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5BA1E" w14:textId="77777777" w:rsidR="006A44D1" w:rsidRDefault="006A44D1" w:rsidP="006A44D1">
      <w:r>
        <w:rPr>
          <w:noProof/>
        </w:rPr>
        <w:drawing>
          <wp:inline distT="0" distB="0" distL="0" distR="0" wp14:anchorId="0BA0DE1B" wp14:editId="35755B0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7B20569" w14:textId="77777777" w:rsidR="006A44D1" w:rsidRDefault="006A44D1" w:rsidP="006A44D1"/>
    <w:p w14:paraId="6386785D" w14:textId="77777777" w:rsidR="006A44D1" w:rsidRPr="00DA14E1" w:rsidRDefault="006A44D1" w:rsidP="006A44D1">
      <w:pPr>
        <w:pStyle w:val="Modcode"/>
        <w:jc w:val="left"/>
      </w:pPr>
      <w:r w:rsidRPr="00DA14E1">
        <w:t xml:space="preserve">LEVEL 6       </w:t>
      </w:r>
    </w:p>
    <w:p w14:paraId="38C48537" w14:textId="77777777" w:rsidR="006A44D1" w:rsidRPr="00DA14E1" w:rsidRDefault="006A44D1" w:rsidP="006A44D1">
      <w:pPr>
        <w:pStyle w:val="Modcode"/>
        <w:jc w:val="left"/>
      </w:pPr>
      <w:r w:rsidRPr="00DA14E1">
        <w:t xml:space="preserve">                                                                      </w:t>
      </w:r>
    </w:p>
    <w:p w14:paraId="66376B5D" w14:textId="77777777" w:rsidR="006A44D1" w:rsidRPr="00DA14E1" w:rsidRDefault="006A44D1" w:rsidP="006A44D1">
      <w:pPr>
        <w:pStyle w:val="Modcode"/>
        <w:jc w:val="left"/>
      </w:pPr>
      <w:r w:rsidRPr="00DA14E1">
        <w:t xml:space="preserve">SEMESTER 1                                                                        </w:t>
      </w:r>
    </w:p>
    <w:p w14:paraId="771ECD90" w14:textId="77777777" w:rsidR="006A44D1" w:rsidRPr="00DA14E1" w:rsidRDefault="006A44D1" w:rsidP="006A44D1">
      <w:pPr>
        <w:pStyle w:val="Modcode"/>
        <w:jc w:val="left"/>
      </w:pPr>
    </w:p>
    <w:p w14:paraId="73C0F409" w14:textId="77777777" w:rsidR="006A44D1" w:rsidRPr="00DA14E1" w:rsidRDefault="006A44D1" w:rsidP="006A44D1">
      <w:pPr>
        <w:pStyle w:val="Modcode"/>
        <w:jc w:val="left"/>
      </w:pPr>
    </w:p>
    <w:p w14:paraId="4C5EFEAC" w14:textId="77777777" w:rsidR="006A44D1" w:rsidRPr="00DA14E1" w:rsidRDefault="006A44D1" w:rsidP="006A44D1">
      <w:pPr>
        <w:pStyle w:val="Modcode"/>
      </w:pPr>
      <w:r w:rsidRPr="00DA14E1">
        <w:t>MODULE CODE: SHSS6071</w:t>
      </w:r>
    </w:p>
    <w:p w14:paraId="735CDAA2" w14:textId="77777777" w:rsidR="006A44D1" w:rsidRPr="00DA14E1" w:rsidRDefault="006A44D1" w:rsidP="006A44D1">
      <w:pPr>
        <w:pStyle w:val="Modname"/>
      </w:pPr>
      <w:r w:rsidRPr="00DA14E1">
        <w:t>PERSPECTIVES ON HEALTH AND PHYSICAL ACTIVITY</w:t>
      </w:r>
    </w:p>
    <w:p w14:paraId="4C3C6400" w14:textId="77777777" w:rsidR="006A44D1" w:rsidRPr="00DA14E1" w:rsidRDefault="006A44D1" w:rsidP="006A44D1">
      <w:pPr>
        <w:pStyle w:val="Time"/>
        <w:rPr>
          <w:szCs w:val="28"/>
        </w:rPr>
      </w:pPr>
      <w:r w:rsidRPr="00DA14E1">
        <w:rPr>
          <w:szCs w:val="28"/>
        </w:rPr>
        <w:t xml:space="preserve">aSSESSMENT TYPE: </w:t>
      </w:r>
      <w:r>
        <w:rPr>
          <w:szCs w:val="28"/>
        </w:rPr>
        <w:t xml:space="preserve">WRITTEN </w:t>
      </w:r>
    </w:p>
    <w:p w14:paraId="43D52440" w14:textId="77777777" w:rsidR="006A44D1" w:rsidRPr="00DA14E1" w:rsidRDefault="006A44D1" w:rsidP="006A44D1">
      <w:pPr>
        <w:pStyle w:val="Answer"/>
        <w:rPr>
          <w:szCs w:val="28"/>
        </w:rPr>
      </w:pPr>
      <w:r w:rsidRPr="00DA14E1">
        <w:rPr>
          <w:szCs w:val="28"/>
        </w:rPr>
        <w:t>Assessment/Component:</w:t>
      </w:r>
      <w:r>
        <w:rPr>
          <w:szCs w:val="28"/>
        </w:rPr>
        <w:t xml:space="preserve"> 1</w:t>
      </w:r>
    </w:p>
    <w:p w14:paraId="62DC7354" w14:textId="77777777" w:rsidR="006A44D1" w:rsidRPr="00DA14E1" w:rsidRDefault="006A44D1" w:rsidP="006A44D1">
      <w:pPr>
        <w:pStyle w:val="BodyText"/>
      </w:pPr>
    </w:p>
    <w:p w14:paraId="3E4153AE" w14:textId="77777777" w:rsidR="006A44D1" w:rsidRPr="00DA14E1" w:rsidRDefault="006A44D1" w:rsidP="006A44D1">
      <w:pPr>
        <w:pStyle w:val="BodyText"/>
        <w:rPr>
          <w:b/>
          <w:sz w:val="28"/>
          <w:szCs w:val="28"/>
          <w:u w:val="single"/>
        </w:rPr>
      </w:pPr>
      <w:r w:rsidRPr="00DA14E1">
        <w:rPr>
          <w:b/>
          <w:sz w:val="28"/>
          <w:szCs w:val="28"/>
        </w:rPr>
        <w:t xml:space="preserve">COMPONENT WEIGHTING: </w:t>
      </w:r>
      <w:r w:rsidRPr="00D17270">
        <w:rPr>
          <w:b/>
          <w:sz w:val="28"/>
          <w:szCs w:val="28"/>
        </w:rPr>
        <w:t>50</w:t>
      </w:r>
      <w:r w:rsidRPr="00DA14E1">
        <w:rPr>
          <w:b/>
          <w:sz w:val="28"/>
          <w:szCs w:val="28"/>
        </w:rPr>
        <w:t>%</w:t>
      </w:r>
    </w:p>
    <w:p w14:paraId="6B33FED8" w14:textId="77777777" w:rsidR="006A44D1" w:rsidRPr="00DA14E1" w:rsidRDefault="006A44D1" w:rsidP="006A44D1">
      <w:pPr>
        <w:pStyle w:val="BodyText"/>
      </w:pPr>
    </w:p>
    <w:p w14:paraId="44C48CFE" w14:textId="77777777" w:rsidR="006A44D1" w:rsidRPr="00D17270" w:rsidRDefault="006A44D1" w:rsidP="006A44D1">
      <w:pPr>
        <w:pStyle w:val="BodyText"/>
        <w:rPr>
          <w:b/>
          <w:sz w:val="28"/>
          <w:szCs w:val="28"/>
        </w:rPr>
      </w:pPr>
      <w:r w:rsidRPr="00DA14E1">
        <w:rPr>
          <w:b/>
          <w:sz w:val="28"/>
          <w:szCs w:val="28"/>
        </w:rPr>
        <w:t xml:space="preserve">WORD COUNT: </w:t>
      </w:r>
      <w:r w:rsidRPr="00D17270">
        <w:rPr>
          <w:b/>
          <w:sz w:val="28"/>
          <w:szCs w:val="28"/>
        </w:rPr>
        <w:t xml:space="preserve">3000 </w:t>
      </w:r>
      <w:r w:rsidRPr="00DA14E1">
        <w:rPr>
          <w:b/>
          <w:sz w:val="28"/>
          <w:szCs w:val="28"/>
        </w:rPr>
        <w:t>WORDS</w:t>
      </w:r>
      <w:r w:rsidRPr="00D17270">
        <w:rPr>
          <w:b/>
          <w:sz w:val="28"/>
          <w:szCs w:val="28"/>
        </w:rPr>
        <w:t xml:space="preserve"> </w:t>
      </w:r>
    </w:p>
    <w:p w14:paraId="4361D519" w14:textId="77777777" w:rsidR="006A44D1" w:rsidRPr="00DA14E1" w:rsidRDefault="006A44D1" w:rsidP="006A44D1">
      <w:pPr>
        <w:pStyle w:val="BodyText"/>
        <w:rPr>
          <w:b/>
          <w:sz w:val="28"/>
          <w:szCs w:val="28"/>
          <w:u w:val="single"/>
        </w:rPr>
      </w:pPr>
    </w:p>
    <w:p w14:paraId="1B38FE58" w14:textId="77777777" w:rsidR="006A44D1" w:rsidRPr="00C9628F" w:rsidRDefault="006A44D1" w:rsidP="006A44D1">
      <w:pPr>
        <w:pStyle w:val="BodyText"/>
        <w:rPr>
          <w:b/>
          <w:sz w:val="28"/>
          <w:szCs w:val="28"/>
          <w:u w:val="single"/>
        </w:rPr>
      </w:pPr>
      <w:r w:rsidRPr="00DA14E1">
        <w:rPr>
          <w:b/>
          <w:sz w:val="28"/>
          <w:szCs w:val="28"/>
        </w:rPr>
        <w:t xml:space="preserve">MODULE TUTOR: </w:t>
      </w:r>
      <w:r w:rsidRPr="00D17270">
        <w:rPr>
          <w:b/>
          <w:sz w:val="28"/>
          <w:szCs w:val="28"/>
        </w:rPr>
        <w:t>ALISON CONNAUGHTON</w:t>
      </w:r>
      <w:r w:rsidRPr="00DA14E1">
        <w:rPr>
          <w:b/>
          <w:sz w:val="28"/>
          <w:szCs w:val="28"/>
          <w:u w:val="single"/>
        </w:rPr>
        <w:t xml:space="preserve"> </w:t>
      </w:r>
    </w:p>
    <w:p w14:paraId="74823CC6" w14:textId="77777777" w:rsidR="006A44D1" w:rsidRDefault="006A44D1" w:rsidP="006A44D1">
      <w:pPr>
        <w:rPr>
          <w:rFonts w:ascii="Times New Roman" w:hAnsi="Times New Roman" w:cs="Times New Roman"/>
          <w:b/>
          <w:sz w:val="28"/>
          <w:szCs w:val="28"/>
        </w:rPr>
      </w:pPr>
    </w:p>
    <w:p w14:paraId="43626AB8" w14:textId="77777777" w:rsidR="006A44D1" w:rsidRPr="00555337" w:rsidRDefault="006A44D1" w:rsidP="006A44D1">
      <w:pPr>
        <w:rPr>
          <w:rFonts w:ascii="Times New Roman" w:hAnsi="Times New Roman" w:cs="Times New Roman"/>
          <w:b/>
          <w:sz w:val="28"/>
          <w:szCs w:val="28"/>
        </w:rPr>
      </w:pPr>
      <w:r w:rsidRPr="00C536A6">
        <w:rPr>
          <w:rFonts w:ascii="Times New Roman" w:hAnsi="Times New Roman" w:cs="Times New Roman"/>
          <w:b/>
          <w:sz w:val="28"/>
          <w:szCs w:val="28"/>
        </w:rPr>
        <w:t xml:space="preserve">SUBMISSION </w:t>
      </w:r>
      <w:r w:rsidRPr="00555337">
        <w:rPr>
          <w:rFonts w:ascii="Times New Roman" w:hAnsi="Times New Roman" w:cs="Times New Roman"/>
          <w:b/>
          <w:sz w:val="28"/>
          <w:szCs w:val="28"/>
        </w:rPr>
        <w:t xml:space="preserve">DETAILS:    </w:t>
      </w:r>
    </w:p>
    <w:p w14:paraId="31A4F92D" w14:textId="54641536" w:rsidR="006A44D1" w:rsidRPr="00155B56" w:rsidRDefault="006A44D1" w:rsidP="006A44D1">
      <w:pPr>
        <w:rPr>
          <w:rFonts w:ascii="Times New Roman" w:hAnsi="Times New Roman" w:cs="Times New Roman"/>
          <w:b/>
          <w:sz w:val="28"/>
          <w:szCs w:val="28"/>
        </w:rPr>
      </w:pPr>
      <w:r w:rsidRPr="00555337">
        <w:rPr>
          <w:rFonts w:ascii="Times New Roman" w:hAnsi="Times New Roman" w:cs="Times New Roman"/>
          <w:sz w:val="28"/>
          <w:szCs w:val="28"/>
        </w:rPr>
        <w:t>Assignments should be submitted via Turnitin (Moodle) by 3pm on Friday the 8</w:t>
      </w:r>
      <w:r w:rsidRPr="00555337">
        <w:rPr>
          <w:rFonts w:ascii="Times New Roman" w:hAnsi="Times New Roman" w:cs="Times New Roman"/>
          <w:sz w:val="28"/>
          <w:szCs w:val="28"/>
          <w:vertAlign w:val="superscript"/>
        </w:rPr>
        <w:t>th</w:t>
      </w:r>
      <w:r w:rsidRPr="00555337">
        <w:rPr>
          <w:rFonts w:ascii="Times New Roman" w:hAnsi="Times New Roman" w:cs="Times New Roman"/>
          <w:sz w:val="28"/>
          <w:szCs w:val="28"/>
        </w:rPr>
        <w:t xml:space="preserve"> of </w:t>
      </w:r>
      <w:r w:rsidR="00283850" w:rsidRPr="00555337">
        <w:rPr>
          <w:rFonts w:ascii="Times New Roman" w:hAnsi="Times New Roman" w:cs="Times New Roman"/>
          <w:sz w:val="28"/>
          <w:szCs w:val="28"/>
        </w:rPr>
        <w:t>December</w:t>
      </w:r>
      <w:r w:rsidRPr="00555337">
        <w:rPr>
          <w:rFonts w:ascii="Times New Roman" w:hAnsi="Times New Roman" w:cs="Times New Roman"/>
          <w:sz w:val="28"/>
          <w:szCs w:val="28"/>
        </w:rPr>
        <w:t xml:space="preserve"> 2017.</w:t>
      </w:r>
    </w:p>
    <w:p w14:paraId="20F7EF25" w14:textId="77777777" w:rsidR="006A44D1" w:rsidRDefault="006A44D1" w:rsidP="006A44D1">
      <w:pPr>
        <w:rPr>
          <w:rFonts w:ascii="Times New Roman" w:hAnsi="Times New Roman" w:cs="Times New Roman"/>
          <w:sz w:val="28"/>
          <w:szCs w:val="28"/>
        </w:rPr>
      </w:pPr>
    </w:p>
    <w:p w14:paraId="629E0FF8" w14:textId="77777777" w:rsidR="006A44D1" w:rsidRPr="00A21A32" w:rsidRDefault="006A44D1" w:rsidP="006A44D1">
      <w:pPr>
        <w:rPr>
          <w:rFonts w:ascii="Times New Roman" w:hAnsi="Times New Roman" w:cs="Times New Roman"/>
          <w:b/>
          <w:sz w:val="28"/>
          <w:szCs w:val="28"/>
        </w:rPr>
      </w:pPr>
      <w:r w:rsidRPr="002A5FCF">
        <w:rPr>
          <w:rFonts w:ascii="Times New Roman" w:hAnsi="Times New Roman" w:cs="Times New Roman"/>
          <w:b/>
          <w:sz w:val="28"/>
          <w:szCs w:val="28"/>
        </w:rPr>
        <w:t xml:space="preserve">TASK: </w:t>
      </w:r>
      <w:r>
        <w:rPr>
          <w:rFonts w:ascii="Times New Roman" w:hAnsi="Times New Roman" w:cs="Times New Roman"/>
          <w:b/>
          <w:sz w:val="28"/>
          <w:szCs w:val="28"/>
        </w:rPr>
        <w:t xml:space="preserve"> </w:t>
      </w:r>
      <w:r w:rsidRPr="002A5FCF">
        <w:rPr>
          <w:rFonts w:ascii="Times New Roman" w:hAnsi="Times New Roman" w:cs="Times New Roman"/>
          <w:sz w:val="28"/>
          <w:szCs w:val="28"/>
        </w:rPr>
        <w:t xml:space="preserve">Identify a current issue or topic within the areas of sport, health, nutrition and physical education for investigation and critical review. </w:t>
      </w:r>
    </w:p>
    <w:p w14:paraId="64D77967" w14:textId="77777777" w:rsidR="006A44D1" w:rsidRPr="002A5FCF" w:rsidRDefault="006A44D1" w:rsidP="006A44D1">
      <w:pPr>
        <w:spacing w:before="240"/>
        <w:rPr>
          <w:rFonts w:ascii="Times New Roman" w:hAnsi="Times New Roman" w:cs="Times New Roman"/>
          <w:sz w:val="28"/>
          <w:szCs w:val="28"/>
        </w:rPr>
      </w:pPr>
    </w:p>
    <w:p w14:paraId="39595C3B" w14:textId="77777777" w:rsidR="006A44D1" w:rsidRPr="002B22FE" w:rsidRDefault="006A44D1" w:rsidP="006A44D1">
      <w:pPr>
        <w:widowControl w:val="0"/>
        <w:autoSpaceDE w:val="0"/>
        <w:autoSpaceDN w:val="0"/>
        <w:adjustRightInd w:val="0"/>
        <w:rPr>
          <w:rFonts w:ascii="Times New Roman" w:hAnsi="Times New Roman" w:cs="Times New Roman"/>
          <w:sz w:val="28"/>
          <w:szCs w:val="28"/>
        </w:rPr>
      </w:pPr>
      <w:r w:rsidRPr="002B22FE">
        <w:rPr>
          <w:rFonts w:ascii="Times New Roman" w:hAnsi="Times New Roman" w:cs="Times New Roman"/>
          <w:b/>
          <w:bCs/>
          <w:sz w:val="28"/>
          <w:szCs w:val="28"/>
        </w:rPr>
        <w:t xml:space="preserve">Reference to research: </w:t>
      </w:r>
    </w:p>
    <w:p w14:paraId="343407EB" w14:textId="77777777" w:rsidR="006A44D1" w:rsidRPr="00767191" w:rsidRDefault="006A44D1" w:rsidP="006A44D1">
      <w:pPr>
        <w:widowControl w:val="0"/>
        <w:autoSpaceDE w:val="0"/>
        <w:autoSpaceDN w:val="0"/>
        <w:adjustRightInd w:val="0"/>
        <w:rPr>
          <w:rFonts w:ascii="Times New Roman" w:hAnsi="Times New Roman" w:cs="Times New Roman"/>
          <w:sz w:val="28"/>
          <w:szCs w:val="28"/>
        </w:rPr>
      </w:pPr>
      <w:r w:rsidRPr="002B22FE">
        <w:rPr>
          <w:rFonts w:ascii="Times New Roman" w:hAnsi="Times New Roman" w:cs="Times New Roman"/>
          <w:sz w:val="28"/>
          <w:szCs w:val="28"/>
        </w:rPr>
        <w:t xml:space="preserve">As a guide, you will be expected to refer to </w:t>
      </w:r>
      <w:r w:rsidRPr="002B22FE">
        <w:rPr>
          <w:rFonts w:ascii="Times New Roman" w:hAnsi="Times New Roman" w:cs="Times New Roman"/>
          <w:b/>
          <w:bCs/>
          <w:sz w:val="28"/>
          <w:szCs w:val="28"/>
        </w:rPr>
        <w:t>at least</w:t>
      </w:r>
      <w:r w:rsidRPr="002B22FE">
        <w:rPr>
          <w:rFonts w:ascii="Times New Roman" w:hAnsi="Times New Roman" w:cs="Times New Roman"/>
          <w:sz w:val="28"/>
          <w:szCs w:val="28"/>
        </w:rPr>
        <w:t xml:space="preserve"> </w:t>
      </w:r>
      <w:r w:rsidRPr="002B22FE">
        <w:rPr>
          <w:rFonts w:ascii="Times New Roman" w:hAnsi="Times New Roman" w:cs="Times New Roman"/>
          <w:b/>
          <w:bCs/>
          <w:sz w:val="28"/>
          <w:szCs w:val="28"/>
        </w:rPr>
        <w:t>1</w:t>
      </w:r>
      <w:r>
        <w:rPr>
          <w:rFonts w:ascii="Times New Roman" w:hAnsi="Times New Roman" w:cs="Times New Roman"/>
          <w:b/>
          <w:bCs/>
          <w:sz w:val="28"/>
          <w:szCs w:val="28"/>
        </w:rPr>
        <w:t>5</w:t>
      </w:r>
      <w:r w:rsidRPr="002B22FE">
        <w:rPr>
          <w:rFonts w:ascii="Times New Roman" w:hAnsi="Times New Roman" w:cs="Times New Roman"/>
          <w:sz w:val="28"/>
          <w:szCs w:val="28"/>
        </w:rPr>
        <w:t xml:space="preserve"> peer reviewed </w:t>
      </w:r>
      <w:r>
        <w:rPr>
          <w:rFonts w:ascii="Times New Roman" w:hAnsi="Times New Roman" w:cs="Times New Roman"/>
          <w:sz w:val="28"/>
          <w:szCs w:val="28"/>
        </w:rPr>
        <w:t>research articles</w:t>
      </w:r>
      <w:r w:rsidRPr="002B22FE">
        <w:rPr>
          <w:rFonts w:ascii="Times New Roman" w:hAnsi="Times New Roman" w:cs="Times New Roman"/>
          <w:sz w:val="28"/>
          <w:szCs w:val="28"/>
        </w:rPr>
        <w:t xml:space="preserve"> in your assignment.</w:t>
      </w:r>
      <w:r>
        <w:rPr>
          <w:rFonts w:ascii="Times New Roman" w:hAnsi="Times New Roman" w:cs="Times New Roman"/>
          <w:sz w:val="28"/>
          <w:szCs w:val="28"/>
        </w:rPr>
        <w:t xml:space="preserve"> You may use topical resources (e.g., newspaper reports) for discussion; however, these need to be evaluated by relating them to good quality resources.  </w:t>
      </w:r>
    </w:p>
    <w:p w14:paraId="4B209CF6" w14:textId="77777777" w:rsidR="006A44D1" w:rsidRDefault="006A44D1" w:rsidP="006A44D1">
      <w:pPr>
        <w:jc w:val="both"/>
        <w:rPr>
          <w:rFonts w:ascii="Times New Roman" w:hAnsi="Times New Roman" w:cs="Times New Roman"/>
          <w:iCs/>
          <w:sz w:val="28"/>
          <w:szCs w:val="28"/>
        </w:rPr>
      </w:pPr>
    </w:p>
    <w:p w14:paraId="3D3253FF" w14:textId="77777777" w:rsidR="006A44D1" w:rsidRPr="004573E5" w:rsidRDefault="006A44D1" w:rsidP="006A44D1">
      <w:pPr>
        <w:jc w:val="both"/>
        <w:rPr>
          <w:rFonts w:ascii="Times New Roman" w:hAnsi="Times New Roman" w:cs="Times New Roman"/>
          <w:iCs/>
          <w:sz w:val="28"/>
          <w:szCs w:val="28"/>
        </w:rPr>
      </w:pPr>
      <w:r>
        <w:rPr>
          <w:rFonts w:ascii="Times New Roman" w:hAnsi="Times New Roman" w:cs="Times New Roman"/>
          <w:iCs/>
          <w:sz w:val="28"/>
          <w:szCs w:val="28"/>
        </w:rPr>
        <w:t xml:space="preserve">Further details regarding the structure required for the assignment will be provided during lead lectures and on Moodle. </w:t>
      </w:r>
    </w:p>
    <w:p w14:paraId="4ECD342E" w14:textId="77777777" w:rsidR="006A44D1" w:rsidRDefault="006A44D1" w:rsidP="006A44D1">
      <w:pPr>
        <w:rPr>
          <w:rFonts w:ascii="Times New Roman" w:hAnsi="Times New Roman" w:cs="Times New Roman"/>
          <w:b/>
          <w:sz w:val="28"/>
          <w:szCs w:val="28"/>
        </w:rPr>
      </w:pPr>
    </w:p>
    <w:p w14:paraId="31579AAF" w14:textId="77777777" w:rsidR="006A44D1" w:rsidRPr="007A2699" w:rsidRDefault="006A44D1" w:rsidP="006A44D1">
      <w:pPr>
        <w:pStyle w:val="Title"/>
      </w:pPr>
      <w:r w:rsidRPr="007A2699">
        <w:t>School of Sport, Health &amp; Outdoor Education</w:t>
      </w:r>
    </w:p>
    <w:p w14:paraId="08D5FA7A" w14:textId="77777777" w:rsidR="006A44D1" w:rsidRPr="00DB29C9" w:rsidRDefault="006A44D1" w:rsidP="006A44D1">
      <w:pPr>
        <w:rPr>
          <w:b/>
          <w:bCs/>
          <w:sz w:val="16"/>
          <w:szCs w:val="16"/>
        </w:rPr>
      </w:pPr>
    </w:p>
    <w:p w14:paraId="13F6D810" w14:textId="77777777" w:rsidR="006A44D1" w:rsidRPr="007A2699" w:rsidRDefault="006A44D1" w:rsidP="006A44D1">
      <w:pPr>
        <w:pStyle w:val="Subtitle"/>
      </w:pPr>
      <w:r>
        <w:lastRenderedPageBreak/>
        <w:t>Assessment Feedback Sheet – Written Assignment</w:t>
      </w:r>
    </w:p>
    <w:p w14:paraId="7FCBAB0F" w14:textId="77777777" w:rsidR="006A44D1" w:rsidRPr="00DB29C9" w:rsidRDefault="006A44D1" w:rsidP="006A44D1">
      <w:pPr>
        <w:pStyle w:val="Subtitle"/>
        <w:rPr>
          <w:sz w:val="16"/>
          <w:szCs w:val="16"/>
        </w:rPr>
      </w:pPr>
    </w:p>
    <w:p w14:paraId="436E6911" w14:textId="77777777" w:rsidR="006A44D1" w:rsidRPr="00952485" w:rsidRDefault="006A44D1" w:rsidP="006A44D1">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7DC18C83" w14:textId="77777777" w:rsidR="006A44D1" w:rsidRPr="00952485" w:rsidRDefault="006A44D1" w:rsidP="006A44D1">
      <w:pPr>
        <w:pStyle w:val="Subtitle"/>
        <w:jc w:val="left"/>
        <w:rPr>
          <w:b/>
          <w:bCs/>
          <w:sz w:val="24"/>
          <w:szCs w:val="24"/>
          <w:u w:val="none"/>
        </w:rPr>
      </w:pPr>
      <w:r w:rsidRPr="00952485">
        <w:rPr>
          <w:b/>
          <w:bCs/>
          <w:sz w:val="24"/>
          <w:szCs w:val="24"/>
          <w:u w:val="none"/>
        </w:rPr>
        <w:t xml:space="preserve">                                               </w:t>
      </w:r>
      <w:r>
        <w:rPr>
          <w:b/>
          <w:bCs/>
          <w:sz w:val="24"/>
          <w:szCs w:val="24"/>
          <w:u w:val="none"/>
        </w:rPr>
        <w:t>Module:  Perspectives on Health and Physical Activity</w:t>
      </w:r>
    </w:p>
    <w:p w14:paraId="0538678B" w14:textId="77777777" w:rsidR="006A44D1" w:rsidRDefault="006A44D1" w:rsidP="006A44D1">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SHSS6071</w:t>
      </w: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6A44D1" w:rsidRPr="00313008" w14:paraId="05D8167B" w14:textId="77777777" w:rsidTr="008C4CEF">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5FE8ECFA" w14:textId="77777777" w:rsidR="006A44D1" w:rsidRPr="00313008" w:rsidRDefault="006A44D1" w:rsidP="008C4CEF">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6A44D1" w:rsidRPr="00313008" w14:paraId="48A18D77" w14:textId="77777777" w:rsidTr="008C4CE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DE31020" w14:textId="77777777" w:rsidR="006A44D1" w:rsidRPr="00313008" w:rsidRDefault="006A44D1" w:rsidP="008C4CEF">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AEE723F" w14:textId="243BC922" w:rsidR="006A44D1" w:rsidRPr="006A44D1" w:rsidRDefault="006A44D1" w:rsidP="006A44D1">
            <w:pPr>
              <w:pStyle w:val="Subtitle"/>
              <w:jc w:val="left"/>
              <w:rPr>
                <w:bCs/>
                <w:sz w:val="24"/>
                <w:szCs w:val="24"/>
                <w:u w:val="none"/>
              </w:rPr>
            </w:pPr>
            <w:r>
              <w:rPr>
                <w:bCs/>
                <w:sz w:val="24"/>
                <w:szCs w:val="24"/>
                <w:u w:val="none"/>
              </w:rPr>
              <w:t xml:space="preserve">I consider the best aspect of my work to be </w:t>
            </w:r>
            <w:r w:rsidR="005321AD">
              <w:rPr>
                <w:bCs/>
                <w:sz w:val="24"/>
                <w:szCs w:val="24"/>
                <w:u w:val="none"/>
              </w:rPr>
              <w:t xml:space="preserve">the structure of this assignment </w:t>
            </w:r>
          </w:p>
        </w:tc>
      </w:tr>
      <w:tr w:rsidR="006A44D1" w:rsidRPr="00313008" w14:paraId="03A0E910" w14:textId="77777777" w:rsidTr="008C4CE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8BCD901" w14:textId="77777777" w:rsidR="006A44D1" w:rsidRPr="00313008" w:rsidRDefault="006A44D1" w:rsidP="008C4CEF">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FDE0634" w14:textId="34E13A5C" w:rsidR="006A44D1" w:rsidRPr="005321AD" w:rsidRDefault="005321AD" w:rsidP="005321AD">
            <w:pPr>
              <w:pStyle w:val="Subtitle"/>
              <w:jc w:val="left"/>
              <w:rPr>
                <w:bCs/>
                <w:sz w:val="24"/>
                <w:szCs w:val="24"/>
                <w:u w:val="none"/>
              </w:rPr>
            </w:pPr>
            <w:r>
              <w:rPr>
                <w:bCs/>
                <w:sz w:val="24"/>
                <w:szCs w:val="24"/>
                <w:u w:val="none"/>
              </w:rPr>
              <w:t xml:space="preserve">I believe I could have found some more positives and negatives of taking performance enhancing drugs </w:t>
            </w:r>
          </w:p>
        </w:tc>
      </w:tr>
      <w:tr w:rsidR="006A44D1" w:rsidRPr="00313008" w14:paraId="46303791" w14:textId="77777777" w:rsidTr="008C4CE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F19BB24" w14:textId="77777777" w:rsidR="006A44D1" w:rsidRPr="00313008" w:rsidRDefault="006A44D1" w:rsidP="008C4CEF">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92D33FD" w14:textId="71064E92" w:rsidR="006A44D1" w:rsidRPr="005321AD" w:rsidRDefault="005321AD" w:rsidP="005321AD">
            <w:pPr>
              <w:pStyle w:val="Subtitle"/>
              <w:jc w:val="left"/>
              <w:rPr>
                <w:bCs/>
                <w:sz w:val="24"/>
                <w:szCs w:val="24"/>
                <w:u w:val="none"/>
              </w:rPr>
            </w:pPr>
            <w:r>
              <w:rPr>
                <w:bCs/>
                <w:sz w:val="24"/>
                <w:szCs w:val="24"/>
                <w:u w:val="none"/>
              </w:rPr>
              <w:t>The most satisfying part of this assignment was learning about a topic I was interested in</w:t>
            </w:r>
          </w:p>
        </w:tc>
      </w:tr>
      <w:tr w:rsidR="006A44D1" w:rsidRPr="00313008" w14:paraId="0DE5AE96" w14:textId="77777777" w:rsidTr="008C4CEF">
        <w:trPr>
          <w:cantSplit/>
        </w:trPr>
        <w:tc>
          <w:tcPr>
            <w:tcW w:w="2305" w:type="dxa"/>
            <w:vMerge w:val="restart"/>
            <w:tcBorders>
              <w:top w:val="single" w:sz="4" w:space="0" w:color="auto"/>
              <w:left w:val="thinThickLargeGap" w:sz="24" w:space="0" w:color="auto"/>
              <w:bottom w:val="single" w:sz="6" w:space="0" w:color="auto"/>
            </w:tcBorders>
          </w:tcPr>
          <w:p w14:paraId="42D09A88" w14:textId="77777777" w:rsidR="006A44D1" w:rsidRPr="00313008" w:rsidRDefault="006A44D1" w:rsidP="008C4CEF">
            <w:pPr>
              <w:pStyle w:val="Subtitle"/>
              <w:jc w:val="left"/>
              <w:rPr>
                <w:b/>
                <w:bCs/>
                <w:sz w:val="24"/>
                <w:szCs w:val="24"/>
                <w:u w:val="none"/>
              </w:rPr>
            </w:pPr>
          </w:p>
          <w:p w14:paraId="57C5199D" w14:textId="77777777" w:rsidR="006A44D1" w:rsidRPr="009574BA" w:rsidRDefault="006A44D1" w:rsidP="008C4CEF">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3F747D71" w14:textId="77777777" w:rsidR="006A44D1" w:rsidRPr="00313008" w:rsidRDefault="006A44D1" w:rsidP="008C4CEF">
            <w:pPr>
              <w:ind w:left="113" w:right="113"/>
              <w:rPr>
                <w:sz w:val="16"/>
                <w:szCs w:val="16"/>
              </w:rPr>
            </w:pPr>
            <w:r w:rsidRPr="00313008">
              <w:rPr>
                <w:sz w:val="16"/>
                <w:szCs w:val="16"/>
              </w:rPr>
              <w:t>Learning</w:t>
            </w:r>
          </w:p>
          <w:p w14:paraId="72FD36FB" w14:textId="77777777" w:rsidR="006A44D1" w:rsidRPr="00313008" w:rsidRDefault="006A44D1" w:rsidP="008C4CEF">
            <w:pPr>
              <w:ind w:left="113" w:right="113"/>
              <w:rPr>
                <w:sz w:val="16"/>
                <w:szCs w:val="16"/>
              </w:rPr>
            </w:pPr>
            <w:r w:rsidRPr="00313008">
              <w:rPr>
                <w:sz w:val="16"/>
                <w:szCs w:val="16"/>
              </w:rPr>
              <w:t>Outcomes</w:t>
            </w:r>
          </w:p>
          <w:p w14:paraId="773340B4" w14:textId="77777777" w:rsidR="006A44D1" w:rsidRPr="00313008" w:rsidRDefault="006A44D1" w:rsidP="008C4CEF">
            <w:pPr>
              <w:ind w:left="113" w:right="113"/>
              <w:rPr>
                <w:sz w:val="16"/>
                <w:szCs w:val="16"/>
              </w:rPr>
            </w:pPr>
          </w:p>
          <w:p w14:paraId="04462D9C" w14:textId="77777777" w:rsidR="006A44D1" w:rsidRPr="00313008" w:rsidRDefault="006A44D1" w:rsidP="008C4CEF">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35062A9" w14:textId="77777777" w:rsidR="006A44D1" w:rsidRPr="00313008" w:rsidRDefault="006A44D1" w:rsidP="008C4CEF">
            <w:pPr>
              <w:pStyle w:val="Subtitle"/>
              <w:rPr>
                <w:b/>
                <w:bCs/>
                <w:sz w:val="24"/>
                <w:szCs w:val="24"/>
                <w:u w:val="none"/>
              </w:rPr>
            </w:pPr>
            <w:r w:rsidRPr="00313008">
              <w:rPr>
                <w:b/>
                <w:bCs/>
                <w:sz w:val="24"/>
                <w:szCs w:val="24"/>
                <w:u w:val="none"/>
              </w:rPr>
              <w:t>GRADE</w:t>
            </w:r>
          </w:p>
        </w:tc>
      </w:tr>
      <w:tr w:rsidR="006A44D1" w:rsidRPr="00313008" w14:paraId="274433A8" w14:textId="77777777" w:rsidTr="008C4CEF">
        <w:trPr>
          <w:cantSplit/>
        </w:trPr>
        <w:tc>
          <w:tcPr>
            <w:tcW w:w="2305" w:type="dxa"/>
            <w:vMerge/>
            <w:tcBorders>
              <w:top w:val="single" w:sz="6" w:space="0" w:color="auto"/>
              <w:left w:val="thinThickLargeGap" w:sz="24" w:space="0" w:color="auto"/>
              <w:bottom w:val="single" w:sz="6" w:space="0" w:color="auto"/>
            </w:tcBorders>
          </w:tcPr>
          <w:p w14:paraId="3F676504" w14:textId="77777777" w:rsidR="006A44D1" w:rsidRPr="00313008" w:rsidRDefault="006A44D1" w:rsidP="008C4CEF">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9B30F4" w14:textId="77777777" w:rsidR="006A44D1" w:rsidRPr="00313008" w:rsidRDefault="006A44D1" w:rsidP="008C4CEF">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68B1ED0F" w14:textId="77777777" w:rsidR="006A44D1" w:rsidRPr="003E3041" w:rsidRDefault="006A44D1" w:rsidP="008C4CEF">
            <w:pPr>
              <w:pStyle w:val="Subtitle"/>
              <w:rPr>
                <w:b/>
                <w:bCs/>
                <w:sz w:val="16"/>
                <w:szCs w:val="16"/>
                <w:u w:val="none"/>
              </w:rPr>
            </w:pPr>
            <w:r>
              <w:rPr>
                <w:b/>
                <w:bCs/>
                <w:sz w:val="16"/>
                <w:szCs w:val="16"/>
                <w:u w:val="none"/>
              </w:rPr>
              <w:t>Poor</w:t>
            </w:r>
          </w:p>
          <w:p w14:paraId="0CE0525C" w14:textId="77777777" w:rsidR="006A44D1" w:rsidRPr="003E3041" w:rsidRDefault="006A44D1" w:rsidP="008C4CEF">
            <w:pPr>
              <w:pStyle w:val="Subtitle"/>
              <w:rPr>
                <w:b/>
                <w:bCs/>
                <w:sz w:val="16"/>
                <w:szCs w:val="16"/>
                <w:u w:val="none"/>
              </w:rPr>
            </w:pPr>
            <w:r>
              <w:rPr>
                <w:b/>
                <w:bCs/>
                <w:sz w:val="16"/>
                <w:szCs w:val="16"/>
                <w:u w:val="none"/>
              </w:rPr>
              <w:t>&lt; 2</w:t>
            </w:r>
            <w:r w:rsidRPr="003E3041">
              <w:rPr>
                <w:b/>
                <w:bCs/>
                <w:sz w:val="16"/>
                <w:szCs w:val="16"/>
                <w:u w:val="none"/>
              </w:rPr>
              <w:t>0%</w:t>
            </w:r>
          </w:p>
          <w:p w14:paraId="14C45B35" w14:textId="77777777" w:rsidR="006A44D1" w:rsidRPr="003E3041" w:rsidRDefault="006A44D1" w:rsidP="008C4CEF">
            <w:pPr>
              <w:pStyle w:val="Subtitle"/>
              <w:rPr>
                <w:sz w:val="16"/>
                <w:szCs w:val="16"/>
                <w:u w:val="none"/>
              </w:rPr>
            </w:pPr>
          </w:p>
        </w:tc>
        <w:tc>
          <w:tcPr>
            <w:tcW w:w="923" w:type="dxa"/>
            <w:tcBorders>
              <w:top w:val="single" w:sz="6" w:space="0" w:color="auto"/>
              <w:left w:val="single" w:sz="6" w:space="0" w:color="auto"/>
              <w:right w:val="single" w:sz="6" w:space="0" w:color="auto"/>
            </w:tcBorders>
          </w:tcPr>
          <w:p w14:paraId="4BEBB42E" w14:textId="77777777" w:rsidR="006A44D1" w:rsidRDefault="006A44D1" w:rsidP="008C4CEF">
            <w:pPr>
              <w:pStyle w:val="Subtitle"/>
              <w:rPr>
                <w:b/>
                <w:sz w:val="16"/>
                <w:szCs w:val="16"/>
                <w:u w:val="none"/>
              </w:rPr>
            </w:pPr>
            <w:r>
              <w:rPr>
                <w:b/>
                <w:sz w:val="16"/>
                <w:szCs w:val="16"/>
                <w:u w:val="none"/>
              </w:rPr>
              <w:t>Weak</w:t>
            </w:r>
          </w:p>
          <w:p w14:paraId="2C6C1DD5" w14:textId="77777777" w:rsidR="006A44D1" w:rsidRPr="003E3041" w:rsidRDefault="006A44D1" w:rsidP="008C4CEF">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4AC1350B" w14:textId="77777777" w:rsidR="006A44D1" w:rsidRPr="003E3041" w:rsidRDefault="006A44D1" w:rsidP="008C4CEF">
            <w:pPr>
              <w:pStyle w:val="Subtitle"/>
              <w:rPr>
                <w:b/>
                <w:bCs/>
                <w:sz w:val="16"/>
                <w:szCs w:val="16"/>
                <w:u w:val="none"/>
              </w:rPr>
            </w:pPr>
            <w:r>
              <w:rPr>
                <w:b/>
                <w:bCs/>
                <w:sz w:val="16"/>
                <w:szCs w:val="16"/>
                <w:u w:val="none"/>
              </w:rPr>
              <w:t>Unsatisfactory</w:t>
            </w:r>
          </w:p>
          <w:p w14:paraId="711CB777" w14:textId="77777777" w:rsidR="006A44D1" w:rsidRPr="003E3041" w:rsidRDefault="006A44D1" w:rsidP="008C4CEF">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75B75394" w14:textId="77777777" w:rsidR="006A44D1" w:rsidRPr="003E3041" w:rsidRDefault="006A44D1" w:rsidP="008C4CEF">
            <w:pPr>
              <w:pStyle w:val="Subtitle"/>
              <w:rPr>
                <w:b/>
                <w:bCs/>
                <w:sz w:val="16"/>
                <w:szCs w:val="16"/>
                <w:u w:val="none"/>
              </w:rPr>
            </w:pPr>
            <w:r w:rsidRPr="003E3041">
              <w:rPr>
                <w:b/>
                <w:bCs/>
                <w:sz w:val="16"/>
                <w:szCs w:val="16"/>
                <w:u w:val="none"/>
              </w:rPr>
              <w:t>Satisfactory</w:t>
            </w:r>
          </w:p>
          <w:p w14:paraId="150E3EA4" w14:textId="77777777" w:rsidR="006A44D1" w:rsidRPr="003E3041" w:rsidRDefault="006A44D1" w:rsidP="008C4CEF">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5E85E661" w14:textId="77777777" w:rsidR="006A44D1" w:rsidRPr="003E3041" w:rsidRDefault="006A44D1" w:rsidP="008C4CEF">
            <w:pPr>
              <w:pStyle w:val="Subtitle"/>
              <w:rPr>
                <w:b/>
                <w:bCs/>
                <w:sz w:val="16"/>
                <w:szCs w:val="16"/>
                <w:u w:val="none"/>
              </w:rPr>
            </w:pPr>
            <w:r w:rsidRPr="003E3041">
              <w:rPr>
                <w:b/>
                <w:bCs/>
                <w:sz w:val="16"/>
                <w:szCs w:val="16"/>
                <w:u w:val="none"/>
              </w:rPr>
              <w:t>Good</w:t>
            </w:r>
          </w:p>
          <w:p w14:paraId="51E3F80B" w14:textId="77777777" w:rsidR="006A44D1" w:rsidRPr="003E3041" w:rsidRDefault="006A44D1" w:rsidP="008C4CEF">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1AFB1E9" w14:textId="77777777" w:rsidR="006A44D1" w:rsidRPr="003E3041" w:rsidRDefault="006A44D1" w:rsidP="008C4CEF">
            <w:pPr>
              <w:pStyle w:val="Subtitle"/>
              <w:rPr>
                <w:b/>
                <w:bCs/>
                <w:sz w:val="16"/>
                <w:szCs w:val="16"/>
                <w:u w:val="none"/>
              </w:rPr>
            </w:pPr>
            <w:r w:rsidRPr="003E3041">
              <w:rPr>
                <w:b/>
                <w:bCs/>
                <w:sz w:val="16"/>
                <w:szCs w:val="16"/>
                <w:u w:val="none"/>
              </w:rPr>
              <w:t>Very Good</w:t>
            </w:r>
          </w:p>
          <w:p w14:paraId="3C491169" w14:textId="77777777" w:rsidR="006A44D1" w:rsidRPr="003E3041" w:rsidRDefault="006A44D1" w:rsidP="008C4CEF">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5A2DB3D9" w14:textId="77777777" w:rsidR="006A44D1" w:rsidRPr="003E3041" w:rsidRDefault="006A44D1" w:rsidP="008C4CEF">
            <w:pPr>
              <w:pStyle w:val="Subtitle"/>
              <w:rPr>
                <w:b/>
                <w:bCs/>
                <w:sz w:val="16"/>
                <w:szCs w:val="16"/>
                <w:u w:val="none"/>
              </w:rPr>
            </w:pPr>
            <w:r w:rsidRPr="003E3041">
              <w:rPr>
                <w:b/>
                <w:bCs/>
                <w:sz w:val="16"/>
                <w:szCs w:val="16"/>
                <w:u w:val="none"/>
              </w:rPr>
              <w:t>Excellent</w:t>
            </w:r>
          </w:p>
          <w:p w14:paraId="26596958" w14:textId="77777777" w:rsidR="006A44D1" w:rsidRPr="003E3041" w:rsidRDefault="006A44D1" w:rsidP="008C4CEF">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4F2B22D2" w14:textId="77777777" w:rsidR="006A44D1" w:rsidRDefault="006A44D1" w:rsidP="008C4CEF">
            <w:pPr>
              <w:pStyle w:val="Subtitle"/>
              <w:rPr>
                <w:b/>
                <w:bCs/>
                <w:sz w:val="16"/>
                <w:szCs w:val="16"/>
                <w:u w:val="none"/>
              </w:rPr>
            </w:pPr>
            <w:r>
              <w:rPr>
                <w:b/>
                <w:bCs/>
                <w:sz w:val="16"/>
                <w:szCs w:val="16"/>
                <w:u w:val="none"/>
              </w:rPr>
              <w:t>Exceptional</w:t>
            </w:r>
          </w:p>
          <w:p w14:paraId="44E3A190" w14:textId="77777777" w:rsidR="006A44D1" w:rsidRPr="003E3041" w:rsidRDefault="006A44D1" w:rsidP="008C4CEF">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BB9F1E5" w14:textId="77777777" w:rsidR="006A44D1" w:rsidRPr="00313008" w:rsidRDefault="006A44D1" w:rsidP="008C4CEF">
            <w:pPr>
              <w:pStyle w:val="Subtitle"/>
              <w:jc w:val="left"/>
              <w:rPr>
                <w:b/>
                <w:bCs/>
                <w:sz w:val="18"/>
                <w:szCs w:val="18"/>
                <w:u w:val="none"/>
              </w:rPr>
            </w:pPr>
          </w:p>
          <w:p w14:paraId="5781BD33" w14:textId="77777777" w:rsidR="006A44D1" w:rsidRPr="00313008" w:rsidRDefault="006A44D1" w:rsidP="008C4CEF">
            <w:pPr>
              <w:pStyle w:val="Subtitle"/>
              <w:jc w:val="left"/>
              <w:rPr>
                <w:b/>
                <w:bCs/>
                <w:sz w:val="18"/>
                <w:szCs w:val="18"/>
                <w:u w:val="none"/>
              </w:rPr>
            </w:pPr>
            <w:r w:rsidRPr="00313008">
              <w:rPr>
                <w:b/>
                <w:bCs/>
                <w:sz w:val="18"/>
                <w:szCs w:val="18"/>
                <w:u w:val="none"/>
              </w:rPr>
              <w:t xml:space="preserve">  %</w:t>
            </w:r>
          </w:p>
        </w:tc>
      </w:tr>
      <w:tr w:rsidR="006A44D1" w:rsidRPr="00313008" w14:paraId="2E8E4FF4" w14:textId="77777777" w:rsidTr="008C4CEF">
        <w:tc>
          <w:tcPr>
            <w:tcW w:w="2305" w:type="dxa"/>
            <w:tcBorders>
              <w:top w:val="single" w:sz="6" w:space="0" w:color="auto"/>
              <w:left w:val="thinThickLargeGap" w:sz="24" w:space="0" w:color="auto"/>
              <w:bottom w:val="single" w:sz="6" w:space="0" w:color="auto"/>
            </w:tcBorders>
          </w:tcPr>
          <w:p w14:paraId="7E7E7D9B" w14:textId="77777777" w:rsidR="006A44D1" w:rsidRPr="00D904CD" w:rsidRDefault="006A44D1" w:rsidP="008C4CEF">
            <w:pPr>
              <w:pStyle w:val="Subtitle"/>
              <w:jc w:val="left"/>
              <w:rPr>
                <w:sz w:val="20"/>
                <w:szCs w:val="20"/>
                <w:u w:val="none"/>
              </w:rPr>
            </w:pPr>
            <w:r w:rsidRPr="00D904CD">
              <w:rPr>
                <w:sz w:val="20"/>
                <w:szCs w:val="20"/>
                <w:u w:val="none"/>
              </w:rPr>
              <w:t>Introduction to the chosen topic</w:t>
            </w:r>
          </w:p>
        </w:tc>
        <w:tc>
          <w:tcPr>
            <w:tcW w:w="540" w:type="dxa"/>
            <w:gridSpan w:val="2"/>
            <w:tcBorders>
              <w:top w:val="single" w:sz="6" w:space="0" w:color="auto"/>
              <w:bottom w:val="single" w:sz="6" w:space="0" w:color="auto"/>
              <w:right w:val="single" w:sz="6" w:space="0" w:color="auto"/>
            </w:tcBorders>
          </w:tcPr>
          <w:p w14:paraId="55A5B1BF" w14:textId="77777777" w:rsidR="006A44D1" w:rsidRPr="00313008" w:rsidRDefault="006A44D1" w:rsidP="008C4CEF">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50A0D1C4" w14:textId="77777777" w:rsidR="006A44D1" w:rsidRPr="00313008" w:rsidRDefault="006A44D1" w:rsidP="008C4CEF">
            <w:pPr>
              <w:pStyle w:val="Subtitle"/>
              <w:rPr>
                <w:sz w:val="18"/>
                <w:szCs w:val="18"/>
                <w:u w:val="none"/>
              </w:rPr>
            </w:pPr>
          </w:p>
        </w:tc>
        <w:tc>
          <w:tcPr>
            <w:tcW w:w="923" w:type="dxa"/>
            <w:tcBorders>
              <w:left w:val="single" w:sz="6" w:space="0" w:color="auto"/>
              <w:right w:val="single" w:sz="6" w:space="0" w:color="auto"/>
            </w:tcBorders>
          </w:tcPr>
          <w:p w14:paraId="449C1CD3" w14:textId="77777777" w:rsidR="006A44D1" w:rsidRPr="00313008" w:rsidRDefault="006A44D1" w:rsidP="008C4CEF">
            <w:pPr>
              <w:pStyle w:val="Subtitle"/>
              <w:rPr>
                <w:sz w:val="18"/>
                <w:szCs w:val="18"/>
                <w:u w:val="none"/>
              </w:rPr>
            </w:pPr>
          </w:p>
        </w:tc>
        <w:tc>
          <w:tcPr>
            <w:tcW w:w="922" w:type="dxa"/>
            <w:gridSpan w:val="2"/>
            <w:tcBorders>
              <w:left w:val="single" w:sz="6" w:space="0" w:color="auto"/>
              <w:right w:val="single" w:sz="6" w:space="0" w:color="auto"/>
            </w:tcBorders>
          </w:tcPr>
          <w:p w14:paraId="340AB593" w14:textId="77777777" w:rsidR="006A44D1" w:rsidRPr="00313008" w:rsidRDefault="006A44D1" w:rsidP="008C4CE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9E4A9F6" w14:textId="77777777" w:rsidR="006A44D1" w:rsidRPr="00313008" w:rsidRDefault="006A44D1" w:rsidP="008C4CEF">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45908DF" w14:textId="77777777" w:rsidR="006A44D1" w:rsidRPr="00313008" w:rsidRDefault="006A44D1" w:rsidP="008C4CE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6B6504B" w14:textId="77777777" w:rsidR="006A44D1" w:rsidRPr="002E0D8B" w:rsidRDefault="006A44D1" w:rsidP="008C4CEF">
            <w:pPr>
              <w:pStyle w:val="Subtitle"/>
              <w:jc w:val="right"/>
              <w:rPr>
                <w:sz w:val="24"/>
                <w:szCs w:val="24"/>
                <w:u w:val="none"/>
              </w:rPr>
            </w:pPr>
          </w:p>
        </w:tc>
        <w:tc>
          <w:tcPr>
            <w:tcW w:w="922" w:type="dxa"/>
            <w:gridSpan w:val="2"/>
            <w:tcBorders>
              <w:left w:val="single" w:sz="6" w:space="0" w:color="auto"/>
              <w:right w:val="single" w:sz="6" w:space="0" w:color="auto"/>
            </w:tcBorders>
          </w:tcPr>
          <w:p w14:paraId="6B331BB2" w14:textId="77777777" w:rsidR="006A44D1" w:rsidRPr="00313008" w:rsidRDefault="006A44D1" w:rsidP="008C4CEF">
            <w:pPr>
              <w:pStyle w:val="Subtitle"/>
              <w:rPr>
                <w:sz w:val="18"/>
                <w:szCs w:val="18"/>
                <w:u w:val="none"/>
              </w:rPr>
            </w:pPr>
          </w:p>
        </w:tc>
        <w:tc>
          <w:tcPr>
            <w:tcW w:w="923" w:type="dxa"/>
            <w:tcBorders>
              <w:left w:val="single" w:sz="6" w:space="0" w:color="auto"/>
              <w:right w:val="single" w:sz="6" w:space="0" w:color="auto"/>
            </w:tcBorders>
          </w:tcPr>
          <w:p w14:paraId="22BA5C53" w14:textId="77777777" w:rsidR="006A44D1" w:rsidRPr="00313008" w:rsidRDefault="006A44D1" w:rsidP="008C4CE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2749BEA" w14:textId="77777777" w:rsidR="006A44D1" w:rsidRPr="00D904CD" w:rsidRDefault="006A44D1" w:rsidP="008C4CEF">
            <w:pPr>
              <w:pStyle w:val="Subtitle"/>
              <w:jc w:val="left"/>
              <w:rPr>
                <w:b/>
                <w:bCs/>
                <w:sz w:val="18"/>
                <w:szCs w:val="18"/>
                <w:u w:val="none"/>
              </w:rPr>
            </w:pPr>
            <w:r>
              <w:rPr>
                <w:b/>
                <w:bCs/>
                <w:sz w:val="18"/>
                <w:szCs w:val="18"/>
                <w:u w:val="none"/>
              </w:rPr>
              <w:t>5</w:t>
            </w:r>
            <w:r w:rsidRPr="00D904CD">
              <w:rPr>
                <w:b/>
                <w:bCs/>
                <w:sz w:val="18"/>
                <w:szCs w:val="18"/>
                <w:u w:val="none"/>
              </w:rPr>
              <w:t>%</w:t>
            </w:r>
          </w:p>
        </w:tc>
      </w:tr>
      <w:tr w:rsidR="006A44D1" w:rsidRPr="00313008" w14:paraId="71652E62" w14:textId="77777777" w:rsidTr="008C4CEF">
        <w:tc>
          <w:tcPr>
            <w:tcW w:w="2305" w:type="dxa"/>
            <w:tcBorders>
              <w:top w:val="single" w:sz="6" w:space="0" w:color="auto"/>
              <w:left w:val="thinThickLargeGap" w:sz="24" w:space="0" w:color="auto"/>
              <w:bottom w:val="single" w:sz="6" w:space="0" w:color="auto"/>
            </w:tcBorders>
          </w:tcPr>
          <w:p w14:paraId="249E055B" w14:textId="77777777" w:rsidR="006A44D1" w:rsidRPr="00D904CD" w:rsidRDefault="006A44D1" w:rsidP="008C4CEF">
            <w:pPr>
              <w:pStyle w:val="Subtitle"/>
              <w:jc w:val="left"/>
              <w:rPr>
                <w:sz w:val="20"/>
                <w:szCs w:val="20"/>
                <w:u w:val="none"/>
              </w:rPr>
            </w:pPr>
            <w:r w:rsidRPr="00D904CD">
              <w:rPr>
                <w:sz w:val="20"/>
                <w:szCs w:val="20"/>
                <w:u w:val="none"/>
              </w:rPr>
              <w:t>Development of ideas and quality of argument.</w:t>
            </w:r>
          </w:p>
        </w:tc>
        <w:tc>
          <w:tcPr>
            <w:tcW w:w="540" w:type="dxa"/>
            <w:gridSpan w:val="2"/>
            <w:tcBorders>
              <w:top w:val="single" w:sz="6" w:space="0" w:color="auto"/>
              <w:bottom w:val="single" w:sz="6" w:space="0" w:color="auto"/>
              <w:right w:val="single" w:sz="6" w:space="0" w:color="auto"/>
            </w:tcBorders>
          </w:tcPr>
          <w:p w14:paraId="5D4032FF" w14:textId="77777777" w:rsidR="006A44D1" w:rsidRPr="00313008" w:rsidRDefault="006A44D1" w:rsidP="008C4CEF">
            <w:pPr>
              <w:pStyle w:val="Subtitle"/>
              <w:rPr>
                <w:b/>
                <w:bCs/>
                <w:sz w:val="18"/>
                <w:szCs w:val="18"/>
                <w:u w:val="none"/>
              </w:rPr>
            </w:pPr>
            <w:r>
              <w:rPr>
                <w:b/>
                <w:bCs/>
                <w:sz w:val="18"/>
                <w:szCs w:val="18"/>
                <w:u w:val="none"/>
              </w:rPr>
              <w:t>1,2,3</w:t>
            </w:r>
          </w:p>
        </w:tc>
        <w:tc>
          <w:tcPr>
            <w:tcW w:w="922" w:type="dxa"/>
            <w:tcBorders>
              <w:left w:val="single" w:sz="6" w:space="0" w:color="auto"/>
              <w:right w:val="single" w:sz="6" w:space="0" w:color="auto"/>
            </w:tcBorders>
          </w:tcPr>
          <w:p w14:paraId="02F150A9" w14:textId="77777777" w:rsidR="006A44D1" w:rsidRPr="00313008" w:rsidRDefault="006A44D1" w:rsidP="008C4CEF">
            <w:pPr>
              <w:pStyle w:val="Subtitle"/>
              <w:rPr>
                <w:sz w:val="18"/>
                <w:szCs w:val="18"/>
                <w:u w:val="none"/>
              </w:rPr>
            </w:pPr>
          </w:p>
        </w:tc>
        <w:tc>
          <w:tcPr>
            <w:tcW w:w="923" w:type="dxa"/>
            <w:tcBorders>
              <w:left w:val="single" w:sz="6" w:space="0" w:color="auto"/>
              <w:right w:val="single" w:sz="6" w:space="0" w:color="auto"/>
            </w:tcBorders>
          </w:tcPr>
          <w:p w14:paraId="7EB005B5" w14:textId="77777777" w:rsidR="006A44D1" w:rsidRPr="00313008" w:rsidRDefault="006A44D1" w:rsidP="008C4CEF">
            <w:pPr>
              <w:pStyle w:val="Subtitle"/>
              <w:rPr>
                <w:sz w:val="18"/>
                <w:szCs w:val="18"/>
                <w:u w:val="none"/>
              </w:rPr>
            </w:pPr>
          </w:p>
        </w:tc>
        <w:tc>
          <w:tcPr>
            <w:tcW w:w="922" w:type="dxa"/>
            <w:gridSpan w:val="2"/>
            <w:tcBorders>
              <w:left w:val="single" w:sz="6" w:space="0" w:color="auto"/>
              <w:right w:val="single" w:sz="6" w:space="0" w:color="auto"/>
            </w:tcBorders>
          </w:tcPr>
          <w:p w14:paraId="41D7F84D" w14:textId="77777777" w:rsidR="006A44D1" w:rsidRPr="00313008" w:rsidRDefault="006A44D1" w:rsidP="008C4CE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55D8302" w14:textId="77777777" w:rsidR="006A44D1" w:rsidRPr="00313008" w:rsidRDefault="006A44D1" w:rsidP="008C4CEF">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F779FD2" w14:textId="77777777" w:rsidR="006A44D1" w:rsidRPr="00313008" w:rsidRDefault="006A44D1" w:rsidP="008C4CEF">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B3B08B0" w14:textId="77777777" w:rsidR="006A44D1" w:rsidRDefault="006A44D1" w:rsidP="008C4CEF"/>
        </w:tc>
        <w:tc>
          <w:tcPr>
            <w:tcW w:w="922" w:type="dxa"/>
            <w:gridSpan w:val="2"/>
            <w:tcBorders>
              <w:left w:val="single" w:sz="6" w:space="0" w:color="auto"/>
              <w:right w:val="single" w:sz="6" w:space="0" w:color="auto"/>
            </w:tcBorders>
          </w:tcPr>
          <w:p w14:paraId="52C93A21" w14:textId="77777777" w:rsidR="006A44D1" w:rsidRPr="00313008" w:rsidRDefault="006A44D1" w:rsidP="008C4CEF">
            <w:pPr>
              <w:pStyle w:val="Subtitle"/>
              <w:rPr>
                <w:sz w:val="18"/>
                <w:szCs w:val="18"/>
                <w:u w:val="none"/>
              </w:rPr>
            </w:pPr>
          </w:p>
        </w:tc>
        <w:tc>
          <w:tcPr>
            <w:tcW w:w="923" w:type="dxa"/>
            <w:tcBorders>
              <w:left w:val="single" w:sz="6" w:space="0" w:color="auto"/>
              <w:right w:val="single" w:sz="6" w:space="0" w:color="auto"/>
            </w:tcBorders>
          </w:tcPr>
          <w:p w14:paraId="0CC7D6F0" w14:textId="77777777" w:rsidR="006A44D1" w:rsidRPr="00313008" w:rsidRDefault="006A44D1" w:rsidP="008C4CE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98D6B95" w14:textId="77777777" w:rsidR="006A44D1" w:rsidRPr="00D904CD" w:rsidRDefault="006A44D1" w:rsidP="008C4CEF">
            <w:pPr>
              <w:pStyle w:val="Subtitle"/>
              <w:jc w:val="left"/>
              <w:rPr>
                <w:b/>
                <w:bCs/>
                <w:sz w:val="18"/>
                <w:szCs w:val="18"/>
                <w:u w:val="none"/>
              </w:rPr>
            </w:pPr>
            <w:r>
              <w:rPr>
                <w:b/>
                <w:bCs/>
                <w:sz w:val="18"/>
                <w:szCs w:val="18"/>
                <w:u w:val="none"/>
              </w:rPr>
              <w:t>5</w:t>
            </w:r>
            <w:r w:rsidRPr="00D904CD">
              <w:rPr>
                <w:b/>
                <w:bCs/>
                <w:sz w:val="18"/>
                <w:szCs w:val="18"/>
                <w:u w:val="none"/>
              </w:rPr>
              <w:t>0%</w:t>
            </w:r>
          </w:p>
        </w:tc>
      </w:tr>
      <w:tr w:rsidR="006A44D1" w:rsidRPr="00313008" w14:paraId="1916091E" w14:textId="77777777" w:rsidTr="008C4CEF">
        <w:tc>
          <w:tcPr>
            <w:tcW w:w="2305" w:type="dxa"/>
            <w:tcBorders>
              <w:top w:val="single" w:sz="6" w:space="0" w:color="auto"/>
              <w:left w:val="thinThickLargeGap" w:sz="24" w:space="0" w:color="auto"/>
              <w:bottom w:val="single" w:sz="6" w:space="0" w:color="auto"/>
            </w:tcBorders>
          </w:tcPr>
          <w:p w14:paraId="51B15E16" w14:textId="77777777" w:rsidR="006A44D1" w:rsidRPr="00D904CD" w:rsidRDefault="006A44D1" w:rsidP="008C4CEF">
            <w:pPr>
              <w:pStyle w:val="Subtitle"/>
              <w:jc w:val="left"/>
              <w:rPr>
                <w:sz w:val="20"/>
                <w:szCs w:val="20"/>
                <w:u w:val="none"/>
              </w:rPr>
            </w:pPr>
            <w:r w:rsidRPr="00D904CD">
              <w:rPr>
                <w:sz w:val="20"/>
                <w:szCs w:val="20"/>
                <w:u w:val="none"/>
              </w:rPr>
              <w:t>Practical implications and suggestions based upon your critical review</w:t>
            </w:r>
          </w:p>
        </w:tc>
        <w:tc>
          <w:tcPr>
            <w:tcW w:w="540" w:type="dxa"/>
            <w:gridSpan w:val="2"/>
            <w:tcBorders>
              <w:top w:val="single" w:sz="6" w:space="0" w:color="auto"/>
              <w:bottom w:val="single" w:sz="6" w:space="0" w:color="auto"/>
              <w:right w:val="single" w:sz="6" w:space="0" w:color="auto"/>
            </w:tcBorders>
          </w:tcPr>
          <w:p w14:paraId="1C734ED5" w14:textId="77777777" w:rsidR="006A44D1" w:rsidRDefault="006A44D1" w:rsidP="008C4CEF">
            <w:pPr>
              <w:pStyle w:val="Subtitle"/>
              <w:rPr>
                <w:b/>
                <w:bCs/>
                <w:sz w:val="18"/>
                <w:szCs w:val="18"/>
                <w:u w:val="none"/>
              </w:rPr>
            </w:pPr>
            <w:r>
              <w:rPr>
                <w:b/>
                <w:bCs/>
                <w:sz w:val="18"/>
                <w:szCs w:val="18"/>
                <w:u w:val="none"/>
              </w:rPr>
              <w:t>1,2,3,</w:t>
            </w:r>
          </w:p>
        </w:tc>
        <w:tc>
          <w:tcPr>
            <w:tcW w:w="922" w:type="dxa"/>
            <w:tcBorders>
              <w:left w:val="single" w:sz="6" w:space="0" w:color="auto"/>
              <w:right w:val="single" w:sz="6" w:space="0" w:color="auto"/>
            </w:tcBorders>
          </w:tcPr>
          <w:p w14:paraId="0EA3F6E2" w14:textId="77777777" w:rsidR="006A44D1" w:rsidRPr="00313008" w:rsidRDefault="006A44D1" w:rsidP="008C4CEF">
            <w:pPr>
              <w:pStyle w:val="Subtitle"/>
              <w:rPr>
                <w:sz w:val="18"/>
                <w:szCs w:val="18"/>
                <w:u w:val="none"/>
              </w:rPr>
            </w:pPr>
          </w:p>
        </w:tc>
        <w:tc>
          <w:tcPr>
            <w:tcW w:w="923" w:type="dxa"/>
            <w:tcBorders>
              <w:left w:val="single" w:sz="6" w:space="0" w:color="auto"/>
              <w:right w:val="single" w:sz="6" w:space="0" w:color="auto"/>
            </w:tcBorders>
          </w:tcPr>
          <w:p w14:paraId="4342E3BD" w14:textId="77777777" w:rsidR="006A44D1" w:rsidRPr="00313008" w:rsidRDefault="006A44D1" w:rsidP="008C4CEF">
            <w:pPr>
              <w:pStyle w:val="Subtitle"/>
              <w:rPr>
                <w:sz w:val="18"/>
                <w:szCs w:val="18"/>
                <w:u w:val="none"/>
              </w:rPr>
            </w:pPr>
          </w:p>
        </w:tc>
        <w:tc>
          <w:tcPr>
            <w:tcW w:w="922" w:type="dxa"/>
            <w:gridSpan w:val="2"/>
            <w:tcBorders>
              <w:left w:val="single" w:sz="6" w:space="0" w:color="auto"/>
              <w:right w:val="single" w:sz="6" w:space="0" w:color="auto"/>
            </w:tcBorders>
          </w:tcPr>
          <w:p w14:paraId="7827A6DE" w14:textId="77777777" w:rsidR="006A44D1" w:rsidRPr="00313008" w:rsidRDefault="006A44D1" w:rsidP="008C4CE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439915B" w14:textId="77777777" w:rsidR="006A44D1" w:rsidRPr="00313008" w:rsidRDefault="006A44D1" w:rsidP="008C4CEF">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F8A0987" w14:textId="77777777" w:rsidR="006A44D1" w:rsidRPr="00313008" w:rsidRDefault="006A44D1" w:rsidP="008C4CEF">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D9C6618" w14:textId="77777777" w:rsidR="006A44D1" w:rsidRDefault="006A44D1" w:rsidP="008C4CEF"/>
        </w:tc>
        <w:tc>
          <w:tcPr>
            <w:tcW w:w="922" w:type="dxa"/>
            <w:gridSpan w:val="2"/>
            <w:tcBorders>
              <w:left w:val="single" w:sz="6" w:space="0" w:color="auto"/>
              <w:right w:val="single" w:sz="6" w:space="0" w:color="auto"/>
            </w:tcBorders>
          </w:tcPr>
          <w:p w14:paraId="74058FB1" w14:textId="77777777" w:rsidR="006A44D1" w:rsidRPr="00313008" w:rsidRDefault="006A44D1" w:rsidP="008C4CEF">
            <w:pPr>
              <w:pStyle w:val="Subtitle"/>
              <w:rPr>
                <w:sz w:val="18"/>
                <w:szCs w:val="18"/>
                <w:u w:val="none"/>
              </w:rPr>
            </w:pPr>
          </w:p>
        </w:tc>
        <w:tc>
          <w:tcPr>
            <w:tcW w:w="923" w:type="dxa"/>
            <w:tcBorders>
              <w:left w:val="single" w:sz="6" w:space="0" w:color="auto"/>
              <w:right w:val="single" w:sz="6" w:space="0" w:color="auto"/>
            </w:tcBorders>
          </w:tcPr>
          <w:p w14:paraId="14666593" w14:textId="77777777" w:rsidR="006A44D1" w:rsidRPr="00313008" w:rsidRDefault="006A44D1" w:rsidP="008C4CE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7537E03" w14:textId="77777777" w:rsidR="006A44D1" w:rsidRPr="00D904CD" w:rsidRDefault="006A44D1" w:rsidP="008C4CEF">
            <w:pPr>
              <w:pStyle w:val="Subtitle"/>
              <w:jc w:val="left"/>
              <w:rPr>
                <w:b/>
                <w:bCs/>
                <w:sz w:val="18"/>
                <w:szCs w:val="18"/>
                <w:u w:val="none"/>
              </w:rPr>
            </w:pPr>
            <w:r w:rsidRPr="00D904CD">
              <w:rPr>
                <w:b/>
                <w:bCs/>
                <w:sz w:val="18"/>
                <w:szCs w:val="18"/>
                <w:u w:val="none"/>
              </w:rPr>
              <w:t>20%</w:t>
            </w:r>
          </w:p>
        </w:tc>
      </w:tr>
      <w:tr w:rsidR="006A44D1" w:rsidRPr="00313008" w14:paraId="74942850" w14:textId="77777777" w:rsidTr="008C4CEF">
        <w:tc>
          <w:tcPr>
            <w:tcW w:w="2305" w:type="dxa"/>
            <w:tcBorders>
              <w:top w:val="single" w:sz="6" w:space="0" w:color="auto"/>
              <w:left w:val="thinThickLargeGap" w:sz="24" w:space="0" w:color="auto"/>
              <w:bottom w:val="single" w:sz="6" w:space="0" w:color="auto"/>
            </w:tcBorders>
          </w:tcPr>
          <w:p w14:paraId="7D687712" w14:textId="77777777" w:rsidR="006A44D1" w:rsidRPr="00D904CD" w:rsidRDefault="006A44D1" w:rsidP="008C4CEF">
            <w:pPr>
              <w:pStyle w:val="Subtitle"/>
              <w:ind w:left="-15"/>
              <w:jc w:val="left"/>
              <w:rPr>
                <w:sz w:val="20"/>
                <w:szCs w:val="20"/>
                <w:u w:val="none"/>
              </w:rPr>
            </w:pPr>
            <w:r w:rsidRPr="00D904CD">
              <w:rPr>
                <w:sz w:val="20"/>
                <w:szCs w:val="20"/>
                <w:u w:val="none"/>
              </w:rPr>
              <w:t>Summary / conclusion</w:t>
            </w:r>
          </w:p>
        </w:tc>
        <w:tc>
          <w:tcPr>
            <w:tcW w:w="540" w:type="dxa"/>
            <w:gridSpan w:val="2"/>
            <w:tcBorders>
              <w:top w:val="single" w:sz="6" w:space="0" w:color="auto"/>
              <w:bottom w:val="single" w:sz="6" w:space="0" w:color="auto"/>
              <w:right w:val="single" w:sz="6" w:space="0" w:color="auto"/>
            </w:tcBorders>
          </w:tcPr>
          <w:p w14:paraId="2BACF011" w14:textId="77777777" w:rsidR="006A44D1" w:rsidRPr="00313008" w:rsidRDefault="006A44D1" w:rsidP="008C4CEF">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24827FD7" w14:textId="77777777" w:rsidR="006A44D1" w:rsidRPr="00313008" w:rsidRDefault="006A44D1" w:rsidP="008C4CEF">
            <w:pPr>
              <w:pStyle w:val="Subtitle"/>
              <w:rPr>
                <w:sz w:val="18"/>
                <w:szCs w:val="18"/>
                <w:u w:val="none"/>
              </w:rPr>
            </w:pPr>
          </w:p>
        </w:tc>
        <w:tc>
          <w:tcPr>
            <w:tcW w:w="923" w:type="dxa"/>
            <w:tcBorders>
              <w:left w:val="single" w:sz="6" w:space="0" w:color="auto"/>
              <w:right w:val="single" w:sz="6" w:space="0" w:color="auto"/>
            </w:tcBorders>
          </w:tcPr>
          <w:p w14:paraId="3D6F0F68" w14:textId="77777777" w:rsidR="006A44D1" w:rsidRPr="00313008" w:rsidRDefault="006A44D1" w:rsidP="008C4CEF">
            <w:pPr>
              <w:pStyle w:val="Subtitle"/>
              <w:rPr>
                <w:sz w:val="18"/>
                <w:szCs w:val="18"/>
                <w:u w:val="none"/>
              </w:rPr>
            </w:pPr>
          </w:p>
        </w:tc>
        <w:tc>
          <w:tcPr>
            <w:tcW w:w="922" w:type="dxa"/>
            <w:gridSpan w:val="2"/>
            <w:tcBorders>
              <w:left w:val="single" w:sz="6" w:space="0" w:color="auto"/>
              <w:right w:val="single" w:sz="6" w:space="0" w:color="auto"/>
            </w:tcBorders>
          </w:tcPr>
          <w:p w14:paraId="68AEDA60" w14:textId="77777777" w:rsidR="006A44D1" w:rsidRPr="00313008" w:rsidRDefault="006A44D1" w:rsidP="008C4CE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6FC8DAA" w14:textId="77777777" w:rsidR="006A44D1" w:rsidRPr="00313008" w:rsidRDefault="006A44D1" w:rsidP="008C4CEF">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1D35EBD" w14:textId="77777777" w:rsidR="006A44D1" w:rsidRPr="00313008" w:rsidRDefault="006A44D1" w:rsidP="008C4CEF">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4E66A66" w14:textId="77777777" w:rsidR="006A44D1" w:rsidRPr="00313008" w:rsidRDefault="006A44D1" w:rsidP="008C4CEF">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268CC112" w14:textId="77777777" w:rsidR="006A44D1" w:rsidRPr="00313008" w:rsidRDefault="006A44D1" w:rsidP="008C4CEF">
            <w:pPr>
              <w:pStyle w:val="Subtitle"/>
              <w:rPr>
                <w:sz w:val="18"/>
                <w:szCs w:val="18"/>
                <w:u w:val="none"/>
              </w:rPr>
            </w:pPr>
          </w:p>
        </w:tc>
        <w:tc>
          <w:tcPr>
            <w:tcW w:w="923" w:type="dxa"/>
            <w:tcBorders>
              <w:left w:val="single" w:sz="6" w:space="0" w:color="auto"/>
              <w:right w:val="single" w:sz="6" w:space="0" w:color="auto"/>
            </w:tcBorders>
          </w:tcPr>
          <w:p w14:paraId="00D7863E" w14:textId="77777777" w:rsidR="006A44D1" w:rsidRPr="00313008" w:rsidRDefault="006A44D1" w:rsidP="008C4CE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7459C90" w14:textId="77777777" w:rsidR="006A44D1" w:rsidRPr="00D904CD" w:rsidRDefault="006A44D1" w:rsidP="008C4CEF">
            <w:pPr>
              <w:pStyle w:val="Subtitle"/>
              <w:jc w:val="left"/>
              <w:rPr>
                <w:b/>
                <w:bCs/>
                <w:sz w:val="18"/>
                <w:szCs w:val="18"/>
                <w:u w:val="none"/>
              </w:rPr>
            </w:pPr>
            <w:r>
              <w:rPr>
                <w:b/>
                <w:bCs/>
                <w:sz w:val="18"/>
                <w:szCs w:val="18"/>
                <w:u w:val="none"/>
              </w:rPr>
              <w:t>5%</w:t>
            </w:r>
          </w:p>
        </w:tc>
      </w:tr>
      <w:tr w:rsidR="006A44D1" w:rsidRPr="00313008" w14:paraId="40CD5879" w14:textId="77777777" w:rsidTr="008C4CEF">
        <w:tc>
          <w:tcPr>
            <w:tcW w:w="2305" w:type="dxa"/>
            <w:tcBorders>
              <w:top w:val="single" w:sz="6" w:space="0" w:color="auto"/>
              <w:left w:val="thinThickLargeGap" w:sz="24" w:space="0" w:color="auto"/>
              <w:bottom w:val="single" w:sz="6" w:space="0" w:color="auto"/>
            </w:tcBorders>
          </w:tcPr>
          <w:p w14:paraId="72DB6EDC" w14:textId="77777777" w:rsidR="006A44D1" w:rsidRPr="00D904CD" w:rsidRDefault="006A44D1" w:rsidP="008C4CEF">
            <w:pPr>
              <w:pStyle w:val="Subtitle"/>
              <w:ind w:left="-15"/>
              <w:jc w:val="left"/>
              <w:rPr>
                <w:sz w:val="20"/>
                <w:szCs w:val="20"/>
                <w:u w:val="none"/>
              </w:rPr>
            </w:pPr>
            <w:r w:rsidRPr="00D904CD">
              <w:rPr>
                <w:sz w:val="20"/>
                <w:szCs w:val="20"/>
                <w:u w:val="none"/>
              </w:rPr>
              <w:t>Quality of resources used within the assignment.</w:t>
            </w:r>
          </w:p>
        </w:tc>
        <w:tc>
          <w:tcPr>
            <w:tcW w:w="540" w:type="dxa"/>
            <w:gridSpan w:val="2"/>
            <w:tcBorders>
              <w:top w:val="single" w:sz="6" w:space="0" w:color="auto"/>
              <w:bottom w:val="single" w:sz="6" w:space="0" w:color="auto"/>
              <w:right w:val="single" w:sz="6" w:space="0" w:color="auto"/>
            </w:tcBorders>
          </w:tcPr>
          <w:p w14:paraId="6738DA0B" w14:textId="77777777" w:rsidR="006A44D1" w:rsidRPr="00313008" w:rsidRDefault="006A44D1" w:rsidP="008C4CEF">
            <w:pPr>
              <w:pStyle w:val="Subtitle"/>
              <w:rPr>
                <w:b/>
                <w:bCs/>
                <w:sz w:val="18"/>
                <w:szCs w:val="18"/>
                <w:u w:val="none"/>
              </w:rPr>
            </w:pPr>
          </w:p>
          <w:p w14:paraId="0B11B609" w14:textId="77777777" w:rsidR="006A44D1" w:rsidRPr="00313008" w:rsidRDefault="006A44D1" w:rsidP="008C4CEF">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4181292C" w14:textId="77777777" w:rsidR="006A44D1" w:rsidRPr="00313008" w:rsidRDefault="006A44D1" w:rsidP="008C4CEF">
            <w:pPr>
              <w:pStyle w:val="Subtitle"/>
              <w:rPr>
                <w:sz w:val="18"/>
                <w:szCs w:val="18"/>
                <w:u w:val="none"/>
              </w:rPr>
            </w:pPr>
          </w:p>
        </w:tc>
        <w:tc>
          <w:tcPr>
            <w:tcW w:w="923" w:type="dxa"/>
            <w:tcBorders>
              <w:left w:val="single" w:sz="6" w:space="0" w:color="auto"/>
              <w:right w:val="single" w:sz="6" w:space="0" w:color="auto"/>
            </w:tcBorders>
          </w:tcPr>
          <w:p w14:paraId="131555C7" w14:textId="77777777" w:rsidR="006A44D1" w:rsidRPr="00313008" w:rsidRDefault="006A44D1" w:rsidP="008C4CEF">
            <w:pPr>
              <w:pStyle w:val="Subtitle"/>
              <w:rPr>
                <w:sz w:val="18"/>
                <w:szCs w:val="18"/>
                <w:u w:val="none"/>
              </w:rPr>
            </w:pPr>
          </w:p>
        </w:tc>
        <w:tc>
          <w:tcPr>
            <w:tcW w:w="922" w:type="dxa"/>
            <w:gridSpan w:val="2"/>
            <w:tcBorders>
              <w:left w:val="single" w:sz="6" w:space="0" w:color="auto"/>
              <w:right w:val="single" w:sz="6" w:space="0" w:color="auto"/>
            </w:tcBorders>
          </w:tcPr>
          <w:p w14:paraId="34887023" w14:textId="77777777" w:rsidR="006A44D1" w:rsidRPr="00313008" w:rsidRDefault="006A44D1" w:rsidP="008C4CE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42B512" w14:textId="77777777" w:rsidR="006A44D1" w:rsidRPr="00313008" w:rsidRDefault="006A44D1" w:rsidP="008C4CEF">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72962E2" w14:textId="77777777" w:rsidR="006A44D1" w:rsidRPr="00313008" w:rsidRDefault="006A44D1" w:rsidP="008C4CEF">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9C34EF1" w14:textId="77777777" w:rsidR="006A44D1" w:rsidRPr="00313008" w:rsidRDefault="006A44D1" w:rsidP="008C4CEF">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54B86165" w14:textId="77777777" w:rsidR="006A44D1" w:rsidRPr="00313008" w:rsidRDefault="006A44D1" w:rsidP="008C4CEF">
            <w:pPr>
              <w:pStyle w:val="Subtitle"/>
              <w:rPr>
                <w:sz w:val="18"/>
                <w:szCs w:val="18"/>
                <w:u w:val="none"/>
              </w:rPr>
            </w:pPr>
          </w:p>
        </w:tc>
        <w:tc>
          <w:tcPr>
            <w:tcW w:w="923" w:type="dxa"/>
            <w:tcBorders>
              <w:left w:val="single" w:sz="6" w:space="0" w:color="auto"/>
              <w:right w:val="single" w:sz="6" w:space="0" w:color="auto"/>
            </w:tcBorders>
          </w:tcPr>
          <w:p w14:paraId="407D449F" w14:textId="77777777" w:rsidR="006A44D1" w:rsidRPr="00313008" w:rsidRDefault="006A44D1" w:rsidP="008C4CE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0BE54F1" w14:textId="77777777" w:rsidR="006A44D1" w:rsidRPr="00D904CD" w:rsidRDefault="006A44D1" w:rsidP="008C4CEF">
            <w:pPr>
              <w:pStyle w:val="Subtitle"/>
              <w:jc w:val="left"/>
              <w:rPr>
                <w:b/>
                <w:bCs/>
                <w:sz w:val="18"/>
                <w:szCs w:val="18"/>
                <w:u w:val="none"/>
              </w:rPr>
            </w:pPr>
            <w:r w:rsidRPr="00D904CD">
              <w:rPr>
                <w:b/>
                <w:bCs/>
                <w:sz w:val="18"/>
                <w:szCs w:val="18"/>
                <w:u w:val="none"/>
              </w:rPr>
              <w:t>20%</w:t>
            </w:r>
          </w:p>
        </w:tc>
      </w:tr>
      <w:tr w:rsidR="006A44D1" w:rsidRPr="00313008" w14:paraId="0518C611" w14:textId="77777777" w:rsidTr="008C4CEF">
        <w:trPr>
          <w:cantSplit/>
          <w:trHeight w:val="282"/>
        </w:trPr>
        <w:tc>
          <w:tcPr>
            <w:tcW w:w="10225" w:type="dxa"/>
            <w:gridSpan w:val="13"/>
            <w:tcBorders>
              <w:left w:val="thinThickLargeGap" w:sz="24" w:space="0" w:color="auto"/>
              <w:right w:val="single" w:sz="4" w:space="0" w:color="auto"/>
            </w:tcBorders>
          </w:tcPr>
          <w:p w14:paraId="20C7F945" w14:textId="77777777" w:rsidR="006A44D1" w:rsidRPr="009A081E" w:rsidRDefault="006A44D1" w:rsidP="008C4CEF">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32B28157" w14:textId="77777777" w:rsidR="006A44D1" w:rsidRPr="00767191" w:rsidRDefault="006A44D1" w:rsidP="008C4CEF">
            <w:pPr>
              <w:pStyle w:val="Subtitle"/>
              <w:jc w:val="left"/>
              <w:rPr>
                <w:b/>
                <w:bCs/>
                <w:sz w:val="24"/>
                <w:szCs w:val="24"/>
                <w:highlight w:val="yellow"/>
                <w:u w:val="none"/>
              </w:rPr>
            </w:pPr>
          </w:p>
        </w:tc>
      </w:tr>
      <w:tr w:rsidR="006A44D1" w:rsidRPr="00313008" w14:paraId="7B7A1C44" w14:textId="77777777" w:rsidTr="008C4CEF">
        <w:trPr>
          <w:cantSplit/>
          <w:trHeight w:val="4341"/>
        </w:trPr>
        <w:tc>
          <w:tcPr>
            <w:tcW w:w="10945" w:type="dxa"/>
            <w:gridSpan w:val="14"/>
            <w:tcBorders>
              <w:left w:val="thinThickLargeGap" w:sz="24" w:space="0" w:color="auto"/>
              <w:right w:val="thinThickLargeGap" w:sz="24" w:space="0" w:color="auto"/>
            </w:tcBorders>
          </w:tcPr>
          <w:p w14:paraId="22733D63" w14:textId="77777777" w:rsidR="006A44D1" w:rsidRPr="00313008" w:rsidRDefault="006A44D1" w:rsidP="008C4CEF">
            <w:pPr>
              <w:pStyle w:val="Subtitle"/>
              <w:jc w:val="left"/>
              <w:rPr>
                <w:b/>
                <w:bCs/>
                <w:sz w:val="24"/>
                <w:szCs w:val="24"/>
                <w:u w:val="none"/>
              </w:rPr>
            </w:pPr>
            <w:r w:rsidRPr="00313008">
              <w:rPr>
                <w:b/>
                <w:bCs/>
                <w:sz w:val="24"/>
                <w:szCs w:val="24"/>
                <w:u w:val="none"/>
              </w:rPr>
              <w:t>TUTOR COMMENTS:</w:t>
            </w:r>
          </w:p>
          <w:p w14:paraId="3A06D62F" w14:textId="77777777" w:rsidR="006A44D1" w:rsidRDefault="006A44D1" w:rsidP="008C4CEF">
            <w:pPr>
              <w:pStyle w:val="Subtitle"/>
              <w:ind w:left="937" w:right="1152"/>
              <w:jc w:val="both"/>
              <w:rPr>
                <w:b/>
                <w:bCs/>
                <w:sz w:val="24"/>
                <w:szCs w:val="24"/>
                <w:u w:val="none"/>
              </w:rPr>
            </w:pPr>
          </w:p>
          <w:p w14:paraId="33538D09" w14:textId="77777777" w:rsidR="006A44D1" w:rsidRDefault="006A44D1" w:rsidP="008C4CEF">
            <w:pPr>
              <w:pStyle w:val="Subtitle"/>
              <w:ind w:left="937" w:right="1152"/>
              <w:jc w:val="both"/>
              <w:rPr>
                <w:b/>
                <w:bCs/>
                <w:sz w:val="24"/>
                <w:szCs w:val="24"/>
                <w:u w:val="none"/>
              </w:rPr>
            </w:pPr>
          </w:p>
          <w:p w14:paraId="27566272" w14:textId="77777777" w:rsidR="006A44D1" w:rsidRDefault="006A44D1" w:rsidP="008C4CEF">
            <w:pPr>
              <w:pStyle w:val="Subtitle"/>
              <w:ind w:left="937" w:right="1152"/>
              <w:jc w:val="both"/>
              <w:rPr>
                <w:b/>
                <w:bCs/>
                <w:sz w:val="24"/>
                <w:szCs w:val="24"/>
                <w:u w:val="none"/>
              </w:rPr>
            </w:pPr>
          </w:p>
          <w:p w14:paraId="380B7087" w14:textId="77777777" w:rsidR="006A44D1" w:rsidRDefault="006A44D1" w:rsidP="008C4CEF">
            <w:pPr>
              <w:pStyle w:val="Subtitle"/>
              <w:ind w:left="937" w:right="1152"/>
              <w:jc w:val="both"/>
              <w:rPr>
                <w:b/>
                <w:bCs/>
                <w:sz w:val="24"/>
                <w:szCs w:val="24"/>
                <w:u w:val="none"/>
              </w:rPr>
            </w:pPr>
          </w:p>
          <w:p w14:paraId="29E8BEF7" w14:textId="77777777" w:rsidR="006A44D1" w:rsidRDefault="006A44D1" w:rsidP="008C4CEF">
            <w:pPr>
              <w:pStyle w:val="Subtitle"/>
              <w:ind w:left="937" w:right="1152"/>
              <w:jc w:val="both"/>
              <w:rPr>
                <w:b/>
                <w:bCs/>
                <w:sz w:val="24"/>
                <w:szCs w:val="24"/>
                <w:u w:val="none"/>
              </w:rPr>
            </w:pPr>
          </w:p>
          <w:p w14:paraId="60F2CDFD" w14:textId="77777777" w:rsidR="006A44D1" w:rsidRDefault="006A44D1" w:rsidP="008C4CEF">
            <w:pPr>
              <w:pStyle w:val="Subtitle"/>
              <w:ind w:left="937" w:right="1152"/>
              <w:jc w:val="both"/>
              <w:rPr>
                <w:b/>
                <w:bCs/>
                <w:sz w:val="24"/>
                <w:szCs w:val="24"/>
                <w:u w:val="none"/>
              </w:rPr>
            </w:pPr>
          </w:p>
          <w:p w14:paraId="5DD54EF5" w14:textId="77777777" w:rsidR="006A44D1" w:rsidRDefault="006A44D1" w:rsidP="008C4CEF">
            <w:pPr>
              <w:pStyle w:val="Subtitle"/>
              <w:ind w:left="937" w:right="1152"/>
              <w:jc w:val="both"/>
              <w:rPr>
                <w:b/>
                <w:bCs/>
                <w:sz w:val="24"/>
                <w:szCs w:val="24"/>
                <w:u w:val="none"/>
              </w:rPr>
            </w:pPr>
          </w:p>
          <w:p w14:paraId="5B42E3FF" w14:textId="77777777" w:rsidR="006A44D1" w:rsidRDefault="006A44D1" w:rsidP="008C4CEF">
            <w:pPr>
              <w:pStyle w:val="Subtitle"/>
              <w:ind w:left="937" w:right="1152"/>
              <w:jc w:val="both"/>
              <w:rPr>
                <w:b/>
                <w:bCs/>
                <w:sz w:val="24"/>
                <w:szCs w:val="24"/>
                <w:u w:val="none"/>
              </w:rPr>
            </w:pPr>
          </w:p>
          <w:p w14:paraId="3031830E" w14:textId="77777777" w:rsidR="006A44D1" w:rsidRDefault="006A44D1" w:rsidP="008C4CEF">
            <w:pPr>
              <w:pStyle w:val="Subtitle"/>
              <w:ind w:left="937" w:right="1152"/>
              <w:jc w:val="both"/>
              <w:rPr>
                <w:b/>
                <w:bCs/>
                <w:sz w:val="24"/>
                <w:szCs w:val="24"/>
                <w:u w:val="none"/>
              </w:rPr>
            </w:pPr>
          </w:p>
          <w:p w14:paraId="767D8C9F" w14:textId="77777777" w:rsidR="006A44D1" w:rsidRDefault="006A44D1" w:rsidP="008C4CEF">
            <w:pPr>
              <w:pStyle w:val="Subtitle"/>
              <w:ind w:left="937" w:right="1152"/>
              <w:jc w:val="both"/>
              <w:rPr>
                <w:b/>
                <w:bCs/>
                <w:sz w:val="24"/>
                <w:szCs w:val="24"/>
                <w:u w:val="none"/>
              </w:rPr>
            </w:pPr>
          </w:p>
          <w:p w14:paraId="4988961D" w14:textId="77777777" w:rsidR="006A44D1" w:rsidRDefault="006A44D1" w:rsidP="008C4CEF">
            <w:pPr>
              <w:pStyle w:val="Subtitle"/>
              <w:ind w:left="937" w:right="1152"/>
              <w:jc w:val="both"/>
              <w:rPr>
                <w:b/>
                <w:bCs/>
                <w:sz w:val="24"/>
                <w:szCs w:val="24"/>
                <w:u w:val="none"/>
              </w:rPr>
            </w:pPr>
          </w:p>
          <w:p w14:paraId="17F3B52C" w14:textId="77777777" w:rsidR="006A44D1" w:rsidRPr="00313008" w:rsidRDefault="006A44D1" w:rsidP="008C4CEF">
            <w:pPr>
              <w:pStyle w:val="Subtitle"/>
              <w:ind w:left="937" w:right="1152"/>
              <w:jc w:val="both"/>
              <w:rPr>
                <w:b/>
                <w:bCs/>
                <w:sz w:val="24"/>
                <w:szCs w:val="24"/>
                <w:u w:val="none"/>
              </w:rPr>
            </w:pPr>
          </w:p>
        </w:tc>
      </w:tr>
      <w:tr w:rsidR="006A44D1" w:rsidRPr="00313008" w14:paraId="6C1D66D7" w14:textId="77777777" w:rsidTr="008C4CEF">
        <w:trPr>
          <w:cantSplit/>
          <w:trHeight w:val="365"/>
        </w:trPr>
        <w:tc>
          <w:tcPr>
            <w:tcW w:w="2661" w:type="dxa"/>
            <w:gridSpan w:val="2"/>
            <w:tcBorders>
              <w:left w:val="thinThickLargeGap" w:sz="24" w:space="0" w:color="auto"/>
              <w:bottom w:val="thickThinLargeGap" w:sz="24" w:space="0" w:color="auto"/>
            </w:tcBorders>
          </w:tcPr>
          <w:p w14:paraId="169B6141" w14:textId="77777777" w:rsidR="006A44D1" w:rsidRDefault="006A44D1" w:rsidP="008C4CEF">
            <w:pPr>
              <w:pStyle w:val="Subtitle"/>
              <w:jc w:val="left"/>
              <w:rPr>
                <w:b/>
                <w:bCs/>
                <w:sz w:val="18"/>
                <w:szCs w:val="18"/>
                <w:u w:val="none"/>
              </w:rPr>
            </w:pPr>
            <w:r w:rsidRPr="00313008">
              <w:rPr>
                <w:b/>
                <w:bCs/>
                <w:sz w:val="18"/>
                <w:szCs w:val="18"/>
                <w:u w:val="none"/>
              </w:rPr>
              <w:t xml:space="preserve"> Submission date: </w:t>
            </w:r>
            <w:r>
              <w:rPr>
                <w:b/>
                <w:bCs/>
                <w:sz w:val="18"/>
                <w:szCs w:val="18"/>
                <w:u w:val="none"/>
              </w:rPr>
              <w:t xml:space="preserve"> 8/12/17</w:t>
            </w:r>
          </w:p>
          <w:p w14:paraId="61EEBA86" w14:textId="77777777" w:rsidR="006A44D1" w:rsidRPr="00313008" w:rsidRDefault="006A44D1" w:rsidP="008C4CEF">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1E76A490" w14:textId="77777777" w:rsidR="006A44D1" w:rsidRPr="00313008" w:rsidRDefault="006A44D1" w:rsidP="008C4CEF">
            <w:pPr>
              <w:pStyle w:val="Subtitle"/>
              <w:jc w:val="left"/>
              <w:rPr>
                <w:b/>
                <w:bCs/>
                <w:sz w:val="18"/>
                <w:szCs w:val="18"/>
                <w:u w:val="none"/>
              </w:rPr>
            </w:pPr>
            <w:r>
              <w:rPr>
                <w:b/>
                <w:bCs/>
                <w:sz w:val="18"/>
                <w:szCs w:val="18"/>
                <w:u w:val="none"/>
              </w:rPr>
              <w:t>Return date:</w:t>
            </w:r>
          </w:p>
          <w:p w14:paraId="4893E1C8" w14:textId="77777777" w:rsidR="006A44D1" w:rsidRPr="00313008" w:rsidRDefault="006A44D1" w:rsidP="008C4CEF">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C499BB5" w14:textId="77777777" w:rsidR="006A44D1" w:rsidRPr="00313008" w:rsidRDefault="006A44D1" w:rsidP="008C4CEF">
            <w:pPr>
              <w:pStyle w:val="Subtitle"/>
              <w:jc w:val="left"/>
              <w:rPr>
                <w:b/>
                <w:bCs/>
                <w:sz w:val="18"/>
                <w:szCs w:val="18"/>
                <w:u w:val="none"/>
              </w:rPr>
            </w:pPr>
            <w:r w:rsidRPr="00313008">
              <w:rPr>
                <w:b/>
                <w:bCs/>
                <w:sz w:val="18"/>
                <w:szCs w:val="18"/>
                <w:u w:val="none"/>
              </w:rPr>
              <w:t>Tutor:</w:t>
            </w:r>
            <w:r>
              <w:rPr>
                <w:b/>
                <w:bCs/>
                <w:sz w:val="18"/>
                <w:szCs w:val="18"/>
                <w:u w:val="none"/>
              </w:rPr>
              <w:t xml:space="preserve"> Alison Connaughton</w:t>
            </w:r>
            <w:r w:rsidRPr="00313008">
              <w:rPr>
                <w:b/>
                <w:bCs/>
                <w:sz w:val="18"/>
                <w:szCs w:val="18"/>
                <w:u w:val="none"/>
              </w:rPr>
              <w:t xml:space="preserve"> </w:t>
            </w:r>
          </w:p>
        </w:tc>
        <w:tc>
          <w:tcPr>
            <w:tcW w:w="2347" w:type="dxa"/>
            <w:gridSpan w:val="3"/>
            <w:tcBorders>
              <w:bottom w:val="thickThinLargeGap" w:sz="24" w:space="0" w:color="auto"/>
              <w:right w:val="thinThickLargeGap" w:sz="24" w:space="0" w:color="auto"/>
            </w:tcBorders>
          </w:tcPr>
          <w:p w14:paraId="5EE757BA" w14:textId="77777777" w:rsidR="006A44D1" w:rsidRPr="00313008" w:rsidRDefault="006A44D1" w:rsidP="008C4CEF">
            <w:pPr>
              <w:pStyle w:val="Subtitle"/>
              <w:jc w:val="left"/>
              <w:rPr>
                <w:b/>
                <w:bCs/>
                <w:sz w:val="18"/>
                <w:szCs w:val="18"/>
                <w:u w:val="none"/>
              </w:rPr>
            </w:pPr>
            <w:r w:rsidRPr="00313008">
              <w:rPr>
                <w:b/>
                <w:bCs/>
                <w:sz w:val="18"/>
                <w:szCs w:val="18"/>
                <w:u w:val="none"/>
              </w:rPr>
              <w:t xml:space="preserve">Mark: </w:t>
            </w:r>
          </w:p>
        </w:tc>
      </w:tr>
    </w:tbl>
    <w:p w14:paraId="3EFF3201" w14:textId="77777777" w:rsidR="006A44D1" w:rsidRDefault="006A44D1" w:rsidP="006A44D1">
      <w:pPr>
        <w:pStyle w:val="Title"/>
        <w:jc w:val="left"/>
        <w:rPr>
          <w:u w:val="single"/>
        </w:rPr>
      </w:pPr>
    </w:p>
    <w:p w14:paraId="5F2E196B" w14:textId="77777777" w:rsidR="006A44D1" w:rsidRDefault="006A44D1" w:rsidP="006A44D1">
      <w:pPr>
        <w:pStyle w:val="Title"/>
        <w:jc w:val="left"/>
        <w:rPr>
          <w:u w:val="single"/>
        </w:rPr>
      </w:pPr>
    </w:p>
    <w:p w14:paraId="73FF7D67" w14:textId="77777777" w:rsidR="00AD4C22" w:rsidRDefault="00AD4C22" w:rsidP="006A44D1">
      <w:pPr>
        <w:pStyle w:val="Title"/>
        <w:jc w:val="left"/>
        <w:rPr>
          <w:u w:val="single"/>
        </w:rPr>
      </w:pPr>
    </w:p>
    <w:p w14:paraId="2B7AC4B1" w14:textId="77777777" w:rsidR="00AD4C22" w:rsidRDefault="00AD4C22" w:rsidP="006A44D1">
      <w:pPr>
        <w:pStyle w:val="Title"/>
        <w:jc w:val="left"/>
        <w:rPr>
          <w:u w:val="single"/>
        </w:rPr>
      </w:pPr>
    </w:p>
    <w:p w14:paraId="1FD87FE9" w14:textId="77777777" w:rsidR="00AD4C22" w:rsidRDefault="00AD4C22" w:rsidP="006A44D1">
      <w:pPr>
        <w:pStyle w:val="Title"/>
        <w:jc w:val="left"/>
        <w:rPr>
          <w:u w:val="single"/>
        </w:rPr>
      </w:pPr>
    </w:p>
    <w:p w14:paraId="0691FB89" w14:textId="77777777" w:rsidR="006A44D1" w:rsidRDefault="006A44D1" w:rsidP="006A44D1">
      <w:pPr>
        <w:pStyle w:val="Title"/>
        <w:jc w:val="left"/>
        <w:rPr>
          <w:u w:val="single"/>
        </w:rPr>
      </w:pPr>
    </w:p>
    <w:p w14:paraId="296B6C32" w14:textId="77777777" w:rsidR="006A44D1" w:rsidRPr="0006594F" w:rsidRDefault="006A44D1" w:rsidP="006A44D1">
      <w:pPr>
        <w:pStyle w:val="Title"/>
        <w:jc w:val="left"/>
        <w:rPr>
          <w:u w:val="single"/>
        </w:rPr>
      </w:pPr>
      <w:r w:rsidRPr="0006594F">
        <w:rPr>
          <w:u w:val="single"/>
        </w:rPr>
        <w:t>Assignment Checklist</w:t>
      </w:r>
    </w:p>
    <w:p w14:paraId="19228133" w14:textId="77777777" w:rsidR="006A44D1" w:rsidRPr="009574BA" w:rsidRDefault="006A44D1" w:rsidP="006A44D1">
      <w:pPr>
        <w:pStyle w:val="Title"/>
        <w:ind w:left="-284"/>
      </w:pPr>
    </w:p>
    <w:p w14:paraId="5BC33C7F" w14:textId="77777777" w:rsidR="006A44D1" w:rsidRDefault="006A44D1" w:rsidP="006A44D1">
      <w:pPr>
        <w:pStyle w:val="ListParagraph"/>
        <w:widowControl w:val="0"/>
        <w:numPr>
          <w:ilvl w:val="0"/>
          <w:numId w:val="2"/>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6BF4AC1A" w14:textId="77777777" w:rsidR="006A44D1" w:rsidRDefault="006A44D1" w:rsidP="006A44D1">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47B44BA" w14:textId="77777777" w:rsidR="006A44D1" w:rsidRPr="009574BA" w:rsidRDefault="006A44D1" w:rsidP="006A44D1">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280860F9" w14:textId="77777777" w:rsidR="006A44D1" w:rsidRPr="009574BA" w:rsidRDefault="006A44D1" w:rsidP="006A44D1">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647CFC48" w14:textId="77777777" w:rsidR="006A44D1" w:rsidRPr="009574BA" w:rsidRDefault="006A44D1" w:rsidP="006A44D1">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29E74F78" w14:textId="77777777" w:rsidR="006A44D1" w:rsidRDefault="006A44D1" w:rsidP="006A44D1">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9E064FE" w14:textId="77777777" w:rsidR="006A44D1" w:rsidRPr="009574BA" w:rsidRDefault="006A44D1" w:rsidP="006A44D1">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208F392B" w14:textId="77777777" w:rsidR="006A44D1" w:rsidRPr="009574BA" w:rsidRDefault="006A44D1" w:rsidP="006A44D1">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3190F8BE" w14:textId="77777777" w:rsidR="006A44D1" w:rsidRDefault="006A44D1" w:rsidP="006A44D1">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21A36DDD" w14:textId="77777777" w:rsidR="006A44D1" w:rsidRPr="009574BA" w:rsidRDefault="006A44D1" w:rsidP="006A44D1">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15BA6CC9" w14:textId="77777777" w:rsidR="006A44D1" w:rsidRPr="009574BA" w:rsidRDefault="006A44D1" w:rsidP="006A44D1">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EC2905" w14:textId="77777777" w:rsidR="006A44D1" w:rsidRPr="004150A6" w:rsidRDefault="006A44D1" w:rsidP="006A44D1">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1DEE8208" w14:textId="77777777" w:rsidR="006A44D1" w:rsidRPr="009574BA" w:rsidRDefault="006A44D1" w:rsidP="006A44D1">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61FF1EE2" w14:textId="77777777" w:rsidR="006A44D1" w:rsidRPr="009574BA" w:rsidRDefault="006A44D1" w:rsidP="006A44D1">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1350A3DD" w14:textId="77777777" w:rsidR="006A44D1" w:rsidRPr="009574BA" w:rsidRDefault="006A44D1" w:rsidP="006A44D1">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17AB0E02" w14:textId="77777777" w:rsidR="006A44D1" w:rsidRPr="009574BA" w:rsidRDefault="006A44D1" w:rsidP="006A44D1">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18452976" w14:textId="77777777" w:rsidR="006A44D1" w:rsidRPr="009574BA" w:rsidRDefault="006A44D1" w:rsidP="006A44D1">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0545954" w14:textId="77777777" w:rsidR="006A44D1" w:rsidRPr="009574BA" w:rsidRDefault="006A44D1" w:rsidP="006A44D1">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2EF3AD9B" w14:textId="77777777" w:rsidR="006A44D1" w:rsidRPr="009574BA" w:rsidRDefault="006A44D1" w:rsidP="006A44D1">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5557CEBA" w14:textId="77777777" w:rsidR="006A44D1" w:rsidRPr="009574BA" w:rsidRDefault="006A44D1" w:rsidP="006A44D1">
      <w:pPr>
        <w:pStyle w:val="ListParagraph"/>
        <w:widowControl w:val="0"/>
        <w:numPr>
          <w:ilvl w:val="0"/>
          <w:numId w:val="2"/>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7231A4E8" w14:textId="601441DA" w:rsidR="006A44D1" w:rsidRPr="00523C9C" w:rsidRDefault="006A44D1" w:rsidP="00523C9C">
      <w:pPr>
        <w:jc w:val="center"/>
        <w:rPr>
          <w:rFonts w:eastAsia="Times New Roman"/>
          <w:b/>
        </w:rPr>
      </w:pPr>
      <w:r w:rsidRPr="0006594F">
        <w:rPr>
          <w:b/>
          <w:sz w:val="52"/>
        </w:rPr>
        <w:t xml:space="preserve">Failure </w:t>
      </w:r>
      <w:r>
        <w:rPr>
          <w:b/>
          <w:sz w:val="52"/>
        </w:rPr>
        <w:t xml:space="preserve">to follow these guidelines will </w:t>
      </w:r>
      <w:r w:rsidRPr="0006594F">
        <w:rPr>
          <w:b/>
          <w:sz w:val="52"/>
        </w:rPr>
        <w:t>cost you marks</w:t>
      </w:r>
      <w:r w:rsidR="00523C9C">
        <w:rPr>
          <w:b/>
          <w:sz w:val="52"/>
        </w:rPr>
        <w:t>!</w:t>
      </w:r>
    </w:p>
    <w:p w14:paraId="450C4C39" w14:textId="027786B5" w:rsidR="00A95A54" w:rsidRPr="00927D10" w:rsidRDefault="00927D10" w:rsidP="00927D10">
      <w:pPr>
        <w:jc w:val="center"/>
        <w:rPr>
          <w:rFonts w:ascii="Times New Roman" w:hAnsi="Times New Roman" w:cs="Times New Roman"/>
          <w:b/>
          <w:sz w:val="28"/>
          <w:szCs w:val="28"/>
          <w:u w:val="single"/>
          <w:lang w:val="en-GB"/>
        </w:rPr>
      </w:pPr>
      <w:r w:rsidRPr="00927D10">
        <w:rPr>
          <w:rFonts w:ascii="Times New Roman" w:hAnsi="Times New Roman" w:cs="Times New Roman"/>
          <w:b/>
          <w:sz w:val="28"/>
          <w:szCs w:val="28"/>
          <w:u w:val="single"/>
          <w:lang w:val="en-GB"/>
        </w:rPr>
        <w:t>Performance enhancing drugs in sport – Should they</w:t>
      </w:r>
      <w:r w:rsidR="00660D04">
        <w:rPr>
          <w:rFonts w:ascii="Times New Roman" w:hAnsi="Times New Roman" w:cs="Times New Roman"/>
          <w:b/>
          <w:sz w:val="28"/>
          <w:szCs w:val="28"/>
          <w:u w:val="single"/>
          <w:lang w:val="en-GB"/>
        </w:rPr>
        <w:t xml:space="preserve"> be </w:t>
      </w:r>
      <w:r w:rsidR="00500EF5">
        <w:rPr>
          <w:rFonts w:ascii="Times New Roman" w:hAnsi="Times New Roman" w:cs="Times New Roman"/>
          <w:b/>
          <w:sz w:val="28"/>
          <w:szCs w:val="28"/>
          <w:u w:val="single"/>
          <w:lang w:val="en-GB"/>
        </w:rPr>
        <w:t xml:space="preserve">legalised or </w:t>
      </w:r>
      <w:r w:rsidR="00660D04">
        <w:rPr>
          <w:rFonts w:ascii="Times New Roman" w:hAnsi="Times New Roman" w:cs="Times New Roman"/>
          <w:b/>
          <w:sz w:val="28"/>
          <w:szCs w:val="28"/>
          <w:u w:val="single"/>
          <w:lang w:val="en-GB"/>
        </w:rPr>
        <w:t>prohibited</w:t>
      </w:r>
      <w:r w:rsidRPr="00927D10">
        <w:rPr>
          <w:rFonts w:ascii="Times New Roman" w:hAnsi="Times New Roman" w:cs="Times New Roman"/>
          <w:b/>
          <w:sz w:val="28"/>
          <w:szCs w:val="28"/>
          <w:u w:val="single"/>
          <w:lang w:val="en-GB"/>
        </w:rPr>
        <w:t>?</w:t>
      </w:r>
    </w:p>
    <w:p w14:paraId="03D510A9" w14:textId="77777777" w:rsidR="00927D10" w:rsidRDefault="00927D10" w:rsidP="00927D10">
      <w:pPr>
        <w:jc w:val="center"/>
        <w:rPr>
          <w:rFonts w:ascii="Times New Roman" w:hAnsi="Times New Roman" w:cs="Times New Roman"/>
          <w:sz w:val="28"/>
          <w:szCs w:val="28"/>
          <w:lang w:val="en-GB"/>
        </w:rPr>
      </w:pPr>
    </w:p>
    <w:p w14:paraId="1FECD0BA" w14:textId="77777777" w:rsidR="00927D10" w:rsidRDefault="00927D10" w:rsidP="00927D10">
      <w:pPr>
        <w:jc w:val="center"/>
        <w:rPr>
          <w:rFonts w:ascii="Times New Roman" w:hAnsi="Times New Roman" w:cs="Times New Roman"/>
          <w:sz w:val="28"/>
          <w:szCs w:val="28"/>
          <w:lang w:val="en-GB"/>
        </w:rPr>
      </w:pPr>
    </w:p>
    <w:p w14:paraId="20373A18" w14:textId="7CED47AE" w:rsidR="00AC6951" w:rsidRPr="001E0138" w:rsidRDefault="00927D10" w:rsidP="001E0138">
      <w:pPr>
        <w:spacing w:line="360" w:lineRule="auto"/>
        <w:rPr>
          <w:rFonts w:ascii="Times New Roman" w:eastAsia="Times New Roman" w:hAnsi="Times New Roman" w:cs="Times New Roman"/>
          <w:color w:val="281E1E"/>
          <w:shd w:val="clear" w:color="auto" w:fill="FFFFFF"/>
        </w:rPr>
      </w:pPr>
      <w:r w:rsidRPr="001E0138">
        <w:rPr>
          <w:rFonts w:ascii="Times New Roman" w:hAnsi="Times New Roman" w:cs="Times New Roman"/>
          <w:lang w:val="en-GB"/>
        </w:rPr>
        <w:t xml:space="preserve">Within this assignment, I am going to critically analyse the topic </w:t>
      </w:r>
      <w:r w:rsidR="00A52A5A" w:rsidRPr="001E0138">
        <w:rPr>
          <w:rFonts w:ascii="Times New Roman" w:hAnsi="Times New Roman" w:cs="Times New Roman"/>
          <w:lang w:val="en-GB"/>
        </w:rPr>
        <w:t>of perfo</w:t>
      </w:r>
      <w:r w:rsidR="00401533" w:rsidRPr="001E0138">
        <w:rPr>
          <w:rFonts w:ascii="Times New Roman" w:hAnsi="Times New Roman" w:cs="Times New Roman"/>
          <w:lang w:val="en-GB"/>
        </w:rPr>
        <w:t xml:space="preserve">rmance enhancing drugs </w:t>
      </w:r>
      <w:r w:rsidR="002026A2" w:rsidRPr="001E0138">
        <w:rPr>
          <w:rFonts w:ascii="Times New Roman" w:hAnsi="Times New Roman" w:cs="Times New Roman"/>
          <w:lang w:val="en-GB"/>
        </w:rPr>
        <w:t xml:space="preserve">(PED) </w:t>
      </w:r>
      <w:r w:rsidR="00401533" w:rsidRPr="001E0138">
        <w:rPr>
          <w:rFonts w:ascii="Times New Roman" w:hAnsi="Times New Roman" w:cs="Times New Roman"/>
          <w:lang w:val="en-GB"/>
        </w:rPr>
        <w:t>in sport</w:t>
      </w:r>
      <w:r w:rsidR="002026A2" w:rsidRPr="001E0138">
        <w:rPr>
          <w:rFonts w:ascii="Times New Roman" w:hAnsi="Times New Roman" w:cs="Times New Roman"/>
          <w:lang w:val="en-GB"/>
        </w:rPr>
        <w:t>.</w:t>
      </w:r>
      <w:r w:rsidR="00401533" w:rsidRPr="001E0138">
        <w:rPr>
          <w:rFonts w:ascii="Times New Roman" w:hAnsi="Times New Roman" w:cs="Times New Roman"/>
          <w:lang w:val="en-GB"/>
        </w:rPr>
        <w:t xml:space="preserve"> </w:t>
      </w:r>
      <w:r w:rsidR="00D015BF" w:rsidRPr="001E0138">
        <w:rPr>
          <w:rFonts w:ascii="Times New Roman" w:hAnsi="Times New Roman" w:cs="Times New Roman"/>
          <w:lang w:val="en-GB"/>
        </w:rPr>
        <w:t xml:space="preserve">Performance enhancing drugs have be deemed an issue within sport for many decades now. </w:t>
      </w:r>
      <w:r w:rsidR="00401533" w:rsidRPr="001E0138">
        <w:rPr>
          <w:rFonts w:ascii="Times New Roman" w:hAnsi="Times New Roman" w:cs="Times New Roman"/>
          <w:lang w:val="en-GB"/>
        </w:rPr>
        <w:t xml:space="preserve">Completely ruling out the using of sport enhancing drugs allows for a fair platform for everyone to take part in. However, with PED already being banned athletes are still testing positive on a regular basis. </w:t>
      </w:r>
      <w:r w:rsidR="00A52A5A" w:rsidRPr="001E0138">
        <w:rPr>
          <w:rFonts w:ascii="Times New Roman" w:hAnsi="Times New Roman" w:cs="Times New Roman"/>
          <w:lang w:val="en-GB"/>
        </w:rPr>
        <w:t>Many of the top athletes in the world have tested positive for taki</w:t>
      </w:r>
      <w:r w:rsidR="00660D04" w:rsidRPr="001E0138">
        <w:rPr>
          <w:rFonts w:ascii="Times New Roman" w:hAnsi="Times New Roman" w:cs="Times New Roman"/>
          <w:lang w:val="en-GB"/>
        </w:rPr>
        <w:t xml:space="preserve">ng performance enhancing drugs. Athletes who discreetly take </w:t>
      </w:r>
      <w:r w:rsidR="00401533" w:rsidRPr="001E0138">
        <w:rPr>
          <w:rFonts w:ascii="Times New Roman" w:hAnsi="Times New Roman" w:cs="Times New Roman"/>
          <w:lang w:val="en-GB"/>
        </w:rPr>
        <w:t>PED</w:t>
      </w:r>
      <w:r w:rsidR="00660D04" w:rsidRPr="001E0138">
        <w:rPr>
          <w:rFonts w:ascii="Times New Roman" w:hAnsi="Times New Roman" w:cs="Times New Roman"/>
          <w:lang w:val="en-GB"/>
        </w:rPr>
        <w:t xml:space="preserve"> are causing themselves potential health ri</w:t>
      </w:r>
      <w:r w:rsidR="00401533" w:rsidRPr="001E0138">
        <w:rPr>
          <w:rFonts w:ascii="Times New Roman" w:hAnsi="Times New Roman" w:cs="Times New Roman"/>
          <w:lang w:val="en-GB"/>
        </w:rPr>
        <w:t>sk, athletes who therefore take PED</w:t>
      </w:r>
      <w:r w:rsidR="00660D04" w:rsidRPr="001E0138">
        <w:rPr>
          <w:rFonts w:ascii="Times New Roman" w:hAnsi="Times New Roman" w:cs="Times New Roman"/>
          <w:lang w:val="en-GB"/>
        </w:rPr>
        <w:t xml:space="preserve"> also </w:t>
      </w:r>
      <w:r w:rsidR="00401533" w:rsidRPr="001E0138">
        <w:rPr>
          <w:rFonts w:ascii="Times New Roman" w:hAnsi="Times New Roman" w:cs="Times New Roman"/>
          <w:lang w:val="en-GB"/>
        </w:rPr>
        <w:t xml:space="preserve">damage </w:t>
      </w:r>
      <w:r w:rsidR="00660D04" w:rsidRPr="001E0138">
        <w:rPr>
          <w:rFonts w:ascii="Times New Roman" w:hAnsi="Times New Roman" w:cs="Times New Roman"/>
          <w:lang w:val="en-GB"/>
        </w:rPr>
        <w:t>not only their reputation but the reputation of the sport.</w:t>
      </w:r>
      <w:r w:rsidR="00401533" w:rsidRPr="001E0138">
        <w:rPr>
          <w:rFonts w:ascii="Times New Roman" w:hAnsi="Times New Roman" w:cs="Times New Roman"/>
          <w:lang w:val="en-GB"/>
        </w:rPr>
        <w:t xml:space="preserve"> </w:t>
      </w:r>
      <w:r w:rsidR="00654A90" w:rsidRPr="001E0138">
        <w:rPr>
          <w:rFonts w:ascii="Times New Roman" w:hAnsi="Times New Roman" w:cs="Times New Roman"/>
          <w:lang w:val="en-GB"/>
        </w:rPr>
        <w:t xml:space="preserve">There has been and will continue to be a constant battle of whether PED should be legalised or continue to stay prohibited. Throughout this assignment </w:t>
      </w:r>
      <w:r w:rsidR="00B97091" w:rsidRPr="001E0138">
        <w:rPr>
          <w:rFonts w:ascii="Times New Roman" w:hAnsi="Times New Roman" w:cs="Times New Roman"/>
          <w:lang w:val="en-GB"/>
        </w:rPr>
        <w:t>I will be arguing both the positives and negatives of either legalising or prohibiting PED.</w:t>
      </w:r>
      <w:r w:rsidR="00AC6951" w:rsidRPr="001E0138">
        <w:rPr>
          <w:rFonts w:ascii="Times New Roman" w:hAnsi="Times New Roman" w:cs="Times New Roman"/>
          <w:lang w:val="en-GB"/>
        </w:rPr>
        <w:t xml:space="preserve"> According to the Independent, “</w:t>
      </w:r>
      <w:r w:rsidR="00AC6951" w:rsidRPr="001E0138">
        <w:rPr>
          <w:rFonts w:ascii="Times New Roman" w:eastAsia="Times New Roman" w:hAnsi="Times New Roman" w:cs="Times New Roman"/>
          <w:color w:val="281E1E"/>
          <w:shd w:val="clear" w:color="auto" w:fill="FFFFFF"/>
        </w:rPr>
        <w:t>Unsurprisingly, Russia proved to be the worst offenders, with the nation registering 225 positive tests for banned substances, 37 more than second-place Turkey. The United Kingdom recorded 23 positive tests, putting it 24th in the list of the worst offenders” (</w:t>
      </w:r>
      <w:r w:rsidR="003224E8" w:rsidRPr="001E0138">
        <w:rPr>
          <w:rFonts w:ascii="Times New Roman" w:eastAsia="Times New Roman" w:hAnsi="Times New Roman" w:cs="Times New Roman"/>
          <w:color w:val="281E1E"/>
          <w:shd w:val="clear" w:color="auto" w:fill="FFFFFF"/>
        </w:rPr>
        <w:t>Menezes, 2015).</w:t>
      </w:r>
      <w:r w:rsidR="002E18E4" w:rsidRPr="001E0138">
        <w:rPr>
          <w:rFonts w:ascii="Times New Roman" w:eastAsia="Times New Roman" w:hAnsi="Times New Roman" w:cs="Times New Roman"/>
          <w:color w:val="281E1E"/>
          <w:shd w:val="clear" w:color="auto" w:fill="FFFFFF"/>
        </w:rPr>
        <w:t xml:space="preserve"> It seems that performance enhancing drugs can be appealing to both male and female athletes, However, it has been noted that “</w:t>
      </w:r>
      <w:r w:rsidR="002E18E4" w:rsidRPr="001E0138">
        <w:rPr>
          <w:rFonts w:ascii="Times New Roman" w:eastAsia="Times New Roman" w:hAnsi="Times New Roman" w:cs="Times New Roman"/>
          <w:color w:val="000000"/>
          <w:shd w:val="clear" w:color="auto" w:fill="FFFFFF"/>
        </w:rPr>
        <w:t xml:space="preserve">Yet, with the one exception of Marion Jones, there has not been a female athlete with a drug scandal to match the high profile of the likes of Barry Bonds or Lance Armstrong. Performance-enhancing drug use seems to be simply more common among men than it is among women” </w:t>
      </w:r>
      <w:r w:rsidR="008D399F" w:rsidRPr="001E0138">
        <w:rPr>
          <w:rFonts w:ascii="Times New Roman" w:eastAsia="Times New Roman" w:hAnsi="Times New Roman" w:cs="Times New Roman"/>
          <w:color w:val="000000"/>
          <w:shd w:val="clear" w:color="auto" w:fill="FFFFFF"/>
        </w:rPr>
        <w:t>(Stoloff, 2013).</w:t>
      </w:r>
      <w:r w:rsidR="00FA0529" w:rsidRPr="001E0138">
        <w:rPr>
          <w:rFonts w:ascii="Times New Roman" w:eastAsia="Times New Roman" w:hAnsi="Times New Roman" w:cs="Times New Roman"/>
          <w:color w:val="000000"/>
          <w:shd w:val="clear" w:color="auto" w:fill="FFFFFF"/>
        </w:rPr>
        <w:t xml:space="preserve"> It seems that reason behind this is due to the fact that steroid use produces more testosterone and therefore develops more masculine features. Therefore, female athletes could refrain from taking performance enhancing drugs such as steroids, but with this being said, there is several other performance enhancing drugs they could consume if their moral compass was conflicted.</w:t>
      </w:r>
      <w:r w:rsidR="003B12D7" w:rsidRPr="001E0138">
        <w:rPr>
          <w:rFonts w:ascii="Times New Roman" w:eastAsia="Times New Roman" w:hAnsi="Times New Roman" w:cs="Times New Roman"/>
          <w:color w:val="000000"/>
          <w:shd w:val="clear" w:color="auto" w:fill="FFFFFF"/>
        </w:rPr>
        <w:t xml:space="preserve"> Still in this day and age, females in sport is still rising and not at the platform when males are. With this in mind, maybe female athletes are more cautious and stay within the boundaries of sport so they keep their dignity intact, along with the sport. Being a role model to children can be empowering and females may take this slightly more serious than males and realize they could in fact have more to lose if caught cheating than males. Regardless of gender it is important for all role models to lead by example and not put the integrity of the sport in danger.</w:t>
      </w:r>
    </w:p>
    <w:p w14:paraId="30886A69" w14:textId="77777777" w:rsidR="00ED418E" w:rsidRPr="001E0138" w:rsidRDefault="00ED418E" w:rsidP="001E0138">
      <w:pPr>
        <w:spacing w:line="360" w:lineRule="auto"/>
        <w:rPr>
          <w:rFonts w:ascii="Times New Roman" w:hAnsi="Times New Roman" w:cs="Times New Roman"/>
          <w:lang w:val="en-GB"/>
        </w:rPr>
      </w:pPr>
    </w:p>
    <w:p w14:paraId="382DD6D7" w14:textId="4157983F" w:rsidR="00A45DBA" w:rsidRPr="001E0138" w:rsidRDefault="00ED418E" w:rsidP="001E0138">
      <w:pPr>
        <w:spacing w:line="360" w:lineRule="auto"/>
        <w:rPr>
          <w:rFonts w:ascii="Times New Roman" w:hAnsi="Times New Roman" w:cs="Times New Roman"/>
          <w:lang w:val="en-GB"/>
        </w:rPr>
      </w:pPr>
      <w:r w:rsidRPr="001E0138">
        <w:rPr>
          <w:rFonts w:ascii="Times New Roman" w:hAnsi="Times New Roman" w:cs="Times New Roman"/>
          <w:lang w:val="en-GB"/>
        </w:rPr>
        <w:t xml:space="preserve">What are performance enhancing drugs? PED are often described as </w:t>
      </w:r>
      <w:r w:rsidR="00AC5E52" w:rsidRPr="001E0138">
        <w:rPr>
          <w:rFonts w:ascii="Times New Roman" w:hAnsi="Times New Roman" w:cs="Times New Roman"/>
          <w:lang w:val="en-GB"/>
        </w:rPr>
        <w:t xml:space="preserve">“a substance that is deliberately used in order to gain an unfair advantage </w:t>
      </w:r>
      <w:r w:rsidR="00DC1F81" w:rsidRPr="001E0138">
        <w:rPr>
          <w:rFonts w:ascii="Times New Roman" w:hAnsi="Times New Roman" w:cs="Times New Roman"/>
          <w:lang w:val="en-GB"/>
        </w:rPr>
        <w:t>over fellow competitors” (Mottram, 2005). Taking PED is more commonly known as doping</w:t>
      </w:r>
      <w:r w:rsidR="00A45DBA" w:rsidRPr="001E0138">
        <w:rPr>
          <w:rFonts w:ascii="Times New Roman" w:hAnsi="Times New Roman" w:cs="Times New Roman"/>
          <w:lang w:val="en-GB"/>
        </w:rPr>
        <w:t xml:space="preserve">, there are more prevalent drugs athletes take when it comes to sport. These drugs are able to be broken down into different categories, there are two main categories; anabolic agents and hormones and related substances. </w:t>
      </w:r>
      <w:r w:rsidR="004E7AB2" w:rsidRPr="001E0138">
        <w:rPr>
          <w:rFonts w:ascii="Times New Roman" w:hAnsi="Times New Roman" w:cs="Times New Roman"/>
          <w:lang w:val="en-GB"/>
        </w:rPr>
        <w:t xml:space="preserve">Anabolic agents can be classed as </w:t>
      </w:r>
      <w:r w:rsidR="0058123A" w:rsidRPr="001E0138">
        <w:rPr>
          <w:rFonts w:ascii="Times New Roman" w:hAnsi="Times New Roman" w:cs="Times New Roman"/>
          <w:lang w:val="en-GB"/>
        </w:rPr>
        <w:t xml:space="preserve">steroids, whereas hormones are classed as growth hormones. </w:t>
      </w:r>
    </w:p>
    <w:p w14:paraId="1A3EF9EF" w14:textId="77777777" w:rsidR="002778BD" w:rsidRPr="001E0138" w:rsidRDefault="002778BD" w:rsidP="001E0138">
      <w:pPr>
        <w:spacing w:line="360" w:lineRule="auto"/>
        <w:rPr>
          <w:rFonts w:ascii="Times New Roman" w:hAnsi="Times New Roman" w:cs="Times New Roman"/>
          <w:lang w:val="en-GB"/>
        </w:rPr>
      </w:pPr>
    </w:p>
    <w:p w14:paraId="0678D264" w14:textId="21E6FB37" w:rsidR="00372BD5" w:rsidRPr="001E0138" w:rsidRDefault="00EB5207" w:rsidP="001E0138">
      <w:pPr>
        <w:spacing w:line="360" w:lineRule="auto"/>
        <w:rPr>
          <w:rFonts w:ascii="Times New Roman" w:eastAsia="Times New Roman" w:hAnsi="Times New Roman" w:cs="Times New Roman"/>
        </w:rPr>
      </w:pPr>
      <w:r w:rsidRPr="001E0138">
        <w:rPr>
          <w:rFonts w:ascii="Times New Roman" w:hAnsi="Times New Roman" w:cs="Times New Roman"/>
          <w:lang w:val="en-GB"/>
        </w:rPr>
        <w:t xml:space="preserve">Taking performance </w:t>
      </w:r>
      <w:r w:rsidR="000B6301" w:rsidRPr="001E0138">
        <w:rPr>
          <w:rFonts w:ascii="Times New Roman" w:hAnsi="Times New Roman" w:cs="Times New Roman"/>
          <w:lang w:val="en-GB"/>
        </w:rPr>
        <w:t>enhancing drugs can also be more commonly known as ‘doping’</w:t>
      </w:r>
      <w:r w:rsidR="00F101DA" w:rsidRPr="001E0138">
        <w:rPr>
          <w:rFonts w:ascii="Times New Roman" w:hAnsi="Times New Roman" w:cs="Times New Roman"/>
          <w:lang w:val="en-GB"/>
        </w:rPr>
        <w:t xml:space="preserve"> Doping can be refereed </w:t>
      </w:r>
      <w:r w:rsidR="000C69B9" w:rsidRPr="001E0138">
        <w:rPr>
          <w:rFonts w:ascii="Times New Roman" w:hAnsi="Times New Roman" w:cs="Times New Roman"/>
          <w:lang w:val="en-GB"/>
        </w:rPr>
        <w:t xml:space="preserve">as </w:t>
      </w:r>
      <w:r w:rsidR="000C69B9" w:rsidRPr="001E0138">
        <w:rPr>
          <w:rFonts w:ascii="Times New Roman" w:eastAsia="Times New Roman" w:hAnsi="Times New Roman" w:cs="Times New Roman"/>
          <w:color w:val="000000"/>
          <w:shd w:val="clear" w:color="auto" w:fill="FFFFFF"/>
        </w:rPr>
        <w:t>“</w:t>
      </w:r>
      <w:r w:rsidR="00F101DA" w:rsidRPr="001E0138">
        <w:rPr>
          <w:rFonts w:ascii="Times New Roman" w:eastAsia="Times New Roman" w:hAnsi="Times New Roman" w:cs="Times New Roman"/>
          <w:color w:val="000000"/>
          <w:shd w:val="clear" w:color="auto" w:fill="FFFFFF"/>
        </w:rPr>
        <w:t xml:space="preserve">to an athlete's use of prohibited drugs or methods to improve training and sporting results” </w:t>
      </w:r>
      <w:r w:rsidR="002C3CAE" w:rsidRPr="001E0138">
        <w:rPr>
          <w:rFonts w:ascii="Times New Roman" w:eastAsia="Times New Roman" w:hAnsi="Times New Roman" w:cs="Times New Roman"/>
          <w:color w:val="000000"/>
          <w:shd w:val="clear" w:color="auto" w:fill="FFFFFF"/>
        </w:rPr>
        <w:t>(unesco.org. 2017).</w:t>
      </w:r>
      <w:r w:rsidR="00D039E4" w:rsidRPr="001E0138">
        <w:rPr>
          <w:rFonts w:ascii="Times New Roman" w:eastAsia="Times New Roman" w:hAnsi="Times New Roman" w:cs="Times New Roman"/>
          <w:color w:val="000000"/>
          <w:shd w:val="clear" w:color="auto" w:fill="FFFFFF"/>
        </w:rPr>
        <w:t xml:space="preserve"> According to the World Anti-Doping Agency (WADA) hundreds of substances are purposely named on the WADA’s list of prohibited drugs. Also with this being said, thousands </w:t>
      </w:r>
      <w:r w:rsidR="00372BD5" w:rsidRPr="001E0138">
        <w:rPr>
          <w:rFonts w:ascii="Times New Roman" w:eastAsia="Times New Roman" w:hAnsi="Times New Roman" w:cs="Times New Roman"/>
          <w:color w:val="000000"/>
          <w:shd w:val="clear" w:color="auto" w:fill="FFFFFF"/>
        </w:rPr>
        <w:t>of other drugs are prohibited but named as ‘related substances’ by doing this they are able to cover drugs that may not have been invented or detected yet.</w:t>
      </w:r>
    </w:p>
    <w:p w14:paraId="3540343D" w14:textId="77777777" w:rsidR="00936DA2" w:rsidRPr="001E0138" w:rsidRDefault="00936DA2" w:rsidP="001E0138">
      <w:pPr>
        <w:spacing w:line="360" w:lineRule="auto"/>
        <w:rPr>
          <w:rFonts w:ascii="Times New Roman" w:eastAsia="Times New Roman" w:hAnsi="Times New Roman" w:cs="Times New Roman"/>
        </w:rPr>
      </w:pPr>
    </w:p>
    <w:p w14:paraId="5CD4A8D4" w14:textId="677745A5" w:rsidR="00E967B2" w:rsidRPr="001E0138" w:rsidRDefault="00DF3939" w:rsidP="001E0138">
      <w:pPr>
        <w:spacing w:line="360" w:lineRule="auto"/>
        <w:rPr>
          <w:rFonts w:ascii="Times New Roman" w:hAnsi="Times New Roman" w:cs="Times New Roman"/>
          <w:lang w:val="en-GB"/>
        </w:rPr>
      </w:pPr>
      <w:r w:rsidRPr="001E0138">
        <w:rPr>
          <w:rFonts w:ascii="Times New Roman" w:hAnsi="Times New Roman" w:cs="Times New Roman"/>
          <w:lang w:val="en-GB"/>
        </w:rPr>
        <w:t xml:space="preserve">There are four main types of performance enhancing drugs, these drugs are commonly known as, anabolic steroids, androstenedione, drugs that conceal pain, and stimulants. </w:t>
      </w:r>
      <w:r w:rsidR="00FC43ED" w:rsidRPr="001E0138">
        <w:rPr>
          <w:rFonts w:ascii="Times New Roman" w:hAnsi="Times New Roman" w:cs="Times New Roman"/>
          <w:lang w:val="en-GB"/>
        </w:rPr>
        <w:t xml:space="preserve">Anabolic steroids, </w:t>
      </w:r>
      <w:r w:rsidR="00BE11B2" w:rsidRPr="001E0138">
        <w:rPr>
          <w:rFonts w:ascii="Times New Roman" w:hAnsi="Times New Roman" w:cs="Times New Roman"/>
          <w:lang w:val="en-GB"/>
        </w:rPr>
        <w:t xml:space="preserve">these are taken in the hope to gain muscle mass and strength. Testosterone is naturally produced by the body which is classed as a steroid hormone. </w:t>
      </w:r>
      <w:r w:rsidR="002778BD" w:rsidRPr="001E0138">
        <w:rPr>
          <w:rFonts w:ascii="Times New Roman" w:hAnsi="Times New Roman" w:cs="Times New Roman"/>
          <w:lang w:val="en-GB"/>
        </w:rPr>
        <w:t>Apart from increasing muscle mass and strength, anabolic steroids have also been known to allow the athlete to recover from a hard workout by reducing muscle damage.</w:t>
      </w:r>
      <w:r w:rsidR="00E967B2" w:rsidRPr="001E0138">
        <w:rPr>
          <w:rFonts w:ascii="Times New Roman" w:hAnsi="Times New Roman" w:cs="Times New Roman"/>
          <w:lang w:val="en-GB"/>
        </w:rPr>
        <w:t xml:space="preserve"> Androstenedione (andro) is described as a hormone produced by the adrenal glands, ovaries and testes. This is a hormone which is normally converted to testosterone and estradiol in both men and women. Andro is one of the most commonly used performance enhancing drugs which is legal. However, andro is only legal in prescription form and therefore is a controlled substance.</w:t>
      </w:r>
    </w:p>
    <w:p w14:paraId="182E44A4" w14:textId="0A9ADFD2" w:rsidR="00D54B33" w:rsidRPr="001E0138" w:rsidRDefault="00DD21F6" w:rsidP="001E0138">
      <w:pPr>
        <w:pStyle w:val="NormalWeb"/>
        <w:spacing w:line="360" w:lineRule="auto"/>
      </w:pPr>
      <w:r w:rsidRPr="001E0138">
        <w:rPr>
          <w:lang w:val="en-GB"/>
        </w:rPr>
        <w:t xml:space="preserve">Drugs such as erythropoietin (EPO) and growth hormones are natural chemicals which can </w:t>
      </w:r>
      <w:r w:rsidR="002E027F" w:rsidRPr="001E0138">
        <w:rPr>
          <w:lang w:val="en-GB"/>
        </w:rPr>
        <w:t>be found</w:t>
      </w:r>
      <w:r w:rsidRPr="001E0138">
        <w:rPr>
          <w:lang w:val="en-GB"/>
        </w:rPr>
        <w:t xml:space="preserve"> within the body. When growth hormones and other related drugs are taken, they are increasingly harder to find due to the fact they mimi</w:t>
      </w:r>
      <w:r w:rsidR="00DF3939" w:rsidRPr="001E0138">
        <w:rPr>
          <w:lang w:val="en-GB"/>
        </w:rPr>
        <w:t xml:space="preserve">c natural processes. The drugs that are classed as pain concealing are narcotics, cortisone, and local anesthetics. These drugs can be used </w:t>
      </w:r>
      <w:r w:rsidR="0093506B" w:rsidRPr="001E0138">
        <w:rPr>
          <w:lang w:val="en-GB"/>
        </w:rPr>
        <w:t>to suppress the pain of injuries the athletes have picked up during their sport</w:t>
      </w:r>
      <w:r w:rsidR="00D31BCD" w:rsidRPr="001E0138">
        <w:rPr>
          <w:lang w:val="en-GB"/>
        </w:rPr>
        <w:t xml:space="preserve"> and competition</w:t>
      </w:r>
      <w:r w:rsidR="0093506B" w:rsidRPr="001E0138">
        <w:rPr>
          <w:lang w:val="en-GB"/>
        </w:rPr>
        <w:t xml:space="preserve">. </w:t>
      </w:r>
      <w:r w:rsidR="00C25033" w:rsidRPr="001E0138">
        <w:rPr>
          <w:lang w:val="en-GB"/>
        </w:rPr>
        <w:t xml:space="preserve">Stimulants can include, </w:t>
      </w:r>
      <w:r w:rsidR="00C25033" w:rsidRPr="001E0138">
        <w:t xml:space="preserve">amphetamines, ephedrine, and strychnine. </w:t>
      </w:r>
      <w:r w:rsidR="00621DE2" w:rsidRPr="001E0138">
        <w:t>The most public use of stimulants is for athletes to stay awake, reduce fatigue and the maintaining of aggressiveness. This is done by the stimulants causing organs such as the lungs, brain and heart to beat faster.</w:t>
      </w:r>
      <w:r w:rsidR="0029107C" w:rsidRPr="001E0138">
        <w:t xml:space="preserve"> However, with all these commonly used drugs </w:t>
      </w:r>
      <w:r w:rsidR="006870A5" w:rsidRPr="001E0138">
        <w:t xml:space="preserve">there is also a masking drug. This allows </w:t>
      </w:r>
      <w:r w:rsidR="00501332" w:rsidRPr="001E0138">
        <w:t>athletes to ta</w:t>
      </w:r>
      <w:r w:rsidR="00F966FE" w:rsidRPr="001E0138">
        <w:t xml:space="preserve">ke a drug which will then conceal </w:t>
      </w:r>
      <w:r w:rsidR="009E7449" w:rsidRPr="001E0138">
        <w:t>what they have previously taken.</w:t>
      </w:r>
      <w:r w:rsidR="00D53536" w:rsidRPr="001E0138">
        <w:t xml:space="preserve"> Some examples of these drugs are plasma expanders. </w:t>
      </w:r>
    </w:p>
    <w:p w14:paraId="04BA1004" w14:textId="19A5728B" w:rsidR="00EC1D77" w:rsidRPr="001E0138" w:rsidRDefault="00EC1D77" w:rsidP="001E0138">
      <w:pPr>
        <w:pStyle w:val="NormalWeb"/>
        <w:spacing w:line="360" w:lineRule="auto"/>
      </w:pPr>
      <w:r w:rsidRPr="001E0138">
        <w:t xml:space="preserve">There seems to be two arguments when it comes to doping in amateur and professional sports. These arguments being </w:t>
      </w:r>
      <w:r w:rsidR="00CA382C" w:rsidRPr="001E0138">
        <w:t>performance enhancing drugs should be legalized and the other being that they should be prohibited. The next part of this assignment will be the presentation of both arguments, the positive and negatives</w:t>
      </w:r>
      <w:r w:rsidR="0053151C" w:rsidRPr="001E0138">
        <w:t xml:space="preserve">. I will also discuss some </w:t>
      </w:r>
      <w:r w:rsidR="00AD3E39" w:rsidRPr="001E0138">
        <w:t xml:space="preserve">of the high case profiles that have been publicized, I will then discuss my own </w:t>
      </w:r>
      <w:r w:rsidR="00CA382C" w:rsidRPr="001E0138">
        <w:t>personal opinion on which argument I agree with and why.</w:t>
      </w:r>
    </w:p>
    <w:p w14:paraId="28562D96" w14:textId="3261E999" w:rsidR="00E24BD8" w:rsidRPr="001E0138" w:rsidRDefault="00CA382C" w:rsidP="001E0138">
      <w:pPr>
        <w:pStyle w:val="NormalWeb"/>
        <w:spacing w:line="360" w:lineRule="auto"/>
      </w:pPr>
      <w:r w:rsidRPr="001E0138">
        <w:t>The majority of positives that come with taking performance enhancing drugs are usually physically related. Th</w:t>
      </w:r>
      <w:r w:rsidR="007D3784" w:rsidRPr="001E0138">
        <w:t>e main aim of athletes taking PE</w:t>
      </w:r>
      <w:r w:rsidRPr="001E0138">
        <w:t>D is to be a better and fitter version of themselves.</w:t>
      </w:r>
      <w:r w:rsidR="003014EA" w:rsidRPr="001E0138">
        <w:t xml:space="preserve"> However, when taking P</w:t>
      </w:r>
      <w:r w:rsidR="007D3784" w:rsidRPr="001E0138">
        <w:t>E</w:t>
      </w:r>
      <w:r w:rsidR="001F0E46" w:rsidRPr="001E0138">
        <w:t xml:space="preserve">D physical abilities improve for only a short period of time. </w:t>
      </w:r>
      <w:r w:rsidR="00646FBB" w:rsidRPr="001E0138">
        <w:t>It’s the short term burst the athletes require and the reason behind consumption. Nonet</w:t>
      </w:r>
      <w:r w:rsidR="007D3784" w:rsidRPr="001E0138">
        <w:t>heless, athletes believe that PE</w:t>
      </w:r>
      <w:r w:rsidR="00646FBB" w:rsidRPr="001E0138">
        <w:t>D can have a long-term effect on the body. Maintaining high stamina is one of the pros of taking PHD, along with improved muscle mass and strength.</w:t>
      </w:r>
      <w:r w:rsidR="00CE3C22" w:rsidRPr="001E0138">
        <w:t xml:space="preserve"> According to health research funding (HRF) performance enhancing drugs are usually designed to provide some sort of health benefit. However, this is only in certain situations and can prevent the inflammation that is a re</w:t>
      </w:r>
      <w:r w:rsidR="00E24BD8" w:rsidRPr="001E0138">
        <w:t>sult from sickness or allergies</w:t>
      </w:r>
      <w:r w:rsidR="00E92C9C" w:rsidRPr="001E0138">
        <w:t>.</w:t>
      </w:r>
    </w:p>
    <w:p w14:paraId="18228E32" w14:textId="1CF50B8E" w:rsidR="00FE7E68" w:rsidRPr="001E0138" w:rsidRDefault="00E92C9C" w:rsidP="001E0138">
      <w:pPr>
        <w:pStyle w:val="NormalWeb"/>
        <w:spacing w:line="360" w:lineRule="auto"/>
      </w:pPr>
      <w:r w:rsidRPr="001E0138">
        <w:t>With all pos</w:t>
      </w:r>
      <w:r w:rsidR="006E442C" w:rsidRPr="001E0138">
        <w:t>itives comes negatives, as stated above most of the positives of taking performance enhancing drugs is mostly physical. However, the negatives of taking performance enhancing drugs, outweigh the positives as they can cause serious health implications.</w:t>
      </w:r>
      <w:r w:rsidR="000B7E8E" w:rsidRPr="001E0138">
        <w:t xml:space="preserve"> With anabolic agents such as testosterone can have several effects on those taking it, such as; acne, liver damage and premature closure of the growth centers of long bones (in adolescents) which may result in stunted growth. With the male specific effects caused by </w:t>
      </w:r>
      <w:r w:rsidR="003B5894" w:rsidRPr="001E0138">
        <w:t xml:space="preserve">anabolic agents, it can cause reduction in the sperm count as well as impotence. This is something that could be temporary </w:t>
      </w:r>
      <w:r w:rsidR="0007577A" w:rsidRPr="001E0138">
        <w:t>or even permanent. Now with these</w:t>
      </w:r>
      <w:r w:rsidR="003B5894" w:rsidRPr="001E0138">
        <w:t xml:space="preserve"> factors in mind, it is outrageous to see how many people are still </w:t>
      </w:r>
      <w:r w:rsidR="007E029D" w:rsidRPr="001E0138">
        <w:t>taking PED regardless of the consequences. The consequences stimulants cause on the human body can range from</w:t>
      </w:r>
      <w:r w:rsidR="00742053" w:rsidRPr="001E0138">
        <w:t xml:space="preserve">; insomnia, dehydration, dependence and addiction to the more serious health concerns like, increased heart rate as well as increase risk of a stroke, heart attack and cardiac arrhythmia. </w:t>
      </w:r>
      <w:r w:rsidR="00EB1B02" w:rsidRPr="001E0138">
        <w:t>Again,</w:t>
      </w:r>
      <w:r w:rsidR="00742053" w:rsidRPr="001E0138">
        <w:t xml:space="preserve"> it is hard to see how athletes can comprehend taking such drugs which can have such an extreme impact on their current life.</w:t>
      </w:r>
      <w:r w:rsidR="00072643" w:rsidRPr="001E0138">
        <w:t xml:space="preserve"> It </w:t>
      </w:r>
      <w:r w:rsidR="00EF010D" w:rsidRPr="001E0138">
        <w:t xml:space="preserve">is seen as short-term benefits of performance enhancing drugs are tempered by many risks. It is viewed that from consuming performance enhancing drugs can boost physical performance, but at what risk? Is it worth the risk to consume such substances when the stakes are so high? Not to mention the fact performance enhancing drugs are prohibited, yet athletes still take </w:t>
      </w:r>
      <w:r w:rsidR="00FA0E95" w:rsidRPr="001E0138">
        <w:t>these drugs</w:t>
      </w:r>
      <w:r w:rsidR="00EF010D" w:rsidRPr="001E0138">
        <w:t xml:space="preserve"> and risk their careers.</w:t>
      </w:r>
    </w:p>
    <w:p w14:paraId="5F08019F" w14:textId="00B5C360" w:rsidR="00021428" w:rsidRPr="001E0138" w:rsidRDefault="00FB7424" w:rsidP="001E0138">
      <w:pPr>
        <w:pStyle w:val="NormalWeb"/>
        <w:spacing w:line="360" w:lineRule="auto"/>
      </w:pPr>
      <w:r w:rsidRPr="001E0138">
        <w:t>It has been said that “</w:t>
      </w:r>
      <w:r w:rsidR="00C64250" w:rsidRPr="001E0138">
        <w:t>The important point is that as long as the participants are grown adults, making informed choices about the possible consequences, there should be no restriction on what sportsmen and women can do” (</w:t>
      </w:r>
      <w:r w:rsidR="00E24BD8" w:rsidRPr="001E0138">
        <w:t>Kirkup, 2015). However, with this being said, not everyone shares the same viewpoint and will believe this is morally and ethically wrong. Thus, meaning certain athletes will continuously have an advantage if taking performance enhancing drugs.</w:t>
      </w:r>
      <w:r w:rsidR="009A73A4" w:rsidRPr="001E0138">
        <w:t xml:space="preserve"> The reliability of this source could be deemed unreliable due to it being from a newspaper article, however, the point being made has some relevance to this assignment. If performance enhancing drugs were legal, surely it would be up to the ath</w:t>
      </w:r>
      <w:r w:rsidR="001F0965" w:rsidRPr="001E0138">
        <w:t>lete to make an informed choice.</w:t>
      </w:r>
    </w:p>
    <w:p w14:paraId="14CC3F3B" w14:textId="0AA175E6" w:rsidR="00EB1B02" w:rsidRPr="001E0138" w:rsidRDefault="0035700E" w:rsidP="001E0138">
      <w:pPr>
        <w:pStyle w:val="NormalWeb"/>
        <w:spacing w:line="360" w:lineRule="auto"/>
        <w:rPr>
          <w:color w:val="000000" w:themeColor="text1"/>
        </w:rPr>
      </w:pPr>
      <w:r w:rsidRPr="001E0138">
        <w:rPr>
          <w:color w:val="000000" w:themeColor="text1"/>
        </w:rPr>
        <w:t>There seems to be always be some sort of jus</w:t>
      </w:r>
      <w:r w:rsidR="00614270" w:rsidRPr="001E0138">
        <w:rPr>
          <w:color w:val="000000" w:themeColor="text1"/>
        </w:rPr>
        <w:t>tification for unethical behaviour</w:t>
      </w:r>
      <w:r w:rsidRPr="001E0138">
        <w:rPr>
          <w:color w:val="000000" w:themeColor="text1"/>
        </w:rPr>
        <w:t xml:space="preserve"> within sports, this is backed up by a quote from</w:t>
      </w:r>
      <w:r w:rsidR="0086461C" w:rsidRPr="001E0138">
        <w:rPr>
          <w:color w:val="000000" w:themeColor="text1"/>
        </w:rPr>
        <w:t xml:space="preserve"> WJ. Morgan; </w:t>
      </w:r>
      <w:r w:rsidR="00021428" w:rsidRPr="001E0138">
        <w:rPr>
          <w:color w:val="000000" w:themeColor="text1"/>
        </w:rPr>
        <w:t>“It is almost a truism that socialization into sports nowadays has as much to do with becoming adept at breaking and bending the rules, not to mention other forms of cheating and violence, as it does with furtherance of athletic excellence” (Morgan, 2002).</w:t>
      </w:r>
      <w:r w:rsidR="00980229" w:rsidRPr="001E0138">
        <w:rPr>
          <w:color w:val="000000" w:themeColor="text1"/>
        </w:rPr>
        <w:t xml:space="preserve"> I think it is fair to say that a coach or trainer within sport can have an influence on how an athlete can act. This is due to the fact whatever the trainer or coach deems acceptable will then be passed down to the rest of the athletes. With this in mind </w:t>
      </w:r>
      <w:r w:rsidR="00695024" w:rsidRPr="001E0138">
        <w:rPr>
          <w:color w:val="000000" w:themeColor="text1"/>
        </w:rPr>
        <w:t>it is important as an individual with authority that you are able to monitor ones’ ethical behavio</w:t>
      </w:r>
      <w:r w:rsidR="00AC6951" w:rsidRPr="001E0138">
        <w:rPr>
          <w:color w:val="000000" w:themeColor="text1"/>
        </w:rPr>
        <w:t>u</w:t>
      </w:r>
      <w:r w:rsidR="00695024" w:rsidRPr="001E0138">
        <w:rPr>
          <w:color w:val="000000" w:themeColor="text1"/>
        </w:rPr>
        <w:t xml:space="preserve">r. However, </w:t>
      </w:r>
      <w:r w:rsidR="00FE7E68" w:rsidRPr="001E0138">
        <w:rPr>
          <w:color w:val="000000" w:themeColor="text1"/>
        </w:rPr>
        <w:t>with this being said it is suggested that</w:t>
      </w:r>
      <w:r w:rsidR="00EB1B02" w:rsidRPr="001E0138">
        <w:rPr>
          <w:color w:val="000000" w:themeColor="text1"/>
        </w:rPr>
        <w:t xml:space="preserve"> the way one person can react </w:t>
      </w:r>
      <w:r w:rsidR="00FE7E68" w:rsidRPr="001E0138">
        <w:rPr>
          <w:color w:val="000000" w:themeColor="text1"/>
        </w:rPr>
        <w:t>when faced with a s</w:t>
      </w:r>
      <w:r w:rsidR="00EB1B02" w:rsidRPr="001E0138">
        <w:rPr>
          <w:color w:val="000000" w:themeColor="text1"/>
        </w:rPr>
        <w:t>omewhat ethical dilemma which can be</w:t>
      </w:r>
      <w:r w:rsidR="00FE7E68" w:rsidRPr="001E0138">
        <w:rPr>
          <w:color w:val="000000" w:themeColor="text1"/>
        </w:rPr>
        <w:t xml:space="preserve"> influence by beliefs are solely based on individual values. </w:t>
      </w:r>
    </w:p>
    <w:p w14:paraId="4A8CEB0C" w14:textId="1088AB6A" w:rsidR="00D03CDD" w:rsidRPr="001E0138" w:rsidRDefault="00A9541F" w:rsidP="001E0138">
      <w:pPr>
        <w:spacing w:line="360" w:lineRule="auto"/>
        <w:rPr>
          <w:rFonts w:ascii="Times New Roman" w:eastAsia="Times New Roman" w:hAnsi="Times New Roman" w:cs="Times New Roman"/>
        </w:rPr>
      </w:pPr>
      <w:r w:rsidRPr="001E0138">
        <w:rPr>
          <w:rFonts w:ascii="Times New Roman" w:hAnsi="Times New Roman" w:cs="Times New Roman"/>
        </w:rPr>
        <w:t xml:space="preserve">There have been many cases </w:t>
      </w:r>
      <w:r w:rsidR="009D4893" w:rsidRPr="001E0138">
        <w:rPr>
          <w:rFonts w:ascii="Times New Roman" w:hAnsi="Times New Roman" w:cs="Times New Roman"/>
        </w:rPr>
        <w:t xml:space="preserve">over several decades when it comes to the consumption of performance enhancing drugs. If and when caught taking the substances, a range of sanctions can be given. Sanctions ranging from a few months, to a few years and even to a lifetime ban from preferred activity. </w:t>
      </w:r>
      <w:r w:rsidR="00C70072" w:rsidRPr="001E0138">
        <w:rPr>
          <w:rFonts w:ascii="Times New Roman" w:hAnsi="Times New Roman" w:cs="Times New Roman"/>
        </w:rPr>
        <w:t xml:space="preserve">There have been several high case studies throughout the </w:t>
      </w:r>
      <w:r w:rsidR="00E24FA1" w:rsidRPr="001E0138">
        <w:rPr>
          <w:rFonts w:ascii="Times New Roman" w:hAnsi="Times New Roman" w:cs="Times New Roman"/>
        </w:rPr>
        <w:t xml:space="preserve">decades, one of the most popular </w:t>
      </w:r>
      <w:r w:rsidR="00E77C7D" w:rsidRPr="001E0138">
        <w:rPr>
          <w:rFonts w:ascii="Times New Roman" w:hAnsi="Times New Roman" w:cs="Times New Roman"/>
        </w:rPr>
        <w:t xml:space="preserve">and </w:t>
      </w:r>
      <w:r w:rsidR="00F1102B" w:rsidRPr="001E0138">
        <w:rPr>
          <w:rFonts w:ascii="Times New Roman" w:hAnsi="Times New Roman" w:cs="Times New Roman"/>
        </w:rPr>
        <w:t>high-profile</w:t>
      </w:r>
      <w:r w:rsidR="00E77C7D" w:rsidRPr="001E0138">
        <w:rPr>
          <w:rFonts w:ascii="Times New Roman" w:hAnsi="Times New Roman" w:cs="Times New Roman"/>
        </w:rPr>
        <w:t xml:space="preserve"> cases </w:t>
      </w:r>
      <w:r w:rsidR="00F1102B" w:rsidRPr="001E0138">
        <w:rPr>
          <w:rFonts w:ascii="Times New Roman" w:hAnsi="Times New Roman" w:cs="Times New Roman"/>
        </w:rPr>
        <w:t>was Lance Armstrong.</w:t>
      </w:r>
      <w:r w:rsidR="002E05C3" w:rsidRPr="001E0138">
        <w:rPr>
          <w:rFonts w:ascii="Times New Roman" w:hAnsi="Times New Roman" w:cs="Times New Roman"/>
        </w:rPr>
        <w:t xml:space="preserve"> It was found out that Mr. Armstrong had been </w:t>
      </w:r>
      <w:r w:rsidR="00F60186" w:rsidRPr="001E0138">
        <w:rPr>
          <w:rFonts w:ascii="Times New Roman" w:hAnsi="Times New Roman" w:cs="Times New Roman"/>
        </w:rPr>
        <w:t>participating</w:t>
      </w:r>
      <w:r w:rsidR="00E36135" w:rsidRPr="001E0138">
        <w:rPr>
          <w:rFonts w:ascii="Times New Roman" w:hAnsi="Times New Roman" w:cs="Times New Roman"/>
        </w:rPr>
        <w:t xml:space="preserve"> in doping from at least August </w:t>
      </w:r>
      <w:r w:rsidR="00761F1F" w:rsidRPr="001E0138">
        <w:rPr>
          <w:rFonts w:ascii="Times New Roman" w:hAnsi="Times New Roman" w:cs="Times New Roman"/>
        </w:rPr>
        <w:t>1</w:t>
      </w:r>
      <w:r w:rsidR="00761F1F" w:rsidRPr="001E0138">
        <w:rPr>
          <w:rFonts w:ascii="Times New Roman" w:hAnsi="Times New Roman" w:cs="Times New Roman"/>
          <w:vertAlign w:val="superscript"/>
        </w:rPr>
        <w:t>st,</w:t>
      </w:r>
      <w:r w:rsidR="00E36135" w:rsidRPr="001E0138">
        <w:rPr>
          <w:rFonts w:ascii="Times New Roman" w:hAnsi="Times New Roman" w:cs="Times New Roman"/>
        </w:rPr>
        <w:t xml:space="preserve"> 1998 and also participated in a conspiracy theory to cover up his actions. </w:t>
      </w:r>
      <w:r w:rsidR="00FC1DB7" w:rsidRPr="001E0138">
        <w:rPr>
          <w:rFonts w:ascii="Times New Roman" w:hAnsi="Times New Roman" w:cs="Times New Roman"/>
        </w:rPr>
        <w:t xml:space="preserve">As a result of said actions, Mr. Armstrong’s results were disqualified and so was he from all future competitions. </w:t>
      </w:r>
      <w:r w:rsidR="009D4893" w:rsidRPr="001E0138">
        <w:rPr>
          <w:rFonts w:ascii="Times New Roman" w:hAnsi="Times New Roman" w:cs="Times New Roman"/>
        </w:rPr>
        <w:t xml:space="preserve"> Due to his actions, Armstrong will never be allowed to compete again. </w:t>
      </w:r>
      <w:r w:rsidR="00C5131B" w:rsidRPr="001E0138">
        <w:rPr>
          <w:rFonts w:ascii="Times New Roman" w:hAnsi="Times New Roman" w:cs="Times New Roman"/>
        </w:rPr>
        <w:t xml:space="preserve">Another </w:t>
      </w:r>
      <w:r w:rsidR="005833E4" w:rsidRPr="001E0138">
        <w:rPr>
          <w:rFonts w:ascii="Times New Roman" w:hAnsi="Times New Roman" w:cs="Times New Roman"/>
        </w:rPr>
        <w:t>high-profile</w:t>
      </w:r>
      <w:r w:rsidR="00C5131B" w:rsidRPr="001E0138">
        <w:rPr>
          <w:rFonts w:ascii="Times New Roman" w:hAnsi="Times New Roman" w:cs="Times New Roman"/>
        </w:rPr>
        <w:t xml:space="preserve"> case was USA athletic star </w:t>
      </w:r>
      <w:r w:rsidR="005833E4" w:rsidRPr="001E0138">
        <w:rPr>
          <w:rFonts w:ascii="Times New Roman" w:hAnsi="Times New Roman" w:cs="Times New Roman"/>
        </w:rPr>
        <w:t xml:space="preserve">Justin Gatlin, not only was he caught doping once, but twice! Why was he allowed the opportunity to compete again, let alone dope again? I believe </w:t>
      </w:r>
      <w:r w:rsidR="003A7FC4" w:rsidRPr="001E0138">
        <w:rPr>
          <w:rFonts w:ascii="Times New Roman" w:hAnsi="Times New Roman" w:cs="Times New Roman"/>
        </w:rPr>
        <w:t>the punishment associated with those who consume and ge</w:t>
      </w:r>
      <w:r w:rsidR="00AC74A8" w:rsidRPr="001E0138">
        <w:rPr>
          <w:rFonts w:ascii="Times New Roman" w:hAnsi="Times New Roman" w:cs="Times New Roman"/>
        </w:rPr>
        <w:t>t caught take PED should</w:t>
      </w:r>
      <w:r w:rsidR="003A7FC4" w:rsidRPr="001E0138">
        <w:rPr>
          <w:rFonts w:ascii="Times New Roman" w:hAnsi="Times New Roman" w:cs="Times New Roman"/>
        </w:rPr>
        <w:t xml:space="preserve"> be much steeper. Due to this not being successfully put into place, Gatlin was able to dope again and also be allowed to continue to compete a</w:t>
      </w:r>
      <w:r w:rsidR="00176EDF" w:rsidRPr="001E0138">
        <w:rPr>
          <w:rFonts w:ascii="Times New Roman" w:hAnsi="Times New Roman" w:cs="Times New Roman"/>
        </w:rPr>
        <w:t>fter his short ban was released.</w:t>
      </w:r>
      <w:r w:rsidR="00D65094" w:rsidRPr="001E0138">
        <w:rPr>
          <w:rFonts w:ascii="Times New Roman" w:hAnsi="Times New Roman" w:cs="Times New Roman"/>
        </w:rPr>
        <w:t xml:space="preserve"> T</w:t>
      </w:r>
      <w:r w:rsidR="005833E4" w:rsidRPr="001E0138">
        <w:rPr>
          <w:rFonts w:ascii="Times New Roman" w:hAnsi="Times New Roman" w:cs="Times New Roman"/>
        </w:rPr>
        <w:t xml:space="preserve">he </w:t>
      </w:r>
      <w:r w:rsidR="003A7FC4" w:rsidRPr="001E0138">
        <w:rPr>
          <w:rFonts w:ascii="Times New Roman" w:hAnsi="Times New Roman" w:cs="Times New Roman"/>
        </w:rPr>
        <w:t xml:space="preserve">repercussion of his actions where not taken into consideration by the </w:t>
      </w:r>
      <w:r w:rsidR="00D65094" w:rsidRPr="001E0138">
        <w:rPr>
          <w:rFonts w:ascii="Times New Roman" w:hAnsi="Times New Roman" w:cs="Times New Roman"/>
        </w:rPr>
        <w:t>world anti-doping agency (WADA).</w:t>
      </w:r>
      <w:r w:rsidR="00656D82" w:rsidRPr="001E0138">
        <w:rPr>
          <w:rFonts w:ascii="Times New Roman" w:hAnsi="Times New Roman" w:cs="Times New Roman"/>
        </w:rPr>
        <w:t xml:space="preserve"> A quote from Justin Gatlin reads “</w:t>
      </w:r>
      <w:r w:rsidR="00656D82" w:rsidRPr="001E0138">
        <w:rPr>
          <w:rFonts w:ascii="Times New Roman" w:eastAsia="Times New Roman" w:hAnsi="Times New Roman" w:cs="Times New Roman"/>
          <w:color w:val="333333"/>
          <w:shd w:val="clear" w:color="auto" w:fill="FFFFFF"/>
        </w:rPr>
        <w:t xml:space="preserve">Last time I checked, someone who takes medication for a disorder is not a doper,” </w:t>
      </w:r>
      <w:r w:rsidR="00F62126" w:rsidRPr="001E0138">
        <w:rPr>
          <w:rFonts w:ascii="Times New Roman" w:eastAsia="Times New Roman" w:hAnsi="Times New Roman" w:cs="Times New Roman"/>
          <w:color w:val="333333"/>
          <w:shd w:val="clear" w:color="auto" w:fill="FFFFFF"/>
        </w:rPr>
        <w:t>(Gatlin, J). T</w:t>
      </w:r>
      <w:r w:rsidR="00656D82" w:rsidRPr="001E0138">
        <w:rPr>
          <w:rFonts w:ascii="Times New Roman" w:eastAsia="Times New Roman" w:hAnsi="Times New Roman" w:cs="Times New Roman"/>
          <w:color w:val="333333"/>
          <w:shd w:val="clear" w:color="auto" w:fill="FFFFFF"/>
        </w:rPr>
        <w:t>his was stated after his first drugs violation, in which he tested positive in 2001 for amphetamines contain in attention deficit disorder medication (ADD)</w:t>
      </w:r>
      <w:r w:rsidR="009A26A6" w:rsidRPr="001E0138">
        <w:rPr>
          <w:rFonts w:ascii="Times New Roman" w:eastAsia="Times New Roman" w:hAnsi="Times New Roman" w:cs="Times New Roman"/>
          <w:color w:val="333333"/>
          <w:shd w:val="clear" w:color="auto" w:fill="FFFFFF"/>
        </w:rPr>
        <w:t xml:space="preserve">. It is down to the </w:t>
      </w:r>
      <w:r w:rsidR="00B75952" w:rsidRPr="001E0138">
        <w:rPr>
          <w:rFonts w:ascii="Times New Roman" w:eastAsia="Times New Roman" w:hAnsi="Times New Roman" w:cs="Times New Roman"/>
          <w:color w:val="333333"/>
          <w:shd w:val="clear" w:color="auto" w:fill="FFFFFF"/>
        </w:rPr>
        <w:t>athlete’s</w:t>
      </w:r>
      <w:r w:rsidR="009A26A6" w:rsidRPr="001E0138">
        <w:rPr>
          <w:rFonts w:ascii="Times New Roman" w:eastAsia="Times New Roman" w:hAnsi="Times New Roman" w:cs="Times New Roman"/>
          <w:color w:val="333333"/>
          <w:shd w:val="clear" w:color="auto" w:fill="FFFFFF"/>
        </w:rPr>
        <w:t xml:space="preserve"> discretion to consume medication which could </w:t>
      </w:r>
      <w:r w:rsidR="00B75952" w:rsidRPr="001E0138">
        <w:rPr>
          <w:rFonts w:ascii="Times New Roman" w:eastAsia="Times New Roman" w:hAnsi="Times New Roman" w:cs="Times New Roman"/>
          <w:color w:val="333333"/>
          <w:shd w:val="clear" w:color="auto" w:fill="FFFFFF"/>
        </w:rPr>
        <w:t>in fact flag up as positive when completing a drugs test to detect banned substances.</w:t>
      </w:r>
      <w:r w:rsidR="00D03CDD" w:rsidRPr="001E0138">
        <w:rPr>
          <w:rFonts w:ascii="Times New Roman" w:eastAsia="Times New Roman" w:hAnsi="Times New Roman" w:cs="Times New Roman"/>
          <w:color w:val="333333"/>
          <w:shd w:val="clear" w:color="auto" w:fill="FFFFFF"/>
        </w:rPr>
        <w:t xml:space="preserve"> Another big </w:t>
      </w:r>
      <w:r w:rsidR="002730F5" w:rsidRPr="001E0138">
        <w:rPr>
          <w:rFonts w:ascii="Times New Roman" w:eastAsia="Times New Roman" w:hAnsi="Times New Roman" w:cs="Times New Roman"/>
          <w:color w:val="333333"/>
          <w:shd w:val="clear" w:color="auto" w:fill="FFFFFF"/>
        </w:rPr>
        <w:t>case</w:t>
      </w:r>
      <w:r w:rsidR="00A538CA" w:rsidRPr="001E0138">
        <w:rPr>
          <w:rFonts w:ascii="Times New Roman" w:eastAsia="Times New Roman" w:hAnsi="Times New Roman" w:cs="Times New Roman"/>
          <w:color w:val="333333"/>
          <w:shd w:val="clear" w:color="auto" w:fill="FFFFFF"/>
        </w:rPr>
        <w:t xml:space="preserve"> was Tyson Gay, Tyson served just a one year ban from athletics when he tested positive in 2013 for a banned anabolic steroid.</w:t>
      </w:r>
      <w:r w:rsidR="00144ED0" w:rsidRPr="001E0138">
        <w:rPr>
          <w:rFonts w:ascii="Times New Roman" w:eastAsia="Times New Roman" w:hAnsi="Times New Roman" w:cs="Times New Roman"/>
          <w:color w:val="333333"/>
          <w:shd w:val="clear" w:color="auto" w:fill="FFFFFF"/>
        </w:rPr>
        <w:t xml:space="preserve"> Gay stated that he put his trust into his former coach and was later let down by him, as I previously stated earlier a coach with authority is able to pass down their own views. Gays coach should have provided the correct ethical morals during training instead of conflicted and perhaps passing down unethical morals. </w:t>
      </w:r>
      <w:r w:rsidR="00201034" w:rsidRPr="001E0138">
        <w:rPr>
          <w:rFonts w:ascii="Times New Roman" w:eastAsia="Times New Roman" w:hAnsi="Times New Roman" w:cs="Times New Roman"/>
          <w:color w:val="333333"/>
          <w:shd w:val="clear" w:color="auto" w:fill="FFFFFF"/>
        </w:rPr>
        <w:t xml:space="preserve">Gay also alleged that he should not be branded as </w:t>
      </w:r>
      <w:r w:rsidR="00CB621D" w:rsidRPr="001E0138">
        <w:rPr>
          <w:rFonts w:ascii="Times New Roman" w:eastAsia="Times New Roman" w:hAnsi="Times New Roman" w:cs="Times New Roman"/>
          <w:color w:val="333333"/>
          <w:shd w:val="clear" w:color="auto" w:fill="FFFFFF"/>
        </w:rPr>
        <w:t>a cheat as “</w:t>
      </w:r>
      <w:r w:rsidR="00CB621D" w:rsidRPr="001E0138">
        <w:rPr>
          <w:rFonts w:ascii="Times New Roman" w:eastAsia="Times New Roman" w:hAnsi="Times New Roman" w:cs="Times New Roman"/>
          <w:color w:val="252525"/>
          <w:shd w:val="clear" w:color="auto" w:fill="FFFFFF"/>
        </w:rPr>
        <w:t xml:space="preserve">"If I would have made a decision to intentionally do something to hurt the sport, I wouldn't have come back" </w:t>
      </w:r>
      <w:r w:rsidR="00880F68" w:rsidRPr="001E0138">
        <w:rPr>
          <w:rFonts w:ascii="Times New Roman" w:eastAsia="Times New Roman" w:hAnsi="Times New Roman" w:cs="Times New Roman"/>
          <w:color w:val="252525"/>
          <w:shd w:val="clear" w:color="auto" w:fill="FFFFFF"/>
        </w:rPr>
        <w:t>(BBC Sport, 2015).</w:t>
      </w:r>
      <w:r w:rsidR="00AA5360" w:rsidRPr="001E0138">
        <w:rPr>
          <w:rFonts w:ascii="Times New Roman" w:eastAsia="Times New Roman" w:hAnsi="Times New Roman" w:cs="Times New Roman"/>
          <w:color w:val="252525"/>
          <w:shd w:val="clear" w:color="auto" w:fill="FFFFFF"/>
        </w:rPr>
        <w:t xml:space="preserve"> </w:t>
      </w:r>
      <w:r w:rsidR="00BF708E" w:rsidRPr="001E0138">
        <w:rPr>
          <w:rFonts w:ascii="Times New Roman" w:eastAsia="Times New Roman" w:hAnsi="Times New Roman" w:cs="Times New Roman"/>
          <w:color w:val="252525"/>
          <w:shd w:val="clear" w:color="auto" w:fill="FFFFFF"/>
        </w:rPr>
        <w:t xml:space="preserve">With doping being so popular among athletes, it is also frustrating for other. With more and more athletes being caught taking performance enhancing drugs it tarnishes the sport and also the clean athletes who train hard to compete and get the results they do. In a newspaper article by The Guardian in 2015, a quote from Usain Bolt was used and it read </w:t>
      </w:r>
      <w:r w:rsidR="00BF708E" w:rsidRPr="001E0138">
        <w:rPr>
          <w:rFonts w:ascii="Times New Roman" w:eastAsia="Times New Roman" w:hAnsi="Times New Roman" w:cs="Times New Roman"/>
          <w:color w:val="333333"/>
          <w:shd w:val="clear" w:color="auto" w:fill="FFFFFF"/>
        </w:rPr>
        <w:t xml:space="preserve">“I was really upset about that. He got a year just because he talked to the authorities about how it was done and who helped him. That sends the wrong message” </w:t>
      </w:r>
      <w:r w:rsidR="00FB0038" w:rsidRPr="001E0138">
        <w:rPr>
          <w:rFonts w:ascii="Times New Roman" w:eastAsia="Times New Roman" w:hAnsi="Times New Roman" w:cs="Times New Roman"/>
          <w:color w:val="333333"/>
          <w:shd w:val="clear" w:color="auto" w:fill="FFFFFF"/>
        </w:rPr>
        <w:t>(sport, 2015). Although this statement is from a newspaper article and its reliability can be questioned, it is also able to back up the idea that other athletes are getting frustrated with how those who dope can easily get away with a reduced banned or even just a few months. Again, Bolt stated that “The message should be: If you cheat you’re going to be kicked out of the sport” (Sport, 2015).</w:t>
      </w:r>
      <w:r w:rsidR="00780139" w:rsidRPr="001E0138">
        <w:rPr>
          <w:rFonts w:ascii="Times New Roman" w:eastAsia="Times New Roman" w:hAnsi="Times New Roman" w:cs="Times New Roman"/>
        </w:rPr>
        <w:t xml:space="preserve"> </w:t>
      </w:r>
    </w:p>
    <w:p w14:paraId="6624BAC0" w14:textId="77777777" w:rsidR="00780139" w:rsidRPr="001E0138" w:rsidRDefault="00780139" w:rsidP="001E0138">
      <w:pPr>
        <w:spacing w:line="360" w:lineRule="auto"/>
        <w:rPr>
          <w:rFonts w:ascii="Times New Roman" w:eastAsia="Times New Roman" w:hAnsi="Times New Roman" w:cs="Times New Roman"/>
        </w:rPr>
      </w:pPr>
    </w:p>
    <w:p w14:paraId="0C521F63" w14:textId="2FC0926F" w:rsidR="001F0965" w:rsidRPr="001E0138" w:rsidRDefault="001F0965" w:rsidP="001E0138">
      <w:pPr>
        <w:spacing w:line="360" w:lineRule="auto"/>
        <w:rPr>
          <w:rFonts w:ascii="Times New Roman" w:eastAsia="Times New Roman" w:hAnsi="Times New Roman" w:cs="Times New Roman"/>
          <w:iCs/>
          <w:color w:val="000000" w:themeColor="text1"/>
        </w:rPr>
      </w:pPr>
      <w:r w:rsidRPr="001E0138">
        <w:rPr>
          <w:rFonts w:ascii="Times New Roman" w:hAnsi="Times New Roman" w:cs="Times New Roman"/>
          <w:color w:val="000000" w:themeColor="text1"/>
        </w:rPr>
        <w:t>If given the opportunity to dope without being given a ban or caution, some athletes would continue to push the boundaries and see how far they could go to achieve their goals and how they could be the best of the best. Taking the point of John Oliver, the h</w:t>
      </w:r>
      <w:r w:rsidRPr="001E0138">
        <w:rPr>
          <w:rFonts w:ascii="Times New Roman" w:eastAsia="Times New Roman" w:hAnsi="Times New Roman" w:cs="Times New Roman"/>
          <w:iCs/>
          <w:color w:val="000000" w:themeColor="text1"/>
        </w:rPr>
        <w:t xml:space="preserve">ost of Last Week Tonight on HBO. “Well, let’s just give up, why don’t we just let everyone dope” he also went on to extend the point of if given the opportunity clean athletes could be tempted to dope, and by this point the whole integrity of the sport would have been destroyed and lost to performance enhancing drugs. “There are several reasons to ban performance-enhancing drugs: respect for the rules of sports, recognition that natural talents and their perfection are the point of sports, and the prospect of an ‘arms race’ in the athletic performance” (Murray, 2008). </w:t>
      </w:r>
    </w:p>
    <w:p w14:paraId="09BE7768" w14:textId="77777777" w:rsidR="00DE6587" w:rsidRPr="001E0138" w:rsidRDefault="00DE6587" w:rsidP="001E0138">
      <w:pPr>
        <w:spacing w:line="360" w:lineRule="auto"/>
        <w:rPr>
          <w:rFonts w:ascii="Times New Roman" w:eastAsia="Times New Roman" w:hAnsi="Times New Roman" w:cs="Times New Roman"/>
          <w:iCs/>
          <w:color w:val="000000" w:themeColor="text1"/>
        </w:rPr>
      </w:pPr>
    </w:p>
    <w:p w14:paraId="33FA30C4" w14:textId="05675B7E" w:rsidR="0090135F" w:rsidRPr="001E0138" w:rsidRDefault="00DD0CB2" w:rsidP="001E0138">
      <w:pPr>
        <w:spacing w:line="360" w:lineRule="auto"/>
        <w:rPr>
          <w:rFonts w:ascii="Times New Roman" w:hAnsi="Times New Roman" w:cs="Times New Roman"/>
          <w:lang w:val="en-GB"/>
        </w:rPr>
      </w:pPr>
      <w:r w:rsidRPr="001E0138">
        <w:rPr>
          <w:rFonts w:ascii="Times New Roman" w:hAnsi="Times New Roman" w:cs="Times New Roman"/>
          <w:lang w:val="en-GB"/>
        </w:rPr>
        <w:t xml:space="preserve">To conclude this critical assignment, </w:t>
      </w:r>
      <w:r w:rsidR="008E5550" w:rsidRPr="001E0138">
        <w:rPr>
          <w:rFonts w:ascii="Times New Roman" w:hAnsi="Times New Roman" w:cs="Times New Roman"/>
          <w:lang w:val="en-GB"/>
        </w:rPr>
        <w:t xml:space="preserve">I believe those who are willing to take the risk of consuming performance enhancing drugs, the risk of throwing away their careers and futures within sport view competition far too highly. </w:t>
      </w:r>
      <w:r w:rsidR="002730F5" w:rsidRPr="001E0138">
        <w:rPr>
          <w:rFonts w:ascii="Times New Roman" w:hAnsi="Times New Roman" w:cs="Times New Roman"/>
          <w:lang w:val="en-GB"/>
        </w:rPr>
        <w:t>Of course, with being in a competitive sport, the athlete will enjoy the element of competition. However, t</w:t>
      </w:r>
      <w:r w:rsidR="008E5550" w:rsidRPr="001E0138">
        <w:rPr>
          <w:rFonts w:ascii="Times New Roman" w:hAnsi="Times New Roman" w:cs="Times New Roman"/>
          <w:lang w:val="en-GB"/>
        </w:rPr>
        <w:t>hey have gone above and beyond to ensure they are better than their competitors but not by training and continuously w</w:t>
      </w:r>
      <w:r w:rsidR="002730F5" w:rsidRPr="001E0138">
        <w:rPr>
          <w:rFonts w:ascii="Times New Roman" w:hAnsi="Times New Roman" w:cs="Times New Roman"/>
          <w:lang w:val="en-GB"/>
        </w:rPr>
        <w:t>orking hard but by consuming performance enhancing drugs</w:t>
      </w:r>
      <w:r w:rsidR="007B054D" w:rsidRPr="001E0138">
        <w:rPr>
          <w:rFonts w:ascii="Times New Roman" w:hAnsi="Times New Roman" w:cs="Times New Roman"/>
          <w:lang w:val="en-GB"/>
        </w:rPr>
        <w:t xml:space="preserve">. </w:t>
      </w:r>
      <w:r w:rsidR="007D66BE" w:rsidRPr="001E0138">
        <w:rPr>
          <w:rFonts w:ascii="Times New Roman" w:hAnsi="Times New Roman" w:cs="Times New Roman"/>
          <w:lang w:val="en-GB"/>
        </w:rPr>
        <w:t xml:space="preserve">Those who also </w:t>
      </w:r>
      <w:r w:rsidR="001352E1" w:rsidRPr="001E0138">
        <w:rPr>
          <w:rFonts w:ascii="Times New Roman" w:hAnsi="Times New Roman" w:cs="Times New Roman"/>
          <w:lang w:val="en-GB"/>
        </w:rPr>
        <w:t xml:space="preserve">take part in deceiving the system, going against the rules of the anti-doping agency lack sportsmanship. </w:t>
      </w:r>
      <w:r w:rsidR="008C2691" w:rsidRPr="001E0138">
        <w:rPr>
          <w:rFonts w:ascii="Times New Roman" w:hAnsi="Times New Roman" w:cs="Times New Roman"/>
          <w:lang w:val="en-GB"/>
        </w:rPr>
        <w:t>Good sportsmanship can occur when all teammates, opponents, coaches and the officials treat each other with respect.</w:t>
      </w:r>
      <w:r w:rsidR="0029439D" w:rsidRPr="001E0138">
        <w:rPr>
          <w:rFonts w:ascii="Times New Roman" w:hAnsi="Times New Roman" w:cs="Times New Roman"/>
          <w:lang w:val="en-GB"/>
        </w:rPr>
        <w:t xml:space="preserve"> It is extremely important for athletes who are being publically shown to have good sportsmanship</w:t>
      </w:r>
      <w:r w:rsidR="002730F5" w:rsidRPr="001E0138">
        <w:rPr>
          <w:rFonts w:ascii="Times New Roman" w:hAnsi="Times New Roman" w:cs="Times New Roman"/>
          <w:lang w:val="en-GB"/>
        </w:rPr>
        <w:t xml:space="preserve"> due to the fact they are</w:t>
      </w:r>
      <w:r w:rsidR="00DC240A" w:rsidRPr="001E0138">
        <w:rPr>
          <w:rFonts w:ascii="Times New Roman" w:hAnsi="Times New Roman" w:cs="Times New Roman"/>
          <w:lang w:val="en-GB"/>
        </w:rPr>
        <w:t xml:space="preserve"> role models. If adolescence see this kind of behaviour they are more likely to understand that real winners are those who are able to </w:t>
      </w:r>
      <w:r w:rsidR="0059651A" w:rsidRPr="001E0138">
        <w:rPr>
          <w:rFonts w:ascii="Times New Roman" w:hAnsi="Times New Roman" w:cs="Times New Roman"/>
          <w:lang w:val="en-GB"/>
        </w:rPr>
        <w:t>persevere and behave with dignity, no matter what the outcome of the sport or activity (</w:t>
      </w:r>
      <w:r w:rsidR="00077FE6" w:rsidRPr="001E0138">
        <w:rPr>
          <w:rFonts w:ascii="Times New Roman" w:hAnsi="Times New Roman" w:cs="Times New Roman"/>
          <w:lang w:val="en-GB"/>
        </w:rPr>
        <w:t xml:space="preserve">Sanders, 2005). </w:t>
      </w:r>
      <w:r w:rsidR="002F5166" w:rsidRPr="001E0138">
        <w:rPr>
          <w:rFonts w:ascii="Times New Roman" w:hAnsi="Times New Roman" w:cs="Times New Roman"/>
          <w:lang w:val="en-GB"/>
        </w:rPr>
        <w:t xml:space="preserve"> I believe if the WADA were stricter on punishment then athletes would take into consideration how their choices can have a serious impact on their he</w:t>
      </w:r>
      <w:r w:rsidR="002730F5" w:rsidRPr="001E0138">
        <w:rPr>
          <w:rFonts w:ascii="Times New Roman" w:hAnsi="Times New Roman" w:cs="Times New Roman"/>
          <w:lang w:val="en-GB"/>
        </w:rPr>
        <w:t xml:space="preserve">alth, lives and sporting career, and also the fact that every choice they make can and will have severe consequences. </w:t>
      </w:r>
      <w:r w:rsidR="008878A9" w:rsidRPr="001E0138">
        <w:rPr>
          <w:rFonts w:ascii="Times New Roman" w:hAnsi="Times New Roman" w:cs="Times New Roman"/>
          <w:lang w:val="en-GB"/>
        </w:rPr>
        <w:t xml:space="preserve">Having bigger consequences instead of only several </w:t>
      </w:r>
      <w:r w:rsidR="003D20D3" w:rsidRPr="001E0138">
        <w:rPr>
          <w:rFonts w:ascii="Times New Roman" w:hAnsi="Times New Roman" w:cs="Times New Roman"/>
          <w:lang w:val="en-GB"/>
        </w:rPr>
        <w:t>months</w:t>
      </w:r>
      <w:r w:rsidR="008878A9" w:rsidRPr="001E0138">
        <w:rPr>
          <w:rFonts w:ascii="Times New Roman" w:hAnsi="Times New Roman" w:cs="Times New Roman"/>
          <w:lang w:val="en-GB"/>
        </w:rPr>
        <w:t xml:space="preserve"> bans and then being able to compete again, may also help the fact that performance enhancing drugs are currently banned and therefore should not be taken. However, </w:t>
      </w:r>
      <w:r w:rsidR="003D20D3" w:rsidRPr="001E0138">
        <w:rPr>
          <w:rFonts w:ascii="Times New Roman" w:hAnsi="Times New Roman" w:cs="Times New Roman"/>
          <w:lang w:val="en-GB"/>
        </w:rPr>
        <w:t>athletes</w:t>
      </w:r>
      <w:r w:rsidR="007C3C98" w:rsidRPr="001E0138">
        <w:rPr>
          <w:rFonts w:ascii="Times New Roman" w:hAnsi="Times New Roman" w:cs="Times New Roman"/>
          <w:lang w:val="en-GB"/>
        </w:rPr>
        <w:t xml:space="preserve"> still seem to bend the rules to what they think is appropriate. I believe</w:t>
      </w:r>
      <w:r w:rsidR="00DF09E0" w:rsidRPr="001E0138">
        <w:rPr>
          <w:rFonts w:ascii="Times New Roman" w:hAnsi="Times New Roman" w:cs="Times New Roman"/>
          <w:lang w:val="en-GB"/>
        </w:rPr>
        <w:t xml:space="preserve"> that consumption of performance enhancing drugs should be strictly prohibited. This allows all athletes to compete fairly without any deception to the rules and without causing the integrity of the sport to be destroyed.</w:t>
      </w:r>
      <w:r w:rsidR="00B92562" w:rsidRPr="001E0138">
        <w:rPr>
          <w:rFonts w:ascii="Times New Roman" w:hAnsi="Times New Roman" w:cs="Times New Roman"/>
          <w:lang w:val="en-GB"/>
        </w:rPr>
        <w:t xml:space="preserve"> If the consequences of taking performance enhancing drugs were perhaps of a higher standard there would be less athletes doping. However, a life ban for testing positive for the first time after having a clean record for several years could seem rather harsh, but with this in mind, why is it okay for those to dope </w:t>
      </w:r>
      <w:r w:rsidR="00F266B5" w:rsidRPr="001E0138">
        <w:rPr>
          <w:rFonts w:ascii="Times New Roman" w:hAnsi="Times New Roman" w:cs="Times New Roman"/>
          <w:lang w:val="en-GB"/>
        </w:rPr>
        <w:t>and be deceitful and not get punished to the correct terms?</w:t>
      </w:r>
    </w:p>
    <w:p w14:paraId="2FC9B064" w14:textId="50E920AF" w:rsidR="0003473A" w:rsidRPr="0003473A" w:rsidRDefault="0003473A" w:rsidP="00927D10">
      <w:pPr>
        <w:spacing w:line="360" w:lineRule="auto"/>
        <w:rPr>
          <w:rFonts w:ascii="Times New Roman" w:hAnsi="Times New Roman" w:cs="Times New Roman"/>
          <w:b/>
          <w:szCs w:val="28"/>
          <w:lang w:val="en-GB"/>
        </w:rPr>
      </w:pPr>
      <w:r w:rsidRPr="0003473A">
        <w:rPr>
          <w:rFonts w:ascii="Times New Roman" w:hAnsi="Times New Roman" w:cs="Times New Roman"/>
          <w:b/>
          <w:szCs w:val="28"/>
          <w:lang w:val="en-GB"/>
        </w:rPr>
        <w:t>Word Count: 2776</w:t>
      </w:r>
    </w:p>
    <w:p w14:paraId="30123202" w14:textId="77777777" w:rsidR="00DE6587" w:rsidRDefault="00DE6587" w:rsidP="00927D10">
      <w:pPr>
        <w:spacing w:line="360" w:lineRule="auto"/>
        <w:rPr>
          <w:rFonts w:ascii="Times New Roman" w:hAnsi="Times New Roman" w:cs="Times New Roman"/>
          <w:szCs w:val="28"/>
          <w:lang w:val="en-GB"/>
        </w:rPr>
      </w:pPr>
    </w:p>
    <w:p w14:paraId="5E4D7602" w14:textId="77777777" w:rsidR="00DE6587" w:rsidRDefault="00DE6587" w:rsidP="00DE6587">
      <w:pPr>
        <w:rPr>
          <w:rFonts w:ascii="Times New Roman" w:hAnsi="Times New Roman" w:cs="Times New Roman"/>
          <w:b/>
          <w:sz w:val="28"/>
          <w:szCs w:val="28"/>
          <w:u w:val="single"/>
          <w:lang w:val="en-GB"/>
        </w:rPr>
      </w:pPr>
      <w:r w:rsidRPr="00983791">
        <w:rPr>
          <w:rFonts w:ascii="Times New Roman" w:hAnsi="Times New Roman" w:cs="Times New Roman"/>
          <w:b/>
          <w:sz w:val="28"/>
          <w:szCs w:val="28"/>
          <w:u w:val="single"/>
          <w:lang w:val="en-GB"/>
        </w:rPr>
        <w:t>Reference List</w:t>
      </w:r>
    </w:p>
    <w:p w14:paraId="5CB5205D" w14:textId="77777777" w:rsidR="00DE6587" w:rsidRDefault="00DE6587" w:rsidP="00DE6587">
      <w:pPr>
        <w:rPr>
          <w:rFonts w:ascii="Times New Roman" w:hAnsi="Times New Roman" w:cs="Times New Roman"/>
          <w:b/>
          <w:sz w:val="28"/>
          <w:szCs w:val="28"/>
          <w:u w:val="single"/>
          <w:lang w:val="en-GB"/>
        </w:rPr>
      </w:pPr>
    </w:p>
    <w:p w14:paraId="2BA7705F" w14:textId="77777777" w:rsidR="00DE6587" w:rsidRDefault="00DE6587" w:rsidP="00DE6587">
      <w:pPr>
        <w:rPr>
          <w:rFonts w:ascii="Times New Roman" w:hAnsi="Times New Roman" w:cs="Times New Roman"/>
          <w:szCs w:val="28"/>
          <w:lang w:val="en-GB"/>
        </w:rPr>
      </w:pPr>
      <w:r w:rsidRPr="001B00F6">
        <w:rPr>
          <w:rFonts w:ascii="Times New Roman" w:hAnsi="Times New Roman" w:cs="Times New Roman"/>
          <w:szCs w:val="28"/>
          <w:lang w:val="en-GB"/>
        </w:rPr>
        <w:t>BBC Sport</w:t>
      </w:r>
      <w:r>
        <w:rPr>
          <w:rFonts w:ascii="Times New Roman" w:hAnsi="Times New Roman" w:cs="Times New Roman"/>
          <w:szCs w:val="28"/>
          <w:lang w:val="en-GB"/>
        </w:rPr>
        <w:t xml:space="preserve">. (2015). </w:t>
      </w:r>
      <w:r>
        <w:rPr>
          <w:rFonts w:ascii="Times New Roman" w:hAnsi="Times New Roman" w:cs="Times New Roman"/>
          <w:i/>
          <w:szCs w:val="28"/>
          <w:lang w:val="en-GB"/>
        </w:rPr>
        <w:t xml:space="preserve">Tyson Gay says he should not be described as a drugs cheat. </w:t>
      </w:r>
      <w:r>
        <w:rPr>
          <w:rFonts w:ascii="Times New Roman" w:hAnsi="Times New Roman" w:cs="Times New Roman"/>
          <w:szCs w:val="28"/>
          <w:lang w:val="en-GB"/>
        </w:rPr>
        <w:t>(online)</w:t>
      </w:r>
    </w:p>
    <w:p w14:paraId="518EA528"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Available at: </w:t>
      </w:r>
      <w:hyperlink r:id="rId8" w:history="1">
        <w:r w:rsidRPr="00EE031A">
          <w:rPr>
            <w:rStyle w:val="Hyperlink"/>
            <w:rFonts w:ascii="Times New Roman" w:hAnsi="Times New Roman" w:cs="Times New Roman"/>
            <w:szCs w:val="28"/>
            <w:lang w:val="en-GB"/>
          </w:rPr>
          <w:t>http://www.bbc.co.uk/sport/athletics/33450535</w:t>
        </w:r>
      </w:hyperlink>
      <w:r>
        <w:rPr>
          <w:rFonts w:ascii="Times New Roman" w:hAnsi="Times New Roman" w:cs="Times New Roman"/>
          <w:szCs w:val="28"/>
          <w:lang w:val="en-GB"/>
        </w:rPr>
        <w:t xml:space="preserve"> </w:t>
      </w:r>
    </w:p>
    <w:p w14:paraId="6862D5A8"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Accessed on: (6</w:t>
      </w:r>
      <w:r w:rsidRPr="001B00F6">
        <w:rPr>
          <w:rFonts w:ascii="Times New Roman" w:hAnsi="Times New Roman" w:cs="Times New Roman"/>
          <w:szCs w:val="28"/>
          <w:vertAlign w:val="superscript"/>
          <w:lang w:val="en-GB"/>
        </w:rPr>
        <w:t>th</w:t>
      </w:r>
      <w:r>
        <w:rPr>
          <w:rFonts w:ascii="Times New Roman" w:hAnsi="Times New Roman" w:cs="Times New Roman"/>
          <w:szCs w:val="28"/>
          <w:lang w:val="en-GB"/>
        </w:rPr>
        <w:t xml:space="preserve"> December 2017).</w:t>
      </w:r>
    </w:p>
    <w:p w14:paraId="32AB7DFA" w14:textId="77777777" w:rsidR="00DE6587" w:rsidRPr="001B00F6" w:rsidRDefault="00DE6587" w:rsidP="00DE6587">
      <w:pPr>
        <w:rPr>
          <w:rFonts w:ascii="Times New Roman" w:hAnsi="Times New Roman" w:cs="Times New Roman"/>
          <w:szCs w:val="28"/>
          <w:lang w:val="en-GB"/>
        </w:rPr>
      </w:pPr>
    </w:p>
    <w:p w14:paraId="780CA188"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Cross, A. (2005). </w:t>
      </w:r>
      <w:r>
        <w:rPr>
          <w:rFonts w:ascii="Times New Roman" w:hAnsi="Times New Roman" w:cs="Times New Roman"/>
          <w:i/>
          <w:szCs w:val="28"/>
          <w:lang w:val="en-GB"/>
        </w:rPr>
        <w:t xml:space="preserve">Performance-Enhancing Drugs in Sports. </w:t>
      </w:r>
      <w:r>
        <w:rPr>
          <w:rFonts w:ascii="Times New Roman" w:hAnsi="Times New Roman" w:cs="Times New Roman"/>
          <w:szCs w:val="28"/>
          <w:lang w:val="en-GB"/>
        </w:rPr>
        <w:t>(online) Learn.ssc.edu.</w:t>
      </w:r>
    </w:p>
    <w:p w14:paraId="179DC3B6"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Available at: </w:t>
      </w:r>
      <w:hyperlink r:id="rId9" w:history="1">
        <w:r w:rsidRPr="00931F80">
          <w:rPr>
            <w:rStyle w:val="Hyperlink"/>
            <w:rFonts w:ascii="Times New Roman" w:hAnsi="Times New Roman" w:cs="Times New Roman"/>
            <w:szCs w:val="28"/>
            <w:lang w:val="en-GB"/>
          </w:rPr>
          <w:t>http://learn.ssc.edu/mkulycky/Aaron%20Cross--Research%20Paper-2.pdf</w:t>
        </w:r>
      </w:hyperlink>
      <w:r>
        <w:rPr>
          <w:rFonts w:ascii="Times New Roman" w:hAnsi="Times New Roman" w:cs="Times New Roman"/>
          <w:szCs w:val="28"/>
          <w:lang w:val="en-GB"/>
        </w:rPr>
        <w:t xml:space="preserve"> </w:t>
      </w:r>
    </w:p>
    <w:p w14:paraId="1A69E6C6" w14:textId="77777777" w:rsidR="00DE6587" w:rsidRPr="009360F1" w:rsidRDefault="00DE6587" w:rsidP="00DE6587">
      <w:pPr>
        <w:rPr>
          <w:rFonts w:ascii="Times New Roman" w:hAnsi="Times New Roman" w:cs="Times New Roman"/>
          <w:szCs w:val="28"/>
          <w:lang w:val="en-GB"/>
        </w:rPr>
      </w:pPr>
      <w:r>
        <w:rPr>
          <w:rFonts w:ascii="Times New Roman" w:hAnsi="Times New Roman" w:cs="Times New Roman"/>
          <w:szCs w:val="28"/>
          <w:lang w:val="en-GB"/>
        </w:rPr>
        <w:t>Accessed on: ( 29</w:t>
      </w:r>
      <w:r w:rsidRPr="009360F1">
        <w:rPr>
          <w:rFonts w:ascii="Times New Roman" w:hAnsi="Times New Roman" w:cs="Times New Roman"/>
          <w:szCs w:val="28"/>
          <w:vertAlign w:val="superscript"/>
          <w:lang w:val="en-GB"/>
        </w:rPr>
        <w:t>th</w:t>
      </w:r>
      <w:r>
        <w:rPr>
          <w:rFonts w:ascii="Times New Roman" w:hAnsi="Times New Roman" w:cs="Times New Roman"/>
          <w:szCs w:val="28"/>
          <w:lang w:val="en-GB"/>
        </w:rPr>
        <w:t xml:space="preserve"> November 2017).</w:t>
      </w:r>
    </w:p>
    <w:p w14:paraId="6BC7029C" w14:textId="77777777" w:rsidR="00DE6587" w:rsidRDefault="00DE6587" w:rsidP="00DE6587">
      <w:pPr>
        <w:rPr>
          <w:rFonts w:ascii="Times New Roman" w:hAnsi="Times New Roman" w:cs="Times New Roman"/>
          <w:b/>
          <w:sz w:val="28"/>
          <w:szCs w:val="28"/>
          <w:u w:val="single"/>
          <w:lang w:val="en-GB"/>
        </w:rPr>
      </w:pPr>
    </w:p>
    <w:p w14:paraId="4CBBFBDA"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Dodge, A. and Robertson, B. (2004). </w:t>
      </w:r>
      <w:r>
        <w:rPr>
          <w:rFonts w:ascii="Times New Roman" w:hAnsi="Times New Roman" w:cs="Times New Roman"/>
          <w:i/>
          <w:szCs w:val="28"/>
          <w:lang w:val="en-GB"/>
        </w:rPr>
        <w:t xml:space="preserve">Justifications for unethical behaviour in Sport: </w:t>
      </w:r>
      <w:r>
        <w:rPr>
          <w:rFonts w:ascii="Times New Roman" w:hAnsi="Times New Roman" w:cs="Times New Roman"/>
          <w:szCs w:val="28"/>
          <w:lang w:val="en-GB"/>
        </w:rPr>
        <w:t xml:space="preserve">The Role of the Coach. </w:t>
      </w:r>
      <w:r>
        <w:rPr>
          <w:rFonts w:ascii="Times New Roman" w:hAnsi="Times New Roman" w:cs="Times New Roman"/>
          <w:i/>
          <w:szCs w:val="28"/>
          <w:lang w:val="en-GB"/>
        </w:rPr>
        <w:t>Canadian Journal for Women in Coaching,</w:t>
      </w:r>
      <w:r>
        <w:rPr>
          <w:rFonts w:ascii="Times New Roman" w:hAnsi="Times New Roman" w:cs="Times New Roman"/>
          <w:szCs w:val="28"/>
          <w:lang w:val="en-GB"/>
        </w:rPr>
        <w:t xml:space="preserve"> 4(4).</w:t>
      </w:r>
    </w:p>
    <w:p w14:paraId="62B9CAA9"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Available at: </w:t>
      </w:r>
      <w:hyperlink r:id="rId10" w:history="1">
        <w:r w:rsidRPr="002E54CE">
          <w:rPr>
            <w:rStyle w:val="Hyperlink"/>
            <w:rFonts w:ascii="Times New Roman" w:hAnsi="Times New Roman" w:cs="Times New Roman"/>
            <w:szCs w:val="28"/>
            <w:lang w:val="en-GB"/>
          </w:rPr>
          <w:t>http://studyres.com/doc/2189815/justifications-for-unethical-behaviour-in-sport--the-role</w:t>
        </w:r>
      </w:hyperlink>
      <w:r>
        <w:rPr>
          <w:rFonts w:ascii="Times New Roman" w:hAnsi="Times New Roman" w:cs="Times New Roman"/>
          <w:szCs w:val="28"/>
          <w:lang w:val="en-GB"/>
        </w:rPr>
        <w:t xml:space="preserve"> </w:t>
      </w:r>
    </w:p>
    <w:p w14:paraId="0CA0A7E3" w14:textId="77777777" w:rsidR="00DE6587" w:rsidRPr="00C27A99" w:rsidRDefault="00DE6587" w:rsidP="00DE6587">
      <w:pPr>
        <w:rPr>
          <w:rFonts w:ascii="Times New Roman" w:hAnsi="Times New Roman" w:cs="Times New Roman"/>
          <w:szCs w:val="28"/>
          <w:lang w:val="en-GB"/>
        </w:rPr>
      </w:pPr>
      <w:r>
        <w:rPr>
          <w:rFonts w:ascii="Times New Roman" w:hAnsi="Times New Roman" w:cs="Times New Roman"/>
          <w:szCs w:val="28"/>
          <w:lang w:val="en-GB"/>
        </w:rPr>
        <w:t>Accessed on: (5</w:t>
      </w:r>
      <w:r w:rsidRPr="00B973DF">
        <w:rPr>
          <w:rFonts w:ascii="Times New Roman" w:hAnsi="Times New Roman" w:cs="Times New Roman"/>
          <w:szCs w:val="28"/>
          <w:vertAlign w:val="superscript"/>
          <w:lang w:val="en-GB"/>
        </w:rPr>
        <w:t>th</w:t>
      </w:r>
      <w:r>
        <w:rPr>
          <w:rFonts w:ascii="Times New Roman" w:hAnsi="Times New Roman" w:cs="Times New Roman"/>
          <w:szCs w:val="28"/>
          <w:lang w:val="en-GB"/>
        </w:rPr>
        <w:t xml:space="preserve"> December 2017)</w:t>
      </w:r>
    </w:p>
    <w:p w14:paraId="0A5577ED" w14:textId="77777777" w:rsidR="00DE6587" w:rsidRDefault="00DE6587" w:rsidP="00DE6587">
      <w:pPr>
        <w:rPr>
          <w:rFonts w:ascii="Times New Roman" w:hAnsi="Times New Roman" w:cs="Times New Roman"/>
          <w:b/>
          <w:sz w:val="28"/>
          <w:szCs w:val="28"/>
          <w:u w:val="single"/>
          <w:lang w:val="en-GB"/>
        </w:rPr>
      </w:pPr>
    </w:p>
    <w:p w14:paraId="0BE66504"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Gatlin, J. (2015). </w:t>
      </w:r>
      <w:r>
        <w:rPr>
          <w:rFonts w:ascii="Times New Roman" w:hAnsi="Times New Roman" w:cs="Times New Roman"/>
          <w:i/>
          <w:szCs w:val="28"/>
          <w:lang w:val="en-GB"/>
        </w:rPr>
        <w:t xml:space="preserve">Justin Gatlin: I should not be called two-times drugs cheat despite two bans. </w:t>
      </w:r>
      <w:r>
        <w:rPr>
          <w:rFonts w:ascii="Times New Roman" w:hAnsi="Times New Roman" w:cs="Times New Roman"/>
          <w:szCs w:val="28"/>
          <w:lang w:val="en-GB"/>
        </w:rPr>
        <w:t xml:space="preserve">(online) The Guardian. </w:t>
      </w:r>
    </w:p>
    <w:p w14:paraId="20BDFA7C"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Available at: </w:t>
      </w:r>
      <w:hyperlink r:id="rId11" w:history="1">
        <w:r w:rsidRPr="001D4CCC">
          <w:rPr>
            <w:rStyle w:val="Hyperlink"/>
            <w:rFonts w:ascii="Times New Roman" w:hAnsi="Times New Roman" w:cs="Times New Roman"/>
            <w:szCs w:val="28"/>
            <w:lang w:val="en-GB"/>
          </w:rPr>
          <w:t>https://www.theguardian.com/sport/2015/jun/25/justin-gatlin-two-times-drugs-cheat-athletics-world-championships</w:t>
        </w:r>
      </w:hyperlink>
      <w:r>
        <w:rPr>
          <w:rFonts w:ascii="Times New Roman" w:hAnsi="Times New Roman" w:cs="Times New Roman"/>
          <w:szCs w:val="28"/>
          <w:lang w:val="en-GB"/>
        </w:rPr>
        <w:t xml:space="preserve"> </w:t>
      </w:r>
    </w:p>
    <w:p w14:paraId="333F2B15"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Accessed on: (6th December 2017)</w:t>
      </w:r>
    </w:p>
    <w:p w14:paraId="19649BC6" w14:textId="77777777" w:rsidR="00DE6587" w:rsidRPr="00316EB2" w:rsidRDefault="00DE6587" w:rsidP="00DE6587">
      <w:pPr>
        <w:rPr>
          <w:rFonts w:ascii="Times New Roman" w:hAnsi="Times New Roman" w:cs="Times New Roman"/>
          <w:szCs w:val="28"/>
          <w:lang w:val="en-GB"/>
        </w:rPr>
      </w:pPr>
    </w:p>
    <w:p w14:paraId="43B8B7EC"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Kirkup, J. (2015). “</w:t>
      </w:r>
      <w:r>
        <w:rPr>
          <w:rFonts w:ascii="Times New Roman" w:hAnsi="Times New Roman" w:cs="Times New Roman"/>
          <w:i/>
          <w:szCs w:val="28"/>
          <w:lang w:val="en-GB"/>
        </w:rPr>
        <w:t xml:space="preserve">Athletics Doping Crisis Is Just Another Reason to Allow Drugs in Sport”. </w:t>
      </w:r>
      <w:r>
        <w:rPr>
          <w:rFonts w:ascii="Times New Roman" w:hAnsi="Times New Roman" w:cs="Times New Roman"/>
          <w:szCs w:val="28"/>
          <w:lang w:val="en-GB"/>
        </w:rPr>
        <w:t xml:space="preserve">(online) sportsanddrugs.procon.org. </w:t>
      </w:r>
    </w:p>
    <w:p w14:paraId="2074AD08"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Available at: </w:t>
      </w:r>
      <w:hyperlink r:id="rId12" w:history="1">
        <w:r w:rsidRPr="00931F80">
          <w:rPr>
            <w:rStyle w:val="Hyperlink"/>
            <w:rFonts w:ascii="Times New Roman" w:hAnsi="Times New Roman" w:cs="Times New Roman"/>
            <w:szCs w:val="28"/>
            <w:lang w:val="en-GB"/>
          </w:rPr>
          <w:t>https://sportsanddrugs.procon.org/view.answers.php?questionID=001200</w:t>
        </w:r>
      </w:hyperlink>
      <w:r>
        <w:rPr>
          <w:rFonts w:ascii="Times New Roman" w:hAnsi="Times New Roman" w:cs="Times New Roman"/>
          <w:szCs w:val="28"/>
          <w:lang w:val="en-GB"/>
        </w:rPr>
        <w:t xml:space="preserve"> </w:t>
      </w:r>
    </w:p>
    <w:p w14:paraId="371ECCA5" w14:textId="77777777" w:rsidR="00DE6587" w:rsidRPr="00B27FC3" w:rsidRDefault="00DE6587" w:rsidP="00DE6587">
      <w:pPr>
        <w:rPr>
          <w:rFonts w:ascii="Times New Roman" w:hAnsi="Times New Roman" w:cs="Times New Roman"/>
          <w:szCs w:val="28"/>
          <w:lang w:val="en-GB"/>
        </w:rPr>
      </w:pPr>
      <w:r>
        <w:rPr>
          <w:rFonts w:ascii="Times New Roman" w:hAnsi="Times New Roman" w:cs="Times New Roman"/>
          <w:szCs w:val="28"/>
          <w:lang w:val="en-GB"/>
        </w:rPr>
        <w:t>Accessed on: (1</w:t>
      </w:r>
      <w:r w:rsidRPr="00B27FC3">
        <w:rPr>
          <w:rFonts w:ascii="Times New Roman" w:hAnsi="Times New Roman" w:cs="Times New Roman"/>
          <w:szCs w:val="28"/>
          <w:vertAlign w:val="superscript"/>
          <w:lang w:val="en-GB"/>
        </w:rPr>
        <w:t>st</w:t>
      </w:r>
      <w:r>
        <w:rPr>
          <w:rFonts w:ascii="Times New Roman" w:hAnsi="Times New Roman" w:cs="Times New Roman"/>
          <w:szCs w:val="28"/>
          <w:lang w:val="en-GB"/>
        </w:rPr>
        <w:t xml:space="preserve"> December 2017).</w:t>
      </w:r>
    </w:p>
    <w:p w14:paraId="339DAD62" w14:textId="77777777" w:rsidR="00DE6587" w:rsidRDefault="00DE6587" w:rsidP="00DE6587">
      <w:pPr>
        <w:rPr>
          <w:rFonts w:ascii="Times New Roman" w:hAnsi="Times New Roman" w:cs="Times New Roman"/>
          <w:b/>
          <w:sz w:val="28"/>
          <w:szCs w:val="28"/>
          <w:u w:val="single"/>
          <w:lang w:val="en-GB"/>
        </w:rPr>
      </w:pPr>
    </w:p>
    <w:p w14:paraId="43116177"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Mayo Clinic. (2015). </w:t>
      </w:r>
      <w:r>
        <w:rPr>
          <w:rFonts w:ascii="Times New Roman" w:hAnsi="Times New Roman" w:cs="Times New Roman"/>
          <w:i/>
          <w:szCs w:val="28"/>
          <w:lang w:val="en-GB"/>
        </w:rPr>
        <w:t xml:space="preserve">Doping: Do you know the facts about performance-enhancing drugs? </w:t>
      </w:r>
      <w:r>
        <w:rPr>
          <w:rFonts w:ascii="Times New Roman" w:hAnsi="Times New Roman" w:cs="Times New Roman"/>
          <w:szCs w:val="28"/>
          <w:lang w:val="en-GB"/>
        </w:rPr>
        <w:t>(Online).</w:t>
      </w:r>
    </w:p>
    <w:p w14:paraId="0CD4FC68"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Available at: </w:t>
      </w:r>
      <w:hyperlink r:id="rId13" w:history="1">
        <w:r w:rsidRPr="00997D94">
          <w:rPr>
            <w:rStyle w:val="Hyperlink"/>
            <w:rFonts w:ascii="Times New Roman" w:hAnsi="Times New Roman" w:cs="Times New Roman"/>
            <w:szCs w:val="28"/>
            <w:lang w:val="en-GB"/>
          </w:rPr>
          <w:t>https://www.mayoclinic.org/healthy-lifestyle/fitness/in-depth/performance-enhancing-drugs/art-20046134</w:t>
        </w:r>
      </w:hyperlink>
      <w:r>
        <w:rPr>
          <w:rFonts w:ascii="Times New Roman" w:hAnsi="Times New Roman" w:cs="Times New Roman"/>
          <w:szCs w:val="28"/>
          <w:lang w:val="en-GB"/>
        </w:rPr>
        <w:t xml:space="preserve"> </w:t>
      </w:r>
    </w:p>
    <w:p w14:paraId="61E3E404"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Accessed on: (22nd November 2017).</w:t>
      </w:r>
    </w:p>
    <w:p w14:paraId="7EAF5D2B" w14:textId="77777777" w:rsidR="00DE6587" w:rsidRDefault="00DE6587" w:rsidP="00DE6587">
      <w:pPr>
        <w:rPr>
          <w:rFonts w:ascii="Times New Roman" w:hAnsi="Times New Roman" w:cs="Times New Roman"/>
          <w:szCs w:val="28"/>
          <w:lang w:val="en-GB"/>
        </w:rPr>
      </w:pPr>
    </w:p>
    <w:p w14:paraId="28963428" w14:textId="77777777" w:rsidR="00DE6587" w:rsidRPr="00B973DF" w:rsidRDefault="00DE6587" w:rsidP="00DE6587">
      <w:pPr>
        <w:rPr>
          <w:rFonts w:ascii="Times New Roman" w:eastAsia="Times New Roman" w:hAnsi="Times New Roman" w:cs="Times New Roman"/>
        </w:rPr>
      </w:pPr>
      <w:r w:rsidRPr="00B973DF">
        <w:rPr>
          <w:rFonts w:ascii="Times New Roman" w:eastAsia="Times New Roman" w:hAnsi="Times New Roman" w:cs="Times New Roman"/>
        </w:rPr>
        <w:t xml:space="preserve">Morgan, W.J. (2002). Social criticism as moral criticism: A Habermasian take on sport. </w:t>
      </w:r>
    </w:p>
    <w:p w14:paraId="255BADFC" w14:textId="77777777" w:rsidR="00DE6587" w:rsidRDefault="00DE6587" w:rsidP="00DE6587">
      <w:pPr>
        <w:rPr>
          <w:rFonts w:ascii="Times New Roman" w:eastAsia="Times New Roman" w:hAnsi="Times New Roman" w:cs="Times New Roman"/>
        </w:rPr>
      </w:pPr>
      <w:r w:rsidRPr="00B973DF">
        <w:rPr>
          <w:rFonts w:ascii="Times New Roman" w:eastAsia="Times New Roman" w:hAnsi="Times New Roman" w:cs="Times New Roman"/>
        </w:rPr>
        <w:t>Journal of</w:t>
      </w:r>
      <w:r>
        <w:rPr>
          <w:rFonts w:ascii="Times New Roman" w:eastAsia="Times New Roman" w:hAnsi="Times New Roman" w:cs="Times New Roman"/>
        </w:rPr>
        <w:t xml:space="preserve"> </w:t>
      </w:r>
      <w:r w:rsidRPr="00B973DF">
        <w:rPr>
          <w:rFonts w:ascii="Times New Roman" w:eastAsia="Times New Roman" w:hAnsi="Times New Roman" w:cs="Times New Roman"/>
        </w:rPr>
        <w:t>Sport and Social Issues, 26(3), 281-299.</w:t>
      </w:r>
    </w:p>
    <w:p w14:paraId="492E7304" w14:textId="77777777" w:rsidR="00DE6587" w:rsidRDefault="00DE6587" w:rsidP="00DE6587">
      <w:pPr>
        <w:rPr>
          <w:rFonts w:ascii="Times New Roman" w:eastAsia="Times New Roman" w:hAnsi="Times New Roman" w:cs="Times New Roman"/>
        </w:rPr>
      </w:pPr>
      <w:r>
        <w:rPr>
          <w:rFonts w:ascii="Times New Roman" w:eastAsia="Times New Roman" w:hAnsi="Times New Roman" w:cs="Times New Roman"/>
        </w:rPr>
        <w:t xml:space="preserve">Available at: </w:t>
      </w:r>
      <w:hyperlink r:id="rId14" w:history="1">
        <w:r w:rsidRPr="002E54CE">
          <w:rPr>
            <w:rStyle w:val="Hyperlink"/>
            <w:rFonts w:ascii="Times New Roman" w:eastAsia="Times New Roman" w:hAnsi="Times New Roman" w:cs="Times New Roman"/>
          </w:rPr>
          <w:t>http://studyres.com/doc/2189815/justifications-for-unethical-behaviour-in-sport--the-role</w:t>
        </w:r>
      </w:hyperlink>
    </w:p>
    <w:p w14:paraId="15FF2B76" w14:textId="77777777" w:rsidR="00DE6587" w:rsidRDefault="00DE6587" w:rsidP="00DE6587">
      <w:pPr>
        <w:rPr>
          <w:rFonts w:ascii="Times New Roman" w:eastAsia="Times New Roman" w:hAnsi="Times New Roman" w:cs="Times New Roman"/>
        </w:rPr>
      </w:pPr>
      <w:r>
        <w:rPr>
          <w:rFonts w:ascii="Times New Roman" w:eastAsia="Times New Roman" w:hAnsi="Times New Roman" w:cs="Times New Roman"/>
        </w:rPr>
        <w:t>Accessed on: (5</w:t>
      </w:r>
      <w:r w:rsidRPr="00B973DF">
        <w:rPr>
          <w:rFonts w:ascii="Times New Roman" w:eastAsia="Times New Roman" w:hAnsi="Times New Roman" w:cs="Times New Roman"/>
          <w:vertAlign w:val="superscript"/>
        </w:rPr>
        <w:t>th</w:t>
      </w:r>
      <w:r>
        <w:rPr>
          <w:rFonts w:ascii="Times New Roman" w:eastAsia="Times New Roman" w:hAnsi="Times New Roman" w:cs="Times New Roman"/>
        </w:rPr>
        <w:t xml:space="preserve"> December 2017)</w:t>
      </w:r>
    </w:p>
    <w:p w14:paraId="7932FA85" w14:textId="77777777" w:rsidR="00DE6587" w:rsidRDefault="00DE6587" w:rsidP="00DE6587">
      <w:pPr>
        <w:rPr>
          <w:rFonts w:ascii="Times New Roman" w:eastAsia="Times New Roman" w:hAnsi="Times New Roman" w:cs="Times New Roman"/>
        </w:rPr>
      </w:pPr>
    </w:p>
    <w:p w14:paraId="33C1CA69" w14:textId="77777777" w:rsidR="00DE6587" w:rsidRDefault="00DE6587" w:rsidP="00DE6587">
      <w:pPr>
        <w:rPr>
          <w:rFonts w:ascii="Times New Roman" w:eastAsia="Times New Roman" w:hAnsi="Times New Roman" w:cs="Times New Roman"/>
        </w:rPr>
      </w:pPr>
      <w:r>
        <w:rPr>
          <w:rFonts w:ascii="Times New Roman" w:eastAsia="Times New Roman" w:hAnsi="Times New Roman" w:cs="Times New Roman"/>
        </w:rPr>
        <w:t xml:space="preserve">Menezes, J. (2015). </w:t>
      </w:r>
      <w:r>
        <w:rPr>
          <w:rFonts w:ascii="Times New Roman" w:eastAsia="Times New Roman" w:hAnsi="Times New Roman" w:cs="Times New Roman"/>
          <w:i/>
        </w:rPr>
        <w:t xml:space="preserve">The map that shows the world’s worst offenders for doping in sport. </w:t>
      </w:r>
      <w:r>
        <w:rPr>
          <w:rFonts w:ascii="Times New Roman" w:eastAsia="Times New Roman" w:hAnsi="Times New Roman" w:cs="Times New Roman"/>
        </w:rPr>
        <w:t>(online)</w:t>
      </w:r>
    </w:p>
    <w:p w14:paraId="2C7EEEFE" w14:textId="77777777" w:rsidR="00DE6587" w:rsidRDefault="00DE6587" w:rsidP="00DE6587">
      <w:pPr>
        <w:rPr>
          <w:rFonts w:ascii="Times New Roman" w:eastAsia="Times New Roman" w:hAnsi="Times New Roman" w:cs="Times New Roman"/>
        </w:rPr>
      </w:pPr>
      <w:r>
        <w:rPr>
          <w:rFonts w:ascii="Times New Roman" w:eastAsia="Times New Roman" w:hAnsi="Times New Roman" w:cs="Times New Roman"/>
        </w:rPr>
        <w:t xml:space="preserve">Available at: </w:t>
      </w:r>
      <w:hyperlink r:id="rId15" w:history="1">
        <w:r w:rsidRPr="00433049">
          <w:rPr>
            <w:rStyle w:val="Hyperlink"/>
            <w:rFonts w:ascii="Times New Roman" w:eastAsia="Times New Roman" w:hAnsi="Times New Roman" w:cs="Times New Roman"/>
          </w:rPr>
          <w:t>http://www.independent.co.uk/sport/general/athletics/russia-doping-crisis-map-reveals-the-worst-nations-for-doping-in-sport-a6728916.html</w:t>
        </w:r>
      </w:hyperlink>
      <w:r>
        <w:rPr>
          <w:rFonts w:ascii="Times New Roman" w:eastAsia="Times New Roman" w:hAnsi="Times New Roman" w:cs="Times New Roman"/>
        </w:rPr>
        <w:t xml:space="preserve"> </w:t>
      </w:r>
    </w:p>
    <w:p w14:paraId="1CA35FBE" w14:textId="77777777" w:rsidR="00DE6587" w:rsidRDefault="00DE6587" w:rsidP="00DE6587">
      <w:pPr>
        <w:rPr>
          <w:rFonts w:ascii="Times New Roman" w:eastAsia="Times New Roman" w:hAnsi="Times New Roman" w:cs="Times New Roman"/>
        </w:rPr>
      </w:pPr>
      <w:r>
        <w:rPr>
          <w:rFonts w:ascii="Times New Roman" w:eastAsia="Times New Roman" w:hAnsi="Times New Roman" w:cs="Times New Roman"/>
        </w:rPr>
        <w:t>Accessed on: (6</w:t>
      </w:r>
      <w:r w:rsidRPr="002A668E">
        <w:rPr>
          <w:rFonts w:ascii="Times New Roman" w:eastAsia="Times New Roman" w:hAnsi="Times New Roman" w:cs="Times New Roman"/>
          <w:vertAlign w:val="superscript"/>
        </w:rPr>
        <w:t>th</w:t>
      </w:r>
      <w:r>
        <w:rPr>
          <w:rFonts w:ascii="Times New Roman" w:eastAsia="Times New Roman" w:hAnsi="Times New Roman" w:cs="Times New Roman"/>
        </w:rPr>
        <w:t xml:space="preserve"> December 2017)</w:t>
      </w:r>
    </w:p>
    <w:p w14:paraId="429CAADB" w14:textId="77777777" w:rsidR="00DE6587" w:rsidRPr="002A668E" w:rsidRDefault="00DE6587" w:rsidP="00DE6587">
      <w:pPr>
        <w:rPr>
          <w:rFonts w:ascii="Times New Roman" w:eastAsia="Times New Roman" w:hAnsi="Times New Roman" w:cs="Times New Roman"/>
        </w:rPr>
      </w:pPr>
    </w:p>
    <w:p w14:paraId="0F535B31"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Mottram, D. (2005). </w:t>
      </w:r>
      <w:r>
        <w:rPr>
          <w:rFonts w:ascii="Times New Roman" w:hAnsi="Times New Roman" w:cs="Times New Roman"/>
          <w:i/>
          <w:szCs w:val="28"/>
          <w:lang w:val="en-GB"/>
        </w:rPr>
        <w:t xml:space="preserve">Drugs in sport. </w:t>
      </w:r>
      <w:r>
        <w:rPr>
          <w:rFonts w:ascii="Times New Roman" w:hAnsi="Times New Roman" w:cs="Times New Roman"/>
          <w:szCs w:val="28"/>
          <w:lang w:val="en-GB"/>
        </w:rPr>
        <w:t>4</w:t>
      </w:r>
      <w:r w:rsidRPr="008C0CDE">
        <w:rPr>
          <w:rFonts w:ascii="Times New Roman" w:hAnsi="Times New Roman" w:cs="Times New Roman"/>
          <w:szCs w:val="28"/>
          <w:vertAlign w:val="superscript"/>
          <w:lang w:val="en-GB"/>
        </w:rPr>
        <w:t>th</w:t>
      </w:r>
      <w:r>
        <w:rPr>
          <w:rFonts w:ascii="Times New Roman" w:hAnsi="Times New Roman" w:cs="Times New Roman"/>
          <w:szCs w:val="28"/>
          <w:lang w:val="en-GB"/>
        </w:rPr>
        <w:t xml:space="preserve"> ed. New York: Routeledge</w:t>
      </w:r>
    </w:p>
    <w:p w14:paraId="0BDE3328"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Accessed on: (24</w:t>
      </w:r>
      <w:r w:rsidRPr="0040632C">
        <w:rPr>
          <w:rFonts w:ascii="Times New Roman" w:hAnsi="Times New Roman" w:cs="Times New Roman"/>
          <w:szCs w:val="28"/>
          <w:vertAlign w:val="superscript"/>
          <w:lang w:val="en-GB"/>
        </w:rPr>
        <w:t>th</w:t>
      </w:r>
      <w:r>
        <w:rPr>
          <w:rFonts w:ascii="Times New Roman" w:hAnsi="Times New Roman" w:cs="Times New Roman"/>
          <w:szCs w:val="28"/>
          <w:lang w:val="en-GB"/>
        </w:rPr>
        <w:t xml:space="preserve"> November 2017).</w:t>
      </w:r>
    </w:p>
    <w:p w14:paraId="21E7ED52" w14:textId="77777777" w:rsidR="00DE6587" w:rsidRDefault="00DE6587" w:rsidP="00DE6587">
      <w:pPr>
        <w:rPr>
          <w:rFonts w:ascii="Times New Roman" w:hAnsi="Times New Roman" w:cs="Times New Roman"/>
          <w:szCs w:val="28"/>
          <w:lang w:val="en-GB"/>
        </w:rPr>
      </w:pPr>
      <w:bookmarkStart w:id="0" w:name="_GoBack"/>
      <w:bookmarkEnd w:id="0"/>
    </w:p>
    <w:p w14:paraId="59883A4E"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Murray, T. (2008). “</w:t>
      </w:r>
      <w:r>
        <w:rPr>
          <w:rFonts w:ascii="Times New Roman" w:hAnsi="Times New Roman" w:cs="Times New Roman"/>
          <w:i/>
          <w:szCs w:val="28"/>
          <w:lang w:val="en-GB"/>
        </w:rPr>
        <w:t xml:space="preserve">Sports Enhancement”. </w:t>
      </w:r>
      <w:r>
        <w:rPr>
          <w:rFonts w:ascii="Times New Roman" w:hAnsi="Times New Roman" w:cs="Times New Roman"/>
          <w:szCs w:val="28"/>
          <w:lang w:val="en-GB"/>
        </w:rPr>
        <w:t>(online) sportsanddrugs.procon.org.</w:t>
      </w:r>
    </w:p>
    <w:p w14:paraId="5A31A22B"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Available at: </w:t>
      </w:r>
      <w:hyperlink r:id="rId16" w:history="1">
        <w:r w:rsidRPr="00931F80">
          <w:rPr>
            <w:rStyle w:val="Hyperlink"/>
            <w:rFonts w:ascii="Times New Roman" w:hAnsi="Times New Roman" w:cs="Times New Roman"/>
            <w:szCs w:val="28"/>
            <w:lang w:val="en-GB"/>
          </w:rPr>
          <w:t>https://sportsanddrugs.procon.org/view.answers.php?questionID=001200</w:t>
        </w:r>
      </w:hyperlink>
      <w:r>
        <w:rPr>
          <w:rFonts w:ascii="Times New Roman" w:hAnsi="Times New Roman" w:cs="Times New Roman"/>
          <w:szCs w:val="28"/>
          <w:lang w:val="en-GB"/>
        </w:rPr>
        <w:t xml:space="preserve"> </w:t>
      </w:r>
    </w:p>
    <w:p w14:paraId="3D2731AD"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Accessed on: (1</w:t>
      </w:r>
      <w:r w:rsidRPr="00611FA5">
        <w:rPr>
          <w:rFonts w:ascii="Times New Roman" w:hAnsi="Times New Roman" w:cs="Times New Roman"/>
          <w:szCs w:val="28"/>
          <w:vertAlign w:val="superscript"/>
          <w:lang w:val="en-GB"/>
        </w:rPr>
        <w:t>st</w:t>
      </w:r>
      <w:r>
        <w:rPr>
          <w:rFonts w:ascii="Times New Roman" w:hAnsi="Times New Roman" w:cs="Times New Roman"/>
          <w:szCs w:val="28"/>
          <w:lang w:val="en-GB"/>
        </w:rPr>
        <w:t xml:space="preserve"> December 2017)</w:t>
      </w:r>
    </w:p>
    <w:p w14:paraId="1F0E37F5" w14:textId="77777777" w:rsidR="00DE6587" w:rsidRDefault="00DE6587" w:rsidP="00DE6587">
      <w:pPr>
        <w:rPr>
          <w:rFonts w:ascii="Times New Roman" w:hAnsi="Times New Roman" w:cs="Times New Roman"/>
          <w:szCs w:val="28"/>
          <w:lang w:val="en-GB"/>
        </w:rPr>
      </w:pPr>
    </w:p>
    <w:p w14:paraId="7F857F2D"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Oliver, J. (2016). </w:t>
      </w:r>
      <w:r>
        <w:rPr>
          <w:rFonts w:ascii="Times New Roman" w:hAnsi="Times New Roman" w:cs="Times New Roman"/>
          <w:i/>
          <w:szCs w:val="28"/>
          <w:lang w:val="en-GB"/>
        </w:rPr>
        <w:t xml:space="preserve">Should Performance Enhancing Drugs (Such as Steroids) Be Accepted in Sports. </w:t>
      </w:r>
      <w:r>
        <w:rPr>
          <w:rFonts w:ascii="Times New Roman" w:hAnsi="Times New Roman" w:cs="Times New Roman"/>
          <w:szCs w:val="28"/>
          <w:lang w:val="en-GB"/>
        </w:rPr>
        <w:t>(online)</w:t>
      </w:r>
    </w:p>
    <w:p w14:paraId="3F6CE4FF"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Available at: </w:t>
      </w:r>
      <w:hyperlink r:id="rId17" w:history="1">
        <w:r w:rsidRPr="00931F80">
          <w:rPr>
            <w:rStyle w:val="Hyperlink"/>
            <w:rFonts w:ascii="Times New Roman" w:hAnsi="Times New Roman" w:cs="Times New Roman"/>
            <w:szCs w:val="28"/>
            <w:lang w:val="en-GB"/>
          </w:rPr>
          <w:t>https://sportsanddrugs.procon.org/view.source.php?sourceID=013993</w:t>
        </w:r>
      </w:hyperlink>
      <w:r>
        <w:rPr>
          <w:rFonts w:ascii="Times New Roman" w:hAnsi="Times New Roman" w:cs="Times New Roman"/>
          <w:szCs w:val="28"/>
          <w:lang w:val="en-GB"/>
        </w:rPr>
        <w:t xml:space="preserve"> </w:t>
      </w:r>
    </w:p>
    <w:p w14:paraId="4F99EA05"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Accessed on: (1</w:t>
      </w:r>
      <w:r w:rsidRPr="00D9090B">
        <w:rPr>
          <w:rFonts w:ascii="Times New Roman" w:hAnsi="Times New Roman" w:cs="Times New Roman"/>
          <w:szCs w:val="28"/>
          <w:vertAlign w:val="superscript"/>
          <w:lang w:val="en-GB"/>
        </w:rPr>
        <w:t>st</w:t>
      </w:r>
      <w:r>
        <w:rPr>
          <w:rFonts w:ascii="Times New Roman" w:hAnsi="Times New Roman" w:cs="Times New Roman"/>
          <w:szCs w:val="28"/>
          <w:lang w:val="en-GB"/>
        </w:rPr>
        <w:t xml:space="preserve"> December 2017). </w:t>
      </w:r>
    </w:p>
    <w:p w14:paraId="5EB3A46C" w14:textId="77777777" w:rsidR="00DE6587" w:rsidRDefault="00DE6587" w:rsidP="00DE6587">
      <w:pPr>
        <w:rPr>
          <w:rFonts w:ascii="Times New Roman" w:hAnsi="Times New Roman" w:cs="Times New Roman"/>
          <w:szCs w:val="28"/>
          <w:lang w:val="en-GB"/>
        </w:rPr>
      </w:pPr>
    </w:p>
    <w:p w14:paraId="2CB79E93"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Sanders, S. (2005). </w:t>
      </w:r>
      <w:r>
        <w:rPr>
          <w:rFonts w:ascii="Times New Roman" w:hAnsi="Times New Roman" w:cs="Times New Roman"/>
          <w:i/>
          <w:szCs w:val="28"/>
          <w:lang w:val="en-GB"/>
        </w:rPr>
        <w:t xml:space="preserve">What is good sportsmanship. </w:t>
      </w:r>
      <w:r>
        <w:rPr>
          <w:rFonts w:ascii="Times New Roman" w:hAnsi="Times New Roman" w:cs="Times New Roman"/>
          <w:szCs w:val="28"/>
          <w:lang w:val="en-GB"/>
        </w:rPr>
        <w:t>(online) Abysa.org.</w:t>
      </w:r>
    </w:p>
    <w:p w14:paraId="1B4B30FD" w14:textId="77777777" w:rsidR="00DE6587" w:rsidRPr="00E40F53"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Available at: </w:t>
      </w:r>
      <w:hyperlink r:id="rId18" w:history="1">
        <w:r w:rsidRPr="00931F80">
          <w:rPr>
            <w:rStyle w:val="Hyperlink"/>
            <w:rFonts w:ascii="Times New Roman" w:hAnsi="Times New Roman" w:cs="Times New Roman"/>
            <w:szCs w:val="28"/>
            <w:lang w:val="en-GB"/>
          </w:rPr>
          <w:t>http://abysa.org/uploads/File/Recreation%20Forms%20and%20Docs/ABCsportsmanship.pdf</w:t>
        </w:r>
      </w:hyperlink>
      <w:r>
        <w:rPr>
          <w:rFonts w:ascii="Times New Roman" w:hAnsi="Times New Roman" w:cs="Times New Roman"/>
          <w:szCs w:val="28"/>
          <w:lang w:val="en-GB"/>
        </w:rPr>
        <w:t xml:space="preserve"> </w:t>
      </w:r>
    </w:p>
    <w:p w14:paraId="2EA32D9B"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Accessed on: (1</w:t>
      </w:r>
      <w:r w:rsidRPr="00E40F53">
        <w:rPr>
          <w:rFonts w:ascii="Times New Roman" w:hAnsi="Times New Roman" w:cs="Times New Roman"/>
          <w:szCs w:val="28"/>
          <w:vertAlign w:val="superscript"/>
          <w:lang w:val="en-GB"/>
        </w:rPr>
        <w:t>st</w:t>
      </w:r>
      <w:r>
        <w:rPr>
          <w:rFonts w:ascii="Times New Roman" w:hAnsi="Times New Roman" w:cs="Times New Roman"/>
          <w:szCs w:val="28"/>
          <w:lang w:val="en-GB"/>
        </w:rPr>
        <w:t xml:space="preserve"> December 2017).</w:t>
      </w:r>
    </w:p>
    <w:p w14:paraId="45196907" w14:textId="77777777" w:rsidR="00DE6587" w:rsidRDefault="00DE6587" w:rsidP="00DE6587">
      <w:pPr>
        <w:rPr>
          <w:rFonts w:ascii="Times New Roman" w:hAnsi="Times New Roman" w:cs="Times New Roman"/>
          <w:szCs w:val="28"/>
          <w:lang w:val="en-GB"/>
        </w:rPr>
      </w:pPr>
    </w:p>
    <w:p w14:paraId="7ADF0396"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Savulescu, J., Foddy, B. and Clayton, M. (2004). </w:t>
      </w:r>
      <w:r>
        <w:rPr>
          <w:rFonts w:ascii="Times New Roman" w:hAnsi="Times New Roman" w:cs="Times New Roman"/>
          <w:i/>
          <w:szCs w:val="28"/>
          <w:lang w:val="en-GB"/>
        </w:rPr>
        <w:t xml:space="preserve"> Why we should allow performance enhancing drugs in sport. </w:t>
      </w:r>
      <w:r>
        <w:rPr>
          <w:rFonts w:ascii="Times New Roman" w:hAnsi="Times New Roman" w:cs="Times New Roman"/>
          <w:szCs w:val="28"/>
          <w:lang w:val="en-GB"/>
        </w:rPr>
        <w:t xml:space="preserve">(online). BMJ Journals </w:t>
      </w:r>
    </w:p>
    <w:p w14:paraId="58998DB9"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Available at: </w:t>
      </w:r>
      <w:hyperlink r:id="rId19" w:history="1">
        <w:r w:rsidRPr="00997D94">
          <w:rPr>
            <w:rStyle w:val="Hyperlink"/>
            <w:rFonts w:ascii="Times New Roman" w:hAnsi="Times New Roman" w:cs="Times New Roman"/>
            <w:szCs w:val="28"/>
            <w:lang w:val="en-GB"/>
          </w:rPr>
          <w:t>http://bjsm.bmj.com/content/38/6/666.info</w:t>
        </w:r>
      </w:hyperlink>
      <w:r>
        <w:rPr>
          <w:rFonts w:ascii="Times New Roman" w:hAnsi="Times New Roman" w:cs="Times New Roman"/>
          <w:szCs w:val="28"/>
          <w:lang w:val="en-GB"/>
        </w:rPr>
        <w:t xml:space="preserve"> </w:t>
      </w:r>
    </w:p>
    <w:p w14:paraId="15DED258"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Accessed on: (24th November 2017). </w:t>
      </w:r>
    </w:p>
    <w:p w14:paraId="20382F2C" w14:textId="77777777" w:rsidR="00DE6587" w:rsidRDefault="00DE6587" w:rsidP="00DE6587">
      <w:pPr>
        <w:rPr>
          <w:rFonts w:ascii="Times New Roman" w:hAnsi="Times New Roman" w:cs="Times New Roman"/>
          <w:szCs w:val="28"/>
          <w:lang w:val="en-GB"/>
        </w:rPr>
      </w:pPr>
    </w:p>
    <w:p w14:paraId="26765D1D"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Sport, G. (2015). </w:t>
      </w:r>
      <w:r>
        <w:rPr>
          <w:rFonts w:ascii="Times New Roman" w:hAnsi="Times New Roman" w:cs="Times New Roman"/>
          <w:i/>
          <w:szCs w:val="28"/>
          <w:lang w:val="en-GB"/>
        </w:rPr>
        <w:t xml:space="preserve">Usain Bolt says Tyson Gay should have been banned for life for doping. </w:t>
      </w:r>
      <w:r>
        <w:rPr>
          <w:rFonts w:ascii="Times New Roman" w:hAnsi="Times New Roman" w:cs="Times New Roman"/>
          <w:szCs w:val="28"/>
          <w:lang w:val="en-GB"/>
        </w:rPr>
        <w:t xml:space="preserve">(online) The Guardian. </w:t>
      </w:r>
    </w:p>
    <w:p w14:paraId="25DEE8DE"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Available at: </w:t>
      </w:r>
      <w:hyperlink r:id="rId20" w:history="1">
        <w:r w:rsidRPr="00433049">
          <w:rPr>
            <w:rStyle w:val="Hyperlink"/>
            <w:rFonts w:ascii="Times New Roman" w:hAnsi="Times New Roman" w:cs="Times New Roman"/>
            <w:szCs w:val="28"/>
            <w:lang w:val="en-GB"/>
          </w:rPr>
          <w:t>https://www.theguardian.com/sport/2015/apr/24/usain-bolt-tyson-gay-kicked-out-drugs-test</w:t>
        </w:r>
      </w:hyperlink>
      <w:r>
        <w:rPr>
          <w:rFonts w:ascii="Times New Roman" w:hAnsi="Times New Roman" w:cs="Times New Roman"/>
          <w:szCs w:val="28"/>
          <w:lang w:val="en-GB"/>
        </w:rPr>
        <w:t xml:space="preserve"> </w:t>
      </w:r>
    </w:p>
    <w:p w14:paraId="7398637D"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Accessed on: (6</w:t>
      </w:r>
      <w:r w:rsidRPr="008E5402">
        <w:rPr>
          <w:rFonts w:ascii="Times New Roman" w:hAnsi="Times New Roman" w:cs="Times New Roman"/>
          <w:szCs w:val="28"/>
          <w:vertAlign w:val="superscript"/>
          <w:lang w:val="en-GB"/>
        </w:rPr>
        <w:t>th</w:t>
      </w:r>
      <w:r>
        <w:rPr>
          <w:rFonts w:ascii="Times New Roman" w:hAnsi="Times New Roman" w:cs="Times New Roman"/>
          <w:szCs w:val="28"/>
          <w:lang w:val="en-GB"/>
        </w:rPr>
        <w:t xml:space="preserve"> December 2017)</w:t>
      </w:r>
    </w:p>
    <w:p w14:paraId="499097E7" w14:textId="77777777" w:rsidR="006C56B3" w:rsidRDefault="006C56B3" w:rsidP="00DE6587">
      <w:pPr>
        <w:rPr>
          <w:rFonts w:ascii="Times New Roman" w:hAnsi="Times New Roman" w:cs="Times New Roman"/>
          <w:szCs w:val="28"/>
          <w:lang w:val="en-GB"/>
        </w:rPr>
      </w:pPr>
    </w:p>
    <w:p w14:paraId="4B2046B1" w14:textId="2EF6FB84" w:rsidR="006C56B3" w:rsidRDefault="006C56B3" w:rsidP="00DE6587">
      <w:pPr>
        <w:rPr>
          <w:rFonts w:ascii="Times New Roman" w:hAnsi="Times New Roman" w:cs="Times New Roman"/>
          <w:szCs w:val="28"/>
          <w:lang w:val="en-GB"/>
        </w:rPr>
      </w:pPr>
      <w:r>
        <w:rPr>
          <w:rFonts w:ascii="Times New Roman" w:hAnsi="Times New Roman" w:cs="Times New Roman"/>
          <w:szCs w:val="28"/>
          <w:lang w:val="en-GB"/>
        </w:rPr>
        <w:t xml:space="preserve">Stoloff, R. (2013). </w:t>
      </w:r>
      <w:r>
        <w:rPr>
          <w:rFonts w:ascii="Times New Roman" w:hAnsi="Times New Roman" w:cs="Times New Roman"/>
          <w:i/>
          <w:szCs w:val="28"/>
          <w:lang w:val="en-GB"/>
        </w:rPr>
        <w:t xml:space="preserve">Performance-Enhancing Drugs More Common in Men Than Women. </w:t>
      </w:r>
      <w:r>
        <w:rPr>
          <w:rFonts w:ascii="Times New Roman" w:hAnsi="Times New Roman" w:cs="Times New Roman"/>
          <w:szCs w:val="28"/>
          <w:lang w:val="en-GB"/>
        </w:rPr>
        <w:t>(online) The Oberlin Review.</w:t>
      </w:r>
    </w:p>
    <w:p w14:paraId="739ED24E" w14:textId="03BD9EC2" w:rsidR="006C56B3" w:rsidRDefault="006C56B3" w:rsidP="00DE6587">
      <w:pPr>
        <w:rPr>
          <w:rFonts w:ascii="Times New Roman" w:hAnsi="Times New Roman" w:cs="Times New Roman"/>
          <w:szCs w:val="28"/>
          <w:lang w:val="en-GB"/>
        </w:rPr>
      </w:pPr>
      <w:r>
        <w:rPr>
          <w:rFonts w:ascii="Times New Roman" w:hAnsi="Times New Roman" w:cs="Times New Roman"/>
          <w:szCs w:val="28"/>
          <w:lang w:val="en-GB"/>
        </w:rPr>
        <w:t xml:space="preserve">Available at: </w:t>
      </w:r>
      <w:hyperlink r:id="rId21" w:history="1">
        <w:r w:rsidRPr="00433049">
          <w:rPr>
            <w:rStyle w:val="Hyperlink"/>
            <w:rFonts w:ascii="Times New Roman" w:hAnsi="Times New Roman" w:cs="Times New Roman"/>
            <w:szCs w:val="28"/>
            <w:lang w:val="en-GB"/>
          </w:rPr>
          <w:t>https://oberlinreview.org/1447/sports/performance-enhancing-drugs-more-common-in-men-than-women/</w:t>
        </w:r>
      </w:hyperlink>
      <w:r>
        <w:rPr>
          <w:rFonts w:ascii="Times New Roman" w:hAnsi="Times New Roman" w:cs="Times New Roman"/>
          <w:szCs w:val="28"/>
          <w:lang w:val="en-GB"/>
        </w:rPr>
        <w:t xml:space="preserve"> </w:t>
      </w:r>
    </w:p>
    <w:p w14:paraId="382DA041" w14:textId="38FCA48C" w:rsidR="00DE6587" w:rsidRDefault="006C56B3" w:rsidP="00DE6587">
      <w:pPr>
        <w:rPr>
          <w:rFonts w:ascii="Times New Roman" w:hAnsi="Times New Roman" w:cs="Times New Roman"/>
          <w:szCs w:val="28"/>
          <w:lang w:val="en-GB"/>
        </w:rPr>
      </w:pPr>
      <w:r>
        <w:rPr>
          <w:rFonts w:ascii="Times New Roman" w:hAnsi="Times New Roman" w:cs="Times New Roman"/>
          <w:szCs w:val="28"/>
          <w:lang w:val="en-GB"/>
        </w:rPr>
        <w:t>Accessed on: (24</w:t>
      </w:r>
      <w:r w:rsidRPr="006C56B3">
        <w:rPr>
          <w:rFonts w:ascii="Times New Roman" w:hAnsi="Times New Roman" w:cs="Times New Roman"/>
          <w:szCs w:val="28"/>
          <w:vertAlign w:val="superscript"/>
          <w:lang w:val="en-GB"/>
        </w:rPr>
        <w:t>th</w:t>
      </w:r>
      <w:r>
        <w:rPr>
          <w:rFonts w:ascii="Times New Roman" w:hAnsi="Times New Roman" w:cs="Times New Roman"/>
          <w:szCs w:val="28"/>
          <w:lang w:val="en-GB"/>
        </w:rPr>
        <w:t xml:space="preserve"> November 2017)</w:t>
      </w:r>
    </w:p>
    <w:p w14:paraId="4F4161BB" w14:textId="77777777" w:rsidR="006C56B3" w:rsidRDefault="006C56B3" w:rsidP="00DE6587">
      <w:pPr>
        <w:rPr>
          <w:rFonts w:ascii="Times New Roman" w:hAnsi="Times New Roman" w:cs="Times New Roman"/>
          <w:szCs w:val="28"/>
          <w:lang w:val="en-GB"/>
        </w:rPr>
      </w:pPr>
    </w:p>
    <w:p w14:paraId="4969C28B"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Unesco.org.uk. (2017). </w:t>
      </w:r>
      <w:r>
        <w:rPr>
          <w:rFonts w:ascii="Times New Roman" w:hAnsi="Times New Roman" w:cs="Times New Roman"/>
          <w:i/>
          <w:szCs w:val="28"/>
          <w:lang w:val="en-GB"/>
        </w:rPr>
        <w:t xml:space="preserve">What is doping? | United National Education, and Scientific and Cultural Organization. </w:t>
      </w:r>
      <w:r>
        <w:rPr>
          <w:rFonts w:ascii="Times New Roman" w:hAnsi="Times New Roman" w:cs="Times New Roman"/>
          <w:szCs w:val="28"/>
          <w:lang w:val="en-GB"/>
        </w:rPr>
        <w:t>(online).</w:t>
      </w:r>
    </w:p>
    <w:p w14:paraId="79591BAB"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Available at: </w:t>
      </w:r>
      <w:hyperlink r:id="rId22" w:history="1">
        <w:r w:rsidRPr="002E54CE">
          <w:rPr>
            <w:rStyle w:val="Hyperlink"/>
            <w:rFonts w:ascii="Times New Roman" w:hAnsi="Times New Roman" w:cs="Times New Roman"/>
            <w:szCs w:val="28"/>
            <w:lang w:val="en-GB"/>
          </w:rPr>
          <w:t>http://www.unesco.org/new/en/social-and-human-sciences/themes/anti-doping/youth-space/what-is-doping/</w:t>
        </w:r>
      </w:hyperlink>
      <w:r>
        <w:rPr>
          <w:rFonts w:ascii="Times New Roman" w:hAnsi="Times New Roman" w:cs="Times New Roman"/>
          <w:szCs w:val="28"/>
          <w:lang w:val="en-GB"/>
        </w:rPr>
        <w:t xml:space="preserve"> </w:t>
      </w:r>
    </w:p>
    <w:p w14:paraId="6A8772C5"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Accessed on: (5</w:t>
      </w:r>
      <w:r w:rsidRPr="00D50167">
        <w:rPr>
          <w:rFonts w:ascii="Times New Roman" w:hAnsi="Times New Roman" w:cs="Times New Roman"/>
          <w:szCs w:val="28"/>
          <w:vertAlign w:val="superscript"/>
          <w:lang w:val="en-GB"/>
        </w:rPr>
        <w:t>th</w:t>
      </w:r>
      <w:r>
        <w:rPr>
          <w:rFonts w:ascii="Times New Roman" w:hAnsi="Times New Roman" w:cs="Times New Roman"/>
          <w:szCs w:val="28"/>
          <w:lang w:val="en-GB"/>
        </w:rPr>
        <w:t xml:space="preserve"> December 2017)</w:t>
      </w:r>
    </w:p>
    <w:p w14:paraId="694ACEF3" w14:textId="77777777" w:rsidR="00DE6587" w:rsidRDefault="00DE6587" w:rsidP="00DE6587">
      <w:pPr>
        <w:rPr>
          <w:rFonts w:ascii="Times New Roman" w:hAnsi="Times New Roman" w:cs="Times New Roman"/>
          <w:szCs w:val="28"/>
          <w:lang w:val="en-GB"/>
        </w:rPr>
      </w:pPr>
    </w:p>
    <w:p w14:paraId="75F222E1" w14:textId="77777777" w:rsidR="00DE6587"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U.S. Anti-Doping Agency (USADA). (2012). </w:t>
      </w:r>
      <w:r w:rsidRPr="001E7558">
        <w:rPr>
          <w:rFonts w:ascii="Times New Roman" w:hAnsi="Times New Roman" w:cs="Times New Roman"/>
          <w:i/>
          <w:szCs w:val="28"/>
          <w:lang w:val="en-GB"/>
        </w:rPr>
        <w:t>Lance Armstrong Receives Lifetime Ban and Disqualification Of Competitive Results For Doping Violations Stemming From His Involvement In The United States Postal Service Pro-Cycling Team Doping Conspiracy |</w:t>
      </w:r>
      <w:r>
        <w:rPr>
          <w:rFonts w:ascii="Times New Roman" w:hAnsi="Times New Roman" w:cs="Times New Roman"/>
          <w:szCs w:val="28"/>
          <w:lang w:val="en-GB"/>
        </w:rPr>
        <w:t xml:space="preserve"> U.S. Anti-Doping Agency (USADA). (Online)</w:t>
      </w:r>
    </w:p>
    <w:p w14:paraId="65311370" w14:textId="77777777" w:rsidR="00DE6587" w:rsidRPr="0040632C" w:rsidRDefault="00DE6587" w:rsidP="00DE6587">
      <w:pPr>
        <w:rPr>
          <w:rFonts w:ascii="Times New Roman" w:hAnsi="Times New Roman" w:cs="Times New Roman"/>
          <w:szCs w:val="28"/>
          <w:lang w:val="en-GB"/>
        </w:rPr>
      </w:pPr>
      <w:r>
        <w:rPr>
          <w:rFonts w:ascii="Times New Roman" w:hAnsi="Times New Roman" w:cs="Times New Roman"/>
          <w:szCs w:val="28"/>
          <w:lang w:val="en-GB"/>
        </w:rPr>
        <w:t xml:space="preserve">Available at: </w:t>
      </w:r>
      <w:hyperlink r:id="rId23" w:history="1">
        <w:r w:rsidRPr="00931F80">
          <w:rPr>
            <w:rStyle w:val="Hyperlink"/>
            <w:rFonts w:ascii="Times New Roman" w:hAnsi="Times New Roman" w:cs="Times New Roman"/>
            <w:szCs w:val="28"/>
            <w:lang w:val="en-GB"/>
          </w:rPr>
          <w:t>https://www.usada.org/lance-armstrong-receives-lifetime-ban-and-disqualification-of-competitive-results-for-doping-violations-stemming-from-his-involvement-in-the-united-states-postal-service-pro-cycling-team-doping-conspi/</w:t>
        </w:r>
      </w:hyperlink>
      <w:r>
        <w:rPr>
          <w:rFonts w:ascii="Times New Roman" w:hAnsi="Times New Roman" w:cs="Times New Roman"/>
          <w:szCs w:val="28"/>
          <w:lang w:val="en-GB"/>
        </w:rPr>
        <w:t xml:space="preserve"> </w:t>
      </w:r>
    </w:p>
    <w:p w14:paraId="26C399B7" w14:textId="77777777" w:rsidR="00DE6587" w:rsidRDefault="00DE6587" w:rsidP="00DE6587">
      <w:pPr>
        <w:rPr>
          <w:rFonts w:ascii="Times New Roman" w:hAnsi="Times New Roman" w:cs="Times New Roman"/>
          <w:szCs w:val="28"/>
          <w:lang w:val="en-GB"/>
        </w:rPr>
      </w:pPr>
    </w:p>
    <w:p w14:paraId="38ECB5C8" w14:textId="77777777" w:rsidR="00DE6587" w:rsidRPr="00983791" w:rsidRDefault="00DE6587" w:rsidP="00DE6587">
      <w:pPr>
        <w:rPr>
          <w:rFonts w:ascii="Times New Roman" w:hAnsi="Times New Roman" w:cs="Times New Roman"/>
          <w:sz w:val="28"/>
          <w:szCs w:val="28"/>
          <w:lang w:val="en-GB"/>
        </w:rPr>
      </w:pPr>
    </w:p>
    <w:p w14:paraId="6C068B40" w14:textId="77777777" w:rsidR="00DE6587" w:rsidRDefault="00DE6587" w:rsidP="00DE6587">
      <w:pPr>
        <w:rPr>
          <w:rFonts w:ascii="Times New Roman" w:hAnsi="Times New Roman" w:cs="Times New Roman"/>
          <w:sz w:val="28"/>
          <w:szCs w:val="28"/>
          <w:lang w:val="en-GB"/>
        </w:rPr>
      </w:pPr>
    </w:p>
    <w:p w14:paraId="52190F09" w14:textId="77777777" w:rsidR="00DE6587" w:rsidRPr="00983791" w:rsidRDefault="00DE6587" w:rsidP="00DE6587">
      <w:pPr>
        <w:rPr>
          <w:rFonts w:ascii="Times New Roman" w:hAnsi="Times New Roman" w:cs="Times New Roman"/>
          <w:sz w:val="28"/>
          <w:szCs w:val="28"/>
          <w:lang w:val="en-GB"/>
        </w:rPr>
      </w:pPr>
    </w:p>
    <w:p w14:paraId="4515543D" w14:textId="77777777" w:rsidR="00DE6587" w:rsidRPr="00927D10" w:rsidRDefault="00DE6587" w:rsidP="00927D10">
      <w:pPr>
        <w:spacing w:line="360" w:lineRule="auto"/>
        <w:rPr>
          <w:rFonts w:ascii="Times New Roman" w:hAnsi="Times New Roman" w:cs="Times New Roman"/>
          <w:szCs w:val="28"/>
          <w:lang w:val="en-GB"/>
        </w:rPr>
      </w:pPr>
    </w:p>
    <w:sectPr w:rsidR="00DE6587" w:rsidRPr="00927D10" w:rsidSect="0007037C">
      <w:footerReference w:type="even" r:id="rId24"/>
      <w:footerReference w:type="default" r:id="rId2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B550C8" w14:textId="77777777" w:rsidR="008610E1" w:rsidRDefault="008610E1" w:rsidP="00F23583">
      <w:r>
        <w:separator/>
      </w:r>
    </w:p>
  </w:endnote>
  <w:endnote w:type="continuationSeparator" w:id="0">
    <w:p w14:paraId="66E12CD3" w14:textId="77777777" w:rsidR="008610E1" w:rsidRDefault="008610E1" w:rsidP="00F23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ebdings">
    <w:panose1 w:val="05030102010509060703"/>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swiss"/>
    <w:pitch w:val="variable"/>
    <w:sig w:usb0="E00002FF" w:usb1="5000785B" w:usb2="00000000"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F8BEC8" w14:textId="77777777" w:rsidR="00F23583" w:rsidRDefault="00F23583" w:rsidP="0043304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B9AB98" w14:textId="77777777" w:rsidR="00F23583" w:rsidRDefault="00F23583" w:rsidP="00F2358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606073" w14:textId="77777777" w:rsidR="00F23583" w:rsidRDefault="00F23583" w:rsidP="0043304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610E1">
      <w:rPr>
        <w:rStyle w:val="PageNumber"/>
        <w:noProof/>
      </w:rPr>
      <w:t>1</w:t>
    </w:r>
    <w:r>
      <w:rPr>
        <w:rStyle w:val="PageNumber"/>
      </w:rPr>
      <w:fldChar w:fldCharType="end"/>
    </w:r>
  </w:p>
  <w:p w14:paraId="64726382" w14:textId="77777777" w:rsidR="00F23583" w:rsidRDefault="00F23583" w:rsidP="00F2358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F195C3" w14:textId="77777777" w:rsidR="008610E1" w:rsidRDefault="008610E1" w:rsidP="00F23583">
      <w:r>
        <w:separator/>
      </w:r>
    </w:p>
  </w:footnote>
  <w:footnote w:type="continuationSeparator" w:id="0">
    <w:p w14:paraId="4E4968B9" w14:textId="77777777" w:rsidR="008610E1" w:rsidRDefault="008610E1" w:rsidP="00F2358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AD3AA4"/>
    <w:multiLevelType w:val="multilevel"/>
    <w:tmpl w:val="DEA29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D10"/>
    <w:rsid w:val="00021428"/>
    <w:rsid w:val="0003473A"/>
    <w:rsid w:val="0005481A"/>
    <w:rsid w:val="0007037C"/>
    <w:rsid w:val="00072643"/>
    <w:rsid w:val="0007577A"/>
    <w:rsid w:val="00077FE6"/>
    <w:rsid w:val="000B6301"/>
    <w:rsid w:val="000B7E8E"/>
    <w:rsid w:val="000C69B9"/>
    <w:rsid w:val="001352E1"/>
    <w:rsid w:val="00135CC7"/>
    <w:rsid w:val="00144ED0"/>
    <w:rsid w:val="00175D41"/>
    <w:rsid w:val="00176EDF"/>
    <w:rsid w:val="00183A30"/>
    <w:rsid w:val="001A28DE"/>
    <w:rsid w:val="001A3EF2"/>
    <w:rsid w:val="001B7E9A"/>
    <w:rsid w:val="001E0138"/>
    <w:rsid w:val="001E77FB"/>
    <w:rsid w:val="001F0965"/>
    <w:rsid w:val="001F0E46"/>
    <w:rsid w:val="00201034"/>
    <w:rsid w:val="002026A2"/>
    <w:rsid w:val="00233131"/>
    <w:rsid w:val="002730F5"/>
    <w:rsid w:val="002778BD"/>
    <w:rsid w:val="00283850"/>
    <w:rsid w:val="0029107C"/>
    <w:rsid w:val="0029439D"/>
    <w:rsid w:val="002C3CAE"/>
    <w:rsid w:val="002E027F"/>
    <w:rsid w:val="002E05C3"/>
    <w:rsid w:val="002E18E4"/>
    <w:rsid w:val="002F5166"/>
    <w:rsid w:val="002F6802"/>
    <w:rsid w:val="003014EA"/>
    <w:rsid w:val="003224E8"/>
    <w:rsid w:val="0035700E"/>
    <w:rsid w:val="00372BD5"/>
    <w:rsid w:val="003A7FC4"/>
    <w:rsid w:val="003B12D7"/>
    <w:rsid w:val="003B5894"/>
    <w:rsid w:val="003D20D3"/>
    <w:rsid w:val="003E009F"/>
    <w:rsid w:val="003F65C9"/>
    <w:rsid w:val="00401533"/>
    <w:rsid w:val="004E7AB2"/>
    <w:rsid w:val="00500EF5"/>
    <w:rsid w:val="00501332"/>
    <w:rsid w:val="00523C9C"/>
    <w:rsid w:val="0053151C"/>
    <w:rsid w:val="005321AD"/>
    <w:rsid w:val="0058123A"/>
    <w:rsid w:val="005833E4"/>
    <w:rsid w:val="0059651A"/>
    <w:rsid w:val="00614270"/>
    <w:rsid w:val="0061546A"/>
    <w:rsid w:val="00621DE2"/>
    <w:rsid w:val="00646FBB"/>
    <w:rsid w:val="00654A90"/>
    <w:rsid w:val="00656D82"/>
    <w:rsid w:val="00660D04"/>
    <w:rsid w:val="006725DB"/>
    <w:rsid w:val="006870A5"/>
    <w:rsid w:val="00695024"/>
    <w:rsid w:val="006A44D1"/>
    <w:rsid w:val="006C56B3"/>
    <w:rsid w:val="006D0168"/>
    <w:rsid w:val="006E442C"/>
    <w:rsid w:val="00711E78"/>
    <w:rsid w:val="00742053"/>
    <w:rsid w:val="0074512B"/>
    <w:rsid w:val="00761F1F"/>
    <w:rsid w:val="00770B50"/>
    <w:rsid w:val="00780139"/>
    <w:rsid w:val="007B054D"/>
    <w:rsid w:val="007C3C98"/>
    <w:rsid w:val="007D3784"/>
    <w:rsid w:val="007D66BE"/>
    <w:rsid w:val="007E029D"/>
    <w:rsid w:val="008610E1"/>
    <w:rsid w:val="0086461C"/>
    <w:rsid w:val="00880F68"/>
    <w:rsid w:val="008878A9"/>
    <w:rsid w:val="008C2691"/>
    <w:rsid w:val="008D399F"/>
    <w:rsid w:val="008E5550"/>
    <w:rsid w:val="0090135F"/>
    <w:rsid w:val="00902237"/>
    <w:rsid w:val="00927D10"/>
    <w:rsid w:val="0093506B"/>
    <w:rsid w:val="00936DA2"/>
    <w:rsid w:val="009530D5"/>
    <w:rsid w:val="009748CE"/>
    <w:rsid w:val="00980229"/>
    <w:rsid w:val="009877A6"/>
    <w:rsid w:val="009A26A6"/>
    <w:rsid w:val="009A3433"/>
    <w:rsid w:val="009A73A4"/>
    <w:rsid w:val="009D4893"/>
    <w:rsid w:val="009E39AE"/>
    <w:rsid w:val="009E7449"/>
    <w:rsid w:val="00A45DBA"/>
    <w:rsid w:val="00A52A5A"/>
    <w:rsid w:val="00A538CA"/>
    <w:rsid w:val="00A546DF"/>
    <w:rsid w:val="00A9541F"/>
    <w:rsid w:val="00AA4A7F"/>
    <w:rsid w:val="00AA5360"/>
    <w:rsid w:val="00AC5E52"/>
    <w:rsid w:val="00AC6951"/>
    <w:rsid w:val="00AC74A8"/>
    <w:rsid w:val="00AD3E39"/>
    <w:rsid w:val="00AD4C22"/>
    <w:rsid w:val="00AE1785"/>
    <w:rsid w:val="00B75952"/>
    <w:rsid w:val="00B92562"/>
    <w:rsid w:val="00B97091"/>
    <w:rsid w:val="00BC379F"/>
    <w:rsid w:val="00BE11B2"/>
    <w:rsid w:val="00BF708E"/>
    <w:rsid w:val="00C15CF9"/>
    <w:rsid w:val="00C25033"/>
    <w:rsid w:val="00C3135F"/>
    <w:rsid w:val="00C5131B"/>
    <w:rsid w:val="00C64250"/>
    <w:rsid w:val="00C70072"/>
    <w:rsid w:val="00CA382C"/>
    <w:rsid w:val="00CA4D19"/>
    <w:rsid w:val="00CB621D"/>
    <w:rsid w:val="00CC0E42"/>
    <w:rsid w:val="00CD624A"/>
    <w:rsid w:val="00CE3C22"/>
    <w:rsid w:val="00D015BF"/>
    <w:rsid w:val="00D039E4"/>
    <w:rsid w:val="00D03CDD"/>
    <w:rsid w:val="00D102F0"/>
    <w:rsid w:val="00D31BCD"/>
    <w:rsid w:val="00D53536"/>
    <w:rsid w:val="00D54B33"/>
    <w:rsid w:val="00D65094"/>
    <w:rsid w:val="00DC1F81"/>
    <w:rsid w:val="00DC240A"/>
    <w:rsid w:val="00DD0CB2"/>
    <w:rsid w:val="00DD21F6"/>
    <w:rsid w:val="00DE6587"/>
    <w:rsid w:val="00DF0677"/>
    <w:rsid w:val="00DF09E0"/>
    <w:rsid w:val="00DF3939"/>
    <w:rsid w:val="00E24BD8"/>
    <w:rsid w:val="00E24FA1"/>
    <w:rsid w:val="00E36135"/>
    <w:rsid w:val="00E41D63"/>
    <w:rsid w:val="00E622FF"/>
    <w:rsid w:val="00E70614"/>
    <w:rsid w:val="00E72AD6"/>
    <w:rsid w:val="00E77C7D"/>
    <w:rsid w:val="00E92C9C"/>
    <w:rsid w:val="00E967B2"/>
    <w:rsid w:val="00EB1B02"/>
    <w:rsid w:val="00EB40E8"/>
    <w:rsid w:val="00EB5207"/>
    <w:rsid w:val="00EB5DA0"/>
    <w:rsid w:val="00EC1D77"/>
    <w:rsid w:val="00ED418E"/>
    <w:rsid w:val="00EF010D"/>
    <w:rsid w:val="00F004FE"/>
    <w:rsid w:val="00F101DA"/>
    <w:rsid w:val="00F1102B"/>
    <w:rsid w:val="00F23583"/>
    <w:rsid w:val="00F266B5"/>
    <w:rsid w:val="00F60186"/>
    <w:rsid w:val="00F62126"/>
    <w:rsid w:val="00F87DF7"/>
    <w:rsid w:val="00F966FE"/>
    <w:rsid w:val="00FA0529"/>
    <w:rsid w:val="00FA0E95"/>
    <w:rsid w:val="00FA78FE"/>
    <w:rsid w:val="00FB0038"/>
    <w:rsid w:val="00FB7424"/>
    <w:rsid w:val="00FB78DD"/>
    <w:rsid w:val="00FC1DB7"/>
    <w:rsid w:val="00FC43ED"/>
    <w:rsid w:val="00FD2173"/>
    <w:rsid w:val="00FE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4A6550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67B2"/>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90135F"/>
    <w:rPr>
      <w:color w:val="0000FF"/>
      <w:u w:val="single"/>
    </w:rPr>
  </w:style>
  <w:style w:type="character" w:customStyle="1" w:styleId="apple-converted-space">
    <w:name w:val="apple-converted-space"/>
    <w:basedOn w:val="DefaultParagraphFont"/>
    <w:rsid w:val="0090135F"/>
  </w:style>
  <w:style w:type="character" w:styleId="Emphasis">
    <w:name w:val="Emphasis"/>
    <w:basedOn w:val="DefaultParagraphFont"/>
    <w:uiPriority w:val="20"/>
    <w:qFormat/>
    <w:rsid w:val="0074512B"/>
    <w:rPr>
      <w:i/>
      <w:iCs/>
    </w:rPr>
  </w:style>
  <w:style w:type="paragraph" w:customStyle="1" w:styleId="p1">
    <w:name w:val="p1"/>
    <w:basedOn w:val="Normal"/>
    <w:rsid w:val="00021428"/>
    <w:rPr>
      <w:rFonts w:ascii="Helvetica" w:hAnsi="Helvetica" w:cs="Times New Roman"/>
      <w:color w:val="952193"/>
      <w:sz w:val="15"/>
      <w:szCs w:val="15"/>
    </w:rPr>
  </w:style>
  <w:style w:type="paragraph" w:customStyle="1" w:styleId="Modcode">
    <w:name w:val="Modcode"/>
    <w:basedOn w:val="Normal"/>
    <w:rsid w:val="006A44D1"/>
    <w:pPr>
      <w:jc w:val="center"/>
    </w:pPr>
    <w:rPr>
      <w:rFonts w:ascii="Times New Roman" w:eastAsia="Times New Roman" w:hAnsi="Times New Roman" w:cs="Times New Roman"/>
      <w:b/>
      <w:caps/>
      <w:sz w:val="28"/>
      <w:szCs w:val="20"/>
      <w:lang w:val="en-GB" w:eastAsia="en-GB"/>
    </w:rPr>
  </w:style>
  <w:style w:type="paragraph" w:customStyle="1" w:styleId="Modname">
    <w:name w:val="Modname"/>
    <w:basedOn w:val="Normal"/>
    <w:next w:val="Time"/>
    <w:rsid w:val="006A44D1"/>
    <w:pPr>
      <w:spacing w:after="240"/>
      <w:jc w:val="center"/>
    </w:pPr>
    <w:rPr>
      <w:rFonts w:ascii="Times New Roman" w:eastAsia="Times New Roman" w:hAnsi="Times New Roman" w:cs="Times New Roman"/>
      <w:b/>
      <w:sz w:val="28"/>
      <w:szCs w:val="20"/>
      <w:lang w:val="en-GB" w:eastAsia="en-GB"/>
    </w:rPr>
  </w:style>
  <w:style w:type="paragraph" w:customStyle="1" w:styleId="Time">
    <w:name w:val="Time"/>
    <w:basedOn w:val="Normal"/>
    <w:next w:val="Answer"/>
    <w:rsid w:val="006A44D1"/>
    <w:pPr>
      <w:spacing w:after="240"/>
    </w:pPr>
    <w:rPr>
      <w:rFonts w:ascii="Times New Roman" w:eastAsia="Times New Roman" w:hAnsi="Times New Roman" w:cs="Times New Roman"/>
      <w:b/>
      <w:caps/>
      <w:sz w:val="28"/>
      <w:szCs w:val="20"/>
      <w:lang w:val="en-GB" w:eastAsia="en-GB"/>
    </w:rPr>
  </w:style>
  <w:style w:type="paragraph" w:customStyle="1" w:styleId="Answer">
    <w:name w:val="Answer"/>
    <w:basedOn w:val="Normal"/>
    <w:next w:val="BodyText"/>
    <w:rsid w:val="006A44D1"/>
    <w:rPr>
      <w:rFonts w:ascii="Times New Roman" w:eastAsia="Times New Roman" w:hAnsi="Times New Roman" w:cs="Times New Roman"/>
      <w:b/>
      <w:caps/>
      <w:sz w:val="28"/>
      <w:szCs w:val="20"/>
      <w:lang w:val="en-GB" w:eastAsia="en-GB"/>
    </w:rPr>
  </w:style>
  <w:style w:type="paragraph" w:styleId="BodyText">
    <w:name w:val="Body Text"/>
    <w:basedOn w:val="Normal"/>
    <w:link w:val="BodyTextChar"/>
    <w:rsid w:val="006A44D1"/>
    <w:pPr>
      <w:spacing w:after="120"/>
    </w:pPr>
    <w:rPr>
      <w:rFonts w:ascii="Times New Roman" w:eastAsia="Times New Roman" w:hAnsi="Times New Roman" w:cs="Times New Roman"/>
      <w:szCs w:val="20"/>
      <w:lang w:val="en-GB" w:eastAsia="en-GB"/>
    </w:rPr>
  </w:style>
  <w:style w:type="character" w:customStyle="1" w:styleId="BodyTextChar">
    <w:name w:val="Body Text Char"/>
    <w:basedOn w:val="DefaultParagraphFont"/>
    <w:link w:val="BodyText"/>
    <w:rsid w:val="006A44D1"/>
    <w:rPr>
      <w:rFonts w:ascii="Times New Roman" w:eastAsia="Times New Roman" w:hAnsi="Times New Roman" w:cs="Times New Roman"/>
      <w:szCs w:val="20"/>
      <w:lang w:val="en-GB" w:eastAsia="en-GB"/>
    </w:rPr>
  </w:style>
  <w:style w:type="paragraph" w:styleId="Title">
    <w:name w:val="Title"/>
    <w:basedOn w:val="Normal"/>
    <w:link w:val="TitleChar"/>
    <w:uiPriority w:val="10"/>
    <w:qFormat/>
    <w:rsid w:val="006A44D1"/>
    <w:pPr>
      <w:jc w:val="center"/>
    </w:pPr>
    <w:rPr>
      <w:rFonts w:ascii="Times New Roman" w:eastAsia="MS Minngs" w:hAnsi="Times New Roman" w:cs="Times New Roman"/>
      <w:b/>
      <w:bCs/>
      <w:sz w:val="28"/>
      <w:szCs w:val="28"/>
      <w:lang w:val="en-GB" w:eastAsia="en-GB"/>
    </w:rPr>
  </w:style>
  <w:style w:type="character" w:customStyle="1" w:styleId="TitleChar">
    <w:name w:val="Title Char"/>
    <w:basedOn w:val="DefaultParagraphFont"/>
    <w:link w:val="Title"/>
    <w:uiPriority w:val="10"/>
    <w:rsid w:val="006A44D1"/>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6A44D1"/>
    <w:pPr>
      <w:jc w:val="center"/>
    </w:pPr>
    <w:rPr>
      <w:rFonts w:ascii="Times New Roman" w:eastAsia="MS Minngs" w:hAnsi="Times New Roman" w:cs="Times New Roman"/>
      <w:sz w:val="32"/>
      <w:szCs w:val="32"/>
      <w:u w:val="single"/>
      <w:lang w:val="en-GB" w:eastAsia="en-GB"/>
    </w:rPr>
  </w:style>
  <w:style w:type="character" w:customStyle="1" w:styleId="SubtitleChar">
    <w:name w:val="Subtitle Char"/>
    <w:basedOn w:val="DefaultParagraphFont"/>
    <w:link w:val="Subtitle"/>
    <w:rsid w:val="006A44D1"/>
    <w:rPr>
      <w:rFonts w:ascii="Times New Roman" w:eastAsia="MS Minngs" w:hAnsi="Times New Roman" w:cs="Times New Roman"/>
      <w:sz w:val="32"/>
      <w:szCs w:val="32"/>
      <w:u w:val="single"/>
      <w:lang w:val="en-GB" w:eastAsia="en-GB"/>
    </w:rPr>
  </w:style>
  <w:style w:type="paragraph" w:styleId="ListParagraph">
    <w:name w:val="List Paragraph"/>
    <w:basedOn w:val="Normal"/>
    <w:qFormat/>
    <w:rsid w:val="006A44D1"/>
    <w:pPr>
      <w:spacing w:after="200" w:line="276" w:lineRule="auto"/>
      <w:ind w:left="720"/>
      <w:contextualSpacing/>
    </w:pPr>
    <w:rPr>
      <w:rFonts w:ascii="Calibri" w:eastAsia="Calibri" w:hAnsi="Calibri" w:cs="Times New Roman"/>
      <w:sz w:val="22"/>
      <w:szCs w:val="22"/>
      <w:lang w:val="en-GB"/>
    </w:rPr>
  </w:style>
  <w:style w:type="paragraph" w:styleId="Footer">
    <w:name w:val="footer"/>
    <w:basedOn w:val="Normal"/>
    <w:link w:val="FooterChar"/>
    <w:uiPriority w:val="99"/>
    <w:unhideWhenUsed/>
    <w:rsid w:val="00F23583"/>
    <w:pPr>
      <w:tabs>
        <w:tab w:val="center" w:pos="4513"/>
        <w:tab w:val="right" w:pos="9026"/>
      </w:tabs>
    </w:pPr>
  </w:style>
  <w:style w:type="character" w:customStyle="1" w:styleId="FooterChar">
    <w:name w:val="Footer Char"/>
    <w:basedOn w:val="DefaultParagraphFont"/>
    <w:link w:val="Footer"/>
    <w:uiPriority w:val="99"/>
    <w:rsid w:val="00F23583"/>
  </w:style>
  <w:style w:type="character" w:styleId="PageNumber">
    <w:name w:val="page number"/>
    <w:basedOn w:val="DefaultParagraphFont"/>
    <w:uiPriority w:val="99"/>
    <w:semiHidden/>
    <w:unhideWhenUsed/>
    <w:rsid w:val="00F235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05980">
      <w:bodyDiv w:val="1"/>
      <w:marLeft w:val="0"/>
      <w:marRight w:val="0"/>
      <w:marTop w:val="0"/>
      <w:marBottom w:val="0"/>
      <w:divBdr>
        <w:top w:val="none" w:sz="0" w:space="0" w:color="auto"/>
        <w:left w:val="none" w:sz="0" w:space="0" w:color="auto"/>
        <w:bottom w:val="none" w:sz="0" w:space="0" w:color="auto"/>
        <w:right w:val="none" w:sz="0" w:space="0" w:color="auto"/>
      </w:divBdr>
    </w:div>
    <w:div w:id="66808188">
      <w:bodyDiv w:val="1"/>
      <w:marLeft w:val="0"/>
      <w:marRight w:val="0"/>
      <w:marTop w:val="0"/>
      <w:marBottom w:val="0"/>
      <w:divBdr>
        <w:top w:val="none" w:sz="0" w:space="0" w:color="auto"/>
        <w:left w:val="none" w:sz="0" w:space="0" w:color="auto"/>
        <w:bottom w:val="none" w:sz="0" w:space="0" w:color="auto"/>
        <w:right w:val="none" w:sz="0" w:space="0" w:color="auto"/>
      </w:divBdr>
    </w:div>
    <w:div w:id="269969492">
      <w:bodyDiv w:val="1"/>
      <w:marLeft w:val="0"/>
      <w:marRight w:val="0"/>
      <w:marTop w:val="0"/>
      <w:marBottom w:val="0"/>
      <w:divBdr>
        <w:top w:val="none" w:sz="0" w:space="0" w:color="auto"/>
        <w:left w:val="none" w:sz="0" w:space="0" w:color="auto"/>
        <w:bottom w:val="none" w:sz="0" w:space="0" w:color="auto"/>
        <w:right w:val="none" w:sz="0" w:space="0" w:color="auto"/>
      </w:divBdr>
    </w:div>
    <w:div w:id="387997309">
      <w:bodyDiv w:val="1"/>
      <w:marLeft w:val="0"/>
      <w:marRight w:val="0"/>
      <w:marTop w:val="0"/>
      <w:marBottom w:val="0"/>
      <w:divBdr>
        <w:top w:val="none" w:sz="0" w:space="0" w:color="auto"/>
        <w:left w:val="none" w:sz="0" w:space="0" w:color="auto"/>
        <w:bottom w:val="none" w:sz="0" w:space="0" w:color="auto"/>
        <w:right w:val="none" w:sz="0" w:space="0" w:color="auto"/>
      </w:divBdr>
    </w:div>
    <w:div w:id="439489741">
      <w:bodyDiv w:val="1"/>
      <w:marLeft w:val="0"/>
      <w:marRight w:val="0"/>
      <w:marTop w:val="0"/>
      <w:marBottom w:val="0"/>
      <w:divBdr>
        <w:top w:val="none" w:sz="0" w:space="0" w:color="auto"/>
        <w:left w:val="none" w:sz="0" w:space="0" w:color="auto"/>
        <w:bottom w:val="none" w:sz="0" w:space="0" w:color="auto"/>
        <w:right w:val="none" w:sz="0" w:space="0" w:color="auto"/>
      </w:divBdr>
    </w:div>
    <w:div w:id="592519450">
      <w:bodyDiv w:val="1"/>
      <w:marLeft w:val="0"/>
      <w:marRight w:val="0"/>
      <w:marTop w:val="0"/>
      <w:marBottom w:val="0"/>
      <w:divBdr>
        <w:top w:val="none" w:sz="0" w:space="0" w:color="auto"/>
        <w:left w:val="none" w:sz="0" w:space="0" w:color="auto"/>
        <w:bottom w:val="none" w:sz="0" w:space="0" w:color="auto"/>
        <w:right w:val="none" w:sz="0" w:space="0" w:color="auto"/>
      </w:divBdr>
    </w:div>
    <w:div w:id="645554861">
      <w:bodyDiv w:val="1"/>
      <w:marLeft w:val="0"/>
      <w:marRight w:val="0"/>
      <w:marTop w:val="0"/>
      <w:marBottom w:val="0"/>
      <w:divBdr>
        <w:top w:val="none" w:sz="0" w:space="0" w:color="auto"/>
        <w:left w:val="none" w:sz="0" w:space="0" w:color="auto"/>
        <w:bottom w:val="none" w:sz="0" w:space="0" w:color="auto"/>
        <w:right w:val="none" w:sz="0" w:space="0" w:color="auto"/>
      </w:divBdr>
    </w:div>
    <w:div w:id="671296263">
      <w:bodyDiv w:val="1"/>
      <w:marLeft w:val="0"/>
      <w:marRight w:val="0"/>
      <w:marTop w:val="0"/>
      <w:marBottom w:val="0"/>
      <w:divBdr>
        <w:top w:val="none" w:sz="0" w:space="0" w:color="auto"/>
        <w:left w:val="none" w:sz="0" w:space="0" w:color="auto"/>
        <w:bottom w:val="none" w:sz="0" w:space="0" w:color="auto"/>
        <w:right w:val="none" w:sz="0" w:space="0" w:color="auto"/>
      </w:divBdr>
    </w:div>
    <w:div w:id="838035188">
      <w:bodyDiv w:val="1"/>
      <w:marLeft w:val="0"/>
      <w:marRight w:val="0"/>
      <w:marTop w:val="0"/>
      <w:marBottom w:val="0"/>
      <w:divBdr>
        <w:top w:val="none" w:sz="0" w:space="0" w:color="auto"/>
        <w:left w:val="none" w:sz="0" w:space="0" w:color="auto"/>
        <w:bottom w:val="none" w:sz="0" w:space="0" w:color="auto"/>
        <w:right w:val="none" w:sz="0" w:space="0" w:color="auto"/>
      </w:divBdr>
    </w:div>
    <w:div w:id="861358817">
      <w:bodyDiv w:val="1"/>
      <w:marLeft w:val="0"/>
      <w:marRight w:val="0"/>
      <w:marTop w:val="0"/>
      <w:marBottom w:val="0"/>
      <w:divBdr>
        <w:top w:val="none" w:sz="0" w:space="0" w:color="auto"/>
        <w:left w:val="none" w:sz="0" w:space="0" w:color="auto"/>
        <w:bottom w:val="none" w:sz="0" w:space="0" w:color="auto"/>
        <w:right w:val="none" w:sz="0" w:space="0" w:color="auto"/>
      </w:divBdr>
    </w:div>
    <w:div w:id="865749612">
      <w:bodyDiv w:val="1"/>
      <w:marLeft w:val="0"/>
      <w:marRight w:val="0"/>
      <w:marTop w:val="0"/>
      <w:marBottom w:val="0"/>
      <w:divBdr>
        <w:top w:val="none" w:sz="0" w:space="0" w:color="auto"/>
        <w:left w:val="none" w:sz="0" w:space="0" w:color="auto"/>
        <w:bottom w:val="none" w:sz="0" w:space="0" w:color="auto"/>
        <w:right w:val="none" w:sz="0" w:space="0" w:color="auto"/>
      </w:divBdr>
    </w:div>
    <w:div w:id="891035803">
      <w:bodyDiv w:val="1"/>
      <w:marLeft w:val="0"/>
      <w:marRight w:val="0"/>
      <w:marTop w:val="0"/>
      <w:marBottom w:val="0"/>
      <w:divBdr>
        <w:top w:val="none" w:sz="0" w:space="0" w:color="auto"/>
        <w:left w:val="none" w:sz="0" w:space="0" w:color="auto"/>
        <w:bottom w:val="none" w:sz="0" w:space="0" w:color="auto"/>
        <w:right w:val="none" w:sz="0" w:space="0" w:color="auto"/>
      </w:divBdr>
    </w:div>
    <w:div w:id="906766683">
      <w:bodyDiv w:val="1"/>
      <w:marLeft w:val="0"/>
      <w:marRight w:val="0"/>
      <w:marTop w:val="0"/>
      <w:marBottom w:val="0"/>
      <w:divBdr>
        <w:top w:val="none" w:sz="0" w:space="0" w:color="auto"/>
        <w:left w:val="none" w:sz="0" w:space="0" w:color="auto"/>
        <w:bottom w:val="none" w:sz="0" w:space="0" w:color="auto"/>
        <w:right w:val="none" w:sz="0" w:space="0" w:color="auto"/>
      </w:divBdr>
    </w:div>
    <w:div w:id="1015108939">
      <w:bodyDiv w:val="1"/>
      <w:marLeft w:val="0"/>
      <w:marRight w:val="0"/>
      <w:marTop w:val="0"/>
      <w:marBottom w:val="0"/>
      <w:divBdr>
        <w:top w:val="none" w:sz="0" w:space="0" w:color="auto"/>
        <w:left w:val="none" w:sz="0" w:space="0" w:color="auto"/>
        <w:bottom w:val="none" w:sz="0" w:space="0" w:color="auto"/>
        <w:right w:val="none" w:sz="0" w:space="0" w:color="auto"/>
      </w:divBdr>
      <w:divsChild>
        <w:div w:id="266274548">
          <w:marLeft w:val="0"/>
          <w:marRight w:val="0"/>
          <w:marTop w:val="0"/>
          <w:marBottom w:val="0"/>
          <w:divBdr>
            <w:top w:val="none" w:sz="0" w:space="0" w:color="auto"/>
            <w:left w:val="none" w:sz="0" w:space="0" w:color="auto"/>
            <w:bottom w:val="none" w:sz="0" w:space="0" w:color="auto"/>
            <w:right w:val="none" w:sz="0" w:space="0" w:color="auto"/>
          </w:divBdr>
          <w:divsChild>
            <w:div w:id="1819230069">
              <w:marLeft w:val="0"/>
              <w:marRight w:val="0"/>
              <w:marTop w:val="0"/>
              <w:marBottom w:val="0"/>
              <w:divBdr>
                <w:top w:val="none" w:sz="0" w:space="0" w:color="auto"/>
                <w:left w:val="none" w:sz="0" w:space="0" w:color="auto"/>
                <w:bottom w:val="none" w:sz="0" w:space="0" w:color="auto"/>
                <w:right w:val="none" w:sz="0" w:space="0" w:color="auto"/>
              </w:divBdr>
              <w:divsChild>
                <w:div w:id="71604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843178">
      <w:bodyDiv w:val="1"/>
      <w:marLeft w:val="0"/>
      <w:marRight w:val="0"/>
      <w:marTop w:val="0"/>
      <w:marBottom w:val="0"/>
      <w:divBdr>
        <w:top w:val="none" w:sz="0" w:space="0" w:color="auto"/>
        <w:left w:val="none" w:sz="0" w:space="0" w:color="auto"/>
        <w:bottom w:val="none" w:sz="0" w:space="0" w:color="auto"/>
        <w:right w:val="none" w:sz="0" w:space="0" w:color="auto"/>
      </w:divBdr>
    </w:div>
    <w:div w:id="1146121332">
      <w:bodyDiv w:val="1"/>
      <w:marLeft w:val="0"/>
      <w:marRight w:val="0"/>
      <w:marTop w:val="0"/>
      <w:marBottom w:val="0"/>
      <w:divBdr>
        <w:top w:val="none" w:sz="0" w:space="0" w:color="auto"/>
        <w:left w:val="none" w:sz="0" w:space="0" w:color="auto"/>
        <w:bottom w:val="none" w:sz="0" w:space="0" w:color="auto"/>
        <w:right w:val="none" w:sz="0" w:space="0" w:color="auto"/>
      </w:divBdr>
    </w:div>
    <w:div w:id="1154839214">
      <w:bodyDiv w:val="1"/>
      <w:marLeft w:val="0"/>
      <w:marRight w:val="0"/>
      <w:marTop w:val="0"/>
      <w:marBottom w:val="0"/>
      <w:divBdr>
        <w:top w:val="none" w:sz="0" w:space="0" w:color="auto"/>
        <w:left w:val="none" w:sz="0" w:space="0" w:color="auto"/>
        <w:bottom w:val="none" w:sz="0" w:space="0" w:color="auto"/>
        <w:right w:val="none" w:sz="0" w:space="0" w:color="auto"/>
      </w:divBdr>
      <w:divsChild>
        <w:div w:id="606935874">
          <w:marLeft w:val="0"/>
          <w:marRight w:val="0"/>
          <w:marTop w:val="0"/>
          <w:marBottom w:val="0"/>
          <w:divBdr>
            <w:top w:val="none" w:sz="0" w:space="0" w:color="auto"/>
            <w:left w:val="none" w:sz="0" w:space="0" w:color="auto"/>
            <w:bottom w:val="none" w:sz="0" w:space="0" w:color="auto"/>
            <w:right w:val="none" w:sz="0" w:space="0" w:color="auto"/>
          </w:divBdr>
          <w:divsChild>
            <w:div w:id="1984045106">
              <w:marLeft w:val="0"/>
              <w:marRight w:val="0"/>
              <w:marTop w:val="0"/>
              <w:marBottom w:val="0"/>
              <w:divBdr>
                <w:top w:val="none" w:sz="0" w:space="0" w:color="auto"/>
                <w:left w:val="none" w:sz="0" w:space="0" w:color="auto"/>
                <w:bottom w:val="none" w:sz="0" w:space="0" w:color="auto"/>
                <w:right w:val="none" w:sz="0" w:space="0" w:color="auto"/>
              </w:divBdr>
              <w:divsChild>
                <w:div w:id="33673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257155">
      <w:bodyDiv w:val="1"/>
      <w:marLeft w:val="0"/>
      <w:marRight w:val="0"/>
      <w:marTop w:val="0"/>
      <w:marBottom w:val="0"/>
      <w:divBdr>
        <w:top w:val="none" w:sz="0" w:space="0" w:color="auto"/>
        <w:left w:val="none" w:sz="0" w:space="0" w:color="auto"/>
        <w:bottom w:val="none" w:sz="0" w:space="0" w:color="auto"/>
        <w:right w:val="none" w:sz="0" w:space="0" w:color="auto"/>
      </w:divBdr>
    </w:div>
    <w:div w:id="1334650717">
      <w:bodyDiv w:val="1"/>
      <w:marLeft w:val="0"/>
      <w:marRight w:val="0"/>
      <w:marTop w:val="0"/>
      <w:marBottom w:val="0"/>
      <w:divBdr>
        <w:top w:val="none" w:sz="0" w:space="0" w:color="auto"/>
        <w:left w:val="none" w:sz="0" w:space="0" w:color="auto"/>
        <w:bottom w:val="none" w:sz="0" w:space="0" w:color="auto"/>
        <w:right w:val="none" w:sz="0" w:space="0" w:color="auto"/>
      </w:divBdr>
    </w:div>
    <w:div w:id="1442337510">
      <w:bodyDiv w:val="1"/>
      <w:marLeft w:val="0"/>
      <w:marRight w:val="0"/>
      <w:marTop w:val="0"/>
      <w:marBottom w:val="0"/>
      <w:divBdr>
        <w:top w:val="none" w:sz="0" w:space="0" w:color="auto"/>
        <w:left w:val="none" w:sz="0" w:space="0" w:color="auto"/>
        <w:bottom w:val="none" w:sz="0" w:space="0" w:color="auto"/>
        <w:right w:val="none" w:sz="0" w:space="0" w:color="auto"/>
      </w:divBdr>
      <w:divsChild>
        <w:div w:id="1139111873">
          <w:marLeft w:val="0"/>
          <w:marRight w:val="0"/>
          <w:marTop w:val="0"/>
          <w:marBottom w:val="0"/>
          <w:divBdr>
            <w:top w:val="none" w:sz="0" w:space="0" w:color="auto"/>
            <w:left w:val="none" w:sz="0" w:space="0" w:color="auto"/>
            <w:bottom w:val="none" w:sz="0" w:space="0" w:color="auto"/>
            <w:right w:val="none" w:sz="0" w:space="0" w:color="auto"/>
          </w:divBdr>
          <w:divsChild>
            <w:div w:id="232470670">
              <w:marLeft w:val="0"/>
              <w:marRight w:val="0"/>
              <w:marTop w:val="0"/>
              <w:marBottom w:val="0"/>
              <w:divBdr>
                <w:top w:val="none" w:sz="0" w:space="0" w:color="auto"/>
                <w:left w:val="none" w:sz="0" w:space="0" w:color="auto"/>
                <w:bottom w:val="none" w:sz="0" w:space="0" w:color="auto"/>
                <w:right w:val="none" w:sz="0" w:space="0" w:color="auto"/>
              </w:divBdr>
              <w:divsChild>
                <w:div w:id="136244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788400">
      <w:bodyDiv w:val="1"/>
      <w:marLeft w:val="0"/>
      <w:marRight w:val="0"/>
      <w:marTop w:val="0"/>
      <w:marBottom w:val="0"/>
      <w:divBdr>
        <w:top w:val="none" w:sz="0" w:space="0" w:color="auto"/>
        <w:left w:val="none" w:sz="0" w:space="0" w:color="auto"/>
        <w:bottom w:val="none" w:sz="0" w:space="0" w:color="auto"/>
        <w:right w:val="none" w:sz="0" w:space="0" w:color="auto"/>
      </w:divBdr>
    </w:div>
    <w:div w:id="1846557482">
      <w:bodyDiv w:val="1"/>
      <w:marLeft w:val="0"/>
      <w:marRight w:val="0"/>
      <w:marTop w:val="0"/>
      <w:marBottom w:val="0"/>
      <w:divBdr>
        <w:top w:val="none" w:sz="0" w:space="0" w:color="auto"/>
        <w:left w:val="none" w:sz="0" w:space="0" w:color="auto"/>
        <w:bottom w:val="none" w:sz="0" w:space="0" w:color="auto"/>
        <w:right w:val="none" w:sz="0" w:space="0" w:color="auto"/>
      </w:divBdr>
    </w:div>
    <w:div w:id="1872104508">
      <w:bodyDiv w:val="1"/>
      <w:marLeft w:val="0"/>
      <w:marRight w:val="0"/>
      <w:marTop w:val="0"/>
      <w:marBottom w:val="0"/>
      <w:divBdr>
        <w:top w:val="none" w:sz="0" w:space="0" w:color="auto"/>
        <w:left w:val="none" w:sz="0" w:space="0" w:color="auto"/>
        <w:bottom w:val="none" w:sz="0" w:space="0" w:color="auto"/>
        <w:right w:val="none" w:sz="0" w:space="0" w:color="auto"/>
      </w:divBdr>
    </w:div>
    <w:div w:id="1929534666">
      <w:bodyDiv w:val="1"/>
      <w:marLeft w:val="0"/>
      <w:marRight w:val="0"/>
      <w:marTop w:val="0"/>
      <w:marBottom w:val="0"/>
      <w:divBdr>
        <w:top w:val="none" w:sz="0" w:space="0" w:color="auto"/>
        <w:left w:val="none" w:sz="0" w:space="0" w:color="auto"/>
        <w:bottom w:val="none" w:sz="0" w:space="0" w:color="auto"/>
        <w:right w:val="none" w:sz="0" w:space="0" w:color="auto"/>
      </w:divBdr>
    </w:div>
    <w:div w:id="19332733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learn.ssc.edu/mkulycky/Aaron%20Cross--Research%20Paper-2.pdf" TargetMode="External"/><Relationship Id="rId20" Type="http://schemas.openxmlformats.org/officeDocument/2006/relationships/hyperlink" Target="https://www.theguardian.com/sport/2015/apr/24/usain-bolt-tyson-gay-kicked-out-drugs-test" TargetMode="External"/><Relationship Id="rId21" Type="http://schemas.openxmlformats.org/officeDocument/2006/relationships/hyperlink" Target="https://oberlinreview.org/1447/sports/performance-enhancing-drugs-more-common-in-men-than-women/" TargetMode="External"/><Relationship Id="rId22" Type="http://schemas.openxmlformats.org/officeDocument/2006/relationships/hyperlink" Target="http://www.unesco.org/new/en/social-and-human-sciences/themes/anti-doping/youth-space/what-is-doping/" TargetMode="External"/><Relationship Id="rId23" Type="http://schemas.openxmlformats.org/officeDocument/2006/relationships/hyperlink" Target="https://www.usada.org/lance-armstrong-receives-lifetime-ban-and-disqualification-of-competitive-results-for-doping-violations-stemming-from-his-involvement-in-the-united-states-postal-service-pro-cycling-team-doping-conspi/" TargetMode="External"/><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http://studyres.com/doc/2189815/justifications-for-unethical-behaviour-in-sport--the-role" TargetMode="External"/><Relationship Id="rId11" Type="http://schemas.openxmlformats.org/officeDocument/2006/relationships/hyperlink" Target="https://www.theguardian.com/sport/2015/jun/25/justin-gatlin-two-times-drugs-cheat-athletics-world-championships" TargetMode="External"/><Relationship Id="rId12" Type="http://schemas.openxmlformats.org/officeDocument/2006/relationships/hyperlink" Target="https://sportsanddrugs.procon.org/view.answers.php?questionID=001200" TargetMode="External"/><Relationship Id="rId13" Type="http://schemas.openxmlformats.org/officeDocument/2006/relationships/hyperlink" Target="https://www.mayoclinic.org/healthy-lifestyle/fitness/in-depth/performance-enhancing-drugs/art-20046134" TargetMode="External"/><Relationship Id="rId14" Type="http://schemas.openxmlformats.org/officeDocument/2006/relationships/hyperlink" Target="http://studyres.com/doc/2189815/justifications-for-unethical-behaviour-in-sport--the-role" TargetMode="External"/><Relationship Id="rId15" Type="http://schemas.openxmlformats.org/officeDocument/2006/relationships/hyperlink" Target="http://www.independent.co.uk/sport/general/athletics/russia-doping-crisis-map-reveals-the-worst-nations-for-doping-in-sport-a6728916.html" TargetMode="External"/><Relationship Id="rId16" Type="http://schemas.openxmlformats.org/officeDocument/2006/relationships/hyperlink" Target="https://sportsanddrugs.procon.org/view.answers.php?questionID=001200" TargetMode="External"/><Relationship Id="rId17" Type="http://schemas.openxmlformats.org/officeDocument/2006/relationships/hyperlink" Target="https://sportsanddrugs.procon.org/view.source.php?sourceID=013993" TargetMode="External"/><Relationship Id="rId18" Type="http://schemas.openxmlformats.org/officeDocument/2006/relationships/hyperlink" Target="http://abysa.org/uploads/File/Recreation%20Forms%20and%20Docs/ABCsportsmanship.pdf" TargetMode="External"/><Relationship Id="rId19" Type="http://schemas.openxmlformats.org/officeDocument/2006/relationships/hyperlink" Target="http://bjsm.bmj.com/content/38/6/666.info"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http://www.bbc.co.uk/sport/athletics/334505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392</TotalTime>
  <Pages>11</Pages>
  <Words>4028</Words>
  <Characters>22963</Characters>
  <Application>Microsoft Macintosh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Shortridge (1500615)</dc:creator>
  <cp:keywords/>
  <dc:description/>
  <cp:lastModifiedBy>Zoe Shortridge (1500615)</cp:lastModifiedBy>
  <cp:revision>60</cp:revision>
  <dcterms:created xsi:type="dcterms:W3CDTF">2017-11-22T17:42:00Z</dcterms:created>
  <dcterms:modified xsi:type="dcterms:W3CDTF">2017-12-08T10:15:00Z</dcterms:modified>
</cp:coreProperties>
</file>