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2F8A2" w14:textId="77777777" w:rsidR="00456B7C" w:rsidRDefault="00456B7C" w:rsidP="00456B7C">
      <w:pPr>
        <w:jc w:val="center"/>
        <w:rPr>
          <w:rFonts w:eastAsiaTheme="majorEastAsia" w:cstheme="majorBidi"/>
          <w:b/>
          <w:bCs/>
          <w:color w:val="000000" w:themeColor="text1"/>
          <w:sz w:val="28"/>
          <w:szCs w:val="28"/>
          <w:lang w:val="en-US"/>
        </w:rPr>
      </w:pPr>
      <w:r w:rsidRPr="00456B7C">
        <w:rPr>
          <w:sz w:val="52"/>
          <w:szCs w:val="52"/>
          <w:lang w:val="en-US"/>
        </w:rPr>
        <w:t>Sustainability</w:t>
      </w:r>
    </w:p>
    <w:p w14:paraId="43E93AA4" w14:textId="7B0CA671" w:rsidR="00456B7C" w:rsidRDefault="002825A3" w:rsidP="00456B7C">
      <w:pPr>
        <w:rPr>
          <w:rFonts w:eastAsiaTheme="majorEastAsia" w:cstheme="majorBidi"/>
          <w:b/>
          <w:bCs/>
          <w:color w:val="000000" w:themeColor="text1"/>
          <w:sz w:val="28"/>
          <w:szCs w:val="28"/>
          <w:lang w:val="en-US"/>
        </w:rPr>
      </w:pPr>
      <w:r>
        <w:rPr>
          <w:rFonts w:eastAsiaTheme="majorEastAsia" w:cstheme="majorBidi"/>
          <w:b/>
          <w:bCs/>
          <w:color w:val="000000" w:themeColor="text1"/>
          <w:sz w:val="28"/>
          <w:szCs w:val="28"/>
          <w:lang w:val="en-US"/>
        </w:rPr>
        <w:t xml:space="preserve">Student </w:t>
      </w:r>
      <w:r w:rsidR="00456B7C">
        <w:rPr>
          <w:rFonts w:eastAsiaTheme="majorEastAsia" w:cstheme="majorBidi"/>
          <w:b/>
          <w:bCs/>
          <w:color w:val="000000" w:themeColor="text1"/>
          <w:sz w:val="28"/>
          <w:szCs w:val="28"/>
          <w:lang w:val="en-US"/>
        </w:rPr>
        <w:t>name:</w:t>
      </w:r>
      <w:r>
        <w:rPr>
          <w:rFonts w:eastAsiaTheme="majorEastAsia" w:cstheme="majorBidi"/>
          <w:b/>
          <w:bCs/>
          <w:color w:val="000000" w:themeColor="text1"/>
          <w:sz w:val="28"/>
          <w:szCs w:val="28"/>
          <w:lang w:val="en-US"/>
        </w:rPr>
        <w:t xml:space="preserve"> Mihaela </w:t>
      </w:r>
      <w:proofErr w:type="spellStart"/>
      <w:r>
        <w:rPr>
          <w:rFonts w:eastAsiaTheme="majorEastAsia" w:cstheme="majorBidi"/>
          <w:b/>
          <w:bCs/>
          <w:color w:val="000000" w:themeColor="text1"/>
          <w:sz w:val="28"/>
          <w:szCs w:val="28"/>
          <w:lang w:val="en-US"/>
        </w:rPr>
        <w:t>Buzdugan</w:t>
      </w:r>
      <w:proofErr w:type="spellEnd"/>
    </w:p>
    <w:p w14:paraId="657B6C9C" w14:textId="18F33D55" w:rsidR="00456B7C" w:rsidRDefault="00456B7C" w:rsidP="00456B7C">
      <w:pPr>
        <w:rPr>
          <w:rFonts w:eastAsiaTheme="majorEastAsia" w:cstheme="majorBidi"/>
          <w:b/>
          <w:bCs/>
          <w:color w:val="000000" w:themeColor="text1"/>
          <w:sz w:val="28"/>
          <w:szCs w:val="28"/>
          <w:lang w:val="en-US"/>
        </w:rPr>
      </w:pPr>
      <w:r>
        <w:rPr>
          <w:rFonts w:eastAsiaTheme="majorEastAsia" w:cstheme="majorBidi"/>
          <w:b/>
          <w:bCs/>
          <w:color w:val="000000" w:themeColor="text1"/>
          <w:sz w:val="28"/>
          <w:szCs w:val="28"/>
          <w:lang w:val="en-US"/>
        </w:rPr>
        <w:t>S</w:t>
      </w:r>
      <w:r w:rsidRPr="00456B7C">
        <w:rPr>
          <w:rFonts w:eastAsiaTheme="majorEastAsia" w:cstheme="majorBidi"/>
          <w:b/>
          <w:bCs/>
          <w:color w:val="000000" w:themeColor="text1"/>
          <w:sz w:val="28"/>
          <w:szCs w:val="28"/>
          <w:lang w:val="en-US"/>
        </w:rPr>
        <w:t>tudent number</w:t>
      </w:r>
      <w:r>
        <w:rPr>
          <w:rFonts w:eastAsiaTheme="majorEastAsia" w:cstheme="majorBidi"/>
          <w:b/>
          <w:bCs/>
          <w:color w:val="000000" w:themeColor="text1"/>
          <w:sz w:val="28"/>
          <w:szCs w:val="28"/>
          <w:lang w:val="en-US"/>
        </w:rPr>
        <w:t>:</w:t>
      </w:r>
      <w:r w:rsidR="002825A3">
        <w:rPr>
          <w:rFonts w:eastAsiaTheme="majorEastAsia" w:cstheme="majorBidi"/>
          <w:b/>
          <w:bCs/>
          <w:color w:val="000000" w:themeColor="text1"/>
          <w:sz w:val="28"/>
          <w:szCs w:val="28"/>
          <w:lang w:val="en-US"/>
        </w:rPr>
        <w:t xml:space="preserve"> 2121942</w:t>
      </w:r>
    </w:p>
    <w:p w14:paraId="4B027E01" w14:textId="77777777" w:rsidR="00456B7C" w:rsidRDefault="00456B7C" w:rsidP="00456B7C">
      <w:pPr>
        <w:rPr>
          <w:rFonts w:eastAsiaTheme="majorEastAsia" w:cstheme="majorBidi"/>
          <w:b/>
          <w:bCs/>
          <w:color w:val="000000" w:themeColor="text1"/>
          <w:sz w:val="28"/>
          <w:szCs w:val="28"/>
          <w:lang w:val="en-US"/>
        </w:rPr>
      </w:pPr>
      <w:r w:rsidRPr="00456B7C">
        <w:rPr>
          <w:rFonts w:eastAsiaTheme="majorEastAsia" w:cstheme="majorBidi"/>
          <w:b/>
          <w:bCs/>
          <w:color w:val="000000" w:themeColor="text1"/>
          <w:sz w:val="28"/>
          <w:szCs w:val="28"/>
          <w:lang w:val="en-US"/>
        </w:rPr>
        <w:t>The assignment title: Planning and Deli</w:t>
      </w:r>
      <w:r>
        <w:rPr>
          <w:rFonts w:eastAsiaTheme="majorEastAsia" w:cstheme="majorBidi"/>
          <w:b/>
          <w:bCs/>
          <w:color w:val="000000" w:themeColor="text1"/>
          <w:sz w:val="28"/>
          <w:szCs w:val="28"/>
          <w:lang w:val="en-US"/>
        </w:rPr>
        <w:t>vering an International Event</w:t>
      </w:r>
    </w:p>
    <w:p w14:paraId="39A8C454" w14:textId="77777777" w:rsidR="00456B7C" w:rsidRDefault="00456B7C" w:rsidP="00456B7C">
      <w:pPr>
        <w:rPr>
          <w:rFonts w:eastAsiaTheme="majorEastAsia" w:cstheme="majorBidi"/>
          <w:b/>
          <w:bCs/>
          <w:color w:val="000000" w:themeColor="text1"/>
          <w:sz w:val="28"/>
          <w:szCs w:val="28"/>
          <w:lang w:val="en-US"/>
        </w:rPr>
      </w:pPr>
      <w:r w:rsidRPr="00456B7C">
        <w:rPr>
          <w:rFonts w:eastAsiaTheme="majorEastAsia" w:cstheme="majorBidi"/>
          <w:b/>
          <w:bCs/>
          <w:color w:val="000000" w:themeColor="text1"/>
          <w:sz w:val="28"/>
          <w:szCs w:val="28"/>
          <w:lang w:val="en-US"/>
        </w:rPr>
        <w:t>The module title: International Meetings Management BMIH6007</w:t>
      </w:r>
    </w:p>
    <w:p w14:paraId="1A80ADCC" w14:textId="5BF13FB3" w:rsidR="00456B7C" w:rsidRDefault="00456B7C" w:rsidP="00456B7C">
      <w:pPr>
        <w:rPr>
          <w:rFonts w:eastAsiaTheme="majorEastAsia" w:cstheme="majorBidi"/>
          <w:b/>
          <w:bCs/>
          <w:color w:val="000000" w:themeColor="text1"/>
          <w:sz w:val="28"/>
          <w:szCs w:val="28"/>
          <w:lang w:val="en-US"/>
        </w:rPr>
      </w:pPr>
      <w:r>
        <w:rPr>
          <w:rFonts w:eastAsiaTheme="majorEastAsia" w:cstheme="majorBidi"/>
          <w:b/>
          <w:bCs/>
          <w:color w:val="000000" w:themeColor="text1"/>
          <w:sz w:val="28"/>
          <w:szCs w:val="28"/>
          <w:lang w:val="en-US"/>
        </w:rPr>
        <w:t xml:space="preserve"> </w:t>
      </w:r>
      <w:r w:rsidR="006029F3">
        <w:rPr>
          <w:rFonts w:eastAsiaTheme="majorEastAsia" w:cstheme="majorBidi"/>
          <w:b/>
          <w:bCs/>
          <w:color w:val="000000" w:themeColor="text1"/>
          <w:sz w:val="28"/>
          <w:szCs w:val="28"/>
          <w:lang w:val="en-US"/>
        </w:rPr>
        <w:t>Lecturer</w:t>
      </w:r>
      <w:r>
        <w:rPr>
          <w:rFonts w:eastAsiaTheme="majorEastAsia" w:cstheme="majorBidi"/>
          <w:b/>
          <w:bCs/>
          <w:color w:val="000000" w:themeColor="text1"/>
          <w:sz w:val="28"/>
          <w:szCs w:val="28"/>
          <w:lang w:val="en-US"/>
        </w:rPr>
        <w:t xml:space="preserve"> name:</w:t>
      </w:r>
      <w:r w:rsidR="002825A3">
        <w:rPr>
          <w:rFonts w:eastAsiaTheme="majorEastAsia" w:cstheme="majorBidi"/>
          <w:b/>
          <w:bCs/>
          <w:color w:val="000000" w:themeColor="text1"/>
          <w:sz w:val="28"/>
          <w:szCs w:val="28"/>
          <w:lang w:val="en-US"/>
        </w:rPr>
        <w:t xml:space="preserve"> </w:t>
      </w:r>
      <w:r w:rsidR="002825A3" w:rsidRPr="002825A3">
        <w:rPr>
          <w:rFonts w:eastAsiaTheme="majorEastAsia" w:cstheme="majorBidi"/>
          <w:b/>
          <w:bCs/>
          <w:color w:val="000000" w:themeColor="text1"/>
          <w:sz w:val="28"/>
          <w:szCs w:val="28"/>
          <w:lang w:val="en-US"/>
        </w:rPr>
        <w:t>Philippa Fitzgerald</w:t>
      </w:r>
    </w:p>
    <w:p w14:paraId="5598386F" w14:textId="77777777" w:rsidR="00456B7C" w:rsidRDefault="00456B7C">
      <w:pPr>
        <w:spacing w:after="200" w:line="276" w:lineRule="auto"/>
        <w:jc w:val="left"/>
        <w:rPr>
          <w:rFonts w:eastAsiaTheme="majorEastAsia" w:cstheme="majorBidi"/>
          <w:b/>
          <w:bCs/>
          <w:color w:val="000000" w:themeColor="text1"/>
          <w:sz w:val="28"/>
          <w:szCs w:val="28"/>
          <w:lang w:val="en-US"/>
        </w:rPr>
      </w:pPr>
      <w:r>
        <w:rPr>
          <w:rFonts w:eastAsiaTheme="majorEastAsia" w:cstheme="majorBidi"/>
          <w:b/>
          <w:bCs/>
          <w:color w:val="000000" w:themeColor="text1"/>
          <w:sz w:val="28"/>
          <w:szCs w:val="28"/>
          <w:lang w:val="en-US"/>
        </w:rPr>
        <w:br w:type="page"/>
      </w:r>
    </w:p>
    <w:p w14:paraId="4BB9E58C" w14:textId="77777777" w:rsidR="003A55A4" w:rsidRPr="008341F3" w:rsidRDefault="00AD2DB5" w:rsidP="003A55A4">
      <w:pPr>
        <w:pStyle w:val="Heading1"/>
        <w:rPr>
          <w:lang w:val="en-US"/>
        </w:rPr>
      </w:pPr>
      <w:bookmarkStart w:id="0" w:name="_Toc157194097"/>
      <w:r w:rsidRPr="008341F3">
        <w:rPr>
          <w:lang w:val="en-US"/>
        </w:rPr>
        <w:lastRenderedPageBreak/>
        <w:t>Introduction</w:t>
      </w:r>
      <w:bookmarkEnd w:id="0"/>
      <w:r w:rsidRPr="008341F3">
        <w:rPr>
          <w:lang w:val="en-US"/>
        </w:rPr>
        <w:t xml:space="preserve"> </w:t>
      </w:r>
    </w:p>
    <w:p w14:paraId="35A802ED" w14:textId="77777777" w:rsidR="00F66C15" w:rsidRDefault="00AD2DB5" w:rsidP="00504C25">
      <w:pPr>
        <w:rPr>
          <w:lang w:val="en-US"/>
        </w:rPr>
      </w:pPr>
      <w:r>
        <w:rPr>
          <w:lang w:val="en-US"/>
        </w:rPr>
        <w:t xml:space="preserve">In the present situation where waste management and sustainability are major concerns, it is necessary for the hospitality industry to </w:t>
      </w:r>
      <w:proofErr w:type="gramStart"/>
      <w:r>
        <w:rPr>
          <w:lang w:val="en-US"/>
        </w:rPr>
        <w:t>look into</w:t>
      </w:r>
      <w:proofErr w:type="gramEnd"/>
      <w:r>
        <w:rPr>
          <w:lang w:val="en-US"/>
        </w:rPr>
        <w:t xml:space="preserve"> implementing waste reduction techniques</w:t>
      </w:r>
      <w:r w:rsidR="00787BAE">
        <w:rPr>
          <w:lang w:val="en-US"/>
        </w:rPr>
        <w:t xml:space="preserve"> (</w:t>
      </w:r>
      <w:proofErr w:type="spellStart"/>
      <w:r w:rsidR="00787BAE" w:rsidRPr="00787BAE">
        <w:rPr>
          <w:rFonts w:cs="Times New Roman"/>
          <w:szCs w:val="24"/>
        </w:rPr>
        <w:t>Oriade</w:t>
      </w:r>
      <w:proofErr w:type="spellEnd"/>
      <w:r w:rsidR="00787BAE" w:rsidRPr="00787BAE">
        <w:rPr>
          <w:rFonts w:cs="Times New Roman"/>
          <w:i/>
          <w:szCs w:val="24"/>
        </w:rPr>
        <w:t xml:space="preserve"> et.al </w:t>
      </w:r>
      <w:r w:rsidR="00787BAE">
        <w:rPr>
          <w:lang w:val="en-US"/>
        </w:rPr>
        <w:t>2021)</w:t>
      </w:r>
      <w:r>
        <w:rPr>
          <w:lang w:val="en-US"/>
        </w:rPr>
        <w:t xml:space="preserve">. </w:t>
      </w:r>
      <w:proofErr w:type="gramStart"/>
      <w:r>
        <w:rPr>
          <w:lang w:val="en-US"/>
        </w:rPr>
        <w:t>Thus, considering this case, there</w:t>
      </w:r>
      <w:proofErr w:type="gramEnd"/>
      <w:r>
        <w:rPr>
          <w:lang w:val="en-US"/>
        </w:rPr>
        <w:t xml:space="preserve"> will be an event </w:t>
      </w:r>
      <w:r w:rsidR="00FD0FF0">
        <w:rPr>
          <w:lang w:val="en-US"/>
        </w:rPr>
        <w:t xml:space="preserve">in London, UK, </w:t>
      </w:r>
      <w:r w:rsidR="006318ED">
        <w:rPr>
          <w:lang w:val="en-US"/>
        </w:rPr>
        <w:t xml:space="preserve">for </w:t>
      </w:r>
      <w:r w:rsidR="008D4E7D">
        <w:rPr>
          <w:lang w:val="en-US"/>
        </w:rPr>
        <w:t>hotel</w:t>
      </w:r>
      <w:r w:rsidR="006318ED">
        <w:rPr>
          <w:lang w:val="en-US"/>
        </w:rPr>
        <w:t xml:space="preserve">s where waste reduction techniques will be taught </w:t>
      </w:r>
      <w:r w:rsidR="00740202">
        <w:rPr>
          <w:lang w:val="en-US"/>
        </w:rPr>
        <w:t xml:space="preserve">to staff members and customers. The event </w:t>
      </w:r>
      <w:r w:rsidR="00DF5174">
        <w:rPr>
          <w:lang w:val="en-US"/>
        </w:rPr>
        <w:t xml:space="preserve">will cover necessary topics like composting, </w:t>
      </w:r>
      <w:proofErr w:type="gramStart"/>
      <w:r w:rsidR="00DF5174">
        <w:rPr>
          <w:lang w:val="en-US"/>
        </w:rPr>
        <w:t>recycling</w:t>
      </w:r>
      <w:proofErr w:type="gramEnd"/>
      <w:r w:rsidR="00DF5174">
        <w:rPr>
          <w:lang w:val="en-US"/>
        </w:rPr>
        <w:t xml:space="preserve"> and minimizing </w:t>
      </w:r>
      <w:r w:rsidR="00BD6EB8">
        <w:rPr>
          <w:lang w:val="en-US"/>
        </w:rPr>
        <w:t>single-use plastic. T</w:t>
      </w:r>
      <w:r w:rsidR="00DF5174">
        <w:rPr>
          <w:lang w:val="en-US"/>
        </w:rPr>
        <w:t xml:space="preserve">o make this objective successfully implemented in the hotel, speakers will be invited who have successfully implemented sustainable practices in their hotel chain.  </w:t>
      </w:r>
    </w:p>
    <w:p w14:paraId="09851A7D" w14:textId="77777777" w:rsidR="00504C25" w:rsidRPr="00AC2A59" w:rsidRDefault="00AD2DB5" w:rsidP="00504C25">
      <w:pPr>
        <w:rPr>
          <w:lang w:val="en-US"/>
        </w:rPr>
      </w:pPr>
      <w:r>
        <w:rPr>
          <w:lang w:val="en-US"/>
        </w:rPr>
        <w:t xml:space="preserve">This </w:t>
      </w:r>
      <w:proofErr w:type="gramStart"/>
      <w:r>
        <w:rPr>
          <w:lang w:val="en-US"/>
        </w:rPr>
        <w:t>particular event</w:t>
      </w:r>
      <w:proofErr w:type="gramEnd"/>
      <w:r>
        <w:rPr>
          <w:lang w:val="en-US"/>
        </w:rPr>
        <w:t xml:space="preserve"> has been chosen because </w:t>
      </w:r>
      <w:r w:rsidR="009C1663">
        <w:rPr>
          <w:lang w:val="en-US"/>
        </w:rPr>
        <w:t xml:space="preserve">not only will this event be helpful to build </w:t>
      </w:r>
      <w:r w:rsidR="009C1663" w:rsidRPr="009C1663">
        <w:rPr>
          <w:lang w:val="en-US"/>
        </w:rPr>
        <w:t xml:space="preserve">a stronger brand </w:t>
      </w:r>
      <w:r w:rsidR="009C1663">
        <w:rPr>
          <w:lang w:val="en-US"/>
        </w:rPr>
        <w:t>image, but there will also be economic benefits</w:t>
      </w:r>
      <w:r w:rsidR="00F66C15">
        <w:rPr>
          <w:lang w:val="en-US"/>
        </w:rPr>
        <w:t>.</w:t>
      </w:r>
      <w:r w:rsidR="009C1663">
        <w:rPr>
          <w:lang w:val="en-US"/>
        </w:rPr>
        <w:t xml:space="preserve"> </w:t>
      </w:r>
      <w:r w:rsidR="00F66C15">
        <w:rPr>
          <w:lang w:val="en-US"/>
        </w:rPr>
        <w:t xml:space="preserve">The reason is </w:t>
      </w:r>
      <w:r w:rsidR="009C1663">
        <w:rPr>
          <w:lang w:val="en-US"/>
        </w:rPr>
        <w:t>that by establishing sustainable practices, more customers will be attracted</w:t>
      </w:r>
      <w:r w:rsidR="00F66C15">
        <w:rPr>
          <w:lang w:val="en-US"/>
        </w:rPr>
        <w:t xml:space="preserve"> towards the business and will support the initiative</w:t>
      </w:r>
      <w:r w:rsidR="009C1663">
        <w:rPr>
          <w:lang w:val="en-US"/>
        </w:rPr>
        <w:t>.</w:t>
      </w:r>
      <w:r w:rsidR="00F66C15">
        <w:rPr>
          <w:lang w:val="en-US"/>
        </w:rPr>
        <w:t xml:space="preserve"> The report will cover information about the sustainability event that will be launched to educate staff members and guests regarding the significance of minimizing single-use plastic and recycling.  </w:t>
      </w:r>
      <w:r w:rsidR="009C1663">
        <w:rPr>
          <w:lang w:val="en-US"/>
        </w:rPr>
        <w:t xml:space="preserve">  </w:t>
      </w:r>
      <w:r w:rsidR="006B642D">
        <w:rPr>
          <w:lang w:val="en-US"/>
        </w:rPr>
        <w:t xml:space="preserve"> </w:t>
      </w:r>
    </w:p>
    <w:p w14:paraId="5255DF76" w14:textId="77777777" w:rsidR="003A55A4" w:rsidRDefault="00AD2DB5" w:rsidP="003A55A4">
      <w:pPr>
        <w:pStyle w:val="Heading1"/>
        <w:rPr>
          <w:lang w:val="en-US"/>
        </w:rPr>
      </w:pPr>
      <w:bookmarkStart w:id="1" w:name="_Toc157194098"/>
      <w:r w:rsidRPr="008341F3">
        <w:rPr>
          <w:lang w:val="en-US"/>
        </w:rPr>
        <w:t>Event cycle</w:t>
      </w:r>
      <w:bookmarkEnd w:id="1"/>
      <w:r w:rsidRPr="008341F3">
        <w:rPr>
          <w:lang w:val="en-US"/>
        </w:rPr>
        <w:t xml:space="preserve"> </w:t>
      </w:r>
    </w:p>
    <w:p w14:paraId="436A9898" w14:textId="44689B82" w:rsidR="00275EDC" w:rsidRDefault="00AD2DB5" w:rsidP="00773966">
      <w:pPr>
        <w:rPr>
          <w:lang w:val="en-US"/>
        </w:rPr>
      </w:pPr>
      <w:r>
        <w:rPr>
          <w:lang w:val="en-US"/>
        </w:rPr>
        <w:t>The event cycle consists of five phases, from the time an event is launched to the public to the day of the event</w:t>
      </w:r>
      <w:r w:rsidR="00787BAE">
        <w:rPr>
          <w:lang w:val="en-US"/>
        </w:rPr>
        <w:t xml:space="preserve"> (</w:t>
      </w:r>
      <w:r w:rsidR="00787BAE">
        <w:rPr>
          <w:rFonts w:cs="Times New Roman"/>
          <w:szCs w:val="24"/>
        </w:rPr>
        <w:t>Nathan and Rosso,</w:t>
      </w:r>
      <w:r w:rsidR="00787BAE" w:rsidRPr="00787BAE">
        <w:rPr>
          <w:rFonts w:cs="Times New Roman"/>
          <w:szCs w:val="24"/>
        </w:rPr>
        <w:t xml:space="preserve"> 2022</w:t>
      </w:r>
      <w:r w:rsidR="00787BAE">
        <w:rPr>
          <w:lang w:val="en-US"/>
        </w:rPr>
        <w:t>)</w:t>
      </w:r>
      <w:r>
        <w:rPr>
          <w:lang w:val="en-US"/>
        </w:rPr>
        <w:t>. These five phase</w:t>
      </w:r>
      <w:r w:rsidR="00787BAE">
        <w:rPr>
          <w:lang w:val="en-US"/>
        </w:rPr>
        <w:t xml:space="preserve">s are presale, announcement, </w:t>
      </w:r>
      <w:r w:rsidR="00AA01B3">
        <w:rPr>
          <w:lang w:val="en-US"/>
        </w:rPr>
        <w:t>on sale</w:t>
      </w:r>
      <w:r>
        <w:rPr>
          <w:lang w:val="en-US"/>
        </w:rPr>
        <w:t xml:space="preserve">, maintenance period, and closing. </w:t>
      </w:r>
      <w:r w:rsidR="004673E3">
        <w:rPr>
          <w:lang w:val="en-US"/>
        </w:rPr>
        <w:t xml:space="preserve">Similarly, in the case of </w:t>
      </w:r>
      <w:r w:rsidR="006E7447">
        <w:rPr>
          <w:lang w:val="en-US"/>
        </w:rPr>
        <w:t xml:space="preserve">the chosen </w:t>
      </w:r>
      <w:r w:rsidR="00D210B3">
        <w:rPr>
          <w:lang w:val="en-US"/>
        </w:rPr>
        <w:t>workshop</w:t>
      </w:r>
      <w:r w:rsidR="006E7447">
        <w:rPr>
          <w:lang w:val="en-US"/>
        </w:rPr>
        <w:t xml:space="preserve">, the main goal will be to announce the event, and </w:t>
      </w:r>
      <w:r w:rsidR="006E7447" w:rsidRPr="006E7447">
        <w:rPr>
          <w:lang w:val="en-US"/>
        </w:rPr>
        <w:t xml:space="preserve">information will be provided to </w:t>
      </w:r>
      <w:r w:rsidR="006E7447">
        <w:rPr>
          <w:lang w:val="en-US"/>
        </w:rPr>
        <w:t>the target audience</w:t>
      </w:r>
      <w:r w:rsidR="006E7447" w:rsidRPr="006E7447">
        <w:rPr>
          <w:lang w:val="en-US"/>
        </w:rPr>
        <w:t xml:space="preserve"> to drive anticipation</w:t>
      </w:r>
      <w:r w:rsidR="006E7447">
        <w:rPr>
          <w:lang w:val="en-US"/>
        </w:rPr>
        <w:t xml:space="preserve">. Presale is the next phase in this. There will be hype created by posting on social media so that followers will come to know about the event launch and related information. </w:t>
      </w:r>
    </w:p>
    <w:p w14:paraId="6B6CDA2E" w14:textId="37F44DED" w:rsidR="00513B42" w:rsidRDefault="00AD2DB5" w:rsidP="00773966">
      <w:pPr>
        <w:rPr>
          <w:lang w:val="en-US"/>
        </w:rPr>
      </w:pPr>
      <w:r>
        <w:rPr>
          <w:lang w:val="en-US"/>
        </w:rPr>
        <w:t xml:space="preserve">On the email list, the </w:t>
      </w:r>
      <w:proofErr w:type="gramStart"/>
      <w:r>
        <w:rPr>
          <w:lang w:val="en-US"/>
        </w:rPr>
        <w:t>aims</w:t>
      </w:r>
      <w:proofErr w:type="gramEnd"/>
      <w:r>
        <w:rPr>
          <w:lang w:val="en-US"/>
        </w:rPr>
        <w:t xml:space="preserve"> and objectives of the event, </w:t>
      </w:r>
      <w:r w:rsidR="00275EDC">
        <w:rPr>
          <w:lang w:val="en-US"/>
        </w:rPr>
        <w:t xml:space="preserve">such as zero </w:t>
      </w:r>
      <w:r w:rsidR="00275EDC" w:rsidRPr="00275EDC">
        <w:rPr>
          <w:lang w:val="en-US"/>
        </w:rPr>
        <w:t>overconsuming resources,</w:t>
      </w:r>
      <w:r w:rsidR="00275EDC">
        <w:rPr>
          <w:lang w:val="en-US"/>
        </w:rPr>
        <w:t xml:space="preserve"> etc.</w:t>
      </w:r>
      <w:r w:rsidR="00275EDC" w:rsidRPr="00275EDC">
        <w:rPr>
          <w:lang w:val="en-US"/>
        </w:rPr>
        <w:t>, will be mentioned clearly</w:t>
      </w:r>
      <w:r w:rsidR="00787BAE">
        <w:rPr>
          <w:lang w:val="en-US"/>
        </w:rPr>
        <w:t xml:space="preserve"> (</w:t>
      </w:r>
      <w:r w:rsidR="00787BAE" w:rsidRPr="00787BAE">
        <w:rPr>
          <w:rFonts w:cs="Times New Roman"/>
          <w:szCs w:val="24"/>
        </w:rPr>
        <w:t>Santos</w:t>
      </w:r>
      <w:r w:rsidR="00787BAE">
        <w:rPr>
          <w:rFonts w:cs="Times New Roman"/>
          <w:szCs w:val="24"/>
        </w:rPr>
        <w:t xml:space="preserve"> </w:t>
      </w:r>
      <w:r w:rsidR="00787BAE" w:rsidRPr="00787BAE">
        <w:rPr>
          <w:rFonts w:cs="Times New Roman"/>
          <w:i/>
          <w:szCs w:val="24"/>
        </w:rPr>
        <w:t xml:space="preserve">et.al </w:t>
      </w:r>
      <w:r w:rsidR="00787BAE">
        <w:rPr>
          <w:lang w:val="en-US"/>
        </w:rPr>
        <w:t>2023)</w:t>
      </w:r>
      <w:r w:rsidR="00275EDC" w:rsidRPr="00275EDC">
        <w:rPr>
          <w:lang w:val="en-US"/>
        </w:rPr>
        <w:t xml:space="preserve">. </w:t>
      </w:r>
      <w:r w:rsidR="00275EDC">
        <w:rPr>
          <w:lang w:val="en-US"/>
        </w:rPr>
        <w:t xml:space="preserve">Along with this, since the event will target work on conserving biodiversity, information will be provided to the audience about </w:t>
      </w:r>
      <w:proofErr w:type="spellStart"/>
      <w:r w:rsidR="00275EDC">
        <w:rPr>
          <w:lang w:val="en-US"/>
        </w:rPr>
        <w:t>practising</w:t>
      </w:r>
      <w:proofErr w:type="spellEnd"/>
      <w:r w:rsidR="00275EDC">
        <w:rPr>
          <w:lang w:val="en-US"/>
        </w:rPr>
        <w:t xml:space="preserve"> sustainable practices. </w:t>
      </w:r>
      <w:r>
        <w:rPr>
          <w:lang w:val="en-US"/>
        </w:rPr>
        <w:t xml:space="preserve">Later, the </w:t>
      </w:r>
      <w:r w:rsidR="00007A21">
        <w:rPr>
          <w:lang w:val="en-US"/>
        </w:rPr>
        <w:t>on-sale</w:t>
      </w:r>
      <w:r w:rsidR="00670240">
        <w:rPr>
          <w:lang w:val="en-US"/>
        </w:rPr>
        <w:t xml:space="preserve"> </w:t>
      </w:r>
      <w:r>
        <w:rPr>
          <w:lang w:val="en-US"/>
        </w:rPr>
        <w:t xml:space="preserve">marketing team will prepare an email to the entire </w:t>
      </w:r>
      <w:r w:rsidRPr="006E7447">
        <w:rPr>
          <w:lang w:val="en-US"/>
        </w:rPr>
        <w:t>newsletter list</w:t>
      </w:r>
      <w:r>
        <w:rPr>
          <w:lang w:val="en-US"/>
        </w:rPr>
        <w:t xml:space="preserve">, and </w:t>
      </w:r>
      <w:r w:rsidRPr="006E7447">
        <w:rPr>
          <w:lang w:val="en-US"/>
        </w:rPr>
        <w:t>social posts</w:t>
      </w:r>
      <w:r>
        <w:rPr>
          <w:lang w:val="en-US"/>
        </w:rPr>
        <w:t xml:space="preserve"> will be </w:t>
      </w:r>
      <w:r w:rsidRPr="006E7447">
        <w:rPr>
          <w:lang w:val="en-US"/>
        </w:rPr>
        <w:t>schedule</w:t>
      </w:r>
      <w:r>
        <w:rPr>
          <w:lang w:val="en-US"/>
        </w:rPr>
        <w:t xml:space="preserve">d on </w:t>
      </w:r>
      <w:r w:rsidRPr="006E7447">
        <w:rPr>
          <w:lang w:val="en-US"/>
        </w:rPr>
        <w:t>channels</w:t>
      </w:r>
      <w:r>
        <w:rPr>
          <w:lang w:val="en-US"/>
        </w:rPr>
        <w:t xml:space="preserve">. Similarly, in the maintenance phase, an </w:t>
      </w:r>
      <w:r w:rsidRPr="006E7447">
        <w:rPr>
          <w:lang w:val="en-US"/>
        </w:rPr>
        <w:t>experiential-based contest</w:t>
      </w:r>
      <w:r>
        <w:rPr>
          <w:lang w:val="en-US"/>
        </w:rPr>
        <w:t xml:space="preserve"> will be created </w:t>
      </w:r>
      <w:r w:rsidR="00670240">
        <w:rPr>
          <w:lang w:val="en-US"/>
        </w:rPr>
        <w:t>to</w:t>
      </w:r>
      <w:r>
        <w:rPr>
          <w:lang w:val="en-US"/>
        </w:rPr>
        <w:t xml:space="preserve"> reach a larger audience. This will also become an </w:t>
      </w:r>
      <w:r w:rsidRPr="006E7447">
        <w:rPr>
          <w:lang w:val="en-US"/>
        </w:rPr>
        <w:t>opportunity</w:t>
      </w:r>
      <w:r>
        <w:rPr>
          <w:lang w:val="en-US"/>
        </w:rPr>
        <w:t xml:space="preserve"> to gather data for </w:t>
      </w:r>
      <w:r w:rsidRPr="006E7447">
        <w:rPr>
          <w:lang w:val="en-US"/>
        </w:rPr>
        <w:t>retargeting efforts</w:t>
      </w:r>
      <w:r w:rsidR="00787BAE">
        <w:rPr>
          <w:lang w:val="en-US"/>
        </w:rPr>
        <w:t xml:space="preserve"> (</w:t>
      </w:r>
      <w:r w:rsidR="00787BAE" w:rsidRPr="00787BAE">
        <w:rPr>
          <w:rFonts w:cs="Times New Roman"/>
          <w:szCs w:val="24"/>
        </w:rPr>
        <w:t>Yin</w:t>
      </w:r>
      <w:r w:rsidR="00787BAE">
        <w:rPr>
          <w:rFonts w:cs="Times New Roman"/>
          <w:szCs w:val="24"/>
        </w:rPr>
        <w:t xml:space="preserve"> </w:t>
      </w:r>
      <w:r w:rsidR="00787BAE" w:rsidRPr="00787BAE">
        <w:rPr>
          <w:rFonts w:cs="Times New Roman"/>
          <w:i/>
          <w:szCs w:val="24"/>
        </w:rPr>
        <w:t xml:space="preserve">et.al </w:t>
      </w:r>
      <w:r w:rsidR="00787BAE">
        <w:rPr>
          <w:lang w:val="en-US"/>
        </w:rPr>
        <w:t>2023)</w:t>
      </w:r>
      <w:r>
        <w:rPr>
          <w:lang w:val="en-US"/>
        </w:rPr>
        <w:t xml:space="preserve">. The marketing team </w:t>
      </w:r>
      <w:r w:rsidR="001D4D88">
        <w:rPr>
          <w:lang w:val="en-US"/>
        </w:rPr>
        <w:t xml:space="preserve">will craft messages </w:t>
      </w:r>
      <w:r>
        <w:rPr>
          <w:lang w:val="en-US"/>
        </w:rPr>
        <w:t xml:space="preserve">for the sustainability workshop where implementing waste reduction techniques will be taught. </w:t>
      </w:r>
    </w:p>
    <w:p w14:paraId="49FB042E" w14:textId="77777777" w:rsidR="00773966" w:rsidRPr="00773966" w:rsidRDefault="00AD2DB5" w:rsidP="00773966">
      <w:pPr>
        <w:rPr>
          <w:lang w:val="en-US"/>
        </w:rPr>
      </w:pPr>
      <w:r w:rsidRPr="00513B42">
        <w:rPr>
          <w:lang w:val="en-US"/>
        </w:rPr>
        <w:t>The closing period is the time to pull out all the stops</w:t>
      </w:r>
      <w:r>
        <w:rPr>
          <w:lang w:val="en-US"/>
        </w:rPr>
        <w:t xml:space="preserve">. This means </w:t>
      </w:r>
      <w:r w:rsidRPr="00513B42">
        <w:rPr>
          <w:lang w:val="en-US"/>
        </w:rPr>
        <w:t>marketing goals</w:t>
      </w:r>
      <w:r>
        <w:rPr>
          <w:lang w:val="en-US"/>
        </w:rPr>
        <w:t xml:space="preserve"> will be aligned with </w:t>
      </w:r>
      <w:r w:rsidRPr="00513B42">
        <w:rPr>
          <w:lang w:val="en-US"/>
        </w:rPr>
        <w:t xml:space="preserve">organic </w:t>
      </w:r>
      <w:r>
        <w:rPr>
          <w:lang w:val="en-US"/>
        </w:rPr>
        <w:t>staff member</w:t>
      </w:r>
      <w:r w:rsidRPr="00513B42">
        <w:rPr>
          <w:lang w:val="en-US"/>
        </w:rPr>
        <w:t>s' response</w:t>
      </w:r>
      <w:r w:rsidR="006E7447">
        <w:rPr>
          <w:lang w:val="en-US"/>
        </w:rPr>
        <w:t xml:space="preserve">s, </w:t>
      </w:r>
      <w:r>
        <w:rPr>
          <w:lang w:val="en-US"/>
        </w:rPr>
        <w:t xml:space="preserve">which will </w:t>
      </w:r>
      <w:r w:rsidRPr="00513B42">
        <w:rPr>
          <w:lang w:val="en-US"/>
        </w:rPr>
        <w:t>strengthen</w:t>
      </w:r>
      <w:r>
        <w:rPr>
          <w:lang w:val="en-US"/>
        </w:rPr>
        <w:t xml:space="preserve"> the response to the sustainable event. </w:t>
      </w:r>
      <w:r w:rsidR="002E484F">
        <w:rPr>
          <w:lang w:val="en-US"/>
        </w:rPr>
        <w:t xml:space="preserve"> </w:t>
      </w:r>
    </w:p>
    <w:p w14:paraId="3DDC4116" w14:textId="402ADB46" w:rsidR="00456B7C" w:rsidRPr="007E1F2F" w:rsidRDefault="00456B7C" w:rsidP="00456B7C">
      <w:r>
        <w:rPr>
          <w:lang w:val="en-US"/>
        </w:rPr>
        <w:lastRenderedPageBreak/>
        <w:t xml:space="preserve">The event is about waste reduction which is </w:t>
      </w:r>
      <w:r w:rsidR="00670240">
        <w:rPr>
          <w:lang w:val="en-US"/>
        </w:rPr>
        <w:t>raised</w:t>
      </w:r>
      <w:r>
        <w:rPr>
          <w:lang w:val="en-US"/>
        </w:rPr>
        <w:t xml:space="preserve"> in the hotels. In the current event</w:t>
      </w:r>
      <w:r w:rsidR="00670240">
        <w:rPr>
          <w:lang w:val="en-US"/>
        </w:rPr>
        <w:t>,</w:t>
      </w:r>
      <w:r>
        <w:rPr>
          <w:lang w:val="en-US"/>
        </w:rPr>
        <w:t xml:space="preserve"> the concern is about the hospitality </w:t>
      </w:r>
      <w:proofErr w:type="gramStart"/>
      <w:r>
        <w:rPr>
          <w:lang w:val="en-US"/>
        </w:rPr>
        <w:t>industry</w:t>
      </w:r>
      <w:proofErr w:type="gramEnd"/>
      <w:r>
        <w:rPr>
          <w:lang w:val="en-US"/>
        </w:rPr>
        <w:t xml:space="preserve"> which is impacting the environment, the primary goals are to reduce the practices which are not both ethically and environmentally responsible. The first stage of the event is related to describing the reduction, </w:t>
      </w:r>
      <w:proofErr w:type="gramStart"/>
      <w:r>
        <w:rPr>
          <w:lang w:val="en-US"/>
        </w:rPr>
        <w:t>reuse</w:t>
      </w:r>
      <w:proofErr w:type="gramEnd"/>
      <w:r>
        <w:rPr>
          <w:lang w:val="en-US"/>
        </w:rPr>
        <w:t xml:space="preserve"> and recycling of items in the hospitality sector. Educating event participants, promoting responsible waste disposal, </w:t>
      </w:r>
      <w:r w:rsidR="009D1B74">
        <w:rPr>
          <w:lang w:val="en-US"/>
        </w:rPr>
        <w:t xml:space="preserve">and </w:t>
      </w:r>
      <w:r>
        <w:rPr>
          <w:lang w:val="en-US"/>
        </w:rPr>
        <w:t>encouraging reduction in single plastic can be linked to the objective of the industry. By implementing eco-friendly strategies one can contribute to both the environment and the community</w:t>
      </w:r>
      <w:r w:rsidR="00C15476">
        <w:rPr>
          <w:lang w:val="en-US"/>
        </w:rPr>
        <w:t xml:space="preserve"> </w:t>
      </w:r>
      <w:r>
        <w:rPr>
          <w:lang w:val="en-US"/>
        </w:rPr>
        <w:t>(</w:t>
      </w:r>
      <w:proofErr w:type="spellStart"/>
      <w:r w:rsidRPr="00812773">
        <w:rPr>
          <w:rFonts w:cs="Times New Roman"/>
          <w:color w:val="222222"/>
          <w:szCs w:val="24"/>
        </w:rPr>
        <w:t>Abdou</w:t>
      </w:r>
      <w:r w:rsidRPr="00812773">
        <w:rPr>
          <w:rFonts w:cs="Times New Roman"/>
          <w:i/>
          <w:iCs/>
          <w:color w:val="222222"/>
          <w:szCs w:val="24"/>
        </w:rPr>
        <w:t>et</w:t>
      </w:r>
      <w:proofErr w:type="spellEnd"/>
      <w:r w:rsidRPr="00812773">
        <w:rPr>
          <w:rFonts w:cs="Times New Roman"/>
          <w:i/>
          <w:iCs/>
          <w:color w:val="222222"/>
          <w:szCs w:val="24"/>
        </w:rPr>
        <w:t>.</w:t>
      </w:r>
      <w:r w:rsidR="00B87B9A">
        <w:rPr>
          <w:rFonts w:cs="Times New Roman"/>
          <w:i/>
          <w:iCs/>
          <w:color w:val="222222"/>
          <w:szCs w:val="24"/>
        </w:rPr>
        <w:t xml:space="preserve"> </w:t>
      </w:r>
      <w:r w:rsidRPr="00812773">
        <w:rPr>
          <w:rFonts w:cs="Times New Roman"/>
          <w:i/>
          <w:iCs/>
          <w:color w:val="222222"/>
          <w:szCs w:val="24"/>
        </w:rPr>
        <w:t>al</w:t>
      </w:r>
      <w:r w:rsidRPr="00812773">
        <w:rPr>
          <w:rFonts w:cs="Times New Roman"/>
          <w:color w:val="222222"/>
          <w:szCs w:val="24"/>
        </w:rPr>
        <w:t xml:space="preserve"> 2020</w:t>
      </w:r>
      <w:r>
        <w:rPr>
          <w:rFonts w:cs="Times New Roman"/>
          <w:color w:val="222222"/>
          <w:szCs w:val="24"/>
        </w:rPr>
        <w:t>)</w:t>
      </w:r>
      <w:r>
        <w:rPr>
          <w:lang w:val="en-US"/>
        </w:rPr>
        <w:t xml:space="preserve">. The concept of the event simply lies </w:t>
      </w:r>
      <w:r w:rsidR="00B87B9A">
        <w:rPr>
          <w:lang w:val="en-US"/>
        </w:rPr>
        <w:t>in</w:t>
      </w:r>
      <w:r>
        <w:rPr>
          <w:lang w:val="en-US"/>
        </w:rPr>
        <w:t xml:space="preserve"> sustainability which is becoming </w:t>
      </w:r>
      <w:r w:rsidR="0057369B">
        <w:rPr>
          <w:lang w:val="en-US"/>
        </w:rPr>
        <w:t xml:space="preserve">the </w:t>
      </w:r>
      <w:r>
        <w:rPr>
          <w:lang w:val="en-US"/>
        </w:rPr>
        <w:t xml:space="preserve">need of every industry today. </w:t>
      </w:r>
    </w:p>
    <w:p w14:paraId="45B9C3CE" w14:textId="5329FE3D" w:rsidR="00456B7C" w:rsidRDefault="00456B7C" w:rsidP="00456B7C">
      <w:pPr>
        <w:rPr>
          <w:lang w:val="en-US"/>
        </w:rPr>
      </w:pPr>
      <w:r>
        <w:rPr>
          <w:lang w:val="en-US"/>
        </w:rPr>
        <w:t xml:space="preserve">Guest experiences on the day will be surrounded by the interaction between the event organizers and the target consumers of the </w:t>
      </w:r>
      <w:proofErr w:type="gramStart"/>
      <w:r>
        <w:rPr>
          <w:lang w:val="en-US"/>
        </w:rPr>
        <w:t>particular event</w:t>
      </w:r>
      <w:proofErr w:type="gramEnd"/>
      <w:r>
        <w:rPr>
          <w:lang w:val="en-US"/>
        </w:rPr>
        <w:t xml:space="preserve">. Although the aim is to bring sustainability practices into the hotel sector but is not limited to that </w:t>
      </w:r>
      <w:proofErr w:type="gramStart"/>
      <w:r>
        <w:rPr>
          <w:lang w:val="en-US"/>
        </w:rPr>
        <w:t>particular point</w:t>
      </w:r>
      <w:proofErr w:type="gramEnd"/>
      <w:r>
        <w:rPr>
          <w:lang w:val="en-US"/>
        </w:rPr>
        <w:t xml:space="preserve">. The event </w:t>
      </w:r>
      <w:r w:rsidR="0057369B">
        <w:rPr>
          <w:lang w:val="en-US"/>
        </w:rPr>
        <w:t>offers</w:t>
      </w:r>
      <w:r>
        <w:rPr>
          <w:lang w:val="en-US"/>
        </w:rPr>
        <w:t xml:space="preserve"> </w:t>
      </w:r>
      <w:r w:rsidR="006029F3">
        <w:rPr>
          <w:lang w:val="en-US"/>
        </w:rPr>
        <w:t xml:space="preserve">a </w:t>
      </w:r>
      <w:r>
        <w:rPr>
          <w:lang w:val="en-US"/>
        </w:rPr>
        <w:t xml:space="preserve">unique way to build the brand and evolve the way it is growing. The guest experience starts </w:t>
      </w:r>
      <w:r w:rsidR="00DB1670">
        <w:rPr>
          <w:lang w:val="en-US"/>
        </w:rPr>
        <w:t>with</w:t>
      </w:r>
      <w:r>
        <w:rPr>
          <w:lang w:val="en-US"/>
        </w:rPr>
        <w:t xml:space="preserve"> the registration of the event which will be done digitally. Besides event content is also </w:t>
      </w:r>
      <w:r w:rsidR="00DB1670">
        <w:rPr>
          <w:lang w:val="en-US"/>
        </w:rPr>
        <w:t xml:space="preserve">an </w:t>
      </w:r>
      <w:r>
        <w:rPr>
          <w:lang w:val="en-US"/>
        </w:rPr>
        <w:t xml:space="preserve">important part of it. The speakers, moderators and entrainment will </w:t>
      </w:r>
      <w:r w:rsidR="00E2206C">
        <w:rPr>
          <w:lang w:val="en-US"/>
        </w:rPr>
        <w:t>help</w:t>
      </w:r>
      <w:r>
        <w:rPr>
          <w:lang w:val="en-US"/>
        </w:rPr>
        <w:t xml:space="preserve"> in increasing </w:t>
      </w:r>
      <w:r w:rsidR="00E2206C">
        <w:rPr>
          <w:lang w:val="en-US"/>
        </w:rPr>
        <w:t xml:space="preserve">the </w:t>
      </w:r>
      <w:r>
        <w:rPr>
          <w:lang w:val="en-US"/>
        </w:rPr>
        <w:t>overall experience</w:t>
      </w:r>
      <w:r w:rsidR="00C15476">
        <w:rPr>
          <w:lang w:val="en-US"/>
        </w:rPr>
        <w:t xml:space="preserve"> </w:t>
      </w:r>
      <w:r>
        <w:rPr>
          <w:rFonts w:cs="Times New Roman"/>
          <w:color w:val="222222"/>
          <w:szCs w:val="24"/>
        </w:rPr>
        <w:t>(</w:t>
      </w:r>
      <w:proofErr w:type="spellStart"/>
      <w:r w:rsidRPr="00812773">
        <w:rPr>
          <w:rFonts w:cs="Times New Roman"/>
          <w:color w:val="222222"/>
          <w:szCs w:val="24"/>
        </w:rPr>
        <w:t>Ozturkoglu</w:t>
      </w:r>
      <w:r w:rsidRPr="00812773">
        <w:rPr>
          <w:rFonts w:cs="Times New Roman"/>
          <w:i/>
          <w:iCs/>
          <w:color w:val="222222"/>
          <w:szCs w:val="24"/>
        </w:rPr>
        <w:t>et</w:t>
      </w:r>
      <w:proofErr w:type="spellEnd"/>
      <w:r w:rsidRPr="00812773">
        <w:rPr>
          <w:rFonts w:cs="Times New Roman"/>
          <w:i/>
          <w:iCs/>
          <w:color w:val="222222"/>
          <w:szCs w:val="24"/>
        </w:rPr>
        <w:t>.</w:t>
      </w:r>
      <w:r w:rsidR="00E2206C">
        <w:rPr>
          <w:rFonts w:cs="Times New Roman"/>
          <w:i/>
          <w:iCs/>
          <w:color w:val="222222"/>
          <w:szCs w:val="24"/>
        </w:rPr>
        <w:t xml:space="preserve"> </w:t>
      </w:r>
      <w:r w:rsidRPr="00812773">
        <w:rPr>
          <w:rFonts w:cs="Times New Roman"/>
          <w:i/>
          <w:iCs/>
          <w:color w:val="222222"/>
          <w:szCs w:val="24"/>
        </w:rPr>
        <w:t>al</w:t>
      </w:r>
      <w:r w:rsidRPr="00812773">
        <w:rPr>
          <w:rFonts w:cs="Times New Roman"/>
          <w:color w:val="222222"/>
          <w:szCs w:val="24"/>
        </w:rPr>
        <w:t xml:space="preserve"> 2021</w:t>
      </w:r>
      <w:r>
        <w:rPr>
          <w:rFonts w:cs="Times New Roman"/>
          <w:color w:val="222222"/>
          <w:szCs w:val="24"/>
        </w:rPr>
        <w:t>)</w:t>
      </w:r>
      <w:r>
        <w:rPr>
          <w:lang w:val="en-US"/>
        </w:rPr>
        <w:t xml:space="preserve">. Other than this various networking opportunities will also be provided. The vendors, partners and exhibitors are also key part shifting the focus of the industry </w:t>
      </w:r>
      <w:proofErr w:type="gramStart"/>
      <w:r>
        <w:rPr>
          <w:lang w:val="en-US"/>
        </w:rPr>
        <w:t>in order to</w:t>
      </w:r>
      <w:proofErr w:type="gramEnd"/>
      <w:r>
        <w:rPr>
          <w:lang w:val="en-US"/>
        </w:rPr>
        <w:t xml:space="preserve"> minimize the reduction in the waste. The guest will be feeling delighted by moving fluidly between the virtual and the moving experience. Guest experience is important for </w:t>
      </w:r>
      <w:r w:rsidR="001B5383">
        <w:rPr>
          <w:lang w:val="en-US"/>
        </w:rPr>
        <w:t>maintaining</w:t>
      </w:r>
      <w:r>
        <w:rPr>
          <w:lang w:val="en-US"/>
        </w:rPr>
        <w:t xml:space="preserve"> transparency ROI and return on event. </w:t>
      </w:r>
    </w:p>
    <w:p w14:paraId="02999560" w14:textId="77777777" w:rsidR="0070314F" w:rsidRDefault="0070314F" w:rsidP="0070314F">
      <w:pPr>
        <w:pStyle w:val="Heading1"/>
        <w:rPr>
          <w:lang w:val="en-US"/>
        </w:rPr>
      </w:pPr>
      <w:bookmarkStart w:id="2" w:name="_Toc157194099"/>
      <w:r>
        <w:rPr>
          <w:lang w:val="en-US"/>
        </w:rPr>
        <w:t>Event concept</w:t>
      </w:r>
      <w:bookmarkEnd w:id="2"/>
    </w:p>
    <w:p w14:paraId="590427B1" w14:textId="0D0B4C65" w:rsidR="0070314F" w:rsidRPr="007E1F2F" w:rsidRDefault="0070314F" w:rsidP="0070314F">
      <w:r>
        <w:rPr>
          <w:lang w:val="en-US"/>
        </w:rPr>
        <w:t xml:space="preserve">The event is about waste reduction which is </w:t>
      </w:r>
      <w:r w:rsidR="00A90F82">
        <w:rPr>
          <w:lang w:val="en-US"/>
        </w:rPr>
        <w:t>raised</w:t>
      </w:r>
      <w:r>
        <w:rPr>
          <w:lang w:val="en-US"/>
        </w:rPr>
        <w:t xml:space="preserve"> in the hotels. In the current event</w:t>
      </w:r>
      <w:r w:rsidR="00E2206C">
        <w:rPr>
          <w:lang w:val="en-US"/>
        </w:rPr>
        <w:t>,</w:t>
      </w:r>
      <w:r>
        <w:rPr>
          <w:lang w:val="en-US"/>
        </w:rPr>
        <w:t xml:space="preserve"> the concern is about the hospitality </w:t>
      </w:r>
      <w:proofErr w:type="gramStart"/>
      <w:r>
        <w:rPr>
          <w:lang w:val="en-US"/>
        </w:rPr>
        <w:t>industry</w:t>
      </w:r>
      <w:proofErr w:type="gramEnd"/>
      <w:r>
        <w:rPr>
          <w:lang w:val="en-US"/>
        </w:rPr>
        <w:t xml:space="preserve"> which is impacting the environment, the primary goals are to reduce the practices which are not both ethically and environmentally responsible. The first stage of the event is related to describing the reduction, </w:t>
      </w:r>
      <w:proofErr w:type="gramStart"/>
      <w:r>
        <w:rPr>
          <w:lang w:val="en-US"/>
        </w:rPr>
        <w:t>reuse</w:t>
      </w:r>
      <w:proofErr w:type="gramEnd"/>
      <w:r>
        <w:rPr>
          <w:lang w:val="en-US"/>
        </w:rPr>
        <w:t xml:space="preserve"> and recycling of the items in the hospitality sector. Educating event participants, promoting responsible waste disposal, </w:t>
      </w:r>
      <w:r w:rsidR="00E2206C">
        <w:rPr>
          <w:lang w:val="en-US"/>
        </w:rPr>
        <w:t xml:space="preserve">and </w:t>
      </w:r>
      <w:r>
        <w:rPr>
          <w:lang w:val="en-US"/>
        </w:rPr>
        <w:t>encouraging reduction in single plastic can be linked to the objective of the industry. By implementing eco-friendly strategies one can contribute to both the environment and the community (</w:t>
      </w:r>
      <w:proofErr w:type="spellStart"/>
      <w:r w:rsidRPr="00812773">
        <w:rPr>
          <w:rFonts w:cs="Times New Roman"/>
          <w:color w:val="222222"/>
          <w:szCs w:val="24"/>
        </w:rPr>
        <w:t>Abdou</w:t>
      </w:r>
      <w:r w:rsidRPr="00812773">
        <w:rPr>
          <w:rFonts w:cs="Times New Roman"/>
          <w:i/>
          <w:iCs/>
          <w:color w:val="222222"/>
          <w:szCs w:val="24"/>
        </w:rPr>
        <w:t>et</w:t>
      </w:r>
      <w:proofErr w:type="spellEnd"/>
      <w:r w:rsidRPr="00812773">
        <w:rPr>
          <w:rFonts w:cs="Times New Roman"/>
          <w:i/>
          <w:iCs/>
          <w:color w:val="222222"/>
          <w:szCs w:val="24"/>
        </w:rPr>
        <w:t>.</w:t>
      </w:r>
      <w:r w:rsidR="00E2206C">
        <w:rPr>
          <w:rFonts w:cs="Times New Roman"/>
          <w:i/>
          <w:iCs/>
          <w:color w:val="222222"/>
          <w:szCs w:val="24"/>
        </w:rPr>
        <w:t xml:space="preserve"> </w:t>
      </w:r>
      <w:r w:rsidRPr="00812773">
        <w:rPr>
          <w:rFonts w:cs="Times New Roman"/>
          <w:i/>
          <w:iCs/>
          <w:color w:val="222222"/>
          <w:szCs w:val="24"/>
        </w:rPr>
        <w:t>al</w:t>
      </w:r>
      <w:r w:rsidRPr="00812773">
        <w:rPr>
          <w:rFonts w:cs="Times New Roman"/>
          <w:color w:val="222222"/>
          <w:szCs w:val="24"/>
        </w:rPr>
        <w:t xml:space="preserve"> 2020</w:t>
      </w:r>
      <w:r>
        <w:rPr>
          <w:rFonts w:cs="Times New Roman"/>
          <w:color w:val="222222"/>
          <w:szCs w:val="24"/>
        </w:rPr>
        <w:t>)</w:t>
      </w:r>
      <w:r>
        <w:rPr>
          <w:lang w:val="en-US"/>
        </w:rPr>
        <w:t xml:space="preserve">. The concept of the event simply lies </w:t>
      </w:r>
      <w:r w:rsidR="00E2206C">
        <w:rPr>
          <w:lang w:val="en-US"/>
        </w:rPr>
        <w:t>in</w:t>
      </w:r>
      <w:r>
        <w:rPr>
          <w:lang w:val="en-US"/>
        </w:rPr>
        <w:t xml:space="preserve"> sustainability which is becoming </w:t>
      </w:r>
      <w:r w:rsidR="00E2206C">
        <w:rPr>
          <w:lang w:val="en-US"/>
        </w:rPr>
        <w:t xml:space="preserve">the </w:t>
      </w:r>
      <w:r>
        <w:rPr>
          <w:lang w:val="en-US"/>
        </w:rPr>
        <w:t xml:space="preserve">need of every industry today. </w:t>
      </w:r>
    </w:p>
    <w:p w14:paraId="0F738467" w14:textId="5FAF44A0" w:rsidR="0070314F" w:rsidRDefault="0070314F" w:rsidP="0070314F">
      <w:pPr>
        <w:rPr>
          <w:lang w:val="en-US"/>
        </w:rPr>
      </w:pPr>
      <w:r>
        <w:rPr>
          <w:lang w:val="en-US"/>
        </w:rPr>
        <w:lastRenderedPageBreak/>
        <w:t xml:space="preserve">Guest experiences on the day will be surrounded by the interaction between the event organizers and the target consumers of the </w:t>
      </w:r>
      <w:proofErr w:type="gramStart"/>
      <w:r>
        <w:rPr>
          <w:lang w:val="en-US"/>
        </w:rPr>
        <w:t>particular event</w:t>
      </w:r>
      <w:proofErr w:type="gramEnd"/>
      <w:r>
        <w:rPr>
          <w:lang w:val="en-US"/>
        </w:rPr>
        <w:t xml:space="preserve">. Although the aim is to bring sustainability practices into the hotel sector but is not limited to that </w:t>
      </w:r>
      <w:proofErr w:type="gramStart"/>
      <w:r>
        <w:rPr>
          <w:lang w:val="en-US"/>
        </w:rPr>
        <w:t>particular point</w:t>
      </w:r>
      <w:proofErr w:type="gramEnd"/>
      <w:r>
        <w:rPr>
          <w:lang w:val="en-US"/>
        </w:rPr>
        <w:t xml:space="preserve">. The event </w:t>
      </w:r>
      <w:r w:rsidR="00E2206C">
        <w:rPr>
          <w:lang w:val="en-US"/>
        </w:rPr>
        <w:t>offers</w:t>
      </w:r>
      <w:r>
        <w:rPr>
          <w:lang w:val="en-US"/>
        </w:rPr>
        <w:t xml:space="preserve"> </w:t>
      </w:r>
      <w:r w:rsidR="006029F3">
        <w:rPr>
          <w:lang w:val="en-US"/>
        </w:rPr>
        <w:t xml:space="preserve">a </w:t>
      </w:r>
      <w:r>
        <w:rPr>
          <w:lang w:val="en-US"/>
        </w:rPr>
        <w:t xml:space="preserve">unique way to build the brand and evolve the way it is growing. The guest experience starts </w:t>
      </w:r>
      <w:r w:rsidR="00E2206C">
        <w:rPr>
          <w:lang w:val="en-US"/>
        </w:rPr>
        <w:t>with</w:t>
      </w:r>
      <w:r>
        <w:rPr>
          <w:lang w:val="en-US"/>
        </w:rPr>
        <w:t xml:space="preserve"> the registration of the event which will be done digitally. Besides event content is also </w:t>
      </w:r>
      <w:r w:rsidR="00E2206C">
        <w:rPr>
          <w:lang w:val="en-US"/>
        </w:rPr>
        <w:t xml:space="preserve">an </w:t>
      </w:r>
      <w:r>
        <w:rPr>
          <w:lang w:val="en-US"/>
        </w:rPr>
        <w:t xml:space="preserve">important part of it. The speakers, moderators and entrainment will </w:t>
      </w:r>
      <w:r w:rsidR="00E2206C">
        <w:rPr>
          <w:lang w:val="en-US"/>
        </w:rPr>
        <w:t>help</w:t>
      </w:r>
      <w:r>
        <w:rPr>
          <w:lang w:val="en-US"/>
        </w:rPr>
        <w:t xml:space="preserve"> in increasing </w:t>
      </w:r>
      <w:r w:rsidR="00E2206C">
        <w:rPr>
          <w:lang w:val="en-US"/>
        </w:rPr>
        <w:t xml:space="preserve">the </w:t>
      </w:r>
      <w:r>
        <w:rPr>
          <w:lang w:val="en-US"/>
        </w:rPr>
        <w:t xml:space="preserve">overall experience </w:t>
      </w:r>
      <w:r>
        <w:rPr>
          <w:rFonts w:cs="Times New Roman"/>
          <w:color w:val="222222"/>
          <w:szCs w:val="24"/>
        </w:rPr>
        <w:t>(</w:t>
      </w:r>
      <w:proofErr w:type="spellStart"/>
      <w:r w:rsidRPr="00812773">
        <w:rPr>
          <w:rFonts w:cs="Times New Roman"/>
          <w:color w:val="222222"/>
          <w:szCs w:val="24"/>
        </w:rPr>
        <w:t>Ozturkoglu</w:t>
      </w:r>
      <w:r w:rsidRPr="00812773">
        <w:rPr>
          <w:rFonts w:cs="Times New Roman"/>
          <w:i/>
          <w:iCs/>
          <w:color w:val="222222"/>
          <w:szCs w:val="24"/>
        </w:rPr>
        <w:t>et</w:t>
      </w:r>
      <w:proofErr w:type="spellEnd"/>
      <w:r w:rsidRPr="00812773">
        <w:rPr>
          <w:rFonts w:cs="Times New Roman"/>
          <w:i/>
          <w:iCs/>
          <w:color w:val="222222"/>
          <w:szCs w:val="24"/>
        </w:rPr>
        <w:t>.</w:t>
      </w:r>
      <w:r w:rsidR="00E2206C">
        <w:rPr>
          <w:rFonts w:cs="Times New Roman"/>
          <w:i/>
          <w:iCs/>
          <w:color w:val="222222"/>
          <w:szCs w:val="24"/>
        </w:rPr>
        <w:t xml:space="preserve"> </w:t>
      </w:r>
      <w:r w:rsidRPr="00812773">
        <w:rPr>
          <w:rFonts w:cs="Times New Roman"/>
          <w:i/>
          <w:iCs/>
          <w:color w:val="222222"/>
          <w:szCs w:val="24"/>
        </w:rPr>
        <w:t>al</w:t>
      </w:r>
      <w:r w:rsidRPr="00812773">
        <w:rPr>
          <w:rFonts w:cs="Times New Roman"/>
          <w:color w:val="222222"/>
          <w:szCs w:val="24"/>
        </w:rPr>
        <w:t xml:space="preserve"> 2021</w:t>
      </w:r>
      <w:r>
        <w:rPr>
          <w:rFonts w:cs="Times New Roman"/>
          <w:color w:val="222222"/>
          <w:szCs w:val="24"/>
        </w:rPr>
        <w:t>)</w:t>
      </w:r>
      <w:r>
        <w:rPr>
          <w:lang w:val="en-US"/>
        </w:rPr>
        <w:t xml:space="preserve">. Other than this various networking opportunities will also be provided. The vendors, partners and exhibitors are also key part shifting the focus of the industry </w:t>
      </w:r>
      <w:proofErr w:type="gramStart"/>
      <w:r>
        <w:rPr>
          <w:lang w:val="en-US"/>
        </w:rPr>
        <w:t>in order to</w:t>
      </w:r>
      <w:proofErr w:type="gramEnd"/>
      <w:r>
        <w:rPr>
          <w:lang w:val="en-US"/>
        </w:rPr>
        <w:t xml:space="preserve"> minimize the reduction in the waste. The guest will be feeling delighted by moving fluidly between the virtual and the moving experience. Guest experience is important for </w:t>
      </w:r>
      <w:r w:rsidR="00E2206C">
        <w:rPr>
          <w:lang w:val="en-US"/>
        </w:rPr>
        <w:t>maintaining</w:t>
      </w:r>
      <w:r>
        <w:rPr>
          <w:lang w:val="en-US"/>
        </w:rPr>
        <w:t xml:space="preserve"> transparency ROI and return on event. </w:t>
      </w:r>
    </w:p>
    <w:p w14:paraId="5DAB1864" w14:textId="77777777" w:rsidR="00456B7C" w:rsidRDefault="00456B7C" w:rsidP="0070314F">
      <w:pPr>
        <w:pStyle w:val="Heading1"/>
        <w:rPr>
          <w:lang w:val="en-US"/>
        </w:rPr>
      </w:pPr>
      <w:bookmarkStart w:id="3" w:name="_Toc157194100"/>
      <w:r>
        <w:rPr>
          <w:lang w:val="en-US"/>
        </w:rPr>
        <w:t xml:space="preserve">Aim and </w:t>
      </w:r>
      <w:proofErr w:type="gramStart"/>
      <w:r>
        <w:rPr>
          <w:lang w:val="en-US"/>
        </w:rPr>
        <w:t>objectives</w:t>
      </w:r>
      <w:bookmarkEnd w:id="3"/>
      <w:proofErr w:type="gramEnd"/>
      <w:r>
        <w:rPr>
          <w:lang w:val="en-US"/>
        </w:rPr>
        <w:t xml:space="preserve"> </w:t>
      </w:r>
    </w:p>
    <w:p w14:paraId="07D39E48" w14:textId="4B3059A4" w:rsidR="00456B7C" w:rsidRDefault="00456B7C" w:rsidP="00456B7C">
      <w:pPr>
        <w:rPr>
          <w:lang w:val="en-US"/>
        </w:rPr>
      </w:pPr>
      <w:r>
        <w:rPr>
          <w:lang w:val="en-US"/>
        </w:rPr>
        <w:t xml:space="preserve">The aim of the current event is to demonstrate waste reduction in the hospitality industry, covering topics such </w:t>
      </w:r>
      <w:r w:rsidR="00DC02D5">
        <w:rPr>
          <w:lang w:val="en-US"/>
        </w:rPr>
        <w:t xml:space="preserve">as </w:t>
      </w:r>
      <w:r>
        <w:rPr>
          <w:lang w:val="en-US"/>
        </w:rPr>
        <w:t xml:space="preserve">composting, recycling and reduction while minimizing </w:t>
      </w:r>
      <w:r w:rsidR="00E64F80">
        <w:rPr>
          <w:lang w:val="en-US"/>
        </w:rPr>
        <w:t>single-use</w:t>
      </w:r>
      <w:r>
        <w:rPr>
          <w:lang w:val="en-US"/>
        </w:rPr>
        <w:t xml:space="preserve"> plastics. </w:t>
      </w:r>
    </w:p>
    <w:p w14:paraId="5C6BDD7D" w14:textId="77777777" w:rsidR="00456B7C" w:rsidRDefault="00456B7C" w:rsidP="00456B7C">
      <w:pPr>
        <w:rPr>
          <w:lang w:val="en-US"/>
        </w:rPr>
      </w:pPr>
      <w:r>
        <w:rPr>
          <w:lang w:val="en-US"/>
        </w:rPr>
        <w:t>SMART objectives</w:t>
      </w:r>
    </w:p>
    <w:p w14:paraId="311CDA21" w14:textId="1D57D77C" w:rsidR="00456B7C" w:rsidRPr="00C030D3" w:rsidRDefault="00456B7C" w:rsidP="00456B7C">
      <w:pPr>
        <w:pStyle w:val="ListParagraph"/>
        <w:numPr>
          <w:ilvl w:val="0"/>
          <w:numId w:val="4"/>
        </w:numPr>
        <w:rPr>
          <w:lang w:val="en-US"/>
        </w:rPr>
      </w:pPr>
      <w:r w:rsidRPr="00C030D3">
        <w:rPr>
          <w:lang w:val="en-US"/>
        </w:rPr>
        <w:t xml:space="preserve">The first objective is to give a strategic drift in the hospitality industry with </w:t>
      </w:r>
      <w:r w:rsidR="00E64F80">
        <w:rPr>
          <w:lang w:val="en-US"/>
        </w:rPr>
        <w:t xml:space="preserve">a </w:t>
      </w:r>
      <w:r w:rsidRPr="00C030D3">
        <w:rPr>
          <w:lang w:val="en-US"/>
        </w:rPr>
        <w:t xml:space="preserve">5% reduction in waste in </w:t>
      </w:r>
      <w:r w:rsidR="00E64F80">
        <w:rPr>
          <w:lang w:val="en-US"/>
        </w:rPr>
        <w:t xml:space="preserve">the </w:t>
      </w:r>
      <w:r w:rsidRPr="00C030D3">
        <w:rPr>
          <w:lang w:val="en-US"/>
        </w:rPr>
        <w:t>coming year.</w:t>
      </w:r>
    </w:p>
    <w:p w14:paraId="3AE8F609" w14:textId="00F69E9A" w:rsidR="00456B7C" w:rsidRPr="00C030D3" w:rsidRDefault="00456B7C" w:rsidP="00456B7C">
      <w:pPr>
        <w:pStyle w:val="ListParagraph"/>
        <w:numPr>
          <w:ilvl w:val="0"/>
          <w:numId w:val="4"/>
        </w:numPr>
        <w:rPr>
          <w:lang w:val="en-US"/>
        </w:rPr>
      </w:pPr>
      <w:r w:rsidRPr="00C030D3">
        <w:rPr>
          <w:lang w:val="en-US"/>
        </w:rPr>
        <w:t xml:space="preserve">The second objective is to increase recycling practices by 2% </w:t>
      </w:r>
      <w:r w:rsidR="00E64F80">
        <w:rPr>
          <w:lang w:val="en-US"/>
        </w:rPr>
        <w:t>within</w:t>
      </w:r>
      <w:r w:rsidRPr="00C030D3">
        <w:rPr>
          <w:lang w:val="en-US"/>
        </w:rPr>
        <w:t xml:space="preserve"> 5 months of the event. </w:t>
      </w:r>
    </w:p>
    <w:p w14:paraId="16338D24" w14:textId="77777777" w:rsidR="00456B7C" w:rsidRDefault="00456B7C" w:rsidP="00456B7C">
      <w:pPr>
        <w:pStyle w:val="Heading1"/>
        <w:rPr>
          <w:lang w:val="en-US"/>
        </w:rPr>
      </w:pPr>
      <w:bookmarkStart w:id="4" w:name="_Toc157194101"/>
      <w:r>
        <w:rPr>
          <w:lang w:val="en-US"/>
        </w:rPr>
        <w:t>Event operations</w:t>
      </w:r>
      <w:bookmarkEnd w:id="4"/>
      <w:r>
        <w:rPr>
          <w:lang w:val="en-US"/>
        </w:rPr>
        <w:t xml:space="preserve"> </w:t>
      </w:r>
    </w:p>
    <w:p w14:paraId="52BA57B2" w14:textId="409459C3" w:rsidR="00456B7C" w:rsidRDefault="00456B7C" w:rsidP="00456B7C">
      <w:pPr>
        <w:rPr>
          <w:lang w:val="en-US"/>
        </w:rPr>
      </w:pPr>
      <w:r>
        <w:rPr>
          <w:lang w:val="en-US"/>
        </w:rPr>
        <w:t xml:space="preserve">Event operation is associated with the smoothly organizing execution and the creation procedure in event </w:t>
      </w:r>
      <w:proofErr w:type="gramStart"/>
      <w:r>
        <w:rPr>
          <w:lang w:val="en-US"/>
        </w:rPr>
        <w:t>management</w:t>
      </w:r>
      <w:r>
        <w:rPr>
          <w:rFonts w:cs="Times New Roman"/>
          <w:color w:val="222222"/>
          <w:szCs w:val="24"/>
        </w:rPr>
        <w:t>(</w:t>
      </w:r>
      <w:proofErr w:type="spellStart"/>
      <w:proofErr w:type="gramEnd"/>
      <w:r w:rsidRPr="00812773">
        <w:rPr>
          <w:rFonts w:cs="Times New Roman"/>
          <w:color w:val="222222"/>
          <w:szCs w:val="24"/>
        </w:rPr>
        <w:t>Yousaf</w:t>
      </w:r>
      <w:r w:rsidRPr="00812773">
        <w:rPr>
          <w:rFonts w:cs="Times New Roman"/>
          <w:i/>
          <w:iCs/>
          <w:color w:val="222222"/>
          <w:szCs w:val="24"/>
        </w:rPr>
        <w:t>et</w:t>
      </w:r>
      <w:proofErr w:type="spellEnd"/>
      <w:r w:rsidRPr="00812773">
        <w:rPr>
          <w:rFonts w:cs="Times New Roman"/>
          <w:i/>
          <w:iCs/>
          <w:color w:val="222222"/>
          <w:szCs w:val="24"/>
        </w:rPr>
        <w:t>.</w:t>
      </w:r>
      <w:r w:rsidR="00F5304D">
        <w:rPr>
          <w:rFonts w:cs="Times New Roman"/>
          <w:i/>
          <w:iCs/>
          <w:color w:val="222222"/>
          <w:szCs w:val="24"/>
        </w:rPr>
        <w:t xml:space="preserve"> </w:t>
      </w:r>
      <w:r w:rsidRPr="00812773">
        <w:rPr>
          <w:rFonts w:cs="Times New Roman"/>
          <w:i/>
          <w:iCs/>
          <w:color w:val="222222"/>
          <w:szCs w:val="24"/>
        </w:rPr>
        <w:t>al</w:t>
      </w:r>
      <w:r w:rsidRPr="00812773">
        <w:rPr>
          <w:rFonts w:cs="Times New Roman"/>
          <w:color w:val="222222"/>
          <w:szCs w:val="24"/>
        </w:rPr>
        <w:t xml:space="preserve"> 2021</w:t>
      </w:r>
      <w:r>
        <w:rPr>
          <w:rFonts w:cs="Times New Roman"/>
          <w:color w:val="222222"/>
          <w:szCs w:val="24"/>
        </w:rPr>
        <w:t>)</w:t>
      </w:r>
      <w:r>
        <w:rPr>
          <w:lang w:val="en-US"/>
        </w:rPr>
        <w:t xml:space="preserve">. The event operations include the research concept, marketing and promotion, </w:t>
      </w:r>
      <w:r w:rsidR="00F5304D">
        <w:rPr>
          <w:lang w:val="en-US"/>
        </w:rPr>
        <w:t>on-site</w:t>
      </w:r>
      <w:r>
        <w:rPr>
          <w:lang w:val="en-US"/>
        </w:rPr>
        <w:t xml:space="preserve"> management, production of the collaterals, logistics administration and </w:t>
      </w:r>
      <w:r w:rsidR="00676313">
        <w:rPr>
          <w:lang w:val="en-US"/>
        </w:rPr>
        <w:t>post-event</w:t>
      </w:r>
      <w:r>
        <w:rPr>
          <w:lang w:val="en-US"/>
        </w:rPr>
        <w:t xml:space="preserve"> review. The event operations are known as the event logistics. The voluntary members will be given the responsibility of taking care of venues, suppliers, catering and </w:t>
      </w:r>
      <w:r w:rsidR="00F5304D">
        <w:rPr>
          <w:lang w:val="en-US"/>
        </w:rPr>
        <w:t xml:space="preserve">the </w:t>
      </w:r>
      <w:r>
        <w:rPr>
          <w:lang w:val="en-US"/>
        </w:rPr>
        <w:t xml:space="preserve">health and safety of the planners as well. The project management, supplier liaison, budget management, </w:t>
      </w:r>
      <w:r w:rsidR="00F5304D">
        <w:rPr>
          <w:lang w:val="en-US"/>
        </w:rPr>
        <w:t xml:space="preserve">and </w:t>
      </w:r>
      <w:r>
        <w:rPr>
          <w:lang w:val="en-US"/>
        </w:rPr>
        <w:t xml:space="preserve">event administration are the key roles within the industry. The event manager will be given duty to call the different individuals from the diverse hotels. </w:t>
      </w:r>
      <w:r w:rsidRPr="00B64916">
        <w:rPr>
          <w:lang w:val="en-US"/>
        </w:rPr>
        <w:t xml:space="preserve">Partner with suppliers who value sustainable packaging and reduce the number of single-use items. </w:t>
      </w:r>
      <w:r w:rsidR="0014650D">
        <w:rPr>
          <w:lang w:val="en-US"/>
        </w:rPr>
        <w:t>Encouraging</w:t>
      </w:r>
      <w:r w:rsidRPr="00B64916">
        <w:rPr>
          <w:lang w:val="en-US"/>
        </w:rPr>
        <w:t xml:space="preserve"> attendees to bring reusable water bottles and set up water refill stations</w:t>
      </w:r>
      <w:r>
        <w:rPr>
          <w:lang w:val="en-US"/>
        </w:rPr>
        <w:t xml:space="preserve"> is also </w:t>
      </w:r>
      <w:r w:rsidR="0014650D">
        <w:rPr>
          <w:lang w:val="en-US"/>
        </w:rPr>
        <w:t xml:space="preserve">an </w:t>
      </w:r>
      <w:r>
        <w:rPr>
          <w:lang w:val="en-US"/>
        </w:rPr>
        <w:t xml:space="preserve">important part of the hospitality industry and through this event that will be going to be circulated in the niche market. The facilities such as parking and arrangement are part of the industry as well. </w:t>
      </w:r>
    </w:p>
    <w:p w14:paraId="51C33BA7" w14:textId="7360B26C" w:rsidR="00456B7C" w:rsidRPr="007E1F2F" w:rsidRDefault="00456B7C" w:rsidP="00456B7C">
      <w:r>
        <w:rPr>
          <w:lang w:val="en-US"/>
        </w:rPr>
        <w:lastRenderedPageBreak/>
        <w:t xml:space="preserve">Sources and resources required for the planning </w:t>
      </w:r>
      <w:r w:rsidR="0014650D">
        <w:rPr>
          <w:lang w:val="en-US"/>
        </w:rPr>
        <w:t xml:space="preserve">of </w:t>
      </w:r>
      <w:r>
        <w:rPr>
          <w:lang w:val="en-US"/>
        </w:rPr>
        <w:t xml:space="preserve">the event will </w:t>
      </w:r>
      <w:r w:rsidR="0014650D">
        <w:rPr>
          <w:lang w:val="en-US"/>
        </w:rPr>
        <w:t>include</w:t>
      </w:r>
      <w:r>
        <w:rPr>
          <w:lang w:val="en-US"/>
        </w:rPr>
        <w:t xml:space="preserve"> catering, parking facilities, </w:t>
      </w:r>
      <w:r w:rsidR="0014650D">
        <w:rPr>
          <w:lang w:val="en-US"/>
        </w:rPr>
        <w:t xml:space="preserve">and </w:t>
      </w:r>
      <w:r>
        <w:rPr>
          <w:lang w:val="en-US"/>
        </w:rPr>
        <w:t xml:space="preserve">seating </w:t>
      </w:r>
      <w:r w:rsidR="00676313">
        <w:rPr>
          <w:lang w:val="en-US"/>
        </w:rPr>
        <w:t>arrangements</w:t>
      </w:r>
      <w:r>
        <w:rPr>
          <w:lang w:val="en-US"/>
        </w:rPr>
        <w:t xml:space="preserve"> of 200-250 individuals. The key problem with the sustainability is that it </w:t>
      </w:r>
      <w:r w:rsidR="00462095">
        <w:rPr>
          <w:lang w:val="en-US"/>
        </w:rPr>
        <w:t xml:space="preserve">is </w:t>
      </w:r>
      <w:r>
        <w:rPr>
          <w:lang w:val="en-US"/>
        </w:rPr>
        <w:t xml:space="preserve">still not fully defined </w:t>
      </w:r>
      <w:r w:rsidR="00462095">
        <w:rPr>
          <w:lang w:val="en-US"/>
        </w:rPr>
        <w:t>in</w:t>
      </w:r>
      <w:r>
        <w:rPr>
          <w:lang w:val="en-US"/>
        </w:rPr>
        <w:t xml:space="preserve"> some areas and therefore </w:t>
      </w:r>
      <w:r w:rsidR="00462095">
        <w:rPr>
          <w:lang w:val="en-US"/>
        </w:rPr>
        <w:t>managed</w:t>
      </w:r>
      <w:r>
        <w:rPr>
          <w:lang w:val="en-US"/>
        </w:rPr>
        <w:t xml:space="preserve"> in the hospitality </w:t>
      </w:r>
      <w:proofErr w:type="gramStart"/>
      <w:r>
        <w:rPr>
          <w:lang w:val="en-US"/>
        </w:rPr>
        <w:t>industry</w:t>
      </w:r>
      <w:r>
        <w:rPr>
          <w:rFonts w:cs="Times New Roman"/>
          <w:color w:val="222222"/>
          <w:szCs w:val="24"/>
        </w:rPr>
        <w:t>(</w:t>
      </w:r>
      <w:proofErr w:type="spellStart"/>
      <w:proofErr w:type="gramEnd"/>
      <w:r w:rsidRPr="00812773">
        <w:rPr>
          <w:rFonts w:cs="Times New Roman"/>
          <w:color w:val="222222"/>
          <w:szCs w:val="24"/>
        </w:rPr>
        <w:t>Madanaguli</w:t>
      </w:r>
      <w:r w:rsidRPr="00812773">
        <w:rPr>
          <w:rFonts w:cs="Times New Roman"/>
          <w:i/>
          <w:iCs/>
          <w:color w:val="222222"/>
          <w:szCs w:val="24"/>
        </w:rPr>
        <w:t>et</w:t>
      </w:r>
      <w:proofErr w:type="spellEnd"/>
      <w:r w:rsidRPr="00812773">
        <w:rPr>
          <w:rFonts w:cs="Times New Roman"/>
          <w:i/>
          <w:iCs/>
          <w:color w:val="222222"/>
          <w:szCs w:val="24"/>
        </w:rPr>
        <w:t>.</w:t>
      </w:r>
      <w:r w:rsidR="00462095">
        <w:rPr>
          <w:rFonts w:cs="Times New Roman"/>
          <w:i/>
          <w:iCs/>
          <w:color w:val="222222"/>
          <w:szCs w:val="24"/>
        </w:rPr>
        <w:t xml:space="preserve"> </w:t>
      </w:r>
      <w:r w:rsidRPr="00812773">
        <w:rPr>
          <w:rFonts w:cs="Times New Roman"/>
          <w:i/>
          <w:iCs/>
          <w:color w:val="222222"/>
          <w:szCs w:val="24"/>
        </w:rPr>
        <w:t>al</w:t>
      </w:r>
      <w:r w:rsidRPr="00812773">
        <w:rPr>
          <w:rFonts w:cs="Times New Roman"/>
          <w:color w:val="222222"/>
          <w:szCs w:val="24"/>
        </w:rPr>
        <w:t xml:space="preserve"> 2023</w:t>
      </w:r>
      <w:r>
        <w:rPr>
          <w:rFonts w:cs="Times New Roman"/>
          <w:color w:val="222222"/>
          <w:szCs w:val="24"/>
        </w:rPr>
        <w:t>)</w:t>
      </w:r>
      <w:r>
        <w:rPr>
          <w:lang w:val="en-US"/>
        </w:rPr>
        <w:t xml:space="preserve">. The venue that will be taken for the current event will be the </w:t>
      </w:r>
      <w:proofErr w:type="spellStart"/>
      <w:r>
        <w:rPr>
          <w:lang w:val="en-US"/>
        </w:rPr>
        <w:t>Corinthia</w:t>
      </w:r>
      <w:proofErr w:type="spellEnd"/>
      <w:r>
        <w:rPr>
          <w:lang w:val="en-US"/>
        </w:rPr>
        <w:t xml:space="preserve"> London. The budget management will be done through </w:t>
      </w:r>
      <w:r w:rsidR="00462095">
        <w:rPr>
          <w:lang w:val="en-US"/>
        </w:rPr>
        <w:t xml:space="preserve">the </w:t>
      </w:r>
      <w:r>
        <w:rPr>
          <w:lang w:val="en-US"/>
        </w:rPr>
        <w:t xml:space="preserve">event manager. </w:t>
      </w:r>
      <w:r w:rsidR="00462095">
        <w:rPr>
          <w:lang w:val="en-US"/>
        </w:rPr>
        <w:t>The event</w:t>
      </w:r>
      <w:r>
        <w:rPr>
          <w:lang w:val="en-US"/>
        </w:rPr>
        <w:t xml:space="preserve"> team in the human resource category will be of sales, speakers, </w:t>
      </w:r>
      <w:proofErr w:type="gramStart"/>
      <w:r>
        <w:rPr>
          <w:lang w:val="en-US"/>
        </w:rPr>
        <w:t>delegates</w:t>
      </w:r>
      <w:proofErr w:type="gramEnd"/>
      <w:r>
        <w:rPr>
          <w:lang w:val="en-US"/>
        </w:rPr>
        <w:t xml:space="preserve"> and supplies. The relationship building will be another key area that is going to be </w:t>
      </w:r>
      <w:r w:rsidR="00462095">
        <w:rPr>
          <w:lang w:val="en-US"/>
        </w:rPr>
        <w:t>focused</w:t>
      </w:r>
      <w:r>
        <w:rPr>
          <w:lang w:val="en-US"/>
        </w:rPr>
        <w:t xml:space="preserve"> on event operations. </w:t>
      </w:r>
    </w:p>
    <w:p w14:paraId="49D45666" w14:textId="57E3000C" w:rsidR="00456B7C" w:rsidRPr="007E1F2F" w:rsidRDefault="00456B7C" w:rsidP="00456B7C">
      <w:r>
        <w:rPr>
          <w:lang w:val="en-US"/>
        </w:rPr>
        <w:t xml:space="preserve">Event operation managers are given </w:t>
      </w:r>
      <w:r w:rsidR="00462095">
        <w:rPr>
          <w:lang w:val="en-US"/>
        </w:rPr>
        <w:t xml:space="preserve">the </w:t>
      </w:r>
      <w:r>
        <w:rPr>
          <w:lang w:val="en-US"/>
        </w:rPr>
        <w:t xml:space="preserve">job </w:t>
      </w:r>
      <w:r w:rsidR="00676313">
        <w:rPr>
          <w:lang w:val="en-US"/>
        </w:rPr>
        <w:t>of</w:t>
      </w:r>
      <w:r>
        <w:rPr>
          <w:lang w:val="en-US"/>
        </w:rPr>
        <w:t xml:space="preserve"> assisting event </w:t>
      </w:r>
      <w:r w:rsidR="00300D2E">
        <w:rPr>
          <w:lang w:val="en-US"/>
        </w:rPr>
        <w:t>organizers</w:t>
      </w:r>
      <w:r>
        <w:rPr>
          <w:lang w:val="en-US"/>
        </w:rPr>
        <w:t xml:space="preserve">, host cities and committees to plan and deliver successful </w:t>
      </w:r>
      <w:r w:rsidR="00300D2E">
        <w:rPr>
          <w:lang w:val="en-US"/>
        </w:rPr>
        <w:t>events</w:t>
      </w:r>
      <w:r>
        <w:rPr>
          <w:lang w:val="en-US"/>
        </w:rPr>
        <w:t xml:space="preserve"> regarding sustainability problems with the required knowledge, expertise and understanding of all the functional areas of success. The event will be flexible and will adapt to the changing dynamics. The speakers will be called from the influencer </w:t>
      </w:r>
      <w:proofErr w:type="gramStart"/>
      <w:r>
        <w:rPr>
          <w:lang w:val="en-US"/>
        </w:rPr>
        <w:t>industry</w:t>
      </w:r>
      <w:r>
        <w:rPr>
          <w:rFonts w:cs="Times New Roman"/>
          <w:color w:val="222222"/>
          <w:szCs w:val="24"/>
        </w:rPr>
        <w:t>(</w:t>
      </w:r>
      <w:proofErr w:type="spellStart"/>
      <w:proofErr w:type="gramEnd"/>
      <w:r w:rsidRPr="00812773">
        <w:rPr>
          <w:rFonts w:cs="Times New Roman"/>
          <w:color w:val="222222"/>
          <w:szCs w:val="24"/>
        </w:rPr>
        <w:t>Achmad</w:t>
      </w:r>
      <w:proofErr w:type="spellEnd"/>
      <w:r w:rsidRPr="00812773">
        <w:rPr>
          <w:rFonts w:cs="Times New Roman"/>
          <w:color w:val="222222"/>
          <w:szCs w:val="24"/>
        </w:rPr>
        <w:t xml:space="preserve"> and </w:t>
      </w:r>
      <w:proofErr w:type="spellStart"/>
      <w:r w:rsidRPr="00812773">
        <w:rPr>
          <w:rFonts w:cs="Times New Roman"/>
          <w:color w:val="222222"/>
          <w:szCs w:val="24"/>
        </w:rPr>
        <w:t>Yulianah</w:t>
      </w:r>
      <w:proofErr w:type="spellEnd"/>
      <w:r w:rsidRPr="00812773">
        <w:rPr>
          <w:rFonts w:cs="Times New Roman"/>
          <w:color w:val="222222"/>
          <w:szCs w:val="24"/>
        </w:rPr>
        <w:t>, 2022</w:t>
      </w:r>
      <w:r>
        <w:t>)</w:t>
      </w:r>
      <w:r>
        <w:rPr>
          <w:lang w:val="en-US"/>
        </w:rPr>
        <w:t xml:space="preserve">. </w:t>
      </w:r>
    </w:p>
    <w:p w14:paraId="720373FF" w14:textId="5902B4EE" w:rsidR="00456B7C" w:rsidRPr="005E7359" w:rsidRDefault="00456B7C" w:rsidP="00456B7C">
      <w:pPr>
        <w:rPr>
          <w:lang w:val="en-US"/>
        </w:rPr>
      </w:pPr>
      <w:r>
        <w:rPr>
          <w:lang w:val="en-US"/>
        </w:rPr>
        <w:t xml:space="preserve">In addition, managing the operation </w:t>
      </w:r>
      <w:r w:rsidR="00676313">
        <w:rPr>
          <w:lang w:val="en-US"/>
        </w:rPr>
        <w:t xml:space="preserve">of </w:t>
      </w:r>
      <w:r>
        <w:rPr>
          <w:lang w:val="en-US"/>
        </w:rPr>
        <w:t xml:space="preserve">the </w:t>
      </w:r>
      <w:r w:rsidR="00300D2E">
        <w:rPr>
          <w:lang w:val="en-US"/>
        </w:rPr>
        <w:t>cross-functional</w:t>
      </w:r>
      <w:r>
        <w:rPr>
          <w:lang w:val="en-US"/>
        </w:rPr>
        <w:t xml:space="preserve"> venue teams and the operations during phases of the event lifecycle will be managed. With proper safety </w:t>
      </w:r>
      <w:r w:rsidR="00300D2E">
        <w:rPr>
          <w:lang w:val="en-US"/>
        </w:rPr>
        <w:t>regulations</w:t>
      </w:r>
      <w:r>
        <w:rPr>
          <w:lang w:val="en-US"/>
        </w:rPr>
        <w:t xml:space="preserve"> and licensable activities</w:t>
      </w:r>
      <w:r w:rsidR="00300D2E">
        <w:rPr>
          <w:lang w:val="en-US"/>
        </w:rPr>
        <w:t>,</w:t>
      </w:r>
      <w:r>
        <w:rPr>
          <w:lang w:val="en-US"/>
        </w:rPr>
        <w:t xml:space="preserve"> </w:t>
      </w:r>
      <w:r w:rsidR="00676313">
        <w:rPr>
          <w:lang w:val="en-US"/>
        </w:rPr>
        <w:t xml:space="preserve">the </w:t>
      </w:r>
      <w:r>
        <w:rPr>
          <w:lang w:val="en-US"/>
        </w:rPr>
        <w:t xml:space="preserve">venue will be going to be booked into the key operational area. </w:t>
      </w:r>
    </w:p>
    <w:p w14:paraId="098601E4" w14:textId="77777777" w:rsidR="00456B7C" w:rsidRDefault="00456B7C" w:rsidP="00456B7C">
      <w:pPr>
        <w:pStyle w:val="Heading1"/>
        <w:rPr>
          <w:lang w:val="en-US"/>
        </w:rPr>
      </w:pPr>
      <w:bookmarkStart w:id="5" w:name="_Toc157194102"/>
      <w:r>
        <w:rPr>
          <w:lang w:val="en-US"/>
        </w:rPr>
        <w:t>Event budget</w:t>
      </w:r>
      <w:bookmarkEnd w:id="5"/>
      <w:r>
        <w:rPr>
          <w:lang w:val="en-US"/>
        </w:rPr>
        <w:t xml:space="preserve"> </w:t>
      </w:r>
    </w:p>
    <w:tbl>
      <w:tblPr>
        <w:tblStyle w:val="TableGrid"/>
        <w:tblW w:w="0" w:type="auto"/>
        <w:tblLook w:val="04A0" w:firstRow="1" w:lastRow="0" w:firstColumn="1" w:lastColumn="0" w:noHBand="0" w:noVBand="1"/>
      </w:tblPr>
      <w:tblGrid>
        <w:gridCol w:w="4675"/>
        <w:gridCol w:w="4675"/>
      </w:tblGrid>
      <w:tr w:rsidR="00456B7C" w14:paraId="20AF7DA4" w14:textId="77777777" w:rsidTr="000D58C8">
        <w:tc>
          <w:tcPr>
            <w:tcW w:w="4675" w:type="dxa"/>
          </w:tcPr>
          <w:p w14:paraId="75032BDE" w14:textId="77777777" w:rsidR="00456B7C" w:rsidRDefault="00456B7C" w:rsidP="000D58C8">
            <w:r>
              <w:t xml:space="preserve">Category </w:t>
            </w:r>
          </w:p>
        </w:tc>
        <w:tc>
          <w:tcPr>
            <w:tcW w:w="4675" w:type="dxa"/>
          </w:tcPr>
          <w:p w14:paraId="15B6CBA7" w14:textId="77777777" w:rsidR="00456B7C" w:rsidRDefault="00456B7C" w:rsidP="000D58C8">
            <w:r>
              <w:t xml:space="preserve">Total cost </w:t>
            </w:r>
          </w:p>
        </w:tc>
      </w:tr>
      <w:tr w:rsidR="00456B7C" w14:paraId="6BA14D7D" w14:textId="77777777" w:rsidTr="000D58C8">
        <w:tc>
          <w:tcPr>
            <w:tcW w:w="4675" w:type="dxa"/>
          </w:tcPr>
          <w:p w14:paraId="0773CA5C" w14:textId="77777777" w:rsidR="00456B7C" w:rsidRDefault="00456B7C" w:rsidP="000D58C8">
            <w:r>
              <w:t xml:space="preserve">Location rental </w:t>
            </w:r>
          </w:p>
        </w:tc>
        <w:tc>
          <w:tcPr>
            <w:tcW w:w="4675" w:type="dxa"/>
          </w:tcPr>
          <w:p w14:paraId="0026CD5E" w14:textId="77777777" w:rsidR="00456B7C" w:rsidRDefault="00456B7C" w:rsidP="000D58C8">
            <w:r>
              <w:t>4000</w:t>
            </w:r>
          </w:p>
        </w:tc>
      </w:tr>
      <w:tr w:rsidR="00456B7C" w14:paraId="369EFD6D" w14:textId="77777777" w:rsidTr="000D58C8">
        <w:tc>
          <w:tcPr>
            <w:tcW w:w="4675" w:type="dxa"/>
          </w:tcPr>
          <w:p w14:paraId="2626930C" w14:textId="77777777" w:rsidR="00456B7C" w:rsidRDefault="00456B7C" w:rsidP="000D58C8">
            <w:r>
              <w:t xml:space="preserve">Event staff </w:t>
            </w:r>
          </w:p>
        </w:tc>
        <w:tc>
          <w:tcPr>
            <w:tcW w:w="4675" w:type="dxa"/>
          </w:tcPr>
          <w:p w14:paraId="30E404F5" w14:textId="77777777" w:rsidR="00456B7C" w:rsidRDefault="00456B7C" w:rsidP="000D58C8">
            <w:r>
              <w:t>1000</w:t>
            </w:r>
          </w:p>
        </w:tc>
      </w:tr>
      <w:tr w:rsidR="00456B7C" w14:paraId="7A960FBE" w14:textId="77777777" w:rsidTr="000D58C8">
        <w:tc>
          <w:tcPr>
            <w:tcW w:w="4675" w:type="dxa"/>
          </w:tcPr>
          <w:p w14:paraId="0C6D10F3" w14:textId="77777777" w:rsidR="00456B7C" w:rsidRDefault="00456B7C" w:rsidP="000D58C8">
            <w:r>
              <w:t xml:space="preserve">Additional tables </w:t>
            </w:r>
          </w:p>
        </w:tc>
        <w:tc>
          <w:tcPr>
            <w:tcW w:w="4675" w:type="dxa"/>
          </w:tcPr>
          <w:p w14:paraId="4F2FDF4B" w14:textId="77777777" w:rsidR="00456B7C" w:rsidRDefault="00456B7C" w:rsidP="000D58C8">
            <w:r>
              <w:t>700</w:t>
            </w:r>
          </w:p>
        </w:tc>
      </w:tr>
      <w:tr w:rsidR="00456B7C" w14:paraId="407BB20C" w14:textId="77777777" w:rsidTr="000D58C8">
        <w:tc>
          <w:tcPr>
            <w:tcW w:w="4675" w:type="dxa"/>
          </w:tcPr>
          <w:p w14:paraId="69E6E182" w14:textId="77777777" w:rsidR="00456B7C" w:rsidRDefault="00456B7C" w:rsidP="000D58C8">
            <w:r>
              <w:t xml:space="preserve">Lodging </w:t>
            </w:r>
          </w:p>
        </w:tc>
        <w:tc>
          <w:tcPr>
            <w:tcW w:w="4675" w:type="dxa"/>
          </w:tcPr>
          <w:p w14:paraId="5966313C" w14:textId="77777777" w:rsidR="00456B7C" w:rsidRDefault="00456B7C" w:rsidP="000D58C8">
            <w:r>
              <w:t>800</w:t>
            </w:r>
          </w:p>
        </w:tc>
      </w:tr>
      <w:tr w:rsidR="00456B7C" w14:paraId="55EBDF14" w14:textId="77777777" w:rsidTr="000D58C8">
        <w:tc>
          <w:tcPr>
            <w:tcW w:w="4675" w:type="dxa"/>
          </w:tcPr>
          <w:p w14:paraId="646A5BBC" w14:textId="77777777" w:rsidR="00456B7C" w:rsidRDefault="00456B7C" w:rsidP="000D58C8">
            <w:r>
              <w:t xml:space="preserve">Lightning </w:t>
            </w:r>
          </w:p>
        </w:tc>
        <w:tc>
          <w:tcPr>
            <w:tcW w:w="4675" w:type="dxa"/>
          </w:tcPr>
          <w:p w14:paraId="5F4E3248" w14:textId="77777777" w:rsidR="00456B7C" w:rsidRDefault="00456B7C" w:rsidP="000D58C8">
            <w:r>
              <w:t>500</w:t>
            </w:r>
          </w:p>
        </w:tc>
      </w:tr>
      <w:tr w:rsidR="00456B7C" w14:paraId="69DBE7CF" w14:textId="77777777" w:rsidTr="000D58C8">
        <w:tc>
          <w:tcPr>
            <w:tcW w:w="4675" w:type="dxa"/>
          </w:tcPr>
          <w:p w14:paraId="54D9E3D2" w14:textId="77777777" w:rsidR="00456B7C" w:rsidRDefault="00456B7C" w:rsidP="000D58C8">
            <w:r>
              <w:t xml:space="preserve">Speakers </w:t>
            </w:r>
          </w:p>
        </w:tc>
        <w:tc>
          <w:tcPr>
            <w:tcW w:w="4675" w:type="dxa"/>
          </w:tcPr>
          <w:p w14:paraId="4605DC29" w14:textId="77777777" w:rsidR="00456B7C" w:rsidRDefault="00456B7C" w:rsidP="000D58C8">
            <w:r>
              <w:t>1000</w:t>
            </w:r>
          </w:p>
        </w:tc>
      </w:tr>
      <w:tr w:rsidR="00456B7C" w14:paraId="7F2F795C" w14:textId="77777777" w:rsidTr="000D58C8">
        <w:tc>
          <w:tcPr>
            <w:tcW w:w="4675" w:type="dxa"/>
          </w:tcPr>
          <w:p w14:paraId="3458E503" w14:textId="77777777" w:rsidR="00456B7C" w:rsidRDefault="00456B7C" w:rsidP="000D58C8">
            <w:r>
              <w:t xml:space="preserve">Video production </w:t>
            </w:r>
          </w:p>
        </w:tc>
        <w:tc>
          <w:tcPr>
            <w:tcW w:w="4675" w:type="dxa"/>
          </w:tcPr>
          <w:p w14:paraId="515684BF" w14:textId="77777777" w:rsidR="00456B7C" w:rsidRDefault="00456B7C" w:rsidP="000D58C8">
            <w:r>
              <w:t>500</w:t>
            </w:r>
          </w:p>
        </w:tc>
      </w:tr>
      <w:tr w:rsidR="00456B7C" w14:paraId="34886E95" w14:textId="77777777" w:rsidTr="000D58C8">
        <w:tc>
          <w:tcPr>
            <w:tcW w:w="4675" w:type="dxa"/>
          </w:tcPr>
          <w:p w14:paraId="5B4FC6CA" w14:textId="77777777" w:rsidR="00456B7C" w:rsidRDefault="00456B7C" w:rsidP="000D58C8">
            <w:r>
              <w:t xml:space="preserve">Social media marketing </w:t>
            </w:r>
          </w:p>
        </w:tc>
        <w:tc>
          <w:tcPr>
            <w:tcW w:w="4675" w:type="dxa"/>
          </w:tcPr>
          <w:p w14:paraId="1E8A23B4" w14:textId="77777777" w:rsidR="00456B7C" w:rsidRDefault="00456B7C" w:rsidP="000D58C8">
            <w:r>
              <w:t>500</w:t>
            </w:r>
          </w:p>
        </w:tc>
      </w:tr>
      <w:tr w:rsidR="00456B7C" w14:paraId="7A776BEE" w14:textId="77777777" w:rsidTr="000D58C8">
        <w:tc>
          <w:tcPr>
            <w:tcW w:w="4675" w:type="dxa"/>
          </w:tcPr>
          <w:p w14:paraId="71071AD3" w14:textId="77777777" w:rsidR="00456B7C" w:rsidRDefault="00456B7C" w:rsidP="000D58C8">
            <w:r>
              <w:t xml:space="preserve">Total </w:t>
            </w:r>
          </w:p>
        </w:tc>
        <w:tc>
          <w:tcPr>
            <w:tcW w:w="4675" w:type="dxa"/>
          </w:tcPr>
          <w:p w14:paraId="389D028B" w14:textId="77777777" w:rsidR="00456B7C" w:rsidRDefault="00456B7C" w:rsidP="000D58C8">
            <w:r>
              <w:t xml:space="preserve">8000 </w:t>
            </w:r>
          </w:p>
        </w:tc>
      </w:tr>
    </w:tbl>
    <w:p w14:paraId="527476B5" w14:textId="77777777" w:rsidR="003A55A4" w:rsidRDefault="00AD2DB5" w:rsidP="003A55A4">
      <w:pPr>
        <w:pStyle w:val="Heading1"/>
        <w:rPr>
          <w:lang w:val="en-US"/>
        </w:rPr>
      </w:pPr>
      <w:bookmarkStart w:id="6" w:name="_Toc157194103"/>
      <w:r w:rsidRPr="008341F3">
        <w:rPr>
          <w:lang w:val="en-US"/>
        </w:rPr>
        <w:t>Industry trend</w:t>
      </w:r>
      <w:bookmarkEnd w:id="6"/>
      <w:r w:rsidRPr="008341F3">
        <w:rPr>
          <w:lang w:val="en-US"/>
        </w:rPr>
        <w:t xml:space="preserve"> </w:t>
      </w:r>
    </w:p>
    <w:p w14:paraId="58FAD126" w14:textId="77777777" w:rsidR="00513B42" w:rsidRDefault="00AD2DB5" w:rsidP="00513B42">
      <w:pPr>
        <w:rPr>
          <w:lang w:val="en-US"/>
        </w:rPr>
      </w:pPr>
      <w:r>
        <w:rPr>
          <w:lang w:val="en-US"/>
        </w:rPr>
        <w:t xml:space="preserve">From the gathered research, it has been found that in FY22, the share of </w:t>
      </w:r>
      <w:proofErr w:type="spellStart"/>
      <w:r>
        <w:rPr>
          <w:lang w:val="en-US"/>
        </w:rPr>
        <w:t>travellers</w:t>
      </w:r>
      <w:proofErr w:type="spellEnd"/>
      <w:r>
        <w:rPr>
          <w:lang w:val="en-US"/>
        </w:rPr>
        <w:t xml:space="preserve"> considering using </w:t>
      </w:r>
      <w:r w:rsidRPr="00F07EBD">
        <w:rPr>
          <w:lang w:val="en-US"/>
        </w:rPr>
        <w:t>eco-friendly hotels</w:t>
      </w:r>
      <w:r>
        <w:rPr>
          <w:lang w:val="en-US"/>
        </w:rPr>
        <w:t xml:space="preserve"> constantly grew over the past two years to about 37%</w:t>
      </w:r>
      <w:r w:rsidR="0064050F">
        <w:rPr>
          <w:lang w:val="en-US"/>
        </w:rPr>
        <w:t xml:space="preserve"> (</w:t>
      </w:r>
      <w:r w:rsidR="0064050F">
        <w:rPr>
          <w:rFonts w:cs="Times New Roman"/>
          <w:szCs w:val="24"/>
        </w:rPr>
        <w:t>Statista, 2023</w:t>
      </w:r>
      <w:r w:rsidR="0064050F">
        <w:rPr>
          <w:lang w:val="en-US"/>
        </w:rPr>
        <w:t>)</w:t>
      </w:r>
      <w:r>
        <w:rPr>
          <w:lang w:val="en-US"/>
        </w:rPr>
        <w:t xml:space="preserve">. Apart from this, in 2021, the level </w:t>
      </w:r>
      <w:r w:rsidR="002C0686">
        <w:rPr>
          <w:lang w:val="en-US"/>
        </w:rPr>
        <w:t xml:space="preserve">of concern </w:t>
      </w:r>
      <w:r w:rsidR="0064050F">
        <w:rPr>
          <w:lang w:val="en-US"/>
        </w:rPr>
        <w:t xml:space="preserve">for tourism sustainability challenges in the UK varied by age group. The justification for this is that those between the age group of </w:t>
      </w:r>
      <w:r w:rsidR="0064050F" w:rsidRPr="0064050F">
        <w:rPr>
          <w:lang w:val="en-US"/>
        </w:rPr>
        <w:t>16 and 34 years old</w:t>
      </w:r>
      <w:r w:rsidR="0064050F">
        <w:rPr>
          <w:lang w:val="en-US"/>
        </w:rPr>
        <w:t xml:space="preserve"> </w:t>
      </w:r>
      <w:r w:rsidR="0064050F">
        <w:rPr>
          <w:lang w:val="en-US"/>
        </w:rPr>
        <w:lastRenderedPageBreak/>
        <w:t>were more concerned about the influence on destination, with around 24 per cent of respondents (</w:t>
      </w:r>
      <w:r w:rsidR="0064050F">
        <w:rPr>
          <w:rFonts w:cs="Times New Roman"/>
          <w:szCs w:val="24"/>
        </w:rPr>
        <w:t>Statista, 2023</w:t>
      </w:r>
      <w:r w:rsidR="0064050F">
        <w:rPr>
          <w:lang w:val="en-US"/>
        </w:rPr>
        <w:t xml:space="preserve">). </w:t>
      </w:r>
      <w:r w:rsidR="005B4306">
        <w:rPr>
          <w:lang w:val="en-US"/>
        </w:rPr>
        <w:t xml:space="preserve">According to a survey conducted in 2022, over 40 per cent of </w:t>
      </w:r>
      <w:r w:rsidR="005B4306" w:rsidRPr="005B4306">
        <w:rPr>
          <w:lang w:val="en-US"/>
        </w:rPr>
        <w:t>corporate</w:t>
      </w:r>
      <w:r w:rsidR="005B4306">
        <w:rPr>
          <w:lang w:val="en-US"/>
        </w:rPr>
        <w:t xml:space="preserve"> travel </w:t>
      </w:r>
      <w:r w:rsidR="005B4306" w:rsidRPr="005B4306">
        <w:rPr>
          <w:lang w:val="en-US"/>
        </w:rPr>
        <w:t>managers</w:t>
      </w:r>
      <w:r w:rsidR="005B4306">
        <w:rPr>
          <w:lang w:val="en-US"/>
        </w:rPr>
        <w:t xml:space="preserve"> stated that they are partnering with hotels that carry out sustainability measures. </w:t>
      </w:r>
    </w:p>
    <w:p w14:paraId="29367F04" w14:textId="6286F365" w:rsidR="00A243D0" w:rsidRDefault="00AD2DB5" w:rsidP="00513B42">
      <w:pPr>
        <w:rPr>
          <w:lang w:val="en-US"/>
        </w:rPr>
      </w:pPr>
      <w:r>
        <w:rPr>
          <w:lang w:val="en-US"/>
        </w:rPr>
        <w:t xml:space="preserve">The justification for this is that </w:t>
      </w:r>
      <w:r w:rsidRPr="005B4306">
        <w:rPr>
          <w:lang w:val="en-US"/>
        </w:rPr>
        <w:t>2.7 per cent of respondents</w:t>
      </w:r>
      <w:r>
        <w:rPr>
          <w:lang w:val="en-US"/>
        </w:rPr>
        <w:t xml:space="preserve"> said implementing sustainable practices like recycling products, using </w:t>
      </w:r>
      <w:r w:rsidRPr="005B4306">
        <w:rPr>
          <w:lang w:val="en-US"/>
        </w:rPr>
        <w:t>biodegradable bags</w:t>
      </w:r>
      <w:r>
        <w:rPr>
          <w:lang w:val="en-US"/>
        </w:rPr>
        <w:t xml:space="preserve"> in hotel room services, or reducing single-use plastic bags (</w:t>
      </w:r>
      <w:r w:rsidRPr="005B4306">
        <w:rPr>
          <w:rFonts w:cs="Times New Roman"/>
          <w:szCs w:val="24"/>
        </w:rPr>
        <w:t>López</w:t>
      </w:r>
      <w:r>
        <w:rPr>
          <w:rFonts w:cs="Times New Roman"/>
          <w:szCs w:val="24"/>
        </w:rPr>
        <w:t>, 2022</w:t>
      </w:r>
      <w:r>
        <w:rPr>
          <w:lang w:val="en-US"/>
        </w:rPr>
        <w:t xml:space="preserve">). The implementation of sustainability has grown in recent years, and </w:t>
      </w:r>
      <w:r w:rsidR="009A5D8E">
        <w:rPr>
          <w:lang w:val="en-US"/>
        </w:rPr>
        <w:t>some people do</w:t>
      </w:r>
      <w:r>
        <w:rPr>
          <w:lang w:val="en-US"/>
        </w:rPr>
        <w:t xml:space="preserve"> not </w:t>
      </w:r>
      <w:r w:rsidRPr="005B4306">
        <w:rPr>
          <w:lang w:val="en-US"/>
        </w:rPr>
        <w:t xml:space="preserve">contract lodging services </w:t>
      </w:r>
      <w:r>
        <w:rPr>
          <w:lang w:val="en-US"/>
        </w:rPr>
        <w:t xml:space="preserve">with hotels that have not implemented any sustainability policies or practices. </w:t>
      </w:r>
      <w:r w:rsidR="003F4EFD">
        <w:rPr>
          <w:lang w:val="en-US"/>
        </w:rPr>
        <w:t xml:space="preserve">Apart from this, talking about </w:t>
      </w:r>
      <w:r w:rsidR="003F4EFD" w:rsidRPr="003F4EFD">
        <w:rPr>
          <w:lang w:val="en-US"/>
        </w:rPr>
        <w:t>the latest trends</w:t>
      </w:r>
      <w:r w:rsidR="003F4EFD">
        <w:rPr>
          <w:lang w:val="en-US"/>
        </w:rPr>
        <w:t xml:space="preserve"> linked to the UK's event industry, it can be said that </w:t>
      </w:r>
      <w:r w:rsidR="003F4EFD" w:rsidRPr="003F4EFD">
        <w:rPr>
          <w:lang w:val="en-US"/>
        </w:rPr>
        <w:t>retrofitting</w:t>
      </w:r>
      <w:r>
        <w:rPr>
          <w:lang w:val="en-US"/>
        </w:rPr>
        <w:t xml:space="preserve"> is mostly used by many hotel chains. </w:t>
      </w:r>
    </w:p>
    <w:p w14:paraId="2AB3789F" w14:textId="5926DBD8" w:rsidR="00B86844" w:rsidRDefault="00AD2DB5" w:rsidP="00513B42">
      <w:pPr>
        <w:rPr>
          <w:lang w:val="en-US"/>
        </w:rPr>
      </w:pPr>
      <w:r>
        <w:rPr>
          <w:lang w:val="en-US"/>
        </w:rPr>
        <w:t>R</w:t>
      </w:r>
      <w:r w:rsidRPr="003F4EFD">
        <w:rPr>
          <w:lang w:val="en-US"/>
        </w:rPr>
        <w:t>etrofitting</w:t>
      </w:r>
      <w:r>
        <w:rPr>
          <w:lang w:val="en-US"/>
        </w:rPr>
        <w:t xml:space="preserve"> includes upgrading elements in a building to enhance energy efficiency, and waste will also be reduced, for example, by using LED lights in rooms and communal areas. In addition to this, energy-efficient appliances and insulation or solar shading are also some of the options that </w:t>
      </w:r>
      <w:r w:rsidR="009E6D1F">
        <w:rPr>
          <w:lang w:val="en-US"/>
        </w:rPr>
        <w:t>are carried out</w:t>
      </w:r>
      <w:r w:rsidR="00D6089C">
        <w:rPr>
          <w:lang w:val="en-US"/>
        </w:rPr>
        <w:t xml:space="preserve"> apart from recycling</w:t>
      </w:r>
      <w:r w:rsidR="00787BAE">
        <w:rPr>
          <w:lang w:val="en-US"/>
        </w:rPr>
        <w:t xml:space="preserve"> (</w:t>
      </w:r>
      <w:r w:rsidR="00787BAE">
        <w:rPr>
          <w:rFonts w:cs="Times New Roman"/>
          <w:szCs w:val="24"/>
        </w:rPr>
        <w:t xml:space="preserve">Pawar, </w:t>
      </w:r>
      <w:r w:rsidR="00787BAE" w:rsidRPr="00787BAE">
        <w:rPr>
          <w:rFonts w:cs="Times New Roman"/>
          <w:szCs w:val="24"/>
        </w:rPr>
        <w:t>2023</w:t>
      </w:r>
      <w:r w:rsidR="00787BAE">
        <w:rPr>
          <w:lang w:val="en-US"/>
        </w:rPr>
        <w:t>)</w:t>
      </w:r>
      <w:r w:rsidR="00D6089C">
        <w:rPr>
          <w:lang w:val="en-US"/>
        </w:rPr>
        <w:t xml:space="preserve">. The rise of </w:t>
      </w:r>
      <w:r w:rsidR="00D6089C" w:rsidRPr="00D6089C">
        <w:rPr>
          <w:lang w:val="en-US"/>
        </w:rPr>
        <w:t>eco-tourism</w:t>
      </w:r>
      <w:r w:rsidR="00D6089C">
        <w:rPr>
          <w:lang w:val="en-US"/>
        </w:rPr>
        <w:t xml:space="preserve">, </w:t>
      </w:r>
      <w:r w:rsidR="005B03E9">
        <w:rPr>
          <w:lang w:val="en-US"/>
        </w:rPr>
        <w:t xml:space="preserve">as well as experiential travel, is changing guest offerings in the UK's hotel sector. Thus, the trend towards green hotels has led certain booking providers to create sustainability badges </w:t>
      </w:r>
      <w:r w:rsidR="00676C70">
        <w:rPr>
          <w:lang w:val="en-US"/>
        </w:rPr>
        <w:t>to</w:t>
      </w:r>
      <w:r w:rsidR="005B03E9">
        <w:rPr>
          <w:lang w:val="en-US"/>
        </w:rPr>
        <w:t xml:space="preserve"> </w:t>
      </w:r>
      <w:r w:rsidR="005B03E9" w:rsidRPr="005B03E9">
        <w:rPr>
          <w:lang w:val="en-US"/>
        </w:rPr>
        <w:t>find eco-conscious establishments</w:t>
      </w:r>
      <w:r w:rsidR="005B03E9">
        <w:rPr>
          <w:lang w:val="en-US"/>
        </w:rPr>
        <w:t xml:space="preserve">. </w:t>
      </w:r>
      <w:r w:rsidR="00007578">
        <w:rPr>
          <w:lang w:val="en-US"/>
        </w:rPr>
        <w:t xml:space="preserve">Apart from this, there is a </w:t>
      </w:r>
      <w:r w:rsidR="008341F3">
        <w:rPr>
          <w:lang w:val="en-US"/>
        </w:rPr>
        <w:t>need for hotel waste</w:t>
      </w:r>
      <w:r w:rsidR="00007578">
        <w:rPr>
          <w:lang w:val="en-US"/>
        </w:rPr>
        <w:t xml:space="preserve"> management and sustainability practices because hotels produce about </w:t>
      </w:r>
      <w:r w:rsidR="00007578" w:rsidRPr="00007578">
        <w:rPr>
          <w:lang w:val="en-US"/>
        </w:rPr>
        <w:t xml:space="preserve">289,700 </w:t>
      </w:r>
      <w:proofErr w:type="spellStart"/>
      <w:r w:rsidR="00007578" w:rsidRPr="00007578">
        <w:rPr>
          <w:lang w:val="en-US"/>
        </w:rPr>
        <w:t>tonnes</w:t>
      </w:r>
      <w:proofErr w:type="spellEnd"/>
      <w:r w:rsidR="00007578" w:rsidRPr="00007578">
        <w:rPr>
          <w:lang w:val="en-US"/>
        </w:rPr>
        <w:t xml:space="preserve"> of waste annually</w:t>
      </w:r>
      <w:r w:rsidR="001D2B5A">
        <w:rPr>
          <w:lang w:val="en-US"/>
        </w:rPr>
        <w:t xml:space="preserve"> within the UK.</w:t>
      </w:r>
    </w:p>
    <w:p w14:paraId="42274022" w14:textId="6A976CAC" w:rsidR="009B33EE" w:rsidRDefault="00AD2DB5" w:rsidP="00513B42">
      <w:pPr>
        <w:rPr>
          <w:lang w:val="en-US"/>
        </w:rPr>
      </w:pPr>
      <w:r>
        <w:rPr>
          <w:lang w:val="en-US"/>
        </w:rPr>
        <w:t xml:space="preserve">This shows </w:t>
      </w:r>
      <w:r w:rsidRPr="00B86844">
        <w:rPr>
          <w:lang w:val="en-US"/>
        </w:rPr>
        <w:t xml:space="preserve">79,000 </w:t>
      </w:r>
      <w:proofErr w:type="spellStart"/>
      <w:r w:rsidRPr="00B86844">
        <w:rPr>
          <w:lang w:val="en-US"/>
        </w:rPr>
        <w:t>tonnes</w:t>
      </w:r>
      <w:proofErr w:type="spellEnd"/>
      <w:r w:rsidRPr="00B86844">
        <w:rPr>
          <w:lang w:val="en-US"/>
        </w:rPr>
        <w:t xml:space="preserve"> of hotel food waste</w:t>
      </w:r>
      <w:r>
        <w:rPr>
          <w:lang w:val="en-US"/>
        </w:rPr>
        <w:t>, which makes up nearly 10 per cent of all commercial food waste. On an individual basis, the hotel guest generates about 1 kg of waste per night (</w:t>
      </w:r>
      <w:r>
        <w:rPr>
          <w:rFonts w:cs="Times New Roman"/>
          <w:szCs w:val="24"/>
        </w:rPr>
        <w:t>B</w:t>
      </w:r>
      <w:r w:rsidRPr="00B86844">
        <w:rPr>
          <w:rFonts w:cs="Times New Roman"/>
          <w:szCs w:val="24"/>
        </w:rPr>
        <w:t>usiness</w:t>
      </w:r>
      <w:r>
        <w:rPr>
          <w:rFonts w:cs="Times New Roman"/>
          <w:szCs w:val="24"/>
        </w:rPr>
        <w:t xml:space="preserve"> </w:t>
      </w:r>
      <w:r w:rsidRPr="00B86844">
        <w:rPr>
          <w:rFonts w:cs="Times New Roman"/>
          <w:szCs w:val="24"/>
        </w:rPr>
        <w:t>Waste</w:t>
      </w:r>
      <w:r>
        <w:rPr>
          <w:rFonts w:cs="Times New Roman"/>
          <w:szCs w:val="24"/>
        </w:rPr>
        <w:t>, 2024</w:t>
      </w:r>
      <w:r>
        <w:rPr>
          <w:lang w:val="en-US"/>
        </w:rPr>
        <w:t xml:space="preserve">). </w:t>
      </w:r>
      <w:r w:rsidR="008770C1">
        <w:rPr>
          <w:lang w:val="en-US"/>
        </w:rPr>
        <w:t xml:space="preserve">Apart from this, in the UK, there are hotels that are working after setting up a </w:t>
      </w:r>
      <w:r w:rsidR="008770C1" w:rsidRPr="008770C1">
        <w:rPr>
          <w:lang w:val="en-US"/>
        </w:rPr>
        <w:t>recycling scheme</w:t>
      </w:r>
      <w:r w:rsidR="00662D88">
        <w:rPr>
          <w:lang w:val="en-US"/>
        </w:rPr>
        <w:t>. T</w:t>
      </w:r>
      <w:r w:rsidR="008F16F3">
        <w:rPr>
          <w:lang w:val="en-US"/>
        </w:rPr>
        <w:t xml:space="preserve">his is done by finding a suitable waste contractor and then </w:t>
      </w:r>
      <w:r w:rsidR="00662D88">
        <w:rPr>
          <w:lang w:val="en-US"/>
        </w:rPr>
        <w:t xml:space="preserve">launching a promotion for </w:t>
      </w:r>
      <w:r w:rsidR="008F16F3" w:rsidRPr="008F16F3">
        <w:rPr>
          <w:lang w:val="en-US"/>
        </w:rPr>
        <w:t xml:space="preserve">staff </w:t>
      </w:r>
      <w:r w:rsidR="00662D88">
        <w:rPr>
          <w:lang w:val="en-US"/>
        </w:rPr>
        <w:t xml:space="preserve">members to make them </w:t>
      </w:r>
      <w:r w:rsidR="008F16F3" w:rsidRPr="008F16F3">
        <w:rPr>
          <w:lang w:val="en-US"/>
        </w:rPr>
        <w:t xml:space="preserve">clear about </w:t>
      </w:r>
      <w:r w:rsidR="00662D88">
        <w:rPr>
          <w:lang w:val="en-US"/>
        </w:rPr>
        <w:t xml:space="preserve">how and </w:t>
      </w:r>
      <w:r w:rsidR="008F16F3" w:rsidRPr="008F16F3">
        <w:rPr>
          <w:lang w:val="en-US"/>
        </w:rPr>
        <w:t>when to start using the service</w:t>
      </w:r>
      <w:r w:rsidR="008F16F3">
        <w:rPr>
          <w:lang w:val="en-US"/>
        </w:rPr>
        <w:t xml:space="preserve">. </w:t>
      </w:r>
      <w:r w:rsidR="00562C34">
        <w:rPr>
          <w:lang w:val="en-US"/>
        </w:rPr>
        <w:t xml:space="preserve">It is a fact that hotels </w:t>
      </w:r>
      <w:r w:rsidR="009538E3">
        <w:rPr>
          <w:lang w:val="en-US"/>
        </w:rPr>
        <w:t xml:space="preserve">generate huge amounts of waste broadly </w:t>
      </w:r>
      <w:proofErr w:type="spellStart"/>
      <w:r w:rsidR="009538E3">
        <w:rPr>
          <w:lang w:val="en-US"/>
        </w:rPr>
        <w:t>categorised</w:t>
      </w:r>
      <w:proofErr w:type="spellEnd"/>
      <w:r w:rsidR="009538E3">
        <w:rPr>
          <w:lang w:val="en-US"/>
        </w:rPr>
        <w:t xml:space="preserve"> into dry waste, etc. Thus, in the era of</w:t>
      </w:r>
      <w:r w:rsidR="002E33DE">
        <w:rPr>
          <w:lang w:val="en-US"/>
        </w:rPr>
        <w:t xml:space="preserve"> </w:t>
      </w:r>
      <w:r>
        <w:rPr>
          <w:lang w:val="en-US"/>
        </w:rPr>
        <w:t>green strategies and green economies, recycling benefits not just hotels but</w:t>
      </w:r>
      <w:r w:rsidR="00787BAE">
        <w:rPr>
          <w:lang w:val="en-US"/>
        </w:rPr>
        <w:t xml:space="preserve"> also the overall environment (</w:t>
      </w:r>
      <w:r w:rsidR="00787BAE" w:rsidRPr="00787BAE">
        <w:rPr>
          <w:rFonts w:cs="Times New Roman"/>
          <w:szCs w:val="24"/>
        </w:rPr>
        <w:t>Bianco</w:t>
      </w:r>
      <w:r w:rsidR="00787BAE">
        <w:rPr>
          <w:rFonts w:cs="Times New Roman"/>
          <w:szCs w:val="24"/>
        </w:rPr>
        <w:t xml:space="preserve"> </w:t>
      </w:r>
      <w:r w:rsidR="00787BAE" w:rsidRPr="00787BAE">
        <w:rPr>
          <w:rFonts w:cs="Times New Roman"/>
          <w:i/>
          <w:szCs w:val="24"/>
        </w:rPr>
        <w:t xml:space="preserve">et.al </w:t>
      </w:r>
      <w:r w:rsidR="00787BAE">
        <w:rPr>
          <w:lang w:val="en-US"/>
        </w:rPr>
        <w:t>2023</w:t>
      </w:r>
      <w:r>
        <w:rPr>
          <w:lang w:val="en-US"/>
        </w:rPr>
        <w:t>).</w:t>
      </w:r>
    </w:p>
    <w:p w14:paraId="76D4200E" w14:textId="77777777" w:rsidR="00E20E03" w:rsidRDefault="00AD2DB5" w:rsidP="00513B42">
      <w:pPr>
        <w:rPr>
          <w:lang w:val="en-US"/>
        </w:rPr>
      </w:pPr>
      <w:r>
        <w:rPr>
          <w:lang w:val="en-US"/>
        </w:rPr>
        <w:t xml:space="preserve">Thus, </w:t>
      </w:r>
      <w:r w:rsidR="00AE7258">
        <w:rPr>
          <w:lang w:val="en-US"/>
        </w:rPr>
        <w:t xml:space="preserve">looking at these benefits clearly, it is assumed that the sustainability event </w:t>
      </w:r>
      <w:r w:rsidR="00EA4EFD">
        <w:rPr>
          <w:lang w:val="en-US"/>
        </w:rPr>
        <w:t>will be</w:t>
      </w:r>
      <w:r w:rsidR="00AE7258">
        <w:rPr>
          <w:lang w:val="en-US"/>
        </w:rPr>
        <w:t xml:space="preserve"> influenced by </w:t>
      </w:r>
      <w:r w:rsidR="00CD365B">
        <w:rPr>
          <w:lang w:val="en-US"/>
        </w:rPr>
        <w:t>the fact that</w:t>
      </w:r>
      <w:r w:rsidR="00953E68">
        <w:rPr>
          <w:lang w:val="en-US"/>
        </w:rPr>
        <w:t xml:space="preserve"> </w:t>
      </w:r>
      <w:r w:rsidR="00471C4B">
        <w:rPr>
          <w:lang w:val="en-US"/>
        </w:rPr>
        <w:t>bringing sustainability into the business model will not just help to preserve the environment</w:t>
      </w:r>
      <w:r w:rsidR="00EA4EFD">
        <w:rPr>
          <w:lang w:val="en-US"/>
        </w:rPr>
        <w:t>.</w:t>
      </w:r>
      <w:r w:rsidR="00471C4B">
        <w:rPr>
          <w:lang w:val="en-US"/>
        </w:rPr>
        <w:t xml:space="preserve"> </w:t>
      </w:r>
      <w:r w:rsidR="00EA4EFD">
        <w:rPr>
          <w:lang w:val="en-US"/>
        </w:rPr>
        <w:t xml:space="preserve">However, </w:t>
      </w:r>
      <w:proofErr w:type="spellStart"/>
      <w:r w:rsidR="00EA4EFD">
        <w:rPr>
          <w:lang w:val="en-US"/>
        </w:rPr>
        <w:t>minimising</w:t>
      </w:r>
      <w:proofErr w:type="spellEnd"/>
      <w:r w:rsidR="00EA4EFD">
        <w:rPr>
          <w:lang w:val="en-US"/>
        </w:rPr>
        <w:t xml:space="preserve"> single-use plastic and waste management will </w:t>
      </w:r>
      <w:r w:rsidR="00471C4B">
        <w:rPr>
          <w:lang w:val="en-US"/>
        </w:rPr>
        <w:t xml:space="preserve">also </w:t>
      </w:r>
      <w:r w:rsidR="00EA4EFD">
        <w:rPr>
          <w:lang w:val="en-US"/>
        </w:rPr>
        <w:t>save</w:t>
      </w:r>
      <w:r w:rsidR="00471C4B">
        <w:rPr>
          <w:lang w:val="en-US"/>
        </w:rPr>
        <w:t xml:space="preserve"> a lot of costs because it improves </w:t>
      </w:r>
      <w:r w:rsidR="00471C4B" w:rsidRPr="00471C4B">
        <w:rPr>
          <w:lang w:val="en-US"/>
        </w:rPr>
        <w:t>efficiency and red</w:t>
      </w:r>
      <w:r w:rsidR="002A3BC7">
        <w:rPr>
          <w:lang w:val="en-US"/>
        </w:rPr>
        <w:t>uces the consumption of resources, which leads to cost savings</w:t>
      </w:r>
      <w:r w:rsidR="00787BAE">
        <w:rPr>
          <w:lang w:val="en-US"/>
        </w:rPr>
        <w:t xml:space="preserve"> (</w:t>
      </w:r>
      <w:r w:rsidR="00787BAE" w:rsidRPr="00787BAE">
        <w:t>Bernard</w:t>
      </w:r>
      <w:r w:rsidR="00787BAE">
        <w:t xml:space="preserve"> </w:t>
      </w:r>
      <w:r w:rsidR="00787BAE" w:rsidRPr="00787BAE">
        <w:rPr>
          <w:i/>
        </w:rPr>
        <w:t xml:space="preserve">et.al </w:t>
      </w:r>
      <w:r w:rsidR="00787BAE">
        <w:rPr>
          <w:lang w:val="en-US"/>
        </w:rPr>
        <w:t>2023)</w:t>
      </w:r>
      <w:r w:rsidR="002A3BC7">
        <w:rPr>
          <w:lang w:val="en-US"/>
        </w:rPr>
        <w:t>. Considering the latest trends in the UK's event industry, i</w:t>
      </w:r>
      <w:r w:rsidR="002A3BC7" w:rsidRPr="002A3BC7">
        <w:rPr>
          <w:lang w:val="en-US"/>
        </w:rPr>
        <w:t xml:space="preserve">nvesting in energy-efficient </w:t>
      </w:r>
      <w:proofErr w:type="gramStart"/>
      <w:r w:rsidR="002A3BC7" w:rsidRPr="002A3BC7">
        <w:rPr>
          <w:lang w:val="en-US"/>
        </w:rPr>
        <w:t>equipment</w:t>
      </w:r>
      <w:proofErr w:type="gramEnd"/>
      <w:r w:rsidR="002A3BC7" w:rsidRPr="002A3BC7">
        <w:rPr>
          <w:lang w:val="en-US"/>
        </w:rPr>
        <w:t xml:space="preserve"> </w:t>
      </w:r>
      <w:r w:rsidR="002A3BC7">
        <w:rPr>
          <w:lang w:val="en-US"/>
        </w:rPr>
        <w:t>and carrying out practices also lower operational cost</w:t>
      </w:r>
      <w:r w:rsidR="002A3BC7" w:rsidRPr="002A3BC7">
        <w:rPr>
          <w:lang w:val="en-US"/>
        </w:rPr>
        <w:t>s.</w:t>
      </w:r>
    </w:p>
    <w:p w14:paraId="42DEB2C5" w14:textId="77777777" w:rsidR="005B4306" w:rsidRDefault="00AD2DB5" w:rsidP="00513B42">
      <w:pPr>
        <w:rPr>
          <w:lang w:val="en-US"/>
        </w:rPr>
      </w:pPr>
      <w:r w:rsidRPr="002A3BC7">
        <w:rPr>
          <w:lang w:val="en-US"/>
        </w:rPr>
        <w:lastRenderedPageBreak/>
        <w:t xml:space="preserve">Strategic planning </w:t>
      </w:r>
      <w:r>
        <w:rPr>
          <w:lang w:val="en-US"/>
        </w:rPr>
        <w:t xml:space="preserve">in the case of an event </w:t>
      </w:r>
      <w:r w:rsidR="00DF202B">
        <w:rPr>
          <w:lang w:val="en-US"/>
        </w:rPr>
        <w:t xml:space="preserve">will help guide the development of the hospitality business by embracing practices like waste management and ensuring sustainable operations in the business activities involved. </w:t>
      </w:r>
      <w:r w:rsidR="00EE4F3E">
        <w:rPr>
          <w:lang w:val="en-US"/>
        </w:rPr>
        <w:t xml:space="preserve">Hence, after looking at each fact, it could be assumed that </w:t>
      </w:r>
      <w:r w:rsidR="001600D8">
        <w:rPr>
          <w:lang w:val="en-US"/>
        </w:rPr>
        <w:t xml:space="preserve">teaching staff members and customers about waste reduction techniques will lower waste management costs when the hotels dispose of heavy materials which they use regularly. </w:t>
      </w:r>
    </w:p>
    <w:p w14:paraId="747D08CE" w14:textId="77777777" w:rsidR="0070314F" w:rsidRPr="00513B42" w:rsidRDefault="0070314F" w:rsidP="0070314F">
      <w:pPr>
        <w:pStyle w:val="Heading1"/>
        <w:rPr>
          <w:lang w:val="en-US"/>
        </w:rPr>
      </w:pPr>
      <w:bookmarkStart w:id="7" w:name="_Toc157194104"/>
      <w:r w:rsidRPr="0070314F">
        <w:rPr>
          <w:lang w:val="en-US"/>
        </w:rPr>
        <w:t>Cultural and Situational Considerations</w:t>
      </w:r>
      <w:bookmarkEnd w:id="7"/>
    </w:p>
    <w:p w14:paraId="7BC7AD7C" w14:textId="2C378FE1" w:rsidR="00456B7C" w:rsidRPr="007E1F2F" w:rsidRDefault="00456B7C" w:rsidP="00456B7C">
      <w:r>
        <w:rPr>
          <w:lang w:val="en-US"/>
        </w:rPr>
        <w:t xml:space="preserve">The consideration of organizing </w:t>
      </w:r>
      <w:r w:rsidR="003B04AC">
        <w:rPr>
          <w:lang w:val="en-US"/>
        </w:rPr>
        <w:t>events</w:t>
      </w:r>
      <w:r>
        <w:rPr>
          <w:lang w:val="en-US"/>
        </w:rPr>
        <w:t xml:space="preserve"> is quite high mainly due to the fact that it is highly effective in terms of determining the response of the </w:t>
      </w:r>
      <w:r w:rsidR="003B04AC">
        <w:rPr>
          <w:lang w:val="en-US"/>
        </w:rPr>
        <w:t>staff</w:t>
      </w:r>
      <w:r>
        <w:rPr>
          <w:lang w:val="en-US"/>
        </w:rPr>
        <w:t xml:space="preserve"> operating </w:t>
      </w:r>
      <w:r w:rsidR="003B04AC">
        <w:rPr>
          <w:lang w:val="en-US"/>
        </w:rPr>
        <w:t>in</w:t>
      </w:r>
      <w:r>
        <w:rPr>
          <w:lang w:val="en-US"/>
        </w:rPr>
        <w:t xml:space="preserve"> the industry that </w:t>
      </w:r>
      <w:r w:rsidR="003B04AC">
        <w:rPr>
          <w:lang w:val="en-US"/>
        </w:rPr>
        <w:t>needs</w:t>
      </w:r>
      <w:r>
        <w:rPr>
          <w:lang w:val="en-US"/>
        </w:rPr>
        <w:t xml:space="preserve"> to be </w:t>
      </w:r>
      <w:proofErr w:type="gramStart"/>
      <w:r>
        <w:rPr>
          <w:lang w:val="en-US"/>
        </w:rPr>
        <w:t>changed</w:t>
      </w:r>
      <w:r>
        <w:rPr>
          <w:rFonts w:cs="Times New Roman"/>
          <w:color w:val="222222"/>
          <w:szCs w:val="24"/>
        </w:rPr>
        <w:t>(</w:t>
      </w:r>
      <w:proofErr w:type="spellStart"/>
      <w:proofErr w:type="gramEnd"/>
      <w:r w:rsidRPr="00812773">
        <w:rPr>
          <w:rFonts w:cs="Times New Roman"/>
          <w:color w:val="222222"/>
          <w:szCs w:val="24"/>
        </w:rPr>
        <w:t>Olya</w:t>
      </w:r>
      <w:r w:rsidRPr="00812773">
        <w:rPr>
          <w:rFonts w:cs="Times New Roman"/>
          <w:i/>
          <w:iCs/>
          <w:color w:val="222222"/>
          <w:szCs w:val="24"/>
        </w:rPr>
        <w:t>et</w:t>
      </w:r>
      <w:proofErr w:type="spellEnd"/>
      <w:r w:rsidRPr="00812773">
        <w:rPr>
          <w:rFonts w:cs="Times New Roman"/>
          <w:i/>
          <w:iCs/>
          <w:color w:val="222222"/>
          <w:szCs w:val="24"/>
        </w:rPr>
        <w:t>.</w:t>
      </w:r>
      <w:r w:rsidR="003B04AC">
        <w:rPr>
          <w:rFonts w:cs="Times New Roman"/>
          <w:i/>
          <w:iCs/>
          <w:color w:val="222222"/>
          <w:szCs w:val="24"/>
        </w:rPr>
        <w:t xml:space="preserve"> </w:t>
      </w:r>
      <w:r w:rsidRPr="00812773">
        <w:rPr>
          <w:rFonts w:cs="Times New Roman"/>
          <w:i/>
          <w:iCs/>
          <w:color w:val="222222"/>
          <w:szCs w:val="24"/>
        </w:rPr>
        <w:t>al</w:t>
      </w:r>
      <w:r w:rsidRPr="00812773">
        <w:rPr>
          <w:rFonts w:cs="Times New Roman"/>
          <w:color w:val="222222"/>
          <w:szCs w:val="24"/>
        </w:rPr>
        <w:t xml:space="preserve"> 2021</w:t>
      </w:r>
      <w:r>
        <w:rPr>
          <w:rFonts w:cs="Times New Roman"/>
          <w:color w:val="222222"/>
          <w:szCs w:val="24"/>
        </w:rPr>
        <w:t>)</w:t>
      </w:r>
      <w:r>
        <w:rPr>
          <w:lang w:val="en-US"/>
        </w:rPr>
        <w:t xml:space="preserve">. In </w:t>
      </w:r>
      <w:r w:rsidR="004711DA">
        <w:rPr>
          <w:lang w:val="en-US"/>
        </w:rPr>
        <w:t>this</w:t>
      </w:r>
      <w:r>
        <w:rPr>
          <w:lang w:val="en-US"/>
        </w:rPr>
        <w:t xml:space="preserve"> context</w:t>
      </w:r>
      <w:r w:rsidR="004711DA">
        <w:rPr>
          <w:lang w:val="en-US"/>
        </w:rPr>
        <w:t>,</w:t>
      </w:r>
      <w:r>
        <w:rPr>
          <w:lang w:val="en-US"/>
        </w:rPr>
        <w:t xml:space="preserve"> it is further important that mitigation possibilities are taken for solving the issues. The focus of the current event will be on maximizing its potential outcome by taking the multiple stakeholders within the sector of the hotel. In addition, the problem is that people are still not fully aware </w:t>
      </w:r>
      <w:r w:rsidR="004711DA">
        <w:rPr>
          <w:lang w:val="en-US"/>
        </w:rPr>
        <w:t>of</w:t>
      </w:r>
      <w:r>
        <w:rPr>
          <w:lang w:val="en-US"/>
        </w:rPr>
        <w:t xml:space="preserve"> the problem and therefore are not serious about it. By working on the potential solution, the outcome can be maximized </w:t>
      </w:r>
      <w:r w:rsidR="004711DA">
        <w:rPr>
          <w:lang w:val="en-US"/>
        </w:rPr>
        <w:t>systematically</w:t>
      </w:r>
      <w:r>
        <w:rPr>
          <w:lang w:val="en-US"/>
        </w:rPr>
        <w:t xml:space="preserve">. Sustainability is also associated with </w:t>
      </w:r>
      <w:r w:rsidRPr="00A153A1">
        <w:rPr>
          <w:lang w:val="en-US"/>
        </w:rPr>
        <w:t>putting eco-friendly practices into effect</w:t>
      </w:r>
      <w:r w:rsidRPr="00B64916">
        <w:rPr>
          <w:lang w:val="en-US"/>
        </w:rPr>
        <w:t>. Partner with suppliers who value sustainable packaging and reduce the number of single-use items. Encourage attendees to bring reusable water bottles and set up water refill stations</w:t>
      </w:r>
      <w:r w:rsidRPr="00812773">
        <w:rPr>
          <w:rFonts w:cs="Times New Roman"/>
          <w:color w:val="222222"/>
          <w:szCs w:val="24"/>
        </w:rPr>
        <w:t>Mzembe</w:t>
      </w:r>
      <w:r w:rsidRPr="00812773">
        <w:rPr>
          <w:rFonts w:cs="Times New Roman"/>
          <w:i/>
          <w:iCs/>
          <w:color w:val="222222"/>
          <w:szCs w:val="24"/>
        </w:rPr>
        <w:t>et.al</w:t>
      </w:r>
      <w:r w:rsidRPr="00812773">
        <w:rPr>
          <w:rFonts w:cs="Times New Roman"/>
          <w:color w:val="222222"/>
          <w:szCs w:val="24"/>
        </w:rPr>
        <w:t xml:space="preserve"> 2020</w:t>
      </w:r>
      <w:r>
        <w:rPr>
          <w:rFonts w:cs="Times New Roman"/>
          <w:color w:val="222222"/>
          <w:szCs w:val="24"/>
        </w:rPr>
        <w:t>)</w:t>
      </w:r>
      <w:r w:rsidRPr="00B64916">
        <w:rPr>
          <w:lang w:val="en-US"/>
        </w:rPr>
        <w:t>.</w:t>
      </w:r>
    </w:p>
    <w:p w14:paraId="36576868" w14:textId="6D41F771" w:rsidR="00456B7C" w:rsidRPr="007E1F2F" w:rsidRDefault="00456B7C" w:rsidP="00456B7C">
      <w:r>
        <w:rPr>
          <w:lang w:val="en-US"/>
        </w:rPr>
        <w:t xml:space="preserve">The cultural and </w:t>
      </w:r>
      <w:r w:rsidR="004711DA">
        <w:rPr>
          <w:lang w:val="en-US"/>
        </w:rPr>
        <w:t>situational</w:t>
      </w:r>
      <w:r>
        <w:rPr>
          <w:lang w:val="en-US"/>
        </w:rPr>
        <w:t xml:space="preserve"> consideration in the context of raising awareness in the hospitality sector is mainly associated with the relationship between culture and waste participation. Hospitality food waste has become </w:t>
      </w:r>
      <w:r w:rsidR="004711DA">
        <w:rPr>
          <w:lang w:val="en-US"/>
        </w:rPr>
        <w:t>a</w:t>
      </w:r>
      <w:r>
        <w:rPr>
          <w:lang w:val="en-US"/>
        </w:rPr>
        <w:t xml:space="preserve"> global issue whose mitigation requires the commitment of multiple stakeholders. Despite, the political, social-</w:t>
      </w:r>
      <w:proofErr w:type="gramStart"/>
      <w:r>
        <w:rPr>
          <w:lang w:val="en-US"/>
        </w:rPr>
        <w:t>economic</w:t>
      </w:r>
      <w:proofErr w:type="gramEnd"/>
      <w:r>
        <w:rPr>
          <w:lang w:val="en-US"/>
        </w:rPr>
        <w:t xml:space="preserve"> and environmental significance of the waste, the proper steps are not taken. The </w:t>
      </w:r>
      <w:r w:rsidR="004711DA">
        <w:rPr>
          <w:lang w:val="en-US"/>
        </w:rPr>
        <w:t>worsening</w:t>
      </w:r>
      <w:r>
        <w:rPr>
          <w:lang w:val="en-US"/>
        </w:rPr>
        <w:t xml:space="preserve"> environmental performance of hospitality operations is leading to </w:t>
      </w:r>
      <w:r w:rsidR="004711DA">
        <w:rPr>
          <w:lang w:val="en-US"/>
        </w:rPr>
        <w:t>several</w:t>
      </w:r>
      <w:r>
        <w:rPr>
          <w:lang w:val="en-US"/>
        </w:rPr>
        <w:t xml:space="preserve"> problems. </w:t>
      </w:r>
      <w:r w:rsidR="004177BD">
        <w:rPr>
          <w:lang w:val="en-US"/>
        </w:rPr>
        <w:t>Deep</w:t>
      </w:r>
      <w:r>
        <w:rPr>
          <w:lang w:val="en-US"/>
        </w:rPr>
        <w:t xml:space="preserve"> cleaning in the hospitality sector is </w:t>
      </w:r>
      <w:proofErr w:type="gramStart"/>
      <w:r>
        <w:rPr>
          <w:lang w:val="en-US"/>
        </w:rPr>
        <w:t>required</w:t>
      </w:r>
      <w:r>
        <w:rPr>
          <w:rFonts w:cs="Times New Roman"/>
          <w:color w:val="222222"/>
          <w:szCs w:val="24"/>
        </w:rPr>
        <w:t>(</w:t>
      </w:r>
      <w:proofErr w:type="spellStart"/>
      <w:proofErr w:type="gramEnd"/>
      <w:r w:rsidRPr="00812773">
        <w:rPr>
          <w:rFonts w:cs="Times New Roman"/>
          <w:color w:val="222222"/>
          <w:szCs w:val="24"/>
        </w:rPr>
        <w:t>Hussain</w:t>
      </w:r>
      <w:r w:rsidRPr="00812773">
        <w:rPr>
          <w:rFonts w:cs="Times New Roman"/>
          <w:i/>
          <w:iCs/>
          <w:color w:val="222222"/>
          <w:szCs w:val="24"/>
        </w:rPr>
        <w:t>et</w:t>
      </w:r>
      <w:proofErr w:type="spellEnd"/>
      <w:r w:rsidRPr="00812773">
        <w:rPr>
          <w:rFonts w:cs="Times New Roman"/>
          <w:i/>
          <w:iCs/>
          <w:color w:val="222222"/>
          <w:szCs w:val="24"/>
        </w:rPr>
        <w:t>.</w:t>
      </w:r>
      <w:r w:rsidR="00884F6D">
        <w:rPr>
          <w:rFonts w:cs="Times New Roman"/>
          <w:i/>
          <w:iCs/>
          <w:color w:val="222222"/>
          <w:szCs w:val="24"/>
        </w:rPr>
        <w:t xml:space="preserve"> </w:t>
      </w:r>
      <w:r w:rsidRPr="00812773">
        <w:rPr>
          <w:rFonts w:cs="Times New Roman"/>
          <w:i/>
          <w:iCs/>
          <w:color w:val="222222"/>
          <w:szCs w:val="24"/>
        </w:rPr>
        <w:t>al</w:t>
      </w:r>
      <w:r w:rsidRPr="00812773">
        <w:rPr>
          <w:rFonts w:cs="Times New Roman"/>
          <w:color w:val="222222"/>
          <w:szCs w:val="24"/>
        </w:rPr>
        <w:t xml:space="preserve"> 2020</w:t>
      </w:r>
      <w:r>
        <w:rPr>
          <w:rFonts w:cs="Times New Roman"/>
          <w:color w:val="222222"/>
          <w:szCs w:val="24"/>
        </w:rPr>
        <w:t>)</w:t>
      </w:r>
      <w:r>
        <w:rPr>
          <w:lang w:val="en-US"/>
        </w:rPr>
        <w:t xml:space="preserve">. The immediate direct effect of the sustainability event will be on the effective utilization of resources. Unfinished food inventories and higher use of single plastics </w:t>
      </w:r>
      <w:r w:rsidR="00884F6D">
        <w:rPr>
          <w:lang w:val="en-US"/>
        </w:rPr>
        <w:t>are</w:t>
      </w:r>
      <w:r>
        <w:rPr>
          <w:lang w:val="en-US"/>
        </w:rPr>
        <w:t xml:space="preserve"> enhancing the waste. </w:t>
      </w:r>
    </w:p>
    <w:p w14:paraId="524D2915" w14:textId="6FFDC6F3" w:rsidR="00456B7C" w:rsidRPr="007E1F2F" w:rsidRDefault="00456B7C" w:rsidP="00456B7C">
      <w:r w:rsidRPr="00A153A1">
        <w:rPr>
          <w:lang w:val="en-US"/>
        </w:rPr>
        <w:t xml:space="preserve">Policymakers can better grasp diverse ways of knowing, being, and doing within and between demographic groups and areas by using a cultural lens. In light of the unequal distribution of the detrimental effects caused by waste creation, treatment, and disposal, it also recognizes variation within cultures that appear to be </w:t>
      </w:r>
      <w:proofErr w:type="gramStart"/>
      <w:r w:rsidRPr="00A153A1">
        <w:rPr>
          <w:lang w:val="en-US"/>
        </w:rPr>
        <w:t>shared</w:t>
      </w:r>
      <w:r>
        <w:rPr>
          <w:rFonts w:cs="Times New Roman"/>
          <w:color w:val="222222"/>
          <w:szCs w:val="24"/>
        </w:rPr>
        <w:t>(</w:t>
      </w:r>
      <w:proofErr w:type="spellStart"/>
      <w:proofErr w:type="gramEnd"/>
      <w:r w:rsidRPr="00812773">
        <w:rPr>
          <w:rFonts w:cs="Times New Roman"/>
          <w:color w:val="222222"/>
          <w:szCs w:val="24"/>
        </w:rPr>
        <w:t>Amatulli</w:t>
      </w:r>
      <w:r w:rsidRPr="00812773">
        <w:rPr>
          <w:rFonts w:cs="Times New Roman"/>
          <w:i/>
          <w:iCs/>
          <w:color w:val="222222"/>
          <w:szCs w:val="24"/>
        </w:rPr>
        <w:t>et</w:t>
      </w:r>
      <w:proofErr w:type="spellEnd"/>
      <w:r w:rsidRPr="00812773">
        <w:rPr>
          <w:rFonts w:cs="Times New Roman"/>
          <w:i/>
          <w:iCs/>
          <w:color w:val="222222"/>
          <w:szCs w:val="24"/>
        </w:rPr>
        <w:t>.</w:t>
      </w:r>
      <w:r w:rsidR="00560C88">
        <w:rPr>
          <w:rFonts w:cs="Times New Roman"/>
          <w:i/>
          <w:iCs/>
          <w:color w:val="222222"/>
          <w:szCs w:val="24"/>
        </w:rPr>
        <w:t xml:space="preserve"> </w:t>
      </w:r>
      <w:r w:rsidRPr="00812773">
        <w:rPr>
          <w:rFonts w:cs="Times New Roman"/>
          <w:i/>
          <w:iCs/>
          <w:color w:val="222222"/>
          <w:szCs w:val="24"/>
        </w:rPr>
        <w:t>al</w:t>
      </w:r>
      <w:r w:rsidRPr="00812773">
        <w:rPr>
          <w:rFonts w:cs="Times New Roman"/>
          <w:color w:val="222222"/>
          <w:szCs w:val="24"/>
        </w:rPr>
        <w:t xml:space="preserve"> 2021</w:t>
      </w:r>
      <w:r>
        <w:rPr>
          <w:rFonts w:cs="Times New Roman"/>
          <w:color w:val="222222"/>
          <w:szCs w:val="24"/>
        </w:rPr>
        <w:t>)</w:t>
      </w:r>
      <w:r w:rsidRPr="00A153A1">
        <w:rPr>
          <w:lang w:val="en-US"/>
        </w:rPr>
        <w:t>.</w:t>
      </w:r>
    </w:p>
    <w:p w14:paraId="752DF985" w14:textId="27A9DC49" w:rsidR="00456B7C" w:rsidRDefault="00456B7C" w:rsidP="00456B7C">
      <w:pPr>
        <w:rPr>
          <w:lang w:val="en-US"/>
        </w:rPr>
      </w:pPr>
      <w:r w:rsidRPr="00A153A1">
        <w:rPr>
          <w:lang w:val="en-US"/>
        </w:rPr>
        <w:t xml:space="preserve">Food waste from hotels is a major worldwide issue that needs to be addressed with the cooperation of many parties. </w:t>
      </w:r>
      <w:proofErr w:type="gramStart"/>
      <w:r w:rsidRPr="00A153A1">
        <w:rPr>
          <w:lang w:val="en-US"/>
        </w:rPr>
        <w:t>In spite of</w:t>
      </w:r>
      <w:proofErr w:type="gramEnd"/>
      <w:r w:rsidRPr="00A153A1">
        <w:rPr>
          <w:lang w:val="en-US"/>
        </w:rPr>
        <w:t xml:space="preserve"> its political, socioeconomic, and environmental importance, there is </w:t>
      </w:r>
      <w:r w:rsidRPr="00A153A1">
        <w:rPr>
          <w:lang w:val="en-US"/>
        </w:rPr>
        <w:lastRenderedPageBreak/>
        <w:t xml:space="preserve">still a dearth of academic research on the subject of food waste in the hotel sector, particularly when it comes from the viewpoint of industry professionals. This makes it more difficult for policymakers, practitioners, academics, and consumers to understand the actual scope of the problem of hospitality food waste and makes it more difficult to develop </w:t>
      </w:r>
      <w:r w:rsidR="004177BD">
        <w:rPr>
          <w:lang w:val="en-US"/>
        </w:rPr>
        <w:t xml:space="preserve">an </w:t>
      </w:r>
      <w:r w:rsidRPr="00A153A1">
        <w:rPr>
          <w:lang w:val="en-US"/>
        </w:rPr>
        <w:t>efficient</w:t>
      </w:r>
      <w:r>
        <w:rPr>
          <w:lang w:val="en-US"/>
        </w:rPr>
        <w:t xml:space="preserve"> manner and by collectively working in the platform the issue can be solved </w:t>
      </w:r>
      <w:r w:rsidR="00B12070">
        <w:rPr>
          <w:lang w:val="en-US"/>
        </w:rPr>
        <w:t>systematically</w:t>
      </w:r>
      <w:r>
        <w:rPr>
          <w:lang w:val="en-US"/>
        </w:rPr>
        <w:t xml:space="preserve">. </w:t>
      </w:r>
    </w:p>
    <w:p w14:paraId="7FCA5CEC" w14:textId="77777777" w:rsidR="00456B7C" w:rsidRDefault="00456B7C" w:rsidP="00456B7C">
      <w:pPr>
        <w:rPr>
          <w:lang w:val="en-US"/>
        </w:rPr>
      </w:pPr>
      <w:r>
        <w:rPr>
          <w:lang w:val="en-US"/>
        </w:rPr>
        <w:t>T</w:t>
      </w:r>
      <w:r w:rsidRPr="00A153A1">
        <w:rPr>
          <w:lang w:val="en-US"/>
        </w:rPr>
        <w:t xml:space="preserve">rade exhibitions </w:t>
      </w:r>
      <w:r>
        <w:rPr>
          <w:lang w:val="en-US"/>
        </w:rPr>
        <w:t xml:space="preserve">in this manner will be given the </w:t>
      </w:r>
      <w:r w:rsidRPr="00A153A1">
        <w:rPr>
          <w:lang w:val="en-US"/>
        </w:rPr>
        <w:t>commitment to sustainability as well as our goods and services. We can make a difference and interact with our audience by using sustainable materials for our booth and putting eco-friendly practices into effect. It's about proving that we walk the talk when it comes to sustainability and that it goes beyond our main line of business.</w:t>
      </w:r>
    </w:p>
    <w:p w14:paraId="115BC272" w14:textId="3A749FF5" w:rsidR="00456B7C" w:rsidRDefault="00456B7C" w:rsidP="00456B7C">
      <w:pPr>
        <w:rPr>
          <w:lang w:val="en-US"/>
        </w:rPr>
      </w:pPr>
      <w:r w:rsidRPr="00B64916">
        <w:rPr>
          <w:lang w:val="en-US"/>
        </w:rPr>
        <w:t>Although waste at events is a major concern, organizers should take proactive steps to reduce it. Install recycling and composting stations with labels that indicate how they should be disposed of around the event space. Partner with suppliers who value sustainable packaging and reduce the number of single-use items. Encourage attendees to bring reusable water bottles and set up water refill stations.</w:t>
      </w:r>
    </w:p>
    <w:p w14:paraId="083F5ADF" w14:textId="6401B51C" w:rsidR="00456B7C" w:rsidRPr="007E1F2F" w:rsidRDefault="00456B7C" w:rsidP="00456B7C">
      <w:r>
        <w:rPr>
          <w:lang w:val="en-US"/>
        </w:rPr>
        <w:t>I</w:t>
      </w:r>
      <w:r w:rsidRPr="00B64916">
        <w:rPr>
          <w:lang w:val="en-US"/>
        </w:rPr>
        <w:t xml:space="preserve">n recent decades, there has been an increasing interest in the role of culture as a mediator or driver of sustainable </w:t>
      </w:r>
      <w:r>
        <w:rPr>
          <w:lang w:val="en-US"/>
        </w:rPr>
        <w:t xml:space="preserve">development </w:t>
      </w:r>
      <w:r>
        <w:rPr>
          <w:rFonts w:cs="Times New Roman"/>
          <w:color w:val="222222"/>
          <w:szCs w:val="24"/>
        </w:rPr>
        <w:t>(</w:t>
      </w:r>
      <w:r w:rsidRPr="00812773">
        <w:rPr>
          <w:rFonts w:cs="Times New Roman"/>
          <w:color w:val="222222"/>
          <w:szCs w:val="24"/>
        </w:rPr>
        <w:t>Kim and Hall, 2020</w:t>
      </w:r>
      <w:r>
        <w:rPr>
          <w:lang w:val="en-US"/>
        </w:rPr>
        <w:t>)</w:t>
      </w:r>
      <w:r w:rsidRPr="00B64916">
        <w:rPr>
          <w:lang w:val="en-US"/>
        </w:rPr>
        <w:t>.</w:t>
      </w:r>
      <w:r w:rsidR="00B12070">
        <w:rPr>
          <w:lang w:val="en-US"/>
        </w:rPr>
        <w:t xml:space="preserve"> </w:t>
      </w:r>
      <w:r w:rsidRPr="00B64916">
        <w:rPr>
          <w:lang w:val="en-US"/>
        </w:rPr>
        <w:t xml:space="preserve">The UN Educational, Scientific, and Cultural Organization </w:t>
      </w:r>
      <w:r>
        <w:rPr>
          <w:lang w:val="en-US"/>
        </w:rPr>
        <w:t xml:space="preserve">is </w:t>
      </w:r>
      <w:r w:rsidRPr="00B64916">
        <w:rPr>
          <w:lang w:val="en-US"/>
        </w:rPr>
        <w:t xml:space="preserve">integrating culture </w:t>
      </w:r>
      <w:r w:rsidR="004711DA">
        <w:rPr>
          <w:lang w:val="en-US"/>
        </w:rPr>
        <w:t>into</w:t>
      </w:r>
      <w:r w:rsidRPr="00B64916">
        <w:rPr>
          <w:lang w:val="en-US"/>
        </w:rPr>
        <w:t xml:space="preserve"> sustainable development policies, </w:t>
      </w:r>
      <w:r w:rsidR="00B12070">
        <w:rPr>
          <w:lang w:val="en-US"/>
        </w:rPr>
        <w:t xml:space="preserve">which </w:t>
      </w:r>
      <w:r w:rsidRPr="00B64916">
        <w:rPr>
          <w:lang w:val="en-US"/>
        </w:rPr>
        <w:t>is a significant turning point that has drawn attention to the role of culture in sustainable development.</w:t>
      </w:r>
      <w:r w:rsidR="00B12070">
        <w:rPr>
          <w:lang w:val="en-US"/>
        </w:rPr>
        <w:t xml:space="preserve"> </w:t>
      </w:r>
      <w:proofErr w:type="gramStart"/>
      <w:r w:rsidRPr="00B64916">
        <w:rPr>
          <w:lang w:val="en-US"/>
        </w:rPr>
        <w:t>There</w:t>
      </w:r>
      <w:proofErr w:type="gramEnd"/>
      <w:r w:rsidRPr="00B64916">
        <w:rPr>
          <w:lang w:val="en-US"/>
        </w:rPr>
        <w:t xml:space="preserve"> has been extensive scholarly and policy discourse regarding the connection between culture and sustainable development since the convention's inception.</w:t>
      </w:r>
    </w:p>
    <w:p w14:paraId="018DCD1F" w14:textId="77777777" w:rsidR="00456B7C" w:rsidRDefault="00456B7C" w:rsidP="00456B7C">
      <w:pPr>
        <w:pStyle w:val="Heading1"/>
        <w:rPr>
          <w:lang w:val="en-US"/>
        </w:rPr>
      </w:pPr>
      <w:bookmarkStart w:id="8" w:name="_Toc157194105"/>
      <w:r>
        <w:rPr>
          <w:lang w:val="en-US"/>
        </w:rPr>
        <w:t>Conclusion</w:t>
      </w:r>
      <w:bookmarkEnd w:id="8"/>
      <w:r>
        <w:rPr>
          <w:lang w:val="en-US"/>
        </w:rPr>
        <w:t xml:space="preserve"> </w:t>
      </w:r>
    </w:p>
    <w:p w14:paraId="3802C2E7" w14:textId="3265C836" w:rsidR="00456B7C" w:rsidRDefault="00456B7C" w:rsidP="00456B7C">
      <w:pPr>
        <w:rPr>
          <w:lang w:val="en-US"/>
        </w:rPr>
      </w:pPr>
      <w:r w:rsidRPr="0080209C">
        <w:rPr>
          <w:lang w:val="en-US"/>
        </w:rPr>
        <w:t xml:space="preserve">The purpose of the event is to raise awareness of waste reduction in hotels. The hospitality sector is currently under scrutiny for its environmental effects, and reducing unethical and environmentally irresponsible </w:t>
      </w:r>
      <w:proofErr w:type="spellStart"/>
      <w:r w:rsidR="004711DA">
        <w:rPr>
          <w:lang w:val="en-US"/>
        </w:rPr>
        <w:t>behaviours</w:t>
      </w:r>
      <w:proofErr w:type="spellEnd"/>
      <w:r w:rsidRPr="0080209C">
        <w:rPr>
          <w:lang w:val="en-US"/>
        </w:rPr>
        <w:t xml:space="preserve"> is one of the main objectives. The present event's goal is to illustrate waste reduction in the hospitality sector by addressing issues like recycling, composting, and cutting back on single-use plastics.</w:t>
      </w:r>
      <w:r w:rsidR="000C126F">
        <w:rPr>
          <w:lang w:val="en-US"/>
        </w:rPr>
        <w:t xml:space="preserve"> </w:t>
      </w:r>
      <w:r w:rsidRPr="00E748BD">
        <w:rPr>
          <w:lang w:val="en-US"/>
        </w:rPr>
        <w:t>An important turning point that has brought attention to the role of culture in sustainable development is the UN Educational, Scientific, and Cultural Organization's integration of culture into policies. Since the convention's founding, there has been a great deal of academic and policy discussion about the relationship between culture and sustainable development.</w:t>
      </w:r>
    </w:p>
    <w:p w14:paraId="5CFBEAF0" w14:textId="77777777" w:rsidR="00533A03" w:rsidRDefault="00AD2DB5" w:rsidP="00533A03">
      <w:pPr>
        <w:rPr>
          <w:rFonts w:eastAsiaTheme="majorEastAsia" w:cstheme="majorBidi"/>
          <w:color w:val="000000" w:themeColor="text1"/>
          <w:sz w:val="28"/>
          <w:szCs w:val="28"/>
          <w:lang w:val="en-US"/>
        </w:rPr>
      </w:pPr>
      <w:r>
        <w:rPr>
          <w:lang w:val="en-US"/>
        </w:rPr>
        <w:br w:type="page"/>
      </w:r>
    </w:p>
    <w:p w14:paraId="4770E862" w14:textId="77777777" w:rsidR="003A55A4" w:rsidRDefault="00AD2DB5" w:rsidP="00533A03">
      <w:pPr>
        <w:pStyle w:val="Heading1"/>
      </w:pPr>
      <w:bookmarkStart w:id="9" w:name="_Toc157194106"/>
      <w:r>
        <w:lastRenderedPageBreak/>
        <w:t>References</w:t>
      </w:r>
      <w:bookmarkEnd w:id="9"/>
      <w:r>
        <w:t xml:space="preserve"> </w:t>
      </w:r>
    </w:p>
    <w:p w14:paraId="518FC05B" w14:textId="77777777" w:rsidR="000C126F" w:rsidRPr="00812773" w:rsidRDefault="000C126F" w:rsidP="00456B7C">
      <w:pPr>
        <w:rPr>
          <w:rFonts w:cs="Times New Roman"/>
          <w:color w:val="222222"/>
          <w:szCs w:val="24"/>
        </w:rPr>
      </w:pPr>
      <w:r w:rsidRPr="00812773">
        <w:rPr>
          <w:rFonts w:cs="Times New Roman"/>
          <w:color w:val="222222"/>
          <w:szCs w:val="24"/>
        </w:rPr>
        <w:t xml:space="preserve">Abdou, A.H., Hassan, T.H. and El </w:t>
      </w:r>
      <w:proofErr w:type="spellStart"/>
      <w:r w:rsidRPr="00812773">
        <w:rPr>
          <w:rFonts w:cs="Times New Roman"/>
          <w:color w:val="222222"/>
          <w:szCs w:val="24"/>
        </w:rPr>
        <w:t>Dief</w:t>
      </w:r>
      <w:proofErr w:type="spellEnd"/>
      <w:r w:rsidRPr="00812773">
        <w:rPr>
          <w:rFonts w:cs="Times New Roman"/>
          <w:color w:val="222222"/>
          <w:szCs w:val="24"/>
        </w:rPr>
        <w:t xml:space="preserve">, M.M., </w:t>
      </w:r>
      <w:r>
        <w:rPr>
          <w:rFonts w:cs="Times New Roman"/>
          <w:color w:val="222222"/>
          <w:szCs w:val="24"/>
        </w:rPr>
        <w:t>(</w:t>
      </w:r>
      <w:r w:rsidRPr="00812773">
        <w:rPr>
          <w:rFonts w:cs="Times New Roman"/>
          <w:color w:val="222222"/>
          <w:szCs w:val="24"/>
        </w:rPr>
        <w:t>2020</w:t>
      </w:r>
      <w:r>
        <w:rPr>
          <w:rFonts w:cs="Times New Roman"/>
          <w:color w:val="222222"/>
          <w:szCs w:val="24"/>
        </w:rPr>
        <w:t>)</w:t>
      </w:r>
      <w:r w:rsidRPr="00812773">
        <w:rPr>
          <w:rFonts w:cs="Times New Roman"/>
          <w:color w:val="222222"/>
          <w:szCs w:val="24"/>
        </w:rPr>
        <w:t>. A description of green hotel practices and their role in achieving sustainable development. </w:t>
      </w:r>
      <w:r w:rsidRPr="00812773">
        <w:rPr>
          <w:rFonts w:cs="Times New Roman"/>
          <w:i/>
          <w:iCs/>
          <w:color w:val="222222"/>
          <w:szCs w:val="24"/>
        </w:rPr>
        <w:t>Sustainability</w:t>
      </w:r>
      <w:r w:rsidRPr="00812773">
        <w:rPr>
          <w:rFonts w:cs="Times New Roman"/>
          <w:color w:val="222222"/>
          <w:szCs w:val="24"/>
        </w:rPr>
        <w:t>, </w:t>
      </w:r>
      <w:r w:rsidRPr="00812773">
        <w:rPr>
          <w:rFonts w:cs="Times New Roman"/>
          <w:i/>
          <w:iCs/>
          <w:color w:val="222222"/>
          <w:szCs w:val="24"/>
        </w:rPr>
        <w:t>12</w:t>
      </w:r>
      <w:r w:rsidRPr="00812773">
        <w:rPr>
          <w:rFonts w:cs="Times New Roman"/>
          <w:color w:val="222222"/>
          <w:szCs w:val="24"/>
        </w:rPr>
        <w:t>(22), p.9624.</w:t>
      </w:r>
    </w:p>
    <w:p w14:paraId="12D34B36" w14:textId="77777777" w:rsidR="000C126F" w:rsidRPr="00812773" w:rsidRDefault="000C126F" w:rsidP="00456B7C">
      <w:pPr>
        <w:rPr>
          <w:rFonts w:cs="Times New Roman"/>
          <w:color w:val="222222"/>
          <w:szCs w:val="24"/>
        </w:rPr>
      </w:pPr>
      <w:proofErr w:type="spellStart"/>
      <w:r w:rsidRPr="00812773">
        <w:rPr>
          <w:rFonts w:cs="Times New Roman"/>
          <w:color w:val="222222"/>
          <w:szCs w:val="24"/>
        </w:rPr>
        <w:t>Achmad</w:t>
      </w:r>
      <w:proofErr w:type="spellEnd"/>
      <w:r w:rsidRPr="00812773">
        <w:rPr>
          <w:rFonts w:cs="Times New Roman"/>
          <w:color w:val="222222"/>
          <w:szCs w:val="24"/>
        </w:rPr>
        <w:t xml:space="preserve">, W. and </w:t>
      </w:r>
      <w:proofErr w:type="spellStart"/>
      <w:r w:rsidRPr="00812773">
        <w:rPr>
          <w:rFonts w:cs="Times New Roman"/>
          <w:color w:val="222222"/>
          <w:szCs w:val="24"/>
        </w:rPr>
        <w:t>Yulianah</w:t>
      </w:r>
      <w:proofErr w:type="spellEnd"/>
      <w:r w:rsidRPr="00812773">
        <w:rPr>
          <w:rFonts w:cs="Times New Roman"/>
          <w:color w:val="222222"/>
          <w:szCs w:val="24"/>
        </w:rPr>
        <w:t xml:space="preserve">, Y., </w:t>
      </w:r>
      <w:r>
        <w:rPr>
          <w:rFonts w:cs="Times New Roman"/>
          <w:color w:val="222222"/>
          <w:szCs w:val="24"/>
        </w:rPr>
        <w:t>(</w:t>
      </w:r>
      <w:r w:rsidRPr="00812773">
        <w:rPr>
          <w:rFonts w:cs="Times New Roman"/>
          <w:color w:val="222222"/>
          <w:szCs w:val="24"/>
        </w:rPr>
        <w:t>2022</w:t>
      </w:r>
      <w:r>
        <w:rPr>
          <w:rFonts w:cs="Times New Roman"/>
          <w:color w:val="222222"/>
          <w:szCs w:val="24"/>
        </w:rPr>
        <w:t>)</w:t>
      </w:r>
      <w:r w:rsidRPr="00812773">
        <w:rPr>
          <w:rFonts w:cs="Times New Roman"/>
          <w:color w:val="222222"/>
          <w:szCs w:val="24"/>
        </w:rPr>
        <w:t>. Corporate social responsibility of the hospitality industry in realizing sustainable tourism development. </w:t>
      </w:r>
      <w:r w:rsidRPr="00812773">
        <w:rPr>
          <w:rFonts w:cs="Times New Roman"/>
          <w:i/>
          <w:iCs/>
          <w:color w:val="222222"/>
          <w:szCs w:val="24"/>
        </w:rPr>
        <w:t>Enrichment: Journal of Management</w:t>
      </w:r>
      <w:r w:rsidRPr="00812773">
        <w:rPr>
          <w:rFonts w:cs="Times New Roman"/>
          <w:color w:val="222222"/>
          <w:szCs w:val="24"/>
        </w:rPr>
        <w:t>, </w:t>
      </w:r>
      <w:r w:rsidRPr="00812773">
        <w:rPr>
          <w:rFonts w:cs="Times New Roman"/>
          <w:i/>
          <w:iCs/>
          <w:color w:val="222222"/>
          <w:szCs w:val="24"/>
        </w:rPr>
        <w:t>12</w:t>
      </w:r>
      <w:r w:rsidRPr="00812773">
        <w:rPr>
          <w:rFonts w:cs="Times New Roman"/>
          <w:color w:val="222222"/>
          <w:szCs w:val="24"/>
        </w:rPr>
        <w:t>(2), pp.1610-1616.</w:t>
      </w:r>
    </w:p>
    <w:p w14:paraId="4EF91C86" w14:textId="77777777" w:rsidR="000C126F" w:rsidRPr="00812773" w:rsidRDefault="000C126F" w:rsidP="00456B7C">
      <w:pPr>
        <w:rPr>
          <w:rFonts w:cs="Times New Roman"/>
          <w:color w:val="222222"/>
          <w:szCs w:val="24"/>
        </w:rPr>
      </w:pPr>
      <w:proofErr w:type="spellStart"/>
      <w:r w:rsidRPr="00812773">
        <w:rPr>
          <w:rFonts w:cs="Times New Roman"/>
          <w:color w:val="222222"/>
          <w:szCs w:val="24"/>
        </w:rPr>
        <w:t>Amatulli</w:t>
      </w:r>
      <w:proofErr w:type="spellEnd"/>
      <w:r w:rsidRPr="00812773">
        <w:rPr>
          <w:rFonts w:cs="Times New Roman"/>
          <w:color w:val="222222"/>
          <w:szCs w:val="24"/>
        </w:rPr>
        <w:t xml:space="preserve">, C., De Angelis, M. and </w:t>
      </w:r>
      <w:proofErr w:type="spellStart"/>
      <w:r w:rsidRPr="00812773">
        <w:rPr>
          <w:rFonts w:cs="Times New Roman"/>
          <w:color w:val="222222"/>
          <w:szCs w:val="24"/>
        </w:rPr>
        <w:t>Stoppani</w:t>
      </w:r>
      <w:proofErr w:type="spellEnd"/>
      <w:r w:rsidRPr="00812773">
        <w:rPr>
          <w:rFonts w:cs="Times New Roman"/>
          <w:color w:val="222222"/>
          <w:szCs w:val="24"/>
        </w:rPr>
        <w:t xml:space="preserve">, A., </w:t>
      </w:r>
      <w:r>
        <w:rPr>
          <w:rFonts w:cs="Times New Roman"/>
          <w:color w:val="222222"/>
          <w:szCs w:val="24"/>
        </w:rPr>
        <w:t>(</w:t>
      </w:r>
      <w:r w:rsidRPr="00812773">
        <w:rPr>
          <w:rFonts w:cs="Times New Roman"/>
          <w:color w:val="222222"/>
          <w:szCs w:val="24"/>
        </w:rPr>
        <w:t>2021</w:t>
      </w:r>
      <w:r>
        <w:rPr>
          <w:rFonts w:cs="Times New Roman"/>
          <w:color w:val="222222"/>
          <w:szCs w:val="24"/>
        </w:rPr>
        <w:t>)</w:t>
      </w:r>
      <w:r w:rsidRPr="00812773">
        <w:rPr>
          <w:rFonts w:cs="Times New Roman"/>
          <w:color w:val="222222"/>
          <w:szCs w:val="24"/>
        </w:rPr>
        <w:t>. The appeal of sustainability in luxury hospitality: An investigation on the role of perceived integrity. </w:t>
      </w:r>
      <w:r w:rsidRPr="00812773">
        <w:rPr>
          <w:rFonts w:cs="Times New Roman"/>
          <w:i/>
          <w:iCs/>
          <w:color w:val="222222"/>
          <w:szCs w:val="24"/>
        </w:rPr>
        <w:t>Tourism Management</w:t>
      </w:r>
      <w:r w:rsidRPr="00812773">
        <w:rPr>
          <w:rFonts w:cs="Times New Roman"/>
          <w:color w:val="222222"/>
          <w:szCs w:val="24"/>
        </w:rPr>
        <w:t>, </w:t>
      </w:r>
      <w:r w:rsidRPr="00812773">
        <w:rPr>
          <w:rFonts w:cs="Times New Roman"/>
          <w:i/>
          <w:iCs/>
          <w:color w:val="222222"/>
          <w:szCs w:val="24"/>
        </w:rPr>
        <w:t>83</w:t>
      </w:r>
      <w:r w:rsidRPr="00812773">
        <w:rPr>
          <w:rFonts w:cs="Times New Roman"/>
          <w:color w:val="222222"/>
          <w:szCs w:val="24"/>
        </w:rPr>
        <w:t>, p.104228.</w:t>
      </w:r>
    </w:p>
    <w:p w14:paraId="45C82C94" w14:textId="77777777" w:rsidR="000C126F" w:rsidRPr="00787BAE" w:rsidRDefault="000C126F" w:rsidP="00787BAE">
      <w:r w:rsidRPr="00787BAE">
        <w:t xml:space="preserve">Bernard, S., Rahman, I. and Douglas, A., </w:t>
      </w:r>
      <w:r>
        <w:t>(</w:t>
      </w:r>
      <w:r w:rsidRPr="00787BAE">
        <w:t>2023</w:t>
      </w:r>
      <w:r>
        <w:t>)</w:t>
      </w:r>
      <w:r w:rsidRPr="00787BAE">
        <w:t>. Sustainability communication in hotels: The role of cognitive linguistics. </w:t>
      </w:r>
      <w:r w:rsidRPr="00787BAE">
        <w:rPr>
          <w:i/>
          <w:iCs/>
        </w:rPr>
        <w:t>Journal of Hospitality &amp; Tourism Research</w:t>
      </w:r>
      <w:r w:rsidRPr="00787BAE">
        <w:t>, p.10963480231158757.</w:t>
      </w:r>
    </w:p>
    <w:p w14:paraId="2B62F2D3" w14:textId="77777777" w:rsidR="000C126F" w:rsidRDefault="000C126F" w:rsidP="00B86844">
      <w:pPr>
        <w:tabs>
          <w:tab w:val="left" w:pos="2430"/>
        </w:tabs>
        <w:rPr>
          <w:rFonts w:cs="Times New Roman"/>
          <w:szCs w:val="24"/>
        </w:rPr>
      </w:pPr>
      <w:r w:rsidRPr="00787BAE">
        <w:rPr>
          <w:rFonts w:cs="Times New Roman"/>
          <w:szCs w:val="24"/>
        </w:rPr>
        <w:t xml:space="preserve">Bianco, S., Bernard, S. and </w:t>
      </w:r>
      <w:proofErr w:type="spellStart"/>
      <w:r w:rsidRPr="00787BAE">
        <w:rPr>
          <w:rFonts w:cs="Times New Roman"/>
          <w:szCs w:val="24"/>
        </w:rPr>
        <w:t>Singal</w:t>
      </w:r>
      <w:proofErr w:type="spellEnd"/>
      <w:r w:rsidRPr="00787BAE">
        <w:rPr>
          <w:rFonts w:cs="Times New Roman"/>
          <w:szCs w:val="24"/>
        </w:rPr>
        <w:t xml:space="preserve">, M., </w:t>
      </w:r>
      <w:r>
        <w:rPr>
          <w:rFonts w:cs="Times New Roman"/>
          <w:szCs w:val="24"/>
        </w:rPr>
        <w:t>(</w:t>
      </w:r>
      <w:r w:rsidRPr="00787BAE">
        <w:rPr>
          <w:rFonts w:cs="Times New Roman"/>
          <w:szCs w:val="24"/>
        </w:rPr>
        <w:t>2023</w:t>
      </w:r>
      <w:r>
        <w:rPr>
          <w:rFonts w:cs="Times New Roman"/>
          <w:szCs w:val="24"/>
        </w:rPr>
        <w:t>)</w:t>
      </w:r>
      <w:r w:rsidRPr="00787BAE">
        <w:rPr>
          <w:rFonts w:cs="Times New Roman"/>
          <w:szCs w:val="24"/>
        </w:rPr>
        <w:t>. The impact of sustainability certifications on performance and competitive action in hotels. </w:t>
      </w:r>
      <w:r w:rsidRPr="00787BAE">
        <w:rPr>
          <w:rFonts w:cs="Times New Roman"/>
          <w:i/>
          <w:iCs/>
          <w:szCs w:val="24"/>
        </w:rPr>
        <w:t>International Journal of Hospitality Management</w:t>
      </w:r>
      <w:r w:rsidRPr="00787BAE">
        <w:rPr>
          <w:rFonts w:cs="Times New Roman"/>
          <w:szCs w:val="24"/>
        </w:rPr>
        <w:t>, </w:t>
      </w:r>
      <w:r w:rsidRPr="00787BAE">
        <w:rPr>
          <w:rFonts w:cs="Times New Roman"/>
          <w:i/>
          <w:iCs/>
          <w:szCs w:val="24"/>
        </w:rPr>
        <w:t>108</w:t>
      </w:r>
      <w:r w:rsidRPr="00787BAE">
        <w:rPr>
          <w:rFonts w:cs="Times New Roman"/>
          <w:szCs w:val="24"/>
        </w:rPr>
        <w:t>, p.103379.</w:t>
      </w:r>
    </w:p>
    <w:p w14:paraId="0E0A3FF4" w14:textId="73FCA849" w:rsidR="000C126F" w:rsidRDefault="000C126F" w:rsidP="00B86844">
      <w:pPr>
        <w:tabs>
          <w:tab w:val="left" w:pos="2430"/>
        </w:tabs>
        <w:rPr>
          <w:rFonts w:cs="Times New Roman"/>
          <w:szCs w:val="24"/>
        </w:rPr>
      </w:pPr>
      <w:r>
        <w:rPr>
          <w:rFonts w:cs="Times New Roman"/>
          <w:szCs w:val="24"/>
        </w:rPr>
        <w:t>B</w:t>
      </w:r>
      <w:r w:rsidRPr="00B86844">
        <w:rPr>
          <w:rFonts w:cs="Times New Roman"/>
          <w:szCs w:val="24"/>
        </w:rPr>
        <w:t>usiness</w:t>
      </w:r>
      <w:r>
        <w:rPr>
          <w:rFonts w:cs="Times New Roman"/>
          <w:szCs w:val="24"/>
        </w:rPr>
        <w:t xml:space="preserve"> </w:t>
      </w:r>
      <w:r w:rsidRPr="00B86844">
        <w:rPr>
          <w:rFonts w:cs="Times New Roman"/>
          <w:szCs w:val="24"/>
        </w:rPr>
        <w:t>waste</w:t>
      </w:r>
      <w:r>
        <w:rPr>
          <w:rFonts w:cs="Times New Roman"/>
          <w:szCs w:val="24"/>
        </w:rPr>
        <w:t>, (2024</w:t>
      </w:r>
      <w:r w:rsidRPr="000C5F88">
        <w:rPr>
          <w:rFonts w:cs="Times New Roman"/>
          <w:szCs w:val="24"/>
        </w:rPr>
        <w:t>).</w:t>
      </w:r>
      <w:r w:rsidRPr="000C5F88">
        <w:rPr>
          <w:rFonts w:cs="Times New Roman"/>
          <w:i/>
          <w:iCs/>
          <w:szCs w:val="24"/>
        </w:rPr>
        <w:t> </w:t>
      </w:r>
      <w:r>
        <w:rPr>
          <w:rFonts w:cs="Times New Roman"/>
          <w:i/>
          <w:iCs/>
          <w:szCs w:val="24"/>
        </w:rPr>
        <w:t xml:space="preserve"> H</w:t>
      </w:r>
      <w:r w:rsidRPr="00B86844">
        <w:rPr>
          <w:rFonts w:cs="Times New Roman"/>
          <w:i/>
          <w:iCs/>
          <w:szCs w:val="24"/>
        </w:rPr>
        <w:t>otel waste statistics</w:t>
      </w:r>
      <w:r>
        <w:rPr>
          <w:rFonts w:cs="Times New Roman"/>
          <w:i/>
          <w:iCs/>
          <w:szCs w:val="24"/>
        </w:rPr>
        <w:t xml:space="preserve">. </w:t>
      </w:r>
      <w:r w:rsidRPr="00FA09B9">
        <w:rPr>
          <w:rFonts w:cs="Times New Roman"/>
          <w:szCs w:val="24"/>
        </w:rPr>
        <w:t xml:space="preserve">[Online]. Available through: </w:t>
      </w:r>
      <w:r>
        <w:rPr>
          <w:rFonts w:cs="Times New Roman"/>
          <w:szCs w:val="24"/>
        </w:rPr>
        <w:t>&lt;</w:t>
      </w:r>
      <w:r w:rsidRPr="00C512A2">
        <w:t xml:space="preserve"> </w:t>
      </w:r>
      <w:hyperlink r:id="rId8" w:history="1">
        <w:r w:rsidRPr="00E03A03">
          <w:rPr>
            <w:rStyle w:val="Hyperlink"/>
          </w:rPr>
          <w:t>https://www.businesswaste.co.uk/sectors/hotel-waste-management/</w:t>
        </w:r>
      </w:hyperlink>
      <w:r>
        <w:rPr>
          <w:szCs w:val="24"/>
        </w:rPr>
        <w:t xml:space="preserve">&gt;. </w:t>
      </w:r>
      <w:r w:rsidRPr="00FA09B9">
        <w:rPr>
          <w:rFonts w:cs="Times New Roman"/>
          <w:szCs w:val="24"/>
        </w:rPr>
        <w:t xml:space="preserve">[Accessed on: </w:t>
      </w:r>
      <w:r w:rsidR="00FD171A">
        <w:rPr>
          <w:rFonts w:cs="Times New Roman"/>
          <w:szCs w:val="24"/>
        </w:rPr>
        <w:t>10</w:t>
      </w:r>
      <w:r w:rsidR="00FD171A" w:rsidRPr="00FD171A">
        <w:rPr>
          <w:rFonts w:cs="Times New Roman"/>
          <w:szCs w:val="24"/>
          <w:vertAlign w:val="superscript"/>
        </w:rPr>
        <w:t>th</w:t>
      </w:r>
      <w:r w:rsidR="00FD171A">
        <w:rPr>
          <w:rFonts w:cs="Times New Roman"/>
          <w:szCs w:val="24"/>
        </w:rPr>
        <w:t xml:space="preserve"> February</w:t>
      </w:r>
      <w:r>
        <w:rPr>
          <w:rFonts w:cs="Times New Roman"/>
          <w:szCs w:val="24"/>
        </w:rPr>
        <w:t xml:space="preserve"> 2024</w:t>
      </w:r>
      <w:r w:rsidRPr="00FA09B9">
        <w:rPr>
          <w:rFonts w:cs="Times New Roman"/>
          <w:szCs w:val="24"/>
        </w:rPr>
        <w:t>].</w:t>
      </w:r>
    </w:p>
    <w:p w14:paraId="3A442911" w14:textId="66A2BC02" w:rsidR="000C126F" w:rsidRPr="00812773" w:rsidRDefault="000C126F" w:rsidP="00456B7C">
      <w:pPr>
        <w:rPr>
          <w:rFonts w:cs="Times New Roman"/>
          <w:color w:val="222222"/>
          <w:szCs w:val="24"/>
        </w:rPr>
      </w:pPr>
      <w:r w:rsidRPr="00812773">
        <w:rPr>
          <w:rFonts w:cs="Times New Roman"/>
          <w:color w:val="222222"/>
          <w:szCs w:val="24"/>
        </w:rPr>
        <w:t xml:space="preserve">Hussain, I., Mu, S., Mohiuddin, M., Danish, R.Q. and </w:t>
      </w:r>
      <w:proofErr w:type="spellStart"/>
      <w:r w:rsidRPr="00812773">
        <w:rPr>
          <w:rFonts w:cs="Times New Roman"/>
          <w:color w:val="222222"/>
          <w:szCs w:val="24"/>
        </w:rPr>
        <w:t>Sair</w:t>
      </w:r>
      <w:proofErr w:type="spellEnd"/>
      <w:r w:rsidRPr="00812773">
        <w:rPr>
          <w:rFonts w:cs="Times New Roman"/>
          <w:color w:val="222222"/>
          <w:szCs w:val="24"/>
        </w:rPr>
        <w:t xml:space="preserve">, S.A., </w:t>
      </w:r>
      <w:r>
        <w:rPr>
          <w:rFonts w:cs="Times New Roman"/>
          <w:color w:val="222222"/>
          <w:szCs w:val="24"/>
        </w:rPr>
        <w:t>(</w:t>
      </w:r>
      <w:r w:rsidRPr="00812773">
        <w:rPr>
          <w:rFonts w:cs="Times New Roman"/>
          <w:color w:val="222222"/>
          <w:szCs w:val="24"/>
        </w:rPr>
        <w:t>2020</w:t>
      </w:r>
      <w:r>
        <w:rPr>
          <w:rFonts w:cs="Times New Roman"/>
          <w:color w:val="222222"/>
          <w:szCs w:val="24"/>
        </w:rPr>
        <w:t>)</w:t>
      </w:r>
      <w:r w:rsidRPr="00812773">
        <w:rPr>
          <w:rFonts w:cs="Times New Roman"/>
          <w:color w:val="222222"/>
          <w:szCs w:val="24"/>
        </w:rPr>
        <w:t xml:space="preserve">. Effects of sustainable brand equity and marketing innovation on market performance in </w:t>
      </w:r>
      <w:r w:rsidR="004711DA">
        <w:rPr>
          <w:rFonts w:cs="Times New Roman"/>
          <w:color w:val="222222"/>
          <w:szCs w:val="24"/>
        </w:rPr>
        <w:t xml:space="preserve">the </w:t>
      </w:r>
      <w:r w:rsidRPr="00812773">
        <w:rPr>
          <w:rFonts w:cs="Times New Roman"/>
          <w:color w:val="222222"/>
          <w:szCs w:val="24"/>
        </w:rPr>
        <w:t>hospitality industry: Mediating effects of sustainable competitive advantage. </w:t>
      </w:r>
      <w:r w:rsidRPr="00812773">
        <w:rPr>
          <w:rFonts w:cs="Times New Roman"/>
          <w:i/>
          <w:iCs/>
          <w:color w:val="222222"/>
          <w:szCs w:val="24"/>
        </w:rPr>
        <w:t>Sustainability</w:t>
      </w:r>
      <w:r w:rsidRPr="00812773">
        <w:rPr>
          <w:rFonts w:cs="Times New Roman"/>
          <w:color w:val="222222"/>
          <w:szCs w:val="24"/>
        </w:rPr>
        <w:t>, </w:t>
      </w:r>
      <w:r w:rsidRPr="00812773">
        <w:rPr>
          <w:rFonts w:cs="Times New Roman"/>
          <w:i/>
          <w:iCs/>
          <w:color w:val="222222"/>
          <w:szCs w:val="24"/>
        </w:rPr>
        <w:t>12</w:t>
      </w:r>
      <w:r w:rsidRPr="00812773">
        <w:rPr>
          <w:rFonts w:cs="Times New Roman"/>
          <w:color w:val="222222"/>
          <w:szCs w:val="24"/>
        </w:rPr>
        <w:t>(7), p.2939.</w:t>
      </w:r>
    </w:p>
    <w:p w14:paraId="63E83835" w14:textId="77777777" w:rsidR="000C126F" w:rsidRPr="00812773" w:rsidRDefault="000C126F" w:rsidP="00456B7C">
      <w:pPr>
        <w:rPr>
          <w:rFonts w:cs="Times New Roman"/>
          <w:color w:val="222222"/>
          <w:szCs w:val="24"/>
        </w:rPr>
      </w:pPr>
      <w:r w:rsidRPr="00812773">
        <w:rPr>
          <w:rFonts w:cs="Times New Roman"/>
          <w:color w:val="222222"/>
          <w:szCs w:val="24"/>
        </w:rPr>
        <w:t xml:space="preserve">Kim, M.J. and Hall, C.M., </w:t>
      </w:r>
      <w:r>
        <w:rPr>
          <w:rFonts w:cs="Times New Roman"/>
          <w:color w:val="222222"/>
          <w:szCs w:val="24"/>
        </w:rPr>
        <w:t>(</w:t>
      </w:r>
      <w:r w:rsidRPr="00812773">
        <w:rPr>
          <w:rFonts w:cs="Times New Roman"/>
          <w:color w:val="222222"/>
          <w:szCs w:val="24"/>
        </w:rPr>
        <w:t>2020</w:t>
      </w:r>
      <w:r>
        <w:rPr>
          <w:rFonts w:cs="Times New Roman"/>
          <w:color w:val="222222"/>
          <w:szCs w:val="24"/>
        </w:rPr>
        <w:t>)</w:t>
      </w:r>
      <w:r w:rsidRPr="00812773">
        <w:rPr>
          <w:rFonts w:cs="Times New Roman"/>
          <w:color w:val="222222"/>
          <w:szCs w:val="24"/>
        </w:rPr>
        <w:t>. Can sustainable restaurant practices enhance customer loyalty? The roles of value theory and environmental concerns. </w:t>
      </w:r>
      <w:r w:rsidRPr="00812773">
        <w:rPr>
          <w:rFonts w:cs="Times New Roman"/>
          <w:i/>
          <w:iCs/>
          <w:color w:val="222222"/>
          <w:szCs w:val="24"/>
        </w:rPr>
        <w:t>Journal of Hospitality and Tourism Management</w:t>
      </w:r>
      <w:r w:rsidRPr="00812773">
        <w:rPr>
          <w:rFonts w:cs="Times New Roman"/>
          <w:color w:val="222222"/>
          <w:szCs w:val="24"/>
        </w:rPr>
        <w:t>, </w:t>
      </w:r>
      <w:r w:rsidRPr="00812773">
        <w:rPr>
          <w:rFonts w:cs="Times New Roman"/>
          <w:i/>
          <w:iCs/>
          <w:color w:val="222222"/>
          <w:szCs w:val="24"/>
        </w:rPr>
        <w:t>43</w:t>
      </w:r>
      <w:r w:rsidRPr="00812773">
        <w:rPr>
          <w:rFonts w:cs="Times New Roman"/>
          <w:color w:val="222222"/>
          <w:szCs w:val="24"/>
        </w:rPr>
        <w:t>, pp.127-138.</w:t>
      </w:r>
    </w:p>
    <w:p w14:paraId="5EC12A96" w14:textId="0A62A306" w:rsidR="000C126F" w:rsidRDefault="000C126F" w:rsidP="005B4306">
      <w:pPr>
        <w:tabs>
          <w:tab w:val="left" w:pos="2430"/>
        </w:tabs>
        <w:rPr>
          <w:rFonts w:cs="Times New Roman"/>
          <w:szCs w:val="24"/>
        </w:rPr>
      </w:pPr>
      <w:r w:rsidRPr="005B4306">
        <w:rPr>
          <w:rFonts w:cs="Times New Roman"/>
          <w:szCs w:val="24"/>
        </w:rPr>
        <w:t>López</w:t>
      </w:r>
      <w:r>
        <w:rPr>
          <w:rFonts w:cs="Times New Roman"/>
          <w:szCs w:val="24"/>
        </w:rPr>
        <w:t>, A. M., (2022</w:t>
      </w:r>
      <w:r w:rsidRPr="000C5F88">
        <w:rPr>
          <w:rFonts w:cs="Times New Roman"/>
          <w:szCs w:val="24"/>
        </w:rPr>
        <w:t>).</w:t>
      </w:r>
      <w:r w:rsidRPr="000C5F88">
        <w:rPr>
          <w:rFonts w:cs="Times New Roman"/>
          <w:i/>
          <w:iCs/>
          <w:szCs w:val="24"/>
        </w:rPr>
        <w:t> </w:t>
      </w:r>
      <w:r>
        <w:rPr>
          <w:rFonts w:cs="Times New Roman"/>
          <w:i/>
          <w:iCs/>
          <w:szCs w:val="24"/>
        </w:rPr>
        <w:t xml:space="preserve"> </w:t>
      </w:r>
      <w:r w:rsidRPr="005B4306">
        <w:rPr>
          <w:rFonts w:cs="Times New Roman"/>
          <w:i/>
          <w:iCs/>
          <w:szCs w:val="24"/>
        </w:rPr>
        <w:t>Demand for sustainable hotels by global corporate travel managers 2022</w:t>
      </w:r>
      <w:r>
        <w:rPr>
          <w:rFonts w:cs="Times New Roman"/>
          <w:i/>
          <w:iCs/>
          <w:szCs w:val="24"/>
        </w:rPr>
        <w:t xml:space="preserve">. </w:t>
      </w:r>
      <w:r w:rsidRPr="00FA09B9">
        <w:rPr>
          <w:rFonts w:cs="Times New Roman"/>
          <w:szCs w:val="24"/>
        </w:rPr>
        <w:t xml:space="preserve">[Online]. Available through: </w:t>
      </w:r>
      <w:r>
        <w:rPr>
          <w:rFonts w:cs="Times New Roman"/>
          <w:szCs w:val="24"/>
        </w:rPr>
        <w:t>&lt;</w:t>
      </w:r>
      <w:r w:rsidRPr="00C512A2">
        <w:t xml:space="preserve"> </w:t>
      </w:r>
      <w:hyperlink r:id="rId9" w:history="1">
        <w:r w:rsidRPr="00BF0F65">
          <w:rPr>
            <w:rStyle w:val="Hyperlink"/>
          </w:rPr>
          <w:t>https://www.statista.com/statistics/999367/importance-sustainable-hotels-business-travel-managers-worldwide/</w:t>
        </w:r>
      </w:hyperlink>
      <w:r>
        <w:rPr>
          <w:szCs w:val="24"/>
        </w:rPr>
        <w:t xml:space="preserve">&gt;. </w:t>
      </w:r>
      <w:r w:rsidRPr="00FA09B9">
        <w:rPr>
          <w:rFonts w:cs="Times New Roman"/>
          <w:szCs w:val="24"/>
        </w:rPr>
        <w:t>[</w:t>
      </w:r>
      <w:r w:rsidR="00FD171A" w:rsidRPr="00FA09B9">
        <w:rPr>
          <w:rFonts w:cs="Times New Roman"/>
          <w:szCs w:val="24"/>
        </w:rPr>
        <w:t xml:space="preserve">[Accessed on: </w:t>
      </w:r>
      <w:r w:rsidR="00FD171A">
        <w:rPr>
          <w:rFonts w:cs="Times New Roman"/>
          <w:szCs w:val="24"/>
        </w:rPr>
        <w:t>10</w:t>
      </w:r>
      <w:r w:rsidR="00FD171A" w:rsidRPr="00FD171A">
        <w:rPr>
          <w:rFonts w:cs="Times New Roman"/>
          <w:szCs w:val="24"/>
          <w:vertAlign w:val="superscript"/>
        </w:rPr>
        <w:t>th</w:t>
      </w:r>
      <w:r w:rsidR="00FD171A">
        <w:rPr>
          <w:rFonts w:cs="Times New Roman"/>
          <w:szCs w:val="24"/>
        </w:rPr>
        <w:t xml:space="preserve"> February 2024</w:t>
      </w:r>
      <w:r w:rsidRPr="00FA09B9">
        <w:rPr>
          <w:rFonts w:cs="Times New Roman"/>
          <w:szCs w:val="24"/>
        </w:rPr>
        <w:t>.</w:t>
      </w:r>
    </w:p>
    <w:p w14:paraId="338B9476" w14:textId="77777777" w:rsidR="000C126F" w:rsidRPr="00812773" w:rsidRDefault="000C126F" w:rsidP="00456B7C">
      <w:pPr>
        <w:rPr>
          <w:rFonts w:cs="Times New Roman"/>
          <w:color w:val="222222"/>
          <w:szCs w:val="24"/>
        </w:rPr>
      </w:pPr>
      <w:proofErr w:type="spellStart"/>
      <w:r w:rsidRPr="00812773">
        <w:rPr>
          <w:rFonts w:cs="Times New Roman"/>
          <w:color w:val="222222"/>
          <w:szCs w:val="24"/>
        </w:rPr>
        <w:t>Madanaguli</w:t>
      </w:r>
      <w:proofErr w:type="spellEnd"/>
      <w:r w:rsidRPr="00812773">
        <w:rPr>
          <w:rFonts w:cs="Times New Roman"/>
          <w:color w:val="222222"/>
          <w:szCs w:val="24"/>
        </w:rPr>
        <w:t xml:space="preserve">, A., </w:t>
      </w:r>
      <w:proofErr w:type="spellStart"/>
      <w:r w:rsidRPr="00812773">
        <w:rPr>
          <w:rFonts w:cs="Times New Roman"/>
          <w:color w:val="222222"/>
          <w:szCs w:val="24"/>
        </w:rPr>
        <w:t>Dhir</w:t>
      </w:r>
      <w:proofErr w:type="spellEnd"/>
      <w:r w:rsidRPr="00812773">
        <w:rPr>
          <w:rFonts w:cs="Times New Roman"/>
          <w:color w:val="222222"/>
          <w:szCs w:val="24"/>
        </w:rPr>
        <w:t xml:space="preserve">, A., Joseph, R.P., </w:t>
      </w:r>
      <w:proofErr w:type="spellStart"/>
      <w:r w:rsidRPr="00812773">
        <w:rPr>
          <w:rFonts w:cs="Times New Roman"/>
          <w:color w:val="222222"/>
          <w:szCs w:val="24"/>
        </w:rPr>
        <w:t>Albishri</w:t>
      </w:r>
      <w:proofErr w:type="spellEnd"/>
      <w:r w:rsidRPr="00812773">
        <w:rPr>
          <w:rFonts w:cs="Times New Roman"/>
          <w:color w:val="222222"/>
          <w:szCs w:val="24"/>
        </w:rPr>
        <w:t xml:space="preserve">, N.A. and Srivastava, S., </w:t>
      </w:r>
      <w:r>
        <w:rPr>
          <w:rFonts w:cs="Times New Roman"/>
          <w:color w:val="222222"/>
          <w:szCs w:val="24"/>
        </w:rPr>
        <w:t>(</w:t>
      </w:r>
      <w:r w:rsidRPr="00812773">
        <w:rPr>
          <w:rFonts w:cs="Times New Roman"/>
          <w:color w:val="222222"/>
          <w:szCs w:val="24"/>
        </w:rPr>
        <w:t>2023</w:t>
      </w:r>
      <w:r>
        <w:rPr>
          <w:rFonts w:cs="Times New Roman"/>
          <w:color w:val="222222"/>
          <w:szCs w:val="24"/>
        </w:rPr>
        <w:t>)</w:t>
      </w:r>
      <w:r w:rsidRPr="00812773">
        <w:rPr>
          <w:rFonts w:cs="Times New Roman"/>
          <w:color w:val="222222"/>
          <w:szCs w:val="24"/>
        </w:rPr>
        <w:t>. Environmental sustainability practices and strategies in the rural tourism and hospitality sector: a systematic literature review and suggestions for future research. </w:t>
      </w:r>
      <w:r w:rsidRPr="00812773">
        <w:rPr>
          <w:rFonts w:cs="Times New Roman"/>
          <w:i/>
          <w:iCs/>
          <w:color w:val="222222"/>
          <w:szCs w:val="24"/>
        </w:rPr>
        <w:t>Scandinavian Journal of Hospitality and Tourism</w:t>
      </w:r>
      <w:r w:rsidRPr="00812773">
        <w:rPr>
          <w:rFonts w:cs="Times New Roman"/>
          <w:color w:val="222222"/>
          <w:szCs w:val="24"/>
        </w:rPr>
        <w:t>, </w:t>
      </w:r>
      <w:r w:rsidRPr="00812773">
        <w:rPr>
          <w:rFonts w:cs="Times New Roman"/>
          <w:i/>
          <w:iCs/>
          <w:color w:val="222222"/>
          <w:szCs w:val="24"/>
        </w:rPr>
        <w:t>23</w:t>
      </w:r>
      <w:r w:rsidRPr="00812773">
        <w:rPr>
          <w:rFonts w:cs="Times New Roman"/>
          <w:color w:val="222222"/>
          <w:szCs w:val="24"/>
        </w:rPr>
        <w:t>(1), pp.1-28.</w:t>
      </w:r>
    </w:p>
    <w:p w14:paraId="0CCB2FCA" w14:textId="77777777" w:rsidR="000C126F" w:rsidRPr="00812773" w:rsidRDefault="000C126F" w:rsidP="00456B7C">
      <w:pPr>
        <w:rPr>
          <w:rFonts w:cs="Times New Roman"/>
          <w:szCs w:val="24"/>
          <w:lang w:val="en-IN"/>
        </w:rPr>
      </w:pPr>
      <w:proofErr w:type="spellStart"/>
      <w:r w:rsidRPr="00812773">
        <w:rPr>
          <w:rFonts w:cs="Times New Roman"/>
          <w:color w:val="222222"/>
          <w:szCs w:val="24"/>
        </w:rPr>
        <w:lastRenderedPageBreak/>
        <w:t>Mzembe</w:t>
      </w:r>
      <w:proofErr w:type="spellEnd"/>
      <w:r w:rsidRPr="00812773">
        <w:rPr>
          <w:rFonts w:cs="Times New Roman"/>
          <w:color w:val="222222"/>
          <w:szCs w:val="24"/>
        </w:rPr>
        <w:t xml:space="preserve">, A.N., </w:t>
      </w:r>
      <w:proofErr w:type="spellStart"/>
      <w:r w:rsidRPr="00812773">
        <w:rPr>
          <w:rFonts w:cs="Times New Roman"/>
          <w:color w:val="222222"/>
          <w:szCs w:val="24"/>
        </w:rPr>
        <w:t>Lindgreen</w:t>
      </w:r>
      <w:proofErr w:type="spellEnd"/>
      <w:r w:rsidRPr="00812773">
        <w:rPr>
          <w:rFonts w:cs="Times New Roman"/>
          <w:color w:val="222222"/>
          <w:szCs w:val="24"/>
        </w:rPr>
        <w:t xml:space="preserve">, A., </w:t>
      </w:r>
      <w:proofErr w:type="spellStart"/>
      <w:r w:rsidRPr="00812773">
        <w:rPr>
          <w:rFonts w:cs="Times New Roman"/>
          <w:color w:val="222222"/>
          <w:szCs w:val="24"/>
        </w:rPr>
        <w:t>Idemudia</w:t>
      </w:r>
      <w:proofErr w:type="spellEnd"/>
      <w:r w:rsidRPr="00812773">
        <w:rPr>
          <w:rFonts w:cs="Times New Roman"/>
          <w:color w:val="222222"/>
          <w:szCs w:val="24"/>
        </w:rPr>
        <w:t xml:space="preserve">, U. and </w:t>
      </w:r>
      <w:proofErr w:type="spellStart"/>
      <w:r w:rsidRPr="00812773">
        <w:rPr>
          <w:rFonts w:cs="Times New Roman"/>
          <w:color w:val="222222"/>
          <w:szCs w:val="24"/>
        </w:rPr>
        <w:t>Melissen</w:t>
      </w:r>
      <w:proofErr w:type="spellEnd"/>
      <w:r w:rsidRPr="00812773">
        <w:rPr>
          <w:rFonts w:cs="Times New Roman"/>
          <w:color w:val="222222"/>
          <w:szCs w:val="24"/>
        </w:rPr>
        <w:t xml:space="preserve">, F., </w:t>
      </w:r>
      <w:r>
        <w:rPr>
          <w:rFonts w:cs="Times New Roman"/>
          <w:color w:val="222222"/>
          <w:szCs w:val="24"/>
        </w:rPr>
        <w:t>(</w:t>
      </w:r>
      <w:r w:rsidRPr="00812773">
        <w:rPr>
          <w:rFonts w:cs="Times New Roman"/>
          <w:color w:val="222222"/>
          <w:szCs w:val="24"/>
        </w:rPr>
        <w:t>2020</w:t>
      </w:r>
      <w:r>
        <w:rPr>
          <w:rFonts w:cs="Times New Roman"/>
          <w:color w:val="222222"/>
          <w:szCs w:val="24"/>
        </w:rPr>
        <w:t>)</w:t>
      </w:r>
      <w:r w:rsidRPr="00812773">
        <w:rPr>
          <w:rFonts w:cs="Times New Roman"/>
          <w:color w:val="222222"/>
          <w:szCs w:val="24"/>
        </w:rPr>
        <w:t>. A club perspective of sustainability certification schemes in the tourism and hospitality industry. </w:t>
      </w:r>
      <w:r w:rsidRPr="00812773">
        <w:rPr>
          <w:rFonts w:cs="Times New Roman"/>
          <w:i/>
          <w:iCs/>
          <w:color w:val="222222"/>
          <w:szCs w:val="24"/>
        </w:rPr>
        <w:t>Journal of Sustainable Tourism</w:t>
      </w:r>
      <w:r w:rsidRPr="00812773">
        <w:rPr>
          <w:rFonts w:cs="Times New Roman"/>
          <w:color w:val="222222"/>
          <w:szCs w:val="24"/>
        </w:rPr>
        <w:t>, </w:t>
      </w:r>
      <w:r w:rsidRPr="00812773">
        <w:rPr>
          <w:rFonts w:cs="Times New Roman"/>
          <w:i/>
          <w:iCs/>
          <w:color w:val="222222"/>
          <w:szCs w:val="24"/>
        </w:rPr>
        <w:t>28</w:t>
      </w:r>
      <w:r w:rsidRPr="00812773">
        <w:rPr>
          <w:rFonts w:cs="Times New Roman"/>
          <w:color w:val="222222"/>
          <w:szCs w:val="24"/>
        </w:rPr>
        <w:t>(9), pp.1332-1350.</w:t>
      </w:r>
    </w:p>
    <w:p w14:paraId="69F4FF58" w14:textId="77777777" w:rsidR="000C126F" w:rsidRDefault="000C126F" w:rsidP="00B86844">
      <w:pPr>
        <w:tabs>
          <w:tab w:val="left" w:pos="2430"/>
        </w:tabs>
        <w:rPr>
          <w:rFonts w:cs="Times New Roman"/>
          <w:szCs w:val="24"/>
        </w:rPr>
      </w:pPr>
      <w:r w:rsidRPr="00787BAE">
        <w:rPr>
          <w:rFonts w:cs="Times New Roman"/>
          <w:szCs w:val="24"/>
        </w:rPr>
        <w:t xml:space="preserve">Nathan, M. and Rosso, A., </w:t>
      </w:r>
      <w:r>
        <w:rPr>
          <w:rFonts w:cs="Times New Roman"/>
          <w:szCs w:val="24"/>
        </w:rPr>
        <w:t>(</w:t>
      </w:r>
      <w:r w:rsidRPr="00787BAE">
        <w:rPr>
          <w:rFonts w:cs="Times New Roman"/>
          <w:szCs w:val="24"/>
        </w:rPr>
        <w:t>2022</w:t>
      </w:r>
      <w:r>
        <w:rPr>
          <w:rFonts w:cs="Times New Roman"/>
          <w:szCs w:val="24"/>
        </w:rPr>
        <w:t>)</w:t>
      </w:r>
      <w:r w:rsidRPr="00787BAE">
        <w:rPr>
          <w:rFonts w:cs="Times New Roman"/>
          <w:szCs w:val="24"/>
        </w:rPr>
        <w:t xml:space="preserve">. Innovative events: product launches, </w:t>
      </w:r>
      <w:proofErr w:type="gramStart"/>
      <w:r w:rsidRPr="00787BAE">
        <w:rPr>
          <w:rFonts w:cs="Times New Roman"/>
          <w:szCs w:val="24"/>
        </w:rPr>
        <w:t>innovation</w:t>
      </w:r>
      <w:proofErr w:type="gramEnd"/>
      <w:r w:rsidRPr="00787BAE">
        <w:rPr>
          <w:rFonts w:cs="Times New Roman"/>
          <w:szCs w:val="24"/>
        </w:rPr>
        <w:t xml:space="preserve"> and firm performance. </w:t>
      </w:r>
      <w:r w:rsidRPr="00787BAE">
        <w:rPr>
          <w:rFonts w:cs="Times New Roman"/>
          <w:i/>
          <w:iCs/>
          <w:szCs w:val="24"/>
        </w:rPr>
        <w:t>Research Policy</w:t>
      </w:r>
      <w:r w:rsidRPr="00787BAE">
        <w:rPr>
          <w:rFonts w:cs="Times New Roman"/>
          <w:szCs w:val="24"/>
        </w:rPr>
        <w:t>, </w:t>
      </w:r>
      <w:r w:rsidRPr="00787BAE">
        <w:rPr>
          <w:rFonts w:cs="Times New Roman"/>
          <w:i/>
          <w:iCs/>
          <w:szCs w:val="24"/>
        </w:rPr>
        <w:t>51</w:t>
      </w:r>
      <w:r w:rsidRPr="00787BAE">
        <w:rPr>
          <w:rFonts w:cs="Times New Roman"/>
          <w:szCs w:val="24"/>
        </w:rPr>
        <w:t>(1), p.104373.</w:t>
      </w:r>
    </w:p>
    <w:p w14:paraId="76F4BE30" w14:textId="77777777" w:rsidR="000C126F" w:rsidRPr="00812773" w:rsidRDefault="000C126F" w:rsidP="00456B7C">
      <w:pPr>
        <w:rPr>
          <w:rFonts w:cs="Times New Roman"/>
          <w:color w:val="222222"/>
          <w:szCs w:val="24"/>
        </w:rPr>
      </w:pPr>
      <w:proofErr w:type="spellStart"/>
      <w:r w:rsidRPr="00812773">
        <w:rPr>
          <w:rFonts w:cs="Times New Roman"/>
          <w:color w:val="222222"/>
          <w:szCs w:val="24"/>
        </w:rPr>
        <w:t>Olya</w:t>
      </w:r>
      <w:proofErr w:type="spellEnd"/>
      <w:r w:rsidRPr="00812773">
        <w:rPr>
          <w:rFonts w:cs="Times New Roman"/>
          <w:color w:val="222222"/>
          <w:szCs w:val="24"/>
        </w:rPr>
        <w:t xml:space="preserve">, H., </w:t>
      </w:r>
      <w:proofErr w:type="spellStart"/>
      <w:r w:rsidRPr="00812773">
        <w:rPr>
          <w:rFonts w:cs="Times New Roman"/>
          <w:color w:val="222222"/>
          <w:szCs w:val="24"/>
        </w:rPr>
        <w:t>Altinay</w:t>
      </w:r>
      <w:proofErr w:type="spellEnd"/>
      <w:r w:rsidRPr="00812773">
        <w:rPr>
          <w:rFonts w:cs="Times New Roman"/>
          <w:color w:val="222222"/>
          <w:szCs w:val="24"/>
        </w:rPr>
        <w:t xml:space="preserve">, L., </w:t>
      </w:r>
      <w:proofErr w:type="spellStart"/>
      <w:r w:rsidRPr="00812773">
        <w:rPr>
          <w:rFonts w:cs="Times New Roman"/>
          <w:color w:val="222222"/>
          <w:szCs w:val="24"/>
        </w:rPr>
        <w:t>Farmaki</w:t>
      </w:r>
      <w:proofErr w:type="spellEnd"/>
      <w:r w:rsidRPr="00812773">
        <w:rPr>
          <w:rFonts w:cs="Times New Roman"/>
          <w:color w:val="222222"/>
          <w:szCs w:val="24"/>
        </w:rPr>
        <w:t xml:space="preserve">, A., </w:t>
      </w:r>
      <w:proofErr w:type="spellStart"/>
      <w:r w:rsidRPr="00812773">
        <w:rPr>
          <w:rFonts w:cs="Times New Roman"/>
          <w:color w:val="222222"/>
          <w:szCs w:val="24"/>
        </w:rPr>
        <w:t>Kenebayeva</w:t>
      </w:r>
      <w:proofErr w:type="spellEnd"/>
      <w:r w:rsidRPr="00812773">
        <w:rPr>
          <w:rFonts w:cs="Times New Roman"/>
          <w:color w:val="222222"/>
          <w:szCs w:val="24"/>
        </w:rPr>
        <w:t xml:space="preserve">, A. and </w:t>
      </w:r>
      <w:proofErr w:type="spellStart"/>
      <w:r w:rsidRPr="00812773">
        <w:rPr>
          <w:rFonts w:cs="Times New Roman"/>
          <w:color w:val="222222"/>
          <w:szCs w:val="24"/>
        </w:rPr>
        <w:t>Gursoy</w:t>
      </w:r>
      <w:proofErr w:type="spellEnd"/>
      <w:r w:rsidRPr="00812773">
        <w:rPr>
          <w:rFonts w:cs="Times New Roman"/>
          <w:color w:val="222222"/>
          <w:szCs w:val="24"/>
        </w:rPr>
        <w:t xml:space="preserve">, D., </w:t>
      </w:r>
      <w:r>
        <w:rPr>
          <w:rFonts w:cs="Times New Roman"/>
          <w:color w:val="222222"/>
          <w:szCs w:val="24"/>
        </w:rPr>
        <w:t>(</w:t>
      </w:r>
      <w:r w:rsidRPr="00812773">
        <w:rPr>
          <w:rFonts w:cs="Times New Roman"/>
          <w:color w:val="222222"/>
          <w:szCs w:val="24"/>
        </w:rPr>
        <w:t>2021</w:t>
      </w:r>
      <w:r>
        <w:rPr>
          <w:rFonts w:cs="Times New Roman"/>
          <w:color w:val="222222"/>
          <w:szCs w:val="24"/>
        </w:rPr>
        <w:t>)</w:t>
      </w:r>
      <w:r w:rsidRPr="00812773">
        <w:rPr>
          <w:rFonts w:cs="Times New Roman"/>
          <w:color w:val="222222"/>
          <w:szCs w:val="24"/>
        </w:rPr>
        <w:t xml:space="preserve">. Hotels’ sustainability practices and guests’ familiarity, </w:t>
      </w:r>
      <w:proofErr w:type="gramStart"/>
      <w:r w:rsidRPr="00812773">
        <w:rPr>
          <w:rFonts w:cs="Times New Roman"/>
          <w:color w:val="222222"/>
          <w:szCs w:val="24"/>
        </w:rPr>
        <w:t>attitudes</w:t>
      </w:r>
      <w:proofErr w:type="gramEnd"/>
      <w:r w:rsidRPr="00812773">
        <w:rPr>
          <w:rFonts w:cs="Times New Roman"/>
          <w:color w:val="222222"/>
          <w:szCs w:val="24"/>
        </w:rPr>
        <w:t xml:space="preserve"> and behaviours. </w:t>
      </w:r>
      <w:r w:rsidRPr="00812773">
        <w:rPr>
          <w:rFonts w:cs="Times New Roman"/>
          <w:i/>
          <w:iCs/>
          <w:color w:val="222222"/>
          <w:szCs w:val="24"/>
        </w:rPr>
        <w:t>Journal of Sustainable Tourism</w:t>
      </w:r>
      <w:r w:rsidRPr="00812773">
        <w:rPr>
          <w:rFonts w:cs="Times New Roman"/>
          <w:color w:val="222222"/>
          <w:szCs w:val="24"/>
        </w:rPr>
        <w:t>, </w:t>
      </w:r>
      <w:r w:rsidRPr="00812773">
        <w:rPr>
          <w:rFonts w:cs="Times New Roman"/>
          <w:i/>
          <w:iCs/>
          <w:color w:val="222222"/>
          <w:szCs w:val="24"/>
        </w:rPr>
        <w:t>29</w:t>
      </w:r>
      <w:r w:rsidRPr="00812773">
        <w:rPr>
          <w:rFonts w:cs="Times New Roman"/>
          <w:color w:val="222222"/>
          <w:szCs w:val="24"/>
        </w:rPr>
        <w:t>(7), pp.1063-1081.</w:t>
      </w:r>
    </w:p>
    <w:p w14:paraId="263134DF" w14:textId="77777777" w:rsidR="000C126F" w:rsidRDefault="000C126F" w:rsidP="00B86844">
      <w:pPr>
        <w:tabs>
          <w:tab w:val="left" w:pos="2430"/>
        </w:tabs>
        <w:rPr>
          <w:rFonts w:cs="Times New Roman"/>
          <w:szCs w:val="24"/>
        </w:rPr>
      </w:pPr>
      <w:proofErr w:type="spellStart"/>
      <w:r w:rsidRPr="00787BAE">
        <w:rPr>
          <w:rFonts w:cs="Times New Roman"/>
          <w:szCs w:val="24"/>
        </w:rPr>
        <w:t>Oriade</w:t>
      </w:r>
      <w:proofErr w:type="spellEnd"/>
      <w:r w:rsidRPr="00787BAE">
        <w:rPr>
          <w:rFonts w:cs="Times New Roman"/>
          <w:szCs w:val="24"/>
        </w:rPr>
        <w:t xml:space="preserve">, A., </w:t>
      </w:r>
      <w:proofErr w:type="spellStart"/>
      <w:r w:rsidRPr="00787BAE">
        <w:rPr>
          <w:rFonts w:cs="Times New Roman"/>
          <w:szCs w:val="24"/>
        </w:rPr>
        <w:t>Osinaike</w:t>
      </w:r>
      <w:proofErr w:type="spellEnd"/>
      <w:r w:rsidRPr="00787BAE">
        <w:rPr>
          <w:rFonts w:cs="Times New Roman"/>
          <w:szCs w:val="24"/>
        </w:rPr>
        <w:t xml:space="preserve">, A., </w:t>
      </w:r>
      <w:proofErr w:type="spellStart"/>
      <w:r w:rsidRPr="00787BAE">
        <w:rPr>
          <w:rFonts w:cs="Times New Roman"/>
          <w:szCs w:val="24"/>
        </w:rPr>
        <w:t>Aduhene</w:t>
      </w:r>
      <w:proofErr w:type="spellEnd"/>
      <w:r w:rsidRPr="00787BAE">
        <w:rPr>
          <w:rFonts w:cs="Times New Roman"/>
          <w:szCs w:val="24"/>
        </w:rPr>
        <w:t xml:space="preserve">, K. and Wang, Y., </w:t>
      </w:r>
      <w:r>
        <w:rPr>
          <w:rFonts w:cs="Times New Roman"/>
          <w:szCs w:val="24"/>
        </w:rPr>
        <w:t>(</w:t>
      </w:r>
      <w:r w:rsidRPr="00787BAE">
        <w:rPr>
          <w:rFonts w:cs="Times New Roman"/>
          <w:szCs w:val="24"/>
        </w:rPr>
        <w:t>202</w:t>
      </w:r>
      <w:r>
        <w:rPr>
          <w:rFonts w:cs="Times New Roman"/>
          <w:szCs w:val="24"/>
        </w:rPr>
        <w:t>1)</w:t>
      </w:r>
      <w:r w:rsidRPr="00787BAE">
        <w:rPr>
          <w:rFonts w:cs="Times New Roman"/>
          <w:szCs w:val="24"/>
        </w:rPr>
        <w:t>. Sustainability awareness, management practices and organisational culture in hotels: Evidence from developing countries. </w:t>
      </w:r>
      <w:r w:rsidRPr="00787BAE">
        <w:rPr>
          <w:rFonts w:cs="Times New Roman"/>
          <w:i/>
          <w:iCs/>
          <w:szCs w:val="24"/>
        </w:rPr>
        <w:t>International Journal of Hospitality Management</w:t>
      </w:r>
      <w:r w:rsidRPr="00787BAE">
        <w:rPr>
          <w:rFonts w:cs="Times New Roman"/>
          <w:szCs w:val="24"/>
        </w:rPr>
        <w:t>, </w:t>
      </w:r>
      <w:r w:rsidRPr="00787BAE">
        <w:rPr>
          <w:rFonts w:cs="Times New Roman"/>
          <w:i/>
          <w:iCs/>
          <w:szCs w:val="24"/>
        </w:rPr>
        <w:t>92</w:t>
      </w:r>
      <w:r w:rsidRPr="00787BAE">
        <w:rPr>
          <w:rFonts w:cs="Times New Roman"/>
          <w:szCs w:val="24"/>
        </w:rPr>
        <w:t>, p.102699.</w:t>
      </w:r>
    </w:p>
    <w:p w14:paraId="48C60509" w14:textId="77777777" w:rsidR="000C126F" w:rsidRPr="00812773" w:rsidRDefault="000C126F" w:rsidP="00456B7C">
      <w:pPr>
        <w:rPr>
          <w:rFonts w:cs="Times New Roman"/>
          <w:color w:val="222222"/>
          <w:szCs w:val="24"/>
        </w:rPr>
      </w:pPr>
      <w:proofErr w:type="spellStart"/>
      <w:r w:rsidRPr="00812773">
        <w:rPr>
          <w:rFonts w:cs="Times New Roman"/>
          <w:color w:val="222222"/>
          <w:szCs w:val="24"/>
        </w:rPr>
        <w:t>Ozturkoglu</w:t>
      </w:r>
      <w:proofErr w:type="spellEnd"/>
      <w:r w:rsidRPr="00812773">
        <w:rPr>
          <w:rFonts w:cs="Times New Roman"/>
          <w:color w:val="222222"/>
          <w:szCs w:val="24"/>
        </w:rPr>
        <w:t xml:space="preserve">, Y., Sari, F.O. and </w:t>
      </w:r>
      <w:proofErr w:type="spellStart"/>
      <w:r w:rsidRPr="00812773">
        <w:rPr>
          <w:rFonts w:cs="Times New Roman"/>
          <w:color w:val="222222"/>
          <w:szCs w:val="24"/>
        </w:rPr>
        <w:t>Saygili</w:t>
      </w:r>
      <w:proofErr w:type="spellEnd"/>
      <w:r w:rsidRPr="00812773">
        <w:rPr>
          <w:rFonts w:cs="Times New Roman"/>
          <w:color w:val="222222"/>
          <w:szCs w:val="24"/>
        </w:rPr>
        <w:t xml:space="preserve">, E., </w:t>
      </w:r>
      <w:r>
        <w:rPr>
          <w:rFonts w:cs="Times New Roman"/>
          <w:color w:val="222222"/>
          <w:szCs w:val="24"/>
        </w:rPr>
        <w:t>(</w:t>
      </w:r>
      <w:r w:rsidRPr="00812773">
        <w:rPr>
          <w:rFonts w:cs="Times New Roman"/>
          <w:color w:val="222222"/>
          <w:szCs w:val="24"/>
        </w:rPr>
        <w:t>2021</w:t>
      </w:r>
      <w:r>
        <w:rPr>
          <w:rFonts w:cs="Times New Roman"/>
          <w:color w:val="222222"/>
          <w:szCs w:val="24"/>
        </w:rPr>
        <w:t>)</w:t>
      </w:r>
      <w:r w:rsidRPr="00812773">
        <w:rPr>
          <w:rFonts w:cs="Times New Roman"/>
          <w:color w:val="222222"/>
          <w:szCs w:val="24"/>
        </w:rPr>
        <w:t>. A new holistic conceptual framework for sustainability</w:t>
      </w:r>
      <w:r>
        <w:rPr>
          <w:rFonts w:cs="Times New Roman"/>
          <w:color w:val="222222"/>
          <w:szCs w:val="24"/>
        </w:rPr>
        <w:t>-</w:t>
      </w:r>
      <w:r w:rsidRPr="00812773">
        <w:rPr>
          <w:rFonts w:cs="Times New Roman"/>
          <w:color w:val="222222"/>
          <w:szCs w:val="24"/>
        </w:rPr>
        <w:t>oriented hospitality innovation with triple bottom line perspective. </w:t>
      </w:r>
      <w:r w:rsidRPr="00812773">
        <w:rPr>
          <w:rFonts w:cs="Times New Roman"/>
          <w:i/>
          <w:iCs/>
          <w:color w:val="222222"/>
          <w:szCs w:val="24"/>
        </w:rPr>
        <w:t>Journal of Hospitality and Tourism Technology</w:t>
      </w:r>
      <w:r w:rsidRPr="00812773">
        <w:rPr>
          <w:rFonts w:cs="Times New Roman"/>
          <w:color w:val="222222"/>
          <w:szCs w:val="24"/>
        </w:rPr>
        <w:t>, </w:t>
      </w:r>
      <w:r w:rsidRPr="00812773">
        <w:rPr>
          <w:rFonts w:cs="Times New Roman"/>
          <w:i/>
          <w:iCs/>
          <w:color w:val="222222"/>
          <w:szCs w:val="24"/>
        </w:rPr>
        <w:t>12</w:t>
      </w:r>
      <w:r w:rsidRPr="00812773">
        <w:rPr>
          <w:rFonts w:cs="Times New Roman"/>
          <w:color w:val="222222"/>
          <w:szCs w:val="24"/>
        </w:rPr>
        <w:t>(1), pp.39-57.</w:t>
      </w:r>
    </w:p>
    <w:p w14:paraId="6FBC02AF" w14:textId="77777777" w:rsidR="000C126F" w:rsidRDefault="000C126F" w:rsidP="00B86844">
      <w:pPr>
        <w:tabs>
          <w:tab w:val="left" w:pos="2430"/>
        </w:tabs>
        <w:rPr>
          <w:rFonts w:cs="Times New Roman"/>
          <w:szCs w:val="24"/>
        </w:rPr>
      </w:pPr>
      <w:r w:rsidRPr="00787BAE">
        <w:rPr>
          <w:rFonts w:cs="Times New Roman"/>
          <w:szCs w:val="24"/>
        </w:rPr>
        <w:t xml:space="preserve">Pawar, M., </w:t>
      </w:r>
      <w:r>
        <w:rPr>
          <w:rFonts w:cs="Times New Roman"/>
          <w:szCs w:val="24"/>
        </w:rPr>
        <w:t>(</w:t>
      </w:r>
      <w:r w:rsidRPr="00787BAE">
        <w:rPr>
          <w:rFonts w:cs="Times New Roman"/>
          <w:szCs w:val="24"/>
        </w:rPr>
        <w:t>2023</w:t>
      </w:r>
      <w:r>
        <w:rPr>
          <w:rFonts w:cs="Times New Roman"/>
          <w:szCs w:val="24"/>
        </w:rPr>
        <w:t>)</w:t>
      </w:r>
      <w:r w:rsidRPr="00787BAE">
        <w:rPr>
          <w:rFonts w:cs="Times New Roman"/>
          <w:szCs w:val="24"/>
        </w:rPr>
        <w:t>. Culminating crises: Reflections and learnings for sustainable development. </w:t>
      </w:r>
      <w:r w:rsidRPr="00787BAE">
        <w:rPr>
          <w:rFonts w:cs="Times New Roman"/>
          <w:i/>
          <w:iCs/>
          <w:szCs w:val="24"/>
        </w:rPr>
        <w:t>The International Journal of Community and Social Development</w:t>
      </w:r>
      <w:r w:rsidRPr="00787BAE">
        <w:rPr>
          <w:rFonts w:cs="Times New Roman"/>
          <w:szCs w:val="24"/>
        </w:rPr>
        <w:t>, </w:t>
      </w:r>
      <w:r w:rsidRPr="00787BAE">
        <w:rPr>
          <w:rFonts w:cs="Times New Roman"/>
          <w:i/>
          <w:iCs/>
          <w:szCs w:val="24"/>
        </w:rPr>
        <w:t>5</w:t>
      </w:r>
      <w:r w:rsidRPr="00787BAE">
        <w:rPr>
          <w:rFonts w:cs="Times New Roman"/>
          <w:szCs w:val="24"/>
        </w:rPr>
        <w:t>(1), pp.10-29.</w:t>
      </w:r>
    </w:p>
    <w:p w14:paraId="1ABFDA4E" w14:textId="77777777" w:rsidR="000C126F" w:rsidRDefault="000C126F" w:rsidP="00B86844">
      <w:pPr>
        <w:tabs>
          <w:tab w:val="left" w:pos="2430"/>
        </w:tabs>
        <w:rPr>
          <w:rFonts w:cs="Times New Roman"/>
          <w:szCs w:val="24"/>
        </w:rPr>
      </w:pPr>
      <w:r w:rsidRPr="00787BAE">
        <w:rPr>
          <w:rFonts w:cs="Times New Roman"/>
          <w:szCs w:val="24"/>
        </w:rPr>
        <w:t>Santos, J.A.C., Fernández-</w:t>
      </w:r>
      <w:proofErr w:type="spellStart"/>
      <w:r w:rsidRPr="00787BAE">
        <w:rPr>
          <w:rFonts w:cs="Times New Roman"/>
          <w:szCs w:val="24"/>
        </w:rPr>
        <w:t>Gámez</w:t>
      </w:r>
      <w:proofErr w:type="spellEnd"/>
      <w:r w:rsidRPr="00787BAE">
        <w:rPr>
          <w:rFonts w:cs="Times New Roman"/>
          <w:szCs w:val="24"/>
        </w:rPr>
        <w:t xml:space="preserve">, M.A., Guevara-Plaza, A., </w:t>
      </w:r>
      <w:proofErr w:type="spellStart"/>
      <w:r w:rsidRPr="00787BAE">
        <w:rPr>
          <w:rFonts w:cs="Times New Roman"/>
          <w:szCs w:val="24"/>
        </w:rPr>
        <w:t>Custódio</w:t>
      </w:r>
      <w:proofErr w:type="spellEnd"/>
      <w:r w:rsidRPr="00787BAE">
        <w:rPr>
          <w:rFonts w:cs="Times New Roman"/>
          <w:szCs w:val="24"/>
        </w:rPr>
        <w:t xml:space="preserve"> Santos, M. and </w:t>
      </w:r>
      <w:proofErr w:type="spellStart"/>
      <w:r w:rsidRPr="00787BAE">
        <w:rPr>
          <w:rFonts w:cs="Times New Roman"/>
          <w:szCs w:val="24"/>
        </w:rPr>
        <w:t>Pestana</w:t>
      </w:r>
      <w:proofErr w:type="spellEnd"/>
      <w:r w:rsidRPr="00787BAE">
        <w:rPr>
          <w:rFonts w:cs="Times New Roman"/>
          <w:szCs w:val="24"/>
        </w:rPr>
        <w:t xml:space="preserve">, M.H., </w:t>
      </w:r>
      <w:r>
        <w:rPr>
          <w:rFonts w:cs="Times New Roman"/>
          <w:szCs w:val="24"/>
        </w:rPr>
        <w:t>(</w:t>
      </w:r>
      <w:r w:rsidRPr="00787BAE">
        <w:rPr>
          <w:rFonts w:cs="Times New Roman"/>
          <w:szCs w:val="24"/>
        </w:rPr>
        <w:t>2023</w:t>
      </w:r>
      <w:r>
        <w:rPr>
          <w:rFonts w:cs="Times New Roman"/>
          <w:szCs w:val="24"/>
        </w:rPr>
        <w:t>)</w:t>
      </w:r>
      <w:r w:rsidRPr="00787BAE">
        <w:rPr>
          <w:rFonts w:cs="Times New Roman"/>
          <w:szCs w:val="24"/>
        </w:rPr>
        <w:t>. The sustainable transformation of business events: sociodemographic variables as determinants of attitudes towards sustainable academic conferences. </w:t>
      </w:r>
      <w:r w:rsidRPr="00787BAE">
        <w:rPr>
          <w:rFonts w:cs="Times New Roman"/>
          <w:i/>
          <w:iCs/>
          <w:szCs w:val="24"/>
        </w:rPr>
        <w:t>International Journal of Event and Festival Management</w:t>
      </w:r>
      <w:r w:rsidRPr="00787BAE">
        <w:rPr>
          <w:rFonts w:cs="Times New Roman"/>
          <w:szCs w:val="24"/>
        </w:rPr>
        <w:t>, </w:t>
      </w:r>
      <w:r w:rsidRPr="00787BAE">
        <w:rPr>
          <w:rFonts w:cs="Times New Roman"/>
          <w:i/>
          <w:iCs/>
          <w:szCs w:val="24"/>
        </w:rPr>
        <w:t>14</w:t>
      </w:r>
      <w:r w:rsidRPr="00787BAE">
        <w:rPr>
          <w:rFonts w:cs="Times New Roman"/>
          <w:szCs w:val="24"/>
        </w:rPr>
        <w:t>(1), pp.1-22.</w:t>
      </w:r>
    </w:p>
    <w:p w14:paraId="4D269703" w14:textId="4B78B1B6" w:rsidR="000C126F" w:rsidRDefault="000C126F" w:rsidP="0064050F">
      <w:pPr>
        <w:tabs>
          <w:tab w:val="left" w:pos="2430"/>
        </w:tabs>
        <w:rPr>
          <w:rFonts w:cs="Times New Roman"/>
          <w:szCs w:val="24"/>
        </w:rPr>
      </w:pPr>
      <w:r>
        <w:rPr>
          <w:rFonts w:cs="Times New Roman"/>
          <w:szCs w:val="24"/>
        </w:rPr>
        <w:t>Statista, (2023</w:t>
      </w:r>
      <w:r w:rsidRPr="000C5F88">
        <w:rPr>
          <w:rFonts w:cs="Times New Roman"/>
          <w:szCs w:val="24"/>
        </w:rPr>
        <w:t>).</w:t>
      </w:r>
      <w:r w:rsidRPr="000C5F88">
        <w:rPr>
          <w:rFonts w:cs="Times New Roman"/>
          <w:i/>
          <w:iCs/>
          <w:szCs w:val="24"/>
        </w:rPr>
        <w:t> </w:t>
      </w:r>
      <w:r>
        <w:rPr>
          <w:rFonts w:cs="Times New Roman"/>
          <w:i/>
          <w:iCs/>
          <w:szCs w:val="24"/>
        </w:rPr>
        <w:t xml:space="preserve"> </w:t>
      </w:r>
      <w:r w:rsidRPr="0064050F">
        <w:rPr>
          <w:rFonts w:cs="Times New Roman"/>
          <w:i/>
          <w:iCs/>
          <w:szCs w:val="24"/>
        </w:rPr>
        <w:t>Tourism sustainability concerns in the UK 2021, by age</w:t>
      </w:r>
      <w:r>
        <w:rPr>
          <w:rFonts w:cs="Times New Roman"/>
          <w:i/>
          <w:iCs/>
          <w:szCs w:val="24"/>
        </w:rPr>
        <w:t>.</w:t>
      </w:r>
      <w:r>
        <w:rPr>
          <w:rFonts w:cs="Times New Roman"/>
          <w:bCs/>
          <w:i/>
          <w:iCs/>
          <w:szCs w:val="24"/>
        </w:rPr>
        <w:t xml:space="preserve"> </w:t>
      </w:r>
      <w:r w:rsidRPr="00FA09B9">
        <w:rPr>
          <w:rFonts w:cs="Times New Roman"/>
          <w:szCs w:val="24"/>
        </w:rPr>
        <w:t xml:space="preserve">[Online]. Available through: </w:t>
      </w:r>
      <w:r>
        <w:rPr>
          <w:rFonts w:cs="Times New Roman"/>
          <w:szCs w:val="24"/>
        </w:rPr>
        <w:t>&lt;</w:t>
      </w:r>
      <w:r w:rsidRPr="00C512A2">
        <w:t xml:space="preserve"> </w:t>
      </w:r>
      <w:hyperlink r:id="rId10" w:history="1">
        <w:r w:rsidRPr="00BF0F65">
          <w:rPr>
            <w:rStyle w:val="Hyperlink"/>
          </w:rPr>
          <w:t>https://www.statista.com/statistics/1135573/tourism-sustainability-concerns-uk-by-age/</w:t>
        </w:r>
      </w:hyperlink>
      <w:r>
        <w:rPr>
          <w:szCs w:val="24"/>
        </w:rPr>
        <w:t xml:space="preserve">&gt;. </w:t>
      </w:r>
      <w:r w:rsidR="00D240F6" w:rsidRPr="00FA09B9">
        <w:rPr>
          <w:rFonts w:cs="Times New Roman"/>
          <w:szCs w:val="24"/>
        </w:rPr>
        <w:t xml:space="preserve">[Accessed on: </w:t>
      </w:r>
      <w:r w:rsidR="00D240F6">
        <w:rPr>
          <w:rFonts w:cs="Times New Roman"/>
          <w:szCs w:val="24"/>
        </w:rPr>
        <w:t>10</w:t>
      </w:r>
      <w:r w:rsidR="00D240F6" w:rsidRPr="00FD171A">
        <w:rPr>
          <w:rFonts w:cs="Times New Roman"/>
          <w:szCs w:val="24"/>
          <w:vertAlign w:val="superscript"/>
        </w:rPr>
        <w:t>th</w:t>
      </w:r>
      <w:r w:rsidR="00D240F6">
        <w:rPr>
          <w:rFonts w:cs="Times New Roman"/>
          <w:szCs w:val="24"/>
        </w:rPr>
        <w:t xml:space="preserve"> February 2024</w:t>
      </w:r>
    </w:p>
    <w:p w14:paraId="5C7C1C2A" w14:textId="56B25CFD" w:rsidR="000C126F" w:rsidRDefault="000C126F" w:rsidP="00533A03">
      <w:pPr>
        <w:tabs>
          <w:tab w:val="left" w:pos="2430"/>
        </w:tabs>
        <w:rPr>
          <w:rFonts w:cs="Times New Roman"/>
          <w:szCs w:val="24"/>
        </w:rPr>
      </w:pPr>
      <w:r>
        <w:rPr>
          <w:rFonts w:cs="Times New Roman"/>
          <w:szCs w:val="24"/>
        </w:rPr>
        <w:t>Statista, (2023</w:t>
      </w:r>
      <w:r w:rsidRPr="000C5F88">
        <w:rPr>
          <w:rFonts w:cs="Times New Roman"/>
          <w:szCs w:val="24"/>
        </w:rPr>
        <w:t>).</w:t>
      </w:r>
      <w:r w:rsidRPr="000C5F88">
        <w:rPr>
          <w:rFonts w:cs="Times New Roman"/>
          <w:i/>
          <w:iCs/>
          <w:szCs w:val="24"/>
        </w:rPr>
        <w:t> </w:t>
      </w:r>
      <w:r>
        <w:rPr>
          <w:rFonts w:cs="Times New Roman"/>
          <w:i/>
          <w:iCs/>
          <w:szCs w:val="24"/>
        </w:rPr>
        <w:t xml:space="preserve"> </w:t>
      </w:r>
      <w:r w:rsidRPr="0064050F">
        <w:rPr>
          <w:rFonts w:cs="Times New Roman"/>
          <w:i/>
          <w:iCs/>
          <w:szCs w:val="24"/>
        </w:rPr>
        <w:t>Travelers choosing green hotels to reduce environmental impact in the UK 2019-2022</w:t>
      </w:r>
      <w:r>
        <w:rPr>
          <w:rFonts w:cs="Times New Roman"/>
          <w:bCs/>
          <w:i/>
          <w:iCs/>
          <w:szCs w:val="24"/>
        </w:rPr>
        <w:t xml:space="preserve">. </w:t>
      </w:r>
      <w:r w:rsidRPr="00FA09B9">
        <w:rPr>
          <w:rFonts w:cs="Times New Roman"/>
          <w:szCs w:val="24"/>
        </w:rPr>
        <w:t xml:space="preserve">[Online]. Available through: </w:t>
      </w:r>
      <w:r>
        <w:rPr>
          <w:rFonts w:cs="Times New Roman"/>
          <w:szCs w:val="24"/>
        </w:rPr>
        <w:t>&lt;</w:t>
      </w:r>
      <w:r w:rsidRPr="00C512A2">
        <w:t xml:space="preserve"> </w:t>
      </w:r>
      <w:hyperlink r:id="rId11" w:history="1">
        <w:r w:rsidRPr="00BF0F65">
          <w:rPr>
            <w:rStyle w:val="Hyperlink"/>
          </w:rPr>
          <w:t>https://www.statista.com/statistics/1340780/travelers-choosing-ecofriendly-hotels-uk/</w:t>
        </w:r>
      </w:hyperlink>
      <w:r>
        <w:rPr>
          <w:szCs w:val="24"/>
        </w:rPr>
        <w:t xml:space="preserve">&gt;. </w:t>
      </w:r>
      <w:r w:rsidR="00D240F6" w:rsidRPr="00FA09B9">
        <w:rPr>
          <w:rFonts w:cs="Times New Roman"/>
          <w:szCs w:val="24"/>
        </w:rPr>
        <w:t xml:space="preserve">[Accessed on: </w:t>
      </w:r>
      <w:r w:rsidR="00D240F6">
        <w:rPr>
          <w:rFonts w:cs="Times New Roman"/>
          <w:szCs w:val="24"/>
        </w:rPr>
        <w:t>10</w:t>
      </w:r>
      <w:r w:rsidR="00D240F6" w:rsidRPr="00FD171A">
        <w:rPr>
          <w:rFonts w:cs="Times New Roman"/>
          <w:szCs w:val="24"/>
          <w:vertAlign w:val="superscript"/>
        </w:rPr>
        <w:t>th</w:t>
      </w:r>
      <w:r w:rsidR="00D240F6">
        <w:rPr>
          <w:rFonts w:cs="Times New Roman"/>
          <w:szCs w:val="24"/>
        </w:rPr>
        <w:t xml:space="preserve"> February 2024</w:t>
      </w:r>
    </w:p>
    <w:p w14:paraId="20515B70" w14:textId="77777777" w:rsidR="000C126F" w:rsidRDefault="000C126F" w:rsidP="00B86844">
      <w:pPr>
        <w:tabs>
          <w:tab w:val="left" w:pos="2430"/>
        </w:tabs>
        <w:rPr>
          <w:rFonts w:cs="Times New Roman"/>
          <w:szCs w:val="24"/>
        </w:rPr>
      </w:pPr>
      <w:r w:rsidRPr="00787BAE">
        <w:rPr>
          <w:rFonts w:cs="Times New Roman"/>
          <w:szCs w:val="24"/>
        </w:rPr>
        <w:t xml:space="preserve">Yin, J., </w:t>
      </w:r>
      <w:proofErr w:type="spellStart"/>
      <w:r w:rsidRPr="00787BAE">
        <w:rPr>
          <w:rFonts w:cs="Times New Roman"/>
          <w:szCs w:val="24"/>
        </w:rPr>
        <w:t>Gentine</w:t>
      </w:r>
      <w:proofErr w:type="spellEnd"/>
      <w:r w:rsidRPr="00787BAE">
        <w:rPr>
          <w:rFonts w:cs="Times New Roman"/>
          <w:szCs w:val="24"/>
        </w:rPr>
        <w:t xml:space="preserve">, P., Slater, L., Gu, L., </w:t>
      </w:r>
      <w:proofErr w:type="spellStart"/>
      <w:r w:rsidRPr="00787BAE">
        <w:rPr>
          <w:rFonts w:cs="Times New Roman"/>
          <w:szCs w:val="24"/>
        </w:rPr>
        <w:t>Pokhrel</w:t>
      </w:r>
      <w:proofErr w:type="spellEnd"/>
      <w:r w:rsidRPr="00787BAE">
        <w:rPr>
          <w:rFonts w:cs="Times New Roman"/>
          <w:szCs w:val="24"/>
        </w:rPr>
        <w:t xml:space="preserve">, Y., </w:t>
      </w:r>
      <w:proofErr w:type="spellStart"/>
      <w:r w:rsidRPr="00787BAE">
        <w:rPr>
          <w:rFonts w:cs="Times New Roman"/>
          <w:szCs w:val="24"/>
        </w:rPr>
        <w:t>Hanasaki</w:t>
      </w:r>
      <w:proofErr w:type="spellEnd"/>
      <w:r w:rsidRPr="00787BAE">
        <w:rPr>
          <w:rFonts w:cs="Times New Roman"/>
          <w:szCs w:val="24"/>
        </w:rPr>
        <w:t xml:space="preserve">, N., Guo, S., </w:t>
      </w:r>
      <w:proofErr w:type="spellStart"/>
      <w:r w:rsidRPr="00787BAE">
        <w:rPr>
          <w:rFonts w:cs="Times New Roman"/>
          <w:szCs w:val="24"/>
        </w:rPr>
        <w:t>Xiong</w:t>
      </w:r>
      <w:proofErr w:type="spellEnd"/>
      <w:r w:rsidRPr="00787BAE">
        <w:rPr>
          <w:rFonts w:cs="Times New Roman"/>
          <w:szCs w:val="24"/>
        </w:rPr>
        <w:t xml:space="preserve">, L. and </w:t>
      </w:r>
      <w:proofErr w:type="spellStart"/>
      <w:r w:rsidRPr="00787BAE">
        <w:rPr>
          <w:rFonts w:cs="Times New Roman"/>
          <w:szCs w:val="24"/>
        </w:rPr>
        <w:t>Schlenker</w:t>
      </w:r>
      <w:proofErr w:type="spellEnd"/>
      <w:r w:rsidRPr="00787BAE">
        <w:rPr>
          <w:rFonts w:cs="Times New Roman"/>
          <w:szCs w:val="24"/>
        </w:rPr>
        <w:t xml:space="preserve">, W., </w:t>
      </w:r>
      <w:r>
        <w:rPr>
          <w:rFonts w:cs="Times New Roman"/>
          <w:szCs w:val="24"/>
        </w:rPr>
        <w:t>(</w:t>
      </w:r>
      <w:r w:rsidRPr="00787BAE">
        <w:rPr>
          <w:rFonts w:cs="Times New Roman"/>
          <w:szCs w:val="24"/>
        </w:rPr>
        <w:t>2023</w:t>
      </w:r>
      <w:r>
        <w:rPr>
          <w:rFonts w:cs="Times New Roman"/>
          <w:szCs w:val="24"/>
        </w:rPr>
        <w:t>)</w:t>
      </w:r>
      <w:r w:rsidRPr="00787BAE">
        <w:rPr>
          <w:rFonts w:cs="Times New Roman"/>
          <w:szCs w:val="24"/>
        </w:rPr>
        <w:t>. Future socio-ecosystem productivity threatened by compound drought–heatwave events. </w:t>
      </w:r>
      <w:r w:rsidRPr="00787BAE">
        <w:rPr>
          <w:rFonts w:cs="Times New Roman"/>
          <w:i/>
          <w:iCs/>
          <w:szCs w:val="24"/>
        </w:rPr>
        <w:t>Nature Sustainability</w:t>
      </w:r>
      <w:r w:rsidRPr="00787BAE">
        <w:rPr>
          <w:rFonts w:cs="Times New Roman"/>
          <w:szCs w:val="24"/>
        </w:rPr>
        <w:t>, </w:t>
      </w:r>
      <w:r w:rsidRPr="00787BAE">
        <w:rPr>
          <w:rFonts w:cs="Times New Roman"/>
          <w:i/>
          <w:iCs/>
          <w:szCs w:val="24"/>
        </w:rPr>
        <w:t>6</w:t>
      </w:r>
      <w:r w:rsidRPr="00787BAE">
        <w:rPr>
          <w:rFonts w:cs="Times New Roman"/>
          <w:szCs w:val="24"/>
        </w:rPr>
        <w:t>(3), pp.259-272.</w:t>
      </w:r>
    </w:p>
    <w:p w14:paraId="6C2DABE8" w14:textId="77777777" w:rsidR="000C126F" w:rsidRPr="00456B7C" w:rsidRDefault="000C126F" w:rsidP="00456B7C">
      <w:pPr>
        <w:rPr>
          <w:rFonts w:cs="Times New Roman"/>
          <w:color w:val="222222"/>
          <w:szCs w:val="24"/>
        </w:rPr>
      </w:pPr>
      <w:r w:rsidRPr="00812773">
        <w:rPr>
          <w:rFonts w:cs="Times New Roman"/>
          <w:color w:val="222222"/>
          <w:szCs w:val="24"/>
        </w:rPr>
        <w:lastRenderedPageBreak/>
        <w:t xml:space="preserve">Yousaf, Z., </w:t>
      </w:r>
      <w:proofErr w:type="spellStart"/>
      <w:r w:rsidRPr="00812773">
        <w:rPr>
          <w:rFonts w:cs="Times New Roman"/>
          <w:color w:val="222222"/>
          <w:szCs w:val="24"/>
        </w:rPr>
        <w:t>Radulescu</w:t>
      </w:r>
      <w:proofErr w:type="spellEnd"/>
      <w:r w:rsidRPr="00812773">
        <w:rPr>
          <w:rFonts w:cs="Times New Roman"/>
          <w:color w:val="222222"/>
          <w:szCs w:val="24"/>
        </w:rPr>
        <w:t xml:space="preserve">, M., </w:t>
      </w:r>
      <w:proofErr w:type="spellStart"/>
      <w:r w:rsidRPr="00812773">
        <w:rPr>
          <w:rFonts w:cs="Times New Roman"/>
          <w:color w:val="222222"/>
          <w:szCs w:val="24"/>
        </w:rPr>
        <w:t>Sinisi</w:t>
      </w:r>
      <w:proofErr w:type="spellEnd"/>
      <w:r w:rsidRPr="00812773">
        <w:rPr>
          <w:rFonts w:cs="Times New Roman"/>
          <w:color w:val="222222"/>
          <w:szCs w:val="24"/>
        </w:rPr>
        <w:t xml:space="preserve">, C.I., </w:t>
      </w:r>
      <w:proofErr w:type="spellStart"/>
      <w:r w:rsidRPr="00812773">
        <w:rPr>
          <w:rFonts w:cs="Times New Roman"/>
          <w:color w:val="222222"/>
          <w:szCs w:val="24"/>
        </w:rPr>
        <w:t>Serbanescu</w:t>
      </w:r>
      <w:proofErr w:type="spellEnd"/>
      <w:r w:rsidRPr="00812773">
        <w:rPr>
          <w:rFonts w:cs="Times New Roman"/>
          <w:color w:val="222222"/>
          <w:szCs w:val="24"/>
        </w:rPr>
        <w:t xml:space="preserve">, L. and </w:t>
      </w:r>
      <w:proofErr w:type="spellStart"/>
      <w:r w:rsidRPr="00812773">
        <w:rPr>
          <w:rFonts w:cs="Times New Roman"/>
          <w:color w:val="222222"/>
          <w:szCs w:val="24"/>
        </w:rPr>
        <w:t>Paunescu</w:t>
      </w:r>
      <w:proofErr w:type="spellEnd"/>
      <w:r w:rsidRPr="00812773">
        <w:rPr>
          <w:rFonts w:cs="Times New Roman"/>
          <w:color w:val="222222"/>
          <w:szCs w:val="24"/>
        </w:rPr>
        <w:t xml:space="preserve">, L.M., </w:t>
      </w:r>
      <w:r>
        <w:rPr>
          <w:rFonts w:cs="Times New Roman"/>
          <w:color w:val="222222"/>
          <w:szCs w:val="24"/>
        </w:rPr>
        <w:t>(</w:t>
      </w:r>
      <w:r w:rsidRPr="00812773">
        <w:rPr>
          <w:rFonts w:cs="Times New Roman"/>
          <w:color w:val="222222"/>
          <w:szCs w:val="24"/>
        </w:rPr>
        <w:t>2021</w:t>
      </w:r>
      <w:r>
        <w:rPr>
          <w:rFonts w:cs="Times New Roman"/>
          <w:color w:val="222222"/>
          <w:szCs w:val="24"/>
        </w:rPr>
        <w:t>)</w:t>
      </w:r>
      <w:r w:rsidRPr="00812773">
        <w:rPr>
          <w:rFonts w:cs="Times New Roman"/>
          <w:color w:val="222222"/>
          <w:szCs w:val="24"/>
        </w:rPr>
        <w:t>. Harmonization of green motives and green business strategies towards sustainable development of hospitality and tourism industry: Green environmental policies. </w:t>
      </w:r>
      <w:r w:rsidRPr="00812773">
        <w:rPr>
          <w:rFonts w:cs="Times New Roman"/>
          <w:i/>
          <w:iCs/>
          <w:color w:val="222222"/>
          <w:szCs w:val="24"/>
        </w:rPr>
        <w:t>Sustainability</w:t>
      </w:r>
      <w:r w:rsidRPr="00812773">
        <w:rPr>
          <w:rFonts w:cs="Times New Roman"/>
          <w:color w:val="222222"/>
          <w:szCs w:val="24"/>
        </w:rPr>
        <w:t>, </w:t>
      </w:r>
      <w:r w:rsidRPr="00812773">
        <w:rPr>
          <w:rFonts w:cs="Times New Roman"/>
          <w:i/>
          <w:iCs/>
          <w:color w:val="222222"/>
          <w:szCs w:val="24"/>
        </w:rPr>
        <w:t>13</w:t>
      </w:r>
      <w:r w:rsidRPr="00812773">
        <w:rPr>
          <w:rFonts w:cs="Times New Roman"/>
          <w:color w:val="222222"/>
          <w:szCs w:val="24"/>
        </w:rPr>
        <w:t>(12), p.6592.</w:t>
      </w:r>
    </w:p>
    <w:p w14:paraId="2F28C36A" w14:textId="77777777" w:rsidR="00787BAE" w:rsidRDefault="00787BAE" w:rsidP="00B86844">
      <w:pPr>
        <w:tabs>
          <w:tab w:val="left" w:pos="2430"/>
        </w:tabs>
        <w:rPr>
          <w:rFonts w:cs="Times New Roman"/>
          <w:szCs w:val="24"/>
        </w:rPr>
      </w:pPr>
    </w:p>
    <w:p w14:paraId="49DD9525" w14:textId="77777777" w:rsidR="00533A03" w:rsidRPr="00533A03" w:rsidRDefault="00533A03" w:rsidP="00533A03"/>
    <w:sectPr w:rsidR="00533A03" w:rsidRPr="00533A03" w:rsidSect="00A21B3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373F5" w14:textId="77777777" w:rsidR="00A21B38" w:rsidRDefault="00A21B38" w:rsidP="006B6A77">
      <w:pPr>
        <w:spacing w:line="240" w:lineRule="auto"/>
      </w:pPr>
      <w:r>
        <w:separator/>
      </w:r>
    </w:p>
  </w:endnote>
  <w:endnote w:type="continuationSeparator" w:id="0">
    <w:p w14:paraId="0BC23C16" w14:textId="77777777" w:rsidR="00A21B38" w:rsidRDefault="00A21B38" w:rsidP="006B6A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rlito">
    <w:altName w:val="Arial"/>
    <w:panose1 w:val="020B0604020202020204"/>
    <w:charset w:val="00"/>
    <w:family w:val="swiss"/>
    <w:pitch w:val="variable"/>
  </w:font>
  <w:font w:name="Arial-BoldMT">
    <w:panose1 w:val="020B0604020202020204"/>
    <w:charset w:val="00"/>
    <w:family w:val="roman"/>
    <w:notTrueType/>
    <w:pitch w:val="default"/>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640A7" w14:textId="77777777" w:rsidR="008B540A" w:rsidRDefault="00FB4D96" w:rsidP="003A3087">
    <w:pPr>
      <w:pStyle w:val="Footer"/>
    </w:pPr>
    <w:r>
      <w:fldChar w:fldCharType="begin"/>
    </w:r>
    <w:r w:rsidR="005E23F5">
      <w:instrText xml:space="preserve"> PAGE   \* MERGEFORMAT </w:instrText>
    </w:r>
    <w:r>
      <w:fldChar w:fldCharType="separate"/>
    </w:r>
    <w:r w:rsidR="00C71E97">
      <w:rPr>
        <w:noProof/>
      </w:rPr>
      <w:t>1</w:t>
    </w:r>
    <w:r>
      <w:rPr>
        <w:noProof/>
      </w:rPr>
      <w:fldChar w:fldCharType="end"/>
    </w:r>
  </w:p>
  <w:p w14:paraId="5FCB090E" w14:textId="77777777" w:rsidR="008B540A" w:rsidRDefault="008B540A"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15D31" w14:textId="77777777" w:rsidR="00A21B38" w:rsidRDefault="00A21B38" w:rsidP="006B6A77">
      <w:pPr>
        <w:spacing w:line="240" w:lineRule="auto"/>
      </w:pPr>
      <w:r>
        <w:separator/>
      </w:r>
    </w:p>
  </w:footnote>
  <w:footnote w:type="continuationSeparator" w:id="0">
    <w:p w14:paraId="0EB9D803" w14:textId="77777777" w:rsidR="00A21B38" w:rsidRDefault="00A21B38" w:rsidP="006B6A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336A3"/>
    <w:multiLevelType w:val="hybridMultilevel"/>
    <w:tmpl w:val="8C5080AA"/>
    <w:lvl w:ilvl="0" w:tplc="0832D434">
      <w:start w:val="1"/>
      <w:numFmt w:val="bullet"/>
      <w:lvlText w:val=""/>
      <w:lvlJc w:val="left"/>
      <w:pPr>
        <w:ind w:left="720" w:hanging="360"/>
      </w:pPr>
      <w:rPr>
        <w:rFonts w:ascii="Symbol" w:hAnsi="Symbol" w:hint="default"/>
      </w:rPr>
    </w:lvl>
    <w:lvl w:ilvl="1" w:tplc="8B48C952" w:tentative="1">
      <w:start w:val="1"/>
      <w:numFmt w:val="bullet"/>
      <w:lvlText w:val="o"/>
      <w:lvlJc w:val="left"/>
      <w:pPr>
        <w:ind w:left="1440" w:hanging="360"/>
      </w:pPr>
      <w:rPr>
        <w:rFonts w:ascii="Courier New" w:hAnsi="Courier New" w:cs="Courier New" w:hint="default"/>
      </w:rPr>
    </w:lvl>
    <w:lvl w:ilvl="2" w:tplc="CCDED4BC" w:tentative="1">
      <w:start w:val="1"/>
      <w:numFmt w:val="bullet"/>
      <w:lvlText w:val=""/>
      <w:lvlJc w:val="left"/>
      <w:pPr>
        <w:ind w:left="2160" w:hanging="360"/>
      </w:pPr>
      <w:rPr>
        <w:rFonts w:ascii="Wingdings" w:hAnsi="Wingdings" w:hint="default"/>
      </w:rPr>
    </w:lvl>
    <w:lvl w:ilvl="3" w:tplc="D95C1FB2" w:tentative="1">
      <w:start w:val="1"/>
      <w:numFmt w:val="bullet"/>
      <w:lvlText w:val=""/>
      <w:lvlJc w:val="left"/>
      <w:pPr>
        <w:ind w:left="2880" w:hanging="360"/>
      </w:pPr>
      <w:rPr>
        <w:rFonts w:ascii="Symbol" w:hAnsi="Symbol" w:hint="default"/>
      </w:rPr>
    </w:lvl>
    <w:lvl w:ilvl="4" w:tplc="4E186C16" w:tentative="1">
      <w:start w:val="1"/>
      <w:numFmt w:val="bullet"/>
      <w:lvlText w:val="o"/>
      <w:lvlJc w:val="left"/>
      <w:pPr>
        <w:ind w:left="3600" w:hanging="360"/>
      </w:pPr>
      <w:rPr>
        <w:rFonts w:ascii="Courier New" w:hAnsi="Courier New" w:cs="Courier New" w:hint="default"/>
      </w:rPr>
    </w:lvl>
    <w:lvl w:ilvl="5" w:tplc="F1A04742" w:tentative="1">
      <w:start w:val="1"/>
      <w:numFmt w:val="bullet"/>
      <w:lvlText w:val=""/>
      <w:lvlJc w:val="left"/>
      <w:pPr>
        <w:ind w:left="4320" w:hanging="360"/>
      </w:pPr>
      <w:rPr>
        <w:rFonts w:ascii="Wingdings" w:hAnsi="Wingdings" w:hint="default"/>
      </w:rPr>
    </w:lvl>
    <w:lvl w:ilvl="6" w:tplc="25B87EEA" w:tentative="1">
      <w:start w:val="1"/>
      <w:numFmt w:val="bullet"/>
      <w:lvlText w:val=""/>
      <w:lvlJc w:val="left"/>
      <w:pPr>
        <w:ind w:left="5040" w:hanging="360"/>
      </w:pPr>
      <w:rPr>
        <w:rFonts w:ascii="Symbol" w:hAnsi="Symbol" w:hint="default"/>
      </w:rPr>
    </w:lvl>
    <w:lvl w:ilvl="7" w:tplc="40FA1216" w:tentative="1">
      <w:start w:val="1"/>
      <w:numFmt w:val="bullet"/>
      <w:lvlText w:val="o"/>
      <w:lvlJc w:val="left"/>
      <w:pPr>
        <w:ind w:left="5760" w:hanging="360"/>
      </w:pPr>
      <w:rPr>
        <w:rFonts w:ascii="Courier New" w:hAnsi="Courier New" w:cs="Courier New" w:hint="default"/>
      </w:rPr>
    </w:lvl>
    <w:lvl w:ilvl="8" w:tplc="1722DD98" w:tentative="1">
      <w:start w:val="1"/>
      <w:numFmt w:val="bullet"/>
      <w:lvlText w:val=""/>
      <w:lvlJc w:val="left"/>
      <w:pPr>
        <w:ind w:left="6480" w:hanging="360"/>
      </w:pPr>
      <w:rPr>
        <w:rFonts w:ascii="Wingdings" w:hAnsi="Wingdings" w:hint="default"/>
      </w:rPr>
    </w:lvl>
  </w:abstractNum>
  <w:abstractNum w:abstractNumId="1" w15:restartNumberingAfterBreak="0">
    <w:nsid w:val="2AF705C8"/>
    <w:multiLevelType w:val="hybridMultilevel"/>
    <w:tmpl w:val="FBE4F776"/>
    <w:lvl w:ilvl="0" w:tplc="C8A4D58C">
      <w:start w:val="1"/>
      <w:numFmt w:val="bullet"/>
      <w:lvlText w:val=""/>
      <w:lvlJc w:val="left"/>
      <w:pPr>
        <w:ind w:left="720" w:hanging="360"/>
      </w:pPr>
      <w:rPr>
        <w:rFonts w:ascii="Symbol" w:hAnsi="Symbol" w:hint="default"/>
      </w:rPr>
    </w:lvl>
    <w:lvl w:ilvl="1" w:tplc="D218A0C0" w:tentative="1">
      <w:start w:val="1"/>
      <w:numFmt w:val="bullet"/>
      <w:lvlText w:val="o"/>
      <w:lvlJc w:val="left"/>
      <w:pPr>
        <w:ind w:left="1440" w:hanging="360"/>
      </w:pPr>
      <w:rPr>
        <w:rFonts w:ascii="Courier New" w:hAnsi="Courier New" w:cs="Courier New" w:hint="default"/>
      </w:rPr>
    </w:lvl>
    <w:lvl w:ilvl="2" w:tplc="8DC6647E" w:tentative="1">
      <w:start w:val="1"/>
      <w:numFmt w:val="bullet"/>
      <w:lvlText w:val=""/>
      <w:lvlJc w:val="left"/>
      <w:pPr>
        <w:ind w:left="2160" w:hanging="360"/>
      </w:pPr>
      <w:rPr>
        <w:rFonts w:ascii="Wingdings" w:hAnsi="Wingdings" w:hint="default"/>
      </w:rPr>
    </w:lvl>
    <w:lvl w:ilvl="3" w:tplc="9B8E2D10" w:tentative="1">
      <w:start w:val="1"/>
      <w:numFmt w:val="bullet"/>
      <w:lvlText w:val=""/>
      <w:lvlJc w:val="left"/>
      <w:pPr>
        <w:ind w:left="2880" w:hanging="360"/>
      </w:pPr>
      <w:rPr>
        <w:rFonts w:ascii="Symbol" w:hAnsi="Symbol" w:hint="default"/>
      </w:rPr>
    </w:lvl>
    <w:lvl w:ilvl="4" w:tplc="20ACD622" w:tentative="1">
      <w:start w:val="1"/>
      <w:numFmt w:val="bullet"/>
      <w:lvlText w:val="o"/>
      <w:lvlJc w:val="left"/>
      <w:pPr>
        <w:ind w:left="3600" w:hanging="360"/>
      </w:pPr>
      <w:rPr>
        <w:rFonts w:ascii="Courier New" w:hAnsi="Courier New" w:cs="Courier New" w:hint="default"/>
      </w:rPr>
    </w:lvl>
    <w:lvl w:ilvl="5" w:tplc="8A88FA56" w:tentative="1">
      <w:start w:val="1"/>
      <w:numFmt w:val="bullet"/>
      <w:lvlText w:val=""/>
      <w:lvlJc w:val="left"/>
      <w:pPr>
        <w:ind w:left="4320" w:hanging="360"/>
      </w:pPr>
      <w:rPr>
        <w:rFonts w:ascii="Wingdings" w:hAnsi="Wingdings" w:hint="default"/>
      </w:rPr>
    </w:lvl>
    <w:lvl w:ilvl="6" w:tplc="580E62AA" w:tentative="1">
      <w:start w:val="1"/>
      <w:numFmt w:val="bullet"/>
      <w:lvlText w:val=""/>
      <w:lvlJc w:val="left"/>
      <w:pPr>
        <w:ind w:left="5040" w:hanging="360"/>
      </w:pPr>
      <w:rPr>
        <w:rFonts w:ascii="Symbol" w:hAnsi="Symbol" w:hint="default"/>
      </w:rPr>
    </w:lvl>
    <w:lvl w:ilvl="7" w:tplc="8E8E4C9A" w:tentative="1">
      <w:start w:val="1"/>
      <w:numFmt w:val="bullet"/>
      <w:lvlText w:val="o"/>
      <w:lvlJc w:val="left"/>
      <w:pPr>
        <w:ind w:left="5760" w:hanging="360"/>
      </w:pPr>
      <w:rPr>
        <w:rFonts w:ascii="Courier New" w:hAnsi="Courier New" w:cs="Courier New" w:hint="default"/>
      </w:rPr>
    </w:lvl>
    <w:lvl w:ilvl="8" w:tplc="484AD6F0" w:tentative="1">
      <w:start w:val="1"/>
      <w:numFmt w:val="bullet"/>
      <w:lvlText w:val=""/>
      <w:lvlJc w:val="left"/>
      <w:pPr>
        <w:ind w:left="6480" w:hanging="360"/>
      </w:pPr>
      <w:rPr>
        <w:rFonts w:ascii="Wingdings" w:hAnsi="Wingdings" w:hint="default"/>
      </w:rPr>
    </w:lvl>
  </w:abstractNum>
  <w:abstractNum w:abstractNumId="2" w15:restartNumberingAfterBreak="0">
    <w:nsid w:val="479D1815"/>
    <w:multiLevelType w:val="hybridMultilevel"/>
    <w:tmpl w:val="28746A80"/>
    <w:lvl w:ilvl="0" w:tplc="6388C504">
      <w:start w:val="1"/>
      <w:numFmt w:val="bullet"/>
      <w:lvlText w:val=""/>
      <w:lvlJc w:val="left"/>
      <w:pPr>
        <w:ind w:left="720" w:hanging="360"/>
      </w:pPr>
      <w:rPr>
        <w:rFonts w:ascii="Symbol" w:hAnsi="Symbol" w:hint="default"/>
      </w:rPr>
    </w:lvl>
    <w:lvl w:ilvl="1" w:tplc="D83297D4" w:tentative="1">
      <w:start w:val="1"/>
      <w:numFmt w:val="bullet"/>
      <w:lvlText w:val="o"/>
      <w:lvlJc w:val="left"/>
      <w:pPr>
        <w:ind w:left="1440" w:hanging="360"/>
      </w:pPr>
      <w:rPr>
        <w:rFonts w:ascii="Courier New" w:hAnsi="Courier New" w:cs="Courier New" w:hint="default"/>
      </w:rPr>
    </w:lvl>
    <w:lvl w:ilvl="2" w:tplc="09F8C730" w:tentative="1">
      <w:start w:val="1"/>
      <w:numFmt w:val="bullet"/>
      <w:lvlText w:val=""/>
      <w:lvlJc w:val="left"/>
      <w:pPr>
        <w:ind w:left="2160" w:hanging="360"/>
      </w:pPr>
      <w:rPr>
        <w:rFonts w:ascii="Wingdings" w:hAnsi="Wingdings" w:hint="default"/>
      </w:rPr>
    </w:lvl>
    <w:lvl w:ilvl="3" w:tplc="1F42A8C2" w:tentative="1">
      <w:start w:val="1"/>
      <w:numFmt w:val="bullet"/>
      <w:lvlText w:val=""/>
      <w:lvlJc w:val="left"/>
      <w:pPr>
        <w:ind w:left="2880" w:hanging="360"/>
      </w:pPr>
      <w:rPr>
        <w:rFonts w:ascii="Symbol" w:hAnsi="Symbol" w:hint="default"/>
      </w:rPr>
    </w:lvl>
    <w:lvl w:ilvl="4" w:tplc="8702DE20" w:tentative="1">
      <w:start w:val="1"/>
      <w:numFmt w:val="bullet"/>
      <w:lvlText w:val="o"/>
      <w:lvlJc w:val="left"/>
      <w:pPr>
        <w:ind w:left="3600" w:hanging="360"/>
      </w:pPr>
      <w:rPr>
        <w:rFonts w:ascii="Courier New" w:hAnsi="Courier New" w:cs="Courier New" w:hint="default"/>
      </w:rPr>
    </w:lvl>
    <w:lvl w:ilvl="5" w:tplc="0B3C6A18" w:tentative="1">
      <w:start w:val="1"/>
      <w:numFmt w:val="bullet"/>
      <w:lvlText w:val=""/>
      <w:lvlJc w:val="left"/>
      <w:pPr>
        <w:ind w:left="4320" w:hanging="360"/>
      </w:pPr>
      <w:rPr>
        <w:rFonts w:ascii="Wingdings" w:hAnsi="Wingdings" w:hint="default"/>
      </w:rPr>
    </w:lvl>
    <w:lvl w:ilvl="6" w:tplc="80500A6E" w:tentative="1">
      <w:start w:val="1"/>
      <w:numFmt w:val="bullet"/>
      <w:lvlText w:val=""/>
      <w:lvlJc w:val="left"/>
      <w:pPr>
        <w:ind w:left="5040" w:hanging="360"/>
      </w:pPr>
      <w:rPr>
        <w:rFonts w:ascii="Symbol" w:hAnsi="Symbol" w:hint="default"/>
      </w:rPr>
    </w:lvl>
    <w:lvl w:ilvl="7" w:tplc="89B41DCE" w:tentative="1">
      <w:start w:val="1"/>
      <w:numFmt w:val="bullet"/>
      <w:lvlText w:val="o"/>
      <w:lvlJc w:val="left"/>
      <w:pPr>
        <w:ind w:left="5760" w:hanging="360"/>
      </w:pPr>
      <w:rPr>
        <w:rFonts w:ascii="Courier New" w:hAnsi="Courier New" w:cs="Courier New" w:hint="default"/>
      </w:rPr>
    </w:lvl>
    <w:lvl w:ilvl="8" w:tplc="A77E3C70" w:tentative="1">
      <w:start w:val="1"/>
      <w:numFmt w:val="bullet"/>
      <w:lvlText w:val=""/>
      <w:lvlJc w:val="left"/>
      <w:pPr>
        <w:ind w:left="6480" w:hanging="360"/>
      </w:pPr>
      <w:rPr>
        <w:rFonts w:ascii="Wingdings" w:hAnsi="Wingdings" w:hint="default"/>
      </w:rPr>
    </w:lvl>
  </w:abstractNum>
  <w:abstractNum w:abstractNumId="3" w15:restartNumberingAfterBreak="0">
    <w:nsid w:val="78CE4C80"/>
    <w:multiLevelType w:val="hybridMultilevel"/>
    <w:tmpl w:val="12E2AC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52732049">
    <w:abstractNumId w:val="1"/>
  </w:num>
  <w:num w:numId="2" w16cid:durableId="1037849675">
    <w:abstractNumId w:val="2"/>
  </w:num>
  <w:num w:numId="3" w16cid:durableId="92828195">
    <w:abstractNumId w:val="0"/>
  </w:num>
  <w:num w:numId="4" w16cid:durableId="1029374129">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317"/>
    <w:rsid w:val="000002AE"/>
    <w:rsid w:val="000003E0"/>
    <w:rsid w:val="000005A8"/>
    <w:rsid w:val="00000918"/>
    <w:rsid w:val="00000C36"/>
    <w:rsid w:val="00000DE7"/>
    <w:rsid w:val="00000FA4"/>
    <w:rsid w:val="0000103C"/>
    <w:rsid w:val="00001484"/>
    <w:rsid w:val="00001618"/>
    <w:rsid w:val="0000179B"/>
    <w:rsid w:val="000017A9"/>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73"/>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4E0"/>
    <w:rsid w:val="00006D68"/>
    <w:rsid w:val="00007013"/>
    <w:rsid w:val="000073BD"/>
    <w:rsid w:val="00007578"/>
    <w:rsid w:val="00007940"/>
    <w:rsid w:val="00007A21"/>
    <w:rsid w:val="00007F8A"/>
    <w:rsid w:val="00010448"/>
    <w:rsid w:val="00010460"/>
    <w:rsid w:val="00010878"/>
    <w:rsid w:val="000110EF"/>
    <w:rsid w:val="00011226"/>
    <w:rsid w:val="00011997"/>
    <w:rsid w:val="00011C9A"/>
    <w:rsid w:val="00011CB5"/>
    <w:rsid w:val="00011D84"/>
    <w:rsid w:val="00011F54"/>
    <w:rsid w:val="00012034"/>
    <w:rsid w:val="00012070"/>
    <w:rsid w:val="00012189"/>
    <w:rsid w:val="000122A8"/>
    <w:rsid w:val="000126DF"/>
    <w:rsid w:val="00012EFD"/>
    <w:rsid w:val="000133FF"/>
    <w:rsid w:val="00013888"/>
    <w:rsid w:val="00013E6E"/>
    <w:rsid w:val="000141B4"/>
    <w:rsid w:val="00014339"/>
    <w:rsid w:val="000144AF"/>
    <w:rsid w:val="000145B4"/>
    <w:rsid w:val="00014B7E"/>
    <w:rsid w:val="00014BD0"/>
    <w:rsid w:val="00014E41"/>
    <w:rsid w:val="00014F88"/>
    <w:rsid w:val="000151B9"/>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917"/>
    <w:rsid w:val="00020AB5"/>
    <w:rsid w:val="00020ADC"/>
    <w:rsid w:val="000210C2"/>
    <w:rsid w:val="000210EE"/>
    <w:rsid w:val="00021117"/>
    <w:rsid w:val="00021FBD"/>
    <w:rsid w:val="00022032"/>
    <w:rsid w:val="000220A6"/>
    <w:rsid w:val="000224B7"/>
    <w:rsid w:val="000225AC"/>
    <w:rsid w:val="0002284B"/>
    <w:rsid w:val="00022B61"/>
    <w:rsid w:val="00022BCC"/>
    <w:rsid w:val="00023098"/>
    <w:rsid w:val="000234D1"/>
    <w:rsid w:val="0002357D"/>
    <w:rsid w:val="00023640"/>
    <w:rsid w:val="00023A7E"/>
    <w:rsid w:val="00023FAB"/>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446"/>
    <w:rsid w:val="00027562"/>
    <w:rsid w:val="00027803"/>
    <w:rsid w:val="0002793F"/>
    <w:rsid w:val="00027B49"/>
    <w:rsid w:val="00027CBC"/>
    <w:rsid w:val="00027CDF"/>
    <w:rsid w:val="000300CE"/>
    <w:rsid w:val="000301EB"/>
    <w:rsid w:val="000302B7"/>
    <w:rsid w:val="00030571"/>
    <w:rsid w:val="000305D6"/>
    <w:rsid w:val="00030636"/>
    <w:rsid w:val="00030789"/>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0F5"/>
    <w:rsid w:val="000372E4"/>
    <w:rsid w:val="000376D1"/>
    <w:rsid w:val="00037A8E"/>
    <w:rsid w:val="00037ADC"/>
    <w:rsid w:val="00037E66"/>
    <w:rsid w:val="00037E8B"/>
    <w:rsid w:val="000401AC"/>
    <w:rsid w:val="000404F0"/>
    <w:rsid w:val="00040BF2"/>
    <w:rsid w:val="00040EA1"/>
    <w:rsid w:val="00040EC2"/>
    <w:rsid w:val="00040F82"/>
    <w:rsid w:val="000415CF"/>
    <w:rsid w:val="0004183F"/>
    <w:rsid w:val="00041C84"/>
    <w:rsid w:val="0004228D"/>
    <w:rsid w:val="000422D6"/>
    <w:rsid w:val="000423D5"/>
    <w:rsid w:val="0004247A"/>
    <w:rsid w:val="00042AA4"/>
    <w:rsid w:val="00042ACA"/>
    <w:rsid w:val="00042CAC"/>
    <w:rsid w:val="00042F52"/>
    <w:rsid w:val="00043532"/>
    <w:rsid w:val="0004385A"/>
    <w:rsid w:val="00043E73"/>
    <w:rsid w:val="0004401B"/>
    <w:rsid w:val="00044740"/>
    <w:rsid w:val="000447AF"/>
    <w:rsid w:val="00044932"/>
    <w:rsid w:val="00044A77"/>
    <w:rsid w:val="00044C35"/>
    <w:rsid w:val="00044E32"/>
    <w:rsid w:val="00045071"/>
    <w:rsid w:val="000452E9"/>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C1"/>
    <w:rsid w:val="0005001E"/>
    <w:rsid w:val="00050084"/>
    <w:rsid w:val="000502B7"/>
    <w:rsid w:val="000502FF"/>
    <w:rsid w:val="000504DE"/>
    <w:rsid w:val="00050705"/>
    <w:rsid w:val="00050E79"/>
    <w:rsid w:val="0005117E"/>
    <w:rsid w:val="00051273"/>
    <w:rsid w:val="0005149B"/>
    <w:rsid w:val="00051856"/>
    <w:rsid w:val="00051B11"/>
    <w:rsid w:val="00051CC5"/>
    <w:rsid w:val="000521C8"/>
    <w:rsid w:val="000522D2"/>
    <w:rsid w:val="000522E6"/>
    <w:rsid w:val="0005276A"/>
    <w:rsid w:val="0005285B"/>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F39"/>
    <w:rsid w:val="00064FB2"/>
    <w:rsid w:val="000650B6"/>
    <w:rsid w:val="000650DF"/>
    <w:rsid w:val="00065355"/>
    <w:rsid w:val="00065659"/>
    <w:rsid w:val="000656AF"/>
    <w:rsid w:val="0006572C"/>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6FE"/>
    <w:rsid w:val="000677B0"/>
    <w:rsid w:val="000677CB"/>
    <w:rsid w:val="000677D7"/>
    <w:rsid w:val="00067AAC"/>
    <w:rsid w:val="00067BB7"/>
    <w:rsid w:val="00067C49"/>
    <w:rsid w:val="00067F8E"/>
    <w:rsid w:val="00070154"/>
    <w:rsid w:val="00070241"/>
    <w:rsid w:val="000705A2"/>
    <w:rsid w:val="0007062F"/>
    <w:rsid w:val="000708B7"/>
    <w:rsid w:val="00070DCE"/>
    <w:rsid w:val="0007100E"/>
    <w:rsid w:val="0007103A"/>
    <w:rsid w:val="00071053"/>
    <w:rsid w:val="0007115A"/>
    <w:rsid w:val="00071191"/>
    <w:rsid w:val="000712D5"/>
    <w:rsid w:val="000717B8"/>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401A"/>
    <w:rsid w:val="000747D5"/>
    <w:rsid w:val="00074A69"/>
    <w:rsid w:val="00074B97"/>
    <w:rsid w:val="00074F48"/>
    <w:rsid w:val="00075085"/>
    <w:rsid w:val="000755C1"/>
    <w:rsid w:val="00075A99"/>
    <w:rsid w:val="00075B3E"/>
    <w:rsid w:val="00075FF3"/>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4156"/>
    <w:rsid w:val="0008423B"/>
    <w:rsid w:val="000846C2"/>
    <w:rsid w:val="0008475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812"/>
    <w:rsid w:val="00086993"/>
    <w:rsid w:val="00086A33"/>
    <w:rsid w:val="0008714F"/>
    <w:rsid w:val="00087553"/>
    <w:rsid w:val="00087791"/>
    <w:rsid w:val="00087923"/>
    <w:rsid w:val="00087BAD"/>
    <w:rsid w:val="00087C0F"/>
    <w:rsid w:val="00087F90"/>
    <w:rsid w:val="0009006E"/>
    <w:rsid w:val="000904D4"/>
    <w:rsid w:val="00090898"/>
    <w:rsid w:val="00090A78"/>
    <w:rsid w:val="00090E56"/>
    <w:rsid w:val="00091247"/>
    <w:rsid w:val="000912DC"/>
    <w:rsid w:val="000915EC"/>
    <w:rsid w:val="00091731"/>
    <w:rsid w:val="0009191D"/>
    <w:rsid w:val="00091A55"/>
    <w:rsid w:val="00091A6E"/>
    <w:rsid w:val="00091A87"/>
    <w:rsid w:val="0009210D"/>
    <w:rsid w:val="0009211C"/>
    <w:rsid w:val="00092367"/>
    <w:rsid w:val="0009240D"/>
    <w:rsid w:val="00092440"/>
    <w:rsid w:val="0009279F"/>
    <w:rsid w:val="000928FF"/>
    <w:rsid w:val="00092AA6"/>
    <w:rsid w:val="00092B20"/>
    <w:rsid w:val="00092E88"/>
    <w:rsid w:val="0009323A"/>
    <w:rsid w:val="000933DD"/>
    <w:rsid w:val="0009391E"/>
    <w:rsid w:val="0009397B"/>
    <w:rsid w:val="00093C89"/>
    <w:rsid w:val="00093F26"/>
    <w:rsid w:val="00093FD4"/>
    <w:rsid w:val="00094021"/>
    <w:rsid w:val="000940E7"/>
    <w:rsid w:val="000944B2"/>
    <w:rsid w:val="000949E3"/>
    <w:rsid w:val="00094B07"/>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B6B"/>
    <w:rsid w:val="000972AB"/>
    <w:rsid w:val="000972F7"/>
    <w:rsid w:val="00097557"/>
    <w:rsid w:val="000979CE"/>
    <w:rsid w:val="00097A2F"/>
    <w:rsid w:val="00097E2B"/>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69F"/>
    <w:rsid w:val="000A28A4"/>
    <w:rsid w:val="000A2B50"/>
    <w:rsid w:val="000A2CA7"/>
    <w:rsid w:val="000A2E4F"/>
    <w:rsid w:val="000A30D0"/>
    <w:rsid w:val="000A317E"/>
    <w:rsid w:val="000A325A"/>
    <w:rsid w:val="000A32CD"/>
    <w:rsid w:val="000A3C8F"/>
    <w:rsid w:val="000A3F87"/>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E6E"/>
    <w:rsid w:val="000A6F7C"/>
    <w:rsid w:val="000A7601"/>
    <w:rsid w:val="000A7778"/>
    <w:rsid w:val="000A79D8"/>
    <w:rsid w:val="000A7D0D"/>
    <w:rsid w:val="000B0036"/>
    <w:rsid w:val="000B0335"/>
    <w:rsid w:val="000B0591"/>
    <w:rsid w:val="000B1A2E"/>
    <w:rsid w:val="000B1B5D"/>
    <w:rsid w:val="000B1D6D"/>
    <w:rsid w:val="000B2362"/>
    <w:rsid w:val="000B23A0"/>
    <w:rsid w:val="000B257D"/>
    <w:rsid w:val="000B2769"/>
    <w:rsid w:val="000B2876"/>
    <w:rsid w:val="000B2C0B"/>
    <w:rsid w:val="000B2EBF"/>
    <w:rsid w:val="000B31B6"/>
    <w:rsid w:val="000B36BA"/>
    <w:rsid w:val="000B39F3"/>
    <w:rsid w:val="000B3ADD"/>
    <w:rsid w:val="000B3AEF"/>
    <w:rsid w:val="000B3DED"/>
    <w:rsid w:val="000B426D"/>
    <w:rsid w:val="000B4CD2"/>
    <w:rsid w:val="000B4E8A"/>
    <w:rsid w:val="000B52C5"/>
    <w:rsid w:val="000B530C"/>
    <w:rsid w:val="000B585E"/>
    <w:rsid w:val="000B594A"/>
    <w:rsid w:val="000B5BA7"/>
    <w:rsid w:val="000B5CA4"/>
    <w:rsid w:val="000B5F38"/>
    <w:rsid w:val="000B6082"/>
    <w:rsid w:val="000B62F7"/>
    <w:rsid w:val="000B64E7"/>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26F"/>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849"/>
    <w:rsid w:val="000C3947"/>
    <w:rsid w:val="000C3C2B"/>
    <w:rsid w:val="000C3C56"/>
    <w:rsid w:val="000C4375"/>
    <w:rsid w:val="000C4452"/>
    <w:rsid w:val="000C44DD"/>
    <w:rsid w:val="000C44F5"/>
    <w:rsid w:val="000C4658"/>
    <w:rsid w:val="000C481D"/>
    <w:rsid w:val="000C4A94"/>
    <w:rsid w:val="000C4CCA"/>
    <w:rsid w:val="000C4E75"/>
    <w:rsid w:val="000C4F6F"/>
    <w:rsid w:val="000C5370"/>
    <w:rsid w:val="000C5377"/>
    <w:rsid w:val="000C55D5"/>
    <w:rsid w:val="000C5844"/>
    <w:rsid w:val="000C58AA"/>
    <w:rsid w:val="000C5AF2"/>
    <w:rsid w:val="000C5F88"/>
    <w:rsid w:val="000C61CD"/>
    <w:rsid w:val="000C62DE"/>
    <w:rsid w:val="000C6421"/>
    <w:rsid w:val="000C64FF"/>
    <w:rsid w:val="000C65BA"/>
    <w:rsid w:val="000C661B"/>
    <w:rsid w:val="000C6800"/>
    <w:rsid w:val="000C6971"/>
    <w:rsid w:val="000C6C04"/>
    <w:rsid w:val="000C6C0B"/>
    <w:rsid w:val="000C6E97"/>
    <w:rsid w:val="000C7200"/>
    <w:rsid w:val="000C72B2"/>
    <w:rsid w:val="000C753F"/>
    <w:rsid w:val="000C7822"/>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1CB3"/>
    <w:rsid w:val="000D1E5D"/>
    <w:rsid w:val="000D2004"/>
    <w:rsid w:val="000D2197"/>
    <w:rsid w:val="000D284F"/>
    <w:rsid w:val="000D2C30"/>
    <w:rsid w:val="000D35D9"/>
    <w:rsid w:val="000D397B"/>
    <w:rsid w:val="000D3A59"/>
    <w:rsid w:val="000D3B1E"/>
    <w:rsid w:val="000D409C"/>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D4D"/>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D8"/>
    <w:rsid w:val="000E671F"/>
    <w:rsid w:val="000E6B8C"/>
    <w:rsid w:val="000E6D2D"/>
    <w:rsid w:val="000E6D89"/>
    <w:rsid w:val="000E70D8"/>
    <w:rsid w:val="000E730B"/>
    <w:rsid w:val="000E7359"/>
    <w:rsid w:val="000E7368"/>
    <w:rsid w:val="000E737A"/>
    <w:rsid w:val="000E7495"/>
    <w:rsid w:val="000E7569"/>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D08"/>
    <w:rsid w:val="000F3D88"/>
    <w:rsid w:val="000F3DF3"/>
    <w:rsid w:val="000F3F8F"/>
    <w:rsid w:val="000F4032"/>
    <w:rsid w:val="000F4071"/>
    <w:rsid w:val="000F4A9C"/>
    <w:rsid w:val="000F4B84"/>
    <w:rsid w:val="000F4F17"/>
    <w:rsid w:val="000F50BC"/>
    <w:rsid w:val="000F5499"/>
    <w:rsid w:val="000F5D32"/>
    <w:rsid w:val="000F5F74"/>
    <w:rsid w:val="000F5FE9"/>
    <w:rsid w:val="000F64D5"/>
    <w:rsid w:val="000F6895"/>
    <w:rsid w:val="000F6A7D"/>
    <w:rsid w:val="000F6B6A"/>
    <w:rsid w:val="000F6DB7"/>
    <w:rsid w:val="000F6F9B"/>
    <w:rsid w:val="000F72DC"/>
    <w:rsid w:val="000F745D"/>
    <w:rsid w:val="000F748D"/>
    <w:rsid w:val="000F74A4"/>
    <w:rsid w:val="000F7824"/>
    <w:rsid w:val="000F7871"/>
    <w:rsid w:val="000F78D6"/>
    <w:rsid w:val="000F7B0F"/>
    <w:rsid w:val="000F7F03"/>
    <w:rsid w:val="0010029B"/>
    <w:rsid w:val="00100331"/>
    <w:rsid w:val="00100413"/>
    <w:rsid w:val="00100500"/>
    <w:rsid w:val="00100702"/>
    <w:rsid w:val="0010076F"/>
    <w:rsid w:val="00100F89"/>
    <w:rsid w:val="00100FDA"/>
    <w:rsid w:val="0010182F"/>
    <w:rsid w:val="0010197C"/>
    <w:rsid w:val="0010205D"/>
    <w:rsid w:val="001021C2"/>
    <w:rsid w:val="00102220"/>
    <w:rsid w:val="001024F3"/>
    <w:rsid w:val="001027B3"/>
    <w:rsid w:val="001027DE"/>
    <w:rsid w:val="001028F6"/>
    <w:rsid w:val="00102C5E"/>
    <w:rsid w:val="00102E77"/>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252"/>
    <w:rsid w:val="001066F5"/>
    <w:rsid w:val="00106966"/>
    <w:rsid w:val="00106989"/>
    <w:rsid w:val="001069F7"/>
    <w:rsid w:val="00106D85"/>
    <w:rsid w:val="00106E73"/>
    <w:rsid w:val="001077B6"/>
    <w:rsid w:val="0010789A"/>
    <w:rsid w:val="0010792E"/>
    <w:rsid w:val="00107B1B"/>
    <w:rsid w:val="00107B1D"/>
    <w:rsid w:val="00107B28"/>
    <w:rsid w:val="00107D1C"/>
    <w:rsid w:val="00107DCD"/>
    <w:rsid w:val="00110787"/>
    <w:rsid w:val="001109AD"/>
    <w:rsid w:val="00110A52"/>
    <w:rsid w:val="00110B6C"/>
    <w:rsid w:val="00110C7D"/>
    <w:rsid w:val="00110CE1"/>
    <w:rsid w:val="0011110B"/>
    <w:rsid w:val="0011114C"/>
    <w:rsid w:val="001113AA"/>
    <w:rsid w:val="00111454"/>
    <w:rsid w:val="0011170C"/>
    <w:rsid w:val="0011202E"/>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B0A"/>
    <w:rsid w:val="00115D9C"/>
    <w:rsid w:val="00115E21"/>
    <w:rsid w:val="00115E91"/>
    <w:rsid w:val="00116250"/>
    <w:rsid w:val="001164B5"/>
    <w:rsid w:val="00116707"/>
    <w:rsid w:val="00116B12"/>
    <w:rsid w:val="00116C0B"/>
    <w:rsid w:val="00116D5E"/>
    <w:rsid w:val="00116FCC"/>
    <w:rsid w:val="00117392"/>
    <w:rsid w:val="00117BEE"/>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4F0C"/>
    <w:rsid w:val="001251F0"/>
    <w:rsid w:val="00125294"/>
    <w:rsid w:val="001255F2"/>
    <w:rsid w:val="00125660"/>
    <w:rsid w:val="00125941"/>
    <w:rsid w:val="00125ACA"/>
    <w:rsid w:val="00125E96"/>
    <w:rsid w:val="00126269"/>
    <w:rsid w:val="0012677B"/>
    <w:rsid w:val="00126891"/>
    <w:rsid w:val="00126909"/>
    <w:rsid w:val="00126CED"/>
    <w:rsid w:val="00126D1B"/>
    <w:rsid w:val="00126E8E"/>
    <w:rsid w:val="00126F7A"/>
    <w:rsid w:val="001271C1"/>
    <w:rsid w:val="0012742A"/>
    <w:rsid w:val="00127655"/>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270"/>
    <w:rsid w:val="001312CC"/>
    <w:rsid w:val="0013151B"/>
    <w:rsid w:val="00131563"/>
    <w:rsid w:val="00131625"/>
    <w:rsid w:val="00131A1E"/>
    <w:rsid w:val="00131DF4"/>
    <w:rsid w:val="00132280"/>
    <w:rsid w:val="001322EF"/>
    <w:rsid w:val="001323F1"/>
    <w:rsid w:val="0013269F"/>
    <w:rsid w:val="001327CE"/>
    <w:rsid w:val="00132C1D"/>
    <w:rsid w:val="00132C2D"/>
    <w:rsid w:val="00132CE6"/>
    <w:rsid w:val="00133358"/>
    <w:rsid w:val="001339A2"/>
    <w:rsid w:val="001339BA"/>
    <w:rsid w:val="00133C86"/>
    <w:rsid w:val="00133D08"/>
    <w:rsid w:val="00134524"/>
    <w:rsid w:val="00135167"/>
    <w:rsid w:val="0013589D"/>
    <w:rsid w:val="00135966"/>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7E"/>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0D"/>
    <w:rsid w:val="001466BB"/>
    <w:rsid w:val="00146B41"/>
    <w:rsid w:val="00146BCF"/>
    <w:rsid w:val="00146E18"/>
    <w:rsid w:val="0014708D"/>
    <w:rsid w:val="0014717C"/>
    <w:rsid w:val="0014728D"/>
    <w:rsid w:val="00147713"/>
    <w:rsid w:val="00147BDF"/>
    <w:rsid w:val="00150513"/>
    <w:rsid w:val="00150B12"/>
    <w:rsid w:val="00150BC9"/>
    <w:rsid w:val="00150D21"/>
    <w:rsid w:val="00150E52"/>
    <w:rsid w:val="00150EFB"/>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3"/>
    <w:rsid w:val="0015512C"/>
    <w:rsid w:val="00155191"/>
    <w:rsid w:val="001552C5"/>
    <w:rsid w:val="001552C7"/>
    <w:rsid w:val="001556E4"/>
    <w:rsid w:val="00155A0A"/>
    <w:rsid w:val="00155E5A"/>
    <w:rsid w:val="0015625D"/>
    <w:rsid w:val="001566EE"/>
    <w:rsid w:val="00156A7A"/>
    <w:rsid w:val="00156B56"/>
    <w:rsid w:val="00157077"/>
    <w:rsid w:val="00157088"/>
    <w:rsid w:val="0015738E"/>
    <w:rsid w:val="0015750A"/>
    <w:rsid w:val="0015760A"/>
    <w:rsid w:val="001576DA"/>
    <w:rsid w:val="0015790E"/>
    <w:rsid w:val="00157B36"/>
    <w:rsid w:val="00157DD5"/>
    <w:rsid w:val="00157E98"/>
    <w:rsid w:val="00157F02"/>
    <w:rsid w:val="001600D8"/>
    <w:rsid w:val="0016039C"/>
    <w:rsid w:val="001605CC"/>
    <w:rsid w:val="00160CB7"/>
    <w:rsid w:val="00160FD2"/>
    <w:rsid w:val="00161149"/>
    <w:rsid w:val="001611F7"/>
    <w:rsid w:val="001616C2"/>
    <w:rsid w:val="00161883"/>
    <w:rsid w:val="001619C5"/>
    <w:rsid w:val="00161B6C"/>
    <w:rsid w:val="00162248"/>
    <w:rsid w:val="001629EC"/>
    <w:rsid w:val="00162C59"/>
    <w:rsid w:val="00162FC0"/>
    <w:rsid w:val="001632C1"/>
    <w:rsid w:val="001632FB"/>
    <w:rsid w:val="00163B21"/>
    <w:rsid w:val="00163C20"/>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4F18"/>
    <w:rsid w:val="001651C5"/>
    <w:rsid w:val="001653C9"/>
    <w:rsid w:val="001655DA"/>
    <w:rsid w:val="0016572B"/>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477"/>
    <w:rsid w:val="00170572"/>
    <w:rsid w:val="0017069D"/>
    <w:rsid w:val="00170EA4"/>
    <w:rsid w:val="00170F69"/>
    <w:rsid w:val="00171011"/>
    <w:rsid w:val="0017141C"/>
    <w:rsid w:val="0017143D"/>
    <w:rsid w:val="00171611"/>
    <w:rsid w:val="001718CF"/>
    <w:rsid w:val="00172097"/>
    <w:rsid w:val="00172299"/>
    <w:rsid w:val="001725B2"/>
    <w:rsid w:val="001727D0"/>
    <w:rsid w:val="00172A28"/>
    <w:rsid w:val="00172D85"/>
    <w:rsid w:val="0017336C"/>
    <w:rsid w:val="00173500"/>
    <w:rsid w:val="00173532"/>
    <w:rsid w:val="001735E4"/>
    <w:rsid w:val="00173735"/>
    <w:rsid w:val="00173755"/>
    <w:rsid w:val="00173B44"/>
    <w:rsid w:val="00173F89"/>
    <w:rsid w:val="001742E7"/>
    <w:rsid w:val="001746D4"/>
    <w:rsid w:val="001747A5"/>
    <w:rsid w:val="00174A5E"/>
    <w:rsid w:val="00174AFA"/>
    <w:rsid w:val="00174BBA"/>
    <w:rsid w:val="00174CA6"/>
    <w:rsid w:val="00174CE4"/>
    <w:rsid w:val="00175B8D"/>
    <w:rsid w:val="00175E22"/>
    <w:rsid w:val="001766EE"/>
    <w:rsid w:val="0017683F"/>
    <w:rsid w:val="0017694D"/>
    <w:rsid w:val="00176D46"/>
    <w:rsid w:val="00176F8C"/>
    <w:rsid w:val="001778BC"/>
    <w:rsid w:val="00177B40"/>
    <w:rsid w:val="00177DDA"/>
    <w:rsid w:val="0018002E"/>
    <w:rsid w:val="00180A03"/>
    <w:rsid w:val="00180AA6"/>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FC9"/>
    <w:rsid w:val="001860A7"/>
    <w:rsid w:val="001862A1"/>
    <w:rsid w:val="001863E6"/>
    <w:rsid w:val="0018689E"/>
    <w:rsid w:val="00186B29"/>
    <w:rsid w:val="00187349"/>
    <w:rsid w:val="0018778D"/>
    <w:rsid w:val="0019035C"/>
    <w:rsid w:val="001905B8"/>
    <w:rsid w:val="0019085A"/>
    <w:rsid w:val="00190C35"/>
    <w:rsid w:val="00190D4C"/>
    <w:rsid w:val="00190EE5"/>
    <w:rsid w:val="00191080"/>
    <w:rsid w:val="00191197"/>
    <w:rsid w:val="00191302"/>
    <w:rsid w:val="001914AB"/>
    <w:rsid w:val="001914E2"/>
    <w:rsid w:val="001916AE"/>
    <w:rsid w:val="00191B22"/>
    <w:rsid w:val="00191BFD"/>
    <w:rsid w:val="001926D9"/>
    <w:rsid w:val="00192773"/>
    <w:rsid w:val="00192CEC"/>
    <w:rsid w:val="00192FA2"/>
    <w:rsid w:val="00192FF3"/>
    <w:rsid w:val="00193042"/>
    <w:rsid w:val="00193549"/>
    <w:rsid w:val="00193645"/>
    <w:rsid w:val="00193690"/>
    <w:rsid w:val="0019386C"/>
    <w:rsid w:val="00193C5C"/>
    <w:rsid w:val="00193F26"/>
    <w:rsid w:val="00193FFA"/>
    <w:rsid w:val="00194279"/>
    <w:rsid w:val="00194701"/>
    <w:rsid w:val="00194728"/>
    <w:rsid w:val="00194739"/>
    <w:rsid w:val="00194A6A"/>
    <w:rsid w:val="00194A99"/>
    <w:rsid w:val="00194ABB"/>
    <w:rsid w:val="00194B2D"/>
    <w:rsid w:val="00194CD0"/>
    <w:rsid w:val="00194D60"/>
    <w:rsid w:val="00194E26"/>
    <w:rsid w:val="00194F80"/>
    <w:rsid w:val="0019514E"/>
    <w:rsid w:val="001955E3"/>
    <w:rsid w:val="00195881"/>
    <w:rsid w:val="0019597C"/>
    <w:rsid w:val="00195E9F"/>
    <w:rsid w:val="001960D2"/>
    <w:rsid w:val="00196298"/>
    <w:rsid w:val="0019652C"/>
    <w:rsid w:val="001969A3"/>
    <w:rsid w:val="00196B22"/>
    <w:rsid w:val="00196B74"/>
    <w:rsid w:val="00196D4C"/>
    <w:rsid w:val="00196DCA"/>
    <w:rsid w:val="001971DD"/>
    <w:rsid w:val="00197526"/>
    <w:rsid w:val="001979E5"/>
    <w:rsid w:val="001A04EE"/>
    <w:rsid w:val="001A056F"/>
    <w:rsid w:val="001A05CB"/>
    <w:rsid w:val="001A075C"/>
    <w:rsid w:val="001A1658"/>
    <w:rsid w:val="001A16B5"/>
    <w:rsid w:val="001A1747"/>
    <w:rsid w:val="001A23B5"/>
    <w:rsid w:val="001A24D2"/>
    <w:rsid w:val="001A24F2"/>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095"/>
    <w:rsid w:val="001A65F7"/>
    <w:rsid w:val="001A6AE8"/>
    <w:rsid w:val="001A6BB3"/>
    <w:rsid w:val="001A6E98"/>
    <w:rsid w:val="001A7584"/>
    <w:rsid w:val="001A75FF"/>
    <w:rsid w:val="001A77DB"/>
    <w:rsid w:val="001A793C"/>
    <w:rsid w:val="001A79B3"/>
    <w:rsid w:val="001A7EDA"/>
    <w:rsid w:val="001A7FDB"/>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70"/>
    <w:rsid w:val="001B3DD2"/>
    <w:rsid w:val="001B3EDD"/>
    <w:rsid w:val="001B4308"/>
    <w:rsid w:val="001B43A5"/>
    <w:rsid w:val="001B4487"/>
    <w:rsid w:val="001B44B9"/>
    <w:rsid w:val="001B4508"/>
    <w:rsid w:val="001B47DC"/>
    <w:rsid w:val="001B4890"/>
    <w:rsid w:val="001B49E7"/>
    <w:rsid w:val="001B4B83"/>
    <w:rsid w:val="001B4BC7"/>
    <w:rsid w:val="001B4D5D"/>
    <w:rsid w:val="001B4E2F"/>
    <w:rsid w:val="001B5383"/>
    <w:rsid w:val="001B5749"/>
    <w:rsid w:val="001B576C"/>
    <w:rsid w:val="001B57AA"/>
    <w:rsid w:val="001B5A32"/>
    <w:rsid w:val="001B5E8F"/>
    <w:rsid w:val="001B64F1"/>
    <w:rsid w:val="001B65C4"/>
    <w:rsid w:val="001B6C8C"/>
    <w:rsid w:val="001B717E"/>
    <w:rsid w:val="001B7582"/>
    <w:rsid w:val="001B7750"/>
    <w:rsid w:val="001B77EF"/>
    <w:rsid w:val="001B7C82"/>
    <w:rsid w:val="001C09E2"/>
    <w:rsid w:val="001C1058"/>
    <w:rsid w:val="001C115C"/>
    <w:rsid w:val="001C12A9"/>
    <w:rsid w:val="001C134D"/>
    <w:rsid w:val="001C16CF"/>
    <w:rsid w:val="001C1964"/>
    <w:rsid w:val="001C1A07"/>
    <w:rsid w:val="001C1C9F"/>
    <w:rsid w:val="001C1EAB"/>
    <w:rsid w:val="001C1EC1"/>
    <w:rsid w:val="001C2162"/>
    <w:rsid w:val="001C22D7"/>
    <w:rsid w:val="001C25FA"/>
    <w:rsid w:val="001C2783"/>
    <w:rsid w:val="001C2802"/>
    <w:rsid w:val="001C2934"/>
    <w:rsid w:val="001C298B"/>
    <w:rsid w:val="001C2A17"/>
    <w:rsid w:val="001C2A8E"/>
    <w:rsid w:val="001C2D1C"/>
    <w:rsid w:val="001C2DE4"/>
    <w:rsid w:val="001C2EBC"/>
    <w:rsid w:val="001C35D1"/>
    <w:rsid w:val="001C3723"/>
    <w:rsid w:val="001C38F8"/>
    <w:rsid w:val="001C3BC9"/>
    <w:rsid w:val="001C456E"/>
    <w:rsid w:val="001C4712"/>
    <w:rsid w:val="001C484B"/>
    <w:rsid w:val="001C4A22"/>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85"/>
    <w:rsid w:val="001D122A"/>
    <w:rsid w:val="001D13C8"/>
    <w:rsid w:val="001D1563"/>
    <w:rsid w:val="001D1667"/>
    <w:rsid w:val="001D1704"/>
    <w:rsid w:val="001D1C97"/>
    <w:rsid w:val="001D1D4D"/>
    <w:rsid w:val="001D1F4C"/>
    <w:rsid w:val="001D209A"/>
    <w:rsid w:val="001D2223"/>
    <w:rsid w:val="001D23C1"/>
    <w:rsid w:val="001D248B"/>
    <w:rsid w:val="001D24AD"/>
    <w:rsid w:val="001D2751"/>
    <w:rsid w:val="001D291C"/>
    <w:rsid w:val="001D2A53"/>
    <w:rsid w:val="001D2AED"/>
    <w:rsid w:val="001D2B03"/>
    <w:rsid w:val="001D2B5A"/>
    <w:rsid w:val="001D300A"/>
    <w:rsid w:val="001D33A7"/>
    <w:rsid w:val="001D348E"/>
    <w:rsid w:val="001D34E4"/>
    <w:rsid w:val="001D3591"/>
    <w:rsid w:val="001D3704"/>
    <w:rsid w:val="001D38EB"/>
    <w:rsid w:val="001D3A81"/>
    <w:rsid w:val="001D3B65"/>
    <w:rsid w:val="001D4128"/>
    <w:rsid w:val="001D4256"/>
    <w:rsid w:val="001D47B0"/>
    <w:rsid w:val="001D48C3"/>
    <w:rsid w:val="001D4AF5"/>
    <w:rsid w:val="001D4CC6"/>
    <w:rsid w:val="001D4D88"/>
    <w:rsid w:val="001D5554"/>
    <w:rsid w:val="001D5D48"/>
    <w:rsid w:val="001D5FA1"/>
    <w:rsid w:val="001D619A"/>
    <w:rsid w:val="001D6260"/>
    <w:rsid w:val="001D63D5"/>
    <w:rsid w:val="001D6481"/>
    <w:rsid w:val="001D64F5"/>
    <w:rsid w:val="001D664E"/>
    <w:rsid w:val="001D6AEA"/>
    <w:rsid w:val="001D6CF1"/>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AE2"/>
    <w:rsid w:val="001E2C3E"/>
    <w:rsid w:val="001E2C92"/>
    <w:rsid w:val="001E2C95"/>
    <w:rsid w:val="001E2D35"/>
    <w:rsid w:val="001E2DE4"/>
    <w:rsid w:val="001E2FEC"/>
    <w:rsid w:val="001E31DB"/>
    <w:rsid w:val="001E344B"/>
    <w:rsid w:val="001E37C4"/>
    <w:rsid w:val="001E3980"/>
    <w:rsid w:val="001E3A5E"/>
    <w:rsid w:val="001E3B48"/>
    <w:rsid w:val="001E3C79"/>
    <w:rsid w:val="001E424F"/>
    <w:rsid w:val="001E43B3"/>
    <w:rsid w:val="001E44AC"/>
    <w:rsid w:val="001E478B"/>
    <w:rsid w:val="001E4FFF"/>
    <w:rsid w:val="001E52A4"/>
    <w:rsid w:val="001E5702"/>
    <w:rsid w:val="001E58EF"/>
    <w:rsid w:val="001E59ED"/>
    <w:rsid w:val="001E5A56"/>
    <w:rsid w:val="001E6339"/>
    <w:rsid w:val="001E6934"/>
    <w:rsid w:val="001E6B55"/>
    <w:rsid w:val="001E6BEE"/>
    <w:rsid w:val="001E6D4B"/>
    <w:rsid w:val="001E6F9E"/>
    <w:rsid w:val="001E71CC"/>
    <w:rsid w:val="001E79B1"/>
    <w:rsid w:val="001F01A6"/>
    <w:rsid w:val="001F0449"/>
    <w:rsid w:val="001F068C"/>
    <w:rsid w:val="001F074B"/>
    <w:rsid w:val="001F08A8"/>
    <w:rsid w:val="001F08C0"/>
    <w:rsid w:val="001F0A86"/>
    <w:rsid w:val="001F0DD1"/>
    <w:rsid w:val="001F151E"/>
    <w:rsid w:val="001F15BC"/>
    <w:rsid w:val="001F176A"/>
    <w:rsid w:val="001F1CF5"/>
    <w:rsid w:val="001F203A"/>
    <w:rsid w:val="001F208A"/>
    <w:rsid w:val="001F2194"/>
    <w:rsid w:val="001F21B8"/>
    <w:rsid w:val="001F2CB0"/>
    <w:rsid w:val="001F33B0"/>
    <w:rsid w:val="001F346F"/>
    <w:rsid w:val="001F3656"/>
    <w:rsid w:val="001F3684"/>
    <w:rsid w:val="001F3873"/>
    <w:rsid w:val="001F38CF"/>
    <w:rsid w:val="001F3957"/>
    <w:rsid w:val="001F3A52"/>
    <w:rsid w:val="001F3DAD"/>
    <w:rsid w:val="001F4135"/>
    <w:rsid w:val="001F414F"/>
    <w:rsid w:val="001F4255"/>
    <w:rsid w:val="001F4739"/>
    <w:rsid w:val="001F47B0"/>
    <w:rsid w:val="001F48D1"/>
    <w:rsid w:val="001F4D5C"/>
    <w:rsid w:val="001F4ED1"/>
    <w:rsid w:val="001F4ED3"/>
    <w:rsid w:val="001F4F29"/>
    <w:rsid w:val="001F546A"/>
    <w:rsid w:val="001F54FC"/>
    <w:rsid w:val="001F555A"/>
    <w:rsid w:val="001F5C20"/>
    <w:rsid w:val="001F5CAE"/>
    <w:rsid w:val="001F627B"/>
    <w:rsid w:val="001F6470"/>
    <w:rsid w:val="001F6634"/>
    <w:rsid w:val="001F6946"/>
    <w:rsid w:val="001F6AF4"/>
    <w:rsid w:val="001F6E98"/>
    <w:rsid w:val="001F713C"/>
    <w:rsid w:val="001F734F"/>
    <w:rsid w:val="001F76EB"/>
    <w:rsid w:val="001F78F3"/>
    <w:rsid w:val="001F79C6"/>
    <w:rsid w:val="001F7ADC"/>
    <w:rsid w:val="001F7BAC"/>
    <w:rsid w:val="001F7C18"/>
    <w:rsid w:val="00200133"/>
    <w:rsid w:val="002001EF"/>
    <w:rsid w:val="00200274"/>
    <w:rsid w:val="0020027A"/>
    <w:rsid w:val="00200DAF"/>
    <w:rsid w:val="00200F6E"/>
    <w:rsid w:val="00200F70"/>
    <w:rsid w:val="00201142"/>
    <w:rsid w:val="00201199"/>
    <w:rsid w:val="00201229"/>
    <w:rsid w:val="00201359"/>
    <w:rsid w:val="00201733"/>
    <w:rsid w:val="0020175E"/>
    <w:rsid w:val="00201780"/>
    <w:rsid w:val="00201F5B"/>
    <w:rsid w:val="00202204"/>
    <w:rsid w:val="00202495"/>
    <w:rsid w:val="00202513"/>
    <w:rsid w:val="00202773"/>
    <w:rsid w:val="00202A20"/>
    <w:rsid w:val="00202AB7"/>
    <w:rsid w:val="00202DC6"/>
    <w:rsid w:val="00202F90"/>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6FB"/>
    <w:rsid w:val="00206950"/>
    <w:rsid w:val="0020709F"/>
    <w:rsid w:val="002070A2"/>
    <w:rsid w:val="002072AF"/>
    <w:rsid w:val="0020744E"/>
    <w:rsid w:val="002074D0"/>
    <w:rsid w:val="00207586"/>
    <w:rsid w:val="00207662"/>
    <w:rsid w:val="002076E7"/>
    <w:rsid w:val="00207D0A"/>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A04"/>
    <w:rsid w:val="00211E4F"/>
    <w:rsid w:val="00211F08"/>
    <w:rsid w:val="00212116"/>
    <w:rsid w:val="002123D4"/>
    <w:rsid w:val="00212C3D"/>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515"/>
    <w:rsid w:val="00215E40"/>
    <w:rsid w:val="00215ED7"/>
    <w:rsid w:val="00216228"/>
    <w:rsid w:val="00216282"/>
    <w:rsid w:val="002163CA"/>
    <w:rsid w:val="002164E8"/>
    <w:rsid w:val="002165F4"/>
    <w:rsid w:val="00216728"/>
    <w:rsid w:val="002174C0"/>
    <w:rsid w:val="002174D5"/>
    <w:rsid w:val="0021767C"/>
    <w:rsid w:val="00217783"/>
    <w:rsid w:val="00217974"/>
    <w:rsid w:val="00217A34"/>
    <w:rsid w:val="00220393"/>
    <w:rsid w:val="00220B3A"/>
    <w:rsid w:val="00220BDE"/>
    <w:rsid w:val="002210F5"/>
    <w:rsid w:val="00221335"/>
    <w:rsid w:val="0022140A"/>
    <w:rsid w:val="00221555"/>
    <w:rsid w:val="002215F1"/>
    <w:rsid w:val="0022170B"/>
    <w:rsid w:val="002218CB"/>
    <w:rsid w:val="00221A44"/>
    <w:rsid w:val="00221AF3"/>
    <w:rsid w:val="00221BA6"/>
    <w:rsid w:val="00221CDA"/>
    <w:rsid w:val="00222347"/>
    <w:rsid w:val="00222371"/>
    <w:rsid w:val="002223C1"/>
    <w:rsid w:val="00222844"/>
    <w:rsid w:val="0022285D"/>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5E"/>
    <w:rsid w:val="002270E5"/>
    <w:rsid w:val="002276FC"/>
    <w:rsid w:val="00227EAE"/>
    <w:rsid w:val="00227F14"/>
    <w:rsid w:val="00230310"/>
    <w:rsid w:val="0023040A"/>
    <w:rsid w:val="002310D3"/>
    <w:rsid w:val="00231382"/>
    <w:rsid w:val="00231544"/>
    <w:rsid w:val="0023173D"/>
    <w:rsid w:val="0023185D"/>
    <w:rsid w:val="00231875"/>
    <w:rsid w:val="00231968"/>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933"/>
    <w:rsid w:val="00234C88"/>
    <w:rsid w:val="00234DC5"/>
    <w:rsid w:val="00234E3A"/>
    <w:rsid w:val="002350E6"/>
    <w:rsid w:val="0023512B"/>
    <w:rsid w:val="002351A3"/>
    <w:rsid w:val="002355F5"/>
    <w:rsid w:val="002358D2"/>
    <w:rsid w:val="00235AAC"/>
    <w:rsid w:val="00235BD6"/>
    <w:rsid w:val="00235C1B"/>
    <w:rsid w:val="00235EF8"/>
    <w:rsid w:val="00236876"/>
    <w:rsid w:val="00236C8D"/>
    <w:rsid w:val="00236CF5"/>
    <w:rsid w:val="00236D68"/>
    <w:rsid w:val="00236E69"/>
    <w:rsid w:val="00236ECC"/>
    <w:rsid w:val="002372D1"/>
    <w:rsid w:val="00237549"/>
    <w:rsid w:val="002379E5"/>
    <w:rsid w:val="00237B66"/>
    <w:rsid w:val="00237DD3"/>
    <w:rsid w:val="00237EA7"/>
    <w:rsid w:val="00237F5F"/>
    <w:rsid w:val="00237F79"/>
    <w:rsid w:val="002400A5"/>
    <w:rsid w:val="00240224"/>
    <w:rsid w:val="0024065E"/>
    <w:rsid w:val="00240828"/>
    <w:rsid w:val="0024083C"/>
    <w:rsid w:val="00240AAA"/>
    <w:rsid w:val="00240AC6"/>
    <w:rsid w:val="00240C64"/>
    <w:rsid w:val="00240D94"/>
    <w:rsid w:val="00240DDC"/>
    <w:rsid w:val="00241121"/>
    <w:rsid w:val="002413AF"/>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48"/>
    <w:rsid w:val="00242EDB"/>
    <w:rsid w:val="00243068"/>
    <w:rsid w:val="0024310A"/>
    <w:rsid w:val="0024348F"/>
    <w:rsid w:val="00243609"/>
    <w:rsid w:val="0024370E"/>
    <w:rsid w:val="002437AC"/>
    <w:rsid w:val="00243CDD"/>
    <w:rsid w:val="0024426E"/>
    <w:rsid w:val="002442E8"/>
    <w:rsid w:val="00244961"/>
    <w:rsid w:val="00244964"/>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1DE"/>
    <w:rsid w:val="002478F9"/>
    <w:rsid w:val="00247A47"/>
    <w:rsid w:val="00247B64"/>
    <w:rsid w:val="00247BAA"/>
    <w:rsid w:val="00247F3B"/>
    <w:rsid w:val="00247FAA"/>
    <w:rsid w:val="002506BC"/>
    <w:rsid w:val="0025091A"/>
    <w:rsid w:val="00250AEA"/>
    <w:rsid w:val="00250D5D"/>
    <w:rsid w:val="00250F5A"/>
    <w:rsid w:val="00251213"/>
    <w:rsid w:val="0025147A"/>
    <w:rsid w:val="002515E8"/>
    <w:rsid w:val="0025175E"/>
    <w:rsid w:val="0025191E"/>
    <w:rsid w:val="00251978"/>
    <w:rsid w:val="002519A0"/>
    <w:rsid w:val="00251A3B"/>
    <w:rsid w:val="00252279"/>
    <w:rsid w:val="0025241B"/>
    <w:rsid w:val="00252453"/>
    <w:rsid w:val="00252933"/>
    <w:rsid w:val="0025302D"/>
    <w:rsid w:val="00253235"/>
    <w:rsid w:val="0025328C"/>
    <w:rsid w:val="0025338C"/>
    <w:rsid w:val="002533F8"/>
    <w:rsid w:val="0025397A"/>
    <w:rsid w:val="00253C1D"/>
    <w:rsid w:val="00253EB2"/>
    <w:rsid w:val="002541FE"/>
    <w:rsid w:val="0025472E"/>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43E"/>
    <w:rsid w:val="002625BA"/>
    <w:rsid w:val="002626AC"/>
    <w:rsid w:val="002627C0"/>
    <w:rsid w:val="00262972"/>
    <w:rsid w:val="00262BA7"/>
    <w:rsid w:val="0026315E"/>
    <w:rsid w:val="002631B9"/>
    <w:rsid w:val="002631D1"/>
    <w:rsid w:val="002631DC"/>
    <w:rsid w:val="002631ED"/>
    <w:rsid w:val="00263207"/>
    <w:rsid w:val="00263D69"/>
    <w:rsid w:val="00263EDA"/>
    <w:rsid w:val="002640D5"/>
    <w:rsid w:val="002643BF"/>
    <w:rsid w:val="00264523"/>
    <w:rsid w:val="00264BB4"/>
    <w:rsid w:val="00264CA4"/>
    <w:rsid w:val="00265738"/>
    <w:rsid w:val="002659EA"/>
    <w:rsid w:val="00265C48"/>
    <w:rsid w:val="00265D40"/>
    <w:rsid w:val="00265EA9"/>
    <w:rsid w:val="00266029"/>
    <w:rsid w:val="002664D4"/>
    <w:rsid w:val="0026674D"/>
    <w:rsid w:val="002667AC"/>
    <w:rsid w:val="00266871"/>
    <w:rsid w:val="00266B1E"/>
    <w:rsid w:val="00266B39"/>
    <w:rsid w:val="002670FD"/>
    <w:rsid w:val="002671EF"/>
    <w:rsid w:val="0026730C"/>
    <w:rsid w:val="0026786F"/>
    <w:rsid w:val="00267B55"/>
    <w:rsid w:val="00267E2E"/>
    <w:rsid w:val="002700EE"/>
    <w:rsid w:val="002706C4"/>
    <w:rsid w:val="00270AB1"/>
    <w:rsid w:val="00270D03"/>
    <w:rsid w:val="00270D63"/>
    <w:rsid w:val="00271064"/>
    <w:rsid w:val="00271330"/>
    <w:rsid w:val="0027143B"/>
    <w:rsid w:val="002714E3"/>
    <w:rsid w:val="0027187A"/>
    <w:rsid w:val="00271D26"/>
    <w:rsid w:val="002724EB"/>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732"/>
    <w:rsid w:val="0027578E"/>
    <w:rsid w:val="00275E30"/>
    <w:rsid w:val="00275EDC"/>
    <w:rsid w:val="00275FFB"/>
    <w:rsid w:val="002760A5"/>
    <w:rsid w:val="0027614C"/>
    <w:rsid w:val="00276213"/>
    <w:rsid w:val="00276227"/>
    <w:rsid w:val="002765FD"/>
    <w:rsid w:val="00276831"/>
    <w:rsid w:val="002769D1"/>
    <w:rsid w:val="00277112"/>
    <w:rsid w:val="0027724B"/>
    <w:rsid w:val="002773D6"/>
    <w:rsid w:val="00277521"/>
    <w:rsid w:val="0027773F"/>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3DA"/>
    <w:rsid w:val="00282436"/>
    <w:rsid w:val="002825A3"/>
    <w:rsid w:val="0028264B"/>
    <w:rsid w:val="00282743"/>
    <w:rsid w:val="00282750"/>
    <w:rsid w:val="002827B5"/>
    <w:rsid w:val="00282B65"/>
    <w:rsid w:val="00282DB3"/>
    <w:rsid w:val="00282EEE"/>
    <w:rsid w:val="00282F16"/>
    <w:rsid w:val="00282F3D"/>
    <w:rsid w:val="002832D3"/>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885"/>
    <w:rsid w:val="00286C81"/>
    <w:rsid w:val="00287256"/>
    <w:rsid w:val="00287450"/>
    <w:rsid w:val="002875F0"/>
    <w:rsid w:val="002877B2"/>
    <w:rsid w:val="00287A26"/>
    <w:rsid w:val="00287A33"/>
    <w:rsid w:val="00287DDD"/>
    <w:rsid w:val="00290124"/>
    <w:rsid w:val="002903D8"/>
    <w:rsid w:val="0029064D"/>
    <w:rsid w:val="0029081B"/>
    <w:rsid w:val="002908B8"/>
    <w:rsid w:val="00290AB8"/>
    <w:rsid w:val="00290DB2"/>
    <w:rsid w:val="002911F2"/>
    <w:rsid w:val="00291730"/>
    <w:rsid w:val="00292005"/>
    <w:rsid w:val="002920C5"/>
    <w:rsid w:val="0029210D"/>
    <w:rsid w:val="002921F8"/>
    <w:rsid w:val="0029283D"/>
    <w:rsid w:val="00292872"/>
    <w:rsid w:val="002928C3"/>
    <w:rsid w:val="00292E25"/>
    <w:rsid w:val="00293023"/>
    <w:rsid w:val="00293172"/>
    <w:rsid w:val="00293374"/>
    <w:rsid w:val="002933AA"/>
    <w:rsid w:val="00293554"/>
    <w:rsid w:val="0029355F"/>
    <w:rsid w:val="00293903"/>
    <w:rsid w:val="00293FBE"/>
    <w:rsid w:val="0029433B"/>
    <w:rsid w:val="00294600"/>
    <w:rsid w:val="0029484A"/>
    <w:rsid w:val="00294D5C"/>
    <w:rsid w:val="00294F18"/>
    <w:rsid w:val="00295250"/>
    <w:rsid w:val="002953D8"/>
    <w:rsid w:val="0029558B"/>
    <w:rsid w:val="002955E5"/>
    <w:rsid w:val="002965A2"/>
    <w:rsid w:val="00296AB2"/>
    <w:rsid w:val="00296C79"/>
    <w:rsid w:val="00296F85"/>
    <w:rsid w:val="00297578"/>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6B3"/>
    <w:rsid w:val="002A2971"/>
    <w:rsid w:val="002A2C60"/>
    <w:rsid w:val="002A2E5A"/>
    <w:rsid w:val="002A2EBF"/>
    <w:rsid w:val="002A2FD0"/>
    <w:rsid w:val="002A3253"/>
    <w:rsid w:val="002A352D"/>
    <w:rsid w:val="002A3697"/>
    <w:rsid w:val="002A3A74"/>
    <w:rsid w:val="002A3BC7"/>
    <w:rsid w:val="002A3C3E"/>
    <w:rsid w:val="002A423B"/>
    <w:rsid w:val="002A43D9"/>
    <w:rsid w:val="002A43E8"/>
    <w:rsid w:val="002A4487"/>
    <w:rsid w:val="002A4777"/>
    <w:rsid w:val="002A47C5"/>
    <w:rsid w:val="002A4A19"/>
    <w:rsid w:val="002A4B29"/>
    <w:rsid w:val="002A4BAD"/>
    <w:rsid w:val="002A4D9D"/>
    <w:rsid w:val="002A4E0D"/>
    <w:rsid w:val="002A51AE"/>
    <w:rsid w:val="002A5296"/>
    <w:rsid w:val="002A5372"/>
    <w:rsid w:val="002A5544"/>
    <w:rsid w:val="002A585A"/>
    <w:rsid w:val="002A59CF"/>
    <w:rsid w:val="002A5ADF"/>
    <w:rsid w:val="002A5BD0"/>
    <w:rsid w:val="002A5EB0"/>
    <w:rsid w:val="002A60D8"/>
    <w:rsid w:val="002A610E"/>
    <w:rsid w:val="002A6171"/>
    <w:rsid w:val="002A6272"/>
    <w:rsid w:val="002A6331"/>
    <w:rsid w:val="002A6430"/>
    <w:rsid w:val="002A674D"/>
    <w:rsid w:val="002A68B6"/>
    <w:rsid w:val="002A6EA0"/>
    <w:rsid w:val="002A6FB0"/>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38D"/>
    <w:rsid w:val="002B5997"/>
    <w:rsid w:val="002B5CC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64D"/>
    <w:rsid w:val="002B7950"/>
    <w:rsid w:val="002B7B64"/>
    <w:rsid w:val="002B7CDF"/>
    <w:rsid w:val="002B7D01"/>
    <w:rsid w:val="002B7E0B"/>
    <w:rsid w:val="002B7FB6"/>
    <w:rsid w:val="002C00C1"/>
    <w:rsid w:val="002C038E"/>
    <w:rsid w:val="002C0686"/>
    <w:rsid w:val="002C0819"/>
    <w:rsid w:val="002C0EDD"/>
    <w:rsid w:val="002C0F94"/>
    <w:rsid w:val="002C1264"/>
    <w:rsid w:val="002C133A"/>
    <w:rsid w:val="002C14D2"/>
    <w:rsid w:val="002C1B1F"/>
    <w:rsid w:val="002C1C1A"/>
    <w:rsid w:val="002C1D76"/>
    <w:rsid w:val="002C1F4F"/>
    <w:rsid w:val="002C27F7"/>
    <w:rsid w:val="002C2899"/>
    <w:rsid w:val="002C2E0B"/>
    <w:rsid w:val="002C323F"/>
    <w:rsid w:val="002C3621"/>
    <w:rsid w:val="002C3722"/>
    <w:rsid w:val="002C3BC3"/>
    <w:rsid w:val="002C3BFA"/>
    <w:rsid w:val="002C3C93"/>
    <w:rsid w:val="002C3E5E"/>
    <w:rsid w:val="002C4494"/>
    <w:rsid w:val="002C44B7"/>
    <w:rsid w:val="002C4952"/>
    <w:rsid w:val="002C4AC6"/>
    <w:rsid w:val="002C53DE"/>
    <w:rsid w:val="002C5449"/>
    <w:rsid w:val="002C5758"/>
    <w:rsid w:val="002C58EC"/>
    <w:rsid w:val="002C5B16"/>
    <w:rsid w:val="002C5BB9"/>
    <w:rsid w:val="002C6179"/>
    <w:rsid w:val="002C66AA"/>
    <w:rsid w:val="002C66FE"/>
    <w:rsid w:val="002C69BB"/>
    <w:rsid w:val="002C6C0B"/>
    <w:rsid w:val="002C6CFC"/>
    <w:rsid w:val="002C7235"/>
    <w:rsid w:val="002C792F"/>
    <w:rsid w:val="002C7A4C"/>
    <w:rsid w:val="002C7D08"/>
    <w:rsid w:val="002D0312"/>
    <w:rsid w:val="002D0376"/>
    <w:rsid w:val="002D0744"/>
    <w:rsid w:val="002D09F0"/>
    <w:rsid w:val="002D0C4C"/>
    <w:rsid w:val="002D0CBC"/>
    <w:rsid w:val="002D0F49"/>
    <w:rsid w:val="002D1090"/>
    <w:rsid w:val="002D111F"/>
    <w:rsid w:val="002D1363"/>
    <w:rsid w:val="002D1611"/>
    <w:rsid w:val="002D1692"/>
    <w:rsid w:val="002D16D7"/>
    <w:rsid w:val="002D1F1C"/>
    <w:rsid w:val="002D2134"/>
    <w:rsid w:val="002D2241"/>
    <w:rsid w:val="002D22A6"/>
    <w:rsid w:val="002D26BA"/>
    <w:rsid w:val="002D276B"/>
    <w:rsid w:val="002D297C"/>
    <w:rsid w:val="002D2A9C"/>
    <w:rsid w:val="002D2B4E"/>
    <w:rsid w:val="002D2BFF"/>
    <w:rsid w:val="002D2D69"/>
    <w:rsid w:val="002D2F4D"/>
    <w:rsid w:val="002D2F9C"/>
    <w:rsid w:val="002D2FD3"/>
    <w:rsid w:val="002D2FF6"/>
    <w:rsid w:val="002D31B7"/>
    <w:rsid w:val="002D3531"/>
    <w:rsid w:val="002D40AB"/>
    <w:rsid w:val="002D429D"/>
    <w:rsid w:val="002D4699"/>
    <w:rsid w:val="002D490E"/>
    <w:rsid w:val="002D4B3F"/>
    <w:rsid w:val="002D4D9D"/>
    <w:rsid w:val="002D4E3D"/>
    <w:rsid w:val="002D5626"/>
    <w:rsid w:val="002D58B9"/>
    <w:rsid w:val="002D5A24"/>
    <w:rsid w:val="002D5E7B"/>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B4E"/>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DE"/>
    <w:rsid w:val="002E354F"/>
    <w:rsid w:val="002E3810"/>
    <w:rsid w:val="002E3A0E"/>
    <w:rsid w:val="002E3E12"/>
    <w:rsid w:val="002E3FA4"/>
    <w:rsid w:val="002E412A"/>
    <w:rsid w:val="002E4455"/>
    <w:rsid w:val="002E44B8"/>
    <w:rsid w:val="002E484F"/>
    <w:rsid w:val="002E4D9E"/>
    <w:rsid w:val="002E5100"/>
    <w:rsid w:val="002E5125"/>
    <w:rsid w:val="002E5153"/>
    <w:rsid w:val="002E51D1"/>
    <w:rsid w:val="002E5348"/>
    <w:rsid w:val="002E5389"/>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C2A"/>
    <w:rsid w:val="002F0F57"/>
    <w:rsid w:val="002F0FA9"/>
    <w:rsid w:val="002F122B"/>
    <w:rsid w:val="002F141A"/>
    <w:rsid w:val="002F19D8"/>
    <w:rsid w:val="002F1D41"/>
    <w:rsid w:val="002F1D54"/>
    <w:rsid w:val="002F1FB0"/>
    <w:rsid w:val="002F2029"/>
    <w:rsid w:val="002F216A"/>
    <w:rsid w:val="002F24BB"/>
    <w:rsid w:val="002F2632"/>
    <w:rsid w:val="002F2D9C"/>
    <w:rsid w:val="002F2F69"/>
    <w:rsid w:val="002F2F6C"/>
    <w:rsid w:val="002F3066"/>
    <w:rsid w:val="002F325E"/>
    <w:rsid w:val="002F32BC"/>
    <w:rsid w:val="002F350B"/>
    <w:rsid w:val="002F3659"/>
    <w:rsid w:val="002F39C8"/>
    <w:rsid w:val="002F41F7"/>
    <w:rsid w:val="002F4484"/>
    <w:rsid w:val="002F45EB"/>
    <w:rsid w:val="002F4A44"/>
    <w:rsid w:val="002F4A45"/>
    <w:rsid w:val="002F4C3D"/>
    <w:rsid w:val="002F4DBA"/>
    <w:rsid w:val="002F51BD"/>
    <w:rsid w:val="002F522A"/>
    <w:rsid w:val="002F5288"/>
    <w:rsid w:val="002F5470"/>
    <w:rsid w:val="002F5783"/>
    <w:rsid w:val="002F5B56"/>
    <w:rsid w:val="002F5B59"/>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2E"/>
    <w:rsid w:val="00300D31"/>
    <w:rsid w:val="00300D59"/>
    <w:rsid w:val="00300EC1"/>
    <w:rsid w:val="003013BD"/>
    <w:rsid w:val="00301599"/>
    <w:rsid w:val="0030182E"/>
    <w:rsid w:val="00301E0D"/>
    <w:rsid w:val="00302016"/>
    <w:rsid w:val="003020A2"/>
    <w:rsid w:val="003022D6"/>
    <w:rsid w:val="00302304"/>
    <w:rsid w:val="00302371"/>
    <w:rsid w:val="003025CC"/>
    <w:rsid w:val="0030290C"/>
    <w:rsid w:val="003029A0"/>
    <w:rsid w:val="00302AB6"/>
    <w:rsid w:val="00303481"/>
    <w:rsid w:val="003040F0"/>
    <w:rsid w:val="0030419E"/>
    <w:rsid w:val="00304300"/>
    <w:rsid w:val="003043D8"/>
    <w:rsid w:val="003048F7"/>
    <w:rsid w:val="00304A2F"/>
    <w:rsid w:val="00304CAD"/>
    <w:rsid w:val="00304F1E"/>
    <w:rsid w:val="003050DC"/>
    <w:rsid w:val="003051C3"/>
    <w:rsid w:val="0030529E"/>
    <w:rsid w:val="003054AA"/>
    <w:rsid w:val="00305628"/>
    <w:rsid w:val="00305B9D"/>
    <w:rsid w:val="00305DB5"/>
    <w:rsid w:val="00305DFC"/>
    <w:rsid w:val="00305E70"/>
    <w:rsid w:val="00305EC4"/>
    <w:rsid w:val="00306153"/>
    <w:rsid w:val="00306284"/>
    <w:rsid w:val="003065DF"/>
    <w:rsid w:val="003068E8"/>
    <w:rsid w:val="00306920"/>
    <w:rsid w:val="00306A54"/>
    <w:rsid w:val="00306DBA"/>
    <w:rsid w:val="00306E66"/>
    <w:rsid w:val="0030711E"/>
    <w:rsid w:val="00307129"/>
    <w:rsid w:val="00307A55"/>
    <w:rsid w:val="00307FEB"/>
    <w:rsid w:val="0031041F"/>
    <w:rsid w:val="0031067F"/>
    <w:rsid w:val="00310AA6"/>
    <w:rsid w:val="00310AB7"/>
    <w:rsid w:val="00310FBD"/>
    <w:rsid w:val="00310FC2"/>
    <w:rsid w:val="00311261"/>
    <w:rsid w:val="003114FA"/>
    <w:rsid w:val="003116CB"/>
    <w:rsid w:val="00311B28"/>
    <w:rsid w:val="00311B98"/>
    <w:rsid w:val="00311FDA"/>
    <w:rsid w:val="00312103"/>
    <w:rsid w:val="00312543"/>
    <w:rsid w:val="00312624"/>
    <w:rsid w:val="00312E30"/>
    <w:rsid w:val="003135B2"/>
    <w:rsid w:val="003138B5"/>
    <w:rsid w:val="00313902"/>
    <w:rsid w:val="00313B4D"/>
    <w:rsid w:val="00313B97"/>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B2D"/>
    <w:rsid w:val="00322B48"/>
    <w:rsid w:val="00322C5B"/>
    <w:rsid w:val="0032316E"/>
    <w:rsid w:val="00323940"/>
    <w:rsid w:val="00323A3D"/>
    <w:rsid w:val="00323DA2"/>
    <w:rsid w:val="00324825"/>
    <w:rsid w:val="003249AC"/>
    <w:rsid w:val="00324CBF"/>
    <w:rsid w:val="00324D44"/>
    <w:rsid w:val="003253ED"/>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1F17"/>
    <w:rsid w:val="00332050"/>
    <w:rsid w:val="00332084"/>
    <w:rsid w:val="00332210"/>
    <w:rsid w:val="0033250F"/>
    <w:rsid w:val="0033262C"/>
    <w:rsid w:val="003327EF"/>
    <w:rsid w:val="00332BBA"/>
    <w:rsid w:val="00332EB6"/>
    <w:rsid w:val="00332EBD"/>
    <w:rsid w:val="00332F30"/>
    <w:rsid w:val="00333029"/>
    <w:rsid w:val="00333145"/>
    <w:rsid w:val="00333202"/>
    <w:rsid w:val="003333E0"/>
    <w:rsid w:val="00333423"/>
    <w:rsid w:val="00333A6F"/>
    <w:rsid w:val="00333EEA"/>
    <w:rsid w:val="0033422D"/>
    <w:rsid w:val="003342D5"/>
    <w:rsid w:val="00334416"/>
    <w:rsid w:val="0033463C"/>
    <w:rsid w:val="00334705"/>
    <w:rsid w:val="0033487D"/>
    <w:rsid w:val="003349D8"/>
    <w:rsid w:val="00334A02"/>
    <w:rsid w:val="00334A9F"/>
    <w:rsid w:val="00334AB8"/>
    <w:rsid w:val="00334E6D"/>
    <w:rsid w:val="003350B4"/>
    <w:rsid w:val="0033549A"/>
    <w:rsid w:val="0033557D"/>
    <w:rsid w:val="003358C0"/>
    <w:rsid w:val="00335BD5"/>
    <w:rsid w:val="00335C2B"/>
    <w:rsid w:val="0033615B"/>
    <w:rsid w:val="00336318"/>
    <w:rsid w:val="0033641B"/>
    <w:rsid w:val="0033658F"/>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1ED2"/>
    <w:rsid w:val="003421A4"/>
    <w:rsid w:val="003426C6"/>
    <w:rsid w:val="00342854"/>
    <w:rsid w:val="00342DDD"/>
    <w:rsid w:val="003436F1"/>
    <w:rsid w:val="00343802"/>
    <w:rsid w:val="00343A72"/>
    <w:rsid w:val="00343B34"/>
    <w:rsid w:val="00343BFF"/>
    <w:rsid w:val="00343D54"/>
    <w:rsid w:val="00343DAE"/>
    <w:rsid w:val="00343FAF"/>
    <w:rsid w:val="003441FC"/>
    <w:rsid w:val="00344231"/>
    <w:rsid w:val="003443F2"/>
    <w:rsid w:val="00344536"/>
    <w:rsid w:val="00344556"/>
    <w:rsid w:val="003448B9"/>
    <w:rsid w:val="00344BA0"/>
    <w:rsid w:val="00344C9A"/>
    <w:rsid w:val="00344EDE"/>
    <w:rsid w:val="0034502C"/>
    <w:rsid w:val="00345045"/>
    <w:rsid w:val="003451C9"/>
    <w:rsid w:val="003452E9"/>
    <w:rsid w:val="00345409"/>
    <w:rsid w:val="00345A91"/>
    <w:rsid w:val="00345CFC"/>
    <w:rsid w:val="00345E46"/>
    <w:rsid w:val="00346148"/>
    <w:rsid w:val="00346152"/>
    <w:rsid w:val="003468BE"/>
    <w:rsid w:val="00346952"/>
    <w:rsid w:val="00346A41"/>
    <w:rsid w:val="00346E2E"/>
    <w:rsid w:val="00346F8C"/>
    <w:rsid w:val="00347149"/>
    <w:rsid w:val="00347356"/>
    <w:rsid w:val="0034741E"/>
    <w:rsid w:val="00347C15"/>
    <w:rsid w:val="00347D37"/>
    <w:rsid w:val="00347E3D"/>
    <w:rsid w:val="0035005F"/>
    <w:rsid w:val="00350561"/>
    <w:rsid w:val="00350812"/>
    <w:rsid w:val="00350981"/>
    <w:rsid w:val="00350AAF"/>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89A"/>
    <w:rsid w:val="00353E8D"/>
    <w:rsid w:val="00354022"/>
    <w:rsid w:val="003543F3"/>
    <w:rsid w:val="00354434"/>
    <w:rsid w:val="0035481B"/>
    <w:rsid w:val="00354918"/>
    <w:rsid w:val="00354A1A"/>
    <w:rsid w:val="00354B4F"/>
    <w:rsid w:val="00354C0A"/>
    <w:rsid w:val="00354C5A"/>
    <w:rsid w:val="00354E56"/>
    <w:rsid w:val="003550FA"/>
    <w:rsid w:val="003551C6"/>
    <w:rsid w:val="003552EF"/>
    <w:rsid w:val="003554EB"/>
    <w:rsid w:val="00355660"/>
    <w:rsid w:val="00355B27"/>
    <w:rsid w:val="00355B56"/>
    <w:rsid w:val="00355F93"/>
    <w:rsid w:val="00356340"/>
    <w:rsid w:val="00356450"/>
    <w:rsid w:val="003564FC"/>
    <w:rsid w:val="00356872"/>
    <w:rsid w:val="00356BF5"/>
    <w:rsid w:val="00356F18"/>
    <w:rsid w:val="0035702E"/>
    <w:rsid w:val="003570B4"/>
    <w:rsid w:val="00357675"/>
    <w:rsid w:val="00357745"/>
    <w:rsid w:val="00357E3C"/>
    <w:rsid w:val="00360178"/>
    <w:rsid w:val="003604DD"/>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71E"/>
    <w:rsid w:val="00363906"/>
    <w:rsid w:val="00363C65"/>
    <w:rsid w:val="00363C71"/>
    <w:rsid w:val="00363E5A"/>
    <w:rsid w:val="003641D0"/>
    <w:rsid w:val="003643AA"/>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9C0"/>
    <w:rsid w:val="00366CD7"/>
    <w:rsid w:val="00366F25"/>
    <w:rsid w:val="00367808"/>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4B1"/>
    <w:rsid w:val="003728B8"/>
    <w:rsid w:val="00372CD0"/>
    <w:rsid w:val="00372F88"/>
    <w:rsid w:val="003730BF"/>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F16"/>
    <w:rsid w:val="003771F7"/>
    <w:rsid w:val="003776DC"/>
    <w:rsid w:val="00377782"/>
    <w:rsid w:val="00377824"/>
    <w:rsid w:val="00377942"/>
    <w:rsid w:val="00377B7F"/>
    <w:rsid w:val="00377FEA"/>
    <w:rsid w:val="003806F9"/>
    <w:rsid w:val="003807B2"/>
    <w:rsid w:val="00380FB9"/>
    <w:rsid w:val="003816C3"/>
    <w:rsid w:val="003816C7"/>
    <w:rsid w:val="003816DC"/>
    <w:rsid w:val="003816E1"/>
    <w:rsid w:val="003819F9"/>
    <w:rsid w:val="0038237A"/>
    <w:rsid w:val="0038251E"/>
    <w:rsid w:val="003827DC"/>
    <w:rsid w:val="00382AD9"/>
    <w:rsid w:val="00382AF4"/>
    <w:rsid w:val="00382CA2"/>
    <w:rsid w:val="00382DD2"/>
    <w:rsid w:val="00382F69"/>
    <w:rsid w:val="00383152"/>
    <w:rsid w:val="00383A23"/>
    <w:rsid w:val="00383B10"/>
    <w:rsid w:val="00383FEF"/>
    <w:rsid w:val="00384584"/>
    <w:rsid w:val="003845F7"/>
    <w:rsid w:val="00384A65"/>
    <w:rsid w:val="00384F65"/>
    <w:rsid w:val="0038534F"/>
    <w:rsid w:val="00385836"/>
    <w:rsid w:val="003858DA"/>
    <w:rsid w:val="00385A28"/>
    <w:rsid w:val="00385E14"/>
    <w:rsid w:val="00385F3D"/>
    <w:rsid w:val="00386079"/>
    <w:rsid w:val="0038607E"/>
    <w:rsid w:val="003861EF"/>
    <w:rsid w:val="003864BD"/>
    <w:rsid w:val="003864CC"/>
    <w:rsid w:val="0038690C"/>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5CF"/>
    <w:rsid w:val="0039179A"/>
    <w:rsid w:val="00391800"/>
    <w:rsid w:val="0039193A"/>
    <w:rsid w:val="00391A04"/>
    <w:rsid w:val="00391B36"/>
    <w:rsid w:val="003921DC"/>
    <w:rsid w:val="00392ABB"/>
    <w:rsid w:val="00392EC4"/>
    <w:rsid w:val="00393186"/>
    <w:rsid w:val="00393255"/>
    <w:rsid w:val="00393ABA"/>
    <w:rsid w:val="00393E15"/>
    <w:rsid w:val="003940EC"/>
    <w:rsid w:val="0039444D"/>
    <w:rsid w:val="0039445F"/>
    <w:rsid w:val="003949AF"/>
    <w:rsid w:val="00394E4A"/>
    <w:rsid w:val="00395487"/>
    <w:rsid w:val="003954DF"/>
    <w:rsid w:val="0039580E"/>
    <w:rsid w:val="00395CC7"/>
    <w:rsid w:val="00395E8A"/>
    <w:rsid w:val="00395E94"/>
    <w:rsid w:val="003961F9"/>
    <w:rsid w:val="00396AEA"/>
    <w:rsid w:val="00396F93"/>
    <w:rsid w:val="00396F9D"/>
    <w:rsid w:val="00396FF1"/>
    <w:rsid w:val="003972F4"/>
    <w:rsid w:val="0039747F"/>
    <w:rsid w:val="0039753C"/>
    <w:rsid w:val="00397600"/>
    <w:rsid w:val="003976AE"/>
    <w:rsid w:val="00397901"/>
    <w:rsid w:val="00397D1D"/>
    <w:rsid w:val="003A005E"/>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984"/>
    <w:rsid w:val="003A3AF1"/>
    <w:rsid w:val="003A3B9F"/>
    <w:rsid w:val="003A43B3"/>
    <w:rsid w:val="003A4633"/>
    <w:rsid w:val="003A497A"/>
    <w:rsid w:val="003A4993"/>
    <w:rsid w:val="003A4A15"/>
    <w:rsid w:val="003A4A2C"/>
    <w:rsid w:val="003A4C31"/>
    <w:rsid w:val="003A4D3A"/>
    <w:rsid w:val="003A4E01"/>
    <w:rsid w:val="003A4EA3"/>
    <w:rsid w:val="003A4F8A"/>
    <w:rsid w:val="003A513A"/>
    <w:rsid w:val="003A55A4"/>
    <w:rsid w:val="003A5734"/>
    <w:rsid w:val="003A5B06"/>
    <w:rsid w:val="003A5C83"/>
    <w:rsid w:val="003A5D2E"/>
    <w:rsid w:val="003A5D94"/>
    <w:rsid w:val="003A5E1A"/>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4AC"/>
    <w:rsid w:val="003B064D"/>
    <w:rsid w:val="003B077E"/>
    <w:rsid w:val="003B0B75"/>
    <w:rsid w:val="003B0DF5"/>
    <w:rsid w:val="003B1036"/>
    <w:rsid w:val="003B1081"/>
    <w:rsid w:val="003B1414"/>
    <w:rsid w:val="003B1580"/>
    <w:rsid w:val="003B15C7"/>
    <w:rsid w:val="003B1694"/>
    <w:rsid w:val="003B170B"/>
    <w:rsid w:val="003B19F3"/>
    <w:rsid w:val="003B1AD9"/>
    <w:rsid w:val="003B1B06"/>
    <w:rsid w:val="003B1F23"/>
    <w:rsid w:val="003B23BA"/>
    <w:rsid w:val="003B23E3"/>
    <w:rsid w:val="003B26DB"/>
    <w:rsid w:val="003B2A85"/>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5258"/>
    <w:rsid w:val="003B53EB"/>
    <w:rsid w:val="003B56E7"/>
    <w:rsid w:val="003B574E"/>
    <w:rsid w:val="003B579B"/>
    <w:rsid w:val="003B5E1F"/>
    <w:rsid w:val="003B61FE"/>
    <w:rsid w:val="003B624A"/>
    <w:rsid w:val="003B62F0"/>
    <w:rsid w:val="003B653B"/>
    <w:rsid w:val="003B66C3"/>
    <w:rsid w:val="003B674E"/>
    <w:rsid w:val="003B681D"/>
    <w:rsid w:val="003B6E39"/>
    <w:rsid w:val="003B7152"/>
    <w:rsid w:val="003B7234"/>
    <w:rsid w:val="003B774A"/>
    <w:rsid w:val="003B7CC2"/>
    <w:rsid w:val="003C0777"/>
    <w:rsid w:val="003C08C5"/>
    <w:rsid w:val="003C09B1"/>
    <w:rsid w:val="003C1102"/>
    <w:rsid w:val="003C14B8"/>
    <w:rsid w:val="003C15E8"/>
    <w:rsid w:val="003C16EC"/>
    <w:rsid w:val="003C199B"/>
    <w:rsid w:val="003C1BA3"/>
    <w:rsid w:val="003C1CD6"/>
    <w:rsid w:val="003C1D43"/>
    <w:rsid w:val="003C1D48"/>
    <w:rsid w:val="003C2236"/>
    <w:rsid w:val="003C2DF2"/>
    <w:rsid w:val="003C2EC7"/>
    <w:rsid w:val="003C2FE0"/>
    <w:rsid w:val="003C3218"/>
    <w:rsid w:val="003C3BAB"/>
    <w:rsid w:val="003C3BE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94"/>
    <w:rsid w:val="003C53F8"/>
    <w:rsid w:val="003C5452"/>
    <w:rsid w:val="003C5794"/>
    <w:rsid w:val="003C58BE"/>
    <w:rsid w:val="003C5971"/>
    <w:rsid w:val="003C5AFC"/>
    <w:rsid w:val="003C6008"/>
    <w:rsid w:val="003C6319"/>
    <w:rsid w:val="003C6957"/>
    <w:rsid w:val="003C6B03"/>
    <w:rsid w:val="003C6B3E"/>
    <w:rsid w:val="003C6E97"/>
    <w:rsid w:val="003C70F2"/>
    <w:rsid w:val="003C7256"/>
    <w:rsid w:val="003C72C8"/>
    <w:rsid w:val="003C7355"/>
    <w:rsid w:val="003C7B86"/>
    <w:rsid w:val="003C7BFA"/>
    <w:rsid w:val="003C7CBF"/>
    <w:rsid w:val="003D0309"/>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63B"/>
    <w:rsid w:val="003D46EB"/>
    <w:rsid w:val="003D47EC"/>
    <w:rsid w:val="003D4AF8"/>
    <w:rsid w:val="003D4C99"/>
    <w:rsid w:val="003D5310"/>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982"/>
    <w:rsid w:val="003D7C0F"/>
    <w:rsid w:val="003D7EBD"/>
    <w:rsid w:val="003E02B4"/>
    <w:rsid w:val="003E09F0"/>
    <w:rsid w:val="003E0B09"/>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2BB"/>
    <w:rsid w:val="003E554E"/>
    <w:rsid w:val="003E556F"/>
    <w:rsid w:val="003E5875"/>
    <w:rsid w:val="003E5B8F"/>
    <w:rsid w:val="003E5FD3"/>
    <w:rsid w:val="003E60DD"/>
    <w:rsid w:val="003E61A6"/>
    <w:rsid w:val="003E61D4"/>
    <w:rsid w:val="003E62EC"/>
    <w:rsid w:val="003E634A"/>
    <w:rsid w:val="003E635A"/>
    <w:rsid w:val="003E6399"/>
    <w:rsid w:val="003E63DD"/>
    <w:rsid w:val="003E6489"/>
    <w:rsid w:val="003E671B"/>
    <w:rsid w:val="003E6B8D"/>
    <w:rsid w:val="003E6F04"/>
    <w:rsid w:val="003E723A"/>
    <w:rsid w:val="003E73AE"/>
    <w:rsid w:val="003E7405"/>
    <w:rsid w:val="003E758F"/>
    <w:rsid w:val="003E76D3"/>
    <w:rsid w:val="003E7D0D"/>
    <w:rsid w:val="003F00A0"/>
    <w:rsid w:val="003F0D0E"/>
    <w:rsid w:val="003F100C"/>
    <w:rsid w:val="003F1054"/>
    <w:rsid w:val="003F141F"/>
    <w:rsid w:val="003F178E"/>
    <w:rsid w:val="003F17C4"/>
    <w:rsid w:val="003F17C8"/>
    <w:rsid w:val="003F1C9C"/>
    <w:rsid w:val="003F1D1D"/>
    <w:rsid w:val="003F20FE"/>
    <w:rsid w:val="003F2109"/>
    <w:rsid w:val="003F22E1"/>
    <w:rsid w:val="003F237B"/>
    <w:rsid w:val="003F24F7"/>
    <w:rsid w:val="003F25FA"/>
    <w:rsid w:val="003F2C31"/>
    <w:rsid w:val="003F2FA5"/>
    <w:rsid w:val="003F3280"/>
    <w:rsid w:val="003F338C"/>
    <w:rsid w:val="003F3950"/>
    <w:rsid w:val="003F3FCD"/>
    <w:rsid w:val="003F4000"/>
    <w:rsid w:val="003F40C3"/>
    <w:rsid w:val="003F4359"/>
    <w:rsid w:val="003F435D"/>
    <w:rsid w:val="003F4489"/>
    <w:rsid w:val="003F45E1"/>
    <w:rsid w:val="003F4884"/>
    <w:rsid w:val="003F4A32"/>
    <w:rsid w:val="003F4EFD"/>
    <w:rsid w:val="003F4FA6"/>
    <w:rsid w:val="003F525E"/>
    <w:rsid w:val="003F5610"/>
    <w:rsid w:val="003F57B1"/>
    <w:rsid w:val="003F5926"/>
    <w:rsid w:val="003F5CF4"/>
    <w:rsid w:val="003F63D3"/>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CC6"/>
    <w:rsid w:val="003F7D8D"/>
    <w:rsid w:val="003F7FF4"/>
    <w:rsid w:val="004005CF"/>
    <w:rsid w:val="004009E0"/>
    <w:rsid w:val="00400DB4"/>
    <w:rsid w:val="004015DC"/>
    <w:rsid w:val="0040184D"/>
    <w:rsid w:val="00401E68"/>
    <w:rsid w:val="0040221D"/>
    <w:rsid w:val="004024C7"/>
    <w:rsid w:val="0040250D"/>
    <w:rsid w:val="0040255B"/>
    <w:rsid w:val="00402B8E"/>
    <w:rsid w:val="00402DE5"/>
    <w:rsid w:val="00402E23"/>
    <w:rsid w:val="00403BED"/>
    <w:rsid w:val="0040406B"/>
    <w:rsid w:val="004040A6"/>
    <w:rsid w:val="004045AF"/>
    <w:rsid w:val="004049DD"/>
    <w:rsid w:val="00405239"/>
    <w:rsid w:val="00405A86"/>
    <w:rsid w:val="00405B20"/>
    <w:rsid w:val="00405B82"/>
    <w:rsid w:val="004065CC"/>
    <w:rsid w:val="00406620"/>
    <w:rsid w:val="004066B2"/>
    <w:rsid w:val="00406886"/>
    <w:rsid w:val="00406DF9"/>
    <w:rsid w:val="0040734C"/>
    <w:rsid w:val="00407437"/>
    <w:rsid w:val="00407972"/>
    <w:rsid w:val="00407E4C"/>
    <w:rsid w:val="004107CA"/>
    <w:rsid w:val="004109F9"/>
    <w:rsid w:val="00410A60"/>
    <w:rsid w:val="0041160C"/>
    <w:rsid w:val="0041199E"/>
    <w:rsid w:val="00411F0E"/>
    <w:rsid w:val="00411F14"/>
    <w:rsid w:val="0041215D"/>
    <w:rsid w:val="004121D9"/>
    <w:rsid w:val="0041237E"/>
    <w:rsid w:val="00412401"/>
    <w:rsid w:val="0041291B"/>
    <w:rsid w:val="00412E4E"/>
    <w:rsid w:val="0041327F"/>
    <w:rsid w:val="00413387"/>
    <w:rsid w:val="004136D9"/>
    <w:rsid w:val="00413BF2"/>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B25"/>
    <w:rsid w:val="00416B28"/>
    <w:rsid w:val="00416DFC"/>
    <w:rsid w:val="004173C4"/>
    <w:rsid w:val="004177BD"/>
    <w:rsid w:val="004177FC"/>
    <w:rsid w:val="00417C9E"/>
    <w:rsid w:val="00417E75"/>
    <w:rsid w:val="0042001C"/>
    <w:rsid w:val="00420713"/>
    <w:rsid w:val="004207F5"/>
    <w:rsid w:val="00420B11"/>
    <w:rsid w:val="00420EAD"/>
    <w:rsid w:val="00420F89"/>
    <w:rsid w:val="004212F5"/>
    <w:rsid w:val="00421330"/>
    <w:rsid w:val="00421543"/>
    <w:rsid w:val="004218B2"/>
    <w:rsid w:val="00421CDA"/>
    <w:rsid w:val="00421F23"/>
    <w:rsid w:val="004222F8"/>
    <w:rsid w:val="0042231A"/>
    <w:rsid w:val="00422781"/>
    <w:rsid w:val="004227D1"/>
    <w:rsid w:val="00422F19"/>
    <w:rsid w:val="00423080"/>
    <w:rsid w:val="00423410"/>
    <w:rsid w:val="00423702"/>
    <w:rsid w:val="00423850"/>
    <w:rsid w:val="00423BE8"/>
    <w:rsid w:val="00423CD9"/>
    <w:rsid w:val="00423F6F"/>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E17"/>
    <w:rsid w:val="00432F01"/>
    <w:rsid w:val="00433000"/>
    <w:rsid w:val="00433865"/>
    <w:rsid w:val="0043386C"/>
    <w:rsid w:val="00434269"/>
    <w:rsid w:val="00434952"/>
    <w:rsid w:val="00434A2B"/>
    <w:rsid w:val="00434B3D"/>
    <w:rsid w:val="00434B75"/>
    <w:rsid w:val="00434D59"/>
    <w:rsid w:val="0043534E"/>
    <w:rsid w:val="004353C6"/>
    <w:rsid w:val="00435B5A"/>
    <w:rsid w:val="00435E53"/>
    <w:rsid w:val="00436215"/>
    <w:rsid w:val="00436252"/>
    <w:rsid w:val="004363ED"/>
    <w:rsid w:val="0043683A"/>
    <w:rsid w:val="00436860"/>
    <w:rsid w:val="0043734F"/>
    <w:rsid w:val="00437449"/>
    <w:rsid w:val="00437A76"/>
    <w:rsid w:val="00437C67"/>
    <w:rsid w:val="00437C9D"/>
    <w:rsid w:val="00440308"/>
    <w:rsid w:val="00440354"/>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2C1"/>
    <w:rsid w:val="0044247D"/>
    <w:rsid w:val="0044281E"/>
    <w:rsid w:val="00442B41"/>
    <w:rsid w:val="00442C50"/>
    <w:rsid w:val="00442EE8"/>
    <w:rsid w:val="004434B7"/>
    <w:rsid w:val="004435E6"/>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B9C"/>
    <w:rsid w:val="00445C6C"/>
    <w:rsid w:val="00445D5C"/>
    <w:rsid w:val="00445E80"/>
    <w:rsid w:val="00446176"/>
    <w:rsid w:val="004462E7"/>
    <w:rsid w:val="00446507"/>
    <w:rsid w:val="00447502"/>
    <w:rsid w:val="00447696"/>
    <w:rsid w:val="004478E6"/>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7BF"/>
    <w:rsid w:val="00452BD3"/>
    <w:rsid w:val="00452C4A"/>
    <w:rsid w:val="00452D63"/>
    <w:rsid w:val="00453042"/>
    <w:rsid w:val="004530B9"/>
    <w:rsid w:val="00453257"/>
    <w:rsid w:val="0045328B"/>
    <w:rsid w:val="004533CF"/>
    <w:rsid w:val="0045341E"/>
    <w:rsid w:val="00453431"/>
    <w:rsid w:val="00453A4D"/>
    <w:rsid w:val="00453BAA"/>
    <w:rsid w:val="00453C2B"/>
    <w:rsid w:val="00453E13"/>
    <w:rsid w:val="00453FC3"/>
    <w:rsid w:val="004540A8"/>
    <w:rsid w:val="004540BE"/>
    <w:rsid w:val="004540D0"/>
    <w:rsid w:val="00454211"/>
    <w:rsid w:val="0045423C"/>
    <w:rsid w:val="00454475"/>
    <w:rsid w:val="0045451A"/>
    <w:rsid w:val="00454729"/>
    <w:rsid w:val="0045482D"/>
    <w:rsid w:val="00454FF9"/>
    <w:rsid w:val="004555D6"/>
    <w:rsid w:val="0045589C"/>
    <w:rsid w:val="00455A28"/>
    <w:rsid w:val="00455B0C"/>
    <w:rsid w:val="00455DDD"/>
    <w:rsid w:val="0045609B"/>
    <w:rsid w:val="0045616C"/>
    <w:rsid w:val="004562BA"/>
    <w:rsid w:val="00456583"/>
    <w:rsid w:val="0045675E"/>
    <w:rsid w:val="0045692B"/>
    <w:rsid w:val="00456B7C"/>
    <w:rsid w:val="00456E97"/>
    <w:rsid w:val="0045712A"/>
    <w:rsid w:val="0045730B"/>
    <w:rsid w:val="004575DF"/>
    <w:rsid w:val="0045777C"/>
    <w:rsid w:val="00457C4B"/>
    <w:rsid w:val="00457EDB"/>
    <w:rsid w:val="00460733"/>
    <w:rsid w:val="004607C0"/>
    <w:rsid w:val="0046081E"/>
    <w:rsid w:val="00460907"/>
    <w:rsid w:val="00460E79"/>
    <w:rsid w:val="004611A3"/>
    <w:rsid w:val="00461411"/>
    <w:rsid w:val="004618D7"/>
    <w:rsid w:val="004619A4"/>
    <w:rsid w:val="00461B06"/>
    <w:rsid w:val="00461D71"/>
    <w:rsid w:val="00462067"/>
    <w:rsid w:val="00462095"/>
    <w:rsid w:val="00462CD8"/>
    <w:rsid w:val="00462E45"/>
    <w:rsid w:val="00463386"/>
    <w:rsid w:val="004636AF"/>
    <w:rsid w:val="004645C0"/>
    <w:rsid w:val="00464694"/>
    <w:rsid w:val="00464BBA"/>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767"/>
    <w:rsid w:val="0046687E"/>
    <w:rsid w:val="0046700E"/>
    <w:rsid w:val="004673E3"/>
    <w:rsid w:val="00467799"/>
    <w:rsid w:val="004679D6"/>
    <w:rsid w:val="0047071F"/>
    <w:rsid w:val="00470830"/>
    <w:rsid w:val="00470997"/>
    <w:rsid w:val="00470CC5"/>
    <w:rsid w:val="00470EE3"/>
    <w:rsid w:val="00470FBE"/>
    <w:rsid w:val="004711DA"/>
    <w:rsid w:val="00471258"/>
    <w:rsid w:val="00471A42"/>
    <w:rsid w:val="00471B36"/>
    <w:rsid w:val="00471C4B"/>
    <w:rsid w:val="00471DE1"/>
    <w:rsid w:val="0047200B"/>
    <w:rsid w:val="004722FF"/>
    <w:rsid w:val="00472937"/>
    <w:rsid w:val="00472A41"/>
    <w:rsid w:val="00472C3D"/>
    <w:rsid w:val="00472C77"/>
    <w:rsid w:val="00472DD3"/>
    <w:rsid w:val="00472F47"/>
    <w:rsid w:val="0047326E"/>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35C"/>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A10"/>
    <w:rsid w:val="00480B2F"/>
    <w:rsid w:val="00481237"/>
    <w:rsid w:val="00481257"/>
    <w:rsid w:val="004815E0"/>
    <w:rsid w:val="00481B11"/>
    <w:rsid w:val="00482D38"/>
    <w:rsid w:val="00482F7F"/>
    <w:rsid w:val="00482FC9"/>
    <w:rsid w:val="004840C7"/>
    <w:rsid w:val="004841BB"/>
    <w:rsid w:val="00484212"/>
    <w:rsid w:val="00484370"/>
    <w:rsid w:val="00484432"/>
    <w:rsid w:val="00484916"/>
    <w:rsid w:val="00484A90"/>
    <w:rsid w:val="00484D4F"/>
    <w:rsid w:val="00484E3F"/>
    <w:rsid w:val="00484E88"/>
    <w:rsid w:val="00484EE1"/>
    <w:rsid w:val="0048525E"/>
    <w:rsid w:val="004853FF"/>
    <w:rsid w:val="004855A0"/>
    <w:rsid w:val="00485B11"/>
    <w:rsid w:val="00485EEB"/>
    <w:rsid w:val="004860B7"/>
    <w:rsid w:val="004861D3"/>
    <w:rsid w:val="0048628A"/>
    <w:rsid w:val="00486383"/>
    <w:rsid w:val="0048654D"/>
    <w:rsid w:val="00486613"/>
    <w:rsid w:val="00486687"/>
    <w:rsid w:val="004866A9"/>
    <w:rsid w:val="00486866"/>
    <w:rsid w:val="00486C91"/>
    <w:rsid w:val="00486E49"/>
    <w:rsid w:val="00486F4D"/>
    <w:rsid w:val="00487276"/>
    <w:rsid w:val="004873EA"/>
    <w:rsid w:val="004873EF"/>
    <w:rsid w:val="0048794E"/>
    <w:rsid w:val="00487BC7"/>
    <w:rsid w:val="00487DF6"/>
    <w:rsid w:val="004900C4"/>
    <w:rsid w:val="00490191"/>
    <w:rsid w:val="0049092D"/>
    <w:rsid w:val="00490A43"/>
    <w:rsid w:val="00490EA6"/>
    <w:rsid w:val="00490EE7"/>
    <w:rsid w:val="00491403"/>
    <w:rsid w:val="004917E7"/>
    <w:rsid w:val="00491815"/>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E4F"/>
    <w:rsid w:val="004A13C4"/>
    <w:rsid w:val="004A211A"/>
    <w:rsid w:val="004A26AE"/>
    <w:rsid w:val="004A2AA6"/>
    <w:rsid w:val="004A2B03"/>
    <w:rsid w:val="004A2D78"/>
    <w:rsid w:val="004A2FF9"/>
    <w:rsid w:val="004A30D7"/>
    <w:rsid w:val="004A3A8E"/>
    <w:rsid w:val="004A4162"/>
    <w:rsid w:val="004A4287"/>
    <w:rsid w:val="004A4404"/>
    <w:rsid w:val="004A4F3A"/>
    <w:rsid w:val="004A4FAC"/>
    <w:rsid w:val="004A507C"/>
    <w:rsid w:val="004A5096"/>
    <w:rsid w:val="004A518B"/>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27C"/>
    <w:rsid w:val="004A72EF"/>
    <w:rsid w:val="004A785E"/>
    <w:rsid w:val="004A7947"/>
    <w:rsid w:val="004A7AED"/>
    <w:rsid w:val="004A7C93"/>
    <w:rsid w:val="004B0345"/>
    <w:rsid w:val="004B062D"/>
    <w:rsid w:val="004B0E38"/>
    <w:rsid w:val="004B1306"/>
    <w:rsid w:val="004B148F"/>
    <w:rsid w:val="004B16BA"/>
    <w:rsid w:val="004B18E9"/>
    <w:rsid w:val="004B231B"/>
    <w:rsid w:val="004B240C"/>
    <w:rsid w:val="004B263F"/>
    <w:rsid w:val="004B2988"/>
    <w:rsid w:val="004B2E91"/>
    <w:rsid w:val="004B3B5C"/>
    <w:rsid w:val="004B3BCE"/>
    <w:rsid w:val="004B3D42"/>
    <w:rsid w:val="004B4115"/>
    <w:rsid w:val="004B416F"/>
    <w:rsid w:val="004B45D4"/>
    <w:rsid w:val="004B4A84"/>
    <w:rsid w:val="004B4D67"/>
    <w:rsid w:val="004B5454"/>
    <w:rsid w:val="004B5753"/>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1E99"/>
    <w:rsid w:val="004C2055"/>
    <w:rsid w:val="004C2077"/>
    <w:rsid w:val="004C213E"/>
    <w:rsid w:val="004C2279"/>
    <w:rsid w:val="004C23C0"/>
    <w:rsid w:val="004C25AA"/>
    <w:rsid w:val="004C289B"/>
    <w:rsid w:val="004C2B13"/>
    <w:rsid w:val="004C2B29"/>
    <w:rsid w:val="004C2B99"/>
    <w:rsid w:val="004C2D8F"/>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42E"/>
    <w:rsid w:val="004C665C"/>
    <w:rsid w:val="004C671A"/>
    <w:rsid w:val="004C673E"/>
    <w:rsid w:val="004C681B"/>
    <w:rsid w:val="004C6AC3"/>
    <w:rsid w:val="004C7779"/>
    <w:rsid w:val="004C7B13"/>
    <w:rsid w:val="004C7B55"/>
    <w:rsid w:val="004C7C33"/>
    <w:rsid w:val="004C7F50"/>
    <w:rsid w:val="004D00C1"/>
    <w:rsid w:val="004D00ED"/>
    <w:rsid w:val="004D01BD"/>
    <w:rsid w:val="004D0207"/>
    <w:rsid w:val="004D0286"/>
    <w:rsid w:val="004D03BB"/>
    <w:rsid w:val="004D0602"/>
    <w:rsid w:val="004D0AD4"/>
    <w:rsid w:val="004D0C04"/>
    <w:rsid w:val="004D0C51"/>
    <w:rsid w:val="004D0F6F"/>
    <w:rsid w:val="004D1379"/>
    <w:rsid w:val="004D147A"/>
    <w:rsid w:val="004D180F"/>
    <w:rsid w:val="004D1B7B"/>
    <w:rsid w:val="004D1FD3"/>
    <w:rsid w:val="004D2496"/>
    <w:rsid w:val="004D30EB"/>
    <w:rsid w:val="004D3153"/>
    <w:rsid w:val="004D3177"/>
    <w:rsid w:val="004D327B"/>
    <w:rsid w:val="004D3804"/>
    <w:rsid w:val="004D39CC"/>
    <w:rsid w:val="004D3BEC"/>
    <w:rsid w:val="004D3DAD"/>
    <w:rsid w:val="004D4119"/>
    <w:rsid w:val="004D422C"/>
    <w:rsid w:val="004D42B9"/>
    <w:rsid w:val="004D47E3"/>
    <w:rsid w:val="004D496A"/>
    <w:rsid w:val="004D504D"/>
    <w:rsid w:val="004D5AE7"/>
    <w:rsid w:val="004D6161"/>
    <w:rsid w:val="004D6687"/>
    <w:rsid w:val="004D6C9C"/>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767"/>
    <w:rsid w:val="004E1B5F"/>
    <w:rsid w:val="004E1BB1"/>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F61"/>
    <w:rsid w:val="004E5429"/>
    <w:rsid w:val="004E5481"/>
    <w:rsid w:val="004E5A7E"/>
    <w:rsid w:val="004E5AFB"/>
    <w:rsid w:val="004E5B71"/>
    <w:rsid w:val="004E5C4A"/>
    <w:rsid w:val="004E612A"/>
    <w:rsid w:val="004E6334"/>
    <w:rsid w:val="004E650E"/>
    <w:rsid w:val="004E6716"/>
    <w:rsid w:val="004E6A3E"/>
    <w:rsid w:val="004E6AED"/>
    <w:rsid w:val="004E6B85"/>
    <w:rsid w:val="004E6DD8"/>
    <w:rsid w:val="004E6E90"/>
    <w:rsid w:val="004E71BC"/>
    <w:rsid w:val="004E730C"/>
    <w:rsid w:val="004E7668"/>
    <w:rsid w:val="004E76AC"/>
    <w:rsid w:val="004E76D7"/>
    <w:rsid w:val="004E790D"/>
    <w:rsid w:val="004E79A1"/>
    <w:rsid w:val="004E7B7E"/>
    <w:rsid w:val="004E7FBD"/>
    <w:rsid w:val="004F0112"/>
    <w:rsid w:val="004F0537"/>
    <w:rsid w:val="004F0597"/>
    <w:rsid w:val="004F11C2"/>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E61"/>
    <w:rsid w:val="004F3F22"/>
    <w:rsid w:val="004F4047"/>
    <w:rsid w:val="004F4084"/>
    <w:rsid w:val="004F4262"/>
    <w:rsid w:val="004F4BF6"/>
    <w:rsid w:val="004F4DB2"/>
    <w:rsid w:val="004F4DC9"/>
    <w:rsid w:val="004F5022"/>
    <w:rsid w:val="004F516B"/>
    <w:rsid w:val="004F58B8"/>
    <w:rsid w:val="004F594C"/>
    <w:rsid w:val="004F5A7A"/>
    <w:rsid w:val="004F5DD9"/>
    <w:rsid w:val="004F5E47"/>
    <w:rsid w:val="004F5F68"/>
    <w:rsid w:val="004F6046"/>
    <w:rsid w:val="004F60BC"/>
    <w:rsid w:val="004F6180"/>
    <w:rsid w:val="004F620D"/>
    <w:rsid w:val="004F628A"/>
    <w:rsid w:val="004F63DB"/>
    <w:rsid w:val="004F66BC"/>
    <w:rsid w:val="004F66EB"/>
    <w:rsid w:val="004F73AA"/>
    <w:rsid w:val="004F76B9"/>
    <w:rsid w:val="004F79D8"/>
    <w:rsid w:val="005005DE"/>
    <w:rsid w:val="00500911"/>
    <w:rsid w:val="005009A7"/>
    <w:rsid w:val="00500BC7"/>
    <w:rsid w:val="00500DA1"/>
    <w:rsid w:val="00500E46"/>
    <w:rsid w:val="0050138B"/>
    <w:rsid w:val="005016FE"/>
    <w:rsid w:val="00501825"/>
    <w:rsid w:val="00501902"/>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B91"/>
    <w:rsid w:val="00503F90"/>
    <w:rsid w:val="0050403C"/>
    <w:rsid w:val="00504074"/>
    <w:rsid w:val="00504358"/>
    <w:rsid w:val="0050450C"/>
    <w:rsid w:val="0050467F"/>
    <w:rsid w:val="00504C25"/>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D32"/>
    <w:rsid w:val="00506DED"/>
    <w:rsid w:val="00506F12"/>
    <w:rsid w:val="00506FB1"/>
    <w:rsid w:val="00507164"/>
    <w:rsid w:val="005071DE"/>
    <w:rsid w:val="00507601"/>
    <w:rsid w:val="00507BD7"/>
    <w:rsid w:val="00507DEC"/>
    <w:rsid w:val="00507F5C"/>
    <w:rsid w:val="00507F85"/>
    <w:rsid w:val="005102E6"/>
    <w:rsid w:val="005104E9"/>
    <w:rsid w:val="00510508"/>
    <w:rsid w:val="00510764"/>
    <w:rsid w:val="0051079C"/>
    <w:rsid w:val="00510A92"/>
    <w:rsid w:val="00510DFB"/>
    <w:rsid w:val="00511132"/>
    <w:rsid w:val="0051163B"/>
    <w:rsid w:val="00511C03"/>
    <w:rsid w:val="00511C86"/>
    <w:rsid w:val="00511E03"/>
    <w:rsid w:val="00512035"/>
    <w:rsid w:val="005124F9"/>
    <w:rsid w:val="00512940"/>
    <w:rsid w:val="00512FFA"/>
    <w:rsid w:val="005130FB"/>
    <w:rsid w:val="00513A2D"/>
    <w:rsid w:val="00513ABA"/>
    <w:rsid w:val="00513AD1"/>
    <w:rsid w:val="00513B42"/>
    <w:rsid w:val="00513C9B"/>
    <w:rsid w:val="00513E1C"/>
    <w:rsid w:val="00513EF9"/>
    <w:rsid w:val="00514643"/>
    <w:rsid w:val="00514699"/>
    <w:rsid w:val="00514834"/>
    <w:rsid w:val="00514883"/>
    <w:rsid w:val="00514A2F"/>
    <w:rsid w:val="00514A4F"/>
    <w:rsid w:val="00514DB8"/>
    <w:rsid w:val="00514E40"/>
    <w:rsid w:val="00515264"/>
    <w:rsid w:val="00515C2B"/>
    <w:rsid w:val="00515C5D"/>
    <w:rsid w:val="005162AD"/>
    <w:rsid w:val="005168FF"/>
    <w:rsid w:val="00516CB5"/>
    <w:rsid w:val="00516CF8"/>
    <w:rsid w:val="00516FDA"/>
    <w:rsid w:val="00517092"/>
    <w:rsid w:val="0051738B"/>
    <w:rsid w:val="0051769A"/>
    <w:rsid w:val="005177C3"/>
    <w:rsid w:val="0051782F"/>
    <w:rsid w:val="00517983"/>
    <w:rsid w:val="00517B01"/>
    <w:rsid w:val="00517CB2"/>
    <w:rsid w:val="005200C2"/>
    <w:rsid w:val="005205E4"/>
    <w:rsid w:val="0052071C"/>
    <w:rsid w:val="0052083B"/>
    <w:rsid w:val="00520B3E"/>
    <w:rsid w:val="00520CAB"/>
    <w:rsid w:val="00520D27"/>
    <w:rsid w:val="00520D5C"/>
    <w:rsid w:val="00520E0E"/>
    <w:rsid w:val="00521021"/>
    <w:rsid w:val="0052114D"/>
    <w:rsid w:val="00521599"/>
    <w:rsid w:val="00521780"/>
    <w:rsid w:val="005219AC"/>
    <w:rsid w:val="00521BA7"/>
    <w:rsid w:val="00521D44"/>
    <w:rsid w:val="0052228F"/>
    <w:rsid w:val="005223ED"/>
    <w:rsid w:val="00522A21"/>
    <w:rsid w:val="00522D15"/>
    <w:rsid w:val="00522E72"/>
    <w:rsid w:val="00522F18"/>
    <w:rsid w:val="00523043"/>
    <w:rsid w:val="00523324"/>
    <w:rsid w:val="005239C0"/>
    <w:rsid w:val="00524312"/>
    <w:rsid w:val="0052464A"/>
    <w:rsid w:val="00524748"/>
    <w:rsid w:val="00524B3E"/>
    <w:rsid w:val="00524C7E"/>
    <w:rsid w:val="0052549D"/>
    <w:rsid w:val="00525514"/>
    <w:rsid w:val="0052565B"/>
    <w:rsid w:val="00525840"/>
    <w:rsid w:val="00525A0B"/>
    <w:rsid w:val="00525EC6"/>
    <w:rsid w:val="00525EFF"/>
    <w:rsid w:val="00526140"/>
    <w:rsid w:val="005261CC"/>
    <w:rsid w:val="005262AF"/>
    <w:rsid w:val="00526311"/>
    <w:rsid w:val="00526390"/>
    <w:rsid w:val="00526404"/>
    <w:rsid w:val="005266EC"/>
    <w:rsid w:val="005267C0"/>
    <w:rsid w:val="00526C89"/>
    <w:rsid w:val="00526DC5"/>
    <w:rsid w:val="005272A0"/>
    <w:rsid w:val="00527456"/>
    <w:rsid w:val="0052746A"/>
    <w:rsid w:val="005276AA"/>
    <w:rsid w:val="005278EE"/>
    <w:rsid w:val="005279C2"/>
    <w:rsid w:val="005279D3"/>
    <w:rsid w:val="00527B21"/>
    <w:rsid w:val="00527EFB"/>
    <w:rsid w:val="00530383"/>
    <w:rsid w:val="00530B32"/>
    <w:rsid w:val="00530F72"/>
    <w:rsid w:val="00530FE6"/>
    <w:rsid w:val="00531736"/>
    <w:rsid w:val="00531AB3"/>
    <w:rsid w:val="00531E4D"/>
    <w:rsid w:val="00531F00"/>
    <w:rsid w:val="0053223C"/>
    <w:rsid w:val="00532366"/>
    <w:rsid w:val="00532742"/>
    <w:rsid w:val="00532DAE"/>
    <w:rsid w:val="00533134"/>
    <w:rsid w:val="00533206"/>
    <w:rsid w:val="00533436"/>
    <w:rsid w:val="005339E4"/>
    <w:rsid w:val="00533A03"/>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6E46"/>
    <w:rsid w:val="00537053"/>
    <w:rsid w:val="0053708A"/>
    <w:rsid w:val="005371D5"/>
    <w:rsid w:val="005371FB"/>
    <w:rsid w:val="0053744D"/>
    <w:rsid w:val="00537811"/>
    <w:rsid w:val="00537AC9"/>
    <w:rsid w:val="00537AE7"/>
    <w:rsid w:val="00537B6F"/>
    <w:rsid w:val="00540219"/>
    <w:rsid w:val="0054027D"/>
    <w:rsid w:val="0054060E"/>
    <w:rsid w:val="00540610"/>
    <w:rsid w:val="00540616"/>
    <w:rsid w:val="0054074E"/>
    <w:rsid w:val="005412B3"/>
    <w:rsid w:val="00541580"/>
    <w:rsid w:val="005415A2"/>
    <w:rsid w:val="0054166A"/>
    <w:rsid w:val="00541832"/>
    <w:rsid w:val="00541B73"/>
    <w:rsid w:val="00541D6C"/>
    <w:rsid w:val="00541DA9"/>
    <w:rsid w:val="00541E21"/>
    <w:rsid w:val="00542507"/>
    <w:rsid w:val="00542A8A"/>
    <w:rsid w:val="00542D42"/>
    <w:rsid w:val="00542DBF"/>
    <w:rsid w:val="00543332"/>
    <w:rsid w:val="005433B6"/>
    <w:rsid w:val="0054350F"/>
    <w:rsid w:val="005438A0"/>
    <w:rsid w:val="005439A0"/>
    <w:rsid w:val="00543BC6"/>
    <w:rsid w:val="00543E14"/>
    <w:rsid w:val="00543E1C"/>
    <w:rsid w:val="00543E8B"/>
    <w:rsid w:val="00543E9D"/>
    <w:rsid w:val="00543F5F"/>
    <w:rsid w:val="005441BF"/>
    <w:rsid w:val="005442A9"/>
    <w:rsid w:val="00544508"/>
    <w:rsid w:val="00544804"/>
    <w:rsid w:val="00544A1B"/>
    <w:rsid w:val="00544E42"/>
    <w:rsid w:val="005452F3"/>
    <w:rsid w:val="0054538E"/>
    <w:rsid w:val="005457CD"/>
    <w:rsid w:val="00545863"/>
    <w:rsid w:val="00545C8C"/>
    <w:rsid w:val="00545C92"/>
    <w:rsid w:val="00545E0D"/>
    <w:rsid w:val="005460D2"/>
    <w:rsid w:val="005461F1"/>
    <w:rsid w:val="00546370"/>
    <w:rsid w:val="005463DC"/>
    <w:rsid w:val="005463EB"/>
    <w:rsid w:val="00546576"/>
    <w:rsid w:val="005467A5"/>
    <w:rsid w:val="0054688C"/>
    <w:rsid w:val="00546B4F"/>
    <w:rsid w:val="00546CBF"/>
    <w:rsid w:val="00546D48"/>
    <w:rsid w:val="00546E01"/>
    <w:rsid w:val="00546FA2"/>
    <w:rsid w:val="0054738C"/>
    <w:rsid w:val="005473EA"/>
    <w:rsid w:val="00547684"/>
    <w:rsid w:val="00547792"/>
    <w:rsid w:val="0054788D"/>
    <w:rsid w:val="00547FE9"/>
    <w:rsid w:val="005501C9"/>
    <w:rsid w:val="005503E8"/>
    <w:rsid w:val="00550483"/>
    <w:rsid w:val="00550C5D"/>
    <w:rsid w:val="00550D8B"/>
    <w:rsid w:val="00551101"/>
    <w:rsid w:val="00551274"/>
    <w:rsid w:val="0055193D"/>
    <w:rsid w:val="00551AD3"/>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4CA"/>
    <w:rsid w:val="0055464B"/>
    <w:rsid w:val="00554A39"/>
    <w:rsid w:val="00554C3F"/>
    <w:rsid w:val="00554FC7"/>
    <w:rsid w:val="00555146"/>
    <w:rsid w:val="005553D7"/>
    <w:rsid w:val="005555BA"/>
    <w:rsid w:val="0055586E"/>
    <w:rsid w:val="00555C89"/>
    <w:rsid w:val="00555D70"/>
    <w:rsid w:val="00555E71"/>
    <w:rsid w:val="00555F8E"/>
    <w:rsid w:val="0055619D"/>
    <w:rsid w:val="0055655B"/>
    <w:rsid w:val="005568B9"/>
    <w:rsid w:val="00556A1E"/>
    <w:rsid w:val="00556A6C"/>
    <w:rsid w:val="00556E6B"/>
    <w:rsid w:val="00556FCE"/>
    <w:rsid w:val="00557078"/>
    <w:rsid w:val="00557145"/>
    <w:rsid w:val="005571F5"/>
    <w:rsid w:val="00557874"/>
    <w:rsid w:val="00560C40"/>
    <w:rsid w:val="00560C88"/>
    <w:rsid w:val="00561323"/>
    <w:rsid w:val="0056150D"/>
    <w:rsid w:val="00561994"/>
    <w:rsid w:val="00561A49"/>
    <w:rsid w:val="00561B55"/>
    <w:rsid w:val="00561CF3"/>
    <w:rsid w:val="0056204A"/>
    <w:rsid w:val="00562A70"/>
    <w:rsid w:val="00562C03"/>
    <w:rsid w:val="00562C34"/>
    <w:rsid w:val="00562E69"/>
    <w:rsid w:val="00563161"/>
    <w:rsid w:val="0056324D"/>
    <w:rsid w:val="0056329B"/>
    <w:rsid w:val="005633F2"/>
    <w:rsid w:val="00563446"/>
    <w:rsid w:val="00563620"/>
    <w:rsid w:val="005638C0"/>
    <w:rsid w:val="0056398A"/>
    <w:rsid w:val="00563AD2"/>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176"/>
    <w:rsid w:val="00567285"/>
    <w:rsid w:val="005672CC"/>
    <w:rsid w:val="0056730A"/>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337E"/>
    <w:rsid w:val="00573538"/>
    <w:rsid w:val="0057369B"/>
    <w:rsid w:val="00573728"/>
    <w:rsid w:val="0057398D"/>
    <w:rsid w:val="005739D2"/>
    <w:rsid w:val="00573A2D"/>
    <w:rsid w:val="00573B14"/>
    <w:rsid w:val="00574004"/>
    <w:rsid w:val="0057410C"/>
    <w:rsid w:val="005743FF"/>
    <w:rsid w:val="005745D5"/>
    <w:rsid w:val="00574869"/>
    <w:rsid w:val="00574AFB"/>
    <w:rsid w:val="00574C56"/>
    <w:rsid w:val="0057529B"/>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3A"/>
    <w:rsid w:val="00577BCC"/>
    <w:rsid w:val="00577CC5"/>
    <w:rsid w:val="00577DBF"/>
    <w:rsid w:val="00577EB1"/>
    <w:rsid w:val="00580090"/>
    <w:rsid w:val="0058022A"/>
    <w:rsid w:val="00580733"/>
    <w:rsid w:val="00580B3C"/>
    <w:rsid w:val="00580D84"/>
    <w:rsid w:val="00581043"/>
    <w:rsid w:val="0058184C"/>
    <w:rsid w:val="0058199E"/>
    <w:rsid w:val="00581D05"/>
    <w:rsid w:val="00581E86"/>
    <w:rsid w:val="00581FAB"/>
    <w:rsid w:val="00581FED"/>
    <w:rsid w:val="00582073"/>
    <w:rsid w:val="00582357"/>
    <w:rsid w:val="00582665"/>
    <w:rsid w:val="005827CA"/>
    <w:rsid w:val="005827FD"/>
    <w:rsid w:val="00582805"/>
    <w:rsid w:val="005829F0"/>
    <w:rsid w:val="0058321E"/>
    <w:rsid w:val="00583604"/>
    <w:rsid w:val="00583B27"/>
    <w:rsid w:val="00583D4C"/>
    <w:rsid w:val="00583DB1"/>
    <w:rsid w:val="00583DC6"/>
    <w:rsid w:val="00583E3C"/>
    <w:rsid w:val="00584253"/>
    <w:rsid w:val="0058470B"/>
    <w:rsid w:val="00584953"/>
    <w:rsid w:val="00584B13"/>
    <w:rsid w:val="00584D9D"/>
    <w:rsid w:val="00584EA4"/>
    <w:rsid w:val="00584EE2"/>
    <w:rsid w:val="00584F06"/>
    <w:rsid w:val="00584F3B"/>
    <w:rsid w:val="00585374"/>
    <w:rsid w:val="00585532"/>
    <w:rsid w:val="00585A30"/>
    <w:rsid w:val="00585AA8"/>
    <w:rsid w:val="00585AB4"/>
    <w:rsid w:val="00585BC6"/>
    <w:rsid w:val="00585F12"/>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467"/>
    <w:rsid w:val="00591E85"/>
    <w:rsid w:val="00591E9E"/>
    <w:rsid w:val="00591FA6"/>
    <w:rsid w:val="005920F4"/>
    <w:rsid w:val="005921EE"/>
    <w:rsid w:val="00592348"/>
    <w:rsid w:val="0059294C"/>
    <w:rsid w:val="00592FAA"/>
    <w:rsid w:val="005932AF"/>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7EB"/>
    <w:rsid w:val="0059685E"/>
    <w:rsid w:val="005968DD"/>
    <w:rsid w:val="00596C58"/>
    <w:rsid w:val="00596DFC"/>
    <w:rsid w:val="00597A2A"/>
    <w:rsid w:val="00597B7A"/>
    <w:rsid w:val="005A040E"/>
    <w:rsid w:val="005A04AB"/>
    <w:rsid w:val="005A0627"/>
    <w:rsid w:val="005A0701"/>
    <w:rsid w:val="005A0B9A"/>
    <w:rsid w:val="005A0BCD"/>
    <w:rsid w:val="005A0BFA"/>
    <w:rsid w:val="005A0CFF"/>
    <w:rsid w:val="005A1278"/>
    <w:rsid w:val="005A17A1"/>
    <w:rsid w:val="005A17ED"/>
    <w:rsid w:val="005A1903"/>
    <w:rsid w:val="005A1D0A"/>
    <w:rsid w:val="005A2019"/>
    <w:rsid w:val="005A2186"/>
    <w:rsid w:val="005A22CC"/>
    <w:rsid w:val="005A2412"/>
    <w:rsid w:val="005A2B09"/>
    <w:rsid w:val="005A2CC3"/>
    <w:rsid w:val="005A2D4A"/>
    <w:rsid w:val="005A2E3B"/>
    <w:rsid w:val="005A34D8"/>
    <w:rsid w:val="005A3625"/>
    <w:rsid w:val="005A3E9D"/>
    <w:rsid w:val="005A40AC"/>
    <w:rsid w:val="005A44ED"/>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F02"/>
    <w:rsid w:val="005A748B"/>
    <w:rsid w:val="005A7BBE"/>
    <w:rsid w:val="005A7C01"/>
    <w:rsid w:val="005A7ECD"/>
    <w:rsid w:val="005B020D"/>
    <w:rsid w:val="005B0245"/>
    <w:rsid w:val="005B02F7"/>
    <w:rsid w:val="005B02FD"/>
    <w:rsid w:val="005B03E9"/>
    <w:rsid w:val="005B0539"/>
    <w:rsid w:val="005B0632"/>
    <w:rsid w:val="005B07E4"/>
    <w:rsid w:val="005B0A7F"/>
    <w:rsid w:val="005B0CA2"/>
    <w:rsid w:val="005B1648"/>
    <w:rsid w:val="005B1A2F"/>
    <w:rsid w:val="005B1A67"/>
    <w:rsid w:val="005B1BFD"/>
    <w:rsid w:val="005B1E01"/>
    <w:rsid w:val="005B1E58"/>
    <w:rsid w:val="005B223B"/>
    <w:rsid w:val="005B2520"/>
    <w:rsid w:val="005B256D"/>
    <w:rsid w:val="005B262F"/>
    <w:rsid w:val="005B2A6D"/>
    <w:rsid w:val="005B2AE7"/>
    <w:rsid w:val="005B2C4D"/>
    <w:rsid w:val="005B2C98"/>
    <w:rsid w:val="005B2D7F"/>
    <w:rsid w:val="005B3117"/>
    <w:rsid w:val="005B320C"/>
    <w:rsid w:val="005B395E"/>
    <w:rsid w:val="005B3B60"/>
    <w:rsid w:val="005B3D93"/>
    <w:rsid w:val="005B3DEF"/>
    <w:rsid w:val="005B3E47"/>
    <w:rsid w:val="005B4306"/>
    <w:rsid w:val="005B4420"/>
    <w:rsid w:val="005B45BF"/>
    <w:rsid w:val="005B4CAD"/>
    <w:rsid w:val="005B4DB4"/>
    <w:rsid w:val="005B4F50"/>
    <w:rsid w:val="005B5255"/>
    <w:rsid w:val="005B5265"/>
    <w:rsid w:val="005B56C5"/>
    <w:rsid w:val="005B5900"/>
    <w:rsid w:val="005B5ACB"/>
    <w:rsid w:val="005B5B81"/>
    <w:rsid w:val="005B5CE7"/>
    <w:rsid w:val="005B5E14"/>
    <w:rsid w:val="005B5FC7"/>
    <w:rsid w:val="005B61ED"/>
    <w:rsid w:val="005B62ED"/>
    <w:rsid w:val="005B6538"/>
    <w:rsid w:val="005B6996"/>
    <w:rsid w:val="005B6B2F"/>
    <w:rsid w:val="005B6C3C"/>
    <w:rsid w:val="005B6D51"/>
    <w:rsid w:val="005B6E13"/>
    <w:rsid w:val="005B77D5"/>
    <w:rsid w:val="005B78EA"/>
    <w:rsid w:val="005B7A69"/>
    <w:rsid w:val="005C029F"/>
    <w:rsid w:val="005C06C0"/>
    <w:rsid w:val="005C0AF0"/>
    <w:rsid w:val="005C10AC"/>
    <w:rsid w:val="005C12A1"/>
    <w:rsid w:val="005C1351"/>
    <w:rsid w:val="005C1771"/>
    <w:rsid w:val="005C1BF9"/>
    <w:rsid w:val="005C1CF1"/>
    <w:rsid w:val="005C1E2C"/>
    <w:rsid w:val="005C1E79"/>
    <w:rsid w:val="005C1E7A"/>
    <w:rsid w:val="005C2050"/>
    <w:rsid w:val="005C2575"/>
    <w:rsid w:val="005C296B"/>
    <w:rsid w:val="005C2C4C"/>
    <w:rsid w:val="005C2DE8"/>
    <w:rsid w:val="005C3115"/>
    <w:rsid w:val="005C34A1"/>
    <w:rsid w:val="005C3911"/>
    <w:rsid w:val="005C39DF"/>
    <w:rsid w:val="005C3B71"/>
    <w:rsid w:val="005C3C15"/>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46F"/>
    <w:rsid w:val="005C78DA"/>
    <w:rsid w:val="005C799D"/>
    <w:rsid w:val="005C7CD2"/>
    <w:rsid w:val="005C7FA4"/>
    <w:rsid w:val="005C7FB4"/>
    <w:rsid w:val="005D0064"/>
    <w:rsid w:val="005D0311"/>
    <w:rsid w:val="005D060E"/>
    <w:rsid w:val="005D0851"/>
    <w:rsid w:val="005D0A18"/>
    <w:rsid w:val="005D0D2B"/>
    <w:rsid w:val="005D0FE5"/>
    <w:rsid w:val="005D170D"/>
    <w:rsid w:val="005D17B8"/>
    <w:rsid w:val="005D1828"/>
    <w:rsid w:val="005D1AA6"/>
    <w:rsid w:val="005D1ADA"/>
    <w:rsid w:val="005D1B15"/>
    <w:rsid w:val="005D1E64"/>
    <w:rsid w:val="005D1EBE"/>
    <w:rsid w:val="005D1F89"/>
    <w:rsid w:val="005D214C"/>
    <w:rsid w:val="005D21D1"/>
    <w:rsid w:val="005D22AA"/>
    <w:rsid w:val="005D2513"/>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75D"/>
    <w:rsid w:val="005D484B"/>
    <w:rsid w:val="005D4964"/>
    <w:rsid w:val="005D4E60"/>
    <w:rsid w:val="005D5144"/>
    <w:rsid w:val="005D51CB"/>
    <w:rsid w:val="005D526A"/>
    <w:rsid w:val="005D5A81"/>
    <w:rsid w:val="005D5AB9"/>
    <w:rsid w:val="005D5CF8"/>
    <w:rsid w:val="005D6C11"/>
    <w:rsid w:val="005D6C25"/>
    <w:rsid w:val="005D6C68"/>
    <w:rsid w:val="005D7112"/>
    <w:rsid w:val="005D712E"/>
    <w:rsid w:val="005D7C25"/>
    <w:rsid w:val="005D7DA8"/>
    <w:rsid w:val="005D7E82"/>
    <w:rsid w:val="005E023F"/>
    <w:rsid w:val="005E027C"/>
    <w:rsid w:val="005E038F"/>
    <w:rsid w:val="005E039C"/>
    <w:rsid w:val="005E0706"/>
    <w:rsid w:val="005E07FC"/>
    <w:rsid w:val="005E091F"/>
    <w:rsid w:val="005E09AD"/>
    <w:rsid w:val="005E0A9D"/>
    <w:rsid w:val="005E1138"/>
    <w:rsid w:val="005E1210"/>
    <w:rsid w:val="005E17F5"/>
    <w:rsid w:val="005E18DA"/>
    <w:rsid w:val="005E1A19"/>
    <w:rsid w:val="005E1A3D"/>
    <w:rsid w:val="005E1A58"/>
    <w:rsid w:val="005E1AE8"/>
    <w:rsid w:val="005E1BA1"/>
    <w:rsid w:val="005E1CB4"/>
    <w:rsid w:val="005E1D9E"/>
    <w:rsid w:val="005E23F5"/>
    <w:rsid w:val="005E2489"/>
    <w:rsid w:val="005E2727"/>
    <w:rsid w:val="005E29CE"/>
    <w:rsid w:val="005E29EC"/>
    <w:rsid w:val="005E2DED"/>
    <w:rsid w:val="005E338A"/>
    <w:rsid w:val="005E3391"/>
    <w:rsid w:val="005E361D"/>
    <w:rsid w:val="005E371E"/>
    <w:rsid w:val="005E374B"/>
    <w:rsid w:val="005E4049"/>
    <w:rsid w:val="005E4125"/>
    <w:rsid w:val="005E4504"/>
    <w:rsid w:val="005E49B2"/>
    <w:rsid w:val="005E50B0"/>
    <w:rsid w:val="005E51B7"/>
    <w:rsid w:val="005E5228"/>
    <w:rsid w:val="005E5394"/>
    <w:rsid w:val="005E5BD0"/>
    <w:rsid w:val="005E5EB1"/>
    <w:rsid w:val="005E62BA"/>
    <w:rsid w:val="005E6748"/>
    <w:rsid w:val="005E72FC"/>
    <w:rsid w:val="005E75F7"/>
    <w:rsid w:val="005E7A7F"/>
    <w:rsid w:val="005E7EC9"/>
    <w:rsid w:val="005E7EE3"/>
    <w:rsid w:val="005F030B"/>
    <w:rsid w:val="005F05EC"/>
    <w:rsid w:val="005F0A3D"/>
    <w:rsid w:val="005F0A84"/>
    <w:rsid w:val="005F0B56"/>
    <w:rsid w:val="005F0C12"/>
    <w:rsid w:val="005F0E16"/>
    <w:rsid w:val="005F1047"/>
    <w:rsid w:val="005F1197"/>
    <w:rsid w:val="005F182D"/>
    <w:rsid w:val="005F1D38"/>
    <w:rsid w:val="005F1D3D"/>
    <w:rsid w:val="005F1D93"/>
    <w:rsid w:val="005F1D99"/>
    <w:rsid w:val="005F2228"/>
    <w:rsid w:val="005F25FF"/>
    <w:rsid w:val="005F26B2"/>
    <w:rsid w:val="005F29EF"/>
    <w:rsid w:val="005F2C0B"/>
    <w:rsid w:val="005F2C88"/>
    <w:rsid w:val="005F371D"/>
    <w:rsid w:val="005F3A0D"/>
    <w:rsid w:val="005F3D9F"/>
    <w:rsid w:val="005F3E51"/>
    <w:rsid w:val="005F3FD4"/>
    <w:rsid w:val="005F490D"/>
    <w:rsid w:val="005F4999"/>
    <w:rsid w:val="005F4ED9"/>
    <w:rsid w:val="005F50D3"/>
    <w:rsid w:val="005F5458"/>
    <w:rsid w:val="005F57C6"/>
    <w:rsid w:val="005F66B0"/>
    <w:rsid w:val="005F6740"/>
    <w:rsid w:val="005F68FA"/>
    <w:rsid w:val="005F6987"/>
    <w:rsid w:val="005F69E4"/>
    <w:rsid w:val="005F6C8C"/>
    <w:rsid w:val="005F6FF5"/>
    <w:rsid w:val="005F6FF8"/>
    <w:rsid w:val="005F74E5"/>
    <w:rsid w:val="005F75A2"/>
    <w:rsid w:val="005F75B4"/>
    <w:rsid w:val="005F760C"/>
    <w:rsid w:val="005F761D"/>
    <w:rsid w:val="005F77A3"/>
    <w:rsid w:val="005F7E01"/>
    <w:rsid w:val="005F7E49"/>
    <w:rsid w:val="00600206"/>
    <w:rsid w:val="0060027C"/>
    <w:rsid w:val="00600334"/>
    <w:rsid w:val="00600AD8"/>
    <w:rsid w:val="00600BEF"/>
    <w:rsid w:val="00600C9C"/>
    <w:rsid w:val="00600D1C"/>
    <w:rsid w:val="00600E73"/>
    <w:rsid w:val="00600FCF"/>
    <w:rsid w:val="00600FD7"/>
    <w:rsid w:val="00601251"/>
    <w:rsid w:val="006013FC"/>
    <w:rsid w:val="006015CC"/>
    <w:rsid w:val="00601B24"/>
    <w:rsid w:val="00601BC8"/>
    <w:rsid w:val="00602041"/>
    <w:rsid w:val="0060245C"/>
    <w:rsid w:val="006024AA"/>
    <w:rsid w:val="0060251B"/>
    <w:rsid w:val="00602542"/>
    <w:rsid w:val="00602686"/>
    <w:rsid w:val="00602753"/>
    <w:rsid w:val="006027B4"/>
    <w:rsid w:val="006029F3"/>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632"/>
    <w:rsid w:val="006109D2"/>
    <w:rsid w:val="00610C93"/>
    <w:rsid w:val="00610D19"/>
    <w:rsid w:val="006111FA"/>
    <w:rsid w:val="0061135F"/>
    <w:rsid w:val="00611753"/>
    <w:rsid w:val="00611C48"/>
    <w:rsid w:val="00611C84"/>
    <w:rsid w:val="00611CB2"/>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3E"/>
    <w:rsid w:val="00613FF0"/>
    <w:rsid w:val="00614126"/>
    <w:rsid w:val="00614207"/>
    <w:rsid w:val="00614456"/>
    <w:rsid w:val="00614A0F"/>
    <w:rsid w:val="00614B0C"/>
    <w:rsid w:val="00614C6E"/>
    <w:rsid w:val="00614DB7"/>
    <w:rsid w:val="006150DA"/>
    <w:rsid w:val="006151A1"/>
    <w:rsid w:val="006153E3"/>
    <w:rsid w:val="00615673"/>
    <w:rsid w:val="006157AD"/>
    <w:rsid w:val="00615EF3"/>
    <w:rsid w:val="00615FEF"/>
    <w:rsid w:val="0061642A"/>
    <w:rsid w:val="00616447"/>
    <w:rsid w:val="0061690B"/>
    <w:rsid w:val="00616D4C"/>
    <w:rsid w:val="00616E24"/>
    <w:rsid w:val="006173EE"/>
    <w:rsid w:val="006176B9"/>
    <w:rsid w:val="0061771A"/>
    <w:rsid w:val="00617A55"/>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7CE"/>
    <w:rsid w:val="006228E0"/>
    <w:rsid w:val="00622B44"/>
    <w:rsid w:val="00622C50"/>
    <w:rsid w:val="00622DEB"/>
    <w:rsid w:val="00623165"/>
    <w:rsid w:val="0062325B"/>
    <w:rsid w:val="006232E7"/>
    <w:rsid w:val="006232FF"/>
    <w:rsid w:val="0062377C"/>
    <w:rsid w:val="0062382F"/>
    <w:rsid w:val="006239AF"/>
    <w:rsid w:val="00623A02"/>
    <w:rsid w:val="00623F0E"/>
    <w:rsid w:val="00624423"/>
    <w:rsid w:val="00624478"/>
    <w:rsid w:val="00624569"/>
    <w:rsid w:val="00624582"/>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6A7"/>
    <w:rsid w:val="006307A1"/>
    <w:rsid w:val="006307F3"/>
    <w:rsid w:val="0063098F"/>
    <w:rsid w:val="00631110"/>
    <w:rsid w:val="00631224"/>
    <w:rsid w:val="006314CC"/>
    <w:rsid w:val="006317B2"/>
    <w:rsid w:val="006318ED"/>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F6A"/>
    <w:rsid w:val="00635132"/>
    <w:rsid w:val="0063513E"/>
    <w:rsid w:val="0063530C"/>
    <w:rsid w:val="00635A26"/>
    <w:rsid w:val="00635A41"/>
    <w:rsid w:val="00635B93"/>
    <w:rsid w:val="00635C78"/>
    <w:rsid w:val="00635DED"/>
    <w:rsid w:val="00635DF5"/>
    <w:rsid w:val="00635FDC"/>
    <w:rsid w:val="0063604A"/>
    <w:rsid w:val="006364DC"/>
    <w:rsid w:val="006369A5"/>
    <w:rsid w:val="00636C61"/>
    <w:rsid w:val="00636F39"/>
    <w:rsid w:val="0063781E"/>
    <w:rsid w:val="00637CF1"/>
    <w:rsid w:val="00637DD9"/>
    <w:rsid w:val="006402B0"/>
    <w:rsid w:val="0064050F"/>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655"/>
    <w:rsid w:val="0064481B"/>
    <w:rsid w:val="00644B0A"/>
    <w:rsid w:val="00644F7B"/>
    <w:rsid w:val="006452B2"/>
    <w:rsid w:val="0064564E"/>
    <w:rsid w:val="0064598A"/>
    <w:rsid w:val="00645D83"/>
    <w:rsid w:val="0064633A"/>
    <w:rsid w:val="0064636D"/>
    <w:rsid w:val="006463A0"/>
    <w:rsid w:val="006467F8"/>
    <w:rsid w:val="00646854"/>
    <w:rsid w:val="00646902"/>
    <w:rsid w:val="00646A34"/>
    <w:rsid w:val="00646B2A"/>
    <w:rsid w:val="00646B50"/>
    <w:rsid w:val="00646B71"/>
    <w:rsid w:val="00646B7F"/>
    <w:rsid w:val="00646BE8"/>
    <w:rsid w:val="0064715F"/>
    <w:rsid w:val="00647250"/>
    <w:rsid w:val="00647516"/>
    <w:rsid w:val="00650289"/>
    <w:rsid w:val="00650372"/>
    <w:rsid w:val="00650976"/>
    <w:rsid w:val="00650BD1"/>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168"/>
    <w:rsid w:val="006542F9"/>
    <w:rsid w:val="00654429"/>
    <w:rsid w:val="006544DB"/>
    <w:rsid w:val="00654659"/>
    <w:rsid w:val="00654B5D"/>
    <w:rsid w:val="00654C67"/>
    <w:rsid w:val="00655001"/>
    <w:rsid w:val="0065525D"/>
    <w:rsid w:val="006555A2"/>
    <w:rsid w:val="006555EE"/>
    <w:rsid w:val="0065592E"/>
    <w:rsid w:val="00655E63"/>
    <w:rsid w:val="00656075"/>
    <w:rsid w:val="0065619B"/>
    <w:rsid w:val="0065650E"/>
    <w:rsid w:val="0065659F"/>
    <w:rsid w:val="006567AA"/>
    <w:rsid w:val="00656B95"/>
    <w:rsid w:val="0065705B"/>
    <w:rsid w:val="0065718E"/>
    <w:rsid w:val="006571A6"/>
    <w:rsid w:val="00657718"/>
    <w:rsid w:val="006578C5"/>
    <w:rsid w:val="00657C22"/>
    <w:rsid w:val="00657CDB"/>
    <w:rsid w:val="00657EBF"/>
    <w:rsid w:val="00657F76"/>
    <w:rsid w:val="00657FD5"/>
    <w:rsid w:val="00660553"/>
    <w:rsid w:val="00660751"/>
    <w:rsid w:val="006608BA"/>
    <w:rsid w:val="0066096A"/>
    <w:rsid w:val="00660D16"/>
    <w:rsid w:val="00661093"/>
    <w:rsid w:val="006610EC"/>
    <w:rsid w:val="006614F5"/>
    <w:rsid w:val="00661851"/>
    <w:rsid w:val="0066198B"/>
    <w:rsid w:val="00661CFD"/>
    <w:rsid w:val="006622B3"/>
    <w:rsid w:val="006622B9"/>
    <w:rsid w:val="006622F0"/>
    <w:rsid w:val="0066240C"/>
    <w:rsid w:val="00662707"/>
    <w:rsid w:val="00662CD5"/>
    <w:rsid w:val="00662D88"/>
    <w:rsid w:val="00662E80"/>
    <w:rsid w:val="00663120"/>
    <w:rsid w:val="006635B8"/>
    <w:rsid w:val="00663B49"/>
    <w:rsid w:val="00663E39"/>
    <w:rsid w:val="00664225"/>
    <w:rsid w:val="0066423A"/>
    <w:rsid w:val="00664657"/>
    <w:rsid w:val="006646D6"/>
    <w:rsid w:val="00664B88"/>
    <w:rsid w:val="00664F0D"/>
    <w:rsid w:val="00665030"/>
    <w:rsid w:val="00665656"/>
    <w:rsid w:val="006662A6"/>
    <w:rsid w:val="0066632C"/>
    <w:rsid w:val="006668E7"/>
    <w:rsid w:val="00666963"/>
    <w:rsid w:val="0066697A"/>
    <w:rsid w:val="00666CBE"/>
    <w:rsid w:val="00666D33"/>
    <w:rsid w:val="006674D6"/>
    <w:rsid w:val="006679C4"/>
    <w:rsid w:val="00667BCE"/>
    <w:rsid w:val="00667E92"/>
    <w:rsid w:val="006700E7"/>
    <w:rsid w:val="00670171"/>
    <w:rsid w:val="00670240"/>
    <w:rsid w:val="00670442"/>
    <w:rsid w:val="006704A0"/>
    <w:rsid w:val="00670562"/>
    <w:rsid w:val="0067152F"/>
    <w:rsid w:val="00671B00"/>
    <w:rsid w:val="0067237A"/>
    <w:rsid w:val="006726B7"/>
    <w:rsid w:val="00672899"/>
    <w:rsid w:val="00672A65"/>
    <w:rsid w:val="00672AE0"/>
    <w:rsid w:val="00672D9C"/>
    <w:rsid w:val="006734F5"/>
    <w:rsid w:val="006736C7"/>
    <w:rsid w:val="00673C94"/>
    <w:rsid w:val="00673E15"/>
    <w:rsid w:val="00674318"/>
    <w:rsid w:val="00674339"/>
    <w:rsid w:val="00674517"/>
    <w:rsid w:val="0067530F"/>
    <w:rsid w:val="00675750"/>
    <w:rsid w:val="00675A3E"/>
    <w:rsid w:val="00675AA3"/>
    <w:rsid w:val="00675EF8"/>
    <w:rsid w:val="00675F48"/>
    <w:rsid w:val="00676313"/>
    <w:rsid w:val="0067687B"/>
    <w:rsid w:val="00676913"/>
    <w:rsid w:val="00676BC8"/>
    <w:rsid w:val="00676C70"/>
    <w:rsid w:val="00676F62"/>
    <w:rsid w:val="006771B7"/>
    <w:rsid w:val="006772E1"/>
    <w:rsid w:val="00677515"/>
    <w:rsid w:val="00677B70"/>
    <w:rsid w:val="006800FD"/>
    <w:rsid w:val="0068028E"/>
    <w:rsid w:val="00680346"/>
    <w:rsid w:val="00680767"/>
    <w:rsid w:val="006808EB"/>
    <w:rsid w:val="00680946"/>
    <w:rsid w:val="00680961"/>
    <w:rsid w:val="00680965"/>
    <w:rsid w:val="00680CC6"/>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CF7"/>
    <w:rsid w:val="00685EC8"/>
    <w:rsid w:val="00685EF6"/>
    <w:rsid w:val="00685F43"/>
    <w:rsid w:val="00686412"/>
    <w:rsid w:val="006867A2"/>
    <w:rsid w:val="006868DB"/>
    <w:rsid w:val="00686977"/>
    <w:rsid w:val="00686AB1"/>
    <w:rsid w:val="00686AC4"/>
    <w:rsid w:val="00686B08"/>
    <w:rsid w:val="00686DD7"/>
    <w:rsid w:val="0068701C"/>
    <w:rsid w:val="006875B8"/>
    <w:rsid w:val="00687785"/>
    <w:rsid w:val="006878C6"/>
    <w:rsid w:val="006878E5"/>
    <w:rsid w:val="00687969"/>
    <w:rsid w:val="00687989"/>
    <w:rsid w:val="00687A42"/>
    <w:rsid w:val="00687ACE"/>
    <w:rsid w:val="00687DF8"/>
    <w:rsid w:val="0069007D"/>
    <w:rsid w:val="00690591"/>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41F"/>
    <w:rsid w:val="00695D2F"/>
    <w:rsid w:val="00695F30"/>
    <w:rsid w:val="00695F7C"/>
    <w:rsid w:val="006964C4"/>
    <w:rsid w:val="0069677F"/>
    <w:rsid w:val="006969D6"/>
    <w:rsid w:val="00696A90"/>
    <w:rsid w:val="00696DAB"/>
    <w:rsid w:val="00697056"/>
    <w:rsid w:val="0069706A"/>
    <w:rsid w:val="0069725F"/>
    <w:rsid w:val="006974CB"/>
    <w:rsid w:val="006974F8"/>
    <w:rsid w:val="00697B70"/>
    <w:rsid w:val="00697DF2"/>
    <w:rsid w:val="00697E84"/>
    <w:rsid w:val="006A00A3"/>
    <w:rsid w:val="006A091E"/>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417A"/>
    <w:rsid w:val="006A4266"/>
    <w:rsid w:val="006A492B"/>
    <w:rsid w:val="006A4A06"/>
    <w:rsid w:val="006A501D"/>
    <w:rsid w:val="006A580D"/>
    <w:rsid w:val="006A5A5A"/>
    <w:rsid w:val="006A5B86"/>
    <w:rsid w:val="006A5B98"/>
    <w:rsid w:val="006A5E6E"/>
    <w:rsid w:val="006A620E"/>
    <w:rsid w:val="006A62E0"/>
    <w:rsid w:val="006A644C"/>
    <w:rsid w:val="006A67F9"/>
    <w:rsid w:val="006A6AB5"/>
    <w:rsid w:val="006A6AC3"/>
    <w:rsid w:val="006A6F0C"/>
    <w:rsid w:val="006A6F50"/>
    <w:rsid w:val="006A708C"/>
    <w:rsid w:val="006A72F1"/>
    <w:rsid w:val="006A7470"/>
    <w:rsid w:val="006A753D"/>
    <w:rsid w:val="006A777D"/>
    <w:rsid w:val="006A79E0"/>
    <w:rsid w:val="006A7A17"/>
    <w:rsid w:val="006A7EA0"/>
    <w:rsid w:val="006B0014"/>
    <w:rsid w:val="006B0053"/>
    <w:rsid w:val="006B01C2"/>
    <w:rsid w:val="006B025C"/>
    <w:rsid w:val="006B043F"/>
    <w:rsid w:val="006B04A2"/>
    <w:rsid w:val="006B060A"/>
    <w:rsid w:val="006B092D"/>
    <w:rsid w:val="006B0F1D"/>
    <w:rsid w:val="006B0FF4"/>
    <w:rsid w:val="006B10B4"/>
    <w:rsid w:val="006B11B2"/>
    <w:rsid w:val="006B1462"/>
    <w:rsid w:val="006B1467"/>
    <w:rsid w:val="006B1861"/>
    <w:rsid w:val="006B1A68"/>
    <w:rsid w:val="006B1AA2"/>
    <w:rsid w:val="006B1F32"/>
    <w:rsid w:val="006B2B84"/>
    <w:rsid w:val="006B2DD0"/>
    <w:rsid w:val="006B32C6"/>
    <w:rsid w:val="006B3554"/>
    <w:rsid w:val="006B39C3"/>
    <w:rsid w:val="006B3DCB"/>
    <w:rsid w:val="006B3FDE"/>
    <w:rsid w:val="006B40D6"/>
    <w:rsid w:val="006B41AE"/>
    <w:rsid w:val="006B4757"/>
    <w:rsid w:val="006B4953"/>
    <w:rsid w:val="006B4B8F"/>
    <w:rsid w:val="006B4E6A"/>
    <w:rsid w:val="006B55DD"/>
    <w:rsid w:val="006B570F"/>
    <w:rsid w:val="006B59FC"/>
    <w:rsid w:val="006B5B3B"/>
    <w:rsid w:val="006B5E37"/>
    <w:rsid w:val="006B5E4E"/>
    <w:rsid w:val="006B63AC"/>
    <w:rsid w:val="006B6428"/>
    <w:rsid w:val="006B642D"/>
    <w:rsid w:val="006B6482"/>
    <w:rsid w:val="006B648D"/>
    <w:rsid w:val="006B648E"/>
    <w:rsid w:val="006B6A6B"/>
    <w:rsid w:val="006B6A77"/>
    <w:rsid w:val="006B6B39"/>
    <w:rsid w:val="006B6D20"/>
    <w:rsid w:val="006B6FAE"/>
    <w:rsid w:val="006B7004"/>
    <w:rsid w:val="006B7026"/>
    <w:rsid w:val="006B716A"/>
    <w:rsid w:val="006B71E6"/>
    <w:rsid w:val="006B73ED"/>
    <w:rsid w:val="006B7900"/>
    <w:rsid w:val="006B7B0C"/>
    <w:rsid w:val="006B7F22"/>
    <w:rsid w:val="006C0307"/>
    <w:rsid w:val="006C0759"/>
    <w:rsid w:val="006C0899"/>
    <w:rsid w:val="006C09BD"/>
    <w:rsid w:val="006C09FA"/>
    <w:rsid w:val="006C0AE8"/>
    <w:rsid w:val="006C1104"/>
    <w:rsid w:val="006C1206"/>
    <w:rsid w:val="006C1312"/>
    <w:rsid w:val="006C1358"/>
    <w:rsid w:val="006C170C"/>
    <w:rsid w:val="006C1AEA"/>
    <w:rsid w:val="006C1D08"/>
    <w:rsid w:val="006C20A0"/>
    <w:rsid w:val="006C239E"/>
    <w:rsid w:val="006C23CF"/>
    <w:rsid w:val="006C27CB"/>
    <w:rsid w:val="006C2862"/>
    <w:rsid w:val="006C2C5E"/>
    <w:rsid w:val="006C2D9A"/>
    <w:rsid w:val="006C2E94"/>
    <w:rsid w:val="006C3127"/>
    <w:rsid w:val="006C34B3"/>
    <w:rsid w:val="006C3802"/>
    <w:rsid w:val="006C39EE"/>
    <w:rsid w:val="006C3A63"/>
    <w:rsid w:val="006C3EC1"/>
    <w:rsid w:val="006C3FBC"/>
    <w:rsid w:val="006C409C"/>
    <w:rsid w:val="006C42A2"/>
    <w:rsid w:val="006C439B"/>
    <w:rsid w:val="006C43E2"/>
    <w:rsid w:val="006C4483"/>
    <w:rsid w:val="006C47EF"/>
    <w:rsid w:val="006C4B32"/>
    <w:rsid w:val="006C4CE9"/>
    <w:rsid w:val="006C4FA7"/>
    <w:rsid w:val="006C503F"/>
    <w:rsid w:val="006C5256"/>
    <w:rsid w:val="006C5322"/>
    <w:rsid w:val="006C5499"/>
    <w:rsid w:val="006C56B8"/>
    <w:rsid w:val="006C5A39"/>
    <w:rsid w:val="006C5DE1"/>
    <w:rsid w:val="006C6077"/>
    <w:rsid w:val="006C65DB"/>
    <w:rsid w:val="006C660F"/>
    <w:rsid w:val="006C6A5E"/>
    <w:rsid w:val="006C6B0A"/>
    <w:rsid w:val="006C6C72"/>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2033"/>
    <w:rsid w:val="006D2097"/>
    <w:rsid w:val="006D23B2"/>
    <w:rsid w:val="006D244E"/>
    <w:rsid w:val="006D2938"/>
    <w:rsid w:val="006D3583"/>
    <w:rsid w:val="006D365A"/>
    <w:rsid w:val="006D388D"/>
    <w:rsid w:val="006D3B3C"/>
    <w:rsid w:val="006D3CA2"/>
    <w:rsid w:val="006D3EAF"/>
    <w:rsid w:val="006D433C"/>
    <w:rsid w:val="006D4771"/>
    <w:rsid w:val="006D4977"/>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C24"/>
    <w:rsid w:val="006E1E1E"/>
    <w:rsid w:val="006E20F4"/>
    <w:rsid w:val="006E220D"/>
    <w:rsid w:val="006E249F"/>
    <w:rsid w:val="006E25E5"/>
    <w:rsid w:val="006E2A5D"/>
    <w:rsid w:val="006E2A72"/>
    <w:rsid w:val="006E2ED5"/>
    <w:rsid w:val="006E2F6D"/>
    <w:rsid w:val="006E3254"/>
    <w:rsid w:val="006E343B"/>
    <w:rsid w:val="006E3AE1"/>
    <w:rsid w:val="006E3EAB"/>
    <w:rsid w:val="006E3F23"/>
    <w:rsid w:val="006E411D"/>
    <w:rsid w:val="006E413C"/>
    <w:rsid w:val="006E4392"/>
    <w:rsid w:val="006E4BB6"/>
    <w:rsid w:val="006E517F"/>
    <w:rsid w:val="006E550B"/>
    <w:rsid w:val="006E5655"/>
    <w:rsid w:val="006E5888"/>
    <w:rsid w:val="006E58EB"/>
    <w:rsid w:val="006E62EF"/>
    <w:rsid w:val="006E642F"/>
    <w:rsid w:val="006E6617"/>
    <w:rsid w:val="006E66CA"/>
    <w:rsid w:val="006E682E"/>
    <w:rsid w:val="006E6A1C"/>
    <w:rsid w:val="006E6AE2"/>
    <w:rsid w:val="006E6B86"/>
    <w:rsid w:val="006E6CBE"/>
    <w:rsid w:val="006E7355"/>
    <w:rsid w:val="006E7447"/>
    <w:rsid w:val="006E7589"/>
    <w:rsid w:val="006E7713"/>
    <w:rsid w:val="006E7A19"/>
    <w:rsid w:val="006E7B48"/>
    <w:rsid w:val="006E7D85"/>
    <w:rsid w:val="006F000F"/>
    <w:rsid w:val="006F00A4"/>
    <w:rsid w:val="006F047F"/>
    <w:rsid w:val="006F0A32"/>
    <w:rsid w:val="006F0CAE"/>
    <w:rsid w:val="006F10B7"/>
    <w:rsid w:val="006F2136"/>
    <w:rsid w:val="006F227F"/>
    <w:rsid w:val="006F2422"/>
    <w:rsid w:val="006F245C"/>
    <w:rsid w:val="006F26B1"/>
    <w:rsid w:val="006F2DF1"/>
    <w:rsid w:val="006F2F6F"/>
    <w:rsid w:val="006F332F"/>
    <w:rsid w:val="006F3488"/>
    <w:rsid w:val="006F37AE"/>
    <w:rsid w:val="006F39E9"/>
    <w:rsid w:val="006F3A46"/>
    <w:rsid w:val="006F3BED"/>
    <w:rsid w:val="006F3BFF"/>
    <w:rsid w:val="006F3C80"/>
    <w:rsid w:val="006F3D40"/>
    <w:rsid w:val="006F3E9F"/>
    <w:rsid w:val="006F3EF2"/>
    <w:rsid w:val="006F3FDF"/>
    <w:rsid w:val="006F40AE"/>
    <w:rsid w:val="006F40C1"/>
    <w:rsid w:val="006F41E1"/>
    <w:rsid w:val="006F42A7"/>
    <w:rsid w:val="006F430F"/>
    <w:rsid w:val="006F4D0D"/>
    <w:rsid w:val="006F526D"/>
    <w:rsid w:val="006F5504"/>
    <w:rsid w:val="006F550C"/>
    <w:rsid w:val="006F5841"/>
    <w:rsid w:val="006F5A49"/>
    <w:rsid w:val="006F5ABF"/>
    <w:rsid w:val="006F5AD2"/>
    <w:rsid w:val="006F5D12"/>
    <w:rsid w:val="006F5DB2"/>
    <w:rsid w:val="006F5E1D"/>
    <w:rsid w:val="006F607D"/>
    <w:rsid w:val="006F60F5"/>
    <w:rsid w:val="006F6272"/>
    <w:rsid w:val="006F65DE"/>
    <w:rsid w:val="006F6837"/>
    <w:rsid w:val="006F6B15"/>
    <w:rsid w:val="006F6D78"/>
    <w:rsid w:val="006F6D9E"/>
    <w:rsid w:val="006F73CC"/>
    <w:rsid w:val="006F758C"/>
    <w:rsid w:val="006F790E"/>
    <w:rsid w:val="006F7C72"/>
    <w:rsid w:val="00700251"/>
    <w:rsid w:val="00700382"/>
    <w:rsid w:val="007004E2"/>
    <w:rsid w:val="007008E4"/>
    <w:rsid w:val="00700A07"/>
    <w:rsid w:val="00700A39"/>
    <w:rsid w:val="00700BE0"/>
    <w:rsid w:val="00700DC5"/>
    <w:rsid w:val="007010E0"/>
    <w:rsid w:val="00701329"/>
    <w:rsid w:val="00701515"/>
    <w:rsid w:val="007016DC"/>
    <w:rsid w:val="007018F2"/>
    <w:rsid w:val="00701A67"/>
    <w:rsid w:val="00701C1F"/>
    <w:rsid w:val="007022DD"/>
    <w:rsid w:val="007023AB"/>
    <w:rsid w:val="00702607"/>
    <w:rsid w:val="007026A6"/>
    <w:rsid w:val="007029AA"/>
    <w:rsid w:val="00702AA5"/>
    <w:rsid w:val="00702C79"/>
    <w:rsid w:val="00702C92"/>
    <w:rsid w:val="00702D08"/>
    <w:rsid w:val="00702E1F"/>
    <w:rsid w:val="0070314F"/>
    <w:rsid w:val="00703162"/>
    <w:rsid w:val="00703C40"/>
    <w:rsid w:val="00703CD3"/>
    <w:rsid w:val="00703E00"/>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0BE"/>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1D6D"/>
    <w:rsid w:val="00711F52"/>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58"/>
    <w:rsid w:val="00720E7B"/>
    <w:rsid w:val="00720F02"/>
    <w:rsid w:val="00720F22"/>
    <w:rsid w:val="00721170"/>
    <w:rsid w:val="00721440"/>
    <w:rsid w:val="007215CB"/>
    <w:rsid w:val="00721628"/>
    <w:rsid w:val="0072162A"/>
    <w:rsid w:val="00722045"/>
    <w:rsid w:val="00722547"/>
    <w:rsid w:val="00722635"/>
    <w:rsid w:val="00722A8B"/>
    <w:rsid w:val="00722AAD"/>
    <w:rsid w:val="00722AF1"/>
    <w:rsid w:val="00722BA6"/>
    <w:rsid w:val="00722C5E"/>
    <w:rsid w:val="00722E0B"/>
    <w:rsid w:val="00722EFC"/>
    <w:rsid w:val="007232E0"/>
    <w:rsid w:val="007233AA"/>
    <w:rsid w:val="00723701"/>
    <w:rsid w:val="00723832"/>
    <w:rsid w:val="00723891"/>
    <w:rsid w:val="00723B10"/>
    <w:rsid w:val="00723B6B"/>
    <w:rsid w:val="00723FF5"/>
    <w:rsid w:val="00724044"/>
    <w:rsid w:val="007240E4"/>
    <w:rsid w:val="0072423B"/>
    <w:rsid w:val="0072439B"/>
    <w:rsid w:val="007244CE"/>
    <w:rsid w:val="00724896"/>
    <w:rsid w:val="007248C9"/>
    <w:rsid w:val="00724F55"/>
    <w:rsid w:val="007250FA"/>
    <w:rsid w:val="007256F4"/>
    <w:rsid w:val="007258D2"/>
    <w:rsid w:val="00726434"/>
    <w:rsid w:val="00726648"/>
    <w:rsid w:val="007267CA"/>
    <w:rsid w:val="00726AA7"/>
    <w:rsid w:val="00726B9B"/>
    <w:rsid w:val="00726F5F"/>
    <w:rsid w:val="0072700F"/>
    <w:rsid w:val="00727013"/>
    <w:rsid w:val="00727431"/>
    <w:rsid w:val="007277AD"/>
    <w:rsid w:val="00727D26"/>
    <w:rsid w:val="00727DE6"/>
    <w:rsid w:val="007301C8"/>
    <w:rsid w:val="00730378"/>
    <w:rsid w:val="007304EC"/>
    <w:rsid w:val="00731671"/>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2FA2"/>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99E"/>
    <w:rsid w:val="00735AD9"/>
    <w:rsid w:val="00735B73"/>
    <w:rsid w:val="00736144"/>
    <w:rsid w:val="007361F5"/>
    <w:rsid w:val="00736303"/>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202"/>
    <w:rsid w:val="007403A2"/>
    <w:rsid w:val="007406F2"/>
    <w:rsid w:val="007406FE"/>
    <w:rsid w:val="00740724"/>
    <w:rsid w:val="00740E4C"/>
    <w:rsid w:val="00740FBA"/>
    <w:rsid w:val="00741004"/>
    <w:rsid w:val="0074121E"/>
    <w:rsid w:val="00741353"/>
    <w:rsid w:val="007416B8"/>
    <w:rsid w:val="00741AE7"/>
    <w:rsid w:val="00741E57"/>
    <w:rsid w:val="00741F30"/>
    <w:rsid w:val="00742133"/>
    <w:rsid w:val="0074261F"/>
    <w:rsid w:val="007426AC"/>
    <w:rsid w:val="00742C17"/>
    <w:rsid w:val="00743116"/>
    <w:rsid w:val="00743606"/>
    <w:rsid w:val="00743DC9"/>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8DA"/>
    <w:rsid w:val="00750DDA"/>
    <w:rsid w:val="00750F9B"/>
    <w:rsid w:val="00751158"/>
    <w:rsid w:val="00751968"/>
    <w:rsid w:val="00751E03"/>
    <w:rsid w:val="00751E31"/>
    <w:rsid w:val="00751F90"/>
    <w:rsid w:val="0075204F"/>
    <w:rsid w:val="007520A1"/>
    <w:rsid w:val="007520FC"/>
    <w:rsid w:val="00752364"/>
    <w:rsid w:val="0075262C"/>
    <w:rsid w:val="00752642"/>
    <w:rsid w:val="00752674"/>
    <w:rsid w:val="00752943"/>
    <w:rsid w:val="00752D25"/>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64"/>
    <w:rsid w:val="007601E1"/>
    <w:rsid w:val="0076051D"/>
    <w:rsid w:val="0076060D"/>
    <w:rsid w:val="00760635"/>
    <w:rsid w:val="00760CAB"/>
    <w:rsid w:val="00761499"/>
    <w:rsid w:val="00761542"/>
    <w:rsid w:val="00761B36"/>
    <w:rsid w:val="00761F45"/>
    <w:rsid w:val="00762234"/>
    <w:rsid w:val="007623C6"/>
    <w:rsid w:val="007626DA"/>
    <w:rsid w:val="00762B58"/>
    <w:rsid w:val="00762F1E"/>
    <w:rsid w:val="00763048"/>
    <w:rsid w:val="007632CF"/>
    <w:rsid w:val="0076367C"/>
    <w:rsid w:val="007636DD"/>
    <w:rsid w:val="007639C7"/>
    <w:rsid w:val="00763D88"/>
    <w:rsid w:val="007640BB"/>
    <w:rsid w:val="007643B5"/>
    <w:rsid w:val="007645AE"/>
    <w:rsid w:val="00764BE9"/>
    <w:rsid w:val="00764F97"/>
    <w:rsid w:val="00765056"/>
    <w:rsid w:val="0076529F"/>
    <w:rsid w:val="00765326"/>
    <w:rsid w:val="00765377"/>
    <w:rsid w:val="007654B2"/>
    <w:rsid w:val="00765565"/>
    <w:rsid w:val="007656A4"/>
    <w:rsid w:val="00765FEA"/>
    <w:rsid w:val="00766015"/>
    <w:rsid w:val="00766019"/>
    <w:rsid w:val="00766273"/>
    <w:rsid w:val="00766290"/>
    <w:rsid w:val="00766302"/>
    <w:rsid w:val="0076656A"/>
    <w:rsid w:val="00766B2F"/>
    <w:rsid w:val="00766F8F"/>
    <w:rsid w:val="007671E9"/>
    <w:rsid w:val="007673A8"/>
    <w:rsid w:val="0076767B"/>
    <w:rsid w:val="0076788C"/>
    <w:rsid w:val="00767C54"/>
    <w:rsid w:val="00770102"/>
    <w:rsid w:val="00770346"/>
    <w:rsid w:val="007703B2"/>
    <w:rsid w:val="00770592"/>
    <w:rsid w:val="007706E2"/>
    <w:rsid w:val="00770C32"/>
    <w:rsid w:val="00771305"/>
    <w:rsid w:val="00771776"/>
    <w:rsid w:val="0077185C"/>
    <w:rsid w:val="00771BD2"/>
    <w:rsid w:val="00771E57"/>
    <w:rsid w:val="00772033"/>
    <w:rsid w:val="007720E7"/>
    <w:rsid w:val="00772409"/>
    <w:rsid w:val="00772595"/>
    <w:rsid w:val="00772948"/>
    <w:rsid w:val="007729EC"/>
    <w:rsid w:val="007732C7"/>
    <w:rsid w:val="00773958"/>
    <w:rsid w:val="00773966"/>
    <w:rsid w:val="007739F9"/>
    <w:rsid w:val="00774219"/>
    <w:rsid w:val="007742C1"/>
    <w:rsid w:val="007744FA"/>
    <w:rsid w:val="0077466A"/>
    <w:rsid w:val="00774811"/>
    <w:rsid w:val="007748B8"/>
    <w:rsid w:val="00774942"/>
    <w:rsid w:val="00775147"/>
    <w:rsid w:val="007751FF"/>
    <w:rsid w:val="00775A51"/>
    <w:rsid w:val="00775E49"/>
    <w:rsid w:val="00775E7E"/>
    <w:rsid w:val="00776346"/>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436"/>
    <w:rsid w:val="00782044"/>
    <w:rsid w:val="007821E3"/>
    <w:rsid w:val="0078278B"/>
    <w:rsid w:val="0078280B"/>
    <w:rsid w:val="00782859"/>
    <w:rsid w:val="007829D5"/>
    <w:rsid w:val="00782C10"/>
    <w:rsid w:val="00782F28"/>
    <w:rsid w:val="00782F94"/>
    <w:rsid w:val="007833B3"/>
    <w:rsid w:val="007834D2"/>
    <w:rsid w:val="007838B2"/>
    <w:rsid w:val="00783D3F"/>
    <w:rsid w:val="00784019"/>
    <w:rsid w:val="0078412C"/>
    <w:rsid w:val="00784406"/>
    <w:rsid w:val="007847C6"/>
    <w:rsid w:val="00784AAE"/>
    <w:rsid w:val="00784B97"/>
    <w:rsid w:val="00784E2B"/>
    <w:rsid w:val="00784EFE"/>
    <w:rsid w:val="007854E0"/>
    <w:rsid w:val="00785AB5"/>
    <w:rsid w:val="00785EA8"/>
    <w:rsid w:val="00785FF0"/>
    <w:rsid w:val="0078607A"/>
    <w:rsid w:val="007862B4"/>
    <w:rsid w:val="0078633E"/>
    <w:rsid w:val="007863FD"/>
    <w:rsid w:val="007864DF"/>
    <w:rsid w:val="0078680C"/>
    <w:rsid w:val="00786A11"/>
    <w:rsid w:val="00786E12"/>
    <w:rsid w:val="00786F0B"/>
    <w:rsid w:val="007870FF"/>
    <w:rsid w:val="0078712E"/>
    <w:rsid w:val="007871B8"/>
    <w:rsid w:val="007873F8"/>
    <w:rsid w:val="007877B4"/>
    <w:rsid w:val="00787988"/>
    <w:rsid w:val="00787BAE"/>
    <w:rsid w:val="00787DBC"/>
    <w:rsid w:val="0079011B"/>
    <w:rsid w:val="0079015F"/>
    <w:rsid w:val="007903AA"/>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7BF"/>
    <w:rsid w:val="00793A98"/>
    <w:rsid w:val="00793C4B"/>
    <w:rsid w:val="007941D2"/>
    <w:rsid w:val="007941D6"/>
    <w:rsid w:val="0079470B"/>
    <w:rsid w:val="00794AF5"/>
    <w:rsid w:val="00794BB7"/>
    <w:rsid w:val="00794DBB"/>
    <w:rsid w:val="00794EC3"/>
    <w:rsid w:val="00795262"/>
    <w:rsid w:val="007954E9"/>
    <w:rsid w:val="00795791"/>
    <w:rsid w:val="00795AB1"/>
    <w:rsid w:val="00795E5F"/>
    <w:rsid w:val="007963A4"/>
    <w:rsid w:val="007964F8"/>
    <w:rsid w:val="007965BD"/>
    <w:rsid w:val="00796828"/>
    <w:rsid w:val="00796C19"/>
    <w:rsid w:val="00796C4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5B"/>
    <w:rsid w:val="007A1942"/>
    <w:rsid w:val="007A1AC1"/>
    <w:rsid w:val="007A1B73"/>
    <w:rsid w:val="007A1BB1"/>
    <w:rsid w:val="007A1BE7"/>
    <w:rsid w:val="007A2095"/>
    <w:rsid w:val="007A2323"/>
    <w:rsid w:val="007A2F7A"/>
    <w:rsid w:val="007A2FC4"/>
    <w:rsid w:val="007A3059"/>
    <w:rsid w:val="007A3BE9"/>
    <w:rsid w:val="007A3C00"/>
    <w:rsid w:val="007A3C7E"/>
    <w:rsid w:val="007A3C8C"/>
    <w:rsid w:val="007A3F8E"/>
    <w:rsid w:val="007A4099"/>
    <w:rsid w:val="007A431A"/>
    <w:rsid w:val="007A4454"/>
    <w:rsid w:val="007A4628"/>
    <w:rsid w:val="007A4727"/>
    <w:rsid w:val="007A4857"/>
    <w:rsid w:val="007A4D81"/>
    <w:rsid w:val="007A51C8"/>
    <w:rsid w:val="007A52B8"/>
    <w:rsid w:val="007A56B0"/>
    <w:rsid w:val="007A58E6"/>
    <w:rsid w:val="007A63D7"/>
    <w:rsid w:val="007A64ED"/>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D20"/>
    <w:rsid w:val="007B2F1D"/>
    <w:rsid w:val="007B316C"/>
    <w:rsid w:val="007B352D"/>
    <w:rsid w:val="007B3662"/>
    <w:rsid w:val="007B3A87"/>
    <w:rsid w:val="007B3B75"/>
    <w:rsid w:val="007B3BE0"/>
    <w:rsid w:val="007B3E72"/>
    <w:rsid w:val="007B3F28"/>
    <w:rsid w:val="007B403A"/>
    <w:rsid w:val="007B40AC"/>
    <w:rsid w:val="007B41DE"/>
    <w:rsid w:val="007B4203"/>
    <w:rsid w:val="007B42D7"/>
    <w:rsid w:val="007B4770"/>
    <w:rsid w:val="007B4882"/>
    <w:rsid w:val="007B4AA0"/>
    <w:rsid w:val="007B4DD1"/>
    <w:rsid w:val="007B4FDC"/>
    <w:rsid w:val="007B571B"/>
    <w:rsid w:val="007B6674"/>
    <w:rsid w:val="007B6B73"/>
    <w:rsid w:val="007B7110"/>
    <w:rsid w:val="007B75E3"/>
    <w:rsid w:val="007B7811"/>
    <w:rsid w:val="007B7BD9"/>
    <w:rsid w:val="007C0182"/>
    <w:rsid w:val="007C01AB"/>
    <w:rsid w:val="007C02A0"/>
    <w:rsid w:val="007C038C"/>
    <w:rsid w:val="007C09AD"/>
    <w:rsid w:val="007C0AFD"/>
    <w:rsid w:val="007C0B80"/>
    <w:rsid w:val="007C0EBE"/>
    <w:rsid w:val="007C14BD"/>
    <w:rsid w:val="007C1659"/>
    <w:rsid w:val="007C16E6"/>
    <w:rsid w:val="007C1795"/>
    <w:rsid w:val="007C17DF"/>
    <w:rsid w:val="007C1921"/>
    <w:rsid w:val="007C1D1C"/>
    <w:rsid w:val="007C1EDC"/>
    <w:rsid w:val="007C1FA5"/>
    <w:rsid w:val="007C2044"/>
    <w:rsid w:val="007C2154"/>
    <w:rsid w:val="007C21B2"/>
    <w:rsid w:val="007C257F"/>
    <w:rsid w:val="007C2706"/>
    <w:rsid w:val="007C274C"/>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E8"/>
    <w:rsid w:val="007C4B33"/>
    <w:rsid w:val="007C4B70"/>
    <w:rsid w:val="007C4BBE"/>
    <w:rsid w:val="007C4BDA"/>
    <w:rsid w:val="007C4E47"/>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D93"/>
    <w:rsid w:val="007D3DC6"/>
    <w:rsid w:val="007D4066"/>
    <w:rsid w:val="007D454E"/>
    <w:rsid w:val="007D4626"/>
    <w:rsid w:val="007D46D5"/>
    <w:rsid w:val="007D4B0E"/>
    <w:rsid w:val="007D4C76"/>
    <w:rsid w:val="007D4CE2"/>
    <w:rsid w:val="007D4DCC"/>
    <w:rsid w:val="007D4FF1"/>
    <w:rsid w:val="007D510F"/>
    <w:rsid w:val="007D58A7"/>
    <w:rsid w:val="007D5B10"/>
    <w:rsid w:val="007D5C37"/>
    <w:rsid w:val="007D5FDB"/>
    <w:rsid w:val="007D611E"/>
    <w:rsid w:val="007D6212"/>
    <w:rsid w:val="007D63A8"/>
    <w:rsid w:val="007D6AA9"/>
    <w:rsid w:val="007D6E83"/>
    <w:rsid w:val="007D7007"/>
    <w:rsid w:val="007D7018"/>
    <w:rsid w:val="007D708E"/>
    <w:rsid w:val="007D726C"/>
    <w:rsid w:val="007D72F0"/>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40F"/>
    <w:rsid w:val="007E1533"/>
    <w:rsid w:val="007E15D2"/>
    <w:rsid w:val="007E1769"/>
    <w:rsid w:val="007E1E40"/>
    <w:rsid w:val="007E231A"/>
    <w:rsid w:val="007E2523"/>
    <w:rsid w:val="007E2A26"/>
    <w:rsid w:val="007E2D66"/>
    <w:rsid w:val="007E328C"/>
    <w:rsid w:val="007E3476"/>
    <w:rsid w:val="007E389F"/>
    <w:rsid w:val="007E3D8C"/>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6092"/>
    <w:rsid w:val="007E61BA"/>
    <w:rsid w:val="007E622B"/>
    <w:rsid w:val="007E636B"/>
    <w:rsid w:val="007E6412"/>
    <w:rsid w:val="007E66F6"/>
    <w:rsid w:val="007E670F"/>
    <w:rsid w:val="007E694B"/>
    <w:rsid w:val="007E69B5"/>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1B9"/>
    <w:rsid w:val="007F2210"/>
    <w:rsid w:val="007F23F7"/>
    <w:rsid w:val="007F26B1"/>
    <w:rsid w:val="007F272C"/>
    <w:rsid w:val="007F2887"/>
    <w:rsid w:val="007F28B3"/>
    <w:rsid w:val="007F30D6"/>
    <w:rsid w:val="007F3574"/>
    <w:rsid w:val="007F35CB"/>
    <w:rsid w:val="007F3EE7"/>
    <w:rsid w:val="007F4286"/>
    <w:rsid w:val="007F436D"/>
    <w:rsid w:val="007F439F"/>
    <w:rsid w:val="007F45EC"/>
    <w:rsid w:val="007F4659"/>
    <w:rsid w:val="007F4EF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F6"/>
    <w:rsid w:val="007F7F4A"/>
    <w:rsid w:val="007F7F7C"/>
    <w:rsid w:val="00800415"/>
    <w:rsid w:val="00800503"/>
    <w:rsid w:val="00800819"/>
    <w:rsid w:val="0080087E"/>
    <w:rsid w:val="00800C27"/>
    <w:rsid w:val="00800C96"/>
    <w:rsid w:val="00800D6D"/>
    <w:rsid w:val="008012E5"/>
    <w:rsid w:val="00801364"/>
    <w:rsid w:val="00801C4B"/>
    <w:rsid w:val="00801CCE"/>
    <w:rsid w:val="00801E28"/>
    <w:rsid w:val="00802308"/>
    <w:rsid w:val="008027B7"/>
    <w:rsid w:val="00802859"/>
    <w:rsid w:val="00802C4D"/>
    <w:rsid w:val="00802C93"/>
    <w:rsid w:val="00802E19"/>
    <w:rsid w:val="00802E46"/>
    <w:rsid w:val="008034F4"/>
    <w:rsid w:val="00803A22"/>
    <w:rsid w:val="008040C4"/>
    <w:rsid w:val="00804101"/>
    <w:rsid w:val="00804180"/>
    <w:rsid w:val="008045A9"/>
    <w:rsid w:val="008048B9"/>
    <w:rsid w:val="00804A89"/>
    <w:rsid w:val="00804EB3"/>
    <w:rsid w:val="00805125"/>
    <w:rsid w:val="008056E6"/>
    <w:rsid w:val="00805778"/>
    <w:rsid w:val="008057CB"/>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1019C"/>
    <w:rsid w:val="0081024A"/>
    <w:rsid w:val="0081029F"/>
    <w:rsid w:val="008102A0"/>
    <w:rsid w:val="00810436"/>
    <w:rsid w:val="0081057F"/>
    <w:rsid w:val="00810B3E"/>
    <w:rsid w:val="00810CA9"/>
    <w:rsid w:val="00810E40"/>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A89"/>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7C2"/>
    <w:rsid w:val="008178D6"/>
    <w:rsid w:val="00817A26"/>
    <w:rsid w:val="00817B4A"/>
    <w:rsid w:val="00817F45"/>
    <w:rsid w:val="00817FBA"/>
    <w:rsid w:val="00820097"/>
    <w:rsid w:val="008202AF"/>
    <w:rsid w:val="008204AC"/>
    <w:rsid w:val="008206D4"/>
    <w:rsid w:val="008208F0"/>
    <w:rsid w:val="00820D1A"/>
    <w:rsid w:val="00820D82"/>
    <w:rsid w:val="008212C5"/>
    <w:rsid w:val="00821676"/>
    <w:rsid w:val="00821A88"/>
    <w:rsid w:val="00821B96"/>
    <w:rsid w:val="00821CC8"/>
    <w:rsid w:val="00822343"/>
    <w:rsid w:val="0082264F"/>
    <w:rsid w:val="008226DF"/>
    <w:rsid w:val="008229A3"/>
    <w:rsid w:val="00822C1B"/>
    <w:rsid w:val="00822EEF"/>
    <w:rsid w:val="00823398"/>
    <w:rsid w:val="0082345A"/>
    <w:rsid w:val="00823686"/>
    <w:rsid w:val="00823C64"/>
    <w:rsid w:val="008241AE"/>
    <w:rsid w:val="0082439A"/>
    <w:rsid w:val="0082448A"/>
    <w:rsid w:val="00824650"/>
    <w:rsid w:val="008246C8"/>
    <w:rsid w:val="00824803"/>
    <w:rsid w:val="008249F9"/>
    <w:rsid w:val="00824D42"/>
    <w:rsid w:val="0082517D"/>
    <w:rsid w:val="0082528A"/>
    <w:rsid w:val="008252F3"/>
    <w:rsid w:val="008254C5"/>
    <w:rsid w:val="00825596"/>
    <w:rsid w:val="00825636"/>
    <w:rsid w:val="008259D1"/>
    <w:rsid w:val="00825A41"/>
    <w:rsid w:val="00825A7F"/>
    <w:rsid w:val="00825D8E"/>
    <w:rsid w:val="00825E04"/>
    <w:rsid w:val="008261B2"/>
    <w:rsid w:val="00826415"/>
    <w:rsid w:val="00826F00"/>
    <w:rsid w:val="00827188"/>
    <w:rsid w:val="008272C0"/>
    <w:rsid w:val="008273C3"/>
    <w:rsid w:val="0082753C"/>
    <w:rsid w:val="00827A0D"/>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1F3"/>
    <w:rsid w:val="008344A2"/>
    <w:rsid w:val="008344E5"/>
    <w:rsid w:val="008344EE"/>
    <w:rsid w:val="00834C75"/>
    <w:rsid w:val="00834E65"/>
    <w:rsid w:val="00835338"/>
    <w:rsid w:val="00835A9E"/>
    <w:rsid w:val="00835B8B"/>
    <w:rsid w:val="00835C04"/>
    <w:rsid w:val="008360D1"/>
    <w:rsid w:val="0083616D"/>
    <w:rsid w:val="008368BE"/>
    <w:rsid w:val="00836A5A"/>
    <w:rsid w:val="00836C33"/>
    <w:rsid w:val="00836D01"/>
    <w:rsid w:val="00836EEA"/>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5F8"/>
    <w:rsid w:val="00843795"/>
    <w:rsid w:val="008438DF"/>
    <w:rsid w:val="00843901"/>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E66"/>
    <w:rsid w:val="00846E90"/>
    <w:rsid w:val="00846ED8"/>
    <w:rsid w:val="00847322"/>
    <w:rsid w:val="0084742E"/>
    <w:rsid w:val="008478E9"/>
    <w:rsid w:val="00847A3E"/>
    <w:rsid w:val="00847CF8"/>
    <w:rsid w:val="00847E1B"/>
    <w:rsid w:val="0085016E"/>
    <w:rsid w:val="008502D3"/>
    <w:rsid w:val="00850320"/>
    <w:rsid w:val="008504EF"/>
    <w:rsid w:val="00850A43"/>
    <w:rsid w:val="00850BC6"/>
    <w:rsid w:val="00851049"/>
    <w:rsid w:val="008510A2"/>
    <w:rsid w:val="0085147D"/>
    <w:rsid w:val="0085177C"/>
    <w:rsid w:val="00851798"/>
    <w:rsid w:val="00851D0C"/>
    <w:rsid w:val="00851DA3"/>
    <w:rsid w:val="008520E2"/>
    <w:rsid w:val="00852370"/>
    <w:rsid w:val="0085271E"/>
    <w:rsid w:val="0085295E"/>
    <w:rsid w:val="00852D17"/>
    <w:rsid w:val="00852EE6"/>
    <w:rsid w:val="00852FD8"/>
    <w:rsid w:val="008536BC"/>
    <w:rsid w:val="008538B7"/>
    <w:rsid w:val="00853A38"/>
    <w:rsid w:val="00853DEB"/>
    <w:rsid w:val="00853E62"/>
    <w:rsid w:val="00853E81"/>
    <w:rsid w:val="00853E9C"/>
    <w:rsid w:val="008549EB"/>
    <w:rsid w:val="00854BA1"/>
    <w:rsid w:val="00854C94"/>
    <w:rsid w:val="00854DDD"/>
    <w:rsid w:val="00854FD2"/>
    <w:rsid w:val="00854FF2"/>
    <w:rsid w:val="0085520A"/>
    <w:rsid w:val="0085534F"/>
    <w:rsid w:val="008553C2"/>
    <w:rsid w:val="0085560D"/>
    <w:rsid w:val="00856141"/>
    <w:rsid w:val="008565F2"/>
    <w:rsid w:val="00856937"/>
    <w:rsid w:val="00856CBF"/>
    <w:rsid w:val="00856CF5"/>
    <w:rsid w:val="00856EFE"/>
    <w:rsid w:val="00856F03"/>
    <w:rsid w:val="008574D6"/>
    <w:rsid w:val="00857668"/>
    <w:rsid w:val="00857705"/>
    <w:rsid w:val="0085788D"/>
    <w:rsid w:val="008578D1"/>
    <w:rsid w:val="00857A1A"/>
    <w:rsid w:val="00857A7A"/>
    <w:rsid w:val="00857EA7"/>
    <w:rsid w:val="00860292"/>
    <w:rsid w:val="0086034A"/>
    <w:rsid w:val="008605AA"/>
    <w:rsid w:val="008610FD"/>
    <w:rsid w:val="00861243"/>
    <w:rsid w:val="00861261"/>
    <w:rsid w:val="0086178A"/>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326"/>
    <w:rsid w:val="00866465"/>
    <w:rsid w:val="0086657A"/>
    <w:rsid w:val="00866645"/>
    <w:rsid w:val="00866A3E"/>
    <w:rsid w:val="00866C88"/>
    <w:rsid w:val="00866F3E"/>
    <w:rsid w:val="008670DD"/>
    <w:rsid w:val="0086779E"/>
    <w:rsid w:val="00867957"/>
    <w:rsid w:val="00867AAB"/>
    <w:rsid w:val="00867F01"/>
    <w:rsid w:val="00870057"/>
    <w:rsid w:val="0087007A"/>
    <w:rsid w:val="008700B7"/>
    <w:rsid w:val="00870202"/>
    <w:rsid w:val="00870233"/>
    <w:rsid w:val="008702D8"/>
    <w:rsid w:val="008704A1"/>
    <w:rsid w:val="008704DC"/>
    <w:rsid w:val="00870964"/>
    <w:rsid w:val="00870E3F"/>
    <w:rsid w:val="0087108F"/>
    <w:rsid w:val="008710A2"/>
    <w:rsid w:val="0087116C"/>
    <w:rsid w:val="00871280"/>
    <w:rsid w:val="00871375"/>
    <w:rsid w:val="00871533"/>
    <w:rsid w:val="008718C2"/>
    <w:rsid w:val="00871A2D"/>
    <w:rsid w:val="00871AD6"/>
    <w:rsid w:val="00871D9D"/>
    <w:rsid w:val="00871E2B"/>
    <w:rsid w:val="00871E46"/>
    <w:rsid w:val="008720FE"/>
    <w:rsid w:val="0087249C"/>
    <w:rsid w:val="008728DD"/>
    <w:rsid w:val="00872C41"/>
    <w:rsid w:val="008732E5"/>
    <w:rsid w:val="00873731"/>
    <w:rsid w:val="00873940"/>
    <w:rsid w:val="00873AD3"/>
    <w:rsid w:val="00873CF3"/>
    <w:rsid w:val="00873EDE"/>
    <w:rsid w:val="00873F2A"/>
    <w:rsid w:val="00873F35"/>
    <w:rsid w:val="008740C3"/>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0C1"/>
    <w:rsid w:val="0087724A"/>
    <w:rsid w:val="008773F3"/>
    <w:rsid w:val="008774B9"/>
    <w:rsid w:val="00877545"/>
    <w:rsid w:val="008776DE"/>
    <w:rsid w:val="008779A9"/>
    <w:rsid w:val="00877D87"/>
    <w:rsid w:val="00877E49"/>
    <w:rsid w:val="0088004B"/>
    <w:rsid w:val="008801B2"/>
    <w:rsid w:val="00880643"/>
    <w:rsid w:val="0088077B"/>
    <w:rsid w:val="008807AE"/>
    <w:rsid w:val="0088086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4F6D"/>
    <w:rsid w:val="00885026"/>
    <w:rsid w:val="008850A1"/>
    <w:rsid w:val="00885161"/>
    <w:rsid w:val="008852B8"/>
    <w:rsid w:val="00885354"/>
    <w:rsid w:val="00885659"/>
    <w:rsid w:val="008856A6"/>
    <w:rsid w:val="008857BB"/>
    <w:rsid w:val="00886127"/>
    <w:rsid w:val="00886A96"/>
    <w:rsid w:val="00886B60"/>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2223"/>
    <w:rsid w:val="0089267D"/>
    <w:rsid w:val="008928B7"/>
    <w:rsid w:val="00892A86"/>
    <w:rsid w:val="00892F3A"/>
    <w:rsid w:val="00893225"/>
    <w:rsid w:val="008935CD"/>
    <w:rsid w:val="008938F6"/>
    <w:rsid w:val="00893B71"/>
    <w:rsid w:val="00893D59"/>
    <w:rsid w:val="008940F5"/>
    <w:rsid w:val="00894118"/>
    <w:rsid w:val="008943E1"/>
    <w:rsid w:val="008946FB"/>
    <w:rsid w:val="00894AEE"/>
    <w:rsid w:val="00894C81"/>
    <w:rsid w:val="0089541E"/>
    <w:rsid w:val="00895473"/>
    <w:rsid w:val="008954B5"/>
    <w:rsid w:val="0089553F"/>
    <w:rsid w:val="00895976"/>
    <w:rsid w:val="008959DD"/>
    <w:rsid w:val="00895C5C"/>
    <w:rsid w:val="00895F32"/>
    <w:rsid w:val="00896549"/>
    <w:rsid w:val="0089676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95A"/>
    <w:rsid w:val="008A0DEF"/>
    <w:rsid w:val="008A114E"/>
    <w:rsid w:val="008A14D6"/>
    <w:rsid w:val="008A16B8"/>
    <w:rsid w:val="008A16C9"/>
    <w:rsid w:val="008A19B7"/>
    <w:rsid w:val="008A1A01"/>
    <w:rsid w:val="008A1D33"/>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BEC"/>
    <w:rsid w:val="008A3D1B"/>
    <w:rsid w:val="008A4427"/>
    <w:rsid w:val="008A47C0"/>
    <w:rsid w:val="008A4A3B"/>
    <w:rsid w:val="008A4C51"/>
    <w:rsid w:val="008A4C5D"/>
    <w:rsid w:val="008A4D48"/>
    <w:rsid w:val="008A4E3D"/>
    <w:rsid w:val="008A5417"/>
    <w:rsid w:val="008A581C"/>
    <w:rsid w:val="008A585A"/>
    <w:rsid w:val="008A5A59"/>
    <w:rsid w:val="008A5C50"/>
    <w:rsid w:val="008A5C95"/>
    <w:rsid w:val="008A5E17"/>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E2"/>
    <w:rsid w:val="008B1756"/>
    <w:rsid w:val="008B196E"/>
    <w:rsid w:val="008B1D18"/>
    <w:rsid w:val="008B220D"/>
    <w:rsid w:val="008B28C0"/>
    <w:rsid w:val="008B2AED"/>
    <w:rsid w:val="008B2D69"/>
    <w:rsid w:val="008B32E7"/>
    <w:rsid w:val="008B331D"/>
    <w:rsid w:val="008B3846"/>
    <w:rsid w:val="008B3AFC"/>
    <w:rsid w:val="008B3DE1"/>
    <w:rsid w:val="008B461A"/>
    <w:rsid w:val="008B46D8"/>
    <w:rsid w:val="008B4764"/>
    <w:rsid w:val="008B4ABE"/>
    <w:rsid w:val="008B50B9"/>
    <w:rsid w:val="008B51E6"/>
    <w:rsid w:val="008B5336"/>
    <w:rsid w:val="008B540A"/>
    <w:rsid w:val="008B5705"/>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C02C3"/>
    <w:rsid w:val="008C05AC"/>
    <w:rsid w:val="008C064C"/>
    <w:rsid w:val="008C07B9"/>
    <w:rsid w:val="008C0978"/>
    <w:rsid w:val="008C09A3"/>
    <w:rsid w:val="008C0A78"/>
    <w:rsid w:val="008C0CF0"/>
    <w:rsid w:val="008C0E7E"/>
    <w:rsid w:val="008C1509"/>
    <w:rsid w:val="008C1550"/>
    <w:rsid w:val="008C167D"/>
    <w:rsid w:val="008C1784"/>
    <w:rsid w:val="008C1A85"/>
    <w:rsid w:val="008C1D51"/>
    <w:rsid w:val="008C2186"/>
    <w:rsid w:val="008C2518"/>
    <w:rsid w:val="008C2641"/>
    <w:rsid w:val="008C2A70"/>
    <w:rsid w:val="008C2D94"/>
    <w:rsid w:val="008C2F21"/>
    <w:rsid w:val="008C301E"/>
    <w:rsid w:val="008C3299"/>
    <w:rsid w:val="008C32D1"/>
    <w:rsid w:val="008C38A4"/>
    <w:rsid w:val="008C3B21"/>
    <w:rsid w:val="008C3D32"/>
    <w:rsid w:val="008C3EA8"/>
    <w:rsid w:val="008C47AE"/>
    <w:rsid w:val="008C4800"/>
    <w:rsid w:val="008C4810"/>
    <w:rsid w:val="008C4AA1"/>
    <w:rsid w:val="008C4C1D"/>
    <w:rsid w:val="008C4CE6"/>
    <w:rsid w:val="008C4F41"/>
    <w:rsid w:val="008C51A8"/>
    <w:rsid w:val="008C536A"/>
    <w:rsid w:val="008C5CF9"/>
    <w:rsid w:val="008C669F"/>
    <w:rsid w:val="008C67A0"/>
    <w:rsid w:val="008C6864"/>
    <w:rsid w:val="008C68F0"/>
    <w:rsid w:val="008C6940"/>
    <w:rsid w:val="008C6A70"/>
    <w:rsid w:val="008C70A1"/>
    <w:rsid w:val="008C74B4"/>
    <w:rsid w:val="008C7979"/>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1FBB"/>
    <w:rsid w:val="008D20E7"/>
    <w:rsid w:val="008D2563"/>
    <w:rsid w:val="008D2598"/>
    <w:rsid w:val="008D2675"/>
    <w:rsid w:val="008D2C1E"/>
    <w:rsid w:val="008D34AF"/>
    <w:rsid w:val="008D373E"/>
    <w:rsid w:val="008D3A97"/>
    <w:rsid w:val="008D4015"/>
    <w:rsid w:val="008D4258"/>
    <w:rsid w:val="008D46FD"/>
    <w:rsid w:val="008D4D1C"/>
    <w:rsid w:val="008D4E7D"/>
    <w:rsid w:val="008D500C"/>
    <w:rsid w:val="008D5054"/>
    <w:rsid w:val="008D5484"/>
    <w:rsid w:val="008D57C2"/>
    <w:rsid w:val="008D591C"/>
    <w:rsid w:val="008D5A2D"/>
    <w:rsid w:val="008D5A6C"/>
    <w:rsid w:val="008D5C82"/>
    <w:rsid w:val="008D5EF7"/>
    <w:rsid w:val="008D629E"/>
    <w:rsid w:val="008D6562"/>
    <w:rsid w:val="008D65F9"/>
    <w:rsid w:val="008D6B0A"/>
    <w:rsid w:val="008D6BFA"/>
    <w:rsid w:val="008D6D30"/>
    <w:rsid w:val="008D6F94"/>
    <w:rsid w:val="008D7370"/>
    <w:rsid w:val="008D7450"/>
    <w:rsid w:val="008D773A"/>
    <w:rsid w:val="008D7C11"/>
    <w:rsid w:val="008D7C7B"/>
    <w:rsid w:val="008D7F53"/>
    <w:rsid w:val="008D7FE1"/>
    <w:rsid w:val="008E03DC"/>
    <w:rsid w:val="008E04B2"/>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C77"/>
    <w:rsid w:val="008E4CB6"/>
    <w:rsid w:val="008E509A"/>
    <w:rsid w:val="008E51C3"/>
    <w:rsid w:val="008E550A"/>
    <w:rsid w:val="008E58F2"/>
    <w:rsid w:val="008E59DA"/>
    <w:rsid w:val="008E5B29"/>
    <w:rsid w:val="008E5E09"/>
    <w:rsid w:val="008E5E3A"/>
    <w:rsid w:val="008E6201"/>
    <w:rsid w:val="008E6295"/>
    <w:rsid w:val="008E62FA"/>
    <w:rsid w:val="008E652B"/>
    <w:rsid w:val="008E7341"/>
    <w:rsid w:val="008E7FEB"/>
    <w:rsid w:val="008F05E4"/>
    <w:rsid w:val="008F0F21"/>
    <w:rsid w:val="008F10CF"/>
    <w:rsid w:val="008F11C8"/>
    <w:rsid w:val="008F13A7"/>
    <w:rsid w:val="008F16F3"/>
    <w:rsid w:val="008F1936"/>
    <w:rsid w:val="008F19E9"/>
    <w:rsid w:val="008F1CD0"/>
    <w:rsid w:val="008F1D28"/>
    <w:rsid w:val="008F253E"/>
    <w:rsid w:val="008F26A1"/>
    <w:rsid w:val="008F2A1C"/>
    <w:rsid w:val="008F2C4A"/>
    <w:rsid w:val="008F2E43"/>
    <w:rsid w:val="008F2F16"/>
    <w:rsid w:val="008F30EA"/>
    <w:rsid w:val="008F34F3"/>
    <w:rsid w:val="008F3830"/>
    <w:rsid w:val="008F39E0"/>
    <w:rsid w:val="008F3A99"/>
    <w:rsid w:val="008F4369"/>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D0"/>
    <w:rsid w:val="008F67D1"/>
    <w:rsid w:val="008F69D3"/>
    <w:rsid w:val="008F69EA"/>
    <w:rsid w:val="008F6A17"/>
    <w:rsid w:val="008F6BC8"/>
    <w:rsid w:val="008F6D67"/>
    <w:rsid w:val="008F6FC2"/>
    <w:rsid w:val="008F7318"/>
    <w:rsid w:val="008F7710"/>
    <w:rsid w:val="008F780F"/>
    <w:rsid w:val="008F7A4A"/>
    <w:rsid w:val="009003FF"/>
    <w:rsid w:val="009005AD"/>
    <w:rsid w:val="00900A12"/>
    <w:rsid w:val="00900B22"/>
    <w:rsid w:val="00900E58"/>
    <w:rsid w:val="00901144"/>
    <w:rsid w:val="00901145"/>
    <w:rsid w:val="00901248"/>
    <w:rsid w:val="00901B0D"/>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724"/>
    <w:rsid w:val="0090484F"/>
    <w:rsid w:val="009048C7"/>
    <w:rsid w:val="00904BB9"/>
    <w:rsid w:val="00904D45"/>
    <w:rsid w:val="00904DEB"/>
    <w:rsid w:val="00904E22"/>
    <w:rsid w:val="00904E38"/>
    <w:rsid w:val="00904E56"/>
    <w:rsid w:val="00905487"/>
    <w:rsid w:val="009055A6"/>
    <w:rsid w:val="009059B5"/>
    <w:rsid w:val="00905DDA"/>
    <w:rsid w:val="00905F03"/>
    <w:rsid w:val="0090611C"/>
    <w:rsid w:val="009061A1"/>
    <w:rsid w:val="00906393"/>
    <w:rsid w:val="00906453"/>
    <w:rsid w:val="0090650F"/>
    <w:rsid w:val="009065F1"/>
    <w:rsid w:val="00907196"/>
    <w:rsid w:val="00907764"/>
    <w:rsid w:val="0090786E"/>
    <w:rsid w:val="00910112"/>
    <w:rsid w:val="009101C5"/>
    <w:rsid w:val="00910227"/>
    <w:rsid w:val="009102EB"/>
    <w:rsid w:val="0091055F"/>
    <w:rsid w:val="00910894"/>
    <w:rsid w:val="00910A8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A00"/>
    <w:rsid w:val="00912B89"/>
    <w:rsid w:val="00912D6F"/>
    <w:rsid w:val="00912EC5"/>
    <w:rsid w:val="00912EFD"/>
    <w:rsid w:val="00912F9A"/>
    <w:rsid w:val="00912FAA"/>
    <w:rsid w:val="00913AE8"/>
    <w:rsid w:val="00913CAB"/>
    <w:rsid w:val="00913D22"/>
    <w:rsid w:val="00913D8B"/>
    <w:rsid w:val="00914849"/>
    <w:rsid w:val="00914D0F"/>
    <w:rsid w:val="00914E51"/>
    <w:rsid w:val="00915357"/>
    <w:rsid w:val="00915906"/>
    <w:rsid w:val="009159A0"/>
    <w:rsid w:val="00915B66"/>
    <w:rsid w:val="00915F8A"/>
    <w:rsid w:val="009160A5"/>
    <w:rsid w:val="009160FA"/>
    <w:rsid w:val="0091619C"/>
    <w:rsid w:val="009162A4"/>
    <w:rsid w:val="00916415"/>
    <w:rsid w:val="009166ED"/>
    <w:rsid w:val="00916D03"/>
    <w:rsid w:val="0091702A"/>
    <w:rsid w:val="00917041"/>
    <w:rsid w:val="00917A6B"/>
    <w:rsid w:val="00917B3F"/>
    <w:rsid w:val="00917C49"/>
    <w:rsid w:val="00917EA3"/>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B59"/>
    <w:rsid w:val="00927C35"/>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2D5"/>
    <w:rsid w:val="0093363C"/>
    <w:rsid w:val="0093387B"/>
    <w:rsid w:val="00933894"/>
    <w:rsid w:val="009338CC"/>
    <w:rsid w:val="00933AEB"/>
    <w:rsid w:val="00933CA7"/>
    <w:rsid w:val="00933DEF"/>
    <w:rsid w:val="00933E2D"/>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864"/>
    <w:rsid w:val="00941894"/>
    <w:rsid w:val="0094191B"/>
    <w:rsid w:val="00941AEA"/>
    <w:rsid w:val="00941C9B"/>
    <w:rsid w:val="00941EA1"/>
    <w:rsid w:val="00942346"/>
    <w:rsid w:val="009423F5"/>
    <w:rsid w:val="0094283B"/>
    <w:rsid w:val="00942E30"/>
    <w:rsid w:val="00943106"/>
    <w:rsid w:val="00943279"/>
    <w:rsid w:val="00943378"/>
    <w:rsid w:val="00943ACB"/>
    <w:rsid w:val="00943F25"/>
    <w:rsid w:val="00944631"/>
    <w:rsid w:val="00944748"/>
    <w:rsid w:val="009449B0"/>
    <w:rsid w:val="00944BF4"/>
    <w:rsid w:val="00944CA6"/>
    <w:rsid w:val="00944D3D"/>
    <w:rsid w:val="0094512A"/>
    <w:rsid w:val="009459D3"/>
    <w:rsid w:val="00945C50"/>
    <w:rsid w:val="00945EEF"/>
    <w:rsid w:val="00946036"/>
    <w:rsid w:val="00946043"/>
    <w:rsid w:val="009464C0"/>
    <w:rsid w:val="00946536"/>
    <w:rsid w:val="009469D0"/>
    <w:rsid w:val="00946D50"/>
    <w:rsid w:val="00946E04"/>
    <w:rsid w:val="00946E49"/>
    <w:rsid w:val="00946E70"/>
    <w:rsid w:val="00947146"/>
    <w:rsid w:val="009471B8"/>
    <w:rsid w:val="0094747D"/>
    <w:rsid w:val="00947706"/>
    <w:rsid w:val="009477C1"/>
    <w:rsid w:val="00947BFE"/>
    <w:rsid w:val="00950257"/>
    <w:rsid w:val="00950395"/>
    <w:rsid w:val="0095071A"/>
    <w:rsid w:val="00950853"/>
    <w:rsid w:val="0095094F"/>
    <w:rsid w:val="00950D41"/>
    <w:rsid w:val="009510A9"/>
    <w:rsid w:val="009510AF"/>
    <w:rsid w:val="00951241"/>
    <w:rsid w:val="00951394"/>
    <w:rsid w:val="009513DD"/>
    <w:rsid w:val="00951480"/>
    <w:rsid w:val="00951678"/>
    <w:rsid w:val="00951A6D"/>
    <w:rsid w:val="00951D58"/>
    <w:rsid w:val="00951F6A"/>
    <w:rsid w:val="00952033"/>
    <w:rsid w:val="00952131"/>
    <w:rsid w:val="00952202"/>
    <w:rsid w:val="009523D2"/>
    <w:rsid w:val="00952522"/>
    <w:rsid w:val="0095263D"/>
    <w:rsid w:val="00952DE7"/>
    <w:rsid w:val="00952EE8"/>
    <w:rsid w:val="009534E4"/>
    <w:rsid w:val="009536CF"/>
    <w:rsid w:val="0095372D"/>
    <w:rsid w:val="009538E3"/>
    <w:rsid w:val="009538E5"/>
    <w:rsid w:val="00953B9A"/>
    <w:rsid w:val="00953D71"/>
    <w:rsid w:val="00953E68"/>
    <w:rsid w:val="00953F81"/>
    <w:rsid w:val="00954765"/>
    <w:rsid w:val="00954FA3"/>
    <w:rsid w:val="009556A6"/>
    <w:rsid w:val="00955A95"/>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1282"/>
    <w:rsid w:val="009616EE"/>
    <w:rsid w:val="0096178E"/>
    <w:rsid w:val="00961963"/>
    <w:rsid w:val="00961A44"/>
    <w:rsid w:val="00961A7D"/>
    <w:rsid w:val="00961CCB"/>
    <w:rsid w:val="00962029"/>
    <w:rsid w:val="0096204B"/>
    <w:rsid w:val="009620D7"/>
    <w:rsid w:val="00962600"/>
    <w:rsid w:val="0096273D"/>
    <w:rsid w:val="00963106"/>
    <w:rsid w:val="009634BA"/>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16"/>
    <w:rsid w:val="009650CE"/>
    <w:rsid w:val="009650D6"/>
    <w:rsid w:val="00965984"/>
    <w:rsid w:val="00965AC3"/>
    <w:rsid w:val="00965B14"/>
    <w:rsid w:val="00965B4D"/>
    <w:rsid w:val="00965BE4"/>
    <w:rsid w:val="0096640A"/>
    <w:rsid w:val="0096675E"/>
    <w:rsid w:val="009668B7"/>
    <w:rsid w:val="00966AD7"/>
    <w:rsid w:val="00966B36"/>
    <w:rsid w:val="00966CE2"/>
    <w:rsid w:val="009671A7"/>
    <w:rsid w:val="0096724B"/>
    <w:rsid w:val="009675B9"/>
    <w:rsid w:val="00967700"/>
    <w:rsid w:val="0096785A"/>
    <w:rsid w:val="00967A73"/>
    <w:rsid w:val="00967AC8"/>
    <w:rsid w:val="00967DB2"/>
    <w:rsid w:val="00967E0F"/>
    <w:rsid w:val="00967E40"/>
    <w:rsid w:val="0097039B"/>
    <w:rsid w:val="00970B5F"/>
    <w:rsid w:val="00970C69"/>
    <w:rsid w:val="00970D49"/>
    <w:rsid w:val="0097115E"/>
    <w:rsid w:val="0097122B"/>
    <w:rsid w:val="00971733"/>
    <w:rsid w:val="0097185E"/>
    <w:rsid w:val="00971BEE"/>
    <w:rsid w:val="00971C65"/>
    <w:rsid w:val="00971E65"/>
    <w:rsid w:val="00971F85"/>
    <w:rsid w:val="0097257C"/>
    <w:rsid w:val="009733A9"/>
    <w:rsid w:val="009736BB"/>
    <w:rsid w:val="0097373F"/>
    <w:rsid w:val="00973937"/>
    <w:rsid w:val="00973A05"/>
    <w:rsid w:val="00973A10"/>
    <w:rsid w:val="00973E69"/>
    <w:rsid w:val="0097412F"/>
    <w:rsid w:val="0097429C"/>
    <w:rsid w:val="009744BD"/>
    <w:rsid w:val="009748F3"/>
    <w:rsid w:val="00974B02"/>
    <w:rsid w:val="00974C80"/>
    <w:rsid w:val="00974CBD"/>
    <w:rsid w:val="00975027"/>
    <w:rsid w:val="009752B4"/>
    <w:rsid w:val="009755FF"/>
    <w:rsid w:val="00975692"/>
    <w:rsid w:val="00975858"/>
    <w:rsid w:val="00975D89"/>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204A"/>
    <w:rsid w:val="0098205C"/>
    <w:rsid w:val="009826C7"/>
    <w:rsid w:val="0098276C"/>
    <w:rsid w:val="0098286C"/>
    <w:rsid w:val="00982B93"/>
    <w:rsid w:val="00982F65"/>
    <w:rsid w:val="00982FFD"/>
    <w:rsid w:val="009832E3"/>
    <w:rsid w:val="0098342A"/>
    <w:rsid w:val="009837F7"/>
    <w:rsid w:val="009838AA"/>
    <w:rsid w:val="00983970"/>
    <w:rsid w:val="00983A1B"/>
    <w:rsid w:val="00983D6B"/>
    <w:rsid w:val="00983F05"/>
    <w:rsid w:val="00984236"/>
    <w:rsid w:val="009842A5"/>
    <w:rsid w:val="00984333"/>
    <w:rsid w:val="00984583"/>
    <w:rsid w:val="00984DF0"/>
    <w:rsid w:val="009850C7"/>
    <w:rsid w:val="00985687"/>
    <w:rsid w:val="00985981"/>
    <w:rsid w:val="00985990"/>
    <w:rsid w:val="00985F80"/>
    <w:rsid w:val="009860EA"/>
    <w:rsid w:val="00986979"/>
    <w:rsid w:val="00986D5D"/>
    <w:rsid w:val="00986ED4"/>
    <w:rsid w:val="00986EDA"/>
    <w:rsid w:val="00986F5A"/>
    <w:rsid w:val="0098739D"/>
    <w:rsid w:val="00987426"/>
    <w:rsid w:val="009875B0"/>
    <w:rsid w:val="0098760A"/>
    <w:rsid w:val="0098766F"/>
    <w:rsid w:val="0098775D"/>
    <w:rsid w:val="00987B15"/>
    <w:rsid w:val="00987BE4"/>
    <w:rsid w:val="00987E46"/>
    <w:rsid w:val="00987F65"/>
    <w:rsid w:val="0099055B"/>
    <w:rsid w:val="00990936"/>
    <w:rsid w:val="0099197E"/>
    <w:rsid w:val="0099224F"/>
    <w:rsid w:val="009925A5"/>
    <w:rsid w:val="009925ED"/>
    <w:rsid w:val="0099296D"/>
    <w:rsid w:val="00992BB1"/>
    <w:rsid w:val="00992C39"/>
    <w:rsid w:val="00992CEA"/>
    <w:rsid w:val="00992D25"/>
    <w:rsid w:val="00992ED7"/>
    <w:rsid w:val="00993327"/>
    <w:rsid w:val="00993481"/>
    <w:rsid w:val="00993926"/>
    <w:rsid w:val="00993C1B"/>
    <w:rsid w:val="00993F3A"/>
    <w:rsid w:val="00993F63"/>
    <w:rsid w:val="0099413C"/>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54"/>
    <w:rsid w:val="009A32F9"/>
    <w:rsid w:val="009A333D"/>
    <w:rsid w:val="009A344B"/>
    <w:rsid w:val="009A36A2"/>
    <w:rsid w:val="009A39C3"/>
    <w:rsid w:val="009A3B68"/>
    <w:rsid w:val="009A3C42"/>
    <w:rsid w:val="009A437E"/>
    <w:rsid w:val="009A4881"/>
    <w:rsid w:val="009A48EB"/>
    <w:rsid w:val="009A4A2C"/>
    <w:rsid w:val="009A4E31"/>
    <w:rsid w:val="009A51DA"/>
    <w:rsid w:val="009A53B8"/>
    <w:rsid w:val="009A5718"/>
    <w:rsid w:val="009A5B24"/>
    <w:rsid w:val="009A5D8E"/>
    <w:rsid w:val="009A5E96"/>
    <w:rsid w:val="009A6444"/>
    <w:rsid w:val="009A669D"/>
    <w:rsid w:val="009A6803"/>
    <w:rsid w:val="009A68C8"/>
    <w:rsid w:val="009A6D73"/>
    <w:rsid w:val="009A6F8E"/>
    <w:rsid w:val="009A7375"/>
    <w:rsid w:val="009A74CB"/>
    <w:rsid w:val="009A79E1"/>
    <w:rsid w:val="009A7DFA"/>
    <w:rsid w:val="009A7FBD"/>
    <w:rsid w:val="009B01B2"/>
    <w:rsid w:val="009B01E2"/>
    <w:rsid w:val="009B034D"/>
    <w:rsid w:val="009B039C"/>
    <w:rsid w:val="009B0406"/>
    <w:rsid w:val="009B043D"/>
    <w:rsid w:val="009B0529"/>
    <w:rsid w:val="009B05A9"/>
    <w:rsid w:val="009B09A8"/>
    <w:rsid w:val="009B0E03"/>
    <w:rsid w:val="009B0F74"/>
    <w:rsid w:val="009B1298"/>
    <w:rsid w:val="009B1465"/>
    <w:rsid w:val="009B18F7"/>
    <w:rsid w:val="009B1E06"/>
    <w:rsid w:val="009B23CC"/>
    <w:rsid w:val="009B26CF"/>
    <w:rsid w:val="009B28E4"/>
    <w:rsid w:val="009B2B7B"/>
    <w:rsid w:val="009B3180"/>
    <w:rsid w:val="009B33EE"/>
    <w:rsid w:val="009B3512"/>
    <w:rsid w:val="009B370B"/>
    <w:rsid w:val="009B37F9"/>
    <w:rsid w:val="009B394D"/>
    <w:rsid w:val="009B39A0"/>
    <w:rsid w:val="009B3B4F"/>
    <w:rsid w:val="009B3B6B"/>
    <w:rsid w:val="009B3F79"/>
    <w:rsid w:val="009B4090"/>
    <w:rsid w:val="009B44D1"/>
    <w:rsid w:val="009B44D5"/>
    <w:rsid w:val="009B4552"/>
    <w:rsid w:val="009B4C8E"/>
    <w:rsid w:val="009B5265"/>
    <w:rsid w:val="009B53A5"/>
    <w:rsid w:val="009B54C2"/>
    <w:rsid w:val="009B5887"/>
    <w:rsid w:val="009B5A4A"/>
    <w:rsid w:val="009B5B2C"/>
    <w:rsid w:val="009B5B74"/>
    <w:rsid w:val="009B5CAA"/>
    <w:rsid w:val="009B5E78"/>
    <w:rsid w:val="009B5F21"/>
    <w:rsid w:val="009B5F4F"/>
    <w:rsid w:val="009B6165"/>
    <w:rsid w:val="009B63BE"/>
    <w:rsid w:val="009B6774"/>
    <w:rsid w:val="009B6790"/>
    <w:rsid w:val="009B7705"/>
    <w:rsid w:val="009B7E5C"/>
    <w:rsid w:val="009B7EE5"/>
    <w:rsid w:val="009C00EE"/>
    <w:rsid w:val="009C0240"/>
    <w:rsid w:val="009C0A18"/>
    <w:rsid w:val="009C1663"/>
    <w:rsid w:val="009C1819"/>
    <w:rsid w:val="009C1A4E"/>
    <w:rsid w:val="009C1D5A"/>
    <w:rsid w:val="009C1E8D"/>
    <w:rsid w:val="009C21B9"/>
    <w:rsid w:val="009C2237"/>
    <w:rsid w:val="009C2793"/>
    <w:rsid w:val="009C2B03"/>
    <w:rsid w:val="009C2D3C"/>
    <w:rsid w:val="009C31E8"/>
    <w:rsid w:val="009C37ED"/>
    <w:rsid w:val="009C4198"/>
    <w:rsid w:val="009C4215"/>
    <w:rsid w:val="009C4392"/>
    <w:rsid w:val="009C43F9"/>
    <w:rsid w:val="009C4488"/>
    <w:rsid w:val="009C46A6"/>
    <w:rsid w:val="009C483E"/>
    <w:rsid w:val="009C52E7"/>
    <w:rsid w:val="009C56C7"/>
    <w:rsid w:val="009C578A"/>
    <w:rsid w:val="009C5E0C"/>
    <w:rsid w:val="009C602E"/>
    <w:rsid w:val="009C67CC"/>
    <w:rsid w:val="009C69EA"/>
    <w:rsid w:val="009C69FD"/>
    <w:rsid w:val="009C6C4C"/>
    <w:rsid w:val="009C6C86"/>
    <w:rsid w:val="009C73BB"/>
    <w:rsid w:val="009C751D"/>
    <w:rsid w:val="009C780B"/>
    <w:rsid w:val="009C7C31"/>
    <w:rsid w:val="009D00FD"/>
    <w:rsid w:val="009D0588"/>
    <w:rsid w:val="009D0636"/>
    <w:rsid w:val="009D071B"/>
    <w:rsid w:val="009D0782"/>
    <w:rsid w:val="009D139F"/>
    <w:rsid w:val="009D1461"/>
    <w:rsid w:val="009D1468"/>
    <w:rsid w:val="009D147F"/>
    <w:rsid w:val="009D173A"/>
    <w:rsid w:val="009D1B74"/>
    <w:rsid w:val="009D2548"/>
    <w:rsid w:val="009D2C56"/>
    <w:rsid w:val="009D2D8F"/>
    <w:rsid w:val="009D3103"/>
    <w:rsid w:val="009D3208"/>
    <w:rsid w:val="009D3328"/>
    <w:rsid w:val="009D3440"/>
    <w:rsid w:val="009D3637"/>
    <w:rsid w:val="009D3A07"/>
    <w:rsid w:val="009D3A3C"/>
    <w:rsid w:val="009D45C6"/>
    <w:rsid w:val="009D48B6"/>
    <w:rsid w:val="009D49A6"/>
    <w:rsid w:val="009D4BFC"/>
    <w:rsid w:val="009D4EA8"/>
    <w:rsid w:val="009D5490"/>
    <w:rsid w:val="009D54A5"/>
    <w:rsid w:val="009D58CA"/>
    <w:rsid w:val="009D5AA2"/>
    <w:rsid w:val="009D5AA8"/>
    <w:rsid w:val="009D5EFE"/>
    <w:rsid w:val="009D61D1"/>
    <w:rsid w:val="009D61F3"/>
    <w:rsid w:val="009D6443"/>
    <w:rsid w:val="009D667B"/>
    <w:rsid w:val="009D6AC8"/>
    <w:rsid w:val="009D7509"/>
    <w:rsid w:val="009D7A2E"/>
    <w:rsid w:val="009D7EEB"/>
    <w:rsid w:val="009E02C6"/>
    <w:rsid w:val="009E0419"/>
    <w:rsid w:val="009E0436"/>
    <w:rsid w:val="009E0643"/>
    <w:rsid w:val="009E0C95"/>
    <w:rsid w:val="009E0CE1"/>
    <w:rsid w:val="009E0F06"/>
    <w:rsid w:val="009E14A1"/>
    <w:rsid w:val="009E16DD"/>
    <w:rsid w:val="009E1756"/>
    <w:rsid w:val="009E1A2B"/>
    <w:rsid w:val="009E1C37"/>
    <w:rsid w:val="009E23CE"/>
    <w:rsid w:val="009E258F"/>
    <w:rsid w:val="009E2C70"/>
    <w:rsid w:val="009E2D79"/>
    <w:rsid w:val="009E36E7"/>
    <w:rsid w:val="009E371D"/>
    <w:rsid w:val="009E37BC"/>
    <w:rsid w:val="009E3824"/>
    <w:rsid w:val="009E3849"/>
    <w:rsid w:val="009E4033"/>
    <w:rsid w:val="009E43F3"/>
    <w:rsid w:val="009E443D"/>
    <w:rsid w:val="009E4447"/>
    <w:rsid w:val="009E44F6"/>
    <w:rsid w:val="009E458F"/>
    <w:rsid w:val="009E490F"/>
    <w:rsid w:val="009E4CA9"/>
    <w:rsid w:val="009E4DE4"/>
    <w:rsid w:val="009E4F0D"/>
    <w:rsid w:val="009E5969"/>
    <w:rsid w:val="009E5C25"/>
    <w:rsid w:val="009E5C7A"/>
    <w:rsid w:val="009E6171"/>
    <w:rsid w:val="009E6968"/>
    <w:rsid w:val="009E6B5F"/>
    <w:rsid w:val="009E6C72"/>
    <w:rsid w:val="009E6D1F"/>
    <w:rsid w:val="009E6E50"/>
    <w:rsid w:val="009E71A8"/>
    <w:rsid w:val="009E763E"/>
    <w:rsid w:val="009E768B"/>
    <w:rsid w:val="009E7767"/>
    <w:rsid w:val="009E783F"/>
    <w:rsid w:val="009E78AA"/>
    <w:rsid w:val="009E7AFD"/>
    <w:rsid w:val="009E7EB6"/>
    <w:rsid w:val="009F000A"/>
    <w:rsid w:val="009F0065"/>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7B7"/>
    <w:rsid w:val="009F3ACC"/>
    <w:rsid w:val="009F3BCD"/>
    <w:rsid w:val="009F3E7A"/>
    <w:rsid w:val="009F3EAE"/>
    <w:rsid w:val="009F4074"/>
    <w:rsid w:val="009F42AD"/>
    <w:rsid w:val="009F44D2"/>
    <w:rsid w:val="009F45F3"/>
    <w:rsid w:val="009F4692"/>
    <w:rsid w:val="009F490B"/>
    <w:rsid w:val="009F4960"/>
    <w:rsid w:val="009F497A"/>
    <w:rsid w:val="009F4FA2"/>
    <w:rsid w:val="009F5088"/>
    <w:rsid w:val="009F5562"/>
    <w:rsid w:val="009F5567"/>
    <w:rsid w:val="009F5E0D"/>
    <w:rsid w:val="009F5F54"/>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9FF"/>
    <w:rsid w:val="00A00B8B"/>
    <w:rsid w:val="00A00BA7"/>
    <w:rsid w:val="00A00DC3"/>
    <w:rsid w:val="00A01451"/>
    <w:rsid w:val="00A01489"/>
    <w:rsid w:val="00A01603"/>
    <w:rsid w:val="00A01828"/>
    <w:rsid w:val="00A0186E"/>
    <w:rsid w:val="00A018B9"/>
    <w:rsid w:val="00A01949"/>
    <w:rsid w:val="00A01CEA"/>
    <w:rsid w:val="00A01ECA"/>
    <w:rsid w:val="00A0200F"/>
    <w:rsid w:val="00A027EC"/>
    <w:rsid w:val="00A02AB4"/>
    <w:rsid w:val="00A02E70"/>
    <w:rsid w:val="00A03085"/>
    <w:rsid w:val="00A0332C"/>
    <w:rsid w:val="00A038AA"/>
    <w:rsid w:val="00A039F5"/>
    <w:rsid w:val="00A03D04"/>
    <w:rsid w:val="00A04295"/>
    <w:rsid w:val="00A043B0"/>
    <w:rsid w:val="00A043ED"/>
    <w:rsid w:val="00A0452C"/>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374"/>
    <w:rsid w:val="00A0676C"/>
    <w:rsid w:val="00A068A3"/>
    <w:rsid w:val="00A06910"/>
    <w:rsid w:val="00A06A8D"/>
    <w:rsid w:val="00A07018"/>
    <w:rsid w:val="00A07198"/>
    <w:rsid w:val="00A07425"/>
    <w:rsid w:val="00A07521"/>
    <w:rsid w:val="00A075E8"/>
    <w:rsid w:val="00A07682"/>
    <w:rsid w:val="00A077B1"/>
    <w:rsid w:val="00A07CD1"/>
    <w:rsid w:val="00A07D13"/>
    <w:rsid w:val="00A07DA8"/>
    <w:rsid w:val="00A100F2"/>
    <w:rsid w:val="00A10307"/>
    <w:rsid w:val="00A104E5"/>
    <w:rsid w:val="00A107E2"/>
    <w:rsid w:val="00A10B0B"/>
    <w:rsid w:val="00A111BE"/>
    <w:rsid w:val="00A1120E"/>
    <w:rsid w:val="00A11A04"/>
    <w:rsid w:val="00A11B0F"/>
    <w:rsid w:val="00A11DF9"/>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85"/>
    <w:rsid w:val="00A159DB"/>
    <w:rsid w:val="00A15AA1"/>
    <w:rsid w:val="00A15B08"/>
    <w:rsid w:val="00A15B40"/>
    <w:rsid w:val="00A15D5C"/>
    <w:rsid w:val="00A15DBC"/>
    <w:rsid w:val="00A15E77"/>
    <w:rsid w:val="00A1630F"/>
    <w:rsid w:val="00A163D9"/>
    <w:rsid w:val="00A164F9"/>
    <w:rsid w:val="00A16915"/>
    <w:rsid w:val="00A16E7A"/>
    <w:rsid w:val="00A171BF"/>
    <w:rsid w:val="00A172F6"/>
    <w:rsid w:val="00A1738F"/>
    <w:rsid w:val="00A1768C"/>
    <w:rsid w:val="00A17B74"/>
    <w:rsid w:val="00A20ECA"/>
    <w:rsid w:val="00A20EF9"/>
    <w:rsid w:val="00A211C3"/>
    <w:rsid w:val="00A21B38"/>
    <w:rsid w:val="00A21F89"/>
    <w:rsid w:val="00A22354"/>
    <w:rsid w:val="00A2285D"/>
    <w:rsid w:val="00A22968"/>
    <w:rsid w:val="00A22985"/>
    <w:rsid w:val="00A22A78"/>
    <w:rsid w:val="00A22CDB"/>
    <w:rsid w:val="00A22DEE"/>
    <w:rsid w:val="00A22FA5"/>
    <w:rsid w:val="00A230A0"/>
    <w:rsid w:val="00A23204"/>
    <w:rsid w:val="00A23281"/>
    <w:rsid w:val="00A23484"/>
    <w:rsid w:val="00A23545"/>
    <w:rsid w:val="00A23632"/>
    <w:rsid w:val="00A23656"/>
    <w:rsid w:val="00A238A9"/>
    <w:rsid w:val="00A23974"/>
    <w:rsid w:val="00A2398D"/>
    <w:rsid w:val="00A23B72"/>
    <w:rsid w:val="00A23E34"/>
    <w:rsid w:val="00A240FB"/>
    <w:rsid w:val="00A243D0"/>
    <w:rsid w:val="00A24447"/>
    <w:rsid w:val="00A24884"/>
    <w:rsid w:val="00A24F84"/>
    <w:rsid w:val="00A25033"/>
    <w:rsid w:val="00A2516C"/>
    <w:rsid w:val="00A252DC"/>
    <w:rsid w:val="00A25442"/>
    <w:rsid w:val="00A2544D"/>
    <w:rsid w:val="00A258FC"/>
    <w:rsid w:val="00A25A7B"/>
    <w:rsid w:val="00A25E27"/>
    <w:rsid w:val="00A26131"/>
    <w:rsid w:val="00A26165"/>
    <w:rsid w:val="00A2627F"/>
    <w:rsid w:val="00A266B4"/>
    <w:rsid w:val="00A279CF"/>
    <w:rsid w:val="00A27A40"/>
    <w:rsid w:val="00A27B74"/>
    <w:rsid w:val="00A27B76"/>
    <w:rsid w:val="00A27CC5"/>
    <w:rsid w:val="00A27CD3"/>
    <w:rsid w:val="00A27F37"/>
    <w:rsid w:val="00A30046"/>
    <w:rsid w:val="00A30315"/>
    <w:rsid w:val="00A303A0"/>
    <w:rsid w:val="00A30833"/>
    <w:rsid w:val="00A3085B"/>
    <w:rsid w:val="00A30A60"/>
    <w:rsid w:val="00A30CBA"/>
    <w:rsid w:val="00A30CE1"/>
    <w:rsid w:val="00A30DC3"/>
    <w:rsid w:val="00A3126A"/>
    <w:rsid w:val="00A31286"/>
    <w:rsid w:val="00A314F4"/>
    <w:rsid w:val="00A317C8"/>
    <w:rsid w:val="00A31A1E"/>
    <w:rsid w:val="00A31E2D"/>
    <w:rsid w:val="00A3202B"/>
    <w:rsid w:val="00A320B5"/>
    <w:rsid w:val="00A32B3B"/>
    <w:rsid w:val="00A32BC3"/>
    <w:rsid w:val="00A32C87"/>
    <w:rsid w:val="00A32C88"/>
    <w:rsid w:val="00A32ECC"/>
    <w:rsid w:val="00A32F48"/>
    <w:rsid w:val="00A3362B"/>
    <w:rsid w:val="00A337A8"/>
    <w:rsid w:val="00A33971"/>
    <w:rsid w:val="00A33F61"/>
    <w:rsid w:val="00A3400A"/>
    <w:rsid w:val="00A340F9"/>
    <w:rsid w:val="00A34265"/>
    <w:rsid w:val="00A343EF"/>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49F"/>
    <w:rsid w:val="00A4094E"/>
    <w:rsid w:val="00A4097D"/>
    <w:rsid w:val="00A409B5"/>
    <w:rsid w:val="00A40BAC"/>
    <w:rsid w:val="00A40CAB"/>
    <w:rsid w:val="00A40E0D"/>
    <w:rsid w:val="00A41CE3"/>
    <w:rsid w:val="00A41DE0"/>
    <w:rsid w:val="00A4203C"/>
    <w:rsid w:val="00A4248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75F"/>
    <w:rsid w:val="00A45D0B"/>
    <w:rsid w:val="00A45D68"/>
    <w:rsid w:val="00A462AA"/>
    <w:rsid w:val="00A4633E"/>
    <w:rsid w:val="00A46746"/>
    <w:rsid w:val="00A46868"/>
    <w:rsid w:val="00A46D26"/>
    <w:rsid w:val="00A46DD6"/>
    <w:rsid w:val="00A47020"/>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36"/>
    <w:rsid w:val="00A51867"/>
    <w:rsid w:val="00A52228"/>
    <w:rsid w:val="00A523AE"/>
    <w:rsid w:val="00A52481"/>
    <w:rsid w:val="00A527E7"/>
    <w:rsid w:val="00A528AE"/>
    <w:rsid w:val="00A528C6"/>
    <w:rsid w:val="00A52972"/>
    <w:rsid w:val="00A530C7"/>
    <w:rsid w:val="00A5314F"/>
    <w:rsid w:val="00A531CF"/>
    <w:rsid w:val="00A53610"/>
    <w:rsid w:val="00A53847"/>
    <w:rsid w:val="00A53D07"/>
    <w:rsid w:val="00A53EFD"/>
    <w:rsid w:val="00A543BB"/>
    <w:rsid w:val="00A5455C"/>
    <w:rsid w:val="00A5486E"/>
    <w:rsid w:val="00A5519A"/>
    <w:rsid w:val="00A55240"/>
    <w:rsid w:val="00A5524E"/>
    <w:rsid w:val="00A55A7D"/>
    <w:rsid w:val="00A55B8C"/>
    <w:rsid w:val="00A55C48"/>
    <w:rsid w:val="00A56115"/>
    <w:rsid w:val="00A56264"/>
    <w:rsid w:val="00A562F0"/>
    <w:rsid w:val="00A56B1F"/>
    <w:rsid w:val="00A56C72"/>
    <w:rsid w:val="00A56D3E"/>
    <w:rsid w:val="00A56E60"/>
    <w:rsid w:val="00A56EE0"/>
    <w:rsid w:val="00A570AF"/>
    <w:rsid w:val="00A571EB"/>
    <w:rsid w:val="00A574EB"/>
    <w:rsid w:val="00A575FD"/>
    <w:rsid w:val="00A577B1"/>
    <w:rsid w:val="00A6026A"/>
    <w:rsid w:val="00A60587"/>
    <w:rsid w:val="00A60609"/>
    <w:rsid w:val="00A60755"/>
    <w:rsid w:val="00A608E8"/>
    <w:rsid w:val="00A60A15"/>
    <w:rsid w:val="00A60B75"/>
    <w:rsid w:val="00A61455"/>
    <w:rsid w:val="00A615CB"/>
    <w:rsid w:val="00A61839"/>
    <w:rsid w:val="00A618FD"/>
    <w:rsid w:val="00A61C6F"/>
    <w:rsid w:val="00A61EBD"/>
    <w:rsid w:val="00A61FA3"/>
    <w:rsid w:val="00A6211C"/>
    <w:rsid w:val="00A621D5"/>
    <w:rsid w:val="00A622D1"/>
    <w:rsid w:val="00A627B3"/>
    <w:rsid w:val="00A628F5"/>
    <w:rsid w:val="00A632B9"/>
    <w:rsid w:val="00A63A03"/>
    <w:rsid w:val="00A63AFF"/>
    <w:rsid w:val="00A63BDB"/>
    <w:rsid w:val="00A64394"/>
    <w:rsid w:val="00A648D1"/>
    <w:rsid w:val="00A6495D"/>
    <w:rsid w:val="00A649B9"/>
    <w:rsid w:val="00A64AE1"/>
    <w:rsid w:val="00A64B76"/>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3F23"/>
    <w:rsid w:val="00A74C9B"/>
    <w:rsid w:val="00A758E7"/>
    <w:rsid w:val="00A7606E"/>
    <w:rsid w:val="00A76360"/>
    <w:rsid w:val="00A76405"/>
    <w:rsid w:val="00A76829"/>
    <w:rsid w:val="00A76F0E"/>
    <w:rsid w:val="00A77210"/>
    <w:rsid w:val="00A7734A"/>
    <w:rsid w:val="00A77486"/>
    <w:rsid w:val="00A77526"/>
    <w:rsid w:val="00A77647"/>
    <w:rsid w:val="00A777EB"/>
    <w:rsid w:val="00A7798F"/>
    <w:rsid w:val="00A77B92"/>
    <w:rsid w:val="00A77E14"/>
    <w:rsid w:val="00A8006C"/>
    <w:rsid w:val="00A8073A"/>
    <w:rsid w:val="00A8097B"/>
    <w:rsid w:val="00A80C23"/>
    <w:rsid w:val="00A80CF6"/>
    <w:rsid w:val="00A81250"/>
    <w:rsid w:val="00A813DE"/>
    <w:rsid w:val="00A81568"/>
    <w:rsid w:val="00A81593"/>
    <w:rsid w:val="00A81749"/>
    <w:rsid w:val="00A81BF4"/>
    <w:rsid w:val="00A81E25"/>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819"/>
    <w:rsid w:val="00A84B14"/>
    <w:rsid w:val="00A84E0D"/>
    <w:rsid w:val="00A84ECF"/>
    <w:rsid w:val="00A84EE2"/>
    <w:rsid w:val="00A852F2"/>
    <w:rsid w:val="00A85307"/>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72EC"/>
    <w:rsid w:val="00A87485"/>
    <w:rsid w:val="00A8753A"/>
    <w:rsid w:val="00A875A3"/>
    <w:rsid w:val="00A87732"/>
    <w:rsid w:val="00A87866"/>
    <w:rsid w:val="00A904FE"/>
    <w:rsid w:val="00A9069C"/>
    <w:rsid w:val="00A906B1"/>
    <w:rsid w:val="00A909BC"/>
    <w:rsid w:val="00A90B94"/>
    <w:rsid w:val="00A90BAA"/>
    <w:rsid w:val="00A90EEC"/>
    <w:rsid w:val="00A90F82"/>
    <w:rsid w:val="00A911C0"/>
    <w:rsid w:val="00A91363"/>
    <w:rsid w:val="00A913D2"/>
    <w:rsid w:val="00A92017"/>
    <w:rsid w:val="00A921D3"/>
    <w:rsid w:val="00A92A42"/>
    <w:rsid w:val="00A92D5E"/>
    <w:rsid w:val="00A930E6"/>
    <w:rsid w:val="00A9315B"/>
    <w:rsid w:val="00A93608"/>
    <w:rsid w:val="00A9385C"/>
    <w:rsid w:val="00A93956"/>
    <w:rsid w:val="00A93996"/>
    <w:rsid w:val="00A93AE1"/>
    <w:rsid w:val="00A93E81"/>
    <w:rsid w:val="00A93FCF"/>
    <w:rsid w:val="00A9467F"/>
    <w:rsid w:val="00A9491C"/>
    <w:rsid w:val="00A94CD5"/>
    <w:rsid w:val="00A94F8F"/>
    <w:rsid w:val="00A951CB"/>
    <w:rsid w:val="00A95345"/>
    <w:rsid w:val="00A95357"/>
    <w:rsid w:val="00A95459"/>
    <w:rsid w:val="00A954B5"/>
    <w:rsid w:val="00A95EC8"/>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1B3"/>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3D63"/>
    <w:rsid w:val="00AA3FD8"/>
    <w:rsid w:val="00AA409E"/>
    <w:rsid w:val="00AA44F0"/>
    <w:rsid w:val="00AA4761"/>
    <w:rsid w:val="00AA4ACB"/>
    <w:rsid w:val="00AA4E13"/>
    <w:rsid w:val="00AA501E"/>
    <w:rsid w:val="00AA50FB"/>
    <w:rsid w:val="00AA523C"/>
    <w:rsid w:val="00AA524C"/>
    <w:rsid w:val="00AA5C5E"/>
    <w:rsid w:val="00AA5E99"/>
    <w:rsid w:val="00AA5EE2"/>
    <w:rsid w:val="00AA63C9"/>
    <w:rsid w:val="00AA671E"/>
    <w:rsid w:val="00AA72AB"/>
    <w:rsid w:val="00AA72CE"/>
    <w:rsid w:val="00AA74AE"/>
    <w:rsid w:val="00AA74CF"/>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5A"/>
    <w:rsid w:val="00AB22D0"/>
    <w:rsid w:val="00AB2330"/>
    <w:rsid w:val="00AB2417"/>
    <w:rsid w:val="00AB2AD5"/>
    <w:rsid w:val="00AB2C62"/>
    <w:rsid w:val="00AB3000"/>
    <w:rsid w:val="00AB3082"/>
    <w:rsid w:val="00AB3457"/>
    <w:rsid w:val="00AB36A4"/>
    <w:rsid w:val="00AB36CF"/>
    <w:rsid w:val="00AB44A8"/>
    <w:rsid w:val="00AB4680"/>
    <w:rsid w:val="00AB4872"/>
    <w:rsid w:val="00AB4BCF"/>
    <w:rsid w:val="00AB4E84"/>
    <w:rsid w:val="00AB4F36"/>
    <w:rsid w:val="00AB525A"/>
    <w:rsid w:val="00AB5393"/>
    <w:rsid w:val="00AB578E"/>
    <w:rsid w:val="00AB59B6"/>
    <w:rsid w:val="00AB5A32"/>
    <w:rsid w:val="00AB5D82"/>
    <w:rsid w:val="00AB60E6"/>
    <w:rsid w:val="00AB6121"/>
    <w:rsid w:val="00AB64E5"/>
    <w:rsid w:val="00AB68CB"/>
    <w:rsid w:val="00AB6A84"/>
    <w:rsid w:val="00AB6BB9"/>
    <w:rsid w:val="00AB6D7B"/>
    <w:rsid w:val="00AB70DD"/>
    <w:rsid w:val="00AB7660"/>
    <w:rsid w:val="00AB7877"/>
    <w:rsid w:val="00AB7970"/>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A59"/>
    <w:rsid w:val="00AC2B30"/>
    <w:rsid w:val="00AC2B40"/>
    <w:rsid w:val="00AC2E25"/>
    <w:rsid w:val="00AC3199"/>
    <w:rsid w:val="00AC31C1"/>
    <w:rsid w:val="00AC323A"/>
    <w:rsid w:val="00AC332D"/>
    <w:rsid w:val="00AC373C"/>
    <w:rsid w:val="00AC3A4F"/>
    <w:rsid w:val="00AC3F4F"/>
    <w:rsid w:val="00AC4188"/>
    <w:rsid w:val="00AC42EA"/>
    <w:rsid w:val="00AC442E"/>
    <w:rsid w:val="00AC44DB"/>
    <w:rsid w:val="00AC4916"/>
    <w:rsid w:val="00AC4A88"/>
    <w:rsid w:val="00AC4BAF"/>
    <w:rsid w:val="00AC50E0"/>
    <w:rsid w:val="00AC5352"/>
    <w:rsid w:val="00AC5759"/>
    <w:rsid w:val="00AC67C9"/>
    <w:rsid w:val="00AC6BC4"/>
    <w:rsid w:val="00AC6EF3"/>
    <w:rsid w:val="00AC7FD0"/>
    <w:rsid w:val="00AD0288"/>
    <w:rsid w:val="00AD0571"/>
    <w:rsid w:val="00AD067C"/>
    <w:rsid w:val="00AD0B16"/>
    <w:rsid w:val="00AD103C"/>
    <w:rsid w:val="00AD211C"/>
    <w:rsid w:val="00AD2608"/>
    <w:rsid w:val="00AD2ACA"/>
    <w:rsid w:val="00AD2BE6"/>
    <w:rsid w:val="00AD2CA1"/>
    <w:rsid w:val="00AD2D64"/>
    <w:rsid w:val="00AD2DB5"/>
    <w:rsid w:val="00AD2E2C"/>
    <w:rsid w:val="00AD2F2C"/>
    <w:rsid w:val="00AD2FDE"/>
    <w:rsid w:val="00AD300F"/>
    <w:rsid w:val="00AD3271"/>
    <w:rsid w:val="00AD32A1"/>
    <w:rsid w:val="00AD338F"/>
    <w:rsid w:val="00AD35DD"/>
    <w:rsid w:val="00AD36F7"/>
    <w:rsid w:val="00AD3A33"/>
    <w:rsid w:val="00AD3F8A"/>
    <w:rsid w:val="00AD409C"/>
    <w:rsid w:val="00AD47B5"/>
    <w:rsid w:val="00AD47EC"/>
    <w:rsid w:val="00AD4841"/>
    <w:rsid w:val="00AD4CCA"/>
    <w:rsid w:val="00AD50D0"/>
    <w:rsid w:val="00AD5219"/>
    <w:rsid w:val="00AD5607"/>
    <w:rsid w:val="00AD569F"/>
    <w:rsid w:val="00AD58B4"/>
    <w:rsid w:val="00AD58F7"/>
    <w:rsid w:val="00AD590F"/>
    <w:rsid w:val="00AD5D4D"/>
    <w:rsid w:val="00AD5F0E"/>
    <w:rsid w:val="00AD5F1D"/>
    <w:rsid w:val="00AD6413"/>
    <w:rsid w:val="00AD6473"/>
    <w:rsid w:val="00AD6799"/>
    <w:rsid w:val="00AD6957"/>
    <w:rsid w:val="00AD6C6B"/>
    <w:rsid w:val="00AD7385"/>
    <w:rsid w:val="00AD74E5"/>
    <w:rsid w:val="00AD76CE"/>
    <w:rsid w:val="00AD76F2"/>
    <w:rsid w:val="00AE0249"/>
    <w:rsid w:val="00AE0423"/>
    <w:rsid w:val="00AE044D"/>
    <w:rsid w:val="00AE0A83"/>
    <w:rsid w:val="00AE0AC6"/>
    <w:rsid w:val="00AE0C66"/>
    <w:rsid w:val="00AE0C74"/>
    <w:rsid w:val="00AE0CD0"/>
    <w:rsid w:val="00AE1A4B"/>
    <w:rsid w:val="00AE1E15"/>
    <w:rsid w:val="00AE2085"/>
    <w:rsid w:val="00AE20F1"/>
    <w:rsid w:val="00AE216E"/>
    <w:rsid w:val="00AE26F5"/>
    <w:rsid w:val="00AE2BD9"/>
    <w:rsid w:val="00AE32B8"/>
    <w:rsid w:val="00AE32C9"/>
    <w:rsid w:val="00AE332B"/>
    <w:rsid w:val="00AE3793"/>
    <w:rsid w:val="00AE394F"/>
    <w:rsid w:val="00AE39DA"/>
    <w:rsid w:val="00AE3A02"/>
    <w:rsid w:val="00AE3E20"/>
    <w:rsid w:val="00AE3EE2"/>
    <w:rsid w:val="00AE4736"/>
    <w:rsid w:val="00AE4841"/>
    <w:rsid w:val="00AE4C65"/>
    <w:rsid w:val="00AE4F8E"/>
    <w:rsid w:val="00AE52EB"/>
    <w:rsid w:val="00AE5371"/>
    <w:rsid w:val="00AE56EC"/>
    <w:rsid w:val="00AE58B3"/>
    <w:rsid w:val="00AE5B65"/>
    <w:rsid w:val="00AE5BC1"/>
    <w:rsid w:val="00AE6069"/>
    <w:rsid w:val="00AE6474"/>
    <w:rsid w:val="00AE67D6"/>
    <w:rsid w:val="00AE7050"/>
    <w:rsid w:val="00AE7133"/>
    <w:rsid w:val="00AE71B9"/>
    <w:rsid w:val="00AE7258"/>
    <w:rsid w:val="00AE7270"/>
    <w:rsid w:val="00AE7747"/>
    <w:rsid w:val="00AE786D"/>
    <w:rsid w:val="00AE7D95"/>
    <w:rsid w:val="00AE7E78"/>
    <w:rsid w:val="00AE7EC6"/>
    <w:rsid w:val="00AF03D3"/>
    <w:rsid w:val="00AF0591"/>
    <w:rsid w:val="00AF06A1"/>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559"/>
    <w:rsid w:val="00AF5724"/>
    <w:rsid w:val="00AF587B"/>
    <w:rsid w:val="00AF5AAD"/>
    <w:rsid w:val="00AF5AD1"/>
    <w:rsid w:val="00AF5AF9"/>
    <w:rsid w:val="00AF5BE4"/>
    <w:rsid w:val="00AF5BEF"/>
    <w:rsid w:val="00AF5C9F"/>
    <w:rsid w:val="00AF5D04"/>
    <w:rsid w:val="00AF6261"/>
    <w:rsid w:val="00AF6368"/>
    <w:rsid w:val="00AF6405"/>
    <w:rsid w:val="00AF65C7"/>
    <w:rsid w:val="00AF68F7"/>
    <w:rsid w:val="00AF6CF0"/>
    <w:rsid w:val="00AF6DA8"/>
    <w:rsid w:val="00AF7091"/>
    <w:rsid w:val="00AF70D9"/>
    <w:rsid w:val="00AF79B9"/>
    <w:rsid w:val="00AF7BFB"/>
    <w:rsid w:val="00AF7D58"/>
    <w:rsid w:val="00AF7F76"/>
    <w:rsid w:val="00B00095"/>
    <w:rsid w:val="00B00260"/>
    <w:rsid w:val="00B0036D"/>
    <w:rsid w:val="00B004E5"/>
    <w:rsid w:val="00B00729"/>
    <w:rsid w:val="00B00C56"/>
    <w:rsid w:val="00B00E19"/>
    <w:rsid w:val="00B01383"/>
    <w:rsid w:val="00B01A43"/>
    <w:rsid w:val="00B01B25"/>
    <w:rsid w:val="00B01DCA"/>
    <w:rsid w:val="00B01F52"/>
    <w:rsid w:val="00B022CC"/>
    <w:rsid w:val="00B0262A"/>
    <w:rsid w:val="00B02696"/>
    <w:rsid w:val="00B029A8"/>
    <w:rsid w:val="00B02E58"/>
    <w:rsid w:val="00B03040"/>
    <w:rsid w:val="00B03197"/>
    <w:rsid w:val="00B032E7"/>
    <w:rsid w:val="00B03511"/>
    <w:rsid w:val="00B03886"/>
    <w:rsid w:val="00B03C0B"/>
    <w:rsid w:val="00B04041"/>
    <w:rsid w:val="00B043D1"/>
    <w:rsid w:val="00B04501"/>
    <w:rsid w:val="00B04613"/>
    <w:rsid w:val="00B04661"/>
    <w:rsid w:val="00B04731"/>
    <w:rsid w:val="00B04A62"/>
    <w:rsid w:val="00B04A76"/>
    <w:rsid w:val="00B04BF9"/>
    <w:rsid w:val="00B053D4"/>
    <w:rsid w:val="00B053FA"/>
    <w:rsid w:val="00B05404"/>
    <w:rsid w:val="00B055A9"/>
    <w:rsid w:val="00B058F1"/>
    <w:rsid w:val="00B05947"/>
    <w:rsid w:val="00B05C36"/>
    <w:rsid w:val="00B05F21"/>
    <w:rsid w:val="00B061AE"/>
    <w:rsid w:val="00B063E4"/>
    <w:rsid w:val="00B0649F"/>
    <w:rsid w:val="00B065ED"/>
    <w:rsid w:val="00B06A21"/>
    <w:rsid w:val="00B06B57"/>
    <w:rsid w:val="00B06E80"/>
    <w:rsid w:val="00B07184"/>
    <w:rsid w:val="00B076FA"/>
    <w:rsid w:val="00B07CD8"/>
    <w:rsid w:val="00B102EF"/>
    <w:rsid w:val="00B105D2"/>
    <w:rsid w:val="00B10762"/>
    <w:rsid w:val="00B1082D"/>
    <w:rsid w:val="00B10850"/>
    <w:rsid w:val="00B10E6A"/>
    <w:rsid w:val="00B10EE4"/>
    <w:rsid w:val="00B110EB"/>
    <w:rsid w:val="00B112A5"/>
    <w:rsid w:val="00B113AF"/>
    <w:rsid w:val="00B115E3"/>
    <w:rsid w:val="00B1160A"/>
    <w:rsid w:val="00B11AD7"/>
    <w:rsid w:val="00B11E4F"/>
    <w:rsid w:val="00B12070"/>
    <w:rsid w:val="00B1217F"/>
    <w:rsid w:val="00B12741"/>
    <w:rsid w:val="00B1298F"/>
    <w:rsid w:val="00B13147"/>
    <w:rsid w:val="00B132F7"/>
    <w:rsid w:val="00B13577"/>
    <w:rsid w:val="00B13A27"/>
    <w:rsid w:val="00B13BCE"/>
    <w:rsid w:val="00B13F7B"/>
    <w:rsid w:val="00B14119"/>
    <w:rsid w:val="00B1421A"/>
    <w:rsid w:val="00B14417"/>
    <w:rsid w:val="00B14790"/>
    <w:rsid w:val="00B14810"/>
    <w:rsid w:val="00B148D0"/>
    <w:rsid w:val="00B14914"/>
    <w:rsid w:val="00B14B26"/>
    <w:rsid w:val="00B14DC1"/>
    <w:rsid w:val="00B14E58"/>
    <w:rsid w:val="00B150B8"/>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5A6"/>
    <w:rsid w:val="00B2074F"/>
    <w:rsid w:val="00B20E9A"/>
    <w:rsid w:val="00B20F56"/>
    <w:rsid w:val="00B21000"/>
    <w:rsid w:val="00B2132B"/>
    <w:rsid w:val="00B217A6"/>
    <w:rsid w:val="00B21B62"/>
    <w:rsid w:val="00B21BC5"/>
    <w:rsid w:val="00B21DA3"/>
    <w:rsid w:val="00B220CB"/>
    <w:rsid w:val="00B2241B"/>
    <w:rsid w:val="00B22459"/>
    <w:rsid w:val="00B227C7"/>
    <w:rsid w:val="00B2290E"/>
    <w:rsid w:val="00B22C53"/>
    <w:rsid w:val="00B22C59"/>
    <w:rsid w:val="00B22C7E"/>
    <w:rsid w:val="00B23293"/>
    <w:rsid w:val="00B2354E"/>
    <w:rsid w:val="00B2356A"/>
    <w:rsid w:val="00B23E15"/>
    <w:rsid w:val="00B23E7E"/>
    <w:rsid w:val="00B24435"/>
    <w:rsid w:val="00B248F2"/>
    <w:rsid w:val="00B24CAB"/>
    <w:rsid w:val="00B24EA4"/>
    <w:rsid w:val="00B24FB4"/>
    <w:rsid w:val="00B25628"/>
    <w:rsid w:val="00B258ED"/>
    <w:rsid w:val="00B25B10"/>
    <w:rsid w:val="00B25CC1"/>
    <w:rsid w:val="00B25F03"/>
    <w:rsid w:val="00B26002"/>
    <w:rsid w:val="00B262EB"/>
    <w:rsid w:val="00B268C6"/>
    <w:rsid w:val="00B26E18"/>
    <w:rsid w:val="00B2704C"/>
    <w:rsid w:val="00B2707E"/>
    <w:rsid w:val="00B27210"/>
    <w:rsid w:val="00B2724D"/>
    <w:rsid w:val="00B27425"/>
    <w:rsid w:val="00B2769B"/>
    <w:rsid w:val="00B277C7"/>
    <w:rsid w:val="00B2790D"/>
    <w:rsid w:val="00B27EC2"/>
    <w:rsid w:val="00B30219"/>
    <w:rsid w:val="00B30994"/>
    <w:rsid w:val="00B30A23"/>
    <w:rsid w:val="00B30A32"/>
    <w:rsid w:val="00B30B6F"/>
    <w:rsid w:val="00B30EE1"/>
    <w:rsid w:val="00B30FF2"/>
    <w:rsid w:val="00B312BC"/>
    <w:rsid w:val="00B31374"/>
    <w:rsid w:val="00B31C42"/>
    <w:rsid w:val="00B31E4C"/>
    <w:rsid w:val="00B31E55"/>
    <w:rsid w:val="00B320D4"/>
    <w:rsid w:val="00B321EB"/>
    <w:rsid w:val="00B32545"/>
    <w:rsid w:val="00B326F3"/>
    <w:rsid w:val="00B32C26"/>
    <w:rsid w:val="00B32D52"/>
    <w:rsid w:val="00B331CA"/>
    <w:rsid w:val="00B337E3"/>
    <w:rsid w:val="00B3387E"/>
    <w:rsid w:val="00B3392E"/>
    <w:rsid w:val="00B33B12"/>
    <w:rsid w:val="00B33BD8"/>
    <w:rsid w:val="00B33C66"/>
    <w:rsid w:val="00B33DA5"/>
    <w:rsid w:val="00B33F1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459"/>
    <w:rsid w:val="00B41528"/>
    <w:rsid w:val="00B41988"/>
    <w:rsid w:val="00B419E3"/>
    <w:rsid w:val="00B41D4C"/>
    <w:rsid w:val="00B427F8"/>
    <w:rsid w:val="00B42961"/>
    <w:rsid w:val="00B42B42"/>
    <w:rsid w:val="00B42BB5"/>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7B2"/>
    <w:rsid w:val="00B47B2D"/>
    <w:rsid w:val="00B47D66"/>
    <w:rsid w:val="00B5004F"/>
    <w:rsid w:val="00B50762"/>
    <w:rsid w:val="00B507CD"/>
    <w:rsid w:val="00B50B5B"/>
    <w:rsid w:val="00B50CED"/>
    <w:rsid w:val="00B50FBD"/>
    <w:rsid w:val="00B5100C"/>
    <w:rsid w:val="00B51384"/>
    <w:rsid w:val="00B5156A"/>
    <w:rsid w:val="00B51736"/>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357"/>
    <w:rsid w:val="00B57908"/>
    <w:rsid w:val="00B57C54"/>
    <w:rsid w:val="00B57D02"/>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C27"/>
    <w:rsid w:val="00B66C5D"/>
    <w:rsid w:val="00B66EA9"/>
    <w:rsid w:val="00B66EB3"/>
    <w:rsid w:val="00B66EC1"/>
    <w:rsid w:val="00B66EFF"/>
    <w:rsid w:val="00B66F25"/>
    <w:rsid w:val="00B671BD"/>
    <w:rsid w:val="00B67A1A"/>
    <w:rsid w:val="00B67AB7"/>
    <w:rsid w:val="00B67BA9"/>
    <w:rsid w:val="00B67C33"/>
    <w:rsid w:val="00B67D0A"/>
    <w:rsid w:val="00B67EA5"/>
    <w:rsid w:val="00B67EA9"/>
    <w:rsid w:val="00B70161"/>
    <w:rsid w:val="00B70277"/>
    <w:rsid w:val="00B70463"/>
    <w:rsid w:val="00B70517"/>
    <w:rsid w:val="00B7063C"/>
    <w:rsid w:val="00B706B1"/>
    <w:rsid w:val="00B707BC"/>
    <w:rsid w:val="00B70A78"/>
    <w:rsid w:val="00B70C54"/>
    <w:rsid w:val="00B70F41"/>
    <w:rsid w:val="00B710AC"/>
    <w:rsid w:val="00B712B5"/>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6DB"/>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A3A"/>
    <w:rsid w:val="00B77330"/>
    <w:rsid w:val="00B773F7"/>
    <w:rsid w:val="00B7740F"/>
    <w:rsid w:val="00B775C0"/>
    <w:rsid w:val="00B77808"/>
    <w:rsid w:val="00B77A85"/>
    <w:rsid w:val="00B8061D"/>
    <w:rsid w:val="00B808E4"/>
    <w:rsid w:val="00B80AD0"/>
    <w:rsid w:val="00B80CF3"/>
    <w:rsid w:val="00B81035"/>
    <w:rsid w:val="00B812FA"/>
    <w:rsid w:val="00B81383"/>
    <w:rsid w:val="00B813D6"/>
    <w:rsid w:val="00B819C2"/>
    <w:rsid w:val="00B81F0C"/>
    <w:rsid w:val="00B8205A"/>
    <w:rsid w:val="00B824B6"/>
    <w:rsid w:val="00B82729"/>
    <w:rsid w:val="00B82B05"/>
    <w:rsid w:val="00B82CC5"/>
    <w:rsid w:val="00B82D85"/>
    <w:rsid w:val="00B839B4"/>
    <w:rsid w:val="00B83B10"/>
    <w:rsid w:val="00B83EF9"/>
    <w:rsid w:val="00B84391"/>
    <w:rsid w:val="00B845BA"/>
    <w:rsid w:val="00B84CB0"/>
    <w:rsid w:val="00B84E62"/>
    <w:rsid w:val="00B84F30"/>
    <w:rsid w:val="00B8543B"/>
    <w:rsid w:val="00B85598"/>
    <w:rsid w:val="00B8579A"/>
    <w:rsid w:val="00B857C5"/>
    <w:rsid w:val="00B8600F"/>
    <w:rsid w:val="00B865E4"/>
    <w:rsid w:val="00B8679A"/>
    <w:rsid w:val="00B86844"/>
    <w:rsid w:val="00B872D5"/>
    <w:rsid w:val="00B873D0"/>
    <w:rsid w:val="00B87464"/>
    <w:rsid w:val="00B874FD"/>
    <w:rsid w:val="00B87709"/>
    <w:rsid w:val="00B87A5B"/>
    <w:rsid w:val="00B87B9A"/>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7F3"/>
    <w:rsid w:val="00B94A2F"/>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2C"/>
    <w:rsid w:val="00B975DD"/>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A6"/>
    <w:rsid w:val="00BA2AA4"/>
    <w:rsid w:val="00BA2CBD"/>
    <w:rsid w:val="00BA2CD6"/>
    <w:rsid w:val="00BA2F51"/>
    <w:rsid w:val="00BA311B"/>
    <w:rsid w:val="00BA315F"/>
    <w:rsid w:val="00BA3498"/>
    <w:rsid w:val="00BA36C8"/>
    <w:rsid w:val="00BA3771"/>
    <w:rsid w:val="00BA39D7"/>
    <w:rsid w:val="00BA3ADD"/>
    <w:rsid w:val="00BA3C47"/>
    <w:rsid w:val="00BA3D64"/>
    <w:rsid w:val="00BA4150"/>
    <w:rsid w:val="00BA43E7"/>
    <w:rsid w:val="00BA4863"/>
    <w:rsid w:val="00BA4D37"/>
    <w:rsid w:val="00BA4F75"/>
    <w:rsid w:val="00BA50B3"/>
    <w:rsid w:val="00BA5375"/>
    <w:rsid w:val="00BA5504"/>
    <w:rsid w:val="00BA5505"/>
    <w:rsid w:val="00BA5634"/>
    <w:rsid w:val="00BA5920"/>
    <w:rsid w:val="00BA5AD9"/>
    <w:rsid w:val="00BA5CDE"/>
    <w:rsid w:val="00BA5ECB"/>
    <w:rsid w:val="00BA5F6F"/>
    <w:rsid w:val="00BA6445"/>
    <w:rsid w:val="00BA69AB"/>
    <w:rsid w:val="00BA69D6"/>
    <w:rsid w:val="00BA6A3C"/>
    <w:rsid w:val="00BA6A45"/>
    <w:rsid w:val="00BA7616"/>
    <w:rsid w:val="00BA7703"/>
    <w:rsid w:val="00BA783A"/>
    <w:rsid w:val="00BA78B9"/>
    <w:rsid w:val="00BA7B15"/>
    <w:rsid w:val="00BB0050"/>
    <w:rsid w:val="00BB0130"/>
    <w:rsid w:val="00BB0305"/>
    <w:rsid w:val="00BB039A"/>
    <w:rsid w:val="00BB08F7"/>
    <w:rsid w:val="00BB0B61"/>
    <w:rsid w:val="00BB0BD7"/>
    <w:rsid w:val="00BB0D10"/>
    <w:rsid w:val="00BB0F0E"/>
    <w:rsid w:val="00BB1138"/>
    <w:rsid w:val="00BB1296"/>
    <w:rsid w:val="00BB14A0"/>
    <w:rsid w:val="00BB158F"/>
    <w:rsid w:val="00BB16DC"/>
    <w:rsid w:val="00BB1794"/>
    <w:rsid w:val="00BB1CE3"/>
    <w:rsid w:val="00BB1E32"/>
    <w:rsid w:val="00BB205E"/>
    <w:rsid w:val="00BB2487"/>
    <w:rsid w:val="00BB28D0"/>
    <w:rsid w:val="00BB2F2B"/>
    <w:rsid w:val="00BB31D4"/>
    <w:rsid w:val="00BB3216"/>
    <w:rsid w:val="00BB32DB"/>
    <w:rsid w:val="00BB34F4"/>
    <w:rsid w:val="00BB3A68"/>
    <w:rsid w:val="00BB3CB5"/>
    <w:rsid w:val="00BB3D63"/>
    <w:rsid w:val="00BB4827"/>
    <w:rsid w:val="00BB4A1F"/>
    <w:rsid w:val="00BB4BE2"/>
    <w:rsid w:val="00BB4CAE"/>
    <w:rsid w:val="00BB4CE8"/>
    <w:rsid w:val="00BB4DDD"/>
    <w:rsid w:val="00BB5569"/>
    <w:rsid w:val="00BB5647"/>
    <w:rsid w:val="00BB56B9"/>
    <w:rsid w:val="00BB5B71"/>
    <w:rsid w:val="00BB5D40"/>
    <w:rsid w:val="00BB5FC5"/>
    <w:rsid w:val="00BB61E2"/>
    <w:rsid w:val="00BB628A"/>
    <w:rsid w:val="00BB62BD"/>
    <w:rsid w:val="00BB64C9"/>
    <w:rsid w:val="00BB6754"/>
    <w:rsid w:val="00BB6AA5"/>
    <w:rsid w:val="00BB6D8B"/>
    <w:rsid w:val="00BB6FE7"/>
    <w:rsid w:val="00BB718C"/>
    <w:rsid w:val="00BB7194"/>
    <w:rsid w:val="00BB71AB"/>
    <w:rsid w:val="00BB75AF"/>
    <w:rsid w:val="00BB7B6E"/>
    <w:rsid w:val="00BB7B98"/>
    <w:rsid w:val="00BB7CB8"/>
    <w:rsid w:val="00BB7DFD"/>
    <w:rsid w:val="00BB7FD6"/>
    <w:rsid w:val="00BC0A0C"/>
    <w:rsid w:val="00BC0B15"/>
    <w:rsid w:val="00BC0B63"/>
    <w:rsid w:val="00BC0E18"/>
    <w:rsid w:val="00BC0E21"/>
    <w:rsid w:val="00BC1157"/>
    <w:rsid w:val="00BC12E9"/>
    <w:rsid w:val="00BC1592"/>
    <w:rsid w:val="00BC1BC7"/>
    <w:rsid w:val="00BC1C77"/>
    <w:rsid w:val="00BC1CD0"/>
    <w:rsid w:val="00BC1D86"/>
    <w:rsid w:val="00BC1F6B"/>
    <w:rsid w:val="00BC2B56"/>
    <w:rsid w:val="00BC32F4"/>
    <w:rsid w:val="00BC3309"/>
    <w:rsid w:val="00BC3607"/>
    <w:rsid w:val="00BC37E2"/>
    <w:rsid w:val="00BC397A"/>
    <w:rsid w:val="00BC3BDD"/>
    <w:rsid w:val="00BC445A"/>
    <w:rsid w:val="00BC4A13"/>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754B"/>
    <w:rsid w:val="00BC7555"/>
    <w:rsid w:val="00BC76A1"/>
    <w:rsid w:val="00BD0096"/>
    <w:rsid w:val="00BD04A5"/>
    <w:rsid w:val="00BD08FE"/>
    <w:rsid w:val="00BD0A53"/>
    <w:rsid w:val="00BD0D1B"/>
    <w:rsid w:val="00BD0D63"/>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3C3A"/>
    <w:rsid w:val="00BD4070"/>
    <w:rsid w:val="00BD421A"/>
    <w:rsid w:val="00BD4C75"/>
    <w:rsid w:val="00BD4CFD"/>
    <w:rsid w:val="00BD554D"/>
    <w:rsid w:val="00BD5694"/>
    <w:rsid w:val="00BD59DD"/>
    <w:rsid w:val="00BD5B47"/>
    <w:rsid w:val="00BD5DA6"/>
    <w:rsid w:val="00BD61B6"/>
    <w:rsid w:val="00BD61D3"/>
    <w:rsid w:val="00BD628A"/>
    <w:rsid w:val="00BD62CD"/>
    <w:rsid w:val="00BD665C"/>
    <w:rsid w:val="00BD6CB4"/>
    <w:rsid w:val="00BD6D58"/>
    <w:rsid w:val="00BD6D93"/>
    <w:rsid w:val="00BD6EB8"/>
    <w:rsid w:val="00BD727A"/>
    <w:rsid w:val="00BD7404"/>
    <w:rsid w:val="00BD7710"/>
    <w:rsid w:val="00BD7979"/>
    <w:rsid w:val="00BD7AE4"/>
    <w:rsid w:val="00BE00A6"/>
    <w:rsid w:val="00BE014E"/>
    <w:rsid w:val="00BE04AD"/>
    <w:rsid w:val="00BE05E4"/>
    <w:rsid w:val="00BE0D12"/>
    <w:rsid w:val="00BE0EE2"/>
    <w:rsid w:val="00BE10B5"/>
    <w:rsid w:val="00BE1504"/>
    <w:rsid w:val="00BE1910"/>
    <w:rsid w:val="00BE1CDC"/>
    <w:rsid w:val="00BE1CE5"/>
    <w:rsid w:val="00BE213A"/>
    <w:rsid w:val="00BE224D"/>
    <w:rsid w:val="00BE22B5"/>
    <w:rsid w:val="00BE2387"/>
    <w:rsid w:val="00BE28C0"/>
    <w:rsid w:val="00BE2A4F"/>
    <w:rsid w:val="00BE2C6A"/>
    <w:rsid w:val="00BE2D6A"/>
    <w:rsid w:val="00BE2E8A"/>
    <w:rsid w:val="00BE3482"/>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99D"/>
    <w:rsid w:val="00BF0CB7"/>
    <w:rsid w:val="00BF0D5A"/>
    <w:rsid w:val="00BF0E4D"/>
    <w:rsid w:val="00BF0F0F"/>
    <w:rsid w:val="00BF0F65"/>
    <w:rsid w:val="00BF1215"/>
    <w:rsid w:val="00BF124A"/>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C7"/>
    <w:rsid w:val="00BF3C6B"/>
    <w:rsid w:val="00BF3DB9"/>
    <w:rsid w:val="00BF3EBD"/>
    <w:rsid w:val="00BF3F47"/>
    <w:rsid w:val="00BF3FC0"/>
    <w:rsid w:val="00BF4293"/>
    <w:rsid w:val="00BF4552"/>
    <w:rsid w:val="00BF458F"/>
    <w:rsid w:val="00BF4B7C"/>
    <w:rsid w:val="00BF5336"/>
    <w:rsid w:val="00BF5355"/>
    <w:rsid w:val="00BF5514"/>
    <w:rsid w:val="00BF55CC"/>
    <w:rsid w:val="00BF5930"/>
    <w:rsid w:val="00BF61C3"/>
    <w:rsid w:val="00BF62D0"/>
    <w:rsid w:val="00BF62D3"/>
    <w:rsid w:val="00BF67E3"/>
    <w:rsid w:val="00BF684A"/>
    <w:rsid w:val="00BF6972"/>
    <w:rsid w:val="00BF6A40"/>
    <w:rsid w:val="00BF6AE3"/>
    <w:rsid w:val="00BF6D06"/>
    <w:rsid w:val="00BF6D93"/>
    <w:rsid w:val="00BF6DA9"/>
    <w:rsid w:val="00BF729B"/>
    <w:rsid w:val="00BF72C6"/>
    <w:rsid w:val="00BF739E"/>
    <w:rsid w:val="00BF73BF"/>
    <w:rsid w:val="00BF75B2"/>
    <w:rsid w:val="00BF7B89"/>
    <w:rsid w:val="00BF7CDA"/>
    <w:rsid w:val="00BF7DD0"/>
    <w:rsid w:val="00C00240"/>
    <w:rsid w:val="00C00377"/>
    <w:rsid w:val="00C009E7"/>
    <w:rsid w:val="00C00ACF"/>
    <w:rsid w:val="00C00ED5"/>
    <w:rsid w:val="00C010BB"/>
    <w:rsid w:val="00C01207"/>
    <w:rsid w:val="00C01328"/>
    <w:rsid w:val="00C0160B"/>
    <w:rsid w:val="00C01751"/>
    <w:rsid w:val="00C01837"/>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06"/>
    <w:rsid w:val="00C058E0"/>
    <w:rsid w:val="00C05BB2"/>
    <w:rsid w:val="00C05CE3"/>
    <w:rsid w:val="00C05F08"/>
    <w:rsid w:val="00C06045"/>
    <w:rsid w:val="00C060A1"/>
    <w:rsid w:val="00C06200"/>
    <w:rsid w:val="00C064A0"/>
    <w:rsid w:val="00C06570"/>
    <w:rsid w:val="00C066BB"/>
    <w:rsid w:val="00C06CE8"/>
    <w:rsid w:val="00C06D1C"/>
    <w:rsid w:val="00C06E89"/>
    <w:rsid w:val="00C072BC"/>
    <w:rsid w:val="00C072F4"/>
    <w:rsid w:val="00C07EED"/>
    <w:rsid w:val="00C1062A"/>
    <w:rsid w:val="00C10761"/>
    <w:rsid w:val="00C107D0"/>
    <w:rsid w:val="00C10835"/>
    <w:rsid w:val="00C1087A"/>
    <w:rsid w:val="00C10896"/>
    <w:rsid w:val="00C10DEF"/>
    <w:rsid w:val="00C10F0F"/>
    <w:rsid w:val="00C10F5D"/>
    <w:rsid w:val="00C11195"/>
    <w:rsid w:val="00C1137F"/>
    <w:rsid w:val="00C11650"/>
    <w:rsid w:val="00C11CDC"/>
    <w:rsid w:val="00C11D0C"/>
    <w:rsid w:val="00C11DF0"/>
    <w:rsid w:val="00C11F55"/>
    <w:rsid w:val="00C11FF6"/>
    <w:rsid w:val="00C124F5"/>
    <w:rsid w:val="00C1255D"/>
    <w:rsid w:val="00C12692"/>
    <w:rsid w:val="00C126B7"/>
    <w:rsid w:val="00C1297F"/>
    <w:rsid w:val="00C129F4"/>
    <w:rsid w:val="00C1301D"/>
    <w:rsid w:val="00C136FB"/>
    <w:rsid w:val="00C1371A"/>
    <w:rsid w:val="00C13A43"/>
    <w:rsid w:val="00C13B76"/>
    <w:rsid w:val="00C13D2F"/>
    <w:rsid w:val="00C14372"/>
    <w:rsid w:val="00C145A3"/>
    <w:rsid w:val="00C14714"/>
    <w:rsid w:val="00C147EC"/>
    <w:rsid w:val="00C14A02"/>
    <w:rsid w:val="00C14C18"/>
    <w:rsid w:val="00C150E4"/>
    <w:rsid w:val="00C15212"/>
    <w:rsid w:val="00C15476"/>
    <w:rsid w:val="00C1556D"/>
    <w:rsid w:val="00C156BF"/>
    <w:rsid w:val="00C15A20"/>
    <w:rsid w:val="00C15B0F"/>
    <w:rsid w:val="00C15B5E"/>
    <w:rsid w:val="00C15B65"/>
    <w:rsid w:val="00C15CC2"/>
    <w:rsid w:val="00C15CF9"/>
    <w:rsid w:val="00C15F50"/>
    <w:rsid w:val="00C1602D"/>
    <w:rsid w:val="00C160BE"/>
    <w:rsid w:val="00C161D3"/>
    <w:rsid w:val="00C162FE"/>
    <w:rsid w:val="00C16A30"/>
    <w:rsid w:val="00C16EBD"/>
    <w:rsid w:val="00C172C8"/>
    <w:rsid w:val="00C1735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6DC"/>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4196"/>
    <w:rsid w:val="00C24597"/>
    <w:rsid w:val="00C24782"/>
    <w:rsid w:val="00C24AA0"/>
    <w:rsid w:val="00C24D0C"/>
    <w:rsid w:val="00C24DAD"/>
    <w:rsid w:val="00C24DED"/>
    <w:rsid w:val="00C2501B"/>
    <w:rsid w:val="00C258CA"/>
    <w:rsid w:val="00C25D97"/>
    <w:rsid w:val="00C25F90"/>
    <w:rsid w:val="00C2689D"/>
    <w:rsid w:val="00C26FAD"/>
    <w:rsid w:val="00C27764"/>
    <w:rsid w:val="00C277F6"/>
    <w:rsid w:val="00C27AB8"/>
    <w:rsid w:val="00C27C5D"/>
    <w:rsid w:val="00C27D39"/>
    <w:rsid w:val="00C27F54"/>
    <w:rsid w:val="00C3002D"/>
    <w:rsid w:val="00C300AE"/>
    <w:rsid w:val="00C302A7"/>
    <w:rsid w:val="00C306CC"/>
    <w:rsid w:val="00C30846"/>
    <w:rsid w:val="00C30A16"/>
    <w:rsid w:val="00C30DEB"/>
    <w:rsid w:val="00C30F2B"/>
    <w:rsid w:val="00C30F90"/>
    <w:rsid w:val="00C312AD"/>
    <w:rsid w:val="00C31365"/>
    <w:rsid w:val="00C315CE"/>
    <w:rsid w:val="00C316E4"/>
    <w:rsid w:val="00C31855"/>
    <w:rsid w:val="00C31A8F"/>
    <w:rsid w:val="00C31B27"/>
    <w:rsid w:val="00C31B89"/>
    <w:rsid w:val="00C31BAF"/>
    <w:rsid w:val="00C31C95"/>
    <w:rsid w:val="00C31EEC"/>
    <w:rsid w:val="00C31F93"/>
    <w:rsid w:val="00C32507"/>
    <w:rsid w:val="00C325B9"/>
    <w:rsid w:val="00C326A2"/>
    <w:rsid w:val="00C32952"/>
    <w:rsid w:val="00C329E2"/>
    <w:rsid w:val="00C32D42"/>
    <w:rsid w:val="00C33548"/>
    <w:rsid w:val="00C337A9"/>
    <w:rsid w:val="00C33A6B"/>
    <w:rsid w:val="00C33B96"/>
    <w:rsid w:val="00C33E96"/>
    <w:rsid w:val="00C34222"/>
    <w:rsid w:val="00C3436A"/>
    <w:rsid w:val="00C3462E"/>
    <w:rsid w:val="00C34AD9"/>
    <w:rsid w:val="00C3542E"/>
    <w:rsid w:val="00C35436"/>
    <w:rsid w:val="00C354F3"/>
    <w:rsid w:val="00C35847"/>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76F"/>
    <w:rsid w:val="00C4081E"/>
    <w:rsid w:val="00C408AF"/>
    <w:rsid w:val="00C40A1F"/>
    <w:rsid w:val="00C40A7F"/>
    <w:rsid w:val="00C40C4D"/>
    <w:rsid w:val="00C40C75"/>
    <w:rsid w:val="00C40E96"/>
    <w:rsid w:val="00C40F20"/>
    <w:rsid w:val="00C417B7"/>
    <w:rsid w:val="00C418FD"/>
    <w:rsid w:val="00C419DE"/>
    <w:rsid w:val="00C41E9F"/>
    <w:rsid w:val="00C41FB7"/>
    <w:rsid w:val="00C42043"/>
    <w:rsid w:val="00C4216F"/>
    <w:rsid w:val="00C428CC"/>
    <w:rsid w:val="00C428FC"/>
    <w:rsid w:val="00C442E6"/>
    <w:rsid w:val="00C444A8"/>
    <w:rsid w:val="00C4456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57"/>
    <w:rsid w:val="00C501DB"/>
    <w:rsid w:val="00C504D0"/>
    <w:rsid w:val="00C507F4"/>
    <w:rsid w:val="00C508EB"/>
    <w:rsid w:val="00C50E46"/>
    <w:rsid w:val="00C50F6D"/>
    <w:rsid w:val="00C511C1"/>
    <w:rsid w:val="00C511C3"/>
    <w:rsid w:val="00C5128E"/>
    <w:rsid w:val="00C512A2"/>
    <w:rsid w:val="00C51339"/>
    <w:rsid w:val="00C5136A"/>
    <w:rsid w:val="00C517E6"/>
    <w:rsid w:val="00C5184F"/>
    <w:rsid w:val="00C51B1E"/>
    <w:rsid w:val="00C51B4C"/>
    <w:rsid w:val="00C51F4D"/>
    <w:rsid w:val="00C521B8"/>
    <w:rsid w:val="00C52217"/>
    <w:rsid w:val="00C525F2"/>
    <w:rsid w:val="00C52913"/>
    <w:rsid w:val="00C52C29"/>
    <w:rsid w:val="00C52CDA"/>
    <w:rsid w:val="00C53180"/>
    <w:rsid w:val="00C53229"/>
    <w:rsid w:val="00C5333A"/>
    <w:rsid w:val="00C537FA"/>
    <w:rsid w:val="00C53A3E"/>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14E"/>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834"/>
    <w:rsid w:val="00C609C2"/>
    <w:rsid w:val="00C60B77"/>
    <w:rsid w:val="00C60D04"/>
    <w:rsid w:val="00C60E00"/>
    <w:rsid w:val="00C6119F"/>
    <w:rsid w:val="00C61276"/>
    <w:rsid w:val="00C612B6"/>
    <w:rsid w:val="00C613DF"/>
    <w:rsid w:val="00C61515"/>
    <w:rsid w:val="00C616E0"/>
    <w:rsid w:val="00C617C1"/>
    <w:rsid w:val="00C61964"/>
    <w:rsid w:val="00C61C67"/>
    <w:rsid w:val="00C61CFA"/>
    <w:rsid w:val="00C627CD"/>
    <w:rsid w:val="00C62B1F"/>
    <w:rsid w:val="00C62D96"/>
    <w:rsid w:val="00C62E01"/>
    <w:rsid w:val="00C634A9"/>
    <w:rsid w:val="00C634DA"/>
    <w:rsid w:val="00C63531"/>
    <w:rsid w:val="00C63901"/>
    <w:rsid w:val="00C6390E"/>
    <w:rsid w:val="00C63B72"/>
    <w:rsid w:val="00C63D17"/>
    <w:rsid w:val="00C640BF"/>
    <w:rsid w:val="00C64580"/>
    <w:rsid w:val="00C645D6"/>
    <w:rsid w:val="00C64F13"/>
    <w:rsid w:val="00C6514F"/>
    <w:rsid w:val="00C65333"/>
    <w:rsid w:val="00C653F5"/>
    <w:rsid w:val="00C65626"/>
    <w:rsid w:val="00C656B8"/>
    <w:rsid w:val="00C6580D"/>
    <w:rsid w:val="00C662C2"/>
    <w:rsid w:val="00C666AF"/>
    <w:rsid w:val="00C66F41"/>
    <w:rsid w:val="00C673E2"/>
    <w:rsid w:val="00C67607"/>
    <w:rsid w:val="00C67736"/>
    <w:rsid w:val="00C67A7D"/>
    <w:rsid w:val="00C67B15"/>
    <w:rsid w:val="00C67B57"/>
    <w:rsid w:val="00C67EE5"/>
    <w:rsid w:val="00C67F55"/>
    <w:rsid w:val="00C70112"/>
    <w:rsid w:val="00C70146"/>
    <w:rsid w:val="00C707F7"/>
    <w:rsid w:val="00C70899"/>
    <w:rsid w:val="00C7091B"/>
    <w:rsid w:val="00C70924"/>
    <w:rsid w:val="00C709A8"/>
    <w:rsid w:val="00C70D8D"/>
    <w:rsid w:val="00C70EEB"/>
    <w:rsid w:val="00C7135F"/>
    <w:rsid w:val="00C7170A"/>
    <w:rsid w:val="00C7186E"/>
    <w:rsid w:val="00C71E97"/>
    <w:rsid w:val="00C721F3"/>
    <w:rsid w:val="00C72376"/>
    <w:rsid w:val="00C7290D"/>
    <w:rsid w:val="00C72AA0"/>
    <w:rsid w:val="00C72DC9"/>
    <w:rsid w:val="00C72E51"/>
    <w:rsid w:val="00C72EFE"/>
    <w:rsid w:val="00C72FA9"/>
    <w:rsid w:val="00C73384"/>
    <w:rsid w:val="00C7340D"/>
    <w:rsid w:val="00C73489"/>
    <w:rsid w:val="00C73507"/>
    <w:rsid w:val="00C73811"/>
    <w:rsid w:val="00C73DE4"/>
    <w:rsid w:val="00C73EC5"/>
    <w:rsid w:val="00C741C8"/>
    <w:rsid w:val="00C745D2"/>
    <w:rsid w:val="00C74A66"/>
    <w:rsid w:val="00C75103"/>
    <w:rsid w:val="00C752CB"/>
    <w:rsid w:val="00C7549B"/>
    <w:rsid w:val="00C75900"/>
    <w:rsid w:val="00C75A26"/>
    <w:rsid w:val="00C75B25"/>
    <w:rsid w:val="00C75C7A"/>
    <w:rsid w:val="00C7651A"/>
    <w:rsid w:val="00C76575"/>
    <w:rsid w:val="00C76A70"/>
    <w:rsid w:val="00C76B08"/>
    <w:rsid w:val="00C76D4C"/>
    <w:rsid w:val="00C76E8E"/>
    <w:rsid w:val="00C76F7F"/>
    <w:rsid w:val="00C7700D"/>
    <w:rsid w:val="00C7710E"/>
    <w:rsid w:val="00C771B9"/>
    <w:rsid w:val="00C771D1"/>
    <w:rsid w:val="00C7797A"/>
    <w:rsid w:val="00C77A0F"/>
    <w:rsid w:val="00C77F82"/>
    <w:rsid w:val="00C77FCE"/>
    <w:rsid w:val="00C801EE"/>
    <w:rsid w:val="00C80415"/>
    <w:rsid w:val="00C80697"/>
    <w:rsid w:val="00C80850"/>
    <w:rsid w:val="00C80C84"/>
    <w:rsid w:val="00C80EED"/>
    <w:rsid w:val="00C80F69"/>
    <w:rsid w:val="00C811D1"/>
    <w:rsid w:val="00C8123D"/>
    <w:rsid w:val="00C815F5"/>
    <w:rsid w:val="00C816D6"/>
    <w:rsid w:val="00C81B91"/>
    <w:rsid w:val="00C8212A"/>
    <w:rsid w:val="00C82312"/>
    <w:rsid w:val="00C82431"/>
    <w:rsid w:val="00C8288A"/>
    <w:rsid w:val="00C82C72"/>
    <w:rsid w:val="00C82C97"/>
    <w:rsid w:val="00C82F2C"/>
    <w:rsid w:val="00C834F5"/>
    <w:rsid w:val="00C8390F"/>
    <w:rsid w:val="00C83B16"/>
    <w:rsid w:val="00C83D58"/>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9C"/>
    <w:rsid w:val="00C90FF1"/>
    <w:rsid w:val="00C91007"/>
    <w:rsid w:val="00C91115"/>
    <w:rsid w:val="00C913BE"/>
    <w:rsid w:val="00C92010"/>
    <w:rsid w:val="00C9235B"/>
    <w:rsid w:val="00C923E3"/>
    <w:rsid w:val="00C92625"/>
    <w:rsid w:val="00C92AC1"/>
    <w:rsid w:val="00C93339"/>
    <w:rsid w:val="00C933B3"/>
    <w:rsid w:val="00C93464"/>
    <w:rsid w:val="00C9349F"/>
    <w:rsid w:val="00C936F4"/>
    <w:rsid w:val="00C93B23"/>
    <w:rsid w:val="00C93E08"/>
    <w:rsid w:val="00C94042"/>
    <w:rsid w:val="00C94140"/>
    <w:rsid w:val="00C94C5C"/>
    <w:rsid w:val="00C94CA9"/>
    <w:rsid w:val="00C95146"/>
    <w:rsid w:val="00C955FE"/>
    <w:rsid w:val="00C95900"/>
    <w:rsid w:val="00C959BB"/>
    <w:rsid w:val="00C95B30"/>
    <w:rsid w:val="00C95C24"/>
    <w:rsid w:val="00C95D7B"/>
    <w:rsid w:val="00C961BB"/>
    <w:rsid w:val="00C961F3"/>
    <w:rsid w:val="00C968FA"/>
    <w:rsid w:val="00C97606"/>
    <w:rsid w:val="00C97954"/>
    <w:rsid w:val="00C97A9D"/>
    <w:rsid w:val="00C97DE1"/>
    <w:rsid w:val="00CA027B"/>
    <w:rsid w:val="00CA058D"/>
    <w:rsid w:val="00CA07EB"/>
    <w:rsid w:val="00CA0808"/>
    <w:rsid w:val="00CA0A2C"/>
    <w:rsid w:val="00CA0A60"/>
    <w:rsid w:val="00CA0D30"/>
    <w:rsid w:val="00CA11A7"/>
    <w:rsid w:val="00CA1E9D"/>
    <w:rsid w:val="00CA1F88"/>
    <w:rsid w:val="00CA2272"/>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2D9"/>
    <w:rsid w:val="00CA7668"/>
    <w:rsid w:val="00CA7EE2"/>
    <w:rsid w:val="00CB0046"/>
    <w:rsid w:val="00CB1019"/>
    <w:rsid w:val="00CB118D"/>
    <w:rsid w:val="00CB12C7"/>
    <w:rsid w:val="00CB1599"/>
    <w:rsid w:val="00CB1774"/>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20"/>
    <w:rsid w:val="00CB44D7"/>
    <w:rsid w:val="00CB4620"/>
    <w:rsid w:val="00CB4705"/>
    <w:rsid w:val="00CB4994"/>
    <w:rsid w:val="00CB51B1"/>
    <w:rsid w:val="00CB5230"/>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633"/>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110"/>
    <w:rsid w:val="00CC4274"/>
    <w:rsid w:val="00CC43DC"/>
    <w:rsid w:val="00CC445E"/>
    <w:rsid w:val="00CC4557"/>
    <w:rsid w:val="00CC45D6"/>
    <w:rsid w:val="00CC4655"/>
    <w:rsid w:val="00CC4A02"/>
    <w:rsid w:val="00CC513D"/>
    <w:rsid w:val="00CC535A"/>
    <w:rsid w:val="00CC5A16"/>
    <w:rsid w:val="00CC5BDF"/>
    <w:rsid w:val="00CC5D56"/>
    <w:rsid w:val="00CC5EAC"/>
    <w:rsid w:val="00CC5FD9"/>
    <w:rsid w:val="00CC624B"/>
    <w:rsid w:val="00CC62F3"/>
    <w:rsid w:val="00CC6482"/>
    <w:rsid w:val="00CC6515"/>
    <w:rsid w:val="00CC67C0"/>
    <w:rsid w:val="00CC7290"/>
    <w:rsid w:val="00CC7301"/>
    <w:rsid w:val="00CC7577"/>
    <w:rsid w:val="00CC75D5"/>
    <w:rsid w:val="00CC76A9"/>
    <w:rsid w:val="00CC7AEC"/>
    <w:rsid w:val="00CC7D17"/>
    <w:rsid w:val="00CC7F71"/>
    <w:rsid w:val="00CD0212"/>
    <w:rsid w:val="00CD0255"/>
    <w:rsid w:val="00CD03C0"/>
    <w:rsid w:val="00CD0429"/>
    <w:rsid w:val="00CD0455"/>
    <w:rsid w:val="00CD0538"/>
    <w:rsid w:val="00CD0639"/>
    <w:rsid w:val="00CD07C4"/>
    <w:rsid w:val="00CD0CCC"/>
    <w:rsid w:val="00CD0F3C"/>
    <w:rsid w:val="00CD1283"/>
    <w:rsid w:val="00CD1884"/>
    <w:rsid w:val="00CD1890"/>
    <w:rsid w:val="00CD1D02"/>
    <w:rsid w:val="00CD23E1"/>
    <w:rsid w:val="00CD263F"/>
    <w:rsid w:val="00CD26A9"/>
    <w:rsid w:val="00CD280D"/>
    <w:rsid w:val="00CD28E0"/>
    <w:rsid w:val="00CD2985"/>
    <w:rsid w:val="00CD2C98"/>
    <w:rsid w:val="00CD3274"/>
    <w:rsid w:val="00CD365B"/>
    <w:rsid w:val="00CD3BE3"/>
    <w:rsid w:val="00CD4116"/>
    <w:rsid w:val="00CD4330"/>
    <w:rsid w:val="00CD43F2"/>
    <w:rsid w:val="00CD4775"/>
    <w:rsid w:val="00CD4A9B"/>
    <w:rsid w:val="00CD4B80"/>
    <w:rsid w:val="00CD4EE7"/>
    <w:rsid w:val="00CD50EF"/>
    <w:rsid w:val="00CD51A6"/>
    <w:rsid w:val="00CD520B"/>
    <w:rsid w:val="00CD5A95"/>
    <w:rsid w:val="00CD5EEB"/>
    <w:rsid w:val="00CD6D3B"/>
    <w:rsid w:val="00CD6EC5"/>
    <w:rsid w:val="00CD6FE9"/>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244"/>
    <w:rsid w:val="00CE1B59"/>
    <w:rsid w:val="00CE1DCD"/>
    <w:rsid w:val="00CE1F81"/>
    <w:rsid w:val="00CE279D"/>
    <w:rsid w:val="00CE283A"/>
    <w:rsid w:val="00CE28B2"/>
    <w:rsid w:val="00CE293C"/>
    <w:rsid w:val="00CE29CD"/>
    <w:rsid w:val="00CE29E4"/>
    <w:rsid w:val="00CE2AE1"/>
    <w:rsid w:val="00CE2B3F"/>
    <w:rsid w:val="00CE3844"/>
    <w:rsid w:val="00CE3959"/>
    <w:rsid w:val="00CE3AE9"/>
    <w:rsid w:val="00CE3AF0"/>
    <w:rsid w:val="00CE3B5B"/>
    <w:rsid w:val="00CE3CC3"/>
    <w:rsid w:val="00CE3E54"/>
    <w:rsid w:val="00CE46DE"/>
    <w:rsid w:val="00CE47AD"/>
    <w:rsid w:val="00CE5A9B"/>
    <w:rsid w:val="00CE5D8E"/>
    <w:rsid w:val="00CE5F42"/>
    <w:rsid w:val="00CE5FAB"/>
    <w:rsid w:val="00CE61E2"/>
    <w:rsid w:val="00CE62C7"/>
    <w:rsid w:val="00CE675A"/>
    <w:rsid w:val="00CE68B9"/>
    <w:rsid w:val="00CE6C0E"/>
    <w:rsid w:val="00CE6D9B"/>
    <w:rsid w:val="00CE7A8A"/>
    <w:rsid w:val="00CE7D2A"/>
    <w:rsid w:val="00CF0590"/>
    <w:rsid w:val="00CF0966"/>
    <w:rsid w:val="00CF0C9F"/>
    <w:rsid w:val="00CF1557"/>
    <w:rsid w:val="00CF17B1"/>
    <w:rsid w:val="00CF183E"/>
    <w:rsid w:val="00CF1A29"/>
    <w:rsid w:val="00CF1BB3"/>
    <w:rsid w:val="00CF25E8"/>
    <w:rsid w:val="00CF28C7"/>
    <w:rsid w:val="00CF28ED"/>
    <w:rsid w:val="00CF2B82"/>
    <w:rsid w:val="00CF2D07"/>
    <w:rsid w:val="00CF2EF0"/>
    <w:rsid w:val="00CF342E"/>
    <w:rsid w:val="00CF3601"/>
    <w:rsid w:val="00CF3AA7"/>
    <w:rsid w:val="00CF3DBC"/>
    <w:rsid w:val="00CF418D"/>
    <w:rsid w:val="00CF4209"/>
    <w:rsid w:val="00CF454C"/>
    <w:rsid w:val="00CF4F5A"/>
    <w:rsid w:val="00CF51CD"/>
    <w:rsid w:val="00CF51EB"/>
    <w:rsid w:val="00CF5305"/>
    <w:rsid w:val="00CF5596"/>
    <w:rsid w:val="00CF569E"/>
    <w:rsid w:val="00CF5738"/>
    <w:rsid w:val="00CF5784"/>
    <w:rsid w:val="00CF5DCF"/>
    <w:rsid w:val="00CF5F53"/>
    <w:rsid w:val="00CF5FAE"/>
    <w:rsid w:val="00CF6013"/>
    <w:rsid w:val="00CF637D"/>
    <w:rsid w:val="00CF64AB"/>
    <w:rsid w:val="00CF6A30"/>
    <w:rsid w:val="00CF6A32"/>
    <w:rsid w:val="00CF70ED"/>
    <w:rsid w:val="00CF72C7"/>
    <w:rsid w:val="00CF7323"/>
    <w:rsid w:val="00CF76BB"/>
    <w:rsid w:val="00CF779C"/>
    <w:rsid w:val="00CF782E"/>
    <w:rsid w:val="00CF79E2"/>
    <w:rsid w:val="00CF7E92"/>
    <w:rsid w:val="00D000D2"/>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6904"/>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2E9"/>
    <w:rsid w:val="00D12360"/>
    <w:rsid w:val="00D1274A"/>
    <w:rsid w:val="00D12897"/>
    <w:rsid w:val="00D12D36"/>
    <w:rsid w:val="00D12F85"/>
    <w:rsid w:val="00D1308D"/>
    <w:rsid w:val="00D1329E"/>
    <w:rsid w:val="00D133C7"/>
    <w:rsid w:val="00D13635"/>
    <w:rsid w:val="00D13AB1"/>
    <w:rsid w:val="00D13AB2"/>
    <w:rsid w:val="00D13B34"/>
    <w:rsid w:val="00D13CFD"/>
    <w:rsid w:val="00D13D11"/>
    <w:rsid w:val="00D14192"/>
    <w:rsid w:val="00D1440E"/>
    <w:rsid w:val="00D1456A"/>
    <w:rsid w:val="00D147E3"/>
    <w:rsid w:val="00D14D75"/>
    <w:rsid w:val="00D14ECA"/>
    <w:rsid w:val="00D14F32"/>
    <w:rsid w:val="00D14FC2"/>
    <w:rsid w:val="00D15254"/>
    <w:rsid w:val="00D15A1E"/>
    <w:rsid w:val="00D15B88"/>
    <w:rsid w:val="00D15C9B"/>
    <w:rsid w:val="00D1607C"/>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B5D"/>
    <w:rsid w:val="00D17FD2"/>
    <w:rsid w:val="00D2042C"/>
    <w:rsid w:val="00D2074E"/>
    <w:rsid w:val="00D210B3"/>
    <w:rsid w:val="00D21412"/>
    <w:rsid w:val="00D21425"/>
    <w:rsid w:val="00D21AC6"/>
    <w:rsid w:val="00D21F28"/>
    <w:rsid w:val="00D224EA"/>
    <w:rsid w:val="00D2260A"/>
    <w:rsid w:val="00D226FB"/>
    <w:rsid w:val="00D228C5"/>
    <w:rsid w:val="00D22A14"/>
    <w:rsid w:val="00D22C49"/>
    <w:rsid w:val="00D22C72"/>
    <w:rsid w:val="00D23090"/>
    <w:rsid w:val="00D232AC"/>
    <w:rsid w:val="00D23BF6"/>
    <w:rsid w:val="00D23C5E"/>
    <w:rsid w:val="00D24038"/>
    <w:rsid w:val="00D240F6"/>
    <w:rsid w:val="00D24518"/>
    <w:rsid w:val="00D246CA"/>
    <w:rsid w:val="00D2484C"/>
    <w:rsid w:val="00D248B1"/>
    <w:rsid w:val="00D250A6"/>
    <w:rsid w:val="00D2536C"/>
    <w:rsid w:val="00D25403"/>
    <w:rsid w:val="00D258EA"/>
    <w:rsid w:val="00D25EF6"/>
    <w:rsid w:val="00D266AF"/>
    <w:rsid w:val="00D26730"/>
    <w:rsid w:val="00D26949"/>
    <w:rsid w:val="00D26A1F"/>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BBC"/>
    <w:rsid w:val="00D32CD9"/>
    <w:rsid w:val="00D32D28"/>
    <w:rsid w:val="00D32FBF"/>
    <w:rsid w:val="00D330EC"/>
    <w:rsid w:val="00D33350"/>
    <w:rsid w:val="00D3379B"/>
    <w:rsid w:val="00D33AAC"/>
    <w:rsid w:val="00D33EEC"/>
    <w:rsid w:val="00D33F99"/>
    <w:rsid w:val="00D34109"/>
    <w:rsid w:val="00D346A3"/>
    <w:rsid w:val="00D34814"/>
    <w:rsid w:val="00D34A4F"/>
    <w:rsid w:val="00D34A6B"/>
    <w:rsid w:val="00D34E9A"/>
    <w:rsid w:val="00D34EEE"/>
    <w:rsid w:val="00D351A3"/>
    <w:rsid w:val="00D35259"/>
    <w:rsid w:val="00D353AB"/>
    <w:rsid w:val="00D357E7"/>
    <w:rsid w:val="00D35FB9"/>
    <w:rsid w:val="00D36099"/>
    <w:rsid w:val="00D36285"/>
    <w:rsid w:val="00D362F9"/>
    <w:rsid w:val="00D365CC"/>
    <w:rsid w:val="00D366B9"/>
    <w:rsid w:val="00D367D7"/>
    <w:rsid w:val="00D36C9A"/>
    <w:rsid w:val="00D36CDD"/>
    <w:rsid w:val="00D36D5F"/>
    <w:rsid w:val="00D36DB5"/>
    <w:rsid w:val="00D37129"/>
    <w:rsid w:val="00D371B7"/>
    <w:rsid w:val="00D377C9"/>
    <w:rsid w:val="00D37985"/>
    <w:rsid w:val="00D37C5E"/>
    <w:rsid w:val="00D4037E"/>
    <w:rsid w:val="00D4056F"/>
    <w:rsid w:val="00D40576"/>
    <w:rsid w:val="00D4081E"/>
    <w:rsid w:val="00D40923"/>
    <w:rsid w:val="00D4109C"/>
    <w:rsid w:val="00D41219"/>
    <w:rsid w:val="00D41401"/>
    <w:rsid w:val="00D41468"/>
    <w:rsid w:val="00D414F6"/>
    <w:rsid w:val="00D418F8"/>
    <w:rsid w:val="00D41DF3"/>
    <w:rsid w:val="00D41E8E"/>
    <w:rsid w:val="00D4220D"/>
    <w:rsid w:val="00D42567"/>
    <w:rsid w:val="00D42822"/>
    <w:rsid w:val="00D42A19"/>
    <w:rsid w:val="00D42AF4"/>
    <w:rsid w:val="00D42B50"/>
    <w:rsid w:val="00D42E1F"/>
    <w:rsid w:val="00D438C0"/>
    <w:rsid w:val="00D43B0B"/>
    <w:rsid w:val="00D43C79"/>
    <w:rsid w:val="00D43F8C"/>
    <w:rsid w:val="00D440FF"/>
    <w:rsid w:val="00D44307"/>
    <w:rsid w:val="00D44337"/>
    <w:rsid w:val="00D44705"/>
    <w:rsid w:val="00D44A86"/>
    <w:rsid w:val="00D44CC3"/>
    <w:rsid w:val="00D4530F"/>
    <w:rsid w:val="00D457C7"/>
    <w:rsid w:val="00D45812"/>
    <w:rsid w:val="00D45A31"/>
    <w:rsid w:val="00D45C5C"/>
    <w:rsid w:val="00D4609C"/>
    <w:rsid w:val="00D46162"/>
    <w:rsid w:val="00D4682B"/>
    <w:rsid w:val="00D46E0B"/>
    <w:rsid w:val="00D46EC3"/>
    <w:rsid w:val="00D474C0"/>
    <w:rsid w:val="00D47906"/>
    <w:rsid w:val="00D50111"/>
    <w:rsid w:val="00D50899"/>
    <w:rsid w:val="00D5098B"/>
    <w:rsid w:val="00D50AB4"/>
    <w:rsid w:val="00D50BCB"/>
    <w:rsid w:val="00D51430"/>
    <w:rsid w:val="00D516FC"/>
    <w:rsid w:val="00D51744"/>
    <w:rsid w:val="00D518F0"/>
    <w:rsid w:val="00D51A04"/>
    <w:rsid w:val="00D51A62"/>
    <w:rsid w:val="00D51A99"/>
    <w:rsid w:val="00D51D52"/>
    <w:rsid w:val="00D521AA"/>
    <w:rsid w:val="00D5233E"/>
    <w:rsid w:val="00D5239A"/>
    <w:rsid w:val="00D52C30"/>
    <w:rsid w:val="00D53582"/>
    <w:rsid w:val="00D5370D"/>
    <w:rsid w:val="00D53803"/>
    <w:rsid w:val="00D53D6F"/>
    <w:rsid w:val="00D53E6D"/>
    <w:rsid w:val="00D5417F"/>
    <w:rsid w:val="00D5430E"/>
    <w:rsid w:val="00D543FA"/>
    <w:rsid w:val="00D5483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935"/>
    <w:rsid w:val="00D56AA3"/>
    <w:rsid w:val="00D56B4B"/>
    <w:rsid w:val="00D56B67"/>
    <w:rsid w:val="00D56C6A"/>
    <w:rsid w:val="00D57036"/>
    <w:rsid w:val="00D57219"/>
    <w:rsid w:val="00D57B65"/>
    <w:rsid w:val="00D57CA3"/>
    <w:rsid w:val="00D57EC6"/>
    <w:rsid w:val="00D60058"/>
    <w:rsid w:val="00D60511"/>
    <w:rsid w:val="00D607B0"/>
    <w:rsid w:val="00D6089C"/>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27A1"/>
    <w:rsid w:val="00D63046"/>
    <w:rsid w:val="00D63053"/>
    <w:rsid w:val="00D63085"/>
    <w:rsid w:val="00D632DC"/>
    <w:rsid w:val="00D63311"/>
    <w:rsid w:val="00D63478"/>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32C"/>
    <w:rsid w:val="00D667DD"/>
    <w:rsid w:val="00D668D8"/>
    <w:rsid w:val="00D66E05"/>
    <w:rsid w:val="00D6718F"/>
    <w:rsid w:val="00D671DA"/>
    <w:rsid w:val="00D672EA"/>
    <w:rsid w:val="00D6791E"/>
    <w:rsid w:val="00D67A3E"/>
    <w:rsid w:val="00D67DBD"/>
    <w:rsid w:val="00D7037B"/>
    <w:rsid w:val="00D704BD"/>
    <w:rsid w:val="00D709CE"/>
    <w:rsid w:val="00D70AE9"/>
    <w:rsid w:val="00D70E10"/>
    <w:rsid w:val="00D71125"/>
    <w:rsid w:val="00D71330"/>
    <w:rsid w:val="00D716B1"/>
    <w:rsid w:val="00D71904"/>
    <w:rsid w:val="00D71951"/>
    <w:rsid w:val="00D71AB5"/>
    <w:rsid w:val="00D71AC3"/>
    <w:rsid w:val="00D71C61"/>
    <w:rsid w:val="00D71E2A"/>
    <w:rsid w:val="00D7212D"/>
    <w:rsid w:val="00D723A8"/>
    <w:rsid w:val="00D723DB"/>
    <w:rsid w:val="00D7246A"/>
    <w:rsid w:val="00D724B7"/>
    <w:rsid w:val="00D72680"/>
    <w:rsid w:val="00D72B62"/>
    <w:rsid w:val="00D72F95"/>
    <w:rsid w:val="00D730FF"/>
    <w:rsid w:val="00D737E3"/>
    <w:rsid w:val="00D73B5C"/>
    <w:rsid w:val="00D73BC7"/>
    <w:rsid w:val="00D7445E"/>
    <w:rsid w:val="00D746F8"/>
    <w:rsid w:val="00D74809"/>
    <w:rsid w:val="00D74919"/>
    <w:rsid w:val="00D74923"/>
    <w:rsid w:val="00D74AB5"/>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69E5"/>
    <w:rsid w:val="00D76CA8"/>
    <w:rsid w:val="00D77236"/>
    <w:rsid w:val="00D772C7"/>
    <w:rsid w:val="00D777B7"/>
    <w:rsid w:val="00D77A3E"/>
    <w:rsid w:val="00D77C38"/>
    <w:rsid w:val="00D77FD5"/>
    <w:rsid w:val="00D80112"/>
    <w:rsid w:val="00D801B8"/>
    <w:rsid w:val="00D8062A"/>
    <w:rsid w:val="00D80F03"/>
    <w:rsid w:val="00D80F1B"/>
    <w:rsid w:val="00D815A2"/>
    <w:rsid w:val="00D8170B"/>
    <w:rsid w:val="00D81838"/>
    <w:rsid w:val="00D818E1"/>
    <w:rsid w:val="00D81A2A"/>
    <w:rsid w:val="00D82032"/>
    <w:rsid w:val="00D8208D"/>
    <w:rsid w:val="00D82A85"/>
    <w:rsid w:val="00D82F85"/>
    <w:rsid w:val="00D83642"/>
    <w:rsid w:val="00D840E3"/>
    <w:rsid w:val="00D84341"/>
    <w:rsid w:val="00D843C0"/>
    <w:rsid w:val="00D84A43"/>
    <w:rsid w:val="00D8520A"/>
    <w:rsid w:val="00D8521E"/>
    <w:rsid w:val="00D852C9"/>
    <w:rsid w:val="00D85466"/>
    <w:rsid w:val="00D855AF"/>
    <w:rsid w:val="00D857CA"/>
    <w:rsid w:val="00D858EF"/>
    <w:rsid w:val="00D85B58"/>
    <w:rsid w:val="00D85B9F"/>
    <w:rsid w:val="00D862D3"/>
    <w:rsid w:val="00D86539"/>
    <w:rsid w:val="00D866F2"/>
    <w:rsid w:val="00D8688F"/>
    <w:rsid w:val="00D86FAC"/>
    <w:rsid w:val="00D8701D"/>
    <w:rsid w:val="00D870F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610"/>
    <w:rsid w:val="00D936BF"/>
    <w:rsid w:val="00D9372C"/>
    <w:rsid w:val="00D9383A"/>
    <w:rsid w:val="00D939F9"/>
    <w:rsid w:val="00D93BE8"/>
    <w:rsid w:val="00D946B7"/>
    <w:rsid w:val="00D949B1"/>
    <w:rsid w:val="00D94D8D"/>
    <w:rsid w:val="00D94E90"/>
    <w:rsid w:val="00D94FC8"/>
    <w:rsid w:val="00D9547D"/>
    <w:rsid w:val="00D95690"/>
    <w:rsid w:val="00D95787"/>
    <w:rsid w:val="00D95E4E"/>
    <w:rsid w:val="00D95FE6"/>
    <w:rsid w:val="00D962F5"/>
    <w:rsid w:val="00D96309"/>
    <w:rsid w:val="00D96776"/>
    <w:rsid w:val="00D967DC"/>
    <w:rsid w:val="00D967E1"/>
    <w:rsid w:val="00D96A46"/>
    <w:rsid w:val="00D96A82"/>
    <w:rsid w:val="00D96DC2"/>
    <w:rsid w:val="00D96E4B"/>
    <w:rsid w:val="00D97039"/>
    <w:rsid w:val="00D9718A"/>
    <w:rsid w:val="00D97309"/>
    <w:rsid w:val="00D9735C"/>
    <w:rsid w:val="00D975DB"/>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01"/>
    <w:rsid w:val="00DA2C61"/>
    <w:rsid w:val="00DA304C"/>
    <w:rsid w:val="00DA34DF"/>
    <w:rsid w:val="00DA34F9"/>
    <w:rsid w:val="00DA35A4"/>
    <w:rsid w:val="00DA3955"/>
    <w:rsid w:val="00DA3A5E"/>
    <w:rsid w:val="00DA3A68"/>
    <w:rsid w:val="00DA3A98"/>
    <w:rsid w:val="00DA3AC5"/>
    <w:rsid w:val="00DA3C99"/>
    <w:rsid w:val="00DA3E5F"/>
    <w:rsid w:val="00DA40B6"/>
    <w:rsid w:val="00DA4D50"/>
    <w:rsid w:val="00DA5617"/>
    <w:rsid w:val="00DA59E5"/>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835"/>
    <w:rsid w:val="00DB0A9B"/>
    <w:rsid w:val="00DB0E63"/>
    <w:rsid w:val="00DB1262"/>
    <w:rsid w:val="00DB15AF"/>
    <w:rsid w:val="00DB164C"/>
    <w:rsid w:val="00DB1670"/>
    <w:rsid w:val="00DB1783"/>
    <w:rsid w:val="00DB1984"/>
    <w:rsid w:val="00DB1B89"/>
    <w:rsid w:val="00DB1C61"/>
    <w:rsid w:val="00DB2058"/>
    <w:rsid w:val="00DB246E"/>
    <w:rsid w:val="00DB25A9"/>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9DE"/>
    <w:rsid w:val="00DB4CB5"/>
    <w:rsid w:val="00DB5223"/>
    <w:rsid w:val="00DB5997"/>
    <w:rsid w:val="00DB5E35"/>
    <w:rsid w:val="00DB5F14"/>
    <w:rsid w:val="00DB5F5E"/>
    <w:rsid w:val="00DB5FA1"/>
    <w:rsid w:val="00DB5FC6"/>
    <w:rsid w:val="00DB6150"/>
    <w:rsid w:val="00DB625A"/>
    <w:rsid w:val="00DB6C09"/>
    <w:rsid w:val="00DB6EA5"/>
    <w:rsid w:val="00DB706F"/>
    <w:rsid w:val="00DB7147"/>
    <w:rsid w:val="00DB741D"/>
    <w:rsid w:val="00DB765D"/>
    <w:rsid w:val="00DB7AFF"/>
    <w:rsid w:val="00DB7DB3"/>
    <w:rsid w:val="00DC00E3"/>
    <w:rsid w:val="00DC02D5"/>
    <w:rsid w:val="00DC041D"/>
    <w:rsid w:val="00DC07F9"/>
    <w:rsid w:val="00DC0C8C"/>
    <w:rsid w:val="00DC1237"/>
    <w:rsid w:val="00DC1315"/>
    <w:rsid w:val="00DC1371"/>
    <w:rsid w:val="00DC176C"/>
    <w:rsid w:val="00DC2134"/>
    <w:rsid w:val="00DC22C3"/>
    <w:rsid w:val="00DC2317"/>
    <w:rsid w:val="00DC237D"/>
    <w:rsid w:val="00DC2404"/>
    <w:rsid w:val="00DC2719"/>
    <w:rsid w:val="00DC2875"/>
    <w:rsid w:val="00DC295B"/>
    <w:rsid w:val="00DC2BE7"/>
    <w:rsid w:val="00DC2E89"/>
    <w:rsid w:val="00DC2F80"/>
    <w:rsid w:val="00DC30EE"/>
    <w:rsid w:val="00DC336C"/>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345"/>
    <w:rsid w:val="00DC5521"/>
    <w:rsid w:val="00DC56E7"/>
    <w:rsid w:val="00DC59C9"/>
    <w:rsid w:val="00DC5CFB"/>
    <w:rsid w:val="00DC5FB7"/>
    <w:rsid w:val="00DC6E77"/>
    <w:rsid w:val="00DC71BE"/>
    <w:rsid w:val="00DC7205"/>
    <w:rsid w:val="00DC7279"/>
    <w:rsid w:val="00DC76EF"/>
    <w:rsid w:val="00DC77D0"/>
    <w:rsid w:val="00DC7BCE"/>
    <w:rsid w:val="00DC7E3F"/>
    <w:rsid w:val="00DC7EB9"/>
    <w:rsid w:val="00DC7F4E"/>
    <w:rsid w:val="00DD00BA"/>
    <w:rsid w:val="00DD0103"/>
    <w:rsid w:val="00DD0327"/>
    <w:rsid w:val="00DD032E"/>
    <w:rsid w:val="00DD09B5"/>
    <w:rsid w:val="00DD0D0A"/>
    <w:rsid w:val="00DD15E7"/>
    <w:rsid w:val="00DD1730"/>
    <w:rsid w:val="00DD1732"/>
    <w:rsid w:val="00DD18B0"/>
    <w:rsid w:val="00DD1B27"/>
    <w:rsid w:val="00DD1C69"/>
    <w:rsid w:val="00DD1E1C"/>
    <w:rsid w:val="00DD2695"/>
    <w:rsid w:val="00DD2AF7"/>
    <w:rsid w:val="00DD2AFD"/>
    <w:rsid w:val="00DD2C60"/>
    <w:rsid w:val="00DD31B6"/>
    <w:rsid w:val="00DD3343"/>
    <w:rsid w:val="00DD392B"/>
    <w:rsid w:val="00DD406A"/>
    <w:rsid w:val="00DD40EB"/>
    <w:rsid w:val="00DD41CB"/>
    <w:rsid w:val="00DD458D"/>
    <w:rsid w:val="00DD50A2"/>
    <w:rsid w:val="00DD5159"/>
    <w:rsid w:val="00DD52EE"/>
    <w:rsid w:val="00DD531E"/>
    <w:rsid w:val="00DD5374"/>
    <w:rsid w:val="00DD5589"/>
    <w:rsid w:val="00DD55E8"/>
    <w:rsid w:val="00DD5663"/>
    <w:rsid w:val="00DD56D7"/>
    <w:rsid w:val="00DD56FC"/>
    <w:rsid w:val="00DD5926"/>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165"/>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CC9"/>
    <w:rsid w:val="00DE2FDB"/>
    <w:rsid w:val="00DE3296"/>
    <w:rsid w:val="00DE338B"/>
    <w:rsid w:val="00DE3484"/>
    <w:rsid w:val="00DE394F"/>
    <w:rsid w:val="00DE3D82"/>
    <w:rsid w:val="00DE4218"/>
    <w:rsid w:val="00DE4480"/>
    <w:rsid w:val="00DE449B"/>
    <w:rsid w:val="00DE4569"/>
    <w:rsid w:val="00DE4596"/>
    <w:rsid w:val="00DE45F5"/>
    <w:rsid w:val="00DE4831"/>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E0D"/>
    <w:rsid w:val="00DF0E61"/>
    <w:rsid w:val="00DF1759"/>
    <w:rsid w:val="00DF1768"/>
    <w:rsid w:val="00DF1D4B"/>
    <w:rsid w:val="00DF202B"/>
    <w:rsid w:val="00DF229A"/>
    <w:rsid w:val="00DF2621"/>
    <w:rsid w:val="00DF310C"/>
    <w:rsid w:val="00DF33CE"/>
    <w:rsid w:val="00DF34E4"/>
    <w:rsid w:val="00DF387D"/>
    <w:rsid w:val="00DF3DDB"/>
    <w:rsid w:val="00DF41C0"/>
    <w:rsid w:val="00DF4354"/>
    <w:rsid w:val="00DF45B9"/>
    <w:rsid w:val="00DF4798"/>
    <w:rsid w:val="00DF498C"/>
    <w:rsid w:val="00DF4A17"/>
    <w:rsid w:val="00DF4C6E"/>
    <w:rsid w:val="00DF4E5A"/>
    <w:rsid w:val="00DF5174"/>
    <w:rsid w:val="00DF5195"/>
    <w:rsid w:val="00DF5455"/>
    <w:rsid w:val="00DF60E8"/>
    <w:rsid w:val="00DF61B7"/>
    <w:rsid w:val="00DF61CD"/>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1F9"/>
    <w:rsid w:val="00E01847"/>
    <w:rsid w:val="00E01864"/>
    <w:rsid w:val="00E021AB"/>
    <w:rsid w:val="00E02730"/>
    <w:rsid w:val="00E0278F"/>
    <w:rsid w:val="00E02858"/>
    <w:rsid w:val="00E02945"/>
    <w:rsid w:val="00E029DD"/>
    <w:rsid w:val="00E02A0C"/>
    <w:rsid w:val="00E02C5F"/>
    <w:rsid w:val="00E02CCB"/>
    <w:rsid w:val="00E02ECE"/>
    <w:rsid w:val="00E031D9"/>
    <w:rsid w:val="00E032F5"/>
    <w:rsid w:val="00E03303"/>
    <w:rsid w:val="00E036ED"/>
    <w:rsid w:val="00E03870"/>
    <w:rsid w:val="00E03A03"/>
    <w:rsid w:val="00E03F7E"/>
    <w:rsid w:val="00E0408C"/>
    <w:rsid w:val="00E04192"/>
    <w:rsid w:val="00E042A8"/>
    <w:rsid w:val="00E042EA"/>
    <w:rsid w:val="00E044CA"/>
    <w:rsid w:val="00E045AF"/>
    <w:rsid w:val="00E04F76"/>
    <w:rsid w:val="00E04FF4"/>
    <w:rsid w:val="00E051C0"/>
    <w:rsid w:val="00E05377"/>
    <w:rsid w:val="00E05800"/>
    <w:rsid w:val="00E05E2A"/>
    <w:rsid w:val="00E05EA2"/>
    <w:rsid w:val="00E065E3"/>
    <w:rsid w:val="00E06680"/>
    <w:rsid w:val="00E06819"/>
    <w:rsid w:val="00E06A77"/>
    <w:rsid w:val="00E06B1B"/>
    <w:rsid w:val="00E06CD3"/>
    <w:rsid w:val="00E06E6B"/>
    <w:rsid w:val="00E0703F"/>
    <w:rsid w:val="00E0767C"/>
    <w:rsid w:val="00E07708"/>
    <w:rsid w:val="00E0787E"/>
    <w:rsid w:val="00E079D3"/>
    <w:rsid w:val="00E1019F"/>
    <w:rsid w:val="00E1037E"/>
    <w:rsid w:val="00E1064D"/>
    <w:rsid w:val="00E10882"/>
    <w:rsid w:val="00E109E9"/>
    <w:rsid w:val="00E10DC6"/>
    <w:rsid w:val="00E10F81"/>
    <w:rsid w:val="00E11258"/>
    <w:rsid w:val="00E11487"/>
    <w:rsid w:val="00E114C8"/>
    <w:rsid w:val="00E11B6A"/>
    <w:rsid w:val="00E11FD5"/>
    <w:rsid w:val="00E1201E"/>
    <w:rsid w:val="00E127D7"/>
    <w:rsid w:val="00E12E98"/>
    <w:rsid w:val="00E1344E"/>
    <w:rsid w:val="00E137C4"/>
    <w:rsid w:val="00E13D6A"/>
    <w:rsid w:val="00E13E84"/>
    <w:rsid w:val="00E1400D"/>
    <w:rsid w:val="00E1464A"/>
    <w:rsid w:val="00E1486C"/>
    <w:rsid w:val="00E14974"/>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20557"/>
    <w:rsid w:val="00E2096E"/>
    <w:rsid w:val="00E20E03"/>
    <w:rsid w:val="00E20F31"/>
    <w:rsid w:val="00E21042"/>
    <w:rsid w:val="00E2119E"/>
    <w:rsid w:val="00E213E9"/>
    <w:rsid w:val="00E214C7"/>
    <w:rsid w:val="00E21511"/>
    <w:rsid w:val="00E21591"/>
    <w:rsid w:val="00E21651"/>
    <w:rsid w:val="00E21ABE"/>
    <w:rsid w:val="00E21CDA"/>
    <w:rsid w:val="00E21D01"/>
    <w:rsid w:val="00E21E45"/>
    <w:rsid w:val="00E2206C"/>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B40"/>
    <w:rsid w:val="00E26DCB"/>
    <w:rsid w:val="00E27278"/>
    <w:rsid w:val="00E272D3"/>
    <w:rsid w:val="00E2774F"/>
    <w:rsid w:val="00E278C5"/>
    <w:rsid w:val="00E27BE3"/>
    <w:rsid w:val="00E27C4A"/>
    <w:rsid w:val="00E27E99"/>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689"/>
    <w:rsid w:val="00E337C4"/>
    <w:rsid w:val="00E33E00"/>
    <w:rsid w:val="00E33E40"/>
    <w:rsid w:val="00E34132"/>
    <w:rsid w:val="00E347EE"/>
    <w:rsid w:val="00E34830"/>
    <w:rsid w:val="00E348D7"/>
    <w:rsid w:val="00E34AFA"/>
    <w:rsid w:val="00E34D62"/>
    <w:rsid w:val="00E35018"/>
    <w:rsid w:val="00E351CC"/>
    <w:rsid w:val="00E352C0"/>
    <w:rsid w:val="00E352EC"/>
    <w:rsid w:val="00E35615"/>
    <w:rsid w:val="00E3577B"/>
    <w:rsid w:val="00E35ACA"/>
    <w:rsid w:val="00E35B1B"/>
    <w:rsid w:val="00E3619D"/>
    <w:rsid w:val="00E362EA"/>
    <w:rsid w:val="00E3654F"/>
    <w:rsid w:val="00E36B97"/>
    <w:rsid w:val="00E36ECF"/>
    <w:rsid w:val="00E37591"/>
    <w:rsid w:val="00E378B9"/>
    <w:rsid w:val="00E37E48"/>
    <w:rsid w:val="00E401F8"/>
    <w:rsid w:val="00E4040C"/>
    <w:rsid w:val="00E40523"/>
    <w:rsid w:val="00E40643"/>
    <w:rsid w:val="00E4081A"/>
    <w:rsid w:val="00E40824"/>
    <w:rsid w:val="00E40A89"/>
    <w:rsid w:val="00E40B6D"/>
    <w:rsid w:val="00E40B84"/>
    <w:rsid w:val="00E40D76"/>
    <w:rsid w:val="00E40D7A"/>
    <w:rsid w:val="00E40ED4"/>
    <w:rsid w:val="00E412A8"/>
    <w:rsid w:val="00E413EC"/>
    <w:rsid w:val="00E41434"/>
    <w:rsid w:val="00E41740"/>
    <w:rsid w:val="00E418B9"/>
    <w:rsid w:val="00E418D1"/>
    <w:rsid w:val="00E41F44"/>
    <w:rsid w:val="00E41F82"/>
    <w:rsid w:val="00E421B3"/>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4A3A"/>
    <w:rsid w:val="00E44ECF"/>
    <w:rsid w:val="00E453B6"/>
    <w:rsid w:val="00E45493"/>
    <w:rsid w:val="00E4563A"/>
    <w:rsid w:val="00E45852"/>
    <w:rsid w:val="00E4585F"/>
    <w:rsid w:val="00E45D58"/>
    <w:rsid w:val="00E460F7"/>
    <w:rsid w:val="00E463CC"/>
    <w:rsid w:val="00E46446"/>
    <w:rsid w:val="00E464E1"/>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4027"/>
    <w:rsid w:val="00E5442A"/>
    <w:rsid w:val="00E544DC"/>
    <w:rsid w:val="00E5494F"/>
    <w:rsid w:val="00E54985"/>
    <w:rsid w:val="00E54B6B"/>
    <w:rsid w:val="00E54ECE"/>
    <w:rsid w:val="00E54FAF"/>
    <w:rsid w:val="00E55084"/>
    <w:rsid w:val="00E5519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7042"/>
    <w:rsid w:val="00E57468"/>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28E"/>
    <w:rsid w:val="00E637A8"/>
    <w:rsid w:val="00E63EAB"/>
    <w:rsid w:val="00E6402A"/>
    <w:rsid w:val="00E64132"/>
    <w:rsid w:val="00E643DE"/>
    <w:rsid w:val="00E64555"/>
    <w:rsid w:val="00E64813"/>
    <w:rsid w:val="00E64AB0"/>
    <w:rsid w:val="00E64DE8"/>
    <w:rsid w:val="00E64F80"/>
    <w:rsid w:val="00E6518B"/>
    <w:rsid w:val="00E65190"/>
    <w:rsid w:val="00E6543D"/>
    <w:rsid w:val="00E6553F"/>
    <w:rsid w:val="00E6568A"/>
    <w:rsid w:val="00E656C9"/>
    <w:rsid w:val="00E656F1"/>
    <w:rsid w:val="00E65B37"/>
    <w:rsid w:val="00E65FA9"/>
    <w:rsid w:val="00E66346"/>
    <w:rsid w:val="00E66448"/>
    <w:rsid w:val="00E664EC"/>
    <w:rsid w:val="00E664F9"/>
    <w:rsid w:val="00E66A78"/>
    <w:rsid w:val="00E66FBA"/>
    <w:rsid w:val="00E6709B"/>
    <w:rsid w:val="00E67102"/>
    <w:rsid w:val="00E67281"/>
    <w:rsid w:val="00E67334"/>
    <w:rsid w:val="00E675E9"/>
    <w:rsid w:val="00E676DB"/>
    <w:rsid w:val="00E677DF"/>
    <w:rsid w:val="00E677EA"/>
    <w:rsid w:val="00E67FCA"/>
    <w:rsid w:val="00E700BA"/>
    <w:rsid w:val="00E70A81"/>
    <w:rsid w:val="00E70CE6"/>
    <w:rsid w:val="00E70EB0"/>
    <w:rsid w:val="00E71388"/>
    <w:rsid w:val="00E7145E"/>
    <w:rsid w:val="00E71618"/>
    <w:rsid w:val="00E71693"/>
    <w:rsid w:val="00E716DC"/>
    <w:rsid w:val="00E71835"/>
    <w:rsid w:val="00E718B8"/>
    <w:rsid w:val="00E71A66"/>
    <w:rsid w:val="00E71A85"/>
    <w:rsid w:val="00E7221D"/>
    <w:rsid w:val="00E7224B"/>
    <w:rsid w:val="00E72DF8"/>
    <w:rsid w:val="00E72F94"/>
    <w:rsid w:val="00E72FD1"/>
    <w:rsid w:val="00E73196"/>
    <w:rsid w:val="00E73211"/>
    <w:rsid w:val="00E73304"/>
    <w:rsid w:val="00E739B5"/>
    <w:rsid w:val="00E74054"/>
    <w:rsid w:val="00E741BD"/>
    <w:rsid w:val="00E742D8"/>
    <w:rsid w:val="00E74530"/>
    <w:rsid w:val="00E74627"/>
    <w:rsid w:val="00E7469E"/>
    <w:rsid w:val="00E746B8"/>
    <w:rsid w:val="00E74952"/>
    <w:rsid w:val="00E74D88"/>
    <w:rsid w:val="00E74ECF"/>
    <w:rsid w:val="00E74FE2"/>
    <w:rsid w:val="00E75CC9"/>
    <w:rsid w:val="00E76076"/>
    <w:rsid w:val="00E7633A"/>
    <w:rsid w:val="00E764E4"/>
    <w:rsid w:val="00E764E5"/>
    <w:rsid w:val="00E766F5"/>
    <w:rsid w:val="00E76767"/>
    <w:rsid w:val="00E76BBA"/>
    <w:rsid w:val="00E76D97"/>
    <w:rsid w:val="00E772DB"/>
    <w:rsid w:val="00E7740C"/>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D79"/>
    <w:rsid w:val="00E82EB2"/>
    <w:rsid w:val="00E83184"/>
    <w:rsid w:val="00E8353A"/>
    <w:rsid w:val="00E8372A"/>
    <w:rsid w:val="00E837B5"/>
    <w:rsid w:val="00E837D0"/>
    <w:rsid w:val="00E8381F"/>
    <w:rsid w:val="00E838EE"/>
    <w:rsid w:val="00E83C07"/>
    <w:rsid w:val="00E83CD7"/>
    <w:rsid w:val="00E83E5C"/>
    <w:rsid w:val="00E84093"/>
    <w:rsid w:val="00E842EC"/>
    <w:rsid w:val="00E8442C"/>
    <w:rsid w:val="00E84627"/>
    <w:rsid w:val="00E849E5"/>
    <w:rsid w:val="00E84A19"/>
    <w:rsid w:val="00E84AC0"/>
    <w:rsid w:val="00E84DD9"/>
    <w:rsid w:val="00E852DF"/>
    <w:rsid w:val="00E856C2"/>
    <w:rsid w:val="00E8577E"/>
    <w:rsid w:val="00E85F90"/>
    <w:rsid w:val="00E86065"/>
    <w:rsid w:val="00E8623D"/>
    <w:rsid w:val="00E867A9"/>
    <w:rsid w:val="00E86A3E"/>
    <w:rsid w:val="00E870AE"/>
    <w:rsid w:val="00E8763F"/>
    <w:rsid w:val="00E87A45"/>
    <w:rsid w:val="00E87A49"/>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48E"/>
    <w:rsid w:val="00E939C8"/>
    <w:rsid w:val="00E93A90"/>
    <w:rsid w:val="00E93A96"/>
    <w:rsid w:val="00E94001"/>
    <w:rsid w:val="00E94778"/>
    <w:rsid w:val="00E94863"/>
    <w:rsid w:val="00E949EC"/>
    <w:rsid w:val="00E94B73"/>
    <w:rsid w:val="00E94C62"/>
    <w:rsid w:val="00E94DCB"/>
    <w:rsid w:val="00E94EE4"/>
    <w:rsid w:val="00E951AD"/>
    <w:rsid w:val="00E953C0"/>
    <w:rsid w:val="00E954A0"/>
    <w:rsid w:val="00E95541"/>
    <w:rsid w:val="00E956EF"/>
    <w:rsid w:val="00E95946"/>
    <w:rsid w:val="00E95ABB"/>
    <w:rsid w:val="00E95C03"/>
    <w:rsid w:val="00E962CC"/>
    <w:rsid w:val="00E964C7"/>
    <w:rsid w:val="00E96D48"/>
    <w:rsid w:val="00E96D62"/>
    <w:rsid w:val="00E96E7F"/>
    <w:rsid w:val="00E96F86"/>
    <w:rsid w:val="00E971B8"/>
    <w:rsid w:val="00E97236"/>
    <w:rsid w:val="00E973DF"/>
    <w:rsid w:val="00E977C8"/>
    <w:rsid w:val="00E97B58"/>
    <w:rsid w:val="00EA018A"/>
    <w:rsid w:val="00EA022D"/>
    <w:rsid w:val="00EA0298"/>
    <w:rsid w:val="00EA04FB"/>
    <w:rsid w:val="00EA09D5"/>
    <w:rsid w:val="00EA0B45"/>
    <w:rsid w:val="00EA0D0F"/>
    <w:rsid w:val="00EA0F1F"/>
    <w:rsid w:val="00EA125B"/>
    <w:rsid w:val="00EA14CA"/>
    <w:rsid w:val="00EA15D5"/>
    <w:rsid w:val="00EA17D2"/>
    <w:rsid w:val="00EA1838"/>
    <w:rsid w:val="00EA18B3"/>
    <w:rsid w:val="00EA1AC2"/>
    <w:rsid w:val="00EA1CC2"/>
    <w:rsid w:val="00EA1E06"/>
    <w:rsid w:val="00EA2277"/>
    <w:rsid w:val="00EA241B"/>
    <w:rsid w:val="00EA2891"/>
    <w:rsid w:val="00EA2981"/>
    <w:rsid w:val="00EA3511"/>
    <w:rsid w:val="00EA3C1F"/>
    <w:rsid w:val="00EA3E8A"/>
    <w:rsid w:val="00EA40CF"/>
    <w:rsid w:val="00EA4506"/>
    <w:rsid w:val="00EA470C"/>
    <w:rsid w:val="00EA47E3"/>
    <w:rsid w:val="00EA4872"/>
    <w:rsid w:val="00EA4C74"/>
    <w:rsid w:val="00EA4EFD"/>
    <w:rsid w:val="00EA5127"/>
    <w:rsid w:val="00EA521C"/>
    <w:rsid w:val="00EA53DE"/>
    <w:rsid w:val="00EA5469"/>
    <w:rsid w:val="00EA54FE"/>
    <w:rsid w:val="00EA5BF7"/>
    <w:rsid w:val="00EA6266"/>
    <w:rsid w:val="00EA62BF"/>
    <w:rsid w:val="00EA6766"/>
    <w:rsid w:val="00EA6817"/>
    <w:rsid w:val="00EA69EE"/>
    <w:rsid w:val="00EA6AD4"/>
    <w:rsid w:val="00EA6B3C"/>
    <w:rsid w:val="00EA6FE7"/>
    <w:rsid w:val="00EA706F"/>
    <w:rsid w:val="00EA74CE"/>
    <w:rsid w:val="00EB00F7"/>
    <w:rsid w:val="00EB0328"/>
    <w:rsid w:val="00EB032A"/>
    <w:rsid w:val="00EB076F"/>
    <w:rsid w:val="00EB09C1"/>
    <w:rsid w:val="00EB09F2"/>
    <w:rsid w:val="00EB0C86"/>
    <w:rsid w:val="00EB0DEA"/>
    <w:rsid w:val="00EB0E5A"/>
    <w:rsid w:val="00EB0FC8"/>
    <w:rsid w:val="00EB0FEF"/>
    <w:rsid w:val="00EB11F2"/>
    <w:rsid w:val="00EB158D"/>
    <w:rsid w:val="00EB191B"/>
    <w:rsid w:val="00EB1D80"/>
    <w:rsid w:val="00EB21FE"/>
    <w:rsid w:val="00EB2282"/>
    <w:rsid w:val="00EB2344"/>
    <w:rsid w:val="00EB23DC"/>
    <w:rsid w:val="00EB2476"/>
    <w:rsid w:val="00EB29A5"/>
    <w:rsid w:val="00EB2B1D"/>
    <w:rsid w:val="00EB2CEC"/>
    <w:rsid w:val="00EB3067"/>
    <w:rsid w:val="00EB3094"/>
    <w:rsid w:val="00EB315D"/>
    <w:rsid w:val="00EB34FA"/>
    <w:rsid w:val="00EB361E"/>
    <w:rsid w:val="00EB3A61"/>
    <w:rsid w:val="00EB3D9C"/>
    <w:rsid w:val="00EB3E57"/>
    <w:rsid w:val="00EB4128"/>
    <w:rsid w:val="00EB4871"/>
    <w:rsid w:val="00EB49C7"/>
    <w:rsid w:val="00EB50EA"/>
    <w:rsid w:val="00EB51B7"/>
    <w:rsid w:val="00EB520E"/>
    <w:rsid w:val="00EB54EF"/>
    <w:rsid w:val="00EB5665"/>
    <w:rsid w:val="00EB581E"/>
    <w:rsid w:val="00EB60D8"/>
    <w:rsid w:val="00EB638B"/>
    <w:rsid w:val="00EB65F2"/>
    <w:rsid w:val="00EB6A0B"/>
    <w:rsid w:val="00EB6C26"/>
    <w:rsid w:val="00EB6D6A"/>
    <w:rsid w:val="00EB6E8A"/>
    <w:rsid w:val="00EB700C"/>
    <w:rsid w:val="00EB73B7"/>
    <w:rsid w:val="00EB74E1"/>
    <w:rsid w:val="00EB78A0"/>
    <w:rsid w:val="00EB7DE0"/>
    <w:rsid w:val="00EB7F5B"/>
    <w:rsid w:val="00EC0209"/>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818"/>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012"/>
    <w:rsid w:val="00EC7559"/>
    <w:rsid w:val="00EC7658"/>
    <w:rsid w:val="00EC7775"/>
    <w:rsid w:val="00EC797A"/>
    <w:rsid w:val="00EC7BCD"/>
    <w:rsid w:val="00EC7C41"/>
    <w:rsid w:val="00ED00E3"/>
    <w:rsid w:val="00ED03B3"/>
    <w:rsid w:val="00ED0433"/>
    <w:rsid w:val="00ED0449"/>
    <w:rsid w:val="00ED058C"/>
    <w:rsid w:val="00ED071D"/>
    <w:rsid w:val="00ED0774"/>
    <w:rsid w:val="00ED0784"/>
    <w:rsid w:val="00ED0BAC"/>
    <w:rsid w:val="00ED0E29"/>
    <w:rsid w:val="00ED0ECB"/>
    <w:rsid w:val="00ED104F"/>
    <w:rsid w:val="00ED1234"/>
    <w:rsid w:val="00ED162E"/>
    <w:rsid w:val="00ED18D2"/>
    <w:rsid w:val="00ED1912"/>
    <w:rsid w:val="00ED1B8E"/>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85E"/>
    <w:rsid w:val="00ED6A23"/>
    <w:rsid w:val="00ED6C38"/>
    <w:rsid w:val="00ED6C7D"/>
    <w:rsid w:val="00ED7367"/>
    <w:rsid w:val="00ED7498"/>
    <w:rsid w:val="00ED7A0B"/>
    <w:rsid w:val="00ED7EBB"/>
    <w:rsid w:val="00ED7F4B"/>
    <w:rsid w:val="00EE02AA"/>
    <w:rsid w:val="00EE031F"/>
    <w:rsid w:val="00EE0344"/>
    <w:rsid w:val="00EE04E0"/>
    <w:rsid w:val="00EE055C"/>
    <w:rsid w:val="00EE0630"/>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CF4"/>
    <w:rsid w:val="00EE2F93"/>
    <w:rsid w:val="00EE33AC"/>
    <w:rsid w:val="00EE3423"/>
    <w:rsid w:val="00EE3784"/>
    <w:rsid w:val="00EE388E"/>
    <w:rsid w:val="00EE415C"/>
    <w:rsid w:val="00EE448D"/>
    <w:rsid w:val="00EE477B"/>
    <w:rsid w:val="00EE4DA7"/>
    <w:rsid w:val="00EE4E3C"/>
    <w:rsid w:val="00EE4F3E"/>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9CF"/>
    <w:rsid w:val="00EF09D2"/>
    <w:rsid w:val="00EF0F0B"/>
    <w:rsid w:val="00EF125C"/>
    <w:rsid w:val="00EF137E"/>
    <w:rsid w:val="00EF154F"/>
    <w:rsid w:val="00EF1D77"/>
    <w:rsid w:val="00EF1DBB"/>
    <w:rsid w:val="00EF232C"/>
    <w:rsid w:val="00EF23DA"/>
    <w:rsid w:val="00EF2567"/>
    <w:rsid w:val="00EF268F"/>
    <w:rsid w:val="00EF2856"/>
    <w:rsid w:val="00EF2FB8"/>
    <w:rsid w:val="00EF309A"/>
    <w:rsid w:val="00EF32F0"/>
    <w:rsid w:val="00EF33BE"/>
    <w:rsid w:val="00EF3E3A"/>
    <w:rsid w:val="00EF486E"/>
    <w:rsid w:val="00EF4930"/>
    <w:rsid w:val="00EF4D42"/>
    <w:rsid w:val="00EF4FF3"/>
    <w:rsid w:val="00EF513F"/>
    <w:rsid w:val="00EF59F6"/>
    <w:rsid w:val="00EF5B76"/>
    <w:rsid w:val="00EF5D89"/>
    <w:rsid w:val="00EF5DF1"/>
    <w:rsid w:val="00EF6247"/>
    <w:rsid w:val="00EF6384"/>
    <w:rsid w:val="00EF6401"/>
    <w:rsid w:val="00EF66D8"/>
    <w:rsid w:val="00EF6972"/>
    <w:rsid w:val="00EF6A29"/>
    <w:rsid w:val="00EF6B14"/>
    <w:rsid w:val="00EF6D1C"/>
    <w:rsid w:val="00EF7073"/>
    <w:rsid w:val="00EF7431"/>
    <w:rsid w:val="00EF78EA"/>
    <w:rsid w:val="00EF79D3"/>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662"/>
    <w:rsid w:val="00F05A64"/>
    <w:rsid w:val="00F061DE"/>
    <w:rsid w:val="00F06373"/>
    <w:rsid w:val="00F064D3"/>
    <w:rsid w:val="00F0650B"/>
    <w:rsid w:val="00F06749"/>
    <w:rsid w:val="00F06B2F"/>
    <w:rsid w:val="00F06EBB"/>
    <w:rsid w:val="00F0722B"/>
    <w:rsid w:val="00F073D2"/>
    <w:rsid w:val="00F0765D"/>
    <w:rsid w:val="00F07870"/>
    <w:rsid w:val="00F07A19"/>
    <w:rsid w:val="00F07CA1"/>
    <w:rsid w:val="00F07DAA"/>
    <w:rsid w:val="00F07EBD"/>
    <w:rsid w:val="00F10507"/>
    <w:rsid w:val="00F10682"/>
    <w:rsid w:val="00F108A7"/>
    <w:rsid w:val="00F109E4"/>
    <w:rsid w:val="00F10D8F"/>
    <w:rsid w:val="00F111CD"/>
    <w:rsid w:val="00F11652"/>
    <w:rsid w:val="00F11775"/>
    <w:rsid w:val="00F11945"/>
    <w:rsid w:val="00F11C2E"/>
    <w:rsid w:val="00F11D73"/>
    <w:rsid w:val="00F12275"/>
    <w:rsid w:val="00F123A0"/>
    <w:rsid w:val="00F1253B"/>
    <w:rsid w:val="00F12594"/>
    <w:rsid w:val="00F12819"/>
    <w:rsid w:val="00F12A6E"/>
    <w:rsid w:val="00F130AE"/>
    <w:rsid w:val="00F13118"/>
    <w:rsid w:val="00F13ADE"/>
    <w:rsid w:val="00F13CF9"/>
    <w:rsid w:val="00F13FBD"/>
    <w:rsid w:val="00F14412"/>
    <w:rsid w:val="00F144C3"/>
    <w:rsid w:val="00F14AB4"/>
    <w:rsid w:val="00F14F8E"/>
    <w:rsid w:val="00F151DF"/>
    <w:rsid w:val="00F1528E"/>
    <w:rsid w:val="00F15AFE"/>
    <w:rsid w:val="00F15E44"/>
    <w:rsid w:val="00F15F35"/>
    <w:rsid w:val="00F15FC8"/>
    <w:rsid w:val="00F16052"/>
    <w:rsid w:val="00F1626D"/>
    <w:rsid w:val="00F16342"/>
    <w:rsid w:val="00F1671C"/>
    <w:rsid w:val="00F167C8"/>
    <w:rsid w:val="00F16CD3"/>
    <w:rsid w:val="00F173E4"/>
    <w:rsid w:val="00F17EE6"/>
    <w:rsid w:val="00F20298"/>
    <w:rsid w:val="00F2042B"/>
    <w:rsid w:val="00F204CF"/>
    <w:rsid w:val="00F2057D"/>
    <w:rsid w:val="00F20ABA"/>
    <w:rsid w:val="00F20C48"/>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0E5"/>
    <w:rsid w:val="00F234BE"/>
    <w:rsid w:val="00F23539"/>
    <w:rsid w:val="00F2367F"/>
    <w:rsid w:val="00F2388E"/>
    <w:rsid w:val="00F239BA"/>
    <w:rsid w:val="00F23A2B"/>
    <w:rsid w:val="00F23ADE"/>
    <w:rsid w:val="00F242BB"/>
    <w:rsid w:val="00F243B8"/>
    <w:rsid w:val="00F2450E"/>
    <w:rsid w:val="00F24523"/>
    <w:rsid w:val="00F24547"/>
    <w:rsid w:val="00F2454F"/>
    <w:rsid w:val="00F2461D"/>
    <w:rsid w:val="00F247B2"/>
    <w:rsid w:val="00F24A7A"/>
    <w:rsid w:val="00F24D1E"/>
    <w:rsid w:val="00F250A6"/>
    <w:rsid w:val="00F255FA"/>
    <w:rsid w:val="00F2566B"/>
    <w:rsid w:val="00F2575D"/>
    <w:rsid w:val="00F2583D"/>
    <w:rsid w:val="00F25870"/>
    <w:rsid w:val="00F25C3C"/>
    <w:rsid w:val="00F25C92"/>
    <w:rsid w:val="00F25CED"/>
    <w:rsid w:val="00F25EA5"/>
    <w:rsid w:val="00F25FB8"/>
    <w:rsid w:val="00F261A7"/>
    <w:rsid w:val="00F26CB8"/>
    <w:rsid w:val="00F26DE7"/>
    <w:rsid w:val="00F26E3A"/>
    <w:rsid w:val="00F26EB1"/>
    <w:rsid w:val="00F274CB"/>
    <w:rsid w:val="00F2764D"/>
    <w:rsid w:val="00F277A6"/>
    <w:rsid w:val="00F27ACA"/>
    <w:rsid w:val="00F27B26"/>
    <w:rsid w:val="00F27C5E"/>
    <w:rsid w:val="00F27E6A"/>
    <w:rsid w:val="00F27FAB"/>
    <w:rsid w:val="00F27FFD"/>
    <w:rsid w:val="00F30040"/>
    <w:rsid w:val="00F30287"/>
    <w:rsid w:val="00F3028F"/>
    <w:rsid w:val="00F3118B"/>
    <w:rsid w:val="00F312C1"/>
    <w:rsid w:val="00F31890"/>
    <w:rsid w:val="00F31B4D"/>
    <w:rsid w:val="00F31B9D"/>
    <w:rsid w:val="00F31E1A"/>
    <w:rsid w:val="00F324E0"/>
    <w:rsid w:val="00F3257B"/>
    <w:rsid w:val="00F32AF9"/>
    <w:rsid w:val="00F32B4A"/>
    <w:rsid w:val="00F32CD6"/>
    <w:rsid w:val="00F32D50"/>
    <w:rsid w:val="00F32F91"/>
    <w:rsid w:val="00F332DA"/>
    <w:rsid w:val="00F3378C"/>
    <w:rsid w:val="00F338BD"/>
    <w:rsid w:val="00F3396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80E"/>
    <w:rsid w:val="00F44BCA"/>
    <w:rsid w:val="00F44D48"/>
    <w:rsid w:val="00F450A2"/>
    <w:rsid w:val="00F451B4"/>
    <w:rsid w:val="00F454C8"/>
    <w:rsid w:val="00F45A3E"/>
    <w:rsid w:val="00F45D16"/>
    <w:rsid w:val="00F45E5F"/>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FF9"/>
    <w:rsid w:val="00F50257"/>
    <w:rsid w:val="00F50340"/>
    <w:rsid w:val="00F507A6"/>
    <w:rsid w:val="00F507DD"/>
    <w:rsid w:val="00F50F62"/>
    <w:rsid w:val="00F513C2"/>
    <w:rsid w:val="00F51524"/>
    <w:rsid w:val="00F519D0"/>
    <w:rsid w:val="00F51E90"/>
    <w:rsid w:val="00F520C1"/>
    <w:rsid w:val="00F5211E"/>
    <w:rsid w:val="00F522E7"/>
    <w:rsid w:val="00F52388"/>
    <w:rsid w:val="00F523BB"/>
    <w:rsid w:val="00F525B9"/>
    <w:rsid w:val="00F526D7"/>
    <w:rsid w:val="00F52C8D"/>
    <w:rsid w:val="00F52D83"/>
    <w:rsid w:val="00F52DF3"/>
    <w:rsid w:val="00F5304D"/>
    <w:rsid w:val="00F5304F"/>
    <w:rsid w:val="00F53252"/>
    <w:rsid w:val="00F53380"/>
    <w:rsid w:val="00F53471"/>
    <w:rsid w:val="00F53AEA"/>
    <w:rsid w:val="00F53B8D"/>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B52"/>
    <w:rsid w:val="00F55C96"/>
    <w:rsid w:val="00F55FD3"/>
    <w:rsid w:val="00F566E5"/>
    <w:rsid w:val="00F56CBB"/>
    <w:rsid w:val="00F56EDA"/>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434"/>
    <w:rsid w:val="00F62594"/>
    <w:rsid w:val="00F629C6"/>
    <w:rsid w:val="00F62CFF"/>
    <w:rsid w:val="00F62D16"/>
    <w:rsid w:val="00F62D2F"/>
    <w:rsid w:val="00F6341D"/>
    <w:rsid w:val="00F63F77"/>
    <w:rsid w:val="00F64223"/>
    <w:rsid w:val="00F64569"/>
    <w:rsid w:val="00F64B6F"/>
    <w:rsid w:val="00F64F2A"/>
    <w:rsid w:val="00F6501A"/>
    <w:rsid w:val="00F65028"/>
    <w:rsid w:val="00F65748"/>
    <w:rsid w:val="00F65825"/>
    <w:rsid w:val="00F65A4D"/>
    <w:rsid w:val="00F65FF7"/>
    <w:rsid w:val="00F6659A"/>
    <w:rsid w:val="00F66B1F"/>
    <w:rsid w:val="00F66C15"/>
    <w:rsid w:val="00F66D46"/>
    <w:rsid w:val="00F66FFD"/>
    <w:rsid w:val="00F67B10"/>
    <w:rsid w:val="00F67FCD"/>
    <w:rsid w:val="00F7000E"/>
    <w:rsid w:val="00F7076A"/>
    <w:rsid w:val="00F708F6"/>
    <w:rsid w:val="00F70E22"/>
    <w:rsid w:val="00F710CE"/>
    <w:rsid w:val="00F71168"/>
    <w:rsid w:val="00F7172D"/>
    <w:rsid w:val="00F71BC6"/>
    <w:rsid w:val="00F71C46"/>
    <w:rsid w:val="00F724CD"/>
    <w:rsid w:val="00F7289B"/>
    <w:rsid w:val="00F72F42"/>
    <w:rsid w:val="00F72FA2"/>
    <w:rsid w:val="00F73181"/>
    <w:rsid w:val="00F731A8"/>
    <w:rsid w:val="00F731AB"/>
    <w:rsid w:val="00F7333F"/>
    <w:rsid w:val="00F73AE7"/>
    <w:rsid w:val="00F73C34"/>
    <w:rsid w:val="00F73CF0"/>
    <w:rsid w:val="00F73DA4"/>
    <w:rsid w:val="00F73DE9"/>
    <w:rsid w:val="00F74151"/>
    <w:rsid w:val="00F74177"/>
    <w:rsid w:val="00F742F5"/>
    <w:rsid w:val="00F744E1"/>
    <w:rsid w:val="00F74B9D"/>
    <w:rsid w:val="00F75527"/>
    <w:rsid w:val="00F75BB0"/>
    <w:rsid w:val="00F75CF8"/>
    <w:rsid w:val="00F768C9"/>
    <w:rsid w:val="00F76AEC"/>
    <w:rsid w:val="00F76E19"/>
    <w:rsid w:val="00F770C2"/>
    <w:rsid w:val="00F770F5"/>
    <w:rsid w:val="00F77100"/>
    <w:rsid w:val="00F77363"/>
    <w:rsid w:val="00F77D43"/>
    <w:rsid w:val="00F77EE9"/>
    <w:rsid w:val="00F77F90"/>
    <w:rsid w:val="00F77FB4"/>
    <w:rsid w:val="00F805AF"/>
    <w:rsid w:val="00F80859"/>
    <w:rsid w:val="00F80930"/>
    <w:rsid w:val="00F809D2"/>
    <w:rsid w:val="00F809DB"/>
    <w:rsid w:val="00F80A7E"/>
    <w:rsid w:val="00F80CDC"/>
    <w:rsid w:val="00F80D1E"/>
    <w:rsid w:val="00F8151D"/>
    <w:rsid w:val="00F81533"/>
    <w:rsid w:val="00F818CB"/>
    <w:rsid w:val="00F81AC6"/>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247"/>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8CD"/>
    <w:rsid w:val="00F91A05"/>
    <w:rsid w:val="00F91B6B"/>
    <w:rsid w:val="00F91B9F"/>
    <w:rsid w:val="00F91E28"/>
    <w:rsid w:val="00F923FC"/>
    <w:rsid w:val="00F92483"/>
    <w:rsid w:val="00F92A43"/>
    <w:rsid w:val="00F92AC2"/>
    <w:rsid w:val="00F92BED"/>
    <w:rsid w:val="00F933B2"/>
    <w:rsid w:val="00F93B32"/>
    <w:rsid w:val="00F93B7C"/>
    <w:rsid w:val="00F93F4E"/>
    <w:rsid w:val="00F93FDF"/>
    <w:rsid w:val="00F94203"/>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2F3"/>
    <w:rsid w:val="00F97485"/>
    <w:rsid w:val="00F9783E"/>
    <w:rsid w:val="00F9789E"/>
    <w:rsid w:val="00F97B47"/>
    <w:rsid w:val="00F97C02"/>
    <w:rsid w:val="00F97C14"/>
    <w:rsid w:val="00F97F1A"/>
    <w:rsid w:val="00FA008F"/>
    <w:rsid w:val="00FA042D"/>
    <w:rsid w:val="00FA064D"/>
    <w:rsid w:val="00FA080D"/>
    <w:rsid w:val="00FA083F"/>
    <w:rsid w:val="00FA08D4"/>
    <w:rsid w:val="00FA09B9"/>
    <w:rsid w:val="00FA0B24"/>
    <w:rsid w:val="00FA1174"/>
    <w:rsid w:val="00FA149F"/>
    <w:rsid w:val="00FA1A0A"/>
    <w:rsid w:val="00FA1A1B"/>
    <w:rsid w:val="00FA1B50"/>
    <w:rsid w:val="00FA1F24"/>
    <w:rsid w:val="00FA2423"/>
    <w:rsid w:val="00FA27F1"/>
    <w:rsid w:val="00FA318C"/>
    <w:rsid w:val="00FA3398"/>
    <w:rsid w:val="00FA3543"/>
    <w:rsid w:val="00FA3825"/>
    <w:rsid w:val="00FA3A08"/>
    <w:rsid w:val="00FA3AAA"/>
    <w:rsid w:val="00FA3F10"/>
    <w:rsid w:val="00FA4007"/>
    <w:rsid w:val="00FA405E"/>
    <w:rsid w:val="00FA42B2"/>
    <w:rsid w:val="00FA42CF"/>
    <w:rsid w:val="00FA4435"/>
    <w:rsid w:val="00FA4613"/>
    <w:rsid w:val="00FA49CC"/>
    <w:rsid w:val="00FA4A5D"/>
    <w:rsid w:val="00FA4B6B"/>
    <w:rsid w:val="00FA4E4D"/>
    <w:rsid w:val="00FA5219"/>
    <w:rsid w:val="00FA53A5"/>
    <w:rsid w:val="00FA54AB"/>
    <w:rsid w:val="00FA5694"/>
    <w:rsid w:val="00FA57B1"/>
    <w:rsid w:val="00FA5ACA"/>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B6"/>
    <w:rsid w:val="00FB0B7B"/>
    <w:rsid w:val="00FB0C8A"/>
    <w:rsid w:val="00FB0EB6"/>
    <w:rsid w:val="00FB1274"/>
    <w:rsid w:val="00FB1493"/>
    <w:rsid w:val="00FB157F"/>
    <w:rsid w:val="00FB1604"/>
    <w:rsid w:val="00FB18A4"/>
    <w:rsid w:val="00FB1B28"/>
    <w:rsid w:val="00FB1D91"/>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06"/>
    <w:rsid w:val="00FB41AA"/>
    <w:rsid w:val="00FB43CA"/>
    <w:rsid w:val="00FB43F6"/>
    <w:rsid w:val="00FB451C"/>
    <w:rsid w:val="00FB4543"/>
    <w:rsid w:val="00FB49F2"/>
    <w:rsid w:val="00FB4D96"/>
    <w:rsid w:val="00FB5600"/>
    <w:rsid w:val="00FB5E56"/>
    <w:rsid w:val="00FB63CD"/>
    <w:rsid w:val="00FB67B6"/>
    <w:rsid w:val="00FB6874"/>
    <w:rsid w:val="00FB725F"/>
    <w:rsid w:val="00FB732D"/>
    <w:rsid w:val="00FB769F"/>
    <w:rsid w:val="00FB76AD"/>
    <w:rsid w:val="00FB79C0"/>
    <w:rsid w:val="00FB7CC7"/>
    <w:rsid w:val="00FB7F9B"/>
    <w:rsid w:val="00FC0CC8"/>
    <w:rsid w:val="00FC0E16"/>
    <w:rsid w:val="00FC0FB1"/>
    <w:rsid w:val="00FC124C"/>
    <w:rsid w:val="00FC13B5"/>
    <w:rsid w:val="00FC16E6"/>
    <w:rsid w:val="00FC1A26"/>
    <w:rsid w:val="00FC1B97"/>
    <w:rsid w:val="00FC1C87"/>
    <w:rsid w:val="00FC1D1F"/>
    <w:rsid w:val="00FC1D68"/>
    <w:rsid w:val="00FC1E18"/>
    <w:rsid w:val="00FC20A6"/>
    <w:rsid w:val="00FC21E8"/>
    <w:rsid w:val="00FC3046"/>
    <w:rsid w:val="00FC3081"/>
    <w:rsid w:val="00FC34E3"/>
    <w:rsid w:val="00FC3574"/>
    <w:rsid w:val="00FC3D05"/>
    <w:rsid w:val="00FC3D57"/>
    <w:rsid w:val="00FC3DB6"/>
    <w:rsid w:val="00FC3EA3"/>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9F"/>
    <w:rsid w:val="00FC69B4"/>
    <w:rsid w:val="00FC6C34"/>
    <w:rsid w:val="00FC6DCE"/>
    <w:rsid w:val="00FC6E2F"/>
    <w:rsid w:val="00FC6FE3"/>
    <w:rsid w:val="00FC7414"/>
    <w:rsid w:val="00FC74CF"/>
    <w:rsid w:val="00FC794B"/>
    <w:rsid w:val="00FC798C"/>
    <w:rsid w:val="00FC7A72"/>
    <w:rsid w:val="00FC7CE1"/>
    <w:rsid w:val="00FD0216"/>
    <w:rsid w:val="00FD02F6"/>
    <w:rsid w:val="00FD03E6"/>
    <w:rsid w:val="00FD0697"/>
    <w:rsid w:val="00FD06E4"/>
    <w:rsid w:val="00FD0A86"/>
    <w:rsid w:val="00FD0B00"/>
    <w:rsid w:val="00FD0FF0"/>
    <w:rsid w:val="00FD10B0"/>
    <w:rsid w:val="00FD13A2"/>
    <w:rsid w:val="00FD16E3"/>
    <w:rsid w:val="00FD171A"/>
    <w:rsid w:val="00FD176C"/>
    <w:rsid w:val="00FD1784"/>
    <w:rsid w:val="00FD19D0"/>
    <w:rsid w:val="00FD1E4D"/>
    <w:rsid w:val="00FD2475"/>
    <w:rsid w:val="00FD28B7"/>
    <w:rsid w:val="00FD292B"/>
    <w:rsid w:val="00FD3CCD"/>
    <w:rsid w:val="00FD3D84"/>
    <w:rsid w:val="00FD3E3B"/>
    <w:rsid w:val="00FD3EA5"/>
    <w:rsid w:val="00FD425C"/>
    <w:rsid w:val="00FD447D"/>
    <w:rsid w:val="00FD45BF"/>
    <w:rsid w:val="00FD492A"/>
    <w:rsid w:val="00FD4A19"/>
    <w:rsid w:val="00FD4E1D"/>
    <w:rsid w:val="00FD4E46"/>
    <w:rsid w:val="00FD4E86"/>
    <w:rsid w:val="00FD5356"/>
    <w:rsid w:val="00FD56EB"/>
    <w:rsid w:val="00FD5924"/>
    <w:rsid w:val="00FD5B62"/>
    <w:rsid w:val="00FD5B6E"/>
    <w:rsid w:val="00FD5C57"/>
    <w:rsid w:val="00FD604F"/>
    <w:rsid w:val="00FD619C"/>
    <w:rsid w:val="00FD62F3"/>
    <w:rsid w:val="00FD6489"/>
    <w:rsid w:val="00FD671B"/>
    <w:rsid w:val="00FD6C8F"/>
    <w:rsid w:val="00FD6CED"/>
    <w:rsid w:val="00FD6E18"/>
    <w:rsid w:val="00FD6E3D"/>
    <w:rsid w:val="00FD72FD"/>
    <w:rsid w:val="00FD7538"/>
    <w:rsid w:val="00FD757D"/>
    <w:rsid w:val="00FD7BAB"/>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44"/>
    <w:rsid w:val="00FE3B87"/>
    <w:rsid w:val="00FE3BBA"/>
    <w:rsid w:val="00FE3CFD"/>
    <w:rsid w:val="00FE3E57"/>
    <w:rsid w:val="00FE3EAB"/>
    <w:rsid w:val="00FE42BC"/>
    <w:rsid w:val="00FE445A"/>
    <w:rsid w:val="00FE44B5"/>
    <w:rsid w:val="00FE44E7"/>
    <w:rsid w:val="00FE451D"/>
    <w:rsid w:val="00FE4853"/>
    <w:rsid w:val="00FE513B"/>
    <w:rsid w:val="00FE51A0"/>
    <w:rsid w:val="00FE5816"/>
    <w:rsid w:val="00FE59D7"/>
    <w:rsid w:val="00FE5CC8"/>
    <w:rsid w:val="00FE5D4F"/>
    <w:rsid w:val="00FE5F7C"/>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FAA"/>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6D468"/>
  <w15:docId w15:val="{CC16DE3E-FD2B-4DDE-BC9D-2C7373900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065"/>
    <w:pPr>
      <w:spacing w:after="0" w:line="360" w:lineRule="auto"/>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z-TopofForm">
    <w:name w:val="HTML Top of Form"/>
    <w:basedOn w:val="Normal"/>
    <w:next w:val="Normal"/>
    <w:link w:val="z-TopofFormChar"/>
    <w:hidden/>
    <w:uiPriority w:val="99"/>
    <w:semiHidden/>
    <w:unhideWhenUsed/>
    <w:rsid w:val="00EF79D3"/>
    <w:pPr>
      <w:pBdr>
        <w:bottom w:val="single" w:sz="6" w:space="1" w:color="auto"/>
      </w:pBdr>
      <w:spacing w:line="240" w:lineRule="auto"/>
      <w:jc w:val="center"/>
    </w:pPr>
    <w:rPr>
      <w:rFonts w:ascii="Arial" w:eastAsia="Times New Roman" w:hAnsi="Arial" w:cs="Arial"/>
      <w:vanish/>
      <w:sz w:val="16"/>
      <w:szCs w:val="16"/>
      <w:shd w:val="clear" w:color="auto" w:fill="auto"/>
    </w:rPr>
  </w:style>
  <w:style w:type="character" w:customStyle="1" w:styleId="z-TopofFormChar">
    <w:name w:val="z-Top of Form Char"/>
    <w:basedOn w:val="DefaultParagraphFont"/>
    <w:link w:val="z-TopofForm"/>
    <w:uiPriority w:val="99"/>
    <w:semiHidden/>
    <w:rsid w:val="00EF79D3"/>
    <w:rPr>
      <w:rFonts w:ascii="Arial" w:eastAsia="Times New Roman" w:hAnsi="Arial" w:cs="Arial"/>
      <w:vanish/>
      <w:sz w:val="16"/>
      <w:szCs w:val="16"/>
    </w:rPr>
  </w:style>
  <w:style w:type="paragraph" w:customStyle="1" w:styleId="Tabletext">
    <w:name w:val="Table text"/>
    <w:basedOn w:val="Normal"/>
    <w:rsid w:val="004C1E99"/>
    <w:pPr>
      <w:widowControl w:val="0"/>
      <w:autoSpaceDE w:val="0"/>
      <w:autoSpaceDN w:val="0"/>
      <w:adjustRightInd w:val="0"/>
      <w:spacing w:before="60" w:after="60" w:line="240" w:lineRule="auto"/>
      <w:jc w:val="left"/>
    </w:pPr>
    <w:rPr>
      <w:rFonts w:ascii="Trebuchet MS" w:eastAsia="Times New Roman" w:hAnsi="Trebuchet MS" w:cs="Trebuchet MS"/>
      <w:sz w:val="19"/>
      <w:szCs w:val="19"/>
      <w:shd w:val="clear" w:color="auto" w:fill="auto"/>
      <w:lang w:eastAsia="en-GB"/>
    </w:rPr>
  </w:style>
  <w:style w:type="table" w:styleId="LightGrid-Accent5">
    <w:name w:val="Light Grid Accent 5"/>
    <w:basedOn w:val="TableNormal"/>
    <w:uiPriority w:val="62"/>
    <w:rsid w:val="001D5D48"/>
    <w:pPr>
      <w:spacing w:after="0" w:line="240" w:lineRule="auto"/>
    </w:pPr>
    <w:rPr>
      <w:rFonts w:eastAsiaTheme="minorEastAsia"/>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character" w:customStyle="1" w:styleId="title-text">
    <w:name w:val="title-text"/>
    <w:basedOn w:val="DefaultParagraphFont"/>
    <w:rsid w:val="006B00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480239">
      <w:bodyDiv w:val="1"/>
      <w:marLeft w:val="0"/>
      <w:marRight w:val="0"/>
      <w:marTop w:val="0"/>
      <w:marBottom w:val="0"/>
      <w:divBdr>
        <w:top w:val="none" w:sz="0" w:space="0" w:color="auto"/>
        <w:left w:val="none" w:sz="0" w:space="0" w:color="auto"/>
        <w:bottom w:val="none" w:sz="0" w:space="0" w:color="auto"/>
        <w:right w:val="none" w:sz="0" w:space="0" w:color="auto"/>
      </w:divBdr>
    </w:div>
    <w:div w:id="1603876637">
      <w:bodyDiv w:val="1"/>
      <w:marLeft w:val="0"/>
      <w:marRight w:val="0"/>
      <w:marTop w:val="0"/>
      <w:marBottom w:val="0"/>
      <w:divBdr>
        <w:top w:val="none" w:sz="0" w:space="0" w:color="auto"/>
        <w:left w:val="none" w:sz="0" w:space="0" w:color="auto"/>
        <w:bottom w:val="none" w:sz="0" w:space="0" w:color="auto"/>
        <w:right w:val="none" w:sz="0" w:space="0" w:color="auto"/>
      </w:divBdr>
    </w:div>
    <w:div w:id="1695883514">
      <w:bodyDiv w:val="1"/>
      <w:marLeft w:val="0"/>
      <w:marRight w:val="0"/>
      <w:marTop w:val="0"/>
      <w:marBottom w:val="0"/>
      <w:divBdr>
        <w:top w:val="none" w:sz="0" w:space="0" w:color="auto"/>
        <w:left w:val="none" w:sz="0" w:space="0" w:color="auto"/>
        <w:bottom w:val="none" w:sz="0" w:space="0" w:color="auto"/>
        <w:right w:val="none" w:sz="0" w:space="0" w:color="auto"/>
      </w:divBdr>
    </w:div>
    <w:div w:id="1763843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waste.co.uk/sectors/hotel-waste-managemen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340780/travelers-choosing-ecofriendly-hotels-uk/" TargetMode="External"/><Relationship Id="rId5" Type="http://schemas.openxmlformats.org/officeDocument/2006/relationships/webSettings" Target="webSettings.xml"/><Relationship Id="rId10" Type="http://schemas.openxmlformats.org/officeDocument/2006/relationships/hyperlink" Target="https://www.statista.com/statistics/1135573/tourism-sustainability-concerns-uk-by-age/" TargetMode="External"/><Relationship Id="rId4" Type="http://schemas.openxmlformats.org/officeDocument/2006/relationships/settings" Target="settings.xml"/><Relationship Id="rId9" Type="http://schemas.openxmlformats.org/officeDocument/2006/relationships/hyperlink" Target="https://www.statista.com/statistics/999367/importance-sustainable-hotels-business-travel-managers-worldwid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4235CA57-4C5E-4106-8BE8-DDBC8A038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11</Pages>
  <Words>3536</Words>
  <Characters>20160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Mihaela Buzdugan (2121942)</cp:lastModifiedBy>
  <cp:revision>30</cp:revision>
  <dcterms:created xsi:type="dcterms:W3CDTF">2024-02-22T16:19:00Z</dcterms:created>
  <dcterms:modified xsi:type="dcterms:W3CDTF">2024-02-29T19:40:00Z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