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7ABB" w:rsidRDefault="00557ABB"/>
    <w:p w:rsidR="0066115D" w:rsidRPr="00A97029" w:rsidRDefault="00A97029" w:rsidP="00557ABB">
      <w:pPr>
        <w:rPr>
          <w:sz w:val="20"/>
        </w:rPr>
      </w:pPr>
      <w:r w:rsidRPr="00A97029">
        <w:rPr>
          <w:sz w:val="20"/>
        </w:rPr>
        <w:t xml:space="preserve">Dafydd Beck </w:t>
      </w:r>
    </w:p>
    <w:p w:rsidR="00A97029" w:rsidRPr="00A97029" w:rsidRDefault="00A97029" w:rsidP="00557ABB">
      <w:pPr>
        <w:rPr>
          <w:sz w:val="20"/>
        </w:rPr>
      </w:pPr>
      <w:r w:rsidRPr="00A97029">
        <w:rPr>
          <w:sz w:val="20"/>
        </w:rPr>
        <w:t>SWP 8055</w:t>
      </w:r>
    </w:p>
    <w:p w:rsidR="00A97029" w:rsidRPr="00A97029" w:rsidRDefault="00A97029" w:rsidP="00557ABB">
      <w:pPr>
        <w:rPr>
          <w:sz w:val="20"/>
        </w:rPr>
      </w:pPr>
      <w:r w:rsidRPr="00A97029">
        <w:rPr>
          <w:sz w:val="20"/>
        </w:rPr>
        <w:t>2117609</w:t>
      </w:r>
    </w:p>
    <w:p w:rsidR="00A97029" w:rsidRPr="00A97029" w:rsidRDefault="00A97029" w:rsidP="00557ABB">
      <w:pPr>
        <w:rPr>
          <w:sz w:val="20"/>
        </w:rPr>
      </w:pPr>
      <w:r w:rsidRPr="00A97029">
        <w:rPr>
          <w:sz w:val="20"/>
        </w:rPr>
        <w:t>Exam 2 Short Answer  10/12/2021</w:t>
      </w:r>
    </w:p>
    <w:p w:rsidR="00A97029" w:rsidRDefault="00A97029" w:rsidP="00557ABB"/>
    <w:p w:rsidR="00A97029" w:rsidRDefault="00A97029" w:rsidP="00557ABB">
      <w:pPr>
        <w:rPr>
          <w:sz w:val="24"/>
        </w:rPr>
      </w:pPr>
    </w:p>
    <w:p w:rsidR="00A97029" w:rsidRDefault="009332B8" w:rsidP="00557ABB">
      <w:pPr>
        <w:rPr>
          <w:sz w:val="24"/>
        </w:rPr>
      </w:pPr>
      <w:r>
        <w:rPr>
          <w:sz w:val="24"/>
        </w:rPr>
        <w:t>Q1.</w:t>
      </w:r>
    </w:p>
    <w:p w:rsidR="004B624E" w:rsidRDefault="00AD7B47" w:rsidP="00557ABB">
      <w:pPr>
        <w:rPr>
          <w:sz w:val="24"/>
        </w:rPr>
      </w:pPr>
      <w:r>
        <w:rPr>
          <w:sz w:val="24"/>
        </w:rPr>
        <w:t>The NIM is an abbreviation for the National Intelligence Model and is a model used for categorising intelligence and information received into a graded format, based on its importance.</w:t>
      </w:r>
      <w:r w:rsidR="004B624E">
        <w:rPr>
          <w:sz w:val="24"/>
        </w:rPr>
        <w:t xml:space="preserve"> That means that information that is seen as crucial and urgent can be prioritised as an urgent piece of intelligence that needs to be utilised immediately. Lower and less significant information that comes to light can therefore not be ignored, but categorised as not needed immediately for an investigation. </w:t>
      </w:r>
      <w:r w:rsidR="00550C67">
        <w:rPr>
          <w:sz w:val="24"/>
        </w:rPr>
        <w:t>Categorising information into different categories will allow police to not waste time of information that cannot be used as intelligence, and therefore allow them to focus on information that has the potential to be used as intelligence and later on as possible evidence in prosecution.</w:t>
      </w:r>
      <w:bookmarkStart w:id="0" w:name="_GoBack"/>
      <w:bookmarkEnd w:id="0"/>
    </w:p>
    <w:p w:rsidR="009332B8" w:rsidRDefault="00AD7B47" w:rsidP="00557ABB">
      <w:pPr>
        <w:rPr>
          <w:sz w:val="24"/>
        </w:rPr>
      </w:pPr>
      <w:r>
        <w:rPr>
          <w:sz w:val="24"/>
        </w:rPr>
        <w:t xml:space="preserve"> This intelligence that is received can then be distributed to the adequate location such as: </w:t>
      </w:r>
      <w:r w:rsidR="00A35A59">
        <w:rPr>
          <w:sz w:val="24"/>
        </w:rPr>
        <w:t>Area command- force command, local command</w:t>
      </w:r>
      <w:r>
        <w:rPr>
          <w:sz w:val="24"/>
        </w:rPr>
        <w:t>. Having this model to categorise intelligence received and distribute it evenly across a force is very helpful as it allows our police forces to work together and collaboratively to share the workload when disseminating information and intelligence.</w:t>
      </w:r>
      <w:r w:rsidR="006E2099">
        <w:rPr>
          <w:sz w:val="24"/>
        </w:rPr>
        <w:t xml:space="preserve"> </w:t>
      </w:r>
    </w:p>
    <w:p w:rsidR="009332B8" w:rsidRPr="006E2099" w:rsidRDefault="009332B8" w:rsidP="00557ABB">
      <w:pPr>
        <w:rPr>
          <w:b/>
          <w:sz w:val="24"/>
        </w:rPr>
      </w:pPr>
      <w:r w:rsidRPr="006E2099">
        <w:rPr>
          <w:b/>
          <w:sz w:val="24"/>
        </w:rPr>
        <w:t>Q2.</w:t>
      </w:r>
      <w:r w:rsidR="005B302C">
        <w:rPr>
          <w:b/>
          <w:sz w:val="24"/>
        </w:rPr>
        <w:t xml:space="preserve"> </w:t>
      </w:r>
    </w:p>
    <w:p w:rsidR="009332B8" w:rsidRDefault="005B302C" w:rsidP="00557ABB">
      <w:pPr>
        <w:rPr>
          <w:sz w:val="24"/>
        </w:rPr>
      </w:pPr>
      <w:r>
        <w:rPr>
          <w:sz w:val="24"/>
        </w:rPr>
        <w:t xml:space="preserve">The 5x2x3 model </w:t>
      </w:r>
    </w:p>
    <w:p w:rsidR="005B302C" w:rsidRDefault="005B302C" w:rsidP="00557ABB">
      <w:pPr>
        <w:rPr>
          <w:sz w:val="24"/>
        </w:rPr>
      </w:pPr>
      <w:r>
        <w:rPr>
          <w:sz w:val="24"/>
        </w:rPr>
        <w:t>The methodology for grading raw information is a system where information can be converted into intelligence if it is seen as such. Not all information that the police receive can be used as intelligence, and if it cannot be used as intelligence then it will not have the potential to be evidence, which means it is useless.</w:t>
      </w:r>
    </w:p>
    <w:p w:rsidR="009332B8" w:rsidRPr="006E2099" w:rsidRDefault="009332B8" w:rsidP="00557ABB">
      <w:pPr>
        <w:rPr>
          <w:b/>
          <w:sz w:val="24"/>
        </w:rPr>
      </w:pPr>
      <w:r w:rsidRPr="006E2099">
        <w:rPr>
          <w:b/>
          <w:sz w:val="24"/>
        </w:rPr>
        <w:t>Q3.</w:t>
      </w:r>
    </w:p>
    <w:p w:rsidR="009332B8" w:rsidRDefault="006E2099" w:rsidP="00557ABB">
      <w:pPr>
        <w:rPr>
          <w:sz w:val="24"/>
        </w:rPr>
      </w:pPr>
      <w:r>
        <w:rPr>
          <w:sz w:val="24"/>
        </w:rPr>
        <w:t>Information: This Is the rawest form of intel that as a police force you will receive, in a criminal investigation this will be the starting point when asking the public for example at a press conference for their assistance.</w:t>
      </w:r>
      <w:r w:rsidR="00243DC2">
        <w:rPr>
          <w:sz w:val="24"/>
        </w:rPr>
        <w:t xml:space="preserve"> Not all information received can be used, it has to then be categorised as intelligence for it to be useful.</w:t>
      </w:r>
    </w:p>
    <w:p w:rsidR="006E2099" w:rsidRDefault="006E2099" w:rsidP="00557ABB">
      <w:pPr>
        <w:rPr>
          <w:sz w:val="24"/>
        </w:rPr>
      </w:pPr>
      <w:r>
        <w:rPr>
          <w:sz w:val="24"/>
        </w:rPr>
        <w:t>Intelligence: When you have received information you will then decide whether this information is useful to you and thereby categorise it as intelligence. Simply put this is useful information that can then be used within an investigation for example.</w:t>
      </w:r>
    </w:p>
    <w:p w:rsidR="006E2099" w:rsidRDefault="006E2099" w:rsidP="00557ABB">
      <w:pPr>
        <w:rPr>
          <w:sz w:val="24"/>
        </w:rPr>
      </w:pPr>
      <w:r>
        <w:rPr>
          <w:sz w:val="24"/>
        </w:rPr>
        <w:lastRenderedPageBreak/>
        <w:t>Evidence: Evidence is intelligence that can now possibly be used within a court of law, to either convict or exclude someone from prosecution.</w:t>
      </w:r>
    </w:p>
    <w:p w:rsidR="00BD4C6A" w:rsidRDefault="00BD4C6A" w:rsidP="00557ABB">
      <w:pPr>
        <w:rPr>
          <w:b/>
          <w:sz w:val="24"/>
        </w:rPr>
      </w:pPr>
    </w:p>
    <w:p w:rsidR="009332B8" w:rsidRPr="006E2099" w:rsidRDefault="009332B8" w:rsidP="00557ABB">
      <w:pPr>
        <w:rPr>
          <w:b/>
          <w:sz w:val="24"/>
        </w:rPr>
      </w:pPr>
      <w:r w:rsidRPr="006E2099">
        <w:rPr>
          <w:b/>
          <w:sz w:val="24"/>
        </w:rPr>
        <w:t>Q4.</w:t>
      </w:r>
    </w:p>
    <w:p w:rsidR="00BD4C6A" w:rsidRDefault="006E2099" w:rsidP="00557ABB">
      <w:pPr>
        <w:rPr>
          <w:sz w:val="24"/>
        </w:rPr>
      </w:pPr>
      <w:r>
        <w:rPr>
          <w:sz w:val="24"/>
        </w:rPr>
        <w:t xml:space="preserve">When a first responder, more specifically a police officer arrives at a scene they must have a clear and standardised approach to each incident they attend. The ‘APC’ approach is crucial when attending a critical or major incident for example as it allows them to have their priorities set out before they reach the scene. </w:t>
      </w:r>
      <w:r w:rsidR="00BD4C6A">
        <w:rPr>
          <w:sz w:val="24"/>
        </w:rPr>
        <w:t xml:space="preserve">A useful model within response policing that can be used within this approach is the THRIVE </w:t>
      </w:r>
      <w:r w:rsidR="00CB42AE">
        <w:rPr>
          <w:sz w:val="24"/>
        </w:rPr>
        <w:t>model</w:t>
      </w:r>
      <w:r w:rsidR="00BD4C6A">
        <w:rPr>
          <w:sz w:val="24"/>
        </w:rPr>
        <w:t>, which will help greatly within the assessment stage of an incident, this model is a standardised approach that allows call handlers and police officers to be aware of any possible risks they may face when responding to a crime or incident.</w:t>
      </w:r>
    </w:p>
    <w:p w:rsidR="009332B8" w:rsidRDefault="006E2099" w:rsidP="00557ABB">
      <w:pPr>
        <w:rPr>
          <w:sz w:val="24"/>
        </w:rPr>
      </w:pPr>
      <w:r>
        <w:rPr>
          <w:sz w:val="24"/>
        </w:rPr>
        <w:t>The Asses</w:t>
      </w:r>
      <w:r w:rsidR="00F3542D">
        <w:rPr>
          <w:sz w:val="24"/>
        </w:rPr>
        <w:t>s</w:t>
      </w:r>
      <w:r>
        <w:rPr>
          <w:sz w:val="24"/>
        </w:rPr>
        <w:t xml:space="preserve"> area of this approach could be contrasted to the first</w:t>
      </w:r>
      <w:r w:rsidR="00E02B17">
        <w:rPr>
          <w:sz w:val="24"/>
        </w:rPr>
        <w:t xml:space="preserve"> two</w:t>
      </w:r>
      <w:r>
        <w:rPr>
          <w:sz w:val="24"/>
        </w:rPr>
        <w:t xml:space="preserve"> stage</w:t>
      </w:r>
      <w:r w:rsidR="00E02B17">
        <w:rPr>
          <w:sz w:val="24"/>
        </w:rPr>
        <w:t>s</w:t>
      </w:r>
      <w:r>
        <w:rPr>
          <w:sz w:val="24"/>
        </w:rPr>
        <w:t xml:space="preserve"> of the NDM which is to gather information and intelligence</w:t>
      </w:r>
      <w:r w:rsidR="00E02B17">
        <w:rPr>
          <w:sz w:val="24"/>
        </w:rPr>
        <w:t xml:space="preserve"> and asses risk and threat</w:t>
      </w:r>
      <w:r>
        <w:rPr>
          <w:sz w:val="24"/>
        </w:rPr>
        <w:t>. However instead of just gathering information you need to assess this information promptly and effectively in order to plan your approach to the situation. This includes assessing any hazards at the scene, any potential risks, and are there any injuries or casualties</w:t>
      </w:r>
      <w:r w:rsidR="00F3542D">
        <w:rPr>
          <w:sz w:val="24"/>
        </w:rPr>
        <w:t xml:space="preserve">?, you must think of this as a </w:t>
      </w:r>
      <w:r>
        <w:rPr>
          <w:sz w:val="24"/>
        </w:rPr>
        <w:t xml:space="preserve">first priority, which takes us on to the next stage of </w:t>
      </w:r>
      <w:r w:rsidR="00F3542D">
        <w:rPr>
          <w:sz w:val="24"/>
        </w:rPr>
        <w:t>Protect</w:t>
      </w:r>
      <w:r>
        <w:rPr>
          <w:sz w:val="24"/>
        </w:rPr>
        <w:t xml:space="preserve">. </w:t>
      </w:r>
      <w:r w:rsidR="007B62B8">
        <w:rPr>
          <w:sz w:val="24"/>
        </w:rPr>
        <w:t xml:space="preserve">The first priority of any police constable when arriving at a scene of a crime of incident is to protect and preserve the life of others, and importantly also themselves. </w:t>
      </w:r>
      <w:r w:rsidR="00686E7E">
        <w:rPr>
          <w:sz w:val="24"/>
        </w:rPr>
        <w:t xml:space="preserve">When arriving at the scene of a serious assault for example, although you must </w:t>
      </w:r>
      <w:r w:rsidR="00391529">
        <w:rPr>
          <w:sz w:val="24"/>
        </w:rPr>
        <w:t>identify</w:t>
      </w:r>
      <w:r w:rsidR="00686E7E">
        <w:rPr>
          <w:sz w:val="24"/>
        </w:rPr>
        <w:t xml:space="preserve"> suspects, witnesses, victims and evidence; more importantly you must first preserve life.</w:t>
      </w:r>
      <w:r w:rsidR="00391529">
        <w:rPr>
          <w:sz w:val="24"/>
        </w:rPr>
        <w:t xml:space="preserve"> Communication whilst at a crime or incident is also of utmost importance, this includes communicating in a calm and assertive manner with people that are present at the scene such as victims and witnesses, when communicating with these people you can more efficiently gather the necessary information and intelligence to respond to the incident. Not only people on the scene, you must also ensure that you are in constant communication with colleagues and any other emergency services if they are needed to attend.</w:t>
      </w:r>
    </w:p>
    <w:p w:rsidR="009332B8" w:rsidRDefault="009332B8" w:rsidP="00557ABB">
      <w:pPr>
        <w:rPr>
          <w:sz w:val="24"/>
        </w:rPr>
      </w:pPr>
    </w:p>
    <w:p w:rsidR="009332B8" w:rsidRPr="006E2099" w:rsidRDefault="009332B8" w:rsidP="00557ABB">
      <w:pPr>
        <w:rPr>
          <w:b/>
          <w:sz w:val="24"/>
        </w:rPr>
      </w:pPr>
      <w:r w:rsidRPr="006E2099">
        <w:rPr>
          <w:b/>
          <w:sz w:val="24"/>
        </w:rPr>
        <w:t>Q5.</w:t>
      </w:r>
    </w:p>
    <w:p w:rsidR="009332B8" w:rsidRPr="00F3542D" w:rsidRDefault="00F3542D" w:rsidP="00557ABB">
      <w:pPr>
        <w:rPr>
          <w:sz w:val="24"/>
        </w:rPr>
      </w:pPr>
      <w:r>
        <w:rPr>
          <w:sz w:val="24"/>
        </w:rPr>
        <w:t>Anti- Social Behaviour is defined as ‘</w:t>
      </w:r>
      <w:r w:rsidR="00CB42AE">
        <w:rPr>
          <w:sz w:val="24"/>
        </w:rPr>
        <w:t xml:space="preserve"> </w:t>
      </w:r>
      <w:r>
        <w:rPr>
          <w:sz w:val="24"/>
        </w:rPr>
        <w:t xml:space="preserve"> conduct from a person that</w:t>
      </w:r>
      <w:r w:rsidR="00CB42AE">
        <w:rPr>
          <w:sz w:val="24"/>
        </w:rPr>
        <w:t xml:space="preserve"> has or</w:t>
      </w:r>
      <w:r>
        <w:rPr>
          <w:sz w:val="24"/>
        </w:rPr>
        <w:t xml:space="preserve"> is likely to cause another person harassment, alarm or distress, or in a housing related context any conduct that </w:t>
      </w:r>
      <w:r w:rsidR="00CB42AE">
        <w:rPr>
          <w:sz w:val="24"/>
        </w:rPr>
        <w:t xml:space="preserve">has or </w:t>
      </w:r>
      <w:r>
        <w:rPr>
          <w:sz w:val="24"/>
        </w:rPr>
        <w:t xml:space="preserve">is likely to cause a nuisance or annoyance to a person in relation to their occupation of that residency’ </w:t>
      </w:r>
    </w:p>
    <w:p w:rsidR="009332B8" w:rsidRPr="006E2099" w:rsidRDefault="009332B8" w:rsidP="00557ABB">
      <w:pPr>
        <w:rPr>
          <w:b/>
          <w:sz w:val="24"/>
        </w:rPr>
      </w:pPr>
      <w:r w:rsidRPr="006E2099">
        <w:rPr>
          <w:b/>
          <w:sz w:val="24"/>
        </w:rPr>
        <w:t>Q6.</w:t>
      </w:r>
    </w:p>
    <w:p w:rsidR="009332B8" w:rsidRDefault="00F3542D" w:rsidP="00557ABB">
      <w:pPr>
        <w:rPr>
          <w:sz w:val="24"/>
        </w:rPr>
      </w:pPr>
      <w:r>
        <w:rPr>
          <w:sz w:val="24"/>
        </w:rPr>
        <w:t>A section 35 dispersal power allows for the police or a local authority such as a council to disperse people from a designated area who they believe has committed ASB or is likely to commit ASB for a period up to 48 hours</w:t>
      </w:r>
      <w:r w:rsidR="00E465DA">
        <w:rPr>
          <w:sz w:val="24"/>
        </w:rPr>
        <w:t>. Breaching this order is a criminal offence.</w:t>
      </w:r>
    </w:p>
    <w:p w:rsidR="009332B8" w:rsidRPr="00F3542D" w:rsidRDefault="009332B8" w:rsidP="00557ABB">
      <w:pPr>
        <w:rPr>
          <w:b/>
          <w:sz w:val="24"/>
        </w:rPr>
      </w:pPr>
      <w:r w:rsidRPr="00F3542D">
        <w:rPr>
          <w:b/>
          <w:sz w:val="24"/>
        </w:rPr>
        <w:t>Q7.</w:t>
      </w:r>
    </w:p>
    <w:p w:rsidR="009332B8" w:rsidRPr="001904C1" w:rsidRDefault="001904C1" w:rsidP="00557ABB">
      <w:pPr>
        <w:rPr>
          <w:sz w:val="24"/>
        </w:rPr>
      </w:pPr>
      <w:r>
        <w:rPr>
          <w:sz w:val="24"/>
        </w:rPr>
        <w:lastRenderedPageBreak/>
        <w:t>Also knows as the RAT problem solving approach, this theory focuses on how we can effectively respond and analysis a issue that is re occurring for example, and ensure that we stop it from occurring altogether. The RAT approa</w:t>
      </w:r>
      <w:r w:rsidR="00E465DA">
        <w:rPr>
          <w:sz w:val="24"/>
        </w:rPr>
        <w:t>ch theorises that in order for</w:t>
      </w:r>
      <w:r>
        <w:rPr>
          <w:sz w:val="24"/>
        </w:rPr>
        <w:t xml:space="preserve"> an issue such as vandalism for example, there must be 3 element occurring at the same time. These three elements are: a likely offender, a likely target and the absence of a capable guardian. </w:t>
      </w:r>
      <w:r w:rsidR="00377EF8">
        <w:rPr>
          <w:sz w:val="24"/>
        </w:rPr>
        <w:t xml:space="preserve">Within the scenario of vandalism, there must be an offender, an object or building that is being vandalised, and the absence of security or cctv. </w:t>
      </w:r>
      <w:r>
        <w:rPr>
          <w:sz w:val="24"/>
        </w:rPr>
        <w:t xml:space="preserve">If we can stop all 3 elements from occurring </w:t>
      </w:r>
      <w:r w:rsidR="00377EF8">
        <w:rPr>
          <w:sz w:val="24"/>
        </w:rPr>
        <w:t xml:space="preserve">at the same time, this theory suggests </w:t>
      </w:r>
      <w:r>
        <w:rPr>
          <w:sz w:val="24"/>
        </w:rPr>
        <w:t>we can stop it from happening all together. For example, if burglaries keep happening because of the absence of a capable guardian like cctv, we may need to implement cctv</w:t>
      </w:r>
      <w:r w:rsidR="00E465DA">
        <w:rPr>
          <w:sz w:val="24"/>
        </w:rPr>
        <w:t xml:space="preserve"> and other target hardening steps</w:t>
      </w:r>
      <w:r>
        <w:rPr>
          <w:sz w:val="24"/>
        </w:rPr>
        <w:t>. The RAT theory can be used in conjunction with the 10 crime prevention methods in order to stop a crime from occurring.</w:t>
      </w:r>
    </w:p>
    <w:p w:rsidR="009332B8" w:rsidRDefault="009332B8" w:rsidP="00557ABB">
      <w:pPr>
        <w:rPr>
          <w:b/>
          <w:sz w:val="24"/>
        </w:rPr>
      </w:pPr>
      <w:r w:rsidRPr="00F3542D">
        <w:rPr>
          <w:b/>
          <w:sz w:val="24"/>
        </w:rPr>
        <w:t>Q8.</w:t>
      </w:r>
    </w:p>
    <w:p w:rsidR="009332B8" w:rsidRPr="00F3542D" w:rsidRDefault="00DF45F9" w:rsidP="00557ABB">
      <w:pPr>
        <w:rPr>
          <w:b/>
          <w:sz w:val="24"/>
        </w:rPr>
      </w:pPr>
      <w:r>
        <w:rPr>
          <w:sz w:val="24"/>
        </w:rPr>
        <w:t>Restorative justice is a non criminalising approach that on some occasions for less serious offences, can be used in order to stop a more serious crime from occurring or to help a victim and offender come to terms with a crime that has occurred.  Restorative Justice is a method of dealing a situation that has the possibility of escalating in seriousness, for example loud noise complaints from a neighbour, and then and there come to a solution to prevent any further disruption. It is a method that has to be used with 3 parties agreeing to take part: a suitable facilitator such as a police constable, the offender and the victim.</w:t>
      </w:r>
      <w:r w:rsidR="00B33B2D">
        <w:rPr>
          <w:sz w:val="24"/>
        </w:rPr>
        <w:t xml:space="preserve"> Every party involved must consent to this approach.</w:t>
      </w:r>
    </w:p>
    <w:p w:rsidR="00DF45F9" w:rsidRDefault="00DF45F9" w:rsidP="00557ABB">
      <w:pPr>
        <w:rPr>
          <w:b/>
          <w:sz w:val="24"/>
        </w:rPr>
      </w:pPr>
    </w:p>
    <w:p w:rsidR="00DF45F9" w:rsidRDefault="00DF45F9" w:rsidP="00557ABB">
      <w:pPr>
        <w:rPr>
          <w:b/>
          <w:sz w:val="24"/>
        </w:rPr>
      </w:pPr>
    </w:p>
    <w:p w:rsidR="009332B8" w:rsidRPr="00F3542D" w:rsidRDefault="009332B8" w:rsidP="00557ABB">
      <w:pPr>
        <w:rPr>
          <w:b/>
          <w:sz w:val="24"/>
        </w:rPr>
      </w:pPr>
      <w:r w:rsidRPr="00F3542D">
        <w:rPr>
          <w:b/>
          <w:sz w:val="24"/>
        </w:rPr>
        <w:t>Q9.</w:t>
      </w:r>
    </w:p>
    <w:p w:rsidR="009332B8" w:rsidRDefault="00DF45F9" w:rsidP="00557ABB">
      <w:pPr>
        <w:rPr>
          <w:sz w:val="24"/>
        </w:rPr>
      </w:pPr>
      <w:r>
        <w:rPr>
          <w:sz w:val="24"/>
        </w:rPr>
        <w:t>There are many benefits to a Restorative Justice approach, if it is used in the right situation, and if both parties agree to the proceedings. First of all using RJ as a substitute for criminal proceedings, such as a court process and criminal investigation, will put less pressure on the police as their workload could possibly be reduced dramatically if low level incidents are used within this approach. If the police can help facilitate a RJ approach where both parties sit down and talk about the issue at hand, in turn allowing both parties to leave the process satisfied with how it has improved their life, then the police will benefit immensely from the decreasing chance of re offending, or a low level incident turning into something more serious.</w:t>
      </w:r>
    </w:p>
    <w:p w:rsidR="00DF45F9" w:rsidRDefault="00DF45F9" w:rsidP="00557ABB">
      <w:pPr>
        <w:rPr>
          <w:sz w:val="24"/>
        </w:rPr>
      </w:pPr>
      <w:r>
        <w:rPr>
          <w:sz w:val="24"/>
        </w:rPr>
        <w:t xml:space="preserve">Within the context of an offender of a crime and the victim of that offender sitting down within this process, it can if done correctly and with both parties consenting fully to the approach, help greatly with victim satisfaction and an offender realising how their crime has effected someone. Allowing a victim to fully explain how a certain crime has impacted them and their close ones In a negative manner, will allow them to unburden themselves and allow them to possibly move on from a traumatic ordeal. Allowing them to speak to the </w:t>
      </w:r>
      <w:r>
        <w:rPr>
          <w:sz w:val="24"/>
        </w:rPr>
        <w:lastRenderedPageBreak/>
        <w:t xml:space="preserve">offender about how it has effected them may make their offences seem more real, as they can see in person how it has effected someone in such a negative way. </w:t>
      </w:r>
    </w:p>
    <w:p w:rsidR="00DF45F9" w:rsidRDefault="00447794" w:rsidP="00557ABB">
      <w:pPr>
        <w:rPr>
          <w:sz w:val="24"/>
        </w:rPr>
      </w:pPr>
      <w:r>
        <w:rPr>
          <w:sz w:val="24"/>
        </w:rPr>
        <w:t>It can be said that if done correctly and with both parties approaching the process with an open mindset, it can be a process that not only reduces demand on the police, but also might possibly stop re offending</w:t>
      </w:r>
      <w:r w:rsidR="00E465DA">
        <w:rPr>
          <w:sz w:val="24"/>
        </w:rPr>
        <w:t xml:space="preserve"> from an individual occurring</w:t>
      </w:r>
      <w:r>
        <w:rPr>
          <w:sz w:val="24"/>
        </w:rPr>
        <w:t xml:space="preserve"> altogether.</w:t>
      </w:r>
    </w:p>
    <w:p w:rsidR="00DF45F9" w:rsidRDefault="00DF45F9" w:rsidP="00557ABB">
      <w:pPr>
        <w:rPr>
          <w:sz w:val="24"/>
        </w:rPr>
      </w:pPr>
    </w:p>
    <w:p w:rsidR="00DF45F9" w:rsidRPr="00DF45F9" w:rsidRDefault="00DF45F9" w:rsidP="00557ABB">
      <w:pPr>
        <w:rPr>
          <w:sz w:val="24"/>
        </w:rPr>
      </w:pPr>
    </w:p>
    <w:p w:rsidR="009332B8" w:rsidRPr="00F3542D" w:rsidRDefault="009332B8" w:rsidP="00557ABB">
      <w:pPr>
        <w:rPr>
          <w:b/>
          <w:sz w:val="24"/>
        </w:rPr>
      </w:pPr>
    </w:p>
    <w:p w:rsidR="009332B8" w:rsidRDefault="009332B8" w:rsidP="00557ABB">
      <w:pPr>
        <w:rPr>
          <w:b/>
          <w:sz w:val="24"/>
        </w:rPr>
      </w:pPr>
      <w:r w:rsidRPr="00F3542D">
        <w:rPr>
          <w:b/>
          <w:sz w:val="24"/>
        </w:rPr>
        <w:t>Q10.</w:t>
      </w:r>
    </w:p>
    <w:p w:rsidR="00447794" w:rsidRDefault="00447794" w:rsidP="00557ABB">
      <w:pPr>
        <w:rPr>
          <w:sz w:val="24"/>
        </w:rPr>
      </w:pPr>
      <w:r>
        <w:rPr>
          <w:sz w:val="24"/>
        </w:rPr>
        <w:t>Evidence based policing is an approach used by police that allows them to use a best available evidence approach when dealing with crimes, by using, creating, and challenging policies and procedures; thereby possibly changing them which can make them more effective in future approaches.</w:t>
      </w:r>
    </w:p>
    <w:p w:rsidR="00447794" w:rsidRDefault="00447794" w:rsidP="00557ABB">
      <w:pPr>
        <w:rPr>
          <w:sz w:val="24"/>
        </w:rPr>
      </w:pPr>
      <w:r>
        <w:rPr>
          <w:sz w:val="24"/>
        </w:rPr>
        <w:t>A model used when applying a problem solving approach such as within EBP is ATLAS.</w:t>
      </w:r>
      <w:r w:rsidR="00027282">
        <w:rPr>
          <w:sz w:val="24"/>
        </w:rPr>
        <w:t xml:space="preserve"> The purpose of this model is for police officers to constantly evaluate and challenge their own problem solving approaches. Below is ATLAS:</w:t>
      </w:r>
    </w:p>
    <w:p w:rsidR="00027282" w:rsidRDefault="00027282" w:rsidP="00027282">
      <w:pPr>
        <w:tabs>
          <w:tab w:val="left" w:pos="1230"/>
        </w:tabs>
        <w:rPr>
          <w:sz w:val="24"/>
        </w:rPr>
      </w:pPr>
      <w:r>
        <w:rPr>
          <w:sz w:val="24"/>
        </w:rPr>
        <w:t>Ask= You must ask yourself what is the issue that we are facing and how are we going to approach it? What is our solution?</w:t>
      </w:r>
    </w:p>
    <w:p w:rsidR="00027282" w:rsidRDefault="00027282" w:rsidP="00557ABB">
      <w:pPr>
        <w:rPr>
          <w:sz w:val="24"/>
        </w:rPr>
      </w:pPr>
      <w:r>
        <w:rPr>
          <w:sz w:val="24"/>
        </w:rPr>
        <w:t>Test= The approach that you use must be tested, you must be able to measure the effectiveness of your approach</w:t>
      </w:r>
    </w:p>
    <w:p w:rsidR="00027282" w:rsidRDefault="00027282" w:rsidP="00557ABB">
      <w:pPr>
        <w:rPr>
          <w:sz w:val="24"/>
        </w:rPr>
      </w:pPr>
      <w:r>
        <w:rPr>
          <w:sz w:val="24"/>
        </w:rPr>
        <w:t>Learn= What did you learn from your approach, and what can you improve in the future?</w:t>
      </w:r>
    </w:p>
    <w:p w:rsidR="00027282" w:rsidRDefault="00027282" w:rsidP="00557ABB">
      <w:pPr>
        <w:rPr>
          <w:sz w:val="24"/>
        </w:rPr>
      </w:pPr>
      <w:r>
        <w:rPr>
          <w:sz w:val="24"/>
        </w:rPr>
        <w:t>Adapt= You must then adapt your approach for future similar scenarios</w:t>
      </w:r>
    </w:p>
    <w:p w:rsidR="00027282" w:rsidRPr="00447794" w:rsidRDefault="00027282" w:rsidP="00557ABB">
      <w:pPr>
        <w:rPr>
          <w:sz w:val="24"/>
        </w:rPr>
      </w:pPr>
      <w:r>
        <w:rPr>
          <w:sz w:val="24"/>
        </w:rPr>
        <w:t>Share= Make sure that you are sharing your findings with partner agencies and colleagues</w:t>
      </w:r>
    </w:p>
    <w:p w:rsidR="009332B8" w:rsidRDefault="009332B8" w:rsidP="00557ABB">
      <w:pPr>
        <w:rPr>
          <w:sz w:val="24"/>
        </w:rPr>
      </w:pPr>
    </w:p>
    <w:p w:rsidR="009332B8" w:rsidRDefault="009332B8" w:rsidP="00557ABB">
      <w:pPr>
        <w:rPr>
          <w:b/>
          <w:sz w:val="24"/>
        </w:rPr>
      </w:pPr>
      <w:r w:rsidRPr="0006783C">
        <w:rPr>
          <w:b/>
          <w:sz w:val="24"/>
        </w:rPr>
        <w:t>Q11.</w:t>
      </w:r>
    </w:p>
    <w:p w:rsidR="00FF0EF4" w:rsidRPr="00FF0EF4" w:rsidRDefault="00FF0EF4" w:rsidP="00557ABB">
      <w:pPr>
        <w:rPr>
          <w:sz w:val="24"/>
        </w:rPr>
      </w:pPr>
      <w:r>
        <w:rPr>
          <w:sz w:val="24"/>
        </w:rPr>
        <w:t xml:space="preserve">OSARA= </w:t>
      </w:r>
      <w:r w:rsidR="00B33B2D">
        <w:rPr>
          <w:sz w:val="24"/>
        </w:rPr>
        <w:t>Objective</w:t>
      </w:r>
      <w:r>
        <w:rPr>
          <w:sz w:val="24"/>
        </w:rPr>
        <w:t>, scanning, analysis, response, assessment</w:t>
      </w:r>
    </w:p>
    <w:p w:rsidR="009332B8" w:rsidRDefault="0006783C" w:rsidP="00557ABB">
      <w:pPr>
        <w:rPr>
          <w:sz w:val="24"/>
        </w:rPr>
      </w:pPr>
      <w:r>
        <w:rPr>
          <w:sz w:val="24"/>
        </w:rPr>
        <w:t>There are many problem solving models out there that are disposable to analyse and solve crimes. However, a model that should be at the forefront for police should be the OSARA model, which if done effectively can ensure that within a criminal investigation you have an ethical and structured problem solving approach.</w:t>
      </w:r>
    </w:p>
    <w:p w:rsidR="0006783C" w:rsidRDefault="0006783C" w:rsidP="00557ABB">
      <w:pPr>
        <w:rPr>
          <w:sz w:val="24"/>
        </w:rPr>
      </w:pPr>
      <w:r>
        <w:rPr>
          <w:sz w:val="24"/>
        </w:rPr>
        <w:t xml:space="preserve">Within this problem solving model you must first outline what is your objective?. Police constables must ensure that their Objective is SMART. This objective must be: Specific, Measurable, Achievable, </w:t>
      </w:r>
      <w:r w:rsidR="00FF0EF4">
        <w:rPr>
          <w:sz w:val="24"/>
        </w:rPr>
        <w:t>Realistic and be done in a timely manner. Ensuring that the objective is SMART will ensure that you are not wasting your time, and that it is a worthwhile and effective approach that you use.</w:t>
      </w:r>
    </w:p>
    <w:p w:rsidR="00FF0EF4" w:rsidRDefault="00FF0EF4" w:rsidP="00557ABB">
      <w:pPr>
        <w:rPr>
          <w:sz w:val="24"/>
        </w:rPr>
      </w:pPr>
      <w:r>
        <w:rPr>
          <w:sz w:val="24"/>
        </w:rPr>
        <w:lastRenderedPageBreak/>
        <w:t>The next stage is the SCANNING phase, which is where a police officer must identify the crime that has been committed</w:t>
      </w:r>
      <w:r w:rsidR="00B33B2D">
        <w:rPr>
          <w:sz w:val="24"/>
        </w:rPr>
        <w:t>, this includes identifying any possible victims, offenders and witnesses.</w:t>
      </w:r>
      <w:r>
        <w:rPr>
          <w:sz w:val="24"/>
        </w:rPr>
        <w:t xml:space="preserve"> You must then ANALYSE the incident that you have infront of you, this includes an in depth approach as to why the offence is being committed and then identifying any possible responses by using the Problem Analysis Triangle. The PAT theorises for an incident to occur, there must be the presence of an offender, victim, and location. Analysing these elements will allow not only the officer to create a response but also a response that looks at tackling the root cause within an issue.</w:t>
      </w:r>
    </w:p>
    <w:p w:rsidR="00B33B2D" w:rsidRDefault="00FF0EF4" w:rsidP="00557ABB">
      <w:pPr>
        <w:rPr>
          <w:sz w:val="24"/>
        </w:rPr>
      </w:pPr>
      <w:r>
        <w:rPr>
          <w:sz w:val="24"/>
        </w:rPr>
        <w:t xml:space="preserve">After coming up with several different possible approaches to a crime you must then implement your RESPONSE to the issue, which can also be implemented with the further use of the Routine Activity Theory, in conjunction with Crime Prevention Techniques; such as target hardening. </w:t>
      </w:r>
      <w:r w:rsidR="00B33B2D">
        <w:rPr>
          <w:sz w:val="24"/>
        </w:rPr>
        <w:t>Utilising the RAT approach will enable the response to not just give short term relief to a community or victim, but actually tackle the root cause of the issue at hand.</w:t>
      </w:r>
    </w:p>
    <w:p w:rsidR="00FF0EF4" w:rsidRDefault="00FF0EF4" w:rsidP="00557ABB">
      <w:pPr>
        <w:rPr>
          <w:sz w:val="24"/>
        </w:rPr>
      </w:pPr>
      <w:r>
        <w:rPr>
          <w:sz w:val="24"/>
        </w:rPr>
        <w:t>Once you have implemented this response it will be time to ASSESS how you feel your approach went, this can once again be done by seeing whether you reached the objectives within SMART. Can you measure the success? And has the problem now disappeared and is it likely to re-</w:t>
      </w:r>
      <w:r w:rsidR="00B33B2D">
        <w:rPr>
          <w:sz w:val="24"/>
        </w:rPr>
        <w:t>occur</w:t>
      </w:r>
      <w:r>
        <w:rPr>
          <w:sz w:val="24"/>
        </w:rPr>
        <w:t>?</w:t>
      </w:r>
      <w:r w:rsidR="00B33B2D">
        <w:rPr>
          <w:sz w:val="24"/>
        </w:rPr>
        <w:t>. If you feel that it hasn’t gone completely to plan, what would you change and adapt for any future scenario that is similar to the one you just faced.</w:t>
      </w:r>
    </w:p>
    <w:p w:rsidR="00645080" w:rsidRPr="0006783C" w:rsidRDefault="00645080" w:rsidP="00557ABB">
      <w:pPr>
        <w:rPr>
          <w:sz w:val="24"/>
        </w:rPr>
      </w:pPr>
      <w:r>
        <w:rPr>
          <w:sz w:val="24"/>
        </w:rPr>
        <w:t>If OSARA can be used in conjunction with the RAT and PAT models of problem solving, this will give you a structured and effective way of responding to crime and incidents. Although your response may still not be the best quality sometimes, it will allow you to learn and improve for future problem solving approaches.</w:t>
      </w:r>
    </w:p>
    <w:p w:rsidR="009332B8" w:rsidRPr="0006783C" w:rsidRDefault="009332B8" w:rsidP="00557ABB">
      <w:pPr>
        <w:rPr>
          <w:b/>
          <w:sz w:val="24"/>
        </w:rPr>
      </w:pPr>
    </w:p>
    <w:p w:rsidR="009332B8" w:rsidRPr="0006783C" w:rsidRDefault="009332B8" w:rsidP="00557ABB">
      <w:pPr>
        <w:rPr>
          <w:b/>
          <w:sz w:val="24"/>
        </w:rPr>
      </w:pPr>
      <w:r w:rsidRPr="0006783C">
        <w:rPr>
          <w:b/>
          <w:sz w:val="24"/>
        </w:rPr>
        <w:t>Q12.</w:t>
      </w:r>
    </w:p>
    <w:p w:rsidR="009332B8" w:rsidRDefault="00FF0EF4" w:rsidP="00557ABB">
      <w:pPr>
        <w:rPr>
          <w:sz w:val="24"/>
        </w:rPr>
      </w:pPr>
      <w:r>
        <w:rPr>
          <w:sz w:val="24"/>
        </w:rPr>
        <w:t xml:space="preserve">A person commits the offence of possession of a controlled drug under Section 5(2) of the Misuse of Drugs Act 1971 if: he is found to be in possession of a controlled drug without lawful authority and has knowledge that they have a substance on them. </w:t>
      </w:r>
    </w:p>
    <w:p w:rsidR="009332B8" w:rsidRDefault="009332B8" w:rsidP="00557ABB">
      <w:pPr>
        <w:rPr>
          <w:b/>
          <w:sz w:val="24"/>
        </w:rPr>
      </w:pPr>
      <w:r w:rsidRPr="00FF0EF4">
        <w:rPr>
          <w:b/>
          <w:sz w:val="24"/>
        </w:rPr>
        <w:t>Q13.</w:t>
      </w:r>
    </w:p>
    <w:p w:rsidR="00FF0EF4" w:rsidRDefault="00FF0EF4" w:rsidP="00557ABB">
      <w:pPr>
        <w:rPr>
          <w:sz w:val="24"/>
        </w:rPr>
      </w:pPr>
      <w:r>
        <w:rPr>
          <w:sz w:val="24"/>
        </w:rPr>
        <w:t>Section 4 of the Misuse of Drugs Act 1971 states that:</w:t>
      </w:r>
    </w:p>
    <w:p w:rsidR="00FF0EF4" w:rsidRPr="00FF0EF4" w:rsidRDefault="00FF0EF4" w:rsidP="00557ABB">
      <w:pPr>
        <w:rPr>
          <w:sz w:val="24"/>
        </w:rPr>
      </w:pPr>
      <w:r>
        <w:rPr>
          <w:sz w:val="24"/>
        </w:rPr>
        <w:t>A person supplies or offers to supply a controlled drug to another person, or is concerned in the supply of a controlled drug</w:t>
      </w:r>
      <w:r w:rsidR="001A0BFF">
        <w:rPr>
          <w:sz w:val="24"/>
        </w:rPr>
        <w:t xml:space="preserve"> to another person</w:t>
      </w:r>
      <w:r>
        <w:rPr>
          <w:sz w:val="24"/>
        </w:rPr>
        <w:t xml:space="preserve">, or is concerned in the making of an offer to supply a controlled drug </w:t>
      </w:r>
      <w:r w:rsidR="001A0BFF">
        <w:rPr>
          <w:sz w:val="24"/>
        </w:rPr>
        <w:t xml:space="preserve">to another person </w:t>
      </w:r>
      <w:r>
        <w:rPr>
          <w:sz w:val="24"/>
        </w:rPr>
        <w:t>commits an offence.</w:t>
      </w:r>
    </w:p>
    <w:p w:rsidR="009332B8" w:rsidRPr="00FF0EF4" w:rsidRDefault="009332B8" w:rsidP="00557ABB">
      <w:pPr>
        <w:rPr>
          <w:b/>
          <w:sz w:val="24"/>
        </w:rPr>
      </w:pPr>
    </w:p>
    <w:p w:rsidR="009332B8" w:rsidRPr="00FF0EF4" w:rsidRDefault="009332B8" w:rsidP="00557ABB">
      <w:pPr>
        <w:rPr>
          <w:b/>
          <w:sz w:val="24"/>
        </w:rPr>
      </w:pPr>
    </w:p>
    <w:p w:rsidR="009332B8" w:rsidRPr="00FF0EF4" w:rsidRDefault="009332B8" w:rsidP="00557ABB">
      <w:pPr>
        <w:rPr>
          <w:b/>
          <w:sz w:val="24"/>
        </w:rPr>
      </w:pPr>
      <w:r w:rsidRPr="00FF0EF4">
        <w:rPr>
          <w:b/>
          <w:sz w:val="24"/>
        </w:rPr>
        <w:t>Q14.</w:t>
      </w:r>
    </w:p>
    <w:p w:rsidR="009332B8" w:rsidRDefault="00B33B2D" w:rsidP="00B33B2D">
      <w:pPr>
        <w:pStyle w:val="ListParagraph"/>
        <w:numPr>
          <w:ilvl w:val="0"/>
          <w:numId w:val="6"/>
        </w:numPr>
        <w:rPr>
          <w:sz w:val="24"/>
        </w:rPr>
      </w:pPr>
      <w:r>
        <w:rPr>
          <w:sz w:val="24"/>
        </w:rPr>
        <w:t>Psychedelic</w:t>
      </w:r>
    </w:p>
    <w:p w:rsidR="00B33B2D" w:rsidRDefault="00B33B2D" w:rsidP="00B33B2D">
      <w:pPr>
        <w:pStyle w:val="ListParagraph"/>
        <w:numPr>
          <w:ilvl w:val="0"/>
          <w:numId w:val="6"/>
        </w:numPr>
        <w:rPr>
          <w:sz w:val="24"/>
        </w:rPr>
      </w:pPr>
      <w:r>
        <w:rPr>
          <w:sz w:val="24"/>
        </w:rPr>
        <w:lastRenderedPageBreak/>
        <w:t>Hallucinogenic</w:t>
      </w:r>
    </w:p>
    <w:p w:rsidR="00B33B2D" w:rsidRPr="00B33B2D" w:rsidRDefault="00B33B2D" w:rsidP="00B33B2D">
      <w:pPr>
        <w:pStyle w:val="ListParagraph"/>
        <w:numPr>
          <w:ilvl w:val="0"/>
          <w:numId w:val="6"/>
        </w:numPr>
        <w:rPr>
          <w:sz w:val="24"/>
        </w:rPr>
      </w:pPr>
      <w:r>
        <w:rPr>
          <w:sz w:val="24"/>
        </w:rPr>
        <w:t xml:space="preserve"> </w:t>
      </w:r>
      <w:r w:rsidR="001A0BFF">
        <w:rPr>
          <w:sz w:val="24"/>
        </w:rPr>
        <w:t>Downer/sedative</w:t>
      </w:r>
    </w:p>
    <w:p w:rsidR="009332B8" w:rsidRPr="00FF0EF4" w:rsidRDefault="009332B8" w:rsidP="00557ABB">
      <w:pPr>
        <w:rPr>
          <w:b/>
          <w:sz w:val="24"/>
        </w:rPr>
      </w:pPr>
      <w:r w:rsidRPr="00FF0EF4">
        <w:rPr>
          <w:b/>
          <w:sz w:val="24"/>
        </w:rPr>
        <w:t>Q15.</w:t>
      </w:r>
    </w:p>
    <w:p w:rsidR="009332B8" w:rsidRPr="00FF0EF4" w:rsidRDefault="00FF0EF4" w:rsidP="00557ABB">
      <w:pPr>
        <w:rPr>
          <w:sz w:val="24"/>
        </w:rPr>
      </w:pPr>
      <w:r>
        <w:rPr>
          <w:sz w:val="24"/>
        </w:rPr>
        <w:t>A person who has a result of their personal or situational circumstances in unable to look after themselves adequately</w:t>
      </w:r>
      <w:r w:rsidR="00B33B2D">
        <w:rPr>
          <w:sz w:val="24"/>
        </w:rPr>
        <w:t>. Thereby making them vulnerable to psychological or physical harm.</w:t>
      </w:r>
    </w:p>
    <w:p w:rsidR="00B33B2D" w:rsidRDefault="00B33B2D" w:rsidP="00557ABB">
      <w:pPr>
        <w:rPr>
          <w:b/>
          <w:sz w:val="24"/>
        </w:rPr>
      </w:pPr>
    </w:p>
    <w:p w:rsidR="00B33B2D" w:rsidRDefault="00B33B2D" w:rsidP="00557ABB">
      <w:pPr>
        <w:rPr>
          <w:b/>
          <w:sz w:val="24"/>
        </w:rPr>
      </w:pPr>
    </w:p>
    <w:p w:rsidR="009332B8" w:rsidRPr="00FF0EF4" w:rsidRDefault="009332B8" w:rsidP="00557ABB">
      <w:pPr>
        <w:rPr>
          <w:b/>
          <w:sz w:val="24"/>
        </w:rPr>
      </w:pPr>
      <w:r w:rsidRPr="00FF0EF4">
        <w:rPr>
          <w:b/>
          <w:sz w:val="24"/>
        </w:rPr>
        <w:t>Q16.</w:t>
      </w:r>
    </w:p>
    <w:p w:rsidR="00794162" w:rsidRDefault="00794162" w:rsidP="00794162">
      <w:pPr>
        <w:pStyle w:val="ListParagraph"/>
        <w:numPr>
          <w:ilvl w:val="0"/>
          <w:numId w:val="4"/>
        </w:numPr>
        <w:rPr>
          <w:sz w:val="24"/>
        </w:rPr>
      </w:pPr>
      <w:r w:rsidRPr="00794162">
        <w:rPr>
          <w:sz w:val="24"/>
        </w:rPr>
        <w:t>A critical incident is an incident where the effectiveness of the police response will determine how the victim of a crime, the family of a victim and the community feel about</w:t>
      </w:r>
      <w:r w:rsidR="001A0BFF">
        <w:rPr>
          <w:sz w:val="24"/>
        </w:rPr>
        <w:t xml:space="preserve"> the</w:t>
      </w:r>
      <w:r w:rsidRPr="00794162">
        <w:rPr>
          <w:sz w:val="24"/>
        </w:rPr>
        <w:t xml:space="preserve"> police</w:t>
      </w:r>
      <w:r w:rsidR="001A0BFF">
        <w:rPr>
          <w:sz w:val="24"/>
        </w:rPr>
        <w:t>’s</w:t>
      </w:r>
      <w:r w:rsidRPr="00794162">
        <w:rPr>
          <w:sz w:val="24"/>
        </w:rPr>
        <w:t xml:space="preserve"> effectiveness</w:t>
      </w:r>
      <w:r w:rsidR="001A0BFF">
        <w:rPr>
          <w:sz w:val="24"/>
        </w:rPr>
        <w:t xml:space="preserve"> when responding to crime</w:t>
      </w:r>
      <w:r w:rsidRPr="00794162">
        <w:rPr>
          <w:sz w:val="24"/>
        </w:rPr>
        <w:t>. A serious case of a critical incident that was the Fiona Pilkington Case where the police did not respond effective</w:t>
      </w:r>
      <w:r w:rsidR="00B33B2D">
        <w:rPr>
          <w:sz w:val="24"/>
        </w:rPr>
        <w:t>ly</w:t>
      </w:r>
      <w:r w:rsidRPr="00794162">
        <w:rPr>
          <w:sz w:val="24"/>
        </w:rPr>
        <w:t>, thereby undermining public confidence in the police force.</w:t>
      </w:r>
    </w:p>
    <w:p w:rsidR="00794162" w:rsidRPr="00794162" w:rsidRDefault="00794162" w:rsidP="00794162">
      <w:pPr>
        <w:pStyle w:val="ListParagraph"/>
        <w:numPr>
          <w:ilvl w:val="0"/>
          <w:numId w:val="4"/>
        </w:numPr>
        <w:rPr>
          <w:sz w:val="24"/>
        </w:rPr>
      </w:pPr>
      <w:r>
        <w:rPr>
          <w:sz w:val="24"/>
        </w:rPr>
        <w:t xml:space="preserve">Anyone can bring a critical incident to someone’s attention, however a critical incident must be formally acknowledged or announced by a senior officer such as the duty Inspector. </w:t>
      </w:r>
    </w:p>
    <w:p w:rsidR="00794162" w:rsidRPr="00794162" w:rsidRDefault="00794162" w:rsidP="00794162">
      <w:pPr>
        <w:rPr>
          <w:sz w:val="24"/>
          <w:u w:val="single"/>
        </w:rPr>
      </w:pPr>
    </w:p>
    <w:p w:rsidR="009332B8" w:rsidRDefault="009332B8" w:rsidP="00557ABB">
      <w:pPr>
        <w:rPr>
          <w:sz w:val="24"/>
        </w:rPr>
      </w:pPr>
    </w:p>
    <w:p w:rsidR="009332B8" w:rsidRDefault="009332B8" w:rsidP="00557ABB">
      <w:pPr>
        <w:rPr>
          <w:b/>
          <w:sz w:val="24"/>
        </w:rPr>
      </w:pPr>
      <w:r w:rsidRPr="00794162">
        <w:rPr>
          <w:b/>
          <w:sz w:val="24"/>
        </w:rPr>
        <w:t>Q17.</w:t>
      </w:r>
    </w:p>
    <w:p w:rsidR="00794162" w:rsidRDefault="00794162" w:rsidP="00794162">
      <w:pPr>
        <w:pStyle w:val="ListParagraph"/>
        <w:numPr>
          <w:ilvl w:val="0"/>
          <w:numId w:val="5"/>
        </w:numPr>
        <w:rPr>
          <w:sz w:val="24"/>
        </w:rPr>
      </w:pPr>
      <w:r>
        <w:rPr>
          <w:sz w:val="24"/>
        </w:rPr>
        <w:t xml:space="preserve">Target Hardening </w:t>
      </w:r>
    </w:p>
    <w:p w:rsidR="00794162" w:rsidRDefault="00794162" w:rsidP="00794162">
      <w:pPr>
        <w:pStyle w:val="ListParagraph"/>
        <w:numPr>
          <w:ilvl w:val="0"/>
          <w:numId w:val="5"/>
        </w:numPr>
        <w:rPr>
          <w:sz w:val="24"/>
        </w:rPr>
      </w:pPr>
      <w:r>
        <w:rPr>
          <w:sz w:val="24"/>
        </w:rPr>
        <w:t xml:space="preserve">Environmental Design </w:t>
      </w:r>
    </w:p>
    <w:p w:rsidR="00794162" w:rsidRDefault="00794162" w:rsidP="00794162">
      <w:pPr>
        <w:pStyle w:val="ListParagraph"/>
        <w:numPr>
          <w:ilvl w:val="0"/>
          <w:numId w:val="5"/>
        </w:numPr>
        <w:rPr>
          <w:sz w:val="24"/>
        </w:rPr>
      </w:pPr>
      <w:r>
        <w:rPr>
          <w:sz w:val="24"/>
        </w:rPr>
        <w:t>Visibility/ Surveillance</w:t>
      </w:r>
    </w:p>
    <w:p w:rsidR="00794162" w:rsidRDefault="00794162" w:rsidP="00794162">
      <w:pPr>
        <w:pStyle w:val="ListParagraph"/>
        <w:numPr>
          <w:ilvl w:val="0"/>
          <w:numId w:val="5"/>
        </w:numPr>
        <w:rPr>
          <w:sz w:val="24"/>
        </w:rPr>
      </w:pPr>
      <w:r>
        <w:rPr>
          <w:sz w:val="24"/>
        </w:rPr>
        <w:t>Removal of reward</w:t>
      </w:r>
    </w:p>
    <w:p w:rsidR="00794162" w:rsidRDefault="00794162" w:rsidP="00794162">
      <w:pPr>
        <w:pStyle w:val="ListParagraph"/>
        <w:numPr>
          <w:ilvl w:val="0"/>
          <w:numId w:val="5"/>
        </w:numPr>
        <w:rPr>
          <w:sz w:val="24"/>
        </w:rPr>
      </w:pPr>
      <w:r>
        <w:rPr>
          <w:sz w:val="24"/>
        </w:rPr>
        <w:t>Decrease pay out</w:t>
      </w:r>
    </w:p>
    <w:p w:rsidR="00794162" w:rsidRDefault="00794162" w:rsidP="00794162">
      <w:pPr>
        <w:pStyle w:val="ListParagraph"/>
        <w:numPr>
          <w:ilvl w:val="0"/>
          <w:numId w:val="5"/>
        </w:numPr>
        <w:rPr>
          <w:sz w:val="24"/>
        </w:rPr>
      </w:pPr>
      <w:r>
        <w:rPr>
          <w:sz w:val="24"/>
        </w:rPr>
        <w:t>Reduce the pay off</w:t>
      </w:r>
    </w:p>
    <w:p w:rsidR="00794162" w:rsidRDefault="00794162" w:rsidP="00794162">
      <w:pPr>
        <w:pStyle w:val="ListParagraph"/>
        <w:numPr>
          <w:ilvl w:val="0"/>
          <w:numId w:val="5"/>
        </w:numPr>
        <w:rPr>
          <w:sz w:val="24"/>
        </w:rPr>
      </w:pPr>
      <w:r>
        <w:rPr>
          <w:sz w:val="24"/>
        </w:rPr>
        <w:t xml:space="preserve">Decrease the attraction to commit crime </w:t>
      </w:r>
    </w:p>
    <w:p w:rsidR="00794162" w:rsidRDefault="00794162" w:rsidP="00794162">
      <w:pPr>
        <w:pStyle w:val="ListParagraph"/>
        <w:numPr>
          <w:ilvl w:val="0"/>
          <w:numId w:val="5"/>
        </w:numPr>
        <w:rPr>
          <w:sz w:val="24"/>
        </w:rPr>
      </w:pPr>
      <w:r>
        <w:rPr>
          <w:sz w:val="24"/>
        </w:rPr>
        <w:t xml:space="preserve">Remove means to commit crime </w:t>
      </w:r>
    </w:p>
    <w:p w:rsidR="00B33B2D" w:rsidRDefault="00B33B2D" w:rsidP="00794162">
      <w:pPr>
        <w:pStyle w:val="ListParagraph"/>
        <w:numPr>
          <w:ilvl w:val="0"/>
          <w:numId w:val="5"/>
        </w:numPr>
        <w:rPr>
          <w:sz w:val="24"/>
        </w:rPr>
      </w:pPr>
      <w:r>
        <w:rPr>
          <w:sz w:val="24"/>
        </w:rPr>
        <w:t>Stop an offender from wanting to commit crime in the first place</w:t>
      </w:r>
    </w:p>
    <w:p w:rsidR="0061121A" w:rsidRDefault="0061121A" w:rsidP="00794162">
      <w:pPr>
        <w:pStyle w:val="ListParagraph"/>
        <w:numPr>
          <w:ilvl w:val="0"/>
          <w:numId w:val="5"/>
        </w:numPr>
        <w:rPr>
          <w:sz w:val="24"/>
        </w:rPr>
      </w:pPr>
      <w:r>
        <w:rPr>
          <w:sz w:val="24"/>
        </w:rPr>
        <w:t>Increase the risk of being caught</w:t>
      </w:r>
    </w:p>
    <w:p w:rsidR="009332B8" w:rsidRDefault="009332B8" w:rsidP="00557ABB">
      <w:pPr>
        <w:rPr>
          <w:sz w:val="24"/>
        </w:rPr>
      </w:pPr>
    </w:p>
    <w:p w:rsidR="009332B8" w:rsidRDefault="009332B8" w:rsidP="00557ABB">
      <w:pPr>
        <w:rPr>
          <w:sz w:val="24"/>
        </w:rPr>
      </w:pPr>
    </w:p>
    <w:p w:rsidR="009332B8" w:rsidRDefault="009332B8" w:rsidP="00557ABB">
      <w:pPr>
        <w:rPr>
          <w:b/>
          <w:sz w:val="24"/>
        </w:rPr>
      </w:pPr>
      <w:r w:rsidRPr="00794162">
        <w:rPr>
          <w:b/>
          <w:sz w:val="24"/>
        </w:rPr>
        <w:t>Q18.</w:t>
      </w:r>
    </w:p>
    <w:p w:rsidR="00794162" w:rsidRDefault="00030BBA" w:rsidP="00794162">
      <w:pPr>
        <w:pStyle w:val="ListParagraph"/>
        <w:numPr>
          <w:ilvl w:val="0"/>
          <w:numId w:val="5"/>
        </w:numPr>
        <w:rPr>
          <w:sz w:val="24"/>
        </w:rPr>
      </w:pPr>
      <w:r>
        <w:rPr>
          <w:sz w:val="24"/>
        </w:rPr>
        <w:t>Right to Life</w:t>
      </w:r>
    </w:p>
    <w:p w:rsidR="00030BBA" w:rsidRDefault="00030BBA" w:rsidP="00794162">
      <w:pPr>
        <w:pStyle w:val="ListParagraph"/>
        <w:numPr>
          <w:ilvl w:val="0"/>
          <w:numId w:val="5"/>
        </w:numPr>
        <w:rPr>
          <w:sz w:val="24"/>
        </w:rPr>
      </w:pPr>
      <w:r>
        <w:rPr>
          <w:sz w:val="24"/>
        </w:rPr>
        <w:t>Right to privacy</w:t>
      </w:r>
    </w:p>
    <w:p w:rsidR="00030BBA" w:rsidRPr="00794162" w:rsidRDefault="00030BBA" w:rsidP="00794162">
      <w:pPr>
        <w:pStyle w:val="ListParagraph"/>
        <w:numPr>
          <w:ilvl w:val="0"/>
          <w:numId w:val="5"/>
        </w:numPr>
        <w:rPr>
          <w:sz w:val="24"/>
        </w:rPr>
      </w:pPr>
      <w:r>
        <w:rPr>
          <w:sz w:val="24"/>
        </w:rPr>
        <w:t>Absolute Rights</w:t>
      </w:r>
    </w:p>
    <w:p w:rsidR="009332B8" w:rsidRDefault="009332B8" w:rsidP="00557ABB">
      <w:pPr>
        <w:rPr>
          <w:sz w:val="24"/>
        </w:rPr>
      </w:pPr>
    </w:p>
    <w:p w:rsidR="009332B8" w:rsidRPr="00794162" w:rsidRDefault="009332B8" w:rsidP="00557ABB">
      <w:pPr>
        <w:rPr>
          <w:b/>
          <w:sz w:val="24"/>
        </w:rPr>
      </w:pPr>
      <w:r w:rsidRPr="00794162">
        <w:rPr>
          <w:b/>
          <w:sz w:val="24"/>
        </w:rPr>
        <w:t>Q19.</w:t>
      </w:r>
    </w:p>
    <w:p w:rsidR="009332B8" w:rsidRDefault="00794162" w:rsidP="00557ABB">
      <w:pPr>
        <w:rPr>
          <w:sz w:val="24"/>
        </w:rPr>
      </w:pPr>
      <w:r>
        <w:rPr>
          <w:sz w:val="24"/>
        </w:rPr>
        <w:t xml:space="preserve">Under Section 180 of the Licensing Act 2003: a police officer can enter a licensed premises to carry out the duties mentioned within the question. </w:t>
      </w:r>
    </w:p>
    <w:p w:rsidR="009332B8" w:rsidRPr="00794162" w:rsidRDefault="009332B8" w:rsidP="00557ABB">
      <w:pPr>
        <w:rPr>
          <w:b/>
          <w:sz w:val="24"/>
        </w:rPr>
      </w:pPr>
      <w:r w:rsidRPr="00794162">
        <w:rPr>
          <w:b/>
          <w:sz w:val="24"/>
        </w:rPr>
        <w:t>Q20.</w:t>
      </w:r>
    </w:p>
    <w:p w:rsidR="009332B8" w:rsidRDefault="00B33B2D" w:rsidP="00557ABB">
      <w:pPr>
        <w:rPr>
          <w:sz w:val="24"/>
        </w:rPr>
      </w:pPr>
      <w:r>
        <w:rPr>
          <w:sz w:val="24"/>
        </w:rPr>
        <w:t xml:space="preserve">Section 4A is Intentional Harassment, alarm or distress. A Dwelling is a geographical place where a person currently occupies or resides within. </w:t>
      </w:r>
      <w:r w:rsidR="00455F99">
        <w:rPr>
          <w:sz w:val="24"/>
        </w:rPr>
        <w:t>In terms of committing a Section 4A offence within a dwelling, it cannot be committed if a potential offender is committing the crime whilst in a dwelling and it is then heard by someone within another dwelling.</w:t>
      </w:r>
    </w:p>
    <w:p w:rsidR="009332B8" w:rsidRDefault="009332B8" w:rsidP="00557ABB">
      <w:pPr>
        <w:rPr>
          <w:sz w:val="24"/>
        </w:rPr>
      </w:pPr>
    </w:p>
    <w:p w:rsidR="009332B8" w:rsidRPr="00794162" w:rsidRDefault="009332B8" w:rsidP="00557ABB">
      <w:pPr>
        <w:rPr>
          <w:b/>
          <w:sz w:val="24"/>
        </w:rPr>
      </w:pPr>
      <w:r w:rsidRPr="00794162">
        <w:rPr>
          <w:b/>
          <w:sz w:val="24"/>
        </w:rPr>
        <w:t>Q21.</w:t>
      </w:r>
    </w:p>
    <w:p w:rsidR="00794162" w:rsidRDefault="00794162" w:rsidP="00557ABB">
      <w:pPr>
        <w:rPr>
          <w:sz w:val="24"/>
        </w:rPr>
      </w:pPr>
      <w:r>
        <w:rPr>
          <w:sz w:val="24"/>
        </w:rPr>
        <w:t>Section 5 of the public order act 1986 is the offence of disorderly conduct. This states that a person commits the offence when: a person uses threatening and abusive words</w:t>
      </w:r>
      <w:r w:rsidR="009E4EDD">
        <w:rPr>
          <w:sz w:val="24"/>
        </w:rPr>
        <w:t xml:space="preserve"> or behaviour</w:t>
      </w:r>
      <w:r>
        <w:rPr>
          <w:sz w:val="24"/>
        </w:rPr>
        <w:t xml:space="preserve"> within the hearing or sight of another person that is likely to be caused harassment, alarm or distress </w:t>
      </w:r>
    </w:p>
    <w:p w:rsidR="009332B8" w:rsidRDefault="00794162" w:rsidP="00557ABB">
      <w:pPr>
        <w:rPr>
          <w:sz w:val="24"/>
        </w:rPr>
      </w:pPr>
      <w:r>
        <w:rPr>
          <w:sz w:val="24"/>
        </w:rPr>
        <w:t xml:space="preserve">Or displays any writing, sign or other visible representation that is likely to cause harassment, alarm or distress to another person  </w:t>
      </w:r>
    </w:p>
    <w:p w:rsidR="00455F99" w:rsidRDefault="00455F99" w:rsidP="00557ABB">
      <w:pPr>
        <w:rPr>
          <w:sz w:val="24"/>
        </w:rPr>
      </w:pPr>
    </w:p>
    <w:p w:rsidR="00455F99" w:rsidRDefault="00455F99" w:rsidP="00557ABB">
      <w:pPr>
        <w:rPr>
          <w:sz w:val="24"/>
        </w:rPr>
      </w:pPr>
      <w:r>
        <w:rPr>
          <w:sz w:val="24"/>
        </w:rPr>
        <w:t>Intent does not have to be proved within this offence, only that people that can see or hear the conduct of the person are likely to be caused harassment, alarm or distress</w:t>
      </w:r>
    </w:p>
    <w:p w:rsidR="009332B8" w:rsidRDefault="009332B8" w:rsidP="00557ABB">
      <w:pPr>
        <w:rPr>
          <w:b/>
          <w:sz w:val="24"/>
        </w:rPr>
      </w:pPr>
      <w:r w:rsidRPr="00794162">
        <w:rPr>
          <w:b/>
          <w:sz w:val="24"/>
        </w:rPr>
        <w:t>Q22.</w:t>
      </w:r>
    </w:p>
    <w:p w:rsidR="009E4EDD" w:rsidRPr="00EE01FA" w:rsidRDefault="00EE01FA" w:rsidP="00557ABB">
      <w:pPr>
        <w:rPr>
          <w:sz w:val="24"/>
        </w:rPr>
      </w:pPr>
      <w:r>
        <w:rPr>
          <w:sz w:val="24"/>
        </w:rPr>
        <w:t>A police constable has the power to stop and search a person for controlled drugs under Section 23 of the Misuse of Drugs Act 1971. This power states that : a police constable may detain and search a person, vehicle or anything on a vehicle, for a controlled drug; if they</w:t>
      </w:r>
      <w:r w:rsidR="00E02B17">
        <w:rPr>
          <w:sz w:val="24"/>
        </w:rPr>
        <w:t xml:space="preserve"> reasonably suspect</w:t>
      </w:r>
      <w:r>
        <w:rPr>
          <w:sz w:val="24"/>
        </w:rPr>
        <w:t xml:space="preserve"> such substance will be found. Any such substance may be seized.</w:t>
      </w:r>
    </w:p>
    <w:p w:rsidR="009332B8" w:rsidRPr="00794162" w:rsidRDefault="009332B8" w:rsidP="00557ABB">
      <w:pPr>
        <w:rPr>
          <w:b/>
          <w:sz w:val="24"/>
        </w:rPr>
      </w:pPr>
    </w:p>
    <w:p w:rsidR="009332B8" w:rsidRPr="00794162" w:rsidRDefault="009332B8" w:rsidP="00557ABB">
      <w:pPr>
        <w:rPr>
          <w:b/>
          <w:sz w:val="24"/>
        </w:rPr>
      </w:pPr>
      <w:r w:rsidRPr="00794162">
        <w:rPr>
          <w:b/>
          <w:sz w:val="24"/>
        </w:rPr>
        <w:t>Q23.</w:t>
      </w:r>
    </w:p>
    <w:p w:rsidR="009332B8" w:rsidRDefault="00E02B17" w:rsidP="00557ABB">
      <w:pPr>
        <w:rPr>
          <w:sz w:val="24"/>
        </w:rPr>
      </w:pPr>
      <w:r>
        <w:rPr>
          <w:sz w:val="24"/>
        </w:rPr>
        <w:t>Ask, Listen, Understand, Assess</w:t>
      </w:r>
    </w:p>
    <w:p w:rsidR="009332B8" w:rsidRPr="00EE01FA" w:rsidRDefault="009332B8" w:rsidP="00557ABB">
      <w:pPr>
        <w:rPr>
          <w:b/>
          <w:sz w:val="24"/>
        </w:rPr>
      </w:pPr>
      <w:r w:rsidRPr="00EE01FA">
        <w:rPr>
          <w:b/>
          <w:sz w:val="24"/>
        </w:rPr>
        <w:t>Q24.</w:t>
      </w:r>
    </w:p>
    <w:p w:rsidR="009332B8" w:rsidRPr="004B624E" w:rsidRDefault="004B624E" w:rsidP="00557ABB">
      <w:pPr>
        <w:rPr>
          <w:sz w:val="24"/>
        </w:rPr>
      </w:pPr>
      <w:r>
        <w:rPr>
          <w:sz w:val="24"/>
        </w:rPr>
        <w:t xml:space="preserve">Consensual legitimacy is very similar to the term ‘policing by consent’. </w:t>
      </w:r>
      <w:r w:rsidR="00455F99">
        <w:rPr>
          <w:sz w:val="24"/>
        </w:rPr>
        <w:t xml:space="preserve">It means that in order for the police to police </w:t>
      </w:r>
      <w:r w:rsidR="0027371E">
        <w:rPr>
          <w:sz w:val="24"/>
        </w:rPr>
        <w:t xml:space="preserve">effectively they need the consent and approval of the public. </w:t>
      </w:r>
    </w:p>
    <w:p w:rsidR="009332B8" w:rsidRPr="00EE01FA" w:rsidRDefault="009332B8" w:rsidP="00557ABB">
      <w:pPr>
        <w:rPr>
          <w:b/>
          <w:sz w:val="24"/>
        </w:rPr>
      </w:pPr>
      <w:r w:rsidRPr="00EE01FA">
        <w:rPr>
          <w:b/>
          <w:sz w:val="24"/>
        </w:rPr>
        <w:t>Q25.</w:t>
      </w:r>
    </w:p>
    <w:p w:rsidR="009332B8" w:rsidRDefault="009332B8" w:rsidP="00557ABB">
      <w:pPr>
        <w:rPr>
          <w:sz w:val="24"/>
        </w:rPr>
      </w:pPr>
    </w:p>
    <w:p w:rsidR="009332B8" w:rsidRDefault="009332B8" w:rsidP="00557ABB">
      <w:pPr>
        <w:rPr>
          <w:sz w:val="24"/>
        </w:rPr>
      </w:pPr>
    </w:p>
    <w:p w:rsidR="009332B8" w:rsidRDefault="009332B8" w:rsidP="00557ABB">
      <w:pPr>
        <w:rPr>
          <w:sz w:val="24"/>
        </w:rPr>
      </w:pPr>
    </w:p>
    <w:p w:rsidR="009332B8" w:rsidRPr="00A97029" w:rsidRDefault="009332B8" w:rsidP="00557ABB">
      <w:pPr>
        <w:rPr>
          <w:sz w:val="24"/>
        </w:rPr>
      </w:pPr>
    </w:p>
    <w:sectPr w:rsidR="009332B8" w:rsidRPr="00A97029" w:rsidSect="008F234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2349" w:rsidRDefault="008F2349" w:rsidP="008F2349">
      <w:pPr>
        <w:spacing w:after="0" w:line="240" w:lineRule="auto"/>
      </w:pPr>
      <w:r>
        <w:separator/>
      </w:r>
    </w:p>
  </w:endnote>
  <w:endnote w:type="continuationSeparator" w:id="0">
    <w:p w:rsidR="008F2349" w:rsidRDefault="008F2349" w:rsidP="008F2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F86" w:rsidRDefault="00D3276E" w:rsidP="00D3276E">
    <w:pPr>
      <w:pStyle w:val="Footer"/>
      <w:rPr>
        <w:color w:val="000000"/>
        <w:sz w:val="17"/>
      </w:rPr>
    </w:pPr>
    <w:bookmarkStart w:id="3" w:name="TITUS1FooterEvenPages"/>
    <w:r>
      <w:rPr>
        <w:color w:val="000000"/>
        <w:sz w:val="17"/>
      </w:rPr>
      <w:t> </w:t>
    </w:r>
  </w:p>
  <w:bookmarkEnd w:id="3"/>
  <w:p w:rsidR="00B67F86" w:rsidRDefault="00B67F86" w:rsidP="00B67F86">
    <w:pPr>
      <w:pStyle w:val="Footer"/>
    </w:pPr>
  </w:p>
  <w:p w:rsidR="008F2349" w:rsidRDefault="008F23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349" w:rsidRDefault="00D3276E" w:rsidP="00D3276E">
    <w:pPr>
      <w:pStyle w:val="Footer"/>
      <w:rPr>
        <w:color w:val="000000"/>
        <w:sz w:val="17"/>
      </w:rPr>
    </w:pPr>
    <w:bookmarkStart w:id="4" w:name="TITUS1FooterPrimary"/>
    <w:r>
      <w:rPr>
        <w:color w:val="000000"/>
        <w:sz w:val="17"/>
      </w:rPr>
      <w:t> </w:t>
    </w:r>
  </w:p>
  <w:bookmarkEnd w:id="4"/>
  <w:p w:rsidR="008F2349" w:rsidRDefault="008F23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349" w:rsidRDefault="00D3276E" w:rsidP="00D3276E">
    <w:pPr>
      <w:pStyle w:val="Footer"/>
      <w:rPr>
        <w:color w:val="000000"/>
        <w:sz w:val="17"/>
      </w:rPr>
    </w:pPr>
    <w:bookmarkStart w:id="6" w:name="TITUS1FooterFirstPage"/>
    <w:r>
      <w:rPr>
        <w:color w:val="000000"/>
        <w:sz w:val="17"/>
      </w:rPr>
      <w:t> </w:t>
    </w:r>
  </w:p>
  <w:bookmarkEnd w:id="6"/>
  <w:p w:rsidR="008F2349" w:rsidRDefault="008F23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2349" w:rsidRDefault="008F2349" w:rsidP="008F2349">
      <w:pPr>
        <w:spacing w:after="0" w:line="240" w:lineRule="auto"/>
      </w:pPr>
      <w:r>
        <w:separator/>
      </w:r>
    </w:p>
  </w:footnote>
  <w:footnote w:type="continuationSeparator" w:id="0">
    <w:p w:rsidR="008F2349" w:rsidRDefault="008F2349" w:rsidP="008F23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F86" w:rsidRDefault="00D3276E" w:rsidP="00D3276E">
    <w:pPr>
      <w:pStyle w:val="Header"/>
      <w:rPr>
        <w:color w:val="000000"/>
        <w:sz w:val="17"/>
      </w:rPr>
    </w:pPr>
    <w:bookmarkStart w:id="1" w:name="TITUS1HeaderEvenPages"/>
    <w:r>
      <w:rPr>
        <w:color w:val="000000"/>
        <w:sz w:val="17"/>
      </w:rPr>
      <w:t> </w:t>
    </w:r>
  </w:p>
  <w:bookmarkEnd w:id="1"/>
  <w:p w:rsidR="00B67F86" w:rsidRDefault="00B67F86" w:rsidP="00B67F86">
    <w:pPr>
      <w:pStyle w:val="Header"/>
    </w:pPr>
  </w:p>
  <w:p w:rsidR="008F2349" w:rsidRDefault="008F23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349" w:rsidRDefault="00D3276E" w:rsidP="00D3276E">
    <w:pPr>
      <w:pStyle w:val="Header"/>
      <w:rPr>
        <w:color w:val="000000"/>
        <w:sz w:val="17"/>
      </w:rPr>
    </w:pPr>
    <w:bookmarkStart w:id="2" w:name="TITUS1HeaderPrimary"/>
    <w:r>
      <w:rPr>
        <w:color w:val="000000"/>
        <w:sz w:val="17"/>
      </w:rPr>
      <w:t> </w:t>
    </w:r>
  </w:p>
  <w:bookmarkEnd w:id="2"/>
  <w:p w:rsidR="008F2349" w:rsidRDefault="008F23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F86" w:rsidRDefault="00D3276E" w:rsidP="00D3276E">
    <w:pPr>
      <w:pStyle w:val="Header"/>
      <w:rPr>
        <w:color w:val="000000"/>
        <w:sz w:val="17"/>
      </w:rPr>
    </w:pPr>
    <w:bookmarkStart w:id="5" w:name="TITUS1HeaderFirstPage"/>
    <w:r>
      <w:rPr>
        <w:color w:val="000000"/>
        <w:sz w:val="17"/>
      </w:rPr>
      <w:t> </w:t>
    </w:r>
  </w:p>
  <w:bookmarkEnd w:id="5"/>
  <w:p w:rsidR="008F2349" w:rsidRDefault="008F23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97334"/>
    <w:multiLevelType w:val="hybridMultilevel"/>
    <w:tmpl w:val="8CDEC00C"/>
    <w:lvl w:ilvl="0" w:tplc="496AB94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D3C67"/>
    <w:multiLevelType w:val="hybridMultilevel"/>
    <w:tmpl w:val="AC780228"/>
    <w:lvl w:ilvl="0" w:tplc="3F5AF50E">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621BBA"/>
    <w:multiLevelType w:val="hybridMultilevel"/>
    <w:tmpl w:val="634CE0FE"/>
    <w:lvl w:ilvl="0" w:tplc="08090017">
      <w:start w:val="17"/>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F473A1"/>
    <w:multiLevelType w:val="hybridMultilevel"/>
    <w:tmpl w:val="E9C8463C"/>
    <w:lvl w:ilvl="0" w:tplc="13ECAE0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5B5258"/>
    <w:multiLevelType w:val="hybridMultilevel"/>
    <w:tmpl w:val="6CC05F1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057BE0"/>
    <w:multiLevelType w:val="hybridMultilevel"/>
    <w:tmpl w:val="0CBE23C4"/>
    <w:lvl w:ilvl="0" w:tplc="C2443E3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349"/>
    <w:rsid w:val="00027282"/>
    <w:rsid w:val="00030BBA"/>
    <w:rsid w:val="0006783C"/>
    <w:rsid w:val="001904C1"/>
    <w:rsid w:val="001A0BFF"/>
    <w:rsid w:val="00243DC2"/>
    <w:rsid w:val="0027371E"/>
    <w:rsid w:val="00377EF8"/>
    <w:rsid w:val="00391529"/>
    <w:rsid w:val="00447794"/>
    <w:rsid w:val="00455F99"/>
    <w:rsid w:val="004B624E"/>
    <w:rsid w:val="00550C67"/>
    <w:rsid w:val="00557ABB"/>
    <w:rsid w:val="005B302C"/>
    <w:rsid w:val="0061121A"/>
    <w:rsid w:val="00645080"/>
    <w:rsid w:val="0066115D"/>
    <w:rsid w:val="00686E7E"/>
    <w:rsid w:val="006E2099"/>
    <w:rsid w:val="00794162"/>
    <w:rsid w:val="007B62B8"/>
    <w:rsid w:val="008F2349"/>
    <w:rsid w:val="009332B8"/>
    <w:rsid w:val="009348E0"/>
    <w:rsid w:val="009E4EDD"/>
    <w:rsid w:val="00A35A59"/>
    <w:rsid w:val="00A97029"/>
    <w:rsid w:val="00AA107C"/>
    <w:rsid w:val="00AD7B47"/>
    <w:rsid w:val="00B33B2D"/>
    <w:rsid w:val="00B67F86"/>
    <w:rsid w:val="00BD4C6A"/>
    <w:rsid w:val="00CB42AE"/>
    <w:rsid w:val="00D3276E"/>
    <w:rsid w:val="00DF45F9"/>
    <w:rsid w:val="00E02B17"/>
    <w:rsid w:val="00E465DA"/>
    <w:rsid w:val="00EE01FA"/>
    <w:rsid w:val="00F3542D"/>
    <w:rsid w:val="00FF0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69F87"/>
  <w15:chartTrackingRefBased/>
  <w15:docId w15:val="{2A869B23-2280-4ED0-B0FD-F4588B57F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23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2349"/>
  </w:style>
  <w:style w:type="paragraph" w:styleId="Footer">
    <w:name w:val="footer"/>
    <w:basedOn w:val="Normal"/>
    <w:link w:val="FooterChar"/>
    <w:uiPriority w:val="99"/>
    <w:unhideWhenUsed/>
    <w:rsid w:val="008F23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2349"/>
  </w:style>
  <w:style w:type="paragraph" w:styleId="ListParagraph">
    <w:name w:val="List Paragraph"/>
    <w:basedOn w:val="Normal"/>
    <w:uiPriority w:val="34"/>
    <w:qFormat/>
    <w:rsid w:val="00FF0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8</Pages>
  <Words>2313</Words>
  <Characters>13189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Beck,Dafydd swp8055</dc:creator>
  <cp:keywords/>
  <dc:description/>
  <cp:lastModifiedBy>Beck,Dafydd swp8055</cp:lastModifiedBy>
  <cp:revision>32</cp:revision>
  <dcterms:created xsi:type="dcterms:W3CDTF">2021-12-10T08:26:00Z</dcterms:created>
  <dcterms:modified xsi:type="dcterms:W3CDTF">2021-12-10T11:18:00Z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53ae6a23-67c0-4bdf-9d97-881e1d048e38</vt:lpwstr>
  </property>
  <property fmtid="{D5CDD505-2E9C-101B-9397-08002B2CF9AE}" pid="3" name="Classification">
    <vt:lpwstr>OFFICIAL</vt:lpwstr>
  </property>
  <property fmtid="{D5CDD505-2E9C-101B-9397-08002B2CF9AE}" pid="4" name="Visibility">
    <vt:lpwstr>NOT VISIBLE</vt:lpwstr>
  </property>
</Properties>
</file>