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2AA9D" w14:textId="70331B64" w:rsidR="00855C7C" w:rsidRPr="008376C3" w:rsidRDefault="0033128C" w:rsidP="008376C3">
      <w:pPr>
        <w:spacing w:line="360" w:lineRule="auto"/>
        <w:jc w:val="both"/>
        <w:rPr>
          <w:rFonts w:ascii="Arial" w:hAnsi="Arial" w:cs="Arial"/>
          <w:sz w:val="24"/>
          <w:szCs w:val="24"/>
          <w:u w:val="single"/>
        </w:rPr>
      </w:pPr>
      <w:r>
        <w:rPr>
          <w:rFonts w:ascii="Arial" w:hAnsi="Arial" w:cs="Arial"/>
          <w:sz w:val="24"/>
          <w:szCs w:val="24"/>
          <w:u w:val="single"/>
        </w:rPr>
        <w:t xml:space="preserve"> </w:t>
      </w:r>
      <w:r w:rsidR="00204AA3" w:rsidRPr="008376C3">
        <w:rPr>
          <w:rFonts w:ascii="Arial" w:hAnsi="Arial" w:cs="Arial"/>
          <w:sz w:val="24"/>
          <w:szCs w:val="24"/>
          <w:u w:val="single"/>
        </w:rPr>
        <w:t xml:space="preserve">ECIE6004- Global </w:t>
      </w:r>
      <w:r w:rsidR="00032FA1" w:rsidRPr="008376C3">
        <w:rPr>
          <w:rFonts w:ascii="Arial" w:hAnsi="Arial" w:cs="Arial"/>
          <w:sz w:val="24"/>
          <w:szCs w:val="24"/>
          <w:u w:val="single"/>
        </w:rPr>
        <w:t>P</w:t>
      </w:r>
      <w:r w:rsidR="00204AA3" w:rsidRPr="008376C3">
        <w:rPr>
          <w:rFonts w:ascii="Arial" w:hAnsi="Arial" w:cs="Arial"/>
          <w:sz w:val="24"/>
          <w:szCs w:val="24"/>
          <w:u w:val="single"/>
        </w:rPr>
        <w:t xml:space="preserve">erspectives in </w:t>
      </w:r>
      <w:r w:rsidR="00032FA1" w:rsidRPr="008376C3">
        <w:rPr>
          <w:rFonts w:ascii="Arial" w:hAnsi="Arial" w:cs="Arial"/>
          <w:sz w:val="24"/>
          <w:szCs w:val="24"/>
          <w:u w:val="single"/>
        </w:rPr>
        <w:t>E</w:t>
      </w:r>
      <w:r w:rsidR="00204AA3" w:rsidRPr="008376C3">
        <w:rPr>
          <w:rFonts w:ascii="Arial" w:hAnsi="Arial" w:cs="Arial"/>
          <w:sz w:val="24"/>
          <w:szCs w:val="24"/>
          <w:u w:val="single"/>
        </w:rPr>
        <w:t>ducation</w:t>
      </w:r>
    </w:p>
    <w:p w14:paraId="31BAA0C8" w14:textId="2B8E5CB9" w:rsidR="00204AA3" w:rsidRPr="00F45E85" w:rsidRDefault="00204AA3" w:rsidP="008376C3">
      <w:pPr>
        <w:spacing w:line="360" w:lineRule="auto"/>
        <w:jc w:val="both"/>
        <w:rPr>
          <w:rFonts w:ascii="Arial" w:hAnsi="Arial" w:cs="Arial"/>
          <w:sz w:val="24"/>
          <w:szCs w:val="24"/>
        </w:rPr>
      </w:pPr>
      <w:r w:rsidRPr="008376C3">
        <w:rPr>
          <w:rFonts w:ascii="Arial" w:hAnsi="Arial" w:cs="Arial"/>
          <w:sz w:val="24"/>
          <w:szCs w:val="24"/>
        </w:rPr>
        <w:t>Throughout this essay, the writer will research the country of Sudan</w:t>
      </w:r>
      <w:r w:rsidR="005D38B2" w:rsidRPr="008376C3">
        <w:rPr>
          <w:rFonts w:ascii="Arial" w:hAnsi="Arial" w:cs="Arial"/>
          <w:sz w:val="24"/>
          <w:szCs w:val="24"/>
        </w:rPr>
        <w:t xml:space="preserve"> and its background</w:t>
      </w:r>
      <w:r w:rsidR="00B77775">
        <w:rPr>
          <w:rFonts w:ascii="Arial" w:hAnsi="Arial" w:cs="Arial"/>
          <w:sz w:val="24"/>
          <w:szCs w:val="24"/>
        </w:rPr>
        <w:t xml:space="preserve">, </w:t>
      </w:r>
      <w:r w:rsidR="00F72D17">
        <w:rPr>
          <w:rFonts w:ascii="Arial" w:hAnsi="Arial" w:cs="Arial"/>
          <w:sz w:val="24"/>
          <w:szCs w:val="24"/>
        </w:rPr>
        <w:t xml:space="preserve">particularly the </w:t>
      </w:r>
      <w:r w:rsidR="005D38B2" w:rsidRPr="008376C3">
        <w:rPr>
          <w:rFonts w:ascii="Arial" w:hAnsi="Arial" w:cs="Arial"/>
          <w:sz w:val="24"/>
          <w:szCs w:val="24"/>
        </w:rPr>
        <w:t>education</w:t>
      </w:r>
      <w:r w:rsidR="00F72D17">
        <w:rPr>
          <w:rFonts w:ascii="Arial" w:hAnsi="Arial" w:cs="Arial"/>
          <w:sz w:val="24"/>
          <w:szCs w:val="24"/>
        </w:rPr>
        <w:t xml:space="preserve"> status</w:t>
      </w:r>
      <w:r w:rsidRPr="008376C3">
        <w:rPr>
          <w:rFonts w:ascii="Arial" w:hAnsi="Arial" w:cs="Arial"/>
          <w:sz w:val="24"/>
          <w:szCs w:val="24"/>
        </w:rPr>
        <w:t xml:space="preserve">. </w:t>
      </w:r>
      <w:r w:rsidR="009A1B46" w:rsidRPr="008376C3">
        <w:rPr>
          <w:rFonts w:ascii="Arial" w:hAnsi="Arial" w:cs="Arial"/>
          <w:sz w:val="24"/>
          <w:szCs w:val="24"/>
        </w:rPr>
        <w:t>One will discuss th</w:t>
      </w:r>
      <w:r w:rsidR="00620F1B" w:rsidRPr="008376C3">
        <w:rPr>
          <w:rFonts w:ascii="Arial" w:hAnsi="Arial" w:cs="Arial"/>
          <w:sz w:val="24"/>
          <w:szCs w:val="24"/>
        </w:rPr>
        <w:t>e global perspectives within this country</w:t>
      </w:r>
      <w:r w:rsidR="00075BE5" w:rsidRPr="008376C3">
        <w:rPr>
          <w:rFonts w:ascii="Arial" w:hAnsi="Arial" w:cs="Arial"/>
          <w:sz w:val="24"/>
          <w:szCs w:val="24"/>
        </w:rPr>
        <w:t xml:space="preserve"> relating to education</w:t>
      </w:r>
      <w:r w:rsidR="00EC1AA0" w:rsidRPr="008376C3">
        <w:rPr>
          <w:rFonts w:ascii="Arial" w:hAnsi="Arial" w:cs="Arial"/>
          <w:sz w:val="24"/>
          <w:szCs w:val="24"/>
        </w:rPr>
        <w:t xml:space="preserve"> and what the barriers are that affect accessing a good quality education </w:t>
      </w:r>
      <w:r w:rsidR="004A5DFC" w:rsidRPr="008376C3">
        <w:rPr>
          <w:rFonts w:ascii="Arial" w:hAnsi="Arial" w:cs="Arial"/>
          <w:sz w:val="24"/>
          <w:szCs w:val="24"/>
        </w:rPr>
        <w:t xml:space="preserve">for children and young people. The writer will refer to national, </w:t>
      </w:r>
      <w:proofErr w:type="gramStart"/>
      <w:r w:rsidR="004A5DFC" w:rsidRPr="008376C3">
        <w:rPr>
          <w:rFonts w:ascii="Arial" w:hAnsi="Arial" w:cs="Arial"/>
          <w:sz w:val="24"/>
          <w:szCs w:val="24"/>
        </w:rPr>
        <w:t>regional</w:t>
      </w:r>
      <w:proofErr w:type="gramEnd"/>
      <w:r w:rsidR="004A5DFC" w:rsidRPr="008376C3">
        <w:rPr>
          <w:rFonts w:ascii="Arial" w:hAnsi="Arial" w:cs="Arial"/>
          <w:sz w:val="24"/>
          <w:szCs w:val="24"/>
        </w:rPr>
        <w:t xml:space="preserve"> and international policies that support or combat the issues highlighted. </w:t>
      </w:r>
      <w:r w:rsidR="00FC6892" w:rsidRPr="008376C3">
        <w:rPr>
          <w:rFonts w:ascii="Arial" w:hAnsi="Arial" w:cs="Arial"/>
          <w:sz w:val="24"/>
          <w:szCs w:val="24"/>
        </w:rPr>
        <w:t xml:space="preserve">Global has two definitions, the first is </w:t>
      </w:r>
      <w:r w:rsidR="007A09DA" w:rsidRPr="008376C3">
        <w:rPr>
          <w:rFonts w:ascii="Arial" w:hAnsi="Arial" w:cs="Arial"/>
          <w:sz w:val="24"/>
          <w:szCs w:val="24"/>
        </w:rPr>
        <w:t xml:space="preserve">relating to worldwide and the second is relating to a whole group of things or </w:t>
      </w:r>
      <w:proofErr w:type="gramStart"/>
      <w:r w:rsidR="007A09DA" w:rsidRPr="008376C3">
        <w:rPr>
          <w:rFonts w:ascii="Arial" w:hAnsi="Arial" w:cs="Arial"/>
          <w:sz w:val="24"/>
          <w:szCs w:val="24"/>
        </w:rPr>
        <w:t>something as a whole</w:t>
      </w:r>
      <w:proofErr w:type="gramEnd"/>
      <w:r w:rsidR="007A09DA" w:rsidRPr="008376C3">
        <w:rPr>
          <w:rFonts w:ascii="Arial" w:hAnsi="Arial" w:cs="Arial"/>
          <w:sz w:val="24"/>
          <w:szCs w:val="24"/>
        </w:rPr>
        <w:t xml:space="preserve">. </w:t>
      </w:r>
      <w:r w:rsidR="00C165BA">
        <w:rPr>
          <w:rFonts w:ascii="Arial" w:hAnsi="Arial" w:cs="Arial"/>
          <w:sz w:val="24"/>
          <w:szCs w:val="24"/>
        </w:rPr>
        <w:t xml:space="preserve">Sudan is a country located in north-east </w:t>
      </w:r>
      <w:r w:rsidR="004C5A02">
        <w:rPr>
          <w:rFonts w:ascii="Arial" w:hAnsi="Arial" w:cs="Arial"/>
          <w:sz w:val="24"/>
          <w:szCs w:val="24"/>
        </w:rPr>
        <w:t>Africa;</w:t>
      </w:r>
      <w:r w:rsidR="00D74D6D">
        <w:rPr>
          <w:rFonts w:ascii="Arial" w:hAnsi="Arial" w:cs="Arial"/>
          <w:sz w:val="24"/>
          <w:szCs w:val="24"/>
        </w:rPr>
        <w:t xml:space="preserve"> the capital of Sudan is Kha</w:t>
      </w:r>
      <w:r w:rsidR="004C5A02">
        <w:rPr>
          <w:rFonts w:ascii="Arial" w:hAnsi="Arial" w:cs="Arial"/>
          <w:sz w:val="24"/>
          <w:szCs w:val="24"/>
        </w:rPr>
        <w:t>rtoum</w:t>
      </w:r>
      <w:r w:rsidR="000348BC">
        <w:rPr>
          <w:rFonts w:ascii="Arial" w:hAnsi="Arial" w:cs="Arial"/>
          <w:sz w:val="24"/>
          <w:szCs w:val="24"/>
        </w:rPr>
        <w:t xml:space="preserve">. </w:t>
      </w:r>
      <w:r w:rsidR="00D665AA">
        <w:rPr>
          <w:rFonts w:ascii="Arial" w:hAnsi="Arial" w:cs="Arial"/>
          <w:sz w:val="24"/>
          <w:szCs w:val="24"/>
        </w:rPr>
        <w:t xml:space="preserve">(The World Bank, 2020) </w:t>
      </w:r>
      <w:r w:rsidR="0074539D">
        <w:rPr>
          <w:rFonts w:ascii="Arial" w:hAnsi="Arial" w:cs="Arial"/>
          <w:sz w:val="24"/>
          <w:szCs w:val="24"/>
        </w:rPr>
        <w:t xml:space="preserve">The </w:t>
      </w:r>
      <w:r w:rsidR="004A5772">
        <w:rPr>
          <w:rFonts w:ascii="Arial" w:hAnsi="Arial" w:cs="Arial"/>
          <w:sz w:val="24"/>
          <w:szCs w:val="24"/>
        </w:rPr>
        <w:t>population</w:t>
      </w:r>
      <w:r w:rsidR="00D665AA">
        <w:rPr>
          <w:rFonts w:ascii="Arial" w:hAnsi="Arial" w:cs="Arial"/>
          <w:sz w:val="24"/>
          <w:szCs w:val="24"/>
        </w:rPr>
        <w:t xml:space="preserve"> </w:t>
      </w:r>
      <w:r w:rsidR="00414776">
        <w:rPr>
          <w:rFonts w:ascii="Arial" w:hAnsi="Arial" w:cs="Arial"/>
          <w:sz w:val="24"/>
          <w:szCs w:val="24"/>
        </w:rPr>
        <w:t xml:space="preserve">numbers </w:t>
      </w:r>
      <w:r w:rsidR="00DC62CE">
        <w:rPr>
          <w:rFonts w:ascii="Arial" w:hAnsi="Arial" w:cs="Arial"/>
          <w:sz w:val="24"/>
          <w:szCs w:val="24"/>
        </w:rPr>
        <w:t>recorded in 2020</w:t>
      </w:r>
      <w:r w:rsidR="004A5772">
        <w:rPr>
          <w:rFonts w:ascii="Arial" w:hAnsi="Arial" w:cs="Arial"/>
          <w:sz w:val="24"/>
          <w:szCs w:val="24"/>
        </w:rPr>
        <w:t xml:space="preserve"> is </w:t>
      </w:r>
      <w:r w:rsidR="00054717">
        <w:rPr>
          <w:rFonts w:ascii="Arial" w:hAnsi="Arial" w:cs="Arial"/>
          <w:sz w:val="24"/>
          <w:szCs w:val="24"/>
        </w:rPr>
        <w:t>approximately 42,849,2</w:t>
      </w:r>
      <w:r w:rsidR="00653B52">
        <w:rPr>
          <w:rFonts w:ascii="Arial" w:hAnsi="Arial" w:cs="Arial"/>
          <w:sz w:val="24"/>
          <w:szCs w:val="24"/>
        </w:rPr>
        <w:t>69</w:t>
      </w:r>
      <w:r w:rsidR="00AA0465">
        <w:rPr>
          <w:rFonts w:ascii="Arial" w:hAnsi="Arial" w:cs="Arial"/>
          <w:sz w:val="24"/>
          <w:szCs w:val="24"/>
        </w:rPr>
        <w:t>.</w:t>
      </w:r>
      <w:r w:rsidR="00D43B01">
        <w:rPr>
          <w:rFonts w:ascii="Arial" w:hAnsi="Arial" w:cs="Arial"/>
          <w:sz w:val="24"/>
          <w:szCs w:val="24"/>
        </w:rPr>
        <w:t xml:space="preserve"> </w:t>
      </w:r>
      <w:r w:rsidR="00261945">
        <w:rPr>
          <w:rFonts w:ascii="Arial" w:hAnsi="Arial" w:cs="Arial"/>
          <w:sz w:val="24"/>
          <w:szCs w:val="24"/>
        </w:rPr>
        <w:t xml:space="preserve">Sudan </w:t>
      </w:r>
      <w:r w:rsidR="008016F9">
        <w:rPr>
          <w:rFonts w:ascii="Arial" w:hAnsi="Arial" w:cs="Arial"/>
          <w:sz w:val="24"/>
          <w:szCs w:val="24"/>
        </w:rPr>
        <w:t>became an</w:t>
      </w:r>
      <w:r w:rsidR="00261945">
        <w:rPr>
          <w:rFonts w:ascii="Arial" w:hAnsi="Arial" w:cs="Arial"/>
          <w:sz w:val="24"/>
          <w:szCs w:val="24"/>
        </w:rPr>
        <w:t xml:space="preserve"> independ</w:t>
      </w:r>
      <w:r w:rsidR="008016F9">
        <w:rPr>
          <w:rFonts w:ascii="Arial" w:hAnsi="Arial" w:cs="Arial"/>
          <w:sz w:val="24"/>
          <w:szCs w:val="24"/>
        </w:rPr>
        <w:t xml:space="preserve">ent </w:t>
      </w:r>
      <w:r w:rsidR="00261945">
        <w:rPr>
          <w:rFonts w:ascii="Arial" w:hAnsi="Arial" w:cs="Arial"/>
          <w:sz w:val="24"/>
          <w:szCs w:val="24"/>
        </w:rPr>
        <w:t>country in 1956</w:t>
      </w:r>
      <w:r w:rsidR="00E2639D">
        <w:rPr>
          <w:rFonts w:ascii="Arial" w:hAnsi="Arial" w:cs="Arial"/>
          <w:sz w:val="24"/>
          <w:szCs w:val="24"/>
        </w:rPr>
        <w:t xml:space="preserve">, the country has had </w:t>
      </w:r>
      <w:proofErr w:type="gramStart"/>
      <w:r w:rsidR="00E2639D">
        <w:rPr>
          <w:rFonts w:ascii="Arial" w:hAnsi="Arial" w:cs="Arial"/>
          <w:sz w:val="24"/>
          <w:szCs w:val="24"/>
        </w:rPr>
        <w:t>a number of</w:t>
      </w:r>
      <w:proofErr w:type="gramEnd"/>
      <w:r w:rsidR="00E2639D">
        <w:rPr>
          <w:rFonts w:ascii="Arial" w:hAnsi="Arial" w:cs="Arial"/>
          <w:sz w:val="24"/>
          <w:szCs w:val="24"/>
        </w:rPr>
        <w:t xml:space="preserve"> changes within government since it became independent. </w:t>
      </w:r>
      <w:r w:rsidR="00123062">
        <w:rPr>
          <w:rFonts w:ascii="Arial" w:hAnsi="Arial" w:cs="Arial"/>
          <w:sz w:val="24"/>
          <w:szCs w:val="24"/>
        </w:rPr>
        <w:t xml:space="preserve">BBC (2018) </w:t>
      </w:r>
      <w:r w:rsidR="006E7569">
        <w:rPr>
          <w:rFonts w:ascii="Arial" w:hAnsi="Arial" w:cs="Arial"/>
          <w:sz w:val="24"/>
          <w:szCs w:val="24"/>
        </w:rPr>
        <w:t xml:space="preserve">explains that </w:t>
      </w:r>
      <w:r w:rsidR="006E7569">
        <w:rPr>
          <w:rFonts w:ascii="Arial" w:hAnsi="Arial" w:cs="Arial"/>
          <w:i/>
          <w:iCs/>
          <w:sz w:val="24"/>
          <w:szCs w:val="24"/>
        </w:rPr>
        <w:t xml:space="preserve">“South Sudan gained independence from Sudan on 9 July 2011 as the </w:t>
      </w:r>
      <w:r w:rsidR="00B77775">
        <w:rPr>
          <w:rFonts w:ascii="Arial" w:hAnsi="Arial" w:cs="Arial"/>
          <w:i/>
          <w:iCs/>
          <w:sz w:val="24"/>
          <w:szCs w:val="24"/>
        </w:rPr>
        <w:t xml:space="preserve">outcome of a 2005 agreement that ended Africa’s longest-running civil war.” </w:t>
      </w:r>
      <w:r w:rsidR="00492B5B">
        <w:rPr>
          <w:rFonts w:ascii="Arial" w:hAnsi="Arial" w:cs="Arial"/>
          <w:sz w:val="24"/>
          <w:szCs w:val="24"/>
        </w:rPr>
        <w:t xml:space="preserve">Sudan and South Sudan were recognised as one nation until South Sudan gained their independence, </w:t>
      </w:r>
      <w:r w:rsidR="00E81DF1">
        <w:rPr>
          <w:rFonts w:ascii="Arial" w:hAnsi="Arial" w:cs="Arial"/>
          <w:sz w:val="24"/>
          <w:szCs w:val="24"/>
        </w:rPr>
        <w:t>South</w:t>
      </w:r>
      <w:r w:rsidR="00CC0178">
        <w:rPr>
          <w:rFonts w:ascii="Arial" w:hAnsi="Arial" w:cs="Arial"/>
          <w:sz w:val="24"/>
          <w:szCs w:val="24"/>
        </w:rPr>
        <w:t xml:space="preserve"> Sudan</w:t>
      </w:r>
      <w:r w:rsidR="00DF0B9D">
        <w:rPr>
          <w:rFonts w:ascii="Arial" w:hAnsi="Arial" w:cs="Arial"/>
          <w:sz w:val="24"/>
          <w:szCs w:val="24"/>
        </w:rPr>
        <w:t xml:space="preserve"> is one of the world’s youngest countries. The writer will be highlighting </w:t>
      </w:r>
      <w:r w:rsidR="001420EE">
        <w:rPr>
          <w:rFonts w:ascii="Arial" w:hAnsi="Arial" w:cs="Arial"/>
          <w:sz w:val="24"/>
          <w:szCs w:val="24"/>
        </w:rPr>
        <w:t>information on Sudan before and after this separation of countrie</w:t>
      </w:r>
      <w:r w:rsidR="0039702B">
        <w:rPr>
          <w:rFonts w:ascii="Arial" w:hAnsi="Arial" w:cs="Arial"/>
          <w:sz w:val="24"/>
          <w:szCs w:val="24"/>
        </w:rPr>
        <w:t>s</w:t>
      </w:r>
      <w:r w:rsidR="00533A5B">
        <w:rPr>
          <w:rFonts w:ascii="Arial" w:hAnsi="Arial" w:cs="Arial"/>
          <w:sz w:val="24"/>
          <w:szCs w:val="24"/>
        </w:rPr>
        <w:t>.</w:t>
      </w:r>
      <w:r w:rsidR="00066A29">
        <w:rPr>
          <w:rFonts w:ascii="Arial" w:hAnsi="Arial" w:cs="Arial"/>
          <w:sz w:val="24"/>
          <w:szCs w:val="24"/>
        </w:rPr>
        <w:t xml:space="preserve"> South Sudan </w:t>
      </w:r>
      <w:r w:rsidR="004E6114">
        <w:rPr>
          <w:rFonts w:ascii="Arial" w:hAnsi="Arial" w:cs="Arial"/>
          <w:sz w:val="24"/>
          <w:szCs w:val="24"/>
        </w:rPr>
        <w:t>has</w:t>
      </w:r>
      <w:r w:rsidR="00066A29">
        <w:rPr>
          <w:rFonts w:ascii="Arial" w:hAnsi="Arial" w:cs="Arial"/>
          <w:sz w:val="24"/>
          <w:szCs w:val="24"/>
        </w:rPr>
        <w:t xml:space="preserve"> a smaller population o</w:t>
      </w:r>
      <w:r w:rsidR="00CF4EE2">
        <w:rPr>
          <w:rFonts w:ascii="Arial" w:hAnsi="Arial" w:cs="Arial"/>
          <w:sz w:val="24"/>
          <w:szCs w:val="24"/>
        </w:rPr>
        <w:t>f 7.5-10 million</w:t>
      </w:r>
      <w:r w:rsidR="004E6114">
        <w:rPr>
          <w:rFonts w:ascii="Arial" w:hAnsi="Arial" w:cs="Arial"/>
          <w:sz w:val="24"/>
          <w:szCs w:val="24"/>
        </w:rPr>
        <w:t xml:space="preserve"> compared to Sudan’s population of nearly 43 million. </w:t>
      </w:r>
      <w:r w:rsidR="00F109DF">
        <w:rPr>
          <w:rFonts w:ascii="Arial" w:hAnsi="Arial" w:cs="Arial"/>
          <w:sz w:val="24"/>
          <w:szCs w:val="24"/>
        </w:rPr>
        <w:t xml:space="preserve">(Collins, R., 2022) </w:t>
      </w:r>
      <w:r w:rsidR="001C0459">
        <w:rPr>
          <w:rFonts w:ascii="Arial" w:hAnsi="Arial" w:cs="Arial"/>
          <w:sz w:val="24"/>
          <w:szCs w:val="24"/>
        </w:rPr>
        <w:t xml:space="preserve">Sudan have a </w:t>
      </w:r>
      <w:r w:rsidR="00D43B01">
        <w:rPr>
          <w:rFonts w:ascii="Arial" w:hAnsi="Arial" w:cs="Arial"/>
          <w:sz w:val="24"/>
          <w:szCs w:val="24"/>
        </w:rPr>
        <w:t>poor-quality</w:t>
      </w:r>
      <w:r w:rsidR="001C0459">
        <w:rPr>
          <w:rFonts w:ascii="Arial" w:hAnsi="Arial" w:cs="Arial"/>
          <w:sz w:val="24"/>
          <w:szCs w:val="24"/>
        </w:rPr>
        <w:t xml:space="preserve"> education provision </w:t>
      </w:r>
      <w:r w:rsidR="0018755F">
        <w:rPr>
          <w:rFonts w:ascii="Arial" w:hAnsi="Arial" w:cs="Arial"/>
          <w:sz w:val="24"/>
          <w:szCs w:val="24"/>
        </w:rPr>
        <w:t>with a low number of children accessing education and attending school.</w:t>
      </w:r>
      <w:r w:rsidR="00760C35">
        <w:rPr>
          <w:rFonts w:ascii="Arial" w:hAnsi="Arial" w:cs="Arial"/>
          <w:sz w:val="24"/>
          <w:szCs w:val="24"/>
        </w:rPr>
        <w:t xml:space="preserve"> </w:t>
      </w:r>
      <w:r w:rsidR="00823991">
        <w:rPr>
          <w:rFonts w:ascii="Arial" w:hAnsi="Arial" w:cs="Arial"/>
          <w:sz w:val="24"/>
          <w:szCs w:val="24"/>
        </w:rPr>
        <w:t xml:space="preserve">There are a high number </w:t>
      </w:r>
      <w:r w:rsidR="00377B68">
        <w:rPr>
          <w:rFonts w:ascii="Arial" w:hAnsi="Arial" w:cs="Arial"/>
          <w:sz w:val="24"/>
          <w:szCs w:val="24"/>
        </w:rPr>
        <w:t>of children who don’t have the opportunity to access education</w:t>
      </w:r>
      <w:r w:rsidR="0081097D">
        <w:rPr>
          <w:rFonts w:ascii="Arial" w:hAnsi="Arial" w:cs="Arial"/>
          <w:sz w:val="24"/>
          <w:szCs w:val="24"/>
        </w:rPr>
        <w:t xml:space="preserve">, one reason for this is children in employment. </w:t>
      </w:r>
      <w:r w:rsidR="00D43B01">
        <w:rPr>
          <w:rFonts w:ascii="Arial" w:hAnsi="Arial" w:cs="Arial"/>
          <w:sz w:val="24"/>
          <w:szCs w:val="24"/>
        </w:rPr>
        <w:t xml:space="preserve">The </w:t>
      </w:r>
      <w:r w:rsidR="00760C35">
        <w:rPr>
          <w:rFonts w:ascii="Arial" w:hAnsi="Arial" w:cs="Arial"/>
          <w:sz w:val="24"/>
          <w:szCs w:val="24"/>
        </w:rPr>
        <w:t>United Nations Convention on the Right of the Child</w:t>
      </w:r>
      <w:r w:rsidR="000B0008">
        <w:rPr>
          <w:rFonts w:ascii="Arial" w:hAnsi="Arial" w:cs="Arial"/>
          <w:sz w:val="24"/>
          <w:szCs w:val="24"/>
        </w:rPr>
        <w:t xml:space="preserve"> (UNCRC)</w:t>
      </w:r>
      <w:r w:rsidR="00760C35">
        <w:rPr>
          <w:rFonts w:ascii="Arial" w:hAnsi="Arial" w:cs="Arial"/>
          <w:sz w:val="24"/>
          <w:szCs w:val="24"/>
        </w:rPr>
        <w:t xml:space="preserve"> </w:t>
      </w:r>
      <w:r w:rsidR="00483850">
        <w:rPr>
          <w:rFonts w:ascii="Arial" w:hAnsi="Arial" w:cs="Arial"/>
          <w:sz w:val="24"/>
          <w:szCs w:val="24"/>
        </w:rPr>
        <w:t>has 54 articles that explain the children</w:t>
      </w:r>
      <w:r w:rsidR="00667378">
        <w:rPr>
          <w:rFonts w:ascii="Arial" w:hAnsi="Arial" w:cs="Arial"/>
          <w:sz w:val="24"/>
          <w:szCs w:val="24"/>
        </w:rPr>
        <w:t>’</w:t>
      </w:r>
      <w:r w:rsidR="00483850">
        <w:rPr>
          <w:rFonts w:ascii="Arial" w:hAnsi="Arial" w:cs="Arial"/>
          <w:sz w:val="24"/>
          <w:szCs w:val="24"/>
        </w:rPr>
        <w:t>s right</w:t>
      </w:r>
      <w:r w:rsidR="00667378">
        <w:rPr>
          <w:rFonts w:ascii="Arial" w:hAnsi="Arial" w:cs="Arial"/>
          <w:sz w:val="24"/>
          <w:szCs w:val="24"/>
        </w:rPr>
        <w:t xml:space="preserve">, </w:t>
      </w:r>
      <w:r w:rsidR="004D722A">
        <w:rPr>
          <w:rFonts w:ascii="Arial" w:hAnsi="Arial" w:cs="Arial"/>
          <w:sz w:val="24"/>
          <w:szCs w:val="24"/>
        </w:rPr>
        <w:t xml:space="preserve">article 28 highlights </w:t>
      </w:r>
      <w:r w:rsidR="00DB7A20">
        <w:rPr>
          <w:rFonts w:ascii="Arial" w:hAnsi="Arial" w:cs="Arial"/>
          <w:sz w:val="24"/>
          <w:szCs w:val="24"/>
        </w:rPr>
        <w:t xml:space="preserve">the importance of education and </w:t>
      </w:r>
      <w:r w:rsidR="00C06CA5">
        <w:rPr>
          <w:rFonts w:ascii="Arial" w:hAnsi="Arial" w:cs="Arial"/>
          <w:sz w:val="24"/>
          <w:szCs w:val="24"/>
        </w:rPr>
        <w:t xml:space="preserve">the rights the children </w:t>
      </w:r>
      <w:proofErr w:type="gramStart"/>
      <w:r w:rsidR="00C06CA5">
        <w:rPr>
          <w:rFonts w:ascii="Arial" w:hAnsi="Arial" w:cs="Arial"/>
          <w:sz w:val="24"/>
          <w:szCs w:val="24"/>
        </w:rPr>
        <w:t>have to</w:t>
      </w:r>
      <w:proofErr w:type="gramEnd"/>
      <w:r w:rsidR="00C06CA5">
        <w:rPr>
          <w:rFonts w:ascii="Arial" w:hAnsi="Arial" w:cs="Arial"/>
          <w:sz w:val="24"/>
          <w:szCs w:val="24"/>
        </w:rPr>
        <w:t xml:space="preserve"> access </w:t>
      </w:r>
      <w:r w:rsidR="007B4E60">
        <w:rPr>
          <w:rFonts w:ascii="Arial" w:hAnsi="Arial" w:cs="Arial"/>
          <w:sz w:val="24"/>
          <w:szCs w:val="24"/>
        </w:rPr>
        <w:t xml:space="preserve">education. </w:t>
      </w:r>
      <w:r w:rsidR="00AD3F90">
        <w:rPr>
          <w:rFonts w:ascii="Arial" w:hAnsi="Arial" w:cs="Arial"/>
          <w:sz w:val="24"/>
          <w:szCs w:val="24"/>
        </w:rPr>
        <w:t>U</w:t>
      </w:r>
      <w:r w:rsidR="00D00F38">
        <w:rPr>
          <w:rFonts w:ascii="Arial" w:hAnsi="Arial" w:cs="Arial"/>
          <w:sz w:val="24"/>
          <w:szCs w:val="24"/>
        </w:rPr>
        <w:t>NICEF</w:t>
      </w:r>
      <w:r w:rsidR="00AD3F90">
        <w:rPr>
          <w:rFonts w:ascii="Arial" w:hAnsi="Arial" w:cs="Arial"/>
          <w:sz w:val="24"/>
          <w:szCs w:val="24"/>
        </w:rPr>
        <w:t xml:space="preserve"> </w:t>
      </w:r>
      <w:r w:rsidR="00E628BF">
        <w:rPr>
          <w:rFonts w:ascii="Arial" w:hAnsi="Arial" w:cs="Arial"/>
          <w:sz w:val="24"/>
          <w:szCs w:val="24"/>
        </w:rPr>
        <w:t xml:space="preserve">states </w:t>
      </w:r>
      <w:r w:rsidR="00E628BF">
        <w:rPr>
          <w:rFonts w:ascii="Arial" w:hAnsi="Arial" w:cs="Arial"/>
          <w:i/>
          <w:iCs/>
          <w:sz w:val="24"/>
          <w:szCs w:val="24"/>
        </w:rPr>
        <w:t>“for the 2018-2021 country programme, UNICEF</w:t>
      </w:r>
      <w:r w:rsidR="00D00F38">
        <w:rPr>
          <w:rFonts w:ascii="Arial" w:hAnsi="Arial" w:cs="Arial"/>
          <w:i/>
          <w:iCs/>
          <w:sz w:val="24"/>
          <w:szCs w:val="24"/>
        </w:rPr>
        <w:t>’s support to education in Sudan will focus on ensuring that by 2021</w:t>
      </w:r>
      <w:r w:rsidR="00D06B98">
        <w:rPr>
          <w:rFonts w:ascii="Arial" w:hAnsi="Arial" w:cs="Arial"/>
          <w:i/>
          <w:iCs/>
          <w:sz w:val="24"/>
          <w:szCs w:val="24"/>
        </w:rPr>
        <w:t xml:space="preserve">, more children have access to early stimulation and quality basic education and learning in inclusive and safe school environments.” </w:t>
      </w:r>
      <w:r w:rsidR="00F45E85">
        <w:rPr>
          <w:rFonts w:ascii="Arial" w:hAnsi="Arial" w:cs="Arial"/>
          <w:sz w:val="24"/>
          <w:szCs w:val="24"/>
        </w:rPr>
        <w:t>(UNICEF</w:t>
      </w:r>
      <w:r w:rsidR="00D419F2">
        <w:rPr>
          <w:rFonts w:ascii="Arial" w:hAnsi="Arial" w:cs="Arial"/>
          <w:sz w:val="24"/>
          <w:szCs w:val="24"/>
        </w:rPr>
        <w:t xml:space="preserve">) this statement suggests that UNICEF are going to work with and support Sudan in providing a safe and good quality education setting for children of Sudan to be able to access. </w:t>
      </w:r>
    </w:p>
    <w:p w14:paraId="5A17148D" w14:textId="427C4CD9" w:rsidR="00EC66EB" w:rsidRDefault="00EC66EB" w:rsidP="008376C3">
      <w:pPr>
        <w:spacing w:line="360" w:lineRule="auto"/>
        <w:jc w:val="both"/>
        <w:rPr>
          <w:rFonts w:ascii="Arial" w:hAnsi="Arial" w:cs="Arial"/>
          <w:sz w:val="24"/>
          <w:szCs w:val="24"/>
        </w:rPr>
      </w:pPr>
    </w:p>
    <w:p w14:paraId="61DCE306" w14:textId="26665CF0" w:rsidR="00DA1936" w:rsidRDefault="00807F1D" w:rsidP="008376C3">
      <w:pPr>
        <w:spacing w:line="360" w:lineRule="auto"/>
        <w:jc w:val="both"/>
        <w:rPr>
          <w:rFonts w:ascii="Arial" w:hAnsi="Arial" w:cs="Arial"/>
          <w:sz w:val="24"/>
          <w:szCs w:val="24"/>
        </w:rPr>
      </w:pPr>
      <w:r>
        <w:rPr>
          <w:rFonts w:ascii="Arial" w:hAnsi="Arial" w:cs="Arial"/>
          <w:sz w:val="24"/>
          <w:szCs w:val="24"/>
        </w:rPr>
        <w:lastRenderedPageBreak/>
        <w:t xml:space="preserve">BBC highlight a timeline of </w:t>
      </w:r>
      <w:r w:rsidR="008315D0">
        <w:rPr>
          <w:rFonts w:ascii="Arial" w:hAnsi="Arial" w:cs="Arial"/>
          <w:sz w:val="24"/>
          <w:szCs w:val="24"/>
        </w:rPr>
        <w:t>main</w:t>
      </w:r>
      <w:r w:rsidR="00143B59">
        <w:rPr>
          <w:rFonts w:ascii="Arial" w:hAnsi="Arial" w:cs="Arial"/>
          <w:sz w:val="24"/>
          <w:szCs w:val="24"/>
        </w:rPr>
        <w:t xml:space="preserve"> </w:t>
      </w:r>
      <w:r>
        <w:rPr>
          <w:rFonts w:ascii="Arial" w:hAnsi="Arial" w:cs="Arial"/>
          <w:sz w:val="24"/>
          <w:szCs w:val="24"/>
        </w:rPr>
        <w:t>events</w:t>
      </w:r>
      <w:r w:rsidR="00143B59">
        <w:rPr>
          <w:rFonts w:ascii="Arial" w:hAnsi="Arial" w:cs="Arial"/>
          <w:sz w:val="24"/>
          <w:szCs w:val="24"/>
        </w:rPr>
        <w:t xml:space="preserve"> that happened in Sudan</w:t>
      </w:r>
      <w:r w:rsidR="008315D0">
        <w:rPr>
          <w:rFonts w:ascii="Arial" w:hAnsi="Arial" w:cs="Arial"/>
          <w:sz w:val="24"/>
          <w:szCs w:val="24"/>
        </w:rPr>
        <w:t xml:space="preserve"> from </w:t>
      </w:r>
      <w:r w:rsidR="00FD555F">
        <w:rPr>
          <w:rFonts w:ascii="Arial" w:hAnsi="Arial" w:cs="Arial"/>
          <w:sz w:val="24"/>
          <w:szCs w:val="24"/>
        </w:rPr>
        <w:t>1956-2018</w:t>
      </w:r>
      <w:r w:rsidR="0079375F">
        <w:rPr>
          <w:rFonts w:ascii="Arial" w:hAnsi="Arial" w:cs="Arial"/>
          <w:sz w:val="24"/>
          <w:szCs w:val="24"/>
        </w:rPr>
        <w:t xml:space="preserve">. BBC (2018) </w:t>
      </w:r>
      <w:r w:rsidR="00852BA6">
        <w:rPr>
          <w:rFonts w:ascii="Arial" w:hAnsi="Arial" w:cs="Arial"/>
          <w:sz w:val="24"/>
          <w:szCs w:val="24"/>
        </w:rPr>
        <w:t>states that in 1956 Sudan became an independent country</w:t>
      </w:r>
      <w:r w:rsidR="00E6497F">
        <w:rPr>
          <w:rFonts w:ascii="Arial" w:hAnsi="Arial" w:cs="Arial"/>
          <w:sz w:val="24"/>
          <w:szCs w:val="24"/>
        </w:rPr>
        <w:t xml:space="preserve">, the southern states were unhappy with this decision </w:t>
      </w:r>
      <w:r w:rsidR="00022F2A">
        <w:rPr>
          <w:rFonts w:ascii="Arial" w:hAnsi="Arial" w:cs="Arial"/>
          <w:sz w:val="24"/>
          <w:szCs w:val="24"/>
        </w:rPr>
        <w:t xml:space="preserve">due to their lack of autonomy. </w:t>
      </w:r>
      <w:r w:rsidR="006C739C">
        <w:rPr>
          <w:rFonts w:ascii="Arial" w:hAnsi="Arial" w:cs="Arial"/>
          <w:sz w:val="24"/>
          <w:szCs w:val="24"/>
        </w:rPr>
        <w:t>This decision turns into disagreements between the southern states and Suda</w:t>
      </w:r>
      <w:r w:rsidR="004B4F76">
        <w:rPr>
          <w:rFonts w:ascii="Arial" w:hAnsi="Arial" w:cs="Arial"/>
          <w:sz w:val="24"/>
          <w:szCs w:val="24"/>
        </w:rPr>
        <w:t xml:space="preserve">n, these disagreement turns into fighting which lasted until </w:t>
      </w:r>
      <w:r w:rsidR="00291B43">
        <w:rPr>
          <w:rFonts w:ascii="Arial" w:hAnsi="Arial" w:cs="Arial"/>
          <w:sz w:val="24"/>
          <w:szCs w:val="24"/>
        </w:rPr>
        <w:t xml:space="preserve">1972 due to the South agreed to </w:t>
      </w:r>
      <w:r w:rsidR="008F19F5">
        <w:rPr>
          <w:rFonts w:ascii="Arial" w:hAnsi="Arial" w:cs="Arial"/>
          <w:sz w:val="24"/>
          <w:szCs w:val="24"/>
        </w:rPr>
        <w:t xml:space="preserve">self-government. In 1983, fighting began to </w:t>
      </w:r>
      <w:r w:rsidR="009A3A88">
        <w:rPr>
          <w:rFonts w:ascii="Arial" w:hAnsi="Arial" w:cs="Arial"/>
          <w:sz w:val="24"/>
          <w:szCs w:val="24"/>
        </w:rPr>
        <w:t xml:space="preserve">erupt again due to the Sudanese government cancels the self-government arrangements they promised. </w:t>
      </w:r>
      <w:r w:rsidR="00585E56">
        <w:rPr>
          <w:rFonts w:ascii="Arial" w:hAnsi="Arial" w:cs="Arial"/>
          <w:sz w:val="24"/>
          <w:szCs w:val="24"/>
        </w:rPr>
        <w:t>During 2011</w:t>
      </w:r>
      <w:r w:rsidR="002B4D65">
        <w:rPr>
          <w:rFonts w:ascii="Arial" w:hAnsi="Arial" w:cs="Arial"/>
          <w:sz w:val="24"/>
          <w:szCs w:val="24"/>
        </w:rPr>
        <w:t xml:space="preserve"> </w:t>
      </w:r>
      <w:r w:rsidR="00CC56E9">
        <w:rPr>
          <w:rFonts w:ascii="Arial" w:hAnsi="Arial" w:cs="Arial"/>
          <w:sz w:val="24"/>
          <w:szCs w:val="24"/>
        </w:rPr>
        <w:t xml:space="preserve">South Sudan gained their independence to become an independent country </w:t>
      </w:r>
      <w:r w:rsidR="00521693">
        <w:rPr>
          <w:rFonts w:ascii="Arial" w:hAnsi="Arial" w:cs="Arial"/>
          <w:sz w:val="24"/>
          <w:szCs w:val="24"/>
        </w:rPr>
        <w:t>after over 20 years of guerrilla warfare</w:t>
      </w:r>
      <w:r w:rsidR="000D64DC">
        <w:rPr>
          <w:rFonts w:ascii="Arial" w:hAnsi="Arial" w:cs="Arial"/>
          <w:sz w:val="24"/>
          <w:szCs w:val="24"/>
        </w:rPr>
        <w:t xml:space="preserve">. </w:t>
      </w:r>
      <w:r w:rsidR="00B57918">
        <w:rPr>
          <w:rFonts w:ascii="Arial" w:hAnsi="Arial" w:cs="Arial"/>
          <w:sz w:val="24"/>
          <w:szCs w:val="24"/>
        </w:rPr>
        <w:t>In 2012</w:t>
      </w:r>
      <w:r w:rsidR="00146EEC">
        <w:rPr>
          <w:rFonts w:ascii="Arial" w:hAnsi="Arial" w:cs="Arial"/>
          <w:sz w:val="24"/>
          <w:szCs w:val="24"/>
        </w:rPr>
        <w:t xml:space="preserve">, there were disagreements with Sudan </w:t>
      </w:r>
      <w:r w:rsidR="00003B4B">
        <w:rPr>
          <w:rFonts w:ascii="Arial" w:hAnsi="Arial" w:cs="Arial"/>
          <w:sz w:val="24"/>
          <w:szCs w:val="24"/>
        </w:rPr>
        <w:t xml:space="preserve">regarding the oil-rich region </w:t>
      </w:r>
      <w:r w:rsidR="00CE07F7">
        <w:rPr>
          <w:rFonts w:ascii="Arial" w:hAnsi="Arial" w:cs="Arial"/>
          <w:sz w:val="24"/>
          <w:szCs w:val="24"/>
        </w:rPr>
        <w:t xml:space="preserve">which resulted in </w:t>
      </w:r>
      <w:r w:rsidR="00003B4B">
        <w:rPr>
          <w:rFonts w:ascii="Arial" w:hAnsi="Arial" w:cs="Arial"/>
          <w:sz w:val="24"/>
          <w:szCs w:val="24"/>
        </w:rPr>
        <w:t>fighting</w:t>
      </w:r>
      <w:r w:rsidR="00F83FF3">
        <w:rPr>
          <w:rFonts w:ascii="Arial" w:hAnsi="Arial" w:cs="Arial"/>
          <w:sz w:val="24"/>
          <w:szCs w:val="24"/>
        </w:rPr>
        <w:t xml:space="preserve">, this was known as the Heglig Crisis. </w:t>
      </w:r>
      <w:r w:rsidR="00143B59">
        <w:rPr>
          <w:rFonts w:ascii="Arial" w:hAnsi="Arial" w:cs="Arial"/>
          <w:sz w:val="24"/>
          <w:szCs w:val="24"/>
        </w:rPr>
        <w:t xml:space="preserve">One year later in 2013, </w:t>
      </w:r>
      <w:r w:rsidR="00233803">
        <w:rPr>
          <w:rFonts w:ascii="Arial" w:hAnsi="Arial" w:cs="Arial"/>
          <w:sz w:val="24"/>
          <w:szCs w:val="24"/>
        </w:rPr>
        <w:t xml:space="preserve">a civil war happened due to the president </w:t>
      </w:r>
      <w:r w:rsidR="002D282E">
        <w:rPr>
          <w:rFonts w:ascii="Arial" w:hAnsi="Arial" w:cs="Arial"/>
          <w:sz w:val="24"/>
          <w:szCs w:val="24"/>
        </w:rPr>
        <w:t xml:space="preserve">Salva Kiir sacking </w:t>
      </w:r>
      <w:r w:rsidR="00496968">
        <w:rPr>
          <w:rFonts w:ascii="Arial" w:hAnsi="Arial" w:cs="Arial"/>
          <w:sz w:val="24"/>
          <w:szCs w:val="24"/>
        </w:rPr>
        <w:t>the cabinet and accused the Vice-President Riek Machar</w:t>
      </w:r>
      <w:r w:rsidR="00D761CB">
        <w:rPr>
          <w:rFonts w:ascii="Arial" w:hAnsi="Arial" w:cs="Arial"/>
          <w:sz w:val="24"/>
          <w:szCs w:val="24"/>
        </w:rPr>
        <w:t xml:space="preserve">. There were more than 2.2 million people who were relocated </w:t>
      </w:r>
      <w:r w:rsidR="00921E89">
        <w:rPr>
          <w:rFonts w:ascii="Arial" w:hAnsi="Arial" w:cs="Arial"/>
          <w:sz w:val="24"/>
          <w:szCs w:val="24"/>
        </w:rPr>
        <w:t xml:space="preserve">due to the fighting and the thousands of lives at risk at the time of this crisis. </w:t>
      </w:r>
      <w:r w:rsidR="002307CF">
        <w:rPr>
          <w:rFonts w:ascii="Arial" w:hAnsi="Arial" w:cs="Arial"/>
          <w:sz w:val="24"/>
          <w:szCs w:val="24"/>
        </w:rPr>
        <w:t>During 2018, there was a power sharing agreement which ended the civil war</w:t>
      </w:r>
      <w:r w:rsidR="005575FB">
        <w:rPr>
          <w:rFonts w:ascii="Arial" w:hAnsi="Arial" w:cs="Arial"/>
          <w:sz w:val="24"/>
          <w:szCs w:val="24"/>
        </w:rPr>
        <w:t>.</w:t>
      </w:r>
      <w:r w:rsidR="00D761CB">
        <w:rPr>
          <w:rFonts w:ascii="Arial" w:hAnsi="Arial" w:cs="Arial"/>
          <w:sz w:val="24"/>
          <w:szCs w:val="24"/>
        </w:rPr>
        <w:t xml:space="preserve"> </w:t>
      </w:r>
    </w:p>
    <w:p w14:paraId="32CF2E19" w14:textId="677E14F0" w:rsidR="00090128" w:rsidRDefault="00EC66EB" w:rsidP="008376C3">
      <w:pPr>
        <w:spacing w:line="360" w:lineRule="auto"/>
        <w:jc w:val="both"/>
        <w:rPr>
          <w:rFonts w:ascii="Arial" w:hAnsi="Arial" w:cs="Arial"/>
          <w:sz w:val="24"/>
          <w:szCs w:val="24"/>
        </w:rPr>
      </w:pPr>
      <w:r>
        <w:rPr>
          <w:rFonts w:ascii="Arial" w:hAnsi="Arial" w:cs="Arial"/>
          <w:sz w:val="24"/>
          <w:szCs w:val="24"/>
        </w:rPr>
        <w:t>Su</w:t>
      </w:r>
      <w:r w:rsidR="00741A13">
        <w:rPr>
          <w:rFonts w:ascii="Arial" w:hAnsi="Arial" w:cs="Arial"/>
          <w:sz w:val="24"/>
          <w:szCs w:val="24"/>
        </w:rPr>
        <w:t xml:space="preserve">dan </w:t>
      </w:r>
      <w:proofErr w:type="gramStart"/>
      <w:r w:rsidR="00741A13">
        <w:rPr>
          <w:rFonts w:ascii="Arial" w:hAnsi="Arial" w:cs="Arial"/>
          <w:sz w:val="24"/>
          <w:szCs w:val="24"/>
        </w:rPr>
        <w:t xml:space="preserve">is </w:t>
      </w:r>
      <w:r w:rsidR="00B13EE6">
        <w:rPr>
          <w:rFonts w:ascii="Arial" w:hAnsi="Arial" w:cs="Arial"/>
          <w:sz w:val="24"/>
          <w:szCs w:val="24"/>
        </w:rPr>
        <w:t xml:space="preserve">located </w:t>
      </w:r>
      <w:r w:rsidR="00741A13">
        <w:rPr>
          <w:rFonts w:ascii="Arial" w:hAnsi="Arial" w:cs="Arial"/>
          <w:sz w:val="24"/>
          <w:szCs w:val="24"/>
        </w:rPr>
        <w:t>in</w:t>
      </w:r>
      <w:proofErr w:type="gramEnd"/>
      <w:r w:rsidR="00741A13">
        <w:rPr>
          <w:rFonts w:ascii="Arial" w:hAnsi="Arial" w:cs="Arial"/>
          <w:sz w:val="24"/>
          <w:szCs w:val="24"/>
        </w:rPr>
        <w:t xml:space="preserve"> the </w:t>
      </w:r>
      <w:r w:rsidR="00BD4237">
        <w:rPr>
          <w:rFonts w:ascii="Arial" w:hAnsi="Arial" w:cs="Arial"/>
          <w:sz w:val="24"/>
          <w:szCs w:val="24"/>
        </w:rPr>
        <w:t>M</w:t>
      </w:r>
      <w:r w:rsidR="00741A13">
        <w:rPr>
          <w:rFonts w:ascii="Arial" w:hAnsi="Arial" w:cs="Arial"/>
          <w:sz w:val="24"/>
          <w:szCs w:val="24"/>
        </w:rPr>
        <w:t xml:space="preserve">iddle </w:t>
      </w:r>
      <w:r w:rsidR="00BD4237">
        <w:rPr>
          <w:rFonts w:ascii="Arial" w:hAnsi="Arial" w:cs="Arial"/>
          <w:sz w:val="24"/>
          <w:szCs w:val="24"/>
        </w:rPr>
        <w:t>E</w:t>
      </w:r>
      <w:r w:rsidR="00741A13">
        <w:rPr>
          <w:rFonts w:ascii="Arial" w:hAnsi="Arial" w:cs="Arial"/>
          <w:sz w:val="24"/>
          <w:szCs w:val="24"/>
        </w:rPr>
        <w:t xml:space="preserve">ast and </w:t>
      </w:r>
      <w:r w:rsidR="00BD4237">
        <w:rPr>
          <w:rFonts w:ascii="Arial" w:hAnsi="Arial" w:cs="Arial"/>
          <w:sz w:val="24"/>
          <w:szCs w:val="24"/>
        </w:rPr>
        <w:t>N</w:t>
      </w:r>
      <w:r w:rsidR="00741A13">
        <w:rPr>
          <w:rFonts w:ascii="Arial" w:hAnsi="Arial" w:cs="Arial"/>
          <w:sz w:val="24"/>
          <w:szCs w:val="24"/>
        </w:rPr>
        <w:t>orth African region</w:t>
      </w:r>
      <w:r w:rsidR="00B13EE6">
        <w:rPr>
          <w:rFonts w:ascii="Arial" w:hAnsi="Arial" w:cs="Arial"/>
          <w:sz w:val="24"/>
          <w:szCs w:val="24"/>
        </w:rPr>
        <w:t xml:space="preserve"> where they have the largest number of children who are out of school and don’t access education. </w:t>
      </w:r>
      <w:r w:rsidR="00A35D59">
        <w:rPr>
          <w:rFonts w:ascii="Arial" w:hAnsi="Arial" w:cs="Arial"/>
          <w:sz w:val="24"/>
          <w:szCs w:val="24"/>
        </w:rPr>
        <w:t>An estimat</w:t>
      </w:r>
      <w:r w:rsidR="006A5D0D">
        <w:rPr>
          <w:rFonts w:ascii="Arial" w:hAnsi="Arial" w:cs="Arial"/>
          <w:sz w:val="24"/>
          <w:szCs w:val="24"/>
        </w:rPr>
        <w:t>e of over three million children in Sudan, do not access any form of education</w:t>
      </w:r>
      <w:r w:rsidR="003A54CC">
        <w:rPr>
          <w:rFonts w:ascii="Arial" w:hAnsi="Arial" w:cs="Arial"/>
          <w:sz w:val="24"/>
          <w:szCs w:val="24"/>
        </w:rPr>
        <w:t>, these children are aged 5-13 years.</w:t>
      </w:r>
      <w:r w:rsidR="00413CFA">
        <w:rPr>
          <w:rFonts w:ascii="Arial" w:hAnsi="Arial" w:cs="Arial"/>
          <w:sz w:val="24"/>
          <w:szCs w:val="24"/>
        </w:rPr>
        <w:t xml:space="preserve"> </w:t>
      </w:r>
      <w:r w:rsidR="00323BE3">
        <w:rPr>
          <w:rFonts w:ascii="Arial" w:hAnsi="Arial" w:cs="Arial"/>
          <w:sz w:val="24"/>
          <w:szCs w:val="24"/>
        </w:rPr>
        <w:t>U</w:t>
      </w:r>
      <w:r w:rsidR="00D419F2">
        <w:rPr>
          <w:rFonts w:ascii="Arial" w:hAnsi="Arial" w:cs="Arial"/>
          <w:sz w:val="24"/>
          <w:szCs w:val="24"/>
        </w:rPr>
        <w:t xml:space="preserve">NICEF </w:t>
      </w:r>
      <w:r w:rsidR="00323BE3">
        <w:rPr>
          <w:rFonts w:ascii="Arial" w:hAnsi="Arial" w:cs="Arial"/>
          <w:sz w:val="24"/>
          <w:szCs w:val="24"/>
        </w:rPr>
        <w:t xml:space="preserve">states </w:t>
      </w:r>
      <w:r w:rsidR="00413CFA">
        <w:rPr>
          <w:rFonts w:ascii="Arial" w:hAnsi="Arial" w:cs="Arial"/>
          <w:i/>
          <w:iCs/>
          <w:sz w:val="24"/>
          <w:szCs w:val="24"/>
        </w:rPr>
        <w:t>“</w:t>
      </w:r>
      <w:r w:rsidR="00145656">
        <w:rPr>
          <w:rFonts w:ascii="Arial" w:hAnsi="Arial" w:cs="Arial"/>
          <w:i/>
          <w:iCs/>
          <w:sz w:val="24"/>
          <w:szCs w:val="24"/>
        </w:rPr>
        <w:t xml:space="preserve">Seventy Six percent of primary age children attend school; in secondary that figure dips to </w:t>
      </w:r>
      <w:r w:rsidR="00323BE3">
        <w:rPr>
          <w:rFonts w:ascii="Arial" w:hAnsi="Arial" w:cs="Arial"/>
          <w:i/>
          <w:iCs/>
          <w:sz w:val="24"/>
          <w:szCs w:val="24"/>
        </w:rPr>
        <w:t>28 percent.”</w:t>
      </w:r>
      <w:r w:rsidR="005C211E">
        <w:rPr>
          <w:rFonts w:ascii="Arial" w:hAnsi="Arial" w:cs="Arial"/>
          <w:i/>
          <w:iCs/>
          <w:sz w:val="24"/>
          <w:szCs w:val="24"/>
        </w:rPr>
        <w:t xml:space="preserve"> </w:t>
      </w:r>
      <w:proofErr w:type="gramStart"/>
      <w:r w:rsidR="005C211E">
        <w:rPr>
          <w:rFonts w:ascii="Arial" w:hAnsi="Arial" w:cs="Arial"/>
          <w:sz w:val="24"/>
          <w:szCs w:val="24"/>
        </w:rPr>
        <w:t>(</w:t>
      </w:r>
      <w:proofErr w:type="gramEnd"/>
      <w:r w:rsidR="005C211E">
        <w:rPr>
          <w:rFonts w:ascii="Arial" w:hAnsi="Arial" w:cs="Arial"/>
          <w:sz w:val="24"/>
          <w:szCs w:val="24"/>
        </w:rPr>
        <w:t>UNICEF)</w:t>
      </w:r>
      <w:r w:rsidR="005C211E">
        <w:rPr>
          <w:rFonts w:ascii="Arial" w:hAnsi="Arial" w:cs="Arial"/>
          <w:i/>
          <w:iCs/>
          <w:sz w:val="24"/>
          <w:szCs w:val="24"/>
        </w:rPr>
        <w:t xml:space="preserve"> </w:t>
      </w:r>
      <w:r w:rsidR="009867A2">
        <w:rPr>
          <w:rFonts w:ascii="Arial" w:hAnsi="Arial" w:cs="Arial"/>
          <w:sz w:val="24"/>
          <w:szCs w:val="24"/>
        </w:rPr>
        <w:t xml:space="preserve">Sudan </w:t>
      </w:r>
      <w:r w:rsidR="00815853">
        <w:rPr>
          <w:rFonts w:ascii="Arial" w:hAnsi="Arial" w:cs="Arial"/>
          <w:sz w:val="24"/>
          <w:szCs w:val="24"/>
        </w:rPr>
        <w:t xml:space="preserve">have a poor understanding and </w:t>
      </w:r>
      <w:r w:rsidR="003C381A">
        <w:rPr>
          <w:rFonts w:ascii="Arial" w:hAnsi="Arial" w:cs="Arial"/>
          <w:sz w:val="24"/>
          <w:szCs w:val="24"/>
        </w:rPr>
        <w:t xml:space="preserve">lack of knowledge about the importance of education for children. </w:t>
      </w:r>
      <w:r w:rsidR="008D3385">
        <w:rPr>
          <w:rFonts w:ascii="Arial" w:hAnsi="Arial" w:cs="Arial"/>
          <w:sz w:val="24"/>
          <w:szCs w:val="24"/>
        </w:rPr>
        <w:t xml:space="preserve">Poor families avoid sending their children to school to avoid payment fees, </w:t>
      </w:r>
      <w:r w:rsidR="00877DC9">
        <w:rPr>
          <w:rFonts w:ascii="Arial" w:hAnsi="Arial" w:cs="Arial"/>
          <w:sz w:val="24"/>
          <w:szCs w:val="24"/>
        </w:rPr>
        <w:t xml:space="preserve">even </w:t>
      </w:r>
      <w:r w:rsidR="008D3385">
        <w:rPr>
          <w:rFonts w:ascii="Arial" w:hAnsi="Arial" w:cs="Arial"/>
          <w:sz w:val="24"/>
          <w:szCs w:val="24"/>
        </w:rPr>
        <w:t xml:space="preserve">though </w:t>
      </w:r>
      <w:r w:rsidR="00877DC9">
        <w:rPr>
          <w:rFonts w:ascii="Arial" w:hAnsi="Arial" w:cs="Arial"/>
          <w:sz w:val="24"/>
          <w:szCs w:val="24"/>
        </w:rPr>
        <w:t xml:space="preserve">the government policy provide it for free. </w:t>
      </w:r>
      <w:r w:rsidR="0012028C">
        <w:rPr>
          <w:rFonts w:ascii="Arial" w:hAnsi="Arial" w:cs="Arial"/>
          <w:sz w:val="24"/>
          <w:szCs w:val="24"/>
        </w:rPr>
        <w:t>The schools in Sudan have a low standard of teaching and education</w:t>
      </w:r>
      <w:r w:rsidR="006136A7">
        <w:rPr>
          <w:rFonts w:ascii="Arial" w:hAnsi="Arial" w:cs="Arial"/>
          <w:sz w:val="24"/>
          <w:szCs w:val="24"/>
        </w:rPr>
        <w:t xml:space="preserve"> for the very few children and young people who attend. U</w:t>
      </w:r>
      <w:r w:rsidR="00D419F2">
        <w:rPr>
          <w:rFonts w:ascii="Arial" w:hAnsi="Arial" w:cs="Arial"/>
          <w:sz w:val="24"/>
          <w:szCs w:val="24"/>
        </w:rPr>
        <w:t>NICEF</w:t>
      </w:r>
      <w:r w:rsidR="006136A7">
        <w:rPr>
          <w:rFonts w:ascii="Arial" w:hAnsi="Arial" w:cs="Arial"/>
          <w:sz w:val="24"/>
          <w:szCs w:val="24"/>
        </w:rPr>
        <w:t xml:space="preserve"> highlights </w:t>
      </w:r>
      <w:r w:rsidR="006136A7">
        <w:rPr>
          <w:rFonts w:ascii="Arial" w:hAnsi="Arial" w:cs="Arial"/>
          <w:i/>
          <w:iCs/>
          <w:sz w:val="24"/>
          <w:szCs w:val="24"/>
        </w:rPr>
        <w:t>“</w:t>
      </w:r>
      <w:r w:rsidR="00203FF0">
        <w:rPr>
          <w:rFonts w:ascii="Arial" w:hAnsi="Arial" w:cs="Arial"/>
          <w:i/>
          <w:iCs/>
          <w:sz w:val="24"/>
          <w:szCs w:val="24"/>
        </w:rPr>
        <w:t xml:space="preserve">The Ministry of Education identified 3,682 unqualified </w:t>
      </w:r>
      <w:r w:rsidR="006556B5">
        <w:rPr>
          <w:rFonts w:ascii="Arial" w:hAnsi="Arial" w:cs="Arial"/>
          <w:i/>
          <w:iCs/>
          <w:sz w:val="24"/>
          <w:szCs w:val="24"/>
        </w:rPr>
        <w:t>teachers in South and East Darfur out of a total number of 7,315</w:t>
      </w:r>
      <w:r w:rsidR="00E50336">
        <w:rPr>
          <w:rFonts w:ascii="Arial" w:hAnsi="Arial" w:cs="Arial"/>
          <w:i/>
          <w:iCs/>
          <w:sz w:val="24"/>
          <w:szCs w:val="24"/>
        </w:rPr>
        <w:t xml:space="preserve"> employed teachers.” </w:t>
      </w:r>
      <w:r w:rsidR="005C211E">
        <w:rPr>
          <w:rFonts w:ascii="Arial" w:hAnsi="Arial" w:cs="Arial"/>
          <w:sz w:val="24"/>
          <w:szCs w:val="24"/>
        </w:rPr>
        <w:t xml:space="preserve">(UNICEF) </w:t>
      </w:r>
      <w:r w:rsidR="008E27DE">
        <w:rPr>
          <w:rFonts w:ascii="Arial" w:hAnsi="Arial" w:cs="Arial"/>
          <w:sz w:val="24"/>
          <w:szCs w:val="24"/>
        </w:rPr>
        <w:t xml:space="preserve">These statistics show that there is a very low standard and </w:t>
      </w:r>
      <w:r w:rsidR="0051383E">
        <w:rPr>
          <w:rFonts w:ascii="Arial" w:hAnsi="Arial" w:cs="Arial"/>
          <w:sz w:val="24"/>
          <w:szCs w:val="24"/>
        </w:rPr>
        <w:t>poor-quality</w:t>
      </w:r>
      <w:r w:rsidR="008E27DE">
        <w:rPr>
          <w:rFonts w:ascii="Arial" w:hAnsi="Arial" w:cs="Arial"/>
          <w:sz w:val="24"/>
          <w:szCs w:val="24"/>
        </w:rPr>
        <w:t xml:space="preserve"> education </w:t>
      </w:r>
      <w:r w:rsidR="00145FA8">
        <w:rPr>
          <w:rFonts w:ascii="Arial" w:hAnsi="Arial" w:cs="Arial"/>
          <w:sz w:val="24"/>
          <w:szCs w:val="24"/>
        </w:rPr>
        <w:t xml:space="preserve">which is being provided to children in Sudan who </w:t>
      </w:r>
      <w:proofErr w:type="gramStart"/>
      <w:r w:rsidR="00145FA8">
        <w:rPr>
          <w:rFonts w:ascii="Arial" w:hAnsi="Arial" w:cs="Arial"/>
          <w:sz w:val="24"/>
          <w:szCs w:val="24"/>
        </w:rPr>
        <w:t>are able to</w:t>
      </w:r>
      <w:proofErr w:type="gramEnd"/>
      <w:r w:rsidR="00145FA8">
        <w:rPr>
          <w:rFonts w:ascii="Arial" w:hAnsi="Arial" w:cs="Arial"/>
          <w:sz w:val="24"/>
          <w:szCs w:val="24"/>
        </w:rPr>
        <w:t xml:space="preserve"> access it. </w:t>
      </w:r>
      <w:r w:rsidR="00905552">
        <w:rPr>
          <w:rFonts w:ascii="Arial" w:hAnsi="Arial" w:cs="Arial"/>
          <w:sz w:val="24"/>
          <w:szCs w:val="24"/>
        </w:rPr>
        <w:t xml:space="preserve">These education settings are </w:t>
      </w:r>
      <w:r w:rsidR="00553A3A">
        <w:rPr>
          <w:rFonts w:ascii="Arial" w:hAnsi="Arial" w:cs="Arial"/>
          <w:sz w:val="24"/>
          <w:szCs w:val="24"/>
        </w:rPr>
        <w:t xml:space="preserve">of poor hygiene standards and are unable to provide the appropriate separate </w:t>
      </w:r>
      <w:r w:rsidR="0076293E">
        <w:rPr>
          <w:rFonts w:ascii="Arial" w:hAnsi="Arial" w:cs="Arial"/>
          <w:sz w:val="24"/>
          <w:szCs w:val="24"/>
        </w:rPr>
        <w:t xml:space="preserve">sanitation facilities </w:t>
      </w:r>
      <w:r w:rsidR="00336E32">
        <w:rPr>
          <w:rFonts w:ascii="Arial" w:hAnsi="Arial" w:cs="Arial"/>
          <w:sz w:val="24"/>
          <w:szCs w:val="24"/>
        </w:rPr>
        <w:t>between girls and boys. The teaching resources</w:t>
      </w:r>
      <w:r w:rsidR="000502BC">
        <w:rPr>
          <w:rFonts w:ascii="Arial" w:hAnsi="Arial" w:cs="Arial"/>
          <w:sz w:val="24"/>
          <w:szCs w:val="24"/>
        </w:rPr>
        <w:t xml:space="preserve"> that are used,</w:t>
      </w:r>
      <w:r w:rsidR="009F7142">
        <w:rPr>
          <w:rFonts w:ascii="Arial" w:hAnsi="Arial" w:cs="Arial"/>
          <w:sz w:val="24"/>
          <w:szCs w:val="24"/>
        </w:rPr>
        <w:t xml:space="preserve"> were seen as outdated</w:t>
      </w:r>
      <w:r w:rsidR="00604D74">
        <w:rPr>
          <w:rFonts w:ascii="Arial" w:hAnsi="Arial" w:cs="Arial"/>
          <w:sz w:val="24"/>
          <w:szCs w:val="24"/>
        </w:rPr>
        <w:t xml:space="preserve">, </w:t>
      </w:r>
      <w:r w:rsidR="00E3273F">
        <w:rPr>
          <w:rFonts w:ascii="Arial" w:hAnsi="Arial" w:cs="Arial"/>
          <w:sz w:val="24"/>
          <w:szCs w:val="24"/>
        </w:rPr>
        <w:t>unsuitable,</w:t>
      </w:r>
      <w:r w:rsidR="009F7142">
        <w:rPr>
          <w:rFonts w:ascii="Arial" w:hAnsi="Arial" w:cs="Arial"/>
          <w:sz w:val="24"/>
          <w:szCs w:val="24"/>
        </w:rPr>
        <w:t xml:space="preserve"> </w:t>
      </w:r>
      <w:r w:rsidR="00360FC3">
        <w:rPr>
          <w:rFonts w:ascii="Arial" w:hAnsi="Arial" w:cs="Arial"/>
          <w:sz w:val="24"/>
          <w:szCs w:val="24"/>
        </w:rPr>
        <w:t xml:space="preserve">or </w:t>
      </w:r>
      <w:r w:rsidR="00604D74">
        <w:rPr>
          <w:rFonts w:ascii="Arial" w:hAnsi="Arial" w:cs="Arial"/>
          <w:sz w:val="24"/>
          <w:szCs w:val="24"/>
        </w:rPr>
        <w:t xml:space="preserve">just not available. </w:t>
      </w:r>
      <w:r w:rsidR="00144AFB">
        <w:rPr>
          <w:rFonts w:ascii="Arial" w:hAnsi="Arial" w:cs="Arial"/>
          <w:sz w:val="24"/>
          <w:szCs w:val="24"/>
        </w:rPr>
        <w:t>Sudan has recorded progress with regards to the</w:t>
      </w:r>
      <w:r w:rsidR="00881D14">
        <w:rPr>
          <w:rFonts w:ascii="Arial" w:hAnsi="Arial" w:cs="Arial"/>
          <w:sz w:val="24"/>
          <w:szCs w:val="24"/>
        </w:rPr>
        <w:t xml:space="preserve"> </w:t>
      </w:r>
      <w:r w:rsidR="00144AFB">
        <w:rPr>
          <w:rFonts w:ascii="Arial" w:hAnsi="Arial" w:cs="Arial"/>
          <w:sz w:val="24"/>
          <w:szCs w:val="24"/>
        </w:rPr>
        <w:t xml:space="preserve">teaching standards and education provision, </w:t>
      </w:r>
      <w:r w:rsidR="00881D14">
        <w:rPr>
          <w:rFonts w:ascii="Arial" w:hAnsi="Arial" w:cs="Arial"/>
          <w:sz w:val="24"/>
          <w:szCs w:val="24"/>
        </w:rPr>
        <w:t>stating it has improved</w:t>
      </w:r>
      <w:r w:rsidR="001C0459">
        <w:rPr>
          <w:rFonts w:ascii="Arial" w:hAnsi="Arial" w:cs="Arial"/>
          <w:sz w:val="24"/>
          <w:szCs w:val="24"/>
        </w:rPr>
        <w:t xml:space="preserve"> and progressed but is clear there is still improvements to be made.</w:t>
      </w:r>
    </w:p>
    <w:p w14:paraId="78D44C80" w14:textId="28C4C002" w:rsidR="00522B38" w:rsidRPr="00F85921" w:rsidRDefault="00341360" w:rsidP="008376C3">
      <w:pPr>
        <w:spacing w:line="360" w:lineRule="auto"/>
        <w:jc w:val="both"/>
        <w:rPr>
          <w:rFonts w:ascii="Arial" w:hAnsi="Arial" w:cs="Arial"/>
          <w:sz w:val="24"/>
          <w:szCs w:val="24"/>
        </w:rPr>
      </w:pPr>
      <w:r>
        <w:rPr>
          <w:rFonts w:ascii="Arial" w:hAnsi="Arial" w:cs="Arial"/>
          <w:sz w:val="24"/>
          <w:szCs w:val="24"/>
        </w:rPr>
        <w:lastRenderedPageBreak/>
        <w:t xml:space="preserve">The government in Sudan has restated </w:t>
      </w:r>
      <w:r w:rsidR="004F525C">
        <w:rPr>
          <w:rFonts w:ascii="Arial" w:hAnsi="Arial" w:cs="Arial"/>
          <w:sz w:val="24"/>
          <w:szCs w:val="24"/>
        </w:rPr>
        <w:t xml:space="preserve">its commitment which aims to achieve the Education for All (EFA) targets </w:t>
      </w:r>
      <w:r w:rsidR="004B2D64">
        <w:rPr>
          <w:rFonts w:ascii="Arial" w:hAnsi="Arial" w:cs="Arial"/>
          <w:sz w:val="24"/>
          <w:szCs w:val="24"/>
        </w:rPr>
        <w:t>and the</w:t>
      </w:r>
      <w:r w:rsidR="00231F0F">
        <w:rPr>
          <w:rFonts w:ascii="Arial" w:hAnsi="Arial" w:cs="Arial"/>
          <w:sz w:val="24"/>
          <w:szCs w:val="24"/>
        </w:rPr>
        <w:t xml:space="preserve"> Millennium Development Goals (MDGs) by </w:t>
      </w:r>
      <w:r w:rsidR="00A21C65">
        <w:rPr>
          <w:rFonts w:ascii="Arial" w:hAnsi="Arial" w:cs="Arial"/>
          <w:sz w:val="24"/>
          <w:szCs w:val="24"/>
        </w:rPr>
        <w:t xml:space="preserve">2015. </w:t>
      </w:r>
      <w:r w:rsidR="00311EA6">
        <w:rPr>
          <w:rFonts w:ascii="Arial" w:hAnsi="Arial" w:cs="Arial"/>
          <w:sz w:val="24"/>
          <w:szCs w:val="24"/>
        </w:rPr>
        <w:t xml:space="preserve">The current report </w:t>
      </w:r>
      <w:r w:rsidR="00E62FB6">
        <w:rPr>
          <w:rFonts w:ascii="Arial" w:hAnsi="Arial" w:cs="Arial"/>
          <w:sz w:val="24"/>
          <w:szCs w:val="24"/>
        </w:rPr>
        <w:t xml:space="preserve">seeks to </w:t>
      </w:r>
      <w:r w:rsidR="009642B3">
        <w:rPr>
          <w:rFonts w:ascii="Arial" w:hAnsi="Arial" w:cs="Arial"/>
          <w:sz w:val="24"/>
          <w:szCs w:val="24"/>
        </w:rPr>
        <w:t xml:space="preserve">influence the knowledge that </w:t>
      </w:r>
      <w:r w:rsidR="00B73481">
        <w:rPr>
          <w:rFonts w:ascii="Arial" w:hAnsi="Arial" w:cs="Arial"/>
          <w:sz w:val="24"/>
          <w:szCs w:val="24"/>
        </w:rPr>
        <w:t xml:space="preserve">enlightens the organization </w:t>
      </w:r>
      <w:r w:rsidR="00D41802">
        <w:rPr>
          <w:rFonts w:ascii="Arial" w:hAnsi="Arial" w:cs="Arial"/>
          <w:sz w:val="24"/>
          <w:szCs w:val="24"/>
        </w:rPr>
        <w:t xml:space="preserve">for this plan by providing </w:t>
      </w:r>
      <w:r w:rsidR="00C62C0B">
        <w:rPr>
          <w:rFonts w:ascii="Arial" w:hAnsi="Arial" w:cs="Arial"/>
          <w:sz w:val="24"/>
          <w:szCs w:val="24"/>
        </w:rPr>
        <w:t>a diagnostic of Sudan’s education system</w:t>
      </w:r>
      <w:r w:rsidR="004741D2">
        <w:rPr>
          <w:rFonts w:ascii="Arial" w:hAnsi="Arial" w:cs="Arial"/>
          <w:sz w:val="24"/>
          <w:szCs w:val="24"/>
        </w:rPr>
        <w:t>.</w:t>
      </w:r>
      <w:r w:rsidR="009642B3">
        <w:rPr>
          <w:rFonts w:ascii="Arial" w:hAnsi="Arial" w:cs="Arial"/>
          <w:sz w:val="24"/>
          <w:szCs w:val="24"/>
        </w:rPr>
        <w:t xml:space="preserve"> </w:t>
      </w:r>
      <w:r w:rsidR="00A315B7">
        <w:rPr>
          <w:rFonts w:ascii="Arial" w:hAnsi="Arial" w:cs="Arial"/>
          <w:sz w:val="24"/>
          <w:szCs w:val="24"/>
        </w:rPr>
        <w:t>The World Bank</w:t>
      </w:r>
      <w:r w:rsidR="00FD0748">
        <w:rPr>
          <w:rFonts w:ascii="Arial" w:hAnsi="Arial" w:cs="Arial"/>
          <w:sz w:val="24"/>
          <w:szCs w:val="24"/>
        </w:rPr>
        <w:t xml:space="preserve"> (</w:t>
      </w:r>
      <w:r w:rsidR="00A315B7">
        <w:rPr>
          <w:rFonts w:ascii="Arial" w:hAnsi="Arial" w:cs="Arial"/>
          <w:sz w:val="24"/>
          <w:szCs w:val="24"/>
        </w:rPr>
        <w:t xml:space="preserve">2012) suggests that </w:t>
      </w:r>
      <w:r w:rsidR="00A315B7">
        <w:rPr>
          <w:rFonts w:ascii="Arial" w:hAnsi="Arial" w:cs="Arial"/>
          <w:i/>
          <w:iCs/>
          <w:sz w:val="24"/>
          <w:szCs w:val="24"/>
        </w:rPr>
        <w:t>“</w:t>
      </w:r>
      <w:r w:rsidR="00833336">
        <w:rPr>
          <w:rFonts w:ascii="Arial" w:hAnsi="Arial" w:cs="Arial"/>
          <w:i/>
          <w:iCs/>
          <w:sz w:val="24"/>
          <w:szCs w:val="24"/>
        </w:rPr>
        <w:t xml:space="preserve">The positive impact on education following the comprehensive peace government (CPA) signed in 2005 is evidenced in the substantial increase in basic school enrolments among those previously affected by conflict.” </w:t>
      </w:r>
      <w:r w:rsidR="006030DF">
        <w:rPr>
          <w:rFonts w:ascii="Arial" w:hAnsi="Arial" w:cs="Arial"/>
          <w:sz w:val="24"/>
          <w:szCs w:val="24"/>
        </w:rPr>
        <w:t xml:space="preserve">Although </w:t>
      </w:r>
      <w:r w:rsidR="00B6055E">
        <w:rPr>
          <w:rFonts w:ascii="Arial" w:hAnsi="Arial" w:cs="Arial"/>
          <w:sz w:val="24"/>
          <w:szCs w:val="24"/>
        </w:rPr>
        <w:t xml:space="preserve">this shows an increase in school attendance, there are still barriers </w:t>
      </w:r>
      <w:r w:rsidR="0092355D">
        <w:rPr>
          <w:rFonts w:ascii="Arial" w:hAnsi="Arial" w:cs="Arial"/>
          <w:sz w:val="24"/>
          <w:szCs w:val="24"/>
        </w:rPr>
        <w:t xml:space="preserve">and regional </w:t>
      </w:r>
      <w:r w:rsidR="0028411E">
        <w:rPr>
          <w:rFonts w:ascii="Arial" w:hAnsi="Arial" w:cs="Arial"/>
          <w:sz w:val="24"/>
          <w:szCs w:val="24"/>
        </w:rPr>
        <w:t>differences</w:t>
      </w:r>
      <w:r w:rsidR="0092355D">
        <w:rPr>
          <w:rFonts w:ascii="Arial" w:hAnsi="Arial" w:cs="Arial"/>
          <w:sz w:val="24"/>
          <w:szCs w:val="24"/>
        </w:rPr>
        <w:t xml:space="preserve"> that prevent children attending education, </w:t>
      </w:r>
      <w:r w:rsidR="004F7C41">
        <w:rPr>
          <w:rFonts w:ascii="Arial" w:hAnsi="Arial" w:cs="Arial"/>
          <w:sz w:val="24"/>
          <w:szCs w:val="24"/>
        </w:rPr>
        <w:t>children from poor households are unable to acce</w:t>
      </w:r>
      <w:r w:rsidR="00CC4A23">
        <w:rPr>
          <w:rFonts w:ascii="Arial" w:hAnsi="Arial" w:cs="Arial"/>
          <w:sz w:val="24"/>
          <w:szCs w:val="24"/>
        </w:rPr>
        <w:t xml:space="preserve">ss education </w:t>
      </w:r>
      <w:proofErr w:type="gramStart"/>
      <w:r w:rsidR="00CC4A23">
        <w:rPr>
          <w:rFonts w:ascii="Arial" w:hAnsi="Arial" w:cs="Arial"/>
          <w:sz w:val="24"/>
          <w:szCs w:val="24"/>
        </w:rPr>
        <w:t>and also</w:t>
      </w:r>
      <w:proofErr w:type="gramEnd"/>
      <w:r w:rsidR="00CC4A23">
        <w:rPr>
          <w:rFonts w:ascii="Arial" w:hAnsi="Arial" w:cs="Arial"/>
          <w:sz w:val="24"/>
          <w:szCs w:val="24"/>
        </w:rPr>
        <w:t xml:space="preserve"> girls have a disadvantage.</w:t>
      </w:r>
      <w:r w:rsidR="00DD6002">
        <w:rPr>
          <w:rFonts w:ascii="Arial" w:hAnsi="Arial" w:cs="Arial"/>
          <w:sz w:val="24"/>
          <w:szCs w:val="24"/>
        </w:rPr>
        <w:t xml:space="preserve"> </w:t>
      </w:r>
      <w:r w:rsidR="0028411E">
        <w:rPr>
          <w:rFonts w:ascii="Arial" w:hAnsi="Arial" w:cs="Arial"/>
          <w:sz w:val="24"/>
          <w:szCs w:val="24"/>
        </w:rPr>
        <w:t>O</w:t>
      </w:r>
      <w:r w:rsidR="00DD6002">
        <w:rPr>
          <w:rFonts w:ascii="Arial" w:hAnsi="Arial" w:cs="Arial"/>
          <w:sz w:val="24"/>
          <w:szCs w:val="24"/>
        </w:rPr>
        <w:t>ne of the main factors</w:t>
      </w:r>
      <w:r w:rsidR="00F85921">
        <w:rPr>
          <w:rFonts w:ascii="Arial" w:hAnsi="Arial" w:cs="Arial"/>
          <w:sz w:val="24"/>
          <w:szCs w:val="24"/>
        </w:rPr>
        <w:t xml:space="preserve"> as to why children do not attend school in Sudan is based on the </w:t>
      </w:r>
      <w:r w:rsidR="00212CB8">
        <w:rPr>
          <w:rFonts w:ascii="Arial" w:hAnsi="Arial" w:cs="Arial"/>
          <w:sz w:val="24"/>
          <w:szCs w:val="24"/>
        </w:rPr>
        <w:t xml:space="preserve">type of </w:t>
      </w:r>
      <w:proofErr w:type="gramStart"/>
      <w:r w:rsidR="00F85921">
        <w:rPr>
          <w:rFonts w:ascii="Arial" w:hAnsi="Arial" w:cs="Arial"/>
          <w:sz w:val="24"/>
          <w:szCs w:val="24"/>
        </w:rPr>
        <w:t>area</w:t>
      </w:r>
      <w:proofErr w:type="gramEnd"/>
      <w:r w:rsidR="00F85921">
        <w:rPr>
          <w:rFonts w:ascii="Arial" w:hAnsi="Arial" w:cs="Arial"/>
          <w:sz w:val="24"/>
          <w:szCs w:val="24"/>
        </w:rPr>
        <w:t xml:space="preserve"> they live in. </w:t>
      </w:r>
      <w:r w:rsidR="00F85921">
        <w:rPr>
          <w:rFonts w:ascii="Arial" w:hAnsi="Arial" w:cs="Arial"/>
          <w:i/>
          <w:iCs/>
          <w:sz w:val="24"/>
          <w:szCs w:val="24"/>
        </w:rPr>
        <w:t xml:space="preserve">“The strongest predictor of access to schooling is whether a child lives in an urban or rural area, with urban children being 17 percentage points more likely than rural children to access school.” </w:t>
      </w:r>
      <w:r w:rsidR="00F85921">
        <w:rPr>
          <w:rFonts w:ascii="Arial" w:hAnsi="Arial" w:cs="Arial"/>
          <w:sz w:val="24"/>
          <w:szCs w:val="24"/>
        </w:rPr>
        <w:t>(The World Bank, 20</w:t>
      </w:r>
      <w:r w:rsidR="005D2E67">
        <w:rPr>
          <w:rFonts w:ascii="Arial" w:hAnsi="Arial" w:cs="Arial"/>
          <w:sz w:val="24"/>
          <w:szCs w:val="24"/>
        </w:rPr>
        <w:t xml:space="preserve">12) </w:t>
      </w:r>
    </w:p>
    <w:p w14:paraId="0DC619E7" w14:textId="6546EBAD" w:rsidR="0080419D" w:rsidRDefault="0080419D" w:rsidP="008376C3">
      <w:pPr>
        <w:spacing w:line="360" w:lineRule="auto"/>
        <w:jc w:val="both"/>
        <w:rPr>
          <w:rFonts w:ascii="Arial" w:hAnsi="Arial" w:cs="Arial"/>
          <w:sz w:val="24"/>
          <w:szCs w:val="24"/>
        </w:rPr>
      </w:pPr>
      <w:r>
        <w:rPr>
          <w:rFonts w:ascii="Arial" w:hAnsi="Arial" w:cs="Arial"/>
          <w:sz w:val="24"/>
          <w:szCs w:val="24"/>
        </w:rPr>
        <w:t xml:space="preserve">The United Nations </w:t>
      </w:r>
      <w:r w:rsidR="00345E64">
        <w:rPr>
          <w:rFonts w:ascii="Arial" w:hAnsi="Arial" w:cs="Arial"/>
          <w:sz w:val="24"/>
          <w:szCs w:val="24"/>
        </w:rPr>
        <w:t xml:space="preserve">Convention on the Rights of the Child (UNCRC) </w:t>
      </w:r>
      <w:r w:rsidR="008D142A">
        <w:rPr>
          <w:rFonts w:ascii="Arial" w:hAnsi="Arial" w:cs="Arial"/>
          <w:sz w:val="24"/>
          <w:szCs w:val="24"/>
        </w:rPr>
        <w:t>is buil</w:t>
      </w:r>
      <w:r w:rsidR="0028411E">
        <w:rPr>
          <w:rFonts w:ascii="Arial" w:hAnsi="Arial" w:cs="Arial"/>
          <w:sz w:val="24"/>
          <w:szCs w:val="24"/>
        </w:rPr>
        <w:t>t</w:t>
      </w:r>
      <w:r w:rsidR="008D142A">
        <w:rPr>
          <w:rFonts w:ascii="Arial" w:hAnsi="Arial" w:cs="Arial"/>
          <w:sz w:val="24"/>
          <w:szCs w:val="24"/>
        </w:rPr>
        <w:t xml:space="preserve"> up of 54 articles which explain all the children’s rights. The UNCRC highlight </w:t>
      </w:r>
      <w:r w:rsidR="00233D5D">
        <w:rPr>
          <w:rFonts w:ascii="Arial" w:hAnsi="Arial" w:cs="Arial"/>
          <w:sz w:val="24"/>
          <w:szCs w:val="24"/>
        </w:rPr>
        <w:t xml:space="preserve">in Article 28, the children’s rights to education. </w:t>
      </w:r>
      <w:r w:rsidR="006B5D32">
        <w:rPr>
          <w:rFonts w:ascii="Arial" w:hAnsi="Arial" w:cs="Arial"/>
          <w:sz w:val="24"/>
          <w:szCs w:val="24"/>
        </w:rPr>
        <w:t>(UN</w:t>
      </w:r>
      <w:r w:rsidR="001F2744">
        <w:rPr>
          <w:rFonts w:ascii="Arial" w:hAnsi="Arial" w:cs="Arial"/>
          <w:sz w:val="24"/>
          <w:szCs w:val="24"/>
        </w:rPr>
        <w:t xml:space="preserve">ICEF) </w:t>
      </w:r>
      <w:r w:rsidR="00863505">
        <w:rPr>
          <w:rFonts w:ascii="Arial" w:hAnsi="Arial" w:cs="Arial"/>
          <w:sz w:val="24"/>
          <w:szCs w:val="24"/>
        </w:rPr>
        <w:t xml:space="preserve">Article 28 states </w:t>
      </w:r>
      <w:r w:rsidR="001F2744">
        <w:rPr>
          <w:rFonts w:ascii="Arial" w:hAnsi="Arial" w:cs="Arial"/>
          <w:sz w:val="24"/>
          <w:szCs w:val="24"/>
        </w:rPr>
        <w:t xml:space="preserve">that every child </w:t>
      </w:r>
      <w:r w:rsidR="00A81E1A">
        <w:rPr>
          <w:rFonts w:ascii="Arial" w:hAnsi="Arial" w:cs="Arial"/>
          <w:sz w:val="24"/>
          <w:szCs w:val="24"/>
        </w:rPr>
        <w:t>has rights to access</w:t>
      </w:r>
      <w:r w:rsidR="00D67252">
        <w:rPr>
          <w:rFonts w:ascii="Arial" w:hAnsi="Arial" w:cs="Arial"/>
          <w:sz w:val="24"/>
          <w:szCs w:val="24"/>
        </w:rPr>
        <w:t xml:space="preserve"> free</w:t>
      </w:r>
      <w:r w:rsidR="00A81E1A">
        <w:rPr>
          <w:rFonts w:ascii="Arial" w:hAnsi="Arial" w:cs="Arial"/>
          <w:sz w:val="24"/>
          <w:szCs w:val="24"/>
        </w:rPr>
        <w:t xml:space="preserve"> </w:t>
      </w:r>
      <w:r w:rsidR="000E516D">
        <w:rPr>
          <w:rFonts w:ascii="Arial" w:hAnsi="Arial" w:cs="Arial"/>
          <w:sz w:val="24"/>
          <w:szCs w:val="24"/>
        </w:rPr>
        <w:t xml:space="preserve">primary school </w:t>
      </w:r>
      <w:r w:rsidR="00D67252">
        <w:rPr>
          <w:rFonts w:ascii="Arial" w:hAnsi="Arial" w:cs="Arial"/>
          <w:sz w:val="24"/>
          <w:szCs w:val="24"/>
        </w:rPr>
        <w:t xml:space="preserve">education </w:t>
      </w:r>
      <w:r w:rsidR="000E516D">
        <w:rPr>
          <w:rFonts w:ascii="Arial" w:hAnsi="Arial" w:cs="Arial"/>
          <w:sz w:val="24"/>
          <w:szCs w:val="24"/>
        </w:rPr>
        <w:t xml:space="preserve">and that there must be secondary school education available for every child. </w:t>
      </w:r>
      <w:r w:rsidR="000B27FA">
        <w:rPr>
          <w:rFonts w:ascii="Arial" w:hAnsi="Arial" w:cs="Arial"/>
          <w:sz w:val="24"/>
          <w:szCs w:val="24"/>
        </w:rPr>
        <w:t xml:space="preserve">It also states that discipline in school must remain respectful and dignified </w:t>
      </w:r>
      <w:r w:rsidR="00172F1F">
        <w:rPr>
          <w:rFonts w:ascii="Arial" w:hAnsi="Arial" w:cs="Arial"/>
          <w:sz w:val="24"/>
          <w:szCs w:val="24"/>
        </w:rPr>
        <w:t>to respect the children’s rights. Article 28 also highlights</w:t>
      </w:r>
      <w:r w:rsidR="006A1EA0">
        <w:rPr>
          <w:rFonts w:ascii="Arial" w:hAnsi="Arial" w:cs="Arial"/>
          <w:sz w:val="24"/>
          <w:szCs w:val="24"/>
        </w:rPr>
        <w:t xml:space="preserve"> that</w:t>
      </w:r>
      <w:r w:rsidR="00172F1F">
        <w:rPr>
          <w:rFonts w:ascii="Arial" w:hAnsi="Arial" w:cs="Arial"/>
          <w:sz w:val="24"/>
          <w:szCs w:val="24"/>
        </w:rPr>
        <w:t xml:space="preserve"> </w:t>
      </w:r>
      <w:proofErr w:type="gramStart"/>
      <w:r w:rsidR="002D7EC5">
        <w:rPr>
          <w:rFonts w:ascii="Arial" w:hAnsi="Arial" w:cs="Arial"/>
          <w:sz w:val="24"/>
          <w:szCs w:val="24"/>
        </w:rPr>
        <w:t>in order for</w:t>
      </w:r>
      <w:proofErr w:type="gramEnd"/>
      <w:r w:rsidR="002D7EC5">
        <w:rPr>
          <w:rFonts w:ascii="Arial" w:hAnsi="Arial" w:cs="Arial"/>
          <w:sz w:val="24"/>
          <w:szCs w:val="24"/>
        </w:rPr>
        <w:t xml:space="preserve"> all children to access education in all counties, wealthier countries must help the poorer counties to achieve </w:t>
      </w:r>
      <w:r w:rsidR="006A1EA0">
        <w:rPr>
          <w:rFonts w:ascii="Arial" w:hAnsi="Arial" w:cs="Arial"/>
          <w:sz w:val="24"/>
          <w:szCs w:val="24"/>
        </w:rPr>
        <w:t>the standard of education available for children</w:t>
      </w:r>
      <w:r w:rsidR="00E51215">
        <w:rPr>
          <w:rFonts w:ascii="Arial" w:hAnsi="Arial" w:cs="Arial"/>
          <w:sz w:val="24"/>
          <w:szCs w:val="24"/>
        </w:rPr>
        <w:t xml:space="preserve"> to access. The UNCRC article 28 </w:t>
      </w:r>
      <w:r w:rsidR="00D66F76">
        <w:rPr>
          <w:rFonts w:ascii="Arial" w:hAnsi="Arial" w:cs="Arial"/>
          <w:sz w:val="24"/>
          <w:szCs w:val="24"/>
        </w:rPr>
        <w:t>states,</w:t>
      </w:r>
    </w:p>
    <w:p w14:paraId="6148154A" w14:textId="4882B7B9" w:rsidR="00F22620" w:rsidRPr="00F22620" w:rsidRDefault="00F22620" w:rsidP="00D66F76">
      <w:pPr>
        <w:spacing w:line="360" w:lineRule="auto"/>
        <w:ind w:left="720"/>
        <w:jc w:val="both"/>
        <w:rPr>
          <w:rFonts w:ascii="Arial" w:hAnsi="Arial" w:cs="Arial"/>
          <w:sz w:val="24"/>
          <w:szCs w:val="24"/>
        </w:rPr>
      </w:pPr>
      <w:r w:rsidRPr="00F22620">
        <w:rPr>
          <w:rFonts w:ascii="Arial" w:hAnsi="Arial" w:cs="Arial"/>
          <w:sz w:val="24"/>
          <w:szCs w:val="24"/>
        </w:rPr>
        <w:t xml:space="preserve">“1. States Parties recognize the right of the child to education, and with a view to achieving this right progressively and on the basis of equal opportunity, they shall, in particular: (a) Make primary education compulsory and available free to all; (b) Encourage the development of different forms of secondary education, including general and vocational education, make them available and accessible to every child, and take appropriate measures such as the introduction of free education and offering financial assistance in case of need; (c) Make higher education accessible to all on the basis of capacity by every appropriate means; (d) Make educational and vocational information and guidance available and accessible to all children; (e) Take measures to </w:t>
      </w:r>
      <w:r w:rsidRPr="00F22620">
        <w:rPr>
          <w:rFonts w:ascii="Arial" w:hAnsi="Arial" w:cs="Arial"/>
          <w:sz w:val="24"/>
          <w:szCs w:val="24"/>
        </w:rPr>
        <w:lastRenderedPageBreak/>
        <w:t xml:space="preserve">encourage regular attendance at schools and the reduction of drop-out rates. 2. States Parties shall take all appropriate measures to ensure that school discipline is administered in a manner consistent with the child’s human dignity and in conformity with the present Convention. 3. States Parties shall promote and encourage international cooperation in matters relating to education, </w:t>
      </w:r>
      <w:proofErr w:type="gramStart"/>
      <w:r w:rsidRPr="00F22620">
        <w:rPr>
          <w:rFonts w:ascii="Arial" w:hAnsi="Arial" w:cs="Arial"/>
          <w:sz w:val="24"/>
          <w:szCs w:val="24"/>
        </w:rPr>
        <w:t>in particular with</w:t>
      </w:r>
      <w:proofErr w:type="gramEnd"/>
      <w:r w:rsidRPr="00F22620">
        <w:rPr>
          <w:rFonts w:ascii="Arial" w:hAnsi="Arial" w:cs="Arial"/>
          <w:sz w:val="24"/>
          <w:szCs w:val="24"/>
        </w:rPr>
        <w:t xml:space="preserve"> a view to contributing to the elimination of ignorance and illiteracy throughout the world and facilitating access to scientific and technical knowledge and modern teaching methods. In this regard, particular account shall be taken of the needs of developing countries.” </w:t>
      </w:r>
      <w:r w:rsidR="00707592">
        <w:rPr>
          <w:rFonts w:ascii="Arial" w:hAnsi="Arial" w:cs="Arial"/>
          <w:sz w:val="24"/>
          <w:szCs w:val="24"/>
        </w:rPr>
        <w:t>(The United Nations Convention on the Rights of the Child</w:t>
      </w:r>
      <w:r w:rsidR="000F0246">
        <w:rPr>
          <w:rFonts w:ascii="Arial" w:hAnsi="Arial" w:cs="Arial"/>
          <w:sz w:val="24"/>
          <w:szCs w:val="24"/>
        </w:rPr>
        <w:t>)</w:t>
      </w:r>
    </w:p>
    <w:p w14:paraId="119096F8" w14:textId="638229B7" w:rsidR="00234174" w:rsidRPr="007A2ACA" w:rsidRDefault="00234174" w:rsidP="008376C3">
      <w:pPr>
        <w:spacing w:line="360" w:lineRule="auto"/>
        <w:jc w:val="both"/>
        <w:rPr>
          <w:rFonts w:ascii="Arial" w:hAnsi="Arial" w:cs="Arial"/>
          <w:sz w:val="24"/>
          <w:szCs w:val="24"/>
        </w:rPr>
      </w:pPr>
      <w:r>
        <w:rPr>
          <w:rFonts w:ascii="Arial" w:hAnsi="Arial" w:cs="Arial"/>
          <w:sz w:val="24"/>
          <w:szCs w:val="24"/>
        </w:rPr>
        <w:t xml:space="preserve">This article shows that </w:t>
      </w:r>
      <w:r w:rsidR="004C22ED">
        <w:rPr>
          <w:rFonts w:ascii="Arial" w:hAnsi="Arial" w:cs="Arial"/>
          <w:sz w:val="24"/>
          <w:szCs w:val="24"/>
        </w:rPr>
        <w:t xml:space="preserve">it is compulsory that all </w:t>
      </w:r>
      <w:r>
        <w:rPr>
          <w:rFonts w:ascii="Arial" w:hAnsi="Arial" w:cs="Arial"/>
          <w:sz w:val="24"/>
          <w:szCs w:val="24"/>
        </w:rPr>
        <w:t xml:space="preserve">children </w:t>
      </w:r>
      <w:proofErr w:type="gramStart"/>
      <w:r w:rsidR="004C22ED">
        <w:rPr>
          <w:rFonts w:ascii="Arial" w:hAnsi="Arial" w:cs="Arial"/>
          <w:sz w:val="24"/>
          <w:szCs w:val="24"/>
        </w:rPr>
        <w:t>have the opportunity to</w:t>
      </w:r>
      <w:proofErr w:type="gramEnd"/>
      <w:r w:rsidR="004C22ED">
        <w:rPr>
          <w:rFonts w:ascii="Arial" w:hAnsi="Arial" w:cs="Arial"/>
          <w:sz w:val="24"/>
          <w:szCs w:val="24"/>
        </w:rPr>
        <w:t xml:space="preserve"> access free education. </w:t>
      </w:r>
      <w:r w:rsidR="004E3A51">
        <w:rPr>
          <w:rFonts w:ascii="Arial" w:hAnsi="Arial" w:cs="Arial"/>
          <w:sz w:val="24"/>
          <w:szCs w:val="24"/>
        </w:rPr>
        <w:t xml:space="preserve">This is an important right for children as children </w:t>
      </w:r>
      <w:proofErr w:type="gramStart"/>
      <w:r w:rsidR="004E3A51">
        <w:rPr>
          <w:rFonts w:ascii="Arial" w:hAnsi="Arial" w:cs="Arial"/>
          <w:sz w:val="24"/>
          <w:szCs w:val="24"/>
        </w:rPr>
        <w:t>are able to</w:t>
      </w:r>
      <w:proofErr w:type="gramEnd"/>
      <w:r w:rsidR="004E3A51">
        <w:rPr>
          <w:rFonts w:ascii="Arial" w:hAnsi="Arial" w:cs="Arial"/>
          <w:sz w:val="24"/>
          <w:szCs w:val="24"/>
        </w:rPr>
        <w:t xml:space="preserve"> access </w:t>
      </w:r>
      <w:r w:rsidR="00297338">
        <w:rPr>
          <w:rFonts w:ascii="Arial" w:hAnsi="Arial" w:cs="Arial"/>
          <w:sz w:val="24"/>
          <w:szCs w:val="24"/>
        </w:rPr>
        <w:t xml:space="preserve">various opportunities and enables them to develop </w:t>
      </w:r>
      <w:r w:rsidR="00E506FA">
        <w:rPr>
          <w:rFonts w:ascii="Arial" w:hAnsi="Arial" w:cs="Arial"/>
          <w:sz w:val="24"/>
          <w:szCs w:val="24"/>
        </w:rPr>
        <w:t xml:space="preserve">skills from a holistic view. Education is a vital part of childhood and </w:t>
      </w:r>
      <w:r w:rsidR="004C7DCE">
        <w:rPr>
          <w:rFonts w:ascii="Arial" w:hAnsi="Arial" w:cs="Arial"/>
          <w:sz w:val="24"/>
          <w:szCs w:val="24"/>
        </w:rPr>
        <w:t xml:space="preserve">provides children a wide range of endless opportunities to learn and develop throughout childhood and into their adult lives. </w:t>
      </w:r>
      <w:r w:rsidR="009E2A7F">
        <w:rPr>
          <w:rFonts w:ascii="Arial" w:hAnsi="Arial" w:cs="Arial"/>
          <w:sz w:val="24"/>
          <w:szCs w:val="24"/>
        </w:rPr>
        <w:t xml:space="preserve">The World Bank </w:t>
      </w:r>
      <w:r w:rsidR="004A5DFA">
        <w:rPr>
          <w:rFonts w:ascii="Arial" w:hAnsi="Arial" w:cs="Arial"/>
          <w:sz w:val="24"/>
          <w:szCs w:val="24"/>
        </w:rPr>
        <w:t xml:space="preserve">(2012) states that </w:t>
      </w:r>
      <w:r w:rsidR="004A5DFA">
        <w:rPr>
          <w:rFonts w:ascii="Arial" w:hAnsi="Arial" w:cs="Arial"/>
          <w:i/>
          <w:iCs/>
          <w:sz w:val="24"/>
          <w:szCs w:val="24"/>
        </w:rPr>
        <w:t>“Primary school complet</w:t>
      </w:r>
      <w:r w:rsidR="0086705B">
        <w:rPr>
          <w:rFonts w:ascii="Arial" w:hAnsi="Arial" w:cs="Arial"/>
          <w:i/>
          <w:iCs/>
          <w:sz w:val="24"/>
          <w:szCs w:val="24"/>
        </w:rPr>
        <w:t xml:space="preserve">ion rates are low: whereas roughly 80 percent of children were enrolled in grade 1 in 2008, only about 50 percent of students completed basic </w:t>
      </w:r>
      <w:r w:rsidR="00FD7777">
        <w:rPr>
          <w:rFonts w:ascii="Arial" w:hAnsi="Arial" w:cs="Arial"/>
          <w:i/>
          <w:iCs/>
          <w:sz w:val="24"/>
          <w:szCs w:val="24"/>
        </w:rPr>
        <w:t xml:space="preserve">education, indicating that a large number of students are dropping out of school.” </w:t>
      </w:r>
      <w:r w:rsidR="00FD7777">
        <w:rPr>
          <w:rFonts w:ascii="Arial" w:hAnsi="Arial" w:cs="Arial"/>
          <w:sz w:val="24"/>
          <w:szCs w:val="24"/>
        </w:rPr>
        <w:t xml:space="preserve">This is a very high percentage for children to be dropping out of school, the reasons for this </w:t>
      </w:r>
      <w:r w:rsidR="008A1D19">
        <w:rPr>
          <w:rFonts w:ascii="Arial" w:hAnsi="Arial" w:cs="Arial"/>
          <w:sz w:val="24"/>
          <w:szCs w:val="24"/>
        </w:rPr>
        <w:t xml:space="preserve">vary. </w:t>
      </w:r>
      <w:r w:rsidR="001861EF">
        <w:rPr>
          <w:rFonts w:ascii="Arial" w:hAnsi="Arial" w:cs="Arial"/>
          <w:i/>
          <w:iCs/>
          <w:sz w:val="24"/>
          <w:szCs w:val="24"/>
        </w:rPr>
        <w:t xml:space="preserve">“Children of poor families are less likely to enrol </w:t>
      </w:r>
      <w:r w:rsidR="007A2ACA">
        <w:rPr>
          <w:rFonts w:ascii="Arial" w:hAnsi="Arial" w:cs="Arial"/>
          <w:i/>
          <w:iCs/>
          <w:sz w:val="24"/>
          <w:szCs w:val="24"/>
        </w:rPr>
        <w:t xml:space="preserve">in and complete schooling because of the associated costs of attending school, even when it is provided free.” </w:t>
      </w:r>
      <w:r w:rsidR="00713DD1">
        <w:rPr>
          <w:rFonts w:ascii="Arial" w:hAnsi="Arial" w:cs="Arial"/>
          <w:sz w:val="24"/>
          <w:szCs w:val="24"/>
        </w:rPr>
        <w:t>(</w:t>
      </w:r>
      <w:r w:rsidR="00713DD1" w:rsidRPr="0098640E">
        <w:rPr>
          <w:rFonts w:ascii="Arial" w:hAnsi="Arial" w:cs="Arial"/>
          <w:color w:val="333333"/>
          <w:sz w:val="24"/>
          <w:szCs w:val="24"/>
          <w:shd w:val="clear" w:color="auto" w:fill="FFFFFF"/>
        </w:rPr>
        <w:t xml:space="preserve">H.B. </w:t>
      </w:r>
      <w:proofErr w:type="spellStart"/>
      <w:r w:rsidR="00713DD1" w:rsidRPr="0098640E">
        <w:rPr>
          <w:rFonts w:ascii="Arial" w:hAnsi="Arial" w:cs="Arial"/>
          <w:color w:val="333333"/>
          <w:sz w:val="24"/>
          <w:szCs w:val="24"/>
          <w:shd w:val="clear" w:color="auto" w:fill="FFFFFF"/>
        </w:rPr>
        <w:t>Holmarsdottir</w:t>
      </w:r>
      <w:proofErr w:type="spellEnd"/>
      <w:r w:rsidR="00713DD1" w:rsidRPr="0098640E">
        <w:rPr>
          <w:rFonts w:ascii="Arial" w:hAnsi="Arial" w:cs="Arial"/>
          <w:color w:val="333333"/>
          <w:sz w:val="24"/>
          <w:szCs w:val="24"/>
          <w:shd w:val="clear" w:color="auto" w:fill="FFFFFF"/>
        </w:rPr>
        <w:t xml:space="preserve">, V. </w:t>
      </w:r>
      <w:proofErr w:type="spellStart"/>
      <w:r w:rsidR="00713DD1" w:rsidRPr="0098640E">
        <w:rPr>
          <w:rFonts w:ascii="Arial" w:hAnsi="Arial" w:cs="Arial"/>
          <w:color w:val="333333"/>
          <w:sz w:val="24"/>
          <w:szCs w:val="24"/>
          <w:shd w:val="clear" w:color="auto" w:fill="FFFFFF"/>
        </w:rPr>
        <w:t>Nomlomo</w:t>
      </w:r>
      <w:proofErr w:type="spellEnd"/>
      <w:r w:rsidR="00713DD1" w:rsidRPr="0098640E">
        <w:rPr>
          <w:rFonts w:ascii="Arial" w:hAnsi="Arial" w:cs="Arial"/>
          <w:color w:val="333333"/>
          <w:sz w:val="24"/>
          <w:szCs w:val="24"/>
          <w:shd w:val="clear" w:color="auto" w:fill="FFFFFF"/>
        </w:rPr>
        <w:t>, A.I. Farag, Z. Desai</w:t>
      </w:r>
      <w:r w:rsidR="00713DD1" w:rsidRPr="0098640E">
        <w:rPr>
          <w:rFonts w:ascii="Arial" w:hAnsi="Arial" w:cs="Arial"/>
          <w:color w:val="333333"/>
          <w:sz w:val="24"/>
          <w:szCs w:val="24"/>
          <w:shd w:val="clear" w:color="auto" w:fill="FFFFFF"/>
        </w:rPr>
        <w:t xml:space="preserve">., </w:t>
      </w:r>
      <w:r w:rsidR="0098640E" w:rsidRPr="0098640E">
        <w:rPr>
          <w:rFonts w:ascii="Arial" w:hAnsi="Arial" w:cs="Arial"/>
          <w:color w:val="333333"/>
          <w:sz w:val="24"/>
          <w:szCs w:val="24"/>
          <w:shd w:val="clear" w:color="auto" w:fill="FFFFFF"/>
        </w:rPr>
        <w:t>2013., P.65)</w:t>
      </w:r>
      <w:r w:rsidR="0098640E">
        <w:rPr>
          <w:rFonts w:ascii="Arial" w:hAnsi="Arial" w:cs="Arial"/>
          <w:color w:val="333333"/>
          <w:sz w:val="24"/>
          <w:szCs w:val="24"/>
          <w:shd w:val="clear" w:color="auto" w:fill="FFFFFF"/>
        </w:rPr>
        <w:t xml:space="preserve"> </w:t>
      </w:r>
      <w:r w:rsidR="00A2676C" w:rsidRPr="0098640E">
        <w:rPr>
          <w:rFonts w:ascii="Arial" w:hAnsi="Arial" w:cs="Arial"/>
          <w:sz w:val="24"/>
          <w:szCs w:val="24"/>
        </w:rPr>
        <w:t>There</w:t>
      </w:r>
      <w:r w:rsidR="00A2676C">
        <w:rPr>
          <w:rFonts w:ascii="Arial" w:hAnsi="Arial" w:cs="Arial"/>
          <w:sz w:val="24"/>
          <w:szCs w:val="24"/>
        </w:rPr>
        <w:t xml:space="preserve"> are extra fees that are included and sometimes essential when children attend school such as purchasing school unif</w:t>
      </w:r>
      <w:r w:rsidR="00F51682">
        <w:rPr>
          <w:rFonts w:ascii="Arial" w:hAnsi="Arial" w:cs="Arial"/>
          <w:sz w:val="24"/>
          <w:szCs w:val="24"/>
        </w:rPr>
        <w:t>orms, stationary or supplies, and transportation</w:t>
      </w:r>
      <w:r w:rsidR="002148FB">
        <w:rPr>
          <w:rFonts w:ascii="Arial" w:hAnsi="Arial" w:cs="Arial"/>
          <w:sz w:val="24"/>
          <w:szCs w:val="24"/>
        </w:rPr>
        <w:t xml:space="preserve">, these school fees may be impossible for some families to provide if they are poor, this then has an affect on a child’s education although some schools are able to receive funding. </w:t>
      </w:r>
    </w:p>
    <w:p w14:paraId="6BE1BD3D" w14:textId="48893F16" w:rsidR="000B717B" w:rsidRDefault="001D10D7" w:rsidP="008376C3">
      <w:pPr>
        <w:spacing w:line="360" w:lineRule="auto"/>
        <w:jc w:val="both"/>
        <w:rPr>
          <w:rFonts w:ascii="Arial" w:hAnsi="Arial" w:cs="Arial"/>
          <w:sz w:val="24"/>
          <w:szCs w:val="24"/>
        </w:rPr>
      </w:pPr>
      <w:r>
        <w:rPr>
          <w:rFonts w:ascii="Arial" w:hAnsi="Arial" w:cs="Arial"/>
          <w:sz w:val="24"/>
          <w:szCs w:val="24"/>
        </w:rPr>
        <w:t xml:space="preserve">Although all children have the right to access education, </w:t>
      </w:r>
      <w:r w:rsidR="00F83764">
        <w:rPr>
          <w:rFonts w:ascii="Arial" w:hAnsi="Arial" w:cs="Arial"/>
          <w:sz w:val="24"/>
          <w:szCs w:val="24"/>
        </w:rPr>
        <w:t>t</w:t>
      </w:r>
      <w:r w:rsidR="008339D4">
        <w:rPr>
          <w:rFonts w:ascii="Arial" w:hAnsi="Arial" w:cs="Arial"/>
          <w:sz w:val="24"/>
          <w:szCs w:val="24"/>
        </w:rPr>
        <w:t xml:space="preserve">here are various barriers that affect children accessing education in Sudan, </w:t>
      </w:r>
      <w:r w:rsidR="00782A17">
        <w:rPr>
          <w:rFonts w:ascii="Arial" w:hAnsi="Arial" w:cs="Arial"/>
          <w:sz w:val="24"/>
          <w:szCs w:val="24"/>
        </w:rPr>
        <w:t xml:space="preserve">gender inequalities being one of them. Brown, T </w:t>
      </w:r>
      <w:r w:rsidR="00DF3DEC">
        <w:rPr>
          <w:rFonts w:ascii="Arial" w:hAnsi="Arial" w:cs="Arial"/>
          <w:sz w:val="24"/>
          <w:szCs w:val="24"/>
        </w:rPr>
        <w:t xml:space="preserve">(2016) </w:t>
      </w:r>
      <w:r w:rsidR="00782A17">
        <w:rPr>
          <w:rFonts w:ascii="Arial" w:hAnsi="Arial" w:cs="Arial"/>
          <w:sz w:val="24"/>
          <w:szCs w:val="24"/>
        </w:rPr>
        <w:t xml:space="preserve">highlights that </w:t>
      </w:r>
      <w:r w:rsidR="00782A17">
        <w:rPr>
          <w:rFonts w:ascii="Arial" w:hAnsi="Arial" w:cs="Arial"/>
          <w:i/>
          <w:iCs/>
          <w:sz w:val="24"/>
          <w:szCs w:val="24"/>
        </w:rPr>
        <w:t>“</w:t>
      </w:r>
      <w:r w:rsidR="00EF6F8A">
        <w:rPr>
          <w:rFonts w:ascii="Arial" w:hAnsi="Arial" w:cs="Arial"/>
          <w:i/>
          <w:iCs/>
          <w:sz w:val="24"/>
          <w:szCs w:val="24"/>
        </w:rPr>
        <w:t>The situation in South Sudan is unique in terms of gender inequalities and violation of girls’ rights to education</w:t>
      </w:r>
      <w:r w:rsidR="00BA517F">
        <w:rPr>
          <w:rFonts w:ascii="Arial" w:hAnsi="Arial" w:cs="Arial"/>
          <w:i/>
          <w:iCs/>
          <w:sz w:val="24"/>
          <w:szCs w:val="24"/>
        </w:rPr>
        <w:t>.</w:t>
      </w:r>
      <w:r w:rsidR="0076798A">
        <w:rPr>
          <w:rFonts w:ascii="Arial" w:hAnsi="Arial" w:cs="Arial"/>
          <w:i/>
          <w:iCs/>
          <w:sz w:val="24"/>
          <w:szCs w:val="24"/>
        </w:rPr>
        <w:t xml:space="preserve"> South Sudan has proportionately fewer girls</w:t>
      </w:r>
      <w:r w:rsidR="009727AA">
        <w:rPr>
          <w:rFonts w:ascii="Arial" w:hAnsi="Arial" w:cs="Arial"/>
          <w:i/>
          <w:iCs/>
          <w:sz w:val="24"/>
          <w:szCs w:val="24"/>
        </w:rPr>
        <w:t xml:space="preserve"> going to school than any country in the world.</w:t>
      </w:r>
      <w:r w:rsidR="00BA517F">
        <w:rPr>
          <w:rFonts w:ascii="Arial" w:hAnsi="Arial" w:cs="Arial"/>
          <w:i/>
          <w:iCs/>
          <w:sz w:val="24"/>
          <w:szCs w:val="24"/>
        </w:rPr>
        <w:t>”</w:t>
      </w:r>
      <w:r w:rsidR="009727AA">
        <w:rPr>
          <w:rFonts w:ascii="Arial" w:hAnsi="Arial" w:cs="Arial"/>
          <w:i/>
          <w:iCs/>
          <w:sz w:val="24"/>
          <w:szCs w:val="24"/>
        </w:rPr>
        <w:t xml:space="preserve"> </w:t>
      </w:r>
      <w:r w:rsidR="009727AA" w:rsidRPr="009727AA">
        <w:rPr>
          <w:rFonts w:ascii="Arial" w:hAnsi="Arial" w:cs="Arial"/>
          <w:sz w:val="24"/>
          <w:szCs w:val="24"/>
        </w:rPr>
        <w:t>This statement is suggesting that</w:t>
      </w:r>
      <w:r w:rsidR="00BA517F">
        <w:rPr>
          <w:rFonts w:ascii="Arial" w:hAnsi="Arial" w:cs="Arial"/>
          <w:i/>
          <w:iCs/>
          <w:sz w:val="24"/>
          <w:szCs w:val="24"/>
        </w:rPr>
        <w:t xml:space="preserve"> </w:t>
      </w:r>
      <w:r w:rsidR="009727AA">
        <w:rPr>
          <w:rFonts w:ascii="Arial" w:hAnsi="Arial" w:cs="Arial"/>
          <w:sz w:val="24"/>
          <w:szCs w:val="24"/>
        </w:rPr>
        <w:t>due to the gende</w:t>
      </w:r>
      <w:r w:rsidR="00C618A5">
        <w:rPr>
          <w:rFonts w:ascii="Arial" w:hAnsi="Arial" w:cs="Arial"/>
          <w:sz w:val="24"/>
          <w:szCs w:val="24"/>
        </w:rPr>
        <w:t xml:space="preserve">r discrimination and unequal gender </w:t>
      </w:r>
      <w:r w:rsidR="00C618A5">
        <w:rPr>
          <w:rFonts w:ascii="Arial" w:hAnsi="Arial" w:cs="Arial"/>
          <w:sz w:val="24"/>
          <w:szCs w:val="24"/>
        </w:rPr>
        <w:lastRenderedPageBreak/>
        <w:t>rights, there are more boys who are attending school and accessing education more than girls, this could be for a variety of reasons.</w:t>
      </w:r>
      <w:r w:rsidR="004C4868">
        <w:rPr>
          <w:rFonts w:ascii="Arial" w:hAnsi="Arial" w:cs="Arial"/>
          <w:sz w:val="24"/>
          <w:szCs w:val="24"/>
        </w:rPr>
        <w:t xml:space="preserve"> </w:t>
      </w:r>
    </w:p>
    <w:p w14:paraId="1D847BE2" w14:textId="4D6075A1" w:rsidR="00321C95" w:rsidRDefault="00174BFE" w:rsidP="008376C3">
      <w:pPr>
        <w:spacing w:line="360" w:lineRule="auto"/>
        <w:jc w:val="both"/>
        <w:rPr>
          <w:rFonts w:ascii="Arial" w:hAnsi="Arial" w:cs="Arial"/>
          <w:sz w:val="24"/>
          <w:szCs w:val="24"/>
        </w:rPr>
      </w:pPr>
      <w:r>
        <w:rPr>
          <w:rFonts w:ascii="Arial" w:hAnsi="Arial" w:cs="Arial"/>
          <w:sz w:val="24"/>
          <w:szCs w:val="24"/>
        </w:rPr>
        <w:t>(UNICEF)</w:t>
      </w:r>
      <w:r w:rsidR="00DF3DEC">
        <w:rPr>
          <w:rFonts w:ascii="Arial" w:hAnsi="Arial" w:cs="Arial"/>
          <w:sz w:val="24"/>
          <w:szCs w:val="24"/>
        </w:rPr>
        <w:t xml:space="preserve"> suggests</w:t>
      </w:r>
      <w:r>
        <w:rPr>
          <w:rFonts w:ascii="Arial" w:hAnsi="Arial" w:cs="Arial"/>
          <w:sz w:val="24"/>
          <w:szCs w:val="24"/>
        </w:rPr>
        <w:t xml:space="preserve"> </w:t>
      </w:r>
      <w:r w:rsidR="005F3B29">
        <w:rPr>
          <w:rFonts w:ascii="Arial" w:hAnsi="Arial" w:cs="Arial"/>
          <w:sz w:val="24"/>
          <w:szCs w:val="24"/>
        </w:rPr>
        <w:t xml:space="preserve">Sudan are still facing a lot of challenges regarding child protection even though many </w:t>
      </w:r>
      <w:r>
        <w:rPr>
          <w:rFonts w:ascii="Arial" w:hAnsi="Arial" w:cs="Arial"/>
          <w:sz w:val="24"/>
          <w:szCs w:val="24"/>
        </w:rPr>
        <w:t xml:space="preserve">positive changes have been made already. </w:t>
      </w:r>
      <w:r w:rsidR="004048FF">
        <w:rPr>
          <w:rFonts w:ascii="Arial" w:hAnsi="Arial" w:cs="Arial"/>
          <w:sz w:val="24"/>
          <w:szCs w:val="24"/>
        </w:rPr>
        <w:t>There are over 33 percent of children</w:t>
      </w:r>
      <w:r w:rsidR="00085346">
        <w:rPr>
          <w:rFonts w:ascii="Arial" w:hAnsi="Arial" w:cs="Arial"/>
          <w:sz w:val="24"/>
          <w:szCs w:val="24"/>
        </w:rPr>
        <w:t xml:space="preserve"> under five years old</w:t>
      </w:r>
      <w:r w:rsidR="004048FF">
        <w:rPr>
          <w:rFonts w:ascii="Arial" w:hAnsi="Arial" w:cs="Arial"/>
          <w:sz w:val="24"/>
          <w:szCs w:val="24"/>
        </w:rPr>
        <w:t xml:space="preserve"> in Sudan who are not registered from birth</w:t>
      </w:r>
      <w:r w:rsidR="00085346">
        <w:rPr>
          <w:rFonts w:ascii="Arial" w:hAnsi="Arial" w:cs="Arial"/>
          <w:sz w:val="24"/>
          <w:szCs w:val="24"/>
        </w:rPr>
        <w:t xml:space="preserve">. This </w:t>
      </w:r>
      <w:proofErr w:type="gramStart"/>
      <w:r w:rsidR="00085346">
        <w:rPr>
          <w:rFonts w:ascii="Arial" w:hAnsi="Arial" w:cs="Arial"/>
          <w:sz w:val="24"/>
          <w:szCs w:val="24"/>
        </w:rPr>
        <w:t>has an effect o</w:t>
      </w:r>
      <w:r w:rsidR="003345B6">
        <w:rPr>
          <w:rFonts w:ascii="Arial" w:hAnsi="Arial" w:cs="Arial"/>
          <w:sz w:val="24"/>
          <w:szCs w:val="24"/>
        </w:rPr>
        <w:t>n</w:t>
      </w:r>
      <w:proofErr w:type="gramEnd"/>
      <w:r w:rsidR="00085346">
        <w:rPr>
          <w:rFonts w:ascii="Arial" w:hAnsi="Arial" w:cs="Arial"/>
          <w:sz w:val="24"/>
          <w:szCs w:val="24"/>
        </w:rPr>
        <w:t xml:space="preserve"> them from registering from school as they need a birth certificate to do so. </w:t>
      </w:r>
      <w:r w:rsidR="00825FE9">
        <w:rPr>
          <w:rFonts w:ascii="Arial" w:hAnsi="Arial" w:cs="Arial"/>
          <w:sz w:val="24"/>
          <w:szCs w:val="24"/>
        </w:rPr>
        <w:t>UNICEF states</w:t>
      </w:r>
      <w:r w:rsidR="004B22EF">
        <w:rPr>
          <w:rFonts w:ascii="Arial" w:hAnsi="Arial" w:cs="Arial"/>
          <w:sz w:val="24"/>
          <w:szCs w:val="24"/>
        </w:rPr>
        <w:t>,</w:t>
      </w:r>
      <w:r w:rsidR="00825FE9">
        <w:rPr>
          <w:rFonts w:ascii="Arial" w:hAnsi="Arial" w:cs="Arial"/>
          <w:sz w:val="24"/>
          <w:szCs w:val="24"/>
        </w:rPr>
        <w:t xml:space="preserve"> </w:t>
      </w:r>
    </w:p>
    <w:p w14:paraId="399CC8A6" w14:textId="6A852C73" w:rsidR="00D91EBD" w:rsidRPr="00825FE9" w:rsidRDefault="00825FE9" w:rsidP="00321C95">
      <w:pPr>
        <w:spacing w:line="360" w:lineRule="auto"/>
        <w:ind w:left="720"/>
        <w:jc w:val="both"/>
        <w:rPr>
          <w:rFonts w:ascii="Arial" w:hAnsi="Arial" w:cs="Arial"/>
          <w:i/>
          <w:iCs/>
          <w:sz w:val="24"/>
          <w:szCs w:val="24"/>
        </w:rPr>
      </w:pPr>
      <w:r w:rsidRPr="00321C95">
        <w:rPr>
          <w:rFonts w:ascii="Arial" w:hAnsi="Arial" w:cs="Arial"/>
          <w:sz w:val="24"/>
          <w:szCs w:val="24"/>
        </w:rPr>
        <w:t xml:space="preserve">“Many children </w:t>
      </w:r>
      <w:r w:rsidR="00B74208" w:rsidRPr="00321C95">
        <w:rPr>
          <w:rFonts w:ascii="Arial" w:hAnsi="Arial" w:cs="Arial"/>
          <w:sz w:val="24"/>
          <w:szCs w:val="24"/>
        </w:rPr>
        <w:t xml:space="preserve">in Sudan are not living with their families, mainly due to armed conflict, </w:t>
      </w:r>
      <w:r w:rsidR="00E64871" w:rsidRPr="00321C95">
        <w:rPr>
          <w:rFonts w:ascii="Arial" w:hAnsi="Arial" w:cs="Arial"/>
          <w:sz w:val="24"/>
          <w:szCs w:val="24"/>
        </w:rPr>
        <w:t>displacement,</w:t>
      </w:r>
      <w:r w:rsidR="00B74208" w:rsidRPr="00321C95">
        <w:rPr>
          <w:rFonts w:ascii="Arial" w:hAnsi="Arial" w:cs="Arial"/>
          <w:sz w:val="24"/>
          <w:szCs w:val="24"/>
        </w:rPr>
        <w:t xml:space="preserve"> </w:t>
      </w:r>
      <w:r w:rsidR="0019681A" w:rsidRPr="00321C95">
        <w:rPr>
          <w:rFonts w:ascii="Arial" w:hAnsi="Arial" w:cs="Arial"/>
          <w:sz w:val="24"/>
          <w:szCs w:val="24"/>
        </w:rPr>
        <w:t xml:space="preserve">and poverty. </w:t>
      </w:r>
      <w:r w:rsidR="00140367" w:rsidRPr="00321C95">
        <w:rPr>
          <w:rFonts w:ascii="Arial" w:hAnsi="Arial" w:cs="Arial"/>
          <w:sz w:val="24"/>
          <w:szCs w:val="24"/>
        </w:rPr>
        <w:t xml:space="preserve">Only 82 per cent of children aged 0-17 are living in a family </w:t>
      </w:r>
      <w:r w:rsidR="00A540F6" w:rsidRPr="00321C95">
        <w:rPr>
          <w:rFonts w:ascii="Arial" w:hAnsi="Arial" w:cs="Arial"/>
          <w:sz w:val="24"/>
          <w:szCs w:val="24"/>
        </w:rPr>
        <w:t>environment, while 3.5 per cent live with neither parent.</w:t>
      </w:r>
      <w:r w:rsidR="00B256FB" w:rsidRPr="00321C95">
        <w:rPr>
          <w:rFonts w:ascii="Arial" w:hAnsi="Arial" w:cs="Arial"/>
          <w:sz w:val="24"/>
          <w:szCs w:val="24"/>
        </w:rPr>
        <w:t xml:space="preserve"> These figures </w:t>
      </w:r>
      <w:r w:rsidR="00DD2CD7" w:rsidRPr="00321C95">
        <w:rPr>
          <w:rFonts w:ascii="Arial" w:hAnsi="Arial" w:cs="Arial"/>
          <w:sz w:val="24"/>
          <w:szCs w:val="24"/>
        </w:rPr>
        <w:t xml:space="preserve">do not include children </w:t>
      </w:r>
      <w:proofErr w:type="gramStart"/>
      <w:r w:rsidR="00DD2CD7" w:rsidRPr="00321C95">
        <w:rPr>
          <w:rFonts w:ascii="Arial" w:hAnsi="Arial" w:cs="Arial"/>
          <w:sz w:val="24"/>
          <w:szCs w:val="24"/>
        </w:rPr>
        <w:t>living on the streets</w:t>
      </w:r>
      <w:proofErr w:type="gramEnd"/>
      <w:r w:rsidR="00DD2CD7" w:rsidRPr="00321C95">
        <w:rPr>
          <w:rFonts w:ascii="Arial" w:hAnsi="Arial" w:cs="Arial"/>
          <w:sz w:val="24"/>
          <w:szCs w:val="24"/>
        </w:rPr>
        <w:t>, or those in armed groups, engaged in child labour such as gold mining</w:t>
      </w:r>
      <w:r w:rsidR="00321C95" w:rsidRPr="00321C95">
        <w:rPr>
          <w:rFonts w:ascii="Arial" w:hAnsi="Arial" w:cs="Arial"/>
          <w:sz w:val="24"/>
          <w:szCs w:val="24"/>
        </w:rPr>
        <w:t>, or residing in institutions.</w:t>
      </w:r>
      <w:r w:rsidR="00A540F6" w:rsidRPr="00321C95">
        <w:rPr>
          <w:rFonts w:ascii="Arial" w:hAnsi="Arial" w:cs="Arial"/>
          <w:sz w:val="24"/>
          <w:szCs w:val="24"/>
        </w:rPr>
        <w:t>”</w:t>
      </w:r>
      <w:r w:rsidR="00321C95" w:rsidRPr="00321C95">
        <w:rPr>
          <w:rFonts w:ascii="Arial" w:hAnsi="Arial" w:cs="Arial"/>
          <w:sz w:val="24"/>
          <w:szCs w:val="24"/>
        </w:rPr>
        <w:t xml:space="preserve"> (UNICEF)</w:t>
      </w:r>
      <w:r w:rsidR="00A540F6" w:rsidRPr="00321C95">
        <w:rPr>
          <w:rFonts w:ascii="Arial" w:hAnsi="Arial" w:cs="Arial"/>
          <w:sz w:val="24"/>
          <w:szCs w:val="24"/>
        </w:rPr>
        <w:t xml:space="preserve"> </w:t>
      </w:r>
    </w:p>
    <w:p w14:paraId="0B7A27CA" w14:textId="3E501B7F" w:rsidR="0016799C" w:rsidRPr="009727AA" w:rsidRDefault="008F39D0" w:rsidP="008376C3">
      <w:pPr>
        <w:spacing w:line="360" w:lineRule="auto"/>
        <w:jc w:val="both"/>
        <w:rPr>
          <w:rFonts w:ascii="Arial" w:hAnsi="Arial" w:cs="Arial"/>
          <w:sz w:val="24"/>
          <w:szCs w:val="24"/>
        </w:rPr>
      </w:pPr>
      <w:r>
        <w:rPr>
          <w:rFonts w:ascii="Arial" w:hAnsi="Arial" w:cs="Arial"/>
          <w:sz w:val="24"/>
          <w:szCs w:val="24"/>
        </w:rPr>
        <w:t xml:space="preserve">There are great </w:t>
      </w:r>
      <w:r w:rsidR="00FC24AB">
        <w:rPr>
          <w:rFonts w:ascii="Arial" w:hAnsi="Arial" w:cs="Arial"/>
          <w:sz w:val="24"/>
          <w:szCs w:val="24"/>
        </w:rPr>
        <w:t xml:space="preserve">child protection </w:t>
      </w:r>
      <w:r>
        <w:rPr>
          <w:rFonts w:ascii="Arial" w:hAnsi="Arial" w:cs="Arial"/>
          <w:sz w:val="24"/>
          <w:szCs w:val="24"/>
        </w:rPr>
        <w:t xml:space="preserve">concerns about children who are born out of marriage who </w:t>
      </w:r>
      <w:r w:rsidR="00880CA2">
        <w:rPr>
          <w:rFonts w:ascii="Arial" w:hAnsi="Arial" w:cs="Arial"/>
          <w:sz w:val="24"/>
          <w:szCs w:val="24"/>
        </w:rPr>
        <w:t xml:space="preserve">face abandonment and other </w:t>
      </w:r>
      <w:r w:rsidR="00FC24AB">
        <w:rPr>
          <w:rFonts w:ascii="Arial" w:hAnsi="Arial" w:cs="Arial"/>
          <w:sz w:val="24"/>
          <w:szCs w:val="24"/>
        </w:rPr>
        <w:t>major</w:t>
      </w:r>
      <w:r w:rsidR="00880CA2">
        <w:rPr>
          <w:rFonts w:ascii="Arial" w:hAnsi="Arial" w:cs="Arial"/>
          <w:sz w:val="24"/>
          <w:szCs w:val="24"/>
        </w:rPr>
        <w:t xml:space="preserve"> challenges.</w:t>
      </w:r>
      <w:r w:rsidR="007E4372">
        <w:rPr>
          <w:rFonts w:ascii="Arial" w:hAnsi="Arial" w:cs="Arial"/>
          <w:sz w:val="24"/>
          <w:szCs w:val="24"/>
        </w:rPr>
        <w:t xml:space="preserve"> </w:t>
      </w:r>
      <w:r w:rsidR="005D7650">
        <w:rPr>
          <w:rFonts w:ascii="Arial" w:hAnsi="Arial" w:cs="Arial"/>
          <w:sz w:val="24"/>
          <w:szCs w:val="24"/>
        </w:rPr>
        <w:t xml:space="preserve">In </w:t>
      </w:r>
      <w:r w:rsidR="00EE2C27">
        <w:rPr>
          <w:rFonts w:ascii="Arial" w:hAnsi="Arial" w:cs="Arial"/>
          <w:sz w:val="24"/>
          <w:szCs w:val="24"/>
        </w:rPr>
        <w:t>Khart</w:t>
      </w:r>
      <w:r w:rsidR="00E67179">
        <w:rPr>
          <w:rFonts w:ascii="Arial" w:hAnsi="Arial" w:cs="Arial"/>
          <w:sz w:val="24"/>
          <w:szCs w:val="24"/>
        </w:rPr>
        <w:t>oum, in</w:t>
      </w:r>
      <w:r w:rsidR="005D7650">
        <w:rPr>
          <w:rFonts w:ascii="Arial" w:hAnsi="Arial" w:cs="Arial"/>
          <w:sz w:val="24"/>
          <w:szCs w:val="24"/>
        </w:rPr>
        <w:t xml:space="preserve"> 2009, about 50 percent of abandoned babies </w:t>
      </w:r>
      <w:r w:rsidR="00EA56C3">
        <w:rPr>
          <w:rFonts w:ascii="Arial" w:hAnsi="Arial" w:cs="Arial"/>
          <w:sz w:val="24"/>
          <w:szCs w:val="24"/>
        </w:rPr>
        <w:t xml:space="preserve">don’t make it through </w:t>
      </w:r>
      <w:r w:rsidR="003E62DB">
        <w:rPr>
          <w:rFonts w:ascii="Arial" w:hAnsi="Arial" w:cs="Arial"/>
          <w:sz w:val="24"/>
          <w:szCs w:val="24"/>
        </w:rPr>
        <w:t xml:space="preserve">and die before they are able to receive treatment. </w:t>
      </w:r>
      <w:r w:rsidR="000E228A">
        <w:rPr>
          <w:rFonts w:ascii="Arial" w:hAnsi="Arial" w:cs="Arial"/>
          <w:sz w:val="24"/>
          <w:szCs w:val="24"/>
        </w:rPr>
        <w:t xml:space="preserve">The survivors </w:t>
      </w:r>
      <w:r w:rsidR="0036150D">
        <w:rPr>
          <w:rFonts w:ascii="Arial" w:hAnsi="Arial" w:cs="Arial"/>
          <w:sz w:val="24"/>
          <w:szCs w:val="24"/>
        </w:rPr>
        <w:t xml:space="preserve">of abandonment are taken into </w:t>
      </w:r>
      <w:r w:rsidR="00F73180">
        <w:rPr>
          <w:rFonts w:ascii="Arial" w:hAnsi="Arial" w:cs="Arial"/>
          <w:sz w:val="24"/>
          <w:szCs w:val="24"/>
        </w:rPr>
        <w:t xml:space="preserve">care by the adoption system. </w:t>
      </w:r>
    </w:p>
    <w:p w14:paraId="79DEB103" w14:textId="41BE41A7" w:rsidR="00243C79" w:rsidRPr="00655F4C" w:rsidRDefault="00517A28" w:rsidP="008376C3">
      <w:pPr>
        <w:spacing w:line="360" w:lineRule="auto"/>
        <w:jc w:val="both"/>
        <w:rPr>
          <w:rFonts w:ascii="Arial" w:hAnsi="Arial" w:cs="Arial"/>
          <w:sz w:val="24"/>
          <w:szCs w:val="24"/>
        </w:rPr>
      </w:pPr>
      <w:r w:rsidRPr="00DA13EB">
        <w:rPr>
          <w:rFonts w:ascii="Arial" w:hAnsi="Arial" w:cs="Arial"/>
          <w:sz w:val="24"/>
          <w:szCs w:val="24"/>
        </w:rPr>
        <w:t>Religious views</w:t>
      </w:r>
      <w:r w:rsidR="003615EE">
        <w:rPr>
          <w:rFonts w:ascii="Arial" w:hAnsi="Arial" w:cs="Arial"/>
          <w:sz w:val="24"/>
          <w:szCs w:val="24"/>
        </w:rPr>
        <w:t xml:space="preserve"> and cultural traditions may have an affect on a child’s health and well-being as well as them accessing education. </w:t>
      </w:r>
      <w:r w:rsidR="00934992">
        <w:rPr>
          <w:rFonts w:ascii="Arial" w:hAnsi="Arial" w:cs="Arial"/>
          <w:sz w:val="24"/>
          <w:szCs w:val="24"/>
        </w:rPr>
        <w:t xml:space="preserve">BBC (2018) highlights </w:t>
      </w:r>
      <w:r w:rsidR="00934992">
        <w:rPr>
          <w:rFonts w:ascii="Arial" w:hAnsi="Arial" w:cs="Arial"/>
          <w:i/>
          <w:iCs/>
          <w:sz w:val="24"/>
          <w:szCs w:val="24"/>
        </w:rPr>
        <w:t>“</w:t>
      </w:r>
      <w:r w:rsidR="00A26235">
        <w:rPr>
          <w:rFonts w:ascii="Arial" w:hAnsi="Arial" w:cs="Arial"/>
          <w:i/>
          <w:iCs/>
          <w:sz w:val="24"/>
          <w:szCs w:val="24"/>
        </w:rPr>
        <w:t>South Sudan is one of the most</w:t>
      </w:r>
      <w:r w:rsidR="0052351D">
        <w:rPr>
          <w:rFonts w:ascii="Arial" w:hAnsi="Arial" w:cs="Arial"/>
          <w:i/>
          <w:iCs/>
          <w:sz w:val="24"/>
          <w:szCs w:val="24"/>
        </w:rPr>
        <w:t xml:space="preserve"> diverse countries in Africa</w:t>
      </w:r>
      <w:r w:rsidR="007D785E">
        <w:rPr>
          <w:rFonts w:ascii="Arial" w:hAnsi="Arial" w:cs="Arial"/>
          <w:i/>
          <w:iCs/>
          <w:sz w:val="24"/>
          <w:szCs w:val="24"/>
        </w:rPr>
        <w:t xml:space="preserve">. It is home to over 60 different major ethnic groups, and </w:t>
      </w:r>
      <w:proofErr w:type="gramStart"/>
      <w:r w:rsidR="007D785E">
        <w:rPr>
          <w:rFonts w:ascii="Arial" w:hAnsi="Arial" w:cs="Arial"/>
          <w:i/>
          <w:iCs/>
          <w:sz w:val="24"/>
          <w:szCs w:val="24"/>
        </w:rPr>
        <w:t xml:space="preserve">the majority </w:t>
      </w:r>
      <w:r w:rsidR="003355D6">
        <w:rPr>
          <w:rFonts w:ascii="Arial" w:hAnsi="Arial" w:cs="Arial"/>
          <w:i/>
          <w:iCs/>
          <w:sz w:val="24"/>
          <w:szCs w:val="24"/>
        </w:rPr>
        <w:t>of</w:t>
      </w:r>
      <w:proofErr w:type="gramEnd"/>
      <w:r w:rsidR="003355D6">
        <w:rPr>
          <w:rFonts w:ascii="Arial" w:hAnsi="Arial" w:cs="Arial"/>
          <w:i/>
          <w:iCs/>
          <w:sz w:val="24"/>
          <w:szCs w:val="24"/>
        </w:rPr>
        <w:t xml:space="preserve"> its people follow traditional religions.”</w:t>
      </w:r>
      <w:r w:rsidR="003355D6">
        <w:rPr>
          <w:rFonts w:ascii="Arial" w:hAnsi="Arial" w:cs="Arial"/>
          <w:sz w:val="24"/>
          <w:szCs w:val="24"/>
        </w:rPr>
        <w:t xml:space="preserve"> </w:t>
      </w:r>
      <w:r w:rsidR="002E291D">
        <w:rPr>
          <w:rFonts w:ascii="Arial" w:hAnsi="Arial" w:cs="Arial"/>
          <w:sz w:val="24"/>
          <w:szCs w:val="24"/>
        </w:rPr>
        <w:t xml:space="preserve">There are </w:t>
      </w:r>
      <w:proofErr w:type="gramStart"/>
      <w:r w:rsidR="002E291D">
        <w:rPr>
          <w:rFonts w:ascii="Arial" w:hAnsi="Arial" w:cs="Arial"/>
          <w:sz w:val="24"/>
          <w:szCs w:val="24"/>
        </w:rPr>
        <w:t>a number of</w:t>
      </w:r>
      <w:proofErr w:type="gramEnd"/>
      <w:r w:rsidR="002E291D">
        <w:rPr>
          <w:rFonts w:ascii="Arial" w:hAnsi="Arial" w:cs="Arial"/>
          <w:sz w:val="24"/>
          <w:szCs w:val="24"/>
        </w:rPr>
        <w:t xml:space="preserve"> </w:t>
      </w:r>
      <w:r w:rsidR="009C0AFA">
        <w:rPr>
          <w:rFonts w:ascii="Arial" w:hAnsi="Arial" w:cs="Arial"/>
          <w:sz w:val="24"/>
          <w:szCs w:val="24"/>
        </w:rPr>
        <w:t>harmful cultural traditions that cause affect or risks to children</w:t>
      </w:r>
      <w:r w:rsidR="00C44A58">
        <w:rPr>
          <w:rFonts w:ascii="Arial" w:hAnsi="Arial" w:cs="Arial"/>
          <w:sz w:val="24"/>
          <w:szCs w:val="24"/>
        </w:rPr>
        <w:t xml:space="preserve"> whether that is physical or psychological </w:t>
      </w:r>
      <w:r w:rsidR="00610CED">
        <w:rPr>
          <w:rFonts w:ascii="Arial" w:hAnsi="Arial" w:cs="Arial"/>
          <w:sz w:val="24"/>
          <w:szCs w:val="24"/>
        </w:rPr>
        <w:t xml:space="preserve">health and well-being. </w:t>
      </w:r>
      <w:r w:rsidR="00FE503E">
        <w:rPr>
          <w:rFonts w:ascii="Arial" w:hAnsi="Arial" w:cs="Arial"/>
          <w:sz w:val="24"/>
          <w:szCs w:val="24"/>
        </w:rPr>
        <w:t xml:space="preserve">In Sudan, </w:t>
      </w:r>
      <w:r w:rsidR="00D07C3A">
        <w:rPr>
          <w:rFonts w:ascii="Arial" w:hAnsi="Arial" w:cs="Arial"/>
          <w:sz w:val="24"/>
          <w:szCs w:val="24"/>
        </w:rPr>
        <w:t xml:space="preserve">87 percent of women between the ages of 15-49 years old </w:t>
      </w:r>
      <w:r w:rsidR="00243C79">
        <w:rPr>
          <w:rFonts w:ascii="Arial" w:hAnsi="Arial" w:cs="Arial"/>
          <w:sz w:val="24"/>
          <w:szCs w:val="24"/>
        </w:rPr>
        <w:t>have or may experience Female Genital Mutilation/Cutting (FGM/C)</w:t>
      </w:r>
      <w:r w:rsidR="000B652F">
        <w:rPr>
          <w:rFonts w:ascii="Arial" w:hAnsi="Arial" w:cs="Arial"/>
          <w:sz w:val="24"/>
          <w:szCs w:val="24"/>
        </w:rPr>
        <w:t xml:space="preserve">, and a 31 percent </w:t>
      </w:r>
      <w:r w:rsidR="007402BF">
        <w:rPr>
          <w:rFonts w:ascii="Arial" w:hAnsi="Arial" w:cs="Arial"/>
          <w:sz w:val="24"/>
          <w:szCs w:val="24"/>
        </w:rPr>
        <w:t>of girls between the ages of 0-14</w:t>
      </w:r>
      <w:r w:rsidR="000B652F">
        <w:rPr>
          <w:rFonts w:ascii="Arial" w:hAnsi="Arial" w:cs="Arial"/>
          <w:sz w:val="24"/>
          <w:szCs w:val="24"/>
        </w:rPr>
        <w:t>.</w:t>
      </w:r>
      <w:r w:rsidR="007402BF">
        <w:rPr>
          <w:rFonts w:ascii="Arial" w:hAnsi="Arial" w:cs="Arial"/>
          <w:sz w:val="24"/>
          <w:szCs w:val="24"/>
        </w:rPr>
        <w:t xml:space="preserve"> </w:t>
      </w:r>
      <w:r w:rsidR="00DA3592">
        <w:rPr>
          <w:rFonts w:ascii="Arial" w:hAnsi="Arial" w:cs="Arial"/>
          <w:i/>
          <w:iCs/>
          <w:sz w:val="24"/>
          <w:szCs w:val="24"/>
        </w:rPr>
        <w:t xml:space="preserve">“Marriage before 18 years old occurred among 38 per cent </w:t>
      </w:r>
      <w:r w:rsidR="00655F4C">
        <w:rPr>
          <w:rFonts w:ascii="Arial" w:hAnsi="Arial" w:cs="Arial"/>
          <w:i/>
          <w:iCs/>
          <w:sz w:val="24"/>
          <w:szCs w:val="24"/>
        </w:rPr>
        <w:t>of women aged 20 to 49, while 12 per cent were married before age 15.”</w:t>
      </w:r>
      <w:r w:rsidR="00655F4C">
        <w:rPr>
          <w:rFonts w:ascii="Arial" w:hAnsi="Arial" w:cs="Arial"/>
          <w:sz w:val="24"/>
          <w:szCs w:val="24"/>
        </w:rPr>
        <w:t xml:space="preserve"> </w:t>
      </w:r>
      <w:r w:rsidR="0065209F">
        <w:rPr>
          <w:rFonts w:ascii="Arial" w:hAnsi="Arial" w:cs="Arial"/>
          <w:sz w:val="24"/>
          <w:szCs w:val="24"/>
        </w:rPr>
        <w:t xml:space="preserve">(UNICEF) </w:t>
      </w:r>
      <w:r w:rsidR="00655F4C">
        <w:rPr>
          <w:rFonts w:ascii="Arial" w:hAnsi="Arial" w:cs="Arial"/>
          <w:sz w:val="24"/>
          <w:szCs w:val="24"/>
        </w:rPr>
        <w:t xml:space="preserve">Although these are religious or cultural traditions, this is still a cause for concern on the </w:t>
      </w:r>
      <w:r w:rsidR="00A61871">
        <w:rPr>
          <w:rFonts w:ascii="Arial" w:hAnsi="Arial" w:cs="Arial"/>
          <w:sz w:val="24"/>
          <w:szCs w:val="24"/>
        </w:rPr>
        <w:t>female’s</w:t>
      </w:r>
      <w:r w:rsidR="00655F4C">
        <w:rPr>
          <w:rFonts w:ascii="Arial" w:hAnsi="Arial" w:cs="Arial"/>
          <w:sz w:val="24"/>
          <w:szCs w:val="24"/>
        </w:rPr>
        <w:t xml:space="preserve"> well-being and welfare, this is a child protection issue.</w:t>
      </w:r>
      <w:r w:rsidR="00FC3C8D">
        <w:rPr>
          <w:rFonts w:ascii="Arial" w:hAnsi="Arial" w:cs="Arial"/>
          <w:sz w:val="24"/>
          <w:szCs w:val="24"/>
        </w:rPr>
        <w:t xml:space="preserve"> </w:t>
      </w:r>
      <w:r w:rsidR="00D6045C">
        <w:rPr>
          <w:rFonts w:ascii="Arial" w:hAnsi="Arial" w:cs="Arial"/>
          <w:sz w:val="24"/>
          <w:szCs w:val="24"/>
        </w:rPr>
        <w:t xml:space="preserve">There are also pressures from cultural views that prevent girls from attending or staying in education due to the views towards the role of the woman. </w:t>
      </w:r>
      <w:r w:rsidR="007E35E0">
        <w:rPr>
          <w:rFonts w:ascii="Arial" w:hAnsi="Arial" w:cs="Arial"/>
          <w:sz w:val="24"/>
          <w:szCs w:val="24"/>
        </w:rPr>
        <w:t xml:space="preserve">UNICEF highlight that </w:t>
      </w:r>
      <w:r w:rsidR="00E32BA0">
        <w:rPr>
          <w:rFonts w:ascii="Arial" w:hAnsi="Arial" w:cs="Arial"/>
          <w:sz w:val="24"/>
          <w:szCs w:val="24"/>
        </w:rPr>
        <w:t xml:space="preserve">in Sudan, </w:t>
      </w:r>
      <w:r w:rsidR="007E35E0">
        <w:rPr>
          <w:rFonts w:ascii="Arial" w:hAnsi="Arial" w:cs="Arial"/>
          <w:sz w:val="24"/>
          <w:szCs w:val="24"/>
        </w:rPr>
        <w:t xml:space="preserve">The Child Protection </w:t>
      </w:r>
      <w:r w:rsidR="00E32BA0">
        <w:rPr>
          <w:rFonts w:ascii="Arial" w:hAnsi="Arial" w:cs="Arial"/>
          <w:sz w:val="24"/>
          <w:szCs w:val="24"/>
        </w:rPr>
        <w:t xml:space="preserve">programme </w:t>
      </w:r>
      <w:r w:rsidR="00E32BA0">
        <w:rPr>
          <w:rFonts w:ascii="Arial" w:hAnsi="Arial" w:cs="Arial"/>
          <w:sz w:val="24"/>
          <w:szCs w:val="24"/>
        </w:rPr>
        <w:lastRenderedPageBreak/>
        <w:t xml:space="preserve">aims to focus on promoting human rights and ensuring </w:t>
      </w:r>
      <w:r w:rsidR="00FC11C1">
        <w:rPr>
          <w:rFonts w:ascii="Arial" w:hAnsi="Arial" w:cs="Arial"/>
          <w:sz w:val="24"/>
          <w:szCs w:val="24"/>
        </w:rPr>
        <w:t>equality throughout</w:t>
      </w:r>
      <w:r w:rsidR="00B65A33">
        <w:rPr>
          <w:rFonts w:ascii="Arial" w:hAnsi="Arial" w:cs="Arial"/>
          <w:sz w:val="24"/>
          <w:szCs w:val="24"/>
        </w:rPr>
        <w:t xml:space="preserve">, </w:t>
      </w:r>
      <w:r w:rsidR="00EF0F5C">
        <w:rPr>
          <w:rFonts w:ascii="Arial" w:hAnsi="Arial" w:cs="Arial"/>
          <w:sz w:val="24"/>
          <w:szCs w:val="24"/>
        </w:rPr>
        <w:t xml:space="preserve">the programme ensures these </w:t>
      </w:r>
      <w:r w:rsidR="008402BE">
        <w:rPr>
          <w:rFonts w:ascii="Arial" w:hAnsi="Arial" w:cs="Arial"/>
          <w:sz w:val="24"/>
          <w:szCs w:val="24"/>
        </w:rPr>
        <w:t>based on</w:t>
      </w:r>
      <w:r w:rsidR="00EF0F5C">
        <w:rPr>
          <w:rFonts w:ascii="Arial" w:hAnsi="Arial" w:cs="Arial"/>
          <w:sz w:val="24"/>
          <w:szCs w:val="24"/>
        </w:rPr>
        <w:t xml:space="preserve"> </w:t>
      </w:r>
      <w:r w:rsidR="009F1BA3">
        <w:rPr>
          <w:rFonts w:ascii="Arial" w:hAnsi="Arial" w:cs="Arial"/>
          <w:sz w:val="24"/>
          <w:szCs w:val="24"/>
        </w:rPr>
        <w:t xml:space="preserve">commitment, inclusive </w:t>
      </w:r>
      <w:r w:rsidR="008402BE">
        <w:rPr>
          <w:rFonts w:ascii="Arial" w:hAnsi="Arial" w:cs="Arial"/>
          <w:sz w:val="24"/>
          <w:szCs w:val="24"/>
        </w:rPr>
        <w:t>arrangements</w:t>
      </w:r>
      <w:r w:rsidR="009F1BA3">
        <w:rPr>
          <w:rFonts w:ascii="Arial" w:hAnsi="Arial" w:cs="Arial"/>
          <w:sz w:val="24"/>
          <w:szCs w:val="24"/>
        </w:rPr>
        <w:t xml:space="preserve"> and involvement </w:t>
      </w:r>
      <w:r w:rsidR="008C4132">
        <w:rPr>
          <w:rFonts w:ascii="Arial" w:hAnsi="Arial" w:cs="Arial"/>
          <w:sz w:val="24"/>
          <w:szCs w:val="24"/>
        </w:rPr>
        <w:t xml:space="preserve">of participants including the children and intersectoral </w:t>
      </w:r>
      <w:r w:rsidR="00694F34">
        <w:rPr>
          <w:rFonts w:ascii="Arial" w:hAnsi="Arial" w:cs="Arial"/>
          <w:sz w:val="24"/>
          <w:szCs w:val="24"/>
        </w:rPr>
        <w:t xml:space="preserve">methods to build upon families and strengthen resilience of communities. </w:t>
      </w:r>
    </w:p>
    <w:p w14:paraId="591EF736" w14:textId="554C7598" w:rsidR="00DA13EB" w:rsidRDefault="00517A28" w:rsidP="00DA13EB">
      <w:pPr>
        <w:spacing w:line="360" w:lineRule="auto"/>
        <w:jc w:val="both"/>
        <w:rPr>
          <w:rFonts w:ascii="Arial" w:hAnsi="Arial" w:cs="Arial"/>
          <w:sz w:val="24"/>
          <w:szCs w:val="24"/>
        </w:rPr>
      </w:pPr>
      <w:r w:rsidRPr="00157AF8">
        <w:rPr>
          <w:rFonts w:ascii="Arial" w:hAnsi="Arial" w:cs="Arial"/>
          <w:sz w:val="24"/>
          <w:szCs w:val="24"/>
        </w:rPr>
        <w:t>Child labour</w:t>
      </w:r>
      <w:r w:rsidR="00157AF8">
        <w:rPr>
          <w:rFonts w:ascii="Arial" w:hAnsi="Arial" w:cs="Arial"/>
          <w:sz w:val="24"/>
          <w:szCs w:val="24"/>
        </w:rPr>
        <w:t xml:space="preserve"> could be another factor that affects children’s right to their education.</w:t>
      </w:r>
      <w:r w:rsidR="00AA0465">
        <w:rPr>
          <w:rFonts w:ascii="Arial" w:hAnsi="Arial" w:cs="Arial"/>
          <w:sz w:val="24"/>
          <w:szCs w:val="24"/>
        </w:rPr>
        <w:t xml:space="preserve"> (The World Bank, 2020) A high number of children who live in Sudan are children in employment, in 2014 there were around 30 percent of children in employment, the majority of these being boys. Sudan </w:t>
      </w:r>
      <w:proofErr w:type="gramStart"/>
      <w:r w:rsidR="00AA0465">
        <w:rPr>
          <w:rFonts w:ascii="Arial" w:hAnsi="Arial" w:cs="Arial"/>
          <w:sz w:val="24"/>
          <w:szCs w:val="24"/>
        </w:rPr>
        <w:t>have</w:t>
      </w:r>
      <w:proofErr w:type="gramEnd"/>
      <w:r w:rsidR="00AA0465">
        <w:rPr>
          <w:rFonts w:ascii="Arial" w:hAnsi="Arial" w:cs="Arial"/>
          <w:sz w:val="24"/>
          <w:szCs w:val="24"/>
        </w:rPr>
        <w:t xml:space="preserve"> a particularly high number of children in employment compared to other countries, where Sudan have nearly 35 percent of boys in employment, Brazil have less than 5 percent.</w:t>
      </w:r>
      <w:r w:rsidR="00AC59EC">
        <w:rPr>
          <w:rFonts w:ascii="Arial" w:hAnsi="Arial" w:cs="Arial"/>
          <w:sz w:val="24"/>
          <w:szCs w:val="24"/>
        </w:rPr>
        <w:t xml:space="preserve"> UNICEF state that </w:t>
      </w:r>
      <w:r w:rsidR="00AC59EC">
        <w:rPr>
          <w:rFonts w:ascii="Arial" w:hAnsi="Arial" w:cs="Arial"/>
          <w:i/>
          <w:iCs/>
          <w:sz w:val="24"/>
          <w:szCs w:val="24"/>
        </w:rPr>
        <w:t xml:space="preserve">“One quarter of children in Sudan are engaged in child labour, with higher rates for boys, poorer, rural </w:t>
      </w:r>
      <w:proofErr w:type="gramStart"/>
      <w:r w:rsidR="00AC59EC">
        <w:rPr>
          <w:rFonts w:ascii="Arial" w:hAnsi="Arial" w:cs="Arial"/>
          <w:i/>
          <w:iCs/>
          <w:sz w:val="24"/>
          <w:szCs w:val="24"/>
        </w:rPr>
        <w:t>children</w:t>
      </w:r>
      <w:proofErr w:type="gramEnd"/>
      <w:r w:rsidR="00AC59EC">
        <w:rPr>
          <w:rFonts w:ascii="Arial" w:hAnsi="Arial" w:cs="Arial"/>
          <w:i/>
          <w:iCs/>
          <w:sz w:val="24"/>
          <w:szCs w:val="24"/>
        </w:rPr>
        <w:t xml:space="preserve"> and unaccompanied and separated children. These are wide disparities between states (49.9 per cent for East D</w:t>
      </w:r>
      <w:r w:rsidR="000A249D">
        <w:rPr>
          <w:rFonts w:ascii="Arial" w:hAnsi="Arial" w:cs="Arial"/>
          <w:i/>
          <w:iCs/>
          <w:sz w:val="24"/>
          <w:szCs w:val="24"/>
        </w:rPr>
        <w:t xml:space="preserve">arfur and 11.2 per cent for River Nile). Child labour is linked to poverty, insufficient social protection and services and school non-attendance.” </w:t>
      </w:r>
      <w:r w:rsidR="00DA13EB">
        <w:rPr>
          <w:rFonts w:ascii="Arial" w:hAnsi="Arial" w:cs="Arial"/>
          <w:sz w:val="24"/>
          <w:szCs w:val="24"/>
        </w:rPr>
        <w:t>(UNICEF)</w:t>
      </w:r>
      <w:r w:rsidR="00F53B32">
        <w:rPr>
          <w:rFonts w:ascii="Arial" w:hAnsi="Arial" w:cs="Arial"/>
          <w:sz w:val="24"/>
          <w:szCs w:val="24"/>
        </w:rPr>
        <w:t xml:space="preserve"> These figures </w:t>
      </w:r>
      <w:r w:rsidR="00640AFF">
        <w:rPr>
          <w:rFonts w:ascii="Arial" w:hAnsi="Arial" w:cs="Arial"/>
          <w:sz w:val="24"/>
          <w:szCs w:val="24"/>
        </w:rPr>
        <w:t xml:space="preserve">show that children who are living in poverty, rural areas or who are abandoned are more likely to be used for child labour. </w:t>
      </w:r>
    </w:p>
    <w:p w14:paraId="0328BD2A" w14:textId="2BC84C12" w:rsidR="00517A28" w:rsidRPr="00873987" w:rsidRDefault="00824E41" w:rsidP="008376C3">
      <w:pPr>
        <w:spacing w:line="360" w:lineRule="auto"/>
        <w:jc w:val="both"/>
        <w:rPr>
          <w:rFonts w:ascii="Arial" w:hAnsi="Arial" w:cs="Arial"/>
          <w:sz w:val="24"/>
          <w:szCs w:val="24"/>
        </w:rPr>
      </w:pPr>
      <w:r>
        <w:rPr>
          <w:rFonts w:ascii="Arial" w:hAnsi="Arial" w:cs="Arial"/>
          <w:sz w:val="24"/>
          <w:szCs w:val="24"/>
        </w:rPr>
        <w:t>M</w:t>
      </w:r>
      <w:r w:rsidR="00DA13EB" w:rsidRPr="001E185F">
        <w:rPr>
          <w:rFonts w:ascii="Arial" w:hAnsi="Arial" w:cs="Arial"/>
          <w:sz w:val="24"/>
          <w:szCs w:val="24"/>
        </w:rPr>
        <w:t xml:space="preserve">alnutrition </w:t>
      </w:r>
      <w:r w:rsidR="00F61653">
        <w:rPr>
          <w:rFonts w:ascii="Arial" w:hAnsi="Arial" w:cs="Arial"/>
          <w:sz w:val="24"/>
          <w:szCs w:val="24"/>
        </w:rPr>
        <w:t xml:space="preserve">also plays a part in affecting </w:t>
      </w:r>
      <w:r w:rsidR="00DA13EB" w:rsidRPr="001E185F">
        <w:rPr>
          <w:rFonts w:ascii="Arial" w:hAnsi="Arial" w:cs="Arial"/>
          <w:sz w:val="24"/>
          <w:szCs w:val="24"/>
        </w:rPr>
        <w:t>a child’s education.</w:t>
      </w:r>
      <w:r w:rsidR="00DA13EB">
        <w:rPr>
          <w:rFonts w:ascii="Arial" w:hAnsi="Arial" w:cs="Arial"/>
          <w:sz w:val="24"/>
          <w:szCs w:val="24"/>
        </w:rPr>
        <w:t xml:space="preserve"> Children need to have their basic needs met to be able to function properly.</w:t>
      </w:r>
      <w:r w:rsidR="00DA13EB" w:rsidRPr="00C51014">
        <w:rPr>
          <w:rFonts w:ascii="Arial" w:hAnsi="Arial" w:cs="Arial"/>
          <w:sz w:val="24"/>
          <w:szCs w:val="24"/>
        </w:rPr>
        <w:t xml:space="preserve"> </w:t>
      </w:r>
      <w:r w:rsidR="00DA13EB">
        <w:rPr>
          <w:rFonts w:ascii="Arial" w:hAnsi="Arial" w:cs="Arial"/>
          <w:sz w:val="24"/>
          <w:szCs w:val="24"/>
        </w:rPr>
        <w:t>Abraham Maslow is the founder of the</w:t>
      </w:r>
      <w:r w:rsidR="00700BC3">
        <w:rPr>
          <w:rFonts w:ascii="Arial" w:hAnsi="Arial" w:cs="Arial"/>
          <w:sz w:val="24"/>
          <w:szCs w:val="24"/>
        </w:rPr>
        <w:t xml:space="preserve"> theory of human motivation and the</w:t>
      </w:r>
      <w:r w:rsidR="00DA13EB">
        <w:rPr>
          <w:rFonts w:ascii="Arial" w:hAnsi="Arial" w:cs="Arial"/>
          <w:sz w:val="24"/>
          <w:szCs w:val="24"/>
        </w:rPr>
        <w:t xml:space="preserve"> hierarchy of needs pyramid</w:t>
      </w:r>
      <w:r w:rsidR="00700BC3">
        <w:rPr>
          <w:rFonts w:ascii="Arial" w:hAnsi="Arial" w:cs="Arial"/>
          <w:sz w:val="24"/>
          <w:szCs w:val="24"/>
        </w:rPr>
        <w:t>. Maslow</w:t>
      </w:r>
      <w:r w:rsidR="00DA13EB">
        <w:rPr>
          <w:rFonts w:ascii="Arial" w:hAnsi="Arial" w:cs="Arial"/>
          <w:sz w:val="24"/>
          <w:szCs w:val="24"/>
        </w:rPr>
        <w:t xml:space="preserve"> </w:t>
      </w:r>
      <w:r w:rsidR="00700BC3">
        <w:rPr>
          <w:rFonts w:ascii="Arial" w:hAnsi="Arial" w:cs="Arial"/>
          <w:sz w:val="24"/>
          <w:szCs w:val="24"/>
        </w:rPr>
        <w:t>explains</w:t>
      </w:r>
      <w:r w:rsidR="00DA13EB">
        <w:rPr>
          <w:rFonts w:ascii="Arial" w:hAnsi="Arial" w:cs="Arial"/>
          <w:sz w:val="24"/>
          <w:szCs w:val="24"/>
        </w:rPr>
        <w:t xml:space="preserve"> that </w:t>
      </w:r>
      <w:proofErr w:type="gramStart"/>
      <w:r w:rsidR="00DA13EB">
        <w:rPr>
          <w:rFonts w:ascii="Arial" w:hAnsi="Arial" w:cs="Arial"/>
          <w:sz w:val="24"/>
          <w:szCs w:val="24"/>
        </w:rPr>
        <w:t>in order for</w:t>
      </w:r>
      <w:proofErr w:type="gramEnd"/>
      <w:r w:rsidR="00DA13EB">
        <w:rPr>
          <w:rFonts w:ascii="Arial" w:hAnsi="Arial" w:cs="Arial"/>
          <w:sz w:val="24"/>
          <w:szCs w:val="24"/>
        </w:rPr>
        <w:t xml:space="preserve"> children’s needs to be met higher up in the hierarchy, the basic needs should be met in order for this. Children’s needs may be affected in </w:t>
      </w:r>
      <w:proofErr w:type="gramStart"/>
      <w:r w:rsidR="00DA13EB">
        <w:rPr>
          <w:rFonts w:ascii="Arial" w:hAnsi="Arial" w:cs="Arial"/>
          <w:sz w:val="24"/>
          <w:szCs w:val="24"/>
        </w:rPr>
        <w:t>low income</w:t>
      </w:r>
      <w:proofErr w:type="gramEnd"/>
      <w:r w:rsidR="00DA13EB">
        <w:rPr>
          <w:rFonts w:ascii="Arial" w:hAnsi="Arial" w:cs="Arial"/>
          <w:sz w:val="24"/>
          <w:szCs w:val="24"/>
        </w:rPr>
        <w:t xml:space="preserve"> countries like Sudan as the families and country may not be able to provide the basic needs or any needs higher up in the hierarchy. </w:t>
      </w:r>
      <w:r w:rsidR="008924DD">
        <w:rPr>
          <w:rFonts w:ascii="Arial" w:hAnsi="Arial" w:cs="Arial"/>
          <w:sz w:val="24"/>
          <w:szCs w:val="24"/>
        </w:rPr>
        <w:t>Maslow, A</w:t>
      </w:r>
      <w:r w:rsidR="008C7E2F">
        <w:rPr>
          <w:rFonts w:ascii="Arial" w:hAnsi="Arial" w:cs="Arial"/>
          <w:sz w:val="24"/>
          <w:szCs w:val="24"/>
        </w:rPr>
        <w:t>, H, General Press,</w:t>
      </w:r>
      <w:r w:rsidR="00456E12">
        <w:rPr>
          <w:rFonts w:ascii="Arial" w:hAnsi="Arial" w:cs="Arial"/>
          <w:sz w:val="24"/>
          <w:szCs w:val="24"/>
        </w:rPr>
        <w:t xml:space="preserve"> (20</w:t>
      </w:r>
      <w:r w:rsidR="001E185F">
        <w:rPr>
          <w:rFonts w:ascii="Arial" w:hAnsi="Arial" w:cs="Arial"/>
          <w:sz w:val="24"/>
          <w:szCs w:val="24"/>
        </w:rPr>
        <w:t>19</w:t>
      </w:r>
      <w:r w:rsidR="00456E12">
        <w:rPr>
          <w:rFonts w:ascii="Arial" w:hAnsi="Arial" w:cs="Arial"/>
          <w:sz w:val="24"/>
          <w:szCs w:val="24"/>
        </w:rPr>
        <w:t xml:space="preserve">) suggests that </w:t>
      </w:r>
      <w:r w:rsidR="00456E12">
        <w:rPr>
          <w:rFonts w:ascii="Arial" w:hAnsi="Arial" w:cs="Arial"/>
          <w:i/>
          <w:iCs/>
          <w:sz w:val="24"/>
          <w:szCs w:val="24"/>
        </w:rPr>
        <w:t>“If all the needs are unsatisfied</w:t>
      </w:r>
      <w:r w:rsidR="00873987">
        <w:rPr>
          <w:rFonts w:ascii="Arial" w:hAnsi="Arial" w:cs="Arial"/>
          <w:i/>
          <w:iCs/>
          <w:sz w:val="24"/>
          <w:szCs w:val="24"/>
        </w:rPr>
        <w:t xml:space="preserve">, and the organism is then dominated by the psychological needs, all other needs may become simply non-existent or be pushed into the background.” </w:t>
      </w:r>
      <w:r w:rsidR="00873987">
        <w:rPr>
          <w:rFonts w:ascii="Arial" w:hAnsi="Arial" w:cs="Arial"/>
          <w:sz w:val="24"/>
          <w:szCs w:val="24"/>
        </w:rPr>
        <w:t xml:space="preserve">This statement explains that it is important to have the basic needs met to be able to progress and further the meeting of the needs higher up. </w:t>
      </w:r>
    </w:p>
    <w:p w14:paraId="434FD6A6" w14:textId="7EA15992" w:rsidR="00517A28" w:rsidRDefault="00E25FBD" w:rsidP="008376C3">
      <w:pPr>
        <w:spacing w:line="360" w:lineRule="auto"/>
        <w:jc w:val="both"/>
        <w:rPr>
          <w:rFonts w:ascii="Arial" w:hAnsi="Arial" w:cs="Arial"/>
          <w:sz w:val="24"/>
          <w:szCs w:val="24"/>
        </w:rPr>
      </w:pPr>
      <w:r>
        <w:rPr>
          <w:rFonts w:ascii="Arial" w:hAnsi="Arial" w:cs="Arial"/>
          <w:sz w:val="24"/>
          <w:szCs w:val="24"/>
        </w:rPr>
        <w:t>Since the early 19</w:t>
      </w:r>
      <w:r w:rsidR="007B6A62">
        <w:rPr>
          <w:rFonts w:ascii="Arial" w:hAnsi="Arial" w:cs="Arial"/>
          <w:sz w:val="24"/>
          <w:szCs w:val="24"/>
        </w:rPr>
        <w:t xml:space="preserve">80’s, human trafficking in Sudan has been a huge issue and since then, Sudan has become known for the human trafficking hub. </w:t>
      </w:r>
      <w:r w:rsidR="00EE4B32">
        <w:rPr>
          <w:rFonts w:ascii="Arial" w:hAnsi="Arial" w:cs="Arial"/>
          <w:i/>
          <w:iCs/>
          <w:sz w:val="24"/>
          <w:szCs w:val="24"/>
        </w:rPr>
        <w:t>“From child trafficking and trading to woman’s sexual slavery</w:t>
      </w:r>
      <w:r w:rsidR="0064208B">
        <w:rPr>
          <w:rFonts w:ascii="Arial" w:hAnsi="Arial" w:cs="Arial"/>
          <w:i/>
          <w:iCs/>
          <w:sz w:val="24"/>
          <w:szCs w:val="24"/>
        </w:rPr>
        <w:t>, it has become increasingly difficult to combat the issue.” (T</w:t>
      </w:r>
      <w:r w:rsidR="00BF680E">
        <w:rPr>
          <w:rFonts w:ascii="Arial" w:hAnsi="Arial" w:cs="Arial"/>
          <w:i/>
          <w:iCs/>
          <w:sz w:val="24"/>
          <w:szCs w:val="24"/>
        </w:rPr>
        <w:t>h</w:t>
      </w:r>
      <w:r w:rsidR="0064208B">
        <w:rPr>
          <w:rFonts w:ascii="Arial" w:hAnsi="Arial" w:cs="Arial"/>
          <w:i/>
          <w:iCs/>
          <w:sz w:val="24"/>
          <w:szCs w:val="24"/>
        </w:rPr>
        <w:t>e</w:t>
      </w:r>
      <w:r w:rsidR="00BF680E">
        <w:rPr>
          <w:rFonts w:ascii="Arial" w:hAnsi="Arial" w:cs="Arial"/>
          <w:i/>
          <w:iCs/>
          <w:sz w:val="24"/>
          <w:szCs w:val="24"/>
        </w:rPr>
        <w:t xml:space="preserve"> </w:t>
      </w:r>
      <w:proofErr w:type="spellStart"/>
      <w:r w:rsidR="00BF680E">
        <w:rPr>
          <w:rFonts w:ascii="Arial" w:hAnsi="Arial" w:cs="Arial"/>
          <w:i/>
          <w:iCs/>
          <w:sz w:val="24"/>
          <w:szCs w:val="24"/>
        </w:rPr>
        <w:t>Borgen</w:t>
      </w:r>
      <w:proofErr w:type="spellEnd"/>
      <w:r w:rsidR="00BF680E">
        <w:rPr>
          <w:rFonts w:ascii="Arial" w:hAnsi="Arial" w:cs="Arial"/>
          <w:i/>
          <w:iCs/>
          <w:sz w:val="24"/>
          <w:szCs w:val="24"/>
        </w:rPr>
        <w:t xml:space="preserve"> Project, 2021)</w:t>
      </w:r>
      <w:r w:rsidR="0064208B">
        <w:rPr>
          <w:rFonts w:ascii="Arial" w:hAnsi="Arial" w:cs="Arial"/>
          <w:i/>
          <w:iCs/>
          <w:sz w:val="24"/>
          <w:szCs w:val="24"/>
        </w:rPr>
        <w:t xml:space="preserve"> </w:t>
      </w:r>
      <w:r w:rsidR="002C1782">
        <w:rPr>
          <w:rFonts w:ascii="Arial" w:hAnsi="Arial" w:cs="Arial"/>
          <w:sz w:val="24"/>
          <w:szCs w:val="24"/>
        </w:rPr>
        <w:t xml:space="preserve">UNICEF </w:t>
      </w:r>
      <w:r w:rsidR="00D03F52">
        <w:rPr>
          <w:rFonts w:ascii="Arial" w:hAnsi="Arial" w:cs="Arial"/>
          <w:sz w:val="24"/>
          <w:szCs w:val="24"/>
        </w:rPr>
        <w:t xml:space="preserve">have explained </w:t>
      </w:r>
      <w:r w:rsidR="00E62531">
        <w:rPr>
          <w:rFonts w:ascii="Arial" w:hAnsi="Arial" w:cs="Arial"/>
          <w:sz w:val="24"/>
          <w:szCs w:val="24"/>
        </w:rPr>
        <w:t xml:space="preserve">that they are going to </w:t>
      </w:r>
      <w:r w:rsidR="00E62531">
        <w:rPr>
          <w:rFonts w:ascii="Arial" w:hAnsi="Arial" w:cs="Arial"/>
          <w:sz w:val="24"/>
          <w:szCs w:val="24"/>
        </w:rPr>
        <w:lastRenderedPageBreak/>
        <w:t xml:space="preserve">support and </w:t>
      </w:r>
      <w:r w:rsidR="00D03F52">
        <w:rPr>
          <w:rFonts w:ascii="Arial" w:hAnsi="Arial" w:cs="Arial"/>
          <w:sz w:val="24"/>
          <w:szCs w:val="24"/>
        </w:rPr>
        <w:t xml:space="preserve">work with Sudan to provide a safe and good quality basic education provision for children of Sudan to be able to access. UNICEF state that child protection will also </w:t>
      </w:r>
      <w:r w:rsidR="00C23B3A">
        <w:rPr>
          <w:rFonts w:ascii="Arial" w:hAnsi="Arial" w:cs="Arial"/>
          <w:sz w:val="24"/>
          <w:szCs w:val="24"/>
        </w:rPr>
        <w:t xml:space="preserve">work with the education programme to provide a safe and secure environment </w:t>
      </w:r>
      <w:r w:rsidR="00DE3566">
        <w:rPr>
          <w:rFonts w:ascii="Arial" w:hAnsi="Arial" w:cs="Arial"/>
          <w:sz w:val="24"/>
          <w:szCs w:val="24"/>
        </w:rPr>
        <w:t xml:space="preserve">and to avoid cases of abuse, violence, </w:t>
      </w:r>
      <w:proofErr w:type="gramStart"/>
      <w:r w:rsidR="00DE3566">
        <w:rPr>
          <w:rFonts w:ascii="Arial" w:hAnsi="Arial" w:cs="Arial"/>
          <w:sz w:val="24"/>
          <w:szCs w:val="24"/>
        </w:rPr>
        <w:t>exploitation</w:t>
      </w:r>
      <w:proofErr w:type="gramEnd"/>
      <w:r w:rsidR="00DE3566">
        <w:rPr>
          <w:rFonts w:ascii="Arial" w:hAnsi="Arial" w:cs="Arial"/>
          <w:sz w:val="24"/>
          <w:szCs w:val="24"/>
        </w:rPr>
        <w:t xml:space="preserve"> and neglect happening within this education programme. </w:t>
      </w:r>
    </w:p>
    <w:p w14:paraId="6EA10EC1" w14:textId="6AF92D5B" w:rsidR="00937B84" w:rsidRDefault="00400D90" w:rsidP="008376C3">
      <w:pPr>
        <w:spacing w:line="360" w:lineRule="auto"/>
        <w:jc w:val="both"/>
        <w:rPr>
          <w:rFonts w:ascii="Arial" w:hAnsi="Arial" w:cs="Arial"/>
          <w:sz w:val="24"/>
          <w:szCs w:val="24"/>
        </w:rPr>
      </w:pPr>
      <w:r>
        <w:rPr>
          <w:rFonts w:ascii="Arial" w:hAnsi="Arial" w:cs="Arial"/>
          <w:sz w:val="24"/>
          <w:szCs w:val="24"/>
        </w:rPr>
        <w:t xml:space="preserve">To Conclude, the writer found that there were a series of event that has happened within Sudan which has caused conflict and South Sudan has gained their independence. </w:t>
      </w:r>
      <w:r w:rsidR="008575BA">
        <w:rPr>
          <w:rFonts w:ascii="Arial" w:hAnsi="Arial" w:cs="Arial"/>
          <w:sz w:val="24"/>
          <w:szCs w:val="24"/>
        </w:rPr>
        <w:t xml:space="preserve">One discovered that </w:t>
      </w:r>
      <w:r w:rsidR="002B1A01">
        <w:rPr>
          <w:rFonts w:ascii="Arial" w:hAnsi="Arial" w:cs="Arial"/>
          <w:sz w:val="24"/>
          <w:szCs w:val="24"/>
        </w:rPr>
        <w:t xml:space="preserve">Sudan is a </w:t>
      </w:r>
      <w:r w:rsidR="005D154A">
        <w:rPr>
          <w:rFonts w:ascii="Arial" w:hAnsi="Arial" w:cs="Arial"/>
          <w:sz w:val="24"/>
          <w:szCs w:val="24"/>
        </w:rPr>
        <w:t>low-income</w:t>
      </w:r>
      <w:r w:rsidR="002B1A01">
        <w:rPr>
          <w:rFonts w:ascii="Arial" w:hAnsi="Arial" w:cs="Arial"/>
          <w:sz w:val="24"/>
          <w:szCs w:val="24"/>
        </w:rPr>
        <w:t xml:space="preserve"> country and </w:t>
      </w:r>
      <w:r w:rsidR="008575BA">
        <w:rPr>
          <w:rFonts w:ascii="Arial" w:hAnsi="Arial" w:cs="Arial"/>
          <w:sz w:val="24"/>
          <w:szCs w:val="24"/>
        </w:rPr>
        <w:t>the numbers of children who attend school in Sudan is very low</w:t>
      </w:r>
      <w:r w:rsidR="00A7483C">
        <w:rPr>
          <w:rFonts w:ascii="Arial" w:hAnsi="Arial" w:cs="Arial"/>
          <w:sz w:val="24"/>
          <w:szCs w:val="24"/>
        </w:rPr>
        <w:t xml:space="preserve">, there are over 3 </w:t>
      </w:r>
      <w:r w:rsidR="00317D1A">
        <w:rPr>
          <w:rFonts w:ascii="Arial" w:hAnsi="Arial" w:cs="Arial"/>
          <w:sz w:val="24"/>
          <w:szCs w:val="24"/>
        </w:rPr>
        <w:t xml:space="preserve">million children who don’t access any form of education. </w:t>
      </w:r>
      <w:r w:rsidR="00BB7043">
        <w:rPr>
          <w:rFonts w:ascii="Arial" w:hAnsi="Arial" w:cs="Arial"/>
          <w:sz w:val="24"/>
          <w:szCs w:val="24"/>
        </w:rPr>
        <w:t>Although the number of children who access school provision</w:t>
      </w:r>
      <w:r w:rsidR="005D154A">
        <w:rPr>
          <w:rFonts w:ascii="Arial" w:hAnsi="Arial" w:cs="Arial"/>
          <w:sz w:val="24"/>
          <w:szCs w:val="24"/>
        </w:rPr>
        <w:t xml:space="preserve"> is extremely low</w:t>
      </w:r>
      <w:r w:rsidR="00BB7043">
        <w:rPr>
          <w:rFonts w:ascii="Arial" w:hAnsi="Arial" w:cs="Arial"/>
          <w:sz w:val="24"/>
          <w:szCs w:val="24"/>
        </w:rPr>
        <w:t>, t</w:t>
      </w:r>
      <w:r w:rsidR="0047645F">
        <w:rPr>
          <w:rFonts w:ascii="Arial" w:hAnsi="Arial" w:cs="Arial"/>
          <w:sz w:val="24"/>
          <w:szCs w:val="24"/>
        </w:rPr>
        <w:t>he teaching standards in Sudan are very low, with having over 3,000 unqualified teachers, this would make it a poor and low standard education setting</w:t>
      </w:r>
      <w:r w:rsidR="00BB7043">
        <w:rPr>
          <w:rFonts w:ascii="Arial" w:hAnsi="Arial" w:cs="Arial"/>
          <w:sz w:val="24"/>
          <w:szCs w:val="24"/>
        </w:rPr>
        <w:t>.</w:t>
      </w:r>
      <w:r w:rsidR="0053156C">
        <w:rPr>
          <w:rFonts w:ascii="Arial" w:hAnsi="Arial" w:cs="Arial"/>
          <w:sz w:val="24"/>
          <w:szCs w:val="24"/>
        </w:rPr>
        <w:t xml:space="preserve"> In Sudan, the government </w:t>
      </w:r>
      <w:r w:rsidR="00357737">
        <w:rPr>
          <w:rFonts w:ascii="Arial" w:hAnsi="Arial" w:cs="Arial"/>
          <w:sz w:val="24"/>
          <w:szCs w:val="24"/>
        </w:rPr>
        <w:t xml:space="preserve">aims to achieve the </w:t>
      </w:r>
      <w:r w:rsidR="00083404">
        <w:rPr>
          <w:rFonts w:ascii="Arial" w:hAnsi="Arial" w:cs="Arial"/>
          <w:sz w:val="24"/>
          <w:szCs w:val="24"/>
        </w:rPr>
        <w:t>Education for All (</w:t>
      </w:r>
      <w:r w:rsidR="00357737">
        <w:rPr>
          <w:rFonts w:ascii="Arial" w:hAnsi="Arial" w:cs="Arial"/>
          <w:sz w:val="24"/>
          <w:szCs w:val="24"/>
        </w:rPr>
        <w:t>EFA</w:t>
      </w:r>
      <w:r w:rsidR="00083404">
        <w:rPr>
          <w:rFonts w:ascii="Arial" w:hAnsi="Arial" w:cs="Arial"/>
          <w:sz w:val="24"/>
          <w:szCs w:val="24"/>
        </w:rPr>
        <w:t xml:space="preserve">) targets and the Millennium Development Goals (MDGs) </w:t>
      </w:r>
      <w:r w:rsidR="008B22F0">
        <w:rPr>
          <w:rFonts w:ascii="Arial" w:hAnsi="Arial" w:cs="Arial"/>
          <w:sz w:val="24"/>
          <w:szCs w:val="24"/>
        </w:rPr>
        <w:t xml:space="preserve">by 2015, this will support and provide for the education system. There has been an increase in school enrolments since this plan came into place </w:t>
      </w:r>
      <w:r w:rsidR="001E0FFE">
        <w:rPr>
          <w:rFonts w:ascii="Arial" w:hAnsi="Arial" w:cs="Arial"/>
          <w:sz w:val="24"/>
          <w:szCs w:val="24"/>
        </w:rPr>
        <w:t>in 2005. Although there has been an increase, there are still many barriers to learning that a lot</w:t>
      </w:r>
      <w:r w:rsidR="00F10F9E">
        <w:rPr>
          <w:rFonts w:ascii="Arial" w:hAnsi="Arial" w:cs="Arial"/>
          <w:sz w:val="24"/>
          <w:szCs w:val="24"/>
        </w:rPr>
        <w:t xml:space="preserve"> of children in Sudan face. Children who come from rural areas are less likely to access education, one of the reasons for this is down to the costs and fees </w:t>
      </w:r>
      <w:r w:rsidR="0095652D">
        <w:rPr>
          <w:rFonts w:ascii="Arial" w:hAnsi="Arial" w:cs="Arial"/>
          <w:sz w:val="24"/>
          <w:szCs w:val="24"/>
        </w:rPr>
        <w:t xml:space="preserve">even though the school provision itself is free. </w:t>
      </w:r>
      <w:r w:rsidR="00340075">
        <w:rPr>
          <w:rFonts w:ascii="Arial" w:hAnsi="Arial" w:cs="Arial"/>
          <w:sz w:val="24"/>
          <w:szCs w:val="24"/>
        </w:rPr>
        <w:t xml:space="preserve">Article 28 in the UNCRC highlights </w:t>
      </w:r>
      <w:proofErr w:type="gramStart"/>
      <w:r w:rsidR="00340075">
        <w:rPr>
          <w:rFonts w:ascii="Arial" w:hAnsi="Arial" w:cs="Arial"/>
          <w:sz w:val="24"/>
          <w:szCs w:val="24"/>
        </w:rPr>
        <w:t>that children</w:t>
      </w:r>
      <w:proofErr w:type="gramEnd"/>
      <w:r w:rsidR="00340075">
        <w:rPr>
          <w:rFonts w:ascii="Arial" w:hAnsi="Arial" w:cs="Arial"/>
          <w:sz w:val="24"/>
          <w:szCs w:val="24"/>
        </w:rPr>
        <w:t xml:space="preserve"> have the right to education.</w:t>
      </w:r>
      <w:r w:rsidR="00995F13">
        <w:rPr>
          <w:rFonts w:ascii="Arial" w:hAnsi="Arial" w:cs="Arial"/>
          <w:sz w:val="24"/>
          <w:szCs w:val="24"/>
        </w:rPr>
        <w:t xml:space="preserve"> Although all children have this right, there are many barriers that prevent this. </w:t>
      </w:r>
      <w:r w:rsidR="00B649B3">
        <w:rPr>
          <w:rFonts w:ascii="Arial" w:hAnsi="Arial" w:cs="Arial"/>
          <w:sz w:val="24"/>
          <w:szCs w:val="24"/>
        </w:rPr>
        <w:t xml:space="preserve">Gender inequality is one of the factors that have an impact on children, particularly girls, accessing school. The writer discovered that there are less girls than boys that </w:t>
      </w:r>
      <w:proofErr w:type="gramStart"/>
      <w:r w:rsidR="00B649B3">
        <w:rPr>
          <w:rFonts w:ascii="Arial" w:hAnsi="Arial" w:cs="Arial"/>
          <w:sz w:val="24"/>
          <w:szCs w:val="24"/>
        </w:rPr>
        <w:t>are able to</w:t>
      </w:r>
      <w:proofErr w:type="gramEnd"/>
      <w:r w:rsidR="00B649B3">
        <w:rPr>
          <w:rFonts w:ascii="Arial" w:hAnsi="Arial" w:cs="Arial"/>
          <w:sz w:val="24"/>
          <w:szCs w:val="24"/>
        </w:rPr>
        <w:t xml:space="preserve"> access school, this </w:t>
      </w:r>
      <w:r w:rsidR="007D11C8">
        <w:rPr>
          <w:rFonts w:ascii="Arial" w:hAnsi="Arial" w:cs="Arial"/>
          <w:sz w:val="24"/>
          <w:szCs w:val="24"/>
        </w:rPr>
        <w:t xml:space="preserve">is due to the gender inequality. </w:t>
      </w:r>
      <w:r w:rsidR="000D1FAD">
        <w:rPr>
          <w:rFonts w:ascii="Arial" w:hAnsi="Arial" w:cs="Arial"/>
          <w:sz w:val="24"/>
          <w:szCs w:val="24"/>
        </w:rPr>
        <w:t xml:space="preserve">Sudan </w:t>
      </w:r>
      <w:proofErr w:type="gramStart"/>
      <w:r w:rsidR="000D1FAD">
        <w:rPr>
          <w:rFonts w:ascii="Arial" w:hAnsi="Arial" w:cs="Arial"/>
          <w:sz w:val="24"/>
          <w:szCs w:val="24"/>
        </w:rPr>
        <w:t>are</w:t>
      </w:r>
      <w:proofErr w:type="gramEnd"/>
      <w:r w:rsidR="000D1FAD">
        <w:rPr>
          <w:rFonts w:ascii="Arial" w:hAnsi="Arial" w:cs="Arial"/>
          <w:sz w:val="24"/>
          <w:szCs w:val="24"/>
        </w:rPr>
        <w:t xml:space="preserve"> facing many problems with regards to child protection</w:t>
      </w:r>
      <w:r w:rsidR="00CF44A7">
        <w:rPr>
          <w:rFonts w:ascii="Arial" w:hAnsi="Arial" w:cs="Arial"/>
          <w:sz w:val="24"/>
          <w:szCs w:val="24"/>
        </w:rPr>
        <w:t xml:space="preserve">, although there has been some improvements, there is still work to be done. There are </w:t>
      </w:r>
      <w:proofErr w:type="gramStart"/>
      <w:r w:rsidR="00CF44A7">
        <w:rPr>
          <w:rFonts w:ascii="Arial" w:hAnsi="Arial" w:cs="Arial"/>
          <w:sz w:val="24"/>
          <w:szCs w:val="24"/>
        </w:rPr>
        <w:t>a number of</w:t>
      </w:r>
      <w:proofErr w:type="gramEnd"/>
      <w:r w:rsidR="00CF44A7">
        <w:rPr>
          <w:rFonts w:ascii="Arial" w:hAnsi="Arial" w:cs="Arial"/>
          <w:sz w:val="24"/>
          <w:szCs w:val="24"/>
        </w:rPr>
        <w:t xml:space="preserve"> children who have been abandoned or </w:t>
      </w:r>
      <w:r w:rsidR="00E64871">
        <w:rPr>
          <w:rFonts w:ascii="Arial" w:hAnsi="Arial" w:cs="Arial"/>
          <w:sz w:val="24"/>
          <w:szCs w:val="24"/>
        </w:rPr>
        <w:t>do not live with their parents, this could be due to poverty issues, child labour or armed conflict.</w:t>
      </w:r>
      <w:r w:rsidR="006949B9">
        <w:rPr>
          <w:rFonts w:ascii="Arial" w:hAnsi="Arial" w:cs="Arial"/>
          <w:sz w:val="24"/>
          <w:szCs w:val="24"/>
        </w:rPr>
        <w:t xml:space="preserve"> Another barrier to learning in Sudan could be down to the religious and cultural </w:t>
      </w:r>
      <w:r w:rsidR="00135521">
        <w:rPr>
          <w:rFonts w:ascii="Arial" w:hAnsi="Arial" w:cs="Arial"/>
          <w:sz w:val="24"/>
          <w:szCs w:val="24"/>
        </w:rPr>
        <w:t xml:space="preserve">traditions that may prevent children from accessing their human rights and education which then has an impact on their mental health </w:t>
      </w:r>
      <w:r w:rsidR="00860E6D">
        <w:rPr>
          <w:rFonts w:ascii="Arial" w:hAnsi="Arial" w:cs="Arial"/>
          <w:sz w:val="24"/>
          <w:szCs w:val="24"/>
        </w:rPr>
        <w:t xml:space="preserve">and well-being. The Child Protection Programme are focussing on ensuring these children get their human rights. </w:t>
      </w:r>
      <w:r w:rsidR="003A048A">
        <w:rPr>
          <w:rFonts w:ascii="Arial" w:hAnsi="Arial" w:cs="Arial"/>
          <w:sz w:val="24"/>
          <w:szCs w:val="24"/>
        </w:rPr>
        <w:t>Child labour in Sudan is an issue that affects children, particularly boys</w:t>
      </w:r>
      <w:r w:rsidR="00636C87">
        <w:rPr>
          <w:rFonts w:ascii="Arial" w:hAnsi="Arial" w:cs="Arial"/>
          <w:sz w:val="24"/>
          <w:szCs w:val="24"/>
        </w:rPr>
        <w:t xml:space="preserve">. Sudan </w:t>
      </w:r>
      <w:proofErr w:type="gramStart"/>
      <w:r w:rsidR="00636C87">
        <w:rPr>
          <w:rFonts w:ascii="Arial" w:hAnsi="Arial" w:cs="Arial"/>
          <w:sz w:val="24"/>
          <w:szCs w:val="24"/>
        </w:rPr>
        <w:t>have</w:t>
      </w:r>
      <w:proofErr w:type="gramEnd"/>
      <w:r w:rsidR="00636C87">
        <w:rPr>
          <w:rFonts w:ascii="Arial" w:hAnsi="Arial" w:cs="Arial"/>
          <w:sz w:val="24"/>
          <w:szCs w:val="24"/>
        </w:rPr>
        <w:t xml:space="preserve"> 35 percent of boys in employment compared to Brazil who have 5 </w:t>
      </w:r>
      <w:r w:rsidR="00636C87">
        <w:rPr>
          <w:rFonts w:ascii="Arial" w:hAnsi="Arial" w:cs="Arial"/>
          <w:sz w:val="24"/>
          <w:szCs w:val="24"/>
        </w:rPr>
        <w:lastRenderedPageBreak/>
        <w:t xml:space="preserve">percent. This issue arises with boys who come from a poor family or rural area, and often abandoned children. </w:t>
      </w:r>
      <w:r w:rsidR="00F665F9">
        <w:rPr>
          <w:rFonts w:ascii="Arial" w:hAnsi="Arial" w:cs="Arial"/>
          <w:sz w:val="24"/>
          <w:szCs w:val="24"/>
        </w:rPr>
        <w:t xml:space="preserve">Malnutrition has an affect on a child’s health and well-being and therefore has an affect on accessing education. </w:t>
      </w:r>
      <w:r w:rsidR="00DA1155">
        <w:rPr>
          <w:rFonts w:ascii="Arial" w:hAnsi="Arial" w:cs="Arial"/>
          <w:sz w:val="24"/>
          <w:szCs w:val="24"/>
        </w:rPr>
        <w:t xml:space="preserve">Maslow explains in his theory of human motivation that the basic needs like food, water and shelter need to be met </w:t>
      </w:r>
      <w:proofErr w:type="gramStart"/>
      <w:r w:rsidR="00DA1155">
        <w:rPr>
          <w:rFonts w:ascii="Arial" w:hAnsi="Arial" w:cs="Arial"/>
          <w:sz w:val="24"/>
          <w:szCs w:val="24"/>
        </w:rPr>
        <w:t>in order for</w:t>
      </w:r>
      <w:proofErr w:type="gramEnd"/>
      <w:r w:rsidR="00DA1155">
        <w:rPr>
          <w:rFonts w:ascii="Arial" w:hAnsi="Arial" w:cs="Arial"/>
          <w:sz w:val="24"/>
          <w:szCs w:val="24"/>
        </w:rPr>
        <w:t xml:space="preserve"> the meets higher up in the hierarchy to be met. </w:t>
      </w:r>
      <w:r w:rsidR="003777BF">
        <w:rPr>
          <w:rFonts w:ascii="Arial" w:hAnsi="Arial" w:cs="Arial"/>
          <w:sz w:val="24"/>
          <w:szCs w:val="24"/>
        </w:rPr>
        <w:t>Poor families from rural areas will find meeting these needs particularly difficult.</w:t>
      </w:r>
      <w:r w:rsidR="00E91830">
        <w:rPr>
          <w:rFonts w:ascii="Arial" w:hAnsi="Arial" w:cs="Arial"/>
          <w:sz w:val="24"/>
          <w:szCs w:val="24"/>
        </w:rPr>
        <w:t xml:space="preserve"> Lastly, one discovered that Sudan is known as the human trafficking hub and has a very high number of cases of human trafficking. Child protection aim to combat these issues and work with the education provision to </w:t>
      </w:r>
      <w:r w:rsidR="00E04707">
        <w:rPr>
          <w:rFonts w:ascii="Arial" w:hAnsi="Arial" w:cs="Arial"/>
          <w:sz w:val="24"/>
          <w:szCs w:val="24"/>
        </w:rPr>
        <w:t xml:space="preserve">prevent these issues. </w:t>
      </w:r>
    </w:p>
    <w:p w14:paraId="6576AE01" w14:textId="14FE4F9B" w:rsidR="00937B84" w:rsidRDefault="00937B84" w:rsidP="008376C3">
      <w:pPr>
        <w:spacing w:line="360" w:lineRule="auto"/>
        <w:jc w:val="both"/>
        <w:rPr>
          <w:rFonts w:ascii="Arial" w:hAnsi="Arial" w:cs="Arial"/>
          <w:sz w:val="24"/>
          <w:szCs w:val="24"/>
        </w:rPr>
      </w:pPr>
    </w:p>
    <w:p w14:paraId="7B40AEB8" w14:textId="7B7BB8A2" w:rsidR="00937B84" w:rsidRDefault="00937B84" w:rsidP="008376C3">
      <w:pPr>
        <w:spacing w:line="360" w:lineRule="auto"/>
        <w:jc w:val="both"/>
        <w:rPr>
          <w:rFonts w:ascii="Arial" w:hAnsi="Arial" w:cs="Arial"/>
          <w:sz w:val="24"/>
          <w:szCs w:val="24"/>
        </w:rPr>
      </w:pPr>
    </w:p>
    <w:p w14:paraId="54671F5A" w14:textId="132AAD52" w:rsidR="00937B84" w:rsidRDefault="00937B84" w:rsidP="008376C3">
      <w:pPr>
        <w:spacing w:line="360" w:lineRule="auto"/>
        <w:jc w:val="both"/>
        <w:rPr>
          <w:rFonts w:ascii="Arial" w:hAnsi="Arial" w:cs="Arial"/>
          <w:sz w:val="24"/>
          <w:szCs w:val="24"/>
        </w:rPr>
      </w:pPr>
    </w:p>
    <w:p w14:paraId="6747CC4C" w14:textId="48757193" w:rsidR="00937B84" w:rsidRDefault="00937B84" w:rsidP="008376C3">
      <w:pPr>
        <w:spacing w:line="360" w:lineRule="auto"/>
        <w:jc w:val="both"/>
        <w:rPr>
          <w:rFonts w:ascii="Arial" w:hAnsi="Arial" w:cs="Arial"/>
          <w:sz w:val="24"/>
          <w:szCs w:val="24"/>
        </w:rPr>
      </w:pPr>
    </w:p>
    <w:p w14:paraId="5C92F8CE" w14:textId="0D5FDFF7" w:rsidR="00937B84" w:rsidRDefault="00937B84" w:rsidP="008376C3">
      <w:pPr>
        <w:spacing w:line="360" w:lineRule="auto"/>
        <w:jc w:val="both"/>
        <w:rPr>
          <w:rFonts w:ascii="Arial" w:hAnsi="Arial" w:cs="Arial"/>
          <w:sz w:val="24"/>
          <w:szCs w:val="24"/>
        </w:rPr>
      </w:pPr>
    </w:p>
    <w:p w14:paraId="321FB423" w14:textId="054E7F68" w:rsidR="00937B84" w:rsidRDefault="00937B84" w:rsidP="008376C3">
      <w:pPr>
        <w:spacing w:line="360" w:lineRule="auto"/>
        <w:jc w:val="both"/>
        <w:rPr>
          <w:rFonts w:ascii="Arial" w:hAnsi="Arial" w:cs="Arial"/>
          <w:sz w:val="24"/>
          <w:szCs w:val="24"/>
        </w:rPr>
      </w:pPr>
    </w:p>
    <w:p w14:paraId="2F7A6058" w14:textId="04CEE637" w:rsidR="00937B84" w:rsidRDefault="00937B84" w:rsidP="008376C3">
      <w:pPr>
        <w:spacing w:line="360" w:lineRule="auto"/>
        <w:jc w:val="both"/>
        <w:rPr>
          <w:rFonts w:ascii="Arial" w:hAnsi="Arial" w:cs="Arial"/>
          <w:sz w:val="24"/>
          <w:szCs w:val="24"/>
        </w:rPr>
      </w:pPr>
    </w:p>
    <w:p w14:paraId="10628215" w14:textId="2E2518A7" w:rsidR="00937B84" w:rsidRDefault="00937B84" w:rsidP="008376C3">
      <w:pPr>
        <w:spacing w:line="360" w:lineRule="auto"/>
        <w:jc w:val="both"/>
        <w:rPr>
          <w:rFonts w:ascii="Arial" w:hAnsi="Arial" w:cs="Arial"/>
          <w:sz w:val="24"/>
          <w:szCs w:val="24"/>
        </w:rPr>
      </w:pPr>
    </w:p>
    <w:p w14:paraId="602F7AE9" w14:textId="188B17FC" w:rsidR="00937B84" w:rsidRDefault="00937B84" w:rsidP="008376C3">
      <w:pPr>
        <w:spacing w:line="360" w:lineRule="auto"/>
        <w:jc w:val="both"/>
        <w:rPr>
          <w:rFonts w:ascii="Arial" w:hAnsi="Arial" w:cs="Arial"/>
          <w:sz w:val="24"/>
          <w:szCs w:val="24"/>
        </w:rPr>
      </w:pPr>
    </w:p>
    <w:p w14:paraId="57857E8D" w14:textId="77777777" w:rsidR="00A609E6" w:rsidRDefault="00A609E6" w:rsidP="008376C3">
      <w:pPr>
        <w:spacing w:line="360" w:lineRule="auto"/>
        <w:jc w:val="both"/>
        <w:rPr>
          <w:rFonts w:ascii="Arial" w:hAnsi="Arial" w:cs="Arial"/>
          <w:sz w:val="24"/>
          <w:szCs w:val="24"/>
        </w:rPr>
      </w:pPr>
    </w:p>
    <w:p w14:paraId="4BE0B911" w14:textId="77777777" w:rsidR="00A609E6" w:rsidRDefault="00A609E6" w:rsidP="008376C3">
      <w:pPr>
        <w:spacing w:line="360" w:lineRule="auto"/>
        <w:jc w:val="both"/>
        <w:rPr>
          <w:rFonts w:ascii="Arial" w:hAnsi="Arial" w:cs="Arial"/>
          <w:sz w:val="24"/>
          <w:szCs w:val="24"/>
        </w:rPr>
      </w:pPr>
    </w:p>
    <w:p w14:paraId="3D0BEBE6" w14:textId="77777777" w:rsidR="00A609E6" w:rsidRDefault="00A609E6" w:rsidP="008376C3">
      <w:pPr>
        <w:spacing w:line="360" w:lineRule="auto"/>
        <w:jc w:val="both"/>
        <w:rPr>
          <w:rFonts w:ascii="Arial" w:hAnsi="Arial" w:cs="Arial"/>
          <w:sz w:val="24"/>
          <w:szCs w:val="24"/>
        </w:rPr>
      </w:pPr>
    </w:p>
    <w:p w14:paraId="1229D8FC" w14:textId="77777777" w:rsidR="00A609E6" w:rsidRDefault="00A609E6" w:rsidP="008376C3">
      <w:pPr>
        <w:spacing w:line="360" w:lineRule="auto"/>
        <w:jc w:val="both"/>
        <w:rPr>
          <w:rFonts w:ascii="Arial" w:hAnsi="Arial" w:cs="Arial"/>
          <w:sz w:val="24"/>
          <w:szCs w:val="24"/>
        </w:rPr>
      </w:pPr>
    </w:p>
    <w:p w14:paraId="4C73276A" w14:textId="77777777" w:rsidR="00A609E6" w:rsidRDefault="00A609E6" w:rsidP="008376C3">
      <w:pPr>
        <w:spacing w:line="360" w:lineRule="auto"/>
        <w:jc w:val="both"/>
        <w:rPr>
          <w:rFonts w:ascii="Arial" w:hAnsi="Arial" w:cs="Arial"/>
          <w:sz w:val="24"/>
          <w:szCs w:val="24"/>
        </w:rPr>
      </w:pPr>
    </w:p>
    <w:p w14:paraId="5ED76E46" w14:textId="77777777" w:rsidR="00A609E6" w:rsidRDefault="00A609E6" w:rsidP="008376C3">
      <w:pPr>
        <w:spacing w:line="360" w:lineRule="auto"/>
        <w:jc w:val="both"/>
        <w:rPr>
          <w:rFonts w:ascii="Arial" w:hAnsi="Arial" w:cs="Arial"/>
          <w:sz w:val="24"/>
          <w:szCs w:val="24"/>
        </w:rPr>
      </w:pPr>
    </w:p>
    <w:p w14:paraId="01A001AB" w14:textId="77777777" w:rsidR="00A609E6" w:rsidRDefault="00A609E6" w:rsidP="008376C3">
      <w:pPr>
        <w:spacing w:line="360" w:lineRule="auto"/>
        <w:jc w:val="both"/>
        <w:rPr>
          <w:rFonts w:ascii="Arial" w:hAnsi="Arial" w:cs="Arial"/>
          <w:sz w:val="24"/>
          <w:szCs w:val="24"/>
        </w:rPr>
      </w:pPr>
    </w:p>
    <w:p w14:paraId="50BF583C" w14:textId="77777777" w:rsidR="00A609E6" w:rsidRDefault="00A609E6" w:rsidP="008376C3">
      <w:pPr>
        <w:spacing w:line="360" w:lineRule="auto"/>
        <w:jc w:val="both"/>
        <w:rPr>
          <w:rFonts w:ascii="Arial" w:hAnsi="Arial" w:cs="Arial"/>
          <w:sz w:val="24"/>
          <w:szCs w:val="24"/>
        </w:rPr>
      </w:pPr>
    </w:p>
    <w:p w14:paraId="2B23E222" w14:textId="1AA7060D" w:rsidR="00937B84" w:rsidRDefault="00937B84" w:rsidP="008376C3">
      <w:pPr>
        <w:spacing w:line="360" w:lineRule="auto"/>
        <w:jc w:val="both"/>
        <w:rPr>
          <w:rFonts w:ascii="Arial" w:hAnsi="Arial" w:cs="Arial"/>
          <w:sz w:val="24"/>
          <w:szCs w:val="24"/>
        </w:rPr>
      </w:pPr>
    </w:p>
    <w:p w14:paraId="2ED61ED6" w14:textId="617FDF6A" w:rsidR="006C4F7E" w:rsidRDefault="00937B84" w:rsidP="008376C3">
      <w:pPr>
        <w:spacing w:line="360" w:lineRule="auto"/>
        <w:jc w:val="both"/>
        <w:rPr>
          <w:rFonts w:ascii="Arial" w:hAnsi="Arial" w:cs="Arial"/>
          <w:sz w:val="24"/>
          <w:szCs w:val="24"/>
        </w:rPr>
      </w:pPr>
      <w:r>
        <w:rPr>
          <w:rFonts w:ascii="Arial" w:hAnsi="Arial" w:cs="Arial"/>
          <w:sz w:val="24"/>
          <w:szCs w:val="24"/>
        </w:rPr>
        <w:lastRenderedPageBreak/>
        <w:t>Reference list:</w:t>
      </w:r>
    </w:p>
    <w:p w14:paraId="3E69C2AB" w14:textId="6A0B635F" w:rsidR="002723F3" w:rsidRPr="002723F3" w:rsidRDefault="002723F3" w:rsidP="008376C3">
      <w:pPr>
        <w:spacing w:line="360" w:lineRule="auto"/>
        <w:jc w:val="both"/>
        <w:rPr>
          <w:rFonts w:ascii="Arial" w:hAnsi="Arial" w:cs="Arial"/>
          <w:sz w:val="24"/>
          <w:szCs w:val="24"/>
        </w:rPr>
      </w:pPr>
      <w:r>
        <w:rPr>
          <w:rFonts w:ascii="Arial" w:hAnsi="Arial" w:cs="Arial"/>
          <w:sz w:val="24"/>
          <w:szCs w:val="24"/>
        </w:rPr>
        <w:t xml:space="preserve">BBC. 2018. </w:t>
      </w:r>
      <w:r>
        <w:rPr>
          <w:rFonts w:ascii="Arial" w:hAnsi="Arial" w:cs="Arial"/>
          <w:i/>
          <w:iCs/>
          <w:sz w:val="24"/>
          <w:szCs w:val="24"/>
        </w:rPr>
        <w:t xml:space="preserve">South Sudan Country Profile. </w:t>
      </w:r>
      <w:r>
        <w:rPr>
          <w:rFonts w:ascii="Arial" w:hAnsi="Arial" w:cs="Arial"/>
          <w:sz w:val="24"/>
          <w:szCs w:val="24"/>
        </w:rPr>
        <w:t xml:space="preserve">Available at: </w:t>
      </w:r>
      <w:hyperlink r:id="rId9" w:history="1">
        <w:r w:rsidRPr="00A234D5">
          <w:rPr>
            <w:rStyle w:val="Hyperlink"/>
            <w:rFonts w:ascii="Arial" w:hAnsi="Arial" w:cs="Arial"/>
            <w:sz w:val="24"/>
            <w:szCs w:val="24"/>
          </w:rPr>
          <w:t>https://www.bbc.co.uk/news/world-africa-14069082</w:t>
        </w:r>
      </w:hyperlink>
      <w:r>
        <w:rPr>
          <w:rFonts w:ascii="Arial" w:hAnsi="Arial" w:cs="Arial"/>
          <w:sz w:val="24"/>
          <w:szCs w:val="24"/>
        </w:rPr>
        <w:t xml:space="preserve"> (Accessed on 5th </w:t>
      </w:r>
      <w:r w:rsidR="000E2DAC">
        <w:rPr>
          <w:rFonts w:ascii="Arial" w:hAnsi="Arial" w:cs="Arial"/>
          <w:sz w:val="24"/>
          <w:szCs w:val="24"/>
        </w:rPr>
        <w:t>March 2022)</w:t>
      </w:r>
    </w:p>
    <w:p w14:paraId="23A2AE94" w14:textId="49E74B58" w:rsidR="00196CC7" w:rsidRPr="00196CC7" w:rsidRDefault="00196CC7" w:rsidP="008376C3">
      <w:pPr>
        <w:spacing w:line="360" w:lineRule="auto"/>
        <w:jc w:val="both"/>
        <w:rPr>
          <w:rFonts w:ascii="Arial" w:hAnsi="Arial" w:cs="Arial"/>
          <w:sz w:val="24"/>
          <w:szCs w:val="24"/>
        </w:rPr>
      </w:pPr>
      <w:r>
        <w:rPr>
          <w:rFonts w:ascii="Arial" w:hAnsi="Arial" w:cs="Arial"/>
          <w:sz w:val="24"/>
          <w:szCs w:val="24"/>
        </w:rPr>
        <w:t xml:space="preserve">Brown, T. </w:t>
      </w:r>
      <w:r w:rsidR="00565956">
        <w:rPr>
          <w:rFonts w:ascii="Arial" w:hAnsi="Arial" w:cs="Arial"/>
          <w:sz w:val="24"/>
          <w:szCs w:val="24"/>
        </w:rPr>
        <w:t>2016.</w:t>
      </w:r>
      <w:r>
        <w:rPr>
          <w:rFonts w:ascii="Arial" w:hAnsi="Arial" w:cs="Arial"/>
          <w:sz w:val="24"/>
          <w:szCs w:val="24"/>
        </w:rPr>
        <w:t xml:space="preserve"> </w:t>
      </w:r>
      <w:r>
        <w:rPr>
          <w:rFonts w:ascii="Arial" w:hAnsi="Arial" w:cs="Arial"/>
          <w:i/>
          <w:iCs/>
          <w:sz w:val="24"/>
          <w:szCs w:val="24"/>
        </w:rPr>
        <w:t xml:space="preserve">South Sudan education emergency. </w:t>
      </w:r>
      <w:r>
        <w:rPr>
          <w:rFonts w:ascii="Arial" w:hAnsi="Arial" w:cs="Arial"/>
          <w:sz w:val="24"/>
          <w:szCs w:val="24"/>
        </w:rPr>
        <w:t xml:space="preserve">Available at: </w:t>
      </w:r>
      <w:hyperlink r:id="rId10" w:history="1">
        <w:r w:rsidR="00565956" w:rsidRPr="00D11035">
          <w:rPr>
            <w:rStyle w:val="Hyperlink"/>
            <w:rFonts w:ascii="Arial" w:hAnsi="Arial" w:cs="Arial"/>
            <w:sz w:val="24"/>
            <w:szCs w:val="24"/>
          </w:rPr>
          <w:t>http://africainequalities.org/wp-content/uploads/2016/08/South-Sudan-education.pdf</w:t>
        </w:r>
      </w:hyperlink>
      <w:r w:rsidR="00565956">
        <w:rPr>
          <w:rFonts w:ascii="Arial" w:hAnsi="Arial" w:cs="Arial"/>
          <w:sz w:val="24"/>
          <w:szCs w:val="24"/>
        </w:rPr>
        <w:t xml:space="preserve"> (Accessed on 2nd March 2022) (P. 20)</w:t>
      </w:r>
    </w:p>
    <w:p w14:paraId="07D509C4" w14:textId="69635AE3" w:rsidR="00937B84" w:rsidRDefault="00937B84" w:rsidP="008376C3">
      <w:pPr>
        <w:spacing w:line="360" w:lineRule="auto"/>
        <w:jc w:val="both"/>
        <w:rPr>
          <w:rFonts w:ascii="Arial" w:hAnsi="Arial" w:cs="Arial"/>
          <w:sz w:val="24"/>
          <w:szCs w:val="24"/>
        </w:rPr>
      </w:pPr>
      <w:r>
        <w:rPr>
          <w:rFonts w:ascii="Arial" w:hAnsi="Arial" w:cs="Arial"/>
          <w:sz w:val="24"/>
          <w:szCs w:val="24"/>
        </w:rPr>
        <w:t xml:space="preserve">Collins, R. 2022. </w:t>
      </w:r>
      <w:r>
        <w:rPr>
          <w:rFonts w:ascii="Arial" w:hAnsi="Arial" w:cs="Arial"/>
          <w:i/>
          <w:iCs/>
          <w:sz w:val="24"/>
          <w:szCs w:val="24"/>
        </w:rPr>
        <w:t xml:space="preserve">Sudan. </w:t>
      </w:r>
      <w:r>
        <w:rPr>
          <w:rFonts w:ascii="Arial" w:hAnsi="Arial" w:cs="Arial"/>
          <w:sz w:val="24"/>
          <w:szCs w:val="24"/>
        </w:rPr>
        <w:t>Available at</w:t>
      </w:r>
      <w:r w:rsidRPr="007031AD">
        <w:rPr>
          <w:rFonts w:ascii="Arial" w:hAnsi="Arial" w:cs="Arial"/>
          <w:sz w:val="24"/>
          <w:szCs w:val="24"/>
        </w:rPr>
        <w:t xml:space="preserve">: </w:t>
      </w:r>
      <w:hyperlink r:id="rId11" w:history="1">
        <w:r w:rsidR="00827361" w:rsidRPr="005915B0">
          <w:rPr>
            <w:rStyle w:val="Hyperlink"/>
            <w:rFonts w:ascii="Arial" w:hAnsi="Arial" w:cs="Arial"/>
            <w:sz w:val="24"/>
            <w:szCs w:val="24"/>
          </w:rPr>
          <w:t>https://www.britannica.com/place/Sudan</w:t>
        </w:r>
      </w:hyperlink>
      <w:r w:rsidR="00827361">
        <w:rPr>
          <w:rFonts w:ascii="Arial" w:hAnsi="Arial" w:cs="Arial"/>
          <w:sz w:val="24"/>
          <w:szCs w:val="24"/>
        </w:rPr>
        <w:t xml:space="preserve"> </w:t>
      </w:r>
      <w:r w:rsidRPr="007031AD">
        <w:rPr>
          <w:rFonts w:ascii="Arial" w:hAnsi="Arial" w:cs="Arial"/>
          <w:sz w:val="24"/>
          <w:szCs w:val="24"/>
        </w:rPr>
        <w:t xml:space="preserve">(Accessed on </w:t>
      </w:r>
      <w:r w:rsidR="007031AD" w:rsidRPr="007031AD">
        <w:rPr>
          <w:rFonts w:ascii="Arial" w:hAnsi="Arial" w:cs="Arial"/>
          <w:sz w:val="24"/>
          <w:szCs w:val="24"/>
        </w:rPr>
        <w:t>3</w:t>
      </w:r>
      <w:r w:rsidR="007031AD" w:rsidRPr="007031AD">
        <w:rPr>
          <w:rFonts w:ascii="Arial" w:hAnsi="Arial" w:cs="Arial"/>
          <w:sz w:val="24"/>
          <w:szCs w:val="24"/>
          <w:vertAlign w:val="superscript"/>
        </w:rPr>
        <w:t>rd</w:t>
      </w:r>
      <w:r w:rsidR="007031AD" w:rsidRPr="007031AD">
        <w:rPr>
          <w:rFonts w:ascii="Arial" w:hAnsi="Arial" w:cs="Arial"/>
          <w:sz w:val="24"/>
          <w:szCs w:val="24"/>
        </w:rPr>
        <w:t xml:space="preserve"> March 2022)</w:t>
      </w:r>
    </w:p>
    <w:p w14:paraId="0FD75B5C" w14:textId="1E5844A8" w:rsidR="006C4F7E" w:rsidRDefault="006C4F7E" w:rsidP="008376C3">
      <w:pPr>
        <w:spacing w:line="360" w:lineRule="auto"/>
        <w:jc w:val="both"/>
        <w:rPr>
          <w:rFonts w:ascii="Arial" w:hAnsi="Arial" w:cs="Arial"/>
          <w:sz w:val="24"/>
          <w:szCs w:val="24"/>
        </w:rPr>
      </w:pPr>
      <w:r>
        <w:rPr>
          <w:rFonts w:ascii="Arial" w:hAnsi="Arial" w:cs="Arial"/>
          <w:sz w:val="24"/>
          <w:szCs w:val="24"/>
        </w:rPr>
        <w:t>Data Commons</w:t>
      </w:r>
      <w:r w:rsidR="00C42CA5">
        <w:rPr>
          <w:rFonts w:ascii="Arial" w:hAnsi="Arial" w:cs="Arial"/>
          <w:sz w:val="24"/>
          <w:szCs w:val="24"/>
        </w:rPr>
        <w:t xml:space="preserve">. (2020) </w:t>
      </w:r>
      <w:r w:rsidR="00C42CA5">
        <w:rPr>
          <w:rFonts w:ascii="Arial" w:hAnsi="Arial" w:cs="Arial"/>
          <w:i/>
          <w:iCs/>
          <w:sz w:val="24"/>
          <w:szCs w:val="24"/>
        </w:rPr>
        <w:t xml:space="preserve">Sudan. </w:t>
      </w:r>
      <w:r w:rsidR="00C42CA5">
        <w:rPr>
          <w:rFonts w:ascii="Arial" w:hAnsi="Arial" w:cs="Arial"/>
          <w:sz w:val="24"/>
          <w:szCs w:val="24"/>
        </w:rPr>
        <w:t xml:space="preserve">Available at: </w:t>
      </w:r>
      <w:hyperlink r:id="rId12" w:history="1">
        <w:r w:rsidR="00C42CA5" w:rsidRPr="00A234D5">
          <w:rPr>
            <w:rStyle w:val="Hyperlink"/>
            <w:rFonts w:ascii="Arial" w:hAnsi="Arial" w:cs="Arial"/>
            <w:sz w:val="24"/>
            <w:szCs w:val="24"/>
          </w:rPr>
          <w:t>https://datacommons.org/place/country/SDN</w:t>
        </w:r>
      </w:hyperlink>
      <w:r w:rsidR="00C42CA5">
        <w:rPr>
          <w:rFonts w:ascii="Arial" w:hAnsi="Arial" w:cs="Arial"/>
          <w:sz w:val="24"/>
          <w:szCs w:val="24"/>
        </w:rPr>
        <w:t xml:space="preserve"> (Accessed on 5th March 2022)</w:t>
      </w:r>
    </w:p>
    <w:p w14:paraId="620151B8" w14:textId="04AFCC1D" w:rsidR="006145D5" w:rsidRDefault="006145D5" w:rsidP="008376C3">
      <w:pPr>
        <w:spacing w:line="360" w:lineRule="auto"/>
        <w:jc w:val="both"/>
        <w:rPr>
          <w:rFonts w:ascii="Arial" w:hAnsi="Arial" w:cs="Arial"/>
          <w:color w:val="222222"/>
          <w:sz w:val="24"/>
          <w:szCs w:val="24"/>
          <w:shd w:val="clear" w:color="auto" w:fill="FFFFFF"/>
        </w:rPr>
      </w:pPr>
      <w:proofErr w:type="spellStart"/>
      <w:r w:rsidRPr="006145D5">
        <w:rPr>
          <w:rFonts w:ascii="Arial" w:hAnsi="Arial" w:cs="Arial"/>
          <w:color w:val="222222"/>
          <w:sz w:val="24"/>
          <w:szCs w:val="24"/>
          <w:shd w:val="clear" w:color="auto" w:fill="FFFFFF"/>
        </w:rPr>
        <w:t>Holmarsdottir</w:t>
      </w:r>
      <w:proofErr w:type="spellEnd"/>
      <w:r w:rsidRPr="006145D5">
        <w:rPr>
          <w:rFonts w:ascii="Arial" w:hAnsi="Arial" w:cs="Arial"/>
          <w:color w:val="222222"/>
          <w:sz w:val="24"/>
          <w:szCs w:val="24"/>
          <w:shd w:val="clear" w:color="auto" w:fill="FFFFFF"/>
        </w:rPr>
        <w:t xml:space="preserve">, H.B., </w:t>
      </w:r>
      <w:proofErr w:type="spellStart"/>
      <w:r w:rsidRPr="006145D5">
        <w:rPr>
          <w:rFonts w:ascii="Arial" w:hAnsi="Arial" w:cs="Arial"/>
          <w:color w:val="222222"/>
          <w:sz w:val="24"/>
          <w:szCs w:val="24"/>
          <w:shd w:val="clear" w:color="auto" w:fill="FFFFFF"/>
        </w:rPr>
        <w:t>Nomlomo</w:t>
      </w:r>
      <w:proofErr w:type="spellEnd"/>
      <w:r w:rsidRPr="006145D5">
        <w:rPr>
          <w:rFonts w:ascii="Arial" w:hAnsi="Arial" w:cs="Arial"/>
          <w:color w:val="222222"/>
          <w:sz w:val="24"/>
          <w:szCs w:val="24"/>
          <w:shd w:val="clear" w:color="auto" w:fill="FFFFFF"/>
        </w:rPr>
        <w:t>, V., Farag, A.I. and Desai, Z. eds., 2013. </w:t>
      </w:r>
      <w:r w:rsidRPr="006145D5">
        <w:rPr>
          <w:rFonts w:ascii="Arial" w:hAnsi="Arial" w:cs="Arial"/>
          <w:i/>
          <w:iCs/>
          <w:color w:val="222222"/>
          <w:sz w:val="24"/>
          <w:szCs w:val="24"/>
          <w:shd w:val="clear" w:color="auto" w:fill="FFFFFF"/>
        </w:rPr>
        <w:t>Gendered voices: Reflections on gender and education in South Africa and Sudan</w:t>
      </w:r>
      <w:r w:rsidRPr="006145D5">
        <w:rPr>
          <w:rFonts w:ascii="Arial" w:hAnsi="Arial" w:cs="Arial"/>
          <w:color w:val="222222"/>
          <w:sz w:val="24"/>
          <w:szCs w:val="24"/>
          <w:shd w:val="clear" w:color="auto" w:fill="FFFFFF"/>
        </w:rPr>
        <w:t> (Vol. 23). Springer Science &amp; Business Media.</w:t>
      </w:r>
      <w:r w:rsidR="00861354">
        <w:rPr>
          <w:rFonts w:ascii="Arial" w:hAnsi="Arial" w:cs="Arial"/>
          <w:color w:val="222222"/>
          <w:sz w:val="24"/>
          <w:szCs w:val="24"/>
          <w:shd w:val="clear" w:color="auto" w:fill="FFFFFF"/>
        </w:rPr>
        <w:t xml:space="preserve"> (P. 65)</w:t>
      </w:r>
    </w:p>
    <w:p w14:paraId="20359D14" w14:textId="4B3943AB" w:rsidR="001D500A" w:rsidRDefault="001D500A" w:rsidP="008376C3">
      <w:pPr>
        <w:spacing w:line="360" w:lineRule="auto"/>
        <w:jc w:val="both"/>
        <w:rPr>
          <w:rFonts w:ascii="Arial" w:hAnsi="Arial" w:cs="Arial"/>
          <w:color w:val="222222"/>
          <w:sz w:val="24"/>
          <w:szCs w:val="24"/>
          <w:shd w:val="clear" w:color="auto" w:fill="FFFFFF"/>
        </w:rPr>
      </w:pPr>
      <w:r w:rsidRPr="001D500A">
        <w:rPr>
          <w:rFonts w:ascii="Arial" w:hAnsi="Arial" w:cs="Arial"/>
          <w:color w:val="222222"/>
          <w:sz w:val="24"/>
          <w:szCs w:val="24"/>
          <w:shd w:val="clear" w:color="auto" w:fill="FFFFFF"/>
        </w:rPr>
        <w:t>Maslow, A.H., 2019. </w:t>
      </w:r>
      <w:r w:rsidRPr="001D500A">
        <w:rPr>
          <w:rFonts w:ascii="Arial" w:hAnsi="Arial" w:cs="Arial"/>
          <w:i/>
          <w:iCs/>
          <w:color w:val="222222"/>
          <w:sz w:val="24"/>
          <w:szCs w:val="24"/>
          <w:shd w:val="clear" w:color="auto" w:fill="FFFFFF"/>
        </w:rPr>
        <w:t>A theory of human motivation</w:t>
      </w:r>
      <w:r w:rsidRPr="001D500A">
        <w:rPr>
          <w:rFonts w:ascii="Arial" w:hAnsi="Arial" w:cs="Arial"/>
          <w:color w:val="222222"/>
          <w:sz w:val="24"/>
          <w:szCs w:val="24"/>
          <w:shd w:val="clear" w:color="auto" w:fill="FFFFFF"/>
        </w:rPr>
        <w:t>. General Press.</w:t>
      </w:r>
    </w:p>
    <w:p w14:paraId="7398690C" w14:textId="6F00C62E" w:rsidR="005904E5" w:rsidRPr="000E2DAC" w:rsidRDefault="005904E5" w:rsidP="008376C3">
      <w:pPr>
        <w:spacing w:line="360" w:lineRule="auto"/>
        <w:jc w:val="both"/>
        <w:rPr>
          <w:rFonts w:ascii="Arial" w:hAnsi="Arial" w:cs="Arial"/>
          <w:color w:val="222222"/>
          <w:sz w:val="32"/>
          <w:szCs w:val="32"/>
          <w:shd w:val="clear" w:color="auto" w:fill="FFFFFF"/>
        </w:rPr>
      </w:pPr>
      <w:r>
        <w:rPr>
          <w:rFonts w:ascii="Arial" w:hAnsi="Arial" w:cs="Arial"/>
          <w:color w:val="222222"/>
          <w:sz w:val="24"/>
          <w:szCs w:val="24"/>
          <w:shd w:val="clear" w:color="auto" w:fill="FFFFFF"/>
        </w:rPr>
        <w:t xml:space="preserve">The </w:t>
      </w:r>
      <w:proofErr w:type="spellStart"/>
      <w:r>
        <w:rPr>
          <w:rFonts w:ascii="Arial" w:hAnsi="Arial" w:cs="Arial"/>
          <w:color w:val="222222"/>
          <w:sz w:val="24"/>
          <w:szCs w:val="24"/>
          <w:shd w:val="clear" w:color="auto" w:fill="FFFFFF"/>
        </w:rPr>
        <w:t>Borgen</w:t>
      </w:r>
      <w:proofErr w:type="spellEnd"/>
      <w:r>
        <w:rPr>
          <w:rFonts w:ascii="Arial" w:hAnsi="Arial" w:cs="Arial"/>
          <w:color w:val="222222"/>
          <w:sz w:val="24"/>
          <w:szCs w:val="24"/>
          <w:shd w:val="clear" w:color="auto" w:fill="FFFFFF"/>
        </w:rPr>
        <w:t xml:space="preserve"> Project. 2021. </w:t>
      </w:r>
      <w:r w:rsidR="000E2DAC">
        <w:rPr>
          <w:rFonts w:ascii="Arial" w:hAnsi="Arial" w:cs="Arial"/>
          <w:i/>
          <w:iCs/>
          <w:color w:val="222222"/>
          <w:sz w:val="24"/>
          <w:szCs w:val="24"/>
          <w:shd w:val="clear" w:color="auto" w:fill="FFFFFF"/>
        </w:rPr>
        <w:t xml:space="preserve">Addressing Human Trafficking in Sudan. </w:t>
      </w:r>
      <w:r w:rsidR="000E2DAC">
        <w:rPr>
          <w:rFonts w:ascii="Arial" w:hAnsi="Arial" w:cs="Arial"/>
          <w:color w:val="222222"/>
          <w:sz w:val="24"/>
          <w:szCs w:val="24"/>
          <w:shd w:val="clear" w:color="auto" w:fill="FFFFFF"/>
        </w:rPr>
        <w:t xml:space="preserve">Available at: </w:t>
      </w:r>
      <w:hyperlink r:id="rId13" w:history="1">
        <w:r w:rsidR="000E2DAC" w:rsidRPr="008E6282">
          <w:rPr>
            <w:rStyle w:val="Hyperlink"/>
            <w:rFonts w:ascii="Arial" w:hAnsi="Arial" w:cs="Arial"/>
            <w:sz w:val="24"/>
            <w:szCs w:val="24"/>
            <w:shd w:val="clear" w:color="auto" w:fill="FFFFFF"/>
          </w:rPr>
          <w:t>https://borgenproject.org/human-trafficking-in-sudan/</w:t>
        </w:r>
      </w:hyperlink>
      <w:r w:rsidR="000E2DAC">
        <w:rPr>
          <w:rFonts w:ascii="Arial" w:hAnsi="Arial" w:cs="Arial"/>
          <w:color w:val="222222"/>
          <w:sz w:val="24"/>
          <w:szCs w:val="24"/>
          <w:shd w:val="clear" w:color="auto" w:fill="FFFFFF"/>
        </w:rPr>
        <w:t xml:space="preserve"> (Accessed on 6</w:t>
      </w:r>
      <w:r w:rsidR="000E2DAC" w:rsidRPr="000E2DAC">
        <w:rPr>
          <w:rFonts w:ascii="Arial" w:hAnsi="Arial" w:cs="Arial"/>
          <w:color w:val="222222"/>
          <w:sz w:val="24"/>
          <w:szCs w:val="24"/>
          <w:shd w:val="clear" w:color="auto" w:fill="FFFFFF"/>
          <w:vertAlign w:val="superscript"/>
        </w:rPr>
        <w:t>th</w:t>
      </w:r>
      <w:r w:rsidR="000E2DAC">
        <w:rPr>
          <w:rFonts w:ascii="Arial" w:hAnsi="Arial" w:cs="Arial"/>
          <w:color w:val="222222"/>
          <w:sz w:val="24"/>
          <w:szCs w:val="24"/>
          <w:shd w:val="clear" w:color="auto" w:fill="FFFFFF"/>
        </w:rPr>
        <w:t xml:space="preserve"> March 2022)</w:t>
      </w:r>
    </w:p>
    <w:p w14:paraId="4CF4990B" w14:textId="0D184FCA" w:rsidR="00452790" w:rsidRPr="00452790" w:rsidRDefault="00452790" w:rsidP="008376C3">
      <w:pPr>
        <w:spacing w:line="360" w:lineRule="auto"/>
        <w:jc w:val="both"/>
        <w:rPr>
          <w:rFonts w:ascii="Arial" w:hAnsi="Arial" w:cs="Arial"/>
          <w:sz w:val="32"/>
          <w:szCs w:val="32"/>
        </w:rPr>
      </w:pPr>
      <w:r>
        <w:rPr>
          <w:rFonts w:ascii="Arial" w:hAnsi="Arial" w:cs="Arial"/>
          <w:color w:val="222222"/>
          <w:sz w:val="24"/>
          <w:szCs w:val="24"/>
          <w:shd w:val="clear" w:color="auto" w:fill="FFFFFF"/>
        </w:rPr>
        <w:t>UNICEF. (</w:t>
      </w:r>
      <w:proofErr w:type="gramStart"/>
      <w:r>
        <w:rPr>
          <w:rFonts w:ascii="Arial" w:hAnsi="Arial" w:cs="Arial"/>
          <w:color w:val="222222"/>
          <w:sz w:val="24"/>
          <w:szCs w:val="24"/>
          <w:shd w:val="clear" w:color="auto" w:fill="FFFFFF"/>
        </w:rPr>
        <w:t>no</w:t>
      </w:r>
      <w:proofErr w:type="gramEnd"/>
      <w:r>
        <w:rPr>
          <w:rFonts w:ascii="Arial" w:hAnsi="Arial" w:cs="Arial"/>
          <w:color w:val="222222"/>
          <w:sz w:val="24"/>
          <w:szCs w:val="24"/>
          <w:shd w:val="clear" w:color="auto" w:fill="FFFFFF"/>
        </w:rPr>
        <w:t xml:space="preserve"> date) </w:t>
      </w:r>
      <w:r>
        <w:rPr>
          <w:rFonts w:ascii="Arial" w:hAnsi="Arial" w:cs="Arial"/>
          <w:i/>
          <w:iCs/>
          <w:color w:val="222222"/>
          <w:sz w:val="24"/>
          <w:szCs w:val="24"/>
          <w:shd w:val="clear" w:color="auto" w:fill="FFFFFF"/>
        </w:rPr>
        <w:t xml:space="preserve">Child Protection. </w:t>
      </w:r>
      <w:r>
        <w:rPr>
          <w:rFonts w:ascii="Arial" w:hAnsi="Arial" w:cs="Arial"/>
          <w:color w:val="222222"/>
          <w:sz w:val="24"/>
          <w:szCs w:val="24"/>
          <w:shd w:val="clear" w:color="auto" w:fill="FFFFFF"/>
        </w:rPr>
        <w:t xml:space="preserve">Available at: </w:t>
      </w:r>
      <w:hyperlink r:id="rId14" w:history="1">
        <w:r w:rsidRPr="00F81304">
          <w:rPr>
            <w:rStyle w:val="Hyperlink"/>
            <w:rFonts w:ascii="Arial" w:hAnsi="Arial" w:cs="Arial"/>
            <w:sz w:val="24"/>
            <w:szCs w:val="24"/>
            <w:shd w:val="clear" w:color="auto" w:fill="FFFFFF"/>
          </w:rPr>
          <w:t>https://www.unicef.org/sudan/child-protection</w:t>
        </w:r>
      </w:hyperlink>
      <w:r>
        <w:rPr>
          <w:rFonts w:ascii="Arial" w:hAnsi="Arial" w:cs="Arial"/>
          <w:color w:val="222222"/>
          <w:sz w:val="24"/>
          <w:szCs w:val="24"/>
          <w:shd w:val="clear" w:color="auto" w:fill="FFFFFF"/>
        </w:rPr>
        <w:t xml:space="preserve"> (Accessed on </w:t>
      </w:r>
      <w:r w:rsidR="004B22EF">
        <w:rPr>
          <w:rFonts w:ascii="Arial" w:hAnsi="Arial" w:cs="Arial"/>
          <w:color w:val="222222"/>
          <w:sz w:val="24"/>
          <w:szCs w:val="24"/>
          <w:shd w:val="clear" w:color="auto" w:fill="FFFFFF"/>
        </w:rPr>
        <w:t>6th March 2022)</w:t>
      </w:r>
    </w:p>
    <w:p w14:paraId="2CEF1225" w14:textId="0E2F40FD" w:rsidR="00C60CD8" w:rsidRDefault="00C60CD8" w:rsidP="008376C3">
      <w:pPr>
        <w:spacing w:line="360" w:lineRule="auto"/>
        <w:jc w:val="both"/>
        <w:rPr>
          <w:rFonts w:ascii="Arial" w:hAnsi="Arial" w:cs="Arial"/>
          <w:sz w:val="24"/>
          <w:szCs w:val="24"/>
        </w:rPr>
      </w:pPr>
      <w:r>
        <w:rPr>
          <w:rFonts w:ascii="Arial" w:hAnsi="Arial" w:cs="Arial"/>
          <w:sz w:val="24"/>
          <w:szCs w:val="24"/>
        </w:rPr>
        <w:t xml:space="preserve">UNICEF. </w:t>
      </w:r>
      <w:r w:rsidR="00746450">
        <w:rPr>
          <w:rFonts w:ascii="Arial" w:hAnsi="Arial" w:cs="Arial"/>
          <w:sz w:val="24"/>
          <w:szCs w:val="24"/>
        </w:rPr>
        <w:t>(</w:t>
      </w:r>
      <w:proofErr w:type="gramStart"/>
      <w:r w:rsidR="00746450">
        <w:rPr>
          <w:rFonts w:ascii="Arial" w:hAnsi="Arial" w:cs="Arial"/>
          <w:sz w:val="24"/>
          <w:szCs w:val="24"/>
        </w:rPr>
        <w:t>no</w:t>
      </w:r>
      <w:proofErr w:type="gramEnd"/>
      <w:r w:rsidR="00746450">
        <w:rPr>
          <w:rFonts w:ascii="Arial" w:hAnsi="Arial" w:cs="Arial"/>
          <w:sz w:val="24"/>
          <w:szCs w:val="24"/>
        </w:rPr>
        <w:t xml:space="preserve"> date)</w:t>
      </w:r>
      <w:r w:rsidR="00A2225A">
        <w:rPr>
          <w:rFonts w:ascii="Arial" w:hAnsi="Arial" w:cs="Arial"/>
          <w:sz w:val="24"/>
          <w:szCs w:val="24"/>
        </w:rPr>
        <w:t xml:space="preserve"> </w:t>
      </w:r>
      <w:r w:rsidR="00A2225A">
        <w:rPr>
          <w:rFonts w:ascii="Arial" w:hAnsi="Arial" w:cs="Arial"/>
          <w:i/>
          <w:iCs/>
          <w:sz w:val="24"/>
          <w:szCs w:val="24"/>
        </w:rPr>
        <w:t>Education</w:t>
      </w:r>
      <w:r w:rsidR="0093256D">
        <w:rPr>
          <w:rFonts w:ascii="Arial" w:hAnsi="Arial" w:cs="Arial"/>
          <w:i/>
          <w:iCs/>
          <w:sz w:val="24"/>
          <w:szCs w:val="24"/>
        </w:rPr>
        <w:t>.</w:t>
      </w:r>
      <w:r w:rsidR="00746450">
        <w:rPr>
          <w:rFonts w:ascii="Arial" w:hAnsi="Arial" w:cs="Arial"/>
          <w:sz w:val="24"/>
          <w:szCs w:val="24"/>
        </w:rPr>
        <w:t xml:space="preserve"> Available at:</w:t>
      </w:r>
      <w:r w:rsidR="000E20B5">
        <w:rPr>
          <w:rFonts w:ascii="Arial" w:hAnsi="Arial" w:cs="Arial"/>
          <w:sz w:val="24"/>
          <w:szCs w:val="24"/>
        </w:rPr>
        <w:t xml:space="preserve"> </w:t>
      </w:r>
      <w:hyperlink r:id="rId15" w:history="1">
        <w:r w:rsidR="0051506F" w:rsidRPr="005915B0">
          <w:rPr>
            <w:rStyle w:val="Hyperlink"/>
            <w:rFonts w:ascii="Arial" w:hAnsi="Arial" w:cs="Arial"/>
            <w:sz w:val="24"/>
            <w:szCs w:val="24"/>
          </w:rPr>
          <w:t>https://www.unicef.org/sudan/education</w:t>
        </w:r>
      </w:hyperlink>
      <w:r w:rsidR="0051506F">
        <w:rPr>
          <w:rFonts w:ascii="Arial" w:hAnsi="Arial" w:cs="Arial"/>
          <w:sz w:val="24"/>
          <w:szCs w:val="24"/>
        </w:rPr>
        <w:t xml:space="preserve"> (</w:t>
      </w:r>
      <w:r w:rsidR="00A2225A">
        <w:rPr>
          <w:rFonts w:ascii="Arial" w:hAnsi="Arial" w:cs="Arial"/>
          <w:sz w:val="24"/>
          <w:szCs w:val="24"/>
        </w:rPr>
        <w:t>Accessed on 3rd March 2022)</w:t>
      </w:r>
    </w:p>
    <w:p w14:paraId="71EC6954" w14:textId="62F507F3" w:rsidR="00705AC7" w:rsidRPr="003C5020" w:rsidRDefault="00705AC7" w:rsidP="008376C3">
      <w:pPr>
        <w:spacing w:line="360" w:lineRule="auto"/>
        <w:jc w:val="both"/>
        <w:rPr>
          <w:rFonts w:ascii="Arial" w:hAnsi="Arial" w:cs="Arial"/>
          <w:sz w:val="24"/>
          <w:szCs w:val="24"/>
        </w:rPr>
      </w:pPr>
      <w:r>
        <w:rPr>
          <w:rFonts w:ascii="Arial" w:hAnsi="Arial" w:cs="Arial"/>
          <w:sz w:val="24"/>
          <w:szCs w:val="24"/>
        </w:rPr>
        <w:t>UNICEF. (</w:t>
      </w:r>
      <w:proofErr w:type="gramStart"/>
      <w:r>
        <w:rPr>
          <w:rFonts w:ascii="Arial" w:hAnsi="Arial" w:cs="Arial"/>
          <w:sz w:val="24"/>
          <w:szCs w:val="24"/>
        </w:rPr>
        <w:t>no</w:t>
      </w:r>
      <w:proofErr w:type="gramEnd"/>
      <w:r>
        <w:rPr>
          <w:rFonts w:ascii="Arial" w:hAnsi="Arial" w:cs="Arial"/>
          <w:sz w:val="24"/>
          <w:szCs w:val="24"/>
        </w:rPr>
        <w:t xml:space="preserve"> date) </w:t>
      </w:r>
      <w:r>
        <w:rPr>
          <w:rFonts w:ascii="Arial" w:hAnsi="Arial" w:cs="Arial"/>
          <w:i/>
          <w:iCs/>
          <w:sz w:val="24"/>
          <w:szCs w:val="24"/>
        </w:rPr>
        <w:t>How we protect children’s rights.</w:t>
      </w:r>
      <w:r w:rsidR="003C5020">
        <w:rPr>
          <w:rFonts w:ascii="Arial" w:hAnsi="Arial" w:cs="Arial"/>
          <w:i/>
          <w:iCs/>
          <w:sz w:val="24"/>
          <w:szCs w:val="24"/>
        </w:rPr>
        <w:t xml:space="preserve"> </w:t>
      </w:r>
      <w:r w:rsidR="003C5020">
        <w:rPr>
          <w:rFonts w:ascii="Arial" w:hAnsi="Arial" w:cs="Arial"/>
          <w:sz w:val="24"/>
          <w:szCs w:val="24"/>
        </w:rPr>
        <w:t xml:space="preserve">Available at: </w:t>
      </w:r>
      <w:hyperlink r:id="rId16" w:history="1">
        <w:r w:rsidR="003C5020" w:rsidRPr="00D11035">
          <w:rPr>
            <w:rStyle w:val="Hyperlink"/>
            <w:rFonts w:ascii="Arial" w:hAnsi="Arial" w:cs="Arial"/>
            <w:sz w:val="24"/>
            <w:szCs w:val="24"/>
          </w:rPr>
          <w:t>https://downloads.unicef.org.uk/wp-content/uploads/2010/05/UNCRC_united_nations_convention_on_the_rights_of_the_child.pdf</w:t>
        </w:r>
      </w:hyperlink>
      <w:r w:rsidR="003C5020">
        <w:rPr>
          <w:rFonts w:ascii="Arial" w:hAnsi="Arial" w:cs="Arial"/>
          <w:sz w:val="24"/>
          <w:szCs w:val="24"/>
        </w:rPr>
        <w:t xml:space="preserve"> (Accessed on 4th March 2022) </w:t>
      </w:r>
    </w:p>
    <w:p w14:paraId="002C57FC" w14:textId="5A004CDC" w:rsidR="00A315B7" w:rsidRPr="00D419F2" w:rsidRDefault="00A315B7" w:rsidP="008376C3">
      <w:pPr>
        <w:spacing w:line="360" w:lineRule="auto"/>
        <w:jc w:val="both"/>
        <w:rPr>
          <w:rFonts w:ascii="Arial" w:hAnsi="Arial" w:cs="Arial"/>
          <w:sz w:val="32"/>
          <w:szCs w:val="32"/>
        </w:rPr>
      </w:pPr>
      <w:r w:rsidRPr="00D419F2">
        <w:rPr>
          <w:rFonts w:ascii="Arial" w:hAnsi="Arial" w:cs="Arial"/>
          <w:color w:val="222222"/>
          <w:sz w:val="24"/>
          <w:szCs w:val="24"/>
          <w:shd w:val="clear" w:color="auto" w:fill="FFFFFF"/>
        </w:rPr>
        <w:t>World Bank, 2012. </w:t>
      </w:r>
      <w:r w:rsidRPr="00D419F2">
        <w:rPr>
          <w:rFonts w:ascii="Arial" w:hAnsi="Arial" w:cs="Arial"/>
          <w:i/>
          <w:iCs/>
          <w:color w:val="222222"/>
          <w:sz w:val="24"/>
          <w:szCs w:val="24"/>
          <w:shd w:val="clear" w:color="auto" w:fill="FFFFFF"/>
        </w:rPr>
        <w:t>The status of the education sector in Sudan</w:t>
      </w:r>
      <w:r w:rsidRPr="00D419F2">
        <w:rPr>
          <w:rFonts w:ascii="Arial" w:hAnsi="Arial" w:cs="Arial"/>
          <w:color w:val="222222"/>
          <w:sz w:val="24"/>
          <w:szCs w:val="24"/>
          <w:shd w:val="clear" w:color="auto" w:fill="FFFFFF"/>
        </w:rPr>
        <w:t>. The World Bank.</w:t>
      </w:r>
    </w:p>
    <w:p w14:paraId="079568E5" w14:textId="77777777" w:rsidR="00C21ADC" w:rsidRPr="00937B84" w:rsidRDefault="00C21ADC" w:rsidP="008376C3">
      <w:pPr>
        <w:spacing w:line="360" w:lineRule="auto"/>
        <w:jc w:val="both"/>
        <w:rPr>
          <w:rFonts w:ascii="Arial" w:hAnsi="Arial" w:cs="Arial"/>
          <w:sz w:val="24"/>
          <w:szCs w:val="24"/>
        </w:rPr>
      </w:pPr>
    </w:p>
    <w:sectPr w:rsidR="00C21ADC" w:rsidRPr="00937B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B85B8" w14:textId="77777777" w:rsidR="00204AA3" w:rsidRDefault="00204AA3" w:rsidP="00204AA3">
      <w:pPr>
        <w:spacing w:after="0" w:line="240" w:lineRule="auto"/>
      </w:pPr>
      <w:r>
        <w:separator/>
      </w:r>
    </w:p>
  </w:endnote>
  <w:endnote w:type="continuationSeparator" w:id="0">
    <w:p w14:paraId="2E740EDC" w14:textId="77777777" w:rsidR="00204AA3" w:rsidRDefault="00204AA3" w:rsidP="00204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02D82" w14:textId="77777777" w:rsidR="00204AA3" w:rsidRDefault="00204AA3" w:rsidP="00204AA3">
      <w:pPr>
        <w:spacing w:after="0" w:line="240" w:lineRule="auto"/>
      </w:pPr>
      <w:r>
        <w:separator/>
      </w:r>
    </w:p>
  </w:footnote>
  <w:footnote w:type="continuationSeparator" w:id="0">
    <w:p w14:paraId="7C1C1D3B" w14:textId="77777777" w:rsidR="00204AA3" w:rsidRDefault="00204AA3" w:rsidP="00204A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AA3"/>
    <w:rsid w:val="00003B4B"/>
    <w:rsid w:val="00022F2A"/>
    <w:rsid w:val="00032FA1"/>
    <w:rsid w:val="000348BC"/>
    <w:rsid w:val="000450FE"/>
    <w:rsid w:val="000502BC"/>
    <w:rsid w:val="00054717"/>
    <w:rsid w:val="00057AB5"/>
    <w:rsid w:val="00066A29"/>
    <w:rsid w:val="00070EEC"/>
    <w:rsid w:val="00075BE5"/>
    <w:rsid w:val="00083404"/>
    <w:rsid w:val="00085346"/>
    <w:rsid w:val="00090128"/>
    <w:rsid w:val="000924A6"/>
    <w:rsid w:val="000A249D"/>
    <w:rsid w:val="000A49D8"/>
    <w:rsid w:val="000B0008"/>
    <w:rsid w:val="000B0376"/>
    <w:rsid w:val="000B27FA"/>
    <w:rsid w:val="000B652F"/>
    <w:rsid w:val="000B717B"/>
    <w:rsid w:val="000D1FAD"/>
    <w:rsid w:val="000D201E"/>
    <w:rsid w:val="000D64DC"/>
    <w:rsid w:val="000E20B5"/>
    <w:rsid w:val="000E228A"/>
    <w:rsid w:val="000E2DAC"/>
    <w:rsid w:val="000E516D"/>
    <w:rsid w:val="000F0246"/>
    <w:rsid w:val="0012028C"/>
    <w:rsid w:val="00123062"/>
    <w:rsid w:val="00135521"/>
    <w:rsid w:val="00140367"/>
    <w:rsid w:val="0014147D"/>
    <w:rsid w:val="001420EE"/>
    <w:rsid w:val="00143B59"/>
    <w:rsid w:val="00144AFB"/>
    <w:rsid w:val="00145656"/>
    <w:rsid w:val="00145FA8"/>
    <w:rsid w:val="00146EEC"/>
    <w:rsid w:val="00157AF8"/>
    <w:rsid w:val="001663C6"/>
    <w:rsid w:val="0016799C"/>
    <w:rsid w:val="00172F1F"/>
    <w:rsid w:val="00174BFE"/>
    <w:rsid w:val="001861EF"/>
    <w:rsid w:val="0018755F"/>
    <w:rsid w:val="0019681A"/>
    <w:rsid w:val="00196CC7"/>
    <w:rsid w:val="001B4A01"/>
    <w:rsid w:val="001C0459"/>
    <w:rsid w:val="001D10D7"/>
    <w:rsid w:val="001D500A"/>
    <w:rsid w:val="001E0FFE"/>
    <w:rsid w:val="001E185F"/>
    <w:rsid w:val="001E1E68"/>
    <w:rsid w:val="001F0186"/>
    <w:rsid w:val="001F2744"/>
    <w:rsid w:val="001F4D6F"/>
    <w:rsid w:val="00203FF0"/>
    <w:rsid w:val="00204AA3"/>
    <w:rsid w:val="002064BF"/>
    <w:rsid w:val="00212CB8"/>
    <w:rsid w:val="002148FB"/>
    <w:rsid w:val="002170F4"/>
    <w:rsid w:val="002307CF"/>
    <w:rsid w:val="00231F0F"/>
    <w:rsid w:val="00233803"/>
    <w:rsid w:val="00233D5D"/>
    <w:rsid w:val="00234174"/>
    <w:rsid w:val="00234505"/>
    <w:rsid w:val="00243C79"/>
    <w:rsid w:val="00261945"/>
    <w:rsid w:val="002662B9"/>
    <w:rsid w:val="002723F3"/>
    <w:rsid w:val="0028411E"/>
    <w:rsid w:val="00291B43"/>
    <w:rsid w:val="00297338"/>
    <w:rsid w:val="002A4131"/>
    <w:rsid w:val="002B1A01"/>
    <w:rsid w:val="002B4D65"/>
    <w:rsid w:val="002C1782"/>
    <w:rsid w:val="002D282E"/>
    <w:rsid w:val="002D7EC5"/>
    <w:rsid w:val="002E291D"/>
    <w:rsid w:val="00311EA6"/>
    <w:rsid w:val="00317D1A"/>
    <w:rsid w:val="00321C95"/>
    <w:rsid w:val="00323BE3"/>
    <w:rsid w:val="0033128C"/>
    <w:rsid w:val="003345B6"/>
    <w:rsid w:val="00334AA0"/>
    <w:rsid w:val="003355D6"/>
    <w:rsid w:val="00336E32"/>
    <w:rsid w:val="00340075"/>
    <w:rsid w:val="00341360"/>
    <w:rsid w:val="00345E64"/>
    <w:rsid w:val="00357737"/>
    <w:rsid w:val="00360FC3"/>
    <w:rsid w:val="0036150D"/>
    <w:rsid w:val="003615EE"/>
    <w:rsid w:val="003668F6"/>
    <w:rsid w:val="003777BF"/>
    <w:rsid w:val="00377B68"/>
    <w:rsid w:val="0039702B"/>
    <w:rsid w:val="003A048A"/>
    <w:rsid w:val="003A54CC"/>
    <w:rsid w:val="003C381A"/>
    <w:rsid w:val="003C5020"/>
    <w:rsid w:val="003E62DB"/>
    <w:rsid w:val="003F05ED"/>
    <w:rsid w:val="003F7D40"/>
    <w:rsid w:val="00400D90"/>
    <w:rsid w:val="004048FF"/>
    <w:rsid w:val="00413CFA"/>
    <w:rsid w:val="00414776"/>
    <w:rsid w:val="0043461F"/>
    <w:rsid w:val="0044064B"/>
    <w:rsid w:val="00452790"/>
    <w:rsid w:val="00456E12"/>
    <w:rsid w:val="004741D2"/>
    <w:rsid w:val="004744B6"/>
    <w:rsid w:val="0047645F"/>
    <w:rsid w:val="00483508"/>
    <w:rsid w:val="00483850"/>
    <w:rsid w:val="004921FD"/>
    <w:rsid w:val="00492B5B"/>
    <w:rsid w:val="00496968"/>
    <w:rsid w:val="004A5772"/>
    <w:rsid w:val="004A5DFA"/>
    <w:rsid w:val="004A5DFC"/>
    <w:rsid w:val="004B22EF"/>
    <w:rsid w:val="004B2D64"/>
    <w:rsid w:val="004B4F76"/>
    <w:rsid w:val="004C22ED"/>
    <w:rsid w:val="004C4868"/>
    <w:rsid w:val="004C5A02"/>
    <w:rsid w:val="004C7DCE"/>
    <w:rsid w:val="004D722A"/>
    <w:rsid w:val="004E3A51"/>
    <w:rsid w:val="004E6114"/>
    <w:rsid w:val="004F525C"/>
    <w:rsid w:val="004F7C41"/>
    <w:rsid w:val="0051383E"/>
    <w:rsid w:val="0051506F"/>
    <w:rsid w:val="00517A28"/>
    <w:rsid w:val="00520EE6"/>
    <w:rsid w:val="00521693"/>
    <w:rsid w:val="00522B38"/>
    <w:rsid w:val="0052351D"/>
    <w:rsid w:val="0053156C"/>
    <w:rsid w:val="00533A5B"/>
    <w:rsid w:val="00553A3A"/>
    <w:rsid w:val="005575FB"/>
    <w:rsid w:val="00565956"/>
    <w:rsid w:val="00582D6D"/>
    <w:rsid w:val="00585E56"/>
    <w:rsid w:val="005904E5"/>
    <w:rsid w:val="005B139F"/>
    <w:rsid w:val="005C211E"/>
    <w:rsid w:val="005D021F"/>
    <w:rsid w:val="005D0AF8"/>
    <w:rsid w:val="005D154A"/>
    <w:rsid w:val="005D2E67"/>
    <w:rsid w:val="005D38B2"/>
    <w:rsid w:val="005D7650"/>
    <w:rsid w:val="005E5CDD"/>
    <w:rsid w:val="005F3B29"/>
    <w:rsid w:val="006030DF"/>
    <w:rsid w:val="00604D74"/>
    <w:rsid w:val="00610CED"/>
    <w:rsid w:val="006136A7"/>
    <w:rsid w:val="006145D5"/>
    <w:rsid w:val="00620F1B"/>
    <w:rsid w:val="00636C87"/>
    <w:rsid w:val="00640AFF"/>
    <w:rsid w:val="0064208B"/>
    <w:rsid w:val="00647F87"/>
    <w:rsid w:val="0065209F"/>
    <w:rsid w:val="00653B52"/>
    <w:rsid w:val="006556B5"/>
    <w:rsid w:val="00655F4C"/>
    <w:rsid w:val="00667378"/>
    <w:rsid w:val="006727F2"/>
    <w:rsid w:val="00682CB3"/>
    <w:rsid w:val="006949B9"/>
    <w:rsid w:val="00694F34"/>
    <w:rsid w:val="0069674C"/>
    <w:rsid w:val="006A1EA0"/>
    <w:rsid w:val="006A5D0D"/>
    <w:rsid w:val="006B5D32"/>
    <w:rsid w:val="006C4F7E"/>
    <w:rsid w:val="006C5FE8"/>
    <w:rsid w:val="006C739C"/>
    <w:rsid w:val="006D710C"/>
    <w:rsid w:val="006E7569"/>
    <w:rsid w:val="00700BC3"/>
    <w:rsid w:val="007031AD"/>
    <w:rsid w:val="00705AC7"/>
    <w:rsid w:val="00706F3E"/>
    <w:rsid w:val="00707592"/>
    <w:rsid w:val="007132CC"/>
    <w:rsid w:val="00713DD1"/>
    <w:rsid w:val="007156C8"/>
    <w:rsid w:val="00727BB7"/>
    <w:rsid w:val="00733B0B"/>
    <w:rsid w:val="007402BF"/>
    <w:rsid w:val="00741A13"/>
    <w:rsid w:val="0074539D"/>
    <w:rsid w:val="00746450"/>
    <w:rsid w:val="00760C35"/>
    <w:rsid w:val="0076293E"/>
    <w:rsid w:val="0076798A"/>
    <w:rsid w:val="0077589A"/>
    <w:rsid w:val="00782A17"/>
    <w:rsid w:val="0079375F"/>
    <w:rsid w:val="007A09DA"/>
    <w:rsid w:val="007A2ACA"/>
    <w:rsid w:val="007A6F86"/>
    <w:rsid w:val="007B4E60"/>
    <w:rsid w:val="007B6A62"/>
    <w:rsid w:val="007D11C8"/>
    <w:rsid w:val="007D3E74"/>
    <w:rsid w:val="007D785E"/>
    <w:rsid w:val="007E35E0"/>
    <w:rsid w:val="007E4372"/>
    <w:rsid w:val="008016F9"/>
    <w:rsid w:val="0080419D"/>
    <w:rsid w:val="00807F1D"/>
    <w:rsid w:val="0081097D"/>
    <w:rsid w:val="00815853"/>
    <w:rsid w:val="00823991"/>
    <w:rsid w:val="00824E41"/>
    <w:rsid w:val="00825FE9"/>
    <w:rsid w:val="00827361"/>
    <w:rsid w:val="008315D0"/>
    <w:rsid w:val="00833336"/>
    <w:rsid w:val="008339D4"/>
    <w:rsid w:val="008376C3"/>
    <w:rsid w:val="008402BE"/>
    <w:rsid w:val="00844D24"/>
    <w:rsid w:val="00852BA6"/>
    <w:rsid w:val="00855C7C"/>
    <w:rsid w:val="008575BA"/>
    <w:rsid w:val="00860E6D"/>
    <w:rsid w:val="00861354"/>
    <w:rsid w:val="008624F3"/>
    <w:rsid w:val="00863505"/>
    <w:rsid w:val="0086705B"/>
    <w:rsid w:val="00873987"/>
    <w:rsid w:val="00877DC9"/>
    <w:rsid w:val="00880CA2"/>
    <w:rsid w:val="00881D14"/>
    <w:rsid w:val="008924DD"/>
    <w:rsid w:val="008A1D19"/>
    <w:rsid w:val="008A3058"/>
    <w:rsid w:val="008B22F0"/>
    <w:rsid w:val="008C4132"/>
    <w:rsid w:val="008C4EE3"/>
    <w:rsid w:val="008C726E"/>
    <w:rsid w:val="008C7E2F"/>
    <w:rsid w:val="008D142A"/>
    <w:rsid w:val="008D3385"/>
    <w:rsid w:val="008E27DE"/>
    <w:rsid w:val="008F19F5"/>
    <w:rsid w:val="008F39D0"/>
    <w:rsid w:val="00905552"/>
    <w:rsid w:val="00921A82"/>
    <w:rsid w:val="00921E89"/>
    <w:rsid w:val="009234FE"/>
    <w:rsid w:val="0092355D"/>
    <w:rsid w:val="0093256D"/>
    <w:rsid w:val="00934992"/>
    <w:rsid w:val="00937B84"/>
    <w:rsid w:val="0095652D"/>
    <w:rsid w:val="009642B3"/>
    <w:rsid w:val="009727AA"/>
    <w:rsid w:val="0098640E"/>
    <w:rsid w:val="009867A2"/>
    <w:rsid w:val="00995F13"/>
    <w:rsid w:val="009A1B46"/>
    <w:rsid w:val="009A3A88"/>
    <w:rsid w:val="009A5DE7"/>
    <w:rsid w:val="009B0A51"/>
    <w:rsid w:val="009C0AFA"/>
    <w:rsid w:val="009C2702"/>
    <w:rsid w:val="009C5013"/>
    <w:rsid w:val="009E2A7F"/>
    <w:rsid w:val="009E3ED7"/>
    <w:rsid w:val="009F1BA3"/>
    <w:rsid w:val="009F7142"/>
    <w:rsid w:val="00A21C65"/>
    <w:rsid w:val="00A2225A"/>
    <w:rsid w:val="00A22E34"/>
    <w:rsid w:val="00A26235"/>
    <w:rsid w:val="00A2676C"/>
    <w:rsid w:val="00A315B7"/>
    <w:rsid w:val="00A34BF0"/>
    <w:rsid w:val="00A35D59"/>
    <w:rsid w:val="00A40CD5"/>
    <w:rsid w:val="00A47D8C"/>
    <w:rsid w:val="00A50F74"/>
    <w:rsid w:val="00A540F6"/>
    <w:rsid w:val="00A609E6"/>
    <w:rsid w:val="00A61871"/>
    <w:rsid w:val="00A61D04"/>
    <w:rsid w:val="00A73E9B"/>
    <w:rsid w:val="00A7483C"/>
    <w:rsid w:val="00A81E1A"/>
    <w:rsid w:val="00A83296"/>
    <w:rsid w:val="00AA0465"/>
    <w:rsid w:val="00AA429E"/>
    <w:rsid w:val="00AC2F82"/>
    <w:rsid w:val="00AC59EC"/>
    <w:rsid w:val="00AD3F90"/>
    <w:rsid w:val="00AD4581"/>
    <w:rsid w:val="00B13EE6"/>
    <w:rsid w:val="00B256FB"/>
    <w:rsid w:val="00B57918"/>
    <w:rsid w:val="00B6055E"/>
    <w:rsid w:val="00B649B3"/>
    <w:rsid w:val="00B65A33"/>
    <w:rsid w:val="00B73481"/>
    <w:rsid w:val="00B74208"/>
    <w:rsid w:val="00B77333"/>
    <w:rsid w:val="00B77775"/>
    <w:rsid w:val="00BA517F"/>
    <w:rsid w:val="00BB2CFE"/>
    <w:rsid w:val="00BB7043"/>
    <w:rsid w:val="00BD4237"/>
    <w:rsid w:val="00BF680E"/>
    <w:rsid w:val="00C06CA5"/>
    <w:rsid w:val="00C165BA"/>
    <w:rsid w:val="00C21ADC"/>
    <w:rsid w:val="00C23B3A"/>
    <w:rsid w:val="00C42CA5"/>
    <w:rsid w:val="00C44A58"/>
    <w:rsid w:val="00C502F1"/>
    <w:rsid w:val="00C51014"/>
    <w:rsid w:val="00C60CD8"/>
    <w:rsid w:val="00C618A5"/>
    <w:rsid w:val="00C62C0B"/>
    <w:rsid w:val="00CC0178"/>
    <w:rsid w:val="00CC4A23"/>
    <w:rsid w:val="00CC5405"/>
    <w:rsid w:val="00CC56E9"/>
    <w:rsid w:val="00CE07F7"/>
    <w:rsid w:val="00CF44A7"/>
    <w:rsid w:val="00CF4EE2"/>
    <w:rsid w:val="00D00779"/>
    <w:rsid w:val="00D00F38"/>
    <w:rsid w:val="00D03F52"/>
    <w:rsid w:val="00D06B98"/>
    <w:rsid w:val="00D07C3A"/>
    <w:rsid w:val="00D15640"/>
    <w:rsid w:val="00D40447"/>
    <w:rsid w:val="00D41802"/>
    <w:rsid w:val="00D419F2"/>
    <w:rsid w:val="00D43B01"/>
    <w:rsid w:val="00D6045C"/>
    <w:rsid w:val="00D665AA"/>
    <w:rsid w:val="00D66F76"/>
    <w:rsid w:val="00D67252"/>
    <w:rsid w:val="00D74D6D"/>
    <w:rsid w:val="00D761CB"/>
    <w:rsid w:val="00D8198E"/>
    <w:rsid w:val="00D8265A"/>
    <w:rsid w:val="00D91EBD"/>
    <w:rsid w:val="00DA1155"/>
    <w:rsid w:val="00DA13EB"/>
    <w:rsid w:val="00DA1936"/>
    <w:rsid w:val="00DA3592"/>
    <w:rsid w:val="00DB7A20"/>
    <w:rsid w:val="00DC62CE"/>
    <w:rsid w:val="00DD2CD7"/>
    <w:rsid w:val="00DD6002"/>
    <w:rsid w:val="00DE3566"/>
    <w:rsid w:val="00DF0B9D"/>
    <w:rsid w:val="00DF3DEC"/>
    <w:rsid w:val="00E04707"/>
    <w:rsid w:val="00E066DE"/>
    <w:rsid w:val="00E11FD7"/>
    <w:rsid w:val="00E1492D"/>
    <w:rsid w:val="00E25FBD"/>
    <w:rsid w:val="00E2639D"/>
    <w:rsid w:val="00E3273F"/>
    <w:rsid w:val="00E32BA0"/>
    <w:rsid w:val="00E50336"/>
    <w:rsid w:val="00E506FA"/>
    <w:rsid w:val="00E51215"/>
    <w:rsid w:val="00E55FA1"/>
    <w:rsid w:val="00E62531"/>
    <w:rsid w:val="00E628BF"/>
    <w:rsid w:val="00E62FB6"/>
    <w:rsid w:val="00E64871"/>
    <w:rsid w:val="00E6497F"/>
    <w:rsid w:val="00E67179"/>
    <w:rsid w:val="00E81DF1"/>
    <w:rsid w:val="00E84149"/>
    <w:rsid w:val="00E91830"/>
    <w:rsid w:val="00EA0BE9"/>
    <w:rsid w:val="00EA282D"/>
    <w:rsid w:val="00EA56C3"/>
    <w:rsid w:val="00EC1AA0"/>
    <w:rsid w:val="00EC66EB"/>
    <w:rsid w:val="00EE2C27"/>
    <w:rsid w:val="00EE4B32"/>
    <w:rsid w:val="00EF0F5C"/>
    <w:rsid w:val="00EF6F8A"/>
    <w:rsid w:val="00F049EB"/>
    <w:rsid w:val="00F109DF"/>
    <w:rsid w:val="00F10F9E"/>
    <w:rsid w:val="00F22620"/>
    <w:rsid w:val="00F3413B"/>
    <w:rsid w:val="00F45E85"/>
    <w:rsid w:val="00F51682"/>
    <w:rsid w:val="00F53B32"/>
    <w:rsid w:val="00F61653"/>
    <w:rsid w:val="00F653BB"/>
    <w:rsid w:val="00F665F9"/>
    <w:rsid w:val="00F72D17"/>
    <w:rsid w:val="00F73180"/>
    <w:rsid w:val="00F83764"/>
    <w:rsid w:val="00F83FF3"/>
    <w:rsid w:val="00F85921"/>
    <w:rsid w:val="00FC11C1"/>
    <w:rsid w:val="00FC24AB"/>
    <w:rsid w:val="00FC3C8D"/>
    <w:rsid w:val="00FC6892"/>
    <w:rsid w:val="00FD0748"/>
    <w:rsid w:val="00FD555F"/>
    <w:rsid w:val="00FD7777"/>
    <w:rsid w:val="00FE503E"/>
    <w:rsid w:val="00FE5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CECA3"/>
  <w15:chartTrackingRefBased/>
  <w15:docId w15:val="{39681EC1-99BB-45AA-BCBF-F0D4C79BC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AA3"/>
  </w:style>
  <w:style w:type="paragraph" w:styleId="Footer">
    <w:name w:val="footer"/>
    <w:basedOn w:val="Normal"/>
    <w:link w:val="FooterChar"/>
    <w:uiPriority w:val="99"/>
    <w:unhideWhenUsed/>
    <w:rsid w:val="00204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AA3"/>
  </w:style>
  <w:style w:type="character" w:styleId="Hyperlink">
    <w:name w:val="Hyperlink"/>
    <w:basedOn w:val="DefaultParagraphFont"/>
    <w:uiPriority w:val="99"/>
    <w:unhideWhenUsed/>
    <w:rsid w:val="00937B84"/>
    <w:rPr>
      <w:color w:val="0000FF"/>
      <w:u w:val="single"/>
    </w:rPr>
  </w:style>
  <w:style w:type="character" w:styleId="UnresolvedMention">
    <w:name w:val="Unresolved Mention"/>
    <w:basedOn w:val="DefaultParagraphFont"/>
    <w:uiPriority w:val="99"/>
    <w:semiHidden/>
    <w:unhideWhenUsed/>
    <w:rsid w:val="00827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rgenproject.org/human-trafficking-in-sudan/"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atacommons.org/place/country/SD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wnloads.unicef.org.uk/wp-content/uploads/2010/05/UNCRC_united_nations_convention_on_the_rights_of_the_child.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place/Sudan" TargetMode="External"/><Relationship Id="rId5" Type="http://schemas.openxmlformats.org/officeDocument/2006/relationships/settings" Target="settings.xml"/><Relationship Id="rId15" Type="http://schemas.openxmlformats.org/officeDocument/2006/relationships/hyperlink" Target="https://www.unicef.org/sudan/education" TargetMode="External"/><Relationship Id="rId10" Type="http://schemas.openxmlformats.org/officeDocument/2006/relationships/hyperlink" Target="http://africainequalities.org/wp-content/uploads/2016/08/South-Sudan-education.pdf" TargetMode="External"/><Relationship Id="rId4" Type="http://schemas.openxmlformats.org/officeDocument/2006/relationships/styles" Target="styles.xml"/><Relationship Id="rId9" Type="http://schemas.openxmlformats.org/officeDocument/2006/relationships/hyperlink" Target="https://www.bbc.co.uk/news/world-africa-14069082" TargetMode="External"/><Relationship Id="rId14" Type="http://schemas.openxmlformats.org/officeDocument/2006/relationships/hyperlink" Target="https://www.unicef.org/sudan/child-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04335385831f54be27276a08f55a3583">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b86dedfd8b8ae12b487643aa39aa63da"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E76449-C8E4-4ED0-8B3A-1880BF388F10}">
  <ds:schemaRefs>
    <ds:schemaRef ds:uri="http://schemas.microsoft.com/office/2006/documentManagement/types"/>
    <ds:schemaRef ds:uri="http://www.w3.org/XML/1998/namespace"/>
    <ds:schemaRef ds:uri="http://purl.org/dc/dcmitype/"/>
    <ds:schemaRef ds:uri="http://purl.org/dc/terms/"/>
    <ds:schemaRef ds:uri="http://schemas.microsoft.com/office/infopath/2007/PartnerControls"/>
    <ds:schemaRef ds:uri="http://purl.org/dc/elements/1.1/"/>
    <ds:schemaRef ds:uri="58f7e881-cc1d-4294-8008-c54da3573a5f"/>
    <ds:schemaRef ds:uri="http://schemas.openxmlformats.org/package/2006/metadata/core-properties"/>
    <ds:schemaRef ds:uri="ed25a739-d205-4a8f-b117-2566f909cb60"/>
    <ds:schemaRef ds:uri="http://schemas.microsoft.com/office/2006/metadata/properties"/>
  </ds:schemaRefs>
</ds:datastoreItem>
</file>

<file path=customXml/itemProps2.xml><?xml version="1.0" encoding="utf-8"?>
<ds:datastoreItem xmlns:ds="http://schemas.openxmlformats.org/officeDocument/2006/customXml" ds:itemID="{15EAA80E-3D07-4ED1-98A5-80CDE8C57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DEA977-1EF2-4274-8FDD-8254BB1FC3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3120</Words>
  <Characters>17784</Characters>
  <Application>Microsoft Office Word</Application>
  <DocSecurity>0</DocSecurity>
  <Lines>148</Lines>
  <Paragraphs>41</Paragraphs>
  <ScaleCrop>false</ScaleCrop>
  <Company/>
  <LinksUpToDate>false</LinksUpToDate>
  <CharactersWithSpaces>20863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 (1805192)</dc:creator>
  <cp:keywords/>
  <dc:description/>
  <cp:lastModifiedBy>Samantha Howell (1805192)</cp:lastModifiedBy>
  <cp:revision>2</cp:revision>
  <dcterms:created xsi:type="dcterms:W3CDTF">2022-03-06T22:27:00Z</dcterms:created>
  <dcterms:modified xsi:type="dcterms:W3CDTF">2022-03-06T22:27:00Z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