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ECA510" w14:textId="60CD240D" w:rsidR="00A16AF9" w:rsidRPr="001E4748" w:rsidRDefault="00ED3FF1" w:rsidP="001E4748">
      <w:r>
        <w:rPr>
          <w:b/>
          <w:bCs/>
          <w:u w:val="single"/>
        </w:rPr>
        <w:t xml:space="preserve">Database Exercise: Using the Salve Voyage database, research the voyages </w:t>
      </w:r>
      <w:r w:rsidR="005E396D">
        <w:rPr>
          <w:b/>
          <w:bCs/>
          <w:u w:val="single"/>
        </w:rPr>
        <w:t>of ONE of the following slave ships: Fabiana</w:t>
      </w:r>
    </w:p>
    <w:p w14:paraId="57061444" w14:textId="77777777" w:rsidR="008B22DB" w:rsidRDefault="008B22DB" w:rsidP="008B22DB">
      <w:pPr>
        <w:rPr>
          <w:b/>
          <w:bCs/>
        </w:rPr>
      </w:pPr>
    </w:p>
    <w:p w14:paraId="10C6701C" w14:textId="0ACD6388" w:rsidR="008B22DB" w:rsidRDefault="009B0B53" w:rsidP="008B22DB">
      <w:pPr>
        <w:rPr>
          <w:b/>
          <w:bCs/>
        </w:rPr>
      </w:pPr>
      <w:r>
        <w:rPr>
          <w:u w:val="single"/>
        </w:rPr>
        <w:t>Introduction</w:t>
      </w:r>
    </w:p>
    <w:p w14:paraId="6DC9C83F" w14:textId="4F272552" w:rsidR="000B26F7" w:rsidRDefault="00AE0E51" w:rsidP="008B22DB">
      <w:r>
        <w:t xml:space="preserve">In </w:t>
      </w:r>
      <w:r w:rsidR="008A0974">
        <w:t>1807, the</w:t>
      </w:r>
      <w:r w:rsidR="00F70365">
        <w:t xml:space="preserve"> A</w:t>
      </w:r>
      <w:r w:rsidR="00403819">
        <w:t xml:space="preserve">bolition of the Slave Trade act intended to end </w:t>
      </w:r>
      <w:r w:rsidR="00D06E43">
        <w:t>the purchasing of African slaves, who were transferred to t</w:t>
      </w:r>
      <w:r w:rsidR="00675A0B">
        <w:t>he Americas and Europe.</w:t>
      </w:r>
      <w:r w:rsidR="005D1765">
        <w:rPr>
          <w:rStyle w:val="FootnoteReference"/>
        </w:rPr>
        <w:footnoteReference w:id="1"/>
      </w:r>
      <w:r w:rsidR="001406BB">
        <w:t xml:space="preserve"> </w:t>
      </w:r>
      <w:r w:rsidR="00456E78">
        <w:t>T</w:t>
      </w:r>
      <w:r w:rsidR="00C54E80">
        <w:t>he</w:t>
      </w:r>
      <w:r w:rsidR="00456E78">
        <w:t xml:space="preserve"> Royal</w:t>
      </w:r>
      <w:r w:rsidR="00C54E80">
        <w:t xml:space="preserve"> Navy</w:t>
      </w:r>
      <w:r w:rsidR="001D154C">
        <w:t xml:space="preserve"> </w:t>
      </w:r>
      <w:r w:rsidR="00C54E80">
        <w:t xml:space="preserve">annexed Sierra Leone with the </w:t>
      </w:r>
      <w:r w:rsidR="0026077D">
        <w:t>e</w:t>
      </w:r>
      <w:r w:rsidR="0075388D">
        <w:t xml:space="preserve">stablishment of </w:t>
      </w:r>
      <w:r w:rsidR="00C54E80">
        <w:t>V</w:t>
      </w:r>
      <w:r w:rsidR="000C35B1">
        <w:t xml:space="preserve">ice Admiral Court </w:t>
      </w:r>
      <w:r w:rsidR="0075388D">
        <w:t xml:space="preserve">to </w:t>
      </w:r>
      <w:r w:rsidR="000C35B1">
        <w:t>ensure jurisdiction over maritime activities</w:t>
      </w:r>
      <w:r w:rsidR="00B62EC0">
        <w:t xml:space="preserve"> to stop illegal s</w:t>
      </w:r>
      <w:r w:rsidR="00174F8F">
        <w:t>lave trading across the Atlantic.</w:t>
      </w:r>
      <w:r w:rsidR="00A3314E">
        <w:rPr>
          <w:rStyle w:val="FootnoteReference"/>
        </w:rPr>
        <w:footnoteReference w:id="2"/>
      </w:r>
      <w:r w:rsidR="002A436D">
        <w:t xml:space="preserve"> </w:t>
      </w:r>
      <w:r w:rsidR="00FF357B">
        <w:t xml:space="preserve">Among </w:t>
      </w:r>
      <w:r w:rsidR="00456E78">
        <w:t xml:space="preserve">many methods of prevention, </w:t>
      </w:r>
      <w:r w:rsidR="00535EED">
        <w:t>The Navy s</w:t>
      </w:r>
      <w:r w:rsidR="002A436D">
        <w:t>eiz</w:t>
      </w:r>
      <w:r w:rsidR="00535EED">
        <w:t>ed</w:t>
      </w:r>
      <w:r w:rsidR="002A436D">
        <w:t xml:space="preserve"> slave </w:t>
      </w:r>
      <w:r w:rsidR="005279EC">
        <w:t xml:space="preserve">vessels </w:t>
      </w:r>
      <w:r w:rsidR="00F62D1F">
        <w:t>an</w:t>
      </w:r>
      <w:r w:rsidR="00885FFE">
        <w:t>d</w:t>
      </w:r>
      <w:r w:rsidR="001A38DD">
        <w:t xml:space="preserve"> </w:t>
      </w:r>
      <w:r w:rsidR="005279EC">
        <w:t>escort</w:t>
      </w:r>
      <w:r w:rsidR="00BD27E7">
        <w:t>ed</w:t>
      </w:r>
      <w:r w:rsidR="005279EC">
        <w:t xml:space="preserve"> captains and crew to Freetown </w:t>
      </w:r>
      <w:r w:rsidR="007049EC">
        <w:t>for trial of</w:t>
      </w:r>
      <w:r w:rsidR="005279EC">
        <w:t xml:space="preserve"> illegal dealing</w:t>
      </w:r>
      <w:r w:rsidR="00E4555B">
        <w:t xml:space="preserve"> </w:t>
      </w:r>
      <w:r w:rsidR="003D2F96">
        <w:t>as part of their</w:t>
      </w:r>
      <w:r w:rsidR="00535EED">
        <w:t xml:space="preserve"> effort to </w:t>
      </w:r>
      <w:r w:rsidR="003A6CE7">
        <w:t>enforce the</w:t>
      </w:r>
      <w:r w:rsidR="001A38DD">
        <w:t xml:space="preserve"> laws of the</w:t>
      </w:r>
      <w:r w:rsidR="003A6CE7">
        <w:t xml:space="preserve"> treaty</w:t>
      </w:r>
      <w:r w:rsidR="001A38DD">
        <w:t xml:space="preserve">. However, </w:t>
      </w:r>
      <w:r w:rsidR="006426A3">
        <w:t xml:space="preserve">in 1817, though Great Britain </w:t>
      </w:r>
      <w:r w:rsidR="006F5DEB">
        <w:t>awarded</w:t>
      </w:r>
      <w:r w:rsidR="000F5F40">
        <w:t xml:space="preserve"> money</w:t>
      </w:r>
      <w:r w:rsidR="004C5291">
        <w:t xml:space="preserve"> to Spain</w:t>
      </w:r>
      <w:r w:rsidR="006F5DEB">
        <w:t xml:space="preserve"> as part of the agreement to sign the treaty, this money was not invested i</w:t>
      </w:r>
      <w:r w:rsidR="00E56FFB">
        <w:t>n</w:t>
      </w:r>
      <w:r w:rsidR="004D125D">
        <w:t xml:space="preserve"> </w:t>
      </w:r>
      <w:r w:rsidR="00E56FFB">
        <w:t>Havana</w:t>
      </w:r>
      <w:r w:rsidR="004D125D">
        <w:t>’s court commissioning systems</w:t>
      </w:r>
      <w:r w:rsidR="00B6568D">
        <w:t>, which</w:t>
      </w:r>
      <w:r w:rsidR="004D125D">
        <w:t xml:space="preserve"> would have aided the</w:t>
      </w:r>
      <w:r w:rsidR="00E56FFB">
        <w:t xml:space="preserve"> </w:t>
      </w:r>
      <w:r w:rsidR="00291A64">
        <w:t>leg</w:t>
      </w:r>
      <w:r w:rsidR="00853C32">
        <w:t>al</w:t>
      </w:r>
      <w:r w:rsidR="00D7194D">
        <w:t>ities surrounding anti- sla</w:t>
      </w:r>
      <w:r w:rsidR="00FB050E">
        <w:t>very</w:t>
      </w:r>
      <w:r w:rsidR="00E56FFB">
        <w:t xml:space="preserve">. </w:t>
      </w:r>
    </w:p>
    <w:p w14:paraId="1B515E5E" w14:textId="4C21D5ED" w:rsidR="00C9439C" w:rsidRDefault="00F979CB" w:rsidP="008B22DB">
      <w:r>
        <w:t>Cuba</w:t>
      </w:r>
      <w:r w:rsidR="00B53B7A">
        <w:t xml:space="preserve"> was he</w:t>
      </w:r>
      <w:r w:rsidR="00F45EBE">
        <w:t>avily invested in the slave trading industry because of its exportation of sugar and coffee</w:t>
      </w:r>
      <w:r w:rsidR="00D34F69">
        <w:t>,</w:t>
      </w:r>
      <w:r>
        <w:t xml:space="preserve"> and</w:t>
      </w:r>
      <w:r w:rsidR="00D34F69">
        <w:t xml:space="preserve"> along with </w:t>
      </w:r>
      <w:r w:rsidR="00853C32">
        <w:t>the absence of funding,</w:t>
      </w:r>
      <w:r>
        <w:t xml:space="preserve"> Havan</w:t>
      </w:r>
      <w:r w:rsidR="000C0779">
        <w:t xml:space="preserve">an </w:t>
      </w:r>
      <w:r w:rsidR="00F74064">
        <w:t>officials and</w:t>
      </w:r>
      <w:r w:rsidR="00203155">
        <w:t xml:space="preserve"> wealthy loyalists</w:t>
      </w:r>
      <w:r w:rsidR="00853C32">
        <w:t xml:space="preserve"> w</w:t>
      </w:r>
      <w:r w:rsidR="009B36E5">
        <w:t>ere</w:t>
      </w:r>
      <w:r w:rsidR="00853C32">
        <w:t xml:space="preserve"> not in favour of th</w:t>
      </w:r>
      <w:r w:rsidR="00DC37A6">
        <w:t>e treaty and its restrictions.</w:t>
      </w:r>
      <w:r w:rsidR="00234C4D">
        <w:rPr>
          <w:rStyle w:val="FootnoteReference"/>
        </w:rPr>
        <w:footnoteReference w:id="3"/>
      </w:r>
      <w:r w:rsidR="00FB050E">
        <w:t xml:space="preserve"> </w:t>
      </w:r>
      <w:r w:rsidR="00203155">
        <w:t>Consequently</w:t>
      </w:r>
      <w:r w:rsidR="00F624C2">
        <w:t>,</w:t>
      </w:r>
      <w:r w:rsidR="000A2866">
        <w:t xml:space="preserve"> because of this </w:t>
      </w:r>
      <w:r w:rsidR="005649E3">
        <w:t>booming industry</w:t>
      </w:r>
      <w:r w:rsidR="00BF7822">
        <w:t xml:space="preserve">, </w:t>
      </w:r>
      <w:r w:rsidR="002C289E">
        <w:t xml:space="preserve">the </w:t>
      </w:r>
      <w:r w:rsidR="0096725C">
        <w:t xml:space="preserve">rise in </w:t>
      </w:r>
      <w:r w:rsidR="002C289E">
        <w:t xml:space="preserve">demand for </w:t>
      </w:r>
      <w:r w:rsidR="00BF7822">
        <w:t xml:space="preserve">illegal </w:t>
      </w:r>
      <w:r w:rsidR="003C3AC8">
        <w:t>trade</w:t>
      </w:r>
      <w:r w:rsidR="00266DBC">
        <w:t xml:space="preserve"> </w:t>
      </w:r>
      <w:r w:rsidR="0019670E">
        <w:t>in</w:t>
      </w:r>
      <w:r w:rsidR="003C3AC8">
        <w:t xml:space="preserve"> the Americas</w:t>
      </w:r>
      <w:r w:rsidR="002C289E">
        <w:t xml:space="preserve"> </w:t>
      </w:r>
      <w:r w:rsidR="0096725C">
        <w:t>was significant</w:t>
      </w:r>
      <w:r w:rsidR="0019670E">
        <w:t>.</w:t>
      </w:r>
      <w:r w:rsidR="00D461BC">
        <w:rPr>
          <w:rStyle w:val="FootnoteReference"/>
        </w:rPr>
        <w:footnoteReference w:id="4"/>
      </w:r>
      <w:r w:rsidR="00C9439C">
        <w:t xml:space="preserve"> </w:t>
      </w:r>
    </w:p>
    <w:p w14:paraId="780A3550" w14:textId="26BC1E46" w:rsidR="001B6691" w:rsidRDefault="009853C9" w:rsidP="008B22DB">
      <w:r>
        <w:t>Among the traders were Spanish officials, who held high- ranking mi</w:t>
      </w:r>
      <w:r w:rsidR="00723B1A">
        <w:t>litary positions whilst also owning their own plantations and slaves.</w:t>
      </w:r>
      <w:r w:rsidR="000954A3">
        <w:rPr>
          <w:rStyle w:val="FootnoteReference"/>
        </w:rPr>
        <w:footnoteReference w:id="5"/>
      </w:r>
      <w:r w:rsidR="00723B1A">
        <w:t xml:space="preserve"> </w:t>
      </w:r>
      <w:r w:rsidR="000618CD">
        <w:t>In order t</w:t>
      </w:r>
      <w:r w:rsidR="0004458B">
        <w:t xml:space="preserve">o deceive </w:t>
      </w:r>
      <w:r w:rsidR="002F2DF2">
        <w:t xml:space="preserve">European </w:t>
      </w:r>
      <w:r w:rsidR="0004458B">
        <w:t>Navies,</w:t>
      </w:r>
      <w:r w:rsidR="003C1110">
        <w:t xml:space="preserve"> traders</w:t>
      </w:r>
      <w:r w:rsidR="00921CDD">
        <w:t xml:space="preserve"> would acquire</w:t>
      </w:r>
      <w:r w:rsidR="0004458B">
        <w:t xml:space="preserve"> illegal sla</w:t>
      </w:r>
      <w:r w:rsidR="00570D8D">
        <w:t>ve ships at auction from Havana</w:t>
      </w:r>
      <w:r w:rsidR="00753E7E">
        <w:t>,</w:t>
      </w:r>
      <w:r w:rsidR="003C1110">
        <w:t xml:space="preserve"> then </w:t>
      </w:r>
      <w:r w:rsidR="00744DAB">
        <w:t xml:space="preserve">obtain Spanish ship’s papers with a </w:t>
      </w:r>
      <w:r w:rsidR="003C779A">
        <w:t>skeleton crew and Spanish captai</w:t>
      </w:r>
      <w:r w:rsidR="00753E7E">
        <w:t>n</w:t>
      </w:r>
      <w:r w:rsidR="00947DA7">
        <w:t>,</w:t>
      </w:r>
      <w:r w:rsidR="006C7A3D">
        <w:t xml:space="preserve"> </w:t>
      </w:r>
      <w:r w:rsidR="003C779A">
        <w:t>often collected from the Caribbean</w:t>
      </w:r>
      <w:r w:rsidR="00947DA7">
        <w:t>,</w:t>
      </w:r>
      <w:r w:rsidR="009E1726">
        <w:t xml:space="preserve"> before embarking to West Africa</w:t>
      </w:r>
      <w:r w:rsidR="00D2705B">
        <w:t xml:space="preserve"> disguised as regular merchants.</w:t>
      </w:r>
      <w:r w:rsidR="00960A17">
        <w:t xml:space="preserve"> </w:t>
      </w:r>
      <w:r w:rsidR="00F25E77">
        <w:t>When</w:t>
      </w:r>
      <w:r w:rsidR="001B6691">
        <w:t xml:space="preserve"> finally reaching West African ports, slaves would be quickly loaded on board</w:t>
      </w:r>
      <w:r w:rsidR="00E16A3C">
        <w:t>,</w:t>
      </w:r>
      <w:r w:rsidR="006E5099">
        <w:t xml:space="preserve"> k</w:t>
      </w:r>
      <w:r w:rsidR="00685AF1">
        <w:t xml:space="preserve">eeping time spend along the coast to a minimum </w:t>
      </w:r>
      <w:r w:rsidR="001B6691">
        <w:t xml:space="preserve">to </w:t>
      </w:r>
      <w:r w:rsidR="0040004B">
        <w:t>reduce</w:t>
      </w:r>
      <w:r w:rsidR="001B6691">
        <w:t xml:space="preserve"> the risk of being caught.</w:t>
      </w:r>
      <w:r w:rsidR="00B230A9">
        <w:t xml:space="preserve"> </w:t>
      </w:r>
      <w:r w:rsidR="00D2705B">
        <w:rPr>
          <w:rStyle w:val="FootnoteReference"/>
        </w:rPr>
        <w:footnoteReference w:id="6"/>
      </w:r>
      <w:r w:rsidR="00837E09">
        <w:t xml:space="preserve"> </w:t>
      </w:r>
      <w:r w:rsidR="000D7425">
        <w:t>Therefore, these efforts of deception</w:t>
      </w:r>
      <w:r w:rsidR="00AF1338">
        <w:t xml:space="preserve"> were a deliberate attempt to</w:t>
      </w:r>
      <w:r w:rsidR="000A2D92">
        <w:t xml:space="preserve"> provide superficial legitimacy to their enterprise</w:t>
      </w:r>
      <w:r w:rsidR="00AF1338">
        <w:t>,</w:t>
      </w:r>
      <w:r w:rsidR="002B72AD">
        <w:t xml:space="preserve"> with limited</w:t>
      </w:r>
      <w:r w:rsidR="00C04084">
        <w:t xml:space="preserve"> documentation being part o</w:t>
      </w:r>
      <w:r w:rsidR="000E78E8">
        <w:t>f the plan</w:t>
      </w:r>
      <w:r w:rsidR="00225F14">
        <w:t>.</w:t>
      </w:r>
      <w:r w:rsidR="001B6691">
        <w:t xml:space="preserve"> </w:t>
      </w:r>
    </w:p>
    <w:p w14:paraId="539B6DE4" w14:textId="7E6544C6" w:rsidR="009D54AC" w:rsidRDefault="00961089" w:rsidP="008B22DB">
      <w:r>
        <w:t>T</w:t>
      </w:r>
      <w:r w:rsidR="0093337C">
        <w:t>he Slave Voyage</w:t>
      </w:r>
      <w:r w:rsidR="003E7344">
        <w:t>s</w:t>
      </w:r>
      <w:r w:rsidR="0093337C">
        <w:t xml:space="preserve"> database provides records of several slave ships from this period with </w:t>
      </w:r>
      <w:r w:rsidR="00D16EA0">
        <w:t xml:space="preserve">quantitative </w:t>
      </w:r>
      <w:r w:rsidR="0093337C">
        <w:t xml:space="preserve">detail of </w:t>
      </w:r>
      <w:r w:rsidR="006274A3">
        <w:t>voyages</w:t>
      </w:r>
      <w:r w:rsidR="00D4212A">
        <w:t xml:space="preserve"> providing </w:t>
      </w:r>
      <w:r w:rsidR="00451643">
        <w:t>insight into the transatlantic slave trade</w:t>
      </w:r>
      <w:r w:rsidR="006274A3">
        <w:t xml:space="preserve">. </w:t>
      </w:r>
      <w:r w:rsidR="0003764D">
        <w:t>T</w:t>
      </w:r>
      <w:r w:rsidR="000B6ABB">
        <w:t xml:space="preserve">o </w:t>
      </w:r>
      <w:r w:rsidR="000B6ABB">
        <w:lastRenderedPageBreak/>
        <w:t>provide context</w:t>
      </w:r>
      <w:r w:rsidR="0003764D">
        <w:t xml:space="preserve"> and evidence</w:t>
      </w:r>
      <w:r w:rsidR="000B6ABB">
        <w:t xml:space="preserve"> to the above history, </w:t>
      </w:r>
      <w:r w:rsidR="00BB6F89">
        <w:t xml:space="preserve">the Fabiana slave ship will be the focus of discussion. </w:t>
      </w:r>
    </w:p>
    <w:p w14:paraId="3E29BF41" w14:textId="670D55B5" w:rsidR="00EB3401" w:rsidRDefault="009D54AC" w:rsidP="008B22DB">
      <w:r>
        <w:t>To determine how the Fabiana fits into the wider context of the transatlantic slave trade,</w:t>
      </w:r>
      <w:r w:rsidR="009813F9">
        <w:t xml:space="preserve"> a discussion surrounding voyage details, </w:t>
      </w:r>
      <w:r w:rsidR="000F34C0">
        <w:t xml:space="preserve">the </w:t>
      </w:r>
      <w:r w:rsidR="009813F9">
        <w:t>enslavers, and the sl</w:t>
      </w:r>
      <w:r w:rsidR="006F49D6">
        <w:t>aves themselves will b</w:t>
      </w:r>
      <w:r w:rsidR="00DD7444">
        <w:t xml:space="preserve">e </w:t>
      </w:r>
      <w:r w:rsidR="00A2490D">
        <w:t>presented, whilst</w:t>
      </w:r>
      <w:r w:rsidR="00DD7444">
        <w:t xml:space="preserve"> a reflection </w:t>
      </w:r>
      <w:r w:rsidR="000F34C0">
        <w:t>on</w:t>
      </w:r>
      <w:r w:rsidR="00CA65C9">
        <w:t xml:space="preserve"> how</w:t>
      </w:r>
      <w:r w:rsidR="003E7344">
        <w:t xml:space="preserve"> the</w:t>
      </w:r>
      <w:r w:rsidR="002B0ED8">
        <w:t xml:space="preserve"> database’s</w:t>
      </w:r>
      <w:r w:rsidR="000F34C0">
        <w:t xml:space="preserve"> limitations</w:t>
      </w:r>
      <w:r w:rsidR="00BC1E3A">
        <w:t xml:space="preserve"> may influence our understanding of the slave trade</w:t>
      </w:r>
      <w:r w:rsidR="002D230D">
        <w:t xml:space="preserve"> will </w:t>
      </w:r>
      <w:r w:rsidR="000F711D">
        <w:t xml:space="preserve">also </w:t>
      </w:r>
      <w:r w:rsidR="002D230D">
        <w:t>be considered</w:t>
      </w:r>
      <w:r w:rsidR="00BC1E3A">
        <w:t xml:space="preserve">. </w:t>
      </w:r>
    </w:p>
    <w:p w14:paraId="2C6AB58C" w14:textId="77777777" w:rsidR="004E2527" w:rsidRDefault="004E2527" w:rsidP="008B22DB"/>
    <w:p w14:paraId="7B5FC379" w14:textId="3E6E73BF" w:rsidR="00C05E7E" w:rsidRDefault="008A2BDA" w:rsidP="008B22DB">
      <w:pPr>
        <w:rPr>
          <w:u w:val="single"/>
        </w:rPr>
      </w:pPr>
      <w:r>
        <w:rPr>
          <w:u w:val="single"/>
        </w:rPr>
        <w:t>Fabiana</w:t>
      </w:r>
    </w:p>
    <w:p w14:paraId="267D2942" w14:textId="145393FB" w:rsidR="008A2BDA" w:rsidRDefault="008A2BDA" w:rsidP="008B22DB">
      <w:r>
        <w:t xml:space="preserve">The Slave Voyage database </w:t>
      </w:r>
      <w:r w:rsidR="0050757B">
        <w:t>shows the</w:t>
      </w:r>
      <w:r w:rsidR="007416CF">
        <w:t xml:space="preserve"> nine voyages of the Fabiana </w:t>
      </w:r>
      <w:r w:rsidR="0050757B">
        <w:t>from Havana</w:t>
      </w:r>
      <w:r w:rsidR="007416CF">
        <w:t>. Within these records</w:t>
      </w:r>
      <w:r w:rsidR="009344AA">
        <w:t>, a</w:t>
      </w:r>
      <w:r w:rsidR="00685AE2">
        <w:t xml:space="preserve"> total of 1832</w:t>
      </w:r>
      <w:r w:rsidR="00606B94">
        <w:t xml:space="preserve"> are recognised to have been captured with 140 </w:t>
      </w:r>
      <w:r w:rsidR="009F0C9B">
        <w:t>dying onboard the ship</w:t>
      </w:r>
      <w:r w:rsidR="00512DF2">
        <w:t xml:space="preserve">. </w:t>
      </w:r>
    </w:p>
    <w:p w14:paraId="10399B2D" w14:textId="77777777" w:rsidR="00F11681" w:rsidRPr="008A2BDA" w:rsidRDefault="00F11681" w:rsidP="008B22DB"/>
    <w:p w14:paraId="629F4927" w14:textId="07BE0733" w:rsidR="007C7B43" w:rsidRPr="00F11681" w:rsidRDefault="004618FE" w:rsidP="008B22DB">
      <w:pPr>
        <w:rPr>
          <w:b/>
          <w:bCs/>
        </w:rPr>
      </w:pPr>
      <w:r w:rsidRPr="00F11681">
        <w:rPr>
          <w:b/>
          <w:bCs/>
        </w:rPr>
        <w:t>1816</w:t>
      </w:r>
      <w:r w:rsidR="00F11681">
        <w:rPr>
          <w:b/>
          <w:bCs/>
        </w:rPr>
        <w:t>:</w:t>
      </w:r>
    </w:p>
    <w:p w14:paraId="5A2F5AD2" w14:textId="69273A44" w:rsidR="004618FE" w:rsidRDefault="00EA356D" w:rsidP="008B22DB">
      <w:r>
        <w:t>D</w:t>
      </w:r>
      <w:r w:rsidR="00BD1D99">
        <w:t xml:space="preserve">uring 1816, there are </w:t>
      </w:r>
      <w:r w:rsidR="00867651">
        <w:t>four rec</w:t>
      </w:r>
      <w:r w:rsidR="00A73214">
        <w:t>orded voyages on the Fabiana to the coast of A</w:t>
      </w:r>
      <w:r w:rsidR="009D6560">
        <w:t xml:space="preserve">frica. </w:t>
      </w:r>
      <w:r w:rsidR="0069631B">
        <w:t>A</w:t>
      </w:r>
      <w:r w:rsidR="003E389A">
        <w:t xml:space="preserve"> selection of</w:t>
      </w:r>
      <w:r w:rsidR="009D6560">
        <w:t xml:space="preserve"> details are </w:t>
      </w:r>
      <w:r w:rsidR="00FF1D01">
        <w:t xml:space="preserve">presented </w:t>
      </w:r>
      <w:r w:rsidR="009D6560">
        <w:t>as follows:</w:t>
      </w:r>
      <w:r w:rsidR="003C1911">
        <w:rPr>
          <w:rStyle w:val="FootnoteReference"/>
        </w:rPr>
        <w:footnoteReference w:id="7"/>
      </w:r>
      <w:r w:rsidR="009D6560">
        <w:t xml:space="preserve"> </w:t>
      </w:r>
    </w:p>
    <w:p w14:paraId="7170F077" w14:textId="77777777" w:rsidR="00543AE9" w:rsidRDefault="00543AE9" w:rsidP="009D6560">
      <w:pPr>
        <w:pStyle w:val="ListParagraph"/>
        <w:numPr>
          <w:ilvl w:val="0"/>
          <w:numId w:val="2"/>
        </w:numPr>
      </w:pPr>
    </w:p>
    <w:p w14:paraId="173E1765" w14:textId="5A61B531" w:rsidR="009D6560" w:rsidRDefault="00543AE9" w:rsidP="00543AE9">
      <w:pPr>
        <w:pStyle w:val="ListParagraph"/>
      </w:pPr>
      <w:r>
        <w:t>Ship name: Fabiana</w:t>
      </w:r>
    </w:p>
    <w:p w14:paraId="090824E4" w14:textId="3B6C713E" w:rsidR="00543AE9" w:rsidRDefault="00B30260" w:rsidP="00543AE9">
      <w:pPr>
        <w:pStyle w:val="ListParagraph"/>
      </w:pPr>
      <w:r>
        <w:t>Flag of Vessel: Spain</w:t>
      </w:r>
      <w:r w:rsidR="005426D6">
        <w:t xml:space="preserve">/ Uruguay </w:t>
      </w:r>
    </w:p>
    <w:p w14:paraId="418E3447" w14:textId="438E1DEE" w:rsidR="005426D6" w:rsidRDefault="00F77142" w:rsidP="00543AE9">
      <w:pPr>
        <w:pStyle w:val="ListParagraph"/>
      </w:pPr>
      <w:r>
        <w:t xml:space="preserve">Enslaver: </w:t>
      </w:r>
      <w:r w:rsidR="0032744B">
        <w:t xml:space="preserve">Francisco </w:t>
      </w:r>
      <w:proofErr w:type="spellStart"/>
      <w:r w:rsidR="0032744B">
        <w:t>Bingol</w:t>
      </w:r>
      <w:proofErr w:type="spellEnd"/>
      <w:r w:rsidR="0032744B">
        <w:t xml:space="preserve"> (Captain)</w:t>
      </w:r>
    </w:p>
    <w:p w14:paraId="35AE8053" w14:textId="77777777" w:rsidR="00D34F75" w:rsidRDefault="003C04B8" w:rsidP="00543AE9">
      <w:pPr>
        <w:pStyle w:val="ListParagraph"/>
      </w:pPr>
      <w:r>
        <w:t>Principle Place of Purchase</w:t>
      </w:r>
      <w:r w:rsidR="00211C5D">
        <w:t>d Captives</w:t>
      </w:r>
      <w:r>
        <w:t>:</w:t>
      </w:r>
      <w:r w:rsidR="00211C5D">
        <w:t xml:space="preserve"> </w:t>
      </w:r>
      <w:r w:rsidR="00D34F75">
        <w:t xml:space="preserve">Africa, port unspecified </w:t>
      </w:r>
    </w:p>
    <w:p w14:paraId="0148971C" w14:textId="77777777" w:rsidR="003B6002" w:rsidRDefault="009A4098" w:rsidP="00543AE9">
      <w:pPr>
        <w:pStyle w:val="ListParagraph"/>
      </w:pPr>
      <w:r>
        <w:t>P</w:t>
      </w:r>
      <w:r w:rsidR="003B6002">
        <w:t>rinciple Place of Landing: Havana</w:t>
      </w:r>
    </w:p>
    <w:p w14:paraId="374E72AC" w14:textId="77777777" w:rsidR="00547790" w:rsidRDefault="00374A45" w:rsidP="00543AE9">
      <w:pPr>
        <w:pStyle w:val="ListParagraph"/>
      </w:pPr>
      <w:r>
        <w:t>Outco</w:t>
      </w:r>
      <w:r w:rsidR="00592C9F">
        <w:t xml:space="preserve">me of Voyage: </w:t>
      </w:r>
      <w:r w:rsidR="00403723">
        <w:t>Slaves sold in Americas, fate unknown</w:t>
      </w:r>
    </w:p>
    <w:p w14:paraId="4933459F" w14:textId="7F85A9FC" w:rsidR="00E62CD6" w:rsidRDefault="00865706" w:rsidP="00543AE9">
      <w:pPr>
        <w:pStyle w:val="ListParagraph"/>
      </w:pPr>
      <w:r>
        <w:t>P</w:t>
      </w:r>
      <w:r w:rsidR="00FC2AB1">
        <w:t xml:space="preserve">ercentage </w:t>
      </w:r>
      <w:r w:rsidR="00F60E73">
        <w:t xml:space="preserve">of </w:t>
      </w:r>
      <w:r w:rsidR="00C24889">
        <w:t>M</w:t>
      </w:r>
      <w:r w:rsidR="00B7660C">
        <w:t>ales</w:t>
      </w:r>
      <w:r w:rsidR="003E1C7D">
        <w:t xml:space="preserve">: </w:t>
      </w:r>
      <w:r w:rsidR="003066E9">
        <w:t>45.1</w:t>
      </w:r>
      <w:r w:rsidR="00E62CD6">
        <w:t>%</w:t>
      </w:r>
    </w:p>
    <w:p w14:paraId="5E493B4A" w14:textId="3DB8D4D3" w:rsidR="00DA0D9C" w:rsidRDefault="00E62CD6" w:rsidP="00543AE9">
      <w:pPr>
        <w:pStyle w:val="ListParagraph"/>
      </w:pPr>
      <w:r>
        <w:t xml:space="preserve">Percentage of </w:t>
      </w:r>
      <w:r w:rsidR="001D17E4">
        <w:t>Females</w:t>
      </w:r>
      <w:r>
        <w:t xml:space="preserve">: </w:t>
      </w:r>
      <w:r w:rsidR="00764D32">
        <w:t>2</w:t>
      </w:r>
      <w:r w:rsidR="00444161">
        <w:t>2</w:t>
      </w:r>
      <w:r w:rsidR="00DA0D9C">
        <w:t>%</w:t>
      </w:r>
    </w:p>
    <w:p w14:paraId="6003C079" w14:textId="77777777" w:rsidR="00F368A4" w:rsidRDefault="00F368A4" w:rsidP="00543AE9">
      <w:pPr>
        <w:pStyle w:val="ListParagraph"/>
      </w:pPr>
    </w:p>
    <w:p w14:paraId="449886E7" w14:textId="77777777" w:rsidR="00C10A7B" w:rsidRDefault="00C10A7B" w:rsidP="00C10A7B">
      <w:pPr>
        <w:pStyle w:val="ListParagraph"/>
        <w:numPr>
          <w:ilvl w:val="0"/>
          <w:numId w:val="2"/>
        </w:numPr>
      </w:pPr>
    </w:p>
    <w:p w14:paraId="66FF4E46" w14:textId="18E5342D" w:rsidR="00C10A7B" w:rsidRDefault="00C10A7B" w:rsidP="000E518B">
      <w:pPr>
        <w:pStyle w:val="ListParagraph"/>
      </w:pPr>
      <w:r>
        <w:t>Enslaver</w:t>
      </w:r>
      <w:r w:rsidR="002C5530">
        <w:t>s</w:t>
      </w:r>
      <w:r>
        <w:t xml:space="preserve">: </w:t>
      </w:r>
      <w:r w:rsidR="00162757">
        <w:t xml:space="preserve">Bernardo </w:t>
      </w:r>
      <w:proofErr w:type="spellStart"/>
      <w:r w:rsidR="00162757">
        <w:t>Bignol</w:t>
      </w:r>
      <w:proofErr w:type="spellEnd"/>
      <w:r w:rsidR="002C5530">
        <w:t xml:space="preserve"> </w:t>
      </w:r>
      <w:r>
        <w:t>(Captain</w:t>
      </w:r>
      <w:r w:rsidR="002C5530">
        <w:t xml:space="preserve">), Martin </w:t>
      </w:r>
      <w:r w:rsidR="00115E0A">
        <w:t>Hernandez</w:t>
      </w:r>
      <w:r w:rsidR="00105933">
        <w:t xml:space="preserve"> (Investor)</w:t>
      </w:r>
    </w:p>
    <w:p w14:paraId="58A04F63" w14:textId="368CEC25" w:rsidR="00C10A7B" w:rsidRDefault="00C10A7B" w:rsidP="00C10A7B">
      <w:pPr>
        <w:pStyle w:val="ListParagraph"/>
      </w:pPr>
      <w:r>
        <w:t xml:space="preserve">Percentage of Males: </w:t>
      </w:r>
      <w:r w:rsidR="00B17262">
        <w:t>63.</w:t>
      </w:r>
      <w:r w:rsidR="00FA13A4">
        <w:t>9</w:t>
      </w:r>
      <w:r>
        <w:t>%</w:t>
      </w:r>
    </w:p>
    <w:p w14:paraId="19125B2A" w14:textId="378F8859" w:rsidR="00C10A7B" w:rsidRDefault="00C10A7B" w:rsidP="00C10A7B">
      <w:pPr>
        <w:pStyle w:val="ListParagraph"/>
      </w:pPr>
      <w:r>
        <w:t xml:space="preserve">Percentage of </w:t>
      </w:r>
      <w:r w:rsidR="00444161">
        <w:t>Women</w:t>
      </w:r>
      <w:r>
        <w:t xml:space="preserve">: </w:t>
      </w:r>
      <w:r w:rsidR="00444161">
        <w:t>19.3</w:t>
      </w:r>
      <w:r>
        <w:t>%</w:t>
      </w:r>
    </w:p>
    <w:p w14:paraId="792FB83A" w14:textId="77777777" w:rsidR="00D85772" w:rsidRDefault="00D85772" w:rsidP="00C10A7B">
      <w:pPr>
        <w:pStyle w:val="ListParagraph"/>
      </w:pPr>
    </w:p>
    <w:p w14:paraId="59E2061C" w14:textId="77777777" w:rsidR="00D85772" w:rsidRDefault="00D85772" w:rsidP="00D85772">
      <w:pPr>
        <w:pStyle w:val="ListParagraph"/>
        <w:numPr>
          <w:ilvl w:val="0"/>
          <w:numId w:val="2"/>
        </w:numPr>
      </w:pPr>
    </w:p>
    <w:p w14:paraId="1D3A742D" w14:textId="2020920A" w:rsidR="00D85772" w:rsidRDefault="00D85772" w:rsidP="00D85772">
      <w:pPr>
        <w:pStyle w:val="ListParagraph"/>
      </w:pPr>
      <w:r>
        <w:t xml:space="preserve">Ship name: </w:t>
      </w:r>
      <w:r w:rsidR="0033206B">
        <w:t xml:space="preserve">Nueva </w:t>
      </w:r>
      <w:r>
        <w:t>Fabiana</w:t>
      </w:r>
    </w:p>
    <w:p w14:paraId="79E7B8B1" w14:textId="7AEE6B2F" w:rsidR="00D85772" w:rsidRDefault="00D85772" w:rsidP="00576FEC">
      <w:pPr>
        <w:pStyle w:val="ListParagraph"/>
      </w:pPr>
      <w:r>
        <w:t xml:space="preserve"> Enslaver: </w:t>
      </w:r>
      <w:proofErr w:type="spellStart"/>
      <w:r w:rsidR="00A511FB">
        <w:t>Gaspar</w:t>
      </w:r>
      <w:proofErr w:type="spellEnd"/>
      <w:r w:rsidR="00A511FB">
        <w:t xml:space="preserve"> Hernandez (Investor),</w:t>
      </w:r>
      <w:r w:rsidR="0021334C">
        <w:t xml:space="preserve"> </w:t>
      </w:r>
      <w:proofErr w:type="spellStart"/>
      <w:r w:rsidR="00147A67">
        <w:t>Mena</w:t>
      </w:r>
      <w:proofErr w:type="spellEnd"/>
      <w:r w:rsidR="00147A67">
        <w:t xml:space="preserve"> </w:t>
      </w:r>
      <w:r>
        <w:t>(Captain)</w:t>
      </w:r>
      <w:r w:rsidR="00147A67">
        <w:t>, Perez Andres (Captain</w:t>
      </w:r>
    </w:p>
    <w:p w14:paraId="184E141A" w14:textId="3FF99E4D" w:rsidR="00D85772" w:rsidRDefault="00D85772" w:rsidP="00897FA8">
      <w:pPr>
        <w:pStyle w:val="ListParagraph"/>
      </w:pPr>
      <w:r>
        <w:t xml:space="preserve">Percentage of Males: </w:t>
      </w:r>
      <w:r w:rsidR="00BB0D63">
        <w:t>69.8</w:t>
      </w:r>
      <w:r>
        <w:t>%</w:t>
      </w:r>
    </w:p>
    <w:p w14:paraId="0665DBBA" w14:textId="29F40279" w:rsidR="00D85772" w:rsidRDefault="00D85772" w:rsidP="00897FA8">
      <w:pPr>
        <w:pStyle w:val="ListParagraph"/>
      </w:pPr>
      <w:r>
        <w:t xml:space="preserve">Percentage of </w:t>
      </w:r>
      <w:r w:rsidR="00444161">
        <w:t>Women</w:t>
      </w:r>
      <w:r>
        <w:t xml:space="preserve">: </w:t>
      </w:r>
      <w:r w:rsidR="00576FEC">
        <w:t>29.3</w:t>
      </w:r>
      <w:r>
        <w:t>%</w:t>
      </w:r>
    </w:p>
    <w:p w14:paraId="514F2E0A" w14:textId="4C1A04E4" w:rsidR="00D85772" w:rsidRDefault="00D85772" w:rsidP="00897FA8">
      <w:pPr>
        <w:pStyle w:val="ListParagraph"/>
      </w:pPr>
    </w:p>
    <w:p w14:paraId="16B08A49" w14:textId="77777777" w:rsidR="00C17B42" w:rsidRDefault="00C17B42" w:rsidP="00C17B42">
      <w:pPr>
        <w:pStyle w:val="ListParagraph"/>
        <w:numPr>
          <w:ilvl w:val="0"/>
          <w:numId w:val="2"/>
        </w:numPr>
      </w:pPr>
    </w:p>
    <w:p w14:paraId="02872341" w14:textId="28DED954" w:rsidR="00C17B42" w:rsidRDefault="00C17B42" w:rsidP="00484CB8">
      <w:pPr>
        <w:pStyle w:val="ListParagraph"/>
      </w:pPr>
      <w:r>
        <w:t xml:space="preserve">Enslaver: </w:t>
      </w:r>
      <w:r w:rsidR="000610FD">
        <w:t>Bernardo</w:t>
      </w:r>
      <w:r>
        <w:t xml:space="preserve"> </w:t>
      </w:r>
      <w:proofErr w:type="spellStart"/>
      <w:r>
        <w:t>Bingol</w:t>
      </w:r>
      <w:proofErr w:type="spellEnd"/>
      <w:r>
        <w:t xml:space="preserve"> (Captain)</w:t>
      </w:r>
    </w:p>
    <w:p w14:paraId="2E5F18EC" w14:textId="72B2FA51" w:rsidR="00C17B42" w:rsidRDefault="00C17B42" w:rsidP="00484CB8">
      <w:pPr>
        <w:pStyle w:val="ListParagraph"/>
      </w:pPr>
      <w:r>
        <w:t xml:space="preserve">Percentage of Males: </w:t>
      </w:r>
      <w:r w:rsidR="0042610C">
        <w:t>65.0</w:t>
      </w:r>
      <w:r>
        <w:t>%</w:t>
      </w:r>
    </w:p>
    <w:p w14:paraId="114BE829" w14:textId="5804DEF6" w:rsidR="00C17B42" w:rsidRDefault="00C17B42" w:rsidP="00484CB8">
      <w:pPr>
        <w:pStyle w:val="ListParagraph"/>
      </w:pPr>
      <w:r>
        <w:t xml:space="preserve">Percentage of Children: </w:t>
      </w:r>
      <w:r w:rsidR="00576FEC">
        <w:t>38.9</w:t>
      </w:r>
      <w:r>
        <w:t>%</w:t>
      </w:r>
    </w:p>
    <w:p w14:paraId="7FBA9D69" w14:textId="03DA2A55" w:rsidR="008D497D" w:rsidRDefault="00EE70ED" w:rsidP="00B750A4">
      <w:r>
        <w:t>The data</w:t>
      </w:r>
      <w:r w:rsidR="004365D4">
        <w:t>base recognises the ship’s name change as well as the range of captains with no further personal information, whic</w:t>
      </w:r>
      <w:r w:rsidR="00CF403E">
        <w:t>h provides</w:t>
      </w:r>
      <w:r>
        <w:t xml:space="preserve"> </w:t>
      </w:r>
      <w:r w:rsidR="009E0E41">
        <w:t xml:space="preserve">context to the </w:t>
      </w:r>
      <w:r w:rsidR="0046097E">
        <w:t>historical understanding</w:t>
      </w:r>
      <w:r w:rsidR="00466B3F">
        <w:t xml:space="preserve"> </w:t>
      </w:r>
      <w:r w:rsidR="009E0E41">
        <w:t xml:space="preserve">surrounding </w:t>
      </w:r>
      <w:r w:rsidR="00466B3F">
        <w:t>the transatlantic slave trade</w:t>
      </w:r>
      <w:r w:rsidR="009727CE">
        <w:t xml:space="preserve"> to and from Havana</w:t>
      </w:r>
      <w:r w:rsidR="00466B3F">
        <w:t>.</w:t>
      </w:r>
    </w:p>
    <w:p w14:paraId="7B53663D" w14:textId="6EEBEA3E" w:rsidR="00D34684" w:rsidRDefault="00E750F6" w:rsidP="00B750A4">
      <w:r>
        <w:t xml:space="preserve">For example, Bernardo </w:t>
      </w:r>
      <w:proofErr w:type="spellStart"/>
      <w:r>
        <w:t>Bignol</w:t>
      </w:r>
      <w:proofErr w:type="spellEnd"/>
      <w:r w:rsidR="00FA7603">
        <w:rPr>
          <w:rStyle w:val="FootnoteReference"/>
        </w:rPr>
        <w:footnoteReference w:id="8"/>
      </w:r>
      <w:r>
        <w:t xml:space="preserve"> was </w:t>
      </w:r>
      <w:r w:rsidR="00E7374D">
        <w:t>aboard three transatlantic voyages</w:t>
      </w:r>
      <w:r w:rsidR="00E303C8">
        <w:t xml:space="preserve"> and ships</w:t>
      </w:r>
      <w:r w:rsidR="00E7374D">
        <w:t xml:space="preserve"> between </w:t>
      </w:r>
      <w:r w:rsidR="00E303C8">
        <w:t>1815 and 1816,</w:t>
      </w:r>
      <w:r w:rsidR="003D2E22">
        <w:t xml:space="preserve"> but no date </w:t>
      </w:r>
      <w:r w:rsidR="0041747B">
        <w:t>or place of birth can be found on the database</w:t>
      </w:r>
      <w:r w:rsidR="00462CA0">
        <w:t>.</w:t>
      </w:r>
      <w:r w:rsidR="00BE4CCE">
        <w:t xml:space="preserve"> </w:t>
      </w:r>
      <w:r w:rsidR="00853354">
        <w:t>Along with</w:t>
      </w:r>
      <w:r w:rsidR="00BE4CCE">
        <w:t xml:space="preserve"> the absence of</w:t>
      </w:r>
      <w:r w:rsidR="006C17B1">
        <w:t xml:space="preserve"> significant details such as crew members and African ports,</w:t>
      </w:r>
      <w:r w:rsidR="00E303C8">
        <w:t xml:space="preserve"> </w:t>
      </w:r>
      <w:r w:rsidR="00764DB3">
        <w:t>perhaps</w:t>
      </w:r>
      <w:r w:rsidR="002B6BFF">
        <w:t xml:space="preserve"> </w:t>
      </w:r>
      <w:proofErr w:type="spellStart"/>
      <w:r w:rsidR="009236ED">
        <w:t>Bignol</w:t>
      </w:r>
      <w:proofErr w:type="spellEnd"/>
      <w:r w:rsidR="009236ED">
        <w:t xml:space="preserve"> </w:t>
      </w:r>
      <w:r w:rsidR="00764DB3">
        <w:t>is</w:t>
      </w:r>
      <w:r w:rsidR="009236ED">
        <w:t xml:space="preserve"> an example of a hired captain used </w:t>
      </w:r>
      <w:r w:rsidR="00883F9B">
        <w:t xml:space="preserve">to appear </w:t>
      </w:r>
      <w:r w:rsidR="007717D2">
        <w:t>as a legitimate merchant ship</w:t>
      </w:r>
      <w:r w:rsidR="00E52752">
        <w:t xml:space="preserve"> with </w:t>
      </w:r>
      <w:r w:rsidR="00323702">
        <w:t xml:space="preserve">the </w:t>
      </w:r>
      <w:r w:rsidR="00700A2C">
        <w:t xml:space="preserve">Fabiana </w:t>
      </w:r>
      <w:r w:rsidR="004B6BAF">
        <w:t xml:space="preserve">perhaps being </w:t>
      </w:r>
      <w:r w:rsidR="00700A2C">
        <w:t xml:space="preserve">an example of </w:t>
      </w:r>
      <w:r w:rsidR="00EB2B5D">
        <w:t>a</w:t>
      </w:r>
      <w:r w:rsidR="004B6BAF">
        <w:t>n auctione</w:t>
      </w:r>
      <w:r w:rsidR="007749D6">
        <w:t xml:space="preserve">d </w:t>
      </w:r>
      <w:r w:rsidR="00EB2B5D">
        <w:t>ve</w:t>
      </w:r>
      <w:r w:rsidR="008D398C">
        <w:t>ssel</w:t>
      </w:r>
      <w:r w:rsidR="0023362F">
        <w:t xml:space="preserve">. </w:t>
      </w:r>
      <w:r w:rsidR="006A68CE">
        <w:t>Wh</w:t>
      </w:r>
      <w:r w:rsidR="00140B5D">
        <w:t xml:space="preserve">at is also </w:t>
      </w:r>
      <w:r w:rsidR="007749D6">
        <w:t>noteworthy</w:t>
      </w:r>
      <w:r w:rsidR="00140B5D">
        <w:t xml:space="preserve"> </w:t>
      </w:r>
      <w:r w:rsidR="00F54053">
        <w:t>is the number</w:t>
      </w:r>
      <w:r w:rsidR="00DA4FBC">
        <w:t xml:space="preserve"> of male slaves compared to </w:t>
      </w:r>
      <w:r w:rsidR="0066637E">
        <w:t>female</w:t>
      </w:r>
      <w:r w:rsidR="00DF3F5E">
        <w:t xml:space="preserve">. </w:t>
      </w:r>
    </w:p>
    <w:p w14:paraId="40B43F14" w14:textId="4E66505C" w:rsidR="00782F75" w:rsidRDefault="009B3F3F" w:rsidP="00B750A4">
      <w:r>
        <w:t xml:space="preserve">Male slaves </w:t>
      </w:r>
      <w:r w:rsidR="00B02D78">
        <w:t xml:space="preserve">were often preferred to women, but </w:t>
      </w:r>
      <w:r w:rsidR="00D9646F">
        <w:t>only in conjunction to</w:t>
      </w:r>
      <w:r w:rsidR="00E30EB5">
        <w:t xml:space="preserve"> the</w:t>
      </w:r>
      <w:r w:rsidR="00B02D78">
        <w:t xml:space="preserve"> purpose of purchase.</w:t>
      </w:r>
      <w:r w:rsidR="005347BF">
        <w:rPr>
          <w:rStyle w:val="FootnoteReference"/>
        </w:rPr>
        <w:footnoteReference w:id="9"/>
      </w:r>
      <w:r w:rsidR="00B02D78">
        <w:t xml:space="preserve"> In some instances,</w:t>
      </w:r>
      <w:r w:rsidR="00820764">
        <w:t xml:space="preserve"> the ratio of men and women was reasonably balanced with women </w:t>
      </w:r>
      <w:r w:rsidR="00A31249">
        <w:t xml:space="preserve">sometimes </w:t>
      </w:r>
      <w:r w:rsidR="00820764">
        <w:t>being</w:t>
      </w:r>
      <w:r w:rsidR="00A31249">
        <w:t xml:space="preserve"> preferred</w:t>
      </w:r>
      <w:r w:rsidR="00E673D8">
        <w:t xml:space="preserve"> </w:t>
      </w:r>
      <w:r w:rsidR="003C3E5F">
        <w:t>for</w:t>
      </w:r>
      <w:r w:rsidR="00E673D8">
        <w:t xml:space="preserve"> </w:t>
      </w:r>
      <w:r w:rsidR="003C3E5F">
        <w:t>t</w:t>
      </w:r>
      <w:r w:rsidR="00E673D8">
        <w:t>he</w:t>
      </w:r>
      <w:r w:rsidR="00D64285">
        <w:t xml:space="preserve"> </w:t>
      </w:r>
      <w:r w:rsidR="0072192E">
        <w:t xml:space="preserve">rice and tobacco fields </w:t>
      </w:r>
      <w:r w:rsidR="003C3E5F">
        <w:t>or</w:t>
      </w:r>
      <w:r w:rsidR="0072192E">
        <w:t xml:space="preserve"> as </w:t>
      </w:r>
      <w:r w:rsidR="003C3E5F">
        <w:t xml:space="preserve">domestic </w:t>
      </w:r>
      <w:r w:rsidR="0072192E">
        <w:t>servants</w:t>
      </w:r>
      <w:r w:rsidR="00820764">
        <w:t>.</w:t>
      </w:r>
      <w:r w:rsidR="00093D14">
        <w:rPr>
          <w:rStyle w:val="FootnoteReference"/>
        </w:rPr>
        <w:footnoteReference w:id="10"/>
      </w:r>
      <w:r w:rsidR="00820764">
        <w:t xml:space="preserve"> Therefore</w:t>
      </w:r>
      <w:r w:rsidR="0072192E">
        <w:t xml:space="preserve">, </w:t>
      </w:r>
      <w:r w:rsidR="00792D8C">
        <w:t>the high purchase of males reflects a significant need for male labour among the enslavers</w:t>
      </w:r>
      <w:r w:rsidR="0069312E">
        <w:t>.</w:t>
      </w:r>
      <w:r w:rsidR="00412CB7">
        <w:t xml:space="preserve"> </w:t>
      </w:r>
      <w:r w:rsidR="0069312E">
        <w:t>Perhaps the sugar and coffee industry</w:t>
      </w:r>
      <w:r w:rsidR="0053015B">
        <w:t xml:space="preserve"> required harder labour</w:t>
      </w:r>
      <w:r w:rsidR="00824415">
        <w:t xml:space="preserve"> more suited t</w:t>
      </w:r>
      <w:r w:rsidR="00D460F6">
        <w:t xml:space="preserve">o men. </w:t>
      </w:r>
      <w:r w:rsidR="00245CBD">
        <w:t>However, because</w:t>
      </w:r>
      <w:r w:rsidR="00563CAA">
        <w:t xml:space="preserve"> of the absence of </w:t>
      </w:r>
      <w:r w:rsidR="00D030E8">
        <w:t xml:space="preserve">qualitative and </w:t>
      </w:r>
      <w:r w:rsidR="00C13D90">
        <w:t xml:space="preserve">limited </w:t>
      </w:r>
      <w:r w:rsidR="00D030E8">
        <w:t xml:space="preserve">quantitative </w:t>
      </w:r>
      <w:r w:rsidR="00563CAA">
        <w:t xml:space="preserve">data </w:t>
      </w:r>
      <w:r w:rsidR="00245CBD">
        <w:t>surrounding</w:t>
      </w:r>
      <w:r w:rsidR="00563CAA">
        <w:t xml:space="preserve"> </w:t>
      </w:r>
      <w:r w:rsidR="00245CBD">
        <w:t>the</w:t>
      </w:r>
      <w:r w:rsidR="00563CAA">
        <w:t xml:space="preserve"> slaves, it is difficult to determine </w:t>
      </w:r>
      <w:r w:rsidR="00EA4E38">
        <w:t xml:space="preserve">precise </w:t>
      </w:r>
      <w:r w:rsidR="00497BC5">
        <w:t>narratives</w:t>
      </w:r>
      <w:r w:rsidR="00563CAA">
        <w:t xml:space="preserve">. </w:t>
      </w:r>
      <w:r w:rsidR="002E2487">
        <w:t>Additionally</w:t>
      </w:r>
      <w:r w:rsidR="000159D5">
        <w:t xml:space="preserve">, </w:t>
      </w:r>
      <w:r w:rsidR="00782F75">
        <w:t xml:space="preserve">providing accurate </w:t>
      </w:r>
      <w:r w:rsidR="002E2487">
        <w:t>gender- related</w:t>
      </w:r>
      <w:r w:rsidR="001915DD">
        <w:t xml:space="preserve"> </w:t>
      </w:r>
      <w:r w:rsidR="00782F75">
        <w:t xml:space="preserve">data </w:t>
      </w:r>
      <w:r w:rsidR="00651E53">
        <w:t>has similar challenges</w:t>
      </w:r>
      <w:r w:rsidR="00C13803">
        <w:t>.</w:t>
      </w:r>
    </w:p>
    <w:p w14:paraId="64E9092F" w14:textId="51AAD67C" w:rsidR="000D2630" w:rsidRDefault="00C13803" w:rsidP="00B750A4">
      <w:r>
        <w:t>T</w:t>
      </w:r>
      <w:r w:rsidR="002833BC">
        <w:t>he recording of such numbers was rare</w:t>
      </w:r>
      <w:r w:rsidR="00D66788">
        <w:t>.</w:t>
      </w:r>
      <w:r w:rsidR="00A97EB1">
        <w:rPr>
          <w:rStyle w:val="FootnoteReference"/>
        </w:rPr>
        <w:footnoteReference w:id="11"/>
      </w:r>
      <w:r w:rsidR="00D66788">
        <w:t xml:space="preserve"> Out of a</w:t>
      </w:r>
      <w:r w:rsidR="00F1285D">
        <w:t xml:space="preserve">ll </w:t>
      </w:r>
      <w:r w:rsidR="00D66788">
        <w:t>voyages</w:t>
      </w:r>
      <w:r w:rsidR="00F03DF2">
        <w:t>, only 3,4</w:t>
      </w:r>
      <w:r w:rsidR="00247C67">
        <w:t>26</w:t>
      </w:r>
      <w:r w:rsidR="00F03DF2">
        <w:t xml:space="preserve"> recorded sex- based ratios. Also</w:t>
      </w:r>
      <w:r w:rsidR="002833BC">
        <w:t xml:space="preserve">, semantics </w:t>
      </w:r>
      <w:r w:rsidR="00375E71">
        <w:t xml:space="preserve">may not truly represent accurate percentages. </w:t>
      </w:r>
      <w:r w:rsidR="00563E73">
        <w:t xml:space="preserve">For example, </w:t>
      </w:r>
      <w:r w:rsidR="00BB6F34">
        <w:t>some records</w:t>
      </w:r>
      <w:r w:rsidR="00841EC4">
        <w:t xml:space="preserve"> referring to ‘cargo’ would not always refer to male slaves</w:t>
      </w:r>
      <w:r w:rsidR="009400CB">
        <w:rPr>
          <w:rStyle w:val="FootnoteReference"/>
        </w:rPr>
        <w:footnoteReference w:id="12"/>
      </w:r>
      <w:r w:rsidR="00841EC4">
        <w:t xml:space="preserve"> and therefore, t</w:t>
      </w:r>
      <w:r w:rsidR="00277B14">
        <w:t xml:space="preserve">he percentages provided by primary sources may </w:t>
      </w:r>
      <w:r w:rsidR="0080131E">
        <w:t>vary on</w:t>
      </w:r>
      <w:r w:rsidR="00277B14">
        <w:t xml:space="preserve"> </w:t>
      </w:r>
      <w:r w:rsidR="00060F89">
        <w:t>the true number of enslaved people.</w:t>
      </w:r>
      <w:r w:rsidR="00C15276">
        <w:t xml:space="preserve"> </w:t>
      </w:r>
    </w:p>
    <w:p w14:paraId="2E49F56C" w14:textId="55A73AA7" w:rsidR="00C17B42" w:rsidRDefault="00C17B42" w:rsidP="001E3908"/>
    <w:p w14:paraId="762903CF" w14:textId="77777777" w:rsidR="00C849C6" w:rsidRDefault="00C849C6" w:rsidP="001E3908"/>
    <w:p w14:paraId="4B4883ED" w14:textId="77777777" w:rsidR="00C849C6" w:rsidRDefault="00C849C6" w:rsidP="001E3908"/>
    <w:p w14:paraId="3195352D" w14:textId="2191B439" w:rsidR="003A4005" w:rsidRPr="003D588D" w:rsidRDefault="003A4005" w:rsidP="006F7CF0">
      <w:pPr>
        <w:rPr>
          <w:b/>
          <w:bCs/>
        </w:rPr>
      </w:pPr>
      <w:r w:rsidRPr="003D588D">
        <w:rPr>
          <w:b/>
          <w:bCs/>
        </w:rPr>
        <w:lastRenderedPageBreak/>
        <w:t>1817</w:t>
      </w:r>
      <w:r w:rsidR="003D588D">
        <w:rPr>
          <w:b/>
          <w:bCs/>
        </w:rPr>
        <w:t>:</w:t>
      </w:r>
    </w:p>
    <w:p w14:paraId="4425D777" w14:textId="35E80938" w:rsidR="003A4005" w:rsidRDefault="0048386A" w:rsidP="006F7CF0">
      <w:r>
        <w:t>The</w:t>
      </w:r>
      <w:r w:rsidR="00BE7C33">
        <w:t xml:space="preserve"> </w:t>
      </w:r>
      <w:r w:rsidR="003A4005">
        <w:t>Slave Voyage</w:t>
      </w:r>
      <w:r w:rsidR="00BE7C33">
        <w:t>s</w:t>
      </w:r>
      <w:r w:rsidR="003A4005">
        <w:t xml:space="preserve"> database </w:t>
      </w:r>
      <w:r>
        <w:t>record</w:t>
      </w:r>
      <w:r w:rsidR="00AD56EC">
        <w:t>s</w:t>
      </w:r>
      <w:r>
        <w:t xml:space="preserve"> two </w:t>
      </w:r>
      <w:r w:rsidR="003A4005">
        <w:t>voyages on the Fabiana</w:t>
      </w:r>
      <w:r w:rsidR="00E13FD0">
        <w:t xml:space="preserve"> during 1817</w:t>
      </w:r>
      <w:r w:rsidR="003A4005">
        <w:t xml:space="preserve">. </w:t>
      </w:r>
      <w:r>
        <w:t>Sel</w:t>
      </w:r>
      <w:r w:rsidR="00336C3D">
        <w:t>ected</w:t>
      </w:r>
      <w:r w:rsidR="003A4005">
        <w:t xml:space="preserve"> details are as follows:</w:t>
      </w:r>
      <w:r w:rsidR="003A4005">
        <w:rPr>
          <w:rStyle w:val="FootnoteReference"/>
        </w:rPr>
        <w:footnoteReference w:id="13"/>
      </w:r>
      <w:r w:rsidR="003A4005">
        <w:t xml:space="preserve"> </w:t>
      </w:r>
    </w:p>
    <w:p w14:paraId="7AC7BB15" w14:textId="77777777" w:rsidR="003A4005" w:rsidRDefault="003A4005" w:rsidP="003A4005">
      <w:pPr>
        <w:pStyle w:val="ListParagraph"/>
        <w:numPr>
          <w:ilvl w:val="0"/>
          <w:numId w:val="3"/>
        </w:numPr>
      </w:pPr>
    </w:p>
    <w:p w14:paraId="23299567" w14:textId="229C922A" w:rsidR="003A4005" w:rsidRDefault="003A4005" w:rsidP="006F7CF0">
      <w:pPr>
        <w:pStyle w:val="ListParagraph"/>
      </w:pPr>
      <w:r>
        <w:t xml:space="preserve">Enslaver: </w:t>
      </w:r>
      <w:r w:rsidR="00300208">
        <w:t xml:space="preserve">Antonio </w:t>
      </w:r>
      <w:proofErr w:type="spellStart"/>
      <w:r w:rsidR="00300208">
        <w:t>Yellachi</w:t>
      </w:r>
      <w:proofErr w:type="spellEnd"/>
      <w:r>
        <w:t xml:space="preserve"> (Captain)</w:t>
      </w:r>
      <w:r w:rsidR="00044D8C">
        <w:t xml:space="preserve">, Joaquin </w:t>
      </w:r>
      <w:proofErr w:type="spellStart"/>
      <w:r w:rsidR="00044D8C">
        <w:t>Zorrilla</w:t>
      </w:r>
      <w:proofErr w:type="spellEnd"/>
      <w:r w:rsidR="00044D8C">
        <w:t xml:space="preserve"> (Captain)</w:t>
      </w:r>
    </w:p>
    <w:p w14:paraId="15F6B8FE" w14:textId="60D32176" w:rsidR="003A4005" w:rsidRDefault="003A4005" w:rsidP="00C56992">
      <w:pPr>
        <w:pStyle w:val="ListParagraph"/>
      </w:pPr>
      <w:r>
        <w:t xml:space="preserve">Percentage of Males: </w:t>
      </w:r>
      <w:r w:rsidR="0062252E">
        <w:t>50.6</w:t>
      </w:r>
      <w:r>
        <w:t>%</w:t>
      </w:r>
    </w:p>
    <w:p w14:paraId="52CA7513" w14:textId="460F55E3" w:rsidR="008B045A" w:rsidRDefault="008B045A" w:rsidP="006F7CF0">
      <w:pPr>
        <w:pStyle w:val="ListParagraph"/>
      </w:pPr>
      <w:r>
        <w:t>P</w:t>
      </w:r>
      <w:r w:rsidR="00C56992">
        <w:t xml:space="preserve">ercentage of Girls: </w:t>
      </w:r>
      <w:r w:rsidR="00E17284">
        <w:t>30.9%</w:t>
      </w:r>
    </w:p>
    <w:p w14:paraId="3523B693" w14:textId="77777777" w:rsidR="003A4005" w:rsidRDefault="003A4005" w:rsidP="006F7CF0">
      <w:pPr>
        <w:pStyle w:val="ListParagraph"/>
      </w:pPr>
    </w:p>
    <w:p w14:paraId="569B0AC5" w14:textId="77777777" w:rsidR="008C72FE" w:rsidRDefault="008C72FE" w:rsidP="006F7CF0">
      <w:pPr>
        <w:pStyle w:val="ListParagraph"/>
      </w:pPr>
    </w:p>
    <w:p w14:paraId="361FF820" w14:textId="77777777" w:rsidR="003A4005" w:rsidRDefault="003A4005" w:rsidP="003A4005">
      <w:pPr>
        <w:pStyle w:val="ListParagraph"/>
        <w:numPr>
          <w:ilvl w:val="0"/>
          <w:numId w:val="3"/>
        </w:numPr>
      </w:pPr>
    </w:p>
    <w:p w14:paraId="72FDE48C" w14:textId="6230ECB5" w:rsidR="003A4005" w:rsidRDefault="003A4005" w:rsidP="006F7CF0">
      <w:pPr>
        <w:pStyle w:val="ListParagraph"/>
      </w:pPr>
      <w:r>
        <w:t xml:space="preserve">Enslavers: </w:t>
      </w:r>
      <w:r w:rsidR="003D6F93">
        <w:t>F</w:t>
      </w:r>
      <w:r w:rsidR="00EA262F">
        <w:t xml:space="preserve">rancisco </w:t>
      </w:r>
      <w:proofErr w:type="spellStart"/>
      <w:r w:rsidR="00EA262F">
        <w:t>Bignol</w:t>
      </w:r>
      <w:proofErr w:type="spellEnd"/>
      <w:r w:rsidR="00EA262F">
        <w:t xml:space="preserve"> </w:t>
      </w:r>
      <w:r>
        <w:t>(Captain),</w:t>
      </w:r>
      <w:r w:rsidR="00FE702D">
        <w:t xml:space="preserve"> Manuel Ruiz (Captain)</w:t>
      </w:r>
    </w:p>
    <w:p w14:paraId="00E3E4CA" w14:textId="16C4325F" w:rsidR="003A4005" w:rsidRDefault="003A4005" w:rsidP="006F7CF0">
      <w:pPr>
        <w:pStyle w:val="ListParagraph"/>
      </w:pPr>
      <w:r>
        <w:t>Percentage of Males: 6</w:t>
      </w:r>
      <w:r w:rsidR="00D2614A">
        <w:t>1</w:t>
      </w:r>
      <w:r>
        <w:t>.9%</w:t>
      </w:r>
    </w:p>
    <w:p w14:paraId="41CCCDAF" w14:textId="612CBF7C" w:rsidR="003A4005" w:rsidRDefault="003A4005" w:rsidP="006F7CF0">
      <w:pPr>
        <w:pStyle w:val="ListParagraph"/>
      </w:pPr>
      <w:r>
        <w:t xml:space="preserve">Percentage of </w:t>
      </w:r>
      <w:r w:rsidR="00475AE5">
        <w:t>Girls</w:t>
      </w:r>
      <w:r>
        <w:t xml:space="preserve">: </w:t>
      </w:r>
      <w:r w:rsidR="005C5628">
        <w:t>22.6</w:t>
      </w:r>
      <w:r>
        <w:t>%</w:t>
      </w:r>
    </w:p>
    <w:p w14:paraId="773AD5D0" w14:textId="77777777" w:rsidR="005C5628" w:rsidRDefault="005C5628" w:rsidP="006F7CF0">
      <w:pPr>
        <w:pStyle w:val="ListParagraph"/>
      </w:pPr>
    </w:p>
    <w:p w14:paraId="1C1AB496" w14:textId="25A4A21B" w:rsidR="00FD2E16" w:rsidRDefault="0065373F" w:rsidP="00DB763C">
      <w:r>
        <w:t>Similar patterns of data</w:t>
      </w:r>
      <w:r w:rsidR="006E3874">
        <w:t xml:space="preserve"> emerge in 1817</w:t>
      </w:r>
      <w:r w:rsidR="00F73AF1">
        <w:t xml:space="preserve"> such as </w:t>
      </w:r>
      <w:r w:rsidR="002A3CE9">
        <w:t xml:space="preserve">multiple enslavers, </w:t>
      </w:r>
      <w:r w:rsidR="00F73AF1">
        <w:t xml:space="preserve">limited details of </w:t>
      </w:r>
      <w:r w:rsidR="00486BB7">
        <w:t>the</w:t>
      </w:r>
      <w:r w:rsidR="00F06DE1">
        <w:t xml:space="preserve"> </w:t>
      </w:r>
      <w:r w:rsidR="008A192C">
        <w:t>vessel</w:t>
      </w:r>
      <w:r w:rsidR="00DA2428">
        <w:t xml:space="preserve"> and</w:t>
      </w:r>
      <w:r w:rsidR="00CB4525">
        <w:t xml:space="preserve"> journey, and the</w:t>
      </w:r>
      <w:r w:rsidR="002A3CE9">
        <w:t xml:space="preserve"> unknown</w:t>
      </w:r>
      <w:r w:rsidR="00CB4525">
        <w:t xml:space="preserve"> fate of the</w:t>
      </w:r>
      <w:r w:rsidR="00486BB7">
        <w:t xml:space="preserve"> enslaved</w:t>
      </w:r>
      <w:r w:rsidR="008027FB">
        <w:t>.</w:t>
      </w:r>
      <w:r w:rsidR="008A192C">
        <w:t xml:space="preserve"> </w:t>
      </w:r>
      <w:r w:rsidR="00DA2428">
        <w:t>T</w:t>
      </w:r>
      <w:r w:rsidR="00AB6551">
        <w:t>he</w:t>
      </w:r>
      <w:r w:rsidR="00DA2428">
        <w:t xml:space="preserve"> absence of these </w:t>
      </w:r>
      <w:r w:rsidR="00A2038A">
        <w:t>details</w:t>
      </w:r>
      <w:r w:rsidR="002012E1">
        <w:t xml:space="preserve"> may</w:t>
      </w:r>
      <w:r w:rsidR="00A2038A">
        <w:t xml:space="preserve"> reinforce the idea that the Fabiana was indeed a</w:t>
      </w:r>
      <w:r w:rsidR="004850BF">
        <w:t>n illegal slave ship</w:t>
      </w:r>
      <w:r w:rsidR="00CB0E62">
        <w:t xml:space="preserve"> successfully </w:t>
      </w:r>
      <w:r w:rsidR="004850BF">
        <w:t>disguised as</w:t>
      </w:r>
      <w:r w:rsidR="00CB0E62">
        <w:t xml:space="preserve"> a</w:t>
      </w:r>
      <w:r w:rsidR="004850BF">
        <w:t xml:space="preserve"> legitimate merchant </w:t>
      </w:r>
      <w:r w:rsidR="00CB0E62">
        <w:t>ship</w:t>
      </w:r>
      <w:r w:rsidR="00EB4046">
        <w:t xml:space="preserve"> from Havana</w:t>
      </w:r>
      <w:r w:rsidR="00CB0E62">
        <w:t xml:space="preserve">. </w:t>
      </w:r>
      <w:r w:rsidR="0070712D">
        <w:t xml:space="preserve">What is noticeably different during this year is the number of girls who were </w:t>
      </w:r>
      <w:r w:rsidR="00375B06">
        <w:t>purchased</w:t>
      </w:r>
      <w:r w:rsidR="003164FC">
        <w:t xml:space="preserve">. </w:t>
      </w:r>
    </w:p>
    <w:p w14:paraId="330AFF50" w14:textId="68543EA6" w:rsidR="00DB763C" w:rsidRDefault="00F923DC" w:rsidP="00DB763C">
      <w:r>
        <w:t>With the absence of fate</w:t>
      </w:r>
      <w:r w:rsidR="00107082">
        <w:t xml:space="preserve"> information</w:t>
      </w:r>
      <w:r>
        <w:t xml:space="preserve">, </w:t>
      </w:r>
      <w:r w:rsidR="001F7CA6">
        <w:t>determin</w:t>
      </w:r>
      <w:r w:rsidR="00107082">
        <w:t xml:space="preserve">ing </w:t>
      </w:r>
      <w:r w:rsidR="001F7CA6">
        <w:t xml:space="preserve">the precise outcome of </w:t>
      </w:r>
      <w:r w:rsidR="000A4A3D">
        <w:t>the girls</w:t>
      </w:r>
      <w:r w:rsidR="00107082">
        <w:t xml:space="preserve"> is challenging</w:t>
      </w:r>
      <w:r w:rsidR="000A4A3D">
        <w:t xml:space="preserve">. Very few </w:t>
      </w:r>
      <w:r w:rsidR="001542B0">
        <w:t>autobiographical accounts of African enslaved women and girls</w:t>
      </w:r>
      <w:r w:rsidR="00DF517C">
        <w:t xml:space="preserve"> exist</w:t>
      </w:r>
      <w:r w:rsidR="00D23CCA">
        <w:rPr>
          <w:rStyle w:val="FootnoteReference"/>
        </w:rPr>
        <w:footnoteReference w:id="14"/>
      </w:r>
      <w:r w:rsidR="00DF517C">
        <w:t xml:space="preserve"> and therefore, accompanied with the absence of </w:t>
      </w:r>
      <w:r w:rsidR="00060A54">
        <w:t>destination details or names</w:t>
      </w:r>
      <w:r w:rsidR="00DF517C">
        <w:t xml:space="preserve">, it is difficult to </w:t>
      </w:r>
      <w:r w:rsidR="00DA4C92">
        <w:t xml:space="preserve">convey accurate </w:t>
      </w:r>
      <w:r w:rsidR="006635D8">
        <w:t>narratives</w:t>
      </w:r>
      <w:r w:rsidR="00207C6B">
        <w:t xml:space="preserve"> of the girls </w:t>
      </w:r>
      <w:r w:rsidR="00AF7947">
        <w:t>who boarded the Fabiana</w:t>
      </w:r>
      <w:r w:rsidR="00ED2037">
        <w:t xml:space="preserve">. </w:t>
      </w:r>
      <w:r w:rsidR="00270087">
        <w:t>However, these numbers still allude to a shift in purpose</w:t>
      </w:r>
      <w:r w:rsidR="00363250">
        <w:t xml:space="preserve"> of purchase. </w:t>
      </w:r>
    </w:p>
    <w:p w14:paraId="1AB76CFE" w14:textId="1FE858D7" w:rsidR="00F368A4" w:rsidRDefault="004C1C92" w:rsidP="00A264C0">
      <w:r>
        <w:t>T</w:t>
      </w:r>
      <w:r w:rsidR="00703B48">
        <w:t xml:space="preserve">hroughout the </w:t>
      </w:r>
      <w:r w:rsidR="000E258E">
        <w:t xml:space="preserve">history of capturing African salves, </w:t>
      </w:r>
      <w:r>
        <w:t>women and girls</w:t>
      </w:r>
      <w:r w:rsidR="00E76E93">
        <w:t xml:space="preserve"> were especially vulnerable to sex exploitation</w:t>
      </w:r>
      <w:r w:rsidR="001200AB">
        <w:t>,</w:t>
      </w:r>
      <w:r w:rsidR="00DA1E2A">
        <w:t xml:space="preserve"> both directly a</w:t>
      </w:r>
      <w:r w:rsidR="002047F0">
        <w:t xml:space="preserve">nd indirectly </w:t>
      </w:r>
      <w:r w:rsidR="008B3998">
        <w:t>as a result of</w:t>
      </w:r>
      <w:r w:rsidR="007F7EB4">
        <w:t xml:space="preserve"> why they were</w:t>
      </w:r>
      <w:r w:rsidR="00FB0252">
        <w:t xml:space="preserve"> </w:t>
      </w:r>
      <w:r w:rsidR="007F7EB4">
        <w:t>purchased</w:t>
      </w:r>
      <w:r w:rsidR="002047F0">
        <w:t>.</w:t>
      </w:r>
      <w:r w:rsidR="00320A57">
        <w:rPr>
          <w:rStyle w:val="FootnoteReference"/>
        </w:rPr>
        <w:footnoteReference w:id="15"/>
      </w:r>
      <w:r w:rsidR="002047F0">
        <w:t xml:space="preserve"> </w:t>
      </w:r>
      <w:r w:rsidR="00C11115">
        <w:t xml:space="preserve">For instance, women began to replace men in roles as servants leaving them vulnerable </w:t>
      </w:r>
      <w:r w:rsidR="00CE08A7">
        <w:t>to exploitation with enslavers regarding them as readily available sexual outlets.</w:t>
      </w:r>
      <w:r w:rsidR="00932B20">
        <w:rPr>
          <w:rStyle w:val="FootnoteReference"/>
        </w:rPr>
        <w:footnoteReference w:id="16"/>
      </w:r>
      <w:r w:rsidR="003A4CD3">
        <w:t xml:space="preserve"> </w:t>
      </w:r>
      <w:r w:rsidR="00F93D99">
        <w:t>Lower- status African women directly served sexual and other domestic needs of white male residents</w:t>
      </w:r>
      <w:r w:rsidR="007451CB">
        <w:t xml:space="preserve">, whereas </w:t>
      </w:r>
      <w:r w:rsidR="00960D12">
        <w:t xml:space="preserve">a minority of women </w:t>
      </w:r>
      <w:r w:rsidR="007451CB">
        <w:t xml:space="preserve">seen as elite became </w:t>
      </w:r>
      <w:r w:rsidR="008B787B">
        <w:t>wives of European traders.</w:t>
      </w:r>
      <w:r w:rsidR="008B787B">
        <w:rPr>
          <w:rStyle w:val="FootnoteReference"/>
        </w:rPr>
        <w:footnoteReference w:id="17"/>
      </w:r>
      <w:r w:rsidR="00FD218D">
        <w:t xml:space="preserve"> However, </w:t>
      </w:r>
      <w:r w:rsidR="003C2FA1">
        <w:t xml:space="preserve">in the case of these specific girls, </w:t>
      </w:r>
      <w:r w:rsidR="00FD218D">
        <w:t xml:space="preserve">this is </w:t>
      </w:r>
      <w:r w:rsidR="00FD218D">
        <w:lastRenderedPageBreak/>
        <w:t xml:space="preserve">indeed speculative and therefore, returns to the difficulties </w:t>
      </w:r>
      <w:r w:rsidR="005F2FDC">
        <w:t xml:space="preserve">of </w:t>
      </w:r>
      <w:r w:rsidR="000E7A2E">
        <w:t>accurately representing</w:t>
      </w:r>
      <w:r w:rsidR="005F2FDC">
        <w:t xml:space="preserve"> individual stories </w:t>
      </w:r>
      <w:r w:rsidR="00C33E81">
        <w:t>in the absence of</w:t>
      </w:r>
      <w:r w:rsidR="005F2FDC">
        <w:t xml:space="preserve"> further data or</w:t>
      </w:r>
      <w:r w:rsidR="002D6EBC">
        <w:t xml:space="preserve"> information. </w:t>
      </w:r>
    </w:p>
    <w:p w14:paraId="6E856A0C" w14:textId="77777777" w:rsidR="000C7A1D" w:rsidRDefault="000C7A1D" w:rsidP="00471C28">
      <w:pPr>
        <w:rPr>
          <w:b/>
          <w:bCs/>
        </w:rPr>
      </w:pPr>
    </w:p>
    <w:p w14:paraId="6C0D30BE" w14:textId="39D42AAD" w:rsidR="00FC5C3D" w:rsidRPr="00A82DF7" w:rsidRDefault="00FC5C3D" w:rsidP="00471C28">
      <w:pPr>
        <w:rPr>
          <w:b/>
          <w:bCs/>
        </w:rPr>
      </w:pPr>
      <w:r w:rsidRPr="00A82DF7">
        <w:rPr>
          <w:b/>
          <w:bCs/>
        </w:rPr>
        <w:t>1819</w:t>
      </w:r>
      <w:r w:rsidR="00E04147">
        <w:rPr>
          <w:b/>
          <w:bCs/>
        </w:rPr>
        <w:t>:</w:t>
      </w:r>
    </w:p>
    <w:p w14:paraId="5113DCF0" w14:textId="58B71E9F" w:rsidR="00FC5C3D" w:rsidRDefault="00D330D2" w:rsidP="00471C28">
      <w:r>
        <w:t xml:space="preserve">In 1819, the Fabiana embarked on </w:t>
      </w:r>
      <w:r w:rsidR="00EA3307">
        <w:t>two</w:t>
      </w:r>
      <w:r>
        <w:t xml:space="preserve"> </w:t>
      </w:r>
      <w:r w:rsidR="00EA3307">
        <w:t>voyages</w:t>
      </w:r>
      <w:r>
        <w:t xml:space="preserve"> to Africa</w:t>
      </w:r>
      <w:r w:rsidR="00FC5C3D">
        <w:t xml:space="preserve">. </w:t>
      </w:r>
      <w:r w:rsidR="00E72ED4">
        <w:t>Selected</w:t>
      </w:r>
      <w:r w:rsidR="00FC5C3D">
        <w:t xml:space="preserve"> details are as follows:</w:t>
      </w:r>
      <w:r w:rsidR="00FC5C3D">
        <w:rPr>
          <w:rStyle w:val="FootnoteReference"/>
        </w:rPr>
        <w:footnoteReference w:id="18"/>
      </w:r>
      <w:r w:rsidR="00FC5C3D">
        <w:t xml:space="preserve"> </w:t>
      </w:r>
    </w:p>
    <w:p w14:paraId="3DF7225F" w14:textId="28643E2C" w:rsidR="00FC5C3D" w:rsidRDefault="00FC5C3D" w:rsidP="001C2426">
      <w:pPr>
        <w:pStyle w:val="ListParagraph"/>
        <w:numPr>
          <w:ilvl w:val="0"/>
          <w:numId w:val="4"/>
        </w:numPr>
      </w:pPr>
    </w:p>
    <w:p w14:paraId="4CEE7BBD" w14:textId="6624FC50" w:rsidR="00FC5C3D" w:rsidRDefault="00FC5C3D" w:rsidP="00471C28">
      <w:pPr>
        <w:pStyle w:val="ListParagraph"/>
      </w:pPr>
      <w:r>
        <w:t xml:space="preserve">Enslaver: </w:t>
      </w:r>
      <w:r w:rsidR="00F45C3C">
        <w:t>Juan Gar</w:t>
      </w:r>
      <w:r w:rsidR="00DA5833">
        <w:t xml:space="preserve">cia </w:t>
      </w:r>
      <w:r>
        <w:t>(Captain)</w:t>
      </w:r>
    </w:p>
    <w:p w14:paraId="200CE8B7" w14:textId="5D5D765F" w:rsidR="00D477E9" w:rsidRDefault="00D477E9" w:rsidP="00471C28">
      <w:pPr>
        <w:pStyle w:val="ListParagraph"/>
      </w:pPr>
      <w:r>
        <w:t>Crew</w:t>
      </w:r>
      <w:r w:rsidR="0075786E">
        <w:t>: 24</w:t>
      </w:r>
    </w:p>
    <w:p w14:paraId="740DEAB5" w14:textId="662F8C10" w:rsidR="00FC5C3D" w:rsidRDefault="00FC5C3D" w:rsidP="00471C28">
      <w:pPr>
        <w:pStyle w:val="ListParagraph"/>
      </w:pPr>
      <w:r>
        <w:t xml:space="preserve">Principle Place of Purchased Captives: </w:t>
      </w:r>
      <w:r w:rsidR="00DA5833">
        <w:t>Trade Town</w:t>
      </w:r>
      <w:r>
        <w:t xml:space="preserve"> </w:t>
      </w:r>
    </w:p>
    <w:p w14:paraId="54F214EB" w14:textId="30E09C9E" w:rsidR="00FC5C3D" w:rsidRDefault="00FC5C3D" w:rsidP="00471C28">
      <w:pPr>
        <w:pStyle w:val="ListParagraph"/>
      </w:pPr>
      <w:r>
        <w:t xml:space="preserve">Principle Place of Landing: </w:t>
      </w:r>
      <w:r w:rsidR="002C2A84">
        <w:t xml:space="preserve">Freetown </w:t>
      </w:r>
    </w:p>
    <w:p w14:paraId="66195C40" w14:textId="7508A38A" w:rsidR="00FC5C3D" w:rsidRDefault="00FC5C3D" w:rsidP="00471C28">
      <w:pPr>
        <w:pStyle w:val="ListParagraph"/>
      </w:pPr>
      <w:r>
        <w:t xml:space="preserve">Outcome of Voyage: </w:t>
      </w:r>
      <w:r w:rsidR="00BC6E52">
        <w:t>Slaves disembarked in Old World, ship</w:t>
      </w:r>
      <w:r w:rsidR="009E5145">
        <w:t xml:space="preserve"> </w:t>
      </w:r>
      <w:r w:rsidR="00771813">
        <w:t>captured by British</w:t>
      </w:r>
    </w:p>
    <w:p w14:paraId="75F4FE21" w14:textId="63205D26" w:rsidR="00FC5C3D" w:rsidRDefault="00FC5C3D" w:rsidP="00471C28">
      <w:pPr>
        <w:pStyle w:val="ListParagraph"/>
      </w:pPr>
      <w:r>
        <w:t xml:space="preserve">Total Number of Slaves Embarked: </w:t>
      </w:r>
      <w:r w:rsidR="00F21334">
        <w:t>13</w:t>
      </w:r>
    </w:p>
    <w:p w14:paraId="52C633FE" w14:textId="10E77715" w:rsidR="00FC5C3D" w:rsidRDefault="00FC5C3D" w:rsidP="00471C28">
      <w:pPr>
        <w:pStyle w:val="ListParagraph"/>
      </w:pPr>
      <w:r>
        <w:t xml:space="preserve">Total Number of Slaves Disembarked: </w:t>
      </w:r>
      <w:r w:rsidR="00713433">
        <w:t>13</w:t>
      </w:r>
    </w:p>
    <w:p w14:paraId="47DE7B6A" w14:textId="79E98AB2" w:rsidR="002748B2" w:rsidRDefault="00713433" w:rsidP="00BA4C2E">
      <w:pPr>
        <w:pStyle w:val="ListParagraph"/>
      </w:pPr>
      <w:r>
        <w:t>Sla</w:t>
      </w:r>
      <w:r w:rsidR="007B03CF">
        <w:t xml:space="preserve">ve Names: </w:t>
      </w:r>
      <w:r w:rsidR="00E11005">
        <w:t>All names included</w:t>
      </w:r>
    </w:p>
    <w:p w14:paraId="7492D580" w14:textId="77777777" w:rsidR="00BA4C2E" w:rsidRDefault="00BA4C2E" w:rsidP="00BA4C2E">
      <w:pPr>
        <w:pStyle w:val="ListParagraph"/>
      </w:pPr>
    </w:p>
    <w:p w14:paraId="2A71B835" w14:textId="77777777" w:rsidR="002748B2" w:rsidRDefault="002748B2" w:rsidP="00713433">
      <w:pPr>
        <w:pStyle w:val="ListParagraph"/>
      </w:pPr>
    </w:p>
    <w:p w14:paraId="4919C7BA" w14:textId="67B4874B" w:rsidR="00501B5E" w:rsidRDefault="00501B5E" w:rsidP="002748B2">
      <w:pPr>
        <w:pStyle w:val="ListParagraph"/>
        <w:numPr>
          <w:ilvl w:val="0"/>
          <w:numId w:val="4"/>
        </w:numPr>
      </w:pPr>
    </w:p>
    <w:p w14:paraId="6C1E2F73" w14:textId="3847FE24" w:rsidR="00501B5E" w:rsidRDefault="00501B5E" w:rsidP="00D57610">
      <w:pPr>
        <w:pStyle w:val="ListParagraph"/>
      </w:pPr>
      <w:r>
        <w:t xml:space="preserve">Enslaver: </w:t>
      </w:r>
      <w:proofErr w:type="spellStart"/>
      <w:r w:rsidR="00EA3307">
        <w:t>Gaspar</w:t>
      </w:r>
      <w:proofErr w:type="spellEnd"/>
      <w:r w:rsidR="00EA3307">
        <w:t xml:space="preserve"> </w:t>
      </w:r>
      <w:r w:rsidR="00D57610">
        <w:t xml:space="preserve">Hernandez (Investor), Antonio </w:t>
      </w:r>
      <w:proofErr w:type="spellStart"/>
      <w:r w:rsidR="00D57610">
        <w:t>Yellechi</w:t>
      </w:r>
      <w:proofErr w:type="spellEnd"/>
      <w:r>
        <w:t xml:space="preserve"> (Captain)</w:t>
      </w:r>
    </w:p>
    <w:p w14:paraId="5D0F44CA" w14:textId="726896B6" w:rsidR="00501B5E" w:rsidRDefault="00501B5E" w:rsidP="00471C28">
      <w:pPr>
        <w:pStyle w:val="ListParagraph"/>
      </w:pPr>
      <w:r>
        <w:t xml:space="preserve">Principle Place of Purchased Captives: </w:t>
      </w:r>
      <w:r w:rsidR="00D57610">
        <w:t xml:space="preserve">Southeast </w:t>
      </w:r>
      <w:r w:rsidR="00776B1B">
        <w:t xml:space="preserve">Africa, Indian Ocean Islands, port unspecified </w:t>
      </w:r>
    </w:p>
    <w:p w14:paraId="2DCED685" w14:textId="3B40E980" w:rsidR="00501B5E" w:rsidRDefault="00F419DF" w:rsidP="00471C28">
      <w:pPr>
        <w:pStyle w:val="ListParagraph"/>
      </w:pPr>
      <w:r>
        <w:t>First</w:t>
      </w:r>
      <w:r w:rsidR="003941A7">
        <w:t xml:space="preserve"> </w:t>
      </w:r>
      <w:r w:rsidR="00501B5E">
        <w:t xml:space="preserve">Principle Place of Landing: </w:t>
      </w:r>
      <w:r w:rsidR="003941A7">
        <w:t>Puerto Rico, port unspecified</w:t>
      </w:r>
      <w:r w:rsidR="00501B5E">
        <w:t xml:space="preserve"> </w:t>
      </w:r>
    </w:p>
    <w:p w14:paraId="1A5D7856" w14:textId="06D6E167" w:rsidR="00470A99" w:rsidRDefault="00501B5E" w:rsidP="003D1EDE">
      <w:pPr>
        <w:pStyle w:val="ListParagraph"/>
      </w:pPr>
      <w:r>
        <w:t>Outcome of Voyage: Slaves</w:t>
      </w:r>
      <w:r w:rsidR="00D04B11">
        <w:t xml:space="preserve"> sold in Americas, fate unknown</w:t>
      </w:r>
    </w:p>
    <w:p w14:paraId="056C2D2A" w14:textId="77777777" w:rsidR="003D1EDE" w:rsidRDefault="003D1EDE" w:rsidP="003D1EDE">
      <w:pPr>
        <w:pStyle w:val="ListParagraph"/>
      </w:pPr>
    </w:p>
    <w:p w14:paraId="2D04618A" w14:textId="7A5EBAFE" w:rsidR="00AE1FEB" w:rsidRDefault="00080A73" w:rsidP="00445091">
      <w:r>
        <w:t>T</w:t>
      </w:r>
      <w:r w:rsidR="00D3575D">
        <w:t>he records</w:t>
      </w:r>
      <w:r>
        <w:t xml:space="preserve"> of the first 1819 voyage</w:t>
      </w:r>
      <w:r w:rsidR="003F19D8">
        <w:t xml:space="preserve"> provide more detailed</w:t>
      </w:r>
      <w:r w:rsidR="001D2929">
        <w:t xml:space="preserve"> information of the Fabiana’s </w:t>
      </w:r>
      <w:r w:rsidR="00A75BD1">
        <w:t>journey</w:t>
      </w:r>
      <w:r w:rsidR="001D2929">
        <w:t xml:space="preserve"> and </w:t>
      </w:r>
      <w:r w:rsidR="00A75BD1">
        <w:t xml:space="preserve">its </w:t>
      </w:r>
      <w:r w:rsidR="001D2929">
        <w:t>captives</w:t>
      </w:r>
      <w:r w:rsidR="00CA550E">
        <w:t xml:space="preserve"> </w:t>
      </w:r>
      <w:r w:rsidR="006E731D">
        <w:t xml:space="preserve">because the </w:t>
      </w:r>
      <w:r w:rsidR="007334D4">
        <w:t xml:space="preserve">Fabiana was seized by the British Navy and taken to court. </w:t>
      </w:r>
      <w:r w:rsidR="00C731EF">
        <w:t xml:space="preserve">The </w:t>
      </w:r>
      <w:r w:rsidR="008B63C0">
        <w:t xml:space="preserve">database </w:t>
      </w:r>
      <w:r w:rsidR="00C731EF">
        <w:t xml:space="preserve">records </w:t>
      </w:r>
      <w:r w:rsidR="006E0270">
        <w:t xml:space="preserve">also </w:t>
      </w:r>
      <w:r w:rsidR="00C731EF">
        <w:t xml:space="preserve">show that the captain of the ship was condemned at </w:t>
      </w:r>
      <w:r w:rsidR="005957E0">
        <w:t>the Court of Mixed Commissions in Sierra Leone</w:t>
      </w:r>
      <w:r w:rsidR="008614A8">
        <w:t>.</w:t>
      </w:r>
      <w:r w:rsidR="00424859">
        <w:t xml:space="preserve"> </w:t>
      </w:r>
      <w:r w:rsidR="00F133EB">
        <w:t>On this voyage,</w:t>
      </w:r>
      <w:r w:rsidR="00424859">
        <w:t xml:space="preserve"> the nu</w:t>
      </w:r>
      <w:r w:rsidR="00DC07AE">
        <w:t>mber of</w:t>
      </w:r>
      <w:r w:rsidR="00F133EB">
        <w:t xml:space="preserve"> captured</w:t>
      </w:r>
      <w:r w:rsidR="00DC07AE">
        <w:t xml:space="preserve"> slaves</w:t>
      </w:r>
      <w:r w:rsidR="00E30FC8">
        <w:t xml:space="preserve"> w</w:t>
      </w:r>
      <w:r w:rsidR="00E729EC">
        <w:t xml:space="preserve">as significantly lower than </w:t>
      </w:r>
      <w:r w:rsidR="00F133EB">
        <w:t xml:space="preserve">on </w:t>
      </w:r>
      <w:r w:rsidR="00E729EC">
        <w:t xml:space="preserve">other journeys. </w:t>
      </w:r>
      <w:r w:rsidR="00FE6641">
        <w:t xml:space="preserve">One possible theory could be </w:t>
      </w:r>
      <w:r w:rsidR="00AA6767">
        <w:t xml:space="preserve">that the Fabiana </w:t>
      </w:r>
      <w:r w:rsidR="000C0121">
        <w:t xml:space="preserve">regularly </w:t>
      </w:r>
      <w:r w:rsidR="003732BA">
        <w:t>journeyed to</w:t>
      </w:r>
      <w:r w:rsidR="00AA6767">
        <w:t xml:space="preserve"> </w:t>
      </w:r>
      <w:r w:rsidR="00863E4C">
        <w:t>multiple</w:t>
      </w:r>
      <w:r w:rsidR="00AA6767">
        <w:t xml:space="preserve"> ports</w:t>
      </w:r>
      <w:r w:rsidR="0059331A">
        <w:t xml:space="preserve"> in Africa</w:t>
      </w:r>
      <w:r w:rsidR="00863E4C">
        <w:t xml:space="preserve">. </w:t>
      </w:r>
      <w:r w:rsidR="00564026">
        <w:t>L</w:t>
      </w:r>
      <w:r w:rsidR="006601D9">
        <w:t>oading l</w:t>
      </w:r>
      <w:r w:rsidR="00564026">
        <w:t>ower</w:t>
      </w:r>
      <w:r w:rsidR="00863E4C">
        <w:t xml:space="preserve"> numbers </w:t>
      </w:r>
      <w:r w:rsidR="006601D9">
        <w:t xml:space="preserve">of people on board, </w:t>
      </w:r>
      <w:r w:rsidR="009D5154">
        <w:t>spread across</w:t>
      </w:r>
      <w:r w:rsidR="00863E4C">
        <w:t xml:space="preserve"> m</w:t>
      </w:r>
      <w:r w:rsidR="00A1276C">
        <w:t>any docking bays</w:t>
      </w:r>
      <w:r w:rsidR="00333745">
        <w:t>,</w:t>
      </w:r>
      <w:r w:rsidR="00A1276C">
        <w:t xml:space="preserve"> </w:t>
      </w:r>
      <w:r w:rsidR="006601D9">
        <w:t>may have been a strategy used to</w:t>
      </w:r>
      <w:r w:rsidR="009D5154">
        <w:t xml:space="preserve"> reduc</w:t>
      </w:r>
      <w:r w:rsidR="006601D9">
        <w:t>e</w:t>
      </w:r>
      <w:r w:rsidR="00A1276C">
        <w:t xml:space="preserve"> the chance of detection. But</w:t>
      </w:r>
      <w:r w:rsidR="00982F77">
        <w:t xml:space="preserve"> in</w:t>
      </w:r>
      <w:r w:rsidR="00436BFD">
        <w:t xml:space="preserve"> this instance,</w:t>
      </w:r>
      <w:r w:rsidR="00152E89">
        <w:t xml:space="preserve"> perhaps</w:t>
      </w:r>
      <w:r w:rsidR="00436BFD">
        <w:t xml:space="preserve"> the Fabiana was intercepted at </w:t>
      </w:r>
      <w:r w:rsidR="00DA6FA8">
        <w:t>Freetown</w:t>
      </w:r>
      <w:r w:rsidR="00E452EC">
        <w:t xml:space="preserve">, </w:t>
      </w:r>
      <w:r w:rsidR="0074279A">
        <w:t>preventing the</w:t>
      </w:r>
      <w:r w:rsidR="00982F77">
        <w:t xml:space="preserve"> collect</w:t>
      </w:r>
      <w:r w:rsidR="00005D05">
        <w:t>ion of</w:t>
      </w:r>
      <w:r w:rsidR="00982F77">
        <w:t xml:space="preserve"> more slaves</w:t>
      </w:r>
      <w:r w:rsidR="007957BE">
        <w:t>.</w:t>
      </w:r>
      <w:r w:rsidR="00171959">
        <w:t xml:space="preserve"> </w:t>
      </w:r>
    </w:p>
    <w:p w14:paraId="18A994B0" w14:textId="7535DE20" w:rsidR="00286F2C" w:rsidRDefault="00AE1FEB" w:rsidP="00445091">
      <w:r>
        <w:t>T</w:t>
      </w:r>
      <w:r w:rsidR="002D5A17">
        <w:t>he</w:t>
      </w:r>
      <w:r w:rsidR="008A4C04">
        <w:t xml:space="preserve"> court</w:t>
      </w:r>
      <w:r w:rsidR="000A30B2">
        <w:t xml:space="preserve">’s </w:t>
      </w:r>
      <w:r w:rsidR="008A4C04">
        <w:t>detail</w:t>
      </w:r>
      <w:r w:rsidR="004A7478">
        <w:t>s</w:t>
      </w:r>
      <w:r w:rsidR="008A4C04">
        <w:t xml:space="preserve"> of the enslaved</w:t>
      </w:r>
      <w:r w:rsidR="004A7478">
        <w:t xml:space="preserve"> names and fate</w:t>
      </w:r>
      <w:r w:rsidR="008A4C04">
        <w:t xml:space="preserve"> would </w:t>
      </w:r>
      <w:r w:rsidR="007C5BA6">
        <w:t>be</w:t>
      </w:r>
      <w:r w:rsidR="008A4C04">
        <w:t xml:space="preserve"> invaluable</w:t>
      </w:r>
      <w:r w:rsidR="00286F2C">
        <w:t xml:space="preserve"> </w:t>
      </w:r>
      <w:r w:rsidR="00F529D2">
        <w:t>for</w:t>
      </w:r>
      <w:r w:rsidR="00286F2C">
        <w:t xml:space="preserve"> those wishing to </w:t>
      </w:r>
      <w:r w:rsidR="00723343">
        <w:t>research</w:t>
      </w:r>
      <w:r w:rsidR="00C12CFB">
        <w:t xml:space="preserve"> the history of</w:t>
      </w:r>
      <w:r w:rsidR="00723343">
        <w:t xml:space="preserve"> </w:t>
      </w:r>
      <w:r w:rsidR="00612D7C">
        <w:t xml:space="preserve">the </w:t>
      </w:r>
      <w:r w:rsidR="00723343">
        <w:t>individuals</w:t>
      </w:r>
      <w:r w:rsidR="00286F2C">
        <w:t>.</w:t>
      </w:r>
      <w:r>
        <w:t xml:space="preserve"> </w:t>
      </w:r>
      <w:r w:rsidR="00286F2C">
        <w:t xml:space="preserve">For example, </w:t>
      </w:r>
      <w:proofErr w:type="spellStart"/>
      <w:r w:rsidR="00286F2C">
        <w:t>Pao</w:t>
      </w:r>
      <w:proofErr w:type="spellEnd"/>
      <w:r w:rsidR="00286F2C">
        <w:t xml:space="preserve"> was</w:t>
      </w:r>
      <w:r w:rsidR="00C35BE8">
        <w:t xml:space="preserve"> </w:t>
      </w:r>
      <w:r w:rsidR="00696955">
        <w:t>22 year old</w:t>
      </w:r>
      <w:r w:rsidR="00C35BE8">
        <w:t xml:space="preserve"> </w:t>
      </w:r>
      <w:r w:rsidR="00C35BE8">
        <w:lastRenderedPageBreak/>
        <w:t xml:space="preserve">enslaved </w:t>
      </w:r>
      <w:r w:rsidR="00D90EA8">
        <w:t>man</w:t>
      </w:r>
      <w:r w:rsidR="00696955">
        <w:t xml:space="preserve"> who </w:t>
      </w:r>
      <w:r w:rsidR="0093735E">
        <w:t>settled</w:t>
      </w:r>
      <w:r w:rsidR="005D3E43">
        <w:t xml:space="preserve"> in Sierra Leone</w:t>
      </w:r>
      <w:r w:rsidR="00696955">
        <w:t xml:space="preserve"> after the </w:t>
      </w:r>
      <w:r w:rsidR="008C1AF0">
        <w:t>condemning</w:t>
      </w:r>
      <w:r w:rsidR="00ED4B3B">
        <w:t>, as did many fro</w:t>
      </w:r>
      <w:r w:rsidR="00115DD1">
        <w:t>m this voyage</w:t>
      </w:r>
      <w:r w:rsidR="00134568">
        <w:t xml:space="preserve">. </w:t>
      </w:r>
      <w:r w:rsidR="00574A07">
        <w:t>All twelve enslaved men were of a similar ag</w:t>
      </w:r>
      <w:r w:rsidR="00B84979">
        <w:t>e,</w:t>
      </w:r>
      <w:r w:rsidR="00393E50">
        <w:t xml:space="preserve"> which </w:t>
      </w:r>
      <w:r w:rsidR="0080718C">
        <w:t>was common for the time.</w:t>
      </w:r>
      <w:r w:rsidR="0080718C">
        <w:rPr>
          <w:rStyle w:val="FootnoteReference"/>
        </w:rPr>
        <w:footnoteReference w:id="19"/>
      </w:r>
      <w:r w:rsidR="00607973">
        <w:t xml:space="preserve"> </w:t>
      </w:r>
      <w:r w:rsidR="00497E08">
        <w:t>F</w:t>
      </w:r>
      <w:r w:rsidR="001A2375">
        <w:t xml:space="preserve">ifteen year old </w:t>
      </w:r>
      <w:proofErr w:type="spellStart"/>
      <w:r w:rsidR="001A2375">
        <w:t>F</w:t>
      </w:r>
      <w:r w:rsidR="00497E08">
        <w:t>ugra</w:t>
      </w:r>
      <w:proofErr w:type="spellEnd"/>
      <w:r w:rsidR="001A2375">
        <w:t xml:space="preserve"> </w:t>
      </w:r>
      <w:r w:rsidR="00497E08">
        <w:t>was</w:t>
      </w:r>
      <w:r w:rsidR="00607973">
        <w:t xml:space="preserve"> the only</w:t>
      </w:r>
      <w:r w:rsidR="00497E08">
        <w:t xml:space="preserve"> </w:t>
      </w:r>
      <w:r w:rsidR="00015B84">
        <w:t>female</w:t>
      </w:r>
      <w:r w:rsidR="00607973">
        <w:t xml:space="preserve"> on board</w:t>
      </w:r>
      <w:r w:rsidR="003E7A97">
        <w:t xml:space="preserve">. </w:t>
      </w:r>
      <w:r w:rsidR="007472FB">
        <w:t>H</w:t>
      </w:r>
      <w:r w:rsidR="003E7A97">
        <w:t xml:space="preserve">er age and the absence of </w:t>
      </w:r>
      <w:r w:rsidR="002205B5">
        <w:t>older women</w:t>
      </w:r>
      <w:r w:rsidR="00015B84">
        <w:t xml:space="preserve"> may suggest </w:t>
      </w:r>
      <w:r w:rsidR="002205B5">
        <w:t>that</w:t>
      </w:r>
      <w:r w:rsidR="00DD6F54">
        <w:t>,</w:t>
      </w:r>
      <w:r w:rsidR="002205B5">
        <w:t xml:space="preserve"> had the Fabiana’s voyage not been sabotaged,</w:t>
      </w:r>
      <w:r w:rsidR="00F07AA3">
        <w:t xml:space="preserve"> perhaps</w:t>
      </w:r>
      <w:r w:rsidR="002205B5">
        <w:t xml:space="preserve"> her fate would also have </w:t>
      </w:r>
      <w:r w:rsidR="006D37DC">
        <w:t xml:space="preserve">followed </w:t>
      </w:r>
      <w:r w:rsidR="001F79DC">
        <w:t xml:space="preserve">a </w:t>
      </w:r>
      <w:r w:rsidR="008447FA">
        <w:t>co</w:t>
      </w:r>
      <w:r w:rsidR="00552E4C">
        <w:t xml:space="preserve">mmon </w:t>
      </w:r>
      <w:r w:rsidR="001F79DC">
        <w:t>pattern</w:t>
      </w:r>
      <w:r w:rsidR="00552E4C">
        <w:t xml:space="preserve"> for </w:t>
      </w:r>
      <w:r w:rsidR="00993D94">
        <w:t xml:space="preserve">enslaved girls </w:t>
      </w:r>
      <w:r w:rsidR="00AF7959">
        <w:t xml:space="preserve">during </w:t>
      </w:r>
      <w:r w:rsidR="00552E4C">
        <w:t>this time</w:t>
      </w:r>
      <w:r w:rsidR="00FD134D">
        <w:t>.</w:t>
      </w:r>
      <w:r w:rsidR="00896563">
        <w:rPr>
          <w:rStyle w:val="FootnoteReference"/>
        </w:rPr>
        <w:footnoteReference w:id="20"/>
      </w:r>
      <w:r w:rsidR="00FD134D">
        <w:t xml:space="preserve"> </w:t>
      </w:r>
      <w:r w:rsidR="00470A99">
        <w:t>Sinc</w:t>
      </w:r>
      <w:r w:rsidR="00C40FFC">
        <w:t xml:space="preserve">e the ship was seized, </w:t>
      </w:r>
      <w:r w:rsidR="00BF3563">
        <w:t>it brings attention to how</w:t>
      </w:r>
      <w:r w:rsidR="00322D0B">
        <w:t xml:space="preserve"> it was possible </w:t>
      </w:r>
      <w:r w:rsidR="00687BBF">
        <w:t xml:space="preserve">for the Fabiana </w:t>
      </w:r>
      <w:r w:rsidR="00322D0B">
        <w:t>to have a second voyage in the same year.</w:t>
      </w:r>
    </w:p>
    <w:p w14:paraId="42741492" w14:textId="2B09A52C" w:rsidR="00322D0B" w:rsidRDefault="00A32FDA" w:rsidP="00445091">
      <w:r>
        <w:t xml:space="preserve">The records show that </w:t>
      </w:r>
      <w:r w:rsidR="0051391F">
        <w:t xml:space="preserve">Antonio </w:t>
      </w:r>
      <w:proofErr w:type="spellStart"/>
      <w:r w:rsidR="0051391F">
        <w:t>Yellenci</w:t>
      </w:r>
      <w:proofErr w:type="spellEnd"/>
      <w:r w:rsidR="0051391F">
        <w:t xml:space="preserve"> was the captain of </w:t>
      </w:r>
      <w:r w:rsidR="000800DD">
        <w:t>two journeys: one in</w:t>
      </w:r>
      <w:r w:rsidR="0051391F">
        <w:t xml:space="preserve"> </w:t>
      </w:r>
      <w:r w:rsidR="000800DD">
        <w:t>1817 and the other in1819. In both instances, the Fabiana</w:t>
      </w:r>
      <w:r w:rsidR="0009701E">
        <w:t xml:space="preserve">’s </w:t>
      </w:r>
      <w:r w:rsidR="00C47A39">
        <w:t>vessel type is recorded as being a Goleta; whereas, for all other</w:t>
      </w:r>
      <w:r w:rsidR="00516B18">
        <w:t xml:space="preserve"> journeys, the Fabiana is said to have been a </w:t>
      </w:r>
      <w:r w:rsidR="00A54B43">
        <w:t>S</w:t>
      </w:r>
      <w:r w:rsidR="00516B18">
        <w:t xml:space="preserve">chooner. </w:t>
      </w:r>
      <w:r w:rsidR="00526CFD">
        <w:t>Perhaps the Fabiana</w:t>
      </w:r>
      <w:r w:rsidR="00622DC6">
        <w:t xml:space="preserve"> was actually two different ships going by the same name, or </w:t>
      </w:r>
      <w:r w:rsidR="00A96ACB">
        <w:t>perhaps this is a further example of rigged</w:t>
      </w:r>
      <w:r w:rsidR="00AC1EB7">
        <w:t xml:space="preserve"> paperwork </w:t>
      </w:r>
      <w:r w:rsidR="00A96ACB">
        <w:t xml:space="preserve">designed to </w:t>
      </w:r>
      <w:r w:rsidR="0037391C">
        <w:t xml:space="preserve">continue </w:t>
      </w:r>
      <w:r w:rsidR="00A96ACB">
        <w:t>trad</w:t>
      </w:r>
      <w:r w:rsidR="0037391C">
        <w:t>ing</w:t>
      </w:r>
      <w:r w:rsidR="00A96ACB">
        <w:t xml:space="preserve"> without detection.</w:t>
      </w:r>
    </w:p>
    <w:p w14:paraId="77169906" w14:textId="77777777" w:rsidR="009A6699" w:rsidRDefault="009A6699" w:rsidP="00445091"/>
    <w:p w14:paraId="6AFAB574" w14:textId="50A4E5FD" w:rsidR="00363F28" w:rsidRPr="003C73BE" w:rsidRDefault="00363F28" w:rsidP="00471C28">
      <w:pPr>
        <w:rPr>
          <w:b/>
          <w:bCs/>
        </w:rPr>
      </w:pPr>
      <w:r w:rsidRPr="003C73BE">
        <w:rPr>
          <w:b/>
          <w:bCs/>
        </w:rPr>
        <w:t>18</w:t>
      </w:r>
      <w:r w:rsidR="00651462" w:rsidRPr="003C73BE">
        <w:rPr>
          <w:b/>
          <w:bCs/>
        </w:rPr>
        <w:t>23</w:t>
      </w:r>
      <w:r w:rsidR="00E04147">
        <w:rPr>
          <w:b/>
          <w:bCs/>
        </w:rPr>
        <w:t>:</w:t>
      </w:r>
    </w:p>
    <w:p w14:paraId="2F1007EC" w14:textId="0F60EDC0" w:rsidR="00363F28" w:rsidRDefault="001921D2" w:rsidP="00471C28">
      <w:r>
        <w:t>T</w:t>
      </w:r>
      <w:r w:rsidR="00363F28">
        <w:t>he Fabiana</w:t>
      </w:r>
      <w:r>
        <w:t>’s last</w:t>
      </w:r>
      <w:r w:rsidR="00D11522">
        <w:t xml:space="preserve"> recorded</w:t>
      </w:r>
      <w:r>
        <w:t xml:space="preserve"> </w:t>
      </w:r>
      <w:r w:rsidR="00D11522">
        <w:t xml:space="preserve">voyage </w:t>
      </w:r>
      <w:r w:rsidR="002E612D">
        <w:t>was</w:t>
      </w:r>
      <w:r w:rsidR="00363F28">
        <w:t xml:space="preserve"> </w:t>
      </w:r>
      <w:r w:rsidR="00D11522">
        <w:t>in</w:t>
      </w:r>
      <w:r w:rsidR="00363F28">
        <w:t xml:space="preserve"> 18</w:t>
      </w:r>
      <w:r w:rsidR="005226ED">
        <w:t>23</w:t>
      </w:r>
      <w:r w:rsidR="00363F28">
        <w:t xml:space="preserve">. </w:t>
      </w:r>
      <w:r w:rsidR="002E35A4">
        <w:t>Example of</w:t>
      </w:r>
      <w:r w:rsidR="00363F28">
        <w:t xml:space="preserve"> details are as follows:</w:t>
      </w:r>
      <w:r w:rsidR="00363F28">
        <w:rPr>
          <w:rStyle w:val="FootnoteReference"/>
        </w:rPr>
        <w:footnoteReference w:id="21"/>
      </w:r>
      <w:r w:rsidR="00363F28">
        <w:t xml:space="preserve"> </w:t>
      </w:r>
    </w:p>
    <w:p w14:paraId="150CA80D" w14:textId="77777777" w:rsidR="00363F28" w:rsidRDefault="00363F28" w:rsidP="00363F28">
      <w:pPr>
        <w:pStyle w:val="ListParagraph"/>
        <w:numPr>
          <w:ilvl w:val="0"/>
          <w:numId w:val="5"/>
        </w:numPr>
      </w:pPr>
    </w:p>
    <w:p w14:paraId="26A116CC" w14:textId="1C775A2F" w:rsidR="00470E76" w:rsidRDefault="00470E76" w:rsidP="00471C28">
      <w:pPr>
        <w:pStyle w:val="ListParagraph"/>
      </w:pPr>
      <w:r>
        <w:t>Vessel Type: Schooner</w:t>
      </w:r>
    </w:p>
    <w:p w14:paraId="6B11F8B1" w14:textId="0ACCB9D7" w:rsidR="00363F28" w:rsidRDefault="00363F28" w:rsidP="00471C28">
      <w:pPr>
        <w:pStyle w:val="ListParagraph"/>
      </w:pPr>
      <w:r>
        <w:t xml:space="preserve">Enslaver: </w:t>
      </w:r>
      <w:r w:rsidR="00B816DE">
        <w:t xml:space="preserve">Juan Manuel Maria </w:t>
      </w:r>
      <w:r>
        <w:t>(Captain)</w:t>
      </w:r>
    </w:p>
    <w:p w14:paraId="2B7E7D16" w14:textId="2E52A36A" w:rsidR="00363F28" w:rsidRDefault="00363F28" w:rsidP="00471C28">
      <w:pPr>
        <w:pStyle w:val="ListParagraph"/>
      </w:pPr>
      <w:r>
        <w:t xml:space="preserve">Principle Place of Purchased Captives: </w:t>
      </w:r>
      <w:r w:rsidR="00DB6583">
        <w:t>Bonny</w:t>
      </w:r>
      <w:r>
        <w:t xml:space="preserve"> </w:t>
      </w:r>
    </w:p>
    <w:p w14:paraId="2E91864A" w14:textId="3F9D1584" w:rsidR="00363F28" w:rsidRDefault="00363F28" w:rsidP="00471C28">
      <w:pPr>
        <w:pStyle w:val="ListParagraph"/>
      </w:pPr>
      <w:r>
        <w:t xml:space="preserve">Principle Place of Landing: </w:t>
      </w:r>
      <w:r w:rsidR="00DB6583">
        <w:t>Freetown</w:t>
      </w:r>
    </w:p>
    <w:p w14:paraId="09C29EA1" w14:textId="77777777" w:rsidR="005B6F29" w:rsidRDefault="00E94F9E" w:rsidP="005B6F29">
      <w:pPr>
        <w:pStyle w:val="ListParagraph"/>
      </w:pPr>
      <w:r>
        <w:t>Outcome of Voyage: Slaves disembarked in Old World, ship captured by British</w:t>
      </w:r>
    </w:p>
    <w:p w14:paraId="47232218" w14:textId="0BEC8958" w:rsidR="0032744B" w:rsidRDefault="005727A0" w:rsidP="00344383">
      <w:pPr>
        <w:pStyle w:val="ListParagraph"/>
      </w:pPr>
      <w:r>
        <w:t>Slave Names</w:t>
      </w:r>
      <w:r w:rsidR="00344383">
        <w:t>: 77 names available</w:t>
      </w:r>
    </w:p>
    <w:p w14:paraId="00051C3B" w14:textId="77777777" w:rsidR="00470E76" w:rsidRDefault="00470E76" w:rsidP="00344383">
      <w:pPr>
        <w:pStyle w:val="ListParagraph"/>
      </w:pPr>
    </w:p>
    <w:p w14:paraId="516D42FB" w14:textId="6BB4B8D5" w:rsidR="00470E76" w:rsidRDefault="00377930" w:rsidP="00470E76">
      <w:r>
        <w:t xml:space="preserve">The </w:t>
      </w:r>
      <w:r w:rsidR="00170712">
        <w:t>Fabiana</w:t>
      </w:r>
      <w:r w:rsidR="008D5CC0">
        <w:t xml:space="preserve">’s final journey </w:t>
      </w:r>
      <w:r w:rsidR="008C4E2D">
        <w:t>ends in capture.</w:t>
      </w:r>
      <w:r w:rsidR="006D3DCE">
        <w:t xml:space="preserve"> </w:t>
      </w:r>
      <w:r w:rsidR="004F7EFC">
        <w:t>The Naval records provide seventy seven</w:t>
      </w:r>
      <w:r w:rsidR="008D5CC0">
        <w:t xml:space="preserve"> names </w:t>
      </w:r>
      <w:r w:rsidR="00C85F5A">
        <w:t xml:space="preserve">of </w:t>
      </w:r>
      <w:r w:rsidR="00C01558">
        <w:t>enslaved people</w:t>
      </w:r>
      <w:r w:rsidR="006D3DCE">
        <w:t xml:space="preserve"> </w:t>
      </w:r>
      <w:r w:rsidR="002023D1">
        <w:t>whose</w:t>
      </w:r>
      <w:r w:rsidR="00C01558">
        <w:t xml:space="preserve"> </w:t>
      </w:r>
      <w:r w:rsidR="00F34329">
        <w:t>fates</w:t>
      </w:r>
      <w:r w:rsidR="002023D1">
        <w:t xml:space="preserve"> vary</w:t>
      </w:r>
      <w:r w:rsidR="00F34329">
        <w:t>. For instance,</w:t>
      </w:r>
      <w:r w:rsidR="005C1349">
        <w:t xml:space="preserve"> the database states that</w:t>
      </w:r>
      <w:r w:rsidR="00B71A9B">
        <w:t xml:space="preserve"> after the </w:t>
      </w:r>
      <w:r w:rsidR="000C7ADE">
        <w:t>capture</w:t>
      </w:r>
      <w:r w:rsidR="00B71A9B">
        <w:t>,</w:t>
      </w:r>
      <w:r w:rsidR="00F34329">
        <w:t xml:space="preserve"> </w:t>
      </w:r>
      <w:proofErr w:type="spellStart"/>
      <w:r w:rsidR="00F34329">
        <w:t>Unywar</w:t>
      </w:r>
      <w:proofErr w:type="spellEnd"/>
      <w:r w:rsidR="00F34329">
        <w:t>, a 27 year old male</w:t>
      </w:r>
      <w:r w:rsidR="00EC72E6">
        <w:t>,</w:t>
      </w:r>
      <w:r w:rsidR="00F34329">
        <w:t xml:space="preserve"> and </w:t>
      </w:r>
      <w:proofErr w:type="spellStart"/>
      <w:r w:rsidR="00F34329">
        <w:t>Allego</w:t>
      </w:r>
      <w:proofErr w:type="spellEnd"/>
      <w:r w:rsidR="00F34329">
        <w:t xml:space="preserve">, a 20 year old </w:t>
      </w:r>
      <w:r w:rsidR="00C86285">
        <w:t>female</w:t>
      </w:r>
      <w:r w:rsidR="003208C7">
        <w:t>,</w:t>
      </w:r>
      <w:r w:rsidR="00B71A9B">
        <w:t xml:space="preserve"> </w:t>
      </w:r>
      <w:r w:rsidR="002D7666">
        <w:t>were hospitalised</w:t>
      </w:r>
      <w:r w:rsidR="006762EB">
        <w:rPr>
          <w:rStyle w:val="FootnoteReference"/>
        </w:rPr>
        <w:footnoteReference w:id="22"/>
      </w:r>
      <w:r w:rsidR="003C7285">
        <w:t xml:space="preserve"> and</w:t>
      </w:r>
      <w:r w:rsidR="00A44BB6">
        <w:t xml:space="preserve"> </w:t>
      </w:r>
      <w:proofErr w:type="spellStart"/>
      <w:r w:rsidR="00A44BB6">
        <w:t>Ebango’s</w:t>
      </w:r>
      <w:proofErr w:type="spellEnd"/>
      <w:r w:rsidR="00A44BB6">
        <w:t xml:space="preserve"> records show that he was “sent out of Sierra Leone”.</w:t>
      </w:r>
      <w:r w:rsidR="00BD146E">
        <w:rPr>
          <w:rStyle w:val="FootnoteReference"/>
        </w:rPr>
        <w:footnoteReference w:id="23"/>
      </w:r>
      <w:r w:rsidR="004912B8">
        <w:t xml:space="preserve"> </w:t>
      </w:r>
      <w:r w:rsidR="00ED0060">
        <w:t xml:space="preserve">Many freed slaves who remained in Sierra Leone became </w:t>
      </w:r>
      <w:r w:rsidR="006E23F2">
        <w:t xml:space="preserve">employed labourers with women </w:t>
      </w:r>
      <w:r w:rsidR="006E23F2">
        <w:lastRenderedPageBreak/>
        <w:t xml:space="preserve">often employed </w:t>
      </w:r>
      <w:r w:rsidR="00DA2493">
        <w:t xml:space="preserve">in the </w:t>
      </w:r>
      <w:r w:rsidR="006E23F2">
        <w:t>salt</w:t>
      </w:r>
      <w:r w:rsidR="00DA2493">
        <w:t xml:space="preserve"> industry</w:t>
      </w:r>
      <w:r w:rsidR="006E23F2">
        <w:t>.</w:t>
      </w:r>
      <w:r w:rsidR="00424EA5">
        <w:rPr>
          <w:rStyle w:val="FootnoteReference"/>
        </w:rPr>
        <w:footnoteReference w:id="24"/>
      </w:r>
      <w:r w:rsidR="006E23F2">
        <w:t xml:space="preserve"> </w:t>
      </w:r>
      <w:r w:rsidR="005931A7">
        <w:t>H</w:t>
      </w:r>
      <w:r w:rsidR="004912B8">
        <w:t>owever,</w:t>
      </w:r>
      <w:r w:rsidR="005931A7">
        <w:t xml:space="preserve"> without qualitative details of individuals and their stories, this idea remains speculative.</w:t>
      </w:r>
      <w:r w:rsidR="00A35BFF">
        <w:t xml:space="preserve"> </w:t>
      </w:r>
    </w:p>
    <w:p w14:paraId="727BF6C4" w14:textId="77777777" w:rsidR="00EC07A4" w:rsidRDefault="00EC07A4" w:rsidP="00470E76"/>
    <w:p w14:paraId="5B9F4B00" w14:textId="0CA77934" w:rsidR="00EC07A4" w:rsidRDefault="00EC07A4" w:rsidP="00470E76">
      <w:r>
        <w:rPr>
          <w:u w:val="single"/>
        </w:rPr>
        <w:t xml:space="preserve">Conclusion </w:t>
      </w:r>
    </w:p>
    <w:p w14:paraId="5A0FC34F" w14:textId="0E05D0F5" w:rsidR="004512A9" w:rsidRDefault="00F366A1" w:rsidP="00470E76">
      <w:r>
        <w:t xml:space="preserve">Using a wide range of primary sources such as legal documents, </w:t>
      </w:r>
      <w:r w:rsidR="00EC7EE4">
        <w:t xml:space="preserve">parliamentary papers, and </w:t>
      </w:r>
      <w:r w:rsidR="00B65845">
        <w:t>historical records, the Slave Voyage</w:t>
      </w:r>
      <w:r w:rsidR="00297534">
        <w:t>s</w:t>
      </w:r>
      <w:r w:rsidR="0031386B">
        <w:t xml:space="preserve"> database provides significan</w:t>
      </w:r>
      <w:r w:rsidR="004512A9">
        <w:t>t</w:t>
      </w:r>
      <w:r w:rsidR="0031386B">
        <w:t xml:space="preserve"> quantitative data</w:t>
      </w:r>
      <w:r w:rsidR="00BA2145">
        <w:t xml:space="preserve">, </w:t>
      </w:r>
      <w:r w:rsidR="002115F2">
        <w:t>offering</w:t>
      </w:r>
      <w:r w:rsidR="00117A88">
        <w:t xml:space="preserve"> insight into </w:t>
      </w:r>
      <w:r w:rsidR="0031386B">
        <w:t>the</w:t>
      </w:r>
      <w:r w:rsidR="00117A88">
        <w:t xml:space="preserve"> mechanisms of the</w:t>
      </w:r>
      <w:r w:rsidR="0031386B">
        <w:t xml:space="preserve"> transatlantic slave trade</w:t>
      </w:r>
      <w:r w:rsidR="00636E17">
        <w:t xml:space="preserve"> </w:t>
      </w:r>
      <w:r w:rsidR="002177A4">
        <w:t>between</w:t>
      </w:r>
      <w:r w:rsidR="00856DEB">
        <w:t xml:space="preserve"> Havana</w:t>
      </w:r>
      <w:r w:rsidR="00E82A3E">
        <w:t xml:space="preserve"> and Africa</w:t>
      </w:r>
      <w:r w:rsidR="00856DEB">
        <w:t xml:space="preserve">. </w:t>
      </w:r>
      <w:r w:rsidR="00E82A3E">
        <w:t>The</w:t>
      </w:r>
      <w:r w:rsidR="00636E17">
        <w:t xml:space="preserve"> two examples o</w:t>
      </w:r>
      <w:r w:rsidR="00C35342">
        <w:t xml:space="preserve">f the </w:t>
      </w:r>
      <w:r w:rsidR="00856B07">
        <w:t xml:space="preserve">Abolition of the </w:t>
      </w:r>
      <w:r w:rsidR="00C35342">
        <w:t xml:space="preserve">Slave Trade </w:t>
      </w:r>
      <w:r w:rsidR="00856B07">
        <w:t>act</w:t>
      </w:r>
      <w:r w:rsidR="00C35342">
        <w:t xml:space="preserve"> being actively used to prevent slavery</w:t>
      </w:r>
      <w:r w:rsidR="00395240">
        <w:t xml:space="preserve"> also </w:t>
      </w:r>
      <w:r w:rsidR="00EE55B4">
        <w:t>provides insight into European Naval and political history</w:t>
      </w:r>
      <w:r w:rsidR="00C35342">
        <w:t xml:space="preserve">. </w:t>
      </w:r>
      <w:r w:rsidR="007F141A">
        <w:t xml:space="preserve">In doing so, the database helps to </w:t>
      </w:r>
      <w:r w:rsidR="00117A88">
        <w:t xml:space="preserve">piece together </w:t>
      </w:r>
      <w:r w:rsidR="007F141A">
        <w:t>a</w:t>
      </w:r>
      <w:r w:rsidR="00EB74B3">
        <w:t xml:space="preserve">n </w:t>
      </w:r>
      <w:r w:rsidR="0097777D">
        <w:t xml:space="preserve">outline of a </w:t>
      </w:r>
      <w:r w:rsidR="007F141A">
        <w:t xml:space="preserve">narrative for </w:t>
      </w:r>
      <w:r w:rsidR="001C4A17">
        <w:t>the Fabiana</w:t>
      </w:r>
      <w:r w:rsidR="001319D9">
        <w:t>,</w:t>
      </w:r>
      <w:r w:rsidR="000341A3">
        <w:t xml:space="preserve"> painting it</w:t>
      </w:r>
      <w:r w:rsidR="00F404D4">
        <w:t xml:space="preserve"> as an illegal vessel </w:t>
      </w:r>
      <w:r w:rsidR="00BF02BD">
        <w:t>used for</w:t>
      </w:r>
      <w:r w:rsidR="00A83915">
        <w:t xml:space="preserve"> transporting illegally </w:t>
      </w:r>
      <w:r w:rsidR="009E07DF">
        <w:t>captured slaves</w:t>
      </w:r>
      <w:r w:rsidR="00BC5C08">
        <w:t xml:space="preserve"> to Havana</w:t>
      </w:r>
      <w:r w:rsidR="009E07DF">
        <w:t>.</w:t>
      </w:r>
      <w:r w:rsidR="00D02C79">
        <w:t xml:space="preserve"> For the captives however, the details are </w:t>
      </w:r>
      <w:r w:rsidR="00575209">
        <w:t>sparser</w:t>
      </w:r>
      <w:r w:rsidR="00D02C79">
        <w:t xml:space="preserve">, which </w:t>
      </w:r>
      <w:r w:rsidR="00D86D8F">
        <w:t xml:space="preserve">can </w:t>
      </w:r>
      <w:r w:rsidR="00833E36">
        <w:t>cause</w:t>
      </w:r>
      <w:r w:rsidR="00D86D8F">
        <w:t xml:space="preserve"> the discussion </w:t>
      </w:r>
      <w:r w:rsidR="00833E36">
        <w:t xml:space="preserve">to </w:t>
      </w:r>
      <w:r w:rsidR="006F354F">
        <w:t xml:space="preserve">remain </w:t>
      </w:r>
      <w:r w:rsidR="00833E36">
        <w:t>focus</w:t>
      </w:r>
      <w:r w:rsidR="006F354F">
        <w:t>ed</w:t>
      </w:r>
      <w:r w:rsidR="00833E36">
        <w:t xml:space="preserve"> </w:t>
      </w:r>
      <w:r w:rsidR="00D86D8F">
        <w:t>on the</w:t>
      </w:r>
      <w:r w:rsidR="00F5496D">
        <w:t xml:space="preserve"> </w:t>
      </w:r>
      <w:r w:rsidR="004735EE">
        <w:t>mechanisms of trading</w:t>
      </w:r>
      <w:r w:rsidR="00F5496D">
        <w:t>, leaving the victims to appear purely as numbers</w:t>
      </w:r>
      <w:r w:rsidR="000F4712">
        <w:t xml:space="preserve">. </w:t>
      </w:r>
    </w:p>
    <w:p w14:paraId="63925395" w14:textId="64C7465C" w:rsidR="00CA7150" w:rsidRDefault="008A09DE" w:rsidP="00470E76">
      <w:r>
        <w:t xml:space="preserve">Some </w:t>
      </w:r>
      <w:r w:rsidR="00F5496D">
        <w:t>names of the enslaved</w:t>
      </w:r>
      <w:r>
        <w:t xml:space="preserve"> are available</w:t>
      </w:r>
      <w:r w:rsidR="00F5496D">
        <w:t>, but only among the</w:t>
      </w:r>
      <w:r w:rsidR="00363573">
        <w:t xml:space="preserve"> records of the ships that were intercepted. All other individual details are </w:t>
      </w:r>
      <w:r w:rsidR="00AE10F1">
        <w:t xml:space="preserve">unknown and/ or lost. </w:t>
      </w:r>
      <w:r w:rsidR="009104A7">
        <w:t>Consequently</w:t>
      </w:r>
      <w:r w:rsidR="004A64A3">
        <w:t xml:space="preserve">, </w:t>
      </w:r>
      <w:r w:rsidR="00573773">
        <w:t xml:space="preserve">though </w:t>
      </w:r>
      <w:r w:rsidR="004A64A3">
        <w:t>the Slave Voyage</w:t>
      </w:r>
      <w:r w:rsidR="00ED5C3C">
        <w:t>s</w:t>
      </w:r>
      <w:r w:rsidR="004A64A3">
        <w:t xml:space="preserve"> database is </w:t>
      </w:r>
      <w:r w:rsidR="004A2701">
        <w:t xml:space="preserve">an invaluable </w:t>
      </w:r>
      <w:r w:rsidR="00A2663D">
        <w:t xml:space="preserve">researching </w:t>
      </w:r>
      <w:r w:rsidR="004A2701">
        <w:t>tool</w:t>
      </w:r>
      <w:r w:rsidR="00573773">
        <w:t xml:space="preserve">, the quantitative </w:t>
      </w:r>
      <w:r w:rsidR="000916D7">
        <w:t xml:space="preserve">data on its own removes the </w:t>
      </w:r>
      <w:r w:rsidR="000E4E61">
        <w:t>humanity</w:t>
      </w:r>
      <w:r w:rsidR="00AA1CEB">
        <w:t xml:space="preserve"> from the discussion</w:t>
      </w:r>
      <w:r w:rsidR="003437FE">
        <w:t>.</w:t>
      </w:r>
      <w:r w:rsidR="00AA1CEB">
        <w:t xml:space="preserve"> Therefore</w:t>
      </w:r>
      <w:r w:rsidR="00C36C18">
        <w:t xml:space="preserve">, </w:t>
      </w:r>
      <w:r w:rsidR="006A212F">
        <w:t xml:space="preserve">providing </w:t>
      </w:r>
      <w:r w:rsidR="00957F5F">
        <w:t>qualitative research</w:t>
      </w:r>
      <w:r w:rsidR="006A212F">
        <w:t xml:space="preserve"> </w:t>
      </w:r>
      <w:r w:rsidR="00C134F1">
        <w:t>acknowledg</w:t>
      </w:r>
      <w:r w:rsidR="006A212F">
        <w:t>ing</w:t>
      </w:r>
      <w:r w:rsidR="00890817">
        <w:t xml:space="preserve"> the</w:t>
      </w:r>
      <w:r w:rsidR="006A212F">
        <w:t xml:space="preserve"> personal</w:t>
      </w:r>
      <w:r w:rsidR="008563C4">
        <w:t xml:space="preserve"> </w:t>
      </w:r>
      <w:r w:rsidR="008826E0">
        <w:t xml:space="preserve">experiences of </w:t>
      </w:r>
      <w:r w:rsidR="00715980">
        <w:t xml:space="preserve">victims needs to </w:t>
      </w:r>
      <w:r w:rsidR="00AB699E">
        <w:t xml:space="preserve">be </w:t>
      </w:r>
      <w:r w:rsidR="00715980">
        <w:t xml:space="preserve">present </w:t>
      </w:r>
      <w:r w:rsidR="00A36BE9">
        <w:t>alongside quantitative data</w:t>
      </w:r>
      <w:r w:rsidR="00806CCD">
        <w:t xml:space="preserve"> in order to </w:t>
      </w:r>
      <w:r w:rsidR="00885BDD">
        <w:t>convey</w:t>
      </w:r>
      <w:r w:rsidR="0061165D">
        <w:t xml:space="preserve"> a deeper, more human understanding of </w:t>
      </w:r>
      <w:r w:rsidR="00806CCD">
        <w:t>the</w:t>
      </w:r>
      <w:r w:rsidR="0024473D">
        <w:t xml:space="preserve"> true</w:t>
      </w:r>
      <w:r w:rsidR="00806CCD">
        <w:t xml:space="preserve"> impact of the transatlantic slave trade</w:t>
      </w:r>
      <w:r w:rsidR="00A36BE9">
        <w:t xml:space="preserve">. </w:t>
      </w:r>
    </w:p>
    <w:p w14:paraId="6E9F6959" w14:textId="77777777" w:rsidR="007A0377" w:rsidRDefault="007A0377" w:rsidP="00470E76"/>
    <w:p w14:paraId="3FE2BFFB" w14:textId="77777777" w:rsidR="007A0377" w:rsidRDefault="007A0377" w:rsidP="00470E76"/>
    <w:p w14:paraId="0B90A46C" w14:textId="77777777" w:rsidR="007A0377" w:rsidRDefault="007A0377" w:rsidP="00470E76"/>
    <w:p w14:paraId="7A94563B" w14:textId="77777777" w:rsidR="007A0377" w:rsidRDefault="007A0377" w:rsidP="00470E76"/>
    <w:p w14:paraId="1AAC2EB5" w14:textId="77777777" w:rsidR="007A0377" w:rsidRDefault="007A0377" w:rsidP="00470E76"/>
    <w:p w14:paraId="4569B28F" w14:textId="77777777" w:rsidR="007A0377" w:rsidRDefault="007A0377" w:rsidP="00470E76"/>
    <w:p w14:paraId="642DBCF1" w14:textId="77777777" w:rsidR="007A0377" w:rsidRDefault="007A0377" w:rsidP="00470E76"/>
    <w:p w14:paraId="70BA16B3" w14:textId="77777777" w:rsidR="007A0377" w:rsidRDefault="007A0377" w:rsidP="00470E76"/>
    <w:p w14:paraId="2C788160" w14:textId="77777777" w:rsidR="007A0377" w:rsidRDefault="007A0377" w:rsidP="00470E76"/>
    <w:p w14:paraId="20172FEC" w14:textId="77777777" w:rsidR="007A0377" w:rsidRDefault="007A0377" w:rsidP="00470E76"/>
    <w:p w14:paraId="00B5893F" w14:textId="77777777" w:rsidR="007A0377" w:rsidRDefault="007A0377" w:rsidP="00470E76"/>
    <w:p w14:paraId="794971B5" w14:textId="6265C751" w:rsidR="007A0377" w:rsidRDefault="007A0377" w:rsidP="00470E7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Bibliography </w:t>
      </w:r>
    </w:p>
    <w:p w14:paraId="455541FA" w14:textId="0FFF73C6" w:rsidR="003A6496" w:rsidRDefault="003A6496" w:rsidP="00470E76">
      <w:pPr>
        <w:rPr>
          <w:b/>
          <w:bCs/>
          <w:u w:val="single"/>
        </w:rPr>
      </w:pPr>
    </w:p>
    <w:p w14:paraId="2E222226" w14:textId="025D2CB4" w:rsidR="00887185" w:rsidRPr="00621372" w:rsidRDefault="00DD1E6E" w:rsidP="00470E76">
      <w:r>
        <w:tab/>
      </w:r>
      <w:r w:rsidR="00887185">
        <w:t>Browne, M.R.,</w:t>
      </w:r>
      <w:r w:rsidR="00621372">
        <w:t xml:space="preserve"> Sweet, J.W., Florence Hall’s ‘Memoirs’: Finding African Women in the Transatlantic Slave Trade, </w:t>
      </w:r>
      <w:r w:rsidR="00621372">
        <w:rPr>
          <w:i/>
          <w:iCs/>
        </w:rPr>
        <w:t>Slavery &amp; Abolition</w:t>
      </w:r>
      <w:r w:rsidR="00621372">
        <w:t>, (</w:t>
      </w:r>
      <w:proofErr w:type="spellStart"/>
      <w:r w:rsidR="00621372">
        <w:t>Routledge</w:t>
      </w:r>
      <w:proofErr w:type="spellEnd"/>
      <w:r w:rsidR="00621372">
        <w:t xml:space="preserve">, 2016), pp. 206-208. </w:t>
      </w:r>
    </w:p>
    <w:p w14:paraId="7817E2E4" w14:textId="77777777" w:rsidR="00887185" w:rsidRDefault="00887185" w:rsidP="00470E76"/>
    <w:p w14:paraId="585A4DF6" w14:textId="77777777" w:rsidR="00277DB1" w:rsidRPr="00220618" w:rsidRDefault="00DD1E6E" w:rsidP="00220618">
      <w:pPr>
        <w:pStyle w:val="FootnoteText"/>
        <w:ind w:firstLine="720"/>
        <w:rPr>
          <w:sz w:val="24"/>
          <w:szCs w:val="24"/>
        </w:rPr>
      </w:pPr>
      <w:r w:rsidRPr="00220618">
        <w:rPr>
          <w:sz w:val="24"/>
          <w:szCs w:val="24"/>
        </w:rPr>
        <w:t>Bush, B</w:t>
      </w:r>
      <w:r w:rsidR="002516DB" w:rsidRPr="00220618">
        <w:rPr>
          <w:sz w:val="24"/>
          <w:szCs w:val="24"/>
        </w:rPr>
        <w:t xml:space="preserve">., </w:t>
      </w:r>
      <w:proofErr w:type="spellStart"/>
      <w:r w:rsidR="002516DB" w:rsidRPr="00220618">
        <w:rPr>
          <w:sz w:val="24"/>
          <w:szCs w:val="24"/>
        </w:rPr>
        <w:t>Daugtherss</w:t>
      </w:r>
      <w:proofErr w:type="spellEnd"/>
      <w:r w:rsidR="002516DB" w:rsidRPr="00220618">
        <w:rPr>
          <w:sz w:val="24"/>
          <w:szCs w:val="24"/>
        </w:rPr>
        <w:t xml:space="preserve"> of </w:t>
      </w:r>
      <w:proofErr w:type="spellStart"/>
      <w:r w:rsidR="002516DB" w:rsidRPr="00220618">
        <w:rPr>
          <w:sz w:val="24"/>
          <w:szCs w:val="24"/>
        </w:rPr>
        <w:t>injur’d</w:t>
      </w:r>
      <w:proofErr w:type="spellEnd"/>
      <w:r w:rsidR="002516DB" w:rsidRPr="00220618">
        <w:rPr>
          <w:sz w:val="24"/>
          <w:szCs w:val="24"/>
        </w:rPr>
        <w:t xml:space="preserve"> </w:t>
      </w:r>
      <w:proofErr w:type="spellStart"/>
      <w:r w:rsidR="002516DB" w:rsidRPr="00220618">
        <w:rPr>
          <w:sz w:val="24"/>
          <w:szCs w:val="24"/>
        </w:rPr>
        <w:t>Africk</w:t>
      </w:r>
      <w:proofErr w:type="spellEnd"/>
      <w:r w:rsidR="002516DB" w:rsidRPr="00220618">
        <w:rPr>
          <w:sz w:val="24"/>
          <w:szCs w:val="24"/>
        </w:rPr>
        <w:t xml:space="preserve">: African women and the transatlantic slave trade. </w:t>
      </w:r>
      <w:r w:rsidR="002516DB" w:rsidRPr="00220618">
        <w:rPr>
          <w:i/>
          <w:iCs/>
          <w:sz w:val="24"/>
          <w:szCs w:val="24"/>
        </w:rPr>
        <w:t xml:space="preserve">Women’s History Review, </w:t>
      </w:r>
      <w:r w:rsidR="00BD3A76" w:rsidRPr="00220618">
        <w:rPr>
          <w:sz w:val="24"/>
          <w:szCs w:val="24"/>
        </w:rPr>
        <w:t xml:space="preserve">17:5, (2008), </w:t>
      </w:r>
      <w:r w:rsidR="007C3288" w:rsidRPr="00220618">
        <w:rPr>
          <w:sz w:val="24"/>
          <w:szCs w:val="24"/>
        </w:rPr>
        <w:t xml:space="preserve">pp. </w:t>
      </w:r>
      <w:r w:rsidR="00887185" w:rsidRPr="00220618">
        <w:rPr>
          <w:sz w:val="24"/>
          <w:szCs w:val="24"/>
        </w:rPr>
        <w:t>676-678.</w:t>
      </w:r>
      <w:r w:rsidR="00277DB1" w:rsidRPr="00220618">
        <w:rPr>
          <w:sz w:val="24"/>
          <w:szCs w:val="24"/>
        </w:rPr>
        <w:t xml:space="preserve"> </w:t>
      </w:r>
      <w:hyperlink r:id="rId7" w:history="1">
        <w:r w:rsidR="00277DB1" w:rsidRPr="00220618">
          <w:rPr>
            <w:rStyle w:val="Hyperlink"/>
            <w:rFonts w:eastAsia="Times New Roman"/>
            <w:sz w:val="24"/>
            <w:szCs w:val="24"/>
            <w:shd w:val="clear" w:color="auto" w:fill="FFFFFF"/>
          </w:rPr>
          <w:t>https://doi.org/10.1080/09612020802316157</w:t>
        </w:r>
      </w:hyperlink>
      <w:r w:rsidR="00277DB1" w:rsidRPr="00220618">
        <w:rPr>
          <w:rFonts w:eastAsia="Times New Roman"/>
          <w:color w:val="3A3A3A"/>
          <w:sz w:val="24"/>
          <w:szCs w:val="24"/>
          <w:shd w:val="clear" w:color="auto" w:fill="FFFFFF"/>
        </w:rPr>
        <w:t xml:space="preserve"> [Accessed: 11</w:t>
      </w:r>
      <w:r w:rsidR="00277DB1" w:rsidRPr="00220618">
        <w:rPr>
          <w:rFonts w:eastAsia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 w:rsidR="00277DB1" w:rsidRPr="00220618">
        <w:rPr>
          <w:rFonts w:eastAsia="Times New Roman"/>
          <w:color w:val="3A3A3A"/>
          <w:sz w:val="24"/>
          <w:szCs w:val="24"/>
          <w:shd w:val="clear" w:color="auto" w:fill="FFFFFF"/>
        </w:rPr>
        <w:t xml:space="preserve"> December, 2025] </w:t>
      </w:r>
    </w:p>
    <w:p w14:paraId="079E699A" w14:textId="51EC5DEF" w:rsidR="007A0377" w:rsidRDefault="00277DB1" w:rsidP="00887185">
      <w:pPr>
        <w:ind w:firstLine="720"/>
      </w:pPr>
      <w:r>
        <w:t xml:space="preserve"> </w:t>
      </w:r>
    </w:p>
    <w:p w14:paraId="0BD056DC" w14:textId="77777777" w:rsidR="00BD3A76" w:rsidRDefault="00BD3A76" w:rsidP="00470E76"/>
    <w:p w14:paraId="355BB2B7" w14:textId="02667D1B" w:rsidR="00A41E1C" w:rsidRPr="003B4565" w:rsidRDefault="00A41E1C" w:rsidP="00470E76">
      <w:r>
        <w:tab/>
      </w:r>
      <w:proofErr w:type="spellStart"/>
      <w:r>
        <w:t>Espersen</w:t>
      </w:r>
      <w:proofErr w:type="spellEnd"/>
      <w:r>
        <w:t>, R., Fifty shades of Trade: Privateering, Piracy, and Illegal Slave Trading in St Thomas</w:t>
      </w:r>
      <w:r w:rsidR="003B4565">
        <w:t>, Early 19</w:t>
      </w:r>
      <w:r w:rsidR="003B4565" w:rsidRPr="003B4565">
        <w:rPr>
          <w:vertAlign w:val="superscript"/>
        </w:rPr>
        <w:t>th</w:t>
      </w:r>
      <w:r w:rsidR="003B4565">
        <w:t xml:space="preserve"> century, </w:t>
      </w:r>
      <w:r w:rsidR="003B4565">
        <w:rPr>
          <w:i/>
          <w:iCs/>
        </w:rPr>
        <w:t xml:space="preserve">NWIG: New West Indian Guide/ </w:t>
      </w:r>
      <w:proofErr w:type="spellStart"/>
      <w:r w:rsidR="003B4565">
        <w:rPr>
          <w:i/>
          <w:iCs/>
        </w:rPr>
        <w:t>Nieuwe</w:t>
      </w:r>
      <w:proofErr w:type="spellEnd"/>
      <w:r w:rsidR="003B4565">
        <w:rPr>
          <w:i/>
          <w:iCs/>
        </w:rPr>
        <w:t xml:space="preserve"> West </w:t>
      </w:r>
      <w:proofErr w:type="spellStart"/>
      <w:r w:rsidR="003B4565">
        <w:rPr>
          <w:i/>
          <w:iCs/>
        </w:rPr>
        <w:t>Indische</w:t>
      </w:r>
      <w:proofErr w:type="spellEnd"/>
      <w:r w:rsidR="003B4565">
        <w:rPr>
          <w:i/>
          <w:iCs/>
        </w:rPr>
        <w:t xml:space="preserve"> </w:t>
      </w:r>
      <w:proofErr w:type="spellStart"/>
      <w:r w:rsidR="003B4565">
        <w:rPr>
          <w:i/>
          <w:iCs/>
        </w:rPr>
        <w:t>Gids</w:t>
      </w:r>
      <w:proofErr w:type="spellEnd"/>
      <w:r w:rsidR="003B4565">
        <w:rPr>
          <w:i/>
          <w:iCs/>
        </w:rPr>
        <w:t>,</w:t>
      </w:r>
      <w:r w:rsidR="003B4565">
        <w:t xml:space="preserve"> 93, (JSTOR, 2019)</w:t>
      </w:r>
      <w:r w:rsidR="00A23034">
        <w:t>, PP.41-68.</w:t>
      </w:r>
    </w:p>
    <w:p w14:paraId="57707801" w14:textId="77777777" w:rsidR="00A41E1C" w:rsidRDefault="00A41E1C" w:rsidP="00470E76"/>
    <w:p w14:paraId="3921694C" w14:textId="30DA16FA" w:rsidR="00760C77" w:rsidRPr="00131EA6" w:rsidRDefault="00760C77" w:rsidP="00470E76">
      <w:r>
        <w:tab/>
        <w:t xml:space="preserve">Lovejoy, H.B., The Registers of Liberated Africans of the </w:t>
      </w:r>
      <w:r w:rsidR="00131EA6">
        <w:t xml:space="preserve">Havana Slave Trade Commission: </w:t>
      </w:r>
      <w:r w:rsidR="00A41E1C">
        <w:t>Implementation</w:t>
      </w:r>
      <w:r w:rsidR="00131EA6">
        <w:t xml:space="preserve"> and Policy, 1824-1841, </w:t>
      </w:r>
      <w:r w:rsidR="00131EA6">
        <w:rPr>
          <w:i/>
          <w:iCs/>
        </w:rPr>
        <w:t>Slavery &amp; Abolition</w:t>
      </w:r>
      <w:r w:rsidR="00131EA6">
        <w:t>, 37:1, (</w:t>
      </w:r>
      <w:proofErr w:type="spellStart"/>
      <w:r w:rsidR="00131EA6">
        <w:t>Routledge</w:t>
      </w:r>
      <w:proofErr w:type="spellEnd"/>
      <w:r w:rsidR="00131EA6">
        <w:t>, 2016), pp. 23-44</w:t>
      </w:r>
      <w:r w:rsidR="00A23034">
        <w:t>.</w:t>
      </w:r>
    </w:p>
    <w:p w14:paraId="6819AEB0" w14:textId="77777777" w:rsidR="00760C77" w:rsidRDefault="00760C77" w:rsidP="00470E76"/>
    <w:p w14:paraId="038B2FB2" w14:textId="1BCE51D0" w:rsidR="00BD3A76" w:rsidRDefault="00BD3A76" w:rsidP="00470E76">
      <w:r>
        <w:tab/>
        <w:t xml:space="preserve">Morgan, J.L., </w:t>
      </w:r>
      <w:r w:rsidR="007D3FEB">
        <w:rPr>
          <w:i/>
          <w:iCs/>
        </w:rPr>
        <w:t>Reckoning with slavery: gender, kinship, and capitalism in the early Black Atlantic,</w:t>
      </w:r>
      <w:r w:rsidR="007D3FEB">
        <w:t xml:space="preserve"> (Duke University Press, 2021), pp.</w:t>
      </w:r>
      <w:r w:rsidR="007C3288">
        <w:t xml:space="preserve">31-104. </w:t>
      </w:r>
    </w:p>
    <w:p w14:paraId="3AC99D73" w14:textId="77777777" w:rsidR="00A23034" w:rsidRDefault="00A23034" w:rsidP="00470E76"/>
    <w:p w14:paraId="1193377F" w14:textId="69E1C432" w:rsidR="00A23034" w:rsidRPr="007D3FEB" w:rsidRDefault="00A23034" w:rsidP="00470E76">
      <w:r>
        <w:tab/>
        <w:t>Slave Voyages</w:t>
      </w:r>
      <w:r w:rsidR="00703C68">
        <w:t xml:space="preserve">, </w:t>
      </w:r>
      <w:r w:rsidR="00E83D0E">
        <w:t xml:space="preserve">(Oracle for Research, 2021), </w:t>
      </w:r>
      <w:hyperlink r:id="rId8" w:history="1">
        <w:r w:rsidR="00F22923" w:rsidRPr="00CB50AF">
          <w:rPr>
            <w:rStyle w:val="Hyperlink"/>
          </w:rPr>
          <w:t>https://www.slavevoyages.org</w:t>
        </w:r>
      </w:hyperlink>
      <w:r w:rsidR="00F22923">
        <w:t xml:space="preserve"> [Accessed 20</w:t>
      </w:r>
      <w:r w:rsidR="00F22923" w:rsidRPr="00F22923">
        <w:rPr>
          <w:vertAlign w:val="superscript"/>
        </w:rPr>
        <w:t>th</w:t>
      </w:r>
      <w:r w:rsidR="00F22923">
        <w:t xml:space="preserve"> November 2025]</w:t>
      </w:r>
    </w:p>
    <w:sectPr w:rsidR="00A23034" w:rsidRPr="007D3F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332377" w14:textId="77777777" w:rsidR="00693E15" w:rsidRDefault="00693E15" w:rsidP="005D1765">
      <w:pPr>
        <w:spacing w:after="0" w:line="240" w:lineRule="auto"/>
      </w:pPr>
      <w:r>
        <w:separator/>
      </w:r>
    </w:p>
  </w:endnote>
  <w:endnote w:type="continuationSeparator" w:id="0">
    <w:p w14:paraId="3818CA23" w14:textId="77777777" w:rsidR="00693E15" w:rsidRDefault="00693E15" w:rsidP="005D17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44BD83" w14:textId="77777777" w:rsidR="00693E15" w:rsidRDefault="00693E15" w:rsidP="005D1765">
      <w:pPr>
        <w:spacing w:after="0" w:line="240" w:lineRule="auto"/>
      </w:pPr>
      <w:r>
        <w:separator/>
      </w:r>
    </w:p>
  </w:footnote>
  <w:footnote w:type="continuationSeparator" w:id="0">
    <w:p w14:paraId="6B33CD83" w14:textId="77777777" w:rsidR="00693E15" w:rsidRDefault="00693E15" w:rsidP="005D1765">
      <w:pPr>
        <w:spacing w:after="0" w:line="240" w:lineRule="auto"/>
      </w:pPr>
      <w:r>
        <w:continuationSeparator/>
      </w:r>
    </w:p>
  </w:footnote>
  <w:footnote w:id="1">
    <w:p w14:paraId="6E654991" w14:textId="3D09B064" w:rsidR="005D1765" w:rsidRPr="008A4D71" w:rsidRDefault="005D17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3B57">
        <w:t xml:space="preserve">Henry B. Lovejoy, The Register of Liberated Africans of the </w:t>
      </w:r>
      <w:r w:rsidR="00B806FD">
        <w:t>Havana Slave Trade Commission: Implementation and Policy, 1824-</w:t>
      </w:r>
      <w:r w:rsidR="008A4D71">
        <w:t xml:space="preserve"> 1841, </w:t>
      </w:r>
      <w:r w:rsidR="008A4D71">
        <w:rPr>
          <w:i/>
          <w:iCs/>
        </w:rPr>
        <w:t xml:space="preserve">Slavery &amp; Abolition, </w:t>
      </w:r>
      <w:r w:rsidR="008A4D71">
        <w:t>37:1, (</w:t>
      </w:r>
      <w:proofErr w:type="spellStart"/>
      <w:r w:rsidR="008A4D71">
        <w:t>R</w:t>
      </w:r>
      <w:r w:rsidR="001406BB">
        <w:t>outledge</w:t>
      </w:r>
      <w:proofErr w:type="spellEnd"/>
      <w:r w:rsidR="001406BB">
        <w:t>, 2016), pp. 23- 44</w:t>
      </w:r>
    </w:p>
  </w:footnote>
  <w:footnote w:id="2">
    <w:p w14:paraId="65C4969A" w14:textId="1F710223" w:rsidR="00A3314E" w:rsidRDefault="00A3314E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2A436D">
        <w:t>., pp. 23-25</w:t>
      </w:r>
    </w:p>
  </w:footnote>
  <w:footnote w:id="3">
    <w:p w14:paraId="45BEEF8F" w14:textId="366AC0B9" w:rsidR="00234C4D" w:rsidRDefault="00234C4D">
      <w:pPr>
        <w:pStyle w:val="FootnoteText"/>
      </w:pPr>
      <w:r>
        <w:rPr>
          <w:rStyle w:val="FootnoteReference"/>
        </w:rPr>
        <w:footnoteRef/>
      </w:r>
      <w:r>
        <w:t xml:space="preserve"> Ibid., </w:t>
      </w:r>
      <w:r w:rsidR="000B5007">
        <w:t>pp. 24- 28</w:t>
      </w:r>
    </w:p>
  </w:footnote>
  <w:footnote w:id="4">
    <w:p w14:paraId="045FC542" w14:textId="17624E80" w:rsidR="00D461BC" w:rsidRPr="00DC7846" w:rsidRDefault="00D461BC">
      <w:pPr>
        <w:pStyle w:val="FootnoteText"/>
      </w:pPr>
      <w:r>
        <w:rPr>
          <w:rStyle w:val="FootnoteReference"/>
        </w:rPr>
        <w:footnoteRef/>
      </w:r>
      <w:r>
        <w:t xml:space="preserve"> Ryan </w:t>
      </w:r>
      <w:proofErr w:type="spellStart"/>
      <w:r>
        <w:t>Esper</w:t>
      </w:r>
      <w:r w:rsidR="009B36D9">
        <w:t>s</w:t>
      </w:r>
      <w:r>
        <w:t>en</w:t>
      </w:r>
      <w:proofErr w:type="spellEnd"/>
      <w:r>
        <w:t xml:space="preserve">, Fifty Shades of Trade: Privateering, Piracy, and </w:t>
      </w:r>
      <w:r w:rsidR="00A226DB">
        <w:t>Illegal Slave Trading in St. Thomas, Early 19</w:t>
      </w:r>
      <w:r w:rsidR="00A226DB" w:rsidRPr="00A226DB">
        <w:rPr>
          <w:vertAlign w:val="superscript"/>
        </w:rPr>
        <w:t>th</w:t>
      </w:r>
      <w:r w:rsidR="00A226DB">
        <w:t xml:space="preserve"> century., </w:t>
      </w:r>
      <w:r w:rsidR="00A226DB">
        <w:rPr>
          <w:i/>
          <w:iCs/>
        </w:rPr>
        <w:t xml:space="preserve">NWIG: </w:t>
      </w:r>
      <w:r w:rsidR="00DC7846">
        <w:rPr>
          <w:i/>
          <w:iCs/>
        </w:rPr>
        <w:t>New West Indian Guide</w:t>
      </w:r>
      <w:r w:rsidR="00DC7846">
        <w:t xml:space="preserve">, 93, (JSTOR, 2019), pp. 41- </w:t>
      </w:r>
      <w:r w:rsidR="00EB4E66">
        <w:t>68</w:t>
      </w:r>
    </w:p>
  </w:footnote>
  <w:footnote w:id="5">
    <w:p w14:paraId="5ECBEDA5" w14:textId="3F5E00F3" w:rsidR="000954A3" w:rsidRDefault="000954A3">
      <w:pPr>
        <w:pStyle w:val="FootnoteText"/>
      </w:pPr>
      <w:r>
        <w:rPr>
          <w:rStyle w:val="FootnoteReference"/>
        </w:rPr>
        <w:footnoteRef/>
      </w:r>
      <w:r>
        <w:t xml:space="preserve"> Ibi</w:t>
      </w:r>
      <w:r w:rsidR="00847170">
        <w:t>d., p. 26</w:t>
      </w:r>
    </w:p>
  </w:footnote>
  <w:footnote w:id="6">
    <w:p w14:paraId="4517EFCC" w14:textId="316A4863" w:rsidR="00D2705B" w:rsidRDefault="00D270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0464">
        <w:t xml:space="preserve">Ryan </w:t>
      </w:r>
      <w:proofErr w:type="spellStart"/>
      <w:r w:rsidR="00800464">
        <w:t>Esper</w:t>
      </w:r>
      <w:r w:rsidR="009B36D9">
        <w:t>s</w:t>
      </w:r>
      <w:r w:rsidR="00800464">
        <w:t>en</w:t>
      </w:r>
      <w:proofErr w:type="spellEnd"/>
      <w:r w:rsidR="00800464">
        <w:t>, Fifty shades of Trade, p</w:t>
      </w:r>
      <w:r w:rsidR="009B36D9">
        <w:t>p. 48- 49</w:t>
      </w:r>
    </w:p>
  </w:footnote>
  <w:footnote w:id="7">
    <w:p w14:paraId="05CEE588" w14:textId="2B6AE608" w:rsidR="003C1911" w:rsidRPr="00DE7087" w:rsidRDefault="003C19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7087">
        <w:t xml:space="preserve">Slave Voyages Database, </w:t>
      </w:r>
      <w:r w:rsidR="00DE7087">
        <w:rPr>
          <w:i/>
          <w:iCs/>
        </w:rPr>
        <w:t>Fabiana</w:t>
      </w:r>
      <w:r w:rsidR="00DE7087">
        <w:t xml:space="preserve">, </w:t>
      </w:r>
      <w:hyperlink r:id="rId1" w:anchor="voyages" w:history="1">
        <w:r w:rsidR="00E8389E" w:rsidRPr="0032351C">
          <w:rPr>
            <w:rStyle w:val="Hyperlink"/>
          </w:rPr>
          <w:t>https://www.slavevoyages.org/voyage/all-voyages#voyages</w:t>
        </w:r>
      </w:hyperlink>
      <w:r w:rsidR="00E8389E">
        <w:t xml:space="preserve"> </w:t>
      </w:r>
      <w:r w:rsidR="004F7F7D">
        <w:t>[</w:t>
      </w:r>
      <w:r w:rsidR="00E8389E">
        <w:t>Accessed: 28</w:t>
      </w:r>
      <w:r w:rsidR="00E8389E" w:rsidRPr="00E8389E">
        <w:rPr>
          <w:vertAlign w:val="superscript"/>
        </w:rPr>
        <w:t>th</w:t>
      </w:r>
      <w:r w:rsidR="00E8389E">
        <w:t xml:space="preserve"> November 2</w:t>
      </w:r>
      <w:r w:rsidR="004F7F7D">
        <w:t>025]</w:t>
      </w:r>
      <w:r w:rsidR="00CF353A">
        <w:t xml:space="preserve"> </w:t>
      </w:r>
    </w:p>
  </w:footnote>
  <w:footnote w:id="8">
    <w:p w14:paraId="5FBB2339" w14:textId="020BB164" w:rsidR="00FA7603" w:rsidRDefault="00FA7603">
      <w:pPr>
        <w:pStyle w:val="FootnoteText"/>
      </w:pPr>
      <w:r>
        <w:rPr>
          <w:rStyle w:val="FootnoteReference"/>
        </w:rPr>
        <w:footnoteRef/>
      </w:r>
      <w:r>
        <w:rPr>
          <w:rStyle w:val="FootnoteReference"/>
        </w:rPr>
        <w:footnoteRef/>
      </w:r>
      <w:r>
        <w:t xml:space="preserve"> </w:t>
      </w:r>
      <w:r w:rsidR="002A638B">
        <w:t xml:space="preserve">Slave Voyages Database, </w:t>
      </w:r>
      <w:proofErr w:type="spellStart"/>
      <w:r w:rsidR="002A638B">
        <w:rPr>
          <w:i/>
          <w:iCs/>
        </w:rPr>
        <w:t>Bignol</w:t>
      </w:r>
      <w:proofErr w:type="spellEnd"/>
      <w:r w:rsidR="002A638B">
        <w:rPr>
          <w:i/>
          <w:iCs/>
        </w:rPr>
        <w:t xml:space="preserve">, </w:t>
      </w:r>
      <w:hyperlink r:id="rId2" w:anchor="people" w:history="1">
        <w:r w:rsidR="002A638B" w:rsidRPr="0032351C">
          <w:rPr>
            <w:rStyle w:val="Hyperlink"/>
          </w:rPr>
          <w:t>https://www.slavevoyages.org/past/enslaver/trans-atlantic-trades#people</w:t>
        </w:r>
      </w:hyperlink>
      <w:r w:rsidR="002A638B">
        <w:t xml:space="preserve"> </w:t>
      </w:r>
      <w:r w:rsidR="005E02AF">
        <w:t>[Accessed 2</w:t>
      </w:r>
      <w:r w:rsidR="005E02AF" w:rsidRPr="005E02AF">
        <w:rPr>
          <w:vertAlign w:val="superscript"/>
        </w:rPr>
        <w:t>nd</w:t>
      </w:r>
      <w:r w:rsidR="005E02AF">
        <w:t xml:space="preserve"> December 2025]</w:t>
      </w:r>
    </w:p>
  </w:footnote>
  <w:footnote w:id="9">
    <w:p w14:paraId="3325BBFD" w14:textId="6661D9EB" w:rsidR="005347BF" w:rsidRPr="008E048E" w:rsidRDefault="005347BF">
      <w:pPr>
        <w:pStyle w:val="FootnoteText"/>
      </w:pPr>
      <w:r>
        <w:rPr>
          <w:rStyle w:val="FootnoteReference"/>
        </w:rPr>
        <w:footnoteRef/>
      </w:r>
      <w:r>
        <w:t xml:space="preserve"> B</w:t>
      </w:r>
      <w:r w:rsidR="0017657F">
        <w:t>.</w:t>
      </w:r>
      <w:r>
        <w:t xml:space="preserve"> Bush, Daughters of </w:t>
      </w:r>
      <w:proofErr w:type="spellStart"/>
      <w:r>
        <w:t>injur’d</w:t>
      </w:r>
      <w:proofErr w:type="spellEnd"/>
      <w:r>
        <w:t xml:space="preserve"> </w:t>
      </w:r>
      <w:proofErr w:type="spellStart"/>
      <w:r>
        <w:t>Africk</w:t>
      </w:r>
      <w:proofErr w:type="spellEnd"/>
      <w:r>
        <w:t xml:space="preserve">: African women and the transatlantic slave trade. </w:t>
      </w:r>
      <w:r w:rsidR="008E048E">
        <w:rPr>
          <w:i/>
          <w:iCs/>
        </w:rPr>
        <w:t xml:space="preserve">Women’s </w:t>
      </w:r>
      <w:r w:rsidR="008E048E" w:rsidRPr="00DB5FAA">
        <w:t xml:space="preserve">History Review, 17:5, (2008), </w:t>
      </w:r>
      <w:r w:rsidR="00095207">
        <w:rPr>
          <w:rFonts w:eastAsia="Times New Roman"/>
          <w:color w:val="3A3A3A"/>
          <w:shd w:val="clear" w:color="auto" w:fill="FFFFFF"/>
        </w:rPr>
        <w:t>pp. 676- 677,</w:t>
      </w:r>
      <w:r w:rsidR="00BA3FFD" w:rsidRPr="00DB5FAA">
        <w:rPr>
          <w:rFonts w:eastAsia="Times New Roman"/>
          <w:color w:val="3A3A3A"/>
          <w:shd w:val="clear" w:color="auto" w:fill="FFFFFF"/>
        </w:rPr>
        <w:t xml:space="preserve"> </w:t>
      </w:r>
      <w:hyperlink r:id="rId3" w:history="1">
        <w:r w:rsidR="00BA3FFD" w:rsidRPr="00DB5FAA">
          <w:rPr>
            <w:rStyle w:val="Hyperlink"/>
            <w:rFonts w:eastAsia="Times New Roman"/>
            <w:shd w:val="clear" w:color="auto" w:fill="FFFFFF"/>
          </w:rPr>
          <w:t>https://doi.org/10.1080/09612020802316157</w:t>
        </w:r>
      </w:hyperlink>
      <w:r w:rsidR="00BA3FFD" w:rsidRPr="00DB5FAA">
        <w:rPr>
          <w:rFonts w:eastAsia="Times New Roman"/>
          <w:color w:val="3A3A3A"/>
          <w:shd w:val="clear" w:color="auto" w:fill="FFFFFF"/>
        </w:rPr>
        <w:t xml:space="preserve"> </w:t>
      </w:r>
      <w:r w:rsidR="00DB5FAA" w:rsidRPr="00DB5FAA">
        <w:rPr>
          <w:rFonts w:eastAsia="Times New Roman"/>
          <w:color w:val="3A3A3A"/>
          <w:shd w:val="clear" w:color="auto" w:fill="FFFFFF"/>
        </w:rPr>
        <w:t>[Accessed: 11</w:t>
      </w:r>
      <w:r w:rsidR="00DB5FAA" w:rsidRPr="00DB5FAA">
        <w:rPr>
          <w:rFonts w:eastAsia="Times New Roman"/>
          <w:color w:val="3A3A3A"/>
          <w:shd w:val="clear" w:color="auto" w:fill="FFFFFF"/>
          <w:vertAlign w:val="superscript"/>
        </w:rPr>
        <w:t>th</w:t>
      </w:r>
      <w:r w:rsidR="00DB5FAA" w:rsidRPr="00DB5FAA">
        <w:rPr>
          <w:rFonts w:eastAsia="Times New Roman"/>
          <w:color w:val="3A3A3A"/>
          <w:shd w:val="clear" w:color="auto" w:fill="FFFFFF"/>
        </w:rPr>
        <w:t xml:space="preserve"> December, 2025]</w:t>
      </w:r>
      <w:r w:rsidR="00DB5FAA">
        <w:rPr>
          <w:rFonts w:eastAsia="Times New Roman"/>
          <w:color w:val="3A3A3A"/>
          <w:shd w:val="clear" w:color="auto" w:fill="FFFFFF"/>
        </w:rPr>
        <w:t xml:space="preserve"> </w:t>
      </w:r>
    </w:p>
  </w:footnote>
  <w:footnote w:id="10">
    <w:p w14:paraId="255777B9" w14:textId="5BB70AF1" w:rsidR="00093D14" w:rsidRPr="005C126E" w:rsidRDefault="00093D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126E">
        <w:t xml:space="preserve">J.L. Morgan, </w:t>
      </w:r>
      <w:r w:rsidR="005C126E">
        <w:rPr>
          <w:i/>
          <w:iCs/>
        </w:rPr>
        <w:t>Reckoning with slavery: gender, kinship, and capitalism in the early Black Atlantic</w:t>
      </w:r>
      <w:r w:rsidR="005C126E">
        <w:t xml:space="preserve">, (Duke University Press, 2021), pp. </w:t>
      </w:r>
      <w:r w:rsidR="00C12BD6">
        <w:t>31-44</w:t>
      </w:r>
    </w:p>
  </w:footnote>
  <w:footnote w:id="11">
    <w:p w14:paraId="11E11B28" w14:textId="013DE8A6" w:rsidR="00A97EB1" w:rsidRDefault="00A97EB1">
      <w:pPr>
        <w:pStyle w:val="FootnoteText"/>
      </w:pPr>
      <w:r>
        <w:rPr>
          <w:rStyle w:val="FootnoteReference"/>
        </w:rPr>
        <w:footnoteRef/>
      </w:r>
      <w:r>
        <w:t xml:space="preserve"> Ibid.,</w:t>
      </w:r>
      <w:r w:rsidR="00537BBD">
        <w:t xml:space="preserve"> p.3</w:t>
      </w:r>
      <w:r w:rsidR="009400CB">
        <w:t>1</w:t>
      </w:r>
    </w:p>
  </w:footnote>
  <w:footnote w:id="12">
    <w:p w14:paraId="444FE650" w14:textId="45B4CBD0" w:rsidR="009400CB" w:rsidRDefault="009400CB">
      <w:pPr>
        <w:pStyle w:val="FootnoteText"/>
      </w:pPr>
      <w:r>
        <w:rPr>
          <w:rStyle w:val="FootnoteReference"/>
        </w:rPr>
        <w:footnoteRef/>
      </w:r>
      <w:r>
        <w:t xml:space="preserve"> Ibid., p</w:t>
      </w:r>
      <w:r w:rsidR="008D28CF">
        <w:t>p</w:t>
      </w:r>
      <w:r>
        <w:t>. 43- 45</w:t>
      </w:r>
    </w:p>
  </w:footnote>
  <w:footnote w:id="13">
    <w:p w14:paraId="68FB842C" w14:textId="2C52F24B" w:rsidR="003A4005" w:rsidRPr="00DE7087" w:rsidRDefault="003A40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041C">
        <w:t>Slave</w:t>
      </w:r>
      <w:r w:rsidR="00537BBD">
        <w:t xml:space="preserve"> Voyage</w:t>
      </w:r>
      <w:r w:rsidR="008D041C">
        <w:t>s</w:t>
      </w:r>
      <w:r>
        <w:t xml:space="preserve">, </w:t>
      </w:r>
      <w:r>
        <w:rPr>
          <w:i/>
          <w:iCs/>
        </w:rPr>
        <w:t>Fabiana</w:t>
      </w:r>
      <w:r>
        <w:t xml:space="preserve">, </w:t>
      </w:r>
      <w:hyperlink r:id="rId4" w:anchor="voyages" w:history="1">
        <w:r w:rsidRPr="0032351C">
          <w:rPr>
            <w:rStyle w:val="Hyperlink"/>
          </w:rPr>
          <w:t>https://www.slavevoyages.org/voyage/all-voyages#voyages</w:t>
        </w:r>
      </w:hyperlink>
      <w:r>
        <w:t xml:space="preserve"> [Accessed: 28</w:t>
      </w:r>
      <w:r w:rsidRPr="00E8389E">
        <w:rPr>
          <w:vertAlign w:val="superscript"/>
        </w:rPr>
        <w:t>th</w:t>
      </w:r>
      <w:r>
        <w:t xml:space="preserve"> November 2025] </w:t>
      </w:r>
    </w:p>
  </w:footnote>
  <w:footnote w:id="14">
    <w:p w14:paraId="34CBAD1A" w14:textId="5A0AB8FD" w:rsidR="00D23CCA" w:rsidRPr="005F22F2" w:rsidRDefault="00D23CCA">
      <w:pPr>
        <w:pStyle w:val="FootnoteText"/>
      </w:pPr>
      <w:r>
        <w:rPr>
          <w:rStyle w:val="FootnoteReference"/>
        </w:rPr>
        <w:footnoteRef/>
      </w:r>
      <w:r>
        <w:t xml:space="preserve"> R.M. Browne, J. W. Sweet, Florence Hall’s Memoirs: Finding Africa</w:t>
      </w:r>
      <w:r w:rsidR="005F22F2">
        <w:t xml:space="preserve">n Women in Transatlantic Slave Trade, </w:t>
      </w:r>
      <w:r w:rsidR="005F22F2">
        <w:rPr>
          <w:i/>
          <w:iCs/>
        </w:rPr>
        <w:t>Slavery &amp; Abolition,</w:t>
      </w:r>
      <w:r w:rsidR="005F22F2">
        <w:t xml:space="preserve"> (</w:t>
      </w:r>
      <w:proofErr w:type="spellStart"/>
      <w:r w:rsidR="005F22F2">
        <w:t>Routledge</w:t>
      </w:r>
      <w:proofErr w:type="spellEnd"/>
      <w:r w:rsidR="005F22F2">
        <w:t>, 2016), pp. 206- 207</w:t>
      </w:r>
    </w:p>
  </w:footnote>
  <w:footnote w:id="15">
    <w:p w14:paraId="782BDFC4" w14:textId="025E73DE" w:rsidR="00320A57" w:rsidRDefault="00320A57">
      <w:pPr>
        <w:pStyle w:val="FootnoteText"/>
      </w:pPr>
      <w:r>
        <w:rPr>
          <w:rStyle w:val="FootnoteReference"/>
        </w:rPr>
        <w:footnoteRef/>
      </w:r>
      <w:r>
        <w:t xml:space="preserve"> J.L. Morgan, </w:t>
      </w:r>
      <w:proofErr w:type="spellStart"/>
      <w:r>
        <w:rPr>
          <w:i/>
          <w:iCs/>
        </w:rPr>
        <w:t>Recokoning</w:t>
      </w:r>
      <w:proofErr w:type="spellEnd"/>
      <w:r>
        <w:rPr>
          <w:i/>
          <w:iCs/>
        </w:rPr>
        <w:t xml:space="preserve"> with slavery</w:t>
      </w:r>
      <w:r>
        <w:t>, pp. 31- 45</w:t>
      </w:r>
    </w:p>
  </w:footnote>
  <w:footnote w:id="16">
    <w:p w14:paraId="39A76342" w14:textId="3FA16F0C" w:rsidR="00932B20" w:rsidRDefault="00932B20">
      <w:pPr>
        <w:pStyle w:val="FootnoteText"/>
      </w:pPr>
      <w:r>
        <w:rPr>
          <w:rStyle w:val="FootnoteReference"/>
        </w:rPr>
        <w:footnoteRef/>
      </w:r>
      <w:r>
        <w:t xml:space="preserve">  Ibid., pp. 102- 103</w:t>
      </w:r>
    </w:p>
  </w:footnote>
  <w:footnote w:id="17">
    <w:p w14:paraId="37DEF605" w14:textId="74B2C8D6" w:rsidR="008B787B" w:rsidRPr="008B787B" w:rsidRDefault="008B787B">
      <w:pPr>
        <w:pStyle w:val="FootnoteText"/>
      </w:pPr>
      <w:r>
        <w:rPr>
          <w:rStyle w:val="FootnoteReference"/>
        </w:rPr>
        <w:footnoteRef/>
      </w:r>
      <w:r>
        <w:t xml:space="preserve"> B. Bush,</w:t>
      </w:r>
      <w:r>
        <w:rPr>
          <w:i/>
          <w:iCs/>
        </w:rPr>
        <w:t xml:space="preserve"> </w:t>
      </w:r>
      <w:proofErr w:type="spellStart"/>
      <w:r>
        <w:t>Daugthers</w:t>
      </w:r>
      <w:proofErr w:type="spellEnd"/>
      <w:r>
        <w:t xml:space="preserve"> of </w:t>
      </w:r>
      <w:proofErr w:type="spellStart"/>
      <w:r>
        <w:t>injur’d</w:t>
      </w:r>
      <w:proofErr w:type="spellEnd"/>
      <w:r>
        <w:t xml:space="preserve"> </w:t>
      </w:r>
      <w:proofErr w:type="spellStart"/>
      <w:r>
        <w:t>Afri</w:t>
      </w:r>
      <w:r w:rsidR="008F5ABB">
        <w:t>ck</w:t>
      </w:r>
      <w:proofErr w:type="spellEnd"/>
      <w:r w:rsidR="008F5ABB">
        <w:t>, pp. 676- 678</w:t>
      </w:r>
    </w:p>
  </w:footnote>
  <w:footnote w:id="18">
    <w:p w14:paraId="21EA7B18" w14:textId="1876FDF4" w:rsidR="00FC5C3D" w:rsidRPr="00DE7087" w:rsidRDefault="00FC5C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6433">
        <w:t>Slave Voyages</w:t>
      </w:r>
      <w:r>
        <w:t xml:space="preserve">, </w:t>
      </w:r>
      <w:r>
        <w:rPr>
          <w:i/>
          <w:iCs/>
        </w:rPr>
        <w:t>Fabiana</w:t>
      </w:r>
      <w:r>
        <w:t xml:space="preserve">, </w:t>
      </w:r>
      <w:hyperlink r:id="rId5" w:anchor="voyages" w:history="1">
        <w:r w:rsidRPr="0032351C">
          <w:rPr>
            <w:rStyle w:val="Hyperlink"/>
          </w:rPr>
          <w:t>https://www.slavevoyages.org/voyage/all-voyages#voyages</w:t>
        </w:r>
      </w:hyperlink>
      <w:r>
        <w:t xml:space="preserve"> [Accessed: 28</w:t>
      </w:r>
      <w:r w:rsidRPr="00E8389E">
        <w:rPr>
          <w:vertAlign w:val="superscript"/>
        </w:rPr>
        <w:t>th</w:t>
      </w:r>
      <w:r>
        <w:t xml:space="preserve"> November 2025] </w:t>
      </w:r>
    </w:p>
  </w:footnote>
  <w:footnote w:id="19">
    <w:p w14:paraId="5DDBA60C" w14:textId="4675992F" w:rsidR="0080718C" w:rsidRDefault="008071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6433">
        <w:t xml:space="preserve">B. Bush, Daughters of </w:t>
      </w:r>
      <w:proofErr w:type="spellStart"/>
      <w:r w:rsidR="00EA6433">
        <w:t>injur’d</w:t>
      </w:r>
      <w:proofErr w:type="spellEnd"/>
      <w:r w:rsidR="00EA6433">
        <w:t xml:space="preserve"> </w:t>
      </w:r>
      <w:proofErr w:type="spellStart"/>
      <w:r w:rsidR="00EA6433">
        <w:t>Africk</w:t>
      </w:r>
      <w:proofErr w:type="spellEnd"/>
      <w:r w:rsidR="00EA6433">
        <w:t xml:space="preserve">, p. </w:t>
      </w:r>
      <w:r w:rsidR="00607973">
        <w:t>676</w:t>
      </w:r>
    </w:p>
  </w:footnote>
  <w:footnote w:id="20">
    <w:p w14:paraId="391F7833" w14:textId="25E3F955" w:rsidR="00896563" w:rsidRDefault="008965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3C7">
        <w:t>Ibid., p. 677</w:t>
      </w:r>
    </w:p>
  </w:footnote>
  <w:footnote w:id="21">
    <w:p w14:paraId="1D827971" w14:textId="77777777" w:rsidR="00363F28" w:rsidRPr="00DE7087" w:rsidRDefault="00363F28">
      <w:pPr>
        <w:pStyle w:val="FootnoteText"/>
      </w:pPr>
      <w:r>
        <w:rPr>
          <w:rStyle w:val="FootnoteReference"/>
        </w:rPr>
        <w:footnoteRef/>
      </w:r>
      <w:r>
        <w:t xml:space="preserve"> Ibid, </w:t>
      </w:r>
      <w:r>
        <w:rPr>
          <w:i/>
          <w:iCs/>
        </w:rPr>
        <w:t>Fabiana</w:t>
      </w:r>
      <w:r>
        <w:t xml:space="preserve">, </w:t>
      </w:r>
      <w:hyperlink r:id="rId6" w:anchor="voyages" w:history="1">
        <w:r w:rsidRPr="0032351C">
          <w:rPr>
            <w:rStyle w:val="Hyperlink"/>
          </w:rPr>
          <w:t>https://www.slavevoyages.org/voyage/all-voyages#voyages</w:t>
        </w:r>
      </w:hyperlink>
      <w:r>
        <w:t xml:space="preserve"> [Accessed: 28</w:t>
      </w:r>
      <w:r w:rsidRPr="00E8389E">
        <w:rPr>
          <w:vertAlign w:val="superscript"/>
        </w:rPr>
        <w:t>th</w:t>
      </w:r>
      <w:r>
        <w:t xml:space="preserve"> November 2025] </w:t>
      </w:r>
    </w:p>
  </w:footnote>
  <w:footnote w:id="22">
    <w:p w14:paraId="05D8C677" w14:textId="37F12566" w:rsidR="006762EB" w:rsidRPr="00FC6CF8" w:rsidRDefault="006762EB">
      <w:pPr>
        <w:pStyle w:val="FootnoteText"/>
      </w:pPr>
      <w:r>
        <w:rPr>
          <w:rStyle w:val="FootnoteReference"/>
        </w:rPr>
        <w:footnoteRef/>
      </w:r>
      <w:r>
        <w:t xml:space="preserve"> I</w:t>
      </w:r>
      <w:r w:rsidR="00FC6CF8">
        <w:t xml:space="preserve">bid, </w:t>
      </w:r>
      <w:proofErr w:type="spellStart"/>
      <w:r w:rsidR="00FC6CF8">
        <w:rPr>
          <w:i/>
          <w:iCs/>
        </w:rPr>
        <w:t>Allego</w:t>
      </w:r>
      <w:proofErr w:type="spellEnd"/>
      <w:r w:rsidR="00FC6CF8">
        <w:t xml:space="preserve">, </w:t>
      </w:r>
      <w:hyperlink r:id="rId7" w:anchor="people" w:history="1">
        <w:r w:rsidR="00FC6CF8" w:rsidRPr="000D4476">
          <w:rPr>
            <w:rStyle w:val="Hyperlink"/>
          </w:rPr>
          <w:t>https://www.slavevoyages.org/past/enslaved/african-origins#people</w:t>
        </w:r>
      </w:hyperlink>
      <w:r w:rsidR="00FC6CF8">
        <w:t xml:space="preserve"> [Accessed: 11</w:t>
      </w:r>
      <w:r w:rsidR="00FC6CF8" w:rsidRPr="00FC6CF8">
        <w:rPr>
          <w:vertAlign w:val="superscript"/>
        </w:rPr>
        <w:t>th</w:t>
      </w:r>
      <w:r w:rsidR="00FC6CF8">
        <w:t xml:space="preserve"> December 2025] </w:t>
      </w:r>
    </w:p>
  </w:footnote>
  <w:footnote w:id="23">
    <w:p w14:paraId="7F39393B" w14:textId="70D54734" w:rsidR="00BD146E" w:rsidRPr="00465629" w:rsidRDefault="00BD146E">
      <w:pPr>
        <w:pStyle w:val="FootnoteText"/>
      </w:pPr>
      <w:r>
        <w:rPr>
          <w:rStyle w:val="FootnoteReference"/>
        </w:rPr>
        <w:footnoteRef/>
      </w:r>
      <w:r>
        <w:t xml:space="preserve"> Ibid, </w:t>
      </w:r>
      <w:proofErr w:type="spellStart"/>
      <w:r>
        <w:rPr>
          <w:i/>
          <w:iCs/>
        </w:rPr>
        <w:t>Eban</w:t>
      </w:r>
      <w:r w:rsidR="00416FFC">
        <w:rPr>
          <w:i/>
          <w:iCs/>
        </w:rPr>
        <w:t>g</w:t>
      </w:r>
      <w:r>
        <w:rPr>
          <w:i/>
          <w:iCs/>
        </w:rPr>
        <w:t>o</w:t>
      </w:r>
      <w:proofErr w:type="spellEnd"/>
      <w:r>
        <w:rPr>
          <w:i/>
          <w:iCs/>
        </w:rPr>
        <w:t xml:space="preserve">, </w:t>
      </w:r>
      <w:hyperlink r:id="rId8" w:anchor="people" w:history="1">
        <w:r w:rsidR="00465629" w:rsidRPr="000D4476">
          <w:rPr>
            <w:rStyle w:val="Hyperlink"/>
          </w:rPr>
          <w:t>https://www.slavevoyages.org/past/enslaved/african-origins#people</w:t>
        </w:r>
      </w:hyperlink>
      <w:r w:rsidR="00465629">
        <w:t xml:space="preserve"> [Accessed 11</w:t>
      </w:r>
      <w:r w:rsidR="00465629" w:rsidRPr="00465629">
        <w:rPr>
          <w:vertAlign w:val="superscript"/>
        </w:rPr>
        <w:t>th</w:t>
      </w:r>
      <w:r w:rsidR="00465629">
        <w:t xml:space="preserve"> December 2025]</w:t>
      </w:r>
    </w:p>
  </w:footnote>
  <w:footnote w:id="24">
    <w:p w14:paraId="0F0F9824" w14:textId="07B30230" w:rsidR="00424EA5" w:rsidRDefault="00424EA5">
      <w:pPr>
        <w:pStyle w:val="FootnoteText"/>
      </w:pPr>
      <w:r>
        <w:rPr>
          <w:rStyle w:val="FootnoteReference"/>
        </w:rPr>
        <w:footnoteRef/>
      </w:r>
      <w:r>
        <w:t xml:space="preserve"> B. Bush, </w:t>
      </w:r>
      <w:proofErr w:type="spellStart"/>
      <w:r>
        <w:t>Daugthers</w:t>
      </w:r>
      <w:proofErr w:type="spellEnd"/>
      <w:r>
        <w:t xml:space="preserve"> of </w:t>
      </w:r>
      <w:proofErr w:type="spellStart"/>
      <w:r>
        <w:t>injur’d</w:t>
      </w:r>
      <w:proofErr w:type="spellEnd"/>
      <w:r>
        <w:t xml:space="preserve"> </w:t>
      </w:r>
      <w:proofErr w:type="spellStart"/>
      <w:r>
        <w:t>Africk</w:t>
      </w:r>
      <w:proofErr w:type="spellEnd"/>
      <w:r>
        <w:t>, p</w:t>
      </w:r>
      <w:r w:rsidR="0041397F">
        <w:t>p. 676- 677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F77818"/>
    <w:multiLevelType w:val="hybridMultilevel"/>
    <w:tmpl w:val="7708F1B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FB62A4"/>
    <w:multiLevelType w:val="hybridMultilevel"/>
    <w:tmpl w:val="F1FE28F6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C85A69"/>
    <w:multiLevelType w:val="hybridMultilevel"/>
    <w:tmpl w:val="7708F1B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0A27216"/>
    <w:multiLevelType w:val="hybridMultilevel"/>
    <w:tmpl w:val="7708F1B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337B87"/>
    <w:multiLevelType w:val="hybridMultilevel"/>
    <w:tmpl w:val="7708F1B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0164840">
    <w:abstractNumId w:val="1"/>
  </w:num>
  <w:num w:numId="2" w16cid:durableId="10226896">
    <w:abstractNumId w:val="3"/>
  </w:num>
  <w:num w:numId="3" w16cid:durableId="1135827385">
    <w:abstractNumId w:val="4"/>
  </w:num>
  <w:num w:numId="4" w16cid:durableId="10037250">
    <w:abstractNumId w:val="0"/>
  </w:num>
  <w:num w:numId="5" w16cid:durableId="7057120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E4A"/>
    <w:rsid w:val="00002D9B"/>
    <w:rsid w:val="00005D05"/>
    <w:rsid w:val="000066CA"/>
    <w:rsid w:val="00007FD3"/>
    <w:rsid w:val="000159D5"/>
    <w:rsid w:val="00015B84"/>
    <w:rsid w:val="00015B9E"/>
    <w:rsid w:val="00026EBE"/>
    <w:rsid w:val="00032BCE"/>
    <w:rsid w:val="000341A3"/>
    <w:rsid w:val="0003764D"/>
    <w:rsid w:val="000427C7"/>
    <w:rsid w:val="0004458B"/>
    <w:rsid w:val="00044D8C"/>
    <w:rsid w:val="0004501A"/>
    <w:rsid w:val="00051BA9"/>
    <w:rsid w:val="00052BAD"/>
    <w:rsid w:val="00060A54"/>
    <w:rsid w:val="00060F89"/>
    <w:rsid w:val="000610FD"/>
    <w:rsid w:val="000618CD"/>
    <w:rsid w:val="000669C6"/>
    <w:rsid w:val="00070BAF"/>
    <w:rsid w:val="00071F63"/>
    <w:rsid w:val="000800DD"/>
    <w:rsid w:val="00080A73"/>
    <w:rsid w:val="00083603"/>
    <w:rsid w:val="000916D7"/>
    <w:rsid w:val="00093D14"/>
    <w:rsid w:val="00095207"/>
    <w:rsid w:val="000954A3"/>
    <w:rsid w:val="0009701E"/>
    <w:rsid w:val="000A2866"/>
    <w:rsid w:val="000A2D92"/>
    <w:rsid w:val="000A30B2"/>
    <w:rsid w:val="000A419C"/>
    <w:rsid w:val="000A4A3D"/>
    <w:rsid w:val="000A51F5"/>
    <w:rsid w:val="000A542B"/>
    <w:rsid w:val="000A7628"/>
    <w:rsid w:val="000B26F7"/>
    <w:rsid w:val="000B5007"/>
    <w:rsid w:val="000B6ABB"/>
    <w:rsid w:val="000C0121"/>
    <w:rsid w:val="000C0779"/>
    <w:rsid w:val="000C1F01"/>
    <w:rsid w:val="000C35B1"/>
    <w:rsid w:val="000C365A"/>
    <w:rsid w:val="000C7A1D"/>
    <w:rsid w:val="000C7ADE"/>
    <w:rsid w:val="000D2630"/>
    <w:rsid w:val="000D7425"/>
    <w:rsid w:val="000E258E"/>
    <w:rsid w:val="000E4E61"/>
    <w:rsid w:val="000E518B"/>
    <w:rsid w:val="000E78E8"/>
    <w:rsid w:val="000E7A2E"/>
    <w:rsid w:val="000F0214"/>
    <w:rsid w:val="000F177A"/>
    <w:rsid w:val="000F34C0"/>
    <w:rsid w:val="000F4712"/>
    <w:rsid w:val="000F5F40"/>
    <w:rsid w:val="000F711D"/>
    <w:rsid w:val="00105933"/>
    <w:rsid w:val="001063F6"/>
    <w:rsid w:val="00107082"/>
    <w:rsid w:val="001118CC"/>
    <w:rsid w:val="00115DD1"/>
    <w:rsid w:val="00115E0A"/>
    <w:rsid w:val="00117A88"/>
    <w:rsid w:val="001200AB"/>
    <w:rsid w:val="00123881"/>
    <w:rsid w:val="001245BE"/>
    <w:rsid w:val="001268A1"/>
    <w:rsid w:val="00126985"/>
    <w:rsid w:val="00127666"/>
    <w:rsid w:val="001319D9"/>
    <w:rsid w:val="00131EA6"/>
    <w:rsid w:val="00134568"/>
    <w:rsid w:val="001401BE"/>
    <w:rsid w:val="001406BB"/>
    <w:rsid w:val="00140B5D"/>
    <w:rsid w:val="00146403"/>
    <w:rsid w:val="00147A67"/>
    <w:rsid w:val="001506D2"/>
    <w:rsid w:val="00152E89"/>
    <w:rsid w:val="001542B0"/>
    <w:rsid w:val="0016062B"/>
    <w:rsid w:val="00162757"/>
    <w:rsid w:val="00166DFD"/>
    <w:rsid w:val="00170712"/>
    <w:rsid w:val="00171959"/>
    <w:rsid w:val="001727AA"/>
    <w:rsid w:val="00174F8F"/>
    <w:rsid w:val="0017657F"/>
    <w:rsid w:val="00180175"/>
    <w:rsid w:val="001801A8"/>
    <w:rsid w:val="00184E4C"/>
    <w:rsid w:val="001915DD"/>
    <w:rsid w:val="001921D2"/>
    <w:rsid w:val="0019670E"/>
    <w:rsid w:val="00197C78"/>
    <w:rsid w:val="001A19D6"/>
    <w:rsid w:val="001A2375"/>
    <w:rsid w:val="001A38DD"/>
    <w:rsid w:val="001A6E8D"/>
    <w:rsid w:val="001A76C8"/>
    <w:rsid w:val="001B6691"/>
    <w:rsid w:val="001C2426"/>
    <w:rsid w:val="001C4A17"/>
    <w:rsid w:val="001C4E78"/>
    <w:rsid w:val="001D09D9"/>
    <w:rsid w:val="001D154C"/>
    <w:rsid w:val="001D17E4"/>
    <w:rsid w:val="001D2929"/>
    <w:rsid w:val="001E3908"/>
    <w:rsid w:val="001E4748"/>
    <w:rsid w:val="001E49F3"/>
    <w:rsid w:val="001E6CDF"/>
    <w:rsid w:val="001F79DC"/>
    <w:rsid w:val="001F7CA6"/>
    <w:rsid w:val="002012E1"/>
    <w:rsid w:val="002023D1"/>
    <w:rsid w:val="00203155"/>
    <w:rsid w:val="002032B4"/>
    <w:rsid w:val="002047F0"/>
    <w:rsid w:val="00206951"/>
    <w:rsid w:val="00207C6B"/>
    <w:rsid w:val="002115F2"/>
    <w:rsid w:val="00211C5D"/>
    <w:rsid w:val="0021334C"/>
    <w:rsid w:val="002177A4"/>
    <w:rsid w:val="002205B5"/>
    <w:rsid w:val="00220618"/>
    <w:rsid w:val="00225F14"/>
    <w:rsid w:val="002323BA"/>
    <w:rsid w:val="0023362F"/>
    <w:rsid w:val="002338D5"/>
    <w:rsid w:val="00234C4D"/>
    <w:rsid w:val="00234F5A"/>
    <w:rsid w:val="00235343"/>
    <w:rsid w:val="00236EDC"/>
    <w:rsid w:val="0024473D"/>
    <w:rsid w:val="00245CBD"/>
    <w:rsid w:val="00247C67"/>
    <w:rsid w:val="00250EA2"/>
    <w:rsid w:val="002516DB"/>
    <w:rsid w:val="002534D1"/>
    <w:rsid w:val="00254BBD"/>
    <w:rsid w:val="00254BDE"/>
    <w:rsid w:val="0026077D"/>
    <w:rsid w:val="00262C24"/>
    <w:rsid w:val="00264FE3"/>
    <w:rsid w:val="00266DBC"/>
    <w:rsid w:val="00267C8D"/>
    <w:rsid w:val="00270087"/>
    <w:rsid w:val="002725A4"/>
    <w:rsid w:val="00272B76"/>
    <w:rsid w:val="002748B2"/>
    <w:rsid w:val="00274DC0"/>
    <w:rsid w:val="00277B14"/>
    <w:rsid w:val="00277DB1"/>
    <w:rsid w:val="002833BC"/>
    <w:rsid w:val="002843C7"/>
    <w:rsid w:val="002844F6"/>
    <w:rsid w:val="00286F2C"/>
    <w:rsid w:val="00291A64"/>
    <w:rsid w:val="00292727"/>
    <w:rsid w:val="002964CF"/>
    <w:rsid w:val="00297534"/>
    <w:rsid w:val="002A3CE9"/>
    <w:rsid w:val="002A436D"/>
    <w:rsid w:val="002A638B"/>
    <w:rsid w:val="002B0ED8"/>
    <w:rsid w:val="002B1C10"/>
    <w:rsid w:val="002B6BFF"/>
    <w:rsid w:val="002B72AD"/>
    <w:rsid w:val="002C0605"/>
    <w:rsid w:val="002C289E"/>
    <w:rsid w:val="002C2A84"/>
    <w:rsid w:val="002C5530"/>
    <w:rsid w:val="002C6BEF"/>
    <w:rsid w:val="002C7706"/>
    <w:rsid w:val="002D0E63"/>
    <w:rsid w:val="002D230D"/>
    <w:rsid w:val="002D5A17"/>
    <w:rsid w:val="002D6EBC"/>
    <w:rsid w:val="002D7666"/>
    <w:rsid w:val="002E2487"/>
    <w:rsid w:val="002E2A02"/>
    <w:rsid w:val="002E35A4"/>
    <w:rsid w:val="002E612D"/>
    <w:rsid w:val="002F2DF2"/>
    <w:rsid w:val="00300208"/>
    <w:rsid w:val="00305D2A"/>
    <w:rsid w:val="003066E9"/>
    <w:rsid w:val="0031166B"/>
    <w:rsid w:val="0031386B"/>
    <w:rsid w:val="00314ED0"/>
    <w:rsid w:val="003164FC"/>
    <w:rsid w:val="003208C7"/>
    <w:rsid w:val="00320A57"/>
    <w:rsid w:val="00322D0B"/>
    <w:rsid w:val="00323702"/>
    <w:rsid w:val="0032744B"/>
    <w:rsid w:val="00330326"/>
    <w:rsid w:val="0033206B"/>
    <w:rsid w:val="00333745"/>
    <w:rsid w:val="00336C3D"/>
    <w:rsid w:val="00337A41"/>
    <w:rsid w:val="003437FE"/>
    <w:rsid w:val="00344383"/>
    <w:rsid w:val="00352345"/>
    <w:rsid w:val="00357461"/>
    <w:rsid w:val="00362476"/>
    <w:rsid w:val="00363250"/>
    <w:rsid w:val="00363573"/>
    <w:rsid w:val="00363F28"/>
    <w:rsid w:val="003640EE"/>
    <w:rsid w:val="00365208"/>
    <w:rsid w:val="00371659"/>
    <w:rsid w:val="003732BA"/>
    <w:rsid w:val="0037391C"/>
    <w:rsid w:val="00374A45"/>
    <w:rsid w:val="00374CF3"/>
    <w:rsid w:val="00375B06"/>
    <w:rsid w:val="00375E71"/>
    <w:rsid w:val="00377930"/>
    <w:rsid w:val="003905E6"/>
    <w:rsid w:val="00393E50"/>
    <w:rsid w:val="003941A7"/>
    <w:rsid w:val="00395240"/>
    <w:rsid w:val="003A4005"/>
    <w:rsid w:val="003A4CD3"/>
    <w:rsid w:val="003A6496"/>
    <w:rsid w:val="003A6CE7"/>
    <w:rsid w:val="003B12EB"/>
    <w:rsid w:val="003B4565"/>
    <w:rsid w:val="003B6002"/>
    <w:rsid w:val="003C04B8"/>
    <w:rsid w:val="003C1110"/>
    <w:rsid w:val="003C1911"/>
    <w:rsid w:val="003C2FA1"/>
    <w:rsid w:val="003C3457"/>
    <w:rsid w:val="003C3AC8"/>
    <w:rsid w:val="003C3E5F"/>
    <w:rsid w:val="003C7285"/>
    <w:rsid w:val="003C73BE"/>
    <w:rsid w:val="003C779A"/>
    <w:rsid w:val="003D1EDE"/>
    <w:rsid w:val="003D2E22"/>
    <w:rsid w:val="003D2F96"/>
    <w:rsid w:val="003D588D"/>
    <w:rsid w:val="003D6F93"/>
    <w:rsid w:val="003E1C7D"/>
    <w:rsid w:val="003E389A"/>
    <w:rsid w:val="003E7344"/>
    <w:rsid w:val="003E7A97"/>
    <w:rsid w:val="003F0089"/>
    <w:rsid w:val="003F19D8"/>
    <w:rsid w:val="003F1E67"/>
    <w:rsid w:val="003F1EEF"/>
    <w:rsid w:val="0040004B"/>
    <w:rsid w:val="00403723"/>
    <w:rsid w:val="00403819"/>
    <w:rsid w:val="00405B3D"/>
    <w:rsid w:val="00411B58"/>
    <w:rsid w:val="00412CB7"/>
    <w:rsid w:val="0041397F"/>
    <w:rsid w:val="00415EDE"/>
    <w:rsid w:val="00416FFC"/>
    <w:rsid w:val="0041747B"/>
    <w:rsid w:val="00423237"/>
    <w:rsid w:val="00424859"/>
    <w:rsid w:val="00424EA5"/>
    <w:rsid w:val="00425D60"/>
    <w:rsid w:val="0042610C"/>
    <w:rsid w:val="004365D4"/>
    <w:rsid w:val="00436BFD"/>
    <w:rsid w:val="00442D8F"/>
    <w:rsid w:val="00444161"/>
    <w:rsid w:val="00445091"/>
    <w:rsid w:val="004512A9"/>
    <w:rsid w:val="00451643"/>
    <w:rsid w:val="00452F33"/>
    <w:rsid w:val="00456E78"/>
    <w:rsid w:val="0046097E"/>
    <w:rsid w:val="004618FE"/>
    <w:rsid w:val="00462CA0"/>
    <w:rsid w:val="00465629"/>
    <w:rsid w:val="00466B3F"/>
    <w:rsid w:val="00470A99"/>
    <w:rsid w:val="00470E76"/>
    <w:rsid w:val="004735EE"/>
    <w:rsid w:val="00473EA8"/>
    <w:rsid w:val="00475AE5"/>
    <w:rsid w:val="0048386A"/>
    <w:rsid w:val="00484CB8"/>
    <w:rsid w:val="004850BF"/>
    <w:rsid w:val="00486BB7"/>
    <w:rsid w:val="004912B8"/>
    <w:rsid w:val="00492846"/>
    <w:rsid w:val="004951D5"/>
    <w:rsid w:val="00497BC5"/>
    <w:rsid w:val="00497E08"/>
    <w:rsid w:val="004A2701"/>
    <w:rsid w:val="004A64A3"/>
    <w:rsid w:val="004A6F81"/>
    <w:rsid w:val="004A7478"/>
    <w:rsid w:val="004B329D"/>
    <w:rsid w:val="004B4FE2"/>
    <w:rsid w:val="004B6BAF"/>
    <w:rsid w:val="004C1425"/>
    <w:rsid w:val="004C1C92"/>
    <w:rsid w:val="004C3B57"/>
    <w:rsid w:val="004C5050"/>
    <w:rsid w:val="004C5291"/>
    <w:rsid w:val="004C5A7C"/>
    <w:rsid w:val="004C7288"/>
    <w:rsid w:val="004C7E74"/>
    <w:rsid w:val="004D125D"/>
    <w:rsid w:val="004D3782"/>
    <w:rsid w:val="004D6474"/>
    <w:rsid w:val="004D7A3B"/>
    <w:rsid w:val="004E2527"/>
    <w:rsid w:val="004E5B39"/>
    <w:rsid w:val="004F195F"/>
    <w:rsid w:val="004F6A7D"/>
    <w:rsid w:val="004F7EFC"/>
    <w:rsid w:val="004F7F7D"/>
    <w:rsid w:val="005004CE"/>
    <w:rsid w:val="00501B5E"/>
    <w:rsid w:val="0050757B"/>
    <w:rsid w:val="00510012"/>
    <w:rsid w:val="00512DF2"/>
    <w:rsid w:val="0051391F"/>
    <w:rsid w:val="00516B18"/>
    <w:rsid w:val="005218D4"/>
    <w:rsid w:val="005226ED"/>
    <w:rsid w:val="005235A9"/>
    <w:rsid w:val="00526CFD"/>
    <w:rsid w:val="005279EC"/>
    <w:rsid w:val="0053015B"/>
    <w:rsid w:val="005347BF"/>
    <w:rsid w:val="00535EED"/>
    <w:rsid w:val="0053614D"/>
    <w:rsid w:val="0053656D"/>
    <w:rsid w:val="00537BBD"/>
    <w:rsid w:val="005426D6"/>
    <w:rsid w:val="00543AE9"/>
    <w:rsid w:val="00547790"/>
    <w:rsid w:val="00551143"/>
    <w:rsid w:val="00552E4C"/>
    <w:rsid w:val="0056215E"/>
    <w:rsid w:val="00563CAA"/>
    <w:rsid w:val="00563E73"/>
    <w:rsid w:val="00564026"/>
    <w:rsid w:val="005649E3"/>
    <w:rsid w:val="0056615F"/>
    <w:rsid w:val="005705FD"/>
    <w:rsid w:val="00570AB4"/>
    <w:rsid w:val="00570D8D"/>
    <w:rsid w:val="005727A0"/>
    <w:rsid w:val="00573773"/>
    <w:rsid w:val="00574A07"/>
    <w:rsid w:val="00575209"/>
    <w:rsid w:val="00576FEC"/>
    <w:rsid w:val="00586CF8"/>
    <w:rsid w:val="00592C9F"/>
    <w:rsid w:val="005931A7"/>
    <w:rsid w:val="0059331A"/>
    <w:rsid w:val="005957E0"/>
    <w:rsid w:val="00595DDA"/>
    <w:rsid w:val="005961CC"/>
    <w:rsid w:val="00596B07"/>
    <w:rsid w:val="00596D13"/>
    <w:rsid w:val="005A10A9"/>
    <w:rsid w:val="005A2034"/>
    <w:rsid w:val="005A2F8D"/>
    <w:rsid w:val="005A3A68"/>
    <w:rsid w:val="005B4E09"/>
    <w:rsid w:val="005B51DA"/>
    <w:rsid w:val="005B6F29"/>
    <w:rsid w:val="005C126E"/>
    <w:rsid w:val="005C1349"/>
    <w:rsid w:val="005C1E10"/>
    <w:rsid w:val="005C5628"/>
    <w:rsid w:val="005D1765"/>
    <w:rsid w:val="005D1B0E"/>
    <w:rsid w:val="005D3E43"/>
    <w:rsid w:val="005E02AF"/>
    <w:rsid w:val="005E1CCD"/>
    <w:rsid w:val="005E2E34"/>
    <w:rsid w:val="005E396D"/>
    <w:rsid w:val="005F22F2"/>
    <w:rsid w:val="005F2FDC"/>
    <w:rsid w:val="005F3966"/>
    <w:rsid w:val="00600715"/>
    <w:rsid w:val="00604752"/>
    <w:rsid w:val="00606B94"/>
    <w:rsid w:val="00607973"/>
    <w:rsid w:val="0061165D"/>
    <w:rsid w:val="00612D7C"/>
    <w:rsid w:val="00621372"/>
    <w:rsid w:val="0062252E"/>
    <w:rsid w:val="00622DC6"/>
    <w:rsid w:val="006249B8"/>
    <w:rsid w:val="006274A3"/>
    <w:rsid w:val="00635BD5"/>
    <w:rsid w:val="00636E17"/>
    <w:rsid w:val="006426A3"/>
    <w:rsid w:val="00651462"/>
    <w:rsid w:val="00651E53"/>
    <w:rsid w:val="006528F9"/>
    <w:rsid w:val="0065373F"/>
    <w:rsid w:val="00655344"/>
    <w:rsid w:val="006601D9"/>
    <w:rsid w:val="006635D8"/>
    <w:rsid w:val="0066487C"/>
    <w:rsid w:val="0066637E"/>
    <w:rsid w:val="0067481C"/>
    <w:rsid w:val="00675A0B"/>
    <w:rsid w:val="006762EB"/>
    <w:rsid w:val="00685AE2"/>
    <w:rsid w:val="00685AF1"/>
    <w:rsid w:val="00685C26"/>
    <w:rsid w:val="00685F76"/>
    <w:rsid w:val="00687BBF"/>
    <w:rsid w:val="0069312E"/>
    <w:rsid w:val="00693E15"/>
    <w:rsid w:val="0069631B"/>
    <w:rsid w:val="00696955"/>
    <w:rsid w:val="006A212F"/>
    <w:rsid w:val="006A68CE"/>
    <w:rsid w:val="006A77C4"/>
    <w:rsid w:val="006B415F"/>
    <w:rsid w:val="006C17B1"/>
    <w:rsid w:val="006C1DE9"/>
    <w:rsid w:val="006C3F26"/>
    <w:rsid w:val="006C3FF1"/>
    <w:rsid w:val="006C7A3D"/>
    <w:rsid w:val="006D37DC"/>
    <w:rsid w:val="006D3DCE"/>
    <w:rsid w:val="006E0270"/>
    <w:rsid w:val="006E23F2"/>
    <w:rsid w:val="006E3874"/>
    <w:rsid w:val="006E5099"/>
    <w:rsid w:val="006E731D"/>
    <w:rsid w:val="006F354F"/>
    <w:rsid w:val="006F49D6"/>
    <w:rsid w:val="006F5DEB"/>
    <w:rsid w:val="00700A2C"/>
    <w:rsid w:val="00703AC9"/>
    <w:rsid w:val="00703B48"/>
    <w:rsid w:val="00703C68"/>
    <w:rsid w:val="00704837"/>
    <w:rsid w:val="007049EC"/>
    <w:rsid w:val="0070712D"/>
    <w:rsid w:val="00707FB7"/>
    <w:rsid w:val="00713433"/>
    <w:rsid w:val="00715980"/>
    <w:rsid w:val="00717B80"/>
    <w:rsid w:val="0072192E"/>
    <w:rsid w:val="0072275B"/>
    <w:rsid w:val="00723343"/>
    <w:rsid w:val="00723B1A"/>
    <w:rsid w:val="007334D4"/>
    <w:rsid w:val="0073480B"/>
    <w:rsid w:val="007416CF"/>
    <w:rsid w:val="00741AAE"/>
    <w:rsid w:val="0074279A"/>
    <w:rsid w:val="00744DAB"/>
    <w:rsid w:val="007451CB"/>
    <w:rsid w:val="00745CC6"/>
    <w:rsid w:val="007472FB"/>
    <w:rsid w:val="0075388D"/>
    <w:rsid w:val="00753E7E"/>
    <w:rsid w:val="0075786E"/>
    <w:rsid w:val="00760C77"/>
    <w:rsid w:val="00764D32"/>
    <w:rsid w:val="00764DB3"/>
    <w:rsid w:val="007717D2"/>
    <w:rsid w:val="00771813"/>
    <w:rsid w:val="00772880"/>
    <w:rsid w:val="007749D6"/>
    <w:rsid w:val="00774C1E"/>
    <w:rsid w:val="00776B1B"/>
    <w:rsid w:val="00782F75"/>
    <w:rsid w:val="00792B5E"/>
    <w:rsid w:val="00792D8C"/>
    <w:rsid w:val="00794DC2"/>
    <w:rsid w:val="007957BE"/>
    <w:rsid w:val="007A0377"/>
    <w:rsid w:val="007B03CF"/>
    <w:rsid w:val="007B41B7"/>
    <w:rsid w:val="007B7C5A"/>
    <w:rsid w:val="007C1D25"/>
    <w:rsid w:val="007C3288"/>
    <w:rsid w:val="007C5BA6"/>
    <w:rsid w:val="007C7B43"/>
    <w:rsid w:val="007D3FEB"/>
    <w:rsid w:val="007E1D16"/>
    <w:rsid w:val="007F141A"/>
    <w:rsid w:val="007F7EB4"/>
    <w:rsid w:val="00800464"/>
    <w:rsid w:val="0080131E"/>
    <w:rsid w:val="008027FB"/>
    <w:rsid w:val="0080453F"/>
    <w:rsid w:val="0080517F"/>
    <w:rsid w:val="00806CCD"/>
    <w:rsid w:val="0080718C"/>
    <w:rsid w:val="0081104E"/>
    <w:rsid w:val="00820764"/>
    <w:rsid w:val="00822499"/>
    <w:rsid w:val="00824415"/>
    <w:rsid w:val="00833223"/>
    <w:rsid w:val="00833E36"/>
    <w:rsid w:val="0083634F"/>
    <w:rsid w:val="00837345"/>
    <w:rsid w:val="00837E09"/>
    <w:rsid w:val="00841925"/>
    <w:rsid w:val="00841EC4"/>
    <w:rsid w:val="008447FA"/>
    <w:rsid w:val="00847170"/>
    <w:rsid w:val="00852F94"/>
    <w:rsid w:val="00853354"/>
    <w:rsid w:val="00853C32"/>
    <w:rsid w:val="008563C4"/>
    <w:rsid w:val="00856B07"/>
    <w:rsid w:val="00856DEB"/>
    <w:rsid w:val="0086007A"/>
    <w:rsid w:val="008614A8"/>
    <w:rsid w:val="0086275E"/>
    <w:rsid w:val="00863E4C"/>
    <w:rsid w:val="008648A5"/>
    <w:rsid w:val="00865706"/>
    <w:rsid w:val="00866D67"/>
    <w:rsid w:val="00867651"/>
    <w:rsid w:val="00875099"/>
    <w:rsid w:val="00881833"/>
    <w:rsid w:val="008826E0"/>
    <w:rsid w:val="00883F9B"/>
    <w:rsid w:val="00885BDD"/>
    <w:rsid w:val="00885FF3"/>
    <w:rsid w:val="00885FFE"/>
    <w:rsid w:val="00887185"/>
    <w:rsid w:val="00890817"/>
    <w:rsid w:val="00896563"/>
    <w:rsid w:val="00897FA8"/>
    <w:rsid w:val="008A0974"/>
    <w:rsid w:val="008A09DE"/>
    <w:rsid w:val="008A192C"/>
    <w:rsid w:val="008A2BDA"/>
    <w:rsid w:val="008A4C04"/>
    <w:rsid w:val="008A4D71"/>
    <w:rsid w:val="008B045A"/>
    <w:rsid w:val="008B22DB"/>
    <w:rsid w:val="008B3998"/>
    <w:rsid w:val="008B4B69"/>
    <w:rsid w:val="008B63C0"/>
    <w:rsid w:val="008B787B"/>
    <w:rsid w:val="008C1AF0"/>
    <w:rsid w:val="008C4DE9"/>
    <w:rsid w:val="008C4E2D"/>
    <w:rsid w:val="008C72FE"/>
    <w:rsid w:val="008D041C"/>
    <w:rsid w:val="008D28CF"/>
    <w:rsid w:val="008D398C"/>
    <w:rsid w:val="008D46D8"/>
    <w:rsid w:val="008D497D"/>
    <w:rsid w:val="008D5CC0"/>
    <w:rsid w:val="008E048E"/>
    <w:rsid w:val="008F5ABB"/>
    <w:rsid w:val="009104A7"/>
    <w:rsid w:val="009118F4"/>
    <w:rsid w:val="0092165E"/>
    <w:rsid w:val="00921CDD"/>
    <w:rsid w:val="009236ED"/>
    <w:rsid w:val="00926BB9"/>
    <w:rsid w:val="00932B20"/>
    <w:rsid w:val="0093337C"/>
    <w:rsid w:val="009344AA"/>
    <w:rsid w:val="0093735E"/>
    <w:rsid w:val="009400CB"/>
    <w:rsid w:val="00941EF3"/>
    <w:rsid w:val="00947DA7"/>
    <w:rsid w:val="0095153E"/>
    <w:rsid w:val="009570B3"/>
    <w:rsid w:val="00957F5F"/>
    <w:rsid w:val="00960A17"/>
    <w:rsid w:val="00960D12"/>
    <w:rsid w:val="00961089"/>
    <w:rsid w:val="00961F42"/>
    <w:rsid w:val="00961FB1"/>
    <w:rsid w:val="0096489D"/>
    <w:rsid w:val="0096725C"/>
    <w:rsid w:val="0096738F"/>
    <w:rsid w:val="009727CE"/>
    <w:rsid w:val="0097777D"/>
    <w:rsid w:val="009813F9"/>
    <w:rsid w:val="00982F77"/>
    <w:rsid w:val="009853C9"/>
    <w:rsid w:val="009856F5"/>
    <w:rsid w:val="00993D94"/>
    <w:rsid w:val="009945D2"/>
    <w:rsid w:val="009A12AC"/>
    <w:rsid w:val="009A4098"/>
    <w:rsid w:val="009A6699"/>
    <w:rsid w:val="009B0B53"/>
    <w:rsid w:val="009B2690"/>
    <w:rsid w:val="009B2AF1"/>
    <w:rsid w:val="009B36D9"/>
    <w:rsid w:val="009B36E5"/>
    <w:rsid w:val="009B3F3F"/>
    <w:rsid w:val="009C1649"/>
    <w:rsid w:val="009C2FBE"/>
    <w:rsid w:val="009C55A9"/>
    <w:rsid w:val="009C5EA5"/>
    <w:rsid w:val="009D37EC"/>
    <w:rsid w:val="009D5154"/>
    <w:rsid w:val="009D54AC"/>
    <w:rsid w:val="009D6560"/>
    <w:rsid w:val="009E07DF"/>
    <w:rsid w:val="009E0E41"/>
    <w:rsid w:val="009E1726"/>
    <w:rsid w:val="009E5145"/>
    <w:rsid w:val="009F0C9B"/>
    <w:rsid w:val="00A07D0A"/>
    <w:rsid w:val="00A1276C"/>
    <w:rsid w:val="00A14043"/>
    <w:rsid w:val="00A1563B"/>
    <w:rsid w:val="00A16480"/>
    <w:rsid w:val="00A16AF9"/>
    <w:rsid w:val="00A2038A"/>
    <w:rsid w:val="00A226DB"/>
    <w:rsid w:val="00A22F38"/>
    <w:rsid w:val="00A23034"/>
    <w:rsid w:val="00A2490D"/>
    <w:rsid w:val="00A264C0"/>
    <w:rsid w:val="00A265C2"/>
    <w:rsid w:val="00A2663D"/>
    <w:rsid w:val="00A27CEE"/>
    <w:rsid w:val="00A30AEA"/>
    <w:rsid w:val="00A31249"/>
    <w:rsid w:val="00A32FDA"/>
    <w:rsid w:val="00A3314E"/>
    <w:rsid w:val="00A35BFF"/>
    <w:rsid w:val="00A36BE9"/>
    <w:rsid w:val="00A41E1C"/>
    <w:rsid w:val="00A44BB6"/>
    <w:rsid w:val="00A463C5"/>
    <w:rsid w:val="00A50E79"/>
    <w:rsid w:val="00A511FB"/>
    <w:rsid w:val="00A54B43"/>
    <w:rsid w:val="00A57043"/>
    <w:rsid w:val="00A65A7C"/>
    <w:rsid w:val="00A67A0B"/>
    <w:rsid w:val="00A67FF5"/>
    <w:rsid w:val="00A71321"/>
    <w:rsid w:val="00A73214"/>
    <w:rsid w:val="00A75BD1"/>
    <w:rsid w:val="00A82DF7"/>
    <w:rsid w:val="00A83915"/>
    <w:rsid w:val="00A85B68"/>
    <w:rsid w:val="00A94D4E"/>
    <w:rsid w:val="00A95E1D"/>
    <w:rsid w:val="00A96ACB"/>
    <w:rsid w:val="00A97EB1"/>
    <w:rsid w:val="00AA0050"/>
    <w:rsid w:val="00AA1CEB"/>
    <w:rsid w:val="00AA3A59"/>
    <w:rsid w:val="00AA6767"/>
    <w:rsid w:val="00AB4A87"/>
    <w:rsid w:val="00AB51E3"/>
    <w:rsid w:val="00AB6551"/>
    <w:rsid w:val="00AB699E"/>
    <w:rsid w:val="00AC1EB7"/>
    <w:rsid w:val="00AC28F7"/>
    <w:rsid w:val="00AC5804"/>
    <w:rsid w:val="00AD0078"/>
    <w:rsid w:val="00AD56EC"/>
    <w:rsid w:val="00AE0E51"/>
    <w:rsid w:val="00AE10F1"/>
    <w:rsid w:val="00AE1FEB"/>
    <w:rsid w:val="00AE34BE"/>
    <w:rsid w:val="00AF1338"/>
    <w:rsid w:val="00AF7365"/>
    <w:rsid w:val="00AF7947"/>
    <w:rsid w:val="00AF7959"/>
    <w:rsid w:val="00B02D78"/>
    <w:rsid w:val="00B17262"/>
    <w:rsid w:val="00B22479"/>
    <w:rsid w:val="00B230A9"/>
    <w:rsid w:val="00B239B7"/>
    <w:rsid w:val="00B30260"/>
    <w:rsid w:val="00B401AE"/>
    <w:rsid w:val="00B47423"/>
    <w:rsid w:val="00B53B7A"/>
    <w:rsid w:val="00B609FD"/>
    <w:rsid w:val="00B610BC"/>
    <w:rsid w:val="00B6146C"/>
    <w:rsid w:val="00B62EC0"/>
    <w:rsid w:val="00B63103"/>
    <w:rsid w:val="00B6568D"/>
    <w:rsid w:val="00B65845"/>
    <w:rsid w:val="00B714DD"/>
    <w:rsid w:val="00B71A9B"/>
    <w:rsid w:val="00B7341C"/>
    <w:rsid w:val="00B74EE2"/>
    <w:rsid w:val="00B74F81"/>
    <w:rsid w:val="00B750A4"/>
    <w:rsid w:val="00B7660C"/>
    <w:rsid w:val="00B806FD"/>
    <w:rsid w:val="00B816DE"/>
    <w:rsid w:val="00B84979"/>
    <w:rsid w:val="00B8676A"/>
    <w:rsid w:val="00B86E4A"/>
    <w:rsid w:val="00BA2145"/>
    <w:rsid w:val="00BA3FFD"/>
    <w:rsid w:val="00BA4C2E"/>
    <w:rsid w:val="00BA58E2"/>
    <w:rsid w:val="00BA5984"/>
    <w:rsid w:val="00BB0D63"/>
    <w:rsid w:val="00BB2CEE"/>
    <w:rsid w:val="00BB3750"/>
    <w:rsid w:val="00BB6F34"/>
    <w:rsid w:val="00BB6F89"/>
    <w:rsid w:val="00BB7D0D"/>
    <w:rsid w:val="00BC185C"/>
    <w:rsid w:val="00BC1E3A"/>
    <w:rsid w:val="00BC5C08"/>
    <w:rsid w:val="00BC6E52"/>
    <w:rsid w:val="00BD1043"/>
    <w:rsid w:val="00BD146E"/>
    <w:rsid w:val="00BD1D99"/>
    <w:rsid w:val="00BD1DE7"/>
    <w:rsid w:val="00BD27E7"/>
    <w:rsid w:val="00BD2F58"/>
    <w:rsid w:val="00BD3A76"/>
    <w:rsid w:val="00BE2097"/>
    <w:rsid w:val="00BE38A6"/>
    <w:rsid w:val="00BE4CCE"/>
    <w:rsid w:val="00BE78C3"/>
    <w:rsid w:val="00BE7C33"/>
    <w:rsid w:val="00BF02BD"/>
    <w:rsid w:val="00BF3563"/>
    <w:rsid w:val="00BF6000"/>
    <w:rsid w:val="00BF7822"/>
    <w:rsid w:val="00C01558"/>
    <w:rsid w:val="00C04084"/>
    <w:rsid w:val="00C05E7E"/>
    <w:rsid w:val="00C104AF"/>
    <w:rsid w:val="00C10A7B"/>
    <w:rsid w:val="00C11115"/>
    <w:rsid w:val="00C12BD6"/>
    <w:rsid w:val="00C12CFB"/>
    <w:rsid w:val="00C12FB9"/>
    <w:rsid w:val="00C134F1"/>
    <w:rsid w:val="00C13803"/>
    <w:rsid w:val="00C13D90"/>
    <w:rsid w:val="00C15276"/>
    <w:rsid w:val="00C17B42"/>
    <w:rsid w:val="00C17DFC"/>
    <w:rsid w:val="00C24889"/>
    <w:rsid w:val="00C275C9"/>
    <w:rsid w:val="00C33E81"/>
    <w:rsid w:val="00C35342"/>
    <w:rsid w:val="00C35BE8"/>
    <w:rsid w:val="00C36C18"/>
    <w:rsid w:val="00C40FFC"/>
    <w:rsid w:val="00C4137D"/>
    <w:rsid w:val="00C47A39"/>
    <w:rsid w:val="00C54042"/>
    <w:rsid w:val="00C54E80"/>
    <w:rsid w:val="00C5685B"/>
    <w:rsid w:val="00C56992"/>
    <w:rsid w:val="00C64633"/>
    <w:rsid w:val="00C650EF"/>
    <w:rsid w:val="00C731EF"/>
    <w:rsid w:val="00C747A7"/>
    <w:rsid w:val="00C849C6"/>
    <w:rsid w:val="00C85F5A"/>
    <w:rsid w:val="00C86285"/>
    <w:rsid w:val="00C9439C"/>
    <w:rsid w:val="00C97B64"/>
    <w:rsid w:val="00CA18E8"/>
    <w:rsid w:val="00CA550E"/>
    <w:rsid w:val="00CA65C9"/>
    <w:rsid w:val="00CA7150"/>
    <w:rsid w:val="00CB0E62"/>
    <w:rsid w:val="00CB22E9"/>
    <w:rsid w:val="00CB4525"/>
    <w:rsid w:val="00CB5317"/>
    <w:rsid w:val="00CB740E"/>
    <w:rsid w:val="00CC6CBD"/>
    <w:rsid w:val="00CD194F"/>
    <w:rsid w:val="00CD3656"/>
    <w:rsid w:val="00CD7041"/>
    <w:rsid w:val="00CD79DA"/>
    <w:rsid w:val="00CD7CAC"/>
    <w:rsid w:val="00CE08A7"/>
    <w:rsid w:val="00CE368A"/>
    <w:rsid w:val="00CF353A"/>
    <w:rsid w:val="00CF403E"/>
    <w:rsid w:val="00CF7252"/>
    <w:rsid w:val="00D02C79"/>
    <w:rsid w:val="00D030E8"/>
    <w:rsid w:val="00D04B11"/>
    <w:rsid w:val="00D06E43"/>
    <w:rsid w:val="00D11522"/>
    <w:rsid w:val="00D1385C"/>
    <w:rsid w:val="00D15463"/>
    <w:rsid w:val="00D16EA0"/>
    <w:rsid w:val="00D21D53"/>
    <w:rsid w:val="00D23CCA"/>
    <w:rsid w:val="00D24728"/>
    <w:rsid w:val="00D2614A"/>
    <w:rsid w:val="00D2705B"/>
    <w:rsid w:val="00D303DA"/>
    <w:rsid w:val="00D330D2"/>
    <w:rsid w:val="00D3395E"/>
    <w:rsid w:val="00D33C53"/>
    <w:rsid w:val="00D34684"/>
    <w:rsid w:val="00D34F69"/>
    <w:rsid w:val="00D34F75"/>
    <w:rsid w:val="00D3575D"/>
    <w:rsid w:val="00D4212A"/>
    <w:rsid w:val="00D460F6"/>
    <w:rsid w:val="00D461BC"/>
    <w:rsid w:val="00D477E9"/>
    <w:rsid w:val="00D57610"/>
    <w:rsid w:val="00D64285"/>
    <w:rsid w:val="00D66788"/>
    <w:rsid w:val="00D7194D"/>
    <w:rsid w:val="00D737E0"/>
    <w:rsid w:val="00D85772"/>
    <w:rsid w:val="00D86D69"/>
    <w:rsid w:val="00D86D8F"/>
    <w:rsid w:val="00D90EA8"/>
    <w:rsid w:val="00D9193F"/>
    <w:rsid w:val="00D9646F"/>
    <w:rsid w:val="00DA0D9C"/>
    <w:rsid w:val="00DA1E2A"/>
    <w:rsid w:val="00DA2428"/>
    <w:rsid w:val="00DA2493"/>
    <w:rsid w:val="00DA4C92"/>
    <w:rsid w:val="00DA4FBC"/>
    <w:rsid w:val="00DA5833"/>
    <w:rsid w:val="00DA6FA8"/>
    <w:rsid w:val="00DB1037"/>
    <w:rsid w:val="00DB5FAA"/>
    <w:rsid w:val="00DB6583"/>
    <w:rsid w:val="00DB6C5B"/>
    <w:rsid w:val="00DB763C"/>
    <w:rsid w:val="00DC07AE"/>
    <w:rsid w:val="00DC37A6"/>
    <w:rsid w:val="00DC4E69"/>
    <w:rsid w:val="00DC56CA"/>
    <w:rsid w:val="00DC7846"/>
    <w:rsid w:val="00DD1E6E"/>
    <w:rsid w:val="00DD6F54"/>
    <w:rsid w:val="00DD7444"/>
    <w:rsid w:val="00DE1F0C"/>
    <w:rsid w:val="00DE7087"/>
    <w:rsid w:val="00DE75AB"/>
    <w:rsid w:val="00DF3F5E"/>
    <w:rsid w:val="00DF517C"/>
    <w:rsid w:val="00DF6E17"/>
    <w:rsid w:val="00DF6E9B"/>
    <w:rsid w:val="00DF7948"/>
    <w:rsid w:val="00E04147"/>
    <w:rsid w:val="00E11005"/>
    <w:rsid w:val="00E11DE2"/>
    <w:rsid w:val="00E13FD0"/>
    <w:rsid w:val="00E16A3C"/>
    <w:rsid w:val="00E17284"/>
    <w:rsid w:val="00E22787"/>
    <w:rsid w:val="00E23624"/>
    <w:rsid w:val="00E303C8"/>
    <w:rsid w:val="00E30EB5"/>
    <w:rsid w:val="00E30FC8"/>
    <w:rsid w:val="00E33999"/>
    <w:rsid w:val="00E35B8A"/>
    <w:rsid w:val="00E452EC"/>
    <w:rsid w:val="00E4555B"/>
    <w:rsid w:val="00E52752"/>
    <w:rsid w:val="00E56FFB"/>
    <w:rsid w:val="00E57931"/>
    <w:rsid w:val="00E62375"/>
    <w:rsid w:val="00E62CD6"/>
    <w:rsid w:val="00E673D8"/>
    <w:rsid w:val="00E729EC"/>
    <w:rsid w:val="00E72ED4"/>
    <w:rsid w:val="00E7374D"/>
    <w:rsid w:val="00E750F6"/>
    <w:rsid w:val="00E765AB"/>
    <w:rsid w:val="00E76E93"/>
    <w:rsid w:val="00E80F00"/>
    <w:rsid w:val="00E8145B"/>
    <w:rsid w:val="00E82A3E"/>
    <w:rsid w:val="00E8389E"/>
    <w:rsid w:val="00E83D0E"/>
    <w:rsid w:val="00E94F9E"/>
    <w:rsid w:val="00E97F4E"/>
    <w:rsid w:val="00EA0A66"/>
    <w:rsid w:val="00EA262F"/>
    <w:rsid w:val="00EA3307"/>
    <w:rsid w:val="00EA356D"/>
    <w:rsid w:val="00EA4E38"/>
    <w:rsid w:val="00EA6433"/>
    <w:rsid w:val="00EB2B5D"/>
    <w:rsid w:val="00EB3401"/>
    <w:rsid w:val="00EB4046"/>
    <w:rsid w:val="00EB4E66"/>
    <w:rsid w:val="00EB67FB"/>
    <w:rsid w:val="00EB74B3"/>
    <w:rsid w:val="00EC07A4"/>
    <w:rsid w:val="00EC2162"/>
    <w:rsid w:val="00EC72E6"/>
    <w:rsid w:val="00EC772E"/>
    <w:rsid w:val="00EC7EE4"/>
    <w:rsid w:val="00ED0060"/>
    <w:rsid w:val="00ED2037"/>
    <w:rsid w:val="00ED3FF1"/>
    <w:rsid w:val="00ED4B3B"/>
    <w:rsid w:val="00ED5C3C"/>
    <w:rsid w:val="00EE55B4"/>
    <w:rsid w:val="00EE70ED"/>
    <w:rsid w:val="00F03DF2"/>
    <w:rsid w:val="00F041AA"/>
    <w:rsid w:val="00F04FFE"/>
    <w:rsid w:val="00F06DE1"/>
    <w:rsid w:val="00F07AA3"/>
    <w:rsid w:val="00F11681"/>
    <w:rsid w:val="00F1285D"/>
    <w:rsid w:val="00F133EB"/>
    <w:rsid w:val="00F15684"/>
    <w:rsid w:val="00F21334"/>
    <w:rsid w:val="00F22923"/>
    <w:rsid w:val="00F25E77"/>
    <w:rsid w:val="00F264F4"/>
    <w:rsid w:val="00F31439"/>
    <w:rsid w:val="00F34329"/>
    <w:rsid w:val="00F366A1"/>
    <w:rsid w:val="00F368A4"/>
    <w:rsid w:val="00F404D4"/>
    <w:rsid w:val="00F419DF"/>
    <w:rsid w:val="00F45C3C"/>
    <w:rsid w:val="00F45EBE"/>
    <w:rsid w:val="00F4778E"/>
    <w:rsid w:val="00F529D2"/>
    <w:rsid w:val="00F54053"/>
    <w:rsid w:val="00F5496D"/>
    <w:rsid w:val="00F60E73"/>
    <w:rsid w:val="00F624C2"/>
    <w:rsid w:val="00F62C04"/>
    <w:rsid w:val="00F62D1F"/>
    <w:rsid w:val="00F66F69"/>
    <w:rsid w:val="00F70365"/>
    <w:rsid w:val="00F73AF1"/>
    <w:rsid w:val="00F74064"/>
    <w:rsid w:val="00F77142"/>
    <w:rsid w:val="00F85ACB"/>
    <w:rsid w:val="00F873DE"/>
    <w:rsid w:val="00F923DC"/>
    <w:rsid w:val="00F93D99"/>
    <w:rsid w:val="00F96B51"/>
    <w:rsid w:val="00F979CB"/>
    <w:rsid w:val="00FA13A4"/>
    <w:rsid w:val="00FA66D9"/>
    <w:rsid w:val="00FA7603"/>
    <w:rsid w:val="00FB0252"/>
    <w:rsid w:val="00FB050E"/>
    <w:rsid w:val="00FB29E6"/>
    <w:rsid w:val="00FB3081"/>
    <w:rsid w:val="00FC2AB1"/>
    <w:rsid w:val="00FC5C3D"/>
    <w:rsid w:val="00FC6CF8"/>
    <w:rsid w:val="00FC6F66"/>
    <w:rsid w:val="00FD134D"/>
    <w:rsid w:val="00FD218D"/>
    <w:rsid w:val="00FD2E16"/>
    <w:rsid w:val="00FD6D87"/>
    <w:rsid w:val="00FD7338"/>
    <w:rsid w:val="00FE2DF9"/>
    <w:rsid w:val="00FE5303"/>
    <w:rsid w:val="00FE5991"/>
    <w:rsid w:val="00FE5CB5"/>
    <w:rsid w:val="00FE6641"/>
    <w:rsid w:val="00FE702D"/>
    <w:rsid w:val="00FF1D01"/>
    <w:rsid w:val="00FF35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A93A6D"/>
  <w15:chartTrackingRefBased/>
  <w15:docId w15:val="{60AA353F-0037-D945-92B5-2F2E5930A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6E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6E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6E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6E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6E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6E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6E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6E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6E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6E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6E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6E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6E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6E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6E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6E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6E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6E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6E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6E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6E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6E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6E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6E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6E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6E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6E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6E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6E4A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D176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D176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D176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838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38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lavevoyages.or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0961202080231615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lavevoyages.org/past/enslaved/african-origins" TargetMode="External"/><Relationship Id="rId3" Type="http://schemas.openxmlformats.org/officeDocument/2006/relationships/hyperlink" Target="https://doi.org/10.1080/09612020802316157" TargetMode="External"/><Relationship Id="rId7" Type="http://schemas.openxmlformats.org/officeDocument/2006/relationships/hyperlink" Target="https://www.slavevoyages.org/past/enslaved/african-origins" TargetMode="External"/><Relationship Id="rId2" Type="http://schemas.openxmlformats.org/officeDocument/2006/relationships/hyperlink" Target="https://www.slavevoyages.org/past/enslaver/trans-atlantic-trades" TargetMode="External"/><Relationship Id="rId1" Type="http://schemas.openxmlformats.org/officeDocument/2006/relationships/hyperlink" Target="https://www.slavevoyages.org/voyage/all-voyages" TargetMode="External"/><Relationship Id="rId6" Type="http://schemas.openxmlformats.org/officeDocument/2006/relationships/hyperlink" Target="https://www.slavevoyages.org/voyage/all-voyages" TargetMode="External"/><Relationship Id="rId5" Type="http://schemas.openxmlformats.org/officeDocument/2006/relationships/hyperlink" Target="https://www.slavevoyages.org/voyage/all-voyages" TargetMode="External"/><Relationship Id="rId4" Type="http://schemas.openxmlformats.org/officeDocument/2006/relationships/hyperlink" Target="https://www.slavevoyages.org/voyage/all-voyag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8</Pages>
  <Words>1991</Words>
  <Characters>11353</Characters>
  <Application>Microsoft Office Word</Application>
  <DocSecurity>0</DocSecurity>
  <Lines>94</Lines>
  <Paragraphs>26</Paragraphs>
  <ScaleCrop>false</ScaleCrop>
  <Company/>
  <LinksUpToDate>false</LinksUpToDate>
  <CharactersWithSpaces>13318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tmeadows</dc:creator>
  <cp:keywords/>
  <dc:description/>
  <cp:lastModifiedBy>tmeadows</cp:lastModifiedBy>
  <cp:revision>74</cp:revision>
  <dcterms:created xsi:type="dcterms:W3CDTF">2025-12-14T16:01:00Z</dcterms:created>
  <dcterms:modified xsi:type="dcterms:W3CDTF">2025-12-14T17:06:00Z</dcterms:modified>
</cp:coreProperties>
</file>