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1B1904" w14:textId="62DA4140" w:rsidR="002E0120" w:rsidRDefault="00002758" w:rsidP="00002758">
      <w:pPr>
        <w:pStyle w:val="Title"/>
        <w:jc w:val="center"/>
      </w:pPr>
      <w:r>
        <w:t>Artificial Intelligence &amp; Machine Learning Exam Answers</w:t>
      </w:r>
    </w:p>
    <w:p w14:paraId="6A062AB6" w14:textId="09A168A1" w:rsidR="00002758" w:rsidRDefault="00002758" w:rsidP="00002758">
      <w:pPr>
        <w:pStyle w:val="Title"/>
      </w:pPr>
    </w:p>
    <w:p w14:paraId="10379A2B" w14:textId="023F3038" w:rsidR="00002758" w:rsidRDefault="00002758" w:rsidP="00002758">
      <w:pPr>
        <w:pStyle w:val="Title"/>
        <w:jc w:val="center"/>
      </w:pPr>
      <w:r>
        <w:t>Name: Ben Kiddie</w:t>
      </w:r>
    </w:p>
    <w:p w14:paraId="4D2979F5" w14:textId="68505CF3" w:rsidR="00002758" w:rsidRDefault="00002758" w:rsidP="00002758">
      <w:pPr>
        <w:pStyle w:val="Title"/>
        <w:jc w:val="center"/>
      </w:pPr>
      <w:r>
        <w:t>Student Number: 1800242</w:t>
      </w:r>
    </w:p>
    <w:p w14:paraId="1CE50C9E" w14:textId="77777777" w:rsidR="00362D73" w:rsidRDefault="00362D73">
      <w:r>
        <w:br w:type="page"/>
      </w:r>
    </w:p>
    <w:sdt>
      <w:sdtPr>
        <w:id w:val="-1898273883"/>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7585E33A" w14:textId="4D5B6CE6" w:rsidR="00362D73" w:rsidRDefault="00362D73">
          <w:pPr>
            <w:pStyle w:val="TOCHeading"/>
          </w:pPr>
          <w:r>
            <w:t>Contents</w:t>
          </w:r>
        </w:p>
        <w:p w14:paraId="219EE423" w14:textId="2AB049B9" w:rsidR="00E368FA" w:rsidRDefault="00362D73">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61349472" w:history="1">
            <w:r w:rsidR="00E368FA" w:rsidRPr="00C16D65">
              <w:rPr>
                <w:rStyle w:val="Hyperlink"/>
                <w:noProof/>
              </w:rPr>
              <w:t>Question 1</w:t>
            </w:r>
            <w:r w:rsidR="00E368FA">
              <w:rPr>
                <w:noProof/>
                <w:webHidden/>
              </w:rPr>
              <w:tab/>
            </w:r>
            <w:r w:rsidR="00E368FA">
              <w:rPr>
                <w:noProof/>
                <w:webHidden/>
              </w:rPr>
              <w:fldChar w:fldCharType="begin"/>
            </w:r>
            <w:r w:rsidR="00E368FA">
              <w:rPr>
                <w:noProof/>
                <w:webHidden/>
              </w:rPr>
              <w:instrText xml:space="preserve"> PAGEREF _Toc61349472 \h </w:instrText>
            </w:r>
            <w:r w:rsidR="00E368FA">
              <w:rPr>
                <w:noProof/>
                <w:webHidden/>
              </w:rPr>
            </w:r>
            <w:r w:rsidR="00E368FA">
              <w:rPr>
                <w:noProof/>
                <w:webHidden/>
              </w:rPr>
              <w:fldChar w:fldCharType="separate"/>
            </w:r>
            <w:r w:rsidR="00E368FA">
              <w:rPr>
                <w:noProof/>
                <w:webHidden/>
              </w:rPr>
              <w:t>3</w:t>
            </w:r>
            <w:r w:rsidR="00E368FA">
              <w:rPr>
                <w:noProof/>
                <w:webHidden/>
              </w:rPr>
              <w:fldChar w:fldCharType="end"/>
            </w:r>
          </w:hyperlink>
        </w:p>
        <w:p w14:paraId="67A2D27A" w14:textId="1828B849" w:rsidR="00E368FA" w:rsidRDefault="00E368FA">
          <w:pPr>
            <w:pStyle w:val="TOC2"/>
            <w:tabs>
              <w:tab w:val="right" w:leader="dot" w:pos="9016"/>
            </w:tabs>
            <w:rPr>
              <w:rFonts w:eastAsiaTheme="minorEastAsia"/>
              <w:noProof/>
              <w:lang w:eastAsia="en-GB"/>
            </w:rPr>
          </w:pPr>
          <w:hyperlink w:anchor="_Toc61349473" w:history="1">
            <w:r w:rsidRPr="00C16D65">
              <w:rPr>
                <w:rStyle w:val="Hyperlink"/>
                <w:noProof/>
              </w:rPr>
              <w:t>Part a</w:t>
            </w:r>
            <w:r>
              <w:rPr>
                <w:noProof/>
                <w:webHidden/>
              </w:rPr>
              <w:tab/>
            </w:r>
            <w:r>
              <w:rPr>
                <w:noProof/>
                <w:webHidden/>
              </w:rPr>
              <w:fldChar w:fldCharType="begin"/>
            </w:r>
            <w:r>
              <w:rPr>
                <w:noProof/>
                <w:webHidden/>
              </w:rPr>
              <w:instrText xml:space="preserve"> PAGEREF _Toc61349473 \h </w:instrText>
            </w:r>
            <w:r>
              <w:rPr>
                <w:noProof/>
                <w:webHidden/>
              </w:rPr>
            </w:r>
            <w:r>
              <w:rPr>
                <w:noProof/>
                <w:webHidden/>
              </w:rPr>
              <w:fldChar w:fldCharType="separate"/>
            </w:r>
            <w:r>
              <w:rPr>
                <w:noProof/>
                <w:webHidden/>
              </w:rPr>
              <w:t>3</w:t>
            </w:r>
            <w:r>
              <w:rPr>
                <w:noProof/>
                <w:webHidden/>
              </w:rPr>
              <w:fldChar w:fldCharType="end"/>
            </w:r>
          </w:hyperlink>
        </w:p>
        <w:p w14:paraId="6C718243" w14:textId="1579D194" w:rsidR="00E368FA" w:rsidRDefault="00E368FA">
          <w:pPr>
            <w:pStyle w:val="TOC2"/>
            <w:tabs>
              <w:tab w:val="right" w:leader="dot" w:pos="9016"/>
            </w:tabs>
            <w:rPr>
              <w:rFonts w:eastAsiaTheme="minorEastAsia"/>
              <w:noProof/>
              <w:lang w:eastAsia="en-GB"/>
            </w:rPr>
          </w:pPr>
          <w:hyperlink w:anchor="_Toc61349474" w:history="1">
            <w:r w:rsidRPr="00C16D65">
              <w:rPr>
                <w:rStyle w:val="Hyperlink"/>
                <w:noProof/>
              </w:rPr>
              <w:t>Part b</w:t>
            </w:r>
            <w:r>
              <w:rPr>
                <w:noProof/>
                <w:webHidden/>
              </w:rPr>
              <w:tab/>
            </w:r>
            <w:r>
              <w:rPr>
                <w:noProof/>
                <w:webHidden/>
              </w:rPr>
              <w:fldChar w:fldCharType="begin"/>
            </w:r>
            <w:r>
              <w:rPr>
                <w:noProof/>
                <w:webHidden/>
              </w:rPr>
              <w:instrText xml:space="preserve"> PAGEREF _Toc61349474 \h </w:instrText>
            </w:r>
            <w:r>
              <w:rPr>
                <w:noProof/>
                <w:webHidden/>
              </w:rPr>
            </w:r>
            <w:r>
              <w:rPr>
                <w:noProof/>
                <w:webHidden/>
              </w:rPr>
              <w:fldChar w:fldCharType="separate"/>
            </w:r>
            <w:r>
              <w:rPr>
                <w:noProof/>
                <w:webHidden/>
              </w:rPr>
              <w:t>6</w:t>
            </w:r>
            <w:r>
              <w:rPr>
                <w:noProof/>
                <w:webHidden/>
              </w:rPr>
              <w:fldChar w:fldCharType="end"/>
            </w:r>
          </w:hyperlink>
        </w:p>
        <w:p w14:paraId="599F2C6A" w14:textId="5AF9A93F" w:rsidR="00E368FA" w:rsidRDefault="00E368FA">
          <w:pPr>
            <w:pStyle w:val="TOC1"/>
            <w:tabs>
              <w:tab w:val="right" w:leader="dot" w:pos="9016"/>
            </w:tabs>
            <w:rPr>
              <w:rFonts w:eastAsiaTheme="minorEastAsia"/>
              <w:noProof/>
              <w:lang w:eastAsia="en-GB"/>
            </w:rPr>
          </w:pPr>
          <w:hyperlink w:anchor="_Toc61349475" w:history="1">
            <w:r w:rsidRPr="00C16D65">
              <w:rPr>
                <w:rStyle w:val="Hyperlink"/>
                <w:noProof/>
              </w:rPr>
              <w:t>Question 2</w:t>
            </w:r>
            <w:r>
              <w:rPr>
                <w:noProof/>
                <w:webHidden/>
              </w:rPr>
              <w:tab/>
            </w:r>
            <w:r>
              <w:rPr>
                <w:noProof/>
                <w:webHidden/>
              </w:rPr>
              <w:fldChar w:fldCharType="begin"/>
            </w:r>
            <w:r>
              <w:rPr>
                <w:noProof/>
                <w:webHidden/>
              </w:rPr>
              <w:instrText xml:space="preserve"> PAGEREF _Toc61349475 \h </w:instrText>
            </w:r>
            <w:r>
              <w:rPr>
                <w:noProof/>
                <w:webHidden/>
              </w:rPr>
            </w:r>
            <w:r>
              <w:rPr>
                <w:noProof/>
                <w:webHidden/>
              </w:rPr>
              <w:fldChar w:fldCharType="separate"/>
            </w:r>
            <w:r>
              <w:rPr>
                <w:noProof/>
                <w:webHidden/>
              </w:rPr>
              <w:t>7</w:t>
            </w:r>
            <w:r>
              <w:rPr>
                <w:noProof/>
                <w:webHidden/>
              </w:rPr>
              <w:fldChar w:fldCharType="end"/>
            </w:r>
          </w:hyperlink>
        </w:p>
        <w:p w14:paraId="4A77C3E3" w14:textId="5528DD1A" w:rsidR="00E368FA" w:rsidRDefault="00E368FA">
          <w:pPr>
            <w:pStyle w:val="TOC2"/>
            <w:tabs>
              <w:tab w:val="right" w:leader="dot" w:pos="9016"/>
            </w:tabs>
            <w:rPr>
              <w:rFonts w:eastAsiaTheme="minorEastAsia"/>
              <w:noProof/>
              <w:lang w:eastAsia="en-GB"/>
            </w:rPr>
          </w:pPr>
          <w:hyperlink w:anchor="_Toc61349476" w:history="1">
            <w:r w:rsidRPr="00C16D65">
              <w:rPr>
                <w:rStyle w:val="Hyperlink"/>
                <w:noProof/>
              </w:rPr>
              <w:t>Part a</w:t>
            </w:r>
            <w:r>
              <w:rPr>
                <w:noProof/>
                <w:webHidden/>
              </w:rPr>
              <w:tab/>
            </w:r>
            <w:r>
              <w:rPr>
                <w:noProof/>
                <w:webHidden/>
              </w:rPr>
              <w:fldChar w:fldCharType="begin"/>
            </w:r>
            <w:r>
              <w:rPr>
                <w:noProof/>
                <w:webHidden/>
              </w:rPr>
              <w:instrText xml:space="preserve"> PAGEREF _Toc61349476 \h </w:instrText>
            </w:r>
            <w:r>
              <w:rPr>
                <w:noProof/>
                <w:webHidden/>
              </w:rPr>
            </w:r>
            <w:r>
              <w:rPr>
                <w:noProof/>
                <w:webHidden/>
              </w:rPr>
              <w:fldChar w:fldCharType="separate"/>
            </w:r>
            <w:r>
              <w:rPr>
                <w:noProof/>
                <w:webHidden/>
              </w:rPr>
              <w:t>7</w:t>
            </w:r>
            <w:r>
              <w:rPr>
                <w:noProof/>
                <w:webHidden/>
              </w:rPr>
              <w:fldChar w:fldCharType="end"/>
            </w:r>
          </w:hyperlink>
        </w:p>
        <w:p w14:paraId="6FA2AC16" w14:textId="244EFFA1" w:rsidR="00E368FA" w:rsidRDefault="00E368FA">
          <w:pPr>
            <w:pStyle w:val="TOC2"/>
            <w:tabs>
              <w:tab w:val="right" w:leader="dot" w:pos="9016"/>
            </w:tabs>
            <w:rPr>
              <w:rFonts w:eastAsiaTheme="minorEastAsia"/>
              <w:noProof/>
              <w:lang w:eastAsia="en-GB"/>
            </w:rPr>
          </w:pPr>
          <w:hyperlink w:anchor="_Toc61349477" w:history="1">
            <w:r w:rsidRPr="00C16D65">
              <w:rPr>
                <w:rStyle w:val="Hyperlink"/>
                <w:noProof/>
              </w:rPr>
              <w:t>Part b</w:t>
            </w:r>
            <w:r>
              <w:rPr>
                <w:noProof/>
                <w:webHidden/>
              </w:rPr>
              <w:tab/>
            </w:r>
            <w:r>
              <w:rPr>
                <w:noProof/>
                <w:webHidden/>
              </w:rPr>
              <w:fldChar w:fldCharType="begin"/>
            </w:r>
            <w:r>
              <w:rPr>
                <w:noProof/>
                <w:webHidden/>
              </w:rPr>
              <w:instrText xml:space="preserve"> PAGEREF _Toc61349477 \h </w:instrText>
            </w:r>
            <w:r>
              <w:rPr>
                <w:noProof/>
                <w:webHidden/>
              </w:rPr>
            </w:r>
            <w:r>
              <w:rPr>
                <w:noProof/>
                <w:webHidden/>
              </w:rPr>
              <w:fldChar w:fldCharType="separate"/>
            </w:r>
            <w:r>
              <w:rPr>
                <w:noProof/>
                <w:webHidden/>
              </w:rPr>
              <w:t>7</w:t>
            </w:r>
            <w:r>
              <w:rPr>
                <w:noProof/>
                <w:webHidden/>
              </w:rPr>
              <w:fldChar w:fldCharType="end"/>
            </w:r>
          </w:hyperlink>
        </w:p>
        <w:p w14:paraId="4EB0B2EA" w14:textId="28F6ED01" w:rsidR="00E368FA" w:rsidRDefault="00E368FA">
          <w:pPr>
            <w:pStyle w:val="TOC2"/>
            <w:tabs>
              <w:tab w:val="right" w:leader="dot" w:pos="9016"/>
            </w:tabs>
            <w:rPr>
              <w:rFonts w:eastAsiaTheme="minorEastAsia"/>
              <w:noProof/>
              <w:lang w:eastAsia="en-GB"/>
            </w:rPr>
          </w:pPr>
          <w:hyperlink w:anchor="_Toc61349478" w:history="1">
            <w:r w:rsidRPr="00C16D65">
              <w:rPr>
                <w:rStyle w:val="Hyperlink"/>
                <w:noProof/>
              </w:rPr>
              <w:t>Part c</w:t>
            </w:r>
            <w:r>
              <w:rPr>
                <w:noProof/>
                <w:webHidden/>
              </w:rPr>
              <w:tab/>
            </w:r>
            <w:r>
              <w:rPr>
                <w:noProof/>
                <w:webHidden/>
              </w:rPr>
              <w:fldChar w:fldCharType="begin"/>
            </w:r>
            <w:r>
              <w:rPr>
                <w:noProof/>
                <w:webHidden/>
              </w:rPr>
              <w:instrText xml:space="preserve"> PAGEREF _Toc61349478 \h </w:instrText>
            </w:r>
            <w:r>
              <w:rPr>
                <w:noProof/>
                <w:webHidden/>
              </w:rPr>
            </w:r>
            <w:r>
              <w:rPr>
                <w:noProof/>
                <w:webHidden/>
              </w:rPr>
              <w:fldChar w:fldCharType="separate"/>
            </w:r>
            <w:r>
              <w:rPr>
                <w:noProof/>
                <w:webHidden/>
              </w:rPr>
              <w:t>7</w:t>
            </w:r>
            <w:r>
              <w:rPr>
                <w:noProof/>
                <w:webHidden/>
              </w:rPr>
              <w:fldChar w:fldCharType="end"/>
            </w:r>
          </w:hyperlink>
        </w:p>
        <w:p w14:paraId="6BCC9CA3" w14:textId="4DB715C8" w:rsidR="00E368FA" w:rsidRDefault="00E368FA">
          <w:pPr>
            <w:pStyle w:val="TOC1"/>
            <w:tabs>
              <w:tab w:val="right" w:leader="dot" w:pos="9016"/>
            </w:tabs>
            <w:rPr>
              <w:rFonts w:eastAsiaTheme="minorEastAsia"/>
              <w:noProof/>
              <w:lang w:eastAsia="en-GB"/>
            </w:rPr>
          </w:pPr>
          <w:hyperlink w:anchor="_Toc61349479" w:history="1">
            <w:r w:rsidRPr="00C16D65">
              <w:rPr>
                <w:rStyle w:val="Hyperlink"/>
                <w:noProof/>
              </w:rPr>
              <w:t>Question 3 (DID NOT ANSWER)</w:t>
            </w:r>
            <w:r>
              <w:rPr>
                <w:noProof/>
                <w:webHidden/>
              </w:rPr>
              <w:tab/>
            </w:r>
            <w:r>
              <w:rPr>
                <w:noProof/>
                <w:webHidden/>
              </w:rPr>
              <w:fldChar w:fldCharType="begin"/>
            </w:r>
            <w:r>
              <w:rPr>
                <w:noProof/>
                <w:webHidden/>
              </w:rPr>
              <w:instrText xml:space="preserve"> PAGEREF _Toc61349479 \h </w:instrText>
            </w:r>
            <w:r>
              <w:rPr>
                <w:noProof/>
                <w:webHidden/>
              </w:rPr>
            </w:r>
            <w:r>
              <w:rPr>
                <w:noProof/>
                <w:webHidden/>
              </w:rPr>
              <w:fldChar w:fldCharType="separate"/>
            </w:r>
            <w:r>
              <w:rPr>
                <w:noProof/>
                <w:webHidden/>
              </w:rPr>
              <w:t>12</w:t>
            </w:r>
            <w:r>
              <w:rPr>
                <w:noProof/>
                <w:webHidden/>
              </w:rPr>
              <w:fldChar w:fldCharType="end"/>
            </w:r>
          </w:hyperlink>
        </w:p>
        <w:p w14:paraId="23A20D0E" w14:textId="4EBC496E" w:rsidR="00E368FA" w:rsidRDefault="00E368FA">
          <w:pPr>
            <w:pStyle w:val="TOC1"/>
            <w:tabs>
              <w:tab w:val="right" w:leader="dot" w:pos="9016"/>
            </w:tabs>
            <w:rPr>
              <w:rFonts w:eastAsiaTheme="minorEastAsia"/>
              <w:noProof/>
              <w:lang w:eastAsia="en-GB"/>
            </w:rPr>
          </w:pPr>
          <w:hyperlink w:anchor="_Toc61349480" w:history="1">
            <w:r w:rsidRPr="00C16D65">
              <w:rPr>
                <w:rStyle w:val="Hyperlink"/>
                <w:noProof/>
              </w:rPr>
              <w:t>Question 4</w:t>
            </w:r>
            <w:r>
              <w:rPr>
                <w:noProof/>
                <w:webHidden/>
              </w:rPr>
              <w:tab/>
            </w:r>
            <w:r>
              <w:rPr>
                <w:noProof/>
                <w:webHidden/>
              </w:rPr>
              <w:fldChar w:fldCharType="begin"/>
            </w:r>
            <w:r>
              <w:rPr>
                <w:noProof/>
                <w:webHidden/>
              </w:rPr>
              <w:instrText xml:space="preserve"> PAGEREF _Toc61349480 \h </w:instrText>
            </w:r>
            <w:r>
              <w:rPr>
                <w:noProof/>
                <w:webHidden/>
              </w:rPr>
            </w:r>
            <w:r>
              <w:rPr>
                <w:noProof/>
                <w:webHidden/>
              </w:rPr>
              <w:fldChar w:fldCharType="separate"/>
            </w:r>
            <w:r>
              <w:rPr>
                <w:noProof/>
                <w:webHidden/>
              </w:rPr>
              <w:t>13</w:t>
            </w:r>
            <w:r>
              <w:rPr>
                <w:noProof/>
                <w:webHidden/>
              </w:rPr>
              <w:fldChar w:fldCharType="end"/>
            </w:r>
          </w:hyperlink>
        </w:p>
        <w:p w14:paraId="1ADBA509" w14:textId="446E1AC9" w:rsidR="00E368FA" w:rsidRDefault="00E368FA">
          <w:pPr>
            <w:pStyle w:val="TOC2"/>
            <w:tabs>
              <w:tab w:val="right" w:leader="dot" w:pos="9016"/>
            </w:tabs>
            <w:rPr>
              <w:rFonts w:eastAsiaTheme="minorEastAsia"/>
              <w:noProof/>
              <w:lang w:eastAsia="en-GB"/>
            </w:rPr>
          </w:pPr>
          <w:hyperlink w:anchor="_Toc61349481" w:history="1">
            <w:r w:rsidRPr="00C16D65">
              <w:rPr>
                <w:rStyle w:val="Hyperlink"/>
                <w:noProof/>
              </w:rPr>
              <w:t>Part a</w:t>
            </w:r>
            <w:r>
              <w:rPr>
                <w:noProof/>
                <w:webHidden/>
              </w:rPr>
              <w:tab/>
            </w:r>
            <w:r>
              <w:rPr>
                <w:noProof/>
                <w:webHidden/>
              </w:rPr>
              <w:fldChar w:fldCharType="begin"/>
            </w:r>
            <w:r>
              <w:rPr>
                <w:noProof/>
                <w:webHidden/>
              </w:rPr>
              <w:instrText xml:space="preserve"> PAGEREF _Toc61349481 \h </w:instrText>
            </w:r>
            <w:r>
              <w:rPr>
                <w:noProof/>
                <w:webHidden/>
              </w:rPr>
            </w:r>
            <w:r>
              <w:rPr>
                <w:noProof/>
                <w:webHidden/>
              </w:rPr>
              <w:fldChar w:fldCharType="separate"/>
            </w:r>
            <w:r>
              <w:rPr>
                <w:noProof/>
                <w:webHidden/>
              </w:rPr>
              <w:t>13</w:t>
            </w:r>
            <w:r>
              <w:rPr>
                <w:noProof/>
                <w:webHidden/>
              </w:rPr>
              <w:fldChar w:fldCharType="end"/>
            </w:r>
          </w:hyperlink>
        </w:p>
        <w:p w14:paraId="775700AA" w14:textId="758BC386" w:rsidR="00E368FA" w:rsidRDefault="00E368FA">
          <w:pPr>
            <w:pStyle w:val="TOC2"/>
            <w:tabs>
              <w:tab w:val="right" w:leader="dot" w:pos="9016"/>
            </w:tabs>
            <w:rPr>
              <w:rFonts w:eastAsiaTheme="minorEastAsia"/>
              <w:noProof/>
              <w:lang w:eastAsia="en-GB"/>
            </w:rPr>
          </w:pPr>
          <w:hyperlink w:anchor="_Toc61349482" w:history="1">
            <w:r w:rsidRPr="00C16D65">
              <w:rPr>
                <w:rStyle w:val="Hyperlink"/>
                <w:noProof/>
              </w:rPr>
              <w:t>Part b</w:t>
            </w:r>
            <w:r>
              <w:rPr>
                <w:noProof/>
                <w:webHidden/>
              </w:rPr>
              <w:tab/>
            </w:r>
            <w:r>
              <w:rPr>
                <w:noProof/>
                <w:webHidden/>
              </w:rPr>
              <w:fldChar w:fldCharType="begin"/>
            </w:r>
            <w:r>
              <w:rPr>
                <w:noProof/>
                <w:webHidden/>
              </w:rPr>
              <w:instrText xml:space="preserve"> PAGEREF _Toc61349482 \h </w:instrText>
            </w:r>
            <w:r>
              <w:rPr>
                <w:noProof/>
                <w:webHidden/>
              </w:rPr>
            </w:r>
            <w:r>
              <w:rPr>
                <w:noProof/>
                <w:webHidden/>
              </w:rPr>
              <w:fldChar w:fldCharType="separate"/>
            </w:r>
            <w:r>
              <w:rPr>
                <w:noProof/>
                <w:webHidden/>
              </w:rPr>
              <w:t>13</w:t>
            </w:r>
            <w:r>
              <w:rPr>
                <w:noProof/>
                <w:webHidden/>
              </w:rPr>
              <w:fldChar w:fldCharType="end"/>
            </w:r>
          </w:hyperlink>
        </w:p>
        <w:p w14:paraId="5FC17503" w14:textId="14098233" w:rsidR="00E368FA" w:rsidRDefault="00E368FA">
          <w:pPr>
            <w:pStyle w:val="TOC2"/>
            <w:tabs>
              <w:tab w:val="right" w:leader="dot" w:pos="9016"/>
            </w:tabs>
            <w:rPr>
              <w:rFonts w:eastAsiaTheme="minorEastAsia"/>
              <w:noProof/>
              <w:lang w:eastAsia="en-GB"/>
            </w:rPr>
          </w:pPr>
          <w:hyperlink w:anchor="_Toc61349483" w:history="1">
            <w:r w:rsidRPr="00C16D65">
              <w:rPr>
                <w:rStyle w:val="Hyperlink"/>
                <w:noProof/>
              </w:rPr>
              <w:t>Part c</w:t>
            </w:r>
            <w:r>
              <w:rPr>
                <w:noProof/>
                <w:webHidden/>
              </w:rPr>
              <w:tab/>
            </w:r>
            <w:r>
              <w:rPr>
                <w:noProof/>
                <w:webHidden/>
              </w:rPr>
              <w:fldChar w:fldCharType="begin"/>
            </w:r>
            <w:r>
              <w:rPr>
                <w:noProof/>
                <w:webHidden/>
              </w:rPr>
              <w:instrText xml:space="preserve"> PAGEREF _Toc61349483 \h </w:instrText>
            </w:r>
            <w:r>
              <w:rPr>
                <w:noProof/>
                <w:webHidden/>
              </w:rPr>
            </w:r>
            <w:r>
              <w:rPr>
                <w:noProof/>
                <w:webHidden/>
              </w:rPr>
              <w:fldChar w:fldCharType="separate"/>
            </w:r>
            <w:r>
              <w:rPr>
                <w:noProof/>
                <w:webHidden/>
              </w:rPr>
              <w:t>14</w:t>
            </w:r>
            <w:r>
              <w:rPr>
                <w:noProof/>
                <w:webHidden/>
              </w:rPr>
              <w:fldChar w:fldCharType="end"/>
            </w:r>
          </w:hyperlink>
        </w:p>
        <w:p w14:paraId="2C6B3144" w14:textId="1BB2ECA7" w:rsidR="00362D73" w:rsidRDefault="00362D73">
          <w:r>
            <w:rPr>
              <w:b/>
              <w:bCs/>
              <w:noProof/>
            </w:rPr>
            <w:fldChar w:fldCharType="end"/>
          </w:r>
        </w:p>
      </w:sdtContent>
    </w:sdt>
    <w:p w14:paraId="6E0AC9E4" w14:textId="1A21CA10" w:rsidR="00362D73" w:rsidRDefault="00362D73">
      <w:r>
        <w:br w:type="page"/>
      </w:r>
    </w:p>
    <w:p w14:paraId="6BF50955" w14:textId="32187404" w:rsidR="00362D73" w:rsidRDefault="00362D73" w:rsidP="00362D73">
      <w:pPr>
        <w:pStyle w:val="Heading1"/>
      </w:pPr>
      <w:bookmarkStart w:id="0" w:name="_Toc61349472"/>
      <w:r>
        <w:lastRenderedPageBreak/>
        <w:t xml:space="preserve">Question </w:t>
      </w:r>
      <w:r>
        <w:t>1</w:t>
      </w:r>
      <w:bookmarkEnd w:id="0"/>
    </w:p>
    <w:p w14:paraId="5B431CAB" w14:textId="7E055270" w:rsidR="00362D73" w:rsidRDefault="00331CF4" w:rsidP="00B37184">
      <w:pPr>
        <w:pStyle w:val="Heading2"/>
      </w:pPr>
      <w:bookmarkStart w:id="1" w:name="_Toc61349473"/>
      <w:r>
        <w:t xml:space="preserve">Part </w:t>
      </w:r>
      <w:r w:rsidR="00B37184">
        <w:t>a</w:t>
      </w:r>
      <w:bookmarkEnd w:id="1"/>
    </w:p>
    <w:p w14:paraId="3114A048" w14:textId="297A908F" w:rsidR="00331CF4" w:rsidRDefault="00331CF4"/>
    <w:p w14:paraId="1C1635BF" w14:textId="5AD968C8" w:rsidR="0028003D" w:rsidRDefault="0028003D" w:rsidP="0028003D">
      <w:pPr>
        <w:pStyle w:val="ListParagraph"/>
        <w:numPr>
          <w:ilvl w:val="0"/>
          <w:numId w:val="2"/>
        </w:numPr>
      </w:pPr>
    </w:p>
    <w:p w14:paraId="4EEDA061" w14:textId="7AA5FE11" w:rsidR="0028003D" w:rsidRDefault="00E368FA" w:rsidP="0028003D">
      <w:r>
        <w:rPr>
          <w:noProof/>
        </w:rPr>
        <mc:AlternateContent>
          <mc:Choice Requires="wps">
            <w:drawing>
              <wp:anchor distT="0" distB="0" distL="114300" distR="114300" simplePos="0" relativeHeight="251663360" behindDoc="0" locked="0" layoutInCell="1" allowOverlap="1" wp14:anchorId="4D10C497" wp14:editId="4AFF7B7A">
                <wp:simplePos x="0" y="0"/>
                <wp:positionH relativeFrom="column">
                  <wp:posOffset>5381625</wp:posOffset>
                </wp:positionH>
                <wp:positionV relativeFrom="paragraph">
                  <wp:posOffset>2861310</wp:posOffset>
                </wp:positionV>
                <wp:extent cx="1019175" cy="1057275"/>
                <wp:effectExtent l="0" t="0" r="28575" b="28575"/>
                <wp:wrapSquare wrapText="bothSides"/>
                <wp:docPr id="19" name="Oval 19"/>
                <wp:cNvGraphicFramePr/>
                <a:graphic xmlns:a="http://schemas.openxmlformats.org/drawingml/2006/main">
                  <a:graphicData uri="http://schemas.microsoft.com/office/word/2010/wordprocessingShape">
                    <wps:wsp>
                      <wps:cNvSpPr/>
                      <wps:spPr>
                        <a:xfrm>
                          <a:off x="0" y="0"/>
                          <a:ext cx="1019175" cy="1057275"/>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D1CCA0A" w14:textId="4CDAEA4F" w:rsidR="00E368FA" w:rsidRDefault="00E368FA" w:rsidP="00E368FA">
                            <w:pPr>
                              <w:jc w:val="center"/>
                            </w:pPr>
                            <w:r>
                              <w:t>Terminal state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D10C497" id="Oval 19" o:spid="_x0000_s1026" style="position:absolute;margin-left:423.75pt;margin-top:225.3pt;width:80.25pt;height:83.2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" fillcolor="#4472c4 [3204]" strokecolor="#1f3763 [1604]" strokeweight="1pt">
                <v:stroke joinstyle="miter"/>
                <v:textbox>
                  <w:txbxContent>
                    <w:p w14:paraId="7D1CCA0A" w14:textId="4CDAEA4F" w:rsidR="00E368FA" w:rsidRDefault="00E368FA" w:rsidP="00E368FA">
                      <w:pPr>
                        <w:jc w:val="center"/>
                      </w:pPr>
                      <w:r>
                        <w:t>Terminal state</w:t>
                      </w:r>
                    </w:p>
                  </w:txbxContent>
                </v:textbox>
                <w10:wrap type="square"/>
              </v:oval>
            </w:pict>
          </mc:Fallback>
        </mc:AlternateContent>
      </w:r>
      <w:r>
        <w:rPr>
          <w:noProof/>
        </w:rPr>
        <mc:AlternateContent>
          <mc:Choice Requires="wps">
            <w:drawing>
              <wp:anchor distT="0" distB="0" distL="114300" distR="114300" simplePos="0" relativeHeight="251662336" behindDoc="0" locked="0" layoutInCell="1" allowOverlap="1" wp14:anchorId="3EC83BD3" wp14:editId="5C211C05">
                <wp:simplePos x="0" y="0"/>
                <wp:positionH relativeFrom="margin">
                  <wp:align>right</wp:align>
                </wp:positionH>
                <wp:positionV relativeFrom="paragraph">
                  <wp:posOffset>1813560</wp:posOffset>
                </wp:positionV>
                <wp:extent cx="352425" cy="1066800"/>
                <wp:effectExtent l="0" t="0" r="66675" b="57150"/>
                <wp:wrapNone/>
                <wp:docPr id="18" name="Straight Arrow Connector 18"/>
                <wp:cNvGraphicFramePr/>
                <a:graphic xmlns:a="http://schemas.openxmlformats.org/drawingml/2006/main">
                  <a:graphicData uri="http://schemas.microsoft.com/office/word/2010/wordprocessingShape">
                    <wps:wsp>
                      <wps:cNvCnPr/>
                      <wps:spPr>
                        <a:xfrm>
                          <a:off x="0" y="0"/>
                          <a:ext cx="352425" cy="1066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0F5989A7" id="_x0000_t32" coordsize="21600,21600" o:spt="32" o:oned="t" path="m,l21600,21600e" filled="f">
                <v:path arrowok="t" fillok="f" o:connecttype="none"/>
                <o:lock v:ext="edit" shapetype="t"/>
              </v:shapetype>
              <v:shape id="Straight Arrow Connector 18" o:spid="_x0000_s1026" type="#_x0000_t32" style="position:absolute;margin-left:-23.45pt;margin-top:142.8pt;width:27.75pt;height:84pt;z-index:251662336;visibility:visible;mso-wrap-style:square;mso-wrap-distance-left:9pt;mso-wrap-distance-top:0;mso-wrap-distance-right:9pt;mso-wrap-distance-bottom:0;mso-position-horizontal:right;mso-position-horizontal-relative:margin;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" strokecolor="#4472c4 [3204]" strokeweight=".5pt">
                <v:stroke endarrow="block" joinstyle="miter"/>
                <w10:wrap anchorx="margin"/>
              </v:shape>
            </w:pict>
          </mc:Fallback>
        </mc:AlternateContent>
      </w:r>
      <w:r w:rsidR="005B48B1">
        <w:rPr>
          <w:noProof/>
        </w:rPr>
        <w:drawing>
          <wp:anchor distT="0" distB="0" distL="114300" distR="114300" simplePos="0" relativeHeight="251658240" behindDoc="0" locked="0" layoutInCell="1" allowOverlap="1" wp14:anchorId="62A023F8" wp14:editId="47CCD856">
            <wp:simplePos x="0" y="0"/>
            <wp:positionH relativeFrom="margin">
              <wp:align>center</wp:align>
            </wp:positionH>
            <wp:positionV relativeFrom="paragraph">
              <wp:posOffset>189865</wp:posOffset>
            </wp:positionV>
            <wp:extent cx="5248275" cy="6229350"/>
            <wp:effectExtent l="0" t="0" r="9525"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48275" cy="6229350"/>
                    </a:xfrm>
                    <a:prstGeom prst="rect">
                      <a:avLst/>
                    </a:prstGeom>
                    <a:noFill/>
                    <a:ln>
                      <a:noFill/>
                    </a:ln>
                  </pic:spPr>
                </pic:pic>
              </a:graphicData>
            </a:graphic>
          </wp:anchor>
        </w:drawing>
      </w:r>
    </w:p>
    <w:p w14:paraId="4F7544C3" w14:textId="7CB9D4C2" w:rsidR="0028003D" w:rsidRDefault="0028003D" w:rsidP="0028003D"/>
    <w:p w14:paraId="690EA224" w14:textId="6085FA06" w:rsidR="0028003D" w:rsidRDefault="0028003D" w:rsidP="0028003D"/>
    <w:p w14:paraId="51ED1512" w14:textId="5AD8D783" w:rsidR="0028003D" w:rsidRDefault="0028003D" w:rsidP="0028003D"/>
    <w:p w14:paraId="47E194DF" w14:textId="7C08E9D9" w:rsidR="0028003D" w:rsidRDefault="0028003D" w:rsidP="0028003D"/>
    <w:p w14:paraId="40A61729" w14:textId="212EBC39" w:rsidR="0028003D" w:rsidRDefault="0028003D" w:rsidP="0028003D"/>
    <w:p w14:paraId="660D063C" w14:textId="67C2CE97" w:rsidR="0028003D" w:rsidRDefault="0028003D" w:rsidP="0028003D">
      <w:pPr>
        <w:pStyle w:val="ListParagraph"/>
        <w:numPr>
          <w:ilvl w:val="0"/>
          <w:numId w:val="2"/>
        </w:numPr>
      </w:pPr>
    </w:p>
    <w:p w14:paraId="77B42C13" w14:textId="0FB6C415" w:rsidR="00B37184" w:rsidRDefault="00B37184" w:rsidP="0028003D">
      <w:proofErr w:type="spellStart"/>
      <w:proofErr w:type="gramStart"/>
      <w:r>
        <w:t>MachineEnter</w:t>
      </w:r>
      <w:proofErr w:type="spellEnd"/>
      <w:r>
        <w:t>(</w:t>
      </w:r>
      <w:proofErr w:type="gramEnd"/>
      <w:r>
        <w:t>)</w:t>
      </w:r>
    </w:p>
    <w:p w14:paraId="718D0157" w14:textId="4D36D550" w:rsidR="00B37184" w:rsidRDefault="00B37184" w:rsidP="0028003D">
      <w:r>
        <w:t>{</w:t>
      </w:r>
    </w:p>
    <w:p w14:paraId="4BA2452A" w14:textId="2E2A5E1C" w:rsidR="00B37184" w:rsidRDefault="00B37184" w:rsidP="0028003D">
      <w:r>
        <w:tab/>
      </w:r>
      <w:proofErr w:type="spellStart"/>
      <w:proofErr w:type="gramStart"/>
      <w:r>
        <w:t>PatrolEnter</w:t>
      </w:r>
      <w:proofErr w:type="spellEnd"/>
      <w:r>
        <w:t>(</w:t>
      </w:r>
      <w:proofErr w:type="gramEnd"/>
      <w:r>
        <w:t>);</w:t>
      </w:r>
    </w:p>
    <w:p w14:paraId="728032E4" w14:textId="0101F65D" w:rsidR="00B37184" w:rsidRDefault="00B37184" w:rsidP="0028003D">
      <w:r>
        <w:t>}</w:t>
      </w:r>
    </w:p>
    <w:p w14:paraId="43550CBA" w14:textId="30D6053A" w:rsidR="00B37184" w:rsidRDefault="00B37184" w:rsidP="0028003D"/>
    <w:p w14:paraId="1D935638" w14:textId="078EAD1C" w:rsidR="00B37184" w:rsidRDefault="00B37184" w:rsidP="0028003D">
      <w:proofErr w:type="spellStart"/>
      <w:proofErr w:type="gramStart"/>
      <w:r>
        <w:t>PatrolEnter</w:t>
      </w:r>
      <w:proofErr w:type="spellEnd"/>
      <w:r>
        <w:t>(</w:t>
      </w:r>
      <w:proofErr w:type="gramEnd"/>
      <w:r>
        <w:t>)</w:t>
      </w:r>
    </w:p>
    <w:p w14:paraId="0793BDFA" w14:textId="77F61231" w:rsidR="00B37184" w:rsidRDefault="00B37184" w:rsidP="0028003D">
      <w:r>
        <w:t>{</w:t>
      </w:r>
    </w:p>
    <w:p w14:paraId="3624D305" w14:textId="6B1A4796" w:rsidR="00B37184" w:rsidRDefault="00B37184" w:rsidP="0028003D">
      <w:r>
        <w:tab/>
      </w:r>
      <w:proofErr w:type="spellStart"/>
      <w:r>
        <w:t>isPatrolling</w:t>
      </w:r>
      <w:proofErr w:type="spellEnd"/>
      <w:r>
        <w:t xml:space="preserve"> = </w:t>
      </w:r>
      <w:proofErr w:type="gramStart"/>
      <w:r>
        <w:t>true;</w:t>
      </w:r>
      <w:proofErr w:type="gramEnd"/>
    </w:p>
    <w:p w14:paraId="6A392446" w14:textId="42A4AE49" w:rsidR="00B37184" w:rsidRDefault="00B37184" w:rsidP="0028003D">
      <w:r>
        <w:tab/>
      </w:r>
      <w:proofErr w:type="spellStart"/>
      <w:proofErr w:type="gramStart"/>
      <w:r>
        <w:t>PatrolExecute</w:t>
      </w:r>
      <w:proofErr w:type="spellEnd"/>
      <w:r>
        <w:t>(</w:t>
      </w:r>
      <w:proofErr w:type="gramEnd"/>
      <w:r>
        <w:t>);</w:t>
      </w:r>
    </w:p>
    <w:p w14:paraId="1063E266" w14:textId="42BEF485" w:rsidR="00B37184" w:rsidRDefault="00B37184" w:rsidP="0028003D">
      <w:r>
        <w:t>}</w:t>
      </w:r>
    </w:p>
    <w:p w14:paraId="32B76F87" w14:textId="423E6662" w:rsidR="00B37184" w:rsidRDefault="00B37184" w:rsidP="0028003D"/>
    <w:p w14:paraId="4836FDA2" w14:textId="11C16F37" w:rsidR="00B37184" w:rsidRDefault="00B37184" w:rsidP="0028003D">
      <w:proofErr w:type="spellStart"/>
      <w:proofErr w:type="gramStart"/>
      <w:r>
        <w:t>PatrolExecute</w:t>
      </w:r>
      <w:proofErr w:type="spellEnd"/>
      <w:r>
        <w:t>(</w:t>
      </w:r>
      <w:proofErr w:type="gramEnd"/>
      <w:r>
        <w:t>)</w:t>
      </w:r>
    </w:p>
    <w:p w14:paraId="44D4455B" w14:textId="1EA0A46D" w:rsidR="00B37184" w:rsidRDefault="00B37184" w:rsidP="0028003D">
      <w:r>
        <w:t>{</w:t>
      </w:r>
    </w:p>
    <w:p w14:paraId="13D0BC52" w14:textId="300CF2D5" w:rsidR="00B37184" w:rsidRDefault="00B37184" w:rsidP="0028003D">
      <w:r>
        <w:tab/>
      </w:r>
      <w:proofErr w:type="gramStart"/>
      <w:r>
        <w:t>While(</w:t>
      </w:r>
      <w:proofErr w:type="spellStart"/>
      <w:proofErr w:type="gramEnd"/>
      <w:r>
        <w:t>isPatrolling</w:t>
      </w:r>
      <w:proofErr w:type="spellEnd"/>
      <w:r>
        <w:t xml:space="preserve"> = true)</w:t>
      </w:r>
    </w:p>
    <w:p w14:paraId="7BCC998F" w14:textId="7C14BD09" w:rsidR="00B37184" w:rsidRDefault="00B37184" w:rsidP="0028003D">
      <w:r>
        <w:tab/>
        <w:t>{</w:t>
      </w:r>
    </w:p>
    <w:p w14:paraId="42A50B9D" w14:textId="2C1EDBB8" w:rsidR="00B37184" w:rsidRDefault="00B37184" w:rsidP="0028003D">
      <w:r>
        <w:tab/>
      </w:r>
      <w:r>
        <w:tab/>
      </w:r>
      <w:proofErr w:type="gramStart"/>
      <w:r>
        <w:t>If(</w:t>
      </w:r>
      <w:proofErr w:type="gramEnd"/>
      <w:r>
        <w:t>enemy in range)</w:t>
      </w:r>
    </w:p>
    <w:p w14:paraId="36DFF5B0" w14:textId="16BBAF26" w:rsidR="00B37184" w:rsidRDefault="00B37184" w:rsidP="0028003D">
      <w:r>
        <w:tab/>
      </w:r>
      <w:r>
        <w:tab/>
        <w:t>{</w:t>
      </w:r>
      <w:r>
        <w:tab/>
      </w:r>
    </w:p>
    <w:p w14:paraId="393B0BFD" w14:textId="5A6808B3" w:rsidR="00B37184" w:rsidRDefault="00B37184" w:rsidP="0028003D">
      <w:r>
        <w:tab/>
      </w:r>
      <w:r>
        <w:tab/>
      </w:r>
      <w:r>
        <w:tab/>
      </w:r>
      <w:proofErr w:type="spellStart"/>
      <w:proofErr w:type="gramStart"/>
      <w:r>
        <w:t>PatrolExit</w:t>
      </w:r>
      <w:proofErr w:type="spellEnd"/>
      <w:r>
        <w:t>(</w:t>
      </w:r>
      <w:proofErr w:type="gramEnd"/>
      <w:r>
        <w:t>);</w:t>
      </w:r>
    </w:p>
    <w:p w14:paraId="07899182" w14:textId="3165C9AC" w:rsidR="00B37184" w:rsidRDefault="00B37184" w:rsidP="0028003D">
      <w:r>
        <w:tab/>
      </w:r>
      <w:r>
        <w:tab/>
      </w:r>
      <w:r>
        <w:tab/>
      </w:r>
      <w:proofErr w:type="spellStart"/>
      <w:proofErr w:type="gramStart"/>
      <w:r>
        <w:t>AttackEnter</w:t>
      </w:r>
      <w:proofErr w:type="spellEnd"/>
      <w:r>
        <w:t>(</w:t>
      </w:r>
      <w:proofErr w:type="gramEnd"/>
      <w:r>
        <w:t>);</w:t>
      </w:r>
    </w:p>
    <w:p w14:paraId="66074235" w14:textId="291FC626" w:rsidR="00B37184" w:rsidRDefault="00B37184" w:rsidP="0028003D">
      <w:r>
        <w:tab/>
      </w:r>
      <w:r>
        <w:tab/>
        <w:t>}</w:t>
      </w:r>
    </w:p>
    <w:p w14:paraId="43016603" w14:textId="17C4BCF1" w:rsidR="00B37184" w:rsidRDefault="00B37184" w:rsidP="0028003D">
      <w:r>
        <w:tab/>
      </w:r>
      <w:r>
        <w:tab/>
      </w:r>
      <w:proofErr w:type="gramStart"/>
      <w:r>
        <w:t>If(</w:t>
      </w:r>
      <w:proofErr w:type="spellStart"/>
      <w:proofErr w:type="gramEnd"/>
      <w:r>
        <w:t>damageValue</w:t>
      </w:r>
      <w:proofErr w:type="spellEnd"/>
      <w:r>
        <w:t xml:space="preserve"> &lt;= 0)</w:t>
      </w:r>
    </w:p>
    <w:p w14:paraId="719117A1" w14:textId="062B13A1" w:rsidR="00B37184" w:rsidRDefault="00B37184" w:rsidP="0028003D">
      <w:r>
        <w:tab/>
      </w:r>
      <w:r>
        <w:tab/>
        <w:t>{</w:t>
      </w:r>
    </w:p>
    <w:p w14:paraId="3D9CC7A1" w14:textId="4EC3E477" w:rsidR="00B37184" w:rsidRDefault="00B37184" w:rsidP="0028003D">
      <w:r>
        <w:tab/>
      </w:r>
      <w:r>
        <w:tab/>
      </w:r>
      <w:r>
        <w:tab/>
      </w:r>
      <w:proofErr w:type="spellStart"/>
      <w:proofErr w:type="gramStart"/>
      <w:r>
        <w:t>PatrolExit</w:t>
      </w:r>
      <w:proofErr w:type="spellEnd"/>
      <w:r>
        <w:t>(</w:t>
      </w:r>
      <w:proofErr w:type="gramEnd"/>
      <w:r>
        <w:t>);</w:t>
      </w:r>
    </w:p>
    <w:p w14:paraId="4C2078A7" w14:textId="057449A9" w:rsidR="00B37184" w:rsidRDefault="00B37184" w:rsidP="0028003D">
      <w:r>
        <w:tab/>
      </w:r>
      <w:r>
        <w:tab/>
      </w:r>
      <w:r>
        <w:tab/>
      </w:r>
      <w:proofErr w:type="spellStart"/>
      <w:proofErr w:type="gramStart"/>
      <w:r>
        <w:t>DieEnter</w:t>
      </w:r>
      <w:proofErr w:type="spellEnd"/>
      <w:r>
        <w:t>(</w:t>
      </w:r>
      <w:proofErr w:type="gramEnd"/>
      <w:r>
        <w:t>);</w:t>
      </w:r>
    </w:p>
    <w:p w14:paraId="09B09B55" w14:textId="17269ADD" w:rsidR="00B37184" w:rsidRDefault="00B37184" w:rsidP="0028003D">
      <w:r>
        <w:tab/>
      </w:r>
      <w:r>
        <w:tab/>
        <w:t>}</w:t>
      </w:r>
    </w:p>
    <w:p w14:paraId="3F0F2969" w14:textId="65196BE3" w:rsidR="00B37184" w:rsidRDefault="00B37184" w:rsidP="0028003D">
      <w:r>
        <w:tab/>
        <w:t>}</w:t>
      </w:r>
    </w:p>
    <w:p w14:paraId="19766433" w14:textId="6422AEF1" w:rsidR="00B37184" w:rsidRDefault="00B37184" w:rsidP="0028003D">
      <w:r>
        <w:t>}</w:t>
      </w:r>
    </w:p>
    <w:p w14:paraId="219E2D51" w14:textId="593A9995" w:rsidR="00B37184" w:rsidRDefault="00B37184" w:rsidP="0028003D"/>
    <w:p w14:paraId="3822C405" w14:textId="28C6B3F5" w:rsidR="00B37184" w:rsidRDefault="00B37184" w:rsidP="0028003D"/>
    <w:p w14:paraId="69F2840F" w14:textId="77777777" w:rsidR="00B37184" w:rsidRDefault="00B37184" w:rsidP="0028003D"/>
    <w:p w14:paraId="65DE9A7F" w14:textId="142FC0E5" w:rsidR="00B37184" w:rsidRDefault="00B37184" w:rsidP="0028003D">
      <w:proofErr w:type="spellStart"/>
      <w:proofErr w:type="gramStart"/>
      <w:r>
        <w:lastRenderedPageBreak/>
        <w:t>PatrolExit</w:t>
      </w:r>
      <w:proofErr w:type="spellEnd"/>
      <w:r>
        <w:t>(</w:t>
      </w:r>
      <w:proofErr w:type="gramEnd"/>
      <w:r>
        <w:t>)</w:t>
      </w:r>
    </w:p>
    <w:p w14:paraId="0707D275" w14:textId="6C515204" w:rsidR="00B37184" w:rsidRDefault="00B37184" w:rsidP="0028003D">
      <w:r>
        <w:t>{</w:t>
      </w:r>
    </w:p>
    <w:p w14:paraId="06C45041" w14:textId="187A5BC8" w:rsidR="00B37184" w:rsidRDefault="00B37184" w:rsidP="0028003D">
      <w:r>
        <w:tab/>
      </w:r>
      <w:proofErr w:type="spellStart"/>
      <w:r>
        <w:t>isPatrolling</w:t>
      </w:r>
      <w:proofErr w:type="spellEnd"/>
      <w:r>
        <w:t xml:space="preserve"> = </w:t>
      </w:r>
      <w:proofErr w:type="gramStart"/>
      <w:r>
        <w:t>false;</w:t>
      </w:r>
      <w:proofErr w:type="gramEnd"/>
    </w:p>
    <w:p w14:paraId="34B4B219" w14:textId="1321495E" w:rsidR="00B37184" w:rsidRDefault="00B37184" w:rsidP="0028003D">
      <w:r>
        <w:t>}</w:t>
      </w:r>
    </w:p>
    <w:p w14:paraId="3C524C20" w14:textId="77777777" w:rsidR="00B37184" w:rsidRDefault="00B37184" w:rsidP="0028003D"/>
    <w:p w14:paraId="147A69BF" w14:textId="2187F44F" w:rsidR="005B48B1" w:rsidRDefault="005B48B1" w:rsidP="0028003D">
      <w:proofErr w:type="spellStart"/>
      <w:proofErr w:type="gramStart"/>
      <w:r>
        <w:t>AttackEnter</w:t>
      </w:r>
      <w:proofErr w:type="spellEnd"/>
      <w:r>
        <w:t>(</w:t>
      </w:r>
      <w:proofErr w:type="gramEnd"/>
      <w:r>
        <w:t>)</w:t>
      </w:r>
    </w:p>
    <w:p w14:paraId="7F959251" w14:textId="4E18BFCB" w:rsidR="005B48B1" w:rsidRDefault="005B48B1" w:rsidP="0028003D">
      <w:r>
        <w:t>{</w:t>
      </w:r>
    </w:p>
    <w:p w14:paraId="26829DDF" w14:textId="44E04F13" w:rsidR="005B48B1" w:rsidRDefault="005B48B1" w:rsidP="0028003D">
      <w:r>
        <w:tab/>
      </w:r>
      <w:proofErr w:type="spellStart"/>
      <w:r>
        <w:t>engagedEnemySoldier</w:t>
      </w:r>
      <w:proofErr w:type="spellEnd"/>
      <w:r>
        <w:t xml:space="preserve"> = </w:t>
      </w:r>
      <w:proofErr w:type="gramStart"/>
      <w:r>
        <w:t>true;</w:t>
      </w:r>
      <w:proofErr w:type="gramEnd"/>
    </w:p>
    <w:p w14:paraId="6C4663E7" w14:textId="20AD86C7" w:rsidR="005B48B1" w:rsidRDefault="005B48B1" w:rsidP="0028003D">
      <w:r>
        <w:tab/>
      </w:r>
      <w:proofErr w:type="spellStart"/>
      <w:proofErr w:type="gramStart"/>
      <w:r>
        <w:t>AttackExecute</w:t>
      </w:r>
      <w:proofErr w:type="spellEnd"/>
      <w:r>
        <w:t>(</w:t>
      </w:r>
      <w:proofErr w:type="gramEnd"/>
      <w:r>
        <w:t>);</w:t>
      </w:r>
    </w:p>
    <w:p w14:paraId="25768249" w14:textId="3C1846A7" w:rsidR="005B48B1" w:rsidRDefault="005B48B1" w:rsidP="0028003D">
      <w:r>
        <w:t>}</w:t>
      </w:r>
    </w:p>
    <w:p w14:paraId="59FEDD11" w14:textId="54CF6759" w:rsidR="005B48B1" w:rsidRDefault="005B48B1" w:rsidP="0028003D"/>
    <w:p w14:paraId="1196198C" w14:textId="22754DF4" w:rsidR="005B48B1" w:rsidRDefault="005B48B1" w:rsidP="0028003D">
      <w:proofErr w:type="spellStart"/>
      <w:proofErr w:type="gramStart"/>
      <w:r>
        <w:t>AttackExecute</w:t>
      </w:r>
      <w:proofErr w:type="spellEnd"/>
      <w:r>
        <w:t>(</w:t>
      </w:r>
      <w:proofErr w:type="gramEnd"/>
      <w:r>
        <w:t>)</w:t>
      </w:r>
    </w:p>
    <w:p w14:paraId="28CADBE6" w14:textId="1D7ABD6D" w:rsidR="005B48B1" w:rsidRDefault="005B48B1" w:rsidP="0028003D">
      <w:r>
        <w:t>{</w:t>
      </w:r>
    </w:p>
    <w:p w14:paraId="3473063F" w14:textId="669F2ADB" w:rsidR="005B48B1" w:rsidRDefault="005B48B1" w:rsidP="0028003D">
      <w:r>
        <w:tab/>
      </w:r>
      <w:proofErr w:type="gramStart"/>
      <w:r>
        <w:t>While(</w:t>
      </w:r>
      <w:proofErr w:type="spellStart"/>
      <w:proofErr w:type="gramEnd"/>
      <w:r>
        <w:t>engagedEnemySoldier</w:t>
      </w:r>
      <w:proofErr w:type="spellEnd"/>
      <w:r>
        <w:t xml:space="preserve"> = true)</w:t>
      </w:r>
    </w:p>
    <w:p w14:paraId="3CB0758B" w14:textId="12169734" w:rsidR="005B48B1" w:rsidRDefault="005B48B1" w:rsidP="0028003D">
      <w:r>
        <w:tab/>
        <w:t>{</w:t>
      </w:r>
    </w:p>
    <w:p w14:paraId="07B3686E" w14:textId="1CF2A781" w:rsidR="005B48B1" w:rsidRDefault="005B48B1" w:rsidP="0028003D">
      <w:r>
        <w:tab/>
      </w:r>
      <w:r>
        <w:tab/>
      </w:r>
      <w:proofErr w:type="gramStart"/>
      <w:r>
        <w:t>If(</w:t>
      </w:r>
      <w:proofErr w:type="spellStart"/>
      <w:proofErr w:type="gramEnd"/>
      <w:r>
        <w:t>enemyOutOfRange</w:t>
      </w:r>
      <w:proofErr w:type="spellEnd"/>
      <w:r>
        <w:t xml:space="preserve"> = true)</w:t>
      </w:r>
    </w:p>
    <w:p w14:paraId="392AB99D" w14:textId="5CB71D95" w:rsidR="005B48B1" w:rsidRDefault="005B48B1" w:rsidP="0028003D">
      <w:r>
        <w:tab/>
      </w:r>
      <w:r>
        <w:tab/>
        <w:t>{</w:t>
      </w:r>
    </w:p>
    <w:p w14:paraId="77F6C1C1" w14:textId="24DE7BE9" w:rsidR="005B48B1" w:rsidRDefault="005B48B1" w:rsidP="0028003D">
      <w:r>
        <w:tab/>
      </w:r>
      <w:r>
        <w:tab/>
      </w:r>
      <w:r>
        <w:tab/>
      </w:r>
      <w:proofErr w:type="spellStart"/>
      <w:proofErr w:type="gramStart"/>
      <w:r>
        <w:t>PatrolBaseEnter</w:t>
      </w:r>
      <w:proofErr w:type="spellEnd"/>
      <w:r>
        <w:t>(</w:t>
      </w:r>
      <w:proofErr w:type="gramEnd"/>
      <w:r>
        <w:t>);</w:t>
      </w:r>
    </w:p>
    <w:p w14:paraId="0E42DE00" w14:textId="06447104" w:rsidR="005B48B1" w:rsidRDefault="005B48B1" w:rsidP="0028003D">
      <w:r>
        <w:tab/>
      </w:r>
      <w:r>
        <w:tab/>
        <w:t>}</w:t>
      </w:r>
    </w:p>
    <w:p w14:paraId="0AB051FD" w14:textId="488BBC8B" w:rsidR="005B48B1" w:rsidRDefault="005B48B1" w:rsidP="0028003D">
      <w:r>
        <w:tab/>
      </w:r>
      <w:r>
        <w:tab/>
      </w:r>
      <w:proofErr w:type="gramStart"/>
      <w:r>
        <w:t>If(</w:t>
      </w:r>
      <w:proofErr w:type="spellStart"/>
      <w:proofErr w:type="gramEnd"/>
      <w:r>
        <w:t>soldierDamage</w:t>
      </w:r>
      <w:proofErr w:type="spellEnd"/>
      <w:r>
        <w:t xml:space="preserve"> &lt; (0.2 * </w:t>
      </w:r>
      <w:proofErr w:type="spellStart"/>
      <w:r>
        <w:t>maxDamage</w:t>
      </w:r>
      <w:proofErr w:type="spellEnd"/>
      <w:r>
        <w:t>))</w:t>
      </w:r>
    </w:p>
    <w:p w14:paraId="33CCFA09" w14:textId="4EA1EB6F" w:rsidR="005B48B1" w:rsidRDefault="005B48B1" w:rsidP="0028003D">
      <w:r>
        <w:tab/>
      </w:r>
      <w:r>
        <w:tab/>
        <w:t>{</w:t>
      </w:r>
    </w:p>
    <w:p w14:paraId="34D1D2FF" w14:textId="13603054" w:rsidR="005B48B1" w:rsidRDefault="005B48B1" w:rsidP="0028003D">
      <w:r>
        <w:tab/>
      </w:r>
      <w:r>
        <w:tab/>
      </w:r>
      <w:r>
        <w:tab/>
      </w:r>
      <w:proofErr w:type="spellStart"/>
      <w:proofErr w:type="gramStart"/>
      <w:r>
        <w:t>RetreatEnter</w:t>
      </w:r>
      <w:proofErr w:type="spellEnd"/>
      <w:r>
        <w:t>(</w:t>
      </w:r>
      <w:proofErr w:type="gramEnd"/>
      <w:r>
        <w:t>);</w:t>
      </w:r>
    </w:p>
    <w:p w14:paraId="1FC28CC5" w14:textId="6C2AB139" w:rsidR="005B48B1" w:rsidRDefault="005B48B1" w:rsidP="0028003D">
      <w:r>
        <w:tab/>
      </w:r>
      <w:r>
        <w:tab/>
        <w:t>}</w:t>
      </w:r>
    </w:p>
    <w:p w14:paraId="3CDDC614" w14:textId="48A21DFE" w:rsidR="005B48B1" w:rsidRDefault="005B48B1" w:rsidP="0028003D">
      <w:r>
        <w:tab/>
      </w:r>
      <w:r>
        <w:tab/>
      </w:r>
      <w:proofErr w:type="gramStart"/>
      <w:r>
        <w:t>If(</w:t>
      </w:r>
      <w:proofErr w:type="spellStart"/>
      <w:proofErr w:type="gramEnd"/>
      <w:r>
        <w:t>soldierDamage</w:t>
      </w:r>
      <w:proofErr w:type="spellEnd"/>
      <w:r>
        <w:t xml:space="preserve"> &lt; 0)</w:t>
      </w:r>
    </w:p>
    <w:p w14:paraId="0E656C13" w14:textId="6D88DFD6" w:rsidR="005B48B1" w:rsidRDefault="005B48B1" w:rsidP="0028003D">
      <w:r>
        <w:tab/>
      </w:r>
      <w:r>
        <w:tab/>
        <w:t>{</w:t>
      </w:r>
    </w:p>
    <w:p w14:paraId="37000164" w14:textId="3573DE05" w:rsidR="005B48B1" w:rsidRDefault="005B48B1" w:rsidP="0028003D">
      <w:r>
        <w:tab/>
      </w:r>
      <w:r>
        <w:tab/>
      </w:r>
      <w:r>
        <w:tab/>
      </w:r>
      <w:proofErr w:type="spellStart"/>
      <w:proofErr w:type="gramStart"/>
      <w:r>
        <w:t>DieEnter</w:t>
      </w:r>
      <w:proofErr w:type="spellEnd"/>
      <w:r>
        <w:t>(</w:t>
      </w:r>
      <w:proofErr w:type="gramEnd"/>
      <w:r>
        <w:t>);</w:t>
      </w:r>
    </w:p>
    <w:p w14:paraId="0125732A" w14:textId="434C94B4" w:rsidR="005B48B1" w:rsidRDefault="005B48B1" w:rsidP="0028003D">
      <w:r>
        <w:tab/>
      </w:r>
      <w:r>
        <w:tab/>
        <w:t>}</w:t>
      </w:r>
    </w:p>
    <w:p w14:paraId="630B41B3" w14:textId="71BE2F9B" w:rsidR="005B48B1" w:rsidRDefault="005B48B1" w:rsidP="0028003D">
      <w:r>
        <w:tab/>
        <w:t>}</w:t>
      </w:r>
    </w:p>
    <w:p w14:paraId="52E4A14C" w14:textId="39193923" w:rsidR="005B48B1" w:rsidRDefault="005B48B1" w:rsidP="0028003D">
      <w:r>
        <w:t>}</w:t>
      </w:r>
    </w:p>
    <w:p w14:paraId="17B1CCF5" w14:textId="17C12D49" w:rsidR="005B48B1" w:rsidRDefault="005B48B1" w:rsidP="0028003D"/>
    <w:p w14:paraId="68F30A55" w14:textId="77777777" w:rsidR="00B37184" w:rsidRDefault="00B37184" w:rsidP="0028003D"/>
    <w:p w14:paraId="65EF783D" w14:textId="1F7CBDD3" w:rsidR="005B48B1" w:rsidRDefault="005B48B1" w:rsidP="0028003D">
      <w:proofErr w:type="spellStart"/>
      <w:proofErr w:type="gramStart"/>
      <w:r>
        <w:lastRenderedPageBreak/>
        <w:t>AttackExit</w:t>
      </w:r>
      <w:proofErr w:type="spellEnd"/>
      <w:r>
        <w:t>(</w:t>
      </w:r>
      <w:proofErr w:type="gramEnd"/>
      <w:r>
        <w:t>)</w:t>
      </w:r>
    </w:p>
    <w:p w14:paraId="0F8B0552" w14:textId="3D6257EA" w:rsidR="005B48B1" w:rsidRDefault="005B48B1" w:rsidP="0028003D">
      <w:r>
        <w:t>{</w:t>
      </w:r>
    </w:p>
    <w:p w14:paraId="00D386D3" w14:textId="74CEF165" w:rsidR="005B48B1" w:rsidRDefault="005B48B1" w:rsidP="0028003D">
      <w:r>
        <w:tab/>
      </w:r>
      <w:proofErr w:type="spellStart"/>
      <w:r>
        <w:t>engagedEnemySoldier</w:t>
      </w:r>
      <w:proofErr w:type="spellEnd"/>
      <w:r>
        <w:t xml:space="preserve"> = </w:t>
      </w:r>
      <w:proofErr w:type="gramStart"/>
      <w:r>
        <w:t>false;</w:t>
      </w:r>
      <w:proofErr w:type="gramEnd"/>
    </w:p>
    <w:p w14:paraId="593439D5" w14:textId="439B7EF0" w:rsidR="005B48B1" w:rsidRDefault="005B48B1" w:rsidP="0028003D">
      <w:r>
        <w:t>}</w:t>
      </w:r>
    </w:p>
    <w:p w14:paraId="46E663E5" w14:textId="77777777" w:rsidR="000A6F36" w:rsidRDefault="000A6F36" w:rsidP="0028003D"/>
    <w:p w14:paraId="10764245" w14:textId="4EE03D4A" w:rsidR="000A6F36" w:rsidRDefault="000A6F36" w:rsidP="00B37184">
      <w:pPr>
        <w:pStyle w:val="Heading2"/>
      </w:pPr>
      <w:bookmarkStart w:id="2" w:name="_Toc61349474"/>
      <w:r>
        <w:t>Part b</w:t>
      </w:r>
      <w:bookmarkEnd w:id="2"/>
    </w:p>
    <w:p w14:paraId="0223B050" w14:textId="52B692C9" w:rsidR="0027253F" w:rsidRDefault="0027253F" w:rsidP="0027253F">
      <w:r>
        <w:t xml:space="preserve">One form of state machine is known as a Mealy machine. These types of state machine will output data upon each successful state transition depending on the current state and current inputs, making it good for sequential control problems. </w:t>
      </w:r>
      <w:r w:rsidR="00820E84">
        <w:t>They are slower, but easy to design.</w:t>
      </w:r>
    </w:p>
    <w:p w14:paraId="2C71F9EF" w14:textId="7169C7D2" w:rsidR="0027253F" w:rsidRDefault="0027253F" w:rsidP="0027253F">
      <w:r>
        <w:t xml:space="preserve">The tuples involved in this machine include a finite set of states ‘Q’, an initial state ‘q0’, </w:t>
      </w:r>
      <w:r>
        <w:t>the input alphabet</w:t>
      </w:r>
      <w:r>
        <w:t xml:space="preserve"> </w:t>
      </w:r>
      <w:r>
        <w:t>‘∑’</w:t>
      </w:r>
      <w:r>
        <w:t xml:space="preserve">, </w:t>
      </w:r>
      <w:r>
        <w:t xml:space="preserve">the output alphabet </w:t>
      </w:r>
      <w:r>
        <w:t>‘O’, the</w:t>
      </w:r>
      <w:r>
        <w:t xml:space="preserve"> transition function which maps Q×∑ → Q</w:t>
      </w:r>
      <w:r>
        <w:t>, ‘</w:t>
      </w:r>
      <w:r>
        <w:t>δ</w:t>
      </w:r>
      <w:r>
        <w:t>’, and</w:t>
      </w:r>
      <w:r>
        <w:t xml:space="preserve"> the output function which maps Q×∑→ O</w:t>
      </w:r>
      <w:r>
        <w:t xml:space="preserve"> </w:t>
      </w:r>
      <w:r>
        <w:t>‘λ’</w:t>
      </w:r>
      <w:r>
        <w:t>.</w:t>
      </w:r>
    </w:p>
    <w:p w14:paraId="75D80CAA" w14:textId="77777777" w:rsidR="0027253F" w:rsidRDefault="0027253F" w:rsidP="0028003D"/>
    <w:p w14:paraId="3D18D81F" w14:textId="3760C228" w:rsidR="00820E84" w:rsidRDefault="0027253F" w:rsidP="0027253F">
      <w:r>
        <w:t xml:space="preserve">Another form of state machine is a Moore machine, which do not output any symbols based on the input, but rather simply allow the current state to determine the output. </w:t>
      </w:r>
      <w:r w:rsidR="00820E84">
        <w:t>These are faster, harder to implement, and have a smaller state number requirement.</w:t>
      </w:r>
    </w:p>
    <w:p w14:paraId="15B5B50A" w14:textId="507BEBFB" w:rsidR="0027253F" w:rsidRPr="0027253F" w:rsidRDefault="0027253F" w:rsidP="0027253F">
      <w:r>
        <w:t xml:space="preserve">The tuples involved in this include all tuples of a Mealy machine, </w:t>
      </w:r>
      <w:proofErr w:type="gramStart"/>
      <w:r>
        <w:t>with the exception of</w:t>
      </w:r>
      <w:proofErr w:type="gramEnd"/>
      <w:r>
        <w:t xml:space="preserve"> ‘</w:t>
      </w:r>
      <w:r w:rsidRPr="0027253F">
        <w:t>λ</w:t>
      </w:r>
      <w:r>
        <w:t>’, which</w:t>
      </w:r>
      <w:r w:rsidR="00820E84">
        <w:t xml:space="preserve"> is </w:t>
      </w:r>
      <w:proofErr w:type="spellStart"/>
      <w:r w:rsidR="00820E84">
        <w:t>instad</w:t>
      </w:r>
      <w:proofErr w:type="spellEnd"/>
      <w:r w:rsidRPr="0027253F">
        <w:t xml:space="preserve"> the output function which maps Q → O </w:t>
      </w:r>
      <w:r w:rsidR="00820E84">
        <w:t>(input has no bearing on output).</w:t>
      </w:r>
    </w:p>
    <w:p w14:paraId="593D4F85" w14:textId="76EEF3F5" w:rsidR="0027253F" w:rsidRDefault="0027253F" w:rsidP="0028003D"/>
    <w:p w14:paraId="03A85217" w14:textId="23D90BBD" w:rsidR="0028003D" w:rsidRDefault="0028003D" w:rsidP="0028003D">
      <w:r>
        <w:br w:type="page"/>
      </w:r>
    </w:p>
    <w:p w14:paraId="25E0E53C" w14:textId="16A59C13" w:rsidR="0028003D" w:rsidRDefault="0028003D" w:rsidP="0028003D">
      <w:pPr>
        <w:pStyle w:val="Heading1"/>
      </w:pPr>
      <w:bookmarkStart w:id="3" w:name="_Toc61349475"/>
      <w:r>
        <w:lastRenderedPageBreak/>
        <w:t xml:space="preserve">Question </w:t>
      </w:r>
      <w:r>
        <w:t>2</w:t>
      </w:r>
      <w:bookmarkEnd w:id="3"/>
    </w:p>
    <w:p w14:paraId="4B2E9706" w14:textId="0301394E" w:rsidR="0028003D" w:rsidRDefault="00820E84" w:rsidP="00820E84">
      <w:pPr>
        <w:pStyle w:val="Heading2"/>
      </w:pPr>
      <w:bookmarkStart w:id="4" w:name="_Toc61349476"/>
      <w:r>
        <w:t>Part a</w:t>
      </w:r>
      <w:bookmarkEnd w:id="4"/>
    </w:p>
    <w:p w14:paraId="132A4F8B" w14:textId="0EF6F572" w:rsidR="00820E84" w:rsidRDefault="00820E84" w:rsidP="00820E84">
      <w:r>
        <w:t xml:space="preserve">Fuzzy expert systems </w:t>
      </w:r>
      <w:proofErr w:type="gramStart"/>
      <w:r>
        <w:t>is</w:t>
      </w:r>
      <w:proofErr w:type="gramEnd"/>
      <w:r>
        <w:t xml:space="preserve"> a term describing the grouping of fuzzy sets under one particular characteristic, where each fuzzy set is separated by its own linguistic variable, for example “IF speed is slow, THEN stopping distance is short”, where speed and stopping distance are linguistic variables, and ‘good’, ‘short’ are the linguistic values. </w:t>
      </w:r>
    </w:p>
    <w:p w14:paraId="6100227A" w14:textId="26592FA4" w:rsidR="00820E84" w:rsidRDefault="00820E84" w:rsidP="00820E84">
      <w:r>
        <w:t>Linguistic values typically lie on the x-axis of a given fuzzy system when graphed, where the x-axis is known as the universe of discourse, i.e., the range of values for which a characteristic is mapped.</w:t>
      </w:r>
    </w:p>
    <w:p w14:paraId="0FF77F97" w14:textId="27FFCFD5" w:rsidR="00820E84" w:rsidRDefault="00820E84" w:rsidP="00820E84"/>
    <w:p w14:paraId="3B9EC578" w14:textId="29E89566" w:rsidR="00820E84" w:rsidRDefault="00820E84" w:rsidP="00820E84">
      <w:pPr>
        <w:pStyle w:val="Heading2"/>
      </w:pPr>
      <w:bookmarkStart w:id="5" w:name="_Toc61349477"/>
      <w:r>
        <w:t>Part b</w:t>
      </w:r>
      <w:bookmarkEnd w:id="5"/>
    </w:p>
    <w:p w14:paraId="7B4FC769" w14:textId="727F4C5D" w:rsidR="00820E84" w:rsidRDefault="00820E84" w:rsidP="00820E84">
      <w:r>
        <w:t xml:space="preserve">Two methods of defuzzification exist – the Mamdani method, and </w:t>
      </w:r>
      <w:proofErr w:type="spellStart"/>
      <w:r>
        <w:t>Sugeno</w:t>
      </w:r>
      <w:proofErr w:type="spellEnd"/>
      <w:r>
        <w:t xml:space="preserve"> method. For a real </w:t>
      </w:r>
      <w:proofErr w:type="gramStart"/>
      <w:r>
        <w:t>time</w:t>
      </w:r>
      <w:proofErr w:type="gramEnd"/>
      <w:r>
        <w:t xml:space="preserve"> application, </w:t>
      </w:r>
      <w:proofErr w:type="spellStart"/>
      <w:r>
        <w:t>Sugeno</w:t>
      </w:r>
      <w:proofErr w:type="spellEnd"/>
      <w:r>
        <w:t xml:space="preserve"> is more ideal since it is less computationally expensive. This is due to it being highly adaptable for dynamic</w:t>
      </w:r>
      <w:r w:rsidR="00A1162B">
        <w:t>, non-linear systems.</w:t>
      </w:r>
    </w:p>
    <w:p w14:paraId="42A62B22" w14:textId="3FE4181B" w:rsidR="00A1162B" w:rsidRDefault="00A1162B" w:rsidP="00820E84"/>
    <w:p w14:paraId="2ED07819" w14:textId="752D5E96" w:rsidR="00A1162B" w:rsidRPr="00820E84" w:rsidRDefault="00A1162B" w:rsidP="00A1162B">
      <w:pPr>
        <w:pStyle w:val="Heading2"/>
      </w:pPr>
      <w:bookmarkStart w:id="6" w:name="_Toc61349478"/>
      <w:r>
        <w:t>Part c</w:t>
      </w:r>
      <w:bookmarkEnd w:id="6"/>
    </w:p>
    <w:p w14:paraId="6AAA6142" w14:textId="68CF4209" w:rsidR="00A1162B" w:rsidRDefault="00A1162B">
      <w:r>
        <w:rPr>
          <w:noProof/>
        </w:rPr>
        <w:drawing>
          <wp:anchor distT="0" distB="0" distL="114300" distR="114300" simplePos="0" relativeHeight="251660288" behindDoc="0" locked="0" layoutInCell="1" allowOverlap="1" wp14:anchorId="284F27AB" wp14:editId="6831681D">
            <wp:simplePos x="0" y="0"/>
            <wp:positionH relativeFrom="column">
              <wp:posOffset>2667000</wp:posOffset>
            </wp:positionH>
            <wp:positionV relativeFrom="paragraph">
              <wp:posOffset>8255</wp:posOffset>
            </wp:positionV>
            <wp:extent cx="2438400" cy="2183765"/>
            <wp:effectExtent l="0" t="0" r="0" b="698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38400" cy="21837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159830AB" wp14:editId="78A55374">
            <wp:simplePos x="0" y="0"/>
            <wp:positionH relativeFrom="margin">
              <wp:align>left</wp:align>
            </wp:positionH>
            <wp:positionV relativeFrom="paragraph">
              <wp:posOffset>8255</wp:posOffset>
            </wp:positionV>
            <wp:extent cx="2447925" cy="2110740"/>
            <wp:effectExtent l="0" t="0" r="9525" b="381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47925" cy="21107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BC760EB" w14:textId="40CC6283" w:rsidR="00A1162B" w:rsidRDefault="00A1162B"/>
    <w:p w14:paraId="70A0A918" w14:textId="10390698" w:rsidR="00A1162B" w:rsidRDefault="00A1162B"/>
    <w:p w14:paraId="08DF166A" w14:textId="62538B71" w:rsidR="00A1162B" w:rsidRDefault="00A1162B"/>
    <w:p w14:paraId="49B0FE58" w14:textId="77777777" w:rsidR="00A1162B" w:rsidRDefault="00A1162B"/>
    <w:p w14:paraId="5B773E3B" w14:textId="77777777" w:rsidR="00A1162B" w:rsidRDefault="00A1162B"/>
    <w:p w14:paraId="477BB4E4" w14:textId="77777777" w:rsidR="00A1162B" w:rsidRDefault="00A1162B"/>
    <w:p w14:paraId="37F96139" w14:textId="5D6C5729" w:rsidR="00A1162B" w:rsidRDefault="00E920DE">
      <w:r>
        <w:rPr>
          <w:noProof/>
        </w:rPr>
        <w:drawing>
          <wp:anchor distT="0" distB="0" distL="114300" distR="114300" simplePos="0" relativeHeight="251661312" behindDoc="0" locked="0" layoutInCell="1" allowOverlap="1" wp14:anchorId="045DD05F" wp14:editId="2058BAC7">
            <wp:simplePos x="0" y="0"/>
            <wp:positionH relativeFrom="margin">
              <wp:align>left</wp:align>
            </wp:positionH>
            <wp:positionV relativeFrom="paragraph">
              <wp:posOffset>285115</wp:posOffset>
            </wp:positionV>
            <wp:extent cx="2581275" cy="2042795"/>
            <wp:effectExtent l="0" t="0" r="9525"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81275" cy="204279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ABC6578" w14:textId="3BC05AE8" w:rsidR="00A1162B" w:rsidRDefault="00A1162B"/>
    <w:p w14:paraId="63CAD747" w14:textId="77777777" w:rsidR="00A1162B" w:rsidRDefault="00A1162B"/>
    <w:p w14:paraId="74A93FF8" w14:textId="77777777" w:rsidR="00A1162B" w:rsidRDefault="00A1162B"/>
    <w:p w14:paraId="7797A088" w14:textId="77777777" w:rsidR="00A1162B" w:rsidRDefault="00A1162B"/>
    <w:p w14:paraId="20F9B974" w14:textId="77777777" w:rsidR="00A1162B" w:rsidRDefault="00A1162B"/>
    <w:p w14:paraId="386C57D1" w14:textId="77777777" w:rsidR="00A1162B" w:rsidRDefault="00A1162B"/>
    <w:p w14:paraId="3948115F" w14:textId="77777777" w:rsidR="00A1162B" w:rsidRDefault="00A1162B"/>
    <w:p w14:paraId="529A706F" w14:textId="77777777" w:rsidR="00A1162B" w:rsidRDefault="00A1162B"/>
    <w:p w14:paraId="43C188D6" w14:textId="5E40C6E2" w:rsidR="00A1162B" w:rsidRDefault="00E920DE">
      <w:r>
        <w:t>Enemy power = 11 units, damage value (damage level of opponent) = 6 units.</w:t>
      </w:r>
    </w:p>
    <w:p w14:paraId="761AB05A" w14:textId="09284F71" w:rsidR="00E920DE" w:rsidRDefault="00E920DE" w:rsidP="004C6A80">
      <w:pPr>
        <w:jc w:val="center"/>
      </w:pPr>
      <w:r>
        <w:rPr>
          <w:noProof/>
        </w:rPr>
        <w:lastRenderedPageBreak/>
        <w:drawing>
          <wp:inline distT="0" distB="0" distL="0" distR="0" wp14:anchorId="605EE611" wp14:editId="23F757E6">
            <wp:extent cx="3333750" cy="2917031"/>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352274" cy="2933240"/>
                    </a:xfrm>
                    <a:prstGeom prst="rect">
                      <a:avLst/>
                    </a:prstGeom>
                    <a:noFill/>
                    <a:ln>
                      <a:noFill/>
                    </a:ln>
                  </pic:spPr>
                </pic:pic>
              </a:graphicData>
            </a:graphic>
          </wp:inline>
        </w:drawing>
      </w:r>
    </w:p>
    <w:p w14:paraId="6A7C66FC" w14:textId="4701B25E" w:rsidR="00E920DE" w:rsidRDefault="00E920DE">
      <w:r>
        <w:t xml:space="preserve">Using the fuzzy system constructed for relative power, </w:t>
      </w:r>
      <w:proofErr w:type="gramStart"/>
      <w:r>
        <w:t>it can be seen that the</w:t>
      </w:r>
      <w:proofErr w:type="gramEnd"/>
      <w:r>
        <w:t xml:space="preserve"> enemy power Degrees of memberships (DOMs) are</w:t>
      </w:r>
      <w:r w:rsidR="004C6A80">
        <w:t xml:space="preserve"> approximately</w:t>
      </w:r>
      <w:r>
        <w:t xml:space="preserve"> low = 0.75, medium = 0.25, high = 0.0.</w:t>
      </w:r>
    </w:p>
    <w:p w14:paraId="6FE16452" w14:textId="34D2947A" w:rsidR="00E920DE" w:rsidRDefault="00E920DE"/>
    <w:p w14:paraId="0D96DB60" w14:textId="51E3A33F" w:rsidR="00E920DE" w:rsidRDefault="00E920DE" w:rsidP="004C6A80">
      <w:pPr>
        <w:jc w:val="center"/>
      </w:pPr>
      <w:r>
        <w:rPr>
          <w:noProof/>
        </w:rPr>
        <w:drawing>
          <wp:inline distT="0" distB="0" distL="0" distR="0" wp14:anchorId="42B04ADF" wp14:editId="004E2B66">
            <wp:extent cx="3667125" cy="2905491"/>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683867" cy="2918756"/>
                    </a:xfrm>
                    <a:prstGeom prst="rect">
                      <a:avLst/>
                    </a:prstGeom>
                    <a:noFill/>
                    <a:ln>
                      <a:noFill/>
                    </a:ln>
                  </pic:spPr>
                </pic:pic>
              </a:graphicData>
            </a:graphic>
          </wp:inline>
        </w:drawing>
      </w:r>
    </w:p>
    <w:p w14:paraId="62623FE8" w14:textId="40A7288C" w:rsidR="004C6A80" w:rsidRDefault="00E920DE">
      <w:r>
        <w:t xml:space="preserve">As seen above, the </w:t>
      </w:r>
      <w:r w:rsidR="004C6A80">
        <w:t>DOMs for damage value of opponent are approximately low = 0.6, high= 0.2.</w:t>
      </w:r>
    </w:p>
    <w:p w14:paraId="67CB7954" w14:textId="03FA7791" w:rsidR="004C6A80" w:rsidRDefault="004C6A80">
      <w:r>
        <w:br w:type="page"/>
      </w:r>
    </w:p>
    <w:p w14:paraId="56019937" w14:textId="40F979E0" w:rsidR="004C6A80" w:rsidRDefault="004C6A80">
      <w:r>
        <w:lastRenderedPageBreak/>
        <w:t>Considering rule 1, we accept the values high power = 0.0 and low damage value = 0.6 as our antecedent values. The truth antecedent is the maximum DOM, as the conditional statement is an “OR”, therefore we accept 0.6 as our truth antecedent for rule 1. The consequent is to map this DOM to the low confidence fuzzy set, as seen below:</w:t>
      </w:r>
    </w:p>
    <w:p w14:paraId="3DC5508E" w14:textId="64FDD3C1" w:rsidR="004C6A80" w:rsidRDefault="004C6A80" w:rsidP="004C6A80">
      <w:pPr>
        <w:jc w:val="center"/>
      </w:pPr>
      <w:r>
        <w:rPr>
          <w:noProof/>
        </w:rPr>
        <w:drawing>
          <wp:inline distT="0" distB="0" distL="0" distR="0" wp14:anchorId="69872D62" wp14:editId="1A913523">
            <wp:extent cx="2200275" cy="1846486"/>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222644" cy="1865259"/>
                    </a:xfrm>
                    <a:prstGeom prst="rect">
                      <a:avLst/>
                    </a:prstGeom>
                    <a:noFill/>
                    <a:ln>
                      <a:noFill/>
                    </a:ln>
                  </pic:spPr>
                </pic:pic>
              </a:graphicData>
            </a:graphic>
          </wp:inline>
        </w:drawing>
      </w:r>
    </w:p>
    <w:p w14:paraId="78B16FA6" w14:textId="761171A2" w:rsidR="004C6A80" w:rsidRDefault="004C6A80" w:rsidP="004C6A80">
      <w:proofErr w:type="gramStart"/>
      <w:r>
        <w:t>Thus</w:t>
      </w:r>
      <w:proofErr w:type="gramEnd"/>
      <w:r>
        <w:t xml:space="preserve"> providing a consequent of approximately </w:t>
      </w:r>
      <w:r w:rsidR="00DA26E6">
        <w:t xml:space="preserve">low confidence = </w:t>
      </w:r>
      <w:r>
        <w:t>0.275.</w:t>
      </w:r>
    </w:p>
    <w:p w14:paraId="17EB101F" w14:textId="2FD63939" w:rsidR="004C6A80" w:rsidRDefault="004C6A80" w:rsidP="004C6A80"/>
    <w:p w14:paraId="485E0FE1" w14:textId="6F7C738D" w:rsidR="004C6A80" w:rsidRDefault="004C6A80" w:rsidP="004C6A80">
      <w:r>
        <w:t>With regards to rule 2, the conditional statement is an “AND”, so we accept the minimum of medium relative power = 0.25, and high damage value = 0.2. Our truth antecedent of 0.2 is mapped to the medium confidence fuzzy set:</w:t>
      </w:r>
    </w:p>
    <w:p w14:paraId="1469D6E5" w14:textId="7793EB23" w:rsidR="004C6A80" w:rsidRDefault="004C6A80" w:rsidP="004C6A80">
      <w:pPr>
        <w:jc w:val="center"/>
      </w:pPr>
      <w:r>
        <w:rPr>
          <w:noProof/>
        </w:rPr>
        <w:drawing>
          <wp:inline distT="0" distB="0" distL="0" distR="0" wp14:anchorId="39BAD776" wp14:editId="5F707060">
            <wp:extent cx="2800350" cy="2228698"/>
            <wp:effectExtent l="0" t="0" r="0" b="63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22171" cy="2246065"/>
                    </a:xfrm>
                    <a:prstGeom prst="rect">
                      <a:avLst/>
                    </a:prstGeom>
                    <a:noFill/>
                    <a:ln>
                      <a:noFill/>
                    </a:ln>
                  </pic:spPr>
                </pic:pic>
              </a:graphicData>
            </a:graphic>
          </wp:inline>
        </w:drawing>
      </w:r>
    </w:p>
    <w:p w14:paraId="00B09CDF" w14:textId="16414BAA" w:rsidR="004C6A80" w:rsidRDefault="004C6A80" w:rsidP="004C6A80">
      <w:r>
        <w:t xml:space="preserve">Providing approximately </w:t>
      </w:r>
      <w:r w:rsidR="00DA26E6">
        <w:t xml:space="preserve">medium confidence = </w:t>
      </w:r>
      <w:r>
        <w:t xml:space="preserve">0.3 as the </w:t>
      </w:r>
      <w:r w:rsidR="00DA26E6">
        <w:t>consequent.</w:t>
      </w:r>
    </w:p>
    <w:p w14:paraId="62007D51" w14:textId="7CC36F7B" w:rsidR="00DA26E6" w:rsidRDefault="00DA26E6">
      <w:r>
        <w:br w:type="page"/>
      </w:r>
    </w:p>
    <w:p w14:paraId="19A8D36B" w14:textId="77777777" w:rsidR="00DA26E6" w:rsidRDefault="00DA26E6" w:rsidP="00DA26E6">
      <w:r>
        <w:lastRenderedPageBreak/>
        <w:t>Rule 3, as there is not a conditional statement, is simply mapping the value of our only antecedent (low relative power = 0.75) to our high confidence fuzzy set:</w:t>
      </w:r>
    </w:p>
    <w:p w14:paraId="4B8E0605" w14:textId="559690C0" w:rsidR="00DA26E6" w:rsidRDefault="00DA26E6" w:rsidP="00DA26E6">
      <w:pPr>
        <w:jc w:val="center"/>
      </w:pPr>
      <w:r>
        <w:rPr>
          <w:noProof/>
        </w:rPr>
        <w:drawing>
          <wp:inline distT="0" distB="0" distL="0" distR="0" wp14:anchorId="78BC9A56" wp14:editId="20EBECCF">
            <wp:extent cx="3505200" cy="266715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37743" cy="2691920"/>
                    </a:xfrm>
                    <a:prstGeom prst="rect">
                      <a:avLst/>
                    </a:prstGeom>
                    <a:noFill/>
                    <a:ln>
                      <a:noFill/>
                    </a:ln>
                  </pic:spPr>
                </pic:pic>
              </a:graphicData>
            </a:graphic>
          </wp:inline>
        </w:drawing>
      </w:r>
    </w:p>
    <w:p w14:paraId="10417544" w14:textId="0C3B0470" w:rsidR="00DA26E6" w:rsidRDefault="00DA26E6" w:rsidP="00DA26E6">
      <w:r>
        <w:t>As seen above, rule 3 outputs a consequent of approximately DOM high confidence =0.775.</w:t>
      </w:r>
    </w:p>
    <w:p w14:paraId="79F03B85" w14:textId="77777777" w:rsidR="00DA26E6" w:rsidRDefault="00DA26E6"/>
    <w:p w14:paraId="7514A607" w14:textId="631EC2D5" w:rsidR="00DA26E6" w:rsidRDefault="00DA26E6">
      <w:r>
        <w:t>Aggrega</w:t>
      </w:r>
      <w:r w:rsidR="0080457D">
        <w:t>ting the results gives us:</w:t>
      </w:r>
    </w:p>
    <w:p w14:paraId="2E254D28" w14:textId="70A0160A" w:rsidR="0080457D" w:rsidRDefault="0080457D" w:rsidP="0080457D">
      <w:pPr>
        <w:jc w:val="center"/>
      </w:pPr>
      <w:r>
        <w:rPr>
          <w:noProof/>
        </w:rPr>
        <w:drawing>
          <wp:inline distT="0" distB="0" distL="0" distR="0" wp14:anchorId="2B3A5B32" wp14:editId="235435C9">
            <wp:extent cx="3562350" cy="2309863"/>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78793" cy="2320525"/>
                    </a:xfrm>
                    <a:prstGeom prst="rect">
                      <a:avLst/>
                    </a:prstGeom>
                    <a:noFill/>
                    <a:ln>
                      <a:noFill/>
                    </a:ln>
                  </pic:spPr>
                </pic:pic>
              </a:graphicData>
            </a:graphic>
          </wp:inline>
        </w:drawing>
      </w:r>
    </w:p>
    <w:p w14:paraId="487A7C69" w14:textId="10FC7F7B" w:rsidR="008C511C" w:rsidRDefault="004368B8" w:rsidP="0080457D">
      <w:r>
        <w:t>Confidence – low (0.6), medium (0.4), high (0.75).</w:t>
      </w:r>
    </w:p>
    <w:p w14:paraId="41B34875" w14:textId="77777777" w:rsidR="008C511C" w:rsidRDefault="008C511C">
      <w:r>
        <w:br w:type="page"/>
      </w:r>
    </w:p>
    <w:p w14:paraId="29AC5F31" w14:textId="24C28CD7" w:rsidR="004368B8" w:rsidRPr="009513EF" w:rsidRDefault="004368B8" w:rsidP="0080457D">
      <w:pPr>
        <w:rPr>
          <w:strike/>
        </w:rPr>
      </w:pPr>
      <w:r w:rsidRPr="009513EF">
        <w:rPr>
          <w:strike/>
        </w:rPr>
        <w:lastRenderedPageBreak/>
        <w:t xml:space="preserve">Using the centroid defuzzification method, </w:t>
      </w:r>
      <w:r w:rsidR="008C511C" w:rsidRPr="009513EF">
        <w:rPr>
          <w:strike/>
        </w:rPr>
        <w:t xml:space="preserve">and knowing </w:t>
      </w:r>
      <w:r w:rsidRPr="009513EF">
        <w:rPr>
          <w:strike/>
        </w:rPr>
        <w:t>our universe of discourse ranges from 0 to 100%:</w:t>
      </w:r>
    </w:p>
    <w:p w14:paraId="55741519" w14:textId="26C46165" w:rsidR="008C511C" w:rsidRPr="009513EF" w:rsidRDefault="008C511C" w:rsidP="008C511C">
      <w:pPr>
        <w:jc w:val="center"/>
        <w:rPr>
          <w:strike/>
        </w:rPr>
      </w:pPr>
      <w:r w:rsidRPr="009513EF">
        <w:rPr>
          <w:strike/>
          <w:noProof/>
        </w:rPr>
        <w:drawing>
          <wp:inline distT="0" distB="0" distL="0" distR="0" wp14:anchorId="2CFB9C31" wp14:editId="27C265C8">
            <wp:extent cx="3028950" cy="201930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28950" cy="2019300"/>
                    </a:xfrm>
                    <a:prstGeom prst="rect">
                      <a:avLst/>
                    </a:prstGeom>
                    <a:noFill/>
                    <a:ln>
                      <a:noFill/>
                    </a:ln>
                  </pic:spPr>
                </pic:pic>
              </a:graphicData>
            </a:graphic>
          </wp:inline>
        </w:drawing>
      </w:r>
    </w:p>
    <w:p w14:paraId="7F60A6EB" w14:textId="2611CFE5" w:rsidR="004368B8" w:rsidRPr="009513EF" w:rsidRDefault="008C511C" w:rsidP="0080457D">
      <w:pPr>
        <w:rPr>
          <w:strike/>
        </w:rPr>
      </w:pPr>
      <w:r w:rsidRPr="009513EF">
        <w:rPr>
          <w:strike/>
        </w:rPr>
        <w:t>Then</w:t>
      </w:r>
      <w:r w:rsidR="004368B8" w:rsidRPr="009513EF">
        <w:rPr>
          <w:strike/>
        </w:rPr>
        <w:t xml:space="preserve"> perform the below calculation</w:t>
      </w:r>
      <w:r w:rsidRPr="009513EF">
        <w:rPr>
          <w:strike/>
        </w:rPr>
        <w:t xml:space="preserve"> to find our centre of gravity</w:t>
      </w:r>
      <w:r w:rsidR="004368B8" w:rsidRPr="009513EF">
        <w:rPr>
          <w:strike/>
        </w:rPr>
        <w:t>:</w:t>
      </w:r>
    </w:p>
    <w:p w14:paraId="79D323D5" w14:textId="6F25E585" w:rsidR="004368B8" w:rsidRPr="009513EF" w:rsidRDefault="004368B8" w:rsidP="0080457D">
      <w:pPr>
        <w:rPr>
          <w:strike/>
        </w:rPr>
      </w:pPr>
      <m:oMathPara>
        <m:oMath>
          <m:f>
            <m:fPr>
              <m:ctrlPr>
                <w:rPr>
                  <w:rFonts w:ascii="Cambria Math" w:hAnsi="Cambria Math"/>
                  <w:i/>
                  <w:strike/>
                </w:rPr>
              </m:ctrlPr>
            </m:fPr>
            <m:num>
              <m:d>
                <m:dPr>
                  <m:ctrlPr>
                    <w:rPr>
                      <w:rFonts w:ascii="Cambria Math" w:hAnsi="Cambria Math"/>
                      <w:i/>
                      <w:strike/>
                    </w:rPr>
                  </m:ctrlPr>
                </m:dPr>
                <m:e>
                  <m:r>
                    <w:rPr>
                      <w:rFonts w:ascii="Cambria Math" w:hAnsi="Cambria Math"/>
                      <w:strike/>
                    </w:rPr>
                    <m:t>0+10+20+30</m:t>
                  </m:r>
                </m:e>
              </m:d>
              <m:r>
                <w:rPr>
                  <w:rFonts w:ascii="Cambria Math" w:hAnsi="Cambria Math"/>
                  <w:strike/>
                </w:rPr>
                <m:t>*0.6+</m:t>
              </m:r>
              <m:d>
                <m:dPr>
                  <m:ctrlPr>
                    <w:rPr>
                      <w:rFonts w:ascii="Cambria Math" w:hAnsi="Cambria Math"/>
                      <w:i/>
                      <w:strike/>
                    </w:rPr>
                  </m:ctrlPr>
                </m:dPr>
                <m:e>
                  <m:r>
                    <w:rPr>
                      <w:rFonts w:ascii="Cambria Math" w:hAnsi="Cambria Math"/>
                      <w:strike/>
                    </w:rPr>
                    <m:t>40+50+60+70+80</m:t>
                  </m:r>
                </m:e>
              </m:d>
              <m:r>
                <w:rPr>
                  <w:rFonts w:ascii="Cambria Math" w:hAnsi="Cambria Math"/>
                  <w:strike/>
                </w:rPr>
                <m:t>*0.4+</m:t>
              </m:r>
              <m:d>
                <m:dPr>
                  <m:ctrlPr>
                    <w:rPr>
                      <w:rFonts w:ascii="Cambria Math" w:hAnsi="Cambria Math"/>
                      <w:i/>
                      <w:strike/>
                    </w:rPr>
                  </m:ctrlPr>
                </m:dPr>
                <m:e>
                  <m:r>
                    <w:rPr>
                      <w:rFonts w:ascii="Cambria Math" w:hAnsi="Cambria Math"/>
                      <w:strike/>
                    </w:rPr>
                    <m:t>90+100</m:t>
                  </m:r>
                </m:e>
              </m:d>
              <m:r>
                <w:rPr>
                  <w:rFonts w:ascii="Cambria Math" w:hAnsi="Cambria Math"/>
                  <w:strike/>
                </w:rPr>
                <m:t>*0.775</m:t>
              </m:r>
            </m:num>
            <m:den>
              <m:r>
                <w:rPr>
                  <w:rFonts w:ascii="Cambria Math" w:hAnsi="Cambria Math"/>
                  <w:strike/>
                </w:rPr>
                <m:t>0.6+0.6+0.6+0.6+0.4+0.4+0.4+0.4+0.4+0.775+0.775</m:t>
              </m:r>
            </m:den>
          </m:f>
        </m:oMath>
      </m:oMathPara>
    </w:p>
    <w:p w14:paraId="73A3CA21" w14:textId="6D61EAAF" w:rsidR="008C511C" w:rsidRPr="009513EF" w:rsidRDefault="008C511C">
      <w:pPr>
        <w:rPr>
          <w:strike/>
        </w:rPr>
      </w:pPr>
      <w:r w:rsidRPr="009513EF">
        <w:rPr>
          <w:strike/>
        </w:rPr>
        <w:t xml:space="preserve">Which equals </w:t>
      </w:r>
      <m:oMath>
        <m:r>
          <w:rPr>
            <w:rFonts w:ascii="Cambria Math" w:hAnsi="Cambria Math"/>
            <w:strike/>
          </w:rPr>
          <m:t>50.</m:t>
        </m:r>
        <m:acc>
          <m:accPr>
            <m:chr m:val="̇"/>
            <m:ctrlPr>
              <w:rPr>
                <w:rFonts w:ascii="Cambria Math" w:hAnsi="Cambria Math"/>
                <w:i/>
                <w:strike/>
              </w:rPr>
            </m:ctrlPr>
          </m:accPr>
          <m:e>
            <m:r>
              <w:rPr>
                <w:rFonts w:ascii="Cambria Math" w:hAnsi="Cambria Math"/>
                <w:strike/>
              </w:rPr>
              <m:t>9</m:t>
            </m:r>
          </m:e>
        </m:acc>
        <m:r>
          <w:rPr>
            <w:rFonts w:ascii="Cambria Math" w:hAnsi="Cambria Math"/>
            <w:strike/>
          </w:rPr>
          <m:t>663</m:t>
        </m:r>
      </m:oMath>
      <w:r w:rsidRPr="009513EF">
        <w:rPr>
          <w:rFonts w:eastAsiaTheme="minorEastAsia"/>
          <w:strike/>
        </w:rPr>
        <w:t xml:space="preserve"> – the confidence of our AI bot.</w:t>
      </w:r>
    </w:p>
    <w:p w14:paraId="2D9FF1A4" w14:textId="77777777" w:rsidR="009513EF" w:rsidRDefault="009513EF" w:rsidP="009513EF"/>
    <w:p w14:paraId="72C502E8" w14:textId="3B00ED64" w:rsidR="009513EF" w:rsidRDefault="009513EF" w:rsidP="009513EF">
      <w:pPr>
        <w:jc w:val="center"/>
      </w:pPr>
      <w:r>
        <w:rPr>
          <w:noProof/>
        </w:rPr>
        <w:drawing>
          <wp:inline distT="0" distB="0" distL="0" distR="0" wp14:anchorId="76D2A187" wp14:editId="1E61631B">
            <wp:extent cx="3448050" cy="2116263"/>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466767" cy="2127750"/>
                    </a:xfrm>
                    <a:prstGeom prst="rect">
                      <a:avLst/>
                    </a:prstGeom>
                    <a:noFill/>
                    <a:ln>
                      <a:noFill/>
                    </a:ln>
                  </pic:spPr>
                </pic:pic>
              </a:graphicData>
            </a:graphic>
          </wp:inline>
        </w:drawing>
      </w:r>
    </w:p>
    <w:p w14:paraId="0AC7182D" w14:textId="6A18C30D" w:rsidR="009513EF" w:rsidRDefault="009513EF" w:rsidP="008C511C">
      <w:r>
        <w:t>Using the samples along our universe of discourse, and the formula for centre of gravity, we get:</w:t>
      </w:r>
    </w:p>
    <w:p w14:paraId="52FFB911" w14:textId="4B258882" w:rsidR="009513EF" w:rsidRDefault="009513EF" w:rsidP="008C511C">
      <m:oMathPara>
        <m:oMath>
          <m:f>
            <m:fPr>
              <m:ctrlPr>
                <w:rPr>
                  <w:rFonts w:ascii="Cambria Math" w:hAnsi="Cambria Math"/>
                  <w:i/>
                </w:rPr>
              </m:ctrlPr>
            </m:fPr>
            <m:num>
              <m:d>
                <m:dPr>
                  <m:ctrlPr>
                    <w:rPr>
                      <w:rFonts w:ascii="Cambria Math" w:hAnsi="Cambria Math"/>
                      <w:i/>
                    </w:rPr>
                  </m:ctrlPr>
                </m:dPr>
                <m:e>
                  <m:r>
                    <w:rPr>
                      <w:rFonts w:ascii="Cambria Math" w:hAnsi="Cambria Math"/>
                    </w:rPr>
                    <m:t>0+</m:t>
                  </m:r>
                  <m:r>
                    <w:rPr>
                      <w:rFonts w:ascii="Cambria Math" w:hAnsi="Cambria Math"/>
                    </w:rPr>
                    <m:t>0.1</m:t>
                  </m:r>
                  <m:r>
                    <w:rPr>
                      <w:rFonts w:ascii="Cambria Math" w:hAnsi="Cambria Math"/>
                    </w:rPr>
                    <m:t>+</m:t>
                  </m:r>
                  <m:r>
                    <w:rPr>
                      <w:rFonts w:ascii="Cambria Math" w:hAnsi="Cambria Math"/>
                    </w:rPr>
                    <m:t>0.2</m:t>
                  </m:r>
                </m:e>
              </m:d>
              <m:r>
                <w:rPr>
                  <w:rFonts w:ascii="Cambria Math" w:hAnsi="Cambria Math"/>
                </w:rPr>
                <m:t>*0.6+</m:t>
              </m:r>
              <m:d>
                <m:dPr>
                  <m:ctrlPr>
                    <w:rPr>
                      <w:rFonts w:ascii="Cambria Math" w:hAnsi="Cambria Math"/>
                      <w:i/>
                    </w:rPr>
                  </m:ctrlPr>
                </m:dPr>
                <m:e>
                  <m:r>
                    <w:rPr>
                      <w:rFonts w:ascii="Cambria Math" w:hAnsi="Cambria Math"/>
                    </w:rPr>
                    <m:t>0.3+0.4+0.5+0.6+0.7</m:t>
                  </m:r>
                </m:e>
              </m:d>
              <m:r>
                <w:rPr>
                  <w:rFonts w:ascii="Cambria Math" w:hAnsi="Cambria Math"/>
                </w:rPr>
                <m:t>*0.4+</m:t>
              </m:r>
              <m:d>
                <m:dPr>
                  <m:ctrlPr>
                    <w:rPr>
                      <w:rFonts w:ascii="Cambria Math" w:hAnsi="Cambria Math"/>
                      <w:i/>
                    </w:rPr>
                  </m:ctrlPr>
                </m:dPr>
                <m:e>
                  <m:r>
                    <w:rPr>
                      <w:rFonts w:ascii="Cambria Math" w:hAnsi="Cambria Math"/>
                    </w:rPr>
                    <m:t>0.8</m:t>
                  </m:r>
                </m:e>
              </m:d>
              <m:r>
                <w:rPr>
                  <w:rFonts w:ascii="Cambria Math" w:hAnsi="Cambria Math"/>
                </w:rPr>
                <m:t>*0.775</m:t>
              </m:r>
            </m:num>
            <m:den>
              <m:r>
                <w:rPr>
                  <w:rFonts w:ascii="Cambria Math" w:hAnsi="Cambria Math"/>
                </w:rPr>
                <m:t>0.6+0.6+0.6+0.4+0.4+0.4+0.4+0.775</m:t>
              </m:r>
            </m:den>
          </m:f>
        </m:oMath>
      </m:oMathPara>
    </w:p>
    <w:p w14:paraId="710F7E0D" w14:textId="16C260B9" w:rsidR="009513EF" w:rsidRDefault="009513EF" w:rsidP="008C511C">
      <w:r>
        <w:t xml:space="preserve">Giving us our centre of gravity equal to </w:t>
      </w:r>
      <m:oMath>
        <m:r>
          <w:rPr>
            <w:rFonts w:ascii="Cambria Math" w:hAnsi="Cambria Math"/>
          </w:rPr>
          <m:t>0.431</m:t>
        </m:r>
      </m:oMath>
      <w:r>
        <w:rPr>
          <w:rFonts w:eastAsiaTheme="minorEastAsia"/>
        </w:rPr>
        <w:t>.</w:t>
      </w:r>
    </w:p>
    <w:p w14:paraId="6057DDB2" w14:textId="79F2C228" w:rsidR="0028003D" w:rsidRDefault="0028003D" w:rsidP="008C511C">
      <w:r>
        <w:br w:type="page"/>
      </w:r>
    </w:p>
    <w:p w14:paraId="4EAA92A1" w14:textId="5AA1DF75" w:rsidR="00362D73" w:rsidRDefault="00362D73" w:rsidP="00362D73">
      <w:pPr>
        <w:pStyle w:val="Heading1"/>
      </w:pPr>
      <w:bookmarkStart w:id="7" w:name="_Toc61349479"/>
      <w:r>
        <w:lastRenderedPageBreak/>
        <w:t xml:space="preserve">Question </w:t>
      </w:r>
      <w:r>
        <w:t>3</w:t>
      </w:r>
      <w:r w:rsidR="009513EF">
        <w:t xml:space="preserve"> (DID NOT ANSWER)</w:t>
      </w:r>
      <w:bookmarkEnd w:id="7"/>
    </w:p>
    <w:p w14:paraId="39788435" w14:textId="77777777" w:rsidR="00362D73" w:rsidRDefault="00362D73"/>
    <w:p w14:paraId="24619555" w14:textId="11926D51" w:rsidR="00362D73" w:rsidRDefault="00362D73">
      <w:r>
        <w:br w:type="page"/>
      </w:r>
    </w:p>
    <w:p w14:paraId="6B237DD3" w14:textId="37912703" w:rsidR="00362D73" w:rsidRDefault="00362D73" w:rsidP="00362D73">
      <w:pPr>
        <w:pStyle w:val="Heading1"/>
      </w:pPr>
      <w:bookmarkStart w:id="8" w:name="_Toc61349480"/>
      <w:r>
        <w:lastRenderedPageBreak/>
        <w:t xml:space="preserve">Question </w:t>
      </w:r>
      <w:r>
        <w:t>4</w:t>
      </w:r>
      <w:bookmarkEnd w:id="8"/>
    </w:p>
    <w:p w14:paraId="13A2E478" w14:textId="663BF04B" w:rsidR="00362D73" w:rsidRDefault="009513EF" w:rsidP="009513EF">
      <w:pPr>
        <w:pStyle w:val="Heading2"/>
      </w:pPr>
      <w:bookmarkStart w:id="9" w:name="_Toc61349481"/>
      <w:r>
        <w:t>Part a</w:t>
      </w:r>
      <w:bookmarkEnd w:id="9"/>
    </w:p>
    <w:p w14:paraId="247E6C67" w14:textId="726DA329" w:rsidR="009513EF" w:rsidRDefault="009513EF" w:rsidP="009513EF">
      <w:r>
        <w:t>The purpose of synaptic weights is to increase or decrease the influence a particular input signal has on the output of our activation function. If we deem a particular input signal more important or influential on the output, we increase the weighting using positive synaptic weights. If we deem an input signal less significant or inhibitory, we give it less or negative synaptic weights.</w:t>
      </w:r>
    </w:p>
    <w:p w14:paraId="731963BD" w14:textId="30142FA4" w:rsidR="009513EF" w:rsidRDefault="009513EF" w:rsidP="009513EF"/>
    <w:p w14:paraId="1174624D" w14:textId="09269399" w:rsidR="009513EF" w:rsidRDefault="009513EF" w:rsidP="009513EF">
      <w:pPr>
        <w:pStyle w:val="Heading2"/>
      </w:pPr>
      <w:bookmarkStart w:id="10" w:name="_Toc61349482"/>
      <w:r>
        <w:t>Part b</w:t>
      </w:r>
      <w:bookmarkEnd w:id="10"/>
    </w:p>
    <w:p w14:paraId="27F90F1A" w14:textId="555100A1" w:rsidR="00285473" w:rsidRPr="00285473" w:rsidRDefault="00285473" w:rsidP="00285473">
      <w:pPr>
        <w:pStyle w:val="ListParagraph"/>
        <w:numPr>
          <w:ilvl w:val="0"/>
          <w:numId w:val="4"/>
        </w:numPr>
      </w:pPr>
    </w:p>
    <w:p w14:paraId="17B67D5C" w14:textId="08D9DEFB" w:rsidR="009513EF" w:rsidRDefault="009513EF" w:rsidP="009513EF">
      <w:pPr>
        <w:jc w:val="center"/>
      </w:pPr>
      <w:r>
        <w:rPr>
          <w:noProof/>
        </w:rPr>
        <w:drawing>
          <wp:inline distT="0" distB="0" distL="0" distR="0" wp14:anchorId="5D47EAB9" wp14:editId="15020080">
            <wp:extent cx="3676650" cy="228923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696529" cy="2301612"/>
                    </a:xfrm>
                    <a:prstGeom prst="rect">
                      <a:avLst/>
                    </a:prstGeom>
                  </pic:spPr>
                </pic:pic>
              </a:graphicData>
            </a:graphic>
          </wp:inline>
        </w:drawing>
      </w:r>
    </w:p>
    <w:p w14:paraId="294C0AAB" w14:textId="4F7B64F8" w:rsidR="009513EF" w:rsidRDefault="009513EF" w:rsidP="009513EF">
      <w:r>
        <w:t>X1 = 0.9, x2 = 0.8, x3 = -0.12</w:t>
      </w:r>
      <w:r w:rsidR="00285473">
        <w:t xml:space="preserve">, activation function </w:t>
      </w:r>
      <w:proofErr w:type="spellStart"/>
      <w:r w:rsidR="00285473">
        <w:t>ReLU</w:t>
      </w:r>
      <w:proofErr w:type="spellEnd"/>
      <w:r w:rsidR="00285473">
        <w:t xml:space="preserve"> </w:t>
      </w:r>
      <w:proofErr w:type="gramStart"/>
      <w:r w:rsidR="00285473">
        <w:t>phi(</w:t>
      </w:r>
      <w:proofErr w:type="gramEnd"/>
      <w:r w:rsidR="00285473">
        <w:t>max(0, y)).</w:t>
      </w:r>
    </w:p>
    <w:p w14:paraId="4BDD7036" w14:textId="6FEE7576" w:rsidR="00285473" w:rsidRDefault="00253816" w:rsidP="009513EF">
      <w:pPr>
        <w:rPr>
          <w:rFonts w:eastAsiaTheme="minorEastAsia"/>
        </w:rPr>
      </w:pPr>
      <w:r>
        <w:t xml:space="preserve">To begin, we apply the synaptic weights to each input signal, giving us </w:t>
      </w:r>
      <m:oMath>
        <m:sSub>
          <m:sSubPr>
            <m:ctrlPr>
              <w:rPr>
                <w:rFonts w:ascii="Cambria Math" w:hAnsi="Cambria Math"/>
                <w:i/>
              </w:rPr>
            </m:ctrlPr>
          </m:sSubPr>
          <m:e>
            <m:r>
              <w:rPr>
                <w:rFonts w:ascii="Cambria Math" w:hAnsi="Cambria Math"/>
              </w:rPr>
              <m:t>w</m:t>
            </m:r>
          </m:e>
          <m:sub>
            <m:r>
              <w:rPr>
                <w:rFonts w:ascii="Cambria Math" w:hAnsi="Cambria Math"/>
              </w:rPr>
              <m:t>kj</m:t>
            </m:r>
          </m:sub>
        </m:sSub>
        <m:sSub>
          <m:sSubPr>
            <m:ctrlPr>
              <w:rPr>
                <w:rFonts w:ascii="Cambria Math" w:hAnsi="Cambria Math"/>
                <w:i/>
              </w:rPr>
            </m:ctrlPr>
          </m:sSubPr>
          <m:e>
            <m:r>
              <w:rPr>
                <w:rFonts w:ascii="Cambria Math" w:hAnsi="Cambria Math"/>
              </w:rPr>
              <m:t>x</m:t>
            </m:r>
          </m:e>
          <m:sub>
            <m:r>
              <w:rPr>
                <w:rFonts w:ascii="Cambria Math" w:hAnsi="Cambria Math"/>
              </w:rPr>
              <m:t>j</m:t>
            </m:r>
          </m:sub>
        </m:sSub>
        <m:r>
          <w:rPr>
            <w:rFonts w:ascii="Cambria Math" w:hAnsi="Cambria Math"/>
          </w:rPr>
          <m:t>=0.36, -0.16, -0.0144</m:t>
        </m:r>
      </m:oMath>
    </w:p>
    <w:p w14:paraId="2A1D15B2" w14:textId="27F50CB9" w:rsidR="00253816" w:rsidRDefault="00253816" w:rsidP="009513EF">
      <w:pPr>
        <w:rPr>
          <w:rFonts w:eastAsiaTheme="minorEastAsia"/>
        </w:rPr>
      </w:pPr>
      <w:r>
        <w:rPr>
          <w:rFonts w:eastAsiaTheme="minorEastAsia"/>
        </w:rPr>
        <w:t>We then add the bias to the summation of weighted inputs – providing us with an activation function input of 0.4856. This gives us an activation function of phi(</w:t>
      </w:r>
      <w:proofErr w:type="gramStart"/>
      <w:r>
        <w:rPr>
          <w:rFonts w:eastAsiaTheme="minorEastAsia"/>
        </w:rPr>
        <w:t>max(</w:t>
      </w:r>
      <w:proofErr w:type="gramEnd"/>
      <w:r>
        <w:rPr>
          <w:rFonts w:eastAsiaTheme="minorEastAsia"/>
        </w:rPr>
        <w:t>0,0.4856))</w:t>
      </w:r>
      <w:r w:rsidR="005E4360">
        <w:rPr>
          <w:rFonts w:eastAsiaTheme="minorEastAsia"/>
        </w:rPr>
        <w:t>, i.e., f(x) = 0 if x &lt;= 0, or x if x &gt; 0</w:t>
      </w:r>
      <w:r>
        <w:rPr>
          <w:rFonts w:eastAsiaTheme="minorEastAsia"/>
        </w:rPr>
        <w:t>. A graph would look something like this:</w:t>
      </w:r>
    </w:p>
    <w:p w14:paraId="01C50812" w14:textId="48DD9045" w:rsidR="00253816" w:rsidRDefault="00253816" w:rsidP="00253816">
      <w:pPr>
        <w:jc w:val="center"/>
      </w:pPr>
      <w:r>
        <w:rPr>
          <w:noProof/>
        </w:rPr>
        <w:drawing>
          <wp:inline distT="0" distB="0" distL="0" distR="0" wp14:anchorId="5A8ADA32" wp14:editId="1E3C958F">
            <wp:extent cx="3848100" cy="268918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862350" cy="2699146"/>
                    </a:xfrm>
                    <a:prstGeom prst="rect">
                      <a:avLst/>
                    </a:prstGeom>
                    <a:noFill/>
                    <a:ln>
                      <a:noFill/>
                    </a:ln>
                  </pic:spPr>
                </pic:pic>
              </a:graphicData>
            </a:graphic>
          </wp:inline>
        </w:drawing>
      </w:r>
    </w:p>
    <w:p w14:paraId="2E6A8E30" w14:textId="738A04ED" w:rsidR="00253816" w:rsidRPr="005E4360" w:rsidRDefault="00253816" w:rsidP="00253816">
      <w:pPr>
        <w:pStyle w:val="ListParagraph"/>
        <w:numPr>
          <w:ilvl w:val="0"/>
          <w:numId w:val="4"/>
        </w:numPr>
      </w:pPr>
      <w:r>
        <w:br w:type="page"/>
      </w:r>
      <w:r w:rsidR="00727912">
        <w:lastRenderedPageBreak/>
        <w:t>Sigmoid functions utilise f(x) = 1</w:t>
      </w:r>
      <w:proofErr w:type="gramStart"/>
      <w:r w:rsidR="00727912">
        <w:t>/(</w:t>
      </w:r>
      <w:proofErr w:type="gramEnd"/>
      <w:r w:rsidR="00727912">
        <w:t>1+</w:t>
      </w:r>
      <m:oMath>
        <m:sSup>
          <m:sSupPr>
            <m:ctrlPr>
              <w:rPr>
                <w:rFonts w:ascii="Cambria Math" w:hAnsi="Cambria Math"/>
                <w:i/>
              </w:rPr>
            </m:ctrlPr>
          </m:sSupPr>
          <m:e>
            <m:r>
              <w:rPr>
                <w:rFonts w:ascii="Cambria Math" w:hAnsi="Cambria Math"/>
              </w:rPr>
              <m:t>e</m:t>
            </m:r>
          </m:e>
          <m:sup>
            <m:r>
              <w:rPr>
                <w:rFonts w:ascii="Cambria Math" w:hAnsi="Cambria Math"/>
              </w:rPr>
              <m:t>-x</m:t>
            </m:r>
          </m:sup>
        </m:sSup>
      </m:oMath>
      <w:r w:rsidR="00727912">
        <w:rPr>
          <w:rFonts w:eastAsiaTheme="minorEastAsia"/>
        </w:rPr>
        <w:t>)</w:t>
      </w:r>
    </w:p>
    <w:p w14:paraId="10EBF455" w14:textId="75FC7623" w:rsidR="005E4360" w:rsidRDefault="005E4360" w:rsidP="005E4360">
      <w:pPr>
        <w:pStyle w:val="ListParagraph"/>
        <w:ind w:left="1080"/>
        <w:rPr>
          <w:rFonts w:eastAsiaTheme="minorEastAsia"/>
        </w:rPr>
      </w:pPr>
    </w:p>
    <w:p w14:paraId="714D0A68" w14:textId="34CBF797" w:rsidR="005E4360" w:rsidRDefault="005E4360" w:rsidP="005E4360">
      <w:r>
        <w:t>Given the input values, weights and bias are the same as the first part of this question, a graph would look something like this:</w:t>
      </w:r>
    </w:p>
    <w:p w14:paraId="299F67B5" w14:textId="508724CD" w:rsidR="005E4360" w:rsidRDefault="005E4360" w:rsidP="005E4360">
      <w:r>
        <w:rPr>
          <w:noProof/>
        </w:rPr>
        <w:drawing>
          <wp:inline distT="0" distB="0" distL="0" distR="0" wp14:anchorId="39F45CBB" wp14:editId="53ECFD7F">
            <wp:extent cx="5731510" cy="2799080"/>
            <wp:effectExtent l="0" t="0" r="2540" b="127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2799080"/>
                    </a:xfrm>
                    <a:prstGeom prst="rect">
                      <a:avLst/>
                    </a:prstGeom>
                    <a:noFill/>
                    <a:ln>
                      <a:noFill/>
                    </a:ln>
                  </pic:spPr>
                </pic:pic>
              </a:graphicData>
            </a:graphic>
          </wp:inline>
        </w:drawing>
      </w:r>
    </w:p>
    <w:p w14:paraId="6B9BB05A" w14:textId="4C49E202" w:rsidR="005E4360" w:rsidRDefault="005E4360" w:rsidP="005E4360"/>
    <w:p w14:paraId="497052C6" w14:textId="66C20937" w:rsidR="002A47EB" w:rsidRDefault="002A47EB" w:rsidP="002A47EB">
      <w:pPr>
        <w:pStyle w:val="Heading2"/>
      </w:pPr>
      <w:bookmarkStart w:id="11" w:name="_Toc61349483"/>
      <w:r>
        <w:t>Part c</w:t>
      </w:r>
      <w:bookmarkEnd w:id="11"/>
    </w:p>
    <w:p w14:paraId="3CE871F3" w14:textId="6BA6D9B1" w:rsidR="002A47EB" w:rsidRDefault="002A47EB" w:rsidP="002A47EB">
      <w:r>
        <w:t xml:space="preserve">The dying </w:t>
      </w:r>
      <w:proofErr w:type="spellStart"/>
      <w:r>
        <w:t>ReLU</w:t>
      </w:r>
      <w:proofErr w:type="spellEnd"/>
      <w:r>
        <w:t xml:space="preserve"> problem goes back to how it works – f(x) = 0 if x &lt;= 0, x if x &gt; 0. This means that values of x that are negative will be lost information, which is dangerous as our neural network learns best when there is a greater change in the gradient when we sample along the x-axis. Of course, negative x values would then produce zero gradient change, hence halting the neural network learning process, letting neurons die.</w:t>
      </w:r>
    </w:p>
    <w:p w14:paraId="7AFA5DBF" w14:textId="1F63603C" w:rsidR="002A47EB" w:rsidRPr="002A47EB" w:rsidRDefault="002A47EB" w:rsidP="002A47EB">
      <w:r>
        <w:t xml:space="preserve">A technique used to cover the dying </w:t>
      </w:r>
      <w:proofErr w:type="spellStart"/>
      <w:r>
        <w:t>ReLU</w:t>
      </w:r>
      <w:proofErr w:type="spellEnd"/>
      <w:r>
        <w:t xml:space="preserve"> problem is the Leaky </w:t>
      </w:r>
      <w:proofErr w:type="spellStart"/>
      <w:r>
        <w:t>ReLU</w:t>
      </w:r>
      <w:proofErr w:type="spellEnd"/>
      <w:r>
        <w:t xml:space="preserve"> solution. What this does it that negative values of x are given a small change in gradient, so that the neuron </w:t>
      </w:r>
      <w:proofErr w:type="gramStart"/>
      <w:r>
        <w:t>has the ability to</w:t>
      </w:r>
      <w:proofErr w:type="gramEnd"/>
      <w:r>
        <w:t xml:space="preserve"> keep adjusting its synaptic weights and pull itself out of the negative range and back into the positive range, where the optimal changes in gradient are. One potential method of implementing Leaky </w:t>
      </w:r>
      <w:proofErr w:type="spellStart"/>
      <w:r>
        <w:t>ReLU</w:t>
      </w:r>
      <w:proofErr w:type="spellEnd"/>
      <w:r>
        <w:t xml:space="preserve"> is to assign negative x values a y value of 0.0001*x.</w:t>
      </w:r>
    </w:p>
    <w:sectPr w:rsidR="002A47EB" w:rsidRPr="002A47E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F286D25"/>
    <w:multiLevelType w:val="hybridMultilevel"/>
    <w:tmpl w:val="16E2545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913F1A"/>
    <w:multiLevelType w:val="hybridMultilevel"/>
    <w:tmpl w:val="9B406458"/>
    <w:lvl w:ilvl="0" w:tplc="EA321666">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514205"/>
    <w:multiLevelType w:val="hybridMultilevel"/>
    <w:tmpl w:val="D3E8F5B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8B37C69"/>
    <w:multiLevelType w:val="hybridMultilevel"/>
    <w:tmpl w:val="423C769A"/>
    <w:lvl w:ilvl="0" w:tplc="F584545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41C"/>
    <w:rsid w:val="00002758"/>
    <w:rsid w:val="000A6F36"/>
    <w:rsid w:val="00190485"/>
    <w:rsid w:val="001D4B61"/>
    <w:rsid w:val="00253816"/>
    <w:rsid w:val="0027253F"/>
    <w:rsid w:val="0028003D"/>
    <w:rsid w:val="00285473"/>
    <w:rsid w:val="002A47EB"/>
    <w:rsid w:val="002E0120"/>
    <w:rsid w:val="00331CF4"/>
    <w:rsid w:val="00362D73"/>
    <w:rsid w:val="003E141C"/>
    <w:rsid w:val="004368B8"/>
    <w:rsid w:val="004C6A80"/>
    <w:rsid w:val="005B48B1"/>
    <w:rsid w:val="005E4360"/>
    <w:rsid w:val="006316C2"/>
    <w:rsid w:val="00727912"/>
    <w:rsid w:val="0080457D"/>
    <w:rsid w:val="00820E84"/>
    <w:rsid w:val="008C511C"/>
    <w:rsid w:val="009513EF"/>
    <w:rsid w:val="00A1162B"/>
    <w:rsid w:val="00A459F9"/>
    <w:rsid w:val="00B37184"/>
    <w:rsid w:val="00DA26E6"/>
    <w:rsid w:val="00E368FA"/>
    <w:rsid w:val="00E403E3"/>
    <w:rsid w:val="00E920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FF3FF9"/>
  <w15:chartTrackingRefBased/>
  <w15:docId w15:val="{3EF34135-EC3F-4ED8-BA78-EA99D0DCD0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2D7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3718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02758"/>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02758"/>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362D73"/>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362D73"/>
    <w:pPr>
      <w:outlineLvl w:val="9"/>
    </w:pPr>
    <w:rPr>
      <w:lang w:val="en-US"/>
    </w:rPr>
  </w:style>
  <w:style w:type="paragraph" w:styleId="TOC1">
    <w:name w:val="toc 1"/>
    <w:basedOn w:val="Normal"/>
    <w:next w:val="Normal"/>
    <w:autoRedefine/>
    <w:uiPriority w:val="39"/>
    <w:unhideWhenUsed/>
    <w:rsid w:val="00362D73"/>
    <w:pPr>
      <w:spacing w:after="100"/>
    </w:pPr>
  </w:style>
  <w:style w:type="character" w:styleId="Hyperlink">
    <w:name w:val="Hyperlink"/>
    <w:basedOn w:val="DefaultParagraphFont"/>
    <w:uiPriority w:val="99"/>
    <w:unhideWhenUsed/>
    <w:rsid w:val="00362D73"/>
    <w:rPr>
      <w:color w:val="0563C1" w:themeColor="hyperlink"/>
      <w:u w:val="single"/>
    </w:rPr>
  </w:style>
  <w:style w:type="paragraph" w:styleId="ListParagraph">
    <w:name w:val="List Paragraph"/>
    <w:basedOn w:val="Normal"/>
    <w:uiPriority w:val="34"/>
    <w:qFormat/>
    <w:rsid w:val="0028003D"/>
    <w:pPr>
      <w:ind w:left="720"/>
      <w:contextualSpacing/>
    </w:pPr>
  </w:style>
  <w:style w:type="character" w:customStyle="1" w:styleId="Heading2Char">
    <w:name w:val="Heading 2 Char"/>
    <w:basedOn w:val="DefaultParagraphFont"/>
    <w:link w:val="Heading2"/>
    <w:uiPriority w:val="9"/>
    <w:rsid w:val="00B37184"/>
    <w:rPr>
      <w:rFonts w:asciiTheme="majorHAnsi" w:eastAsiaTheme="majorEastAsia" w:hAnsiTheme="majorHAnsi" w:cstheme="majorBidi"/>
      <w:color w:val="2F5496" w:themeColor="accent1" w:themeShade="BF"/>
      <w:sz w:val="26"/>
      <w:szCs w:val="26"/>
    </w:rPr>
  </w:style>
  <w:style w:type="character" w:styleId="PlaceholderText">
    <w:name w:val="Placeholder Text"/>
    <w:basedOn w:val="DefaultParagraphFont"/>
    <w:uiPriority w:val="99"/>
    <w:semiHidden/>
    <w:rsid w:val="004368B8"/>
    <w:rPr>
      <w:color w:val="808080"/>
    </w:rPr>
  </w:style>
  <w:style w:type="paragraph" w:styleId="TOC2">
    <w:name w:val="toc 2"/>
    <w:basedOn w:val="Normal"/>
    <w:next w:val="Normal"/>
    <w:autoRedefine/>
    <w:uiPriority w:val="39"/>
    <w:unhideWhenUsed/>
    <w:rsid w:val="009513E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pn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image" Target="media/image15.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image" Target="media/image14.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0483B5B-CEC5-4541-A806-C2866CCD51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189</TotalTime>
  <Pages>14</Pages>
  <Words>1115</Words>
  <Characters>6360</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Ben Kiddie (1800242)</dc:creator>
  <cp:keywords/>
  <dc:description/>
  <cp:lastModifiedBy>Ben Kiddie (1800242)</cp:lastModifiedBy>
  <cp:revision>11</cp:revision>
  <dcterms:created xsi:type="dcterms:W3CDTF">2021-01-12T09:22:00Z</dcterms:created>
  <dcterms:modified xsi:type="dcterms:W3CDTF">2021-01-12T13:11:00Z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ear4Word_StyleTitle">
    <vt:lpwstr>ACM SIG Proceedings With Long Author List</vt:lpwstr>
  </property>
</Properties>
</file>