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E6C15B" w14:textId="150F5F15" w:rsidR="008A6D7A" w:rsidRPr="00D122C3" w:rsidRDefault="008A6D7A" w:rsidP="00D122C3">
      <w:pPr>
        <w:spacing w:line="360" w:lineRule="auto"/>
        <w:rPr>
          <w:rFonts w:ascii="Arial" w:hAnsi="Arial" w:cs="Arial"/>
          <w:sz w:val="22"/>
          <w:szCs w:val="22"/>
        </w:rPr>
      </w:pPr>
      <w:r w:rsidRPr="00D122C3">
        <w:rPr>
          <w:rFonts w:ascii="Arial" w:hAnsi="Arial" w:cs="Arial"/>
          <w:sz w:val="22"/>
          <w:szCs w:val="22"/>
        </w:rPr>
        <w:t xml:space="preserve">Name: Humayra Choudhry </w:t>
      </w:r>
    </w:p>
    <w:p w14:paraId="4D704BDB" w14:textId="77777777" w:rsidR="008E2F3C" w:rsidRPr="00D122C3" w:rsidRDefault="008A6D7A" w:rsidP="00D122C3">
      <w:pPr>
        <w:spacing w:line="360" w:lineRule="auto"/>
        <w:rPr>
          <w:rFonts w:ascii="Arial" w:hAnsi="Arial" w:cs="Arial"/>
          <w:sz w:val="22"/>
          <w:szCs w:val="22"/>
        </w:rPr>
      </w:pPr>
      <w:r w:rsidRPr="00D122C3">
        <w:rPr>
          <w:rFonts w:ascii="Arial" w:hAnsi="Arial" w:cs="Arial"/>
          <w:sz w:val="22"/>
          <w:szCs w:val="22"/>
        </w:rPr>
        <w:t>Student ID: 2427072</w:t>
      </w:r>
    </w:p>
    <w:p w14:paraId="57FFF812" w14:textId="6B58EC5B" w:rsidR="008A6D7A" w:rsidRPr="00D122C3" w:rsidRDefault="008A6D7A" w:rsidP="00D122C3">
      <w:pPr>
        <w:spacing w:line="360" w:lineRule="auto"/>
        <w:rPr>
          <w:rFonts w:ascii="Arial" w:hAnsi="Arial" w:cs="Arial"/>
          <w:sz w:val="22"/>
          <w:szCs w:val="22"/>
        </w:rPr>
      </w:pPr>
      <w:r w:rsidRPr="00D122C3">
        <w:rPr>
          <w:rFonts w:ascii="Arial" w:hAnsi="Arial" w:cs="Arial"/>
          <w:sz w:val="22"/>
          <w:szCs w:val="22"/>
        </w:rPr>
        <w:t xml:space="preserve">Module code: </w:t>
      </w:r>
      <w:r w:rsidR="0094500B" w:rsidRPr="00D122C3">
        <w:rPr>
          <w:rFonts w:ascii="Arial" w:hAnsi="Arial" w:cs="Arial"/>
          <w:sz w:val="22"/>
          <w:szCs w:val="22"/>
        </w:rPr>
        <w:t xml:space="preserve">LCHS4007 </w:t>
      </w:r>
    </w:p>
    <w:p w14:paraId="2A6D9272" w14:textId="7190227D" w:rsidR="0094500B" w:rsidRPr="00D122C3" w:rsidRDefault="008A6D7A" w:rsidP="00D122C3">
      <w:pPr>
        <w:spacing w:line="360" w:lineRule="auto"/>
        <w:rPr>
          <w:rFonts w:ascii="Arial" w:hAnsi="Arial" w:cs="Arial"/>
          <w:sz w:val="22"/>
          <w:szCs w:val="22"/>
        </w:rPr>
      </w:pPr>
      <w:r w:rsidRPr="00D122C3">
        <w:rPr>
          <w:rFonts w:ascii="Arial" w:hAnsi="Arial" w:cs="Arial"/>
          <w:sz w:val="22"/>
          <w:szCs w:val="22"/>
        </w:rPr>
        <w:t>M</w:t>
      </w:r>
      <w:r w:rsidR="00472C1B" w:rsidRPr="00D122C3">
        <w:rPr>
          <w:rFonts w:ascii="Arial" w:hAnsi="Arial" w:cs="Arial"/>
          <w:sz w:val="22"/>
          <w:szCs w:val="22"/>
        </w:rPr>
        <w:t>odule:</w:t>
      </w:r>
      <w:r w:rsidR="008E2F3C" w:rsidRPr="00D122C3">
        <w:rPr>
          <w:rFonts w:ascii="Arial" w:hAnsi="Arial" w:cs="Arial"/>
          <w:sz w:val="22"/>
          <w:szCs w:val="22"/>
        </w:rPr>
        <w:t xml:space="preserve"> Academic &amp; Employability Skills</w:t>
      </w:r>
    </w:p>
    <w:p w14:paraId="09961200" w14:textId="13CB2DBF" w:rsidR="00472C1B" w:rsidRPr="00D122C3" w:rsidRDefault="00472C1B" w:rsidP="00D122C3">
      <w:pPr>
        <w:spacing w:line="360" w:lineRule="auto"/>
        <w:rPr>
          <w:rFonts w:ascii="Arial" w:hAnsi="Arial" w:cs="Arial" w:hint="cs"/>
          <w:sz w:val="22"/>
          <w:szCs w:val="22"/>
          <w:rtl/>
        </w:rPr>
      </w:pPr>
      <w:r w:rsidRPr="00D122C3">
        <w:rPr>
          <w:rFonts w:ascii="Arial" w:hAnsi="Arial" w:cs="Arial"/>
          <w:sz w:val="22"/>
          <w:szCs w:val="22"/>
        </w:rPr>
        <w:t>Lecturer:</w:t>
      </w:r>
      <w:r w:rsidR="00AE0FBA">
        <w:rPr>
          <w:rFonts w:ascii="Arial" w:hAnsi="Arial" w:cs="Arial"/>
          <w:sz w:val="22"/>
          <w:szCs w:val="22"/>
        </w:rPr>
        <w:t xml:space="preserve"> </w:t>
      </w:r>
      <w:proofErr w:type="spellStart"/>
      <w:r w:rsidR="00AE0FBA">
        <w:rPr>
          <w:rFonts w:ascii="Arial" w:hAnsi="Arial" w:cs="Arial"/>
          <w:sz w:val="22"/>
          <w:szCs w:val="22"/>
        </w:rPr>
        <w:t>Ogochukwu</w:t>
      </w:r>
      <w:proofErr w:type="spellEnd"/>
      <w:r w:rsidR="00AE0FBA">
        <w:rPr>
          <w:rFonts w:ascii="Arial" w:hAnsi="Arial" w:cs="Arial"/>
          <w:sz w:val="22"/>
          <w:szCs w:val="22"/>
        </w:rPr>
        <w:t xml:space="preserve"> </w:t>
      </w:r>
      <w:proofErr w:type="spellStart"/>
      <w:r w:rsidR="00AE0FBA">
        <w:rPr>
          <w:rFonts w:ascii="Arial" w:hAnsi="Arial" w:cs="Arial"/>
          <w:sz w:val="22"/>
          <w:szCs w:val="22"/>
        </w:rPr>
        <w:t>Agunenye</w:t>
      </w:r>
      <w:proofErr w:type="spellEnd"/>
    </w:p>
    <w:p w14:paraId="7FAADB66" w14:textId="77777777" w:rsidR="00472C1B" w:rsidRPr="00D122C3" w:rsidRDefault="00472C1B" w:rsidP="00D122C3">
      <w:pPr>
        <w:spacing w:line="360" w:lineRule="auto"/>
        <w:rPr>
          <w:rFonts w:ascii="Arial" w:hAnsi="Arial" w:cs="Arial"/>
          <w:sz w:val="22"/>
          <w:szCs w:val="22"/>
        </w:rPr>
      </w:pPr>
    </w:p>
    <w:p w14:paraId="6C55F5BD" w14:textId="77777777" w:rsidR="00472C1B" w:rsidRPr="00D122C3" w:rsidRDefault="00472C1B" w:rsidP="00D122C3">
      <w:pPr>
        <w:spacing w:line="360" w:lineRule="auto"/>
        <w:rPr>
          <w:rFonts w:ascii="Arial" w:hAnsi="Arial" w:cs="Arial"/>
          <w:sz w:val="22"/>
          <w:szCs w:val="22"/>
        </w:rPr>
      </w:pPr>
    </w:p>
    <w:p w14:paraId="6AC10235" w14:textId="5888BAD5" w:rsidR="00472C1B" w:rsidRPr="00D122C3" w:rsidRDefault="00472C1B" w:rsidP="00D122C3">
      <w:pPr>
        <w:spacing w:line="360" w:lineRule="auto"/>
        <w:rPr>
          <w:rFonts w:ascii="Arial" w:hAnsi="Arial" w:cs="Arial"/>
          <w:sz w:val="22"/>
          <w:szCs w:val="22"/>
        </w:rPr>
      </w:pPr>
      <w:r w:rsidRPr="00D122C3">
        <w:rPr>
          <w:rFonts w:ascii="Arial" w:hAnsi="Arial" w:cs="Arial"/>
          <w:sz w:val="22"/>
          <w:szCs w:val="22"/>
        </w:rPr>
        <w:t>Submitted on: 21/11/2025</w:t>
      </w:r>
    </w:p>
    <w:p w14:paraId="571D3EE0" w14:textId="77777777" w:rsidR="00C37984" w:rsidRPr="00D122C3" w:rsidRDefault="00C37984" w:rsidP="00D122C3">
      <w:pPr>
        <w:spacing w:line="360" w:lineRule="auto"/>
        <w:rPr>
          <w:rFonts w:ascii="Arial" w:hAnsi="Arial" w:cs="Arial"/>
          <w:sz w:val="22"/>
          <w:szCs w:val="22"/>
        </w:rPr>
      </w:pPr>
    </w:p>
    <w:p w14:paraId="0C761836" w14:textId="77777777" w:rsidR="00A1339C" w:rsidRPr="00D122C3" w:rsidRDefault="00A1339C" w:rsidP="00D122C3">
      <w:pPr>
        <w:spacing w:line="360" w:lineRule="auto"/>
        <w:rPr>
          <w:rFonts w:ascii="Arial" w:hAnsi="Arial" w:cs="Arial"/>
          <w:sz w:val="22"/>
          <w:szCs w:val="22"/>
        </w:rPr>
      </w:pPr>
    </w:p>
    <w:p w14:paraId="6B1F56A1" w14:textId="77777777" w:rsidR="00A1339C" w:rsidRPr="00D122C3" w:rsidRDefault="00A1339C" w:rsidP="00D122C3">
      <w:pPr>
        <w:spacing w:line="360" w:lineRule="auto"/>
        <w:rPr>
          <w:rFonts w:ascii="Arial" w:hAnsi="Arial" w:cs="Arial"/>
          <w:sz w:val="22"/>
          <w:szCs w:val="22"/>
        </w:rPr>
      </w:pPr>
    </w:p>
    <w:p w14:paraId="5E8FDB35" w14:textId="77777777" w:rsidR="00A1339C" w:rsidRDefault="00A1339C" w:rsidP="00D122C3">
      <w:pPr>
        <w:spacing w:line="360" w:lineRule="auto"/>
        <w:rPr>
          <w:rFonts w:ascii="Arial" w:hAnsi="Arial" w:cs="Arial"/>
          <w:sz w:val="22"/>
          <w:szCs w:val="22"/>
          <w:rtl/>
        </w:rPr>
      </w:pPr>
    </w:p>
    <w:p w14:paraId="58E7C5C0" w14:textId="77777777" w:rsidR="008C27ED" w:rsidRDefault="008C27ED" w:rsidP="00D122C3">
      <w:pPr>
        <w:spacing w:line="360" w:lineRule="auto"/>
        <w:rPr>
          <w:rFonts w:ascii="Arial" w:hAnsi="Arial" w:cs="Arial"/>
          <w:sz w:val="22"/>
          <w:szCs w:val="22"/>
          <w:rtl/>
        </w:rPr>
      </w:pPr>
    </w:p>
    <w:p w14:paraId="0DEA8FA6" w14:textId="77777777" w:rsidR="008C27ED" w:rsidRDefault="008C27ED" w:rsidP="00D122C3">
      <w:pPr>
        <w:spacing w:line="360" w:lineRule="auto"/>
        <w:rPr>
          <w:rFonts w:ascii="Arial" w:hAnsi="Arial" w:cs="Arial"/>
          <w:sz w:val="22"/>
          <w:szCs w:val="22"/>
          <w:rtl/>
        </w:rPr>
      </w:pPr>
    </w:p>
    <w:p w14:paraId="5720E427" w14:textId="77777777" w:rsidR="008C27ED" w:rsidRDefault="008C27ED" w:rsidP="00D122C3">
      <w:pPr>
        <w:spacing w:line="360" w:lineRule="auto"/>
        <w:rPr>
          <w:rFonts w:ascii="Arial" w:hAnsi="Arial" w:cs="Arial"/>
          <w:sz w:val="22"/>
          <w:szCs w:val="22"/>
          <w:rtl/>
        </w:rPr>
      </w:pPr>
    </w:p>
    <w:p w14:paraId="05BDFD24" w14:textId="77777777" w:rsidR="008C27ED" w:rsidRDefault="008C27ED" w:rsidP="00D122C3">
      <w:pPr>
        <w:spacing w:line="360" w:lineRule="auto"/>
        <w:rPr>
          <w:rFonts w:ascii="Arial" w:hAnsi="Arial" w:cs="Arial"/>
          <w:sz w:val="22"/>
          <w:szCs w:val="22"/>
          <w:rtl/>
        </w:rPr>
      </w:pPr>
    </w:p>
    <w:p w14:paraId="2B056191" w14:textId="77777777" w:rsidR="008C27ED" w:rsidRDefault="008C27ED" w:rsidP="00D122C3">
      <w:pPr>
        <w:spacing w:line="360" w:lineRule="auto"/>
        <w:rPr>
          <w:rFonts w:ascii="Arial" w:hAnsi="Arial" w:cs="Arial"/>
          <w:sz w:val="22"/>
          <w:szCs w:val="22"/>
          <w:rtl/>
        </w:rPr>
      </w:pPr>
    </w:p>
    <w:p w14:paraId="365953D1" w14:textId="77777777" w:rsidR="008C27ED" w:rsidRDefault="008C27ED" w:rsidP="00D122C3">
      <w:pPr>
        <w:spacing w:line="360" w:lineRule="auto"/>
        <w:rPr>
          <w:rFonts w:ascii="Arial" w:hAnsi="Arial" w:cs="Arial"/>
          <w:sz w:val="22"/>
          <w:szCs w:val="22"/>
          <w:rtl/>
        </w:rPr>
      </w:pPr>
    </w:p>
    <w:p w14:paraId="13B07E80" w14:textId="77777777" w:rsidR="008C27ED" w:rsidRDefault="008C27ED" w:rsidP="00D122C3">
      <w:pPr>
        <w:spacing w:line="360" w:lineRule="auto"/>
        <w:rPr>
          <w:rFonts w:ascii="Arial" w:hAnsi="Arial" w:cs="Arial"/>
          <w:sz w:val="22"/>
          <w:szCs w:val="22"/>
          <w:rtl/>
        </w:rPr>
      </w:pPr>
    </w:p>
    <w:p w14:paraId="75C033BF" w14:textId="77777777" w:rsidR="008C27ED" w:rsidRDefault="008C27ED" w:rsidP="00D122C3">
      <w:pPr>
        <w:spacing w:line="360" w:lineRule="auto"/>
        <w:rPr>
          <w:rFonts w:ascii="Arial" w:hAnsi="Arial" w:cs="Arial"/>
          <w:sz w:val="22"/>
          <w:szCs w:val="22"/>
          <w:rtl/>
        </w:rPr>
      </w:pPr>
    </w:p>
    <w:p w14:paraId="0E963328" w14:textId="77777777" w:rsidR="008C27ED" w:rsidRDefault="008C27ED" w:rsidP="00D122C3">
      <w:pPr>
        <w:spacing w:line="360" w:lineRule="auto"/>
        <w:rPr>
          <w:rFonts w:ascii="Arial" w:hAnsi="Arial" w:cs="Arial"/>
          <w:sz w:val="22"/>
          <w:szCs w:val="22"/>
          <w:rtl/>
        </w:rPr>
      </w:pPr>
    </w:p>
    <w:p w14:paraId="1BD5F388" w14:textId="77777777" w:rsidR="008C27ED" w:rsidRDefault="008C27ED" w:rsidP="00D122C3">
      <w:pPr>
        <w:spacing w:line="360" w:lineRule="auto"/>
        <w:rPr>
          <w:rFonts w:ascii="Arial" w:hAnsi="Arial" w:cs="Arial"/>
          <w:sz w:val="22"/>
          <w:szCs w:val="22"/>
          <w:rtl/>
        </w:rPr>
      </w:pPr>
    </w:p>
    <w:p w14:paraId="7C1A986F" w14:textId="77777777" w:rsidR="008C27ED" w:rsidRDefault="008C27ED" w:rsidP="00D122C3">
      <w:pPr>
        <w:spacing w:line="360" w:lineRule="auto"/>
        <w:rPr>
          <w:rFonts w:ascii="Arial" w:hAnsi="Arial" w:cs="Arial"/>
          <w:sz w:val="22"/>
          <w:szCs w:val="22"/>
          <w:rtl/>
        </w:rPr>
      </w:pPr>
    </w:p>
    <w:p w14:paraId="5477D0E5" w14:textId="77777777" w:rsidR="008C27ED" w:rsidRDefault="008C27ED" w:rsidP="00D122C3">
      <w:pPr>
        <w:spacing w:line="360" w:lineRule="auto"/>
        <w:rPr>
          <w:rFonts w:ascii="Arial" w:hAnsi="Arial" w:cs="Arial"/>
          <w:sz w:val="22"/>
          <w:szCs w:val="22"/>
          <w:rtl/>
        </w:rPr>
      </w:pPr>
    </w:p>
    <w:p w14:paraId="736885BD" w14:textId="77777777" w:rsidR="008C27ED" w:rsidRDefault="008C27ED" w:rsidP="00D122C3">
      <w:pPr>
        <w:spacing w:line="360" w:lineRule="auto"/>
        <w:rPr>
          <w:rFonts w:ascii="Arial" w:hAnsi="Arial" w:cs="Arial"/>
          <w:sz w:val="22"/>
          <w:szCs w:val="22"/>
          <w:rtl/>
        </w:rPr>
      </w:pPr>
    </w:p>
    <w:p w14:paraId="1AB5A874" w14:textId="77777777" w:rsidR="008C27ED" w:rsidRPr="00D122C3" w:rsidRDefault="008C27ED" w:rsidP="00D122C3">
      <w:pPr>
        <w:spacing w:line="360" w:lineRule="auto"/>
        <w:rPr>
          <w:rFonts w:ascii="Arial" w:hAnsi="Arial" w:cs="Arial"/>
          <w:sz w:val="22"/>
          <w:szCs w:val="22"/>
        </w:rPr>
      </w:pPr>
    </w:p>
    <w:p w14:paraId="1FD44288" w14:textId="770B265F" w:rsidR="00C37984" w:rsidRPr="008C27ED" w:rsidRDefault="008B14CF" w:rsidP="00D122C3">
      <w:pPr>
        <w:spacing w:line="360" w:lineRule="auto"/>
        <w:rPr>
          <w:rFonts w:ascii="Arial" w:hAnsi="Arial" w:cs="Arial"/>
          <w:b/>
          <w:bCs/>
          <w:sz w:val="22"/>
          <w:szCs w:val="22"/>
        </w:rPr>
      </w:pPr>
      <w:r w:rsidRPr="008C27ED">
        <w:rPr>
          <w:rFonts w:ascii="Arial" w:hAnsi="Arial" w:cs="Arial"/>
          <w:b/>
          <w:bCs/>
          <w:sz w:val="22"/>
          <w:szCs w:val="22"/>
        </w:rPr>
        <w:lastRenderedPageBreak/>
        <w:t>Int</w:t>
      </w:r>
      <w:r w:rsidR="00A1339C" w:rsidRPr="008C27ED">
        <w:rPr>
          <w:rFonts w:ascii="Arial" w:hAnsi="Arial" w:cs="Arial"/>
          <w:b/>
          <w:bCs/>
          <w:sz w:val="22"/>
          <w:szCs w:val="22"/>
        </w:rPr>
        <w:t>roduction:</w:t>
      </w:r>
    </w:p>
    <w:p w14:paraId="06570D24" w14:textId="1956B134" w:rsidR="00A1339C" w:rsidRPr="00D122C3" w:rsidRDefault="00C37984" w:rsidP="00D122C3">
      <w:pPr>
        <w:spacing w:line="360" w:lineRule="auto"/>
        <w:rPr>
          <w:rFonts w:ascii="Arial" w:hAnsi="Arial" w:cs="Arial"/>
          <w:sz w:val="22"/>
          <w:szCs w:val="22"/>
        </w:rPr>
      </w:pPr>
      <w:r w:rsidRPr="00D122C3">
        <w:rPr>
          <w:rFonts w:ascii="Arial" w:hAnsi="Arial" w:cs="Arial"/>
          <w:sz w:val="22"/>
          <w:szCs w:val="22"/>
        </w:rPr>
        <w:t>This report wil</w:t>
      </w:r>
      <w:r w:rsidR="00EF72AA" w:rsidRPr="00D122C3">
        <w:rPr>
          <w:rFonts w:ascii="Arial" w:hAnsi="Arial" w:cs="Arial"/>
          <w:sz w:val="22"/>
          <w:szCs w:val="22"/>
        </w:rPr>
        <w:t xml:space="preserve">l discuss a chosen career of a social services manager. It will elaborate on the examples and skills which are required to progress in this role, taking into consideration </w:t>
      </w:r>
      <w:r w:rsidR="00064B6E" w:rsidRPr="00D122C3">
        <w:rPr>
          <w:rFonts w:ascii="Arial" w:hAnsi="Arial" w:cs="Arial"/>
          <w:sz w:val="22"/>
          <w:szCs w:val="22"/>
        </w:rPr>
        <w:t xml:space="preserve">the vast number of responsibilities and duties required in this career. The strategies will be </w:t>
      </w:r>
      <w:r w:rsidR="00767BC4" w:rsidRPr="00D122C3">
        <w:rPr>
          <w:rFonts w:ascii="Arial" w:hAnsi="Arial" w:cs="Arial"/>
          <w:sz w:val="22"/>
          <w:szCs w:val="22"/>
        </w:rPr>
        <w:t xml:space="preserve">described and justified in an appropriate manner. </w:t>
      </w:r>
      <w:r w:rsidR="00AC22E9" w:rsidRPr="00D122C3">
        <w:rPr>
          <w:rFonts w:ascii="Arial" w:hAnsi="Arial" w:cs="Arial"/>
          <w:sz w:val="22"/>
          <w:szCs w:val="22"/>
        </w:rPr>
        <w:t xml:space="preserve">A social services manager plays a vital role in </w:t>
      </w:r>
      <w:r w:rsidR="008245B2" w:rsidRPr="00D122C3">
        <w:rPr>
          <w:rFonts w:ascii="Arial" w:hAnsi="Arial" w:cs="Arial"/>
          <w:sz w:val="22"/>
          <w:szCs w:val="22"/>
        </w:rPr>
        <w:t xml:space="preserve">society, and without </w:t>
      </w:r>
      <w:r w:rsidR="0048564A" w:rsidRPr="00D122C3">
        <w:rPr>
          <w:rFonts w:ascii="Arial" w:hAnsi="Arial" w:cs="Arial"/>
          <w:sz w:val="22"/>
          <w:szCs w:val="22"/>
        </w:rPr>
        <w:t xml:space="preserve">this, </w:t>
      </w:r>
      <w:r w:rsidR="008B14CF" w:rsidRPr="00D122C3">
        <w:rPr>
          <w:rFonts w:ascii="Arial" w:hAnsi="Arial" w:cs="Arial"/>
          <w:sz w:val="22"/>
          <w:szCs w:val="22"/>
        </w:rPr>
        <w:t>it can have a negative impact on society.</w:t>
      </w:r>
      <w:r w:rsidR="00AC22E9" w:rsidRPr="00D122C3">
        <w:rPr>
          <w:rFonts w:ascii="Arial" w:hAnsi="Arial" w:cs="Arial"/>
          <w:sz w:val="22"/>
          <w:szCs w:val="22"/>
        </w:rPr>
        <w:t xml:space="preserve"> </w:t>
      </w:r>
      <w:r w:rsidR="00767BC4" w:rsidRPr="00D122C3">
        <w:rPr>
          <w:rFonts w:ascii="Arial" w:hAnsi="Arial" w:cs="Arial"/>
          <w:sz w:val="22"/>
          <w:szCs w:val="22"/>
        </w:rPr>
        <w:t xml:space="preserve">This specific role was chosen to be discussed in order to reflect on </w:t>
      </w:r>
      <w:r w:rsidR="00DD1BE9" w:rsidRPr="00D122C3">
        <w:rPr>
          <w:rFonts w:ascii="Arial" w:hAnsi="Arial" w:cs="Arial"/>
          <w:sz w:val="22"/>
          <w:szCs w:val="22"/>
        </w:rPr>
        <w:t>its significance in this sector as well as explaining their impact on the public.</w:t>
      </w:r>
    </w:p>
    <w:p w14:paraId="18F84778" w14:textId="77777777" w:rsidR="00257CAC" w:rsidRPr="00D122C3" w:rsidRDefault="00257CAC" w:rsidP="00D122C3">
      <w:pPr>
        <w:spacing w:line="360" w:lineRule="auto"/>
        <w:rPr>
          <w:rFonts w:ascii="Arial" w:hAnsi="Arial" w:cs="Arial"/>
          <w:sz w:val="22"/>
          <w:szCs w:val="22"/>
        </w:rPr>
      </w:pPr>
    </w:p>
    <w:p w14:paraId="7817A4B8" w14:textId="7ACF0B2E" w:rsidR="008E2F3C" w:rsidRPr="00D122C3" w:rsidRDefault="001136A1" w:rsidP="00D122C3">
      <w:pPr>
        <w:spacing w:line="360" w:lineRule="auto"/>
        <w:rPr>
          <w:rFonts w:ascii="Arial" w:hAnsi="Arial" w:cs="Arial"/>
          <w:sz w:val="22"/>
          <w:szCs w:val="22"/>
        </w:rPr>
      </w:pPr>
      <w:r w:rsidRPr="00D122C3">
        <w:rPr>
          <w:rFonts w:ascii="Arial" w:hAnsi="Arial" w:cs="Arial"/>
          <w:sz w:val="22"/>
          <w:szCs w:val="22"/>
        </w:rPr>
        <w:t xml:space="preserve">A social services manager is an integral aspect of health and </w:t>
      </w:r>
      <w:r w:rsidR="007C25B1" w:rsidRPr="00D122C3">
        <w:rPr>
          <w:rFonts w:ascii="Arial" w:hAnsi="Arial" w:cs="Arial"/>
          <w:sz w:val="22"/>
          <w:szCs w:val="22"/>
        </w:rPr>
        <w:t xml:space="preserve">social care </w:t>
      </w:r>
      <w:r w:rsidR="008E2F3C" w:rsidRPr="00D122C3">
        <w:rPr>
          <w:rFonts w:ascii="Arial" w:hAnsi="Arial" w:cs="Arial"/>
          <w:sz w:val="22"/>
          <w:szCs w:val="22"/>
        </w:rPr>
        <w:t xml:space="preserve">work. Social services managers plan and co-ordinate health, welfare and social care support provided by local authorities and charities. Furthermore, such a manager develops policies, plans staff and resources requirements, analyses data, as well as negotiating contracts from outside providers (National Careers Service Gov UK, 2025). Overseeing an organisation’s budget and directing social workers or probation officers is also some duties a social service manager must fulfil (Franklin University). </w:t>
      </w:r>
    </w:p>
    <w:p w14:paraId="13C69449" w14:textId="472062C5" w:rsidR="00A1339C" w:rsidRPr="00D122C3" w:rsidRDefault="008E2F3C" w:rsidP="00D122C3">
      <w:pPr>
        <w:spacing w:line="360" w:lineRule="auto"/>
        <w:rPr>
          <w:rFonts w:ascii="Arial" w:hAnsi="Arial" w:cs="Arial"/>
          <w:sz w:val="22"/>
          <w:szCs w:val="22"/>
        </w:rPr>
      </w:pPr>
      <w:r w:rsidRPr="00D122C3">
        <w:rPr>
          <w:rFonts w:ascii="Arial" w:hAnsi="Arial" w:cs="Arial"/>
          <w:sz w:val="22"/>
          <w:szCs w:val="22"/>
        </w:rPr>
        <w:t xml:space="preserve">There is no duty which is considered the most important as a social service manager, </w:t>
      </w:r>
      <w:r w:rsidR="0028571C">
        <w:rPr>
          <w:rFonts w:ascii="Arial" w:hAnsi="Arial" w:cs="Arial"/>
          <w:sz w:val="22"/>
          <w:szCs w:val="22"/>
        </w:rPr>
        <w:t>because</w:t>
      </w:r>
      <w:r w:rsidRPr="00D122C3">
        <w:rPr>
          <w:rFonts w:ascii="Arial" w:hAnsi="Arial" w:cs="Arial"/>
          <w:sz w:val="22"/>
          <w:szCs w:val="22"/>
        </w:rPr>
        <w:t xml:space="preserve"> such an individual overlooks all aspects of social work. However, one duty which is necessary upon a social services manager is delivering quality care and service, in a manner which is in accordance to the relevant authorities. It is incumbent on a manager to monitor all aspects of social work</w:t>
      </w:r>
      <w:r w:rsidR="00E245D9">
        <w:rPr>
          <w:rFonts w:ascii="Arial" w:hAnsi="Arial" w:cs="Arial"/>
          <w:sz w:val="22"/>
          <w:szCs w:val="22"/>
        </w:rPr>
        <w:t xml:space="preserve">. </w:t>
      </w:r>
      <w:r w:rsidRPr="00D122C3">
        <w:rPr>
          <w:rFonts w:ascii="Arial" w:hAnsi="Arial" w:cs="Arial"/>
          <w:sz w:val="22"/>
          <w:szCs w:val="22"/>
        </w:rPr>
        <w:t>According to a support for social workers framework, social service managers “Monitor and evaluate performance” and “Oversee and lead social work terms to endure effective services delivery</w:t>
      </w:r>
      <w:r w:rsidR="00503191" w:rsidRPr="00D122C3">
        <w:rPr>
          <w:rFonts w:ascii="Arial" w:hAnsi="Arial" w:cs="Arial"/>
          <w:sz w:val="22"/>
          <w:szCs w:val="22"/>
        </w:rPr>
        <w:t>”</w:t>
      </w:r>
      <w:r w:rsidRPr="00D122C3">
        <w:rPr>
          <w:rFonts w:ascii="Arial" w:hAnsi="Arial" w:cs="Arial"/>
          <w:sz w:val="22"/>
          <w:szCs w:val="22"/>
        </w:rPr>
        <w:t xml:space="preserve"> (Education Gov</w:t>
      </w:r>
      <w:r w:rsidR="008D0D83" w:rsidRPr="00D122C3">
        <w:rPr>
          <w:rFonts w:ascii="Arial" w:hAnsi="Arial" w:cs="Arial"/>
          <w:sz w:val="22"/>
          <w:szCs w:val="22"/>
        </w:rPr>
        <w:t xml:space="preserve"> 2025</w:t>
      </w:r>
      <w:r w:rsidRPr="00D122C3">
        <w:rPr>
          <w:rFonts w:ascii="Arial" w:hAnsi="Arial" w:cs="Arial"/>
          <w:sz w:val="22"/>
          <w:szCs w:val="22"/>
        </w:rPr>
        <w:t xml:space="preserve">). </w:t>
      </w:r>
    </w:p>
    <w:p w14:paraId="037CCF90" w14:textId="58BB8130" w:rsidR="00A1339C" w:rsidRPr="00D122C3" w:rsidRDefault="008E2F3C" w:rsidP="00D122C3">
      <w:pPr>
        <w:spacing w:line="360" w:lineRule="auto"/>
        <w:rPr>
          <w:rFonts w:ascii="Arial" w:hAnsi="Arial" w:cs="Arial"/>
          <w:sz w:val="22"/>
          <w:szCs w:val="22"/>
        </w:rPr>
      </w:pPr>
      <w:r w:rsidRPr="00D122C3">
        <w:rPr>
          <w:rFonts w:ascii="Arial" w:hAnsi="Arial" w:cs="Arial"/>
          <w:sz w:val="22"/>
          <w:szCs w:val="22"/>
        </w:rPr>
        <w:t>A number of skills are required in order for an individual to be successful in this career. Other strengths which such a manager should have are adequate communication, leadership, writing and numeracy</w:t>
      </w:r>
      <w:r w:rsidR="00E245D9">
        <w:rPr>
          <w:rFonts w:ascii="Arial" w:hAnsi="Arial" w:cs="Arial"/>
          <w:sz w:val="22"/>
          <w:szCs w:val="22"/>
        </w:rPr>
        <w:t xml:space="preserve"> skills</w:t>
      </w:r>
      <w:r w:rsidR="00284519">
        <w:rPr>
          <w:rFonts w:ascii="Arial" w:hAnsi="Arial" w:cs="Arial"/>
          <w:sz w:val="22"/>
          <w:szCs w:val="22"/>
        </w:rPr>
        <w:t>,</w:t>
      </w:r>
      <w:r w:rsidRPr="00D122C3">
        <w:rPr>
          <w:rFonts w:ascii="Arial" w:hAnsi="Arial" w:cs="Arial"/>
          <w:sz w:val="22"/>
          <w:szCs w:val="22"/>
        </w:rPr>
        <w:t xml:space="preserve"> as well as organisation and time management skills (Indeed</w:t>
      </w:r>
      <w:r w:rsidR="00284519">
        <w:rPr>
          <w:rFonts w:ascii="Arial" w:hAnsi="Arial" w:cs="Arial"/>
          <w:sz w:val="22"/>
          <w:szCs w:val="22"/>
        </w:rPr>
        <w:t>, 2025</w:t>
      </w:r>
      <w:r w:rsidRPr="00D122C3">
        <w:rPr>
          <w:rFonts w:ascii="Arial" w:hAnsi="Arial" w:cs="Arial"/>
          <w:sz w:val="22"/>
          <w:szCs w:val="22"/>
        </w:rPr>
        <w:t xml:space="preserve">) </w:t>
      </w:r>
    </w:p>
    <w:p w14:paraId="605932E0" w14:textId="3B74A3A7" w:rsidR="008E2F3C" w:rsidRPr="00D122C3" w:rsidRDefault="00DD1BE9" w:rsidP="00D122C3">
      <w:pPr>
        <w:spacing w:line="360" w:lineRule="auto"/>
        <w:rPr>
          <w:rFonts w:ascii="Arial" w:hAnsi="Arial" w:cs="Arial"/>
          <w:sz w:val="22"/>
          <w:szCs w:val="22"/>
        </w:rPr>
      </w:pPr>
      <w:r w:rsidRPr="00D122C3">
        <w:rPr>
          <w:rFonts w:ascii="Arial" w:hAnsi="Arial" w:cs="Arial"/>
          <w:sz w:val="22"/>
          <w:szCs w:val="22"/>
        </w:rPr>
        <w:t xml:space="preserve"> </w:t>
      </w:r>
    </w:p>
    <w:p w14:paraId="30E24152" w14:textId="0F020EBB" w:rsidR="008E2F3C" w:rsidRPr="00D122C3" w:rsidRDefault="008E2F3C" w:rsidP="00D122C3">
      <w:pPr>
        <w:spacing w:line="360" w:lineRule="auto"/>
        <w:rPr>
          <w:rFonts w:ascii="Arial" w:hAnsi="Arial" w:cs="Arial"/>
          <w:b/>
          <w:bCs/>
          <w:sz w:val="22"/>
          <w:szCs w:val="22"/>
        </w:rPr>
      </w:pPr>
      <w:r w:rsidRPr="00D122C3">
        <w:rPr>
          <w:rFonts w:ascii="Arial" w:hAnsi="Arial" w:cs="Arial"/>
          <w:b/>
          <w:bCs/>
          <w:sz w:val="22"/>
          <w:szCs w:val="22"/>
        </w:rPr>
        <w:t>Evaluation of the skills needed for a social services manager in healthcare</w:t>
      </w:r>
      <w:r w:rsidR="002147DC" w:rsidRPr="00D122C3">
        <w:rPr>
          <w:rFonts w:ascii="Arial" w:hAnsi="Arial" w:cs="Arial"/>
          <w:b/>
          <w:bCs/>
          <w:sz w:val="22"/>
          <w:szCs w:val="22"/>
        </w:rPr>
        <w:t>:</w:t>
      </w:r>
    </w:p>
    <w:p w14:paraId="5C757618" w14:textId="2EF30F2D" w:rsidR="008E2F3C" w:rsidRPr="00D122C3" w:rsidRDefault="008E2F3C" w:rsidP="00D122C3">
      <w:pPr>
        <w:spacing w:line="360" w:lineRule="auto"/>
        <w:rPr>
          <w:rFonts w:ascii="Arial" w:hAnsi="Arial" w:cs="Arial"/>
          <w:sz w:val="22"/>
          <w:szCs w:val="22"/>
        </w:rPr>
      </w:pPr>
      <w:r w:rsidRPr="00D122C3">
        <w:rPr>
          <w:rFonts w:ascii="Arial" w:hAnsi="Arial" w:cs="Arial"/>
          <w:sz w:val="22"/>
          <w:szCs w:val="22"/>
        </w:rPr>
        <w:t>A credible social services manager requires both leadership and organisat</w:t>
      </w:r>
      <w:r w:rsidR="00B4723B" w:rsidRPr="00D122C3">
        <w:rPr>
          <w:rFonts w:ascii="Arial" w:hAnsi="Arial" w:cs="Arial"/>
          <w:sz w:val="22"/>
          <w:szCs w:val="22"/>
        </w:rPr>
        <w:t>i</w:t>
      </w:r>
      <w:r w:rsidRPr="00D122C3">
        <w:rPr>
          <w:rFonts w:ascii="Arial" w:hAnsi="Arial" w:cs="Arial"/>
          <w:sz w:val="22"/>
          <w:szCs w:val="22"/>
        </w:rPr>
        <w:t xml:space="preserve">onal abilities. One of the most important skills is communication, as managers are required to work with a range of personnel such as agencies, staff and those who utilise the service. Having clear and strong communication leads to a fruitful atmosphere, where any issues can be </w:t>
      </w:r>
      <w:r w:rsidRPr="00D122C3">
        <w:rPr>
          <w:rFonts w:ascii="Arial" w:hAnsi="Arial" w:cs="Arial"/>
          <w:sz w:val="22"/>
          <w:szCs w:val="22"/>
        </w:rPr>
        <w:lastRenderedPageBreak/>
        <w:t>addressed promptly (Thompson, 201</w:t>
      </w:r>
      <w:r w:rsidR="004D67F9" w:rsidRPr="00D122C3">
        <w:rPr>
          <w:rFonts w:ascii="Arial" w:hAnsi="Arial" w:cs="Arial"/>
          <w:sz w:val="22"/>
          <w:szCs w:val="22"/>
        </w:rPr>
        <w:t>5</w:t>
      </w:r>
      <w:r w:rsidRPr="00D122C3">
        <w:rPr>
          <w:rFonts w:ascii="Arial" w:hAnsi="Arial" w:cs="Arial"/>
          <w:sz w:val="22"/>
          <w:szCs w:val="22"/>
        </w:rPr>
        <w:t xml:space="preserve">). Poor communication skills can have a significant impact and </w:t>
      </w:r>
      <w:r w:rsidR="00B4723B" w:rsidRPr="00D122C3">
        <w:rPr>
          <w:rFonts w:ascii="Arial" w:hAnsi="Arial" w:cs="Arial"/>
          <w:sz w:val="22"/>
          <w:szCs w:val="22"/>
        </w:rPr>
        <w:t>performance</w:t>
      </w:r>
      <w:r w:rsidRPr="00D122C3">
        <w:rPr>
          <w:rFonts w:ascii="Arial" w:hAnsi="Arial" w:cs="Arial"/>
          <w:sz w:val="22"/>
          <w:szCs w:val="22"/>
        </w:rPr>
        <w:t xml:space="preserve"> of those who use the service. This leads to misunderstandings amongst staff, which overall affects the </w:t>
      </w:r>
      <w:r w:rsidR="00B4723B" w:rsidRPr="00D122C3">
        <w:rPr>
          <w:rFonts w:ascii="Arial" w:hAnsi="Arial" w:cs="Arial"/>
          <w:sz w:val="22"/>
          <w:szCs w:val="22"/>
        </w:rPr>
        <w:t>progress</w:t>
      </w:r>
      <w:r w:rsidRPr="00D122C3">
        <w:rPr>
          <w:rFonts w:ascii="Arial" w:hAnsi="Arial" w:cs="Arial"/>
          <w:sz w:val="22"/>
          <w:szCs w:val="22"/>
        </w:rPr>
        <w:t xml:space="preserve"> of the organisation. Furthermore, lacking in this quality undermines staff </w:t>
      </w:r>
      <w:r w:rsidR="00B4723B" w:rsidRPr="00D122C3">
        <w:rPr>
          <w:rFonts w:ascii="Arial" w:hAnsi="Arial" w:cs="Arial"/>
          <w:sz w:val="22"/>
          <w:szCs w:val="22"/>
        </w:rPr>
        <w:t>performance</w:t>
      </w:r>
      <w:r w:rsidRPr="00D122C3">
        <w:rPr>
          <w:rFonts w:ascii="Arial" w:hAnsi="Arial" w:cs="Arial"/>
          <w:sz w:val="22"/>
          <w:szCs w:val="22"/>
        </w:rPr>
        <w:t xml:space="preserve"> and the well-being of vulnerable service users who rely on such individuals (</w:t>
      </w:r>
      <w:proofErr w:type="spellStart"/>
      <w:r w:rsidRPr="00D122C3">
        <w:rPr>
          <w:rFonts w:ascii="Arial" w:hAnsi="Arial" w:cs="Arial"/>
          <w:sz w:val="22"/>
          <w:szCs w:val="22"/>
        </w:rPr>
        <w:t>Lishman</w:t>
      </w:r>
      <w:proofErr w:type="spellEnd"/>
      <w:r w:rsidRPr="00D122C3">
        <w:rPr>
          <w:rFonts w:ascii="Arial" w:hAnsi="Arial" w:cs="Arial"/>
          <w:sz w:val="22"/>
          <w:szCs w:val="22"/>
        </w:rPr>
        <w:t xml:space="preserve"> 2009, </w:t>
      </w:r>
      <w:proofErr w:type="spellStart"/>
      <w:r w:rsidRPr="00D122C3">
        <w:rPr>
          <w:rFonts w:ascii="Arial" w:hAnsi="Arial" w:cs="Arial"/>
          <w:sz w:val="22"/>
          <w:szCs w:val="22"/>
        </w:rPr>
        <w:t>Coulshed</w:t>
      </w:r>
      <w:proofErr w:type="spellEnd"/>
      <w:r w:rsidRPr="00D122C3">
        <w:rPr>
          <w:rFonts w:ascii="Arial" w:hAnsi="Arial" w:cs="Arial"/>
          <w:sz w:val="22"/>
          <w:szCs w:val="22"/>
        </w:rPr>
        <w:t xml:space="preserve"> &amp; </w:t>
      </w:r>
      <w:proofErr w:type="spellStart"/>
      <w:r w:rsidRPr="00D122C3">
        <w:rPr>
          <w:rFonts w:ascii="Arial" w:hAnsi="Arial" w:cs="Arial"/>
          <w:sz w:val="22"/>
          <w:szCs w:val="22"/>
        </w:rPr>
        <w:t>Ome</w:t>
      </w:r>
      <w:proofErr w:type="spellEnd"/>
      <w:r w:rsidRPr="00D122C3">
        <w:rPr>
          <w:rFonts w:ascii="Arial" w:hAnsi="Arial" w:cs="Arial"/>
          <w:sz w:val="22"/>
          <w:szCs w:val="22"/>
        </w:rPr>
        <w:t xml:space="preserve"> 2018). A social services manager is required to communicate with a range of personnel such as clients, staff and agencies, to deliver an effective service. </w:t>
      </w:r>
    </w:p>
    <w:p w14:paraId="78AEA88D" w14:textId="0F43D96F" w:rsidR="008E2F3C" w:rsidRPr="00D122C3" w:rsidRDefault="008E2F3C" w:rsidP="00D122C3">
      <w:pPr>
        <w:spacing w:line="360" w:lineRule="auto"/>
        <w:rPr>
          <w:rFonts w:ascii="Arial" w:hAnsi="Arial" w:cs="Arial"/>
          <w:sz w:val="22"/>
          <w:szCs w:val="22"/>
        </w:rPr>
      </w:pPr>
      <w:r w:rsidRPr="00D122C3">
        <w:rPr>
          <w:rFonts w:ascii="Arial" w:hAnsi="Arial" w:cs="Arial"/>
          <w:sz w:val="22"/>
          <w:szCs w:val="22"/>
        </w:rPr>
        <w:t>It is incumbent for a social service manager to have significant leadership skills. With this, a manager should have the ability to guide and support its staff. Such individuals are to ensure that each colleague is felt valued and heard, and refrain from making them feel overlooke</w:t>
      </w:r>
      <w:r w:rsidR="00083D8A">
        <w:rPr>
          <w:rFonts w:ascii="Arial" w:hAnsi="Arial" w:cs="Arial"/>
          <w:sz w:val="22"/>
          <w:szCs w:val="22"/>
        </w:rPr>
        <w:t>d</w:t>
      </w:r>
      <w:r w:rsidRPr="00D122C3">
        <w:rPr>
          <w:rFonts w:ascii="Arial" w:hAnsi="Arial" w:cs="Arial"/>
          <w:sz w:val="22"/>
          <w:szCs w:val="22"/>
        </w:rPr>
        <w:t>. Having such a quality reduces burnout and enables staff to provide quality care to the public (Mullins, 201</w:t>
      </w:r>
      <w:r w:rsidR="0017594C" w:rsidRPr="00D122C3">
        <w:rPr>
          <w:rFonts w:ascii="Arial" w:hAnsi="Arial" w:cs="Arial"/>
          <w:sz w:val="22"/>
          <w:szCs w:val="22"/>
        </w:rPr>
        <w:t>6</w:t>
      </w:r>
      <w:r w:rsidRPr="00D122C3">
        <w:rPr>
          <w:rFonts w:ascii="Arial" w:hAnsi="Arial" w:cs="Arial"/>
          <w:sz w:val="22"/>
          <w:szCs w:val="22"/>
        </w:rPr>
        <w:t xml:space="preserve">). Strong leadership reduces errors and misunderstandings amongst the employees, leading to a safe environment. A social services manager who lacks this vital skill may struggle to build trust amongst employees, create a comfortable working space and make timely decisions, causing staff to leave the organisation. It is incumbent for a manager to be able to effectively identify weaknesses within his organisation and promptly amend any errors. </w:t>
      </w:r>
    </w:p>
    <w:p w14:paraId="1C3A1978" w14:textId="6A709253" w:rsidR="008E2F3C" w:rsidRPr="00D122C3" w:rsidRDefault="008E2F3C" w:rsidP="00D122C3">
      <w:pPr>
        <w:spacing w:line="360" w:lineRule="auto"/>
        <w:rPr>
          <w:rFonts w:ascii="Arial" w:hAnsi="Arial" w:cs="Arial"/>
          <w:sz w:val="22"/>
          <w:szCs w:val="22"/>
        </w:rPr>
      </w:pPr>
      <w:r w:rsidRPr="00D122C3">
        <w:rPr>
          <w:rFonts w:ascii="Arial" w:hAnsi="Arial" w:cs="Arial"/>
          <w:sz w:val="22"/>
          <w:szCs w:val="22"/>
        </w:rPr>
        <w:t xml:space="preserve">It is vital for a social services manager to have the ability of making significant decisions. Managers have the responsibility of resolving complex situations which involve risk and safeguarding aspects. Failing in making effective decisions reduces accountability, compromises client outcomes and causes frustration amongst the employees. This, in turn, increases the turnover rate and rids public confidence (Adams, </w:t>
      </w:r>
      <w:proofErr w:type="spellStart"/>
      <w:r w:rsidRPr="00D122C3">
        <w:rPr>
          <w:rFonts w:ascii="Arial" w:hAnsi="Arial" w:cs="Arial"/>
          <w:sz w:val="22"/>
          <w:szCs w:val="22"/>
        </w:rPr>
        <w:t>Dominelli</w:t>
      </w:r>
      <w:proofErr w:type="spellEnd"/>
      <w:r w:rsidRPr="00D122C3">
        <w:rPr>
          <w:rFonts w:ascii="Arial" w:hAnsi="Arial" w:cs="Arial"/>
          <w:sz w:val="22"/>
          <w:szCs w:val="22"/>
        </w:rPr>
        <w:t xml:space="preserve"> &amp; Payne 2017; Thompson 2021; Munro 2011).  A social services manager who failed to provide adequate management to his ‘inexperienced team’ was suspended by the Health and Care Professions panel (HCPC) due to not acting on some concerns in relation to a minor client (MA </w:t>
      </w:r>
      <w:r w:rsidR="00565829" w:rsidRPr="00D122C3">
        <w:rPr>
          <w:rFonts w:ascii="Arial" w:hAnsi="Arial" w:cs="Arial"/>
          <w:sz w:val="22"/>
          <w:szCs w:val="22"/>
        </w:rPr>
        <w:t>Education</w:t>
      </w:r>
      <w:r w:rsidRPr="00D122C3">
        <w:rPr>
          <w:rFonts w:ascii="Arial" w:hAnsi="Arial" w:cs="Arial"/>
          <w:sz w:val="22"/>
          <w:szCs w:val="22"/>
        </w:rPr>
        <w:t xml:space="preserve">, 2025). For example, in situations where complex financial errors occur, or difficulties have arisen between staff and clientele, a social services manager should be able to come to a conclusion on reconciling between all parties in the most appropriate manner. </w:t>
      </w:r>
    </w:p>
    <w:p w14:paraId="06857ABD" w14:textId="6D7AC7DC" w:rsidR="008E2F3C" w:rsidRPr="00D122C3" w:rsidRDefault="008E2F3C" w:rsidP="00D122C3">
      <w:pPr>
        <w:spacing w:line="360" w:lineRule="auto"/>
        <w:rPr>
          <w:rFonts w:ascii="Arial" w:hAnsi="Arial" w:cs="Arial"/>
          <w:sz w:val="22"/>
          <w:szCs w:val="22"/>
        </w:rPr>
      </w:pPr>
      <w:r w:rsidRPr="00D122C3">
        <w:rPr>
          <w:rFonts w:ascii="Arial" w:hAnsi="Arial" w:cs="Arial"/>
          <w:sz w:val="22"/>
          <w:szCs w:val="22"/>
        </w:rPr>
        <w:t xml:space="preserve"> These mentioned skills are crucial for one to achieve effective management as they support the staff including social workers and agencies by boosting their morale. Such skills which are reflected in a social services manager builds trust and creates such an environment where staff feel comfortable sharing concerns or ideas. A lack of the mentioned skills has led to a leadership crisis, where leadership culture is more focused on protecting reputations than protecting children (Professional </w:t>
      </w:r>
      <w:r w:rsidR="00CC199C" w:rsidRPr="00D122C3">
        <w:rPr>
          <w:rFonts w:ascii="Arial" w:hAnsi="Arial" w:cs="Arial"/>
          <w:sz w:val="22"/>
          <w:szCs w:val="22"/>
        </w:rPr>
        <w:t>association</w:t>
      </w:r>
      <w:r w:rsidRPr="00D122C3">
        <w:rPr>
          <w:rFonts w:ascii="Arial" w:hAnsi="Arial" w:cs="Arial"/>
          <w:sz w:val="22"/>
          <w:szCs w:val="22"/>
        </w:rPr>
        <w:t xml:space="preserve"> for social work and social workers</w:t>
      </w:r>
      <w:r w:rsidR="00836411">
        <w:rPr>
          <w:rFonts w:ascii="Arial" w:hAnsi="Arial" w:cs="Arial"/>
          <w:sz w:val="22"/>
          <w:szCs w:val="22"/>
        </w:rPr>
        <w:t>, 2025</w:t>
      </w:r>
      <w:r w:rsidRPr="00D122C3">
        <w:rPr>
          <w:rFonts w:ascii="Arial" w:hAnsi="Arial" w:cs="Arial"/>
          <w:sz w:val="22"/>
          <w:szCs w:val="22"/>
        </w:rPr>
        <w:t xml:space="preserve">). </w:t>
      </w:r>
    </w:p>
    <w:p w14:paraId="79B23B71" w14:textId="77777777" w:rsidR="008E2F3C" w:rsidRPr="00D122C3" w:rsidRDefault="008E2F3C" w:rsidP="00D122C3">
      <w:pPr>
        <w:spacing w:line="360" w:lineRule="auto"/>
        <w:rPr>
          <w:rFonts w:ascii="Arial" w:hAnsi="Arial" w:cs="Arial"/>
          <w:sz w:val="22"/>
          <w:szCs w:val="22"/>
        </w:rPr>
      </w:pPr>
    </w:p>
    <w:p w14:paraId="0E3D51CC" w14:textId="77777777" w:rsidR="008E2F3C" w:rsidRPr="00D122C3" w:rsidRDefault="008E2F3C" w:rsidP="00D122C3">
      <w:pPr>
        <w:spacing w:line="360" w:lineRule="auto"/>
        <w:rPr>
          <w:rFonts w:ascii="Arial" w:hAnsi="Arial" w:cs="Arial"/>
          <w:sz w:val="22"/>
          <w:szCs w:val="22"/>
        </w:rPr>
      </w:pPr>
    </w:p>
    <w:p w14:paraId="488C5058" w14:textId="2BC2D634" w:rsidR="008E2F3C" w:rsidRPr="00BE4E46" w:rsidRDefault="008E2F3C" w:rsidP="00D122C3">
      <w:pPr>
        <w:spacing w:line="360" w:lineRule="auto"/>
        <w:rPr>
          <w:rFonts w:ascii="Arial" w:hAnsi="Arial" w:cs="Arial"/>
          <w:b/>
          <w:bCs/>
          <w:sz w:val="22"/>
          <w:szCs w:val="22"/>
        </w:rPr>
      </w:pPr>
      <w:r w:rsidRPr="00BE4E46">
        <w:rPr>
          <w:rFonts w:ascii="Arial" w:hAnsi="Arial" w:cs="Arial"/>
          <w:b/>
          <w:bCs/>
          <w:sz w:val="22"/>
          <w:szCs w:val="22"/>
        </w:rPr>
        <w:t>Strategies to improve the skills needed:</w:t>
      </w:r>
    </w:p>
    <w:p w14:paraId="4A8C8A42" w14:textId="3EAC8F68" w:rsidR="008E2F3C" w:rsidRPr="00D122C3" w:rsidRDefault="008E2F3C" w:rsidP="00D122C3">
      <w:pPr>
        <w:spacing w:line="360" w:lineRule="auto"/>
        <w:rPr>
          <w:rFonts w:ascii="Arial" w:hAnsi="Arial" w:cs="Arial"/>
          <w:sz w:val="22"/>
          <w:szCs w:val="22"/>
        </w:rPr>
      </w:pPr>
      <w:r w:rsidRPr="00D122C3">
        <w:rPr>
          <w:rFonts w:ascii="Arial" w:hAnsi="Arial" w:cs="Arial"/>
          <w:sz w:val="22"/>
          <w:szCs w:val="22"/>
        </w:rPr>
        <w:t xml:space="preserve">There are a number of ways for a social services manager to improve in the skills mentioned. The first strategy </w:t>
      </w:r>
      <w:r w:rsidR="00BF385F">
        <w:rPr>
          <w:rFonts w:ascii="Arial" w:hAnsi="Arial" w:cs="Arial"/>
          <w:sz w:val="22"/>
          <w:szCs w:val="22"/>
        </w:rPr>
        <w:t>is</w:t>
      </w:r>
      <w:r w:rsidRPr="00D122C3">
        <w:rPr>
          <w:rFonts w:ascii="Arial" w:hAnsi="Arial" w:cs="Arial"/>
          <w:sz w:val="22"/>
          <w:szCs w:val="22"/>
        </w:rPr>
        <w:t xml:space="preserve"> to increase social work experience. After one has attained experience in this field, he will be able to feel the position of the employees working underneath him. Laura </w:t>
      </w:r>
      <w:proofErr w:type="spellStart"/>
      <w:r w:rsidRPr="00D122C3">
        <w:rPr>
          <w:rFonts w:ascii="Arial" w:hAnsi="Arial" w:cs="Arial"/>
          <w:sz w:val="22"/>
          <w:szCs w:val="22"/>
        </w:rPr>
        <w:t>Boutell</w:t>
      </w:r>
      <w:proofErr w:type="spellEnd"/>
      <w:r w:rsidRPr="00D122C3">
        <w:rPr>
          <w:rFonts w:ascii="Arial" w:hAnsi="Arial" w:cs="Arial"/>
          <w:sz w:val="22"/>
          <w:szCs w:val="22"/>
        </w:rPr>
        <w:t xml:space="preserve"> (2025) states that she “Never had the opportunity to practice” the skill of giving feedback, whilst taking guidance from a facilitator. A social services manager must be able to understand and facilitate all employees </w:t>
      </w:r>
      <w:r w:rsidR="00AB4B5D">
        <w:rPr>
          <w:rFonts w:ascii="Arial" w:hAnsi="Arial" w:cs="Arial"/>
          <w:sz w:val="22"/>
          <w:szCs w:val="22"/>
        </w:rPr>
        <w:t>to</w:t>
      </w:r>
      <w:r w:rsidRPr="00D122C3">
        <w:rPr>
          <w:rFonts w:ascii="Arial" w:hAnsi="Arial" w:cs="Arial"/>
          <w:sz w:val="22"/>
          <w:szCs w:val="22"/>
        </w:rPr>
        <w:t xml:space="preserve"> ensure no client receives harm in any way. Having experience in all aspects of social work equips one with essential skills to effectively deal with situations, as they become aware on the outcomes of what is to occur in different environments. </w:t>
      </w:r>
    </w:p>
    <w:p w14:paraId="7510E393" w14:textId="3617DC97" w:rsidR="008E2F3C" w:rsidRPr="00D122C3" w:rsidRDefault="008E2F3C" w:rsidP="00D122C3">
      <w:pPr>
        <w:spacing w:line="360" w:lineRule="auto"/>
        <w:rPr>
          <w:rFonts w:ascii="Arial" w:hAnsi="Arial" w:cs="Arial"/>
          <w:sz w:val="22"/>
          <w:szCs w:val="22"/>
        </w:rPr>
      </w:pPr>
      <w:r w:rsidRPr="00D122C3">
        <w:rPr>
          <w:rFonts w:ascii="Arial" w:hAnsi="Arial" w:cs="Arial"/>
          <w:sz w:val="22"/>
          <w:szCs w:val="22"/>
        </w:rPr>
        <w:t xml:space="preserve">The second pathway a social services manager can take is by highly educating themselves via a bachelors degree in social work as this would encourage them to tackle broader societal issues. (Health and Human Services, 2018). Additionally, it is beneficial for a social manager to </w:t>
      </w:r>
      <w:r w:rsidR="00D24CE9">
        <w:rPr>
          <w:rFonts w:ascii="Arial" w:hAnsi="Arial" w:cs="Arial"/>
          <w:sz w:val="22"/>
          <w:szCs w:val="22"/>
        </w:rPr>
        <w:t xml:space="preserve">study further </w:t>
      </w:r>
      <w:r w:rsidRPr="00D122C3">
        <w:rPr>
          <w:rFonts w:ascii="Arial" w:hAnsi="Arial" w:cs="Arial"/>
          <w:sz w:val="22"/>
          <w:szCs w:val="22"/>
        </w:rPr>
        <w:t xml:space="preserve">to build his skills of communication across all age groups. Such courses can be found </w:t>
      </w:r>
      <w:r w:rsidR="00186BCE" w:rsidRPr="00D122C3">
        <w:rPr>
          <w:rFonts w:ascii="Arial" w:hAnsi="Arial" w:cs="Arial"/>
          <w:sz w:val="22"/>
          <w:szCs w:val="22"/>
        </w:rPr>
        <w:t>on</w:t>
      </w:r>
      <w:r w:rsidRPr="00D122C3">
        <w:rPr>
          <w:rFonts w:ascii="Arial" w:hAnsi="Arial" w:cs="Arial"/>
          <w:sz w:val="22"/>
          <w:szCs w:val="22"/>
        </w:rPr>
        <w:t xml:space="preserve"> various teaching platforms</w:t>
      </w:r>
      <w:r w:rsidR="00AE019D">
        <w:rPr>
          <w:rFonts w:ascii="Arial" w:hAnsi="Arial" w:cs="Arial"/>
          <w:sz w:val="22"/>
          <w:szCs w:val="22"/>
        </w:rPr>
        <w:t xml:space="preserve"> including</w:t>
      </w:r>
      <w:r w:rsidRPr="00D122C3">
        <w:rPr>
          <w:rFonts w:ascii="Arial" w:hAnsi="Arial" w:cs="Arial"/>
          <w:sz w:val="22"/>
          <w:szCs w:val="22"/>
        </w:rPr>
        <w:t xml:space="preserve"> university sites (Penn Online learning, University of Pennsylvania, 2025). For instance, in situations where finance is involved, having </w:t>
      </w:r>
      <w:r w:rsidR="00724766" w:rsidRPr="00D122C3">
        <w:rPr>
          <w:rFonts w:ascii="Arial" w:hAnsi="Arial" w:cs="Arial"/>
          <w:sz w:val="22"/>
          <w:szCs w:val="22"/>
        </w:rPr>
        <w:t>sufficient</w:t>
      </w:r>
      <w:r w:rsidRPr="00D122C3">
        <w:rPr>
          <w:rFonts w:ascii="Arial" w:hAnsi="Arial" w:cs="Arial"/>
          <w:sz w:val="22"/>
          <w:szCs w:val="22"/>
        </w:rPr>
        <w:t xml:space="preserve"> </w:t>
      </w:r>
      <w:r w:rsidR="00AE019D">
        <w:rPr>
          <w:rFonts w:ascii="Arial" w:hAnsi="Arial" w:cs="Arial"/>
          <w:sz w:val="22"/>
          <w:szCs w:val="22"/>
        </w:rPr>
        <w:t xml:space="preserve">numeracy </w:t>
      </w:r>
      <w:r w:rsidRPr="00D122C3">
        <w:rPr>
          <w:rFonts w:ascii="Arial" w:hAnsi="Arial" w:cs="Arial"/>
          <w:sz w:val="22"/>
          <w:szCs w:val="22"/>
        </w:rPr>
        <w:t>knowledge</w:t>
      </w:r>
      <w:r w:rsidR="00F44D44">
        <w:rPr>
          <w:rFonts w:ascii="Arial" w:hAnsi="Arial" w:cs="Arial"/>
          <w:sz w:val="22"/>
          <w:szCs w:val="22"/>
        </w:rPr>
        <w:t xml:space="preserve"> is</w:t>
      </w:r>
      <w:r w:rsidRPr="00D122C3">
        <w:rPr>
          <w:rFonts w:ascii="Arial" w:hAnsi="Arial" w:cs="Arial"/>
          <w:sz w:val="22"/>
          <w:szCs w:val="22"/>
        </w:rPr>
        <w:t xml:space="preserve"> crucial, where other employees may be </w:t>
      </w:r>
      <w:r w:rsidR="00724766" w:rsidRPr="00D122C3">
        <w:rPr>
          <w:rFonts w:ascii="Arial" w:hAnsi="Arial" w:cs="Arial"/>
          <w:sz w:val="22"/>
          <w:szCs w:val="22"/>
        </w:rPr>
        <w:t>uneducated</w:t>
      </w:r>
      <w:r w:rsidRPr="00D122C3">
        <w:rPr>
          <w:rFonts w:ascii="Arial" w:hAnsi="Arial" w:cs="Arial"/>
          <w:sz w:val="22"/>
          <w:szCs w:val="22"/>
        </w:rPr>
        <w:t xml:space="preserve"> in this field. This would improve the skill of leadership as it ensures managers are equipped with the most accurate </w:t>
      </w:r>
      <w:r w:rsidR="00533579">
        <w:rPr>
          <w:rFonts w:ascii="Arial" w:hAnsi="Arial" w:cs="Arial"/>
          <w:sz w:val="22"/>
          <w:szCs w:val="22"/>
        </w:rPr>
        <w:t>knowledge</w:t>
      </w:r>
      <w:r w:rsidRPr="00D122C3">
        <w:rPr>
          <w:rFonts w:ascii="Arial" w:hAnsi="Arial" w:cs="Arial"/>
          <w:sz w:val="22"/>
          <w:szCs w:val="22"/>
        </w:rPr>
        <w:t xml:space="preserve">. </w:t>
      </w:r>
    </w:p>
    <w:p w14:paraId="65DB3ECF" w14:textId="66CA2ED6" w:rsidR="008E2F3C" w:rsidRPr="00D122C3" w:rsidRDefault="009C5815" w:rsidP="00D122C3">
      <w:pPr>
        <w:spacing w:line="360" w:lineRule="auto"/>
        <w:rPr>
          <w:rFonts w:ascii="Arial" w:hAnsi="Arial" w:cs="Arial"/>
          <w:sz w:val="22"/>
          <w:szCs w:val="22"/>
        </w:rPr>
      </w:pPr>
      <w:r>
        <w:rPr>
          <w:rFonts w:ascii="Arial" w:hAnsi="Arial" w:cs="Arial"/>
          <w:sz w:val="22"/>
          <w:szCs w:val="22"/>
        </w:rPr>
        <w:t>To</w:t>
      </w:r>
      <w:r w:rsidR="008E2F3C" w:rsidRPr="00D122C3">
        <w:rPr>
          <w:rFonts w:ascii="Arial" w:hAnsi="Arial" w:cs="Arial"/>
          <w:sz w:val="22"/>
          <w:szCs w:val="22"/>
        </w:rPr>
        <w:t xml:space="preserve"> improve on the skill of communication, regular team meetings</w:t>
      </w:r>
      <w:r>
        <w:rPr>
          <w:rFonts w:ascii="Arial" w:hAnsi="Arial" w:cs="Arial"/>
          <w:sz w:val="22"/>
          <w:szCs w:val="22"/>
        </w:rPr>
        <w:t xml:space="preserve"> </w:t>
      </w:r>
      <w:r w:rsidR="00533579">
        <w:rPr>
          <w:rFonts w:ascii="Arial" w:hAnsi="Arial" w:cs="Arial"/>
          <w:sz w:val="22"/>
          <w:szCs w:val="22"/>
        </w:rPr>
        <w:t>are vital</w:t>
      </w:r>
      <w:r w:rsidR="008E2F3C" w:rsidRPr="00D122C3">
        <w:rPr>
          <w:rFonts w:ascii="Arial" w:hAnsi="Arial" w:cs="Arial"/>
          <w:sz w:val="22"/>
          <w:szCs w:val="22"/>
        </w:rPr>
        <w:t>. This enables staff and the manager to share information directly and allows the manager to attain feedback, ensuring everyone feels involved (Supporting care, 2023). Furthermore, conducting such regular meetings, a social manager himself will learn on the most strategic way of communicating with staff of different calibres, as well as gaining experience. Regular meetings</w:t>
      </w:r>
      <w:r w:rsidR="00595F62">
        <w:rPr>
          <w:rFonts w:ascii="Arial" w:hAnsi="Arial" w:cs="Arial"/>
          <w:sz w:val="22"/>
          <w:szCs w:val="22"/>
        </w:rPr>
        <w:t xml:space="preserve"> allows </w:t>
      </w:r>
      <w:r w:rsidR="008E2F3C" w:rsidRPr="00D122C3">
        <w:rPr>
          <w:rFonts w:ascii="Arial" w:hAnsi="Arial" w:cs="Arial"/>
          <w:sz w:val="22"/>
          <w:szCs w:val="22"/>
        </w:rPr>
        <w:t xml:space="preserve">one </w:t>
      </w:r>
      <w:r w:rsidR="00595F62">
        <w:rPr>
          <w:rFonts w:ascii="Arial" w:hAnsi="Arial" w:cs="Arial"/>
          <w:sz w:val="22"/>
          <w:szCs w:val="22"/>
        </w:rPr>
        <w:t xml:space="preserve">to </w:t>
      </w:r>
      <w:r w:rsidR="008E2F3C" w:rsidRPr="00D122C3">
        <w:rPr>
          <w:rFonts w:ascii="Arial" w:hAnsi="Arial" w:cs="Arial"/>
          <w:sz w:val="22"/>
          <w:szCs w:val="22"/>
        </w:rPr>
        <w:t xml:space="preserve">obtain </w:t>
      </w:r>
      <w:r w:rsidR="000D30E8" w:rsidRPr="00D122C3">
        <w:rPr>
          <w:rFonts w:ascii="Arial" w:hAnsi="Arial" w:cs="Arial"/>
          <w:sz w:val="22"/>
          <w:szCs w:val="22"/>
        </w:rPr>
        <w:t>a</w:t>
      </w:r>
      <w:r w:rsidR="000D30E8">
        <w:rPr>
          <w:rFonts w:ascii="Arial" w:hAnsi="Arial" w:cs="Arial"/>
          <w:sz w:val="22"/>
          <w:szCs w:val="22"/>
        </w:rPr>
        <w:t>dequate</w:t>
      </w:r>
      <w:r w:rsidR="008E2F3C" w:rsidRPr="00D122C3">
        <w:rPr>
          <w:rFonts w:ascii="Arial" w:hAnsi="Arial" w:cs="Arial"/>
          <w:sz w:val="22"/>
          <w:szCs w:val="22"/>
        </w:rPr>
        <w:t xml:space="preserve"> skills in effectively getting points across</w:t>
      </w:r>
      <w:r w:rsidR="000D30E8">
        <w:rPr>
          <w:rFonts w:ascii="Arial" w:hAnsi="Arial" w:cs="Arial"/>
          <w:sz w:val="22"/>
          <w:szCs w:val="22"/>
        </w:rPr>
        <w:t>.</w:t>
      </w:r>
      <w:r w:rsidR="008E2F3C" w:rsidRPr="00D122C3">
        <w:rPr>
          <w:rFonts w:ascii="Arial" w:hAnsi="Arial" w:cs="Arial"/>
          <w:sz w:val="22"/>
          <w:szCs w:val="22"/>
        </w:rPr>
        <w:t xml:space="preserve"> </w:t>
      </w:r>
    </w:p>
    <w:p w14:paraId="01415931" w14:textId="552F8460" w:rsidR="008E2F3C" w:rsidRPr="00D122C3" w:rsidRDefault="008E2F3C" w:rsidP="00D122C3">
      <w:pPr>
        <w:spacing w:line="360" w:lineRule="auto"/>
        <w:rPr>
          <w:rFonts w:ascii="Arial" w:hAnsi="Arial" w:cs="Arial"/>
          <w:sz w:val="22"/>
          <w:szCs w:val="22"/>
        </w:rPr>
      </w:pPr>
      <w:r w:rsidRPr="00D122C3">
        <w:rPr>
          <w:rFonts w:ascii="Arial" w:hAnsi="Arial" w:cs="Arial"/>
          <w:sz w:val="22"/>
          <w:szCs w:val="22"/>
        </w:rPr>
        <w:t xml:space="preserve">These strategies </w:t>
      </w:r>
      <w:r w:rsidR="000D30E8">
        <w:rPr>
          <w:rFonts w:ascii="Arial" w:hAnsi="Arial" w:cs="Arial"/>
          <w:sz w:val="22"/>
          <w:szCs w:val="22"/>
        </w:rPr>
        <w:t xml:space="preserve">were chosen </w:t>
      </w:r>
      <w:r w:rsidRPr="00D122C3">
        <w:rPr>
          <w:rFonts w:ascii="Arial" w:hAnsi="Arial" w:cs="Arial"/>
          <w:sz w:val="22"/>
          <w:szCs w:val="22"/>
        </w:rPr>
        <w:t xml:space="preserve">as they are the most common ways on making a significant impact as a social services manager. Experience is </w:t>
      </w:r>
      <w:r w:rsidR="00821DD7">
        <w:rPr>
          <w:rFonts w:ascii="Arial" w:hAnsi="Arial" w:cs="Arial"/>
          <w:sz w:val="22"/>
          <w:szCs w:val="22"/>
        </w:rPr>
        <w:t>necessary</w:t>
      </w:r>
      <w:r w:rsidRPr="00D122C3">
        <w:rPr>
          <w:rFonts w:ascii="Arial" w:hAnsi="Arial" w:cs="Arial"/>
          <w:sz w:val="22"/>
          <w:szCs w:val="22"/>
        </w:rPr>
        <w:t xml:space="preserve"> as a social services manager deals with the public and for this career,</w:t>
      </w:r>
      <w:r w:rsidR="00D010BE">
        <w:rPr>
          <w:rFonts w:ascii="Arial" w:hAnsi="Arial" w:cs="Arial"/>
          <w:sz w:val="22"/>
          <w:szCs w:val="22"/>
        </w:rPr>
        <w:t xml:space="preserve"> </w:t>
      </w:r>
      <w:r w:rsidRPr="00D122C3">
        <w:rPr>
          <w:rFonts w:ascii="Arial" w:hAnsi="Arial" w:cs="Arial"/>
          <w:sz w:val="22"/>
          <w:szCs w:val="22"/>
        </w:rPr>
        <w:t xml:space="preserve">having deficiency in such can cause the </w:t>
      </w:r>
      <w:r w:rsidR="006D3B00">
        <w:rPr>
          <w:rFonts w:ascii="Arial" w:hAnsi="Arial" w:cs="Arial"/>
          <w:sz w:val="22"/>
          <w:szCs w:val="22"/>
        </w:rPr>
        <w:t>collapse</w:t>
      </w:r>
      <w:r w:rsidRPr="00D122C3">
        <w:rPr>
          <w:rFonts w:ascii="Arial" w:hAnsi="Arial" w:cs="Arial"/>
          <w:sz w:val="22"/>
          <w:szCs w:val="22"/>
        </w:rPr>
        <w:t xml:space="preserve"> of the organisation. An example of this may occur in situations where miscommunication occurs amongst staff, and if a manager has never dealt with any situations like such, he will struggle to</w:t>
      </w:r>
      <w:r w:rsidR="00D010BE">
        <w:rPr>
          <w:rFonts w:ascii="Arial" w:hAnsi="Arial" w:cs="Arial"/>
          <w:sz w:val="22"/>
          <w:szCs w:val="22"/>
        </w:rPr>
        <w:t xml:space="preserve"> </w:t>
      </w:r>
      <w:r w:rsidRPr="00D122C3">
        <w:rPr>
          <w:rFonts w:ascii="Arial" w:hAnsi="Arial" w:cs="Arial"/>
          <w:sz w:val="22"/>
          <w:szCs w:val="22"/>
        </w:rPr>
        <w:t xml:space="preserve">make timely decisions. </w:t>
      </w:r>
    </w:p>
    <w:p w14:paraId="0D4BD290" w14:textId="77777777" w:rsidR="008E2F3C" w:rsidRPr="00D122C3" w:rsidRDefault="008E2F3C" w:rsidP="00D122C3">
      <w:pPr>
        <w:spacing w:line="360" w:lineRule="auto"/>
        <w:rPr>
          <w:rFonts w:ascii="Arial" w:hAnsi="Arial" w:cs="Arial"/>
          <w:sz w:val="22"/>
          <w:szCs w:val="22"/>
        </w:rPr>
      </w:pPr>
    </w:p>
    <w:p w14:paraId="27EE2AB5" w14:textId="7BEF3BB7" w:rsidR="008E2F3C" w:rsidRPr="006D3B00" w:rsidRDefault="008E2F3C" w:rsidP="00D122C3">
      <w:pPr>
        <w:spacing w:line="360" w:lineRule="auto"/>
        <w:rPr>
          <w:rFonts w:ascii="Arial" w:hAnsi="Arial" w:cs="Arial"/>
          <w:b/>
          <w:bCs/>
          <w:sz w:val="22"/>
          <w:szCs w:val="22"/>
        </w:rPr>
      </w:pPr>
      <w:r w:rsidRPr="006D3B00">
        <w:rPr>
          <w:rFonts w:ascii="Arial" w:hAnsi="Arial" w:cs="Arial"/>
          <w:b/>
          <w:bCs/>
          <w:sz w:val="22"/>
          <w:szCs w:val="22"/>
        </w:rPr>
        <w:t>Conclusion:</w:t>
      </w:r>
    </w:p>
    <w:p w14:paraId="69BE8BB4" w14:textId="13C43838" w:rsidR="008E2F3C" w:rsidRPr="00D122C3" w:rsidRDefault="008E2F3C" w:rsidP="00D122C3">
      <w:pPr>
        <w:spacing w:line="360" w:lineRule="auto"/>
        <w:rPr>
          <w:rFonts w:ascii="Arial" w:hAnsi="Arial" w:cs="Arial"/>
          <w:sz w:val="22"/>
          <w:szCs w:val="22"/>
        </w:rPr>
      </w:pPr>
      <w:r w:rsidRPr="00D122C3">
        <w:rPr>
          <w:rFonts w:ascii="Arial" w:hAnsi="Arial" w:cs="Arial"/>
          <w:sz w:val="22"/>
          <w:szCs w:val="22"/>
        </w:rPr>
        <w:lastRenderedPageBreak/>
        <w:t xml:space="preserve">Overall, this report concludes that many skills are crucial for social management to run effectively, but the most significant skills </w:t>
      </w:r>
      <w:r w:rsidR="007E5A3D" w:rsidRPr="00D122C3">
        <w:rPr>
          <w:rFonts w:ascii="Arial" w:hAnsi="Arial" w:cs="Arial"/>
          <w:sz w:val="22"/>
          <w:szCs w:val="22"/>
        </w:rPr>
        <w:t>which</w:t>
      </w:r>
      <w:r w:rsidRPr="00D122C3">
        <w:rPr>
          <w:rFonts w:ascii="Arial" w:hAnsi="Arial" w:cs="Arial"/>
          <w:sz w:val="22"/>
          <w:szCs w:val="22"/>
        </w:rPr>
        <w:t xml:space="preserve"> are necessary are communication skills, prompt decision making and satisfactory leadership capabilities. </w:t>
      </w:r>
      <w:r w:rsidR="006C5D4B">
        <w:rPr>
          <w:rFonts w:ascii="Arial" w:hAnsi="Arial" w:cs="Arial"/>
          <w:sz w:val="22"/>
          <w:szCs w:val="22"/>
        </w:rPr>
        <w:t>To</w:t>
      </w:r>
      <w:r w:rsidRPr="00D122C3">
        <w:rPr>
          <w:rFonts w:ascii="Arial" w:hAnsi="Arial" w:cs="Arial"/>
          <w:sz w:val="22"/>
          <w:szCs w:val="22"/>
        </w:rPr>
        <w:t xml:space="preserve"> build on these qualities, experience, regular team meetings and further education can help tackle any </w:t>
      </w:r>
      <w:r w:rsidR="007E5A3D" w:rsidRPr="00D122C3">
        <w:rPr>
          <w:rFonts w:ascii="Arial" w:hAnsi="Arial" w:cs="Arial"/>
          <w:sz w:val="22"/>
          <w:szCs w:val="22"/>
        </w:rPr>
        <w:t>unforeseen</w:t>
      </w:r>
      <w:r w:rsidRPr="00D122C3">
        <w:rPr>
          <w:rFonts w:ascii="Arial" w:hAnsi="Arial" w:cs="Arial"/>
          <w:sz w:val="22"/>
          <w:szCs w:val="22"/>
        </w:rPr>
        <w:t xml:space="preserve"> circumstances. Social service managers bridge the gap between employees and clients, ensuring safe delivery of all social </w:t>
      </w:r>
      <w:r w:rsidR="001D0876" w:rsidRPr="00D122C3">
        <w:rPr>
          <w:rFonts w:ascii="Arial" w:hAnsi="Arial" w:cs="Arial"/>
          <w:sz w:val="22"/>
          <w:szCs w:val="22"/>
        </w:rPr>
        <w:t>services</w:t>
      </w:r>
      <w:r w:rsidRPr="00D122C3">
        <w:rPr>
          <w:rFonts w:ascii="Arial" w:hAnsi="Arial" w:cs="Arial"/>
          <w:sz w:val="22"/>
          <w:szCs w:val="22"/>
        </w:rPr>
        <w:t xml:space="preserve">. Additionally, adequate leadership contributes to leading to more resilient and safe communities. </w:t>
      </w:r>
    </w:p>
    <w:p w14:paraId="32A17FB6" w14:textId="77777777" w:rsidR="008E2F3C" w:rsidRDefault="008E2F3C" w:rsidP="00D122C3">
      <w:pPr>
        <w:spacing w:line="360" w:lineRule="auto"/>
        <w:rPr>
          <w:rFonts w:ascii="Arial" w:hAnsi="Arial" w:cs="Arial"/>
          <w:sz w:val="22"/>
          <w:szCs w:val="22"/>
        </w:rPr>
      </w:pPr>
    </w:p>
    <w:p w14:paraId="3AB8DDE0" w14:textId="77777777" w:rsidR="00EC14F5" w:rsidRPr="00D122C3" w:rsidRDefault="00EC14F5" w:rsidP="00D122C3">
      <w:pPr>
        <w:spacing w:line="360" w:lineRule="auto"/>
        <w:rPr>
          <w:rFonts w:ascii="Arial" w:hAnsi="Arial" w:cs="Arial"/>
          <w:sz w:val="22"/>
          <w:szCs w:val="22"/>
        </w:rPr>
      </w:pPr>
    </w:p>
    <w:p w14:paraId="2AA67A67" w14:textId="5C0CB411" w:rsidR="008E2F3C" w:rsidRPr="006D3B00" w:rsidRDefault="008E2F3C" w:rsidP="00D122C3">
      <w:pPr>
        <w:spacing w:line="360" w:lineRule="auto"/>
        <w:rPr>
          <w:rFonts w:ascii="Arial" w:hAnsi="Arial" w:cs="Arial"/>
          <w:b/>
          <w:bCs/>
          <w:sz w:val="28"/>
          <w:szCs w:val="28"/>
        </w:rPr>
      </w:pPr>
      <w:r w:rsidRPr="006D3B00">
        <w:rPr>
          <w:rFonts w:ascii="Arial" w:hAnsi="Arial" w:cs="Arial"/>
          <w:b/>
          <w:bCs/>
          <w:sz w:val="28"/>
          <w:szCs w:val="28"/>
        </w:rPr>
        <w:t>References</w:t>
      </w:r>
    </w:p>
    <w:p w14:paraId="2B1153DA" w14:textId="053C5C39" w:rsidR="008E2F3C" w:rsidRPr="00D122C3" w:rsidRDefault="008E2F3C" w:rsidP="00D122C3">
      <w:pPr>
        <w:spacing w:line="360" w:lineRule="auto"/>
        <w:rPr>
          <w:rFonts w:ascii="Arial" w:hAnsi="Arial" w:cs="Arial"/>
          <w:sz w:val="22"/>
          <w:szCs w:val="22"/>
        </w:rPr>
      </w:pPr>
      <w:r w:rsidRPr="00D122C3">
        <w:rPr>
          <w:rFonts w:ascii="Arial" w:hAnsi="Arial" w:cs="Arial"/>
          <w:sz w:val="22"/>
          <w:szCs w:val="22"/>
        </w:rPr>
        <w:t xml:space="preserve">National carers service, </w:t>
      </w:r>
      <w:r w:rsidRPr="00D122C3">
        <w:rPr>
          <w:rFonts w:ascii="Arial" w:hAnsi="Arial" w:cs="Arial"/>
          <w:i/>
          <w:iCs/>
          <w:sz w:val="22"/>
          <w:szCs w:val="22"/>
        </w:rPr>
        <w:t>social services manager</w:t>
      </w:r>
      <w:r w:rsidRPr="00D122C3">
        <w:rPr>
          <w:rFonts w:ascii="Arial" w:hAnsi="Arial" w:cs="Arial"/>
          <w:sz w:val="22"/>
          <w:szCs w:val="22"/>
        </w:rPr>
        <w:t xml:space="preserve"> (2025) </w:t>
      </w:r>
      <w:hyperlink r:id="rId6" w:history="1">
        <w:r w:rsidR="00417070" w:rsidRPr="00D122C3">
          <w:rPr>
            <w:rStyle w:val="Hyperlink"/>
            <w:rFonts w:ascii="Arial" w:hAnsi="Arial" w:cs="Arial"/>
            <w:sz w:val="22"/>
            <w:szCs w:val="22"/>
          </w:rPr>
          <w:t>https://nationalcareers.service.gov.uk/job-profiles/social-services-manager</w:t>
        </w:r>
      </w:hyperlink>
      <w:r w:rsidR="00417070" w:rsidRPr="00D122C3">
        <w:rPr>
          <w:rFonts w:ascii="Arial" w:hAnsi="Arial" w:cs="Arial"/>
          <w:sz w:val="22"/>
          <w:szCs w:val="22"/>
        </w:rPr>
        <w:t xml:space="preserve"> (</w:t>
      </w:r>
      <w:r w:rsidR="00C81DC0" w:rsidRPr="00D122C3">
        <w:rPr>
          <w:rFonts w:ascii="Arial" w:hAnsi="Arial" w:cs="Arial"/>
          <w:sz w:val="22"/>
          <w:szCs w:val="22"/>
        </w:rPr>
        <w:t xml:space="preserve">Accessed </w:t>
      </w:r>
      <w:r w:rsidR="00417070" w:rsidRPr="00D122C3">
        <w:rPr>
          <w:rFonts w:ascii="Arial" w:hAnsi="Arial" w:cs="Arial"/>
          <w:sz w:val="22"/>
          <w:szCs w:val="22"/>
        </w:rPr>
        <w:t>19/</w:t>
      </w:r>
      <w:r w:rsidR="00C81DC0" w:rsidRPr="00D122C3">
        <w:rPr>
          <w:rFonts w:ascii="Arial" w:hAnsi="Arial" w:cs="Arial"/>
          <w:sz w:val="22"/>
          <w:szCs w:val="22"/>
        </w:rPr>
        <w:t>11/2025)</w:t>
      </w:r>
    </w:p>
    <w:p w14:paraId="4A803BBB" w14:textId="6CD11DC9" w:rsidR="00C81DC0" w:rsidRPr="00D122C3" w:rsidRDefault="00C81DC0" w:rsidP="00D122C3">
      <w:pPr>
        <w:spacing w:line="360" w:lineRule="auto"/>
        <w:rPr>
          <w:rFonts w:ascii="Arial" w:hAnsi="Arial" w:cs="Arial"/>
          <w:sz w:val="22"/>
          <w:szCs w:val="22"/>
        </w:rPr>
      </w:pPr>
    </w:p>
    <w:p w14:paraId="37B166BE" w14:textId="1FD8E531" w:rsidR="00C81DC0" w:rsidRPr="00D122C3" w:rsidRDefault="007E35E4" w:rsidP="00D122C3">
      <w:pPr>
        <w:spacing w:line="360" w:lineRule="auto"/>
        <w:rPr>
          <w:rFonts w:ascii="Arial" w:hAnsi="Arial" w:cs="Arial"/>
          <w:sz w:val="22"/>
          <w:szCs w:val="22"/>
        </w:rPr>
      </w:pPr>
      <w:r w:rsidRPr="00D122C3">
        <w:rPr>
          <w:rFonts w:ascii="Arial" w:hAnsi="Arial" w:cs="Arial"/>
          <w:sz w:val="22"/>
          <w:szCs w:val="22"/>
        </w:rPr>
        <w:t xml:space="preserve">Department for Education, </w:t>
      </w:r>
      <w:r w:rsidRPr="00D122C3">
        <w:rPr>
          <w:rFonts w:ascii="Arial" w:hAnsi="Arial" w:cs="Arial"/>
          <w:i/>
          <w:iCs/>
          <w:sz w:val="22"/>
          <w:szCs w:val="22"/>
        </w:rPr>
        <w:t xml:space="preserve">Service </w:t>
      </w:r>
      <w:r w:rsidR="002D2BBB" w:rsidRPr="00D122C3">
        <w:rPr>
          <w:rFonts w:ascii="Arial" w:hAnsi="Arial" w:cs="Arial"/>
          <w:i/>
          <w:iCs/>
          <w:sz w:val="22"/>
          <w:szCs w:val="22"/>
        </w:rPr>
        <w:t>manager</w:t>
      </w:r>
      <w:r w:rsidR="002D2BBB" w:rsidRPr="00D122C3">
        <w:rPr>
          <w:rFonts w:ascii="Arial" w:hAnsi="Arial" w:cs="Arial"/>
          <w:sz w:val="22"/>
          <w:szCs w:val="22"/>
        </w:rPr>
        <w:t xml:space="preserve"> (2025) </w:t>
      </w:r>
      <w:hyperlink r:id="rId7" w:history="1">
        <w:r w:rsidRPr="00D122C3">
          <w:rPr>
            <w:rStyle w:val="Hyperlink"/>
            <w:rFonts w:ascii="Arial" w:hAnsi="Arial" w:cs="Arial"/>
            <w:sz w:val="22"/>
            <w:szCs w:val="22"/>
          </w:rPr>
          <w:t>https://support-for-social-workers.education.gov.uk/explore-roles/service-manager?preferenceSet=True</w:t>
        </w:r>
      </w:hyperlink>
      <w:r w:rsidRPr="00D122C3">
        <w:rPr>
          <w:rFonts w:ascii="Arial" w:hAnsi="Arial" w:cs="Arial"/>
          <w:sz w:val="22"/>
          <w:szCs w:val="22"/>
        </w:rPr>
        <w:t xml:space="preserve"> </w:t>
      </w:r>
      <w:r w:rsidR="00B4723B" w:rsidRPr="00D122C3">
        <w:rPr>
          <w:rFonts w:ascii="Arial" w:hAnsi="Arial" w:cs="Arial"/>
          <w:sz w:val="22"/>
          <w:szCs w:val="22"/>
        </w:rPr>
        <w:t xml:space="preserve"> (Accessed 19/11/2025)</w:t>
      </w:r>
    </w:p>
    <w:p w14:paraId="1BE21F3E" w14:textId="77777777" w:rsidR="00C2632B" w:rsidRPr="00D122C3" w:rsidRDefault="00C2632B" w:rsidP="00D122C3">
      <w:pPr>
        <w:spacing w:line="360" w:lineRule="auto"/>
        <w:rPr>
          <w:rFonts w:ascii="Arial" w:hAnsi="Arial" w:cs="Arial"/>
          <w:sz w:val="22"/>
          <w:szCs w:val="22"/>
        </w:rPr>
      </w:pPr>
    </w:p>
    <w:p w14:paraId="2EAF51B4" w14:textId="3EF8A571" w:rsidR="00C2632B" w:rsidRPr="00D122C3" w:rsidRDefault="009D2434" w:rsidP="00D122C3">
      <w:pPr>
        <w:spacing w:line="360" w:lineRule="auto"/>
        <w:rPr>
          <w:rFonts w:ascii="Arial" w:hAnsi="Arial" w:cs="Arial"/>
          <w:sz w:val="22"/>
          <w:szCs w:val="22"/>
        </w:rPr>
      </w:pPr>
      <w:proofErr w:type="spellStart"/>
      <w:r w:rsidRPr="00D122C3">
        <w:rPr>
          <w:rFonts w:ascii="Arial" w:hAnsi="Arial" w:cs="Arial"/>
          <w:sz w:val="22"/>
          <w:szCs w:val="22"/>
        </w:rPr>
        <w:t>Falstead</w:t>
      </w:r>
      <w:proofErr w:type="spellEnd"/>
      <w:r w:rsidRPr="00D122C3">
        <w:rPr>
          <w:rFonts w:ascii="Arial" w:hAnsi="Arial" w:cs="Arial"/>
          <w:sz w:val="22"/>
          <w:szCs w:val="22"/>
        </w:rPr>
        <w:t xml:space="preserve">, </w:t>
      </w:r>
      <w:proofErr w:type="spellStart"/>
      <w:r w:rsidRPr="00D122C3">
        <w:rPr>
          <w:rFonts w:ascii="Arial" w:hAnsi="Arial" w:cs="Arial"/>
          <w:sz w:val="22"/>
          <w:szCs w:val="22"/>
        </w:rPr>
        <w:t>Gallie</w:t>
      </w:r>
      <w:proofErr w:type="spellEnd"/>
      <w:r w:rsidRPr="00D122C3">
        <w:rPr>
          <w:rFonts w:ascii="Arial" w:hAnsi="Arial" w:cs="Arial"/>
          <w:sz w:val="22"/>
          <w:szCs w:val="22"/>
        </w:rPr>
        <w:t xml:space="preserve"> and Green </w:t>
      </w:r>
      <w:r w:rsidR="00C663E4" w:rsidRPr="00D122C3">
        <w:rPr>
          <w:rFonts w:ascii="Arial" w:hAnsi="Arial" w:cs="Arial"/>
          <w:sz w:val="22"/>
          <w:szCs w:val="22"/>
        </w:rPr>
        <w:t>(2002)</w:t>
      </w:r>
      <w:r w:rsidR="00F21A0B" w:rsidRPr="00D122C3">
        <w:rPr>
          <w:rFonts w:ascii="Arial" w:hAnsi="Arial" w:cs="Arial"/>
          <w:sz w:val="22"/>
          <w:szCs w:val="22"/>
        </w:rPr>
        <w:t xml:space="preserve">, Defining different types of skills </w:t>
      </w:r>
      <w:r w:rsidR="00275DC0" w:rsidRPr="00D122C3">
        <w:rPr>
          <w:rFonts w:ascii="Arial" w:hAnsi="Arial" w:cs="Arial"/>
          <w:sz w:val="22"/>
          <w:szCs w:val="22"/>
        </w:rPr>
        <w:t xml:space="preserve">in </w:t>
      </w:r>
      <w:r w:rsidR="00396A47" w:rsidRPr="00D122C3">
        <w:rPr>
          <w:rFonts w:ascii="Arial" w:hAnsi="Arial" w:cs="Arial"/>
          <w:i/>
          <w:iCs/>
          <w:sz w:val="22"/>
          <w:szCs w:val="22"/>
        </w:rPr>
        <w:t xml:space="preserve">How to become a better manager in social work and social </w:t>
      </w:r>
      <w:r w:rsidR="004C735F" w:rsidRPr="00D122C3">
        <w:rPr>
          <w:rFonts w:ascii="Arial" w:hAnsi="Arial" w:cs="Arial"/>
          <w:i/>
          <w:iCs/>
          <w:sz w:val="22"/>
          <w:szCs w:val="22"/>
        </w:rPr>
        <w:t>care</w:t>
      </w:r>
      <w:r w:rsidR="004C735F" w:rsidRPr="00D122C3">
        <w:rPr>
          <w:rFonts w:ascii="Arial" w:hAnsi="Arial" w:cs="Arial"/>
          <w:sz w:val="22"/>
          <w:szCs w:val="22"/>
        </w:rPr>
        <w:t xml:space="preserve"> available at</w:t>
      </w:r>
      <w:r w:rsidR="00011197" w:rsidRPr="00D122C3">
        <w:rPr>
          <w:rFonts w:ascii="Arial" w:hAnsi="Arial" w:cs="Arial"/>
          <w:sz w:val="22"/>
          <w:szCs w:val="22"/>
        </w:rPr>
        <w:t xml:space="preserve"> </w:t>
      </w:r>
      <w:hyperlink r:id="rId8" w:history="1">
        <w:r w:rsidR="00B45A3B" w:rsidRPr="00D122C3">
          <w:rPr>
            <w:rStyle w:val="Hyperlink"/>
            <w:rFonts w:ascii="Arial" w:hAnsi="Arial" w:cs="Arial"/>
            <w:sz w:val="22"/>
            <w:szCs w:val="22"/>
          </w:rPr>
          <w:t>https://books.google.com/books/about/How_to_Become_a_Better_Manager_in_Social.html?id=0WcSBQAAQBAJ</w:t>
        </w:r>
      </w:hyperlink>
      <w:r w:rsidR="00B45A3B" w:rsidRPr="00D122C3">
        <w:rPr>
          <w:rFonts w:ascii="Arial" w:hAnsi="Arial" w:cs="Arial"/>
          <w:sz w:val="22"/>
          <w:szCs w:val="22"/>
        </w:rPr>
        <w:t xml:space="preserve"> </w:t>
      </w:r>
      <w:r w:rsidR="00F51E94" w:rsidRPr="00D122C3">
        <w:rPr>
          <w:rFonts w:ascii="Arial" w:hAnsi="Arial" w:cs="Arial"/>
          <w:sz w:val="22"/>
          <w:szCs w:val="22"/>
        </w:rPr>
        <w:t xml:space="preserve">(Accessed </w:t>
      </w:r>
      <w:r w:rsidR="00011197" w:rsidRPr="00D122C3">
        <w:rPr>
          <w:rFonts w:ascii="Arial" w:hAnsi="Arial" w:cs="Arial"/>
          <w:sz w:val="22"/>
          <w:szCs w:val="22"/>
        </w:rPr>
        <w:t>19/11/2</w:t>
      </w:r>
      <w:r w:rsidR="00F51E94" w:rsidRPr="00D122C3">
        <w:rPr>
          <w:rFonts w:ascii="Arial" w:hAnsi="Arial" w:cs="Arial"/>
          <w:sz w:val="22"/>
          <w:szCs w:val="22"/>
        </w:rPr>
        <w:t>025)</w:t>
      </w:r>
    </w:p>
    <w:p w14:paraId="78666153" w14:textId="77777777" w:rsidR="008D339D" w:rsidRPr="00D122C3" w:rsidRDefault="008D339D" w:rsidP="00D122C3">
      <w:pPr>
        <w:spacing w:line="360" w:lineRule="auto"/>
        <w:rPr>
          <w:rFonts w:ascii="Arial" w:hAnsi="Arial" w:cs="Arial"/>
          <w:sz w:val="22"/>
          <w:szCs w:val="22"/>
        </w:rPr>
      </w:pPr>
    </w:p>
    <w:p w14:paraId="4A72D9CC" w14:textId="5F1F0510" w:rsidR="00384207" w:rsidRPr="00D122C3" w:rsidRDefault="00384207" w:rsidP="00D122C3">
      <w:pPr>
        <w:spacing w:line="360" w:lineRule="auto"/>
        <w:rPr>
          <w:rFonts w:ascii="Arial" w:hAnsi="Arial" w:cs="Arial"/>
          <w:sz w:val="22"/>
          <w:szCs w:val="22"/>
        </w:rPr>
      </w:pPr>
      <w:r w:rsidRPr="00D122C3">
        <w:rPr>
          <w:rFonts w:ascii="Arial" w:hAnsi="Arial" w:cs="Arial"/>
          <w:sz w:val="22"/>
          <w:szCs w:val="22"/>
        </w:rPr>
        <w:t>Indeed</w:t>
      </w:r>
      <w:r w:rsidR="001106C2" w:rsidRPr="00D122C3">
        <w:rPr>
          <w:rFonts w:ascii="Arial" w:hAnsi="Arial" w:cs="Arial"/>
          <w:sz w:val="22"/>
          <w:szCs w:val="22"/>
        </w:rPr>
        <w:t xml:space="preserve"> editorial team</w:t>
      </w:r>
      <w:r w:rsidR="00F85256" w:rsidRPr="00D122C3">
        <w:rPr>
          <w:rFonts w:ascii="Arial" w:hAnsi="Arial" w:cs="Arial"/>
          <w:sz w:val="22"/>
          <w:szCs w:val="22"/>
        </w:rPr>
        <w:t xml:space="preserve"> (2025), Essential care </w:t>
      </w:r>
      <w:r w:rsidR="001E114D" w:rsidRPr="00D122C3">
        <w:rPr>
          <w:rFonts w:ascii="Arial" w:hAnsi="Arial" w:cs="Arial"/>
          <w:sz w:val="22"/>
          <w:szCs w:val="22"/>
        </w:rPr>
        <w:t xml:space="preserve">manager skills and responsibilities </w:t>
      </w:r>
      <w:r w:rsidR="00715F70" w:rsidRPr="00D122C3">
        <w:rPr>
          <w:rFonts w:ascii="Arial" w:hAnsi="Arial" w:cs="Arial"/>
          <w:sz w:val="22"/>
          <w:szCs w:val="22"/>
        </w:rPr>
        <w:t xml:space="preserve">available at </w:t>
      </w:r>
      <w:hyperlink r:id="rId9" w:history="1">
        <w:r w:rsidR="00715F70" w:rsidRPr="00D122C3">
          <w:rPr>
            <w:rStyle w:val="Hyperlink"/>
            <w:rFonts w:ascii="Arial" w:hAnsi="Arial" w:cs="Arial"/>
            <w:sz w:val="22"/>
            <w:szCs w:val="22"/>
          </w:rPr>
          <w:t>https://uk.indeed.com/career-advice/career-development/care-manager-skills</w:t>
        </w:r>
      </w:hyperlink>
      <w:r w:rsidR="00715F70" w:rsidRPr="00D122C3">
        <w:rPr>
          <w:rFonts w:ascii="Arial" w:hAnsi="Arial" w:cs="Arial"/>
          <w:sz w:val="22"/>
          <w:szCs w:val="22"/>
        </w:rPr>
        <w:t xml:space="preserve"> (Accessed 19/11/2025)</w:t>
      </w:r>
    </w:p>
    <w:p w14:paraId="068FF03B" w14:textId="77777777" w:rsidR="007D17E9" w:rsidRPr="00D122C3" w:rsidRDefault="007D17E9" w:rsidP="00D122C3">
      <w:pPr>
        <w:spacing w:line="360" w:lineRule="auto"/>
        <w:rPr>
          <w:rFonts w:ascii="Arial" w:hAnsi="Arial" w:cs="Arial"/>
          <w:sz w:val="22"/>
          <w:szCs w:val="22"/>
        </w:rPr>
      </w:pPr>
    </w:p>
    <w:p w14:paraId="1D56A97A" w14:textId="40815468" w:rsidR="007D17E9" w:rsidRPr="00D122C3" w:rsidRDefault="007D17E9" w:rsidP="00D122C3">
      <w:pPr>
        <w:spacing w:line="360" w:lineRule="auto"/>
        <w:rPr>
          <w:rFonts w:ascii="Arial" w:hAnsi="Arial" w:cs="Arial"/>
          <w:sz w:val="22"/>
          <w:szCs w:val="22"/>
        </w:rPr>
      </w:pPr>
      <w:r w:rsidRPr="00D122C3">
        <w:rPr>
          <w:rFonts w:ascii="Arial" w:hAnsi="Arial" w:cs="Arial"/>
          <w:sz w:val="22"/>
          <w:szCs w:val="22"/>
        </w:rPr>
        <w:t>Thompson, N (201</w:t>
      </w:r>
      <w:r w:rsidR="00023652" w:rsidRPr="00D122C3">
        <w:rPr>
          <w:rFonts w:ascii="Arial" w:hAnsi="Arial" w:cs="Arial"/>
          <w:sz w:val="22"/>
          <w:szCs w:val="22"/>
        </w:rPr>
        <w:t>5</w:t>
      </w:r>
      <w:r w:rsidR="00922A52" w:rsidRPr="00D122C3">
        <w:rPr>
          <w:rFonts w:ascii="Arial" w:hAnsi="Arial" w:cs="Arial"/>
          <w:sz w:val="22"/>
          <w:szCs w:val="22"/>
        </w:rPr>
        <w:t xml:space="preserve">) </w:t>
      </w:r>
      <w:r w:rsidR="00922A52" w:rsidRPr="00D122C3">
        <w:rPr>
          <w:rFonts w:ascii="Arial" w:hAnsi="Arial" w:cs="Arial"/>
          <w:i/>
          <w:iCs/>
          <w:sz w:val="22"/>
          <w:szCs w:val="22"/>
        </w:rPr>
        <w:t>People Skills</w:t>
      </w:r>
      <w:r w:rsidR="00922A52" w:rsidRPr="00D122C3">
        <w:rPr>
          <w:rFonts w:ascii="Arial" w:hAnsi="Arial" w:cs="Arial"/>
          <w:sz w:val="22"/>
          <w:szCs w:val="22"/>
        </w:rPr>
        <w:t>. 4</w:t>
      </w:r>
      <w:r w:rsidR="00922A52" w:rsidRPr="00D122C3">
        <w:rPr>
          <w:rFonts w:ascii="Arial" w:hAnsi="Arial" w:cs="Arial"/>
          <w:sz w:val="22"/>
          <w:szCs w:val="22"/>
          <w:vertAlign w:val="superscript"/>
        </w:rPr>
        <w:t>th</w:t>
      </w:r>
      <w:r w:rsidR="00922A52" w:rsidRPr="00D122C3">
        <w:rPr>
          <w:rFonts w:ascii="Arial" w:hAnsi="Arial" w:cs="Arial"/>
          <w:sz w:val="22"/>
          <w:szCs w:val="22"/>
        </w:rPr>
        <w:t xml:space="preserve"> </w:t>
      </w:r>
      <w:proofErr w:type="spellStart"/>
      <w:r w:rsidR="00922A52" w:rsidRPr="00D122C3">
        <w:rPr>
          <w:rFonts w:ascii="Arial" w:hAnsi="Arial" w:cs="Arial"/>
          <w:sz w:val="22"/>
          <w:szCs w:val="22"/>
        </w:rPr>
        <w:t>ed</w:t>
      </w:r>
      <w:r w:rsidR="00D1755C" w:rsidRPr="00D122C3">
        <w:rPr>
          <w:rFonts w:ascii="Arial" w:hAnsi="Arial" w:cs="Arial"/>
          <w:sz w:val="22"/>
          <w:szCs w:val="22"/>
        </w:rPr>
        <w:t>n</w:t>
      </w:r>
      <w:proofErr w:type="spellEnd"/>
      <w:r w:rsidR="00922A52" w:rsidRPr="00D122C3">
        <w:rPr>
          <w:rFonts w:ascii="Arial" w:hAnsi="Arial" w:cs="Arial"/>
          <w:sz w:val="22"/>
          <w:szCs w:val="22"/>
        </w:rPr>
        <w:t xml:space="preserve">. London red globe press </w:t>
      </w:r>
    </w:p>
    <w:p w14:paraId="761E4D3F" w14:textId="77777777" w:rsidR="002C1382" w:rsidRPr="00D122C3" w:rsidRDefault="002C1382" w:rsidP="00D122C3">
      <w:pPr>
        <w:spacing w:line="360" w:lineRule="auto"/>
        <w:rPr>
          <w:rFonts w:ascii="Arial" w:hAnsi="Arial" w:cs="Arial"/>
          <w:sz w:val="22"/>
          <w:szCs w:val="22"/>
        </w:rPr>
      </w:pPr>
    </w:p>
    <w:p w14:paraId="68C7FE9F" w14:textId="77777777" w:rsidR="002C1382" w:rsidRPr="00D122C3" w:rsidRDefault="006E74D1" w:rsidP="00D122C3">
      <w:pPr>
        <w:spacing w:line="360" w:lineRule="auto"/>
        <w:rPr>
          <w:rFonts w:ascii="Arial" w:hAnsi="Arial" w:cs="Arial"/>
          <w:sz w:val="22"/>
          <w:szCs w:val="22"/>
        </w:rPr>
      </w:pPr>
      <w:r w:rsidRPr="00D122C3">
        <w:rPr>
          <w:rFonts w:ascii="Arial" w:hAnsi="Arial" w:cs="Arial"/>
          <w:sz w:val="22"/>
          <w:szCs w:val="22"/>
        </w:rPr>
        <w:t>Mullins, L.J (201</w:t>
      </w:r>
      <w:r w:rsidR="0017594C" w:rsidRPr="00D122C3">
        <w:rPr>
          <w:rFonts w:ascii="Arial" w:hAnsi="Arial" w:cs="Arial"/>
          <w:sz w:val="22"/>
          <w:szCs w:val="22"/>
        </w:rPr>
        <w:t>6</w:t>
      </w:r>
      <w:r w:rsidR="0057439D" w:rsidRPr="00D122C3">
        <w:rPr>
          <w:rFonts w:ascii="Arial" w:hAnsi="Arial" w:cs="Arial"/>
          <w:sz w:val="22"/>
          <w:szCs w:val="22"/>
        </w:rPr>
        <w:t xml:space="preserve">) </w:t>
      </w:r>
      <w:r w:rsidR="0057439D" w:rsidRPr="00D122C3">
        <w:rPr>
          <w:rFonts w:ascii="Arial" w:hAnsi="Arial" w:cs="Arial"/>
          <w:i/>
          <w:iCs/>
          <w:sz w:val="22"/>
          <w:szCs w:val="22"/>
        </w:rPr>
        <w:t>Management and Organisational behaviour</w:t>
      </w:r>
      <w:r w:rsidR="0057439D" w:rsidRPr="00D122C3">
        <w:rPr>
          <w:rFonts w:ascii="Arial" w:hAnsi="Arial" w:cs="Arial"/>
          <w:sz w:val="22"/>
          <w:szCs w:val="22"/>
        </w:rPr>
        <w:t>. 11</w:t>
      </w:r>
      <w:r w:rsidR="0057439D" w:rsidRPr="00D122C3">
        <w:rPr>
          <w:rFonts w:ascii="Arial" w:hAnsi="Arial" w:cs="Arial"/>
          <w:sz w:val="22"/>
          <w:szCs w:val="22"/>
          <w:vertAlign w:val="superscript"/>
        </w:rPr>
        <w:t>th</w:t>
      </w:r>
      <w:r w:rsidR="0057439D" w:rsidRPr="00D122C3">
        <w:rPr>
          <w:rFonts w:ascii="Arial" w:hAnsi="Arial" w:cs="Arial"/>
          <w:sz w:val="22"/>
          <w:szCs w:val="22"/>
        </w:rPr>
        <w:t xml:space="preserve"> </w:t>
      </w:r>
      <w:proofErr w:type="spellStart"/>
      <w:r w:rsidR="0057439D" w:rsidRPr="00D122C3">
        <w:rPr>
          <w:rFonts w:ascii="Arial" w:hAnsi="Arial" w:cs="Arial"/>
          <w:sz w:val="22"/>
          <w:szCs w:val="22"/>
        </w:rPr>
        <w:t>ed</w:t>
      </w:r>
      <w:r w:rsidR="00D1755C" w:rsidRPr="00D122C3">
        <w:rPr>
          <w:rFonts w:ascii="Arial" w:hAnsi="Arial" w:cs="Arial"/>
          <w:sz w:val="22"/>
          <w:szCs w:val="22"/>
        </w:rPr>
        <w:t>n</w:t>
      </w:r>
      <w:proofErr w:type="spellEnd"/>
      <w:r w:rsidR="0057439D" w:rsidRPr="00D122C3">
        <w:rPr>
          <w:rFonts w:ascii="Arial" w:hAnsi="Arial" w:cs="Arial"/>
          <w:sz w:val="22"/>
          <w:szCs w:val="22"/>
        </w:rPr>
        <w:t>. Harlow Pearson</w:t>
      </w:r>
    </w:p>
    <w:p w14:paraId="5ED08161" w14:textId="298DD81E" w:rsidR="00E94DCE" w:rsidRPr="00D122C3" w:rsidRDefault="00967AF1" w:rsidP="00D122C3">
      <w:pPr>
        <w:spacing w:line="360" w:lineRule="auto"/>
        <w:rPr>
          <w:rFonts w:ascii="Arial" w:hAnsi="Arial" w:cs="Arial"/>
          <w:sz w:val="22"/>
          <w:szCs w:val="22"/>
        </w:rPr>
      </w:pPr>
      <w:proofErr w:type="spellStart"/>
      <w:r w:rsidRPr="00D122C3">
        <w:rPr>
          <w:rFonts w:ascii="Arial" w:hAnsi="Arial" w:cs="Arial"/>
          <w:sz w:val="22"/>
          <w:szCs w:val="22"/>
        </w:rPr>
        <w:lastRenderedPageBreak/>
        <w:t>Coulshed</w:t>
      </w:r>
      <w:proofErr w:type="spellEnd"/>
      <w:r w:rsidRPr="00D122C3">
        <w:rPr>
          <w:rFonts w:ascii="Arial" w:hAnsi="Arial" w:cs="Arial"/>
          <w:sz w:val="22"/>
          <w:szCs w:val="22"/>
        </w:rPr>
        <w:t xml:space="preserve">, V. &amp; </w:t>
      </w:r>
      <w:proofErr w:type="spellStart"/>
      <w:r w:rsidRPr="00D122C3">
        <w:rPr>
          <w:rFonts w:ascii="Arial" w:hAnsi="Arial" w:cs="Arial"/>
          <w:sz w:val="22"/>
          <w:szCs w:val="22"/>
        </w:rPr>
        <w:t>Orme</w:t>
      </w:r>
      <w:proofErr w:type="spellEnd"/>
      <w:r w:rsidRPr="00D122C3">
        <w:rPr>
          <w:rFonts w:ascii="Arial" w:hAnsi="Arial" w:cs="Arial"/>
          <w:sz w:val="22"/>
          <w:szCs w:val="22"/>
        </w:rPr>
        <w:t xml:space="preserve">, J. (2018) </w:t>
      </w:r>
      <w:r w:rsidRPr="00D122C3">
        <w:rPr>
          <w:rFonts w:ascii="Arial" w:hAnsi="Arial" w:cs="Arial"/>
          <w:i/>
          <w:iCs/>
          <w:sz w:val="22"/>
          <w:szCs w:val="22"/>
        </w:rPr>
        <w:t>Social work practice</w:t>
      </w:r>
      <w:r w:rsidRPr="00D122C3">
        <w:rPr>
          <w:rFonts w:ascii="Arial" w:hAnsi="Arial" w:cs="Arial"/>
          <w:sz w:val="22"/>
          <w:szCs w:val="22"/>
        </w:rPr>
        <w:t>. 6</w:t>
      </w:r>
      <w:r w:rsidRPr="00D122C3">
        <w:rPr>
          <w:rFonts w:ascii="Arial" w:hAnsi="Arial" w:cs="Arial"/>
          <w:sz w:val="22"/>
          <w:szCs w:val="22"/>
          <w:vertAlign w:val="superscript"/>
        </w:rPr>
        <w:t>th</w:t>
      </w:r>
      <w:r w:rsidRPr="00D122C3">
        <w:rPr>
          <w:rFonts w:ascii="Arial" w:hAnsi="Arial" w:cs="Arial"/>
          <w:sz w:val="22"/>
          <w:szCs w:val="22"/>
        </w:rPr>
        <w:t xml:space="preserve"> </w:t>
      </w:r>
      <w:proofErr w:type="spellStart"/>
      <w:r w:rsidRPr="00D122C3">
        <w:rPr>
          <w:rFonts w:ascii="Arial" w:hAnsi="Arial" w:cs="Arial"/>
          <w:sz w:val="22"/>
          <w:szCs w:val="22"/>
        </w:rPr>
        <w:t>ed</w:t>
      </w:r>
      <w:r w:rsidR="00673310" w:rsidRPr="00D122C3">
        <w:rPr>
          <w:rFonts w:ascii="Arial" w:hAnsi="Arial" w:cs="Arial"/>
          <w:sz w:val="22"/>
          <w:szCs w:val="22"/>
        </w:rPr>
        <w:t>n</w:t>
      </w:r>
      <w:proofErr w:type="spellEnd"/>
      <w:r w:rsidRPr="00D122C3">
        <w:rPr>
          <w:rFonts w:ascii="Arial" w:hAnsi="Arial" w:cs="Arial"/>
          <w:sz w:val="22"/>
          <w:szCs w:val="22"/>
        </w:rPr>
        <w:t>. London: Red Global Press</w:t>
      </w:r>
    </w:p>
    <w:p w14:paraId="26871B58" w14:textId="77777777" w:rsidR="00E94DCE" w:rsidRPr="00D122C3" w:rsidRDefault="00E94DCE" w:rsidP="00D122C3">
      <w:pPr>
        <w:spacing w:line="360" w:lineRule="auto"/>
        <w:rPr>
          <w:rFonts w:ascii="Arial" w:hAnsi="Arial" w:cs="Arial"/>
          <w:sz w:val="22"/>
          <w:szCs w:val="22"/>
        </w:rPr>
      </w:pPr>
    </w:p>
    <w:p w14:paraId="18D01642" w14:textId="39AEC7EB" w:rsidR="005119D3" w:rsidRPr="00D122C3" w:rsidRDefault="005119D3" w:rsidP="00D122C3">
      <w:pPr>
        <w:spacing w:line="360" w:lineRule="auto"/>
        <w:rPr>
          <w:rFonts w:ascii="Arial" w:hAnsi="Arial" w:cs="Arial"/>
          <w:sz w:val="22"/>
          <w:szCs w:val="22"/>
        </w:rPr>
      </w:pPr>
      <w:r w:rsidRPr="00D122C3">
        <w:rPr>
          <w:rFonts w:ascii="Arial" w:hAnsi="Arial" w:cs="Arial"/>
          <w:sz w:val="22"/>
          <w:szCs w:val="22"/>
        </w:rPr>
        <w:t xml:space="preserve">Adams, R., </w:t>
      </w:r>
      <w:proofErr w:type="spellStart"/>
      <w:r w:rsidRPr="00D122C3">
        <w:rPr>
          <w:rFonts w:ascii="Arial" w:hAnsi="Arial" w:cs="Arial"/>
          <w:sz w:val="22"/>
          <w:szCs w:val="22"/>
        </w:rPr>
        <w:t>Dominelli</w:t>
      </w:r>
      <w:proofErr w:type="spellEnd"/>
      <w:r w:rsidRPr="00D122C3">
        <w:rPr>
          <w:rFonts w:ascii="Arial" w:hAnsi="Arial" w:cs="Arial"/>
          <w:sz w:val="22"/>
          <w:szCs w:val="22"/>
        </w:rPr>
        <w:t xml:space="preserve">, L. &amp; Payne, M. (2017) </w:t>
      </w:r>
      <w:r w:rsidRPr="00D122C3">
        <w:rPr>
          <w:rFonts w:ascii="Arial" w:hAnsi="Arial" w:cs="Arial"/>
          <w:i/>
          <w:iCs/>
          <w:sz w:val="22"/>
          <w:szCs w:val="22"/>
        </w:rPr>
        <w:t>Social Work: Themes, Issues and Critical Debates</w:t>
      </w:r>
      <w:r w:rsidRPr="00D122C3">
        <w:rPr>
          <w:rFonts w:ascii="Arial" w:hAnsi="Arial" w:cs="Arial"/>
          <w:sz w:val="22"/>
          <w:szCs w:val="22"/>
        </w:rPr>
        <w:t xml:space="preserve">. </w:t>
      </w:r>
      <w:r w:rsidR="004E74A0" w:rsidRPr="00D122C3">
        <w:rPr>
          <w:rFonts w:ascii="Arial" w:hAnsi="Arial" w:cs="Arial"/>
          <w:sz w:val="22"/>
          <w:szCs w:val="22"/>
        </w:rPr>
        <w:t>3</w:t>
      </w:r>
      <w:r w:rsidR="004E74A0" w:rsidRPr="00D122C3">
        <w:rPr>
          <w:rFonts w:ascii="Arial" w:hAnsi="Arial" w:cs="Arial"/>
          <w:sz w:val="22"/>
          <w:szCs w:val="22"/>
          <w:vertAlign w:val="superscript"/>
        </w:rPr>
        <w:t>rd</w:t>
      </w:r>
      <w:r w:rsidRPr="00D122C3">
        <w:rPr>
          <w:rFonts w:ascii="Arial" w:hAnsi="Arial" w:cs="Arial"/>
          <w:sz w:val="22"/>
          <w:szCs w:val="22"/>
        </w:rPr>
        <w:t xml:space="preserve"> </w:t>
      </w:r>
      <w:proofErr w:type="spellStart"/>
      <w:r w:rsidRPr="00D122C3">
        <w:rPr>
          <w:rFonts w:ascii="Arial" w:hAnsi="Arial" w:cs="Arial"/>
          <w:sz w:val="22"/>
          <w:szCs w:val="22"/>
        </w:rPr>
        <w:t>edn</w:t>
      </w:r>
      <w:proofErr w:type="spellEnd"/>
      <w:r w:rsidRPr="00D122C3">
        <w:rPr>
          <w:rFonts w:ascii="Arial" w:hAnsi="Arial" w:cs="Arial"/>
          <w:sz w:val="22"/>
          <w:szCs w:val="22"/>
        </w:rPr>
        <w:t xml:space="preserve">. London: </w:t>
      </w:r>
      <w:proofErr w:type="spellStart"/>
      <w:r w:rsidRPr="00D122C3">
        <w:rPr>
          <w:rFonts w:ascii="Arial" w:hAnsi="Arial" w:cs="Arial"/>
          <w:sz w:val="22"/>
          <w:szCs w:val="22"/>
        </w:rPr>
        <w:t>Palgrave</w:t>
      </w:r>
      <w:proofErr w:type="spellEnd"/>
      <w:r w:rsidRPr="00D122C3">
        <w:rPr>
          <w:rFonts w:ascii="Arial" w:hAnsi="Arial" w:cs="Arial"/>
          <w:sz w:val="22"/>
          <w:szCs w:val="22"/>
        </w:rPr>
        <w:t xml:space="preserve"> Macmillan</w:t>
      </w:r>
    </w:p>
    <w:p w14:paraId="6764D5BF" w14:textId="77777777" w:rsidR="005C55CF" w:rsidRPr="00D122C3" w:rsidRDefault="005C55CF" w:rsidP="00D122C3">
      <w:pPr>
        <w:spacing w:line="360" w:lineRule="auto"/>
        <w:rPr>
          <w:rFonts w:ascii="Arial" w:hAnsi="Arial" w:cs="Arial"/>
          <w:sz w:val="22"/>
          <w:szCs w:val="22"/>
        </w:rPr>
      </w:pPr>
    </w:p>
    <w:p w14:paraId="3100A13A" w14:textId="53BFCB0A" w:rsidR="005C55CF" w:rsidRPr="00D122C3" w:rsidRDefault="005C55CF" w:rsidP="00D122C3">
      <w:pPr>
        <w:spacing w:line="360" w:lineRule="auto"/>
        <w:rPr>
          <w:rFonts w:ascii="Arial" w:hAnsi="Arial" w:cs="Arial"/>
          <w:sz w:val="22"/>
          <w:szCs w:val="22"/>
        </w:rPr>
      </w:pPr>
      <w:proofErr w:type="spellStart"/>
      <w:r w:rsidRPr="00D122C3">
        <w:rPr>
          <w:rFonts w:ascii="Arial" w:hAnsi="Arial" w:cs="Arial"/>
          <w:sz w:val="22"/>
          <w:szCs w:val="22"/>
        </w:rPr>
        <w:t>Schraer</w:t>
      </w:r>
      <w:proofErr w:type="spellEnd"/>
      <w:r w:rsidRPr="00D122C3">
        <w:rPr>
          <w:rFonts w:ascii="Arial" w:hAnsi="Arial" w:cs="Arial"/>
          <w:sz w:val="22"/>
          <w:szCs w:val="22"/>
        </w:rPr>
        <w:t>, R., (2014)</w:t>
      </w:r>
      <w:r w:rsidR="00FB1513" w:rsidRPr="00D122C3">
        <w:rPr>
          <w:rFonts w:ascii="Arial" w:hAnsi="Arial" w:cs="Arial"/>
          <w:sz w:val="22"/>
          <w:szCs w:val="22"/>
        </w:rPr>
        <w:t xml:space="preserve"> </w:t>
      </w:r>
      <w:r w:rsidR="00FB1513" w:rsidRPr="00D122C3">
        <w:rPr>
          <w:rFonts w:ascii="Arial" w:hAnsi="Arial" w:cs="Arial"/>
          <w:i/>
          <w:iCs/>
          <w:sz w:val="22"/>
          <w:szCs w:val="22"/>
        </w:rPr>
        <w:t>‘Burned out’ social work manager suspended after failing to manage inexperienced team</w:t>
      </w:r>
      <w:r w:rsidR="00FB1513" w:rsidRPr="00D122C3">
        <w:rPr>
          <w:rFonts w:ascii="Arial" w:hAnsi="Arial" w:cs="Arial"/>
          <w:sz w:val="22"/>
          <w:szCs w:val="22"/>
        </w:rPr>
        <w:t xml:space="preserve"> in Fitness to practice, workforce</w:t>
      </w:r>
      <w:r w:rsidR="001761A0" w:rsidRPr="00D122C3">
        <w:rPr>
          <w:rFonts w:ascii="Arial" w:hAnsi="Arial" w:cs="Arial"/>
          <w:sz w:val="22"/>
          <w:szCs w:val="22"/>
        </w:rPr>
        <w:t xml:space="preserve">. </w:t>
      </w:r>
      <w:r w:rsidR="00696885" w:rsidRPr="00D122C3">
        <w:rPr>
          <w:rFonts w:ascii="Arial" w:hAnsi="Arial" w:cs="Arial"/>
          <w:sz w:val="22"/>
          <w:szCs w:val="22"/>
        </w:rPr>
        <w:t>Community care</w:t>
      </w:r>
      <w:r w:rsidR="00B40318" w:rsidRPr="00D122C3">
        <w:rPr>
          <w:rFonts w:ascii="Arial" w:hAnsi="Arial" w:cs="Arial"/>
          <w:sz w:val="22"/>
          <w:szCs w:val="22"/>
        </w:rPr>
        <w:t xml:space="preserve">, </w:t>
      </w:r>
      <w:r w:rsidR="001761A0" w:rsidRPr="00D122C3">
        <w:rPr>
          <w:rFonts w:ascii="Arial" w:hAnsi="Arial" w:cs="Arial"/>
          <w:sz w:val="22"/>
          <w:szCs w:val="22"/>
        </w:rPr>
        <w:t xml:space="preserve">Available </w:t>
      </w:r>
      <w:r w:rsidR="00B40318" w:rsidRPr="00D122C3">
        <w:rPr>
          <w:rFonts w:ascii="Arial" w:hAnsi="Arial" w:cs="Arial"/>
          <w:sz w:val="22"/>
          <w:szCs w:val="22"/>
        </w:rPr>
        <w:t xml:space="preserve">at </w:t>
      </w:r>
      <w:hyperlink r:id="rId10" w:history="1">
        <w:r w:rsidR="00B40318" w:rsidRPr="00D122C3">
          <w:rPr>
            <w:rStyle w:val="Hyperlink"/>
            <w:rFonts w:ascii="Arial" w:hAnsi="Arial" w:cs="Arial"/>
            <w:sz w:val="22"/>
            <w:szCs w:val="22"/>
          </w:rPr>
          <w:t>https://www.communitycare.co.uk/2014/09/02/burned-social-work-manager-fails-manage-inexperienced-team-suspended/</w:t>
        </w:r>
      </w:hyperlink>
      <w:r w:rsidR="00B40318" w:rsidRPr="00D122C3">
        <w:rPr>
          <w:rFonts w:ascii="Arial" w:hAnsi="Arial" w:cs="Arial"/>
          <w:sz w:val="22"/>
          <w:szCs w:val="22"/>
        </w:rPr>
        <w:t xml:space="preserve"> (Accessed 19/11/2025)</w:t>
      </w:r>
    </w:p>
    <w:p w14:paraId="244846F7" w14:textId="77777777" w:rsidR="009965C0" w:rsidRPr="00D122C3" w:rsidRDefault="009965C0" w:rsidP="00D122C3">
      <w:pPr>
        <w:spacing w:line="360" w:lineRule="auto"/>
        <w:rPr>
          <w:rFonts w:ascii="Arial" w:hAnsi="Arial" w:cs="Arial"/>
          <w:sz w:val="22"/>
          <w:szCs w:val="22"/>
        </w:rPr>
      </w:pPr>
    </w:p>
    <w:p w14:paraId="71F45A51" w14:textId="37E3FA4C" w:rsidR="009965C0" w:rsidRPr="00D122C3" w:rsidRDefault="00F23B51" w:rsidP="00D122C3">
      <w:pPr>
        <w:spacing w:line="360" w:lineRule="auto"/>
        <w:rPr>
          <w:rFonts w:ascii="Arial" w:hAnsi="Arial" w:cs="Arial"/>
          <w:sz w:val="22"/>
          <w:szCs w:val="22"/>
        </w:rPr>
      </w:pPr>
      <w:r w:rsidRPr="00D122C3">
        <w:rPr>
          <w:rFonts w:ascii="Arial" w:hAnsi="Arial" w:cs="Arial"/>
          <w:sz w:val="22"/>
          <w:szCs w:val="22"/>
        </w:rPr>
        <w:t xml:space="preserve">BASW, the professional association for social work and social workers, </w:t>
      </w:r>
      <w:r w:rsidR="00362991" w:rsidRPr="00D122C3">
        <w:rPr>
          <w:rFonts w:ascii="Arial" w:hAnsi="Arial" w:cs="Arial"/>
          <w:i/>
          <w:iCs/>
          <w:sz w:val="22"/>
          <w:szCs w:val="22"/>
        </w:rPr>
        <w:t>Social work leadership is failing</w:t>
      </w:r>
      <w:r w:rsidR="00362991" w:rsidRPr="00D122C3">
        <w:rPr>
          <w:rFonts w:ascii="Arial" w:hAnsi="Arial" w:cs="Arial"/>
          <w:sz w:val="22"/>
          <w:szCs w:val="22"/>
        </w:rPr>
        <w:t xml:space="preserve"> (2025). Available at </w:t>
      </w:r>
      <w:hyperlink r:id="rId11" w:history="1">
        <w:r w:rsidR="001D0876" w:rsidRPr="00D122C3">
          <w:rPr>
            <w:rStyle w:val="Hyperlink"/>
            <w:rFonts w:ascii="Arial" w:hAnsi="Arial" w:cs="Arial"/>
            <w:sz w:val="22"/>
            <w:szCs w:val="22"/>
          </w:rPr>
          <w:t>https://basw.co.uk/about-social-work/psw-magazine/articles/social-work-leadership-failing-its-time-radical-change</w:t>
        </w:r>
      </w:hyperlink>
      <w:r w:rsidR="001D0876" w:rsidRPr="00D122C3">
        <w:rPr>
          <w:rFonts w:ascii="Arial" w:hAnsi="Arial" w:cs="Arial"/>
          <w:sz w:val="22"/>
          <w:szCs w:val="22"/>
        </w:rPr>
        <w:t xml:space="preserve"> (Accessed 19/11/2025)</w:t>
      </w:r>
    </w:p>
    <w:p w14:paraId="2EC5215A" w14:textId="77777777" w:rsidR="00165707" w:rsidRPr="00D122C3" w:rsidRDefault="00165707" w:rsidP="00D122C3">
      <w:pPr>
        <w:spacing w:line="360" w:lineRule="auto"/>
        <w:rPr>
          <w:rFonts w:ascii="Arial" w:hAnsi="Arial" w:cs="Arial"/>
          <w:sz w:val="22"/>
          <w:szCs w:val="22"/>
        </w:rPr>
      </w:pPr>
    </w:p>
    <w:p w14:paraId="3E3B7933" w14:textId="39236A0A" w:rsidR="00165707" w:rsidRPr="00D122C3" w:rsidRDefault="00165707" w:rsidP="00D122C3">
      <w:pPr>
        <w:spacing w:line="360" w:lineRule="auto"/>
        <w:rPr>
          <w:rFonts w:ascii="Arial" w:hAnsi="Arial" w:cs="Arial"/>
          <w:sz w:val="22"/>
          <w:szCs w:val="22"/>
        </w:rPr>
      </w:pPr>
      <w:r w:rsidRPr="00D122C3">
        <w:rPr>
          <w:rFonts w:ascii="Arial" w:hAnsi="Arial" w:cs="Arial"/>
          <w:sz w:val="22"/>
          <w:szCs w:val="22"/>
        </w:rPr>
        <w:t>Health and Human services (2018)</w:t>
      </w:r>
      <w:r w:rsidR="00D86E54" w:rsidRPr="00D122C3">
        <w:rPr>
          <w:rFonts w:ascii="Arial" w:hAnsi="Arial" w:cs="Arial"/>
          <w:sz w:val="22"/>
          <w:szCs w:val="22"/>
        </w:rPr>
        <w:t xml:space="preserve">, </w:t>
      </w:r>
      <w:r w:rsidR="00DB144A" w:rsidRPr="00D122C3">
        <w:rPr>
          <w:rFonts w:ascii="Arial" w:hAnsi="Arial" w:cs="Arial"/>
          <w:i/>
          <w:iCs/>
          <w:sz w:val="22"/>
          <w:szCs w:val="22"/>
        </w:rPr>
        <w:t>L</w:t>
      </w:r>
      <w:r w:rsidR="00D86E54" w:rsidRPr="00D122C3">
        <w:rPr>
          <w:rFonts w:ascii="Arial" w:hAnsi="Arial" w:cs="Arial"/>
          <w:i/>
          <w:iCs/>
          <w:sz w:val="22"/>
          <w:szCs w:val="22"/>
        </w:rPr>
        <w:t>eadership skills that lead to success in social work</w:t>
      </w:r>
      <w:r w:rsidR="00D86E54" w:rsidRPr="00D122C3">
        <w:rPr>
          <w:rFonts w:ascii="Arial" w:hAnsi="Arial" w:cs="Arial"/>
          <w:sz w:val="22"/>
          <w:szCs w:val="22"/>
        </w:rPr>
        <w:t xml:space="preserve">, </w:t>
      </w:r>
      <w:proofErr w:type="spellStart"/>
      <w:r w:rsidR="00D86E54" w:rsidRPr="00D122C3">
        <w:rPr>
          <w:rFonts w:ascii="Arial" w:hAnsi="Arial" w:cs="Arial"/>
          <w:sz w:val="22"/>
          <w:szCs w:val="22"/>
        </w:rPr>
        <w:t>Touro</w:t>
      </w:r>
      <w:proofErr w:type="spellEnd"/>
      <w:r w:rsidR="00D86E54" w:rsidRPr="00D122C3">
        <w:rPr>
          <w:rFonts w:ascii="Arial" w:hAnsi="Arial" w:cs="Arial"/>
          <w:sz w:val="22"/>
          <w:szCs w:val="22"/>
        </w:rPr>
        <w:t xml:space="preserve"> university worldwide, available at </w:t>
      </w:r>
      <w:hyperlink r:id="rId12" w:history="1">
        <w:r w:rsidR="00DB144A" w:rsidRPr="00D122C3">
          <w:rPr>
            <w:rStyle w:val="Hyperlink"/>
            <w:rFonts w:ascii="Arial" w:hAnsi="Arial" w:cs="Arial"/>
            <w:sz w:val="22"/>
            <w:szCs w:val="22"/>
          </w:rPr>
          <w:t>https://www.tuw.edu/health/leadership-skills-lead-success-social-work/</w:t>
        </w:r>
      </w:hyperlink>
      <w:r w:rsidR="00DB144A" w:rsidRPr="00D122C3">
        <w:rPr>
          <w:rFonts w:ascii="Arial" w:hAnsi="Arial" w:cs="Arial"/>
          <w:sz w:val="22"/>
          <w:szCs w:val="22"/>
        </w:rPr>
        <w:t xml:space="preserve"> (Accessed 19/11/2025)</w:t>
      </w:r>
    </w:p>
    <w:p w14:paraId="00574E07" w14:textId="77777777" w:rsidR="007E303B" w:rsidRPr="00D122C3" w:rsidRDefault="007E303B" w:rsidP="00D122C3">
      <w:pPr>
        <w:spacing w:line="360" w:lineRule="auto"/>
        <w:rPr>
          <w:rFonts w:ascii="Arial" w:hAnsi="Arial" w:cs="Arial"/>
          <w:sz w:val="22"/>
          <w:szCs w:val="22"/>
        </w:rPr>
      </w:pPr>
    </w:p>
    <w:p w14:paraId="526DC5BE" w14:textId="395FA5B5" w:rsidR="004D67F9" w:rsidRPr="008E2F3C" w:rsidRDefault="00DE47A6" w:rsidP="00D122C3">
      <w:pPr>
        <w:spacing w:line="360" w:lineRule="auto"/>
      </w:pPr>
      <w:r>
        <w:rPr>
          <w:rFonts w:ascii="Arial" w:hAnsi="Arial" w:cs="Arial"/>
          <w:sz w:val="22"/>
          <w:szCs w:val="22"/>
        </w:rPr>
        <w:t xml:space="preserve">Penn </w:t>
      </w:r>
      <w:r w:rsidR="00756FAF">
        <w:rPr>
          <w:rFonts w:ascii="Arial" w:hAnsi="Arial" w:cs="Arial"/>
          <w:sz w:val="22"/>
          <w:szCs w:val="22"/>
        </w:rPr>
        <w:t xml:space="preserve">Online Learning, </w:t>
      </w:r>
      <w:r w:rsidR="00756FAF" w:rsidRPr="008E6E03">
        <w:rPr>
          <w:rFonts w:ascii="Arial" w:hAnsi="Arial" w:cs="Arial"/>
          <w:i/>
          <w:iCs/>
          <w:sz w:val="22"/>
          <w:szCs w:val="22"/>
        </w:rPr>
        <w:t xml:space="preserve">Become </w:t>
      </w:r>
      <w:r w:rsidR="009F62D9" w:rsidRPr="008E6E03">
        <w:rPr>
          <w:rFonts w:ascii="Arial" w:hAnsi="Arial" w:cs="Arial"/>
          <w:i/>
          <w:iCs/>
          <w:sz w:val="22"/>
          <w:szCs w:val="22"/>
        </w:rPr>
        <w:t>a social work organising leader</w:t>
      </w:r>
      <w:r w:rsidR="009F62D9">
        <w:rPr>
          <w:rFonts w:ascii="Arial" w:hAnsi="Arial" w:cs="Arial"/>
          <w:sz w:val="22"/>
          <w:szCs w:val="22"/>
        </w:rPr>
        <w:t xml:space="preserve"> </w:t>
      </w:r>
      <w:r w:rsidR="008E6E03">
        <w:rPr>
          <w:rFonts w:ascii="Arial" w:hAnsi="Arial" w:cs="Arial"/>
          <w:sz w:val="22"/>
          <w:szCs w:val="22"/>
        </w:rPr>
        <w:t xml:space="preserve">(2025) </w:t>
      </w:r>
      <w:r>
        <w:rPr>
          <w:rFonts w:ascii="Arial" w:hAnsi="Arial" w:cs="Arial"/>
          <w:sz w:val="22"/>
          <w:szCs w:val="22"/>
        </w:rPr>
        <w:t xml:space="preserve">Available at </w:t>
      </w:r>
      <w:hyperlink r:id="rId13" w:history="1">
        <w:r w:rsidRPr="005B15B2">
          <w:rPr>
            <w:rStyle w:val="Hyperlink"/>
            <w:rFonts w:ascii="Arial" w:hAnsi="Arial" w:cs="Arial"/>
            <w:sz w:val="22"/>
            <w:szCs w:val="22"/>
          </w:rPr>
          <w:t>https://platform.onlinelearning.upenn.edu/offering/organizational-leadership-for-social-workers-a0Q2E00000JmK8IUAV</w:t>
        </w:r>
      </w:hyperlink>
      <w:r>
        <w:rPr>
          <w:rFonts w:ascii="Arial" w:hAnsi="Arial" w:cs="Arial"/>
          <w:sz w:val="22"/>
          <w:szCs w:val="22"/>
        </w:rPr>
        <w:t>. (Accessed 19/11/2025)</w:t>
      </w:r>
      <w:r w:rsidR="007E303B">
        <w:t xml:space="preserve"> </w:t>
      </w:r>
    </w:p>
    <w:sectPr w:rsidR="004D67F9" w:rsidRPr="008E2F3C">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7491C4" w14:textId="77777777" w:rsidR="00A80F5F" w:rsidRDefault="00A80F5F" w:rsidP="00DE6F31">
      <w:pPr>
        <w:spacing w:after="0" w:line="240" w:lineRule="auto"/>
      </w:pPr>
      <w:r>
        <w:separator/>
      </w:r>
    </w:p>
  </w:endnote>
  <w:endnote w:type="continuationSeparator" w:id="0">
    <w:p w14:paraId="741A26E3" w14:textId="77777777" w:rsidR="00A80F5F" w:rsidRDefault="00A80F5F" w:rsidP="00DE6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04588068"/>
      <w:docPartObj>
        <w:docPartGallery w:val="Page Numbers (Bottom of Page)"/>
        <w:docPartUnique/>
      </w:docPartObj>
    </w:sdtPr>
    <w:sdtContent>
      <w:p w14:paraId="7D222012" w14:textId="14B44035" w:rsidR="00DE6F31" w:rsidRDefault="00DE6F31" w:rsidP="005B15B2">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FDBCFD" w14:textId="77777777" w:rsidR="00DE6F31" w:rsidRDefault="00DE6F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26518604"/>
      <w:docPartObj>
        <w:docPartGallery w:val="Page Numbers (Bottom of Page)"/>
        <w:docPartUnique/>
      </w:docPartObj>
    </w:sdtPr>
    <w:sdtContent>
      <w:p w14:paraId="69FC6DF9" w14:textId="6B02A338" w:rsidR="00DE6F31" w:rsidRDefault="00DE6F31" w:rsidP="005B15B2">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4A492DA8" w14:textId="77777777" w:rsidR="00DE6F31" w:rsidRDefault="00DE6F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D0553" w14:textId="77777777" w:rsidR="00A80F5F" w:rsidRDefault="00A80F5F" w:rsidP="00DE6F31">
      <w:pPr>
        <w:spacing w:after="0" w:line="240" w:lineRule="auto"/>
      </w:pPr>
      <w:r>
        <w:separator/>
      </w:r>
    </w:p>
  </w:footnote>
  <w:footnote w:type="continuationSeparator" w:id="0">
    <w:p w14:paraId="24D4BBB1" w14:textId="77777777" w:rsidR="00A80F5F" w:rsidRDefault="00A80F5F" w:rsidP="00DE6F3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D1C"/>
    <w:rsid w:val="00011197"/>
    <w:rsid w:val="00023652"/>
    <w:rsid w:val="00064B6E"/>
    <w:rsid w:val="00083D8A"/>
    <w:rsid w:val="000B257A"/>
    <w:rsid w:val="000D30E8"/>
    <w:rsid w:val="001106C2"/>
    <w:rsid w:val="001136A1"/>
    <w:rsid w:val="00155C48"/>
    <w:rsid w:val="00165707"/>
    <w:rsid w:val="0017594C"/>
    <w:rsid w:val="001761A0"/>
    <w:rsid w:val="00186BCE"/>
    <w:rsid w:val="001B06F3"/>
    <w:rsid w:val="001D0876"/>
    <w:rsid w:val="001D245D"/>
    <w:rsid w:val="001E114D"/>
    <w:rsid w:val="002147DC"/>
    <w:rsid w:val="00257CAC"/>
    <w:rsid w:val="00275DC0"/>
    <w:rsid w:val="00284519"/>
    <w:rsid w:val="0028571C"/>
    <w:rsid w:val="002B07CC"/>
    <w:rsid w:val="002C1382"/>
    <w:rsid w:val="002D07D9"/>
    <w:rsid w:val="002D2BBB"/>
    <w:rsid w:val="00362991"/>
    <w:rsid w:val="00384207"/>
    <w:rsid w:val="00396A47"/>
    <w:rsid w:val="003D6F8A"/>
    <w:rsid w:val="00417070"/>
    <w:rsid w:val="004554EC"/>
    <w:rsid w:val="00472C1B"/>
    <w:rsid w:val="0048564A"/>
    <w:rsid w:val="004A52F3"/>
    <w:rsid w:val="004C735F"/>
    <w:rsid w:val="004D67F9"/>
    <w:rsid w:val="004D7204"/>
    <w:rsid w:val="004E69E4"/>
    <w:rsid w:val="004E74A0"/>
    <w:rsid w:val="00503191"/>
    <w:rsid w:val="005119D3"/>
    <w:rsid w:val="00533579"/>
    <w:rsid w:val="00565829"/>
    <w:rsid w:val="0057439D"/>
    <w:rsid w:val="00575826"/>
    <w:rsid w:val="00595F62"/>
    <w:rsid w:val="005C55CF"/>
    <w:rsid w:val="005D4946"/>
    <w:rsid w:val="00626863"/>
    <w:rsid w:val="00673310"/>
    <w:rsid w:val="00696885"/>
    <w:rsid w:val="006C5D4B"/>
    <w:rsid w:val="006D3B00"/>
    <w:rsid w:val="006E71F8"/>
    <w:rsid w:val="006E74D1"/>
    <w:rsid w:val="0071022A"/>
    <w:rsid w:val="00715F70"/>
    <w:rsid w:val="00724766"/>
    <w:rsid w:val="00756FAF"/>
    <w:rsid w:val="00767BC4"/>
    <w:rsid w:val="00773E1D"/>
    <w:rsid w:val="007C25B1"/>
    <w:rsid w:val="007D17E9"/>
    <w:rsid w:val="007D2895"/>
    <w:rsid w:val="007E303B"/>
    <w:rsid w:val="007E35E4"/>
    <w:rsid w:val="007E5A3D"/>
    <w:rsid w:val="00821DD7"/>
    <w:rsid w:val="008245B2"/>
    <w:rsid w:val="00824FB3"/>
    <w:rsid w:val="00836411"/>
    <w:rsid w:val="00847632"/>
    <w:rsid w:val="0085756C"/>
    <w:rsid w:val="00863157"/>
    <w:rsid w:val="00872BAF"/>
    <w:rsid w:val="008A6D7A"/>
    <w:rsid w:val="008B10E9"/>
    <w:rsid w:val="008B14CF"/>
    <w:rsid w:val="008C27ED"/>
    <w:rsid w:val="008C544A"/>
    <w:rsid w:val="008D0D83"/>
    <w:rsid w:val="008D339D"/>
    <w:rsid w:val="008D731F"/>
    <w:rsid w:val="008E2F3C"/>
    <w:rsid w:val="008E379A"/>
    <w:rsid w:val="008E6E03"/>
    <w:rsid w:val="00922A52"/>
    <w:rsid w:val="00930B31"/>
    <w:rsid w:val="0094500B"/>
    <w:rsid w:val="00967AF1"/>
    <w:rsid w:val="009965C0"/>
    <w:rsid w:val="009A29ED"/>
    <w:rsid w:val="009C5815"/>
    <w:rsid w:val="009D2434"/>
    <w:rsid w:val="009F3D1C"/>
    <w:rsid w:val="009F62D9"/>
    <w:rsid w:val="00A1339C"/>
    <w:rsid w:val="00A426D6"/>
    <w:rsid w:val="00A54280"/>
    <w:rsid w:val="00A80F5F"/>
    <w:rsid w:val="00AB4B5D"/>
    <w:rsid w:val="00AC22E9"/>
    <w:rsid w:val="00AE019D"/>
    <w:rsid w:val="00AE0FBA"/>
    <w:rsid w:val="00B40318"/>
    <w:rsid w:val="00B45A3B"/>
    <w:rsid w:val="00B4723B"/>
    <w:rsid w:val="00B65C4D"/>
    <w:rsid w:val="00BE4E46"/>
    <w:rsid w:val="00BF385F"/>
    <w:rsid w:val="00C2632B"/>
    <w:rsid w:val="00C33BF8"/>
    <w:rsid w:val="00C37984"/>
    <w:rsid w:val="00C663E4"/>
    <w:rsid w:val="00C75EE3"/>
    <w:rsid w:val="00C81DC0"/>
    <w:rsid w:val="00CB4C0A"/>
    <w:rsid w:val="00CC199C"/>
    <w:rsid w:val="00CF4149"/>
    <w:rsid w:val="00D010BE"/>
    <w:rsid w:val="00D10C3A"/>
    <w:rsid w:val="00D122C3"/>
    <w:rsid w:val="00D1755C"/>
    <w:rsid w:val="00D24CE9"/>
    <w:rsid w:val="00D86E54"/>
    <w:rsid w:val="00DB144A"/>
    <w:rsid w:val="00DB17BE"/>
    <w:rsid w:val="00DD1BE9"/>
    <w:rsid w:val="00DE47A6"/>
    <w:rsid w:val="00DE6F31"/>
    <w:rsid w:val="00E245D9"/>
    <w:rsid w:val="00E94DCE"/>
    <w:rsid w:val="00EC14F5"/>
    <w:rsid w:val="00EF72AA"/>
    <w:rsid w:val="00F21A0B"/>
    <w:rsid w:val="00F23B51"/>
    <w:rsid w:val="00F44D44"/>
    <w:rsid w:val="00F51E94"/>
    <w:rsid w:val="00F85256"/>
    <w:rsid w:val="00FA6FC9"/>
    <w:rsid w:val="00FA7308"/>
    <w:rsid w:val="00FB15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9986351"/>
  <w15:chartTrackingRefBased/>
  <w15:docId w15:val="{B8A512B0-AEDE-B747-9AE1-A95A83C8E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3D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3D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3D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3D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3D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3D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3D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3D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3D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3D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3D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3D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3D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3D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3D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3D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3D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3D1C"/>
    <w:rPr>
      <w:rFonts w:eastAsiaTheme="majorEastAsia" w:cstheme="majorBidi"/>
      <w:color w:val="272727" w:themeColor="text1" w:themeTint="D8"/>
    </w:rPr>
  </w:style>
  <w:style w:type="paragraph" w:styleId="Title">
    <w:name w:val="Title"/>
    <w:basedOn w:val="Normal"/>
    <w:next w:val="Normal"/>
    <w:link w:val="TitleChar"/>
    <w:uiPriority w:val="10"/>
    <w:qFormat/>
    <w:rsid w:val="009F3D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3D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3D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3D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3D1C"/>
    <w:pPr>
      <w:spacing w:before="160"/>
      <w:jc w:val="center"/>
    </w:pPr>
    <w:rPr>
      <w:i/>
      <w:iCs/>
      <w:color w:val="404040" w:themeColor="text1" w:themeTint="BF"/>
    </w:rPr>
  </w:style>
  <w:style w:type="character" w:customStyle="1" w:styleId="QuoteChar">
    <w:name w:val="Quote Char"/>
    <w:basedOn w:val="DefaultParagraphFont"/>
    <w:link w:val="Quote"/>
    <w:uiPriority w:val="29"/>
    <w:rsid w:val="009F3D1C"/>
    <w:rPr>
      <w:i/>
      <w:iCs/>
      <w:color w:val="404040" w:themeColor="text1" w:themeTint="BF"/>
    </w:rPr>
  </w:style>
  <w:style w:type="paragraph" w:styleId="ListParagraph">
    <w:name w:val="List Paragraph"/>
    <w:basedOn w:val="Normal"/>
    <w:uiPriority w:val="34"/>
    <w:qFormat/>
    <w:rsid w:val="009F3D1C"/>
    <w:pPr>
      <w:ind w:left="720"/>
      <w:contextualSpacing/>
    </w:pPr>
  </w:style>
  <w:style w:type="character" w:styleId="IntenseEmphasis">
    <w:name w:val="Intense Emphasis"/>
    <w:basedOn w:val="DefaultParagraphFont"/>
    <w:uiPriority w:val="21"/>
    <w:qFormat/>
    <w:rsid w:val="009F3D1C"/>
    <w:rPr>
      <w:i/>
      <w:iCs/>
      <w:color w:val="0F4761" w:themeColor="accent1" w:themeShade="BF"/>
    </w:rPr>
  </w:style>
  <w:style w:type="paragraph" w:styleId="IntenseQuote">
    <w:name w:val="Intense Quote"/>
    <w:basedOn w:val="Normal"/>
    <w:next w:val="Normal"/>
    <w:link w:val="IntenseQuoteChar"/>
    <w:uiPriority w:val="30"/>
    <w:qFormat/>
    <w:rsid w:val="009F3D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3D1C"/>
    <w:rPr>
      <w:i/>
      <w:iCs/>
      <w:color w:val="0F4761" w:themeColor="accent1" w:themeShade="BF"/>
    </w:rPr>
  </w:style>
  <w:style w:type="character" w:styleId="IntenseReference">
    <w:name w:val="Intense Reference"/>
    <w:basedOn w:val="DefaultParagraphFont"/>
    <w:uiPriority w:val="32"/>
    <w:qFormat/>
    <w:rsid w:val="009F3D1C"/>
    <w:rPr>
      <w:b/>
      <w:bCs/>
      <w:smallCaps/>
      <w:color w:val="0F4761" w:themeColor="accent1" w:themeShade="BF"/>
      <w:spacing w:val="5"/>
    </w:rPr>
  </w:style>
  <w:style w:type="character" w:styleId="Hyperlink">
    <w:name w:val="Hyperlink"/>
    <w:basedOn w:val="DefaultParagraphFont"/>
    <w:uiPriority w:val="99"/>
    <w:unhideWhenUsed/>
    <w:rsid w:val="00417070"/>
    <w:rPr>
      <w:color w:val="467886" w:themeColor="hyperlink"/>
      <w:u w:val="single"/>
    </w:rPr>
  </w:style>
  <w:style w:type="character" w:styleId="UnresolvedMention">
    <w:name w:val="Unresolved Mention"/>
    <w:basedOn w:val="DefaultParagraphFont"/>
    <w:uiPriority w:val="99"/>
    <w:semiHidden/>
    <w:unhideWhenUsed/>
    <w:rsid w:val="00417070"/>
    <w:rPr>
      <w:color w:val="605E5C"/>
      <w:shd w:val="clear" w:color="auto" w:fill="E1DFDD"/>
    </w:rPr>
  </w:style>
  <w:style w:type="character" w:styleId="FollowedHyperlink">
    <w:name w:val="FollowedHyperlink"/>
    <w:basedOn w:val="DefaultParagraphFont"/>
    <w:uiPriority w:val="99"/>
    <w:semiHidden/>
    <w:unhideWhenUsed/>
    <w:rsid w:val="00B65C4D"/>
    <w:rPr>
      <w:color w:val="96607D" w:themeColor="followedHyperlink"/>
      <w:u w:val="single"/>
    </w:rPr>
  </w:style>
  <w:style w:type="paragraph" w:styleId="Header">
    <w:name w:val="header"/>
    <w:basedOn w:val="Normal"/>
    <w:link w:val="HeaderChar"/>
    <w:uiPriority w:val="99"/>
    <w:unhideWhenUsed/>
    <w:rsid w:val="00DE6F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6F31"/>
  </w:style>
  <w:style w:type="paragraph" w:styleId="Footer">
    <w:name w:val="footer"/>
    <w:basedOn w:val="Normal"/>
    <w:link w:val="FooterChar"/>
    <w:uiPriority w:val="99"/>
    <w:unhideWhenUsed/>
    <w:rsid w:val="00DE6F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6F31"/>
  </w:style>
  <w:style w:type="character" w:styleId="PageNumber">
    <w:name w:val="page number"/>
    <w:basedOn w:val="DefaultParagraphFont"/>
    <w:uiPriority w:val="99"/>
    <w:semiHidden/>
    <w:unhideWhenUsed/>
    <w:rsid w:val="00DE6F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m/books/about/How_to_Become_a_Better_Manager_in_Social.html?id=0WcSBQAAQBAJ" TargetMode="External"/><Relationship Id="rId13" Type="http://schemas.openxmlformats.org/officeDocument/2006/relationships/hyperlink" Target="https://platform.onlinelearning.upenn.edu/offering/organizational-leadership-for-social-workers-a0Q2E00000JmK8IUAV" TargetMode="External"/><Relationship Id="rId3" Type="http://schemas.openxmlformats.org/officeDocument/2006/relationships/webSettings" Target="webSettings.xml"/><Relationship Id="rId7" Type="http://schemas.openxmlformats.org/officeDocument/2006/relationships/hyperlink" Target="https://support-for-social-workers.education.gov.uk/explore-roles/service-manager?preferenceSet=True" TargetMode="External"/><Relationship Id="rId12" Type="http://schemas.openxmlformats.org/officeDocument/2006/relationships/hyperlink" Target="https://www.tuw.edu/health/leadership-skills-lead-success-social-work/"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nationalcareers.service.gov.uk/job-profiles/social-services-manager" TargetMode="External"/><Relationship Id="rId11" Type="http://schemas.openxmlformats.org/officeDocument/2006/relationships/hyperlink" Target="https://basw.co.uk/about-social-work/psw-magazine/articles/social-work-leadership-failing-its-time-radical-change"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s://www.communitycare.co.uk/2014/09/02/burned-social-work-manager-fails-manage-inexperienced-team-suspended/" TargetMode="External"/><Relationship Id="rId4" Type="http://schemas.openxmlformats.org/officeDocument/2006/relationships/footnotes" Target="footnotes.xml"/><Relationship Id="rId9" Type="http://schemas.openxmlformats.org/officeDocument/2006/relationships/hyperlink" Target="https://uk.indeed.com/career-advice/career-development/care-manager-skill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1413</TotalTime>
  <Pages>6</Pages>
  <Words>1773</Words>
  <Characters>10107</Characters>
  <Application>Microsoft Office Word</Application>
  <DocSecurity>0</DocSecurity>
  <Lines>84</Lines>
  <Paragraphs>23</Paragraphs>
  <ScaleCrop>false</ScaleCrop>
  <Company/>
  <LinksUpToDate>false</LinksUpToDate>
  <CharactersWithSpaces>11857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Humayra Choudhry (2427072)</dc:creator>
  <cp:keywords/>
  <dc:description/>
  <cp:lastModifiedBy>Humayra Choudhry (2427072)</cp:lastModifiedBy>
  <cp:revision>138</cp:revision>
  <dcterms:created xsi:type="dcterms:W3CDTF">2025-11-09T10:06:00Z</dcterms:created>
  <dcterms:modified xsi:type="dcterms:W3CDTF">2025-11-20T18:49:00Z</dcterms:modified>
</cp:coreProperties>
</file>