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E41DD" w14:textId="4B113397" w:rsidR="00ED0114" w:rsidRPr="003743AB" w:rsidRDefault="00ED0114" w:rsidP="00ED0114">
      <w:pPr>
        <w:spacing w:line="240" w:lineRule="auto"/>
        <w:jc w:val="center"/>
        <w:rPr>
          <w:b/>
          <w:sz w:val="32"/>
          <w:szCs w:val="32"/>
        </w:rPr>
      </w:pPr>
      <w:r w:rsidRPr="003743AB">
        <w:rPr>
          <w:b/>
          <w:sz w:val="32"/>
          <w:szCs w:val="32"/>
        </w:rPr>
        <w:t>University of Wales Trinity Saint David</w:t>
      </w:r>
    </w:p>
    <w:p w14:paraId="39A1A2FD" w14:textId="77777777" w:rsidR="00ED0114" w:rsidRDefault="00ED0114" w:rsidP="00ED0114">
      <w:pPr>
        <w:spacing w:line="240" w:lineRule="auto"/>
        <w:jc w:val="center"/>
      </w:pPr>
    </w:p>
    <w:p w14:paraId="08F68660" w14:textId="3303F4DD" w:rsidR="00ED0114" w:rsidRPr="004C34BB" w:rsidRDefault="00E6161F" w:rsidP="00ED0114">
      <w:pPr>
        <w:spacing w:line="240" w:lineRule="auto"/>
        <w:jc w:val="center"/>
        <w:rPr>
          <w:i/>
          <w:iCs/>
        </w:rPr>
      </w:pPr>
      <w:r>
        <w:rPr>
          <w:i/>
          <w:iCs/>
        </w:rPr>
        <w:t>Computer Aided Engineering</w:t>
      </w:r>
      <w:r w:rsidR="00245F02">
        <w:rPr>
          <w:i/>
          <w:iCs/>
        </w:rPr>
        <w:t xml:space="preserve"> </w:t>
      </w:r>
    </w:p>
    <w:p w14:paraId="748DC8C5" w14:textId="77777777" w:rsidR="00ED0114" w:rsidRDefault="00ED0114" w:rsidP="00ED0114">
      <w:pPr>
        <w:spacing w:line="240" w:lineRule="auto"/>
        <w:jc w:val="center"/>
      </w:pPr>
    </w:p>
    <w:p w14:paraId="7E5C1ABC" w14:textId="6A8524F2" w:rsidR="00ED0114" w:rsidRDefault="00245F02" w:rsidP="00ED0114">
      <w:pPr>
        <w:spacing w:line="240" w:lineRule="auto"/>
        <w:jc w:val="center"/>
      </w:pPr>
      <w:r>
        <w:rPr>
          <w:noProof/>
        </w:rPr>
        <w:drawing>
          <wp:inline distT="0" distB="0" distL="0" distR="0" wp14:anchorId="2DD6D2FF" wp14:editId="30A65F0A">
            <wp:extent cx="2225668" cy="738179"/>
            <wp:effectExtent l="0" t="0" r="3810" b="5080"/>
            <wp:docPr id="307335572" name="Picture 307335572"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70440" cy="753028"/>
                    </a:xfrm>
                    <a:prstGeom prst="rect">
                      <a:avLst/>
                    </a:prstGeom>
                    <a:noFill/>
                    <a:ln>
                      <a:noFill/>
                    </a:ln>
                  </pic:spPr>
                </pic:pic>
              </a:graphicData>
            </a:graphic>
          </wp:inline>
        </w:drawing>
      </w:r>
    </w:p>
    <w:p w14:paraId="2E7A912A" w14:textId="77777777" w:rsidR="00ED0114" w:rsidRDefault="00ED0114" w:rsidP="00ED0114">
      <w:pPr>
        <w:spacing w:line="240" w:lineRule="auto"/>
        <w:jc w:val="center"/>
      </w:pPr>
    </w:p>
    <w:p w14:paraId="2F1FBD45" w14:textId="77777777" w:rsidR="00ED0114" w:rsidRDefault="00ED0114" w:rsidP="00ED0114">
      <w:pPr>
        <w:spacing w:line="240" w:lineRule="auto"/>
        <w:jc w:val="center"/>
      </w:pPr>
    </w:p>
    <w:p w14:paraId="6FACBEB4" w14:textId="77777777" w:rsidR="00ED0114" w:rsidRDefault="00ED0114" w:rsidP="00ED0114">
      <w:pPr>
        <w:spacing w:line="240" w:lineRule="auto"/>
        <w:jc w:val="center"/>
      </w:pPr>
    </w:p>
    <w:p w14:paraId="511CF9E6" w14:textId="77777777" w:rsidR="00ED0114" w:rsidRDefault="00ED0114" w:rsidP="00ED0114">
      <w:pPr>
        <w:spacing w:line="240" w:lineRule="auto"/>
        <w:jc w:val="center"/>
      </w:pPr>
    </w:p>
    <w:p w14:paraId="5FABC5CB" w14:textId="77777777" w:rsidR="00ED0114" w:rsidRDefault="00ED0114" w:rsidP="00ED0114">
      <w:pPr>
        <w:spacing w:line="240" w:lineRule="auto"/>
        <w:jc w:val="center"/>
      </w:pPr>
    </w:p>
    <w:p w14:paraId="5BCFE365" w14:textId="77777777" w:rsidR="00ED0114" w:rsidRDefault="00ED0114" w:rsidP="00ED0114">
      <w:pPr>
        <w:spacing w:line="240" w:lineRule="auto"/>
      </w:pPr>
    </w:p>
    <w:p w14:paraId="5153940C" w14:textId="77777777" w:rsidR="00ED0114" w:rsidRDefault="00ED0114" w:rsidP="00ED0114">
      <w:pPr>
        <w:spacing w:line="240" w:lineRule="auto"/>
      </w:pPr>
    </w:p>
    <w:p w14:paraId="0E6381F4" w14:textId="77777777" w:rsidR="00ED0114" w:rsidRDefault="00ED0114" w:rsidP="00ED0114">
      <w:pPr>
        <w:spacing w:line="240" w:lineRule="auto"/>
      </w:pPr>
    </w:p>
    <w:p w14:paraId="4F88B542" w14:textId="77777777" w:rsidR="00ED0114" w:rsidRDefault="00ED0114" w:rsidP="00ED0114">
      <w:pPr>
        <w:spacing w:line="240" w:lineRule="auto"/>
        <w:jc w:val="center"/>
      </w:pPr>
    </w:p>
    <w:p w14:paraId="4A9E76DF" w14:textId="77777777" w:rsidR="00ED0114" w:rsidRDefault="00ED0114" w:rsidP="00ED0114">
      <w:pPr>
        <w:spacing w:line="240" w:lineRule="auto"/>
        <w:jc w:val="center"/>
      </w:pPr>
    </w:p>
    <w:p w14:paraId="3C43374F" w14:textId="77777777" w:rsidR="00ED0114" w:rsidRDefault="00ED0114" w:rsidP="00ED0114">
      <w:pPr>
        <w:spacing w:line="240" w:lineRule="auto"/>
        <w:jc w:val="center"/>
      </w:pPr>
    </w:p>
    <w:p w14:paraId="79AD938F" w14:textId="77777777" w:rsidR="00ED0114" w:rsidRDefault="00ED0114" w:rsidP="00ED0114">
      <w:pPr>
        <w:spacing w:line="240" w:lineRule="auto"/>
        <w:jc w:val="center"/>
      </w:pPr>
    </w:p>
    <w:p w14:paraId="14912F53" w14:textId="77777777" w:rsidR="00E6161F" w:rsidRDefault="00E6161F" w:rsidP="00245F02">
      <w:pPr>
        <w:jc w:val="center"/>
        <w:rPr>
          <w:rFonts w:ascii="Arial" w:hAnsi="Arial" w:cs="Arial"/>
          <w:b/>
          <w:sz w:val="36"/>
          <w:szCs w:val="36"/>
        </w:rPr>
      </w:pPr>
      <w:r w:rsidRPr="00E6161F">
        <w:rPr>
          <w:rFonts w:ascii="Arial" w:hAnsi="Arial" w:cs="Arial"/>
          <w:b/>
          <w:sz w:val="36"/>
          <w:szCs w:val="36"/>
        </w:rPr>
        <w:t>Application of Computer Aided Engineering Processes</w:t>
      </w:r>
    </w:p>
    <w:p w14:paraId="20609687" w14:textId="7BD0CE8F" w:rsidR="00245F02" w:rsidRPr="00245F02" w:rsidRDefault="00245F02" w:rsidP="00245F02">
      <w:pPr>
        <w:jc w:val="center"/>
      </w:pPr>
      <w:r w:rsidRPr="00245F02">
        <w:t>L</w:t>
      </w:r>
      <w:r w:rsidR="00E6161F">
        <w:t>5</w:t>
      </w:r>
      <w:r w:rsidRPr="00245F02">
        <w:t xml:space="preserve"> </w:t>
      </w:r>
      <w:r w:rsidR="00E6161F">
        <w:t>–</w:t>
      </w:r>
      <w:r w:rsidRPr="00245F02">
        <w:t xml:space="preserve"> </w:t>
      </w:r>
      <w:r w:rsidR="00E6161F">
        <w:t>Computer Aided Engineering</w:t>
      </w:r>
      <w:r w:rsidRPr="00245F02">
        <w:t xml:space="preserve"> (ACD</w:t>
      </w:r>
      <w:r w:rsidR="00E6161F">
        <w:t>B5007</w:t>
      </w:r>
      <w:r w:rsidRPr="00245F02">
        <w:t>)</w:t>
      </w:r>
    </w:p>
    <w:p w14:paraId="1FF4E427" w14:textId="729673A6" w:rsidR="00ED0114" w:rsidRDefault="00ED0114" w:rsidP="00245F02">
      <w:pPr>
        <w:spacing w:line="240" w:lineRule="auto"/>
        <w:jc w:val="center"/>
        <w:rPr>
          <w:sz w:val="36"/>
          <w:szCs w:val="36"/>
        </w:rPr>
      </w:pPr>
    </w:p>
    <w:p w14:paraId="10E17E38" w14:textId="77777777" w:rsidR="00ED0114" w:rsidRDefault="00ED0114" w:rsidP="00ED0114">
      <w:pPr>
        <w:spacing w:line="240" w:lineRule="auto"/>
        <w:jc w:val="center"/>
        <w:rPr>
          <w:sz w:val="36"/>
          <w:szCs w:val="36"/>
        </w:rPr>
      </w:pPr>
    </w:p>
    <w:p w14:paraId="35B3D9D9" w14:textId="77777777" w:rsidR="00ED0114" w:rsidRDefault="00ED0114" w:rsidP="00ED0114">
      <w:pPr>
        <w:spacing w:line="240" w:lineRule="auto"/>
        <w:jc w:val="center"/>
        <w:rPr>
          <w:sz w:val="36"/>
          <w:szCs w:val="36"/>
        </w:rPr>
      </w:pPr>
    </w:p>
    <w:p w14:paraId="4FB939D1" w14:textId="77777777" w:rsidR="00ED0114" w:rsidRDefault="00ED0114" w:rsidP="00ED0114">
      <w:pPr>
        <w:spacing w:line="240" w:lineRule="auto"/>
        <w:jc w:val="center"/>
        <w:rPr>
          <w:sz w:val="36"/>
          <w:szCs w:val="36"/>
        </w:rPr>
      </w:pPr>
    </w:p>
    <w:p w14:paraId="0FEBD48E" w14:textId="77777777" w:rsidR="00ED0114" w:rsidRDefault="00ED0114" w:rsidP="00ED0114">
      <w:pPr>
        <w:spacing w:line="240" w:lineRule="auto"/>
        <w:jc w:val="center"/>
        <w:rPr>
          <w:sz w:val="36"/>
          <w:szCs w:val="36"/>
        </w:rPr>
      </w:pPr>
    </w:p>
    <w:p w14:paraId="654605F4" w14:textId="77777777" w:rsidR="00ED0114" w:rsidRDefault="00ED0114" w:rsidP="00ED0114">
      <w:pPr>
        <w:spacing w:line="240" w:lineRule="auto"/>
        <w:jc w:val="center"/>
        <w:rPr>
          <w:sz w:val="36"/>
          <w:szCs w:val="36"/>
        </w:rPr>
      </w:pPr>
    </w:p>
    <w:p w14:paraId="4556AE61" w14:textId="77777777" w:rsidR="00ED0114" w:rsidRDefault="00ED0114" w:rsidP="00245F02">
      <w:pPr>
        <w:spacing w:line="240" w:lineRule="auto"/>
        <w:rPr>
          <w:sz w:val="36"/>
          <w:szCs w:val="36"/>
        </w:rPr>
      </w:pPr>
    </w:p>
    <w:p w14:paraId="5744201F" w14:textId="77777777" w:rsidR="00A61664" w:rsidRDefault="00A61664" w:rsidP="00ED0114">
      <w:pPr>
        <w:spacing w:line="240" w:lineRule="auto"/>
        <w:jc w:val="center"/>
        <w:rPr>
          <w:sz w:val="36"/>
          <w:szCs w:val="36"/>
        </w:rPr>
      </w:pPr>
    </w:p>
    <w:p w14:paraId="43E660B5" w14:textId="619E1CAA" w:rsidR="00ED0114" w:rsidRDefault="00245F02" w:rsidP="00ED0114">
      <w:pPr>
        <w:spacing w:line="240" w:lineRule="auto"/>
        <w:jc w:val="center"/>
        <w:rPr>
          <w:sz w:val="36"/>
          <w:szCs w:val="36"/>
        </w:rPr>
      </w:pPr>
      <w:r>
        <w:rPr>
          <w:i/>
          <w:iCs/>
        </w:rPr>
        <w:t>Craig Maclellan</w:t>
      </w:r>
    </w:p>
    <w:p w14:paraId="7818E235" w14:textId="77777777" w:rsidR="00ED0114" w:rsidRDefault="00ED0114" w:rsidP="00ED0114">
      <w:pPr>
        <w:spacing w:line="240" w:lineRule="auto"/>
        <w:jc w:val="center"/>
        <w:rPr>
          <w:sz w:val="36"/>
          <w:szCs w:val="36"/>
        </w:rPr>
      </w:pPr>
    </w:p>
    <w:p w14:paraId="6DAAFF04" w14:textId="0BE15F1B" w:rsidR="00ED0114" w:rsidRPr="00ED0114" w:rsidRDefault="00245F02" w:rsidP="00ED0114">
      <w:pPr>
        <w:spacing w:line="240" w:lineRule="auto"/>
        <w:jc w:val="center"/>
        <w:rPr>
          <w:i/>
          <w:iCs/>
        </w:rPr>
      </w:pPr>
      <w:r>
        <w:rPr>
          <w:i/>
          <w:iCs/>
        </w:rPr>
        <w:t>2114212</w:t>
      </w:r>
    </w:p>
    <w:p w14:paraId="54062EB8" w14:textId="77777777" w:rsidR="00ED0114" w:rsidRDefault="00ED0114" w:rsidP="00245F02">
      <w:pPr>
        <w:spacing w:line="240" w:lineRule="auto"/>
      </w:pPr>
    </w:p>
    <w:p w14:paraId="0C3B22D6" w14:textId="05B0FEDF" w:rsidR="00ED0114" w:rsidRPr="00ED0114" w:rsidRDefault="00245F02" w:rsidP="00ED0114">
      <w:pPr>
        <w:spacing w:line="240" w:lineRule="auto"/>
        <w:jc w:val="center"/>
        <w:rPr>
          <w:i/>
          <w:iCs/>
        </w:rPr>
      </w:pPr>
      <w:r>
        <w:rPr>
          <w:i/>
          <w:iCs/>
        </w:rPr>
        <w:t>April 2023</w:t>
      </w:r>
    </w:p>
    <w:p w14:paraId="53B424FD" w14:textId="77777777" w:rsidR="00ED0114" w:rsidRDefault="00ED0114" w:rsidP="00ED0114">
      <w:pPr>
        <w:spacing w:line="240" w:lineRule="auto"/>
      </w:pPr>
    </w:p>
    <w:p w14:paraId="40FBCF0F" w14:textId="77777777" w:rsidR="00ED0114" w:rsidRDefault="00ED0114" w:rsidP="00ED0114">
      <w:pPr>
        <w:spacing w:line="240" w:lineRule="auto"/>
        <w:jc w:val="center"/>
      </w:pPr>
    </w:p>
    <w:p w14:paraId="1743416D" w14:textId="4BCAFCA4" w:rsidR="00ED0114" w:rsidRDefault="00ED0114" w:rsidP="00ED0114">
      <w:pPr>
        <w:spacing w:line="240" w:lineRule="auto"/>
        <w:jc w:val="center"/>
      </w:pPr>
      <w:r>
        <w:t xml:space="preserve">Lecturer: </w:t>
      </w:r>
      <w:r w:rsidR="00E6161F">
        <w:rPr>
          <w:i/>
          <w:iCs/>
        </w:rPr>
        <w:t>Andrew Noble</w:t>
      </w:r>
    </w:p>
    <w:p w14:paraId="5D897679" w14:textId="77777777" w:rsidR="00A61664" w:rsidRDefault="00A61664" w:rsidP="00ED0114">
      <w:pPr>
        <w:spacing w:line="240" w:lineRule="auto"/>
        <w:jc w:val="center"/>
      </w:pPr>
    </w:p>
    <w:sdt>
      <w:sdtPr>
        <w:rPr>
          <w:rFonts w:asciiTheme="minorHAnsi" w:eastAsiaTheme="minorHAnsi" w:hAnsiTheme="minorHAnsi" w:cstheme="minorBidi"/>
          <w:color w:val="auto"/>
          <w:sz w:val="24"/>
          <w:szCs w:val="24"/>
          <w:lang w:val="en-GB"/>
        </w:rPr>
        <w:id w:val="84353113"/>
        <w:docPartObj>
          <w:docPartGallery w:val="Table of Contents"/>
          <w:docPartUnique/>
        </w:docPartObj>
      </w:sdtPr>
      <w:sdtEndPr>
        <w:rPr>
          <w:b/>
          <w:bCs/>
          <w:noProof/>
        </w:rPr>
      </w:sdtEndPr>
      <w:sdtContent>
        <w:p w14:paraId="4B01F4A6" w14:textId="5F0383C8" w:rsidR="004C34BB" w:rsidRPr="00C738CC" w:rsidRDefault="004C34BB">
          <w:pPr>
            <w:pStyle w:val="TOCHeading"/>
            <w:rPr>
              <w:b/>
              <w:bCs/>
              <w:color w:val="auto"/>
            </w:rPr>
          </w:pPr>
          <w:r w:rsidRPr="00C738CC">
            <w:rPr>
              <w:b/>
              <w:bCs/>
              <w:color w:val="auto"/>
            </w:rPr>
            <w:t>Contents</w:t>
          </w:r>
        </w:p>
        <w:p w14:paraId="22403673" w14:textId="3D69245D" w:rsidR="00C738CC" w:rsidRDefault="004C34BB">
          <w:pPr>
            <w:pStyle w:val="TOC1"/>
            <w:tabs>
              <w:tab w:val="left" w:pos="660"/>
              <w:tab w:val="right" w:leader="dot" w:pos="9016"/>
            </w:tabs>
            <w:rPr>
              <w:rFonts w:eastAsiaTheme="minorEastAsia"/>
              <w:noProof/>
              <w:sz w:val="22"/>
              <w:szCs w:val="22"/>
              <w:lang w:eastAsia="en-GB"/>
            </w:rPr>
          </w:pPr>
          <w:r>
            <w:fldChar w:fldCharType="begin"/>
          </w:r>
          <w:r>
            <w:instrText xml:space="preserve"> TOC \o "1-3" \h \z \u </w:instrText>
          </w:r>
          <w:r>
            <w:fldChar w:fldCharType="separate"/>
          </w:r>
          <w:hyperlink w:anchor="_Toc133775754" w:history="1">
            <w:r w:rsidR="00C738CC" w:rsidRPr="006256B4">
              <w:rPr>
                <w:rStyle w:val="Hyperlink"/>
                <w:b/>
                <w:bCs/>
                <w:noProof/>
              </w:rPr>
              <w:t>1.0</w:t>
            </w:r>
            <w:r w:rsidR="00C738CC">
              <w:rPr>
                <w:rFonts w:eastAsiaTheme="minorEastAsia"/>
                <w:noProof/>
                <w:sz w:val="22"/>
                <w:szCs w:val="22"/>
                <w:lang w:eastAsia="en-GB"/>
              </w:rPr>
              <w:tab/>
            </w:r>
            <w:r w:rsidR="00C738CC" w:rsidRPr="006256B4">
              <w:rPr>
                <w:rStyle w:val="Hyperlink"/>
                <w:b/>
                <w:bCs/>
                <w:noProof/>
              </w:rPr>
              <w:t>Introduction</w:t>
            </w:r>
            <w:r w:rsidR="00C738CC">
              <w:rPr>
                <w:noProof/>
                <w:webHidden/>
              </w:rPr>
              <w:tab/>
            </w:r>
            <w:r w:rsidR="00C738CC">
              <w:rPr>
                <w:noProof/>
                <w:webHidden/>
              </w:rPr>
              <w:fldChar w:fldCharType="begin"/>
            </w:r>
            <w:r w:rsidR="00C738CC">
              <w:rPr>
                <w:noProof/>
                <w:webHidden/>
              </w:rPr>
              <w:instrText xml:space="preserve"> PAGEREF _Toc133775754 \h </w:instrText>
            </w:r>
            <w:r w:rsidR="00C738CC">
              <w:rPr>
                <w:noProof/>
                <w:webHidden/>
              </w:rPr>
            </w:r>
            <w:r w:rsidR="00C738CC">
              <w:rPr>
                <w:noProof/>
                <w:webHidden/>
              </w:rPr>
              <w:fldChar w:fldCharType="separate"/>
            </w:r>
            <w:r w:rsidR="00C738CC">
              <w:rPr>
                <w:noProof/>
                <w:webHidden/>
              </w:rPr>
              <w:t>1</w:t>
            </w:r>
            <w:r w:rsidR="00C738CC">
              <w:rPr>
                <w:noProof/>
                <w:webHidden/>
              </w:rPr>
              <w:fldChar w:fldCharType="end"/>
            </w:r>
          </w:hyperlink>
        </w:p>
        <w:p w14:paraId="1475A083" w14:textId="0DB3F1CE" w:rsidR="00C738CC" w:rsidRDefault="00000000">
          <w:pPr>
            <w:pStyle w:val="TOC2"/>
            <w:tabs>
              <w:tab w:val="right" w:leader="dot" w:pos="9016"/>
            </w:tabs>
            <w:rPr>
              <w:rFonts w:eastAsiaTheme="minorEastAsia"/>
              <w:noProof/>
              <w:sz w:val="22"/>
              <w:szCs w:val="22"/>
              <w:lang w:eastAsia="en-GB"/>
            </w:rPr>
          </w:pPr>
          <w:hyperlink w:anchor="_Toc133775755" w:history="1">
            <w:r w:rsidR="00C738CC" w:rsidRPr="006256B4">
              <w:rPr>
                <w:rStyle w:val="Hyperlink"/>
                <w:b/>
                <w:bCs/>
                <w:noProof/>
              </w:rPr>
              <w:t>1.1 Aims &amp; Objectives</w:t>
            </w:r>
            <w:r w:rsidR="00C738CC">
              <w:rPr>
                <w:noProof/>
                <w:webHidden/>
              </w:rPr>
              <w:tab/>
            </w:r>
            <w:r w:rsidR="00C738CC">
              <w:rPr>
                <w:noProof/>
                <w:webHidden/>
              </w:rPr>
              <w:fldChar w:fldCharType="begin"/>
            </w:r>
            <w:r w:rsidR="00C738CC">
              <w:rPr>
                <w:noProof/>
                <w:webHidden/>
              </w:rPr>
              <w:instrText xml:space="preserve"> PAGEREF _Toc133775755 \h </w:instrText>
            </w:r>
            <w:r w:rsidR="00C738CC">
              <w:rPr>
                <w:noProof/>
                <w:webHidden/>
              </w:rPr>
            </w:r>
            <w:r w:rsidR="00C738CC">
              <w:rPr>
                <w:noProof/>
                <w:webHidden/>
              </w:rPr>
              <w:fldChar w:fldCharType="separate"/>
            </w:r>
            <w:r w:rsidR="00C738CC">
              <w:rPr>
                <w:noProof/>
                <w:webHidden/>
              </w:rPr>
              <w:t>3</w:t>
            </w:r>
            <w:r w:rsidR="00C738CC">
              <w:rPr>
                <w:noProof/>
                <w:webHidden/>
              </w:rPr>
              <w:fldChar w:fldCharType="end"/>
            </w:r>
          </w:hyperlink>
        </w:p>
        <w:p w14:paraId="7F9B870B" w14:textId="2F3C991F" w:rsidR="00C738CC" w:rsidRDefault="00000000">
          <w:pPr>
            <w:pStyle w:val="TOC1"/>
            <w:tabs>
              <w:tab w:val="right" w:leader="dot" w:pos="9016"/>
            </w:tabs>
            <w:rPr>
              <w:rFonts w:eastAsiaTheme="minorEastAsia"/>
              <w:noProof/>
              <w:sz w:val="22"/>
              <w:szCs w:val="22"/>
              <w:lang w:eastAsia="en-GB"/>
            </w:rPr>
          </w:pPr>
          <w:hyperlink w:anchor="_Toc133775756" w:history="1">
            <w:r w:rsidR="00C738CC" w:rsidRPr="006256B4">
              <w:rPr>
                <w:rStyle w:val="Hyperlink"/>
                <w:b/>
                <w:bCs/>
                <w:noProof/>
              </w:rPr>
              <w:t>2.0</w:t>
            </w:r>
            <w:r w:rsidR="00C738CC" w:rsidRPr="006256B4">
              <w:rPr>
                <w:rStyle w:val="Hyperlink"/>
                <w:noProof/>
              </w:rPr>
              <w:t xml:space="preserve"> </w:t>
            </w:r>
            <w:r w:rsidR="00C738CC" w:rsidRPr="006256B4">
              <w:rPr>
                <w:rStyle w:val="Hyperlink"/>
                <w:b/>
                <w:bCs/>
                <w:noProof/>
              </w:rPr>
              <w:t>Background Information</w:t>
            </w:r>
            <w:r w:rsidR="00C738CC">
              <w:rPr>
                <w:noProof/>
                <w:webHidden/>
              </w:rPr>
              <w:tab/>
            </w:r>
            <w:r w:rsidR="00C738CC">
              <w:rPr>
                <w:noProof/>
                <w:webHidden/>
              </w:rPr>
              <w:fldChar w:fldCharType="begin"/>
            </w:r>
            <w:r w:rsidR="00C738CC">
              <w:rPr>
                <w:noProof/>
                <w:webHidden/>
              </w:rPr>
              <w:instrText xml:space="preserve"> PAGEREF _Toc133775756 \h </w:instrText>
            </w:r>
            <w:r w:rsidR="00C738CC">
              <w:rPr>
                <w:noProof/>
                <w:webHidden/>
              </w:rPr>
            </w:r>
            <w:r w:rsidR="00C738CC">
              <w:rPr>
                <w:noProof/>
                <w:webHidden/>
              </w:rPr>
              <w:fldChar w:fldCharType="separate"/>
            </w:r>
            <w:r w:rsidR="00C738CC">
              <w:rPr>
                <w:noProof/>
                <w:webHidden/>
              </w:rPr>
              <w:t>4</w:t>
            </w:r>
            <w:r w:rsidR="00C738CC">
              <w:rPr>
                <w:noProof/>
                <w:webHidden/>
              </w:rPr>
              <w:fldChar w:fldCharType="end"/>
            </w:r>
          </w:hyperlink>
        </w:p>
        <w:p w14:paraId="0C98BFD0" w14:textId="312D326B" w:rsidR="00C738CC" w:rsidRDefault="00000000">
          <w:pPr>
            <w:pStyle w:val="TOC1"/>
            <w:tabs>
              <w:tab w:val="right" w:leader="dot" w:pos="9016"/>
            </w:tabs>
            <w:rPr>
              <w:rFonts w:eastAsiaTheme="minorEastAsia"/>
              <w:noProof/>
              <w:sz w:val="22"/>
              <w:szCs w:val="22"/>
              <w:lang w:eastAsia="en-GB"/>
            </w:rPr>
          </w:pPr>
          <w:hyperlink w:anchor="_Toc133775757" w:history="1">
            <w:r w:rsidR="00C738CC" w:rsidRPr="006256B4">
              <w:rPr>
                <w:rStyle w:val="Hyperlink"/>
                <w:b/>
                <w:bCs/>
                <w:noProof/>
              </w:rPr>
              <w:t>3.0 Methodology</w:t>
            </w:r>
            <w:r w:rsidR="00C738CC">
              <w:rPr>
                <w:noProof/>
                <w:webHidden/>
              </w:rPr>
              <w:tab/>
            </w:r>
            <w:r w:rsidR="00C738CC">
              <w:rPr>
                <w:noProof/>
                <w:webHidden/>
              </w:rPr>
              <w:fldChar w:fldCharType="begin"/>
            </w:r>
            <w:r w:rsidR="00C738CC">
              <w:rPr>
                <w:noProof/>
                <w:webHidden/>
              </w:rPr>
              <w:instrText xml:space="preserve"> PAGEREF _Toc133775757 \h </w:instrText>
            </w:r>
            <w:r w:rsidR="00C738CC">
              <w:rPr>
                <w:noProof/>
                <w:webHidden/>
              </w:rPr>
            </w:r>
            <w:r w:rsidR="00C738CC">
              <w:rPr>
                <w:noProof/>
                <w:webHidden/>
              </w:rPr>
              <w:fldChar w:fldCharType="separate"/>
            </w:r>
            <w:r w:rsidR="00C738CC">
              <w:rPr>
                <w:noProof/>
                <w:webHidden/>
              </w:rPr>
              <w:t>6</w:t>
            </w:r>
            <w:r w:rsidR="00C738CC">
              <w:rPr>
                <w:noProof/>
                <w:webHidden/>
              </w:rPr>
              <w:fldChar w:fldCharType="end"/>
            </w:r>
          </w:hyperlink>
        </w:p>
        <w:p w14:paraId="5B034A21" w14:textId="6AEB5F97" w:rsidR="00C738CC" w:rsidRDefault="00000000">
          <w:pPr>
            <w:pStyle w:val="TOC2"/>
            <w:tabs>
              <w:tab w:val="right" w:leader="dot" w:pos="9016"/>
            </w:tabs>
            <w:rPr>
              <w:rFonts w:eastAsiaTheme="minorEastAsia"/>
              <w:noProof/>
              <w:sz w:val="22"/>
              <w:szCs w:val="22"/>
              <w:lang w:eastAsia="en-GB"/>
            </w:rPr>
          </w:pPr>
          <w:hyperlink w:anchor="_Toc133775758" w:history="1">
            <w:r w:rsidR="00C738CC" w:rsidRPr="006256B4">
              <w:rPr>
                <w:rStyle w:val="Hyperlink"/>
                <w:b/>
                <w:bCs/>
                <w:noProof/>
              </w:rPr>
              <w:t>3.1 Explicit Dynamics</w:t>
            </w:r>
            <w:r w:rsidR="00C738CC">
              <w:rPr>
                <w:noProof/>
                <w:webHidden/>
              </w:rPr>
              <w:tab/>
            </w:r>
            <w:r w:rsidR="00C738CC">
              <w:rPr>
                <w:noProof/>
                <w:webHidden/>
              </w:rPr>
              <w:fldChar w:fldCharType="begin"/>
            </w:r>
            <w:r w:rsidR="00C738CC">
              <w:rPr>
                <w:noProof/>
                <w:webHidden/>
              </w:rPr>
              <w:instrText xml:space="preserve"> PAGEREF _Toc133775758 \h </w:instrText>
            </w:r>
            <w:r w:rsidR="00C738CC">
              <w:rPr>
                <w:noProof/>
                <w:webHidden/>
              </w:rPr>
            </w:r>
            <w:r w:rsidR="00C738CC">
              <w:rPr>
                <w:noProof/>
                <w:webHidden/>
              </w:rPr>
              <w:fldChar w:fldCharType="separate"/>
            </w:r>
            <w:r w:rsidR="00C738CC">
              <w:rPr>
                <w:noProof/>
                <w:webHidden/>
              </w:rPr>
              <w:t>7</w:t>
            </w:r>
            <w:r w:rsidR="00C738CC">
              <w:rPr>
                <w:noProof/>
                <w:webHidden/>
              </w:rPr>
              <w:fldChar w:fldCharType="end"/>
            </w:r>
          </w:hyperlink>
        </w:p>
        <w:p w14:paraId="283FBD57" w14:textId="0E75A2A0" w:rsidR="00C738CC" w:rsidRDefault="00000000">
          <w:pPr>
            <w:pStyle w:val="TOC2"/>
            <w:tabs>
              <w:tab w:val="right" w:leader="dot" w:pos="9016"/>
            </w:tabs>
            <w:rPr>
              <w:rFonts w:eastAsiaTheme="minorEastAsia"/>
              <w:noProof/>
              <w:sz w:val="22"/>
              <w:szCs w:val="22"/>
              <w:lang w:eastAsia="en-GB"/>
            </w:rPr>
          </w:pPr>
          <w:hyperlink w:anchor="_Toc133775759" w:history="1">
            <w:r w:rsidR="00C738CC" w:rsidRPr="006256B4">
              <w:rPr>
                <w:rStyle w:val="Hyperlink"/>
                <w:b/>
                <w:bCs/>
                <w:noProof/>
              </w:rPr>
              <w:t>Engineering Data</w:t>
            </w:r>
            <w:r w:rsidR="00C738CC">
              <w:rPr>
                <w:noProof/>
                <w:webHidden/>
              </w:rPr>
              <w:tab/>
            </w:r>
            <w:r w:rsidR="00C738CC">
              <w:rPr>
                <w:noProof/>
                <w:webHidden/>
              </w:rPr>
              <w:fldChar w:fldCharType="begin"/>
            </w:r>
            <w:r w:rsidR="00C738CC">
              <w:rPr>
                <w:noProof/>
                <w:webHidden/>
              </w:rPr>
              <w:instrText xml:space="preserve"> PAGEREF _Toc133775759 \h </w:instrText>
            </w:r>
            <w:r w:rsidR="00C738CC">
              <w:rPr>
                <w:noProof/>
                <w:webHidden/>
              </w:rPr>
            </w:r>
            <w:r w:rsidR="00C738CC">
              <w:rPr>
                <w:noProof/>
                <w:webHidden/>
              </w:rPr>
              <w:fldChar w:fldCharType="separate"/>
            </w:r>
            <w:r w:rsidR="00C738CC">
              <w:rPr>
                <w:noProof/>
                <w:webHidden/>
              </w:rPr>
              <w:t>7</w:t>
            </w:r>
            <w:r w:rsidR="00C738CC">
              <w:rPr>
                <w:noProof/>
                <w:webHidden/>
              </w:rPr>
              <w:fldChar w:fldCharType="end"/>
            </w:r>
          </w:hyperlink>
        </w:p>
        <w:p w14:paraId="304F74EB" w14:textId="4CE969F3" w:rsidR="00C738CC" w:rsidRDefault="00000000">
          <w:pPr>
            <w:pStyle w:val="TOC2"/>
            <w:tabs>
              <w:tab w:val="right" w:leader="dot" w:pos="9016"/>
            </w:tabs>
            <w:rPr>
              <w:rFonts w:eastAsiaTheme="minorEastAsia"/>
              <w:noProof/>
              <w:sz w:val="22"/>
              <w:szCs w:val="22"/>
              <w:lang w:eastAsia="en-GB"/>
            </w:rPr>
          </w:pPr>
          <w:hyperlink w:anchor="_Toc133775760" w:history="1">
            <w:r w:rsidR="00C738CC" w:rsidRPr="006256B4">
              <w:rPr>
                <w:rStyle w:val="Hyperlink"/>
                <w:b/>
                <w:bCs/>
                <w:noProof/>
              </w:rPr>
              <w:t>3.2 Geometry</w:t>
            </w:r>
            <w:r w:rsidR="00C738CC">
              <w:rPr>
                <w:noProof/>
                <w:webHidden/>
              </w:rPr>
              <w:tab/>
            </w:r>
            <w:r w:rsidR="00C738CC">
              <w:rPr>
                <w:noProof/>
                <w:webHidden/>
              </w:rPr>
              <w:fldChar w:fldCharType="begin"/>
            </w:r>
            <w:r w:rsidR="00C738CC">
              <w:rPr>
                <w:noProof/>
                <w:webHidden/>
              </w:rPr>
              <w:instrText xml:space="preserve"> PAGEREF _Toc133775760 \h </w:instrText>
            </w:r>
            <w:r w:rsidR="00C738CC">
              <w:rPr>
                <w:noProof/>
                <w:webHidden/>
              </w:rPr>
            </w:r>
            <w:r w:rsidR="00C738CC">
              <w:rPr>
                <w:noProof/>
                <w:webHidden/>
              </w:rPr>
              <w:fldChar w:fldCharType="separate"/>
            </w:r>
            <w:r w:rsidR="00C738CC">
              <w:rPr>
                <w:noProof/>
                <w:webHidden/>
              </w:rPr>
              <w:t>9</w:t>
            </w:r>
            <w:r w:rsidR="00C738CC">
              <w:rPr>
                <w:noProof/>
                <w:webHidden/>
              </w:rPr>
              <w:fldChar w:fldCharType="end"/>
            </w:r>
          </w:hyperlink>
        </w:p>
        <w:p w14:paraId="73452BB1" w14:textId="2961400F" w:rsidR="00C738CC" w:rsidRDefault="00000000">
          <w:pPr>
            <w:pStyle w:val="TOC3"/>
            <w:tabs>
              <w:tab w:val="right" w:leader="dot" w:pos="9016"/>
            </w:tabs>
            <w:rPr>
              <w:rFonts w:eastAsiaTheme="minorEastAsia"/>
              <w:noProof/>
              <w:sz w:val="22"/>
              <w:szCs w:val="22"/>
              <w:lang w:eastAsia="en-GB"/>
            </w:rPr>
          </w:pPr>
          <w:hyperlink w:anchor="_Toc133775761" w:history="1">
            <w:r w:rsidR="00C738CC" w:rsidRPr="006256B4">
              <w:rPr>
                <w:rStyle w:val="Hyperlink"/>
                <w:b/>
                <w:bCs/>
                <w:noProof/>
              </w:rPr>
              <w:t>3.3 Solidworks</w:t>
            </w:r>
            <w:r w:rsidR="00C738CC">
              <w:rPr>
                <w:noProof/>
                <w:webHidden/>
              </w:rPr>
              <w:tab/>
            </w:r>
            <w:r w:rsidR="00C738CC">
              <w:rPr>
                <w:noProof/>
                <w:webHidden/>
              </w:rPr>
              <w:fldChar w:fldCharType="begin"/>
            </w:r>
            <w:r w:rsidR="00C738CC">
              <w:rPr>
                <w:noProof/>
                <w:webHidden/>
              </w:rPr>
              <w:instrText xml:space="preserve"> PAGEREF _Toc133775761 \h </w:instrText>
            </w:r>
            <w:r w:rsidR="00C738CC">
              <w:rPr>
                <w:noProof/>
                <w:webHidden/>
              </w:rPr>
            </w:r>
            <w:r w:rsidR="00C738CC">
              <w:rPr>
                <w:noProof/>
                <w:webHidden/>
              </w:rPr>
              <w:fldChar w:fldCharType="separate"/>
            </w:r>
            <w:r w:rsidR="00C738CC">
              <w:rPr>
                <w:noProof/>
                <w:webHidden/>
              </w:rPr>
              <w:t>10</w:t>
            </w:r>
            <w:r w:rsidR="00C738CC">
              <w:rPr>
                <w:noProof/>
                <w:webHidden/>
              </w:rPr>
              <w:fldChar w:fldCharType="end"/>
            </w:r>
          </w:hyperlink>
        </w:p>
        <w:p w14:paraId="3FAA1AB7" w14:textId="41087C0C" w:rsidR="00C738CC" w:rsidRDefault="00000000">
          <w:pPr>
            <w:pStyle w:val="TOC2"/>
            <w:tabs>
              <w:tab w:val="right" w:leader="dot" w:pos="9016"/>
            </w:tabs>
            <w:rPr>
              <w:rFonts w:eastAsiaTheme="minorEastAsia"/>
              <w:noProof/>
              <w:sz w:val="22"/>
              <w:szCs w:val="22"/>
              <w:lang w:eastAsia="en-GB"/>
            </w:rPr>
          </w:pPr>
          <w:hyperlink w:anchor="_Toc133775762" w:history="1">
            <w:r w:rsidR="00C738CC" w:rsidRPr="006256B4">
              <w:rPr>
                <w:rStyle w:val="Hyperlink"/>
                <w:b/>
                <w:bCs/>
                <w:noProof/>
              </w:rPr>
              <w:t>3.4 Model</w:t>
            </w:r>
            <w:r w:rsidR="00C738CC">
              <w:rPr>
                <w:noProof/>
                <w:webHidden/>
              </w:rPr>
              <w:tab/>
            </w:r>
            <w:r w:rsidR="00C738CC">
              <w:rPr>
                <w:noProof/>
                <w:webHidden/>
              </w:rPr>
              <w:fldChar w:fldCharType="begin"/>
            </w:r>
            <w:r w:rsidR="00C738CC">
              <w:rPr>
                <w:noProof/>
                <w:webHidden/>
              </w:rPr>
              <w:instrText xml:space="preserve"> PAGEREF _Toc133775762 \h </w:instrText>
            </w:r>
            <w:r w:rsidR="00C738CC">
              <w:rPr>
                <w:noProof/>
                <w:webHidden/>
              </w:rPr>
            </w:r>
            <w:r w:rsidR="00C738CC">
              <w:rPr>
                <w:noProof/>
                <w:webHidden/>
              </w:rPr>
              <w:fldChar w:fldCharType="separate"/>
            </w:r>
            <w:r w:rsidR="00C738CC">
              <w:rPr>
                <w:noProof/>
                <w:webHidden/>
              </w:rPr>
              <w:t>13</w:t>
            </w:r>
            <w:r w:rsidR="00C738CC">
              <w:rPr>
                <w:noProof/>
                <w:webHidden/>
              </w:rPr>
              <w:fldChar w:fldCharType="end"/>
            </w:r>
          </w:hyperlink>
        </w:p>
        <w:p w14:paraId="7BCFAA3B" w14:textId="36FB8B44" w:rsidR="00C738CC" w:rsidRDefault="00000000">
          <w:pPr>
            <w:pStyle w:val="TOC2"/>
            <w:tabs>
              <w:tab w:val="right" w:leader="dot" w:pos="9016"/>
            </w:tabs>
            <w:rPr>
              <w:rFonts w:eastAsiaTheme="minorEastAsia"/>
              <w:noProof/>
              <w:sz w:val="22"/>
              <w:szCs w:val="22"/>
              <w:lang w:eastAsia="en-GB"/>
            </w:rPr>
          </w:pPr>
          <w:hyperlink w:anchor="_Toc133775763" w:history="1">
            <w:r w:rsidR="00C738CC" w:rsidRPr="006256B4">
              <w:rPr>
                <w:rStyle w:val="Hyperlink"/>
                <w:b/>
                <w:bCs/>
                <w:noProof/>
              </w:rPr>
              <w:t>3.5 Setup</w:t>
            </w:r>
            <w:r w:rsidR="00C738CC">
              <w:rPr>
                <w:noProof/>
                <w:webHidden/>
              </w:rPr>
              <w:tab/>
            </w:r>
            <w:r w:rsidR="00C738CC">
              <w:rPr>
                <w:noProof/>
                <w:webHidden/>
              </w:rPr>
              <w:fldChar w:fldCharType="begin"/>
            </w:r>
            <w:r w:rsidR="00C738CC">
              <w:rPr>
                <w:noProof/>
                <w:webHidden/>
              </w:rPr>
              <w:instrText xml:space="preserve"> PAGEREF _Toc133775763 \h </w:instrText>
            </w:r>
            <w:r w:rsidR="00C738CC">
              <w:rPr>
                <w:noProof/>
                <w:webHidden/>
              </w:rPr>
            </w:r>
            <w:r w:rsidR="00C738CC">
              <w:rPr>
                <w:noProof/>
                <w:webHidden/>
              </w:rPr>
              <w:fldChar w:fldCharType="separate"/>
            </w:r>
            <w:r w:rsidR="00C738CC">
              <w:rPr>
                <w:noProof/>
                <w:webHidden/>
              </w:rPr>
              <w:t>14</w:t>
            </w:r>
            <w:r w:rsidR="00C738CC">
              <w:rPr>
                <w:noProof/>
                <w:webHidden/>
              </w:rPr>
              <w:fldChar w:fldCharType="end"/>
            </w:r>
          </w:hyperlink>
        </w:p>
        <w:p w14:paraId="68C28BC6" w14:textId="1404D1BA" w:rsidR="00C738CC" w:rsidRDefault="00000000">
          <w:pPr>
            <w:pStyle w:val="TOC3"/>
            <w:tabs>
              <w:tab w:val="right" w:leader="dot" w:pos="9016"/>
            </w:tabs>
            <w:rPr>
              <w:rFonts w:eastAsiaTheme="minorEastAsia"/>
              <w:noProof/>
              <w:sz w:val="22"/>
              <w:szCs w:val="22"/>
              <w:lang w:eastAsia="en-GB"/>
            </w:rPr>
          </w:pPr>
          <w:hyperlink w:anchor="_Toc133775764" w:history="1">
            <w:r w:rsidR="00C738CC" w:rsidRPr="006256B4">
              <w:rPr>
                <w:rStyle w:val="Hyperlink"/>
                <w:b/>
                <w:bCs/>
                <w:noProof/>
              </w:rPr>
              <w:t>3.5.1 Mesh</w:t>
            </w:r>
            <w:r w:rsidR="00C738CC">
              <w:rPr>
                <w:noProof/>
                <w:webHidden/>
              </w:rPr>
              <w:tab/>
            </w:r>
            <w:r w:rsidR="00C738CC">
              <w:rPr>
                <w:noProof/>
                <w:webHidden/>
              </w:rPr>
              <w:fldChar w:fldCharType="begin"/>
            </w:r>
            <w:r w:rsidR="00C738CC">
              <w:rPr>
                <w:noProof/>
                <w:webHidden/>
              </w:rPr>
              <w:instrText xml:space="preserve"> PAGEREF _Toc133775764 \h </w:instrText>
            </w:r>
            <w:r w:rsidR="00C738CC">
              <w:rPr>
                <w:noProof/>
                <w:webHidden/>
              </w:rPr>
            </w:r>
            <w:r w:rsidR="00C738CC">
              <w:rPr>
                <w:noProof/>
                <w:webHidden/>
              </w:rPr>
              <w:fldChar w:fldCharType="separate"/>
            </w:r>
            <w:r w:rsidR="00C738CC">
              <w:rPr>
                <w:noProof/>
                <w:webHidden/>
              </w:rPr>
              <w:t>15</w:t>
            </w:r>
            <w:r w:rsidR="00C738CC">
              <w:rPr>
                <w:noProof/>
                <w:webHidden/>
              </w:rPr>
              <w:fldChar w:fldCharType="end"/>
            </w:r>
          </w:hyperlink>
        </w:p>
        <w:p w14:paraId="0A790BF7" w14:textId="5FE1749C" w:rsidR="00C738CC" w:rsidRDefault="00000000">
          <w:pPr>
            <w:pStyle w:val="TOC3"/>
            <w:tabs>
              <w:tab w:val="right" w:leader="dot" w:pos="9016"/>
            </w:tabs>
            <w:rPr>
              <w:rFonts w:eastAsiaTheme="minorEastAsia"/>
              <w:noProof/>
              <w:sz w:val="22"/>
              <w:szCs w:val="22"/>
              <w:lang w:eastAsia="en-GB"/>
            </w:rPr>
          </w:pPr>
          <w:hyperlink w:anchor="_Toc133775765" w:history="1">
            <w:r w:rsidR="00C738CC" w:rsidRPr="006256B4">
              <w:rPr>
                <w:rStyle w:val="Hyperlink"/>
                <w:b/>
                <w:bCs/>
                <w:noProof/>
              </w:rPr>
              <w:t>3.5.2 Summary</w:t>
            </w:r>
            <w:r w:rsidR="00C738CC">
              <w:rPr>
                <w:noProof/>
                <w:webHidden/>
              </w:rPr>
              <w:tab/>
            </w:r>
            <w:r w:rsidR="00C738CC">
              <w:rPr>
                <w:noProof/>
                <w:webHidden/>
              </w:rPr>
              <w:fldChar w:fldCharType="begin"/>
            </w:r>
            <w:r w:rsidR="00C738CC">
              <w:rPr>
                <w:noProof/>
                <w:webHidden/>
              </w:rPr>
              <w:instrText xml:space="preserve"> PAGEREF _Toc133775765 \h </w:instrText>
            </w:r>
            <w:r w:rsidR="00C738CC">
              <w:rPr>
                <w:noProof/>
                <w:webHidden/>
              </w:rPr>
            </w:r>
            <w:r w:rsidR="00C738CC">
              <w:rPr>
                <w:noProof/>
                <w:webHidden/>
              </w:rPr>
              <w:fldChar w:fldCharType="separate"/>
            </w:r>
            <w:r w:rsidR="00C738CC">
              <w:rPr>
                <w:noProof/>
                <w:webHidden/>
              </w:rPr>
              <w:t>16</w:t>
            </w:r>
            <w:r w:rsidR="00C738CC">
              <w:rPr>
                <w:noProof/>
                <w:webHidden/>
              </w:rPr>
              <w:fldChar w:fldCharType="end"/>
            </w:r>
          </w:hyperlink>
        </w:p>
        <w:p w14:paraId="60CCBED2" w14:textId="741EE73F" w:rsidR="00C738CC" w:rsidRDefault="00000000">
          <w:pPr>
            <w:pStyle w:val="TOC2"/>
            <w:tabs>
              <w:tab w:val="right" w:leader="dot" w:pos="9016"/>
            </w:tabs>
            <w:rPr>
              <w:rFonts w:eastAsiaTheme="minorEastAsia"/>
              <w:noProof/>
              <w:sz w:val="22"/>
              <w:szCs w:val="22"/>
              <w:lang w:eastAsia="en-GB"/>
            </w:rPr>
          </w:pPr>
          <w:hyperlink w:anchor="_Toc133775766" w:history="1">
            <w:r w:rsidR="00C738CC" w:rsidRPr="006256B4">
              <w:rPr>
                <w:rStyle w:val="Hyperlink"/>
                <w:b/>
                <w:bCs/>
                <w:noProof/>
              </w:rPr>
              <w:t>3.6 Solution</w:t>
            </w:r>
            <w:r w:rsidR="00C738CC">
              <w:rPr>
                <w:noProof/>
                <w:webHidden/>
              </w:rPr>
              <w:tab/>
            </w:r>
            <w:r w:rsidR="00C738CC">
              <w:rPr>
                <w:noProof/>
                <w:webHidden/>
              </w:rPr>
              <w:fldChar w:fldCharType="begin"/>
            </w:r>
            <w:r w:rsidR="00C738CC">
              <w:rPr>
                <w:noProof/>
                <w:webHidden/>
              </w:rPr>
              <w:instrText xml:space="preserve"> PAGEREF _Toc133775766 \h </w:instrText>
            </w:r>
            <w:r w:rsidR="00C738CC">
              <w:rPr>
                <w:noProof/>
                <w:webHidden/>
              </w:rPr>
            </w:r>
            <w:r w:rsidR="00C738CC">
              <w:rPr>
                <w:noProof/>
                <w:webHidden/>
              </w:rPr>
              <w:fldChar w:fldCharType="separate"/>
            </w:r>
            <w:r w:rsidR="00C738CC">
              <w:rPr>
                <w:noProof/>
                <w:webHidden/>
              </w:rPr>
              <w:t>17</w:t>
            </w:r>
            <w:r w:rsidR="00C738CC">
              <w:rPr>
                <w:noProof/>
                <w:webHidden/>
              </w:rPr>
              <w:fldChar w:fldCharType="end"/>
            </w:r>
          </w:hyperlink>
        </w:p>
        <w:p w14:paraId="29C1720E" w14:textId="2220F955" w:rsidR="00C738CC" w:rsidRDefault="00000000">
          <w:pPr>
            <w:pStyle w:val="TOC1"/>
            <w:tabs>
              <w:tab w:val="right" w:leader="dot" w:pos="9016"/>
            </w:tabs>
            <w:rPr>
              <w:rFonts w:eastAsiaTheme="minorEastAsia"/>
              <w:noProof/>
              <w:sz w:val="22"/>
              <w:szCs w:val="22"/>
              <w:lang w:eastAsia="en-GB"/>
            </w:rPr>
          </w:pPr>
          <w:hyperlink w:anchor="_Toc133775767" w:history="1">
            <w:r w:rsidR="00C738CC" w:rsidRPr="006256B4">
              <w:rPr>
                <w:rStyle w:val="Hyperlink"/>
                <w:b/>
                <w:bCs/>
                <w:noProof/>
              </w:rPr>
              <w:t>4.0 Validation</w:t>
            </w:r>
            <w:r w:rsidR="00C738CC">
              <w:rPr>
                <w:noProof/>
                <w:webHidden/>
              </w:rPr>
              <w:tab/>
            </w:r>
            <w:r w:rsidR="00C738CC">
              <w:rPr>
                <w:noProof/>
                <w:webHidden/>
              </w:rPr>
              <w:fldChar w:fldCharType="begin"/>
            </w:r>
            <w:r w:rsidR="00C738CC">
              <w:rPr>
                <w:noProof/>
                <w:webHidden/>
              </w:rPr>
              <w:instrText xml:space="preserve"> PAGEREF _Toc133775767 \h </w:instrText>
            </w:r>
            <w:r w:rsidR="00C738CC">
              <w:rPr>
                <w:noProof/>
                <w:webHidden/>
              </w:rPr>
            </w:r>
            <w:r w:rsidR="00C738CC">
              <w:rPr>
                <w:noProof/>
                <w:webHidden/>
              </w:rPr>
              <w:fldChar w:fldCharType="separate"/>
            </w:r>
            <w:r w:rsidR="00C738CC">
              <w:rPr>
                <w:noProof/>
                <w:webHidden/>
              </w:rPr>
              <w:t>18</w:t>
            </w:r>
            <w:r w:rsidR="00C738CC">
              <w:rPr>
                <w:noProof/>
                <w:webHidden/>
              </w:rPr>
              <w:fldChar w:fldCharType="end"/>
            </w:r>
          </w:hyperlink>
        </w:p>
        <w:p w14:paraId="7D414EE9" w14:textId="746DD4F3" w:rsidR="00C738CC" w:rsidRDefault="00000000">
          <w:pPr>
            <w:pStyle w:val="TOC1"/>
            <w:tabs>
              <w:tab w:val="right" w:leader="dot" w:pos="9016"/>
            </w:tabs>
            <w:rPr>
              <w:rFonts w:eastAsiaTheme="minorEastAsia"/>
              <w:noProof/>
              <w:sz w:val="22"/>
              <w:szCs w:val="22"/>
              <w:lang w:eastAsia="en-GB"/>
            </w:rPr>
          </w:pPr>
          <w:hyperlink w:anchor="_Toc133775768" w:history="1">
            <w:r w:rsidR="00C738CC" w:rsidRPr="006256B4">
              <w:rPr>
                <w:rStyle w:val="Hyperlink"/>
                <w:b/>
                <w:bCs/>
                <w:noProof/>
              </w:rPr>
              <w:t>5.0 Results &amp; Analysis</w:t>
            </w:r>
            <w:r w:rsidR="00C738CC">
              <w:rPr>
                <w:noProof/>
                <w:webHidden/>
              </w:rPr>
              <w:tab/>
            </w:r>
            <w:r w:rsidR="00C738CC">
              <w:rPr>
                <w:noProof/>
                <w:webHidden/>
              </w:rPr>
              <w:fldChar w:fldCharType="begin"/>
            </w:r>
            <w:r w:rsidR="00C738CC">
              <w:rPr>
                <w:noProof/>
                <w:webHidden/>
              </w:rPr>
              <w:instrText xml:space="preserve"> PAGEREF _Toc133775768 \h </w:instrText>
            </w:r>
            <w:r w:rsidR="00C738CC">
              <w:rPr>
                <w:noProof/>
                <w:webHidden/>
              </w:rPr>
            </w:r>
            <w:r w:rsidR="00C738CC">
              <w:rPr>
                <w:noProof/>
                <w:webHidden/>
              </w:rPr>
              <w:fldChar w:fldCharType="separate"/>
            </w:r>
            <w:r w:rsidR="00C738CC">
              <w:rPr>
                <w:noProof/>
                <w:webHidden/>
              </w:rPr>
              <w:t>20</w:t>
            </w:r>
            <w:r w:rsidR="00C738CC">
              <w:rPr>
                <w:noProof/>
                <w:webHidden/>
              </w:rPr>
              <w:fldChar w:fldCharType="end"/>
            </w:r>
          </w:hyperlink>
        </w:p>
        <w:p w14:paraId="4D7D39F4" w14:textId="01594C86" w:rsidR="00C738CC" w:rsidRDefault="00000000">
          <w:pPr>
            <w:pStyle w:val="TOC2"/>
            <w:tabs>
              <w:tab w:val="right" w:leader="dot" w:pos="9016"/>
            </w:tabs>
            <w:rPr>
              <w:rFonts w:eastAsiaTheme="minorEastAsia"/>
              <w:noProof/>
              <w:sz w:val="22"/>
              <w:szCs w:val="22"/>
              <w:lang w:eastAsia="en-GB"/>
            </w:rPr>
          </w:pPr>
          <w:hyperlink w:anchor="_Toc133775769" w:history="1">
            <w:r w:rsidR="00C738CC" w:rsidRPr="006256B4">
              <w:rPr>
                <w:rStyle w:val="Hyperlink"/>
                <w:b/>
                <w:bCs/>
                <w:noProof/>
              </w:rPr>
              <w:t>Copper and Brass</w:t>
            </w:r>
            <w:r w:rsidR="00C738CC">
              <w:rPr>
                <w:noProof/>
                <w:webHidden/>
              </w:rPr>
              <w:tab/>
            </w:r>
            <w:r w:rsidR="00C738CC">
              <w:rPr>
                <w:noProof/>
                <w:webHidden/>
              </w:rPr>
              <w:fldChar w:fldCharType="begin"/>
            </w:r>
            <w:r w:rsidR="00C738CC">
              <w:rPr>
                <w:noProof/>
                <w:webHidden/>
              </w:rPr>
              <w:instrText xml:space="preserve"> PAGEREF _Toc133775769 \h </w:instrText>
            </w:r>
            <w:r w:rsidR="00C738CC">
              <w:rPr>
                <w:noProof/>
                <w:webHidden/>
              </w:rPr>
            </w:r>
            <w:r w:rsidR="00C738CC">
              <w:rPr>
                <w:noProof/>
                <w:webHidden/>
              </w:rPr>
              <w:fldChar w:fldCharType="separate"/>
            </w:r>
            <w:r w:rsidR="00C738CC">
              <w:rPr>
                <w:noProof/>
                <w:webHidden/>
              </w:rPr>
              <w:t>20</w:t>
            </w:r>
            <w:r w:rsidR="00C738CC">
              <w:rPr>
                <w:noProof/>
                <w:webHidden/>
              </w:rPr>
              <w:fldChar w:fldCharType="end"/>
            </w:r>
          </w:hyperlink>
        </w:p>
        <w:p w14:paraId="5825227A" w14:textId="77B604DF" w:rsidR="00C738CC" w:rsidRDefault="00000000">
          <w:pPr>
            <w:pStyle w:val="TOC2"/>
            <w:tabs>
              <w:tab w:val="right" w:leader="dot" w:pos="9016"/>
            </w:tabs>
            <w:rPr>
              <w:rFonts w:eastAsiaTheme="minorEastAsia"/>
              <w:noProof/>
              <w:sz w:val="22"/>
              <w:szCs w:val="22"/>
              <w:lang w:eastAsia="en-GB"/>
            </w:rPr>
          </w:pPr>
          <w:hyperlink w:anchor="_Toc133775770" w:history="1">
            <w:r w:rsidR="00C738CC" w:rsidRPr="006256B4">
              <w:rPr>
                <w:rStyle w:val="Hyperlink"/>
                <w:b/>
                <w:bCs/>
                <w:noProof/>
              </w:rPr>
              <w:t>ABS Plastic and Steel</w:t>
            </w:r>
            <w:r w:rsidR="00C738CC">
              <w:rPr>
                <w:noProof/>
                <w:webHidden/>
              </w:rPr>
              <w:tab/>
            </w:r>
            <w:r w:rsidR="00C738CC">
              <w:rPr>
                <w:noProof/>
                <w:webHidden/>
              </w:rPr>
              <w:fldChar w:fldCharType="begin"/>
            </w:r>
            <w:r w:rsidR="00C738CC">
              <w:rPr>
                <w:noProof/>
                <w:webHidden/>
              </w:rPr>
              <w:instrText xml:space="preserve"> PAGEREF _Toc133775770 \h </w:instrText>
            </w:r>
            <w:r w:rsidR="00C738CC">
              <w:rPr>
                <w:noProof/>
                <w:webHidden/>
              </w:rPr>
            </w:r>
            <w:r w:rsidR="00C738CC">
              <w:rPr>
                <w:noProof/>
                <w:webHidden/>
              </w:rPr>
              <w:fldChar w:fldCharType="separate"/>
            </w:r>
            <w:r w:rsidR="00C738CC">
              <w:rPr>
                <w:noProof/>
                <w:webHidden/>
              </w:rPr>
              <w:t>22</w:t>
            </w:r>
            <w:r w:rsidR="00C738CC">
              <w:rPr>
                <w:noProof/>
                <w:webHidden/>
              </w:rPr>
              <w:fldChar w:fldCharType="end"/>
            </w:r>
          </w:hyperlink>
        </w:p>
        <w:p w14:paraId="23A87E2F" w14:textId="5B4D6834" w:rsidR="00C738CC" w:rsidRDefault="00000000">
          <w:pPr>
            <w:pStyle w:val="TOC2"/>
            <w:tabs>
              <w:tab w:val="right" w:leader="dot" w:pos="9016"/>
            </w:tabs>
            <w:rPr>
              <w:rFonts w:eastAsiaTheme="minorEastAsia"/>
              <w:noProof/>
              <w:sz w:val="22"/>
              <w:szCs w:val="22"/>
              <w:lang w:eastAsia="en-GB"/>
            </w:rPr>
          </w:pPr>
          <w:hyperlink w:anchor="_Toc133775771" w:history="1">
            <w:r w:rsidR="00C738CC" w:rsidRPr="006256B4">
              <w:rPr>
                <w:rStyle w:val="Hyperlink"/>
                <w:b/>
                <w:bCs/>
                <w:noProof/>
              </w:rPr>
              <w:t>Lead bullet and ABS Plastic Lego target</w:t>
            </w:r>
            <w:r w:rsidR="00C738CC">
              <w:rPr>
                <w:noProof/>
                <w:webHidden/>
              </w:rPr>
              <w:tab/>
            </w:r>
            <w:r w:rsidR="00C738CC">
              <w:rPr>
                <w:noProof/>
                <w:webHidden/>
              </w:rPr>
              <w:fldChar w:fldCharType="begin"/>
            </w:r>
            <w:r w:rsidR="00C738CC">
              <w:rPr>
                <w:noProof/>
                <w:webHidden/>
              </w:rPr>
              <w:instrText xml:space="preserve"> PAGEREF _Toc133775771 \h </w:instrText>
            </w:r>
            <w:r w:rsidR="00C738CC">
              <w:rPr>
                <w:noProof/>
                <w:webHidden/>
              </w:rPr>
            </w:r>
            <w:r w:rsidR="00C738CC">
              <w:rPr>
                <w:noProof/>
                <w:webHidden/>
              </w:rPr>
              <w:fldChar w:fldCharType="separate"/>
            </w:r>
            <w:r w:rsidR="00C738CC">
              <w:rPr>
                <w:noProof/>
                <w:webHidden/>
              </w:rPr>
              <w:t>24</w:t>
            </w:r>
            <w:r w:rsidR="00C738CC">
              <w:rPr>
                <w:noProof/>
                <w:webHidden/>
              </w:rPr>
              <w:fldChar w:fldCharType="end"/>
            </w:r>
          </w:hyperlink>
        </w:p>
        <w:p w14:paraId="11FD9F14" w14:textId="0D8E4517" w:rsidR="00C738CC" w:rsidRDefault="00000000">
          <w:pPr>
            <w:pStyle w:val="TOC2"/>
            <w:tabs>
              <w:tab w:val="right" w:leader="dot" w:pos="9016"/>
            </w:tabs>
            <w:rPr>
              <w:rFonts w:eastAsiaTheme="minorEastAsia"/>
              <w:noProof/>
              <w:sz w:val="22"/>
              <w:szCs w:val="22"/>
              <w:lang w:eastAsia="en-GB"/>
            </w:rPr>
          </w:pPr>
          <w:hyperlink w:anchor="_Toc133775772" w:history="1">
            <w:r w:rsidR="00C738CC" w:rsidRPr="006256B4">
              <w:rPr>
                <w:rStyle w:val="Hyperlink"/>
                <w:b/>
                <w:bCs/>
                <w:noProof/>
              </w:rPr>
              <w:t>Lead and Aluminium</w:t>
            </w:r>
            <w:r w:rsidR="00C738CC">
              <w:rPr>
                <w:noProof/>
                <w:webHidden/>
              </w:rPr>
              <w:tab/>
            </w:r>
            <w:r w:rsidR="00C738CC">
              <w:rPr>
                <w:noProof/>
                <w:webHidden/>
              </w:rPr>
              <w:fldChar w:fldCharType="begin"/>
            </w:r>
            <w:r w:rsidR="00C738CC">
              <w:rPr>
                <w:noProof/>
                <w:webHidden/>
              </w:rPr>
              <w:instrText xml:space="preserve"> PAGEREF _Toc133775772 \h </w:instrText>
            </w:r>
            <w:r w:rsidR="00C738CC">
              <w:rPr>
                <w:noProof/>
                <w:webHidden/>
              </w:rPr>
            </w:r>
            <w:r w:rsidR="00C738CC">
              <w:rPr>
                <w:noProof/>
                <w:webHidden/>
              </w:rPr>
              <w:fldChar w:fldCharType="separate"/>
            </w:r>
            <w:r w:rsidR="00C738CC">
              <w:rPr>
                <w:noProof/>
                <w:webHidden/>
              </w:rPr>
              <w:t>26</w:t>
            </w:r>
            <w:r w:rsidR="00C738CC">
              <w:rPr>
                <w:noProof/>
                <w:webHidden/>
              </w:rPr>
              <w:fldChar w:fldCharType="end"/>
            </w:r>
          </w:hyperlink>
        </w:p>
        <w:p w14:paraId="49CC791D" w14:textId="194B43D6" w:rsidR="00C738CC" w:rsidRDefault="00000000">
          <w:pPr>
            <w:pStyle w:val="TOC1"/>
            <w:tabs>
              <w:tab w:val="right" w:leader="dot" w:pos="9016"/>
            </w:tabs>
            <w:rPr>
              <w:rFonts w:eastAsiaTheme="minorEastAsia"/>
              <w:noProof/>
              <w:sz w:val="22"/>
              <w:szCs w:val="22"/>
              <w:lang w:eastAsia="en-GB"/>
            </w:rPr>
          </w:pPr>
          <w:hyperlink w:anchor="_Toc133775773" w:history="1">
            <w:r w:rsidR="00C738CC" w:rsidRPr="006256B4">
              <w:rPr>
                <w:rStyle w:val="Hyperlink"/>
                <w:b/>
                <w:bCs/>
                <w:noProof/>
              </w:rPr>
              <w:t>6.0 Conclusion</w:t>
            </w:r>
            <w:r w:rsidR="00C738CC">
              <w:rPr>
                <w:noProof/>
                <w:webHidden/>
              </w:rPr>
              <w:tab/>
            </w:r>
            <w:r w:rsidR="00C738CC">
              <w:rPr>
                <w:noProof/>
                <w:webHidden/>
              </w:rPr>
              <w:fldChar w:fldCharType="begin"/>
            </w:r>
            <w:r w:rsidR="00C738CC">
              <w:rPr>
                <w:noProof/>
                <w:webHidden/>
              </w:rPr>
              <w:instrText xml:space="preserve"> PAGEREF _Toc133775773 \h </w:instrText>
            </w:r>
            <w:r w:rsidR="00C738CC">
              <w:rPr>
                <w:noProof/>
                <w:webHidden/>
              </w:rPr>
            </w:r>
            <w:r w:rsidR="00C738CC">
              <w:rPr>
                <w:noProof/>
                <w:webHidden/>
              </w:rPr>
              <w:fldChar w:fldCharType="separate"/>
            </w:r>
            <w:r w:rsidR="00C738CC">
              <w:rPr>
                <w:noProof/>
                <w:webHidden/>
              </w:rPr>
              <w:t>29</w:t>
            </w:r>
            <w:r w:rsidR="00C738CC">
              <w:rPr>
                <w:noProof/>
                <w:webHidden/>
              </w:rPr>
              <w:fldChar w:fldCharType="end"/>
            </w:r>
          </w:hyperlink>
        </w:p>
        <w:p w14:paraId="444F25E0" w14:textId="4114656E" w:rsidR="00C738CC" w:rsidRDefault="00000000">
          <w:pPr>
            <w:pStyle w:val="TOC1"/>
            <w:tabs>
              <w:tab w:val="right" w:leader="dot" w:pos="9016"/>
            </w:tabs>
            <w:rPr>
              <w:rFonts w:eastAsiaTheme="minorEastAsia"/>
              <w:noProof/>
              <w:sz w:val="22"/>
              <w:szCs w:val="22"/>
              <w:lang w:eastAsia="en-GB"/>
            </w:rPr>
          </w:pPr>
          <w:hyperlink w:anchor="_Toc133775774" w:history="1">
            <w:r w:rsidR="00C738CC" w:rsidRPr="006256B4">
              <w:rPr>
                <w:rStyle w:val="Hyperlink"/>
                <w:b/>
                <w:bCs/>
                <w:noProof/>
              </w:rPr>
              <w:t>7.0 Reference List</w:t>
            </w:r>
            <w:r w:rsidR="00C738CC">
              <w:rPr>
                <w:noProof/>
                <w:webHidden/>
              </w:rPr>
              <w:tab/>
            </w:r>
            <w:r w:rsidR="00C738CC">
              <w:rPr>
                <w:noProof/>
                <w:webHidden/>
              </w:rPr>
              <w:fldChar w:fldCharType="begin"/>
            </w:r>
            <w:r w:rsidR="00C738CC">
              <w:rPr>
                <w:noProof/>
                <w:webHidden/>
              </w:rPr>
              <w:instrText xml:space="preserve"> PAGEREF _Toc133775774 \h </w:instrText>
            </w:r>
            <w:r w:rsidR="00C738CC">
              <w:rPr>
                <w:noProof/>
                <w:webHidden/>
              </w:rPr>
            </w:r>
            <w:r w:rsidR="00C738CC">
              <w:rPr>
                <w:noProof/>
                <w:webHidden/>
              </w:rPr>
              <w:fldChar w:fldCharType="separate"/>
            </w:r>
            <w:r w:rsidR="00C738CC">
              <w:rPr>
                <w:noProof/>
                <w:webHidden/>
              </w:rPr>
              <w:t>30</w:t>
            </w:r>
            <w:r w:rsidR="00C738CC">
              <w:rPr>
                <w:noProof/>
                <w:webHidden/>
              </w:rPr>
              <w:fldChar w:fldCharType="end"/>
            </w:r>
          </w:hyperlink>
        </w:p>
        <w:p w14:paraId="386879D8" w14:textId="529B0D49" w:rsidR="00DA39F6" w:rsidRDefault="004C34BB" w:rsidP="00C039E3">
          <w:pPr>
            <w:sectPr w:rsidR="00DA39F6" w:rsidSect="00DA39F6">
              <w:footerReference w:type="default" r:id="rId11"/>
              <w:footerReference w:type="first" r:id="rId12"/>
              <w:pgSz w:w="11906" w:h="16838"/>
              <w:pgMar w:top="1440" w:right="1440" w:bottom="1440" w:left="1440" w:header="708" w:footer="708" w:gutter="0"/>
              <w:cols w:space="708"/>
              <w:titlePg/>
              <w:docGrid w:linePitch="360"/>
            </w:sectPr>
          </w:pPr>
          <w:r>
            <w:rPr>
              <w:b/>
              <w:bCs/>
              <w:noProof/>
            </w:rPr>
            <w:fldChar w:fldCharType="end"/>
          </w:r>
        </w:p>
      </w:sdtContent>
    </w:sdt>
    <w:p w14:paraId="57C75ACC" w14:textId="3627A157" w:rsidR="00ED0114" w:rsidRDefault="00ED0114">
      <w:pPr>
        <w:spacing w:after="160" w:line="259" w:lineRule="auto"/>
      </w:pPr>
    </w:p>
    <w:p w14:paraId="67035B46" w14:textId="0C94DCFB" w:rsidR="009C0E32" w:rsidRPr="009C0E32" w:rsidRDefault="00ED0114" w:rsidP="00ED0114">
      <w:pPr>
        <w:pStyle w:val="Heading1"/>
        <w:numPr>
          <w:ilvl w:val="0"/>
          <w:numId w:val="1"/>
        </w:numPr>
        <w:rPr>
          <w:b/>
          <w:bCs/>
          <w:color w:val="auto"/>
        </w:rPr>
      </w:pPr>
      <w:bookmarkStart w:id="0" w:name="_Toc133775754"/>
      <w:r w:rsidRPr="009C0E32">
        <w:rPr>
          <w:b/>
          <w:bCs/>
          <w:color w:val="auto"/>
        </w:rPr>
        <w:t>Introduction</w:t>
      </w:r>
      <w:bookmarkEnd w:id="0"/>
    </w:p>
    <w:p w14:paraId="5C33933E" w14:textId="15F28DCB" w:rsidR="009C0E32" w:rsidRDefault="009C0E32" w:rsidP="009C0E32">
      <w:r w:rsidRPr="002E594A">
        <w:t xml:space="preserve">This </w:t>
      </w:r>
      <w:r w:rsidR="004E0012">
        <w:t>assignment</w:t>
      </w:r>
      <w:r w:rsidRPr="002E594A">
        <w:t xml:space="preserve"> will show the </w:t>
      </w:r>
      <w:r>
        <w:t xml:space="preserve">capabilities of computational engineering, which includes </w:t>
      </w:r>
      <w:r w:rsidR="00DA39F6">
        <w:t>Computer-Aided</w:t>
      </w:r>
      <w:r>
        <w:t xml:space="preserve"> Design (CAD), Computer Aided Engineering (CAE), Computer Aided Manufacturing (CAM) and Finite Element Analysis (FEA).  The use of these tools/software will be showcased throughout the assignment as well as the</w:t>
      </w:r>
      <w:r w:rsidR="004E0012">
        <w:t>ir</w:t>
      </w:r>
      <w:r>
        <w:t xml:space="preserve"> limitations</w:t>
      </w:r>
      <w:r w:rsidR="004E0012">
        <w:t>.</w:t>
      </w:r>
    </w:p>
    <w:p w14:paraId="6C791A3C" w14:textId="5196109F" w:rsidR="009C0E32" w:rsidRDefault="009C0E32" w:rsidP="009C0E32">
      <w:r>
        <w:t>Various computational engineering software applications will be used to design and simulate a realistic Ordnance, Munition and Explosive inspired scenario</w:t>
      </w:r>
      <w:r w:rsidR="00605A4A">
        <w:t xml:space="preserve"> where a comparison will be made between results/outcomes. </w:t>
      </w:r>
      <w:r w:rsidR="00DA39F6" w:rsidRPr="00DA39F6">
        <w:t>This assignment will also feature some background knowledge of the OME industry</w:t>
      </w:r>
      <w:r w:rsidR="00605A4A">
        <w:t xml:space="preserve">. </w:t>
      </w:r>
    </w:p>
    <w:p w14:paraId="6EC56B39" w14:textId="26AF51DC" w:rsidR="00605A4A" w:rsidRDefault="009C0E32" w:rsidP="009C0E32">
      <w:r>
        <w:t>CA</w:t>
      </w:r>
      <w:r w:rsidR="00605A4A">
        <w:t>D, CAE, and CAM</w:t>
      </w:r>
      <w:r>
        <w:t xml:space="preserve"> </w:t>
      </w:r>
      <w:r w:rsidR="00605A4A">
        <w:t>are</w:t>
      </w:r>
      <w:r>
        <w:t xml:space="preserve"> used heavily worldwide in many complex engineering projects and </w:t>
      </w:r>
      <w:r w:rsidR="00605A4A">
        <w:t>are</w:t>
      </w:r>
      <w:r>
        <w:t xml:space="preserve"> relatively new </w:t>
      </w:r>
      <w:r w:rsidR="00605A4A">
        <w:t>processes</w:t>
      </w:r>
      <w:r>
        <w:t xml:space="preserve"> with </w:t>
      </w:r>
      <w:r w:rsidR="00605A4A">
        <w:t>them</w:t>
      </w:r>
      <w:r>
        <w:t xml:space="preserve"> only </w:t>
      </w:r>
      <w:r w:rsidR="00605A4A">
        <w:t>being</w:t>
      </w:r>
      <w:r>
        <w:t xml:space="preserve"> introduced in the last few decades. CAE has become a vital first stage of the design process of a product. It has had a great effect on the industry and carries lots of benefits as</w:t>
      </w:r>
      <w:r w:rsidR="00605A4A">
        <w:t xml:space="preserve"> it is able to </w:t>
      </w:r>
      <w:r>
        <w:t xml:space="preserve">push the boundaries of design and manufacturing. </w:t>
      </w:r>
    </w:p>
    <w:p w14:paraId="0251B2A8" w14:textId="339E3424" w:rsidR="00605A4A" w:rsidRDefault="00605A4A" w:rsidP="00605A4A">
      <w:r>
        <w:t xml:space="preserve">Computational engineering improves engineering accuracy​, increases productivity​, allows tracking of workflow​, facilitates </w:t>
      </w:r>
      <w:r w:rsidR="0096215B">
        <w:t xml:space="preserve">the </w:t>
      </w:r>
      <w:r>
        <w:t xml:space="preserve">better transfer of knowledge​, </w:t>
      </w:r>
      <w:r w:rsidR="0096215B">
        <w:t>allows</w:t>
      </w:r>
      <w:r>
        <w:t xml:space="preserve"> parts </w:t>
      </w:r>
      <w:r w:rsidR="0096215B">
        <w:t xml:space="preserve">to be </w:t>
      </w:r>
      <w:r>
        <w:t xml:space="preserve">easily </w:t>
      </w:r>
      <w:r w:rsidR="0096215B">
        <w:t>changed</w:t>
      </w:r>
      <w:r>
        <w:t xml:space="preserve">​ and </w:t>
      </w:r>
      <w:r w:rsidR="0096215B">
        <w:t>enables information sharing</w:t>
      </w:r>
      <w:sdt>
        <w:sdtPr>
          <w:id w:val="-437457864"/>
          <w:citation/>
        </w:sdtPr>
        <w:sdtContent>
          <w:r w:rsidR="0096215B">
            <w:fldChar w:fldCharType="begin"/>
          </w:r>
          <w:r w:rsidR="0096215B">
            <w:instrText xml:space="preserve"> CITATION Dre21 \l 2057 </w:instrText>
          </w:r>
          <w:r w:rsidR="0096215B">
            <w:fldChar w:fldCharType="separate"/>
          </w:r>
          <w:r w:rsidR="0044087A">
            <w:rPr>
              <w:noProof/>
            </w:rPr>
            <w:t xml:space="preserve"> </w:t>
          </w:r>
          <w:r w:rsidR="0044087A" w:rsidRPr="0044087A">
            <w:rPr>
              <w:noProof/>
            </w:rPr>
            <w:t>[1]</w:t>
          </w:r>
          <w:r w:rsidR="0096215B">
            <w:fldChar w:fldCharType="end"/>
          </w:r>
        </w:sdtContent>
      </w:sdt>
      <w:r w:rsidR="0096215B">
        <w:t xml:space="preserve">. These are just a few of the benefits computational engineering offers. </w:t>
      </w:r>
    </w:p>
    <w:p w14:paraId="3374D2D7" w14:textId="219F0DC7" w:rsidR="00BE7BDC" w:rsidRDefault="0096215B" w:rsidP="0096215B">
      <w:r w:rsidRPr="0096215B">
        <w:t xml:space="preserve">Finite </w:t>
      </w:r>
      <w:r w:rsidR="00D17D60">
        <w:t>E</w:t>
      </w:r>
      <w:r w:rsidRPr="0096215B">
        <w:t xml:space="preserve">lement </w:t>
      </w:r>
      <w:r w:rsidR="00D17D60">
        <w:t>A</w:t>
      </w:r>
      <w:r w:rsidRPr="0096215B">
        <w:t xml:space="preserve">nalysis (FEA) is </w:t>
      </w:r>
      <w:r w:rsidR="00BE7BDC">
        <w:t>a</w:t>
      </w:r>
      <w:r w:rsidRPr="0096215B">
        <w:t xml:space="preserve"> process </w:t>
      </w:r>
      <w:r>
        <w:t xml:space="preserve">that </w:t>
      </w:r>
      <w:r w:rsidRPr="0096215B">
        <w:t>simulat</w:t>
      </w:r>
      <w:r>
        <w:t>es</w:t>
      </w:r>
      <w:r w:rsidRPr="0096215B">
        <w:t xml:space="preserve"> the behaviour of </w:t>
      </w:r>
      <w:r>
        <w:t>a model/</w:t>
      </w:r>
      <w:r w:rsidRPr="0096215B">
        <w:t xml:space="preserve">assembly under </w:t>
      </w:r>
      <w:r>
        <w:t>specific</w:t>
      </w:r>
      <w:r w:rsidRPr="0096215B">
        <w:t xml:space="preserve"> </w:t>
      </w:r>
      <w:r w:rsidR="00BE7BDC">
        <w:t xml:space="preserve">given </w:t>
      </w:r>
      <w:r w:rsidRPr="0096215B">
        <w:t xml:space="preserve">conditions </w:t>
      </w:r>
      <w:r w:rsidR="00BE7BDC">
        <w:t>which then</w:t>
      </w:r>
      <w:r>
        <w:t xml:space="preserve"> </w:t>
      </w:r>
      <w:r w:rsidRPr="0096215B">
        <w:t>simulate</w:t>
      </w:r>
      <w:r w:rsidR="00BE7BDC">
        <w:t xml:space="preserve">s </w:t>
      </w:r>
      <w:r w:rsidRPr="0096215B">
        <w:t xml:space="preserve">physical phenomena </w:t>
      </w:r>
      <w:sdt>
        <w:sdtPr>
          <w:id w:val="2037319055"/>
          <w:citation/>
        </w:sdtPr>
        <w:sdtContent>
          <w:r w:rsidRPr="0096215B">
            <w:fldChar w:fldCharType="begin"/>
          </w:r>
          <w:r w:rsidRPr="0096215B">
            <w:instrText xml:space="preserve"> CITATION TWI \l 2057 </w:instrText>
          </w:r>
          <w:r w:rsidRPr="0096215B">
            <w:fldChar w:fldCharType="separate"/>
          </w:r>
          <w:r w:rsidR="0044087A" w:rsidRPr="0044087A">
            <w:rPr>
              <w:noProof/>
            </w:rPr>
            <w:t>[2]</w:t>
          </w:r>
          <w:r w:rsidRPr="0096215B">
            <w:fldChar w:fldCharType="end"/>
          </w:r>
        </w:sdtContent>
      </w:sdt>
      <w:r w:rsidR="00BE7BDC">
        <w:t xml:space="preserve">. </w:t>
      </w:r>
    </w:p>
    <w:p w14:paraId="7B9AB0A0" w14:textId="03EDBECC" w:rsidR="009C0E32" w:rsidRPr="0096215B" w:rsidRDefault="00BE7BDC" w:rsidP="0096215B">
      <w:r>
        <w:t>A mesh</w:t>
      </w:r>
      <w:r w:rsidR="0044087A">
        <w:t xml:space="preserve"> made up</w:t>
      </w:r>
      <w:r>
        <w:t xml:space="preserve"> of millions of smaller elements is created and used in line with mathematics to quantify the effect of real-world conditions. </w:t>
      </w:r>
    </w:p>
    <w:p w14:paraId="2F01A08D" w14:textId="4DE80F65" w:rsidR="009C0E32" w:rsidRDefault="00D278C2" w:rsidP="00ED0114">
      <w:r>
        <w:t xml:space="preserve">Solidworks, invented by MIT student </w:t>
      </w:r>
      <w:r w:rsidRPr="00D278C2">
        <w:t>Jon Hirschtick</w:t>
      </w:r>
      <w:r>
        <w:t>, is a 2D and 3D modelling softwar</w:t>
      </w:r>
      <w:r w:rsidR="000D7034">
        <w:t>e,</w:t>
      </w:r>
      <w:r>
        <w:t xml:space="preserve"> </w:t>
      </w:r>
      <w:r w:rsidR="000D7034">
        <w:t xml:space="preserve">used by all kinds of engineers, </w:t>
      </w:r>
      <w:r>
        <w:t>which will be</w:t>
      </w:r>
      <w:r w:rsidR="00575C1D">
        <w:t xml:space="preserve"> used </w:t>
      </w:r>
      <w:r>
        <w:t xml:space="preserve">in this assignment to model the components </w:t>
      </w:r>
      <w:sdt>
        <w:sdtPr>
          <w:id w:val="-928126024"/>
          <w:citation/>
        </w:sdtPr>
        <w:sdtContent>
          <w:r>
            <w:fldChar w:fldCharType="begin"/>
          </w:r>
          <w:r>
            <w:instrText xml:space="preserve"> CITATION CAP18 \l 2057 </w:instrText>
          </w:r>
          <w:r>
            <w:fldChar w:fldCharType="separate"/>
          </w:r>
          <w:r w:rsidR="0044087A" w:rsidRPr="0044087A">
            <w:rPr>
              <w:noProof/>
            </w:rPr>
            <w:t>[3]</w:t>
          </w:r>
          <w:r>
            <w:fldChar w:fldCharType="end"/>
          </w:r>
        </w:sdtContent>
      </w:sdt>
      <w:r w:rsidR="004B4427">
        <w:t>.</w:t>
      </w:r>
      <w:r w:rsidR="000D7034">
        <w:t xml:space="preserve"> </w:t>
      </w:r>
    </w:p>
    <w:p w14:paraId="46E61B01" w14:textId="7EFBF5AC" w:rsidR="000D7034" w:rsidRDefault="00D17D60" w:rsidP="00ED0114">
      <w:r>
        <w:t xml:space="preserve">Swanson Analysis System Inc, also known as </w:t>
      </w:r>
      <w:r w:rsidR="000D7034">
        <w:t>A</w:t>
      </w:r>
      <w:r>
        <w:t>nsys,</w:t>
      </w:r>
      <w:r w:rsidR="000D7034">
        <w:t xml:space="preserve"> is </w:t>
      </w:r>
      <w:r>
        <w:t>an engineering simulation</w:t>
      </w:r>
      <w:r w:rsidR="000D7034">
        <w:t xml:space="preserve"> software </w:t>
      </w:r>
      <w:r w:rsidR="006C3820">
        <w:t>with FEA and can</w:t>
      </w:r>
      <w:r>
        <w:t xml:space="preserve"> get the analysis needed for this assignment. ANSYS is used in many industries including aerospace, defence, biomedical, automotive, and other industrial sectors</w:t>
      </w:r>
      <w:sdt>
        <w:sdtPr>
          <w:id w:val="-966592962"/>
          <w:citation/>
        </w:sdtPr>
        <w:sdtContent>
          <w:r>
            <w:fldChar w:fldCharType="begin"/>
          </w:r>
          <w:r>
            <w:instrText xml:space="preserve"> CITATION Des22 \l 2057 </w:instrText>
          </w:r>
          <w:r>
            <w:fldChar w:fldCharType="separate"/>
          </w:r>
          <w:r w:rsidR="0044087A">
            <w:rPr>
              <w:noProof/>
            </w:rPr>
            <w:t xml:space="preserve"> </w:t>
          </w:r>
          <w:r w:rsidR="0044087A" w:rsidRPr="0044087A">
            <w:rPr>
              <w:noProof/>
            </w:rPr>
            <w:t>[4]</w:t>
          </w:r>
          <w:r>
            <w:fldChar w:fldCharType="end"/>
          </w:r>
        </w:sdtContent>
      </w:sdt>
      <w:r>
        <w:t xml:space="preserve">.  </w:t>
      </w:r>
    </w:p>
    <w:p w14:paraId="12CCC01A" w14:textId="77777777" w:rsidR="008506E2" w:rsidRPr="00575C1D" w:rsidRDefault="008506E2" w:rsidP="00ED0114"/>
    <w:p w14:paraId="30DDDB71" w14:textId="77777777" w:rsidR="00C039E3" w:rsidRDefault="00C039E3" w:rsidP="008506E2"/>
    <w:p w14:paraId="53F270AC" w14:textId="4A384A07" w:rsidR="008506E2" w:rsidRDefault="008506E2" w:rsidP="008506E2">
      <w:r>
        <w:t>CAE’s biggest benefit is the reduction in risk and reduction in cost. There is no risk involved in running a CAE simulation as it is virtual. Before CAE the best way to design a product was through trial and error which required a lot of money and time. Using CAE accelerates the design process because everything can be done on a computer. An example of this is BAE Systems which must invest in the CAE world. BAE are constantly designing munition products. For these products to make it to the shelf they need to be tested. Multiple physical prototypes need to be designed and built and then fired in a real-life environment. This costs money, takes time, and most importantly puts people at risk. It is rare that things are perfect and work for the first time, especially in the OME world. CAE allows for multiple designs to be made costing relatively nothing. All that is needed is a computer system as well as someone who knows how to use it.</w:t>
      </w:r>
    </w:p>
    <w:p w14:paraId="16D95E6A" w14:textId="77777777" w:rsidR="008506E2" w:rsidRDefault="008506E2" w:rsidP="008506E2">
      <w:r>
        <w:t xml:space="preserve">This report aims to look at how CAE software can be used to design and simulate an OME product. Multiple simulations will be run, each time will be different to create a comparison in results. The design of both models will be altered to get different results.  projectiles design will be changed and so will the target to show a comparison. With each simulation things will change; Material properties will be taken. </w:t>
      </w:r>
    </w:p>
    <w:p w14:paraId="6147A1B4" w14:textId="14136D9B" w:rsidR="00ED0114" w:rsidRDefault="00ED0114" w:rsidP="00ED0114">
      <w:pPr>
        <w:rPr>
          <w:i/>
          <w:iCs/>
        </w:rPr>
      </w:pPr>
    </w:p>
    <w:p w14:paraId="3F64A87D" w14:textId="77777777" w:rsidR="008506E2" w:rsidRDefault="008506E2" w:rsidP="00ED0114">
      <w:pPr>
        <w:rPr>
          <w:i/>
          <w:iCs/>
        </w:rPr>
      </w:pPr>
    </w:p>
    <w:p w14:paraId="110E70D5" w14:textId="77777777" w:rsidR="008506E2" w:rsidRDefault="008506E2" w:rsidP="00ED0114">
      <w:pPr>
        <w:rPr>
          <w:i/>
          <w:iCs/>
        </w:rPr>
      </w:pPr>
    </w:p>
    <w:p w14:paraId="0692F27D" w14:textId="77777777" w:rsidR="008506E2" w:rsidRDefault="008506E2" w:rsidP="00ED0114">
      <w:pPr>
        <w:rPr>
          <w:i/>
          <w:iCs/>
        </w:rPr>
      </w:pPr>
    </w:p>
    <w:p w14:paraId="60DB7A35" w14:textId="77777777" w:rsidR="008506E2" w:rsidRDefault="008506E2" w:rsidP="00ED0114">
      <w:pPr>
        <w:rPr>
          <w:i/>
          <w:iCs/>
        </w:rPr>
      </w:pPr>
    </w:p>
    <w:p w14:paraId="50930508" w14:textId="77777777" w:rsidR="008506E2" w:rsidRDefault="008506E2" w:rsidP="00ED0114">
      <w:pPr>
        <w:rPr>
          <w:i/>
          <w:iCs/>
        </w:rPr>
      </w:pPr>
    </w:p>
    <w:p w14:paraId="512F6726" w14:textId="77777777" w:rsidR="008506E2" w:rsidRDefault="008506E2" w:rsidP="00ED0114">
      <w:pPr>
        <w:rPr>
          <w:i/>
          <w:iCs/>
        </w:rPr>
      </w:pPr>
    </w:p>
    <w:p w14:paraId="6582FB62" w14:textId="77777777" w:rsidR="008506E2" w:rsidRDefault="008506E2" w:rsidP="00ED0114">
      <w:pPr>
        <w:rPr>
          <w:i/>
          <w:iCs/>
        </w:rPr>
      </w:pPr>
    </w:p>
    <w:p w14:paraId="711A24EB" w14:textId="77777777" w:rsidR="008506E2" w:rsidRDefault="008506E2" w:rsidP="00ED0114">
      <w:pPr>
        <w:rPr>
          <w:i/>
          <w:iCs/>
        </w:rPr>
      </w:pPr>
    </w:p>
    <w:p w14:paraId="36E4E250" w14:textId="77777777" w:rsidR="008506E2" w:rsidRDefault="008506E2" w:rsidP="00ED0114">
      <w:pPr>
        <w:rPr>
          <w:i/>
          <w:iCs/>
        </w:rPr>
      </w:pPr>
    </w:p>
    <w:p w14:paraId="4EBEF777" w14:textId="77777777" w:rsidR="008506E2" w:rsidRDefault="008506E2" w:rsidP="00ED0114">
      <w:pPr>
        <w:rPr>
          <w:i/>
          <w:iCs/>
        </w:rPr>
      </w:pPr>
    </w:p>
    <w:p w14:paraId="319178BD" w14:textId="77777777" w:rsidR="008506E2" w:rsidRDefault="008506E2" w:rsidP="00ED0114">
      <w:pPr>
        <w:rPr>
          <w:i/>
          <w:iCs/>
        </w:rPr>
      </w:pPr>
    </w:p>
    <w:p w14:paraId="5D3445DC" w14:textId="77777777" w:rsidR="008506E2" w:rsidRDefault="008506E2" w:rsidP="00ED0114">
      <w:pPr>
        <w:rPr>
          <w:i/>
          <w:iCs/>
        </w:rPr>
      </w:pPr>
    </w:p>
    <w:p w14:paraId="6BC2D0D1" w14:textId="77777777" w:rsidR="008506E2" w:rsidRDefault="008506E2" w:rsidP="00ED0114">
      <w:pPr>
        <w:rPr>
          <w:i/>
          <w:iCs/>
        </w:rPr>
      </w:pPr>
    </w:p>
    <w:p w14:paraId="48608669" w14:textId="1C9CA6E4" w:rsidR="00ED0114" w:rsidRPr="009C0E32" w:rsidRDefault="003413EA" w:rsidP="003413EA">
      <w:pPr>
        <w:pStyle w:val="Heading2"/>
        <w:rPr>
          <w:b/>
          <w:bCs/>
          <w:color w:val="auto"/>
          <w:sz w:val="28"/>
          <w:szCs w:val="28"/>
        </w:rPr>
      </w:pPr>
      <w:bookmarkStart w:id="1" w:name="_Toc133775755"/>
      <w:r>
        <w:rPr>
          <w:b/>
          <w:bCs/>
          <w:color w:val="auto"/>
          <w:sz w:val="28"/>
          <w:szCs w:val="28"/>
        </w:rPr>
        <w:lastRenderedPageBreak/>
        <w:t xml:space="preserve">1.1 </w:t>
      </w:r>
      <w:r w:rsidR="00ED0114" w:rsidRPr="009C0E32">
        <w:rPr>
          <w:b/>
          <w:bCs/>
          <w:color w:val="auto"/>
          <w:sz w:val="28"/>
          <w:szCs w:val="28"/>
        </w:rPr>
        <w:t>Aims &amp; Objectives</w:t>
      </w:r>
      <w:bookmarkEnd w:id="1"/>
    </w:p>
    <w:p w14:paraId="72C7A3AE" w14:textId="1A132A34" w:rsidR="008506E2" w:rsidRPr="007B17A9" w:rsidRDefault="008506E2" w:rsidP="007B17A9">
      <w:pPr>
        <w:spacing w:line="276" w:lineRule="auto"/>
      </w:pPr>
      <w:r w:rsidRPr="007B17A9">
        <w:t xml:space="preserve">The aim of this assignment is to see how computational engineering can be used to accurately replicate a </w:t>
      </w:r>
      <w:r w:rsidR="006C3820">
        <w:t>real-life</w:t>
      </w:r>
      <w:r w:rsidRPr="007B17A9">
        <w:t xml:space="preserve"> OME scenario. Below are the results that are expected from the analysis. </w:t>
      </w:r>
    </w:p>
    <w:p w14:paraId="690C09DE" w14:textId="62B2944F" w:rsidR="00BE439C" w:rsidRDefault="00BE439C" w:rsidP="00575C1D"/>
    <w:p w14:paraId="4EBA3090" w14:textId="77777777" w:rsidR="008506E2" w:rsidRDefault="008506E2" w:rsidP="008506E2">
      <w:pPr>
        <w:keepNext/>
        <w:jc w:val="center"/>
      </w:pPr>
      <w:r>
        <w:rPr>
          <w:noProof/>
        </w:rPr>
        <w:drawing>
          <wp:inline distT="0" distB="0" distL="0" distR="0" wp14:anchorId="5C43E80F" wp14:editId="342A6004">
            <wp:extent cx="1889760" cy="3332231"/>
            <wp:effectExtent l="0" t="0" r="0" b="1905"/>
            <wp:docPr id="1041943536" name="Picture 2" descr="Time lapse from high-speed camera images of ballistic impact tests for...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me lapse from high-speed camera images of ballistic impact tests for... |  Download Scientific Diagram"/>
                    <pic:cNvPicPr>
                      <a:picLocks noChangeAspect="1" noChangeArrowheads="1"/>
                    </pic:cNvPicPr>
                  </pic:nvPicPr>
                  <pic:blipFill rotWithShape="1">
                    <a:blip r:embed="rId13">
                      <a:extLst>
                        <a:ext uri="{28A0092B-C50C-407E-A947-70E740481C1C}">
                          <a14:useLocalDpi xmlns:a14="http://schemas.microsoft.com/office/drawing/2010/main" val="0"/>
                        </a:ext>
                      </a:extLst>
                    </a:blip>
                    <a:srcRect l="33376" t="6862" r="33637" b="8184"/>
                    <a:stretch/>
                  </pic:blipFill>
                  <pic:spPr bwMode="auto">
                    <a:xfrm>
                      <a:off x="0" y="0"/>
                      <a:ext cx="1890660" cy="3333818"/>
                    </a:xfrm>
                    <a:prstGeom prst="rect">
                      <a:avLst/>
                    </a:prstGeom>
                    <a:noFill/>
                    <a:ln>
                      <a:noFill/>
                    </a:ln>
                    <a:extLst>
                      <a:ext uri="{53640926-AAD7-44D8-BBD7-CCE9431645EC}">
                        <a14:shadowObscured xmlns:a14="http://schemas.microsoft.com/office/drawing/2010/main"/>
                      </a:ext>
                    </a:extLst>
                  </pic:spPr>
                </pic:pic>
              </a:graphicData>
            </a:graphic>
          </wp:inline>
        </w:drawing>
      </w:r>
    </w:p>
    <w:p w14:paraId="557CDD1F" w14:textId="46B1A664" w:rsidR="008506E2" w:rsidRDefault="008506E2" w:rsidP="008506E2">
      <w:pPr>
        <w:pStyle w:val="Caption"/>
        <w:jc w:val="center"/>
      </w:pPr>
      <w:r>
        <w:t xml:space="preserve">Bullet Effect Example </w:t>
      </w:r>
      <w:fldSimple w:instr=" SEQ Bullet_Effect_Example \* ARABIC ">
        <w:r>
          <w:rPr>
            <w:noProof/>
          </w:rPr>
          <w:t>1</w:t>
        </w:r>
      </w:fldSimple>
    </w:p>
    <w:p w14:paraId="2E387D07" w14:textId="77777777" w:rsidR="008506E2" w:rsidRDefault="008506E2">
      <w:pPr>
        <w:spacing w:after="160" w:line="259" w:lineRule="auto"/>
      </w:pPr>
    </w:p>
    <w:p w14:paraId="3ED5AC75" w14:textId="014A7331" w:rsidR="008506E2" w:rsidRDefault="008506E2" w:rsidP="008506E2">
      <w:pPr>
        <w:spacing w:after="160" w:line="259" w:lineRule="auto"/>
      </w:pPr>
      <w:r>
        <w:t xml:space="preserve">Things like fragmentation from the bullet are expected to be seen in the results as this is what would happen in real life. Fragmentation is parts of an object that separate </w:t>
      </w:r>
      <w:r w:rsidR="007B17A9">
        <w:t xml:space="preserve">to make smaller pieces. Most OME products take fragmentation into consideration when designing a product as it can be used to its </w:t>
      </w:r>
      <w:r w:rsidR="006A25D5">
        <w:t>advantage as</w:t>
      </w:r>
      <w:r w:rsidR="007B17A9">
        <w:t xml:space="preserve"> the small pieces of material fly through the air at dangerous speeds and can cause serious harm to a human. </w:t>
      </w:r>
    </w:p>
    <w:p w14:paraId="34C9A388" w14:textId="2C73B87D" w:rsidR="006A25D5" w:rsidRDefault="006A25D5" w:rsidP="008506E2">
      <w:pPr>
        <w:spacing w:after="160" w:line="259" w:lineRule="auto"/>
      </w:pPr>
      <w:r>
        <w:t xml:space="preserve">Limitations of the software will also be explored in this assignment and compared to the real world. </w:t>
      </w:r>
    </w:p>
    <w:p w14:paraId="2E2484C7" w14:textId="77777777" w:rsidR="008506E2" w:rsidRDefault="008506E2">
      <w:pPr>
        <w:spacing w:after="160" w:line="259" w:lineRule="auto"/>
      </w:pPr>
    </w:p>
    <w:p w14:paraId="76C7BD3C" w14:textId="77777777" w:rsidR="008506E2" w:rsidRDefault="008506E2">
      <w:pPr>
        <w:spacing w:after="160" w:line="259" w:lineRule="auto"/>
      </w:pPr>
    </w:p>
    <w:p w14:paraId="2C4A176C" w14:textId="77777777" w:rsidR="008506E2" w:rsidRDefault="008506E2">
      <w:pPr>
        <w:spacing w:after="160" w:line="259" w:lineRule="auto"/>
      </w:pPr>
    </w:p>
    <w:p w14:paraId="5279292B" w14:textId="77777777" w:rsidR="008506E2" w:rsidRDefault="008506E2">
      <w:pPr>
        <w:spacing w:after="160" w:line="259" w:lineRule="auto"/>
      </w:pPr>
    </w:p>
    <w:p w14:paraId="167340C9" w14:textId="77777777" w:rsidR="008506E2" w:rsidRDefault="008506E2">
      <w:pPr>
        <w:spacing w:after="160" w:line="259" w:lineRule="auto"/>
      </w:pPr>
    </w:p>
    <w:p w14:paraId="7021BFDB" w14:textId="77777777" w:rsidR="008506E2" w:rsidRDefault="008506E2">
      <w:pPr>
        <w:spacing w:after="160" w:line="259" w:lineRule="auto"/>
      </w:pPr>
    </w:p>
    <w:p w14:paraId="30A753A1" w14:textId="77777777" w:rsidR="008506E2" w:rsidRDefault="008506E2">
      <w:pPr>
        <w:spacing w:after="160" w:line="259" w:lineRule="auto"/>
        <w:rPr>
          <w:i/>
          <w:iCs/>
        </w:rPr>
      </w:pPr>
    </w:p>
    <w:p w14:paraId="448FD36B" w14:textId="7F17C58C" w:rsidR="00ED0114" w:rsidRDefault="00ED0114" w:rsidP="00ED0114">
      <w:pPr>
        <w:pStyle w:val="Heading1"/>
      </w:pPr>
      <w:bookmarkStart w:id="2" w:name="_Toc133775756"/>
      <w:r w:rsidRPr="001B364C">
        <w:rPr>
          <w:b/>
          <w:bCs/>
          <w:color w:val="auto"/>
        </w:rPr>
        <w:lastRenderedPageBreak/>
        <w:t>2.0</w:t>
      </w:r>
      <w:r w:rsidRPr="001B364C">
        <w:rPr>
          <w:color w:val="auto"/>
        </w:rPr>
        <w:t xml:space="preserve"> </w:t>
      </w:r>
      <w:r w:rsidRPr="001B364C">
        <w:rPr>
          <w:b/>
          <w:bCs/>
          <w:color w:val="auto"/>
        </w:rPr>
        <w:t>Background Information</w:t>
      </w:r>
      <w:bookmarkEnd w:id="2"/>
      <w:r w:rsidRPr="001B364C">
        <w:rPr>
          <w:color w:val="auto"/>
        </w:rPr>
        <w:t xml:space="preserve"> </w:t>
      </w:r>
    </w:p>
    <w:p w14:paraId="763FE9F0" w14:textId="6B22B3D1" w:rsidR="009A1AC5" w:rsidRDefault="00B87163" w:rsidP="0081684B">
      <w:pPr>
        <w:spacing w:after="160" w:line="259" w:lineRule="auto"/>
      </w:pPr>
      <w:r>
        <w:t xml:space="preserve">The projectile </w:t>
      </w:r>
      <w:r w:rsidR="0081684B">
        <w:t>that will be</w:t>
      </w:r>
      <w:r>
        <w:t xml:space="preserve"> designed in </w:t>
      </w:r>
      <w:r w:rsidR="0081684B">
        <w:t>Solidworks</w:t>
      </w:r>
      <w:r>
        <w:t xml:space="preserve"> is a</w:t>
      </w:r>
      <w:r w:rsidR="006B09D2">
        <w:t xml:space="preserve"> </w:t>
      </w:r>
      <w:r w:rsidR="006C3820">
        <w:t>147-grain</w:t>
      </w:r>
      <w:r>
        <w:t xml:space="preserve"> </w:t>
      </w:r>
      <w:r w:rsidR="0081684B">
        <w:t xml:space="preserve">M80 FMJ </w:t>
      </w:r>
      <w:r>
        <w:t>7.62x</w:t>
      </w:r>
      <w:r w:rsidR="00353D49">
        <w:t>39</w:t>
      </w:r>
      <w:r w:rsidR="00EE1ACD">
        <w:t>mm</w:t>
      </w:r>
      <w:r w:rsidR="0081684B">
        <w:t xml:space="preserve">. </w:t>
      </w:r>
      <w:r w:rsidR="00BB683D">
        <w:t>This</w:t>
      </w:r>
      <w:r>
        <w:t xml:space="preserve"> </w:t>
      </w:r>
      <w:r w:rsidR="00DA39F6">
        <w:t>type of bullet</w:t>
      </w:r>
      <w:r>
        <w:t xml:space="preserve"> is typically used in small arms amongst NATO </w:t>
      </w:r>
      <w:r w:rsidR="00BB683D">
        <w:t>countries.</w:t>
      </w:r>
      <w:r>
        <w:t xml:space="preserve"> </w:t>
      </w:r>
      <w:r w:rsidR="00BB683D">
        <w:t>F</w:t>
      </w:r>
      <w:r>
        <w:t>irst designed in the 1950s</w:t>
      </w:r>
      <w:r w:rsidR="00BB683D">
        <w:t>, the 7.62x</w:t>
      </w:r>
      <w:r w:rsidR="00353D49">
        <w:t>39</w:t>
      </w:r>
      <w:r w:rsidR="00EE1ACD">
        <w:t>mm</w:t>
      </w:r>
      <w:r w:rsidR="00BB683D">
        <w:t xml:space="preserve"> is a rimless, bottlenecked rifle cartridge which</w:t>
      </w:r>
      <w:r>
        <w:t xml:space="preserve"> </w:t>
      </w:r>
      <w:r w:rsidR="00BB683D">
        <w:t>the</w:t>
      </w:r>
      <w:r>
        <w:t xml:space="preserve"> U</w:t>
      </w:r>
      <w:r w:rsidR="00BB683D">
        <w:t xml:space="preserve">nited </w:t>
      </w:r>
      <w:r>
        <w:t>S</w:t>
      </w:r>
      <w:r w:rsidR="00BB683D">
        <w:t>tates (US)</w:t>
      </w:r>
      <w:r>
        <w:t xml:space="preserve"> brought into service for its M14 rifles and M60 machine guns. </w:t>
      </w:r>
      <w:r w:rsidRPr="00B9107E">
        <w:t xml:space="preserve">Many firearms (marksman rifles/sniper rifles and medium machine guns/general-purpose machine guns) </w:t>
      </w:r>
      <w:r>
        <w:t xml:space="preserve">remain in service that uses this type of ammunition. </w:t>
      </w:r>
    </w:p>
    <w:p w14:paraId="7E0E9A5C" w14:textId="14B2C0FF" w:rsidR="004C34BB" w:rsidRDefault="00DF445C" w:rsidP="00BB683D">
      <w:pPr>
        <w:jc w:val="center"/>
      </w:pPr>
      <w:r>
        <w:rPr>
          <w:noProof/>
        </w:rPr>
        <w:drawing>
          <wp:inline distT="0" distB="0" distL="0" distR="0" wp14:anchorId="45580859" wp14:editId="79E9702A">
            <wp:extent cx="3409320" cy="2421526"/>
            <wp:effectExtent l="0" t="0" r="635" b="0"/>
            <wp:docPr id="1060946493" name="Picture 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946493" name="Picture 2" descr="Diagram, engineering drawing&#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8980" cy="2435490"/>
                    </a:xfrm>
                    <a:prstGeom prst="rect">
                      <a:avLst/>
                    </a:prstGeom>
                    <a:noFill/>
                    <a:ln>
                      <a:noFill/>
                    </a:ln>
                  </pic:spPr>
                </pic:pic>
              </a:graphicData>
            </a:graphic>
          </wp:inline>
        </w:drawing>
      </w:r>
    </w:p>
    <w:p w14:paraId="19F7829B" w14:textId="73D3639D" w:rsidR="009A1AC5" w:rsidRDefault="009A1AC5" w:rsidP="009A1AC5">
      <w:pPr>
        <w:pStyle w:val="Caption"/>
        <w:jc w:val="center"/>
      </w:pPr>
      <w:r>
        <w:t xml:space="preserve">Projectile Dimensions  </w:t>
      </w:r>
      <w:fldSimple w:instr=" SEQ Projectile_Dimensions_ \* ARABIC ">
        <w:r>
          <w:rPr>
            <w:noProof/>
          </w:rPr>
          <w:t>1</w:t>
        </w:r>
      </w:fldSimple>
    </w:p>
    <w:p w14:paraId="0F2C02B4" w14:textId="0E006395" w:rsidR="008C7D7D" w:rsidRDefault="00EE1ACD" w:rsidP="00EE1ACD">
      <w:pPr>
        <w:spacing w:after="160" w:line="259" w:lineRule="auto"/>
      </w:pPr>
      <w:r>
        <w:t xml:space="preserve">There is also a 7.62x39mm cartridge which is a </w:t>
      </w:r>
      <w:r w:rsidR="006C3820">
        <w:t>Soviet</w:t>
      </w:r>
      <w:r>
        <w:t xml:space="preserve"> rifle cartridge designed in World War II. Shortly after the war, one of the world’s most recognised assault rifles was designed specifically for this cartridge. The replacement for the 7.62x39mm cartridge is the 5.45x39mm which is less powerful but longer </w:t>
      </w:r>
      <w:r w:rsidR="006C3820">
        <w:t>range</w:t>
      </w:r>
      <w:r>
        <w:t xml:space="preserve"> due to its much higher velocity. The change was in response to NATO replacing the 7.62mm cartridge </w:t>
      </w:r>
      <w:r w:rsidR="006C3820">
        <w:t>with</w:t>
      </w:r>
      <w:r>
        <w:t xml:space="preserve"> the 5.45x39mm NATO </w:t>
      </w:r>
      <w:sdt>
        <w:sdtPr>
          <w:id w:val="1318155190"/>
          <w:citation/>
        </w:sdtPr>
        <w:sdtContent>
          <w:r>
            <w:fldChar w:fldCharType="begin"/>
          </w:r>
          <w:r>
            <w:instrText xml:space="preserve"> CITATION Eri15 \l 2057 </w:instrText>
          </w:r>
          <w:r>
            <w:fldChar w:fldCharType="separate"/>
          </w:r>
          <w:r w:rsidR="0044087A" w:rsidRPr="0044087A">
            <w:rPr>
              <w:noProof/>
            </w:rPr>
            <w:t>[5]</w:t>
          </w:r>
          <w:r>
            <w:fldChar w:fldCharType="end"/>
          </w:r>
        </w:sdtContent>
      </w:sdt>
      <w:r>
        <w:t>. The muzzle velocity of this bullet is approximately 850 m/s the same as the 7.62.</w:t>
      </w:r>
      <w:r w:rsidR="00353D49">
        <w:t>39</w:t>
      </w:r>
      <w:r>
        <w:t xml:space="preserve">mm cartridge. </w:t>
      </w:r>
      <w:r w:rsidR="002F2D21">
        <w:t>All</w:t>
      </w:r>
      <w:r w:rsidR="008C7D7D">
        <w:t xml:space="preserve"> the bullets used in this assignment have a steel </w:t>
      </w:r>
      <w:r w:rsidR="00314954">
        <w:t>core</w:t>
      </w:r>
      <w:r w:rsidR="002F2D21">
        <w:t xml:space="preserve"> in real life</w:t>
      </w:r>
      <w:r w:rsidR="00314954">
        <w:t>,</w:t>
      </w:r>
      <w:r w:rsidR="008C7D7D">
        <w:t xml:space="preserve"> but </w:t>
      </w:r>
      <w:r w:rsidR="006C3820">
        <w:t>the projectile</w:t>
      </w:r>
      <w:r w:rsidR="008C7D7D">
        <w:t xml:space="preserve"> model will have different materials applied to it to get different results.</w:t>
      </w:r>
    </w:p>
    <w:p w14:paraId="12682C29" w14:textId="77777777" w:rsidR="009A1AC5" w:rsidRDefault="00314954" w:rsidP="009A1AC5">
      <w:pPr>
        <w:keepNext/>
        <w:jc w:val="center"/>
      </w:pPr>
      <w:r>
        <w:rPr>
          <w:noProof/>
        </w:rPr>
        <w:drawing>
          <wp:inline distT="0" distB="0" distL="0" distR="0" wp14:anchorId="4466F80C" wp14:editId="72D25ABC">
            <wp:extent cx="3411855" cy="2443133"/>
            <wp:effectExtent l="0" t="0" r="0" b="0"/>
            <wp:docPr id="5638295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3424707" cy="2452336"/>
                    </a:xfrm>
                    <a:prstGeom prst="rect">
                      <a:avLst/>
                    </a:prstGeom>
                    <a:noFill/>
                    <a:ln>
                      <a:noFill/>
                    </a:ln>
                  </pic:spPr>
                </pic:pic>
              </a:graphicData>
            </a:graphic>
          </wp:inline>
        </w:drawing>
      </w:r>
    </w:p>
    <w:p w14:paraId="6A288F75" w14:textId="0AEFCADF" w:rsidR="009A1AC5" w:rsidRDefault="009A1AC5" w:rsidP="009A1AC5">
      <w:pPr>
        <w:pStyle w:val="Caption"/>
        <w:jc w:val="center"/>
      </w:pPr>
      <w:r>
        <w:t xml:space="preserve">Projectile Dimensions  </w:t>
      </w:r>
      <w:fldSimple w:instr=" SEQ Projectile_Dimensions_ \* ARABIC ">
        <w:r>
          <w:rPr>
            <w:noProof/>
          </w:rPr>
          <w:t>2</w:t>
        </w:r>
      </w:fldSimple>
    </w:p>
    <w:p w14:paraId="26C5D3FB" w14:textId="46B39EFF" w:rsidR="00353D49" w:rsidRDefault="00353D49" w:rsidP="00353D49">
      <w:r>
        <w:lastRenderedPageBreak/>
        <w:t xml:space="preserve">The AK47, also known as the </w:t>
      </w:r>
      <w:r w:rsidRPr="00353D49">
        <w:t>Avtomat Kalashnikova</w:t>
      </w:r>
      <w:r>
        <w:t xml:space="preserve">, is a </w:t>
      </w:r>
      <w:r w:rsidR="006C3820">
        <w:t>Soviet</w:t>
      </w:r>
      <w:r>
        <w:t xml:space="preserve"> </w:t>
      </w:r>
      <w:r w:rsidR="006C3820">
        <w:t>gas-operated</w:t>
      </w:r>
      <w:r>
        <w:t xml:space="preserve"> assault rifle. This rifle is chambered for the 7.62x39mm cartridge. The AK47 has been around for decades and has become one of the </w:t>
      </w:r>
      <w:r w:rsidR="006C3820">
        <w:t>world’s</w:t>
      </w:r>
      <w:r>
        <w:t xml:space="preserve"> most renowned assault rifles. 5.45x39mm </w:t>
      </w:r>
      <w:r w:rsidR="006C3820">
        <w:t>cartridges</w:t>
      </w:r>
      <w:r>
        <w:t xml:space="preserve"> </w:t>
      </w:r>
      <w:r w:rsidR="006C3820">
        <w:t xml:space="preserve">are </w:t>
      </w:r>
      <w:r>
        <w:t>shot by the AK4 which is the new and improved version of the AK47</w:t>
      </w:r>
    </w:p>
    <w:p w14:paraId="5B5E5AB9" w14:textId="39B06872" w:rsidR="009A1AC5" w:rsidRDefault="009A1AC5" w:rsidP="00353D49">
      <w:pPr>
        <w:jc w:val="center"/>
      </w:pPr>
      <w:r>
        <w:rPr>
          <w:noProof/>
        </w:rPr>
        <w:drawing>
          <wp:inline distT="0" distB="0" distL="0" distR="0" wp14:anchorId="35321BBC" wp14:editId="54694854">
            <wp:extent cx="4496611" cy="1743645"/>
            <wp:effectExtent l="0" t="0" r="0" b="0"/>
            <wp:docPr id="810924416" name="Picture 4" descr="AK-47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K-47 - Wikipedi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09999" cy="1748836"/>
                    </a:xfrm>
                    <a:prstGeom prst="rect">
                      <a:avLst/>
                    </a:prstGeom>
                    <a:noFill/>
                    <a:ln>
                      <a:noFill/>
                    </a:ln>
                  </pic:spPr>
                </pic:pic>
              </a:graphicData>
            </a:graphic>
          </wp:inline>
        </w:drawing>
      </w:r>
    </w:p>
    <w:p w14:paraId="4DBBB53C" w14:textId="54C054EF" w:rsidR="00353D49" w:rsidRDefault="00353D49" w:rsidP="00353D49">
      <w:r>
        <w:t xml:space="preserve"> </w:t>
      </w:r>
    </w:p>
    <w:p w14:paraId="15FE5D83" w14:textId="36EB7D28" w:rsidR="009A1AC5" w:rsidRDefault="009A1AC5" w:rsidP="009A1AC5">
      <w:pPr>
        <w:jc w:val="center"/>
      </w:pPr>
    </w:p>
    <w:p w14:paraId="1588413E" w14:textId="77777777" w:rsidR="009A1AC5" w:rsidRPr="009A1AC5" w:rsidRDefault="009A1AC5" w:rsidP="009A1AC5"/>
    <w:p w14:paraId="339E716E" w14:textId="77777777" w:rsidR="009A1AC5" w:rsidRDefault="009A1AC5" w:rsidP="000339EA">
      <w:pPr>
        <w:pStyle w:val="Heading1"/>
        <w:rPr>
          <w:b/>
          <w:bCs/>
          <w:color w:val="auto"/>
        </w:rPr>
      </w:pPr>
    </w:p>
    <w:p w14:paraId="1B0F34A5" w14:textId="77777777" w:rsidR="009A1AC5" w:rsidRDefault="009A1AC5" w:rsidP="000339EA">
      <w:pPr>
        <w:pStyle w:val="Heading1"/>
        <w:rPr>
          <w:b/>
          <w:bCs/>
          <w:color w:val="auto"/>
        </w:rPr>
      </w:pPr>
    </w:p>
    <w:p w14:paraId="68FC4E1A" w14:textId="77777777" w:rsidR="00353D49" w:rsidRDefault="00353D49" w:rsidP="00353D49"/>
    <w:p w14:paraId="552D410C" w14:textId="77777777" w:rsidR="00353D49" w:rsidRDefault="00353D49" w:rsidP="00353D49"/>
    <w:p w14:paraId="682D638E" w14:textId="77777777" w:rsidR="00353D49" w:rsidRDefault="00353D49" w:rsidP="00353D49"/>
    <w:p w14:paraId="346D44E3" w14:textId="77777777" w:rsidR="00353D49" w:rsidRDefault="00353D49" w:rsidP="00353D49"/>
    <w:p w14:paraId="017EC719" w14:textId="77777777" w:rsidR="00353D49" w:rsidRDefault="00353D49" w:rsidP="00353D49"/>
    <w:p w14:paraId="1EF2EED5" w14:textId="77777777" w:rsidR="00353D49" w:rsidRDefault="00353D49" w:rsidP="00353D49"/>
    <w:p w14:paraId="54D949BE" w14:textId="77777777" w:rsidR="00353D49" w:rsidRDefault="00353D49" w:rsidP="00353D49"/>
    <w:p w14:paraId="1EB62A1C" w14:textId="77777777" w:rsidR="00353D49" w:rsidRDefault="00353D49" w:rsidP="00353D49"/>
    <w:p w14:paraId="665AAE6B" w14:textId="77777777" w:rsidR="00353D49" w:rsidRDefault="00353D49" w:rsidP="00353D49"/>
    <w:p w14:paraId="61AC7AD6" w14:textId="77777777" w:rsidR="00353D49" w:rsidRDefault="00353D49" w:rsidP="00353D49"/>
    <w:p w14:paraId="3532A801" w14:textId="77777777" w:rsidR="00353D49" w:rsidRPr="00353D49" w:rsidRDefault="00353D49" w:rsidP="00353D49"/>
    <w:p w14:paraId="61388E74" w14:textId="607246B3" w:rsidR="000339EA" w:rsidRPr="001B364C" w:rsidRDefault="004C34BB" w:rsidP="000339EA">
      <w:pPr>
        <w:pStyle w:val="Heading1"/>
        <w:rPr>
          <w:b/>
          <w:bCs/>
          <w:color w:val="auto"/>
        </w:rPr>
      </w:pPr>
      <w:bookmarkStart w:id="3" w:name="_Toc133775757"/>
      <w:r w:rsidRPr="001B364C">
        <w:rPr>
          <w:b/>
          <w:bCs/>
          <w:color w:val="auto"/>
        </w:rPr>
        <w:lastRenderedPageBreak/>
        <w:t>3.0 Methodology</w:t>
      </w:r>
      <w:bookmarkEnd w:id="3"/>
      <w:r w:rsidRPr="001B364C">
        <w:rPr>
          <w:b/>
          <w:bCs/>
          <w:color w:val="auto"/>
        </w:rPr>
        <w:t xml:space="preserve"> </w:t>
      </w:r>
    </w:p>
    <w:p w14:paraId="20310FCC" w14:textId="6072ABE8" w:rsidR="00EE637B" w:rsidRDefault="00490FB9" w:rsidP="00490FB9">
      <w:r w:rsidRPr="00B5036C">
        <w:t xml:space="preserve">The </w:t>
      </w:r>
      <w:r w:rsidR="00A04532">
        <w:t>s</w:t>
      </w:r>
      <w:r w:rsidRPr="00B5036C">
        <w:t xml:space="preserve">imulation </w:t>
      </w:r>
      <w:r w:rsidR="00A04532">
        <w:t>will show the</w:t>
      </w:r>
      <w:r w:rsidRPr="00B5036C">
        <w:t xml:space="preserve"> projectile </w:t>
      </w:r>
      <w:r>
        <w:t>(bullet)</w:t>
      </w:r>
      <w:r w:rsidR="00A04532">
        <w:t xml:space="preserve"> making</w:t>
      </w:r>
      <w:r w:rsidRPr="00B5036C">
        <w:t xml:space="preserve"> </w:t>
      </w:r>
      <w:r w:rsidR="006C3820">
        <w:t xml:space="preserve">an </w:t>
      </w:r>
      <w:r w:rsidRPr="00B5036C">
        <w:t>impact with the target</w:t>
      </w:r>
      <w:r>
        <w:t xml:space="preserve"> (plate</w:t>
      </w:r>
      <w:r w:rsidR="00A04532">
        <w:t>) using</w:t>
      </w:r>
      <w:r>
        <w:t xml:space="preserve"> </w:t>
      </w:r>
      <w:r w:rsidR="00EE637B">
        <w:t>one of the integrated</w:t>
      </w:r>
      <w:r w:rsidR="00A04532">
        <w:t xml:space="preserve"> </w:t>
      </w:r>
      <w:r>
        <w:t>ANSYS</w:t>
      </w:r>
      <w:r w:rsidR="00A04532">
        <w:t xml:space="preserve"> analysis </w:t>
      </w:r>
      <w:r w:rsidR="006C3820">
        <w:t>systems</w:t>
      </w:r>
      <w:r w:rsidR="00A04532">
        <w:t xml:space="preserve">. </w:t>
      </w:r>
    </w:p>
    <w:p w14:paraId="26358A2E" w14:textId="6DBBB88F" w:rsidR="007D5FE4" w:rsidRDefault="0035574B" w:rsidP="00490FB9">
      <w:r>
        <w:t>The</w:t>
      </w:r>
      <w:r w:rsidR="003A7ECF">
        <w:t xml:space="preserve"> projectile in the simulation will be in motion </w:t>
      </w:r>
      <w:r w:rsidR="00A04532">
        <w:t xml:space="preserve">then </w:t>
      </w:r>
      <w:r>
        <w:t xml:space="preserve">it will </w:t>
      </w:r>
      <w:r w:rsidR="00A04532">
        <w:t>penetrate the target s</w:t>
      </w:r>
      <w:r w:rsidR="003A7ECF">
        <w:t>o it must have force, mass, momentum, and energy</w:t>
      </w:r>
      <w:r w:rsidR="00EE637B">
        <w:t xml:space="preserve"> all over time</w:t>
      </w:r>
      <w:r w:rsidR="003A7ECF">
        <w:t xml:space="preserve">. </w:t>
      </w:r>
      <w:r>
        <w:t xml:space="preserve">The problem time magnitude will be very small for this analysis because the projectile will be travelling at the velocity of </w:t>
      </w:r>
      <w:r w:rsidR="00DA39F6">
        <w:t>an</w:t>
      </w:r>
      <w:r>
        <w:t xml:space="preserve"> </w:t>
      </w:r>
      <w:r w:rsidR="006C3820">
        <w:t>an</w:t>
      </w:r>
      <w:r w:rsidRPr="0035574B">
        <w:t xml:space="preserve">80 FMJ </w:t>
      </w:r>
      <w:r>
        <w:t xml:space="preserve">7.62 round which travels at 850 m/s. </w:t>
      </w:r>
      <w:r w:rsidR="00DF445C">
        <w:t>Due to the quickly applied loads/</w:t>
      </w:r>
      <w:r w:rsidR="00DA39F6">
        <w:t>impacts,</w:t>
      </w:r>
      <w:r w:rsidR="00DF445C">
        <w:t xml:space="preserve"> this is </w:t>
      </w:r>
      <w:r w:rsidR="002F0325">
        <w:t xml:space="preserve">a </w:t>
      </w:r>
      <w:r w:rsidR="00DF445C">
        <w:t>nonlinear dynamic</w:t>
      </w:r>
      <w:r w:rsidR="002F0325">
        <w:t xml:space="preserve"> analysis. Coming back to the point about the time step</w:t>
      </w:r>
      <w:r w:rsidR="00EE637B">
        <w:t>;</w:t>
      </w:r>
      <w:r w:rsidR="002F0325">
        <w:t xml:space="preserve"> because it has super </w:t>
      </w:r>
      <w:r w:rsidR="00EE637B">
        <w:t>small-time</w:t>
      </w:r>
      <w:r w:rsidR="002F0325">
        <w:t xml:space="preserve"> increments this will be an explicit analysis. </w:t>
      </w:r>
    </w:p>
    <w:p w14:paraId="18F0CFA0" w14:textId="19064901" w:rsidR="00DF445C" w:rsidRPr="00C01176" w:rsidRDefault="002F0325" w:rsidP="00490FB9">
      <w:pPr>
        <w:rPr>
          <w:b/>
          <w:bCs/>
        </w:rPr>
      </w:pPr>
      <w:r>
        <w:t xml:space="preserve">When it comes to a simulation there are two factors that take the time of the simulation into consideration. This is explicit and implicit; both solve the same thing, but the difference is how they increment time. Implicit is used for slow simulations over a long amount of time so it is </w:t>
      </w:r>
      <w:r w:rsidR="007D5FE4">
        <w:t xml:space="preserve">of </w:t>
      </w:r>
      <w:r>
        <w:t xml:space="preserve">no use for the simulation </w:t>
      </w:r>
      <w:r w:rsidR="007D5FE4">
        <w:t>whereas</w:t>
      </w:r>
      <w:r>
        <w:t xml:space="preserve"> explicit is used for fast simulations which is why it is being used </w:t>
      </w:r>
      <w:r w:rsidR="007674E7">
        <w:t>in this situation</w:t>
      </w:r>
      <w:sdt>
        <w:sdtPr>
          <w:id w:val="7568522"/>
          <w:citation/>
        </w:sdtPr>
        <w:sdtContent>
          <w:r w:rsidR="00851F64">
            <w:fldChar w:fldCharType="begin"/>
          </w:r>
          <w:r w:rsidR="00851F64">
            <w:instrText xml:space="preserve"> CITATION ent19 \l 2057 </w:instrText>
          </w:r>
          <w:r w:rsidR="00851F64">
            <w:fldChar w:fldCharType="separate"/>
          </w:r>
          <w:r w:rsidR="0044087A">
            <w:rPr>
              <w:noProof/>
            </w:rPr>
            <w:t xml:space="preserve"> </w:t>
          </w:r>
          <w:r w:rsidR="0044087A" w:rsidRPr="0044087A">
            <w:rPr>
              <w:noProof/>
            </w:rPr>
            <w:t>[6]</w:t>
          </w:r>
          <w:r w:rsidR="00851F64">
            <w:fldChar w:fldCharType="end"/>
          </w:r>
        </w:sdtContent>
      </w:sdt>
      <w:r w:rsidR="00DF445C">
        <w:t xml:space="preserve">. </w:t>
      </w:r>
      <w:r w:rsidR="00C01176">
        <w:t xml:space="preserve">The equilibrium also has a part to play because </w:t>
      </w:r>
      <w:r w:rsidR="007674E7">
        <w:t>with explicit, at</w:t>
      </w:r>
      <w:r w:rsidR="00C01176">
        <w:t xml:space="preserve"> each time increment the global equilibrium in the model is established</w:t>
      </w:r>
      <w:r w:rsidR="007674E7">
        <w:t xml:space="preserve"> which makes it must converge</w:t>
      </w:r>
      <w:r w:rsidR="00C01176">
        <w:t xml:space="preserve">. </w:t>
      </w:r>
      <w:r w:rsidR="007674E7">
        <w:t xml:space="preserve">With explicit, there is no need for converging as there are no iterations (repetition) due to its super </w:t>
      </w:r>
      <w:r w:rsidR="00F86A6F">
        <w:t>small-time</w:t>
      </w:r>
      <w:r w:rsidR="007674E7">
        <w:t xml:space="preserve"> </w:t>
      </w:r>
      <w:r w:rsidR="00F86A6F">
        <w:t>increment,</w:t>
      </w:r>
      <w:r w:rsidR="007674E7">
        <w:t xml:space="preserve"> so the </w:t>
      </w:r>
      <w:r w:rsidR="00F86A6F">
        <w:t xml:space="preserve">solver does not establish the </w:t>
      </w:r>
      <w:r w:rsidR="007674E7">
        <w:t xml:space="preserve">global equilibrium </w:t>
      </w:r>
      <w:r w:rsidR="00F86A6F">
        <w:t>it just assumes that it exists</w:t>
      </w:r>
      <w:r w:rsidR="00C01176">
        <w:t>. The g</w:t>
      </w:r>
      <w:r w:rsidR="00C01176" w:rsidRPr="00C01176">
        <w:t>lobal equilibrium of forces dictates that the net force on the surface of the body vanishes</w:t>
      </w:r>
      <w:r w:rsidR="00C01176">
        <w:t>.</w:t>
      </w:r>
      <w:r w:rsidR="00F86A6F">
        <w:t xml:space="preserve"> If a body is not moving, then the forces acting in all directions are 0.</w:t>
      </w:r>
    </w:p>
    <w:p w14:paraId="7F2AAEBA" w14:textId="6C96999C" w:rsidR="00EE637B" w:rsidRDefault="00EE637B" w:rsidP="00EE637B">
      <w:pPr>
        <w:jc w:val="center"/>
      </w:pPr>
      <w:r>
        <w:rPr>
          <w:noProof/>
        </w:rPr>
        <w:drawing>
          <wp:inline distT="0" distB="0" distL="0" distR="0" wp14:anchorId="688FDDE5" wp14:editId="4C2371CF">
            <wp:extent cx="4489564" cy="2563618"/>
            <wp:effectExtent l="0" t="0" r="6350" b="8255"/>
            <wp:docPr id="206428510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285101" name="Picture 1" descr="Diagra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97804" cy="2568323"/>
                    </a:xfrm>
                    <a:prstGeom prst="rect">
                      <a:avLst/>
                    </a:prstGeom>
                    <a:noFill/>
                    <a:ln>
                      <a:noFill/>
                    </a:ln>
                  </pic:spPr>
                </pic:pic>
              </a:graphicData>
            </a:graphic>
          </wp:inline>
        </w:drawing>
      </w:r>
    </w:p>
    <w:p w14:paraId="67140A65" w14:textId="77777777" w:rsidR="007D5FE4" w:rsidRDefault="007D5FE4" w:rsidP="00490FB9"/>
    <w:p w14:paraId="449A9D65" w14:textId="77777777" w:rsidR="007955FB" w:rsidRDefault="007955FB" w:rsidP="00490FB9"/>
    <w:p w14:paraId="3FE2BC85" w14:textId="3A277B50" w:rsidR="007955FB" w:rsidRPr="007955FB" w:rsidRDefault="001A1A12" w:rsidP="007955FB">
      <w:pPr>
        <w:pStyle w:val="Heading2"/>
        <w:rPr>
          <w:b/>
          <w:bCs/>
          <w:color w:val="auto"/>
          <w:sz w:val="28"/>
          <w:szCs w:val="28"/>
        </w:rPr>
      </w:pPr>
      <w:bookmarkStart w:id="4" w:name="_Toc133775758"/>
      <w:r>
        <w:rPr>
          <w:b/>
          <w:bCs/>
          <w:color w:val="auto"/>
          <w:sz w:val="28"/>
          <w:szCs w:val="28"/>
        </w:rPr>
        <w:lastRenderedPageBreak/>
        <w:t xml:space="preserve">3.1 </w:t>
      </w:r>
      <w:r w:rsidR="007955FB" w:rsidRPr="007955FB">
        <w:rPr>
          <w:b/>
          <w:bCs/>
          <w:color w:val="auto"/>
          <w:sz w:val="28"/>
          <w:szCs w:val="28"/>
        </w:rPr>
        <w:t>Explicit Dynamics</w:t>
      </w:r>
      <w:bookmarkEnd w:id="4"/>
      <w:r w:rsidR="007955FB" w:rsidRPr="007955FB">
        <w:rPr>
          <w:b/>
          <w:bCs/>
          <w:color w:val="auto"/>
          <w:sz w:val="28"/>
          <w:szCs w:val="28"/>
        </w:rPr>
        <w:t xml:space="preserve"> </w:t>
      </w:r>
    </w:p>
    <w:p w14:paraId="4EFBF7AD" w14:textId="56D1EFDD" w:rsidR="00255030" w:rsidRDefault="007D5FE4" w:rsidP="00490FB9">
      <w:r>
        <w:t xml:space="preserve">The analysis system that will be used to simulate the projectile going into the target is “Explicit Dynamics”. </w:t>
      </w:r>
      <w:r w:rsidR="005834C2">
        <w:t>Explicit Dynamics is</w:t>
      </w:r>
      <w:r w:rsidR="00F66322">
        <w:t xml:space="preserve"> </w:t>
      </w:r>
      <w:r w:rsidR="00F66322" w:rsidRPr="00F66322">
        <w:t xml:space="preserve">a time integration method </w:t>
      </w:r>
      <w:r w:rsidR="00F66322">
        <w:t xml:space="preserve">that is </w:t>
      </w:r>
      <w:r w:rsidR="00F66322" w:rsidRPr="00F66322">
        <w:t>used to perform dynamic simulations</w:t>
      </w:r>
      <w:r w:rsidR="003A7ECF">
        <w:t xml:space="preserve"> </w:t>
      </w:r>
      <w:r w:rsidR="00F66322" w:rsidRPr="00F66322">
        <w:t>when speed is important</w:t>
      </w:r>
      <w:sdt>
        <w:sdtPr>
          <w:id w:val="-1521153987"/>
          <w:citation/>
        </w:sdtPr>
        <w:sdtContent>
          <w:r w:rsidR="00C01176">
            <w:fldChar w:fldCharType="begin"/>
          </w:r>
          <w:r w:rsidR="00C01176">
            <w:instrText xml:space="preserve"> CITATION ÖZG19 \l 2057 </w:instrText>
          </w:r>
          <w:r w:rsidR="00C01176">
            <w:fldChar w:fldCharType="separate"/>
          </w:r>
          <w:r w:rsidR="0044087A">
            <w:rPr>
              <w:noProof/>
            </w:rPr>
            <w:t xml:space="preserve"> </w:t>
          </w:r>
          <w:r w:rsidR="0044087A" w:rsidRPr="0044087A">
            <w:rPr>
              <w:noProof/>
            </w:rPr>
            <w:t>[7]</w:t>
          </w:r>
          <w:r w:rsidR="00C01176">
            <w:fldChar w:fldCharType="end"/>
          </w:r>
        </w:sdtContent>
      </w:sdt>
      <w:r w:rsidR="00F66322" w:rsidRPr="00F66322">
        <w:t>. Explicit dynamics account for quickly changing conditions or discontinuous events, such as free falls, high-speed impacts, and applied loads. Because these “nonlinear dynamics” are integrated into the simulation, explicit dynamics is the preferred choice for simulating highly transient physical phenomena</w:t>
      </w:r>
      <w:r w:rsidR="005834C2">
        <w:t xml:space="preserve"> </w:t>
      </w:r>
      <w:sdt>
        <w:sdtPr>
          <w:id w:val="1058127624"/>
          <w:citation/>
        </w:sdtPr>
        <w:sdtContent>
          <w:r w:rsidR="005834C2">
            <w:fldChar w:fldCharType="begin"/>
          </w:r>
          <w:r w:rsidR="005834C2">
            <w:instrText xml:space="preserve"> CITATION ANS22 \l 2057 </w:instrText>
          </w:r>
          <w:r w:rsidR="005834C2">
            <w:fldChar w:fldCharType="separate"/>
          </w:r>
          <w:r w:rsidR="0044087A" w:rsidRPr="0044087A">
            <w:rPr>
              <w:noProof/>
            </w:rPr>
            <w:t>[8]</w:t>
          </w:r>
          <w:r w:rsidR="005834C2">
            <w:fldChar w:fldCharType="end"/>
          </w:r>
        </w:sdtContent>
      </w:sdt>
      <w:r w:rsidR="000339EA">
        <w:t>.</w:t>
      </w:r>
      <w:r w:rsidR="005834C2">
        <w:t xml:space="preserve"> </w:t>
      </w:r>
    </w:p>
    <w:p w14:paraId="0FBBE615" w14:textId="77777777" w:rsidR="00255030" w:rsidRDefault="00255030" w:rsidP="00255030">
      <w:pPr>
        <w:keepNext/>
        <w:jc w:val="center"/>
      </w:pPr>
      <w:r>
        <w:rPr>
          <w:noProof/>
        </w:rPr>
        <w:drawing>
          <wp:inline distT="0" distB="0" distL="0" distR="0" wp14:anchorId="15CF7961" wp14:editId="023E2AC9">
            <wp:extent cx="1264160" cy="189839"/>
            <wp:effectExtent l="0" t="0" r="0" b="1270"/>
            <wp:docPr id="2042542579" name="Picture 204254257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pic:cNvPicPr>
                  </pic:nvPicPr>
                  <pic:blipFill rotWithShape="1">
                    <a:blip r:embed="rId19"/>
                    <a:srcRect l="16376" t="18615" r="75704" b="79271"/>
                    <a:stretch/>
                  </pic:blipFill>
                  <pic:spPr bwMode="auto">
                    <a:xfrm>
                      <a:off x="0" y="0"/>
                      <a:ext cx="1278367" cy="191972"/>
                    </a:xfrm>
                    <a:prstGeom prst="rect">
                      <a:avLst/>
                    </a:prstGeom>
                    <a:ln>
                      <a:noFill/>
                    </a:ln>
                    <a:extLst>
                      <a:ext uri="{53640926-AAD7-44D8-BBD7-CCE9431645EC}">
                        <a14:shadowObscured xmlns:a14="http://schemas.microsoft.com/office/drawing/2010/main"/>
                      </a:ext>
                    </a:extLst>
                  </pic:spPr>
                </pic:pic>
              </a:graphicData>
            </a:graphic>
          </wp:inline>
        </w:drawing>
      </w:r>
    </w:p>
    <w:p w14:paraId="20AE570B" w14:textId="26FAB6FA" w:rsidR="00A04532" w:rsidRPr="00B5036C" w:rsidRDefault="00255030" w:rsidP="00255030">
      <w:pPr>
        <w:pStyle w:val="Caption"/>
        <w:jc w:val="center"/>
      </w:pPr>
      <w:r>
        <w:t xml:space="preserve">Image of Explicit Dynamics  </w:t>
      </w:r>
      <w:fldSimple w:instr=" SEQ Image_of_Explicit_Dynamics_ \* ARABIC ">
        <w:r w:rsidR="009A0814">
          <w:rPr>
            <w:noProof/>
          </w:rPr>
          <w:t>1</w:t>
        </w:r>
      </w:fldSimple>
    </w:p>
    <w:p w14:paraId="09F0D876" w14:textId="0E5DE4C6" w:rsidR="00255030" w:rsidRPr="00E36E79" w:rsidRDefault="00E36E79" w:rsidP="00E36E79">
      <w:pPr>
        <w:pStyle w:val="Heading2"/>
        <w:rPr>
          <w:b/>
          <w:bCs/>
          <w:color w:val="auto"/>
          <w:sz w:val="28"/>
          <w:szCs w:val="28"/>
        </w:rPr>
      </w:pPr>
      <w:bookmarkStart w:id="5" w:name="_Toc133775759"/>
      <w:r w:rsidRPr="00E36E79">
        <w:rPr>
          <w:b/>
          <w:bCs/>
          <w:color w:val="auto"/>
          <w:sz w:val="28"/>
          <w:szCs w:val="28"/>
        </w:rPr>
        <w:t>Engineering Data</w:t>
      </w:r>
      <w:bookmarkEnd w:id="5"/>
    </w:p>
    <w:p w14:paraId="5F3EBDA9" w14:textId="053CD62B" w:rsidR="00255030" w:rsidRDefault="00255030" w:rsidP="00255030">
      <w:r>
        <w:t xml:space="preserve">The Engineering Data tool on Ansys opens a library full of material properties. This library has loads of pre-loaded materials. </w:t>
      </w:r>
    </w:p>
    <w:p w14:paraId="3754137D" w14:textId="5E04DD56" w:rsidR="00255030" w:rsidRDefault="00615B69" w:rsidP="00255030">
      <w:pPr>
        <w:keepNext/>
        <w:jc w:val="center"/>
      </w:pPr>
      <w:r>
        <w:rPr>
          <w:noProof/>
        </w:rPr>
        <mc:AlternateContent>
          <mc:Choice Requires="wps">
            <w:drawing>
              <wp:anchor distT="0" distB="0" distL="114300" distR="114300" simplePos="0" relativeHeight="251658240" behindDoc="0" locked="0" layoutInCell="1" allowOverlap="1" wp14:anchorId="06C849A2" wp14:editId="72B9E355">
                <wp:simplePos x="0" y="0"/>
                <wp:positionH relativeFrom="margin">
                  <wp:posOffset>2194941</wp:posOffset>
                </wp:positionH>
                <wp:positionV relativeFrom="paragraph">
                  <wp:posOffset>353060</wp:posOffset>
                </wp:positionV>
                <wp:extent cx="1300023" cy="241173"/>
                <wp:effectExtent l="0" t="0" r="14605" b="26035"/>
                <wp:wrapNone/>
                <wp:docPr id="1659028426" name="Oval 3"/>
                <wp:cNvGraphicFramePr/>
                <a:graphic xmlns:a="http://schemas.openxmlformats.org/drawingml/2006/main">
                  <a:graphicData uri="http://schemas.microsoft.com/office/word/2010/wordprocessingShape">
                    <wps:wsp>
                      <wps:cNvSpPr/>
                      <wps:spPr>
                        <a:xfrm>
                          <a:off x="0" y="0"/>
                          <a:ext cx="1300023" cy="24117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68788C" id="Oval 3" o:spid="_x0000_s1026" style="position:absolute;margin-left:172.85pt;margin-top:27.8pt;width:102.35pt;height:1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" filled="f" strokecolor="red" strokeweight="1pt">
                <v:stroke joinstyle="miter"/>
                <w10:wrap anchorx="margin"/>
              </v:oval>
            </w:pict>
          </mc:Fallback>
        </mc:AlternateContent>
      </w:r>
      <w:r w:rsidR="000339EA">
        <w:rPr>
          <w:noProof/>
        </w:rPr>
        <w:drawing>
          <wp:inline distT="0" distB="0" distL="0" distR="0" wp14:anchorId="0D2D45B9" wp14:editId="3CF3991D">
            <wp:extent cx="1484986" cy="1550215"/>
            <wp:effectExtent l="0" t="0" r="1270" b="0"/>
            <wp:docPr id="800412090" name="Picture 80041209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pic:cNvPicPr>
                  </pic:nvPicPr>
                  <pic:blipFill rotWithShape="1">
                    <a:blip r:embed="rId19"/>
                    <a:srcRect l="15322" t="16497" r="75373" b="66234"/>
                    <a:stretch/>
                  </pic:blipFill>
                  <pic:spPr bwMode="auto">
                    <a:xfrm>
                      <a:off x="0" y="0"/>
                      <a:ext cx="1501863" cy="1567834"/>
                    </a:xfrm>
                    <a:prstGeom prst="rect">
                      <a:avLst/>
                    </a:prstGeom>
                    <a:ln>
                      <a:noFill/>
                    </a:ln>
                    <a:extLst>
                      <a:ext uri="{53640926-AAD7-44D8-BBD7-CCE9431645EC}">
                        <a14:shadowObscured xmlns:a14="http://schemas.microsoft.com/office/drawing/2010/main"/>
                      </a:ext>
                    </a:extLst>
                  </pic:spPr>
                </pic:pic>
              </a:graphicData>
            </a:graphic>
          </wp:inline>
        </w:drawing>
      </w:r>
    </w:p>
    <w:p w14:paraId="5E7F47CB" w14:textId="46CF5A81" w:rsidR="000339EA" w:rsidRDefault="00255030" w:rsidP="00255030">
      <w:pPr>
        <w:pStyle w:val="Caption"/>
        <w:jc w:val="center"/>
      </w:pPr>
      <w:r>
        <w:t xml:space="preserve">Image of Explicit Dynamics  </w:t>
      </w:r>
      <w:fldSimple w:instr=" SEQ Image_of_Explicit_Dynamics_ \* ARABIC ">
        <w:r w:rsidR="009A0814">
          <w:rPr>
            <w:noProof/>
          </w:rPr>
          <w:t>2</w:t>
        </w:r>
      </w:fldSimple>
    </w:p>
    <w:p w14:paraId="74834469" w14:textId="2B6187BB" w:rsidR="00490FB9" w:rsidRDefault="00255030" w:rsidP="00490FB9">
      <w:r>
        <w:t xml:space="preserve">The materials required for the simulation are found in the “Explicit Materials” section. Here, the materials can be selected and added to </w:t>
      </w:r>
      <w:r w:rsidR="006C3820">
        <w:t xml:space="preserve">the </w:t>
      </w:r>
      <w:r>
        <w:t xml:space="preserve">engineering </w:t>
      </w:r>
      <w:r w:rsidR="00DA39F6">
        <w:t>data</w:t>
      </w:r>
      <w:r>
        <w:t xml:space="preserve">. </w:t>
      </w:r>
    </w:p>
    <w:p w14:paraId="09AB70D8" w14:textId="07FEE447" w:rsidR="00255030" w:rsidRDefault="009C6449" w:rsidP="00255030">
      <w:pPr>
        <w:keepNext/>
        <w:jc w:val="center"/>
      </w:pPr>
      <w:r>
        <w:rPr>
          <w:noProof/>
        </w:rPr>
        <mc:AlternateContent>
          <mc:Choice Requires="wps">
            <w:drawing>
              <wp:anchor distT="0" distB="0" distL="114300" distR="114300" simplePos="0" relativeHeight="251660288" behindDoc="0" locked="0" layoutInCell="1" allowOverlap="1" wp14:anchorId="7A9507CF" wp14:editId="2324C18B">
                <wp:simplePos x="0" y="0"/>
                <wp:positionH relativeFrom="margin">
                  <wp:posOffset>941686</wp:posOffset>
                </wp:positionH>
                <wp:positionV relativeFrom="paragraph">
                  <wp:posOffset>457523</wp:posOffset>
                </wp:positionV>
                <wp:extent cx="1105469" cy="206546"/>
                <wp:effectExtent l="0" t="0" r="19050" b="22225"/>
                <wp:wrapNone/>
                <wp:docPr id="915021106" name="Oval 3"/>
                <wp:cNvGraphicFramePr/>
                <a:graphic xmlns:a="http://schemas.openxmlformats.org/drawingml/2006/main">
                  <a:graphicData uri="http://schemas.microsoft.com/office/word/2010/wordprocessingShape">
                    <wps:wsp>
                      <wps:cNvSpPr/>
                      <wps:spPr>
                        <a:xfrm>
                          <a:off x="0" y="0"/>
                          <a:ext cx="1105469" cy="206546"/>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2BE31F" id="Oval 3" o:spid="_x0000_s1026" style="position:absolute;margin-left:74.15pt;margin-top:36.05pt;width:87.05pt;height:16.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" filled="f" strokecolor="red" strokeweight="1pt">
                <v:stroke joinstyle="miter"/>
                <w10:wrap anchorx="margin"/>
              </v:oval>
            </w:pict>
          </mc:Fallback>
        </mc:AlternateContent>
      </w:r>
      <w:r w:rsidR="008F19DE" w:rsidRPr="008F19DE">
        <w:rPr>
          <w:noProof/>
        </w:rPr>
        <w:drawing>
          <wp:inline distT="0" distB="0" distL="0" distR="0" wp14:anchorId="03D33849" wp14:editId="538C5332">
            <wp:extent cx="3773606" cy="2391584"/>
            <wp:effectExtent l="0" t="0" r="0" b="8890"/>
            <wp:docPr id="1419456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56431" name=""/>
                    <pic:cNvPicPr/>
                  </pic:nvPicPr>
                  <pic:blipFill rotWithShape="1">
                    <a:blip r:embed="rId20"/>
                    <a:srcRect r="1724" b="13285"/>
                    <a:stretch/>
                  </pic:blipFill>
                  <pic:spPr bwMode="auto">
                    <a:xfrm>
                      <a:off x="0" y="0"/>
                      <a:ext cx="3773606" cy="2391584"/>
                    </a:xfrm>
                    <a:prstGeom prst="rect">
                      <a:avLst/>
                    </a:prstGeom>
                    <a:ln>
                      <a:noFill/>
                    </a:ln>
                    <a:extLst>
                      <a:ext uri="{53640926-AAD7-44D8-BBD7-CCE9431645EC}">
                        <a14:shadowObscured xmlns:a14="http://schemas.microsoft.com/office/drawing/2010/main"/>
                      </a:ext>
                    </a:extLst>
                  </pic:spPr>
                </pic:pic>
              </a:graphicData>
            </a:graphic>
          </wp:inline>
        </w:drawing>
      </w:r>
    </w:p>
    <w:p w14:paraId="65F105B6" w14:textId="6F05E6D6" w:rsidR="00615B69" w:rsidRDefault="00255030" w:rsidP="00314954">
      <w:pPr>
        <w:pStyle w:val="Caption"/>
        <w:jc w:val="center"/>
      </w:pPr>
      <w:r>
        <w:t xml:space="preserve">Image of Engineering Data </w:t>
      </w:r>
      <w:fldSimple w:instr=" SEQ Image_of_Engineering_Data \* ARABIC ">
        <w:r w:rsidR="009A0814">
          <w:rPr>
            <w:noProof/>
          </w:rPr>
          <w:t>1</w:t>
        </w:r>
      </w:fldSimple>
    </w:p>
    <w:p w14:paraId="2885CFE9" w14:textId="35649F2A" w:rsidR="00473064" w:rsidRDefault="00473064" w:rsidP="00490FB9">
      <w:r>
        <w:lastRenderedPageBreak/>
        <w:t xml:space="preserve">Without Engineering Data, the analysis would not be realistic. Material properties are required because </w:t>
      </w:r>
      <w:r w:rsidR="00E36E79">
        <w:t xml:space="preserve">they tell the software stuff like stress and strain figures which helps with the mathematics.  The </w:t>
      </w:r>
      <w:r>
        <w:t xml:space="preserve">whole point of the simulation is to see how the materials are </w:t>
      </w:r>
      <w:r w:rsidR="00E36E79">
        <w:t>affected</w:t>
      </w:r>
      <w:r>
        <w:t xml:space="preserve">/behave when penetrated by the projectile. </w:t>
      </w:r>
      <w:r w:rsidR="004529F7">
        <w:t>A few t</w:t>
      </w:r>
      <w:r>
        <w:t xml:space="preserve">hings </w:t>
      </w:r>
      <w:r w:rsidR="004529F7">
        <w:t>to</w:t>
      </w:r>
      <w:r>
        <w:t xml:space="preserve"> consider </w:t>
      </w:r>
      <w:r w:rsidR="004529F7">
        <w:t xml:space="preserve">are </w:t>
      </w:r>
      <w:r>
        <w:t xml:space="preserve">how bendy </w:t>
      </w:r>
      <w:r w:rsidR="00264906">
        <w:t>the material</w:t>
      </w:r>
      <w:r w:rsidR="004529F7">
        <w:t xml:space="preserve"> is,</w:t>
      </w:r>
      <w:r w:rsidR="00264906">
        <w:t xml:space="preserve"> </w:t>
      </w:r>
      <w:r w:rsidR="004529F7">
        <w:t>h</w:t>
      </w:r>
      <w:r>
        <w:t xml:space="preserve">ow hard </w:t>
      </w:r>
      <w:r w:rsidR="004529F7">
        <w:t>it</w:t>
      </w:r>
      <w:r>
        <w:t xml:space="preserve"> </w:t>
      </w:r>
      <w:r w:rsidR="004529F7">
        <w:t>is, and how</w:t>
      </w:r>
      <w:r>
        <w:t xml:space="preserve"> stretch</w:t>
      </w:r>
      <w:r w:rsidR="004529F7">
        <w:t>y it is.</w:t>
      </w:r>
      <w:r w:rsidR="00264906">
        <w:t xml:space="preserve"> This refers to the brittleness and ductility of the material. If the material is ductile then it can be stretched but if the material is brittle, it will break rather than stretch</w:t>
      </w:r>
      <w:r>
        <w:t xml:space="preserve"> </w:t>
      </w:r>
      <w:sdt>
        <w:sdtPr>
          <w:id w:val="1349903517"/>
          <w:citation/>
        </w:sdtPr>
        <w:sdtContent>
          <w:r>
            <w:fldChar w:fldCharType="begin"/>
          </w:r>
          <w:r>
            <w:instrText xml:space="preserve"> CITATION Fut22 \l 2057 </w:instrText>
          </w:r>
          <w:r>
            <w:fldChar w:fldCharType="separate"/>
          </w:r>
          <w:r w:rsidR="0044087A" w:rsidRPr="0044087A">
            <w:rPr>
              <w:noProof/>
            </w:rPr>
            <w:t>[9]</w:t>
          </w:r>
          <w:r>
            <w:fldChar w:fldCharType="end"/>
          </w:r>
        </w:sdtContent>
      </w:sdt>
      <w:r w:rsidR="00264906">
        <w:t xml:space="preserve">. </w:t>
      </w:r>
    </w:p>
    <w:p w14:paraId="662BDB98" w14:textId="2C270772" w:rsidR="00190AF8" w:rsidRDefault="00264906" w:rsidP="00190AF8">
      <w:r>
        <w:t xml:space="preserve">Some of the most common words that will be found in material science/engineering </w:t>
      </w:r>
      <w:r w:rsidR="004529F7">
        <w:t>are</w:t>
      </w:r>
      <w:r>
        <w:t xml:space="preserve"> Alloy, Ceramic, Composite and Polymer. Alloy is a metallic material that is made of two or more elements such as Aluminium Alloy, Steel Alloy, </w:t>
      </w:r>
      <w:r w:rsidR="004529F7">
        <w:t xml:space="preserve">and </w:t>
      </w:r>
      <w:r>
        <w:t xml:space="preserve">Copper, hence the word alloy in the names of these materials. </w:t>
      </w:r>
      <w:r w:rsidR="004529F7">
        <w:t>Ceramics</w:t>
      </w:r>
      <w:r>
        <w:t xml:space="preserve"> is a material which is made by heating inorganic non-metallic components, such as bricks, clay, and glass. Composite is a material made from two materials that have different chemical and physical properties</w:t>
      </w:r>
      <w:r w:rsidR="00BF0B58">
        <w:t xml:space="preserve">, examples of this </w:t>
      </w:r>
      <w:r w:rsidR="004529F7">
        <w:t>are</w:t>
      </w:r>
      <w:r w:rsidR="00BF0B58">
        <w:t xml:space="preserve">, Wood, Carbon Fibre and Kevlar. Lastly, Polymer is a material that contains large molecules composed of repeating smaller units such as Nylon, Teflon, and Polyethylene. </w:t>
      </w:r>
      <w:r w:rsidR="00190AF8">
        <w:t>The materials used for this assignment are mostly metals (</w:t>
      </w:r>
      <w:r w:rsidR="004529F7">
        <w:t>alloys</w:t>
      </w:r>
      <w:r w:rsidR="00190AF8">
        <w:t xml:space="preserve">). Some polymers such as rubber and plastic will be used just to show comparison. </w:t>
      </w:r>
    </w:p>
    <w:p w14:paraId="14E88C15" w14:textId="19ECE9E5" w:rsidR="00BF0B58" w:rsidRDefault="00BF0B58" w:rsidP="00490FB9"/>
    <w:p w14:paraId="10D7CB6A" w14:textId="5BB62C19" w:rsidR="00314954" w:rsidRDefault="00314954" w:rsidP="0020337B">
      <w:pPr>
        <w:jc w:val="center"/>
      </w:pPr>
      <w:r>
        <w:rPr>
          <w:noProof/>
        </w:rPr>
        <w:drawing>
          <wp:inline distT="0" distB="0" distL="0" distR="0" wp14:anchorId="369AC369" wp14:editId="6316C899">
            <wp:extent cx="4912526" cy="3304770"/>
            <wp:effectExtent l="0" t="0" r="2540" b="0"/>
            <wp:docPr id="16964109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4913066" cy="3305133"/>
                    </a:xfrm>
                    <a:prstGeom prst="rect">
                      <a:avLst/>
                    </a:prstGeom>
                    <a:noFill/>
                    <a:ln>
                      <a:noFill/>
                    </a:ln>
                  </pic:spPr>
                </pic:pic>
              </a:graphicData>
            </a:graphic>
          </wp:inline>
        </w:drawing>
      </w:r>
    </w:p>
    <w:p w14:paraId="3243DBF8" w14:textId="77777777" w:rsidR="00E404D5" w:rsidRDefault="00E404D5" w:rsidP="00490FB9"/>
    <w:p w14:paraId="7863BFDB" w14:textId="5ADD2702" w:rsidR="007955FB" w:rsidRPr="001A1A12" w:rsidRDefault="001A1A12" w:rsidP="007955FB">
      <w:pPr>
        <w:pStyle w:val="Heading2"/>
        <w:rPr>
          <w:b/>
          <w:bCs/>
          <w:color w:val="auto"/>
          <w:sz w:val="28"/>
          <w:szCs w:val="28"/>
        </w:rPr>
      </w:pPr>
      <w:bookmarkStart w:id="6" w:name="_Toc133775760"/>
      <w:r w:rsidRPr="001A1A12">
        <w:rPr>
          <w:b/>
          <w:bCs/>
          <w:color w:val="auto"/>
          <w:sz w:val="28"/>
          <w:szCs w:val="28"/>
        </w:rPr>
        <w:lastRenderedPageBreak/>
        <w:t xml:space="preserve">3.2 </w:t>
      </w:r>
      <w:r w:rsidR="007955FB" w:rsidRPr="001A1A12">
        <w:rPr>
          <w:b/>
          <w:bCs/>
          <w:color w:val="auto"/>
          <w:sz w:val="28"/>
          <w:szCs w:val="28"/>
        </w:rPr>
        <w:t>Geometry</w:t>
      </w:r>
      <w:bookmarkEnd w:id="6"/>
    </w:p>
    <w:p w14:paraId="1723550E" w14:textId="3CD6F1E6" w:rsidR="00190AF8" w:rsidRDefault="00190AF8" w:rsidP="00E404D5">
      <w:r>
        <w:t xml:space="preserve">The next step is to select the geometry. </w:t>
      </w:r>
      <w:r w:rsidR="0020337B">
        <w:t xml:space="preserve">This is where the model assemblies from Solidworks will be imported. </w:t>
      </w:r>
    </w:p>
    <w:p w14:paraId="1C32CE74" w14:textId="7E633BD6" w:rsidR="007955FB" w:rsidRDefault="00190AF8" w:rsidP="007955FB">
      <w:pPr>
        <w:keepNext/>
        <w:jc w:val="center"/>
      </w:pPr>
      <w:r>
        <w:rPr>
          <w:noProof/>
        </w:rPr>
        <mc:AlternateContent>
          <mc:Choice Requires="wpg">
            <w:drawing>
              <wp:anchor distT="0" distB="0" distL="114300" distR="114300" simplePos="0" relativeHeight="251667456" behindDoc="0" locked="0" layoutInCell="1" allowOverlap="1" wp14:anchorId="1754EDE7" wp14:editId="3BC46AF7">
                <wp:simplePos x="0" y="0"/>
                <wp:positionH relativeFrom="column">
                  <wp:posOffset>466725</wp:posOffset>
                </wp:positionH>
                <wp:positionV relativeFrom="paragraph">
                  <wp:posOffset>429895</wp:posOffset>
                </wp:positionV>
                <wp:extent cx="4371975" cy="1145540"/>
                <wp:effectExtent l="0" t="0" r="28575" b="16510"/>
                <wp:wrapNone/>
                <wp:docPr id="1329457508" name="Group 4"/>
                <wp:cNvGraphicFramePr/>
                <a:graphic xmlns:a="http://schemas.openxmlformats.org/drawingml/2006/main">
                  <a:graphicData uri="http://schemas.microsoft.com/office/word/2010/wordprocessingGroup">
                    <wpg:wgp>
                      <wpg:cNvGrpSpPr/>
                      <wpg:grpSpPr>
                        <a:xfrm>
                          <a:off x="0" y="0"/>
                          <a:ext cx="4371975" cy="1145540"/>
                          <a:chOff x="0" y="0"/>
                          <a:chExt cx="4371975" cy="1145540"/>
                        </a:xfrm>
                      </wpg:grpSpPr>
                      <wps:wsp>
                        <wps:cNvPr id="1570812297" name="Oval 3"/>
                        <wps:cNvSpPr/>
                        <wps:spPr>
                          <a:xfrm>
                            <a:off x="0" y="0"/>
                            <a:ext cx="1300023" cy="24117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4970963" name="Oval 3"/>
                        <wps:cNvSpPr/>
                        <wps:spPr>
                          <a:xfrm>
                            <a:off x="1133475" y="514350"/>
                            <a:ext cx="1300023" cy="24117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5153938" name="Oval 3"/>
                        <wps:cNvSpPr/>
                        <wps:spPr>
                          <a:xfrm>
                            <a:off x="2962275" y="828675"/>
                            <a:ext cx="1409700" cy="31686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794BE47" id="Group 4" o:spid="_x0000_s1026" style="position:absolute;margin-left:36.75pt;margin-top:33.85pt;width:344.25pt;height:90.2pt;z-index:251667456" coordsize="43719,11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">
                <v:oval id="Oval 3" o:spid="_x0000_s1027" style="position:absolute;width:13000;height:2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" filled="f" strokecolor="red" strokeweight="1pt">
                  <v:stroke joinstyle="miter"/>
                </v:oval>
                <v:oval id="Oval 3" o:spid="_x0000_s1028" style="position:absolute;left:11334;top:5143;width:13000;height:24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" filled="f" strokecolor="red" strokeweight="1pt">
                  <v:stroke joinstyle="miter"/>
                </v:oval>
                <v:oval id="Oval 3" o:spid="_x0000_s1029" style="position:absolute;left:29622;top:8286;width:14097;height:31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" filled="f" strokecolor="red" strokeweight="1pt">
                  <v:stroke joinstyle="miter"/>
                </v:oval>
              </v:group>
            </w:pict>
          </mc:Fallback>
        </mc:AlternateContent>
      </w:r>
      <w:r w:rsidRPr="00190AF8">
        <w:rPr>
          <w:noProof/>
        </w:rPr>
        <w:drawing>
          <wp:inline distT="0" distB="0" distL="0" distR="0" wp14:anchorId="2439535E" wp14:editId="4CA0E6ED">
            <wp:extent cx="4711851" cy="3254991"/>
            <wp:effectExtent l="0" t="0" r="0" b="3175"/>
            <wp:docPr id="509175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175654" name=""/>
                    <pic:cNvPicPr/>
                  </pic:nvPicPr>
                  <pic:blipFill rotWithShape="1">
                    <a:blip r:embed="rId23"/>
                    <a:srcRect b="6784"/>
                    <a:stretch/>
                  </pic:blipFill>
                  <pic:spPr bwMode="auto">
                    <a:xfrm>
                      <a:off x="0" y="0"/>
                      <a:ext cx="4723000" cy="3262693"/>
                    </a:xfrm>
                    <a:prstGeom prst="rect">
                      <a:avLst/>
                    </a:prstGeom>
                    <a:ln>
                      <a:noFill/>
                    </a:ln>
                    <a:extLst>
                      <a:ext uri="{53640926-AAD7-44D8-BBD7-CCE9431645EC}">
                        <a14:shadowObscured xmlns:a14="http://schemas.microsoft.com/office/drawing/2010/main"/>
                      </a:ext>
                    </a:extLst>
                  </pic:spPr>
                </pic:pic>
              </a:graphicData>
            </a:graphic>
          </wp:inline>
        </w:drawing>
      </w:r>
    </w:p>
    <w:p w14:paraId="2F808E81" w14:textId="563A6030" w:rsidR="00190AF8" w:rsidRDefault="007955FB" w:rsidP="007955FB">
      <w:pPr>
        <w:pStyle w:val="Caption"/>
        <w:jc w:val="center"/>
      </w:pPr>
      <w:r>
        <w:t xml:space="preserve">Image of Geometry  </w:t>
      </w:r>
      <w:fldSimple w:instr=" SEQ Image_of_Geometry_ \* ARABIC ">
        <w:r w:rsidR="009A0814">
          <w:rPr>
            <w:noProof/>
          </w:rPr>
          <w:t>1</w:t>
        </w:r>
      </w:fldSimple>
    </w:p>
    <w:p w14:paraId="3F67AD37" w14:textId="77777777" w:rsidR="00CF4FF1" w:rsidRDefault="00CF4FF1" w:rsidP="00490FB9"/>
    <w:p w14:paraId="4D61DC28" w14:textId="77777777" w:rsidR="00314954" w:rsidRDefault="00314954" w:rsidP="00490FB9"/>
    <w:p w14:paraId="7652A462" w14:textId="77777777" w:rsidR="00314954" w:rsidRDefault="00314954" w:rsidP="00490FB9"/>
    <w:p w14:paraId="52739250" w14:textId="77777777" w:rsidR="00314954" w:rsidRDefault="00314954" w:rsidP="00490FB9"/>
    <w:p w14:paraId="623680AF" w14:textId="77777777" w:rsidR="00314954" w:rsidRDefault="00314954" w:rsidP="00490FB9"/>
    <w:p w14:paraId="1DBF5EE7" w14:textId="77777777" w:rsidR="00314954" w:rsidRDefault="00314954" w:rsidP="00490FB9"/>
    <w:p w14:paraId="4C156941" w14:textId="77777777" w:rsidR="00314954" w:rsidRDefault="00314954" w:rsidP="00490FB9"/>
    <w:p w14:paraId="71A57E07" w14:textId="77777777" w:rsidR="00314954" w:rsidRDefault="00314954" w:rsidP="00490FB9"/>
    <w:p w14:paraId="773BE4E6" w14:textId="77777777" w:rsidR="00314954" w:rsidRDefault="00314954" w:rsidP="00490FB9"/>
    <w:p w14:paraId="018382BF" w14:textId="77777777" w:rsidR="00314954" w:rsidRDefault="00314954" w:rsidP="00490FB9"/>
    <w:p w14:paraId="7B5B3B9E" w14:textId="77777777" w:rsidR="00314954" w:rsidRDefault="00314954" w:rsidP="00490FB9"/>
    <w:p w14:paraId="223F2538" w14:textId="77777777" w:rsidR="00314954" w:rsidRDefault="00314954" w:rsidP="00490FB9"/>
    <w:p w14:paraId="31193C63" w14:textId="77777777" w:rsidR="00314954" w:rsidRDefault="00314954" w:rsidP="00490FB9"/>
    <w:p w14:paraId="4460CF62" w14:textId="77777777" w:rsidR="00314954" w:rsidRDefault="00314954" w:rsidP="00490FB9"/>
    <w:p w14:paraId="312A5C21" w14:textId="483FCD95" w:rsidR="00CF4FF1" w:rsidRPr="001A1A12" w:rsidRDefault="001A1A12" w:rsidP="00CF4FF1">
      <w:pPr>
        <w:pStyle w:val="Heading3"/>
        <w:rPr>
          <w:b/>
          <w:bCs/>
          <w:color w:val="auto"/>
          <w:sz w:val="28"/>
          <w:szCs w:val="28"/>
        </w:rPr>
      </w:pPr>
      <w:bookmarkStart w:id="7" w:name="_Toc133775761"/>
      <w:r>
        <w:rPr>
          <w:b/>
          <w:bCs/>
          <w:color w:val="auto"/>
          <w:sz w:val="28"/>
          <w:szCs w:val="28"/>
        </w:rPr>
        <w:lastRenderedPageBreak/>
        <w:t xml:space="preserve">3.3 </w:t>
      </w:r>
      <w:r w:rsidR="00CF4FF1" w:rsidRPr="001A1A12">
        <w:rPr>
          <w:b/>
          <w:bCs/>
          <w:color w:val="auto"/>
          <w:sz w:val="28"/>
          <w:szCs w:val="28"/>
        </w:rPr>
        <w:t>Solidworks</w:t>
      </w:r>
      <w:bookmarkEnd w:id="7"/>
    </w:p>
    <w:p w14:paraId="5AE785E8" w14:textId="797F26A3" w:rsidR="00CF4FF1" w:rsidRPr="00CF4FF1" w:rsidRDefault="00CF4FF1" w:rsidP="00CF4FF1">
      <w:r>
        <w:t xml:space="preserve">For the geometry to work, models must be made in Solidworks then assembled. Below are all the models that have been made for this assignment. </w:t>
      </w:r>
    </w:p>
    <w:p w14:paraId="17D9B1C1" w14:textId="77777777" w:rsidR="00E404D5" w:rsidRDefault="00EB54B5" w:rsidP="00E404D5">
      <w:pPr>
        <w:keepNext/>
        <w:jc w:val="center"/>
      </w:pPr>
      <w:r w:rsidRPr="00EB54B5">
        <w:rPr>
          <w:noProof/>
        </w:rPr>
        <w:drawing>
          <wp:inline distT="0" distB="0" distL="0" distR="0" wp14:anchorId="76D465AF" wp14:editId="0ADC8795">
            <wp:extent cx="2462189" cy="2113565"/>
            <wp:effectExtent l="0" t="0" r="0" b="1270"/>
            <wp:docPr id="425924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924010" name=""/>
                    <pic:cNvPicPr/>
                  </pic:nvPicPr>
                  <pic:blipFill>
                    <a:blip r:embed="rId24"/>
                    <a:stretch>
                      <a:fillRect/>
                    </a:stretch>
                  </pic:blipFill>
                  <pic:spPr>
                    <a:xfrm>
                      <a:off x="0" y="0"/>
                      <a:ext cx="2462189" cy="2113565"/>
                    </a:xfrm>
                    <a:prstGeom prst="rect">
                      <a:avLst/>
                    </a:prstGeom>
                  </pic:spPr>
                </pic:pic>
              </a:graphicData>
            </a:graphic>
          </wp:inline>
        </w:drawing>
      </w:r>
    </w:p>
    <w:p w14:paraId="05BDB2AF" w14:textId="51322FB1" w:rsidR="00E404D5" w:rsidRDefault="00E404D5" w:rsidP="00E404D5">
      <w:pPr>
        <w:pStyle w:val="Caption"/>
        <w:jc w:val="center"/>
      </w:pPr>
      <w:r>
        <w:t xml:space="preserve">Image of Target </w:t>
      </w:r>
      <w:fldSimple w:instr=" SEQ Image_of_Target \* ARABIC ">
        <w:r w:rsidR="009A0814">
          <w:rPr>
            <w:noProof/>
          </w:rPr>
          <w:t>1</w:t>
        </w:r>
      </w:fldSimple>
    </w:p>
    <w:p w14:paraId="17CF0E8A" w14:textId="3A30E5D1" w:rsidR="00E404D5" w:rsidRDefault="00E404D5" w:rsidP="00E404D5">
      <w:r>
        <w:t xml:space="preserve">Target 1 is made up of 42 Lego bricks </w:t>
      </w:r>
      <w:r w:rsidR="006C3820">
        <w:t>which</w:t>
      </w:r>
      <w:r>
        <w:t xml:space="preserve"> </w:t>
      </w:r>
      <w:r w:rsidR="006C3820">
        <w:t>is</w:t>
      </w:r>
      <w:r>
        <w:t xml:space="preserve"> all connected using multipl</w:t>
      </w:r>
      <w:r w:rsidR="00DA39F6">
        <w:t xml:space="preserve">e </w:t>
      </w:r>
      <w:r w:rsidR="006C3820">
        <w:t>constraints</w:t>
      </w:r>
      <w:r>
        <w:t xml:space="preserve">. </w:t>
      </w:r>
      <w:r w:rsidR="001621BA">
        <w:t xml:space="preserve">Please see Target 1 Dimensions for dimensions. </w:t>
      </w:r>
    </w:p>
    <w:p w14:paraId="49AF1FE5" w14:textId="77777777" w:rsidR="00314954" w:rsidRDefault="00314954" w:rsidP="00E404D5"/>
    <w:p w14:paraId="108735BD" w14:textId="77777777" w:rsidR="00314954" w:rsidRDefault="00314954" w:rsidP="00314954">
      <w:pPr>
        <w:keepNext/>
        <w:jc w:val="center"/>
      </w:pPr>
      <w:r>
        <w:rPr>
          <w:noProof/>
        </w:rPr>
        <w:drawing>
          <wp:inline distT="0" distB="0" distL="0" distR="0" wp14:anchorId="1BA431BC" wp14:editId="7414A57F">
            <wp:extent cx="4667443" cy="2971319"/>
            <wp:effectExtent l="0" t="0" r="0" b="635"/>
            <wp:docPr id="1468390348" name="Picture 7" descr="2x4 Lego Brick Dimensions Outlet Sa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x4 Lego Brick Dimensions Outlet Sale "/>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4685447" cy="2982781"/>
                    </a:xfrm>
                    <a:prstGeom prst="rect">
                      <a:avLst/>
                    </a:prstGeom>
                    <a:noFill/>
                    <a:ln>
                      <a:noFill/>
                    </a:ln>
                  </pic:spPr>
                </pic:pic>
              </a:graphicData>
            </a:graphic>
          </wp:inline>
        </w:drawing>
      </w:r>
    </w:p>
    <w:p w14:paraId="5995EDC0" w14:textId="682FF2D2" w:rsidR="00314954" w:rsidRDefault="00314954" w:rsidP="00314954">
      <w:pPr>
        <w:pStyle w:val="Caption"/>
        <w:jc w:val="center"/>
      </w:pPr>
      <w:r>
        <w:t xml:space="preserve">Target 1 Dimensions </w:t>
      </w:r>
      <w:fldSimple w:instr=" SEQ Target_1_Dimensions \* ARABIC ">
        <w:r w:rsidR="009A0814">
          <w:rPr>
            <w:noProof/>
          </w:rPr>
          <w:t>1</w:t>
        </w:r>
      </w:fldSimple>
    </w:p>
    <w:p w14:paraId="07F4A77F" w14:textId="77777777" w:rsidR="0020337B" w:rsidRPr="0020337B" w:rsidRDefault="0020337B" w:rsidP="0020337B"/>
    <w:p w14:paraId="2048A3CF" w14:textId="77777777" w:rsidR="0020337B" w:rsidRPr="0020337B" w:rsidRDefault="0020337B" w:rsidP="0020337B"/>
    <w:p w14:paraId="0EA0670C" w14:textId="77777777" w:rsidR="0020337B" w:rsidRDefault="0020337B" w:rsidP="0020337B">
      <w:pPr>
        <w:rPr>
          <w:i/>
          <w:iCs/>
          <w:color w:val="44546A" w:themeColor="text2"/>
          <w:sz w:val="18"/>
          <w:szCs w:val="18"/>
        </w:rPr>
      </w:pPr>
    </w:p>
    <w:p w14:paraId="58ED7267" w14:textId="284ABAD4" w:rsidR="0020337B" w:rsidRDefault="0020337B" w:rsidP="0020337B">
      <w:pPr>
        <w:tabs>
          <w:tab w:val="left" w:pos="1165"/>
        </w:tabs>
      </w:pPr>
      <w:r>
        <w:tab/>
      </w:r>
    </w:p>
    <w:p w14:paraId="28D8CCA7" w14:textId="77777777" w:rsidR="0020337B" w:rsidRDefault="0020337B" w:rsidP="0020337B">
      <w:pPr>
        <w:tabs>
          <w:tab w:val="left" w:pos="1165"/>
        </w:tabs>
      </w:pPr>
    </w:p>
    <w:p w14:paraId="6A252DD9" w14:textId="153DF94B" w:rsidR="0020337B" w:rsidRPr="0020337B" w:rsidRDefault="0020337B" w:rsidP="0020337B">
      <w:r>
        <w:lastRenderedPageBreak/>
        <w:t>Target 2 is a cylinder with a diameter of 150</w:t>
      </w:r>
      <w:r>
        <w:rPr>
          <w:rFonts w:cstheme="minorHAnsi"/>
        </w:rPr>
        <w:t>Ø</w:t>
      </w:r>
      <w:r>
        <w:t xml:space="preserve"> and a thickness of 10mm.</w:t>
      </w:r>
    </w:p>
    <w:p w14:paraId="3214B7EC" w14:textId="5FE09487" w:rsidR="0020337B" w:rsidRPr="0020337B" w:rsidRDefault="00EB54B5" w:rsidP="0020337B">
      <w:pPr>
        <w:pStyle w:val="Caption"/>
        <w:keepNext/>
        <w:jc w:val="center"/>
      </w:pPr>
      <w:r w:rsidRPr="00EB54B5">
        <w:rPr>
          <w:noProof/>
        </w:rPr>
        <w:drawing>
          <wp:inline distT="0" distB="0" distL="0" distR="0" wp14:anchorId="62C412E1" wp14:editId="0D2691B0">
            <wp:extent cx="2149939" cy="1922703"/>
            <wp:effectExtent l="0" t="0" r="3175" b="1905"/>
            <wp:docPr id="524889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889889" name=""/>
                    <pic:cNvPicPr/>
                  </pic:nvPicPr>
                  <pic:blipFill>
                    <a:blip r:embed="rId27"/>
                    <a:stretch>
                      <a:fillRect/>
                    </a:stretch>
                  </pic:blipFill>
                  <pic:spPr>
                    <a:xfrm>
                      <a:off x="0" y="0"/>
                      <a:ext cx="2194895" cy="1962908"/>
                    </a:xfrm>
                    <a:prstGeom prst="rect">
                      <a:avLst/>
                    </a:prstGeom>
                  </pic:spPr>
                </pic:pic>
              </a:graphicData>
            </a:graphic>
          </wp:inline>
        </w:drawing>
      </w:r>
    </w:p>
    <w:p w14:paraId="20ACB7FB" w14:textId="53281670" w:rsidR="009F5CFA" w:rsidRPr="009F5CFA" w:rsidRDefault="00E404D5" w:rsidP="009F5CFA">
      <w:pPr>
        <w:pStyle w:val="Caption"/>
        <w:jc w:val="center"/>
      </w:pPr>
      <w:r>
        <w:t xml:space="preserve">Image of Target </w:t>
      </w:r>
      <w:fldSimple w:instr=" SEQ Image_of_Target \* ARABIC ">
        <w:r w:rsidR="009A0814">
          <w:rPr>
            <w:noProof/>
          </w:rPr>
          <w:t>2</w:t>
        </w:r>
      </w:fldSimple>
    </w:p>
    <w:p w14:paraId="5F786B22" w14:textId="508DE2BE" w:rsidR="0020337B" w:rsidRPr="0020337B" w:rsidRDefault="0020337B" w:rsidP="0020337B">
      <w:r>
        <w:t>Target 3 is a cuboid with dimensions 150mm x 150mm and a thickness of 5mm.</w:t>
      </w:r>
    </w:p>
    <w:p w14:paraId="5EB7420A" w14:textId="77777777" w:rsidR="00E404D5" w:rsidRDefault="00E404D5" w:rsidP="00E404D5">
      <w:pPr>
        <w:pStyle w:val="Caption"/>
        <w:keepNext/>
        <w:jc w:val="center"/>
      </w:pPr>
      <w:r w:rsidRPr="00E404D5">
        <w:rPr>
          <w:noProof/>
        </w:rPr>
        <w:drawing>
          <wp:inline distT="0" distB="0" distL="0" distR="0" wp14:anchorId="0A40F33F" wp14:editId="24DC2C8C">
            <wp:extent cx="1869015" cy="2023886"/>
            <wp:effectExtent l="0" t="0" r="0" b="0"/>
            <wp:docPr id="647987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987998" name=""/>
                    <pic:cNvPicPr/>
                  </pic:nvPicPr>
                  <pic:blipFill>
                    <a:blip r:embed="rId28"/>
                    <a:stretch>
                      <a:fillRect/>
                    </a:stretch>
                  </pic:blipFill>
                  <pic:spPr>
                    <a:xfrm>
                      <a:off x="0" y="0"/>
                      <a:ext cx="1889507" cy="2046076"/>
                    </a:xfrm>
                    <a:prstGeom prst="rect">
                      <a:avLst/>
                    </a:prstGeom>
                  </pic:spPr>
                </pic:pic>
              </a:graphicData>
            </a:graphic>
          </wp:inline>
        </w:drawing>
      </w:r>
    </w:p>
    <w:p w14:paraId="2C2B7438" w14:textId="7E9EBC5A" w:rsidR="009F5CFA" w:rsidRDefault="00E404D5" w:rsidP="009F5CFA">
      <w:pPr>
        <w:pStyle w:val="Caption"/>
        <w:jc w:val="center"/>
      </w:pPr>
      <w:r>
        <w:t xml:space="preserve">Image of Target </w:t>
      </w:r>
      <w:fldSimple w:instr=" SEQ Image_of_Target \* ARABIC ">
        <w:r w:rsidR="009A0814">
          <w:rPr>
            <w:noProof/>
          </w:rPr>
          <w:t>3</w:t>
        </w:r>
      </w:fldSimple>
    </w:p>
    <w:p w14:paraId="76654FD7" w14:textId="77777777" w:rsidR="009F5CFA" w:rsidRPr="009F5CFA" w:rsidRDefault="009F5CFA" w:rsidP="009F5CFA"/>
    <w:p w14:paraId="2FDFAD64" w14:textId="330BB157" w:rsidR="0020337B" w:rsidRPr="008C4C10" w:rsidRDefault="0020337B" w:rsidP="008C4C10">
      <w:r>
        <w:t>Target 4 is the same as target 3 but 3x thicker. A cuboid with dimensions 150mm x 150mm and a thickness of 15mm.</w:t>
      </w:r>
    </w:p>
    <w:p w14:paraId="1195C18B" w14:textId="77777777" w:rsidR="00E404D5" w:rsidRDefault="00E404D5" w:rsidP="00E404D5">
      <w:pPr>
        <w:pStyle w:val="Caption"/>
        <w:keepNext/>
        <w:jc w:val="center"/>
      </w:pPr>
      <w:r w:rsidRPr="00E404D5">
        <w:rPr>
          <w:noProof/>
        </w:rPr>
        <w:drawing>
          <wp:inline distT="0" distB="0" distL="0" distR="0" wp14:anchorId="4AF8C668" wp14:editId="3A298F9A">
            <wp:extent cx="2472361" cy="2395499"/>
            <wp:effectExtent l="0" t="0" r="4445" b="5080"/>
            <wp:docPr id="1677852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852494" name=""/>
                    <pic:cNvPicPr/>
                  </pic:nvPicPr>
                  <pic:blipFill>
                    <a:blip r:embed="rId29"/>
                    <a:stretch>
                      <a:fillRect/>
                    </a:stretch>
                  </pic:blipFill>
                  <pic:spPr>
                    <a:xfrm>
                      <a:off x="0" y="0"/>
                      <a:ext cx="2491548" cy="2414090"/>
                    </a:xfrm>
                    <a:prstGeom prst="rect">
                      <a:avLst/>
                    </a:prstGeom>
                  </pic:spPr>
                </pic:pic>
              </a:graphicData>
            </a:graphic>
          </wp:inline>
        </w:drawing>
      </w:r>
    </w:p>
    <w:p w14:paraId="41A93E9B" w14:textId="6D9568E9" w:rsidR="009F5CFA" w:rsidRDefault="00E404D5" w:rsidP="009F5CFA">
      <w:pPr>
        <w:pStyle w:val="Caption"/>
        <w:jc w:val="center"/>
      </w:pPr>
      <w:r>
        <w:t xml:space="preserve">Image of Target </w:t>
      </w:r>
      <w:fldSimple w:instr=" SEQ Image_of_Target \* ARABIC ">
        <w:r w:rsidR="009A0814">
          <w:rPr>
            <w:noProof/>
          </w:rPr>
          <w:t>4</w:t>
        </w:r>
      </w:fldSimple>
    </w:p>
    <w:p w14:paraId="633CB1F3" w14:textId="2DFDE7CC" w:rsidR="00D64EF5" w:rsidRDefault="00D64EF5" w:rsidP="00521036">
      <w:r>
        <w:lastRenderedPageBreak/>
        <w:t xml:space="preserve">This is the 5.45x39mm round normal with a slight rounded but pointed tip. </w:t>
      </w:r>
    </w:p>
    <w:p w14:paraId="3F0D5FA0" w14:textId="77777777" w:rsidR="009F5CFA" w:rsidRDefault="009F5CFA" w:rsidP="00521036"/>
    <w:p w14:paraId="7A67307E" w14:textId="77777777" w:rsidR="00264852" w:rsidRDefault="009F5CFA" w:rsidP="00264852">
      <w:pPr>
        <w:keepNext/>
        <w:jc w:val="center"/>
      </w:pPr>
      <w:r w:rsidRPr="009F5CFA">
        <w:rPr>
          <w:noProof/>
        </w:rPr>
        <w:drawing>
          <wp:inline distT="0" distB="0" distL="0" distR="0" wp14:anchorId="4A097B4D" wp14:editId="5CE13B38">
            <wp:extent cx="4364033" cy="1789418"/>
            <wp:effectExtent l="0" t="0" r="0" b="1905"/>
            <wp:docPr id="1954248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248039" name=""/>
                    <pic:cNvPicPr/>
                  </pic:nvPicPr>
                  <pic:blipFill>
                    <a:blip r:embed="rId30"/>
                    <a:stretch>
                      <a:fillRect/>
                    </a:stretch>
                  </pic:blipFill>
                  <pic:spPr>
                    <a:xfrm>
                      <a:off x="0" y="0"/>
                      <a:ext cx="4373704" cy="1793383"/>
                    </a:xfrm>
                    <a:prstGeom prst="rect">
                      <a:avLst/>
                    </a:prstGeom>
                  </pic:spPr>
                </pic:pic>
              </a:graphicData>
            </a:graphic>
          </wp:inline>
        </w:drawing>
      </w:r>
    </w:p>
    <w:p w14:paraId="156C557C" w14:textId="2D84CDC2" w:rsidR="009F5CFA" w:rsidRDefault="00264852" w:rsidP="00264852">
      <w:pPr>
        <w:pStyle w:val="Caption"/>
        <w:jc w:val="center"/>
      </w:pPr>
      <w:r>
        <w:t xml:space="preserve">Image of Projectile </w:t>
      </w:r>
      <w:fldSimple w:instr=" SEQ Image_of_Projectile \* ARABIC ">
        <w:r w:rsidR="009A0814">
          <w:rPr>
            <w:noProof/>
          </w:rPr>
          <w:t>1</w:t>
        </w:r>
      </w:fldSimple>
    </w:p>
    <w:p w14:paraId="42B572C4" w14:textId="77777777" w:rsidR="009F5CFA" w:rsidRDefault="009F5CFA" w:rsidP="009F5CFA">
      <w:pPr>
        <w:jc w:val="center"/>
      </w:pPr>
    </w:p>
    <w:p w14:paraId="15A281AC" w14:textId="5577D640" w:rsidR="009F5CFA" w:rsidRPr="008C4C10" w:rsidRDefault="009F5CFA" w:rsidP="00521036">
      <w:r>
        <w:t xml:space="preserve">This is the 5.45x39mm round with a more rounded edge. </w:t>
      </w:r>
      <w:proofErr w:type="gramStart"/>
      <w:r>
        <w:t>Similar to</w:t>
      </w:r>
      <w:proofErr w:type="gramEnd"/>
      <w:r>
        <w:t xml:space="preserve"> the 7.62x39mm round.</w:t>
      </w:r>
    </w:p>
    <w:p w14:paraId="50C0D1C5" w14:textId="77777777" w:rsidR="00453A17" w:rsidRDefault="00453A17" w:rsidP="00453A17">
      <w:pPr>
        <w:keepNext/>
        <w:jc w:val="center"/>
      </w:pPr>
      <w:r w:rsidRPr="00453A17">
        <w:rPr>
          <w:noProof/>
        </w:rPr>
        <w:drawing>
          <wp:inline distT="0" distB="0" distL="0" distR="0" wp14:anchorId="60F2CC81" wp14:editId="769E431E">
            <wp:extent cx="3599296" cy="2405177"/>
            <wp:effectExtent l="0" t="0" r="1270" b="0"/>
            <wp:docPr id="1535060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060730" name=""/>
                    <pic:cNvPicPr/>
                  </pic:nvPicPr>
                  <pic:blipFill>
                    <a:blip r:embed="rId31"/>
                    <a:stretch>
                      <a:fillRect/>
                    </a:stretch>
                  </pic:blipFill>
                  <pic:spPr>
                    <a:xfrm>
                      <a:off x="0" y="0"/>
                      <a:ext cx="3604112" cy="2408395"/>
                    </a:xfrm>
                    <a:prstGeom prst="rect">
                      <a:avLst/>
                    </a:prstGeom>
                  </pic:spPr>
                </pic:pic>
              </a:graphicData>
            </a:graphic>
          </wp:inline>
        </w:drawing>
      </w:r>
    </w:p>
    <w:p w14:paraId="352E5628" w14:textId="4BA89A64" w:rsidR="00E404D5" w:rsidRDefault="00453A17" w:rsidP="00453A17">
      <w:pPr>
        <w:pStyle w:val="Caption"/>
        <w:jc w:val="center"/>
      </w:pPr>
      <w:r>
        <w:t xml:space="preserve">Image of Projectile </w:t>
      </w:r>
      <w:r w:rsidR="00D64EF5">
        <w:t>2</w:t>
      </w:r>
    </w:p>
    <w:p w14:paraId="0163C63E" w14:textId="77777777" w:rsidR="009F5CFA" w:rsidRPr="009F5CFA" w:rsidRDefault="009F5CFA" w:rsidP="009F5CFA"/>
    <w:p w14:paraId="23F4478D" w14:textId="2CA07C50" w:rsidR="00CF4FF1" w:rsidRDefault="00CF4FF1" w:rsidP="00E404D5">
      <w:r>
        <w:t xml:space="preserve">For compatibility reasons, all models are saved as STEP files. Most CAD programs can read and edit STEP files which enhances the cross-platform design and collaboration. </w:t>
      </w:r>
      <w:r w:rsidR="00563034">
        <w:t>STEP files use mathematical representation of curves, also known as NURBS, which allows the date to be stored accurately</w:t>
      </w:r>
      <w:sdt>
        <w:sdtPr>
          <w:id w:val="-804078845"/>
          <w:citation/>
        </w:sdtPr>
        <w:sdtContent>
          <w:r w:rsidR="002C4EB7">
            <w:fldChar w:fldCharType="begin"/>
          </w:r>
          <w:r w:rsidR="002C4EB7">
            <w:instrText xml:space="preserve"> CITATION Ado22 \l 2057 </w:instrText>
          </w:r>
          <w:r w:rsidR="002C4EB7">
            <w:fldChar w:fldCharType="separate"/>
          </w:r>
          <w:r w:rsidR="0044087A">
            <w:rPr>
              <w:noProof/>
            </w:rPr>
            <w:t xml:space="preserve"> </w:t>
          </w:r>
          <w:r w:rsidR="0044087A" w:rsidRPr="0044087A">
            <w:rPr>
              <w:noProof/>
            </w:rPr>
            <w:t>[10]</w:t>
          </w:r>
          <w:r w:rsidR="002C4EB7">
            <w:fldChar w:fldCharType="end"/>
          </w:r>
        </w:sdtContent>
      </w:sdt>
      <w:r w:rsidR="00563034">
        <w:t xml:space="preserve">. </w:t>
      </w:r>
    </w:p>
    <w:p w14:paraId="4EA81180" w14:textId="77777777" w:rsidR="002C4EB7" w:rsidRDefault="002C4EB7" w:rsidP="00E404D5"/>
    <w:p w14:paraId="52C372C7" w14:textId="77777777" w:rsidR="009F5CFA" w:rsidRDefault="009F5CFA" w:rsidP="00E404D5"/>
    <w:p w14:paraId="22CD32A1" w14:textId="77777777" w:rsidR="009F5CFA" w:rsidRDefault="009F5CFA" w:rsidP="00E404D5"/>
    <w:p w14:paraId="6656FC27" w14:textId="77777777" w:rsidR="009F5CFA" w:rsidRDefault="009F5CFA" w:rsidP="00E404D5"/>
    <w:p w14:paraId="0416D44C" w14:textId="77777777" w:rsidR="009F5CFA" w:rsidRDefault="009F5CFA" w:rsidP="00E404D5"/>
    <w:p w14:paraId="3A6F734C" w14:textId="3C35B7F6" w:rsidR="002C4EB7" w:rsidRPr="001A1A12" w:rsidRDefault="001A1A12" w:rsidP="002C4EB7">
      <w:pPr>
        <w:pStyle w:val="Heading2"/>
        <w:rPr>
          <w:b/>
          <w:bCs/>
          <w:color w:val="auto"/>
          <w:sz w:val="28"/>
          <w:szCs w:val="28"/>
        </w:rPr>
      </w:pPr>
      <w:bookmarkStart w:id="8" w:name="_Toc133775762"/>
      <w:r>
        <w:rPr>
          <w:b/>
          <w:bCs/>
          <w:color w:val="auto"/>
          <w:sz w:val="28"/>
          <w:szCs w:val="28"/>
        </w:rPr>
        <w:lastRenderedPageBreak/>
        <w:t xml:space="preserve">3.4 </w:t>
      </w:r>
      <w:r w:rsidR="002C4EB7" w:rsidRPr="001A1A12">
        <w:rPr>
          <w:b/>
          <w:bCs/>
          <w:color w:val="auto"/>
          <w:sz w:val="28"/>
          <w:szCs w:val="28"/>
        </w:rPr>
        <w:t>Model</w:t>
      </w:r>
      <w:bookmarkEnd w:id="8"/>
    </w:p>
    <w:p w14:paraId="7864C9B3" w14:textId="48FB28CB" w:rsidR="00426898" w:rsidRPr="002C4EB7" w:rsidRDefault="002C4EB7" w:rsidP="002C4EB7">
      <w:r>
        <w:t>The model is where the geometry/assembly is loaded into Ansys and can be visualised/interacted with.</w:t>
      </w:r>
      <w:r w:rsidR="00426898">
        <w:t xml:space="preserve"> The image below is the Lego wall assembly with the projectile. It is important to note that the bullet does not have to be at a distance from the target. This is just to help visualise the scenario better. </w:t>
      </w:r>
      <w:r w:rsidR="00264852">
        <w:t>This is because in this simulation the bullet is moving at the same velocity regardless of where it. The setup stage is where things like this is considered.</w:t>
      </w:r>
    </w:p>
    <w:p w14:paraId="3E199491" w14:textId="77777777" w:rsidR="00D64EF5" w:rsidRDefault="00D64EF5" w:rsidP="00E404D5"/>
    <w:p w14:paraId="3F6E773E" w14:textId="77777777" w:rsidR="002C4EB7" w:rsidRDefault="00190AF8" w:rsidP="002C4EB7">
      <w:pPr>
        <w:keepNext/>
        <w:jc w:val="center"/>
      </w:pPr>
      <w:r>
        <w:rPr>
          <w:noProof/>
        </w:rPr>
        <w:drawing>
          <wp:inline distT="0" distB="0" distL="0" distR="0" wp14:anchorId="12A8C79F" wp14:editId="34313413">
            <wp:extent cx="3825850" cy="3068793"/>
            <wp:effectExtent l="0" t="0" r="3810" b="0"/>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rotWithShape="1">
                    <a:blip r:embed="rId32"/>
                    <a:srcRect l="37525" t="17925" r="26347" b="30556"/>
                    <a:stretch/>
                  </pic:blipFill>
                  <pic:spPr bwMode="auto">
                    <a:xfrm flipH="1">
                      <a:off x="0" y="0"/>
                      <a:ext cx="3830854" cy="3072807"/>
                    </a:xfrm>
                    <a:prstGeom prst="rect">
                      <a:avLst/>
                    </a:prstGeom>
                    <a:ln>
                      <a:noFill/>
                    </a:ln>
                    <a:extLst>
                      <a:ext uri="{53640926-AAD7-44D8-BBD7-CCE9431645EC}">
                        <a14:shadowObscured xmlns:a14="http://schemas.microsoft.com/office/drawing/2010/main"/>
                      </a:ext>
                    </a:extLst>
                  </pic:spPr>
                </pic:pic>
              </a:graphicData>
            </a:graphic>
          </wp:inline>
        </w:drawing>
      </w:r>
    </w:p>
    <w:p w14:paraId="04A6129F" w14:textId="75FA632F" w:rsidR="00190AF8" w:rsidRDefault="002C4EB7" w:rsidP="002C4EB7">
      <w:pPr>
        <w:pStyle w:val="Caption"/>
        <w:jc w:val="center"/>
      </w:pPr>
      <w:r>
        <w:t xml:space="preserve">Image of Model in Ansys </w:t>
      </w:r>
      <w:fldSimple w:instr=" SEQ Image_of_Model_in_Ansys \* ARABIC ">
        <w:r w:rsidR="009A0814">
          <w:rPr>
            <w:noProof/>
          </w:rPr>
          <w:t>1</w:t>
        </w:r>
      </w:fldSimple>
    </w:p>
    <w:p w14:paraId="75FF3A3E" w14:textId="77777777" w:rsidR="00264852" w:rsidRDefault="00264852" w:rsidP="00264852"/>
    <w:p w14:paraId="17915EA2" w14:textId="77777777" w:rsidR="00264852" w:rsidRDefault="00264852" w:rsidP="00264852"/>
    <w:p w14:paraId="39F0E8FC" w14:textId="77777777" w:rsidR="00264852" w:rsidRDefault="00264852" w:rsidP="00264852"/>
    <w:p w14:paraId="1AAB90EA" w14:textId="77777777" w:rsidR="00264852" w:rsidRDefault="00264852" w:rsidP="00264852"/>
    <w:p w14:paraId="23A38FD5" w14:textId="77777777" w:rsidR="00264852" w:rsidRDefault="00264852" w:rsidP="00264852"/>
    <w:p w14:paraId="1DE36B47" w14:textId="77777777" w:rsidR="00264852" w:rsidRDefault="00264852" w:rsidP="00264852"/>
    <w:p w14:paraId="4CFCAEE9" w14:textId="77777777" w:rsidR="00264852" w:rsidRDefault="00264852" w:rsidP="00264852"/>
    <w:p w14:paraId="2433C688" w14:textId="77777777" w:rsidR="00264852" w:rsidRDefault="00264852" w:rsidP="00264852"/>
    <w:p w14:paraId="1405D7EA" w14:textId="77777777" w:rsidR="00264852" w:rsidRDefault="00264852" w:rsidP="00264852"/>
    <w:p w14:paraId="0D04C066" w14:textId="77777777" w:rsidR="00264852" w:rsidRPr="00264852" w:rsidRDefault="00264852" w:rsidP="00264852"/>
    <w:p w14:paraId="453A8078" w14:textId="59EC075F" w:rsidR="00190AF8" w:rsidRPr="001A1A12" w:rsidRDefault="001A1A12" w:rsidP="00534832">
      <w:pPr>
        <w:pStyle w:val="Heading2"/>
        <w:rPr>
          <w:b/>
          <w:bCs/>
          <w:color w:val="auto"/>
          <w:sz w:val="28"/>
          <w:szCs w:val="28"/>
        </w:rPr>
      </w:pPr>
      <w:bookmarkStart w:id="9" w:name="_Toc133775763"/>
      <w:r w:rsidRPr="001A1A12">
        <w:rPr>
          <w:b/>
          <w:bCs/>
          <w:color w:val="auto"/>
          <w:sz w:val="28"/>
          <w:szCs w:val="28"/>
        </w:rPr>
        <w:lastRenderedPageBreak/>
        <w:t xml:space="preserve">3.5 </w:t>
      </w:r>
      <w:r w:rsidR="00534832" w:rsidRPr="001A1A12">
        <w:rPr>
          <w:b/>
          <w:bCs/>
          <w:color w:val="auto"/>
          <w:sz w:val="28"/>
          <w:szCs w:val="28"/>
        </w:rPr>
        <w:t>Setup</w:t>
      </w:r>
      <w:bookmarkEnd w:id="9"/>
    </w:p>
    <w:p w14:paraId="08702E1E" w14:textId="2404565D" w:rsidR="00264852" w:rsidRDefault="00534832" w:rsidP="00534832">
      <w:r>
        <w:t xml:space="preserve">Now that the model has been imported into Ansys, it is time to </w:t>
      </w:r>
      <w:r w:rsidR="00264852">
        <w:t>setup the simulation/scenario. Let it be noted that this can be done in any order and for this assignment below is the way it was done.</w:t>
      </w:r>
    </w:p>
    <w:p w14:paraId="2E5FA5D7" w14:textId="0BBFBD6F" w:rsidR="0078629E" w:rsidRDefault="0078629E" w:rsidP="00534832">
      <w:r>
        <w:t xml:space="preserve">Firstly, </w:t>
      </w:r>
      <w:r w:rsidR="00DD4AB4">
        <w:t xml:space="preserve">insert a fixed support boundary condition to </w:t>
      </w:r>
      <w:r>
        <w:t xml:space="preserve">the target </w:t>
      </w:r>
      <w:r w:rsidR="00DD4AB4">
        <w:t xml:space="preserve">edges to prevent the entity from moving or deforming. </w:t>
      </w:r>
    </w:p>
    <w:p w14:paraId="1AC7ED2C" w14:textId="6624844C" w:rsidR="00DD4AB4" w:rsidRDefault="00DD4AB4" w:rsidP="00534832">
      <w:r>
        <w:t xml:space="preserve">Apply material from engineering data list to the target and to the projectile. </w:t>
      </w:r>
    </w:p>
    <w:p w14:paraId="572FDC56" w14:textId="50D9A1F1" w:rsidR="00DD4AB4" w:rsidRDefault="00DD4AB4" w:rsidP="00534832">
      <w:r>
        <w:t xml:space="preserve">Under Static Structural, insert a </w:t>
      </w:r>
      <w:r w:rsidR="00767727">
        <w:t>velocity</w:t>
      </w:r>
      <w:r>
        <w:t xml:space="preserve">. </w:t>
      </w:r>
      <w:r w:rsidR="00767727">
        <w:t xml:space="preserve">This will specify a displacement per unit </w:t>
      </w:r>
      <w:r w:rsidR="00264852">
        <w:t xml:space="preserve">of </w:t>
      </w:r>
      <w:r w:rsidR="00767727">
        <w:t xml:space="preserve">time. </w:t>
      </w:r>
      <w:r>
        <w:t xml:space="preserve">Select </w:t>
      </w:r>
      <w:r w:rsidR="00767727">
        <w:t xml:space="preserve">the </w:t>
      </w:r>
      <w:r>
        <w:t>geometry</w:t>
      </w:r>
      <w:r w:rsidR="00767727">
        <w:t xml:space="preserve"> for the velocity</w:t>
      </w:r>
      <w:r>
        <w:t>, in this case</w:t>
      </w:r>
      <w:r w:rsidR="00264852">
        <w:t>,</w:t>
      </w:r>
      <w:r>
        <w:t xml:space="preserve"> it is the back of the projectile as it is to mimic being shot from a gun. </w:t>
      </w:r>
      <w:r w:rsidR="00767727">
        <w:t xml:space="preserve">Make sure the velocity is defined </w:t>
      </w:r>
      <w:r>
        <w:t xml:space="preserve">by </w:t>
      </w:r>
      <w:r w:rsidR="00264852">
        <w:t xml:space="preserve">the </w:t>
      </w:r>
      <w:r>
        <w:t xml:space="preserve">component. </w:t>
      </w:r>
      <w:r w:rsidR="004442D4">
        <w:t xml:space="preserve">Figure </w:t>
      </w:r>
      <w:r w:rsidR="006248BF">
        <w:t xml:space="preserve">out which direction and path the bullet must take (X, Z, Y) for it to penetrate the target. </w:t>
      </w:r>
      <w:r>
        <w:t xml:space="preserve">Enter The </w:t>
      </w:r>
      <w:r w:rsidR="00767727">
        <w:t>velocity</w:t>
      </w:r>
      <w:r>
        <w:t xml:space="preserve"> applied to the projectile </w:t>
      </w:r>
      <w:r w:rsidR="00767727">
        <w:t>which is 850 m/s</w:t>
      </w:r>
      <w:r w:rsidR="006248BF">
        <w:t xml:space="preserve">. </w:t>
      </w:r>
    </w:p>
    <w:p w14:paraId="25EC1E04" w14:textId="77777777" w:rsidR="002E0AA3" w:rsidRDefault="006248BF" w:rsidP="00534832">
      <w:r>
        <w:t>Now that the velocity has been applied, the Result Number of Points, found under analysis settings then Output Controls, must be changed from 20 to 100. Because the simulation is explicit by increasing this figure it allows for more visual points in the result so it can be seen clearly step by step what is happening.</w:t>
      </w:r>
      <w:r w:rsidR="002E0AA3">
        <w:t xml:space="preserve"> </w:t>
      </w:r>
    </w:p>
    <w:p w14:paraId="7BA75E59" w14:textId="42E022EF" w:rsidR="002E0AA3" w:rsidRDefault="002E0AA3" w:rsidP="00534832">
      <w:r>
        <w:t>For the simulation to run an End Time is required, this can be calculated using simple maths. For example:</w:t>
      </w:r>
    </w:p>
    <w:p w14:paraId="7ED83D59" w14:textId="0FD495BF" w:rsidR="0082066F" w:rsidRDefault="0082066F" w:rsidP="00B44378">
      <w:pPr>
        <w:jc w:val="center"/>
      </w:pPr>
    </w:p>
    <w:p w14:paraId="1B8F84CC" w14:textId="2BA90F9B" w:rsidR="0082066F" w:rsidRDefault="0082066F" w:rsidP="00B44378">
      <w:pPr>
        <w:jc w:val="center"/>
      </w:pPr>
      <w:r>
        <w:rPr>
          <w:noProof/>
        </w:rPr>
        <mc:AlternateContent>
          <mc:Choice Requires="wps">
            <w:drawing>
              <wp:anchor distT="0" distB="0" distL="114300" distR="114300" simplePos="0" relativeHeight="251668480" behindDoc="0" locked="0" layoutInCell="1" allowOverlap="1" wp14:anchorId="1DFC1FFE" wp14:editId="4B6F1873">
                <wp:simplePos x="0" y="0"/>
                <wp:positionH relativeFrom="column">
                  <wp:posOffset>1216325</wp:posOffset>
                </wp:positionH>
                <wp:positionV relativeFrom="paragraph">
                  <wp:posOffset>215433</wp:posOffset>
                </wp:positionV>
                <wp:extent cx="3333750" cy="2458528"/>
                <wp:effectExtent l="0" t="0" r="19050" b="18415"/>
                <wp:wrapNone/>
                <wp:docPr id="1065341485" name="Rectangle 9"/>
                <wp:cNvGraphicFramePr/>
                <a:graphic xmlns:a="http://schemas.openxmlformats.org/drawingml/2006/main">
                  <a:graphicData uri="http://schemas.microsoft.com/office/word/2010/wordprocessingShape">
                    <wps:wsp>
                      <wps:cNvSpPr/>
                      <wps:spPr>
                        <a:xfrm>
                          <a:off x="0" y="0"/>
                          <a:ext cx="3333750" cy="245852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8785DB" id="Rectangle 9" o:spid="_x0000_s1026" style="position:absolute;margin-left:95.75pt;margin-top:16.95pt;width:262.5pt;height:19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" filled="f" strokecolor="black [3213]" strokeweight="1pt"/>
            </w:pict>
          </mc:Fallback>
        </mc:AlternateContent>
      </w:r>
    </w:p>
    <w:p w14:paraId="1BC8262E" w14:textId="48B67ABD" w:rsidR="009A0814" w:rsidRDefault="009A0814" w:rsidP="00B44378">
      <w:pPr>
        <w:jc w:val="center"/>
      </w:pPr>
      <w:r>
        <w:t>Bullet v</w:t>
      </w:r>
      <w:r w:rsidR="002E0AA3">
        <w:t xml:space="preserve">elocity </w:t>
      </w:r>
      <w:r>
        <w:t>=</w:t>
      </w:r>
      <w:r w:rsidR="002E0AA3">
        <w:t xml:space="preserve"> 850 m/s</w:t>
      </w:r>
    </w:p>
    <w:p w14:paraId="4562BE0F" w14:textId="50E1ABE7" w:rsidR="002E0AA3" w:rsidRDefault="009A0814" w:rsidP="00B44378">
      <w:pPr>
        <w:jc w:val="center"/>
      </w:pPr>
      <w:r>
        <w:t xml:space="preserve">Target thickness = </w:t>
      </w:r>
      <w:r w:rsidR="002E0AA3">
        <w:t>15mm</w:t>
      </w:r>
    </w:p>
    <w:p w14:paraId="1D6A70FA" w14:textId="1FFBE70B" w:rsidR="006248BF" w:rsidRDefault="009A0814" w:rsidP="00B44378">
      <w:pPr>
        <w:jc w:val="center"/>
      </w:pPr>
      <w:r>
        <w:t>850 milometers per second</w:t>
      </w:r>
      <w:r w:rsidR="002E0AA3">
        <w:t xml:space="preserve"> </w:t>
      </w:r>
      <w:r>
        <w:t>=</w:t>
      </w:r>
      <w:r w:rsidR="002E0AA3">
        <w:t xml:space="preserve"> </w:t>
      </w:r>
      <w:r>
        <w:t>850,000 (</w:t>
      </w:r>
      <w:r w:rsidR="002E0AA3">
        <w:t>850x10^3</w:t>
      </w:r>
      <w:r>
        <w:t>)</w:t>
      </w:r>
    </w:p>
    <w:p w14:paraId="3E2B6EF7" w14:textId="74537224" w:rsidR="00B44378" w:rsidRPr="00B44378" w:rsidRDefault="00000000" w:rsidP="00B44378">
      <w:pPr>
        <w:jc w:val="center"/>
        <w:rPr>
          <w:rFonts w:eastAsiaTheme="minorEastAsia"/>
        </w:rPr>
      </w:pPr>
      <m:oMathPara>
        <m:oMathParaPr>
          <m:jc m:val="center"/>
        </m:oMathParaPr>
        <m:oMath>
          <m:f>
            <m:fPr>
              <m:ctrlPr>
                <w:rPr>
                  <w:rFonts w:ascii="Cambria Math" w:hAnsi="Cambria Math"/>
                  <w:i/>
                </w:rPr>
              </m:ctrlPr>
            </m:fPr>
            <m:num>
              <m:r>
                <w:rPr>
                  <w:rFonts w:ascii="Cambria Math" w:hAnsi="Cambria Math"/>
                </w:rPr>
                <m:t>60</m:t>
              </m:r>
            </m:num>
            <m:den>
              <m:r>
                <w:rPr>
                  <w:rFonts w:ascii="Cambria Math" w:hAnsi="Cambria Math"/>
                </w:rPr>
                <m:t>850000</m:t>
              </m:r>
            </m:den>
          </m:f>
        </m:oMath>
      </m:oMathPara>
    </w:p>
    <w:p w14:paraId="27707190" w14:textId="30291ED0" w:rsidR="00B44378" w:rsidRDefault="00B44378" w:rsidP="00B44378">
      <w:pPr>
        <w:jc w:val="center"/>
      </w:pPr>
      <w:r>
        <w:rPr>
          <w:rFonts w:eastAsiaTheme="minorEastAsia"/>
        </w:rPr>
        <w:t>=0.00007059 x 15</w:t>
      </w:r>
    </w:p>
    <w:p w14:paraId="7F96CADC" w14:textId="00EC1420" w:rsidR="009A0814" w:rsidRDefault="00B44378" w:rsidP="00B44378">
      <w:pPr>
        <w:jc w:val="center"/>
      </w:pPr>
      <w:r>
        <w:t>= 0.00105885s</w:t>
      </w:r>
    </w:p>
    <w:p w14:paraId="77042988" w14:textId="4A87C44B" w:rsidR="00B44378" w:rsidRDefault="00B44378" w:rsidP="00B44378">
      <w:pPr>
        <w:jc w:val="center"/>
      </w:pPr>
      <w:r>
        <w:t>=</w:t>
      </w:r>
      <w:r w:rsidR="006D3F66">
        <w:t xml:space="preserve"> </w:t>
      </w:r>
      <w:r>
        <w:t>0.001s</w:t>
      </w:r>
    </w:p>
    <w:p w14:paraId="00DB3341" w14:textId="0CC162CB" w:rsidR="006D3F66" w:rsidRDefault="006D3F66" w:rsidP="00B44378">
      <w:pPr>
        <w:jc w:val="center"/>
      </w:pPr>
      <w:r>
        <w:t>= 1.e-003s</w:t>
      </w:r>
    </w:p>
    <w:p w14:paraId="256F3E9E" w14:textId="77777777" w:rsidR="00264852" w:rsidRDefault="00264852" w:rsidP="00534832"/>
    <w:p w14:paraId="6A739DAE" w14:textId="77777777" w:rsidR="00EC5FAE" w:rsidRDefault="00EC5FAE" w:rsidP="00534832"/>
    <w:p w14:paraId="535D9364" w14:textId="77777777" w:rsidR="00EC5FAE" w:rsidRDefault="00EC5FAE" w:rsidP="00534832"/>
    <w:p w14:paraId="5ADD405D" w14:textId="77777777" w:rsidR="00EC5FAE" w:rsidRDefault="00EC5FAE" w:rsidP="00534832"/>
    <w:p w14:paraId="60593204" w14:textId="4A8FD9B5" w:rsidR="00EC5FAE" w:rsidRPr="00AF1857" w:rsidRDefault="00EC5FAE" w:rsidP="00EC5FAE">
      <w:pPr>
        <w:pStyle w:val="Heading3"/>
        <w:rPr>
          <w:b/>
          <w:bCs/>
          <w:color w:val="auto"/>
          <w:sz w:val="28"/>
          <w:szCs w:val="28"/>
        </w:rPr>
      </w:pPr>
      <w:bookmarkStart w:id="10" w:name="_Toc133775764"/>
      <w:r w:rsidRPr="00AF1857">
        <w:rPr>
          <w:b/>
          <w:bCs/>
          <w:color w:val="auto"/>
          <w:sz w:val="28"/>
          <w:szCs w:val="28"/>
        </w:rPr>
        <w:t>3.5.1 Mesh</w:t>
      </w:r>
      <w:bookmarkEnd w:id="10"/>
    </w:p>
    <w:p w14:paraId="20FA2E0B" w14:textId="74FB1B74" w:rsidR="002E0AA3" w:rsidRPr="00534832" w:rsidRDefault="00264852" w:rsidP="00534832">
      <w:r>
        <w:t xml:space="preserve">The last part of the setup is to create the </w:t>
      </w:r>
      <w:r w:rsidR="00EF2B79">
        <w:t xml:space="preserve">mesh. This is an interesting part as this helps the </w:t>
      </w:r>
    </w:p>
    <w:p w14:paraId="629E49DE" w14:textId="1BCFA12F" w:rsidR="00E020B9" w:rsidRDefault="00490FB9" w:rsidP="00E93032">
      <w:r>
        <w:t xml:space="preserve">Explicit Dynamics on ANSYS then import assembly from Solidworks as the </w:t>
      </w:r>
      <w:r w:rsidR="00E93032">
        <w:t>geometry.</w:t>
      </w:r>
    </w:p>
    <w:p w14:paraId="6CAB6E94" w14:textId="1A919738" w:rsidR="00D86E1D" w:rsidRDefault="00D86E1D" w:rsidP="00E93032">
      <w:r>
        <w:t xml:space="preserve">Meshing takes a complex geometry and converts it into well-defined cells where the solver can then use a governing equation to easily simulate </w:t>
      </w:r>
      <w:r w:rsidR="00561E57">
        <w:t xml:space="preserve">realistic </w:t>
      </w:r>
      <w:r>
        <w:t>physical behaviour</w:t>
      </w:r>
      <w:sdt>
        <w:sdtPr>
          <w:id w:val="-1970039902"/>
          <w:citation/>
        </w:sdtPr>
        <w:sdtContent>
          <w:r>
            <w:fldChar w:fldCharType="begin"/>
          </w:r>
          <w:r>
            <w:instrText xml:space="preserve"> CITATION Cad22 \l 2057 </w:instrText>
          </w:r>
          <w:r>
            <w:fldChar w:fldCharType="separate"/>
          </w:r>
          <w:r w:rsidR="0044087A">
            <w:rPr>
              <w:noProof/>
            </w:rPr>
            <w:t xml:space="preserve"> </w:t>
          </w:r>
          <w:r w:rsidR="0044087A" w:rsidRPr="0044087A">
            <w:rPr>
              <w:noProof/>
            </w:rPr>
            <w:t>[11]</w:t>
          </w:r>
          <w:r>
            <w:fldChar w:fldCharType="end"/>
          </w:r>
        </w:sdtContent>
      </w:sdt>
      <w:r>
        <w:t>. By creating a high-quality mesh</w:t>
      </w:r>
      <w:r w:rsidR="00561E57">
        <w:t xml:space="preserve"> that defines the geometry well</w:t>
      </w:r>
      <w:r>
        <w:t>, it ensures accuracy and convergence</w:t>
      </w:r>
      <w:r w:rsidR="00561E57">
        <w:t xml:space="preserve"> </w:t>
      </w:r>
      <w:r>
        <w:t>which is needed in high velocity simulations like this one.</w:t>
      </w:r>
    </w:p>
    <w:p w14:paraId="5226FF80" w14:textId="4723879B" w:rsidR="00E93032" w:rsidRDefault="00E020B9" w:rsidP="00E93032">
      <w:r>
        <w:t xml:space="preserve">In this assignment, </w:t>
      </w:r>
      <w:r w:rsidR="00D86E1D">
        <w:t>t</w:t>
      </w:r>
      <w:r w:rsidR="00561E57">
        <w:t>hree</w:t>
      </w:r>
      <w:r w:rsidR="00D86E1D">
        <w:t>-dimensional</w:t>
      </w:r>
      <w:r>
        <w:t xml:space="preserve"> (</w:t>
      </w:r>
      <w:r w:rsidR="00561E57">
        <w:t>3</w:t>
      </w:r>
      <w:r>
        <w:t xml:space="preserve">D) meshing was used. </w:t>
      </w:r>
      <w:r w:rsidR="00D86E1D">
        <w:t>T</w:t>
      </w:r>
      <w:r w:rsidR="00561E57">
        <w:t>wo</w:t>
      </w:r>
      <w:r w:rsidR="00D86E1D">
        <w:t>-Dimensional (</w:t>
      </w:r>
      <w:r w:rsidR="00561E57">
        <w:t>2</w:t>
      </w:r>
      <w:r>
        <w:t>D</w:t>
      </w:r>
      <w:r w:rsidR="00D86E1D">
        <w:t>)</w:t>
      </w:r>
      <w:r>
        <w:t xml:space="preserve"> meshing is also available but was no</w:t>
      </w:r>
      <w:r w:rsidR="00D86E1D">
        <w:t>t</w:t>
      </w:r>
      <w:r>
        <w:t xml:space="preserve"> </w:t>
      </w:r>
      <w:r w:rsidR="00561E57">
        <w:t>practicable</w:t>
      </w:r>
      <w:r>
        <w:t xml:space="preserve"> for this type of model/analysis. </w:t>
      </w:r>
      <w:r w:rsidR="00E93032">
        <w:t xml:space="preserve">The most common cell shapes for meshing </w:t>
      </w:r>
      <w:r>
        <w:t>are</w:t>
      </w:r>
      <w:r w:rsidR="00E93032">
        <w:t xml:space="preserve"> </w:t>
      </w:r>
      <w:r w:rsidR="00BE439C">
        <w:t>triangular</w:t>
      </w:r>
      <w:r w:rsidR="00E93032">
        <w:t xml:space="preserve"> and </w:t>
      </w:r>
      <w:r>
        <w:t>quadrilateral.</w:t>
      </w:r>
      <w:r w:rsidR="00BE439C">
        <w:t xml:space="preserve"> </w:t>
      </w:r>
    </w:p>
    <w:p w14:paraId="428862E0" w14:textId="7BA44147" w:rsidR="00BE439C" w:rsidRDefault="00BE439C" w:rsidP="00BE439C">
      <w:pPr>
        <w:keepNext/>
        <w:jc w:val="center"/>
      </w:pPr>
      <w:r>
        <w:rPr>
          <w:noProof/>
        </w:rPr>
        <mc:AlternateContent>
          <mc:Choice Requires="wps">
            <w:drawing>
              <wp:anchor distT="45720" distB="45720" distL="114300" distR="114300" simplePos="0" relativeHeight="251675648" behindDoc="0" locked="0" layoutInCell="1" allowOverlap="1" wp14:anchorId="6008E7A1" wp14:editId="00BC46AE">
                <wp:simplePos x="0" y="0"/>
                <wp:positionH relativeFrom="page">
                  <wp:posOffset>5985164</wp:posOffset>
                </wp:positionH>
                <wp:positionV relativeFrom="paragraph">
                  <wp:posOffset>1342167</wp:posOffset>
                </wp:positionV>
                <wp:extent cx="1122218" cy="302821"/>
                <wp:effectExtent l="0" t="0" r="0" b="2540"/>
                <wp:wrapNone/>
                <wp:docPr id="17167739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218" cy="302821"/>
                        </a:xfrm>
                        <a:prstGeom prst="rect">
                          <a:avLst/>
                        </a:prstGeom>
                        <a:noFill/>
                        <a:ln w="9525">
                          <a:noFill/>
                          <a:miter lim="800000"/>
                          <a:headEnd/>
                          <a:tailEnd/>
                        </a:ln>
                      </wps:spPr>
                      <wps:txbx>
                        <w:txbxContent>
                          <w:p w14:paraId="2DA85053" w14:textId="6AECFBC4" w:rsidR="00BE439C" w:rsidRDefault="00BE439C" w:rsidP="00BE439C">
                            <w:r>
                              <w:t xml:space="preserve">Quadrilateral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08E7A1" id="_x0000_t202" coordsize="21600,21600" o:spt="202" path="m,l,21600r21600,l21600,xe">
                <v:stroke joinstyle="miter"/>
                <v:path gradientshapeok="t" o:connecttype="rect"/>
              </v:shapetype>
              <v:shape id="Text Box 2" o:spid="_x0000_s1026" type="#_x0000_t202" style="position:absolute;left:0;text-align:left;margin-left:471.25pt;margin-top:105.7pt;width:88.35pt;height:23.8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" filled="f" stroked="f">
                <v:textbox>
                  <w:txbxContent>
                    <w:p w14:paraId="2DA85053" w14:textId="6AECFBC4" w:rsidR="00BE439C" w:rsidRDefault="00BE439C" w:rsidP="00BE439C">
                      <w:r>
                        <w:t xml:space="preserve">Quadrilateral </w:t>
                      </w:r>
                    </w:p>
                  </w:txbxContent>
                </v:textbox>
                <w10:wrap anchorx="page"/>
              </v:shape>
            </w:pict>
          </mc:Fallback>
        </mc:AlternateContent>
      </w:r>
      <w:r>
        <w:rPr>
          <w:noProof/>
        </w:rPr>
        <mc:AlternateContent>
          <mc:Choice Requires="wps">
            <w:drawing>
              <wp:anchor distT="45720" distB="45720" distL="114300" distR="114300" simplePos="0" relativeHeight="251673600" behindDoc="0" locked="0" layoutInCell="1" allowOverlap="1" wp14:anchorId="12DA0F43" wp14:editId="1A79CDAA">
                <wp:simplePos x="0" y="0"/>
                <wp:positionH relativeFrom="page">
                  <wp:posOffset>5937514</wp:posOffset>
                </wp:positionH>
                <wp:positionV relativeFrom="paragraph">
                  <wp:posOffset>142677</wp:posOffset>
                </wp:positionV>
                <wp:extent cx="855024" cy="302821"/>
                <wp:effectExtent l="0" t="0" r="0" b="25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024" cy="302821"/>
                        </a:xfrm>
                        <a:prstGeom prst="rect">
                          <a:avLst/>
                        </a:prstGeom>
                        <a:noFill/>
                        <a:ln w="9525">
                          <a:noFill/>
                          <a:miter lim="800000"/>
                          <a:headEnd/>
                          <a:tailEnd/>
                        </a:ln>
                      </wps:spPr>
                      <wps:txbx>
                        <w:txbxContent>
                          <w:p w14:paraId="44F3FD71" w14:textId="25B6B735" w:rsidR="00BE439C" w:rsidRDefault="00BE439C">
                            <w:r>
                              <w:t xml:space="preserve">Triangular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A0F43" id="_x0000_s1027" type="#_x0000_t202" style="position:absolute;left:0;text-align:left;margin-left:467.5pt;margin-top:11.25pt;width:67.3pt;height:23.85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" filled="f" stroked="f">
                <v:textbox>
                  <w:txbxContent>
                    <w:p w14:paraId="44F3FD71" w14:textId="25B6B735" w:rsidR="00BE439C" w:rsidRDefault="00BE439C">
                      <w:r>
                        <w:t xml:space="preserve">Triangular </w:t>
                      </w:r>
                    </w:p>
                  </w:txbxContent>
                </v:textbox>
                <w10:wrap anchorx="page"/>
              </v:shape>
            </w:pict>
          </mc:Fallback>
        </mc:AlternateContent>
      </w:r>
      <w:r>
        <w:rPr>
          <w:noProof/>
        </w:rPr>
        <mc:AlternateContent>
          <mc:Choice Requires="wps">
            <w:drawing>
              <wp:anchor distT="0" distB="0" distL="114300" distR="114300" simplePos="0" relativeHeight="251671552" behindDoc="0" locked="0" layoutInCell="1" allowOverlap="1" wp14:anchorId="48ECFCD2" wp14:editId="5B037385">
                <wp:simplePos x="0" y="0"/>
                <wp:positionH relativeFrom="column">
                  <wp:posOffset>4531087</wp:posOffset>
                </wp:positionH>
                <wp:positionV relativeFrom="paragraph">
                  <wp:posOffset>1512100</wp:posOffset>
                </wp:positionV>
                <wp:extent cx="490352" cy="165661"/>
                <wp:effectExtent l="38100" t="0" r="24130" b="63500"/>
                <wp:wrapNone/>
                <wp:docPr id="1190681551" name="Straight Arrow Connector 12"/>
                <wp:cNvGraphicFramePr/>
                <a:graphic xmlns:a="http://schemas.openxmlformats.org/drawingml/2006/main">
                  <a:graphicData uri="http://schemas.microsoft.com/office/word/2010/wordprocessingShape">
                    <wps:wsp>
                      <wps:cNvCnPr/>
                      <wps:spPr>
                        <a:xfrm flipH="1">
                          <a:off x="0" y="0"/>
                          <a:ext cx="490352" cy="16566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0A27F56" id="_x0000_t32" coordsize="21600,21600" o:spt="32" o:oned="t" path="m,l21600,21600e" filled="f">
                <v:path arrowok="t" fillok="f" o:connecttype="none"/>
                <o:lock v:ext="edit" shapetype="t"/>
              </v:shapetype>
              <v:shape id="Straight Arrow Connector 12" o:spid="_x0000_s1026" type="#_x0000_t32" style="position:absolute;margin-left:356.8pt;margin-top:119.05pt;width:38.6pt;height:13.0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" strokecolor="#4472c4 [3204]" strokeweight=".5pt">
                <v:stroke endarrow="block" joinstyle="miter"/>
              </v:shape>
            </w:pict>
          </mc:Fallback>
        </mc:AlternateContent>
      </w:r>
      <w:r>
        <w:rPr>
          <w:noProof/>
        </w:rPr>
        <mc:AlternateContent>
          <mc:Choice Requires="wps">
            <w:drawing>
              <wp:anchor distT="0" distB="0" distL="114300" distR="114300" simplePos="0" relativeHeight="251669504" behindDoc="0" locked="0" layoutInCell="1" allowOverlap="1" wp14:anchorId="4150A656" wp14:editId="7197BAFA">
                <wp:simplePos x="0" y="0"/>
                <wp:positionH relativeFrom="column">
                  <wp:posOffset>4533124</wp:posOffset>
                </wp:positionH>
                <wp:positionV relativeFrom="paragraph">
                  <wp:posOffset>356482</wp:posOffset>
                </wp:positionV>
                <wp:extent cx="490352" cy="165661"/>
                <wp:effectExtent l="38100" t="0" r="24130" b="63500"/>
                <wp:wrapNone/>
                <wp:docPr id="1257799642" name="Straight Arrow Connector 12"/>
                <wp:cNvGraphicFramePr/>
                <a:graphic xmlns:a="http://schemas.openxmlformats.org/drawingml/2006/main">
                  <a:graphicData uri="http://schemas.microsoft.com/office/word/2010/wordprocessingShape">
                    <wps:wsp>
                      <wps:cNvCnPr/>
                      <wps:spPr>
                        <a:xfrm flipH="1">
                          <a:off x="0" y="0"/>
                          <a:ext cx="490352" cy="16566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C5F0DD" id="Straight Arrow Connector 12" o:spid="_x0000_s1026" type="#_x0000_t32" style="position:absolute;margin-left:356.95pt;margin-top:28.05pt;width:38.6pt;height:13.0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" strokecolor="#4472c4 [3204]" strokeweight=".5pt">
                <v:stroke endarrow="block" joinstyle="miter"/>
              </v:shape>
            </w:pict>
          </mc:Fallback>
        </mc:AlternateContent>
      </w:r>
      <w:r>
        <w:rPr>
          <w:noProof/>
        </w:rPr>
        <w:drawing>
          <wp:inline distT="0" distB="0" distL="0" distR="0" wp14:anchorId="30A3E12A" wp14:editId="301ECBD2">
            <wp:extent cx="3346248" cy="2268973"/>
            <wp:effectExtent l="0" t="0" r="6985" b="0"/>
            <wp:docPr id="1278935417" name="Picture 11" descr="Computation 10 00079 g003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mputation 10 00079 g003 55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70758" cy="2285592"/>
                    </a:xfrm>
                    <a:prstGeom prst="rect">
                      <a:avLst/>
                    </a:prstGeom>
                    <a:noFill/>
                    <a:ln>
                      <a:noFill/>
                    </a:ln>
                  </pic:spPr>
                </pic:pic>
              </a:graphicData>
            </a:graphic>
          </wp:inline>
        </w:drawing>
      </w:r>
    </w:p>
    <w:p w14:paraId="0F4CD077" w14:textId="5ABCDA94" w:rsidR="00BE439C" w:rsidRDefault="00BE439C" w:rsidP="00BE439C">
      <w:pPr>
        <w:pStyle w:val="Caption"/>
        <w:jc w:val="center"/>
      </w:pPr>
      <w:r>
        <w:t xml:space="preserve">Image of Meshing Example </w:t>
      </w:r>
      <w:fldSimple w:instr=" SEQ Image_of_Meshing_Example \* ARABIC ">
        <w:r w:rsidR="004529F7">
          <w:rPr>
            <w:noProof/>
          </w:rPr>
          <w:t>1</w:t>
        </w:r>
      </w:fldSimple>
    </w:p>
    <w:p w14:paraId="63F524AD" w14:textId="3256B99A" w:rsidR="00E93032" w:rsidRDefault="00E93032" w:rsidP="00E93032">
      <w:r>
        <w:t>A 3D mesh</w:t>
      </w:r>
      <w:r w:rsidR="00561E57">
        <w:t>ing has many shapes such as</w:t>
      </w:r>
      <w:r>
        <w:t xml:space="preserve"> </w:t>
      </w:r>
      <w:r w:rsidR="00561E57">
        <w:t xml:space="preserve">a </w:t>
      </w:r>
      <w:r w:rsidRPr="00E93032">
        <w:t>tetrahedron, quadrilateral pyramid, triangular prism, and hexahedron</w:t>
      </w:r>
      <w:r w:rsidR="00561E57">
        <w:t>.</w:t>
      </w:r>
    </w:p>
    <w:p w14:paraId="41399CD3" w14:textId="77777777" w:rsidR="00BE439C" w:rsidRDefault="00E93032" w:rsidP="00BE439C">
      <w:pPr>
        <w:keepNext/>
        <w:jc w:val="center"/>
      </w:pPr>
      <w:r>
        <w:rPr>
          <w:noProof/>
        </w:rPr>
        <w:drawing>
          <wp:inline distT="0" distB="0" distL="0" distR="0" wp14:anchorId="6451A241" wp14:editId="0081C3EC">
            <wp:extent cx="2204919" cy="2044700"/>
            <wp:effectExtent l="0" t="0" r="5080" b="0"/>
            <wp:docPr id="1735920474" name="Picture 10"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defin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21558" cy="2060129"/>
                    </a:xfrm>
                    <a:prstGeom prst="rect">
                      <a:avLst/>
                    </a:prstGeom>
                    <a:noFill/>
                    <a:ln>
                      <a:noFill/>
                    </a:ln>
                  </pic:spPr>
                </pic:pic>
              </a:graphicData>
            </a:graphic>
          </wp:inline>
        </w:drawing>
      </w:r>
    </w:p>
    <w:p w14:paraId="0D077F9B" w14:textId="1856629D" w:rsidR="00E93032" w:rsidRDefault="00BE439C" w:rsidP="00BE439C">
      <w:pPr>
        <w:pStyle w:val="Caption"/>
        <w:jc w:val="center"/>
      </w:pPr>
      <w:r>
        <w:t xml:space="preserve">Image of Mesh Shape </w:t>
      </w:r>
      <w:fldSimple w:instr=" SEQ Image_of_Mesh_Shape \* ARABIC ">
        <w:r>
          <w:rPr>
            <w:noProof/>
          </w:rPr>
          <w:t>1</w:t>
        </w:r>
      </w:fldSimple>
    </w:p>
    <w:p w14:paraId="6074064B" w14:textId="77777777" w:rsidR="00561E57" w:rsidRDefault="00561E57" w:rsidP="00E93032"/>
    <w:p w14:paraId="1048F38A" w14:textId="0A53028D" w:rsidR="00B463A5" w:rsidRDefault="00E93032" w:rsidP="00E93032">
      <w:r>
        <w:t xml:space="preserve">By using reference points in X, Y and Z axes 3D mesh can define </w:t>
      </w:r>
      <w:r w:rsidR="006C3820">
        <w:t xml:space="preserve">the </w:t>
      </w:r>
      <w:r>
        <w:t>shape with height, width, and depth.</w:t>
      </w:r>
      <w:r w:rsidR="00561E57">
        <w:t xml:space="preserve"> </w:t>
      </w:r>
      <w:r>
        <w:t xml:space="preserve">To create a realistic/photorealistic simulation </w:t>
      </w:r>
      <w:r w:rsidR="00AF1857">
        <w:t>many</w:t>
      </w:r>
      <w:r>
        <w:t xml:space="preserve"> polygons are required, although relatively simple shapes, they allow for faster processing in comparison to other techniques</w:t>
      </w:r>
      <w:sdt>
        <w:sdtPr>
          <w:id w:val="534698386"/>
          <w:citation/>
        </w:sdtPr>
        <w:sdtContent>
          <w:r w:rsidR="00AF1857">
            <w:fldChar w:fldCharType="begin"/>
          </w:r>
          <w:r w:rsidR="00AF1857">
            <w:instrText xml:space="preserve"> CITATION Tec16 \l 2057 </w:instrText>
          </w:r>
          <w:r w:rsidR="00AF1857">
            <w:fldChar w:fldCharType="separate"/>
          </w:r>
          <w:r w:rsidR="0044087A">
            <w:rPr>
              <w:noProof/>
            </w:rPr>
            <w:t xml:space="preserve"> </w:t>
          </w:r>
          <w:r w:rsidR="0044087A" w:rsidRPr="0044087A">
            <w:rPr>
              <w:noProof/>
            </w:rPr>
            <w:t>[12]</w:t>
          </w:r>
          <w:r w:rsidR="00AF1857">
            <w:fldChar w:fldCharType="end"/>
          </w:r>
        </w:sdtContent>
      </w:sdt>
      <w:r>
        <w:t>.</w:t>
      </w:r>
    </w:p>
    <w:p w14:paraId="756A9E0E" w14:textId="1573E9D6" w:rsidR="00E93032" w:rsidRDefault="00B463A5" w:rsidP="00E93032">
      <w:r>
        <w:t xml:space="preserve">Another technique is </w:t>
      </w:r>
      <w:r w:rsidR="00561E57">
        <w:t>NURB</w:t>
      </w:r>
      <w:r>
        <w:t xml:space="preserve">S which stands </w:t>
      </w:r>
      <w:r w:rsidRPr="00B463A5">
        <w:t xml:space="preserve">for </w:t>
      </w:r>
      <w:r>
        <w:t>N</w:t>
      </w:r>
      <w:r w:rsidRPr="00B463A5">
        <w:t>on-</w:t>
      </w:r>
      <w:r>
        <w:t>U</w:t>
      </w:r>
      <w:r w:rsidRPr="00B463A5">
        <w:t xml:space="preserve">niform </w:t>
      </w:r>
      <w:r>
        <w:t>R</w:t>
      </w:r>
      <w:r w:rsidRPr="00B463A5">
        <w:t>ational B-</w:t>
      </w:r>
      <w:r>
        <w:t>S</w:t>
      </w:r>
      <w:r w:rsidRPr="00B463A5">
        <w:t>pline</w:t>
      </w:r>
      <w:r>
        <w:t xml:space="preserve"> (</w:t>
      </w:r>
      <w:r w:rsidRPr="00B463A5">
        <w:t>the B stands for basis</w:t>
      </w:r>
      <w:r>
        <w:t xml:space="preserve">). </w:t>
      </w:r>
      <w:r w:rsidR="006523BF">
        <w:t xml:space="preserve">Splines converge curves which results in a </w:t>
      </w:r>
      <w:r w:rsidR="006C3820">
        <w:t>continuous</w:t>
      </w:r>
      <w:r w:rsidR="006523BF">
        <w:t xml:space="preserve"> and irregular curve.</w:t>
      </w:r>
      <w:r>
        <w:t xml:space="preserve"> </w:t>
      </w:r>
      <w:r w:rsidR="006523BF">
        <w:t xml:space="preserve">NURBS produce smooth curves and are usually used for unique or unusual geometries </w:t>
      </w:r>
      <w:sdt>
        <w:sdtPr>
          <w:id w:val="2145770961"/>
          <w:citation/>
        </w:sdtPr>
        <w:sdtContent>
          <w:r>
            <w:fldChar w:fldCharType="begin"/>
          </w:r>
          <w:r>
            <w:instrText xml:space="preserve"> CITATION EMM22 \l 2057 </w:instrText>
          </w:r>
          <w:r>
            <w:fldChar w:fldCharType="separate"/>
          </w:r>
          <w:r w:rsidR="0044087A" w:rsidRPr="0044087A">
            <w:rPr>
              <w:noProof/>
            </w:rPr>
            <w:t>[13]</w:t>
          </w:r>
          <w:r>
            <w:fldChar w:fldCharType="end"/>
          </w:r>
        </w:sdtContent>
      </w:sdt>
      <w:r w:rsidR="00AF1857">
        <w:t>.</w:t>
      </w:r>
    </w:p>
    <w:p w14:paraId="0ED3233D" w14:textId="3786CD09" w:rsidR="00B44378" w:rsidRDefault="00AF1857" w:rsidP="00E404D5">
      <w:r>
        <w:t xml:space="preserve">There are different classifications of grids such as structured and unstructured. Structured grids require significantly less memory and can be identified by </w:t>
      </w:r>
      <w:r w:rsidR="004529F7">
        <w:t>their</w:t>
      </w:r>
      <w:r>
        <w:t xml:space="preserve"> regular connectivity. </w:t>
      </w:r>
      <w:r w:rsidR="004529F7">
        <w:t>The advantages</w:t>
      </w:r>
      <w:r>
        <w:t xml:space="preserve"> of structured grid meshing </w:t>
      </w:r>
      <w:r w:rsidR="004529F7">
        <w:t>are</w:t>
      </w:r>
      <w:r>
        <w:t xml:space="preserve"> simplicity and efficiency</w:t>
      </w:r>
      <w:sdt>
        <w:sdtPr>
          <w:id w:val="1941025889"/>
          <w:citation/>
        </w:sdtPr>
        <w:sdtContent>
          <w:r>
            <w:fldChar w:fldCharType="begin"/>
          </w:r>
          <w:r>
            <w:instrText xml:space="preserve"> CITATION Mar00 \l 2057 </w:instrText>
          </w:r>
          <w:r>
            <w:fldChar w:fldCharType="separate"/>
          </w:r>
          <w:r w:rsidR="0044087A">
            <w:rPr>
              <w:noProof/>
            </w:rPr>
            <w:t xml:space="preserve"> </w:t>
          </w:r>
          <w:r w:rsidR="0044087A" w:rsidRPr="0044087A">
            <w:rPr>
              <w:noProof/>
            </w:rPr>
            <w:t>[14]</w:t>
          </w:r>
          <w:r>
            <w:fldChar w:fldCharType="end"/>
          </w:r>
        </w:sdtContent>
      </w:sdt>
      <w:r>
        <w:t>. Unstructured grids</w:t>
      </w:r>
      <w:r w:rsidR="00CD79BA">
        <w:t xml:space="preserve"> require more space so are highly space inefficient. They are identified by irregular connectivity and have the ability to deal with complex geometries</w:t>
      </w:r>
      <w:r>
        <w:t xml:space="preserve"> </w:t>
      </w:r>
      <w:sdt>
        <w:sdtPr>
          <w:id w:val="370431996"/>
          <w:citation/>
        </w:sdtPr>
        <w:sdtContent>
          <w:r w:rsidR="00CD79BA">
            <w:fldChar w:fldCharType="begin"/>
          </w:r>
          <w:r w:rsidR="00CD79BA">
            <w:instrText xml:space="preserve"> CITATION Mah15 \l 2057 </w:instrText>
          </w:r>
          <w:r w:rsidR="00CD79BA">
            <w:fldChar w:fldCharType="separate"/>
          </w:r>
          <w:r w:rsidR="0044087A" w:rsidRPr="0044087A">
            <w:rPr>
              <w:noProof/>
            </w:rPr>
            <w:t>[15]</w:t>
          </w:r>
          <w:r w:rsidR="00CD79BA">
            <w:fldChar w:fldCharType="end"/>
          </w:r>
        </w:sdtContent>
      </w:sdt>
      <w:r w:rsidR="004E478F">
        <w:t>.</w:t>
      </w:r>
    </w:p>
    <w:p w14:paraId="08E33DA1" w14:textId="02E48DD6" w:rsidR="0099669A" w:rsidRDefault="006D3F66" w:rsidP="00E404D5">
      <w:r>
        <w:t>Ansys has provided a recommended</w:t>
      </w:r>
      <w:r w:rsidR="00450FD1">
        <w:t xml:space="preserve"> default element size </w:t>
      </w:r>
      <w:r>
        <w:t xml:space="preserve">of </w:t>
      </w:r>
      <w:r w:rsidR="00450FD1" w:rsidRPr="00450FD1">
        <w:t>5.3092e-003</w:t>
      </w:r>
      <w:r>
        <w:t xml:space="preserve">m for the mesh. This is 0.0053092m. The mesh value will change but this is a good basis for the study.  </w:t>
      </w:r>
    </w:p>
    <w:p w14:paraId="2B36A02C" w14:textId="6F466BD4" w:rsidR="0099669A" w:rsidRDefault="0099669A" w:rsidP="0099669A">
      <w:pPr>
        <w:keepNext/>
        <w:jc w:val="center"/>
      </w:pPr>
      <w:r>
        <w:rPr>
          <w:noProof/>
        </w:rPr>
        <mc:AlternateContent>
          <mc:Choice Requires="wps">
            <w:drawing>
              <wp:anchor distT="0" distB="0" distL="114300" distR="114300" simplePos="0" relativeHeight="251677696" behindDoc="0" locked="0" layoutInCell="1" allowOverlap="1" wp14:anchorId="2B4FDB1D" wp14:editId="2E0C37C5">
                <wp:simplePos x="0" y="0"/>
                <wp:positionH relativeFrom="column">
                  <wp:posOffset>1931885</wp:posOffset>
                </wp:positionH>
                <wp:positionV relativeFrom="paragraph">
                  <wp:posOffset>689981</wp:posOffset>
                </wp:positionV>
                <wp:extent cx="1242204" cy="232913"/>
                <wp:effectExtent l="0" t="0" r="15240" b="15240"/>
                <wp:wrapNone/>
                <wp:docPr id="419278930" name="Oval 3"/>
                <wp:cNvGraphicFramePr/>
                <a:graphic xmlns:a="http://schemas.openxmlformats.org/drawingml/2006/main">
                  <a:graphicData uri="http://schemas.microsoft.com/office/word/2010/wordprocessingShape">
                    <wps:wsp>
                      <wps:cNvSpPr/>
                      <wps:spPr>
                        <a:xfrm>
                          <a:off x="0" y="0"/>
                          <a:ext cx="1242204" cy="23291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DF9215" id="Oval 3" o:spid="_x0000_s1026" style="position:absolute;margin-left:152.1pt;margin-top:54.35pt;width:97.8pt;height:18.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" filled="f" strokecolor="red" strokeweight="1pt">
                <v:stroke joinstyle="miter"/>
              </v:oval>
            </w:pict>
          </mc:Fallback>
        </mc:AlternateContent>
      </w:r>
      <w:r w:rsidRPr="0099669A">
        <w:rPr>
          <w:noProof/>
        </w:rPr>
        <w:drawing>
          <wp:inline distT="0" distB="0" distL="0" distR="0" wp14:anchorId="12DE86D3" wp14:editId="72C97429">
            <wp:extent cx="1917551" cy="1457864"/>
            <wp:effectExtent l="0" t="0" r="6985" b="9525"/>
            <wp:docPr id="1803109222"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109222" name="Picture 1" descr="Table&#10;&#10;Description automatically generated"/>
                    <pic:cNvPicPr/>
                  </pic:nvPicPr>
                  <pic:blipFill>
                    <a:blip r:embed="rId35"/>
                    <a:stretch>
                      <a:fillRect/>
                    </a:stretch>
                  </pic:blipFill>
                  <pic:spPr>
                    <a:xfrm>
                      <a:off x="0" y="0"/>
                      <a:ext cx="1940680" cy="1475449"/>
                    </a:xfrm>
                    <a:prstGeom prst="rect">
                      <a:avLst/>
                    </a:prstGeom>
                  </pic:spPr>
                </pic:pic>
              </a:graphicData>
            </a:graphic>
          </wp:inline>
        </w:drawing>
      </w:r>
    </w:p>
    <w:p w14:paraId="633DA559" w14:textId="6EBC78DD" w:rsidR="004529F7" w:rsidRDefault="0099669A" w:rsidP="004529F7">
      <w:pPr>
        <w:pStyle w:val="Caption"/>
        <w:jc w:val="center"/>
      </w:pPr>
      <w:r>
        <w:t xml:space="preserve">Image of Mesh </w:t>
      </w:r>
      <w:r w:rsidR="004529F7">
        <w:t>D</w:t>
      </w:r>
      <w:r>
        <w:t xml:space="preserve">etails </w:t>
      </w:r>
      <w:fldSimple w:instr=" SEQ Image_of_Mesh_details \* ARABIC ">
        <w:r>
          <w:rPr>
            <w:noProof/>
          </w:rPr>
          <w:t>1</w:t>
        </w:r>
      </w:fldSimple>
    </w:p>
    <w:p w14:paraId="19855B9B" w14:textId="77777777" w:rsidR="004529F7" w:rsidRDefault="0099669A" w:rsidP="004529F7">
      <w:pPr>
        <w:pStyle w:val="Caption"/>
        <w:keepNext/>
        <w:jc w:val="center"/>
      </w:pPr>
      <w:r w:rsidRPr="0099669A">
        <w:rPr>
          <w:noProof/>
        </w:rPr>
        <w:drawing>
          <wp:inline distT="0" distB="0" distL="0" distR="0" wp14:anchorId="7CFDBCD6" wp14:editId="44241B0D">
            <wp:extent cx="1975449" cy="1911104"/>
            <wp:effectExtent l="0" t="0" r="6350" b="0"/>
            <wp:docPr id="1859478769" name="Picture 1" descr="A picture containing sky,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478769" name="Picture 1" descr="A picture containing sky, stone&#10;&#10;Description automatically generated"/>
                    <pic:cNvPicPr/>
                  </pic:nvPicPr>
                  <pic:blipFill>
                    <a:blip r:embed="rId36"/>
                    <a:stretch>
                      <a:fillRect/>
                    </a:stretch>
                  </pic:blipFill>
                  <pic:spPr>
                    <a:xfrm>
                      <a:off x="0" y="0"/>
                      <a:ext cx="1976485" cy="1912107"/>
                    </a:xfrm>
                    <a:prstGeom prst="rect">
                      <a:avLst/>
                    </a:prstGeom>
                  </pic:spPr>
                </pic:pic>
              </a:graphicData>
            </a:graphic>
          </wp:inline>
        </w:drawing>
      </w:r>
    </w:p>
    <w:p w14:paraId="2B8D9005" w14:textId="0ADFB447" w:rsidR="0099669A" w:rsidRDefault="004529F7" w:rsidP="00007C97">
      <w:pPr>
        <w:pStyle w:val="Caption"/>
        <w:jc w:val="center"/>
      </w:pPr>
      <w:r>
        <w:t xml:space="preserve">Image of Meshing Example </w:t>
      </w:r>
      <w:fldSimple w:instr=" SEQ Image_of_Meshing_Example \* ARABIC ">
        <w:r>
          <w:rPr>
            <w:noProof/>
          </w:rPr>
          <w:t>2</w:t>
        </w:r>
      </w:fldSimple>
    </w:p>
    <w:p w14:paraId="221CC74E" w14:textId="4027E947" w:rsidR="00B44378" w:rsidRPr="00AF1857" w:rsidRDefault="00EC5FAE" w:rsidP="00B44378">
      <w:pPr>
        <w:pStyle w:val="Heading3"/>
        <w:rPr>
          <w:b/>
          <w:bCs/>
          <w:sz w:val="28"/>
          <w:szCs w:val="28"/>
        </w:rPr>
      </w:pPr>
      <w:bookmarkStart w:id="11" w:name="_Toc133775765"/>
      <w:r w:rsidRPr="00AF1857">
        <w:rPr>
          <w:b/>
          <w:bCs/>
          <w:color w:val="auto"/>
          <w:sz w:val="28"/>
          <w:szCs w:val="28"/>
        </w:rPr>
        <w:t xml:space="preserve">3.5.2 </w:t>
      </w:r>
      <w:r w:rsidR="00B44378" w:rsidRPr="00AF1857">
        <w:rPr>
          <w:b/>
          <w:bCs/>
          <w:color w:val="auto"/>
          <w:sz w:val="28"/>
          <w:szCs w:val="28"/>
        </w:rPr>
        <w:t>Summary</w:t>
      </w:r>
      <w:bookmarkEnd w:id="11"/>
      <w:r w:rsidR="00B44378" w:rsidRPr="00AF1857">
        <w:rPr>
          <w:b/>
          <w:bCs/>
          <w:sz w:val="28"/>
          <w:szCs w:val="28"/>
        </w:rPr>
        <w:t xml:space="preserve"> </w:t>
      </w:r>
    </w:p>
    <w:p w14:paraId="4516B70E" w14:textId="77777777" w:rsidR="00B44378" w:rsidRPr="00B44378" w:rsidRDefault="00B44378" w:rsidP="00B44378">
      <w:r>
        <w:t>Fix edges of target</w:t>
      </w:r>
    </w:p>
    <w:p w14:paraId="13796503" w14:textId="77777777" w:rsidR="00B44378" w:rsidRDefault="00B44378" w:rsidP="00B44378">
      <w:r>
        <w:lastRenderedPageBreak/>
        <w:t>Apply velocity in correct direction = 850 m/s</w:t>
      </w:r>
    </w:p>
    <w:p w14:paraId="3324DE29" w14:textId="77777777" w:rsidR="00B44378" w:rsidRDefault="00B44378" w:rsidP="00B44378">
      <w:r>
        <w:t xml:space="preserve">Number of Points = 100 </w:t>
      </w:r>
    </w:p>
    <w:p w14:paraId="286B9BF8" w14:textId="1CB2AF98" w:rsidR="00B44378" w:rsidRDefault="00B44378" w:rsidP="006D3F66">
      <w:r>
        <w:t>End Time = 0.001s</w:t>
      </w:r>
      <w:r w:rsidR="006D3F66">
        <w:t xml:space="preserve"> (1.e-003s)</w:t>
      </w:r>
    </w:p>
    <w:p w14:paraId="434B411A" w14:textId="2D0551B1" w:rsidR="00B44378" w:rsidRDefault="006D3F66" w:rsidP="00B44378">
      <w:r>
        <w:t xml:space="preserve">Generate </w:t>
      </w:r>
      <w:r w:rsidR="00B44378">
        <w:t>Mesh</w:t>
      </w:r>
      <w:r>
        <w:t xml:space="preserve"> = </w:t>
      </w:r>
      <w:r w:rsidRPr="006D3F66">
        <w:t>±</w:t>
      </w:r>
      <w:r>
        <w:t>0.005m (</w:t>
      </w:r>
      <w:r w:rsidRPr="00450FD1">
        <w:t>5e-003</w:t>
      </w:r>
      <w:r>
        <w:t>m)</w:t>
      </w:r>
    </w:p>
    <w:p w14:paraId="51B7C861" w14:textId="77777777" w:rsidR="0099669A" w:rsidRDefault="0099669A" w:rsidP="00E404D5"/>
    <w:p w14:paraId="66A07CF4" w14:textId="72AE269C" w:rsidR="001A1A12" w:rsidRDefault="001A1A12" w:rsidP="001A1A12">
      <w:pPr>
        <w:pStyle w:val="Heading2"/>
        <w:rPr>
          <w:b/>
          <w:bCs/>
          <w:color w:val="auto"/>
          <w:sz w:val="28"/>
          <w:szCs w:val="28"/>
        </w:rPr>
      </w:pPr>
      <w:bookmarkStart w:id="12" w:name="_Toc133775766"/>
      <w:r w:rsidRPr="001A1A12">
        <w:rPr>
          <w:b/>
          <w:bCs/>
          <w:color w:val="auto"/>
          <w:sz w:val="28"/>
          <w:szCs w:val="28"/>
        </w:rPr>
        <w:t>3.6 Solution</w:t>
      </w:r>
      <w:bookmarkEnd w:id="12"/>
    </w:p>
    <w:p w14:paraId="041240BF" w14:textId="1A014B51" w:rsidR="009A0814" w:rsidRDefault="009A0814" w:rsidP="009A0814">
      <w:r>
        <w:t>The final step to get the simulation running is the solution. In the solution section there is a menu drop down called “Analysis”, this application automatically performs all appropriate Workbench Project page configurations.</w:t>
      </w:r>
    </w:p>
    <w:p w14:paraId="4AF971E2" w14:textId="1E0C309A" w:rsidR="00F22F68" w:rsidRDefault="00F22F68" w:rsidP="00F22F68">
      <w:pPr>
        <w:keepNext/>
        <w:jc w:val="center"/>
      </w:pPr>
      <w:r>
        <w:rPr>
          <w:noProof/>
        </w:rPr>
        <mc:AlternateContent>
          <mc:Choice Requires="wps">
            <w:drawing>
              <wp:anchor distT="0" distB="0" distL="114300" distR="114300" simplePos="0" relativeHeight="251679744" behindDoc="0" locked="0" layoutInCell="1" allowOverlap="1" wp14:anchorId="4FD84E51" wp14:editId="518CF148">
                <wp:simplePos x="0" y="0"/>
                <wp:positionH relativeFrom="column">
                  <wp:posOffset>1586865</wp:posOffset>
                </wp:positionH>
                <wp:positionV relativeFrom="paragraph">
                  <wp:posOffset>408569</wp:posOffset>
                </wp:positionV>
                <wp:extent cx="1035169" cy="215660"/>
                <wp:effectExtent l="0" t="0" r="12700" b="13335"/>
                <wp:wrapNone/>
                <wp:docPr id="1054573523" name="Oval 3"/>
                <wp:cNvGraphicFramePr/>
                <a:graphic xmlns:a="http://schemas.openxmlformats.org/drawingml/2006/main">
                  <a:graphicData uri="http://schemas.microsoft.com/office/word/2010/wordprocessingShape">
                    <wps:wsp>
                      <wps:cNvSpPr/>
                      <wps:spPr>
                        <a:xfrm>
                          <a:off x="0" y="0"/>
                          <a:ext cx="1035169" cy="2156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AF15CE" id="Oval 3" o:spid="_x0000_s1026" style="position:absolute;margin-left:124.95pt;margin-top:32.15pt;width:81.5pt;height:1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" filled="f" strokecolor="red" strokeweight="1pt">
                <v:stroke joinstyle="miter"/>
              </v:oval>
            </w:pict>
          </mc:Fallback>
        </mc:AlternateContent>
      </w:r>
      <w:r w:rsidRPr="00F22F68">
        <w:rPr>
          <w:noProof/>
        </w:rPr>
        <w:drawing>
          <wp:inline distT="0" distB="0" distL="0" distR="0" wp14:anchorId="5AC19D5B" wp14:editId="59528B91">
            <wp:extent cx="2183404" cy="1423358"/>
            <wp:effectExtent l="0" t="0" r="7620" b="5715"/>
            <wp:docPr id="1170066824"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066824" name="Picture 1" descr="Graphical user interface, application, Word&#10;&#10;Description automatically generated"/>
                    <pic:cNvPicPr/>
                  </pic:nvPicPr>
                  <pic:blipFill>
                    <a:blip r:embed="rId37"/>
                    <a:stretch>
                      <a:fillRect/>
                    </a:stretch>
                  </pic:blipFill>
                  <pic:spPr>
                    <a:xfrm>
                      <a:off x="0" y="0"/>
                      <a:ext cx="2190784" cy="1428169"/>
                    </a:xfrm>
                    <a:prstGeom prst="rect">
                      <a:avLst/>
                    </a:prstGeom>
                  </pic:spPr>
                </pic:pic>
              </a:graphicData>
            </a:graphic>
          </wp:inline>
        </w:drawing>
      </w:r>
    </w:p>
    <w:p w14:paraId="378ECFF4" w14:textId="31F36B7B" w:rsidR="00F22F68" w:rsidRDefault="00F22F68" w:rsidP="00F22F68">
      <w:pPr>
        <w:pStyle w:val="Caption"/>
        <w:jc w:val="center"/>
      </w:pPr>
      <w:r>
        <w:t xml:space="preserve">Image of Analysis </w:t>
      </w:r>
      <w:fldSimple w:instr=" SEQ Image_of_Analysis \* ARABIC ">
        <w:r>
          <w:rPr>
            <w:noProof/>
          </w:rPr>
          <w:t>1</w:t>
        </w:r>
      </w:fldSimple>
    </w:p>
    <w:p w14:paraId="060114EB" w14:textId="04D82F96" w:rsidR="00A351CC" w:rsidRDefault="00A351CC" w:rsidP="00490FB9">
      <w:r>
        <w:t>In this analysis the total deformation was studied. Once it has been selected, the solve handler tool will run the simulation and give results. This process can take some time depending on mesh size and complexity of what it is being asked to do.</w:t>
      </w:r>
    </w:p>
    <w:p w14:paraId="295678EC" w14:textId="2BA04F02" w:rsidR="00A351CC" w:rsidRPr="00A351CC" w:rsidRDefault="00A351CC" w:rsidP="00490FB9">
      <w:r>
        <w:t>Below is the Ansys workbench with multiple results all in the one file which helps to keep things neat and all in one place, so it is easy to access.</w:t>
      </w:r>
    </w:p>
    <w:p w14:paraId="0D30CDD7" w14:textId="77777777" w:rsidR="00A351CC" w:rsidRDefault="00490FB9" w:rsidP="00A351CC">
      <w:pPr>
        <w:keepNext/>
        <w:jc w:val="center"/>
      </w:pPr>
      <w:r>
        <w:rPr>
          <w:noProof/>
        </w:rPr>
        <w:drawing>
          <wp:inline distT="0" distB="0" distL="0" distR="0" wp14:anchorId="5DA29C17" wp14:editId="58CC2E12">
            <wp:extent cx="4609054" cy="2032071"/>
            <wp:effectExtent l="0" t="0" r="1270" b="635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pic:cNvPicPr>
                  </pic:nvPicPr>
                  <pic:blipFill rotWithShape="1">
                    <a:blip r:embed="rId19"/>
                    <a:srcRect l="13835" t="14707" r="25842" b="38011"/>
                    <a:stretch/>
                  </pic:blipFill>
                  <pic:spPr bwMode="auto">
                    <a:xfrm>
                      <a:off x="0" y="0"/>
                      <a:ext cx="4610903" cy="2032886"/>
                    </a:xfrm>
                    <a:prstGeom prst="rect">
                      <a:avLst/>
                    </a:prstGeom>
                    <a:ln>
                      <a:noFill/>
                    </a:ln>
                    <a:extLst>
                      <a:ext uri="{53640926-AAD7-44D8-BBD7-CCE9431645EC}">
                        <a14:shadowObscured xmlns:a14="http://schemas.microsoft.com/office/drawing/2010/main"/>
                      </a:ext>
                    </a:extLst>
                  </pic:spPr>
                </pic:pic>
              </a:graphicData>
            </a:graphic>
          </wp:inline>
        </w:drawing>
      </w:r>
    </w:p>
    <w:p w14:paraId="2267E7DF" w14:textId="2A2295E8" w:rsidR="00490FB9" w:rsidRDefault="00A351CC" w:rsidP="00A351CC">
      <w:pPr>
        <w:pStyle w:val="Caption"/>
        <w:jc w:val="center"/>
        <w:rPr>
          <w:i w:val="0"/>
          <w:iCs w:val="0"/>
        </w:rPr>
      </w:pPr>
      <w:r>
        <w:t xml:space="preserve">Image of Ansys Design Tree </w:t>
      </w:r>
      <w:fldSimple w:instr=" SEQ Image_of_Ansys_Design_Tree \* ARABIC ">
        <w:r>
          <w:rPr>
            <w:noProof/>
          </w:rPr>
          <w:t>1</w:t>
        </w:r>
      </w:fldSimple>
    </w:p>
    <w:p w14:paraId="61C41893" w14:textId="3AEFB231" w:rsidR="00490FB9" w:rsidRDefault="00E674C8" w:rsidP="00490FB9">
      <w:pPr>
        <w:pStyle w:val="Heading1"/>
        <w:rPr>
          <w:b/>
          <w:bCs/>
          <w:color w:val="auto"/>
        </w:rPr>
      </w:pPr>
      <w:bookmarkStart w:id="13" w:name="_Toc133775767"/>
      <w:r w:rsidRPr="009A0814">
        <w:rPr>
          <w:b/>
          <w:bCs/>
          <w:color w:val="auto"/>
        </w:rPr>
        <w:lastRenderedPageBreak/>
        <w:t>4.0 Validation</w:t>
      </w:r>
      <w:bookmarkEnd w:id="13"/>
      <w:r w:rsidRPr="009A0814">
        <w:rPr>
          <w:b/>
          <w:bCs/>
          <w:color w:val="auto"/>
        </w:rPr>
        <w:t xml:space="preserve"> </w:t>
      </w:r>
    </w:p>
    <w:p w14:paraId="0A9370E2" w14:textId="60E17658" w:rsidR="008C7820" w:rsidRDefault="008C7820" w:rsidP="008C7820">
      <w:r>
        <w:t>V</w:t>
      </w:r>
      <w:r w:rsidRPr="008C7820">
        <w:t>alidation</w:t>
      </w:r>
      <w:r>
        <w:t xml:space="preserve"> as well as verification is a formal process to check result accuracy.</w:t>
      </w:r>
      <w:r w:rsidRPr="008C7820">
        <w:t xml:space="preserve"> </w:t>
      </w:r>
      <w:r>
        <w:t xml:space="preserve">Prior to running analysis for the OME model, </w:t>
      </w:r>
      <w:r w:rsidRPr="008C7820">
        <w:t xml:space="preserve">some sanity checks </w:t>
      </w:r>
      <w:r>
        <w:t xml:space="preserve">were performed on a cantilever beam to analyse its deformation. A cantilever beam is a long rigid beam that is only fixed/supported at one end as seen in Cantilever beam </w:t>
      </w:r>
      <w:r w:rsidR="00EE456E">
        <w:t>1.</w:t>
      </w:r>
    </w:p>
    <w:p w14:paraId="61F2631F" w14:textId="77777777" w:rsidR="00EB663A" w:rsidRDefault="00EB663A" w:rsidP="008C7820"/>
    <w:p w14:paraId="73B0B781" w14:textId="77777777" w:rsidR="008C7820" w:rsidRDefault="008C7820" w:rsidP="008C7820">
      <w:pPr>
        <w:keepNext/>
        <w:jc w:val="center"/>
      </w:pPr>
      <w:r>
        <w:rPr>
          <w:noProof/>
        </w:rPr>
        <w:drawing>
          <wp:inline distT="0" distB="0" distL="0" distR="0" wp14:anchorId="1A4A18AD" wp14:editId="5C82F54A">
            <wp:extent cx="3603856" cy="2578735"/>
            <wp:effectExtent l="0" t="0" r="0" b="0"/>
            <wp:docPr id="1510229120" name="Picture 2" descr="Cantilver Beam with One end Fixed and Other End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ntilver Beam with One end Fixed and Other End Free"/>
                    <pic:cNvPicPr>
                      <a:picLocks noChangeAspect="1" noChangeArrowheads="1"/>
                    </pic:cNvPicPr>
                  </pic:nvPicPr>
                  <pic:blipFill rotWithShape="1">
                    <a:blip r:embed="rId38">
                      <a:extLst>
                        <a:ext uri="{28A0092B-C50C-407E-A947-70E740481C1C}">
                          <a14:useLocalDpi xmlns:a14="http://schemas.microsoft.com/office/drawing/2010/main" val="0"/>
                        </a:ext>
                      </a:extLst>
                    </a:blip>
                    <a:srcRect l="6907"/>
                    <a:stretch/>
                  </pic:blipFill>
                  <pic:spPr bwMode="auto">
                    <a:xfrm>
                      <a:off x="0" y="0"/>
                      <a:ext cx="3607885" cy="2581618"/>
                    </a:xfrm>
                    <a:prstGeom prst="rect">
                      <a:avLst/>
                    </a:prstGeom>
                    <a:noFill/>
                    <a:ln>
                      <a:noFill/>
                    </a:ln>
                    <a:extLst>
                      <a:ext uri="{53640926-AAD7-44D8-BBD7-CCE9431645EC}">
                        <a14:shadowObscured xmlns:a14="http://schemas.microsoft.com/office/drawing/2010/main"/>
                      </a:ext>
                    </a:extLst>
                  </pic:spPr>
                </pic:pic>
              </a:graphicData>
            </a:graphic>
          </wp:inline>
        </w:drawing>
      </w:r>
    </w:p>
    <w:p w14:paraId="49836995" w14:textId="4F781C31" w:rsidR="008C7820" w:rsidRDefault="008C7820" w:rsidP="008C7820">
      <w:pPr>
        <w:pStyle w:val="Caption"/>
        <w:jc w:val="center"/>
      </w:pPr>
      <w:r>
        <w:t xml:space="preserve">Cantilever Beam  </w:t>
      </w:r>
      <w:fldSimple w:instr=" SEQ Cantilever_Beam_ \* ARABIC ">
        <w:r w:rsidR="00EB663A">
          <w:rPr>
            <w:noProof/>
          </w:rPr>
          <w:t>1</w:t>
        </w:r>
      </w:fldSimple>
    </w:p>
    <w:p w14:paraId="448688C2" w14:textId="77777777" w:rsidR="00EB663A" w:rsidRDefault="00EB663A" w:rsidP="00EB663A"/>
    <w:p w14:paraId="63B686FC" w14:textId="77777777" w:rsidR="00EB663A" w:rsidRDefault="00EB663A" w:rsidP="00EB663A"/>
    <w:p w14:paraId="050706C5" w14:textId="77777777" w:rsidR="00EB663A" w:rsidRDefault="00EB663A" w:rsidP="00EB663A"/>
    <w:p w14:paraId="5AD887E3" w14:textId="77777777" w:rsidR="00EB663A" w:rsidRDefault="00EB663A" w:rsidP="00EB663A">
      <w:pPr>
        <w:keepNext/>
        <w:jc w:val="center"/>
      </w:pPr>
      <w:r w:rsidRPr="00EB663A">
        <w:rPr>
          <w:noProof/>
        </w:rPr>
        <w:drawing>
          <wp:inline distT="0" distB="0" distL="0" distR="0" wp14:anchorId="788BA7C0" wp14:editId="2F76B349">
            <wp:extent cx="5731510" cy="1793875"/>
            <wp:effectExtent l="0" t="0" r="2540" b="0"/>
            <wp:docPr id="1414962697"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962697" name="Picture 1" descr="Chart&#10;&#10;Description automatically generated"/>
                    <pic:cNvPicPr/>
                  </pic:nvPicPr>
                  <pic:blipFill>
                    <a:blip r:embed="rId39"/>
                    <a:stretch>
                      <a:fillRect/>
                    </a:stretch>
                  </pic:blipFill>
                  <pic:spPr>
                    <a:xfrm>
                      <a:off x="0" y="0"/>
                      <a:ext cx="5731510" cy="1793875"/>
                    </a:xfrm>
                    <a:prstGeom prst="rect">
                      <a:avLst/>
                    </a:prstGeom>
                  </pic:spPr>
                </pic:pic>
              </a:graphicData>
            </a:graphic>
          </wp:inline>
        </w:drawing>
      </w:r>
    </w:p>
    <w:p w14:paraId="5A5C9C33" w14:textId="050C2FE2" w:rsidR="00EB663A" w:rsidRDefault="00EB663A" w:rsidP="00EB663A">
      <w:pPr>
        <w:pStyle w:val="Caption"/>
        <w:jc w:val="center"/>
      </w:pPr>
      <w:r>
        <w:t xml:space="preserve">Cantilever Beam  </w:t>
      </w:r>
      <w:fldSimple w:instr=" SEQ Cantilever_Beam_ \* ARABIC ">
        <w:r>
          <w:rPr>
            <w:noProof/>
          </w:rPr>
          <w:t>2</w:t>
        </w:r>
      </w:fldSimple>
    </w:p>
    <w:p w14:paraId="35AF80F4" w14:textId="77777777" w:rsidR="00EB663A" w:rsidRDefault="00EB663A" w:rsidP="00EB663A"/>
    <w:p w14:paraId="0A597F84" w14:textId="77777777" w:rsidR="00EB663A" w:rsidRDefault="00EB663A" w:rsidP="00EB663A"/>
    <w:p w14:paraId="3A0BCC77" w14:textId="77777777" w:rsidR="00EB663A" w:rsidRDefault="00EB663A" w:rsidP="00EB663A"/>
    <w:p w14:paraId="7DD51CD0" w14:textId="77777777" w:rsidR="00EB663A" w:rsidRDefault="00EB663A" w:rsidP="00EB663A"/>
    <w:p w14:paraId="10123AE2" w14:textId="77777777" w:rsidR="00EB663A" w:rsidRDefault="00EB663A" w:rsidP="00EB663A"/>
    <w:p w14:paraId="72C83E7E" w14:textId="40940933" w:rsidR="00EB663A" w:rsidRDefault="00D4709C" w:rsidP="00EB2F1C">
      <w:r>
        <w:t xml:space="preserve">The Euler-Bernoulli theory </w:t>
      </w:r>
      <w:r w:rsidR="001B0CC1" w:rsidRPr="001B0CC1">
        <w:t>calculate</w:t>
      </w:r>
      <w:r w:rsidR="001B0CC1">
        <w:t>s the</w:t>
      </w:r>
      <w:r w:rsidR="001B0CC1" w:rsidRPr="001B0CC1">
        <w:t xml:space="preserve"> bending of beams when a load is applied</w:t>
      </w:r>
      <w:r w:rsidR="001B0CC1">
        <w:t xml:space="preserve">. It is </w:t>
      </w:r>
      <w:r w:rsidRPr="00D4709C">
        <w:t xml:space="preserve">a simplification </w:t>
      </w:r>
      <w:r>
        <w:t>to</w:t>
      </w:r>
      <w:r w:rsidRPr="00D4709C">
        <w:t xml:space="preserve"> linear theory of elasticity</w:t>
      </w:r>
      <w:r>
        <w:t>. This method determines the load-carrying capacity as well as the deflection characteristics of the beam.</w:t>
      </w:r>
      <w:r w:rsidR="00077C8D">
        <w:t xml:space="preserve"> This equation is used in this validation to calculate the </w:t>
      </w:r>
    </w:p>
    <w:p w14:paraId="7100E7EC" w14:textId="1CB54FEF" w:rsidR="00077C8D" w:rsidRDefault="00EB2F1C" w:rsidP="00EB2F1C">
      <w:r>
        <w:t>In this example, the self-weight is neglected so doesn’t have effect on it, but the s</w:t>
      </w:r>
      <w:r w:rsidR="00077C8D">
        <w:t>mall deformations are considered</w:t>
      </w:r>
      <w:r>
        <w:t>.</w:t>
      </w:r>
      <w:r w:rsidR="00077C8D">
        <w:t xml:space="preserve"> </w:t>
      </w:r>
      <w:r>
        <w:t>The aim is to calculate the</w:t>
      </w:r>
      <w:r w:rsidR="00077C8D">
        <w:t xml:space="preserve"> the maximum deflection </w:t>
      </w:r>
      <w:r>
        <w:t>(</w:t>
      </w:r>
      <m:oMath>
        <m:sSub>
          <m:sSubPr>
            <m:ctrlPr>
              <w:rPr>
                <w:rFonts w:ascii="Cambria Math" w:hAnsi="Cambria Math"/>
                <w:i/>
              </w:rPr>
            </m:ctrlPr>
          </m:sSubPr>
          <m:e>
            <m:r>
              <w:rPr>
                <w:rFonts w:ascii="Cambria Math" w:hAnsi="Cambria Math"/>
              </w:rPr>
              <m:t>U</m:t>
            </m:r>
          </m:e>
          <m:sub>
            <m:r>
              <w:rPr>
                <w:rFonts w:ascii="Cambria Math" w:hAnsi="Cambria Math"/>
              </w:rPr>
              <m:t>Z,  Max</m:t>
            </m:r>
          </m:sub>
        </m:sSub>
        <m:r>
          <w:rPr>
            <w:rFonts w:ascii="Cambria Math" w:hAnsi="Cambria Math"/>
          </w:rPr>
          <m:t>)</m:t>
        </m:r>
      </m:oMath>
      <w:r>
        <w:t xml:space="preserve"> and</w:t>
      </w:r>
      <w:r w:rsidR="00077C8D">
        <w:t xml:space="preserve"> show that </w:t>
      </w:r>
      <w:r>
        <w:t xml:space="preserve">the </w:t>
      </w:r>
      <w:r w:rsidR="00077C8D">
        <w:t xml:space="preserve">surface </w:t>
      </w:r>
      <w:r>
        <w:t xml:space="preserve">behaves linearly when under bending. </w:t>
      </w:r>
    </w:p>
    <w:p w14:paraId="5D1D69D6" w14:textId="77777777" w:rsidR="008C7820" w:rsidRDefault="008C7820" w:rsidP="00E674C8"/>
    <w:p w14:paraId="60E3C405" w14:textId="1A8FA8BA" w:rsidR="00D4709C" w:rsidRDefault="00D4709C" w:rsidP="00D4709C">
      <w:pPr>
        <w:jc w:val="center"/>
      </w:pPr>
      <w:r w:rsidRPr="00D4709C">
        <w:rPr>
          <w:noProof/>
        </w:rPr>
        <w:drawing>
          <wp:inline distT="0" distB="0" distL="0" distR="0" wp14:anchorId="1448A0D2" wp14:editId="673062BA">
            <wp:extent cx="2448267" cy="590632"/>
            <wp:effectExtent l="0" t="0" r="9525" b="0"/>
            <wp:docPr id="1449284473"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284473" name="Picture 1" descr="Text&#10;&#10;Description automatically generated with medium confidence"/>
                    <pic:cNvPicPr/>
                  </pic:nvPicPr>
                  <pic:blipFill>
                    <a:blip r:embed="rId40"/>
                    <a:stretch>
                      <a:fillRect/>
                    </a:stretch>
                  </pic:blipFill>
                  <pic:spPr>
                    <a:xfrm>
                      <a:off x="0" y="0"/>
                      <a:ext cx="2448267" cy="590632"/>
                    </a:xfrm>
                    <a:prstGeom prst="rect">
                      <a:avLst/>
                    </a:prstGeom>
                  </pic:spPr>
                </pic:pic>
              </a:graphicData>
            </a:graphic>
          </wp:inline>
        </w:drawing>
      </w:r>
    </w:p>
    <w:p w14:paraId="6E23EBDC" w14:textId="5EEC8098" w:rsidR="00D4709C" w:rsidRDefault="00EB2F1C" w:rsidP="00EB2F1C">
      <w:pPr>
        <w:pStyle w:val="Caption"/>
        <w:keepNext/>
        <w:jc w:val="center"/>
      </w:pPr>
      <w:r>
        <w:t xml:space="preserve">Equation </w:t>
      </w:r>
      <w:fldSimple w:instr=" SEQ Equation \* ARABIC ">
        <w:r>
          <w:rPr>
            <w:noProof/>
          </w:rPr>
          <w:t>1</w:t>
        </w:r>
      </w:fldSimple>
    </w:p>
    <w:p w14:paraId="4A23E924" w14:textId="1CE3E70F" w:rsidR="00D4709C" w:rsidRDefault="00D4709C" w:rsidP="00D4709C">
      <w:pPr>
        <w:jc w:val="center"/>
      </w:pPr>
      <w:r w:rsidRPr="00D4709C">
        <w:rPr>
          <w:noProof/>
        </w:rPr>
        <w:drawing>
          <wp:inline distT="0" distB="0" distL="0" distR="0" wp14:anchorId="1171083F" wp14:editId="17B25C34">
            <wp:extent cx="3296189" cy="582184"/>
            <wp:effectExtent l="0" t="0" r="0" b="8890"/>
            <wp:docPr id="1763094049"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094049" name="Picture 1" descr="A screenshot of a computer&#10;&#10;Description automatically generated with medium confidence"/>
                    <pic:cNvPicPr/>
                  </pic:nvPicPr>
                  <pic:blipFill>
                    <a:blip r:embed="rId41"/>
                    <a:stretch>
                      <a:fillRect/>
                    </a:stretch>
                  </pic:blipFill>
                  <pic:spPr>
                    <a:xfrm>
                      <a:off x="0" y="0"/>
                      <a:ext cx="3306809" cy="584060"/>
                    </a:xfrm>
                    <a:prstGeom prst="rect">
                      <a:avLst/>
                    </a:prstGeom>
                  </pic:spPr>
                </pic:pic>
              </a:graphicData>
            </a:graphic>
          </wp:inline>
        </w:drawing>
      </w:r>
    </w:p>
    <w:p w14:paraId="2A141168" w14:textId="77777777" w:rsidR="00EB2F1C" w:rsidRDefault="00EB2F1C" w:rsidP="00EB2F1C">
      <w:pPr>
        <w:pStyle w:val="Caption"/>
        <w:keepNext/>
        <w:jc w:val="center"/>
      </w:pPr>
      <w:r>
        <w:t xml:space="preserve">Equation </w:t>
      </w:r>
      <w:fldSimple w:instr=" SEQ Equation \* ARABIC ">
        <w:r>
          <w:rPr>
            <w:noProof/>
          </w:rPr>
          <w:t>2</w:t>
        </w:r>
      </w:fldSimple>
    </w:p>
    <w:p w14:paraId="0FE6F365" w14:textId="77777777" w:rsidR="00EB2F1C" w:rsidRDefault="00EB2F1C" w:rsidP="00D4709C">
      <w:pPr>
        <w:jc w:val="center"/>
      </w:pPr>
    </w:p>
    <w:p w14:paraId="65A67A13" w14:textId="77777777" w:rsidR="00EB663A" w:rsidRDefault="00FE3489" w:rsidP="00E674C8">
      <w:r>
        <w:t xml:space="preserve">The analytical solution for the maximum deflection is 157.143mm and the maximum deflection that it is being compared against is 157.150mm. </w:t>
      </w:r>
      <w:r w:rsidR="008C7820">
        <w:t xml:space="preserve">The validation was a success as it had a low error percentage and all the result were relatively close. </w:t>
      </w:r>
    </w:p>
    <w:p w14:paraId="06D387DD" w14:textId="77777777" w:rsidR="00EB663A" w:rsidRDefault="00EB663A" w:rsidP="00E674C8"/>
    <w:p w14:paraId="037DACB2" w14:textId="77777777" w:rsidR="00EB663A" w:rsidRDefault="00077C8D" w:rsidP="00EB663A">
      <w:pPr>
        <w:keepNext/>
        <w:jc w:val="center"/>
      </w:pPr>
      <w:r>
        <w:rPr>
          <w:rFonts w:eastAsia="Times New Roman"/>
          <w:noProof/>
          <w:color w:val="000000"/>
        </w:rPr>
        <w:drawing>
          <wp:inline distT="0" distB="0" distL="0" distR="0" wp14:anchorId="6CE39F54" wp14:editId="7364499B">
            <wp:extent cx="5035656" cy="1619600"/>
            <wp:effectExtent l="0" t="0" r="0" b="0"/>
            <wp:docPr id="151358720" name="Picture 1"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58720" name="Picture 1" descr="Text, whiteboard&#10;&#10;Description automatically generated"/>
                    <pic:cNvPicPr>
                      <a:picLocks noChangeAspect="1" noChangeArrowheads="1"/>
                    </pic:cNvPicPr>
                  </pic:nvPicPr>
                  <pic:blipFill>
                    <a:blip r:embed="rId42" r:link="rId43">
                      <a:extLst>
                        <a:ext uri="{28A0092B-C50C-407E-A947-70E740481C1C}">
                          <a14:useLocalDpi xmlns:a14="http://schemas.microsoft.com/office/drawing/2010/main" val="0"/>
                        </a:ext>
                      </a:extLst>
                    </a:blip>
                    <a:srcRect/>
                    <a:stretch>
                      <a:fillRect/>
                    </a:stretch>
                  </pic:blipFill>
                  <pic:spPr bwMode="auto">
                    <a:xfrm>
                      <a:off x="0" y="0"/>
                      <a:ext cx="5047645" cy="1623456"/>
                    </a:xfrm>
                    <a:prstGeom prst="rect">
                      <a:avLst/>
                    </a:prstGeom>
                    <a:noFill/>
                    <a:ln>
                      <a:noFill/>
                    </a:ln>
                  </pic:spPr>
                </pic:pic>
              </a:graphicData>
            </a:graphic>
          </wp:inline>
        </w:drawing>
      </w:r>
    </w:p>
    <w:p w14:paraId="0756E057" w14:textId="3F959631" w:rsidR="00EB663A" w:rsidRDefault="00EB663A" w:rsidP="00EB663A">
      <w:pPr>
        <w:pStyle w:val="Caption"/>
        <w:jc w:val="center"/>
      </w:pPr>
      <w:r>
        <w:t>Cantilever Beam 3</w:t>
      </w:r>
    </w:p>
    <w:p w14:paraId="533FF3EC" w14:textId="03A246AA" w:rsidR="00E674C8" w:rsidRDefault="00E674C8" w:rsidP="00EB663A">
      <w:pPr>
        <w:jc w:val="center"/>
      </w:pPr>
      <w:r>
        <w:br w:type="page"/>
      </w:r>
    </w:p>
    <w:p w14:paraId="68D5AF1B" w14:textId="68AB87C8" w:rsidR="00EB663A" w:rsidRDefault="00E674C8" w:rsidP="00EB663A">
      <w:pPr>
        <w:pStyle w:val="Heading1"/>
        <w:rPr>
          <w:b/>
          <w:bCs/>
          <w:color w:val="auto"/>
        </w:rPr>
      </w:pPr>
      <w:bookmarkStart w:id="14" w:name="_Toc133775768"/>
      <w:r w:rsidRPr="009A0814">
        <w:rPr>
          <w:b/>
          <w:bCs/>
          <w:color w:val="auto"/>
        </w:rPr>
        <w:lastRenderedPageBreak/>
        <w:t>5</w:t>
      </w:r>
      <w:r w:rsidR="004C34BB" w:rsidRPr="009A0814">
        <w:rPr>
          <w:b/>
          <w:bCs/>
          <w:color w:val="auto"/>
        </w:rPr>
        <w:t>.0 Results &amp; Analysis</w:t>
      </w:r>
      <w:bookmarkEnd w:id="14"/>
      <w:r w:rsidR="004C34BB" w:rsidRPr="009A0814">
        <w:rPr>
          <w:b/>
          <w:bCs/>
          <w:color w:val="auto"/>
        </w:rPr>
        <w:t xml:space="preserve"> </w:t>
      </w:r>
    </w:p>
    <w:p w14:paraId="7496AB23" w14:textId="03EE5816" w:rsidR="00BD240E" w:rsidRPr="00BD240E" w:rsidRDefault="00BD240E" w:rsidP="00BD240E">
      <w:pPr>
        <w:pStyle w:val="Heading2"/>
        <w:rPr>
          <w:b/>
          <w:bCs/>
          <w:color w:val="auto"/>
          <w:sz w:val="28"/>
          <w:szCs w:val="28"/>
        </w:rPr>
      </w:pPr>
      <w:bookmarkStart w:id="15" w:name="_Toc133775769"/>
      <w:r w:rsidRPr="00BD240E">
        <w:rPr>
          <w:b/>
          <w:bCs/>
          <w:color w:val="auto"/>
          <w:sz w:val="28"/>
          <w:szCs w:val="28"/>
        </w:rPr>
        <w:t>Copper and Brass</w:t>
      </w:r>
      <w:bookmarkEnd w:id="15"/>
    </w:p>
    <w:p w14:paraId="11A2CC51" w14:textId="08B17B91" w:rsidR="00F63926" w:rsidRDefault="00F63926" w:rsidP="00F63926">
      <w:r>
        <w:t>The first simulation to run was a brass projectile being shot at a copper plate. Both materials have similar material properties so will be interesting to see.</w:t>
      </w:r>
      <w:r w:rsidR="00BD240E">
        <w:t xml:space="preserve"> The target is 5mm thick and 150mmx150mm. The projectile has a </w:t>
      </w:r>
      <w:r w:rsidR="00A5318B">
        <w:t>pointier</w:t>
      </w:r>
      <w:r w:rsidR="00BD240E">
        <w:t xml:space="preserve"> tip with only a slight curve. </w:t>
      </w:r>
    </w:p>
    <w:p w14:paraId="4CD7BF5B" w14:textId="77777777" w:rsidR="00FB6690" w:rsidRPr="00F63926" w:rsidRDefault="00FB6690" w:rsidP="00F63926"/>
    <w:p w14:paraId="23B96063" w14:textId="77777777" w:rsidR="00A5318B" w:rsidRDefault="00F63926" w:rsidP="00A5318B">
      <w:pPr>
        <w:keepNext/>
        <w:jc w:val="center"/>
      </w:pPr>
      <w:r>
        <w:rPr>
          <w:noProof/>
        </w:rPr>
        <w:drawing>
          <wp:inline distT="0" distB="0" distL="0" distR="0" wp14:anchorId="4CEB8585" wp14:editId="662FA928">
            <wp:extent cx="3942272" cy="2105025"/>
            <wp:effectExtent l="0" t="0" r="1270" b="0"/>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44"/>
                    <a:srcRect l="15462" t="15147" r="905" b="5462"/>
                    <a:stretch/>
                  </pic:blipFill>
                  <pic:spPr bwMode="auto">
                    <a:xfrm>
                      <a:off x="0" y="0"/>
                      <a:ext cx="3965230" cy="2117284"/>
                    </a:xfrm>
                    <a:prstGeom prst="rect">
                      <a:avLst/>
                    </a:prstGeom>
                    <a:ln>
                      <a:noFill/>
                    </a:ln>
                    <a:extLst>
                      <a:ext uri="{53640926-AAD7-44D8-BBD7-CCE9431645EC}">
                        <a14:shadowObscured xmlns:a14="http://schemas.microsoft.com/office/drawing/2010/main"/>
                      </a:ext>
                    </a:extLst>
                  </pic:spPr>
                </pic:pic>
              </a:graphicData>
            </a:graphic>
          </wp:inline>
        </w:drawing>
      </w:r>
    </w:p>
    <w:p w14:paraId="49906AA4" w14:textId="4490D8BB" w:rsidR="00F63926" w:rsidRDefault="00A5318B" w:rsidP="00A5318B">
      <w:pPr>
        <w:pStyle w:val="Caption"/>
        <w:jc w:val="center"/>
      </w:pPr>
      <w:r>
        <w:t xml:space="preserve">Copper and Brass </w:t>
      </w:r>
      <w:fldSimple w:instr=" SEQ Copper_and_Brass \* ARABIC ">
        <w:r>
          <w:rPr>
            <w:noProof/>
          </w:rPr>
          <w:t>1</w:t>
        </w:r>
      </w:fldSimple>
    </w:p>
    <w:p w14:paraId="022DDA41" w14:textId="77777777" w:rsidR="00FB6690" w:rsidRPr="00FB6690" w:rsidRDefault="00FB6690" w:rsidP="00FB6690"/>
    <w:p w14:paraId="2B7239E5" w14:textId="77777777" w:rsidR="00A5318B" w:rsidRDefault="00F63926" w:rsidP="00A5318B">
      <w:pPr>
        <w:keepNext/>
        <w:jc w:val="center"/>
      </w:pPr>
      <w:r>
        <w:rPr>
          <w:noProof/>
        </w:rPr>
        <w:drawing>
          <wp:inline distT="0" distB="0" distL="0" distR="0" wp14:anchorId="74B1EB5B" wp14:editId="267E2469">
            <wp:extent cx="3982520" cy="2064002"/>
            <wp:effectExtent l="0" t="0" r="0" b="0"/>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45"/>
                    <a:srcRect l="15626" t="14566" r="862" b="8486"/>
                    <a:stretch/>
                  </pic:blipFill>
                  <pic:spPr bwMode="auto">
                    <a:xfrm>
                      <a:off x="0" y="0"/>
                      <a:ext cx="4045115" cy="2096443"/>
                    </a:xfrm>
                    <a:prstGeom prst="rect">
                      <a:avLst/>
                    </a:prstGeom>
                    <a:ln>
                      <a:noFill/>
                    </a:ln>
                    <a:extLst>
                      <a:ext uri="{53640926-AAD7-44D8-BBD7-CCE9431645EC}">
                        <a14:shadowObscured xmlns:a14="http://schemas.microsoft.com/office/drawing/2010/main"/>
                      </a:ext>
                    </a:extLst>
                  </pic:spPr>
                </pic:pic>
              </a:graphicData>
            </a:graphic>
          </wp:inline>
        </w:drawing>
      </w:r>
    </w:p>
    <w:p w14:paraId="3D125F20" w14:textId="363B8AAE" w:rsidR="00A351CC" w:rsidRDefault="00A5318B" w:rsidP="00A5318B">
      <w:pPr>
        <w:pStyle w:val="Caption"/>
        <w:jc w:val="center"/>
        <w:rPr>
          <w:i w:val="0"/>
          <w:iCs w:val="0"/>
        </w:rPr>
      </w:pPr>
      <w:r>
        <w:t xml:space="preserve">Copper and Brass </w:t>
      </w:r>
      <w:fldSimple w:instr=" SEQ Copper_and_Brass \* ARABIC ">
        <w:r>
          <w:rPr>
            <w:noProof/>
          </w:rPr>
          <w:t>2</w:t>
        </w:r>
      </w:fldSimple>
    </w:p>
    <w:p w14:paraId="168D689C" w14:textId="77777777" w:rsidR="00A5318B" w:rsidRDefault="00F63926" w:rsidP="00A5318B">
      <w:pPr>
        <w:keepNext/>
        <w:spacing w:after="160" w:line="259" w:lineRule="auto"/>
        <w:jc w:val="center"/>
      </w:pPr>
      <w:r>
        <w:rPr>
          <w:noProof/>
        </w:rPr>
        <w:lastRenderedPageBreak/>
        <w:drawing>
          <wp:inline distT="0" distB="0" distL="0" distR="0" wp14:anchorId="11AE9581" wp14:editId="0AD0D301">
            <wp:extent cx="3994030" cy="2102069"/>
            <wp:effectExtent l="0" t="0" r="6985" b="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46"/>
                    <a:srcRect l="15053" t="15245" r="191" b="5452"/>
                    <a:stretch/>
                  </pic:blipFill>
                  <pic:spPr bwMode="auto">
                    <a:xfrm>
                      <a:off x="0" y="0"/>
                      <a:ext cx="4026609" cy="2119216"/>
                    </a:xfrm>
                    <a:prstGeom prst="rect">
                      <a:avLst/>
                    </a:prstGeom>
                    <a:ln>
                      <a:noFill/>
                    </a:ln>
                    <a:extLst>
                      <a:ext uri="{53640926-AAD7-44D8-BBD7-CCE9431645EC}">
                        <a14:shadowObscured xmlns:a14="http://schemas.microsoft.com/office/drawing/2010/main"/>
                      </a:ext>
                    </a:extLst>
                  </pic:spPr>
                </pic:pic>
              </a:graphicData>
            </a:graphic>
          </wp:inline>
        </w:drawing>
      </w:r>
    </w:p>
    <w:p w14:paraId="009C098D" w14:textId="5C3DD833" w:rsidR="00E674C8" w:rsidRDefault="00A5318B" w:rsidP="00A5318B">
      <w:pPr>
        <w:pStyle w:val="Caption"/>
        <w:jc w:val="center"/>
      </w:pPr>
      <w:r>
        <w:t xml:space="preserve">Copper and Brass </w:t>
      </w:r>
      <w:fldSimple w:instr=" SEQ Copper_and_Brass \* ARABIC ">
        <w:r>
          <w:rPr>
            <w:noProof/>
          </w:rPr>
          <w:t>3</w:t>
        </w:r>
      </w:fldSimple>
    </w:p>
    <w:p w14:paraId="7D42D747" w14:textId="77777777" w:rsidR="00FB6690" w:rsidRPr="00FB6690" w:rsidRDefault="00FB6690" w:rsidP="00FB6690"/>
    <w:p w14:paraId="2DA3F8B5" w14:textId="1F840EAB" w:rsidR="00F63926" w:rsidRDefault="00F63926" w:rsidP="00F63926">
      <w:pPr>
        <w:spacing w:after="160" w:line="259" w:lineRule="auto"/>
      </w:pPr>
      <w:r w:rsidRPr="00F63926">
        <w:t>The brass projectile appears to struggle when trying to penetrate the copper plate.</w:t>
      </w:r>
      <w:r w:rsidR="00D03798">
        <w:t xml:space="preserve"> The two materials aren’t identical and have difference, but this difference is relatively small compared to other materials.</w:t>
      </w:r>
      <w:r>
        <w:t xml:space="preserve"> </w:t>
      </w:r>
      <w:r w:rsidR="00D03798">
        <w:t xml:space="preserve">With the projectile travelling at 850m/s and the target only being 5mm thick the projectile should penetrate/pierce the target more than it did. The bullets trajectory changes at the end and appears to start falling to the surface. </w:t>
      </w:r>
    </w:p>
    <w:p w14:paraId="0D28F14E" w14:textId="76BDF77A" w:rsidR="00FB6690" w:rsidRDefault="00D03798" w:rsidP="00F63926">
      <w:pPr>
        <w:spacing w:after="160" w:line="259" w:lineRule="auto"/>
      </w:pPr>
      <w:r>
        <w:t xml:space="preserve"> Below is a comparison of the material properties of copper and brass.</w:t>
      </w:r>
    </w:p>
    <w:p w14:paraId="325BB37D" w14:textId="55550FBE" w:rsidR="002B7ED8" w:rsidRDefault="002B7ED8" w:rsidP="002B7ED8">
      <w:pPr>
        <w:keepNext/>
        <w:spacing w:after="160" w:line="259" w:lineRule="auto"/>
      </w:pPr>
      <w:r w:rsidRPr="002B7ED8">
        <w:rPr>
          <w:noProof/>
        </w:rPr>
        <w:drawing>
          <wp:inline distT="0" distB="0" distL="0" distR="0" wp14:anchorId="5BA27321" wp14:editId="394FFCEC">
            <wp:extent cx="2786545" cy="2389517"/>
            <wp:effectExtent l="0" t="0" r="0" b="0"/>
            <wp:docPr id="142368464"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68464" name="Picture 1" descr="Table&#10;&#10;Description automatically generated"/>
                    <pic:cNvPicPr/>
                  </pic:nvPicPr>
                  <pic:blipFill>
                    <a:blip r:embed="rId47"/>
                    <a:stretch>
                      <a:fillRect/>
                    </a:stretch>
                  </pic:blipFill>
                  <pic:spPr>
                    <a:xfrm>
                      <a:off x="0" y="0"/>
                      <a:ext cx="2796802" cy="2398312"/>
                    </a:xfrm>
                    <a:prstGeom prst="rect">
                      <a:avLst/>
                    </a:prstGeom>
                  </pic:spPr>
                </pic:pic>
              </a:graphicData>
            </a:graphic>
          </wp:inline>
        </w:drawing>
      </w:r>
      <w:r w:rsidRPr="002B7ED8">
        <w:rPr>
          <w:noProof/>
        </w:rPr>
        <w:drawing>
          <wp:inline distT="0" distB="0" distL="0" distR="0" wp14:anchorId="3B49CAF5" wp14:editId="18FBF82A">
            <wp:extent cx="2553419" cy="2398889"/>
            <wp:effectExtent l="0" t="0" r="0" b="1905"/>
            <wp:docPr id="2030577608"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577608" name="Picture 1" descr="Table&#10;&#10;Description automatically generated"/>
                    <pic:cNvPicPr/>
                  </pic:nvPicPr>
                  <pic:blipFill>
                    <a:blip r:embed="rId48"/>
                    <a:stretch>
                      <a:fillRect/>
                    </a:stretch>
                  </pic:blipFill>
                  <pic:spPr>
                    <a:xfrm>
                      <a:off x="0" y="0"/>
                      <a:ext cx="2570850" cy="2415265"/>
                    </a:xfrm>
                    <a:prstGeom prst="rect">
                      <a:avLst/>
                    </a:prstGeom>
                  </pic:spPr>
                </pic:pic>
              </a:graphicData>
            </a:graphic>
          </wp:inline>
        </w:drawing>
      </w:r>
    </w:p>
    <w:bookmarkStart w:id="16" w:name="_Hlk132894976"/>
    <w:p w14:paraId="030191D7" w14:textId="4CDB6824" w:rsidR="002B7ED8" w:rsidRDefault="002B7ED8" w:rsidP="002B7ED8">
      <w:pPr>
        <w:pStyle w:val="Caption"/>
      </w:pPr>
      <w:r>
        <w:rPr>
          <w:noProof/>
        </w:rPr>
        <mc:AlternateContent>
          <mc:Choice Requires="wps">
            <w:drawing>
              <wp:anchor distT="45720" distB="45720" distL="114300" distR="114300" simplePos="0" relativeHeight="251683840" behindDoc="0" locked="0" layoutInCell="1" allowOverlap="1" wp14:anchorId="0C5772CD" wp14:editId="7569BEE0">
                <wp:simplePos x="0" y="0"/>
                <wp:positionH relativeFrom="column">
                  <wp:posOffset>3493543</wp:posOffset>
                </wp:positionH>
                <wp:positionV relativeFrom="paragraph">
                  <wp:posOffset>8890</wp:posOffset>
                </wp:positionV>
                <wp:extent cx="1216025" cy="1404620"/>
                <wp:effectExtent l="0" t="0" r="0" b="0"/>
                <wp:wrapSquare wrapText="bothSides"/>
                <wp:docPr id="8210474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6025" cy="1404620"/>
                        </a:xfrm>
                        <a:prstGeom prst="rect">
                          <a:avLst/>
                        </a:prstGeom>
                        <a:noFill/>
                        <a:ln w="9525">
                          <a:noFill/>
                          <a:miter lim="800000"/>
                          <a:headEnd/>
                          <a:tailEnd/>
                        </a:ln>
                      </wps:spPr>
                      <wps:txbx>
                        <w:txbxContent>
                          <w:p w14:paraId="1CF9210D" w14:textId="6392EBF8" w:rsidR="002B7ED8" w:rsidRPr="002B7ED8" w:rsidRDefault="002B7ED8" w:rsidP="002B7ED8">
                            <w:pPr>
                              <w:rPr>
                                <w:i/>
                                <w:iCs/>
                                <w:color w:val="323E4F" w:themeColor="text2" w:themeShade="BF"/>
                                <w:sz w:val="18"/>
                                <w:szCs w:val="18"/>
                              </w:rPr>
                            </w:pPr>
                            <w:r w:rsidRPr="002B7ED8">
                              <w:rPr>
                                <w:i/>
                                <w:iCs/>
                                <w:color w:val="323E4F" w:themeColor="text2" w:themeShade="BF"/>
                                <w:sz w:val="18"/>
                                <w:szCs w:val="18"/>
                              </w:rPr>
                              <w:t xml:space="preserve">Material Properties </w:t>
                            </w:r>
                            <w:r>
                              <w:rPr>
                                <w:i/>
                                <w:iCs/>
                                <w:color w:val="323E4F" w:themeColor="text2" w:themeShade="BF"/>
                                <w:sz w:val="18"/>
                                <w:szCs w:val="18"/>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5772CD" id="_x0000_s1028" type="#_x0000_t202" style="position:absolute;margin-left:275.1pt;margin-top:.7pt;width:95.75pt;height:110.6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" filled="f" stroked="f">
                <v:textbox style="mso-fit-shape-to-text:t">
                  <w:txbxContent>
                    <w:p w14:paraId="1CF9210D" w14:textId="6392EBF8" w:rsidR="002B7ED8" w:rsidRPr="002B7ED8" w:rsidRDefault="002B7ED8" w:rsidP="002B7ED8">
                      <w:pPr>
                        <w:rPr>
                          <w:i/>
                          <w:iCs/>
                          <w:color w:val="323E4F" w:themeColor="text2" w:themeShade="BF"/>
                          <w:sz w:val="18"/>
                          <w:szCs w:val="18"/>
                        </w:rPr>
                      </w:pPr>
                      <w:r w:rsidRPr="002B7ED8">
                        <w:rPr>
                          <w:i/>
                          <w:iCs/>
                          <w:color w:val="323E4F" w:themeColor="text2" w:themeShade="BF"/>
                          <w:sz w:val="18"/>
                          <w:szCs w:val="18"/>
                        </w:rPr>
                        <w:t xml:space="preserve">Material Properties </w:t>
                      </w:r>
                      <w:r>
                        <w:rPr>
                          <w:i/>
                          <w:iCs/>
                          <w:color w:val="323E4F" w:themeColor="text2" w:themeShade="BF"/>
                          <w:sz w:val="18"/>
                          <w:szCs w:val="18"/>
                        </w:rPr>
                        <w:t>2</w:t>
                      </w:r>
                    </w:p>
                  </w:txbxContent>
                </v:textbox>
                <w10:wrap type="square"/>
              </v:shape>
            </w:pict>
          </mc:Fallback>
        </mc:AlternateContent>
      </w:r>
      <w:r>
        <w:rPr>
          <w:noProof/>
        </w:rPr>
        <mc:AlternateContent>
          <mc:Choice Requires="wps">
            <w:drawing>
              <wp:anchor distT="45720" distB="45720" distL="114300" distR="114300" simplePos="0" relativeHeight="251681792" behindDoc="0" locked="0" layoutInCell="1" allowOverlap="1" wp14:anchorId="11FA5934" wp14:editId="21E930F1">
                <wp:simplePos x="0" y="0"/>
                <wp:positionH relativeFrom="column">
                  <wp:posOffset>888269</wp:posOffset>
                </wp:positionH>
                <wp:positionV relativeFrom="paragraph">
                  <wp:posOffset>9082</wp:posOffset>
                </wp:positionV>
                <wp:extent cx="1216025" cy="1404620"/>
                <wp:effectExtent l="0" t="0" r="0" b="0"/>
                <wp:wrapSquare wrapText="bothSides"/>
                <wp:docPr id="293291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6025" cy="1404620"/>
                        </a:xfrm>
                        <a:prstGeom prst="rect">
                          <a:avLst/>
                        </a:prstGeom>
                        <a:noFill/>
                        <a:ln w="9525">
                          <a:noFill/>
                          <a:miter lim="800000"/>
                          <a:headEnd/>
                          <a:tailEnd/>
                        </a:ln>
                      </wps:spPr>
                      <wps:txbx>
                        <w:txbxContent>
                          <w:p w14:paraId="219B4984" w14:textId="13EC21FC" w:rsidR="002B7ED8" w:rsidRPr="002B7ED8" w:rsidRDefault="002B7ED8">
                            <w:pPr>
                              <w:rPr>
                                <w:i/>
                                <w:iCs/>
                                <w:color w:val="323E4F" w:themeColor="text2" w:themeShade="BF"/>
                                <w:sz w:val="18"/>
                                <w:szCs w:val="18"/>
                              </w:rPr>
                            </w:pPr>
                            <w:r w:rsidRPr="002B7ED8">
                              <w:rPr>
                                <w:i/>
                                <w:iCs/>
                                <w:color w:val="323E4F" w:themeColor="text2" w:themeShade="BF"/>
                                <w:sz w:val="18"/>
                                <w:szCs w:val="18"/>
                              </w:rPr>
                              <w:t>Material Properties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FA5934" id="_x0000_s1029" type="#_x0000_t202" style="position:absolute;margin-left:69.95pt;margin-top:.7pt;width:95.75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" filled="f" stroked="f">
                <v:textbox style="mso-fit-shape-to-text:t">
                  <w:txbxContent>
                    <w:p w14:paraId="219B4984" w14:textId="13EC21FC" w:rsidR="002B7ED8" w:rsidRPr="002B7ED8" w:rsidRDefault="002B7ED8">
                      <w:pPr>
                        <w:rPr>
                          <w:i/>
                          <w:iCs/>
                          <w:color w:val="323E4F" w:themeColor="text2" w:themeShade="BF"/>
                          <w:sz w:val="18"/>
                          <w:szCs w:val="18"/>
                        </w:rPr>
                      </w:pPr>
                      <w:r w:rsidRPr="002B7ED8">
                        <w:rPr>
                          <w:i/>
                          <w:iCs/>
                          <w:color w:val="323E4F" w:themeColor="text2" w:themeShade="BF"/>
                          <w:sz w:val="18"/>
                          <w:szCs w:val="18"/>
                        </w:rPr>
                        <w:t>Material Properties 1</w:t>
                      </w:r>
                    </w:p>
                  </w:txbxContent>
                </v:textbox>
                <w10:wrap type="square"/>
              </v:shape>
            </w:pict>
          </mc:Fallback>
        </mc:AlternateContent>
      </w:r>
      <w:r>
        <w:t xml:space="preserve"> </w:t>
      </w:r>
    </w:p>
    <w:bookmarkEnd w:id="16"/>
    <w:p w14:paraId="719B34A3" w14:textId="5D6B0087" w:rsidR="002B7ED8" w:rsidRDefault="002B7ED8" w:rsidP="00F63926">
      <w:pPr>
        <w:spacing w:after="160" w:line="259" w:lineRule="auto"/>
        <w:rPr>
          <w:noProof/>
        </w:rPr>
      </w:pPr>
      <w:r w:rsidRPr="002B7ED8">
        <w:rPr>
          <w:noProof/>
        </w:rPr>
        <w:t xml:space="preserve"> </w:t>
      </w:r>
    </w:p>
    <w:p w14:paraId="3B7DC21D" w14:textId="77777777" w:rsidR="00FB6690" w:rsidRDefault="00FB6690" w:rsidP="00F63926">
      <w:pPr>
        <w:spacing w:after="160" w:line="259" w:lineRule="auto"/>
        <w:rPr>
          <w:noProof/>
        </w:rPr>
      </w:pPr>
    </w:p>
    <w:p w14:paraId="4842419E" w14:textId="77777777" w:rsidR="00FB6690" w:rsidRDefault="00FB6690" w:rsidP="00F63926">
      <w:pPr>
        <w:spacing w:after="160" w:line="259" w:lineRule="auto"/>
        <w:rPr>
          <w:noProof/>
        </w:rPr>
      </w:pPr>
    </w:p>
    <w:p w14:paraId="1CB38A3B" w14:textId="77777777" w:rsidR="00FB6690" w:rsidRDefault="00FB6690" w:rsidP="00F63926">
      <w:pPr>
        <w:spacing w:after="160" w:line="259" w:lineRule="auto"/>
      </w:pPr>
    </w:p>
    <w:p w14:paraId="50D12632" w14:textId="02B32136" w:rsidR="00355DDE" w:rsidRDefault="00A5318B" w:rsidP="00355DDE">
      <w:pPr>
        <w:pStyle w:val="Heading2"/>
        <w:rPr>
          <w:b/>
          <w:bCs/>
          <w:color w:val="auto"/>
          <w:sz w:val="28"/>
          <w:szCs w:val="28"/>
        </w:rPr>
      </w:pPr>
      <w:bookmarkStart w:id="17" w:name="_Toc133775770"/>
      <w:r w:rsidRPr="00355DDE">
        <w:rPr>
          <w:b/>
          <w:bCs/>
          <w:color w:val="auto"/>
          <w:sz w:val="28"/>
          <w:szCs w:val="28"/>
        </w:rPr>
        <w:lastRenderedPageBreak/>
        <w:t>ABS Plastic and Steel</w:t>
      </w:r>
      <w:bookmarkEnd w:id="17"/>
    </w:p>
    <w:p w14:paraId="7F74E0F8" w14:textId="2D22753C" w:rsidR="00FB6690" w:rsidRPr="00355DDE" w:rsidRDefault="00355DDE" w:rsidP="00355DDE">
      <w:r>
        <w:t xml:space="preserve">For this analysis, the target will be ABS plastic and the projectile will be Steel. These are both completely different materials so hope to see better results this time and resolve the issue. The bullet has also been rounded as before the bullet was pointy which can cause problems with the meshing. This is because the impact point is so small and makes the results not accurate. </w:t>
      </w:r>
    </w:p>
    <w:p w14:paraId="711A40DA" w14:textId="77777777" w:rsidR="00355DDE" w:rsidRDefault="00355DDE" w:rsidP="00355DDE">
      <w:pPr>
        <w:keepNext/>
        <w:spacing w:after="160" w:line="259" w:lineRule="auto"/>
        <w:jc w:val="center"/>
      </w:pPr>
      <w:r>
        <w:rPr>
          <w:noProof/>
        </w:rPr>
        <w:drawing>
          <wp:inline distT="0" distB="0" distL="0" distR="0" wp14:anchorId="2BCE26AB" wp14:editId="76AEA36B">
            <wp:extent cx="1621766" cy="1621766"/>
            <wp:effectExtent l="0" t="0" r="0" b="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rotWithShape="1">
                    <a:blip r:embed="rId49"/>
                    <a:srcRect l="18809" t="49838" r="68169" b="27011"/>
                    <a:stretch/>
                  </pic:blipFill>
                  <pic:spPr bwMode="auto">
                    <a:xfrm>
                      <a:off x="0" y="0"/>
                      <a:ext cx="1633623" cy="1633623"/>
                    </a:xfrm>
                    <a:prstGeom prst="rect">
                      <a:avLst/>
                    </a:prstGeom>
                    <a:ln>
                      <a:noFill/>
                    </a:ln>
                    <a:extLst>
                      <a:ext uri="{53640926-AAD7-44D8-BBD7-CCE9431645EC}">
                        <a14:shadowObscured xmlns:a14="http://schemas.microsoft.com/office/drawing/2010/main"/>
                      </a:ext>
                    </a:extLst>
                  </pic:spPr>
                </pic:pic>
              </a:graphicData>
            </a:graphic>
          </wp:inline>
        </w:drawing>
      </w:r>
    </w:p>
    <w:p w14:paraId="2EC70F84" w14:textId="1FBCE824" w:rsidR="00355DDE" w:rsidRPr="00355DDE" w:rsidRDefault="00355DDE" w:rsidP="00FB6690">
      <w:pPr>
        <w:pStyle w:val="Caption"/>
        <w:jc w:val="center"/>
      </w:pPr>
      <w:r>
        <w:t xml:space="preserve">ABS Plastic and Steel </w:t>
      </w:r>
      <w:fldSimple w:instr=" SEQ ABS_Plastic_and_Steel \* ARABIC ">
        <w:r w:rsidR="00125342">
          <w:rPr>
            <w:noProof/>
          </w:rPr>
          <w:t>1</w:t>
        </w:r>
      </w:fldSimple>
    </w:p>
    <w:p w14:paraId="66039048" w14:textId="77777777" w:rsidR="00355DDE" w:rsidRDefault="00A5318B" w:rsidP="00355DDE">
      <w:pPr>
        <w:keepNext/>
        <w:spacing w:after="160" w:line="259" w:lineRule="auto"/>
        <w:jc w:val="center"/>
      </w:pPr>
      <w:r>
        <w:rPr>
          <w:noProof/>
        </w:rPr>
        <w:drawing>
          <wp:inline distT="0" distB="0" distL="0" distR="0" wp14:anchorId="6F5FF51C" wp14:editId="62734D32">
            <wp:extent cx="4048529" cy="2138680"/>
            <wp:effectExtent l="0" t="0" r="9525"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rotWithShape="1">
                    <a:blip r:embed="rId50"/>
                    <a:srcRect l="15706" t="15084" r="1245" b="6919"/>
                    <a:stretch/>
                  </pic:blipFill>
                  <pic:spPr bwMode="auto">
                    <a:xfrm>
                      <a:off x="0" y="0"/>
                      <a:ext cx="4064588" cy="2147163"/>
                    </a:xfrm>
                    <a:prstGeom prst="rect">
                      <a:avLst/>
                    </a:prstGeom>
                    <a:ln>
                      <a:noFill/>
                    </a:ln>
                    <a:extLst>
                      <a:ext uri="{53640926-AAD7-44D8-BBD7-CCE9431645EC}">
                        <a14:shadowObscured xmlns:a14="http://schemas.microsoft.com/office/drawing/2010/main"/>
                      </a:ext>
                    </a:extLst>
                  </pic:spPr>
                </pic:pic>
              </a:graphicData>
            </a:graphic>
          </wp:inline>
        </w:drawing>
      </w:r>
    </w:p>
    <w:p w14:paraId="7DA11847" w14:textId="129439AD" w:rsidR="00A5318B" w:rsidRDefault="00355DDE" w:rsidP="00355DDE">
      <w:pPr>
        <w:pStyle w:val="Caption"/>
        <w:jc w:val="center"/>
      </w:pPr>
      <w:r>
        <w:t xml:space="preserve">ABS Plastic and Steel </w:t>
      </w:r>
      <w:fldSimple w:instr=" SEQ ABS_Plastic_and_Steel \* ARABIC ">
        <w:r w:rsidR="00125342">
          <w:rPr>
            <w:noProof/>
          </w:rPr>
          <w:t>2</w:t>
        </w:r>
      </w:fldSimple>
    </w:p>
    <w:p w14:paraId="1C4C2F58" w14:textId="77777777" w:rsidR="00355DDE" w:rsidRDefault="00355DDE" w:rsidP="00FB6690">
      <w:pPr>
        <w:keepNext/>
        <w:spacing w:after="160" w:line="259" w:lineRule="auto"/>
        <w:jc w:val="center"/>
      </w:pPr>
      <w:r>
        <w:rPr>
          <w:noProof/>
        </w:rPr>
        <w:drawing>
          <wp:inline distT="0" distB="0" distL="0" distR="0" wp14:anchorId="61E4269A" wp14:editId="597C9921">
            <wp:extent cx="4098671" cy="2156035"/>
            <wp:effectExtent l="0" t="0" r="0" b="0"/>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rotWithShape="1">
                    <a:blip r:embed="rId51"/>
                    <a:srcRect l="15653" t="15252" r="501" b="6336"/>
                    <a:stretch/>
                  </pic:blipFill>
                  <pic:spPr bwMode="auto">
                    <a:xfrm>
                      <a:off x="0" y="0"/>
                      <a:ext cx="4114769" cy="2164503"/>
                    </a:xfrm>
                    <a:prstGeom prst="rect">
                      <a:avLst/>
                    </a:prstGeom>
                    <a:ln>
                      <a:noFill/>
                    </a:ln>
                    <a:extLst>
                      <a:ext uri="{53640926-AAD7-44D8-BBD7-CCE9431645EC}">
                        <a14:shadowObscured xmlns:a14="http://schemas.microsoft.com/office/drawing/2010/main"/>
                      </a:ext>
                    </a:extLst>
                  </pic:spPr>
                </pic:pic>
              </a:graphicData>
            </a:graphic>
          </wp:inline>
        </w:drawing>
      </w:r>
    </w:p>
    <w:p w14:paraId="7B0EAC5A" w14:textId="3AB048D2" w:rsidR="00F63926" w:rsidRDefault="00355DDE" w:rsidP="00355DDE">
      <w:pPr>
        <w:pStyle w:val="Caption"/>
        <w:jc w:val="center"/>
      </w:pPr>
      <w:r>
        <w:t xml:space="preserve">ABS Plastic and Steel </w:t>
      </w:r>
      <w:fldSimple w:instr=" SEQ ABS_Plastic_and_Steel \* ARABIC ">
        <w:r w:rsidR="00125342">
          <w:rPr>
            <w:noProof/>
          </w:rPr>
          <w:t>3</w:t>
        </w:r>
      </w:fldSimple>
    </w:p>
    <w:p w14:paraId="72DEB5EC" w14:textId="77777777" w:rsidR="00FB6690" w:rsidRPr="00FB6690" w:rsidRDefault="00FB6690" w:rsidP="00FB6690"/>
    <w:p w14:paraId="2E1DDE36" w14:textId="77777777" w:rsidR="00355DDE" w:rsidRDefault="00355DDE" w:rsidP="00355DDE">
      <w:pPr>
        <w:keepNext/>
        <w:spacing w:after="160" w:line="259" w:lineRule="auto"/>
        <w:jc w:val="center"/>
      </w:pPr>
      <w:r>
        <w:rPr>
          <w:noProof/>
        </w:rPr>
        <w:drawing>
          <wp:inline distT="0" distB="0" distL="0" distR="0" wp14:anchorId="55AE65F8" wp14:editId="69DA4FB1">
            <wp:extent cx="4071708" cy="2174995"/>
            <wp:effectExtent l="0" t="0" r="5080" b="0"/>
            <wp:docPr id="33"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10;&#10;Description automatically generated"/>
                    <pic:cNvPicPr/>
                  </pic:nvPicPr>
                  <pic:blipFill rotWithShape="1">
                    <a:blip r:embed="rId52"/>
                    <a:srcRect l="15653" t="14984" r="659" b="5541"/>
                    <a:stretch/>
                  </pic:blipFill>
                  <pic:spPr bwMode="auto">
                    <a:xfrm>
                      <a:off x="0" y="0"/>
                      <a:ext cx="4089246" cy="2184364"/>
                    </a:xfrm>
                    <a:prstGeom prst="rect">
                      <a:avLst/>
                    </a:prstGeom>
                    <a:ln>
                      <a:noFill/>
                    </a:ln>
                    <a:extLst>
                      <a:ext uri="{53640926-AAD7-44D8-BBD7-CCE9431645EC}">
                        <a14:shadowObscured xmlns:a14="http://schemas.microsoft.com/office/drawing/2010/main"/>
                      </a:ext>
                    </a:extLst>
                  </pic:spPr>
                </pic:pic>
              </a:graphicData>
            </a:graphic>
          </wp:inline>
        </w:drawing>
      </w:r>
    </w:p>
    <w:p w14:paraId="5B86B9B9" w14:textId="73FA8344" w:rsidR="00125342" w:rsidRDefault="00355DDE" w:rsidP="00FB6690">
      <w:pPr>
        <w:pStyle w:val="Caption"/>
        <w:jc w:val="center"/>
      </w:pPr>
      <w:r>
        <w:t xml:space="preserve">ABS Plastic and Steel </w:t>
      </w:r>
      <w:fldSimple w:instr=" SEQ ABS_Plastic_and_Steel \* ARABIC ">
        <w:r w:rsidR="00125342">
          <w:rPr>
            <w:noProof/>
          </w:rPr>
          <w:t>4</w:t>
        </w:r>
      </w:fldSimple>
    </w:p>
    <w:p w14:paraId="5F4D078B" w14:textId="6C8AB133" w:rsidR="00FB6690" w:rsidRDefault="00355DDE" w:rsidP="00F63926">
      <w:pPr>
        <w:spacing w:after="160" w:line="259" w:lineRule="auto"/>
      </w:pPr>
      <w:r>
        <w:t>There were much better results this time with the projectile piercing through the target</w:t>
      </w:r>
      <w:r w:rsidR="001638A4">
        <w:t xml:space="preserve"> as seen below. </w:t>
      </w:r>
      <w:r>
        <w:t xml:space="preserve"> </w:t>
      </w:r>
    </w:p>
    <w:p w14:paraId="78BB8DCD" w14:textId="11AFFC29" w:rsidR="00125342" w:rsidRDefault="00125342" w:rsidP="00125342">
      <w:pPr>
        <w:keepNext/>
        <w:spacing w:after="160" w:line="259" w:lineRule="auto"/>
        <w:jc w:val="center"/>
      </w:pPr>
      <w:r>
        <w:rPr>
          <w:noProof/>
        </w:rPr>
        <w:drawing>
          <wp:inline distT="0" distB="0" distL="0" distR="0" wp14:anchorId="5A0B59BE" wp14:editId="3EA976EF">
            <wp:extent cx="4149306" cy="2165230"/>
            <wp:effectExtent l="0" t="0" r="3810" b="6985"/>
            <wp:docPr id="14" name="Picture 1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Word&#10;&#10;Description automatically generated"/>
                    <pic:cNvPicPr/>
                  </pic:nvPicPr>
                  <pic:blipFill rotWithShape="1">
                    <a:blip r:embed="rId53"/>
                    <a:srcRect l="15242" t="15260" r="485" b="6557"/>
                    <a:stretch/>
                  </pic:blipFill>
                  <pic:spPr bwMode="auto">
                    <a:xfrm>
                      <a:off x="0" y="0"/>
                      <a:ext cx="4153007" cy="2167161"/>
                    </a:xfrm>
                    <a:prstGeom prst="rect">
                      <a:avLst/>
                    </a:prstGeom>
                    <a:ln>
                      <a:noFill/>
                    </a:ln>
                    <a:extLst>
                      <a:ext uri="{53640926-AAD7-44D8-BBD7-CCE9431645EC}">
                        <a14:shadowObscured xmlns:a14="http://schemas.microsoft.com/office/drawing/2010/main"/>
                      </a:ext>
                    </a:extLst>
                  </pic:spPr>
                </pic:pic>
              </a:graphicData>
            </a:graphic>
          </wp:inline>
        </w:drawing>
      </w:r>
    </w:p>
    <w:p w14:paraId="05490016" w14:textId="62DEB5EB" w:rsidR="00125342" w:rsidRDefault="00125342" w:rsidP="00125342">
      <w:pPr>
        <w:pStyle w:val="Caption"/>
        <w:jc w:val="center"/>
      </w:pPr>
      <w:r>
        <w:t xml:space="preserve">ABS Plastic and Steel </w:t>
      </w:r>
      <w:fldSimple w:instr=" SEQ ABS_Plastic_and_Steel \* ARABIC ">
        <w:r>
          <w:rPr>
            <w:noProof/>
          </w:rPr>
          <w:t>5</w:t>
        </w:r>
      </w:fldSimple>
    </w:p>
    <w:p w14:paraId="612E45A5" w14:textId="77777777" w:rsidR="00FB6690" w:rsidRPr="00FB6690" w:rsidRDefault="00FB6690" w:rsidP="00FB6690"/>
    <w:p w14:paraId="313DE1A5" w14:textId="00277891" w:rsidR="00F63926" w:rsidRDefault="00355DDE" w:rsidP="00F63926">
      <w:pPr>
        <w:spacing w:after="160" w:line="259" w:lineRule="auto"/>
      </w:pPr>
      <w:r>
        <w:t>This was expected because of the difference in material properties. The meshing was better this time but was quite big and didn’t give the most realistic effect.</w:t>
      </w:r>
      <w:r w:rsidR="00125342">
        <w:t xml:space="preserve"> With smaller meshing there would be visible fragmentation. There was also a recoil effect on the target as seen above where it sprung back and forth. </w:t>
      </w:r>
    </w:p>
    <w:p w14:paraId="4A2F1332" w14:textId="77777777" w:rsidR="001638A4" w:rsidRDefault="001638A4" w:rsidP="00F63926">
      <w:pPr>
        <w:spacing w:after="160" w:line="259" w:lineRule="auto"/>
      </w:pPr>
    </w:p>
    <w:p w14:paraId="239D799D" w14:textId="77777777" w:rsidR="001638A4" w:rsidRDefault="001638A4" w:rsidP="00F63926">
      <w:pPr>
        <w:spacing w:after="160" w:line="259" w:lineRule="auto"/>
      </w:pPr>
    </w:p>
    <w:p w14:paraId="5C81B0D9" w14:textId="77777777" w:rsidR="001638A4" w:rsidRDefault="001638A4" w:rsidP="00F63926">
      <w:pPr>
        <w:spacing w:after="160" w:line="259" w:lineRule="auto"/>
      </w:pPr>
    </w:p>
    <w:p w14:paraId="6AF0C4C5" w14:textId="77777777" w:rsidR="001638A4" w:rsidRDefault="001638A4" w:rsidP="00F63926">
      <w:pPr>
        <w:spacing w:after="160" w:line="259" w:lineRule="auto"/>
      </w:pPr>
    </w:p>
    <w:p w14:paraId="61FB821C" w14:textId="77777777" w:rsidR="001638A4" w:rsidRDefault="001638A4" w:rsidP="00F63926">
      <w:pPr>
        <w:spacing w:after="160" w:line="259" w:lineRule="auto"/>
      </w:pPr>
    </w:p>
    <w:p w14:paraId="7F9C5ECD" w14:textId="2A3A700E" w:rsidR="00F63926" w:rsidRDefault="00125342" w:rsidP="00125342">
      <w:pPr>
        <w:pStyle w:val="Heading2"/>
        <w:rPr>
          <w:b/>
          <w:bCs/>
          <w:color w:val="auto"/>
          <w:sz w:val="28"/>
          <w:szCs w:val="28"/>
        </w:rPr>
      </w:pPr>
      <w:bookmarkStart w:id="18" w:name="_Toc133775771"/>
      <w:r w:rsidRPr="00125342">
        <w:rPr>
          <w:b/>
          <w:bCs/>
          <w:color w:val="auto"/>
          <w:sz w:val="28"/>
          <w:szCs w:val="28"/>
        </w:rPr>
        <w:lastRenderedPageBreak/>
        <w:t>Lead bullet and ABS Plastic Lego target</w:t>
      </w:r>
      <w:bookmarkEnd w:id="18"/>
    </w:p>
    <w:p w14:paraId="53D93F3B" w14:textId="11CC9B4E" w:rsidR="00125342" w:rsidRDefault="00125342" w:rsidP="0044087A">
      <w:pPr>
        <w:spacing w:line="276" w:lineRule="auto"/>
      </w:pPr>
      <w:r>
        <w:t xml:space="preserve">With the results from last time being </w:t>
      </w:r>
      <w:r w:rsidR="001638A4">
        <w:t>better and working without any errors</w:t>
      </w:r>
      <w:r>
        <w:t xml:space="preserve">, this time the meshing was made </w:t>
      </w:r>
      <w:r w:rsidR="001638A4">
        <w:t>smaller, but</w:t>
      </w:r>
      <w:r>
        <w:t xml:space="preserve"> the geometry was more complex.</w:t>
      </w:r>
      <w:r w:rsidR="001638A4">
        <w:t xml:space="preserve"> The meshing for this target was very intense on the software as it had to mesh every part but that wasn’t the biggest issue which was the way the Lego bricks were constrained to each other. All the Lego bricks were fixed with about 3 supports so the software found it hard to work around this.</w:t>
      </w:r>
    </w:p>
    <w:p w14:paraId="72D3313A" w14:textId="77777777" w:rsidR="00FB6690" w:rsidRDefault="00FB6690" w:rsidP="00125342"/>
    <w:p w14:paraId="69349E70" w14:textId="77777777" w:rsidR="00FB6690" w:rsidRPr="00125342" w:rsidRDefault="00FB6690" w:rsidP="00125342"/>
    <w:p w14:paraId="38382BBF" w14:textId="77777777" w:rsidR="001638A4" w:rsidRDefault="00125342" w:rsidP="001638A4">
      <w:pPr>
        <w:keepNext/>
        <w:spacing w:after="160" w:line="259" w:lineRule="auto"/>
        <w:jc w:val="center"/>
      </w:pPr>
      <w:r>
        <w:rPr>
          <w:noProof/>
        </w:rPr>
        <w:drawing>
          <wp:inline distT="0" distB="0" distL="0" distR="0" wp14:anchorId="49006FA4" wp14:editId="7A4E3FE1">
            <wp:extent cx="3621817" cy="1880559"/>
            <wp:effectExtent l="0" t="0" r="0" b="5715"/>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pic:nvPicPr>
                  <pic:blipFill rotWithShape="1">
                    <a:blip r:embed="rId54"/>
                    <a:srcRect l="15246" t="14784" r="644" b="7574"/>
                    <a:stretch/>
                  </pic:blipFill>
                  <pic:spPr bwMode="auto">
                    <a:xfrm>
                      <a:off x="0" y="0"/>
                      <a:ext cx="3644978" cy="1892585"/>
                    </a:xfrm>
                    <a:prstGeom prst="rect">
                      <a:avLst/>
                    </a:prstGeom>
                    <a:ln>
                      <a:noFill/>
                    </a:ln>
                    <a:extLst>
                      <a:ext uri="{53640926-AAD7-44D8-BBD7-CCE9431645EC}">
                        <a14:shadowObscured xmlns:a14="http://schemas.microsoft.com/office/drawing/2010/main"/>
                      </a:ext>
                    </a:extLst>
                  </pic:spPr>
                </pic:pic>
              </a:graphicData>
            </a:graphic>
          </wp:inline>
        </w:drawing>
      </w:r>
    </w:p>
    <w:p w14:paraId="3B4A184F" w14:textId="7C684EF0" w:rsidR="00F63926" w:rsidRDefault="001638A4" w:rsidP="001638A4">
      <w:pPr>
        <w:pStyle w:val="Caption"/>
        <w:jc w:val="center"/>
      </w:pPr>
      <w:r>
        <w:t xml:space="preserve">ABS Plastic and Lead </w:t>
      </w:r>
      <w:fldSimple w:instr=" SEQ ABS_Plastic_and_Lead \* ARABIC ">
        <w:r>
          <w:rPr>
            <w:noProof/>
          </w:rPr>
          <w:t>1</w:t>
        </w:r>
      </w:fldSimple>
    </w:p>
    <w:p w14:paraId="48A81E5B" w14:textId="77777777" w:rsidR="00FB6690" w:rsidRDefault="00FB6690" w:rsidP="00FB6690"/>
    <w:p w14:paraId="1D47A7E5" w14:textId="77777777" w:rsidR="00FB6690" w:rsidRDefault="00FB6690" w:rsidP="00FB6690"/>
    <w:p w14:paraId="75B89E40" w14:textId="77777777" w:rsidR="00FB6690" w:rsidRPr="00FB6690" w:rsidRDefault="00FB6690" w:rsidP="00FB6690"/>
    <w:p w14:paraId="52FAB000" w14:textId="77777777" w:rsidR="001638A4" w:rsidRDefault="00125342" w:rsidP="001638A4">
      <w:pPr>
        <w:keepNext/>
        <w:spacing w:after="160" w:line="259" w:lineRule="auto"/>
        <w:jc w:val="center"/>
      </w:pPr>
      <w:r>
        <w:rPr>
          <w:noProof/>
        </w:rPr>
        <w:drawing>
          <wp:inline distT="0" distB="0" distL="0" distR="0" wp14:anchorId="2499CF5B" wp14:editId="2DAC4F05">
            <wp:extent cx="3631721" cy="1921545"/>
            <wp:effectExtent l="0" t="0" r="6985" b="2540"/>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pic:nvPicPr>
                  <pic:blipFill rotWithShape="1">
                    <a:blip r:embed="rId55"/>
                    <a:srcRect l="15234" t="15307" r="1299" b="6179"/>
                    <a:stretch/>
                  </pic:blipFill>
                  <pic:spPr bwMode="auto">
                    <a:xfrm>
                      <a:off x="0" y="0"/>
                      <a:ext cx="3651205" cy="1931854"/>
                    </a:xfrm>
                    <a:prstGeom prst="rect">
                      <a:avLst/>
                    </a:prstGeom>
                    <a:ln>
                      <a:noFill/>
                    </a:ln>
                    <a:extLst>
                      <a:ext uri="{53640926-AAD7-44D8-BBD7-CCE9431645EC}">
                        <a14:shadowObscured xmlns:a14="http://schemas.microsoft.com/office/drawing/2010/main"/>
                      </a:ext>
                    </a:extLst>
                  </pic:spPr>
                </pic:pic>
              </a:graphicData>
            </a:graphic>
          </wp:inline>
        </w:drawing>
      </w:r>
    </w:p>
    <w:p w14:paraId="2F03AC24" w14:textId="44D01632" w:rsidR="00F63926" w:rsidRDefault="001638A4" w:rsidP="001638A4">
      <w:pPr>
        <w:pStyle w:val="Caption"/>
        <w:jc w:val="center"/>
      </w:pPr>
      <w:r>
        <w:t xml:space="preserve">ABS Plastic and Lead </w:t>
      </w:r>
      <w:fldSimple w:instr=" SEQ ABS_Plastic_and_Lead \* ARABIC ">
        <w:r>
          <w:rPr>
            <w:noProof/>
          </w:rPr>
          <w:t>2</w:t>
        </w:r>
      </w:fldSimple>
    </w:p>
    <w:p w14:paraId="030E7286" w14:textId="77777777" w:rsidR="001638A4" w:rsidRDefault="00125342" w:rsidP="001638A4">
      <w:pPr>
        <w:keepNext/>
        <w:spacing w:after="160" w:line="259" w:lineRule="auto"/>
        <w:jc w:val="center"/>
      </w:pPr>
      <w:r>
        <w:rPr>
          <w:noProof/>
        </w:rPr>
        <w:lastRenderedPageBreak/>
        <w:drawing>
          <wp:inline distT="0" distB="0" distL="0" distR="0" wp14:anchorId="0D34263A" wp14:editId="67A0764F">
            <wp:extent cx="3631565" cy="1894526"/>
            <wp:effectExtent l="0" t="0" r="6985" b="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rotWithShape="1">
                    <a:blip r:embed="rId56"/>
                    <a:srcRect l="14600" t="14182" b="6613"/>
                    <a:stretch/>
                  </pic:blipFill>
                  <pic:spPr bwMode="auto">
                    <a:xfrm>
                      <a:off x="0" y="0"/>
                      <a:ext cx="3646001" cy="1902057"/>
                    </a:xfrm>
                    <a:prstGeom prst="rect">
                      <a:avLst/>
                    </a:prstGeom>
                    <a:ln>
                      <a:noFill/>
                    </a:ln>
                    <a:extLst>
                      <a:ext uri="{53640926-AAD7-44D8-BBD7-CCE9431645EC}">
                        <a14:shadowObscured xmlns:a14="http://schemas.microsoft.com/office/drawing/2010/main"/>
                      </a:ext>
                    </a:extLst>
                  </pic:spPr>
                </pic:pic>
              </a:graphicData>
            </a:graphic>
          </wp:inline>
        </w:drawing>
      </w:r>
    </w:p>
    <w:p w14:paraId="22BEEB34" w14:textId="5C4A378E" w:rsidR="00125342" w:rsidRDefault="001638A4" w:rsidP="001638A4">
      <w:pPr>
        <w:pStyle w:val="Caption"/>
        <w:jc w:val="center"/>
      </w:pPr>
      <w:r>
        <w:t xml:space="preserve">ABS Plastic and Lead </w:t>
      </w:r>
      <w:fldSimple w:instr=" SEQ ABS_Plastic_and_Lead \* ARABIC ">
        <w:r>
          <w:rPr>
            <w:noProof/>
          </w:rPr>
          <w:t>3</w:t>
        </w:r>
      </w:fldSimple>
    </w:p>
    <w:p w14:paraId="6FD47248" w14:textId="77777777" w:rsidR="00FB6690" w:rsidRPr="00FB6690" w:rsidRDefault="00FB6690" w:rsidP="00FB6690"/>
    <w:p w14:paraId="029E21CD" w14:textId="1C83C331" w:rsidR="00F63926" w:rsidRDefault="001638A4" w:rsidP="00F63926">
      <w:pPr>
        <w:spacing w:after="160" w:line="259" w:lineRule="auto"/>
      </w:pPr>
      <w:r>
        <w:t>This analysis unfortunately didn’t complete the whole way, but a good effort was made. After multiple time of playing around with the mesh and end time it ran for a while but then came up with an error. The projectile goes to penetrate the target but then strangely seems to disintegrate.</w:t>
      </w:r>
    </w:p>
    <w:p w14:paraId="2E39C49A" w14:textId="77777777" w:rsidR="00FB6690" w:rsidRDefault="00FB6690" w:rsidP="00F63926">
      <w:pPr>
        <w:spacing w:after="160" w:line="259" w:lineRule="auto"/>
      </w:pPr>
    </w:p>
    <w:p w14:paraId="5AF75C30" w14:textId="77777777" w:rsidR="00FB6690" w:rsidRDefault="00FB6690" w:rsidP="00F63926">
      <w:pPr>
        <w:spacing w:after="160" w:line="259" w:lineRule="auto"/>
      </w:pPr>
    </w:p>
    <w:p w14:paraId="1C667679" w14:textId="77777777" w:rsidR="00FB6690" w:rsidRDefault="00FB6690" w:rsidP="00F63926">
      <w:pPr>
        <w:spacing w:after="160" w:line="259" w:lineRule="auto"/>
      </w:pPr>
    </w:p>
    <w:p w14:paraId="59A70DEE" w14:textId="77777777" w:rsidR="00FB6690" w:rsidRDefault="00FB6690" w:rsidP="00F63926">
      <w:pPr>
        <w:spacing w:after="160" w:line="259" w:lineRule="auto"/>
      </w:pPr>
    </w:p>
    <w:p w14:paraId="714625C5" w14:textId="77777777" w:rsidR="00FB6690" w:rsidRDefault="00FB6690" w:rsidP="00F63926">
      <w:pPr>
        <w:spacing w:after="160" w:line="259" w:lineRule="auto"/>
      </w:pPr>
    </w:p>
    <w:p w14:paraId="4EE2F798" w14:textId="77777777" w:rsidR="00FB6690" w:rsidRDefault="00FB6690" w:rsidP="00F63926">
      <w:pPr>
        <w:spacing w:after="160" w:line="259" w:lineRule="auto"/>
      </w:pPr>
    </w:p>
    <w:p w14:paraId="6FA171A9" w14:textId="77777777" w:rsidR="00FB6690" w:rsidRDefault="00FB6690" w:rsidP="00F63926">
      <w:pPr>
        <w:spacing w:after="160" w:line="259" w:lineRule="auto"/>
      </w:pPr>
    </w:p>
    <w:p w14:paraId="7EC89070" w14:textId="77777777" w:rsidR="00FB6690" w:rsidRDefault="00FB6690" w:rsidP="00F63926">
      <w:pPr>
        <w:spacing w:after="160" w:line="259" w:lineRule="auto"/>
      </w:pPr>
    </w:p>
    <w:p w14:paraId="6E390AFC" w14:textId="77777777" w:rsidR="00FB6690" w:rsidRDefault="00FB6690" w:rsidP="00F63926">
      <w:pPr>
        <w:spacing w:after="160" w:line="259" w:lineRule="auto"/>
      </w:pPr>
    </w:p>
    <w:p w14:paraId="5F57ABB5" w14:textId="77777777" w:rsidR="00FB6690" w:rsidRDefault="00FB6690" w:rsidP="00F63926">
      <w:pPr>
        <w:spacing w:after="160" w:line="259" w:lineRule="auto"/>
      </w:pPr>
    </w:p>
    <w:p w14:paraId="02058FB3" w14:textId="77777777" w:rsidR="00FB6690" w:rsidRDefault="00FB6690" w:rsidP="00F63926">
      <w:pPr>
        <w:spacing w:after="160" w:line="259" w:lineRule="auto"/>
      </w:pPr>
    </w:p>
    <w:p w14:paraId="24DBF7B7" w14:textId="77777777" w:rsidR="00FB6690" w:rsidRDefault="00FB6690" w:rsidP="00F63926">
      <w:pPr>
        <w:spacing w:after="160" w:line="259" w:lineRule="auto"/>
      </w:pPr>
    </w:p>
    <w:p w14:paraId="6B5BF0DF" w14:textId="77777777" w:rsidR="00FB6690" w:rsidRDefault="00FB6690" w:rsidP="00F63926">
      <w:pPr>
        <w:spacing w:after="160" w:line="259" w:lineRule="auto"/>
      </w:pPr>
    </w:p>
    <w:p w14:paraId="2391C5EF" w14:textId="77777777" w:rsidR="00FB6690" w:rsidRDefault="00FB6690" w:rsidP="00F63926">
      <w:pPr>
        <w:spacing w:after="160" w:line="259" w:lineRule="auto"/>
      </w:pPr>
    </w:p>
    <w:p w14:paraId="7053B2CF" w14:textId="77777777" w:rsidR="00FB6690" w:rsidRDefault="00FB6690" w:rsidP="00F63926">
      <w:pPr>
        <w:spacing w:after="160" w:line="259" w:lineRule="auto"/>
      </w:pPr>
    </w:p>
    <w:p w14:paraId="7456B38B" w14:textId="47FA7752" w:rsidR="003413EA" w:rsidRDefault="003413EA" w:rsidP="003413EA">
      <w:pPr>
        <w:pStyle w:val="Heading2"/>
        <w:rPr>
          <w:b/>
          <w:bCs/>
          <w:color w:val="auto"/>
          <w:sz w:val="28"/>
          <w:szCs w:val="28"/>
        </w:rPr>
      </w:pPr>
      <w:bookmarkStart w:id="19" w:name="_Toc133775772"/>
      <w:r w:rsidRPr="003413EA">
        <w:rPr>
          <w:b/>
          <w:bCs/>
          <w:color w:val="auto"/>
          <w:sz w:val="28"/>
          <w:szCs w:val="28"/>
        </w:rPr>
        <w:lastRenderedPageBreak/>
        <w:t>Lead and Aluminium</w:t>
      </w:r>
      <w:bookmarkEnd w:id="19"/>
    </w:p>
    <w:p w14:paraId="49D4C892" w14:textId="19CBEECC" w:rsidR="00BD0B46" w:rsidRDefault="00285406" w:rsidP="0044087A">
      <w:pPr>
        <w:spacing w:line="276" w:lineRule="auto"/>
      </w:pPr>
      <w:r>
        <w:t>The</w:t>
      </w:r>
      <w:r w:rsidR="006944F8">
        <w:t xml:space="preserve"> target </w:t>
      </w:r>
      <w:r>
        <w:t>in this analysis has</w:t>
      </w:r>
      <w:r w:rsidR="006944F8">
        <w:t xml:space="preserve"> a thickness of </w:t>
      </w:r>
      <w:r>
        <w:t xml:space="preserve">15mm so there should be a lot more fragmentation. To make the most of this, the mesh size </w:t>
      </w:r>
      <w:r w:rsidR="0074156A">
        <w:t>is</w:t>
      </w:r>
      <w:r>
        <w:t xml:space="preserve"> relatively smaller than the other meshes. </w:t>
      </w:r>
    </w:p>
    <w:p w14:paraId="33C72099" w14:textId="77777777" w:rsidR="008506E2" w:rsidRDefault="008506E2" w:rsidP="0044087A">
      <w:pPr>
        <w:spacing w:line="276" w:lineRule="auto"/>
      </w:pPr>
    </w:p>
    <w:p w14:paraId="4EBB81A2" w14:textId="77777777" w:rsidR="008506E2" w:rsidRDefault="008506E2" w:rsidP="0044087A">
      <w:pPr>
        <w:spacing w:line="276" w:lineRule="auto"/>
      </w:pPr>
    </w:p>
    <w:p w14:paraId="7912BE62" w14:textId="77777777" w:rsidR="008506E2" w:rsidRDefault="008506E2" w:rsidP="0044087A">
      <w:pPr>
        <w:spacing w:line="276" w:lineRule="auto"/>
      </w:pPr>
    </w:p>
    <w:p w14:paraId="14351536" w14:textId="77777777" w:rsidR="00FB6690" w:rsidRDefault="0074156A" w:rsidP="00FB6690">
      <w:pPr>
        <w:keepNext/>
        <w:jc w:val="center"/>
      </w:pPr>
      <w:r>
        <w:rPr>
          <w:noProof/>
        </w:rPr>
        <w:drawing>
          <wp:inline distT="0" distB="0" distL="0" distR="0" wp14:anchorId="3482EB33" wp14:editId="2E5E6638">
            <wp:extent cx="3810032" cy="2025650"/>
            <wp:effectExtent l="0" t="0" r="0" b="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rotWithShape="1">
                    <a:blip r:embed="rId57"/>
                    <a:srcRect l="15179" t="15167" r="841" b="5456"/>
                    <a:stretch/>
                  </pic:blipFill>
                  <pic:spPr bwMode="auto">
                    <a:xfrm>
                      <a:off x="0" y="0"/>
                      <a:ext cx="3813855" cy="2027683"/>
                    </a:xfrm>
                    <a:prstGeom prst="rect">
                      <a:avLst/>
                    </a:prstGeom>
                    <a:ln>
                      <a:noFill/>
                    </a:ln>
                    <a:extLst>
                      <a:ext uri="{53640926-AAD7-44D8-BBD7-CCE9431645EC}">
                        <a14:shadowObscured xmlns:a14="http://schemas.microsoft.com/office/drawing/2010/main"/>
                      </a:ext>
                    </a:extLst>
                  </pic:spPr>
                </pic:pic>
              </a:graphicData>
            </a:graphic>
          </wp:inline>
        </w:drawing>
      </w:r>
    </w:p>
    <w:p w14:paraId="4E7835F3" w14:textId="131FB288" w:rsidR="0074156A" w:rsidRDefault="00FB6690" w:rsidP="00FB6690">
      <w:pPr>
        <w:pStyle w:val="Caption"/>
        <w:jc w:val="center"/>
      </w:pPr>
      <w:r>
        <w:t xml:space="preserve">Lead and Aluminium  </w:t>
      </w:r>
      <w:fldSimple w:instr=" SEQ Lead_and_Aluminium_ \* ARABIC ">
        <w:r>
          <w:rPr>
            <w:noProof/>
          </w:rPr>
          <w:t>1</w:t>
        </w:r>
      </w:fldSimple>
    </w:p>
    <w:p w14:paraId="3745BC30" w14:textId="77777777" w:rsidR="008506E2" w:rsidRDefault="008506E2" w:rsidP="008506E2"/>
    <w:p w14:paraId="106E71E4" w14:textId="77777777" w:rsidR="008506E2" w:rsidRPr="008506E2" w:rsidRDefault="008506E2" w:rsidP="008506E2"/>
    <w:p w14:paraId="57E6C8D1" w14:textId="77777777" w:rsidR="00F63926" w:rsidRDefault="00F63926" w:rsidP="00F63926">
      <w:pPr>
        <w:spacing w:after="160" w:line="259" w:lineRule="auto"/>
      </w:pPr>
    </w:p>
    <w:p w14:paraId="6C3B7DA7" w14:textId="77777777" w:rsidR="00FB6690" w:rsidRDefault="0074156A" w:rsidP="00FB6690">
      <w:pPr>
        <w:keepNext/>
        <w:spacing w:after="160" w:line="259" w:lineRule="auto"/>
        <w:jc w:val="center"/>
      </w:pPr>
      <w:r>
        <w:rPr>
          <w:noProof/>
        </w:rPr>
        <w:drawing>
          <wp:inline distT="0" distB="0" distL="0" distR="0" wp14:anchorId="4B86F2D9" wp14:editId="78EB21BA">
            <wp:extent cx="3816350" cy="2010981"/>
            <wp:effectExtent l="0" t="0" r="0" b="8890"/>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pic:cNvPicPr/>
                  </pic:nvPicPr>
                  <pic:blipFill rotWithShape="1">
                    <a:blip r:embed="rId58"/>
                    <a:srcRect l="15400" t="15561" r="288" b="5456"/>
                    <a:stretch/>
                  </pic:blipFill>
                  <pic:spPr bwMode="auto">
                    <a:xfrm>
                      <a:off x="0" y="0"/>
                      <a:ext cx="3827728" cy="2016977"/>
                    </a:xfrm>
                    <a:prstGeom prst="rect">
                      <a:avLst/>
                    </a:prstGeom>
                    <a:ln>
                      <a:noFill/>
                    </a:ln>
                    <a:extLst>
                      <a:ext uri="{53640926-AAD7-44D8-BBD7-CCE9431645EC}">
                        <a14:shadowObscured xmlns:a14="http://schemas.microsoft.com/office/drawing/2010/main"/>
                      </a:ext>
                    </a:extLst>
                  </pic:spPr>
                </pic:pic>
              </a:graphicData>
            </a:graphic>
          </wp:inline>
        </w:drawing>
      </w:r>
    </w:p>
    <w:p w14:paraId="1AC56619" w14:textId="722BEA64" w:rsidR="003C041D" w:rsidRDefault="00FB6690" w:rsidP="00BD0B46">
      <w:pPr>
        <w:pStyle w:val="Caption"/>
        <w:jc w:val="center"/>
      </w:pPr>
      <w:r>
        <w:t xml:space="preserve">Lead and Aluminium  </w:t>
      </w:r>
      <w:fldSimple w:instr=" SEQ Lead_and_Aluminium_ \* ARABIC ">
        <w:r>
          <w:rPr>
            <w:noProof/>
          </w:rPr>
          <w:t>2</w:t>
        </w:r>
      </w:fldSimple>
    </w:p>
    <w:p w14:paraId="4BA1D07C" w14:textId="77777777" w:rsidR="00BD0B46" w:rsidRPr="00BD0B46" w:rsidRDefault="00BD0B46" w:rsidP="00BD0B46"/>
    <w:p w14:paraId="7841DB58" w14:textId="77777777" w:rsidR="00FB6690" w:rsidRDefault="0074156A" w:rsidP="00FB6690">
      <w:pPr>
        <w:keepNext/>
        <w:spacing w:after="160" w:line="259" w:lineRule="auto"/>
        <w:jc w:val="center"/>
      </w:pPr>
      <w:r>
        <w:rPr>
          <w:noProof/>
        </w:rPr>
        <w:lastRenderedPageBreak/>
        <w:drawing>
          <wp:inline distT="0" distB="0" distL="0" distR="0" wp14:anchorId="7D2BAF6E" wp14:editId="2AA2EE19">
            <wp:extent cx="3796406" cy="2023745"/>
            <wp:effectExtent l="0" t="0" r="0" b="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rotWithShape="1">
                    <a:blip r:embed="rId59"/>
                    <a:srcRect l="15511" t="15167" r="731" b="5456"/>
                    <a:stretch/>
                  </pic:blipFill>
                  <pic:spPr bwMode="auto">
                    <a:xfrm>
                      <a:off x="0" y="0"/>
                      <a:ext cx="3819240" cy="2035917"/>
                    </a:xfrm>
                    <a:prstGeom prst="rect">
                      <a:avLst/>
                    </a:prstGeom>
                    <a:ln>
                      <a:noFill/>
                    </a:ln>
                    <a:extLst>
                      <a:ext uri="{53640926-AAD7-44D8-BBD7-CCE9431645EC}">
                        <a14:shadowObscured xmlns:a14="http://schemas.microsoft.com/office/drawing/2010/main"/>
                      </a:ext>
                    </a:extLst>
                  </pic:spPr>
                </pic:pic>
              </a:graphicData>
            </a:graphic>
          </wp:inline>
        </w:drawing>
      </w:r>
    </w:p>
    <w:p w14:paraId="024A2E1E" w14:textId="21EA9192" w:rsidR="00FB6690" w:rsidRDefault="00FB6690" w:rsidP="003C041D">
      <w:pPr>
        <w:pStyle w:val="Caption"/>
        <w:jc w:val="center"/>
      </w:pPr>
      <w:r>
        <w:t xml:space="preserve">Lead and Aluminium  </w:t>
      </w:r>
      <w:fldSimple w:instr=" SEQ Lead_and_Aluminium_ \* ARABIC ">
        <w:r>
          <w:rPr>
            <w:noProof/>
          </w:rPr>
          <w:t>3</w:t>
        </w:r>
      </w:fldSimple>
    </w:p>
    <w:p w14:paraId="643E3923" w14:textId="77777777" w:rsidR="00BD0B46" w:rsidRDefault="00BD0B46" w:rsidP="00BD0B46"/>
    <w:p w14:paraId="3030F5C2" w14:textId="77777777" w:rsidR="008506E2" w:rsidRDefault="008506E2" w:rsidP="00BD0B46"/>
    <w:p w14:paraId="76A1E5A2" w14:textId="77777777" w:rsidR="008506E2" w:rsidRPr="00BD0B46" w:rsidRDefault="008506E2" w:rsidP="00BD0B46"/>
    <w:p w14:paraId="1CEA018B" w14:textId="77777777" w:rsidR="00FB6690" w:rsidRDefault="0074156A" w:rsidP="00FB6690">
      <w:pPr>
        <w:keepNext/>
        <w:spacing w:after="160" w:line="259" w:lineRule="auto"/>
        <w:jc w:val="center"/>
      </w:pPr>
      <w:r>
        <w:rPr>
          <w:noProof/>
        </w:rPr>
        <w:drawing>
          <wp:inline distT="0" distB="0" distL="0" distR="0" wp14:anchorId="0BF58563" wp14:editId="2257CE75">
            <wp:extent cx="3830137" cy="2025650"/>
            <wp:effectExtent l="0" t="0" r="0" b="0"/>
            <wp:docPr id="27" name="Picture 2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10;&#10;Description automatically generated"/>
                    <pic:cNvPicPr/>
                  </pic:nvPicPr>
                  <pic:blipFill rotWithShape="1">
                    <a:blip r:embed="rId60"/>
                    <a:srcRect l="15400" t="15167" r="177" b="5456"/>
                    <a:stretch/>
                  </pic:blipFill>
                  <pic:spPr bwMode="auto">
                    <a:xfrm>
                      <a:off x="0" y="0"/>
                      <a:ext cx="3846265" cy="2034180"/>
                    </a:xfrm>
                    <a:prstGeom prst="rect">
                      <a:avLst/>
                    </a:prstGeom>
                    <a:ln>
                      <a:noFill/>
                    </a:ln>
                    <a:extLst>
                      <a:ext uri="{53640926-AAD7-44D8-BBD7-CCE9431645EC}">
                        <a14:shadowObscured xmlns:a14="http://schemas.microsoft.com/office/drawing/2010/main"/>
                      </a:ext>
                    </a:extLst>
                  </pic:spPr>
                </pic:pic>
              </a:graphicData>
            </a:graphic>
          </wp:inline>
        </w:drawing>
      </w:r>
    </w:p>
    <w:p w14:paraId="27F78EDC" w14:textId="5B3E24BC" w:rsidR="0074156A" w:rsidRDefault="00FB6690" w:rsidP="00FB6690">
      <w:pPr>
        <w:pStyle w:val="Caption"/>
        <w:jc w:val="center"/>
      </w:pPr>
      <w:r>
        <w:t xml:space="preserve">Lead and Aluminium </w:t>
      </w:r>
      <w:fldSimple w:instr=" SEQ Lead_and_Aluminium_ \* ARABIC ">
        <w:r>
          <w:rPr>
            <w:noProof/>
          </w:rPr>
          <w:t>4</w:t>
        </w:r>
      </w:fldSimple>
    </w:p>
    <w:p w14:paraId="03AB215C" w14:textId="77777777" w:rsidR="008506E2" w:rsidRPr="00BD0B46" w:rsidRDefault="008506E2" w:rsidP="00BD0B46"/>
    <w:p w14:paraId="187FBD93" w14:textId="2B146DBB" w:rsidR="004C0760" w:rsidRDefault="00D20174" w:rsidP="0044087A">
      <w:pPr>
        <w:spacing w:line="276" w:lineRule="auto"/>
      </w:pPr>
      <w:r>
        <w:t xml:space="preserve">This was a successful analysis because the projectile pierced through the target and showed fragmentation. Also, the stress levels on the projectile where clearly showing </w:t>
      </w:r>
      <w:r w:rsidR="00161655">
        <w:t xml:space="preserve">by the thermal </w:t>
      </w:r>
      <w:r w:rsidR="00F6177B">
        <w:t xml:space="preserve">bar on the left which haven’t been showing properly on any of the other simulations. This shows that the lead bullet had a relatively big amount of stress applied to it when it penetrates the target. Deformation of the bullet tip can also be seen in </w:t>
      </w:r>
      <w:r w:rsidR="00F6177B" w:rsidRPr="00F6177B">
        <w:t>Lead and Aluminium 4</w:t>
      </w:r>
      <w:r w:rsidR="00F6177B">
        <w:t xml:space="preserve"> where it has created a mushroom effect. </w:t>
      </w:r>
      <w:r w:rsidR="004C0760">
        <w:t>Below is an image of a real-life bullet hole in metal, t</w:t>
      </w:r>
      <w:r w:rsidR="000F4C34">
        <w:t xml:space="preserve">he effect the bullet </w:t>
      </w:r>
      <w:r w:rsidR="004C0760">
        <w:t xml:space="preserve">in this simulation </w:t>
      </w:r>
      <w:r w:rsidR="000F4C34">
        <w:t>has on</w:t>
      </w:r>
      <w:r w:rsidR="004C0760">
        <w:t xml:space="preserve"> the target is realistic.</w:t>
      </w:r>
    </w:p>
    <w:p w14:paraId="4A4475A7" w14:textId="77777777" w:rsidR="00BD0B46" w:rsidRDefault="00BD0B46" w:rsidP="003C041D"/>
    <w:p w14:paraId="5B21E9AF" w14:textId="77777777" w:rsidR="00BD0B46" w:rsidRDefault="004C0760" w:rsidP="00BD0B46">
      <w:pPr>
        <w:keepNext/>
        <w:jc w:val="center"/>
      </w:pPr>
      <w:r>
        <w:rPr>
          <w:noProof/>
        </w:rPr>
        <w:lastRenderedPageBreak/>
        <w:drawing>
          <wp:inline distT="0" distB="0" distL="0" distR="0" wp14:anchorId="5F14B7E8" wp14:editId="653660C9">
            <wp:extent cx="4986942" cy="2557009"/>
            <wp:effectExtent l="0" t="0" r="4445" b="0"/>
            <wp:docPr id="1514668187" name="Picture 1" descr="High-speed camera images versus time showing a CO bullet perforating a...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speed camera images versus time showing a CO bullet perforating a... |  Download Scientific Diagram"/>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001761" cy="2564607"/>
                    </a:xfrm>
                    <a:prstGeom prst="rect">
                      <a:avLst/>
                    </a:prstGeom>
                    <a:noFill/>
                    <a:ln>
                      <a:noFill/>
                    </a:ln>
                  </pic:spPr>
                </pic:pic>
              </a:graphicData>
            </a:graphic>
          </wp:inline>
        </w:drawing>
      </w:r>
    </w:p>
    <w:p w14:paraId="5D9605FF" w14:textId="572B678A" w:rsidR="00BD0B46" w:rsidRDefault="00BD0B46" w:rsidP="008506E2">
      <w:pPr>
        <w:pStyle w:val="Caption"/>
        <w:jc w:val="center"/>
      </w:pPr>
      <w:r>
        <w:t xml:space="preserve">Bullet Effect </w:t>
      </w:r>
      <w:fldSimple w:instr=" SEQ Bullet_Effect \* ARABIC ">
        <w:r>
          <w:rPr>
            <w:noProof/>
          </w:rPr>
          <w:t>1</w:t>
        </w:r>
      </w:fldSimple>
    </w:p>
    <w:p w14:paraId="0A3BC357" w14:textId="77777777" w:rsidR="00BD0B46" w:rsidRDefault="00BD0B46" w:rsidP="00BD0B46"/>
    <w:p w14:paraId="686691CD" w14:textId="6E86CB47" w:rsidR="00BD0B46" w:rsidRPr="00BD0B46" w:rsidRDefault="00BD0B46" w:rsidP="0044087A">
      <w:pPr>
        <w:spacing w:line="276" w:lineRule="auto"/>
      </w:pPr>
      <w:r>
        <w:t>The bullet can be seen going through and the fragmentation from it. At the back there is a part where the bullet has exerted a force and pops the metal out. This can be seen in Bullet Effect 3.</w:t>
      </w:r>
    </w:p>
    <w:p w14:paraId="43146B02" w14:textId="2A08A253" w:rsidR="004C0760" w:rsidRDefault="004C0760" w:rsidP="008506E2">
      <w:pPr>
        <w:pStyle w:val="Caption"/>
      </w:pPr>
    </w:p>
    <w:p w14:paraId="73011449" w14:textId="77777777" w:rsidR="008506E2" w:rsidRPr="008506E2" w:rsidRDefault="008506E2" w:rsidP="008506E2"/>
    <w:p w14:paraId="20BB66C9" w14:textId="77777777" w:rsidR="00BD0B46" w:rsidRDefault="00BD0B46" w:rsidP="00BD0B46">
      <w:pPr>
        <w:keepNext/>
        <w:jc w:val="center"/>
      </w:pPr>
      <w:r>
        <w:rPr>
          <w:noProof/>
        </w:rPr>
        <w:drawing>
          <wp:inline distT="0" distB="0" distL="0" distR="0" wp14:anchorId="52CF1EF6" wp14:editId="774D5441">
            <wp:extent cx="3786955" cy="2523658"/>
            <wp:effectExtent l="0" t="0" r="4445" b="0"/>
            <wp:docPr id="664501938" name="Picture 3" descr="Some typical bullet holes from impacts on the base materia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me typical bullet holes from impacts on the base material. | Download  Scientific Diagram"/>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794340" cy="2528579"/>
                    </a:xfrm>
                    <a:prstGeom prst="rect">
                      <a:avLst/>
                    </a:prstGeom>
                    <a:noFill/>
                    <a:ln>
                      <a:noFill/>
                    </a:ln>
                  </pic:spPr>
                </pic:pic>
              </a:graphicData>
            </a:graphic>
          </wp:inline>
        </w:drawing>
      </w:r>
    </w:p>
    <w:p w14:paraId="7CD98032" w14:textId="04C9A6F1" w:rsidR="00BD0B46" w:rsidRPr="00BD0B46" w:rsidRDefault="00BD0B46" w:rsidP="00BD0B46">
      <w:pPr>
        <w:pStyle w:val="Caption"/>
        <w:jc w:val="center"/>
      </w:pPr>
      <w:r>
        <w:t xml:space="preserve">Bullet Effect </w:t>
      </w:r>
      <w:r w:rsidR="008506E2">
        <w:t>2</w:t>
      </w:r>
    </w:p>
    <w:p w14:paraId="0E67786D" w14:textId="77777777" w:rsidR="00F63926" w:rsidRDefault="00F63926" w:rsidP="00F63926">
      <w:pPr>
        <w:spacing w:after="160" w:line="259" w:lineRule="auto"/>
      </w:pPr>
    </w:p>
    <w:p w14:paraId="1F7BF4FF" w14:textId="77777777" w:rsidR="00F63926" w:rsidRDefault="00F63926" w:rsidP="00F63926">
      <w:pPr>
        <w:spacing w:after="160" w:line="259" w:lineRule="auto"/>
      </w:pPr>
    </w:p>
    <w:p w14:paraId="70984052" w14:textId="77777777" w:rsidR="00F63926" w:rsidRDefault="00F63926" w:rsidP="00F63926">
      <w:pPr>
        <w:spacing w:after="160" w:line="259" w:lineRule="auto"/>
      </w:pPr>
    </w:p>
    <w:p w14:paraId="1A922F70" w14:textId="77777777" w:rsidR="008506E2" w:rsidRDefault="008506E2" w:rsidP="00F63926">
      <w:pPr>
        <w:spacing w:after="160" w:line="259" w:lineRule="auto"/>
      </w:pPr>
    </w:p>
    <w:p w14:paraId="3D5EFE49" w14:textId="77777777" w:rsidR="00F63926" w:rsidRPr="00F63926" w:rsidRDefault="00F63926" w:rsidP="00F63926">
      <w:pPr>
        <w:spacing w:after="160" w:line="259" w:lineRule="auto"/>
      </w:pPr>
    </w:p>
    <w:p w14:paraId="02D91C3F" w14:textId="443154C2" w:rsidR="000339EA" w:rsidRDefault="00E674C8" w:rsidP="00BD0B46">
      <w:pPr>
        <w:pStyle w:val="Heading1"/>
        <w:rPr>
          <w:b/>
          <w:bCs/>
          <w:color w:val="auto"/>
        </w:rPr>
      </w:pPr>
      <w:bookmarkStart w:id="20" w:name="_Toc133775773"/>
      <w:r w:rsidRPr="009A0814">
        <w:rPr>
          <w:b/>
          <w:bCs/>
          <w:color w:val="auto"/>
        </w:rPr>
        <w:lastRenderedPageBreak/>
        <w:t>6.0 Conclusion</w:t>
      </w:r>
      <w:bookmarkEnd w:id="20"/>
      <w:r w:rsidRPr="009A0814">
        <w:rPr>
          <w:b/>
          <w:bCs/>
          <w:color w:val="auto"/>
        </w:rPr>
        <w:t xml:space="preserve"> </w:t>
      </w:r>
    </w:p>
    <w:p w14:paraId="1B1F00C3" w14:textId="77777777" w:rsidR="00547809" w:rsidRDefault="00BD0B46" w:rsidP="0044087A">
      <w:pPr>
        <w:spacing w:line="276" w:lineRule="auto"/>
      </w:pPr>
      <w:r>
        <w:t xml:space="preserve">The key findings of this assignment </w:t>
      </w:r>
      <w:r w:rsidR="00F251A7">
        <w:t>were</w:t>
      </w:r>
      <w:r>
        <w:t xml:space="preserve"> that CAE </w:t>
      </w:r>
      <w:r w:rsidR="00F251A7">
        <w:t>can be used to recreate real life scenarios accurately</w:t>
      </w:r>
      <w:r w:rsidR="00547809">
        <w:t>, the validation process proved this through mathematics.</w:t>
      </w:r>
      <w:r w:rsidR="00F251A7">
        <w:t xml:space="preserve"> It requires a lot of trial and </w:t>
      </w:r>
      <w:r w:rsidR="00547809">
        <w:t>error,</w:t>
      </w:r>
      <w:r w:rsidR="00F251A7">
        <w:t xml:space="preserve"> but </w:t>
      </w:r>
      <w:r w:rsidR="00547809">
        <w:t>the result</w:t>
      </w:r>
      <w:r w:rsidR="00F251A7">
        <w:t xml:space="preserve"> is</w:t>
      </w:r>
      <w:r w:rsidR="00547809">
        <w:t xml:space="preserve"> worthwhile. Also, material properties have an important part in analysis. This area was bit of a limitation with the Ansys software as it wasn’t as realistic as expected but with more time spent on it and more precise material data, there would probably be an alright outcome. </w:t>
      </w:r>
    </w:p>
    <w:p w14:paraId="3021692C" w14:textId="6787E493" w:rsidR="000339EA" w:rsidRDefault="00547809" w:rsidP="0044087A">
      <w:pPr>
        <w:spacing w:line="276" w:lineRule="auto"/>
      </w:pPr>
      <w:r>
        <w:t xml:space="preserve">Time was limited with the software for this assignment, so more time to use the software would have been good as there would have been a better understanding of time steps and meshing. For </w:t>
      </w:r>
      <w:r w:rsidR="0044087A">
        <w:t>example,</w:t>
      </w:r>
      <w:r>
        <w:t xml:space="preserve"> m</w:t>
      </w:r>
      <w:r w:rsidR="000339EA">
        <w:t>ore research into Explicit and Implicit would have been interesting to do as physically working with the processes would give a better understanding of the theory.</w:t>
      </w:r>
    </w:p>
    <w:p w14:paraId="10F3DE32" w14:textId="77777777" w:rsidR="0044087A" w:rsidRDefault="0044087A" w:rsidP="0044087A">
      <w:pPr>
        <w:spacing w:after="160" w:line="276" w:lineRule="auto"/>
      </w:pPr>
      <w:r>
        <w:t xml:space="preserve">The </w:t>
      </w:r>
      <w:r w:rsidR="00332EEB">
        <w:t xml:space="preserve">material properties </w:t>
      </w:r>
      <w:r>
        <w:t xml:space="preserve">chosen for this assignment weren’t the greatest as it was using data from Ansys, more specific data can be found online on websites like MatWeb which would have given more realistic results again. </w:t>
      </w:r>
    </w:p>
    <w:p w14:paraId="4D51937B" w14:textId="423A6B97" w:rsidR="00332EEB" w:rsidRDefault="0044087A" w:rsidP="0044087A">
      <w:pPr>
        <w:spacing w:after="160" w:line="276" w:lineRule="auto"/>
      </w:pPr>
      <w:r>
        <w:t xml:space="preserve">Another limitation the software had was when constraining multiple parts together, as seen in the Lego brick wall. The software was confused by this because it was so many parts but a way to resolve this is by building it all as one piece rather than multiple. Also, the 7lego assembly did work a little so curious to whether the materials selected weren’t the greatest, steel maybe would have been a better bullet as it was before how it pierced the plastic. </w:t>
      </w:r>
    </w:p>
    <w:p w14:paraId="259BFA22" w14:textId="6C7AF983" w:rsidR="00A66890" w:rsidRDefault="0044087A" w:rsidP="0044087A">
      <w:pPr>
        <w:spacing w:after="160" w:line="276" w:lineRule="auto"/>
      </w:pPr>
      <w:r>
        <w:t xml:space="preserve">The ammunition used in this assignment was good but a comparison between a bullet into a target then something bigger like an artillery shell would have been interesting to see and make a good comparison. </w:t>
      </w:r>
    </w:p>
    <w:p w14:paraId="6A82AAD9" w14:textId="77777777" w:rsidR="00F63926" w:rsidRDefault="00F63926">
      <w:pPr>
        <w:spacing w:after="160" w:line="259" w:lineRule="auto"/>
      </w:pPr>
    </w:p>
    <w:p w14:paraId="502FD4DD" w14:textId="77777777" w:rsidR="003C041D" w:rsidRDefault="003C041D">
      <w:pPr>
        <w:spacing w:after="160" w:line="259" w:lineRule="auto"/>
      </w:pPr>
    </w:p>
    <w:p w14:paraId="3C9246D4" w14:textId="77777777" w:rsidR="003C041D" w:rsidRDefault="003C041D">
      <w:pPr>
        <w:spacing w:after="160" w:line="259" w:lineRule="auto"/>
      </w:pPr>
    </w:p>
    <w:p w14:paraId="29B49A38" w14:textId="77777777" w:rsidR="003C041D" w:rsidRDefault="003C041D">
      <w:pPr>
        <w:spacing w:after="160" w:line="259" w:lineRule="auto"/>
      </w:pPr>
    </w:p>
    <w:p w14:paraId="6150AC19" w14:textId="77777777" w:rsidR="003C041D" w:rsidRDefault="003C041D">
      <w:pPr>
        <w:spacing w:after="160" w:line="259" w:lineRule="auto"/>
      </w:pPr>
    </w:p>
    <w:p w14:paraId="4B17EDC1" w14:textId="77777777" w:rsidR="003C041D" w:rsidRDefault="003C041D">
      <w:pPr>
        <w:spacing w:after="160" w:line="259" w:lineRule="auto"/>
      </w:pPr>
    </w:p>
    <w:p w14:paraId="532AB803" w14:textId="77777777" w:rsidR="003C041D" w:rsidRDefault="003C041D">
      <w:pPr>
        <w:spacing w:after="160" w:line="259" w:lineRule="auto"/>
      </w:pPr>
    </w:p>
    <w:p w14:paraId="1AC98FDD" w14:textId="77777777" w:rsidR="003C041D" w:rsidRDefault="003C041D">
      <w:pPr>
        <w:spacing w:after="160" w:line="259" w:lineRule="auto"/>
      </w:pPr>
    </w:p>
    <w:p w14:paraId="4F39EE69" w14:textId="77777777" w:rsidR="003C041D" w:rsidRDefault="003C041D">
      <w:pPr>
        <w:spacing w:after="160" w:line="259" w:lineRule="auto"/>
      </w:pPr>
    </w:p>
    <w:p w14:paraId="5C584E50" w14:textId="77777777" w:rsidR="003C041D" w:rsidRPr="000339EA" w:rsidRDefault="003C041D">
      <w:pPr>
        <w:spacing w:after="160" w:line="259" w:lineRule="auto"/>
      </w:pPr>
    </w:p>
    <w:bookmarkStart w:id="21" w:name="_Toc133775774" w:displacedByCustomXml="next"/>
    <w:sdt>
      <w:sdtPr>
        <w:rPr>
          <w:rFonts w:asciiTheme="minorHAnsi" w:eastAsiaTheme="minorHAnsi" w:hAnsiTheme="minorHAnsi" w:cstheme="minorBidi"/>
          <w:color w:val="auto"/>
          <w:sz w:val="24"/>
          <w:szCs w:val="24"/>
        </w:rPr>
        <w:id w:val="-1683732297"/>
        <w:docPartObj>
          <w:docPartGallery w:val="Bibliographies"/>
          <w:docPartUnique/>
        </w:docPartObj>
      </w:sdtPr>
      <w:sdtContent>
        <w:p w14:paraId="1840B2EC" w14:textId="48FF7548" w:rsidR="00D278C2" w:rsidRPr="009A0814" w:rsidRDefault="00D278C2">
          <w:pPr>
            <w:pStyle w:val="Heading1"/>
            <w:rPr>
              <w:b/>
              <w:bCs/>
              <w:color w:val="auto"/>
            </w:rPr>
          </w:pPr>
          <w:r w:rsidRPr="009A0814">
            <w:rPr>
              <w:b/>
              <w:bCs/>
              <w:color w:val="auto"/>
            </w:rPr>
            <w:t>7.0 Reference List</w:t>
          </w:r>
          <w:bookmarkEnd w:id="21"/>
        </w:p>
        <w:sdt>
          <w:sdtPr>
            <w:id w:val="-573587230"/>
            <w:bibliography/>
          </w:sdtPr>
          <w:sdtContent>
            <w:p w14:paraId="43B9AA9A" w14:textId="77777777" w:rsidR="0044087A" w:rsidRDefault="00D278C2" w:rsidP="00F63926">
              <w:pPr>
                <w:rPr>
                  <w:rFonts w:eastAsiaTheme="minorEastAsia"/>
                  <w:noProof/>
                  <w:sz w:val="22"/>
                  <w:szCs w:val="22"/>
                  <w:lang w:eastAsia="zh-CN"/>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8"/>
                <w:gridCol w:w="8648"/>
              </w:tblGrid>
              <w:tr w:rsidR="0044087A" w14:paraId="5D99B8B4" w14:textId="77777777">
                <w:trPr>
                  <w:divId w:val="569510865"/>
                  <w:tblCellSpacing w:w="15" w:type="dxa"/>
                </w:trPr>
                <w:tc>
                  <w:tcPr>
                    <w:tcW w:w="50" w:type="pct"/>
                    <w:hideMark/>
                  </w:tcPr>
                  <w:p w14:paraId="5F0320E9" w14:textId="3B944F79" w:rsidR="0044087A" w:rsidRDefault="0044087A">
                    <w:pPr>
                      <w:pStyle w:val="Bibliography"/>
                      <w:rPr>
                        <w:noProof/>
                      </w:rPr>
                    </w:pPr>
                    <w:r>
                      <w:rPr>
                        <w:noProof/>
                      </w:rPr>
                      <w:t xml:space="preserve">[1] </w:t>
                    </w:r>
                  </w:p>
                </w:tc>
                <w:tc>
                  <w:tcPr>
                    <w:tcW w:w="0" w:type="auto"/>
                    <w:hideMark/>
                  </w:tcPr>
                  <w:p w14:paraId="16127831" w14:textId="77777777" w:rsidR="0044087A" w:rsidRDefault="0044087A">
                    <w:pPr>
                      <w:pStyle w:val="Bibliography"/>
                      <w:rPr>
                        <w:noProof/>
                      </w:rPr>
                    </w:pPr>
                    <w:r>
                      <w:rPr>
                        <w:noProof/>
                      </w:rPr>
                      <w:t>D. university, “Advantages and Disadvantages of CAD,” 03 September 2021. [Online]. Available: https://drexel.edu/cci/stories/advantages-and-disadvantages-of-cad/#:~:text=CAD%20allows%20experts%20to%20create,calculates%20how%20multiple%20materials%20relate..</w:t>
                    </w:r>
                  </w:p>
                </w:tc>
              </w:tr>
              <w:tr w:rsidR="0044087A" w14:paraId="48837E0E" w14:textId="77777777">
                <w:trPr>
                  <w:divId w:val="569510865"/>
                  <w:tblCellSpacing w:w="15" w:type="dxa"/>
                </w:trPr>
                <w:tc>
                  <w:tcPr>
                    <w:tcW w:w="50" w:type="pct"/>
                    <w:hideMark/>
                  </w:tcPr>
                  <w:p w14:paraId="6D4FC77A" w14:textId="77777777" w:rsidR="0044087A" w:rsidRDefault="0044087A">
                    <w:pPr>
                      <w:pStyle w:val="Bibliography"/>
                      <w:rPr>
                        <w:noProof/>
                      </w:rPr>
                    </w:pPr>
                    <w:r>
                      <w:rPr>
                        <w:noProof/>
                      </w:rPr>
                      <w:t xml:space="preserve">[2] </w:t>
                    </w:r>
                  </w:p>
                </w:tc>
                <w:tc>
                  <w:tcPr>
                    <w:tcW w:w="0" w:type="auto"/>
                    <w:hideMark/>
                  </w:tcPr>
                  <w:p w14:paraId="28A4775A" w14:textId="77777777" w:rsidR="0044087A" w:rsidRDefault="0044087A">
                    <w:pPr>
                      <w:pStyle w:val="Bibliography"/>
                      <w:rPr>
                        <w:noProof/>
                      </w:rPr>
                    </w:pPr>
                    <w:r>
                      <w:rPr>
                        <w:noProof/>
                      </w:rPr>
                      <w:t>TWI, “WHAT IS FINITE ELEMENT ANALYSIS (FEA)?,” [Online]. Available: https://www.twi-global.com/technical-knowledge/faqs/finite-element-analysis.</w:t>
                    </w:r>
                  </w:p>
                </w:tc>
              </w:tr>
              <w:tr w:rsidR="0044087A" w14:paraId="10DBA6A3" w14:textId="77777777">
                <w:trPr>
                  <w:divId w:val="569510865"/>
                  <w:tblCellSpacing w:w="15" w:type="dxa"/>
                </w:trPr>
                <w:tc>
                  <w:tcPr>
                    <w:tcW w:w="50" w:type="pct"/>
                    <w:hideMark/>
                  </w:tcPr>
                  <w:p w14:paraId="7787A810" w14:textId="77777777" w:rsidR="0044087A" w:rsidRDefault="0044087A">
                    <w:pPr>
                      <w:pStyle w:val="Bibliography"/>
                      <w:rPr>
                        <w:noProof/>
                      </w:rPr>
                    </w:pPr>
                    <w:r>
                      <w:rPr>
                        <w:noProof/>
                      </w:rPr>
                      <w:t xml:space="preserve">[3] </w:t>
                    </w:r>
                  </w:p>
                </w:tc>
                <w:tc>
                  <w:tcPr>
                    <w:tcW w:w="0" w:type="auto"/>
                    <w:hideMark/>
                  </w:tcPr>
                  <w:p w14:paraId="2A476ADF" w14:textId="77777777" w:rsidR="0044087A" w:rsidRDefault="0044087A">
                    <w:pPr>
                      <w:pStyle w:val="Bibliography"/>
                      <w:rPr>
                        <w:noProof/>
                      </w:rPr>
                    </w:pPr>
                    <w:r>
                      <w:rPr>
                        <w:noProof/>
                      </w:rPr>
                      <w:t>CAPITOL, “What is SOLIDWORKS?,” 19 November 2018. [Online]. Available: https://www.captechu.edu/blog/solidworks-mechatronics-design-and-engineering-program.</w:t>
                    </w:r>
                  </w:p>
                </w:tc>
              </w:tr>
              <w:tr w:rsidR="0044087A" w14:paraId="7151B6AA" w14:textId="77777777">
                <w:trPr>
                  <w:divId w:val="569510865"/>
                  <w:tblCellSpacing w:w="15" w:type="dxa"/>
                </w:trPr>
                <w:tc>
                  <w:tcPr>
                    <w:tcW w:w="50" w:type="pct"/>
                    <w:hideMark/>
                  </w:tcPr>
                  <w:p w14:paraId="5594627A" w14:textId="77777777" w:rsidR="0044087A" w:rsidRDefault="0044087A">
                    <w:pPr>
                      <w:pStyle w:val="Bibliography"/>
                      <w:rPr>
                        <w:noProof/>
                      </w:rPr>
                    </w:pPr>
                    <w:r>
                      <w:rPr>
                        <w:noProof/>
                      </w:rPr>
                      <w:t xml:space="preserve">[4] </w:t>
                    </w:r>
                  </w:p>
                </w:tc>
                <w:tc>
                  <w:tcPr>
                    <w:tcW w:w="0" w:type="auto"/>
                    <w:hideMark/>
                  </w:tcPr>
                  <w:p w14:paraId="3892C30E" w14:textId="77777777" w:rsidR="0044087A" w:rsidRDefault="0044087A">
                    <w:pPr>
                      <w:pStyle w:val="Bibliography"/>
                      <w:rPr>
                        <w:noProof/>
                      </w:rPr>
                    </w:pPr>
                    <w:r>
                      <w:rPr>
                        <w:noProof/>
                      </w:rPr>
                      <w:t>Design Tech CAD Academy, “Introduction to Ansys,” 2022. [Online]. Available: https://www.designtechacademy.com/knowldedge-base/ansys-software.</w:t>
                    </w:r>
                  </w:p>
                </w:tc>
              </w:tr>
              <w:tr w:rsidR="0044087A" w14:paraId="2D44B0FD" w14:textId="77777777">
                <w:trPr>
                  <w:divId w:val="569510865"/>
                  <w:tblCellSpacing w:w="15" w:type="dxa"/>
                </w:trPr>
                <w:tc>
                  <w:tcPr>
                    <w:tcW w:w="50" w:type="pct"/>
                    <w:hideMark/>
                  </w:tcPr>
                  <w:p w14:paraId="66D99C01" w14:textId="77777777" w:rsidR="0044087A" w:rsidRDefault="0044087A">
                    <w:pPr>
                      <w:pStyle w:val="Bibliography"/>
                      <w:rPr>
                        <w:noProof/>
                      </w:rPr>
                    </w:pPr>
                    <w:r>
                      <w:rPr>
                        <w:noProof/>
                      </w:rPr>
                      <w:t xml:space="preserve">[5] </w:t>
                    </w:r>
                  </w:p>
                </w:tc>
                <w:tc>
                  <w:tcPr>
                    <w:tcW w:w="0" w:type="auto"/>
                    <w:hideMark/>
                  </w:tcPr>
                  <w:p w14:paraId="4542C321" w14:textId="77777777" w:rsidR="0044087A" w:rsidRDefault="0044087A">
                    <w:pPr>
                      <w:pStyle w:val="Bibliography"/>
                      <w:rPr>
                        <w:noProof/>
                      </w:rPr>
                    </w:pPr>
                    <w:r>
                      <w:rPr>
                        <w:noProof/>
                      </w:rPr>
                      <w:t xml:space="preserve">E. Lawrence, “Practical Guide to the operational Use of the RPD Machine Gun,” 2015. </w:t>
                    </w:r>
                  </w:p>
                </w:tc>
              </w:tr>
              <w:tr w:rsidR="0044087A" w14:paraId="6BCD4010" w14:textId="77777777">
                <w:trPr>
                  <w:divId w:val="569510865"/>
                  <w:tblCellSpacing w:w="15" w:type="dxa"/>
                </w:trPr>
                <w:tc>
                  <w:tcPr>
                    <w:tcW w:w="50" w:type="pct"/>
                    <w:hideMark/>
                  </w:tcPr>
                  <w:p w14:paraId="3F46B83F" w14:textId="77777777" w:rsidR="0044087A" w:rsidRDefault="0044087A">
                    <w:pPr>
                      <w:pStyle w:val="Bibliography"/>
                      <w:rPr>
                        <w:noProof/>
                      </w:rPr>
                    </w:pPr>
                    <w:r>
                      <w:rPr>
                        <w:noProof/>
                      </w:rPr>
                      <w:t xml:space="preserve">[6] </w:t>
                    </w:r>
                  </w:p>
                </w:tc>
                <w:tc>
                  <w:tcPr>
                    <w:tcW w:w="0" w:type="auto"/>
                    <w:hideMark/>
                  </w:tcPr>
                  <w:p w14:paraId="171716AA" w14:textId="77777777" w:rsidR="0044087A" w:rsidRDefault="0044087A">
                    <w:pPr>
                      <w:pStyle w:val="Bibliography"/>
                      <w:rPr>
                        <w:noProof/>
                      </w:rPr>
                    </w:pPr>
                    <w:r>
                      <w:rPr>
                        <w:noProof/>
                      </w:rPr>
                      <w:t>enterfea, “enterfea,” 24 October 2019. [Online]. Available: https://enterfea.com/implicit-vs-explicit/.</w:t>
                    </w:r>
                  </w:p>
                </w:tc>
              </w:tr>
              <w:tr w:rsidR="0044087A" w14:paraId="42490C24" w14:textId="77777777">
                <w:trPr>
                  <w:divId w:val="569510865"/>
                  <w:tblCellSpacing w:w="15" w:type="dxa"/>
                </w:trPr>
                <w:tc>
                  <w:tcPr>
                    <w:tcW w:w="50" w:type="pct"/>
                    <w:hideMark/>
                  </w:tcPr>
                  <w:p w14:paraId="3C1F8A84" w14:textId="77777777" w:rsidR="0044087A" w:rsidRDefault="0044087A">
                    <w:pPr>
                      <w:pStyle w:val="Bibliography"/>
                      <w:rPr>
                        <w:noProof/>
                      </w:rPr>
                    </w:pPr>
                    <w:r>
                      <w:rPr>
                        <w:noProof/>
                      </w:rPr>
                      <w:t xml:space="preserve">[7] </w:t>
                    </w:r>
                  </w:p>
                </w:tc>
                <w:tc>
                  <w:tcPr>
                    <w:tcW w:w="0" w:type="auto"/>
                    <w:hideMark/>
                  </w:tcPr>
                  <w:p w14:paraId="2111C897" w14:textId="77777777" w:rsidR="0044087A" w:rsidRDefault="0044087A">
                    <w:pPr>
                      <w:pStyle w:val="Bibliography"/>
                      <w:rPr>
                        <w:noProof/>
                      </w:rPr>
                    </w:pPr>
                    <w:r>
                      <w:rPr>
                        <w:noProof/>
                      </w:rPr>
                      <w:t>ÖZGÜN, “What is Explicit Dynamics in Ansys?,” 09 July 2019. [Online]. Available: https://www.mechead.com/what-is-explicit-dynamics-in-ansys/.</w:t>
                    </w:r>
                  </w:p>
                </w:tc>
              </w:tr>
              <w:tr w:rsidR="0044087A" w14:paraId="54B1AC0B" w14:textId="77777777">
                <w:trPr>
                  <w:divId w:val="569510865"/>
                  <w:tblCellSpacing w:w="15" w:type="dxa"/>
                </w:trPr>
                <w:tc>
                  <w:tcPr>
                    <w:tcW w:w="50" w:type="pct"/>
                    <w:hideMark/>
                  </w:tcPr>
                  <w:p w14:paraId="07639F44" w14:textId="77777777" w:rsidR="0044087A" w:rsidRDefault="0044087A">
                    <w:pPr>
                      <w:pStyle w:val="Bibliography"/>
                      <w:rPr>
                        <w:noProof/>
                      </w:rPr>
                    </w:pPr>
                    <w:r>
                      <w:rPr>
                        <w:noProof/>
                      </w:rPr>
                      <w:t xml:space="preserve">[8] </w:t>
                    </w:r>
                  </w:p>
                </w:tc>
                <w:tc>
                  <w:tcPr>
                    <w:tcW w:w="0" w:type="auto"/>
                    <w:hideMark/>
                  </w:tcPr>
                  <w:p w14:paraId="13E1B38C" w14:textId="77777777" w:rsidR="0044087A" w:rsidRDefault="0044087A">
                    <w:pPr>
                      <w:pStyle w:val="Bibliography"/>
                      <w:rPr>
                        <w:noProof/>
                      </w:rPr>
                    </w:pPr>
                    <w:r>
                      <w:rPr>
                        <w:noProof/>
                      </w:rPr>
                      <w:t>ANSYS, “What is Explicit Dynamics?,” 27 July 2022. [Online]. Available: https://www.ansys.com/en-gb/blog/what-is-explicit-dynamics#:~:text=Explicit%20dynamics%20is%20a%20time,speed%20impacts%2C%20and%20applied%20loads..</w:t>
                    </w:r>
                  </w:p>
                </w:tc>
              </w:tr>
              <w:tr w:rsidR="0044087A" w14:paraId="383C1D23" w14:textId="77777777">
                <w:trPr>
                  <w:divId w:val="569510865"/>
                  <w:tblCellSpacing w:w="15" w:type="dxa"/>
                </w:trPr>
                <w:tc>
                  <w:tcPr>
                    <w:tcW w:w="50" w:type="pct"/>
                    <w:hideMark/>
                  </w:tcPr>
                  <w:p w14:paraId="3F2205F3" w14:textId="77777777" w:rsidR="0044087A" w:rsidRDefault="0044087A">
                    <w:pPr>
                      <w:pStyle w:val="Bibliography"/>
                      <w:rPr>
                        <w:noProof/>
                      </w:rPr>
                    </w:pPr>
                    <w:r>
                      <w:rPr>
                        <w:noProof/>
                      </w:rPr>
                      <w:t xml:space="preserve">[9] </w:t>
                    </w:r>
                  </w:p>
                </w:tc>
                <w:tc>
                  <w:tcPr>
                    <w:tcW w:w="0" w:type="auto"/>
                    <w:hideMark/>
                  </w:tcPr>
                  <w:p w14:paraId="174B20F5" w14:textId="77777777" w:rsidR="0044087A" w:rsidRDefault="0044087A">
                    <w:pPr>
                      <w:pStyle w:val="Bibliography"/>
                      <w:rPr>
                        <w:noProof/>
                      </w:rPr>
                    </w:pPr>
                    <w:r>
                      <w:rPr>
                        <w:noProof/>
                      </w:rPr>
                      <w:t>Futurum, “Living in a material world: the importance of materials science and engineering,” 30 August 2022. [Online]. Available: futurumcareers.com/Living-in-a-material-world-the-importance-of-materials-science-and-engineering.</w:t>
                    </w:r>
                  </w:p>
                </w:tc>
              </w:tr>
              <w:tr w:rsidR="0044087A" w14:paraId="74248AA3" w14:textId="77777777">
                <w:trPr>
                  <w:divId w:val="569510865"/>
                  <w:tblCellSpacing w:w="15" w:type="dxa"/>
                </w:trPr>
                <w:tc>
                  <w:tcPr>
                    <w:tcW w:w="50" w:type="pct"/>
                    <w:hideMark/>
                  </w:tcPr>
                  <w:p w14:paraId="7536A226" w14:textId="77777777" w:rsidR="0044087A" w:rsidRDefault="0044087A">
                    <w:pPr>
                      <w:pStyle w:val="Bibliography"/>
                      <w:rPr>
                        <w:noProof/>
                      </w:rPr>
                    </w:pPr>
                    <w:r>
                      <w:rPr>
                        <w:noProof/>
                      </w:rPr>
                      <w:t xml:space="preserve">[10] </w:t>
                    </w:r>
                  </w:p>
                </w:tc>
                <w:tc>
                  <w:tcPr>
                    <w:tcW w:w="0" w:type="auto"/>
                    <w:hideMark/>
                  </w:tcPr>
                  <w:p w14:paraId="4BF79539" w14:textId="77777777" w:rsidR="0044087A" w:rsidRDefault="0044087A">
                    <w:pPr>
                      <w:pStyle w:val="Bibliography"/>
                      <w:rPr>
                        <w:noProof/>
                      </w:rPr>
                    </w:pPr>
                    <w:r>
                      <w:rPr>
                        <w:noProof/>
                      </w:rPr>
                      <w:t>Adobe, “Step files,” 2022. [Online]. Available: adobe.com/creativecloud/file-types/image/vector/step-file.</w:t>
                    </w:r>
                  </w:p>
                </w:tc>
              </w:tr>
              <w:tr w:rsidR="0044087A" w14:paraId="25E844DE" w14:textId="77777777">
                <w:trPr>
                  <w:divId w:val="569510865"/>
                  <w:tblCellSpacing w:w="15" w:type="dxa"/>
                </w:trPr>
                <w:tc>
                  <w:tcPr>
                    <w:tcW w:w="50" w:type="pct"/>
                    <w:hideMark/>
                  </w:tcPr>
                  <w:p w14:paraId="38E794BD" w14:textId="77777777" w:rsidR="0044087A" w:rsidRDefault="0044087A">
                    <w:pPr>
                      <w:pStyle w:val="Bibliography"/>
                      <w:rPr>
                        <w:noProof/>
                      </w:rPr>
                    </w:pPr>
                    <w:r>
                      <w:rPr>
                        <w:noProof/>
                      </w:rPr>
                      <w:lastRenderedPageBreak/>
                      <w:t xml:space="preserve">[11] </w:t>
                    </w:r>
                  </w:p>
                </w:tc>
                <w:tc>
                  <w:tcPr>
                    <w:tcW w:w="0" w:type="auto"/>
                    <w:hideMark/>
                  </w:tcPr>
                  <w:p w14:paraId="2741E483" w14:textId="77777777" w:rsidR="0044087A" w:rsidRDefault="0044087A">
                    <w:pPr>
                      <w:pStyle w:val="Bibliography"/>
                      <w:rPr>
                        <w:noProof/>
                      </w:rPr>
                    </w:pPr>
                    <w:r>
                      <w:rPr>
                        <w:noProof/>
                      </w:rPr>
                      <w:t>Cadence CFD, “The Importance of Meshing in CFD and Structural FEA,” 2022. [Online]. Available: https://resources.system-analysis.cadence.com/blog/msa2022-the-importance-of-meshing-in-cfd-and-structural-fea.</w:t>
                    </w:r>
                  </w:p>
                </w:tc>
              </w:tr>
              <w:tr w:rsidR="0044087A" w14:paraId="60668C28" w14:textId="77777777">
                <w:trPr>
                  <w:divId w:val="569510865"/>
                  <w:tblCellSpacing w:w="15" w:type="dxa"/>
                </w:trPr>
                <w:tc>
                  <w:tcPr>
                    <w:tcW w:w="50" w:type="pct"/>
                    <w:hideMark/>
                  </w:tcPr>
                  <w:p w14:paraId="5AA6B2DE" w14:textId="77777777" w:rsidR="0044087A" w:rsidRDefault="0044087A">
                    <w:pPr>
                      <w:pStyle w:val="Bibliography"/>
                      <w:rPr>
                        <w:noProof/>
                      </w:rPr>
                    </w:pPr>
                    <w:r>
                      <w:rPr>
                        <w:noProof/>
                      </w:rPr>
                      <w:t xml:space="preserve">[12] </w:t>
                    </w:r>
                  </w:p>
                </w:tc>
                <w:tc>
                  <w:tcPr>
                    <w:tcW w:w="0" w:type="auto"/>
                    <w:hideMark/>
                  </w:tcPr>
                  <w:p w14:paraId="4828CDA8" w14:textId="77777777" w:rsidR="0044087A" w:rsidRDefault="0044087A">
                    <w:pPr>
                      <w:pStyle w:val="Bibliography"/>
                      <w:rPr>
                        <w:noProof/>
                      </w:rPr>
                    </w:pPr>
                    <w:r>
                      <w:rPr>
                        <w:noProof/>
                      </w:rPr>
                      <w:t>Tech Target Contributor, “3D Mesh,” October 2016. [Online]. Available: https://www.techtarget.com/whatis/definition/3D-mesh#:~:text=A%203D%20mesh%20is%20the,with%20height%2C%20width%20and%20depth..</w:t>
                    </w:r>
                  </w:p>
                </w:tc>
              </w:tr>
              <w:tr w:rsidR="0044087A" w14:paraId="41C45436" w14:textId="77777777">
                <w:trPr>
                  <w:divId w:val="569510865"/>
                  <w:tblCellSpacing w:w="15" w:type="dxa"/>
                </w:trPr>
                <w:tc>
                  <w:tcPr>
                    <w:tcW w:w="50" w:type="pct"/>
                    <w:hideMark/>
                  </w:tcPr>
                  <w:p w14:paraId="591BCA79" w14:textId="77777777" w:rsidR="0044087A" w:rsidRDefault="0044087A">
                    <w:pPr>
                      <w:pStyle w:val="Bibliography"/>
                      <w:rPr>
                        <w:noProof/>
                      </w:rPr>
                    </w:pPr>
                    <w:r>
                      <w:rPr>
                        <w:noProof/>
                      </w:rPr>
                      <w:t xml:space="preserve">[13] </w:t>
                    </w:r>
                  </w:p>
                </w:tc>
                <w:tc>
                  <w:tcPr>
                    <w:tcW w:w="0" w:type="auto"/>
                    <w:hideMark/>
                  </w:tcPr>
                  <w:p w14:paraId="1A336C09" w14:textId="77777777" w:rsidR="0044087A" w:rsidRDefault="0044087A">
                    <w:pPr>
                      <w:pStyle w:val="Bibliography"/>
                      <w:rPr>
                        <w:noProof/>
                      </w:rPr>
                    </w:pPr>
                    <w:r>
                      <w:rPr>
                        <w:noProof/>
                      </w:rPr>
                      <w:t>E. GAROFALO, “What Are NURBS Curves in 3D Modeling?,” 24 June 2022. [Online]. Available: https://www.makeuseof.com/what-are-nurbs-curves/.</w:t>
                    </w:r>
                  </w:p>
                </w:tc>
              </w:tr>
              <w:tr w:rsidR="0044087A" w14:paraId="59E0CE5A" w14:textId="77777777">
                <w:trPr>
                  <w:divId w:val="569510865"/>
                  <w:tblCellSpacing w:w="15" w:type="dxa"/>
                </w:trPr>
                <w:tc>
                  <w:tcPr>
                    <w:tcW w:w="50" w:type="pct"/>
                    <w:hideMark/>
                  </w:tcPr>
                  <w:p w14:paraId="23DF6546" w14:textId="77777777" w:rsidR="0044087A" w:rsidRDefault="0044087A">
                    <w:pPr>
                      <w:pStyle w:val="Bibliography"/>
                      <w:rPr>
                        <w:noProof/>
                      </w:rPr>
                    </w:pPr>
                    <w:r>
                      <w:rPr>
                        <w:noProof/>
                      </w:rPr>
                      <w:t xml:space="preserve">[14] </w:t>
                    </w:r>
                  </w:p>
                </w:tc>
                <w:tc>
                  <w:tcPr>
                    <w:tcW w:w="0" w:type="auto"/>
                    <w:hideMark/>
                  </w:tcPr>
                  <w:p w14:paraId="4C3CF71C" w14:textId="77777777" w:rsidR="0044087A" w:rsidRDefault="0044087A">
                    <w:pPr>
                      <w:pStyle w:val="Bibliography"/>
                      <w:rPr>
                        <w:noProof/>
                      </w:rPr>
                    </w:pPr>
                    <w:r>
                      <w:rPr>
                        <w:noProof/>
                      </w:rPr>
                      <w:t xml:space="preserve">P. P. Marshall Bern, Handbook of Computational Geometry, 2000. </w:t>
                    </w:r>
                  </w:p>
                </w:tc>
              </w:tr>
              <w:tr w:rsidR="0044087A" w14:paraId="21BB2A88" w14:textId="77777777">
                <w:trPr>
                  <w:divId w:val="569510865"/>
                  <w:tblCellSpacing w:w="15" w:type="dxa"/>
                </w:trPr>
                <w:tc>
                  <w:tcPr>
                    <w:tcW w:w="50" w:type="pct"/>
                    <w:hideMark/>
                  </w:tcPr>
                  <w:p w14:paraId="20594317" w14:textId="77777777" w:rsidR="0044087A" w:rsidRDefault="0044087A">
                    <w:pPr>
                      <w:pStyle w:val="Bibliography"/>
                      <w:rPr>
                        <w:noProof/>
                      </w:rPr>
                    </w:pPr>
                    <w:r>
                      <w:rPr>
                        <w:noProof/>
                      </w:rPr>
                      <w:t xml:space="preserve">[15] </w:t>
                    </w:r>
                  </w:p>
                </w:tc>
                <w:tc>
                  <w:tcPr>
                    <w:tcW w:w="0" w:type="auto"/>
                    <w:hideMark/>
                  </w:tcPr>
                  <w:p w14:paraId="1B6F8E84" w14:textId="77777777" w:rsidR="0044087A" w:rsidRDefault="0044087A">
                    <w:pPr>
                      <w:pStyle w:val="Bibliography"/>
                      <w:rPr>
                        <w:noProof/>
                      </w:rPr>
                    </w:pPr>
                    <w:r>
                      <w:rPr>
                        <w:noProof/>
                      </w:rPr>
                      <w:t xml:space="preserve">A. A. L. Mahsa Ghaffari, Computer Aided Chemical Engineering, 2015. </w:t>
                    </w:r>
                  </w:p>
                </w:tc>
              </w:tr>
              <w:tr w:rsidR="0044087A" w14:paraId="7AF976AC" w14:textId="77777777">
                <w:trPr>
                  <w:divId w:val="569510865"/>
                  <w:tblCellSpacing w:w="15" w:type="dxa"/>
                </w:trPr>
                <w:tc>
                  <w:tcPr>
                    <w:tcW w:w="50" w:type="pct"/>
                    <w:hideMark/>
                  </w:tcPr>
                  <w:p w14:paraId="245B6F50" w14:textId="77777777" w:rsidR="0044087A" w:rsidRDefault="0044087A">
                    <w:pPr>
                      <w:pStyle w:val="Bibliography"/>
                      <w:rPr>
                        <w:noProof/>
                      </w:rPr>
                    </w:pPr>
                    <w:r>
                      <w:rPr>
                        <w:noProof/>
                      </w:rPr>
                      <w:t xml:space="preserve">[16] </w:t>
                    </w:r>
                  </w:p>
                </w:tc>
                <w:tc>
                  <w:tcPr>
                    <w:tcW w:w="0" w:type="auto"/>
                    <w:hideMark/>
                  </w:tcPr>
                  <w:p w14:paraId="62CA039D" w14:textId="77777777" w:rsidR="0044087A" w:rsidRDefault="0044087A">
                    <w:pPr>
                      <w:pStyle w:val="Bibliography"/>
                      <w:rPr>
                        <w:noProof/>
                      </w:rPr>
                    </w:pPr>
                    <w:r>
                      <w:rPr>
                        <w:noProof/>
                      </w:rPr>
                      <w:t>MatWeb, “Copper, Cu; Annealed,” [Online]. Available: https://www.matweb.com/search/datasheet.aspx?matguid=9aebe83845c04c1db5126fada6f76f7e&amp;ckck=1.</w:t>
                    </w:r>
                  </w:p>
                </w:tc>
              </w:tr>
            </w:tbl>
            <w:p w14:paraId="4F4AA01E" w14:textId="77777777" w:rsidR="0044087A" w:rsidRDefault="0044087A">
              <w:pPr>
                <w:divId w:val="569510865"/>
                <w:rPr>
                  <w:rFonts w:eastAsia="Times New Roman"/>
                  <w:noProof/>
                </w:rPr>
              </w:pPr>
            </w:p>
            <w:p w14:paraId="051CCEB2" w14:textId="5FFCD64E" w:rsidR="00D278C2" w:rsidRDefault="00D278C2" w:rsidP="00F63926">
              <w:r>
                <w:rPr>
                  <w:b/>
                  <w:bCs/>
                  <w:noProof/>
                </w:rPr>
                <w:fldChar w:fldCharType="end"/>
              </w:r>
            </w:p>
          </w:sdtContent>
        </w:sdt>
      </w:sdtContent>
    </w:sdt>
    <w:p w14:paraId="0F835A6E" w14:textId="77777777" w:rsidR="00D278C2" w:rsidRDefault="00D278C2" w:rsidP="00CD082B">
      <w:pPr>
        <w:rPr>
          <w:i/>
          <w:iCs/>
        </w:rPr>
      </w:pPr>
    </w:p>
    <w:p w14:paraId="019C586B" w14:textId="357FEA53" w:rsidR="004C34BB" w:rsidRPr="00767DCC" w:rsidRDefault="00CD082B" w:rsidP="00767DCC">
      <w:pPr>
        <w:spacing w:after="160" w:line="259" w:lineRule="auto"/>
        <w:rPr>
          <w:i/>
          <w:iCs/>
        </w:rPr>
      </w:pPr>
      <w:r>
        <w:rPr>
          <w:i/>
          <w:iCs/>
        </w:rPr>
        <w:t xml:space="preserve"> </w:t>
      </w:r>
      <w:r w:rsidR="00E674C8">
        <w:rPr>
          <w:i/>
          <w:iCs/>
        </w:rPr>
        <w:t xml:space="preserve"> </w:t>
      </w:r>
      <w:r w:rsidR="00E674C8">
        <w:t xml:space="preserve">  </w:t>
      </w:r>
    </w:p>
    <w:sectPr w:rsidR="004C34BB" w:rsidRPr="00767DCC" w:rsidSect="00DA39F6">
      <w:footerReference w:type="default" r:id="rId63"/>
      <w:footerReference w:type="first" r:id="rId6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13E91" w14:textId="77777777" w:rsidR="001217C1" w:rsidRDefault="001217C1" w:rsidP="000339EA">
      <w:pPr>
        <w:spacing w:line="240" w:lineRule="auto"/>
      </w:pPr>
      <w:r>
        <w:separator/>
      </w:r>
    </w:p>
  </w:endnote>
  <w:endnote w:type="continuationSeparator" w:id="0">
    <w:p w14:paraId="2E54C615" w14:textId="77777777" w:rsidR="001217C1" w:rsidRDefault="001217C1" w:rsidP="000339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1CB4E" w14:textId="4D1F4EA4" w:rsidR="00DA39F6" w:rsidRDefault="00DA39F6" w:rsidP="00C738CC">
    <w:pPr>
      <w:pStyle w:val="Footer"/>
    </w:pPr>
  </w:p>
  <w:p w14:paraId="7BD1D615" w14:textId="77777777" w:rsidR="008F19DE" w:rsidRDefault="008F19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EF65E" w14:textId="0AA374DF" w:rsidR="00DA39F6" w:rsidRDefault="00DA39F6">
    <w:pPr>
      <w:pStyle w:val="Footer"/>
      <w:jc w:val="center"/>
    </w:pPr>
  </w:p>
  <w:p w14:paraId="073C9AE5" w14:textId="77777777" w:rsidR="00DA39F6" w:rsidRDefault="00DA39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5369196"/>
      <w:docPartObj>
        <w:docPartGallery w:val="Page Numbers (Bottom of Page)"/>
        <w:docPartUnique/>
      </w:docPartObj>
    </w:sdtPr>
    <w:sdtEndPr>
      <w:rPr>
        <w:noProof/>
      </w:rPr>
    </w:sdtEndPr>
    <w:sdtContent>
      <w:p w14:paraId="4518B88D" w14:textId="24F686FD" w:rsidR="00C738CC" w:rsidRDefault="00C738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BD8079" w14:textId="77777777" w:rsidR="00C738CC" w:rsidRDefault="00C738C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694527"/>
      <w:docPartObj>
        <w:docPartGallery w:val="Page Numbers (Bottom of Page)"/>
        <w:docPartUnique/>
      </w:docPartObj>
    </w:sdtPr>
    <w:sdtEndPr>
      <w:rPr>
        <w:noProof/>
      </w:rPr>
    </w:sdtEndPr>
    <w:sdtContent>
      <w:p w14:paraId="3BC7518C" w14:textId="3D0B989A" w:rsidR="00DA39F6" w:rsidRDefault="00DA39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E6877B" w14:textId="77777777" w:rsidR="00DA39F6" w:rsidRDefault="00DA39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B384A" w14:textId="77777777" w:rsidR="001217C1" w:rsidRDefault="001217C1" w:rsidP="000339EA">
      <w:pPr>
        <w:spacing w:line="240" w:lineRule="auto"/>
      </w:pPr>
      <w:r>
        <w:separator/>
      </w:r>
    </w:p>
  </w:footnote>
  <w:footnote w:type="continuationSeparator" w:id="0">
    <w:p w14:paraId="78B29B28" w14:textId="77777777" w:rsidR="001217C1" w:rsidRDefault="001217C1" w:rsidP="000339E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77485"/>
    <w:multiLevelType w:val="multilevel"/>
    <w:tmpl w:val="CA386D98"/>
    <w:lvl w:ilvl="0">
      <w:start w:val="1"/>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4CB9261A"/>
    <w:multiLevelType w:val="multilevel"/>
    <w:tmpl w:val="BB56468A"/>
    <w:lvl w:ilvl="0">
      <w:start w:val="1"/>
      <w:numFmt w:val="decimal"/>
      <w:lvlText w:val="%1.0"/>
      <w:lvlJc w:val="left"/>
      <w:pPr>
        <w:ind w:left="473" w:hanging="473"/>
      </w:pPr>
      <w:rPr>
        <w:rFonts w:hint="default"/>
      </w:rPr>
    </w:lvl>
    <w:lvl w:ilvl="1">
      <w:start w:val="1"/>
      <w:numFmt w:val="decimal"/>
      <w:lvlText w:val="%1.%2"/>
      <w:lvlJc w:val="left"/>
      <w:pPr>
        <w:ind w:left="1193" w:hanging="473"/>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4E560D94"/>
    <w:multiLevelType w:val="hybridMultilevel"/>
    <w:tmpl w:val="3C586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EC2943"/>
    <w:multiLevelType w:val="multilevel"/>
    <w:tmpl w:val="3176EEC4"/>
    <w:lvl w:ilvl="0">
      <w:start w:val="1"/>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380277556">
    <w:abstractNumId w:val="1"/>
  </w:num>
  <w:num w:numId="2" w16cid:durableId="626082965">
    <w:abstractNumId w:val="2"/>
  </w:num>
  <w:num w:numId="3" w16cid:durableId="1054544632">
    <w:abstractNumId w:val="3"/>
  </w:num>
  <w:num w:numId="4" w16cid:durableId="1737122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114"/>
    <w:rsid w:val="00007C97"/>
    <w:rsid w:val="000339EA"/>
    <w:rsid w:val="000526BD"/>
    <w:rsid w:val="00076E63"/>
    <w:rsid w:val="00077C8D"/>
    <w:rsid w:val="000D7034"/>
    <w:rsid w:val="000F4BDA"/>
    <w:rsid w:val="000F4C34"/>
    <w:rsid w:val="001217C1"/>
    <w:rsid w:val="00125342"/>
    <w:rsid w:val="00161655"/>
    <w:rsid w:val="001621BA"/>
    <w:rsid w:val="001638A4"/>
    <w:rsid w:val="0018245F"/>
    <w:rsid w:val="00190AF8"/>
    <w:rsid w:val="001A1A12"/>
    <w:rsid w:val="001A38FA"/>
    <w:rsid w:val="001B0CC1"/>
    <w:rsid w:val="001B364C"/>
    <w:rsid w:val="0020337B"/>
    <w:rsid w:val="00245F02"/>
    <w:rsid w:val="00255030"/>
    <w:rsid w:val="00264852"/>
    <w:rsid w:val="00264906"/>
    <w:rsid w:val="00267D87"/>
    <w:rsid w:val="0027523A"/>
    <w:rsid w:val="00282413"/>
    <w:rsid w:val="00285406"/>
    <w:rsid w:val="002B7ED8"/>
    <w:rsid w:val="002C4EB7"/>
    <w:rsid w:val="002C5B4F"/>
    <w:rsid w:val="002E0AA3"/>
    <w:rsid w:val="002F0325"/>
    <w:rsid w:val="002F2D21"/>
    <w:rsid w:val="002F6673"/>
    <w:rsid w:val="00314954"/>
    <w:rsid w:val="00332EEB"/>
    <w:rsid w:val="003413EA"/>
    <w:rsid w:val="00353D49"/>
    <w:rsid w:val="0035574B"/>
    <w:rsid w:val="00355DDE"/>
    <w:rsid w:val="00396470"/>
    <w:rsid w:val="003A7ECF"/>
    <w:rsid w:val="003C041D"/>
    <w:rsid w:val="003F3284"/>
    <w:rsid w:val="00426898"/>
    <w:rsid w:val="0044087A"/>
    <w:rsid w:val="004442D4"/>
    <w:rsid w:val="00450FD1"/>
    <w:rsid w:val="004529F7"/>
    <w:rsid w:val="00453A17"/>
    <w:rsid w:val="00473064"/>
    <w:rsid w:val="00490FB9"/>
    <w:rsid w:val="004B4427"/>
    <w:rsid w:val="004C0760"/>
    <w:rsid w:val="004C34BB"/>
    <w:rsid w:val="004E0012"/>
    <w:rsid w:val="004E478F"/>
    <w:rsid w:val="00521036"/>
    <w:rsid w:val="00534832"/>
    <w:rsid w:val="00547809"/>
    <w:rsid w:val="00561E57"/>
    <w:rsid w:val="00563034"/>
    <w:rsid w:val="00575C1D"/>
    <w:rsid w:val="0057751E"/>
    <w:rsid w:val="005834C2"/>
    <w:rsid w:val="005A3C20"/>
    <w:rsid w:val="005C323F"/>
    <w:rsid w:val="00604064"/>
    <w:rsid w:val="00605A4A"/>
    <w:rsid w:val="00615B69"/>
    <w:rsid w:val="006248BF"/>
    <w:rsid w:val="006523BF"/>
    <w:rsid w:val="006944F8"/>
    <w:rsid w:val="006A25D5"/>
    <w:rsid w:val="006B09D2"/>
    <w:rsid w:val="006C3820"/>
    <w:rsid w:val="006D3F66"/>
    <w:rsid w:val="0074156A"/>
    <w:rsid w:val="00763F27"/>
    <w:rsid w:val="007674E7"/>
    <w:rsid w:val="00767727"/>
    <w:rsid w:val="00767DCC"/>
    <w:rsid w:val="0078629E"/>
    <w:rsid w:val="007955FB"/>
    <w:rsid w:val="007B17A9"/>
    <w:rsid w:val="007D5FE4"/>
    <w:rsid w:val="0081684B"/>
    <w:rsid w:val="0082066F"/>
    <w:rsid w:val="00826D28"/>
    <w:rsid w:val="008506E2"/>
    <w:rsid w:val="0085149C"/>
    <w:rsid w:val="00851F64"/>
    <w:rsid w:val="008A7CCB"/>
    <w:rsid w:val="008C4C10"/>
    <w:rsid w:val="008C7820"/>
    <w:rsid w:val="008C7D7D"/>
    <w:rsid w:val="008D0799"/>
    <w:rsid w:val="008E4FC0"/>
    <w:rsid w:val="008F19DE"/>
    <w:rsid w:val="00942914"/>
    <w:rsid w:val="0096215B"/>
    <w:rsid w:val="0099669A"/>
    <w:rsid w:val="009A0814"/>
    <w:rsid w:val="009A1AC5"/>
    <w:rsid w:val="009C0E32"/>
    <w:rsid w:val="009C6449"/>
    <w:rsid w:val="009E4604"/>
    <w:rsid w:val="009F5CFA"/>
    <w:rsid w:val="00A04532"/>
    <w:rsid w:val="00A351CC"/>
    <w:rsid w:val="00A5318B"/>
    <w:rsid w:val="00A61664"/>
    <w:rsid w:val="00A66890"/>
    <w:rsid w:val="00A81876"/>
    <w:rsid w:val="00AF1857"/>
    <w:rsid w:val="00B44378"/>
    <w:rsid w:val="00B463A5"/>
    <w:rsid w:val="00B87163"/>
    <w:rsid w:val="00BB683D"/>
    <w:rsid w:val="00BD0B46"/>
    <w:rsid w:val="00BD240E"/>
    <w:rsid w:val="00BE439C"/>
    <w:rsid w:val="00BE7BDC"/>
    <w:rsid w:val="00BF0B58"/>
    <w:rsid w:val="00C01176"/>
    <w:rsid w:val="00C039E3"/>
    <w:rsid w:val="00C255D3"/>
    <w:rsid w:val="00C45E0A"/>
    <w:rsid w:val="00C738CC"/>
    <w:rsid w:val="00CD082B"/>
    <w:rsid w:val="00CD79BA"/>
    <w:rsid w:val="00CF4FF1"/>
    <w:rsid w:val="00D03798"/>
    <w:rsid w:val="00D17D60"/>
    <w:rsid w:val="00D20174"/>
    <w:rsid w:val="00D278C2"/>
    <w:rsid w:val="00D4709C"/>
    <w:rsid w:val="00D64EF5"/>
    <w:rsid w:val="00D86E1D"/>
    <w:rsid w:val="00DA39F6"/>
    <w:rsid w:val="00DD4AB4"/>
    <w:rsid w:val="00DF445C"/>
    <w:rsid w:val="00E01FE9"/>
    <w:rsid w:val="00E020B9"/>
    <w:rsid w:val="00E36E79"/>
    <w:rsid w:val="00E404D5"/>
    <w:rsid w:val="00E6161F"/>
    <w:rsid w:val="00E674C8"/>
    <w:rsid w:val="00E93032"/>
    <w:rsid w:val="00EB2F1C"/>
    <w:rsid w:val="00EB54B5"/>
    <w:rsid w:val="00EB663A"/>
    <w:rsid w:val="00EC5FAE"/>
    <w:rsid w:val="00ED0114"/>
    <w:rsid w:val="00EE1ACD"/>
    <w:rsid w:val="00EE456E"/>
    <w:rsid w:val="00EE637B"/>
    <w:rsid w:val="00EF2B79"/>
    <w:rsid w:val="00F051F9"/>
    <w:rsid w:val="00F22F68"/>
    <w:rsid w:val="00F251A7"/>
    <w:rsid w:val="00F6177B"/>
    <w:rsid w:val="00F63926"/>
    <w:rsid w:val="00F66322"/>
    <w:rsid w:val="00F86A6F"/>
    <w:rsid w:val="00FB08D9"/>
    <w:rsid w:val="00FB4CC2"/>
    <w:rsid w:val="00FB6690"/>
    <w:rsid w:val="00FD225E"/>
    <w:rsid w:val="00FE34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2AC10"/>
  <w15:chartTrackingRefBased/>
  <w15:docId w15:val="{9E2B1F58-D335-4870-8E9D-665256E90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114"/>
    <w:pPr>
      <w:spacing w:after="0" w:line="360" w:lineRule="auto"/>
    </w:pPr>
    <w:rPr>
      <w:rFonts w:eastAsiaTheme="minorHAnsi"/>
      <w:sz w:val="24"/>
      <w:szCs w:val="24"/>
      <w:lang w:eastAsia="en-US"/>
    </w:rPr>
  </w:style>
  <w:style w:type="paragraph" w:styleId="Heading1">
    <w:name w:val="heading 1"/>
    <w:basedOn w:val="Normal"/>
    <w:next w:val="Normal"/>
    <w:link w:val="Heading1Char"/>
    <w:uiPriority w:val="9"/>
    <w:qFormat/>
    <w:rsid w:val="00ED011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011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F4FF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114"/>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rsid w:val="00ED0114"/>
    <w:rPr>
      <w:rFonts w:asciiTheme="majorHAnsi" w:eastAsiaTheme="majorEastAsia" w:hAnsiTheme="majorHAnsi" w:cstheme="majorBidi"/>
      <w:color w:val="2F5496" w:themeColor="accent1" w:themeShade="BF"/>
      <w:sz w:val="26"/>
      <w:szCs w:val="26"/>
      <w:lang w:eastAsia="en-US"/>
    </w:rPr>
  </w:style>
  <w:style w:type="paragraph" w:styleId="ListParagraph">
    <w:name w:val="List Paragraph"/>
    <w:basedOn w:val="Normal"/>
    <w:uiPriority w:val="34"/>
    <w:qFormat/>
    <w:rsid w:val="00ED0114"/>
    <w:pPr>
      <w:ind w:left="720"/>
      <w:contextualSpacing/>
    </w:pPr>
  </w:style>
  <w:style w:type="paragraph" w:styleId="TOCHeading">
    <w:name w:val="TOC Heading"/>
    <w:basedOn w:val="Heading1"/>
    <w:next w:val="Normal"/>
    <w:uiPriority w:val="39"/>
    <w:unhideWhenUsed/>
    <w:qFormat/>
    <w:rsid w:val="004C34BB"/>
    <w:pPr>
      <w:spacing w:line="259" w:lineRule="auto"/>
      <w:outlineLvl w:val="9"/>
    </w:pPr>
    <w:rPr>
      <w:lang w:val="en-US"/>
    </w:rPr>
  </w:style>
  <w:style w:type="paragraph" w:styleId="TOC1">
    <w:name w:val="toc 1"/>
    <w:basedOn w:val="Normal"/>
    <w:next w:val="Normal"/>
    <w:autoRedefine/>
    <w:uiPriority w:val="39"/>
    <w:unhideWhenUsed/>
    <w:rsid w:val="004C34BB"/>
    <w:pPr>
      <w:spacing w:after="100"/>
    </w:pPr>
  </w:style>
  <w:style w:type="paragraph" w:styleId="TOC2">
    <w:name w:val="toc 2"/>
    <w:basedOn w:val="Normal"/>
    <w:next w:val="Normal"/>
    <w:autoRedefine/>
    <w:uiPriority w:val="39"/>
    <w:unhideWhenUsed/>
    <w:rsid w:val="004C34BB"/>
    <w:pPr>
      <w:spacing w:after="100"/>
      <w:ind w:left="240"/>
    </w:pPr>
  </w:style>
  <w:style w:type="character" w:styleId="Hyperlink">
    <w:name w:val="Hyperlink"/>
    <w:basedOn w:val="DefaultParagraphFont"/>
    <w:uiPriority w:val="99"/>
    <w:unhideWhenUsed/>
    <w:rsid w:val="004C34BB"/>
    <w:rPr>
      <w:color w:val="0563C1" w:themeColor="hyperlink"/>
      <w:u w:val="single"/>
    </w:rPr>
  </w:style>
  <w:style w:type="paragraph" w:styleId="Bibliography">
    <w:name w:val="Bibliography"/>
    <w:basedOn w:val="Normal"/>
    <w:next w:val="Normal"/>
    <w:uiPriority w:val="37"/>
    <w:unhideWhenUsed/>
    <w:rsid w:val="00D278C2"/>
  </w:style>
  <w:style w:type="paragraph" w:styleId="Header">
    <w:name w:val="header"/>
    <w:basedOn w:val="Normal"/>
    <w:link w:val="HeaderChar"/>
    <w:uiPriority w:val="99"/>
    <w:unhideWhenUsed/>
    <w:rsid w:val="000339EA"/>
    <w:pPr>
      <w:tabs>
        <w:tab w:val="center" w:pos="4513"/>
        <w:tab w:val="right" w:pos="9026"/>
      </w:tabs>
      <w:spacing w:line="240" w:lineRule="auto"/>
    </w:pPr>
  </w:style>
  <w:style w:type="character" w:customStyle="1" w:styleId="HeaderChar">
    <w:name w:val="Header Char"/>
    <w:basedOn w:val="DefaultParagraphFont"/>
    <w:link w:val="Header"/>
    <w:uiPriority w:val="99"/>
    <w:rsid w:val="000339EA"/>
    <w:rPr>
      <w:rFonts w:eastAsiaTheme="minorHAnsi"/>
      <w:sz w:val="24"/>
      <w:szCs w:val="24"/>
      <w:lang w:eastAsia="en-US"/>
    </w:rPr>
  </w:style>
  <w:style w:type="paragraph" w:styleId="Footer">
    <w:name w:val="footer"/>
    <w:basedOn w:val="Normal"/>
    <w:link w:val="FooterChar"/>
    <w:uiPriority w:val="99"/>
    <w:unhideWhenUsed/>
    <w:rsid w:val="000339EA"/>
    <w:pPr>
      <w:tabs>
        <w:tab w:val="center" w:pos="4513"/>
        <w:tab w:val="right" w:pos="9026"/>
      </w:tabs>
      <w:spacing w:line="240" w:lineRule="auto"/>
    </w:pPr>
  </w:style>
  <w:style w:type="character" w:customStyle="1" w:styleId="FooterChar">
    <w:name w:val="Footer Char"/>
    <w:basedOn w:val="DefaultParagraphFont"/>
    <w:link w:val="Footer"/>
    <w:uiPriority w:val="99"/>
    <w:rsid w:val="000339EA"/>
    <w:rPr>
      <w:rFonts w:eastAsiaTheme="minorHAnsi"/>
      <w:sz w:val="24"/>
      <w:szCs w:val="24"/>
      <w:lang w:eastAsia="en-US"/>
    </w:rPr>
  </w:style>
  <w:style w:type="paragraph" w:styleId="Caption">
    <w:name w:val="caption"/>
    <w:basedOn w:val="Normal"/>
    <w:next w:val="Normal"/>
    <w:uiPriority w:val="35"/>
    <w:unhideWhenUsed/>
    <w:qFormat/>
    <w:rsid w:val="00255030"/>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semiHidden/>
    <w:rsid w:val="00CF4FF1"/>
    <w:rPr>
      <w:rFonts w:asciiTheme="majorHAnsi" w:eastAsiaTheme="majorEastAsia" w:hAnsiTheme="majorHAnsi" w:cstheme="majorBidi"/>
      <w:color w:val="1F3763" w:themeColor="accent1" w:themeShade="7F"/>
      <w:sz w:val="24"/>
      <w:szCs w:val="24"/>
      <w:lang w:eastAsia="en-US"/>
    </w:rPr>
  </w:style>
  <w:style w:type="paragraph" w:styleId="TOC3">
    <w:name w:val="toc 3"/>
    <w:basedOn w:val="Normal"/>
    <w:next w:val="Normal"/>
    <w:autoRedefine/>
    <w:uiPriority w:val="39"/>
    <w:unhideWhenUsed/>
    <w:rsid w:val="00534832"/>
    <w:pPr>
      <w:spacing w:after="100"/>
      <w:ind w:left="480"/>
    </w:pPr>
  </w:style>
  <w:style w:type="character" w:styleId="PlaceholderText">
    <w:name w:val="Placeholder Text"/>
    <w:basedOn w:val="DefaultParagraphFont"/>
    <w:uiPriority w:val="99"/>
    <w:semiHidden/>
    <w:rsid w:val="00B44378"/>
    <w:rPr>
      <w:color w:val="808080"/>
    </w:rPr>
  </w:style>
  <w:style w:type="character" w:styleId="UnresolvedMention">
    <w:name w:val="Unresolved Mention"/>
    <w:basedOn w:val="DefaultParagraphFont"/>
    <w:uiPriority w:val="99"/>
    <w:semiHidden/>
    <w:unhideWhenUsed/>
    <w:rsid w:val="00076E63"/>
    <w:rPr>
      <w:color w:val="605E5C"/>
      <w:shd w:val="clear" w:color="auto" w:fill="E1DFDD"/>
    </w:rPr>
  </w:style>
  <w:style w:type="table" w:styleId="PlainTable1">
    <w:name w:val="Plain Table 1"/>
    <w:basedOn w:val="TableNormal"/>
    <w:uiPriority w:val="41"/>
    <w:rsid w:val="00FB4CC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5A3C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86329">
      <w:bodyDiv w:val="1"/>
      <w:marLeft w:val="0"/>
      <w:marRight w:val="0"/>
      <w:marTop w:val="0"/>
      <w:marBottom w:val="0"/>
      <w:divBdr>
        <w:top w:val="none" w:sz="0" w:space="0" w:color="auto"/>
        <w:left w:val="none" w:sz="0" w:space="0" w:color="auto"/>
        <w:bottom w:val="none" w:sz="0" w:space="0" w:color="auto"/>
        <w:right w:val="none" w:sz="0" w:space="0" w:color="auto"/>
      </w:divBdr>
    </w:div>
    <w:div w:id="52973074">
      <w:bodyDiv w:val="1"/>
      <w:marLeft w:val="0"/>
      <w:marRight w:val="0"/>
      <w:marTop w:val="0"/>
      <w:marBottom w:val="0"/>
      <w:divBdr>
        <w:top w:val="none" w:sz="0" w:space="0" w:color="auto"/>
        <w:left w:val="none" w:sz="0" w:space="0" w:color="auto"/>
        <w:bottom w:val="none" w:sz="0" w:space="0" w:color="auto"/>
        <w:right w:val="none" w:sz="0" w:space="0" w:color="auto"/>
      </w:divBdr>
    </w:div>
    <w:div w:id="68622490">
      <w:bodyDiv w:val="1"/>
      <w:marLeft w:val="0"/>
      <w:marRight w:val="0"/>
      <w:marTop w:val="0"/>
      <w:marBottom w:val="0"/>
      <w:divBdr>
        <w:top w:val="none" w:sz="0" w:space="0" w:color="auto"/>
        <w:left w:val="none" w:sz="0" w:space="0" w:color="auto"/>
        <w:bottom w:val="none" w:sz="0" w:space="0" w:color="auto"/>
        <w:right w:val="none" w:sz="0" w:space="0" w:color="auto"/>
      </w:divBdr>
    </w:div>
    <w:div w:id="76876484">
      <w:bodyDiv w:val="1"/>
      <w:marLeft w:val="0"/>
      <w:marRight w:val="0"/>
      <w:marTop w:val="0"/>
      <w:marBottom w:val="0"/>
      <w:divBdr>
        <w:top w:val="none" w:sz="0" w:space="0" w:color="auto"/>
        <w:left w:val="none" w:sz="0" w:space="0" w:color="auto"/>
        <w:bottom w:val="none" w:sz="0" w:space="0" w:color="auto"/>
        <w:right w:val="none" w:sz="0" w:space="0" w:color="auto"/>
      </w:divBdr>
    </w:div>
    <w:div w:id="87429686">
      <w:bodyDiv w:val="1"/>
      <w:marLeft w:val="0"/>
      <w:marRight w:val="0"/>
      <w:marTop w:val="0"/>
      <w:marBottom w:val="0"/>
      <w:divBdr>
        <w:top w:val="none" w:sz="0" w:space="0" w:color="auto"/>
        <w:left w:val="none" w:sz="0" w:space="0" w:color="auto"/>
        <w:bottom w:val="none" w:sz="0" w:space="0" w:color="auto"/>
        <w:right w:val="none" w:sz="0" w:space="0" w:color="auto"/>
      </w:divBdr>
    </w:div>
    <w:div w:id="121726923">
      <w:bodyDiv w:val="1"/>
      <w:marLeft w:val="0"/>
      <w:marRight w:val="0"/>
      <w:marTop w:val="0"/>
      <w:marBottom w:val="0"/>
      <w:divBdr>
        <w:top w:val="none" w:sz="0" w:space="0" w:color="auto"/>
        <w:left w:val="none" w:sz="0" w:space="0" w:color="auto"/>
        <w:bottom w:val="none" w:sz="0" w:space="0" w:color="auto"/>
        <w:right w:val="none" w:sz="0" w:space="0" w:color="auto"/>
      </w:divBdr>
    </w:div>
    <w:div w:id="125464874">
      <w:bodyDiv w:val="1"/>
      <w:marLeft w:val="0"/>
      <w:marRight w:val="0"/>
      <w:marTop w:val="0"/>
      <w:marBottom w:val="0"/>
      <w:divBdr>
        <w:top w:val="none" w:sz="0" w:space="0" w:color="auto"/>
        <w:left w:val="none" w:sz="0" w:space="0" w:color="auto"/>
        <w:bottom w:val="none" w:sz="0" w:space="0" w:color="auto"/>
        <w:right w:val="none" w:sz="0" w:space="0" w:color="auto"/>
      </w:divBdr>
    </w:div>
    <w:div w:id="129369481">
      <w:bodyDiv w:val="1"/>
      <w:marLeft w:val="0"/>
      <w:marRight w:val="0"/>
      <w:marTop w:val="0"/>
      <w:marBottom w:val="0"/>
      <w:divBdr>
        <w:top w:val="none" w:sz="0" w:space="0" w:color="auto"/>
        <w:left w:val="none" w:sz="0" w:space="0" w:color="auto"/>
        <w:bottom w:val="none" w:sz="0" w:space="0" w:color="auto"/>
        <w:right w:val="none" w:sz="0" w:space="0" w:color="auto"/>
      </w:divBdr>
    </w:div>
    <w:div w:id="131679592">
      <w:bodyDiv w:val="1"/>
      <w:marLeft w:val="0"/>
      <w:marRight w:val="0"/>
      <w:marTop w:val="0"/>
      <w:marBottom w:val="0"/>
      <w:divBdr>
        <w:top w:val="none" w:sz="0" w:space="0" w:color="auto"/>
        <w:left w:val="none" w:sz="0" w:space="0" w:color="auto"/>
        <w:bottom w:val="none" w:sz="0" w:space="0" w:color="auto"/>
        <w:right w:val="none" w:sz="0" w:space="0" w:color="auto"/>
      </w:divBdr>
    </w:div>
    <w:div w:id="148907009">
      <w:bodyDiv w:val="1"/>
      <w:marLeft w:val="0"/>
      <w:marRight w:val="0"/>
      <w:marTop w:val="0"/>
      <w:marBottom w:val="0"/>
      <w:divBdr>
        <w:top w:val="none" w:sz="0" w:space="0" w:color="auto"/>
        <w:left w:val="none" w:sz="0" w:space="0" w:color="auto"/>
        <w:bottom w:val="none" w:sz="0" w:space="0" w:color="auto"/>
        <w:right w:val="none" w:sz="0" w:space="0" w:color="auto"/>
      </w:divBdr>
    </w:div>
    <w:div w:id="161433501">
      <w:bodyDiv w:val="1"/>
      <w:marLeft w:val="0"/>
      <w:marRight w:val="0"/>
      <w:marTop w:val="0"/>
      <w:marBottom w:val="0"/>
      <w:divBdr>
        <w:top w:val="none" w:sz="0" w:space="0" w:color="auto"/>
        <w:left w:val="none" w:sz="0" w:space="0" w:color="auto"/>
        <w:bottom w:val="none" w:sz="0" w:space="0" w:color="auto"/>
        <w:right w:val="none" w:sz="0" w:space="0" w:color="auto"/>
      </w:divBdr>
    </w:div>
    <w:div w:id="244070545">
      <w:bodyDiv w:val="1"/>
      <w:marLeft w:val="0"/>
      <w:marRight w:val="0"/>
      <w:marTop w:val="0"/>
      <w:marBottom w:val="0"/>
      <w:divBdr>
        <w:top w:val="none" w:sz="0" w:space="0" w:color="auto"/>
        <w:left w:val="none" w:sz="0" w:space="0" w:color="auto"/>
        <w:bottom w:val="none" w:sz="0" w:space="0" w:color="auto"/>
        <w:right w:val="none" w:sz="0" w:space="0" w:color="auto"/>
      </w:divBdr>
    </w:div>
    <w:div w:id="248470720">
      <w:bodyDiv w:val="1"/>
      <w:marLeft w:val="0"/>
      <w:marRight w:val="0"/>
      <w:marTop w:val="0"/>
      <w:marBottom w:val="0"/>
      <w:divBdr>
        <w:top w:val="none" w:sz="0" w:space="0" w:color="auto"/>
        <w:left w:val="none" w:sz="0" w:space="0" w:color="auto"/>
        <w:bottom w:val="none" w:sz="0" w:space="0" w:color="auto"/>
        <w:right w:val="none" w:sz="0" w:space="0" w:color="auto"/>
      </w:divBdr>
    </w:div>
    <w:div w:id="262887605">
      <w:bodyDiv w:val="1"/>
      <w:marLeft w:val="0"/>
      <w:marRight w:val="0"/>
      <w:marTop w:val="0"/>
      <w:marBottom w:val="0"/>
      <w:divBdr>
        <w:top w:val="none" w:sz="0" w:space="0" w:color="auto"/>
        <w:left w:val="none" w:sz="0" w:space="0" w:color="auto"/>
        <w:bottom w:val="none" w:sz="0" w:space="0" w:color="auto"/>
        <w:right w:val="none" w:sz="0" w:space="0" w:color="auto"/>
      </w:divBdr>
    </w:div>
    <w:div w:id="283079235">
      <w:bodyDiv w:val="1"/>
      <w:marLeft w:val="0"/>
      <w:marRight w:val="0"/>
      <w:marTop w:val="0"/>
      <w:marBottom w:val="0"/>
      <w:divBdr>
        <w:top w:val="none" w:sz="0" w:space="0" w:color="auto"/>
        <w:left w:val="none" w:sz="0" w:space="0" w:color="auto"/>
        <w:bottom w:val="none" w:sz="0" w:space="0" w:color="auto"/>
        <w:right w:val="none" w:sz="0" w:space="0" w:color="auto"/>
      </w:divBdr>
    </w:div>
    <w:div w:id="326132557">
      <w:bodyDiv w:val="1"/>
      <w:marLeft w:val="0"/>
      <w:marRight w:val="0"/>
      <w:marTop w:val="0"/>
      <w:marBottom w:val="0"/>
      <w:divBdr>
        <w:top w:val="none" w:sz="0" w:space="0" w:color="auto"/>
        <w:left w:val="none" w:sz="0" w:space="0" w:color="auto"/>
        <w:bottom w:val="none" w:sz="0" w:space="0" w:color="auto"/>
        <w:right w:val="none" w:sz="0" w:space="0" w:color="auto"/>
      </w:divBdr>
    </w:div>
    <w:div w:id="403451143">
      <w:bodyDiv w:val="1"/>
      <w:marLeft w:val="0"/>
      <w:marRight w:val="0"/>
      <w:marTop w:val="0"/>
      <w:marBottom w:val="0"/>
      <w:divBdr>
        <w:top w:val="none" w:sz="0" w:space="0" w:color="auto"/>
        <w:left w:val="none" w:sz="0" w:space="0" w:color="auto"/>
        <w:bottom w:val="none" w:sz="0" w:space="0" w:color="auto"/>
        <w:right w:val="none" w:sz="0" w:space="0" w:color="auto"/>
      </w:divBdr>
    </w:div>
    <w:div w:id="415901601">
      <w:bodyDiv w:val="1"/>
      <w:marLeft w:val="0"/>
      <w:marRight w:val="0"/>
      <w:marTop w:val="0"/>
      <w:marBottom w:val="0"/>
      <w:divBdr>
        <w:top w:val="none" w:sz="0" w:space="0" w:color="auto"/>
        <w:left w:val="none" w:sz="0" w:space="0" w:color="auto"/>
        <w:bottom w:val="none" w:sz="0" w:space="0" w:color="auto"/>
        <w:right w:val="none" w:sz="0" w:space="0" w:color="auto"/>
      </w:divBdr>
    </w:div>
    <w:div w:id="419449591">
      <w:bodyDiv w:val="1"/>
      <w:marLeft w:val="0"/>
      <w:marRight w:val="0"/>
      <w:marTop w:val="0"/>
      <w:marBottom w:val="0"/>
      <w:divBdr>
        <w:top w:val="none" w:sz="0" w:space="0" w:color="auto"/>
        <w:left w:val="none" w:sz="0" w:space="0" w:color="auto"/>
        <w:bottom w:val="none" w:sz="0" w:space="0" w:color="auto"/>
        <w:right w:val="none" w:sz="0" w:space="0" w:color="auto"/>
      </w:divBdr>
    </w:div>
    <w:div w:id="423308727">
      <w:bodyDiv w:val="1"/>
      <w:marLeft w:val="0"/>
      <w:marRight w:val="0"/>
      <w:marTop w:val="0"/>
      <w:marBottom w:val="0"/>
      <w:divBdr>
        <w:top w:val="none" w:sz="0" w:space="0" w:color="auto"/>
        <w:left w:val="none" w:sz="0" w:space="0" w:color="auto"/>
        <w:bottom w:val="none" w:sz="0" w:space="0" w:color="auto"/>
        <w:right w:val="none" w:sz="0" w:space="0" w:color="auto"/>
      </w:divBdr>
    </w:div>
    <w:div w:id="428038709">
      <w:bodyDiv w:val="1"/>
      <w:marLeft w:val="0"/>
      <w:marRight w:val="0"/>
      <w:marTop w:val="0"/>
      <w:marBottom w:val="0"/>
      <w:divBdr>
        <w:top w:val="none" w:sz="0" w:space="0" w:color="auto"/>
        <w:left w:val="none" w:sz="0" w:space="0" w:color="auto"/>
        <w:bottom w:val="none" w:sz="0" w:space="0" w:color="auto"/>
        <w:right w:val="none" w:sz="0" w:space="0" w:color="auto"/>
      </w:divBdr>
    </w:div>
    <w:div w:id="469179011">
      <w:bodyDiv w:val="1"/>
      <w:marLeft w:val="0"/>
      <w:marRight w:val="0"/>
      <w:marTop w:val="0"/>
      <w:marBottom w:val="0"/>
      <w:divBdr>
        <w:top w:val="none" w:sz="0" w:space="0" w:color="auto"/>
        <w:left w:val="none" w:sz="0" w:space="0" w:color="auto"/>
        <w:bottom w:val="none" w:sz="0" w:space="0" w:color="auto"/>
        <w:right w:val="none" w:sz="0" w:space="0" w:color="auto"/>
      </w:divBdr>
    </w:div>
    <w:div w:id="469858614">
      <w:bodyDiv w:val="1"/>
      <w:marLeft w:val="0"/>
      <w:marRight w:val="0"/>
      <w:marTop w:val="0"/>
      <w:marBottom w:val="0"/>
      <w:divBdr>
        <w:top w:val="none" w:sz="0" w:space="0" w:color="auto"/>
        <w:left w:val="none" w:sz="0" w:space="0" w:color="auto"/>
        <w:bottom w:val="none" w:sz="0" w:space="0" w:color="auto"/>
        <w:right w:val="none" w:sz="0" w:space="0" w:color="auto"/>
      </w:divBdr>
    </w:div>
    <w:div w:id="510072505">
      <w:bodyDiv w:val="1"/>
      <w:marLeft w:val="0"/>
      <w:marRight w:val="0"/>
      <w:marTop w:val="0"/>
      <w:marBottom w:val="0"/>
      <w:divBdr>
        <w:top w:val="none" w:sz="0" w:space="0" w:color="auto"/>
        <w:left w:val="none" w:sz="0" w:space="0" w:color="auto"/>
        <w:bottom w:val="none" w:sz="0" w:space="0" w:color="auto"/>
        <w:right w:val="none" w:sz="0" w:space="0" w:color="auto"/>
      </w:divBdr>
    </w:div>
    <w:div w:id="527187015">
      <w:bodyDiv w:val="1"/>
      <w:marLeft w:val="0"/>
      <w:marRight w:val="0"/>
      <w:marTop w:val="0"/>
      <w:marBottom w:val="0"/>
      <w:divBdr>
        <w:top w:val="none" w:sz="0" w:space="0" w:color="auto"/>
        <w:left w:val="none" w:sz="0" w:space="0" w:color="auto"/>
        <w:bottom w:val="none" w:sz="0" w:space="0" w:color="auto"/>
        <w:right w:val="none" w:sz="0" w:space="0" w:color="auto"/>
      </w:divBdr>
    </w:div>
    <w:div w:id="531184630">
      <w:bodyDiv w:val="1"/>
      <w:marLeft w:val="0"/>
      <w:marRight w:val="0"/>
      <w:marTop w:val="0"/>
      <w:marBottom w:val="0"/>
      <w:divBdr>
        <w:top w:val="none" w:sz="0" w:space="0" w:color="auto"/>
        <w:left w:val="none" w:sz="0" w:space="0" w:color="auto"/>
        <w:bottom w:val="none" w:sz="0" w:space="0" w:color="auto"/>
        <w:right w:val="none" w:sz="0" w:space="0" w:color="auto"/>
      </w:divBdr>
    </w:div>
    <w:div w:id="537819733">
      <w:bodyDiv w:val="1"/>
      <w:marLeft w:val="0"/>
      <w:marRight w:val="0"/>
      <w:marTop w:val="0"/>
      <w:marBottom w:val="0"/>
      <w:divBdr>
        <w:top w:val="none" w:sz="0" w:space="0" w:color="auto"/>
        <w:left w:val="none" w:sz="0" w:space="0" w:color="auto"/>
        <w:bottom w:val="none" w:sz="0" w:space="0" w:color="auto"/>
        <w:right w:val="none" w:sz="0" w:space="0" w:color="auto"/>
      </w:divBdr>
    </w:div>
    <w:div w:id="537819769">
      <w:bodyDiv w:val="1"/>
      <w:marLeft w:val="0"/>
      <w:marRight w:val="0"/>
      <w:marTop w:val="0"/>
      <w:marBottom w:val="0"/>
      <w:divBdr>
        <w:top w:val="none" w:sz="0" w:space="0" w:color="auto"/>
        <w:left w:val="none" w:sz="0" w:space="0" w:color="auto"/>
        <w:bottom w:val="none" w:sz="0" w:space="0" w:color="auto"/>
        <w:right w:val="none" w:sz="0" w:space="0" w:color="auto"/>
      </w:divBdr>
    </w:div>
    <w:div w:id="546449719">
      <w:bodyDiv w:val="1"/>
      <w:marLeft w:val="0"/>
      <w:marRight w:val="0"/>
      <w:marTop w:val="0"/>
      <w:marBottom w:val="0"/>
      <w:divBdr>
        <w:top w:val="none" w:sz="0" w:space="0" w:color="auto"/>
        <w:left w:val="none" w:sz="0" w:space="0" w:color="auto"/>
        <w:bottom w:val="none" w:sz="0" w:space="0" w:color="auto"/>
        <w:right w:val="none" w:sz="0" w:space="0" w:color="auto"/>
      </w:divBdr>
    </w:div>
    <w:div w:id="569510865">
      <w:bodyDiv w:val="1"/>
      <w:marLeft w:val="0"/>
      <w:marRight w:val="0"/>
      <w:marTop w:val="0"/>
      <w:marBottom w:val="0"/>
      <w:divBdr>
        <w:top w:val="none" w:sz="0" w:space="0" w:color="auto"/>
        <w:left w:val="none" w:sz="0" w:space="0" w:color="auto"/>
        <w:bottom w:val="none" w:sz="0" w:space="0" w:color="auto"/>
        <w:right w:val="none" w:sz="0" w:space="0" w:color="auto"/>
      </w:divBdr>
    </w:div>
    <w:div w:id="576671259">
      <w:bodyDiv w:val="1"/>
      <w:marLeft w:val="0"/>
      <w:marRight w:val="0"/>
      <w:marTop w:val="0"/>
      <w:marBottom w:val="0"/>
      <w:divBdr>
        <w:top w:val="none" w:sz="0" w:space="0" w:color="auto"/>
        <w:left w:val="none" w:sz="0" w:space="0" w:color="auto"/>
        <w:bottom w:val="none" w:sz="0" w:space="0" w:color="auto"/>
        <w:right w:val="none" w:sz="0" w:space="0" w:color="auto"/>
      </w:divBdr>
    </w:div>
    <w:div w:id="641887788">
      <w:bodyDiv w:val="1"/>
      <w:marLeft w:val="0"/>
      <w:marRight w:val="0"/>
      <w:marTop w:val="0"/>
      <w:marBottom w:val="0"/>
      <w:divBdr>
        <w:top w:val="none" w:sz="0" w:space="0" w:color="auto"/>
        <w:left w:val="none" w:sz="0" w:space="0" w:color="auto"/>
        <w:bottom w:val="none" w:sz="0" w:space="0" w:color="auto"/>
        <w:right w:val="none" w:sz="0" w:space="0" w:color="auto"/>
      </w:divBdr>
    </w:div>
    <w:div w:id="679088565">
      <w:bodyDiv w:val="1"/>
      <w:marLeft w:val="0"/>
      <w:marRight w:val="0"/>
      <w:marTop w:val="0"/>
      <w:marBottom w:val="0"/>
      <w:divBdr>
        <w:top w:val="none" w:sz="0" w:space="0" w:color="auto"/>
        <w:left w:val="none" w:sz="0" w:space="0" w:color="auto"/>
        <w:bottom w:val="none" w:sz="0" w:space="0" w:color="auto"/>
        <w:right w:val="none" w:sz="0" w:space="0" w:color="auto"/>
      </w:divBdr>
    </w:div>
    <w:div w:id="681707413">
      <w:bodyDiv w:val="1"/>
      <w:marLeft w:val="0"/>
      <w:marRight w:val="0"/>
      <w:marTop w:val="0"/>
      <w:marBottom w:val="0"/>
      <w:divBdr>
        <w:top w:val="none" w:sz="0" w:space="0" w:color="auto"/>
        <w:left w:val="none" w:sz="0" w:space="0" w:color="auto"/>
        <w:bottom w:val="none" w:sz="0" w:space="0" w:color="auto"/>
        <w:right w:val="none" w:sz="0" w:space="0" w:color="auto"/>
      </w:divBdr>
    </w:div>
    <w:div w:id="715471672">
      <w:bodyDiv w:val="1"/>
      <w:marLeft w:val="0"/>
      <w:marRight w:val="0"/>
      <w:marTop w:val="0"/>
      <w:marBottom w:val="0"/>
      <w:divBdr>
        <w:top w:val="none" w:sz="0" w:space="0" w:color="auto"/>
        <w:left w:val="none" w:sz="0" w:space="0" w:color="auto"/>
        <w:bottom w:val="none" w:sz="0" w:space="0" w:color="auto"/>
        <w:right w:val="none" w:sz="0" w:space="0" w:color="auto"/>
      </w:divBdr>
    </w:div>
    <w:div w:id="757603453">
      <w:bodyDiv w:val="1"/>
      <w:marLeft w:val="0"/>
      <w:marRight w:val="0"/>
      <w:marTop w:val="0"/>
      <w:marBottom w:val="0"/>
      <w:divBdr>
        <w:top w:val="none" w:sz="0" w:space="0" w:color="auto"/>
        <w:left w:val="none" w:sz="0" w:space="0" w:color="auto"/>
        <w:bottom w:val="none" w:sz="0" w:space="0" w:color="auto"/>
        <w:right w:val="none" w:sz="0" w:space="0" w:color="auto"/>
      </w:divBdr>
    </w:div>
    <w:div w:id="764038874">
      <w:bodyDiv w:val="1"/>
      <w:marLeft w:val="0"/>
      <w:marRight w:val="0"/>
      <w:marTop w:val="0"/>
      <w:marBottom w:val="0"/>
      <w:divBdr>
        <w:top w:val="none" w:sz="0" w:space="0" w:color="auto"/>
        <w:left w:val="none" w:sz="0" w:space="0" w:color="auto"/>
        <w:bottom w:val="none" w:sz="0" w:space="0" w:color="auto"/>
        <w:right w:val="none" w:sz="0" w:space="0" w:color="auto"/>
      </w:divBdr>
    </w:div>
    <w:div w:id="788549598">
      <w:bodyDiv w:val="1"/>
      <w:marLeft w:val="0"/>
      <w:marRight w:val="0"/>
      <w:marTop w:val="0"/>
      <w:marBottom w:val="0"/>
      <w:divBdr>
        <w:top w:val="none" w:sz="0" w:space="0" w:color="auto"/>
        <w:left w:val="none" w:sz="0" w:space="0" w:color="auto"/>
        <w:bottom w:val="none" w:sz="0" w:space="0" w:color="auto"/>
        <w:right w:val="none" w:sz="0" w:space="0" w:color="auto"/>
      </w:divBdr>
    </w:div>
    <w:div w:id="804010598">
      <w:bodyDiv w:val="1"/>
      <w:marLeft w:val="0"/>
      <w:marRight w:val="0"/>
      <w:marTop w:val="0"/>
      <w:marBottom w:val="0"/>
      <w:divBdr>
        <w:top w:val="none" w:sz="0" w:space="0" w:color="auto"/>
        <w:left w:val="none" w:sz="0" w:space="0" w:color="auto"/>
        <w:bottom w:val="none" w:sz="0" w:space="0" w:color="auto"/>
        <w:right w:val="none" w:sz="0" w:space="0" w:color="auto"/>
      </w:divBdr>
    </w:div>
    <w:div w:id="807166416">
      <w:bodyDiv w:val="1"/>
      <w:marLeft w:val="0"/>
      <w:marRight w:val="0"/>
      <w:marTop w:val="0"/>
      <w:marBottom w:val="0"/>
      <w:divBdr>
        <w:top w:val="none" w:sz="0" w:space="0" w:color="auto"/>
        <w:left w:val="none" w:sz="0" w:space="0" w:color="auto"/>
        <w:bottom w:val="none" w:sz="0" w:space="0" w:color="auto"/>
        <w:right w:val="none" w:sz="0" w:space="0" w:color="auto"/>
      </w:divBdr>
    </w:div>
    <w:div w:id="836774365">
      <w:bodyDiv w:val="1"/>
      <w:marLeft w:val="0"/>
      <w:marRight w:val="0"/>
      <w:marTop w:val="0"/>
      <w:marBottom w:val="0"/>
      <w:divBdr>
        <w:top w:val="none" w:sz="0" w:space="0" w:color="auto"/>
        <w:left w:val="none" w:sz="0" w:space="0" w:color="auto"/>
        <w:bottom w:val="none" w:sz="0" w:space="0" w:color="auto"/>
        <w:right w:val="none" w:sz="0" w:space="0" w:color="auto"/>
      </w:divBdr>
    </w:div>
    <w:div w:id="873275860">
      <w:bodyDiv w:val="1"/>
      <w:marLeft w:val="0"/>
      <w:marRight w:val="0"/>
      <w:marTop w:val="0"/>
      <w:marBottom w:val="0"/>
      <w:divBdr>
        <w:top w:val="none" w:sz="0" w:space="0" w:color="auto"/>
        <w:left w:val="none" w:sz="0" w:space="0" w:color="auto"/>
        <w:bottom w:val="none" w:sz="0" w:space="0" w:color="auto"/>
        <w:right w:val="none" w:sz="0" w:space="0" w:color="auto"/>
      </w:divBdr>
    </w:div>
    <w:div w:id="886650305">
      <w:bodyDiv w:val="1"/>
      <w:marLeft w:val="0"/>
      <w:marRight w:val="0"/>
      <w:marTop w:val="0"/>
      <w:marBottom w:val="0"/>
      <w:divBdr>
        <w:top w:val="none" w:sz="0" w:space="0" w:color="auto"/>
        <w:left w:val="none" w:sz="0" w:space="0" w:color="auto"/>
        <w:bottom w:val="none" w:sz="0" w:space="0" w:color="auto"/>
        <w:right w:val="none" w:sz="0" w:space="0" w:color="auto"/>
      </w:divBdr>
    </w:div>
    <w:div w:id="908081004">
      <w:bodyDiv w:val="1"/>
      <w:marLeft w:val="0"/>
      <w:marRight w:val="0"/>
      <w:marTop w:val="0"/>
      <w:marBottom w:val="0"/>
      <w:divBdr>
        <w:top w:val="none" w:sz="0" w:space="0" w:color="auto"/>
        <w:left w:val="none" w:sz="0" w:space="0" w:color="auto"/>
        <w:bottom w:val="none" w:sz="0" w:space="0" w:color="auto"/>
        <w:right w:val="none" w:sz="0" w:space="0" w:color="auto"/>
      </w:divBdr>
    </w:div>
    <w:div w:id="932937450">
      <w:bodyDiv w:val="1"/>
      <w:marLeft w:val="0"/>
      <w:marRight w:val="0"/>
      <w:marTop w:val="0"/>
      <w:marBottom w:val="0"/>
      <w:divBdr>
        <w:top w:val="none" w:sz="0" w:space="0" w:color="auto"/>
        <w:left w:val="none" w:sz="0" w:space="0" w:color="auto"/>
        <w:bottom w:val="none" w:sz="0" w:space="0" w:color="auto"/>
        <w:right w:val="none" w:sz="0" w:space="0" w:color="auto"/>
      </w:divBdr>
    </w:div>
    <w:div w:id="965310689">
      <w:bodyDiv w:val="1"/>
      <w:marLeft w:val="0"/>
      <w:marRight w:val="0"/>
      <w:marTop w:val="0"/>
      <w:marBottom w:val="0"/>
      <w:divBdr>
        <w:top w:val="none" w:sz="0" w:space="0" w:color="auto"/>
        <w:left w:val="none" w:sz="0" w:space="0" w:color="auto"/>
        <w:bottom w:val="none" w:sz="0" w:space="0" w:color="auto"/>
        <w:right w:val="none" w:sz="0" w:space="0" w:color="auto"/>
      </w:divBdr>
      <w:divsChild>
        <w:div w:id="1247765245">
          <w:marLeft w:val="0"/>
          <w:marRight w:val="0"/>
          <w:marTop w:val="0"/>
          <w:marBottom w:val="0"/>
          <w:divBdr>
            <w:top w:val="none" w:sz="0" w:space="0" w:color="auto"/>
            <w:left w:val="none" w:sz="0" w:space="0" w:color="auto"/>
            <w:bottom w:val="none" w:sz="0" w:space="0" w:color="auto"/>
            <w:right w:val="none" w:sz="0" w:space="0" w:color="auto"/>
          </w:divBdr>
          <w:divsChild>
            <w:div w:id="34413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79173">
      <w:bodyDiv w:val="1"/>
      <w:marLeft w:val="0"/>
      <w:marRight w:val="0"/>
      <w:marTop w:val="0"/>
      <w:marBottom w:val="0"/>
      <w:divBdr>
        <w:top w:val="none" w:sz="0" w:space="0" w:color="auto"/>
        <w:left w:val="none" w:sz="0" w:space="0" w:color="auto"/>
        <w:bottom w:val="none" w:sz="0" w:space="0" w:color="auto"/>
        <w:right w:val="none" w:sz="0" w:space="0" w:color="auto"/>
      </w:divBdr>
    </w:div>
    <w:div w:id="989754359">
      <w:bodyDiv w:val="1"/>
      <w:marLeft w:val="0"/>
      <w:marRight w:val="0"/>
      <w:marTop w:val="0"/>
      <w:marBottom w:val="0"/>
      <w:divBdr>
        <w:top w:val="none" w:sz="0" w:space="0" w:color="auto"/>
        <w:left w:val="none" w:sz="0" w:space="0" w:color="auto"/>
        <w:bottom w:val="none" w:sz="0" w:space="0" w:color="auto"/>
        <w:right w:val="none" w:sz="0" w:space="0" w:color="auto"/>
      </w:divBdr>
    </w:div>
    <w:div w:id="1012948363">
      <w:bodyDiv w:val="1"/>
      <w:marLeft w:val="0"/>
      <w:marRight w:val="0"/>
      <w:marTop w:val="0"/>
      <w:marBottom w:val="0"/>
      <w:divBdr>
        <w:top w:val="none" w:sz="0" w:space="0" w:color="auto"/>
        <w:left w:val="none" w:sz="0" w:space="0" w:color="auto"/>
        <w:bottom w:val="none" w:sz="0" w:space="0" w:color="auto"/>
        <w:right w:val="none" w:sz="0" w:space="0" w:color="auto"/>
      </w:divBdr>
    </w:div>
    <w:div w:id="1018506634">
      <w:bodyDiv w:val="1"/>
      <w:marLeft w:val="0"/>
      <w:marRight w:val="0"/>
      <w:marTop w:val="0"/>
      <w:marBottom w:val="0"/>
      <w:divBdr>
        <w:top w:val="none" w:sz="0" w:space="0" w:color="auto"/>
        <w:left w:val="none" w:sz="0" w:space="0" w:color="auto"/>
        <w:bottom w:val="none" w:sz="0" w:space="0" w:color="auto"/>
        <w:right w:val="none" w:sz="0" w:space="0" w:color="auto"/>
      </w:divBdr>
    </w:div>
    <w:div w:id="1041780011">
      <w:bodyDiv w:val="1"/>
      <w:marLeft w:val="0"/>
      <w:marRight w:val="0"/>
      <w:marTop w:val="0"/>
      <w:marBottom w:val="0"/>
      <w:divBdr>
        <w:top w:val="none" w:sz="0" w:space="0" w:color="auto"/>
        <w:left w:val="none" w:sz="0" w:space="0" w:color="auto"/>
        <w:bottom w:val="none" w:sz="0" w:space="0" w:color="auto"/>
        <w:right w:val="none" w:sz="0" w:space="0" w:color="auto"/>
      </w:divBdr>
    </w:div>
    <w:div w:id="1049764023">
      <w:bodyDiv w:val="1"/>
      <w:marLeft w:val="0"/>
      <w:marRight w:val="0"/>
      <w:marTop w:val="0"/>
      <w:marBottom w:val="0"/>
      <w:divBdr>
        <w:top w:val="none" w:sz="0" w:space="0" w:color="auto"/>
        <w:left w:val="none" w:sz="0" w:space="0" w:color="auto"/>
        <w:bottom w:val="none" w:sz="0" w:space="0" w:color="auto"/>
        <w:right w:val="none" w:sz="0" w:space="0" w:color="auto"/>
      </w:divBdr>
    </w:div>
    <w:div w:id="1114978615">
      <w:bodyDiv w:val="1"/>
      <w:marLeft w:val="0"/>
      <w:marRight w:val="0"/>
      <w:marTop w:val="0"/>
      <w:marBottom w:val="0"/>
      <w:divBdr>
        <w:top w:val="none" w:sz="0" w:space="0" w:color="auto"/>
        <w:left w:val="none" w:sz="0" w:space="0" w:color="auto"/>
        <w:bottom w:val="none" w:sz="0" w:space="0" w:color="auto"/>
        <w:right w:val="none" w:sz="0" w:space="0" w:color="auto"/>
      </w:divBdr>
    </w:div>
    <w:div w:id="1125736795">
      <w:bodyDiv w:val="1"/>
      <w:marLeft w:val="0"/>
      <w:marRight w:val="0"/>
      <w:marTop w:val="0"/>
      <w:marBottom w:val="0"/>
      <w:divBdr>
        <w:top w:val="none" w:sz="0" w:space="0" w:color="auto"/>
        <w:left w:val="none" w:sz="0" w:space="0" w:color="auto"/>
        <w:bottom w:val="none" w:sz="0" w:space="0" w:color="auto"/>
        <w:right w:val="none" w:sz="0" w:space="0" w:color="auto"/>
      </w:divBdr>
    </w:div>
    <w:div w:id="1128159688">
      <w:bodyDiv w:val="1"/>
      <w:marLeft w:val="0"/>
      <w:marRight w:val="0"/>
      <w:marTop w:val="0"/>
      <w:marBottom w:val="0"/>
      <w:divBdr>
        <w:top w:val="none" w:sz="0" w:space="0" w:color="auto"/>
        <w:left w:val="none" w:sz="0" w:space="0" w:color="auto"/>
        <w:bottom w:val="none" w:sz="0" w:space="0" w:color="auto"/>
        <w:right w:val="none" w:sz="0" w:space="0" w:color="auto"/>
      </w:divBdr>
    </w:div>
    <w:div w:id="1156333941">
      <w:bodyDiv w:val="1"/>
      <w:marLeft w:val="0"/>
      <w:marRight w:val="0"/>
      <w:marTop w:val="0"/>
      <w:marBottom w:val="0"/>
      <w:divBdr>
        <w:top w:val="none" w:sz="0" w:space="0" w:color="auto"/>
        <w:left w:val="none" w:sz="0" w:space="0" w:color="auto"/>
        <w:bottom w:val="none" w:sz="0" w:space="0" w:color="auto"/>
        <w:right w:val="none" w:sz="0" w:space="0" w:color="auto"/>
      </w:divBdr>
    </w:div>
    <w:div w:id="1178271827">
      <w:bodyDiv w:val="1"/>
      <w:marLeft w:val="0"/>
      <w:marRight w:val="0"/>
      <w:marTop w:val="0"/>
      <w:marBottom w:val="0"/>
      <w:divBdr>
        <w:top w:val="none" w:sz="0" w:space="0" w:color="auto"/>
        <w:left w:val="none" w:sz="0" w:space="0" w:color="auto"/>
        <w:bottom w:val="none" w:sz="0" w:space="0" w:color="auto"/>
        <w:right w:val="none" w:sz="0" w:space="0" w:color="auto"/>
      </w:divBdr>
    </w:div>
    <w:div w:id="1188374719">
      <w:bodyDiv w:val="1"/>
      <w:marLeft w:val="0"/>
      <w:marRight w:val="0"/>
      <w:marTop w:val="0"/>
      <w:marBottom w:val="0"/>
      <w:divBdr>
        <w:top w:val="none" w:sz="0" w:space="0" w:color="auto"/>
        <w:left w:val="none" w:sz="0" w:space="0" w:color="auto"/>
        <w:bottom w:val="none" w:sz="0" w:space="0" w:color="auto"/>
        <w:right w:val="none" w:sz="0" w:space="0" w:color="auto"/>
      </w:divBdr>
    </w:div>
    <w:div w:id="1194727705">
      <w:bodyDiv w:val="1"/>
      <w:marLeft w:val="0"/>
      <w:marRight w:val="0"/>
      <w:marTop w:val="0"/>
      <w:marBottom w:val="0"/>
      <w:divBdr>
        <w:top w:val="none" w:sz="0" w:space="0" w:color="auto"/>
        <w:left w:val="none" w:sz="0" w:space="0" w:color="auto"/>
        <w:bottom w:val="none" w:sz="0" w:space="0" w:color="auto"/>
        <w:right w:val="none" w:sz="0" w:space="0" w:color="auto"/>
      </w:divBdr>
    </w:div>
    <w:div w:id="1217887502">
      <w:bodyDiv w:val="1"/>
      <w:marLeft w:val="0"/>
      <w:marRight w:val="0"/>
      <w:marTop w:val="0"/>
      <w:marBottom w:val="0"/>
      <w:divBdr>
        <w:top w:val="none" w:sz="0" w:space="0" w:color="auto"/>
        <w:left w:val="none" w:sz="0" w:space="0" w:color="auto"/>
        <w:bottom w:val="none" w:sz="0" w:space="0" w:color="auto"/>
        <w:right w:val="none" w:sz="0" w:space="0" w:color="auto"/>
      </w:divBdr>
    </w:div>
    <w:div w:id="1240603765">
      <w:bodyDiv w:val="1"/>
      <w:marLeft w:val="0"/>
      <w:marRight w:val="0"/>
      <w:marTop w:val="0"/>
      <w:marBottom w:val="0"/>
      <w:divBdr>
        <w:top w:val="none" w:sz="0" w:space="0" w:color="auto"/>
        <w:left w:val="none" w:sz="0" w:space="0" w:color="auto"/>
        <w:bottom w:val="none" w:sz="0" w:space="0" w:color="auto"/>
        <w:right w:val="none" w:sz="0" w:space="0" w:color="auto"/>
      </w:divBdr>
    </w:div>
    <w:div w:id="1245263362">
      <w:bodyDiv w:val="1"/>
      <w:marLeft w:val="0"/>
      <w:marRight w:val="0"/>
      <w:marTop w:val="0"/>
      <w:marBottom w:val="0"/>
      <w:divBdr>
        <w:top w:val="none" w:sz="0" w:space="0" w:color="auto"/>
        <w:left w:val="none" w:sz="0" w:space="0" w:color="auto"/>
        <w:bottom w:val="none" w:sz="0" w:space="0" w:color="auto"/>
        <w:right w:val="none" w:sz="0" w:space="0" w:color="auto"/>
      </w:divBdr>
    </w:div>
    <w:div w:id="1282802618">
      <w:bodyDiv w:val="1"/>
      <w:marLeft w:val="0"/>
      <w:marRight w:val="0"/>
      <w:marTop w:val="0"/>
      <w:marBottom w:val="0"/>
      <w:divBdr>
        <w:top w:val="none" w:sz="0" w:space="0" w:color="auto"/>
        <w:left w:val="none" w:sz="0" w:space="0" w:color="auto"/>
        <w:bottom w:val="none" w:sz="0" w:space="0" w:color="auto"/>
        <w:right w:val="none" w:sz="0" w:space="0" w:color="auto"/>
      </w:divBdr>
    </w:div>
    <w:div w:id="1284389720">
      <w:bodyDiv w:val="1"/>
      <w:marLeft w:val="0"/>
      <w:marRight w:val="0"/>
      <w:marTop w:val="0"/>
      <w:marBottom w:val="0"/>
      <w:divBdr>
        <w:top w:val="none" w:sz="0" w:space="0" w:color="auto"/>
        <w:left w:val="none" w:sz="0" w:space="0" w:color="auto"/>
        <w:bottom w:val="none" w:sz="0" w:space="0" w:color="auto"/>
        <w:right w:val="none" w:sz="0" w:space="0" w:color="auto"/>
      </w:divBdr>
    </w:div>
    <w:div w:id="1285696209">
      <w:bodyDiv w:val="1"/>
      <w:marLeft w:val="0"/>
      <w:marRight w:val="0"/>
      <w:marTop w:val="0"/>
      <w:marBottom w:val="0"/>
      <w:divBdr>
        <w:top w:val="none" w:sz="0" w:space="0" w:color="auto"/>
        <w:left w:val="none" w:sz="0" w:space="0" w:color="auto"/>
        <w:bottom w:val="none" w:sz="0" w:space="0" w:color="auto"/>
        <w:right w:val="none" w:sz="0" w:space="0" w:color="auto"/>
      </w:divBdr>
    </w:div>
    <w:div w:id="1299801155">
      <w:bodyDiv w:val="1"/>
      <w:marLeft w:val="0"/>
      <w:marRight w:val="0"/>
      <w:marTop w:val="0"/>
      <w:marBottom w:val="0"/>
      <w:divBdr>
        <w:top w:val="none" w:sz="0" w:space="0" w:color="auto"/>
        <w:left w:val="none" w:sz="0" w:space="0" w:color="auto"/>
        <w:bottom w:val="none" w:sz="0" w:space="0" w:color="auto"/>
        <w:right w:val="none" w:sz="0" w:space="0" w:color="auto"/>
      </w:divBdr>
    </w:div>
    <w:div w:id="1307515851">
      <w:bodyDiv w:val="1"/>
      <w:marLeft w:val="0"/>
      <w:marRight w:val="0"/>
      <w:marTop w:val="0"/>
      <w:marBottom w:val="0"/>
      <w:divBdr>
        <w:top w:val="none" w:sz="0" w:space="0" w:color="auto"/>
        <w:left w:val="none" w:sz="0" w:space="0" w:color="auto"/>
        <w:bottom w:val="none" w:sz="0" w:space="0" w:color="auto"/>
        <w:right w:val="none" w:sz="0" w:space="0" w:color="auto"/>
      </w:divBdr>
    </w:div>
    <w:div w:id="1311791733">
      <w:bodyDiv w:val="1"/>
      <w:marLeft w:val="0"/>
      <w:marRight w:val="0"/>
      <w:marTop w:val="0"/>
      <w:marBottom w:val="0"/>
      <w:divBdr>
        <w:top w:val="none" w:sz="0" w:space="0" w:color="auto"/>
        <w:left w:val="none" w:sz="0" w:space="0" w:color="auto"/>
        <w:bottom w:val="none" w:sz="0" w:space="0" w:color="auto"/>
        <w:right w:val="none" w:sz="0" w:space="0" w:color="auto"/>
      </w:divBdr>
    </w:div>
    <w:div w:id="1316569231">
      <w:bodyDiv w:val="1"/>
      <w:marLeft w:val="0"/>
      <w:marRight w:val="0"/>
      <w:marTop w:val="0"/>
      <w:marBottom w:val="0"/>
      <w:divBdr>
        <w:top w:val="none" w:sz="0" w:space="0" w:color="auto"/>
        <w:left w:val="none" w:sz="0" w:space="0" w:color="auto"/>
        <w:bottom w:val="none" w:sz="0" w:space="0" w:color="auto"/>
        <w:right w:val="none" w:sz="0" w:space="0" w:color="auto"/>
      </w:divBdr>
    </w:div>
    <w:div w:id="1337926070">
      <w:bodyDiv w:val="1"/>
      <w:marLeft w:val="0"/>
      <w:marRight w:val="0"/>
      <w:marTop w:val="0"/>
      <w:marBottom w:val="0"/>
      <w:divBdr>
        <w:top w:val="none" w:sz="0" w:space="0" w:color="auto"/>
        <w:left w:val="none" w:sz="0" w:space="0" w:color="auto"/>
        <w:bottom w:val="none" w:sz="0" w:space="0" w:color="auto"/>
        <w:right w:val="none" w:sz="0" w:space="0" w:color="auto"/>
      </w:divBdr>
    </w:div>
    <w:div w:id="1338079339">
      <w:bodyDiv w:val="1"/>
      <w:marLeft w:val="0"/>
      <w:marRight w:val="0"/>
      <w:marTop w:val="0"/>
      <w:marBottom w:val="0"/>
      <w:divBdr>
        <w:top w:val="none" w:sz="0" w:space="0" w:color="auto"/>
        <w:left w:val="none" w:sz="0" w:space="0" w:color="auto"/>
        <w:bottom w:val="none" w:sz="0" w:space="0" w:color="auto"/>
        <w:right w:val="none" w:sz="0" w:space="0" w:color="auto"/>
      </w:divBdr>
    </w:div>
    <w:div w:id="1351571279">
      <w:bodyDiv w:val="1"/>
      <w:marLeft w:val="0"/>
      <w:marRight w:val="0"/>
      <w:marTop w:val="0"/>
      <w:marBottom w:val="0"/>
      <w:divBdr>
        <w:top w:val="none" w:sz="0" w:space="0" w:color="auto"/>
        <w:left w:val="none" w:sz="0" w:space="0" w:color="auto"/>
        <w:bottom w:val="none" w:sz="0" w:space="0" w:color="auto"/>
        <w:right w:val="none" w:sz="0" w:space="0" w:color="auto"/>
      </w:divBdr>
    </w:div>
    <w:div w:id="1353142010">
      <w:bodyDiv w:val="1"/>
      <w:marLeft w:val="0"/>
      <w:marRight w:val="0"/>
      <w:marTop w:val="0"/>
      <w:marBottom w:val="0"/>
      <w:divBdr>
        <w:top w:val="none" w:sz="0" w:space="0" w:color="auto"/>
        <w:left w:val="none" w:sz="0" w:space="0" w:color="auto"/>
        <w:bottom w:val="none" w:sz="0" w:space="0" w:color="auto"/>
        <w:right w:val="none" w:sz="0" w:space="0" w:color="auto"/>
      </w:divBdr>
    </w:div>
    <w:div w:id="1417631450">
      <w:bodyDiv w:val="1"/>
      <w:marLeft w:val="0"/>
      <w:marRight w:val="0"/>
      <w:marTop w:val="0"/>
      <w:marBottom w:val="0"/>
      <w:divBdr>
        <w:top w:val="none" w:sz="0" w:space="0" w:color="auto"/>
        <w:left w:val="none" w:sz="0" w:space="0" w:color="auto"/>
        <w:bottom w:val="none" w:sz="0" w:space="0" w:color="auto"/>
        <w:right w:val="none" w:sz="0" w:space="0" w:color="auto"/>
      </w:divBdr>
    </w:div>
    <w:div w:id="1419058970">
      <w:bodyDiv w:val="1"/>
      <w:marLeft w:val="0"/>
      <w:marRight w:val="0"/>
      <w:marTop w:val="0"/>
      <w:marBottom w:val="0"/>
      <w:divBdr>
        <w:top w:val="none" w:sz="0" w:space="0" w:color="auto"/>
        <w:left w:val="none" w:sz="0" w:space="0" w:color="auto"/>
        <w:bottom w:val="none" w:sz="0" w:space="0" w:color="auto"/>
        <w:right w:val="none" w:sz="0" w:space="0" w:color="auto"/>
      </w:divBdr>
    </w:div>
    <w:div w:id="1428848408">
      <w:bodyDiv w:val="1"/>
      <w:marLeft w:val="0"/>
      <w:marRight w:val="0"/>
      <w:marTop w:val="0"/>
      <w:marBottom w:val="0"/>
      <w:divBdr>
        <w:top w:val="none" w:sz="0" w:space="0" w:color="auto"/>
        <w:left w:val="none" w:sz="0" w:space="0" w:color="auto"/>
        <w:bottom w:val="none" w:sz="0" w:space="0" w:color="auto"/>
        <w:right w:val="none" w:sz="0" w:space="0" w:color="auto"/>
      </w:divBdr>
    </w:div>
    <w:div w:id="1529876212">
      <w:bodyDiv w:val="1"/>
      <w:marLeft w:val="0"/>
      <w:marRight w:val="0"/>
      <w:marTop w:val="0"/>
      <w:marBottom w:val="0"/>
      <w:divBdr>
        <w:top w:val="none" w:sz="0" w:space="0" w:color="auto"/>
        <w:left w:val="none" w:sz="0" w:space="0" w:color="auto"/>
        <w:bottom w:val="none" w:sz="0" w:space="0" w:color="auto"/>
        <w:right w:val="none" w:sz="0" w:space="0" w:color="auto"/>
      </w:divBdr>
    </w:div>
    <w:div w:id="1571574906">
      <w:bodyDiv w:val="1"/>
      <w:marLeft w:val="0"/>
      <w:marRight w:val="0"/>
      <w:marTop w:val="0"/>
      <w:marBottom w:val="0"/>
      <w:divBdr>
        <w:top w:val="none" w:sz="0" w:space="0" w:color="auto"/>
        <w:left w:val="none" w:sz="0" w:space="0" w:color="auto"/>
        <w:bottom w:val="none" w:sz="0" w:space="0" w:color="auto"/>
        <w:right w:val="none" w:sz="0" w:space="0" w:color="auto"/>
      </w:divBdr>
    </w:div>
    <w:div w:id="1586374142">
      <w:bodyDiv w:val="1"/>
      <w:marLeft w:val="0"/>
      <w:marRight w:val="0"/>
      <w:marTop w:val="0"/>
      <w:marBottom w:val="0"/>
      <w:divBdr>
        <w:top w:val="none" w:sz="0" w:space="0" w:color="auto"/>
        <w:left w:val="none" w:sz="0" w:space="0" w:color="auto"/>
        <w:bottom w:val="none" w:sz="0" w:space="0" w:color="auto"/>
        <w:right w:val="none" w:sz="0" w:space="0" w:color="auto"/>
      </w:divBdr>
    </w:div>
    <w:div w:id="1591507699">
      <w:bodyDiv w:val="1"/>
      <w:marLeft w:val="0"/>
      <w:marRight w:val="0"/>
      <w:marTop w:val="0"/>
      <w:marBottom w:val="0"/>
      <w:divBdr>
        <w:top w:val="none" w:sz="0" w:space="0" w:color="auto"/>
        <w:left w:val="none" w:sz="0" w:space="0" w:color="auto"/>
        <w:bottom w:val="none" w:sz="0" w:space="0" w:color="auto"/>
        <w:right w:val="none" w:sz="0" w:space="0" w:color="auto"/>
      </w:divBdr>
    </w:div>
    <w:div w:id="1592228866">
      <w:bodyDiv w:val="1"/>
      <w:marLeft w:val="0"/>
      <w:marRight w:val="0"/>
      <w:marTop w:val="0"/>
      <w:marBottom w:val="0"/>
      <w:divBdr>
        <w:top w:val="none" w:sz="0" w:space="0" w:color="auto"/>
        <w:left w:val="none" w:sz="0" w:space="0" w:color="auto"/>
        <w:bottom w:val="none" w:sz="0" w:space="0" w:color="auto"/>
        <w:right w:val="none" w:sz="0" w:space="0" w:color="auto"/>
      </w:divBdr>
    </w:div>
    <w:div w:id="1598292781">
      <w:bodyDiv w:val="1"/>
      <w:marLeft w:val="0"/>
      <w:marRight w:val="0"/>
      <w:marTop w:val="0"/>
      <w:marBottom w:val="0"/>
      <w:divBdr>
        <w:top w:val="none" w:sz="0" w:space="0" w:color="auto"/>
        <w:left w:val="none" w:sz="0" w:space="0" w:color="auto"/>
        <w:bottom w:val="none" w:sz="0" w:space="0" w:color="auto"/>
        <w:right w:val="none" w:sz="0" w:space="0" w:color="auto"/>
      </w:divBdr>
    </w:div>
    <w:div w:id="1600941856">
      <w:bodyDiv w:val="1"/>
      <w:marLeft w:val="0"/>
      <w:marRight w:val="0"/>
      <w:marTop w:val="0"/>
      <w:marBottom w:val="0"/>
      <w:divBdr>
        <w:top w:val="none" w:sz="0" w:space="0" w:color="auto"/>
        <w:left w:val="none" w:sz="0" w:space="0" w:color="auto"/>
        <w:bottom w:val="none" w:sz="0" w:space="0" w:color="auto"/>
        <w:right w:val="none" w:sz="0" w:space="0" w:color="auto"/>
      </w:divBdr>
    </w:div>
    <w:div w:id="1601837098">
      <w:bodyDiv w:val="1"/>
      <w:marLeft w:val="0"/>
      <w:marRight w:val="0"/>
      <w:marTop w:val="0"/>
      <w:marBottom w:val="0"/>
      <w:divBdr>
        <w:top w:val="none" w:sz="0" w:space="0" w:color="auto"/>
        <w:left w:val="none" w:sz="0" w:space="0" w:color="auto"/>
        <w:bottom w:val="none" w:sz="0" w:space="0" w:color="auto"/>
        <w:right w:val="none" w:sz="0" w:space="0" w:color="auto"/>
      </w:divBdr>
    </w:div>
    <w:div w:id="1608803770">
      <w:bodyDiv w:val="1"/>
      <w:marLeft w:val="0"/>
      <w:marRight w:val="0"/>
      <w:marTop w:val="0"/>
      <w:marBottom w:val="0"/>
      <w:divBdr>
        <w:top w:val="none" w:sz="0" w:space="0" w:color="auto"/>
        <w:left w:val="none" w:sz="0" w:space="0" w:color="auto"/>
        <w:bottom w:val="none" w:sz="0" w:space="0" w:color="auto"/>
        <w:right w:val="none" w:sz="0" w:space="0" w:color="auto"/>
      </w:divBdr>
    </w:div>
    <w:div w:id="1618830440">
      <w:bodyDiv w:val="1"/>
      <w:marLeft w:val="0"/>
      <w:marRight w:val="0"/>
      <w:marTop w:val="0"/>
      <w:marBottom w:val="0"/>
      <w:divBdr>
        <w:top w:val="none" w:sz="0" w:space="0" w:color="auto"/>
        <w:left w:val="none" w:sz="0" w:space="0" w:color="auto"/>
        <w:bottom w:val="none" w:sz="0" w:space="0" w:color="auto"/>
        <w:right w:val="none" w:sz="0" w:space="0" w:color="auto"/>
      </w:divBdr>
    </w:div>
    <w:div w:id="1639801696">
      <w:bodyDiv w:val="1"/>
      <w:marLeft w:val="0"/>
      <w:marRight w:val="0"/>
      <w:marTop w:val="0"/>
      <w:marBottom w:val="0"/>
      <w:divBdr>
        <w:top w:val="none" w:sz="0" w:space="0" w:color="auto"/>
        <w:left w:val="none" w:sz="0" w:space="0" w:color="auto"/>
        <w:bottom w:val="none" w:sz="0" w:space="0" w:color="auto"/>
        <w:right w:val="none" w:sz="0" w:space="0" w:color="auto"/>
      </w:divBdr>
    </w:div>
    <w:div w:id="1640065562">
      <w:bodyDiv w:val="1"/>
      <w:marLeft w:val="0"/>
      <w:marRight w:val="0"/>
      <w:marTop w:val="0"/>
      <w:marBottom w:val="0"/>
      <w:divBdr>
        <w:top w:val="none" w:sz="0" w:space="0" w:color="auto"/>
        <w:left w:val="none" w:sz="0" w:space="0" w:color="auto"/>
        <w:bottom w:val="none" w:sz="0" w:space="0" w:color="auto"/>
        <w:right w:val="none" w:sz="0" w:space="0" w:color="auto"/>
      </w:divBdr>
    </w:div>
    <w:div w:id="1642494540">
      <w:bodyDiv w:val="1"/>
      <w:marLeft w:val="0"/>
      <w:marRight w:val="0"/>
      <w:marTop w:val="0"/>
      <w:marBottom w:val="0"/>
      <w:divBdr>
        <w:top w:val="none" w:sz="0" w:space="0" w:color="auto"/>
        <w:left w:val="none" w:sz="0" w:space="0" w:color="auto"/>
        <w:bottom w:val="none" w:sz="0" w:space="0" w:color="auto"/>
        <w:right w:val="none" w:sz="0" w:space="0" w:color="auto"/>
      </w:divBdr>
    </w:div>
    <w:div w:id="1673020653">
      <w:bodyDiv w:val="1"/>
      <w:marLeft w:val="0"/>
      <w:marRight w:val="0"/>
      <w:marTop w:val="0"/>
      <w:marBottom w:val="0"/>
      <w:divBdr>
        <w:top w:val="none" w:sz="0" w:space="0" w:color="auto"/>
        <w:left w:val="none" w:sz="0" w:space="0" w:color="auto"/>
        <w:bottom w:val="none" w:sz="0" w:space="0" w:color="auto"/>
        <w:right w:val="none" w:sz="0" w:space="0" w:color="auto"/>
      </w:divBdr>
    </w:div>
    <w:div w:id="1685285333">
      <w:bodyDiv w:val="1"/>
      <w:marLeft w:val="0"/>
      <w:marRight w:val="0"/>
      <w:marTop w:val="0"/>
      <w:marBottom w:val="0"/>
      <w:divBdr>
        <w:top w:val="none" w:sz="0" w:space="0" w:color="auto"/>
        <w:left w:val="none" w:sz="0" w:space="0" w:color="auto"/>
        <w:bottom w:val="none" w:sz="0" w:space="0" w:color="auto"/>
        <w:right w:val="none" w:sz="0" w:space="0" w:color="auto"/>
      </w:divBdr>
    </w:div>
    <w:div w:id="1720739911">
      <w:bodyDiv w:val="1"/>
      <w:marLeft w:val="0"/>
      <w:marRight w:val="0"/>
      <w:marTop w:val="0"/>
      <w:marBottom w:val="0"/>
      <w:divBdr>
        <w:top w:val="none" w:sz="0" w:space="0" w:color="auto"/>
        <w:left w:val="none" w:sz="0" w:space="0" w:color="auto"/>
        <w:bottom w:val="none" w:sz="0" w:space="0" w:color="auto"/>
        <w:right w:val="none" w:sz="0" w:space="0" w:color="auto"/>
      </w:divBdr>
    </w:div>
    <w:div w:id="1724257171">
      <w:bodyDiv w:val="1"/>
      <w:marLeft w:val="0"/>
      <w:marRight w:val="0"/>
      <w:marTop w:val="0"/>
      <w:marBottom w:val="0"/>
      <w:divBdr>
        <w:top w:val="none" w:sz="0" w:space="0" w:color="auto"/>
        <w:left w:val="none" w:sz="0" w:space="0" w:color="auto"/>
        <w:bottom w:val="none" w:sz="0" w:space="0" w:color="auto"/>
        <w:right w:val="none" w:sz="0" w:space="0" w:color="auto"/>
      </w:divBdr>
    </w:div>
    <w:div w:id="1749963017">
      <w:bodyDiv w:val="1"/>
      <w:marLeft w:val="0"/>
      <w:marRight w:val="0"/>
      <w:marTop w:val="0"/>
      <w:marBottom w:val="0"/>
      <w:divBdr>
        <w:top w:val="none" w:sz="0" w:space="0" w:color="auto"/>
        <w:left w:val="none" w:sz="0" w:space="0" w:color="auto"/>
        <w:bottom w:val="none" w:sz="0" w:space="0" w:color="auto"/>
        <w:right w:val="none" w:sz="0" w:space="0" w:color="auto"/>
      </w:divBdr>
    </w:div>
    <w:div w:id="1754084399">
      <w:bodyDiv w:val="1"/>
      <w:marLeft w:val="0"/>
      <w:marRight w:val="0"/>
      <w:marTop w:val="0"/>
      <w:marBottom w:val="0"/>
      <w:divBdr>
        <w:top w:val="none" w:sz="0" w:space="0" w:color="auto"/>
        <w:left w:val="none" w:sz="0" w:space="0" w:color="auto"/>
        <w:bottom w:val="none" w:sz="0" w:space="0" w:color="auto"/>
        <w:right w:val="none" w:sz="0" w:space="0" w:color="auto"/>
      </w:divBdr>
    </w:div>
    <w:div w:id="1770270119">
      <w:bodyDiv w:val="1"/>
      <w:marLeft w:val="0"/>
      <w:marRight w:val="0"/>
      <w:marTop w:val="0"/>
      <w:marBottom w:val="0"/>
      <w:divBdr>
        <w:top w:val="none" w:sz="0" w:space="0" w:color="auto"/>
        <w:left w:val="none" w:sz="0" w:space="0" w:color="auto"/>
        <w:bottom w:val="none" w:sz="0" w:space="0" w:color="auto"/>
        <w:right w:val="none" w:sz="0" w:space="0" w:color="auto"/>
      </w:divBdr>
    </w:div>
    <w:div w:id="1783918989">
      <w:bodyDiv w:val="1"/>
      <w:marLeft w:val="0"/>
      <w:marRight w:val="0"/>
      <w:marTop w:val="0"/>
      <w:marBottom w:val="0"/>
      <w:divBdr>
        <w:top w:val="none" w:sz="0" w:space="0" w:color="auto"/>
        <w:left w:val="none" w:sz="0" w:space="0" w:color="auto"/>
        <w:bottom w:val="none" w:sz="0" w:space="0" w:color="auto"/>
        <w:right w:val="none" w:sz="0" w:space="0" w:color="auto"/>
      </w:divBdr>
    </w:div>
    <w:div w:id="1797140576">
      <w:bodyDiv w:val="1"/>
      <w:marLeft w:val="0"/>
      <w:marRight w:val="0"/>
      <w:marTop w:val="0"/>
      <w:marBottom w:val="0"/>
      <w:divBdr>
        <w:top w:val="none" w:sz="0" w:space="0" w:color="auto"/>
        <w:left w:val="none" w:sz="0" w:space="0" w:color="auto"/>
        <w:bottom w:val="none" w:sz="0" w:space="0" w:color="auto"/>
        <w:right w:val="none" w:sz="0" w:space="0" w:color="auto"/>
      </w:divBdr>
    </w:div>
    <w:div w:id="1797218700">
      <w:bodyDiv w:val="1"/>
      <w:marLeft w:val="0"/>
      <w:marRight w:val="0"/>
      <w:marTop w:val="0"/>
      <w:marBottom w:val="0"/>
      <w:divBdr>
        <w:top w:val="none" w:sz="0" w:space="0" w:color="auto"/>
        <w:left w:val="none" w:sz="0" w:space="0" w:color="auto"/>
        <w:bottom w:val="none" w:sz="0" w:space="0" w:color="auto"/>
        <w:right w:val="none" w:sz="0" w:space="0" w:color="auto"/>
      </w:divBdr>
    </w:div>
    <w:div w:id="1800026462">
      <w:bodyDiv w:val="1"/>
      <w:marLeft w:val="0"/>
      <w:marRight w:val="0"/>
      <w:marTop w:val="0"/>
      <w:marBottom w:val="0"/>
      <w:divBdr>
        <w:top w:val="none" w:sz="0" w:space="0" w:color="auto"/>
        <w:left w:val="none" w:sz="0" w:space="0" w:color="auto"/>
        <w:bottom w:val="none" w:sz="0" w:space="0" w:color="auto"/>
        <w:right w:val="none" w:sz="0" w:space="0" w:color="auto"/>
      </w:divBdr>
    </w:div>
    <w:div w:id="1815289878">
      <w:bodyDiv w:val="1"/>
      <w:marLeft w:val="0"/>
      <w:marRight w:val="0"/>
      <w:marTop w:val="0"/>
      <w:marBottom w:val="0"/>
      <w:divBdr>
        <w:top w:val="none" w:sz="0" w:space="0" w:color="auto"/>
        <w:left w:val="none" w:sz="0" w:space="0" w:color="auto"/>
        <w:bottom w:val="none" w:sz="0" w:space="0" w:color="auto"/>
        <w:right w:val="none" w:sz="0" w:space="0" w:color="auto"/>
      </w:divBdr>
    </w:div>
    <w:div w:id="1816869570">
      <w:bodyDiv w:val="1"/>
      <w:marLeft w:val="0"/>
      <w:marRight w:val="0"/>
      <w:marTop w:val="0"/>
      <w:marBottom w:val="0"/>
      <w:divBdr>
        <w:top w:val="none" w:sz="0" w:space="0" w:color="auto"/>
        <w:left w:val="none" w:sz="0" w:space="0" w:color="auto"/>
        <w:bottom w:val="none" w:sz="0" w:space="0" w:color="auto"/>
        <w:right w:val="none" w:sz="0" w:space="0" w:color="auto"/>
      </w:divBdr>
    </w:div>
    <w:div w:id="1824349486">
      <w:bodyDiv w:val="1"/>
      <w:marLeft w:val="0"/>
      <w:marRight w:val="0"/>
      <w:marTop w:val="0"/>
      <w:marBottom w:val="0"/>
      <w:divBdr>
        <w:top w:val="none" w:sz="0" w:space="0" w:color="auto"/>
        <w:left w:val="none" w:sz="0" w:space="0" w:color="auto"/>
        <w:bottom w:val="none" w:sz="0" w:space="0" w:color="auto"/>
        <w:right w:val="none" w:sz="0" w:space="0" w:color="auto"/>
      </w:divBdr>
    </w:div>
    <w:div w:id="1844972749">
      <w:bodyDiv w:val="1"/>
      <w:marLeft w:val="0"/>
      <w:marRight w:val="0"/>
      <w:marTop w:val="0"/>
      <w:marBottom w:val="0"/>
      <w:divBdr>
        <w:top w:val="none" w:sz="0" w:space="0" w:color="auto"/>
        <w:left w:val="none" w:sz="0" w:space="0" w:color="auto"/>
        <w:bottom w:val="none" w:sz="0" w:space="0" w:color="auto"/>
        <w:right w:val="none" w:sz="0" w:space="0" w:color="auto"/>
      </w:divBdr>
    </w:div>
    <w:div w:id="1849827398">
      <w:bodyDiv w:val="1"/>
      <w:marLeft w:val="0"/>
      <w:marRight w:val="0"/>
      <w:marTop w:val="0"/>
      <w:marBottom w:val="0"/>
      <w:divBdr>
        <w:top w:val="none" w:sz="0" w:space="0" w:color="auto"/>
        <w:left w:val="none" w:sz="0" w:space="0" w:color="auto"/>
        <w:bottom w:val="none" w:sz="0" w:space="0" w:color="auto"/>
        <w:right w:val="none" w:sz="0" w:space="0" w:color="auto"/>
      </w:divBdr>
    </w:div>
    <w:div w:id="1900701531">
      <w:bodyDiv w:val="1"/>
      <w:marLeft w:val="0"/>
      <w:marRight w:val="0"/>
      <w:marTop w:val="0"/>
      <w:marBottom w:val="0"/>
      <w:divBdr>
        <w:top w:val="none" w:sz="0" w:space="0" w:color="auto"/>
        <w:left w:val="none" w:sz="0" w:space="0" w:color="auto"/>
        <w:bottom w:val="none" w:sz="0" w:space="0" w:color="auto"/>
        <w:right w:val="none" w:sz="0" w:space="0" w:color="auto"/>
      </w:divBdr>
    </w:div>
    <w:div w:id="1909850499">
      <w:bodyDiv w:val="1"/>
      <w:marLeft w:val="0"/>
      <w:marRight w:val="0"/>
      <w:marTop w:val="0"/>
      <w:marBottom w:val="0"/>
      <w:divBdr>
        <w:top w:val="none" w:sz="0" w:space="0" w:color="auto"/>
        <w:left w:val="none" w:sz="0" w:space="0" w:color="auto"/>
        <w:bottom w:val="none" w:sz="0" w:space="0" w:color="auto"/>
        <w:right w:val="none" w:sz="0" w:space="0" w:color="auto"/>
      </w:divBdr>
    </w:div>
    <w:div w:id="1914504593">
      <w:bodyDiv w:val="1"/>
      <w:marLeft w:val="0"/>
      <w:marRight w:val="0"/>
      <w:marTop w:val="0"/>
      <w:marBottom w:val="0"/>
      <w:divBdr>
        <w:top w:val="none" w:sz="0" w:space="0" w:color="auto"/>
        <w:left w:val="none" w:sz="0" w:space="0" w:color="auto"/>
        <w:bottom w:val="none" w:sz="0" w:space="0" w:color="auto"/>
        <w:right w:val="none" w:sz="0" w:space="0" w:color="auto"/>
      </w:divBdr>
    </w:div>
    <w:div w:id="1922257628">
      <w:bodyDiv w:val="1"/>
      <w:marLeft w:val="0"/>
      <w:marRight w:val="0"/>
      <w:marTop w:val="0"/>
      <w:marBottom w:val="0"/>
      <w:divBdr>
        <w:top w:val="none" w:sz="0" w:space="0" w:color="auto"/>
        <w:left w:val="none" w:sz="0" w:space="0" w:color="auto"/>
        <w:bottom w:val="none" w:sz="0" w:space="0" w:color="auto"/>
        <w:right w:val="none" w:sz="0" w:space="0" w:color="auto"/>
      </w:divBdr>
    </w:div>
    <w:div w:id="1958639616">
      <w:bodyDiv w:val="1"/>
      <w:marLeft w:val="0"/>
      <w:marRight w:val="0"/>
      <w:marTop w:val="0"/>
      <w:marBottom w:val="0"/>
      <w:divBdr>
        <w:top w:val="none" w:sz="0" w:space="0" w:color="auto"/>
        <w:left w:val="none" w:sz="0" w:space="0" w:color="auto"/>
        <w:bottom w:val="none" w:sz="0" w:space="0" w:color="auto"/>
        <w:right w:val="none" w:sz="0" w:space="0" w:color="auto"/>
      </w:divBdr>
    </w:div>
    <w:div w:id="1976180270">
      <w:bodyDiv w:val="1"/>
      <w:marLeft w:val="0"/>
      <w:marRight w:val="0"/>
      <w:marTop w:val="0"/>
      <w:marBottom w:val="0"/>
      <w:divBdr>
        <w:top w:val="none" w:sz="0" w:space="0" w:color="auto"/>
        <w:left w:val="none" w:sz="0" w:space="0" w:color="auto"/>
        <w:bottom w:val="none" w:sz="0" w:space="0" w:color="auto"/>
        <w:right w:val="none" w:sz="0" w:space="0" w:color="auto"/>
      </w:divBdr>
    </w:div>
    <w:div w:id="1985969315">
      <w:bodyDiv w:val="1"/>
      <w:marLeft w:val="0"/>
      <w:marRight w:val="0"/>
      <w:marTop w:val="0"/>
      <w:marBottom w:val="0"/>
      <w:divBdr>
        <w:top w:val="none" w:sz="0" w:space="0" w:color="auto"/>
        <w:left w:val="none" w:sz="0" w:space="0" w:color="auto"/>
        <w:bottom w:val="none" w:sz="0" w:space="0" w:color="auto"/>
        <w:right w:val="none" w:sz="0" w:space="0" w:color="auto"/>
      </w:divBdr>
    </w:div>
    <w:div w:id="2003773778">
      <w:bodyDiv w:val="1"/>
      <w:marLeft w:val="0"/>
      <w:marRight w:val="0"/>
      <w:marTop w:val="0"/>
      <w:marBottom w:val="0"/>
      <w:divBdr>
        <w:top w:val="none" w:sz="0" w:space="0" w:color="auto"/>
        <w:left w:val="none" w:sz="0" w:space="0" w:color="auto"/>
        <w:bottom w:val="none" w:sz="0" w:space="0" w:color="auto"/>
        <w:right w:val="none" w:sz="0" w:space="0" w:color="auto"/>
      </w:divBdr>
    </w:div>
    <w:div w:id="2017994864">
      <w:bodyDiv w:val="1"/>
      <w:marLeft w:val="0"/>
      <w:marRight w:val="0"/>
      <w:marTop w:val="0"/>
      <w:marBottom w:val="0"/>
      <w:divBdr>
        <w:top w:val="none" w:sz="0" w:space="0" w:color="auto"/>
        <w:left w:val="none" w:sz="0" w:space="0" w:color="auto"/>
        <w:bottom w:val="none" w:sz="0" w:space="0" w:color="auto"/>
        <w:right w:val="none" w:sz="0" w:space="0" w:color="auto"/>
      </w:divBdr>
    </w:div>
    <w:div w:id="2055424899">
      <w:bodyDiv w:val="1"/>
      <w:marLeft w:val="0"/>
      <w:marRight w:val="0"/>
      <w:marTop w:val="0"/>
      <w:marBottom w:val="0"/>
      <w:divBdr>
        <w:top w:val="none" w:sz="0" w:space="0" w:color="auto"/>
        <w:left w:val="none" w:sz="0" w:space="0" w:color="auto"/>
        <w:bottom w:val="none" w:sz="0" w:space="0" w:color="auto"/>
        <w:right w:val="none" w:sz="0" w:space="0" w:color="auto"/>
      </w:divBdr>
    </w:div>
    <w:div w:id="2057580053">
      <w:bodyDiv w:val="1"/>
      <w:marLeft w:val="0"/>
      <w:marRight w:val="0"/>
      <w:marTop w:val="0"/>
      <w:marBottom w:val="0"/>
      <w:divBdr>
        <w:top w:val="none" w:sz="0" w:space="0" w:color="auto"/>
        <w:left w:val="none" w:sz="0" w:space="0" w:color="auto"/>
        <w:bottom w:val="none" w:sz="0" w:space="0" w:color="auto"/>
        <w:right w:val="none" w:sz="0" w:space="0" w:color="auto"/>
      </w:divBdr>
    </w:div>
    <w:div w:id="2084404092">
      <w:bodyDiv w:val="1"/>
      <w:marLeft w:val="0"/>
      <w:marRight w:val="0"/>
      <w:marTop w:val="0"/>
      <w:marBottom w:val="0"/>
      <w:divBdr>
        <w:top w:val="none" w:sz="0" w:space="0" w:color="auto"/>
        <w:left w:val="none" w:sz="0" w:space="0" w:color="auto"/>
        <w:bottom w:val="none" w:sz="0" w:space="0" w:color="auto"/>
        <w:right w:val="none" w:sz="0" w:space="0" w:color="auto"/>
      </w:divBdr>
    </w:div>
    <w:div w:id="2110003574">
      <w:bodyDiv w:val="1"/>
      <w:marLeft w:val="0"/>
      <w:marRight w:val="0"/>
      <w:marTop w:val="0"/>
      <w:marBottom w:val="0"/>
      <w:divBdr>
        <w:top w:val="none" w:sz="0" w:space="0" w:color="auto"/>
        <w:left w:val="none" w:sz="0" w:space="0" w:color="auto"/>
        <w:bottom w:val="none" w:sz="0" w:space="0" w:color="auto"/>
        <w:right w:val="none" w:sz="0" w:space="0" w:color="auto"/>
      </w:divBdr>
    </w:div>
    <w:div w:id="2112822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cid:image003.jpg@01D972E9.36600870" TargetMode="External"/><Relationship Id="rId21" Type="http://schemas.openxmlformats.org/officeDocument/2006/relationships/image" Target="media/image9.jpe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2.png"/><Relationship Id="rId50" Type="http://schemas.openxmlformats.org/officeDocument/2006/relationships/image" Target="media/image35.png"/><Relationship Id="rId55" Type="http://schemas.openxmlformats.org/officeDocument/2006/relationships/image" Target="media/image40.png"/><Relationship Id="rId63" Type="http://schemas.openxmlformats.org/officeDocument/2006/relationships/footer" Target="footer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cid:image002.jpg@01D972E9.36600870" TargetMode="External"/><Relationship Id="rId29" Type="http://schemas.openxmlformats.org/officeDocument/2006/relationships/image" Target="media/image15.png"/><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0.png"/><Relationship Id="rId53" Type="http://schemas.openxmlformats.org/officeDocument/2006/relationships/image" Target="media/image38.png"/><Relationship Id="rId58" Type="http://schemas.openxmlformats.org/officeDocument/2006/relationships/image" Target="media/image43.png"/><Relationship Id="rId66" Type="http://schemas.openxmlformats.org/officeDocument/2006/relationships/theme" Target="theme/theme1.xml"/><Relationship Id="rId5" Type="http://schemas.openxmlformats.org/officeDocument/2006/relationships/styles" Target="styles.xml"/><Relationship Id="rId61" Type="http://schemas.openxmlformats.org/officeDocument/2006/relationships/image" Target="media/image46.png"/><Relationship Id="rId19" Type="http://schemas.openxmlformats.org/officeDocument/2006/relationships/image" Target="media/image7.png"/><Relationship Id="rId14" Type="http://schemas.openxmlformats.org/officeDocument/2006/relationships/image" Target="media/image3.png"/><Relationship Id="rId22" Type="http://schemas.openxmlformats.org/officeDocument/2006/relationships/image" Target="cid:image001.jpg@01D972E9.36600870" TargetMode="External"/><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cid:c2c28554-c1f8-4ecb-9e03-6d3e45cc2a9a" TargetMode="External"/><Relationship Id="rId48" Type="http://schemas.openxmlformats.org/officeDocument/2006/relationships/image" Target="media/image33.png"/><Relationship Id="rId56" Type="http://schemas.openxmlformats.org/officeDocument/2006/relationships/image" Target="media/image41.png"/><Relationship Id="rId64" Type="http://schemas.openxmlformats.org/officeDocument/2006/relationships/footer" Target="footer4.xml"/><Relationship Id="rId8" Type="http://schemas.openxmlformats.org/officeDocument/2006/relationships/footnotes" Target="footnotes.xml"/><Relationship Id="rId51" Type="http://schemas.openxmlformats.org/officeDocument/2006/relationships/image" Target="media/image36.png"/><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2.jpeg"/><Relationship Id="rId33" Type="http://schemas.openxmlformats.org/officeDocument/2006/relationships/image" Target="media/image19.jpeg"/><Relationship Id="rId38" Type="http://schemas.openxmlformats.org/officeDocument/2006/relationships/image" Target="media/image24.png"/><Relationship Id="rId46" Type="http://schemas.openxmlformats.org/officeDocument/2006/relationships/image" Target="media/image31.png"/><Relationship Id="rId59" Type="http://schemas.openxmlformats.org/officeDocument/2006/relationships/image" Target="media/image44.png"/><Relationship Id="rId20" Type="http://schemas.openxmlformats.org/officeDocument/2006/relationships/image" Target="media/image8.png"/><Relationship Id="rId41" Type="http://schemas.openxmlformats.org/officeDocument/2006/relationships/image" Target="media/image27.png"/><Relationship Id="rId54" Type="http://schemas.openxmlformats.org/officeDocument/2006/relationships/image" Target="media/image39.png"/><Relationship Id="rId62" Type="http://schemas.openxmlformats.org/officeDocument/2006/relationships/image" Target="media/image47.jpe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10.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4.png"/><Relationship Id="rId57" Type="http://schemas.openxmlformats.org/officeDocument/2006/relationships/image" Target="media/image42.png"/><Relationship Id="rId10" Type="http://schemas.openxmlformats.org/officeDocument/2006/relationships/image" Target="media/image1.png"/><Relationship Id="rId31" Type="http://schemas.openxmlformats.org/officeDocument/2006/relationships/image" Target="media/image17.pn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image" Target="media/image45.png"/><Relationship Id="rId65"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6.png"/><Relationship Id="rId39"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Dre21</b:Tag>
    <b:SourceType>InternetSite</b:SourceType>
    <b:Guid>{55D04B7B-2231-4225-B50A-1030E83A0D10}</b:Guid>
    <b:Author>
      <b:Author>
        <b:NameList>
          <b:Person>
            <b:Last>university</b:Last>
            <b:First>Drexel</b:First>
          </b:Person>
        </b:NameList>
      </b:Author>
    </b:Author>
    <b:Title>Advantages and Disadvantages of CAD</b:Title>
    <b:InternetSiteTitle>Drexel university, College of Computing and informatics </b:InternetSiteTitle>
    <b:Year>2021</b:Year>
    <b:Month>September</b:Month>
    <b:Day>03</b:Day>
    <b:URL>https://drexel.edu/cci/stories/advantages-and-disadvantages-of-cad/#:~:text=CAD%20allows%20experts%20to%20create,calculates%20how%20multiple%20materials%20relate.</b:URL>
    <b:RefOrder>1</b:RefOrder>
  </b:Source>
  <b:Source>
    <b:Tag>TWI</b:Tag>
    <b:SourceType>InternetSite</b:SourceType>
    <b:Guid>{AEBCF363-478C-45C3-AF68-74DB247CDB94}</b:Guid>
    <b:Author>
      <b:Author>
        <b:Corporate>TWI</b:Corporate>
      </b:Author>
    </b:Author>
    <b:Title>WHAT IS FINITE ELEMENT ANALYSIS (FEA)?</b:Title>
    <b:InternetSiteTitle>TWI</b:InternetSiteTitle>
    <b:URL>https://www.twi-global.com/technical-knowledge/faqs/finite-element-analysis</b:URL>
    <b:RefOrder>2</b:RefOrder>
  </b:Source>
  <b:Source>
    <b:Tag>ANS22</b:Tag>
    <b:SourceType>InternetSite</b:SourceType>
    <b:Guid>{ADF63740-19B2-4DE2-873C-30114FDE55D4}</b:Guid>
    <b:Author>
      <b:Author>
        <b:Corporate>ANSYS</b:Corporate>
      </b:Author>
    </b:Author>
    <b:Title>What is Explicit Dynamics?</b:Title>
    <b:InternetSiteTitle>ANSYS</b:InternetSiteTitle>
    <b:Year>2022</b:Year>
    <b:Month>July</b:Month>
    <b:Day>27</b:Day>
    <b:URL>https://www.ansys.com/en-gb/blog/what-is-explicit-dynamics#:~:text=Explicit%20dynamics%20is%20a%20time,speed%20impacts%2C%20and%20applied%20loads.</b:URL>
    <b:RefOrder>8</b:RefOrder>
  </b:Source>
  <b:Source>
    <b:Tag>ent19</b:Tag>
    <b:SourceType>InternetSite</b:SourceType>
    <b:Guid>{B9E27A1B-61C7-41BF-844E-73B9C1F0E777}</b:Guid>
    <b:Author>
      <b:Author>
        <b:Corporate>enterfea</b:Corporate>
      </b:Author>
    </b:Author>
    <b:Title>enterfea</b:Title>
    <b:InternetSiteTitle>Difference Between Implicit vs Explicit Analysis</b:InternetSiteTitle>
    <b:Year>2019</b:Year>
    <b:Month>October</b:Month>
    <b:Day>24</b:Day>
    <b:URL>https://enterfea.com/implicit-vs-explicit/</b:URL>
    <b:RefOrder>6</b:RefOrder>
  </b:Source>
  <b:Source>
    <b:Tag>ÖZG19</b:Tag>
    <b:SourceType>InternetSite</b:SourceType>
    <b:Guid>{45368725-4015-4907-8833-CA2DC6E0746A}</b:Guid>
    <b:Author>
      <b:Author>
        <b:NameList>
          <b:Person>
            <b:Last>ÖZGÜN</b:Last>
          </b:Person>
        </b:NameList>
      </b:Author>
    </b:Author>
    <b:Title>What is Explicit Dynamics in Ansys?</b:Title>
    <b:InternetSiteTitle>MECHEAD</b:InternetSiteTitle>
    <b:Year>2019</b:Year>
    <b:Month>July</b:Month>
    <b:Day>09</b:Day>
    <b:URL>https://www.mechead.com/what-is-explicit-dynamics-in-ansys/</b:URL>
    <b:RefOrder>7</b:RefOrder>
  </b:Source>
  <b:Source>
    <b:Tag>CAP18</b:Tag>
    <b:SourceType>InternetSite</b:SourceType>
    <b:Guid>{5E7574BC-B477-4F58-8AFB-018D1DEFD11A}</b:Guid>
    <b:Author>
      <b:Author>
        <b:Corporate>CAPITOL</b:Corporate>
      </b:Author>
    </b:Author>
    <b:Title>What is SOLIDWORKS?</b:Title>
    <b:InternetSiteTitle>CAPITOL Technology University</b:InternetSiteTitle>
    <b:Year>2018</b:Year>
    <b:Month>November</b:Month>
    <b:Day>19</b:Day>
    <b:URL>https://www.captechu.edu/blog/solidworks-mechatronics-design-and-engineering-program</b:URL>
    <b:RefOrder>3</b:RefOrder>
  </b:Source>
  <b:Source>
    <b:Tag>Des22</b:Tag>
    <b:SourceType>InternetSite</b:SourceType>
    <b:Guid>{692898AF-599C-4FE8-8398-789EA157AD9B}</b:Guid>
    <b:Title>Introduction to Ansys</b:Title>
    <b:InternetSiteTitle>Design Tech CAD Academy</b:InternetSiteTitle>
    <b:Year>2022</b:Year>
    <b:URL>https://www.designtechacademy.com/knowldedge-base/ansys-software</b:URL>
    <b:Author>
      <b:Author>
        <b:Corporate>Design Tech CAD Academy</b:Corporate>
      </b:Author>
    </b:Author>
    <b:RefOrder>4</b:RefOrder>
  </b:Source>
  <b:Source>
    <b:Tag>Eri15</b:Tag>
    <b:SourceType>BookSection</b:SourceType>
    <b:Guid>{1728B38E-5D46-48BD-8FA3-6AEC1E9E62D4}</b:Guid>
    <b:Title>Practical Guide to the operational Use of the RPD Machine Gun</b:Title>
    <b:Year>2015</b:Year>
    <b:Author>
      <b:Author>
        <b:NameList>
          <b:Person>
            <b:Last>Lawrence</b:Last>
            <b:First>Erik</b:First>
          </b:Person>
        </b:NameList>
      </b:Author>
      <b:BookAuthor>
        <b:NameList>
          <b:Person>
            <b:Last>Lawrence</b:Last>
            <b:First>Erik</b:First>
          </b:Person>
        </b:NameList>
      </b:BookAuthor>
    </b:Author>
    <b:RefOrder>5</b:RefOrder>
  </b:Source>
  <b:Source>
    <b:Tag>Fut22</b:Tag>
    <b:SourceType>InternetSite</b:SourceType>
    <b:Guid>{CE2F34EC-C64F-4088-BEEF-5D6593E236E6}</b:Guid>
    <b:Author>
      <b:Author>
        <b:Corporate>Futurum</b:Corporate>
      </b:Author>
    </b:Author>
    <b:Title>Living in a material world: the importance of materials science and engineering</b:Title>
    <b:Year>2022</b:Year>
    <b:InternetSiteTitle>Futurum</b:InternetSiteTitle>
    <b:Month>August</b:Month>
    <b:Day>30</b:Day>
    <b:URL>futurumcareers.com/Living-in-a-material-world-the-importance-of-materials-science-and-engineering</b:URL>
    <b:RefOrder>9</b:RefOrder>
  </b:Source>
  <b:Source>
    <b:Tag>Ado22</b:Tag>
    <b:SourceType>InternetSite</b:SourceType>
    <b:Guid>{4CCE7396-18FB-4B95-B947-BE321958D34A}</b:Guid>
    <b:Author>
      <b:Author>
        <b:Corporate>Adobe</b:Corporate>
      </b:Author>
    </b:Author>
    <b:Title>Step files</b:Title>
    <b:InternetSiteTitle>Adobe</b:InternetSiteTitle>
    <b:Year>2022</b:Year>
    <b:URL>adobe.com/creativecloud/file-types/image/vector/step-file</b:URL>
    <b:RefOrder>10</b:RefOrder>
  </b:Source>
  <b:Source>
    <b:Tag>Tec16</b:Tag>
    <b:SourceType>InternetSite</b:SourceType>
    <b:Guid>{8C204353-9AF1-469D-BD07-354A859AE404}</b:Guid>
    <b:Author>
      <b:Author>
        <b:Corporate>Tech Target Contributor</b:Corporate>
      </b:Author>
    </b:Author>
    <b:Title>3D Mesh</b:Title>
    <b:InternetSiteTitle>Techtarget</b:InternetSiteTitle>
    <b:Year>2016</b:Year>
    <b:Month>October</b:Month>
    <b:URL>https://www.techtarget.com/whatis/definition/3D-mesh#:~:text=A%203D%20mesh%20is%20the,with%20height%2C%20width%20and%20depth.</b:URL>
    <b:RefOrder>12</b:RefOrder>
  </b:Source>
  <b:Source>
    <b:Tag>Cad22</b:Tag>
    <b:SourceType>InternetSite</b:SourceType>
    <b:Guid>{50223AA4-F800-4858-A3B7-0826B67289A6}</b:Guid>
    <b:Author>
      <b:Author>
        <b:Corporate>Cadence CFD</b:Corporate>
      </b:Author>
    </b:Author>
    <b:Title>The Importance of Meshing in CFD and Structural FEA</b:Title>
    <b:InternetSiteTitle>Cadence</b:InternetSiteTitle>
    <b:Year>2022</b:Year>
    <b:URL>https://resources.system-analysis.cadence.com/blog/msa2022-the-importance-of-meshing-in-cfd-and-structural-fea</b:URL>
    <b:RefOrder>11</b:RefOrder>
  </b:Source>
  <b:Source>
    <b:Tag>EMM22</b:Tag>
    <b:SourceType>InternetSite</b:SourceType>
    <b:Guid>{9C85475C-4052-4F74-850D-E3A306B886DA}</b:Guid>
    <b:Author>
      <b:Author>
        <b:NameList>
          <b:Person>
            <b:Last>GAROFALO</b:Last>
            <b:First>EMMA</b:First>
          </b:Person>
        </b:NameList>
      </b:Author>
    </b:Author>
    <b:Title>What Are NURBS Curves in 3D Modeling?</b:Title>
    <b:InternetSiteTitle>MakeUseOf</b:InternetSiteTitle>
    <b:Year>2022</b:Year>
    <b:Month>June</b:Month>
    <b:Day>24</b:Day>
    <b:URL>https://www.makeuseof.com/what-are-nurbs-curves/</b:URL>
    <b:RefOrder>13</b:RefOrder>
  </b:Source>
  <b:Source>
    <b:Tag>Mar00</b:Tag>
    <b:SourceType>Book</b:SourceType>
    <b:Guid>{F2367D8B-9286-4C7F-A349-84F531CB9714}</b:Guid>
    <b:Title>Handbook of Computational Geometry</b:Title>
    <b:Year>2000</b:Year>
    <b:Author>
      <b:Author>
        <b:NameList>
          <b:Person>
            <b:Last>Marshall Bern</b:Last>
            <b:First>Paul</b:First>
            <b:Middle>Plassmann</b:Middle>
          </b:Person>
        </b:NameList>
      </b:Author>
    </b:Author>
    <b:RefOrder>14</b:RefOrder>
  </b:Source>
  <b:Source>
    <b:Tag>Mah15</b:Tag>
    <b:SourceType>Book</b:SourceType>
    <b:Guid>{75F3E373-F0B7-4919-BA6D-5C4A98E5DC15}</b:Guid>
    <b:Author>
      <b:Author>
        <b:NameList>
          <b:Person>
            <b:Last>Mahsa Ghaffari</b:Last>
            <b:First>Andreas</b:First>
            <b:Middle>A. Linninger</b:Middle>
          </b:Person>
        </b:NameList>
      </b:Author>
    </b:Author>
    <b:Title>Computer Aided Chemical Engineering</b:Title>
    <b:Year>2015</b:Year>
    <b:RefOrder>15</b:RefOrder>
  </b:Source>
  <b:Source>
    <b:Tag>Mat</b:Tag>
    <b:SourceType>InternetSite</b:SourceType>
    <b:Guid>{2E2AD633-A17C-4903-B491-11349B4B3DCD}</b:Guid>
    <b:Title>Copper, Cu; Annealed</b:Title>
    <b:Author>
      <b:Author>
        <b:Corporate>MatWeb</b:Corporate>
      </b:Author>
    </b:Author>
    <b:InternetSiteTitle>MatWeb</b:InternetSiteTitle>
    <b:URL>https://www.matweb.com/search/datasheet.aspx?matguid=9aebe83845c04c1db5126fada6f76f7e&amp;ckck=1</b:URL>
    <b:RefOrder>16</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0" ma:contentTypeDescription="Create a new document." ma:contentTypeScope="" ma:versionID="6bce96547e049b1e843c0dffb10d32f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56fc1af31eb38c2aa670cf2f4f43c4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c512358-fc11-4277-8a67-05775d93f132}"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994A23-CFB6-4703-A9EB-0999BEA74B50}">
  <ds:schemaRefs>
    <ds:schemaRef ds:uri="http://schemas.openxmlformats.org/officeDocument/2006/bibliography"/>
  </ds:schemaRefs>
</ds:datastoreItem>
</file>

<file path=customXml/itemProps2.xml><?xml version="1.0" encoding="utf-8"?>
<ds:datastoreItem xmlns:ds="http://schemas.openxmlformats.org/officeDocument/2006/customXml" ds:itemID="{7D692C6A-4362-4CFC-91DF-F3B0551F9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17B2A2-7098-4FF5-ACA7-54A2FBB40E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4437</Words>
  <Characters>25293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Noble</dc:creator>
  <cp:keywords/>
  <dc:description/>
  <cp:lastModifiedBy>Craig Maclellan</cp:lastModifiedBy>
  <cp:revision>2</cp:revision>
  <dcterms:created xsi:type="dcterms:W3CDTF">2023-04-30T18:39:00Z</dcterms:created>
  <dcterms:modified xsi:type="dcterms:W3CDTF">2023-04-30T18:39:00Z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090e772af73d5a1ddb0b57cfe2fb327943feaa4765b94d5089a1300f1d3280a8</vt:lpwstr>
  </property>
</Properties>
</file>