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FD2FE4" w14:textId="074797FF" w:rsidR="00B8741E" w:rsidRPr="000C32ED" w:rsidRDefault="00B8741E" w:rsidP="00BF6F6C">
      <w:pPr>
        <w:pStyle w:val="fixed"/>
        <w:rPr>
          <w:rFonts w:ascii="Arial" w:hAnsi="Arial" w:cs="Arial"/>
          <w:b w:val="0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0C32ED" w:rsidRPr="000C32ED">
        <w:rPr>
          <w:rFonts w:ascii="Arial" w:hAnsi="Arial" w:cs="Arial"/>
          <w:b w:val="0"/>
          <w:sz w:val="22"/>
          <w:szCs w:val="22"/>
        </w:rPr>
        <w:t>HPEN 4004</w:t>
      </w:r>
    </w:p>
    <w:p w14:paraId="5F2328F9" w14:textId="77777777" w:rsidR="00B8741E" w:rsidRPr="00203392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="008E7F34" w:rsidRPr="009C5501">
        <w:rPr>
          <w:rFonts w:ascii="Arial" w:hAnsi="Arial" w:cs="Arial"/>
          <w:b w:val="0"/>
          <w:szCs w:val="22"/>
        </w:rPr>
        <w:t>The Language(s) of Persuasion</w:t>
      </w:r>
    </w:p>
    <w:p w14:paraId="62E7CF11" w14:textId="77777777" w:rsidR="00B8741E" w:rsidRPr="002F3AC6" w:rsidRDefault="00B8741E" w:rsidP="00BF6F6C">
      <w:pPr>
        <w:pStyle w:val="fixed"/>
        <w:rPr>
          <w:rFonts w:ascii="Arial" w:hAnsi="Arial" w:cs="Arial"/>
          <w:b w:val="0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98225A" w:rsidRPr="002F3AC6">
        <w:rPr>
          <w:rFonts w:ascii="Arial" w:hAnsi="Arial" w:cs="Arial"/>
          <w:b w:val="0"/>
          <w:sz w:val="22"/>
          <w:szCs w:val="22"/>
        </w:rPr>
        <w:fldChar w:fldCharType="begin"/>
      </w:r>
      <w:r w:rsidR="0098225A" w:rsidRPr="002F3AC6">
        <w:rPr>
          <w:rFonts w:ascii="Arial" w:hAnsi="Arial" w:cs="Arial"/>
          <w:b w:val="0"/>
          <w:sz w:val="22"/>
          <w:szCs w:val="22"/>
        </w:rPr>
        <w:instrText xml:space="preserve"> FILLIN  DD/MM/YYYY \d DD/MM/YYYY  \* MERGEFORMAT </w:instrText>
      </w:r>
      <w:r w:rsidR="0098225A" w:rsidRPr="002F3AC6">
        <w:rPr>
          <w:rFonts w:ascii="Arial" w:hAnsi="Arial" w:cs="Arial"/>
          <w:b w:val="0"/>
          <w:sz w:val="22"/>
          <w:szCs w:val="22"/>
        </w:rPr>
        <w:fldChar w:fldCharType="separate"/>
      </w:r>
      <w:r w:rsidR="008E7F34" w:rsidRPr="002F3AC6">
        <w:rPr>
          <w:rFonts w:ascii="Arial" w:hAnsi="Arial" w:cs="Arial"/>
          <w:b w:val="0"/>
          <w:sz w:val="22"/>
          <w:szCs w:val="22"/>
        </w:rPr>
        <w:t>9/8/17</w:t>
      </w:r>
      <w:r w:rsidR="0098225A" w:rsidRPr="002F3AC6">
        <w:rPr>
          <w:rFonts w:ascii="Arial" w:hAnsi="Arial" w:cs="Arial"/>
          <w:b w:val="0"/>
          <w:sz w:val="22"/>
          <w:szCs w:val="22"/>
        </w:rPr>
        <w:fldChar w:fldCharType="end"/>
      </w:r>
      <w:r w:rsidR="006D2B8B" w:rsidRPr="002F3AC6">
        <w:rPr>
          <w:rFonts w:ascii="Arial" w:hAnsi="Arial" w:cs="Arial"/>
          <w:b w:val="0"/>
          <w:sz w:val="22"/>
          <w:szCs w:val="22"/>
        </w:rPr>
        <w:fldChar w:fldCharType="begin"/>
      </w:r>
      <w:r w:rsidR="00B81017" w:rsidRPr="002F3AC6">
        <w:rPr>
          <w:rFonts w:ascii="Arial" w:hAnsi="Arial" w:cs="Arial"/>
          <w:b w:val="0"/>
          <w:sz w:val="22"/>
          <w:szCs w:val="22"/>
        </w:rPr>
        <w:instrText xml:space="preserve"> FILLIN  DD/MM/YYYY  \* MERGEFORMAT </w:instrText>
      </w:r>
      <w:r w:rsidR="006D2B8B" w:rsidRPr="002F3AC6">
        <w:rPr>
          <w:rFonts w:ascii="Arial" w:hAnsi="Arial" w:cs="Arial"/>
          <w:b w:val="0"/>
          <w:sz w:val="22"/>
          <w:szCs w:val="22"/>
        </w:rPr>
        <w:fldChar w:fldCharType="end"/>
      </w:r>
    </w:p>
    <w:p w14:paraId="71FFAD9E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78B47C8F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8E7F34" w:rsidRPr="002F3AC6">
        <w:rPr>
          <w:rFonts w:ascii="Arial" w:hAnsi="Arial" w:cs="Arial"/>
          <w:b w:val="0"/>
          <w:sz w:val="22"/>
          <w:szCs w:val="22"/>
        </w:rPr>
        <w:t>4</w:t>
      </w:r>
      <w:r w:rsidRPr="002F3AC6">
        <w:rPr>
          <w:rFonts w:ascii="Arial" w:hAnsi="Arial" w:cs="Arial"/>
          <w:b w:val="0"/>
          <w:sz w:val="22"/>
          <w:szCs w:val="22"/>
        </w:rPr>
        <w:tab/>
      </w:r>
    </w:p>
    <w:p w14:paraId="3F1B6506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8E7F34" w:rsidRPr="002F3AC6">
        <w:rPr>
          <w:rFonts w:ascii="Arial" w:hAnsi="Arial" w:cs="Arial"/>
          <w:b w:val="0"/>
          <w:sz w:val="22"/>
          <w:szCs w:val="22"/>
        </w:rPr>
        <w:t>20</w:t>
      </w:r>
      <w:r w:rsidRPr="002F3AC6">
        <w:rPr>
          <w:rFonts w:ascii="Arial" w:hAnsi="Arial" w:cs="Arial"/>
          <w:b w:val="0"/>
          <w:sz w:val="22"/>
          <w:szCs w:val="22"/>
        </w:rPr>
        <w:tab/>
      </w:r>
    </w:p>
    <w:p w14:paraId="18FF6063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8217B34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</w:p>
    <w:p w14:paraId="57802712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A67CBAE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AFDD2D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68F3D67" w14:textId="77777777" w:rsidR="00B1208A" w:rsidRPr="008E7F34" w:rsidRDefault="00B1208A" w:rsidP="008E7F34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b/>
          <w:sz w:val="22"/>
          <w:szCs w:val="22"/>
        </w:rPr>
      </w:pPr>
      <w:r w:rsidRPr="008E7F34">
        <w:rPr>
          <w:rFonts w:ascii="Arial" w:hAnsi="Arial" w:cs="Arial"/>
          <w:sz w:val="22"/>
          <w:szCs w:val="22"/>
        </w:rPr>
        <w:t xml:space="preserve">To </w:t>
      </w:r>
      <w:r w:rsidR="001415A6">
        <w:rPr>
          <w:rFonts w:ascii="Arial" w:hAnsi="Arial" w:cs="Arial"/>
          <w:sz w:val="22"/>
          <w:szCs w:val="22"/>
        </w:rPr>
        <w:t>introduce students to an understanding of</w:t>
      </w:r>
      <w:r w:rsidR="008E7F34" w:rsidRPr="008E7F34">
        <w:rPr>
          <w:rFonts w:ascii="Arial" w:hAnsi="Arial" w:cs="Arial"/>
          <w:sz w:val="22"/>
          <w:szCs w:val="22"/>
        </w:rPr>
        <w:t xml:space="preserve"> the mechanisms of persuasion employed by powerful interests, from </w:t>
      </w:r>
      <w:r w:rsidR="001415A6">
        <w:rPr>
          <w:rFonts w:ascii="Arial" w:hAnsi="Arial" w:cs="Arial"/>
          <w:sz w:val="22"/>
          <w:szCs w:val="22"/>
        </w:rPr>
        <w:t>ideological</w:t>
      </w:r>
      <w:r w:rsidR="008E7F34" w:rsidRPr="008E7F34">
        <w:rPr>
          <w:rFonts w:ascii="Arial" w:hAnsi="Arial" w:cs="Arial"/>
          <w:sz w:val="22"/>
          <w:szCs w:val="22"/>
        </w:rPr>
        <w:t xml:space="preserve"> propogandists to fake news sites</w:t>
      </w:r>
      <w:r w:rsidR="001415A6">
        <w:rPr>
          <w:rFonts w:ascii="Arial" w:hAnsi="Arial" w:cs="Arial"/>
          <w:sz w:val="22"/>
          <w:szCs w:val="22"/>
        </w:rPr>
        <w:t>,</w:t>
      </w:r>
      <w:r w:rsidR="0008726E">
        <w:rPr>
          <w:rFonts w:ascii="Arial" w:hAnsi="Arial" w:cs="Arial"/>
          <w:sz w:val="22"/>
          <w:szCs w:val="22"/>
        </w:rPr>
        <w:t xml:space="preserve"> </w:t>
      </w:r>
      <w:r w:rsidR="008E7F34" w:rsidRPr="008E7F34">
        <w:rPr>
          <w:rFonts w:ascii="Arial" w:hAnsi="Arial" w:cs="Arial"/>
          <w:sz w:val="22"/>
          <w:szCs w:val="22"/>
        </w:rPr>
        <w:t>conspiracy theorists and more</w:t>
      </w:r>
    </w:p>
    <w:p w14:paraId="20337F72" w14:textId="77777777" w:rsidR="008E7F34" w:rsidRDefault="008E7F34" w:rsidP="008E7F34">
      <w:pPr>
        <w:pStyle w:val="bullet"/>
        <w:overflowPunct/>
        <w:autoSpaceDE/>
        <w:autoSpaceDN/>
        <w:adjustRightInd/>
        <w:spacing w:before="0"/>
        <w:ind w:left="720" w:firstLine="0"/>
        <w:textAlignment w:val="auto"/>
        <w:rPr>
          <w:rFonts w:ascii="Arial" w:hAnsi="Arial" w:cs="Arial"/>
          <w:sz w:val="22"/>
          <w:szCs w:val="22"/>
        </w:rPr>
      </w:pPr>
    </w:p>
    <w:p w14:paraId="72AD08E2" w14:textId="77777777" w:rsidR="008E7F34" w:rsidRPr="008E7F34" w:rsidRDefault="008E7F34" w:rsidP="008E7F34">
      <w:pPr>
        <w:pStyle w:val="bullet"/>
        <w:overflowPunct/>
        <w:autoSpaceDE/>
        <w:autoSpaceDN/>
        <w:adjustRightInd/>
        <w:spacing w:before="0"/>
        <w:ind w:left="72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33AC973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314F2AA7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45241578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14587D67" w14:textId="011A9EB3" w:rsidR="0008726E" w:rsidRDefault="0008726E" w:rsidP="0008726E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deploy </w:t>
      </w:r>
      <w:r w:rsidRPr="0008726E">
        <w:rPr>
          <w:rFonts w:ascii="Arial" w:hAnsi="Arial" w:cs="Arial"/>
          <w:sz w:val="22"/>
          <w:szCs w:val="22"/>
        </w:rPr>
        <w:t>critical literacy skills</w:t>
      </w:r>
      <w:r>
        <w:rPr>
          <w:rFonts w:ascii="Arial" w:hAnsi="Arial" w:cs="Arial"/>
          <w:sz w:val="22"/>
          <w:szCs w:val="22"/>
        </w:rPr>
        <w:t xml:space="preserve"> both in reading the work of others and in their own</w:t>
      </w:r>
      <w:r w:rsidR="003737A0" w:rsidRPr="003737A0">
        <w:rPr>
          <w:rFonts w:ascii="Arial" w:hAnsi="Arial" w:cs="Arial"/>
          <w:sz w:val="22"/>
          <w:szCs w:val="22"/>
        </w:rPr>
        <w:t xml:space="preserve"> </w:t>
      </w:r>
      <w:r w:rsidR="003737A0">
        <w:rPr>
          <w:rFonts w:ascii="Arial" w:hAnsi="Arial" w:cs="Arial"/>
          <w:sz w:val="22"/>
          <w:szCs w:val="22"/>
        </w:rPr>
        <w:t>writing</w:t>
      </w:r>
    </w:p>
    <w:p w14:paraId="21CFA5F9" w14:textId="77777777" w:rsidR="0008726E" w:rsidRPr="0008726E" w:rsidRDefault="001415A6" w:rsidP="0008726E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recognise and </w:t>
      </w:r>
      <w:r w:rsidRPr="001415A6">
        <w:rPr>
          <w:rFonts w:ascii="Arial" w:hAnsi="Arial" w:cs="Arial"/>
          <w:sz w:val="22"/>
          <w:szCs w:val="22"/>
        </w:rPr>
        <w:t xml:space="preserve">critique </w:t>
      </w:r>
      <w:r>
        <w:rPr>
          <w:rFonts w:ascii="Arial" w:hAnsi="Arial" w:cs="Arial"/>
          <w:sz w:val="22"/>
          <w:szCs w:val="22"/>
        </w:rPr>
        <w:t xml:space="preserve">techniques of </w:t>
      </w:r>
      <w:r w:rsidRPr="001415A6">
        <w:rPr>
          <w:rFonts w:ascii="Arial" w:hAnsi="Arial" w:cs="Arial"/>
          <w:sz w:val="22"/>
          <w:szCs w:val="22"/>
        </w:rPr>
        <w:t xml:space="preserve">emotional manipulation </w:t>
      </w:r>
      <w:r w:rsidR="0008726E">
        <w:rPr>
          <w:rFonts w:ascii="Arial" w:hAnsi="Arial" w:cs="Arial"/>
          <w:sz w:val="22"/>
          <w:szCs w:val="22"/>
        </w:rPr>
        <w:t>used in the language of</w:t>
      </w:r>
      <w:r w:rsidRPr="001415A6">
        <w:rPr>
          <w:rFonts w:ascii="Arial" w:hAnsi="Arial" w:cs="Arial"/>
          <w:sz w:val="22"/>
          <w:szCs w:val="22"/>
        </w:rPr>
        <w:t xml:space="preserve"> exploitative ideologies or persons </w:t>
      </w:r>
      <w:r>
        <w:rPr>
          <w:rFonts w:ascii="Arial" w:hAnsi="Arial" w:cs="Arial"/>
          <w:sz w:val="22"/>
          <w:szCs w:val="22"/>
        </w:rPr>
        <w:t xml:space="preserve"> </w:t>
      </w:r>
    </w:p>
    <w:p w14:paraId="361EF4DC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5CA466A0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2A01E5A3" w14:textId="77777777" w:rsidR="0008726E" w:rsidRPr="0008726E" w:rsidRDefault="0008726E" w:rsidP="0008726E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 w:rsidRPr="0008726E">
        <w:rPr>
          <w:rFonts w:ascii="Arial" w:hAnsi="Arial" w:cs="Arial"/>
          <w:sz w:val="22"/>
          <w:szCs w:val="22"/>
        </w:rPr>
        <w:t>This is a module that links critical thinking with a focus on engaging with the language of persuasion</w:t>
      </w:r>
      <w:r w:rsidR="009C5501">
        <w:rPr>
          <w:rFonts w:ascii="Arial" w:hAnsi="Arial" w:cs="Arial"/>
          <w:sz w:val="22"/>
          <w:szCs w:val="22"/>
        </w:rPr>
        <w:t>. Drawing on current examples we will examine</w:t>
      </w:r>
      <w:r w:rsidRPr="0008726E">
        <w:rPr>
          <w:rFonts w:ascii="Arial" w:hAnsi="Arial" w:cs="Arial"/>
          <w:sz w:val="22"/>
          <w:szCs w:val="22"/>
        </w:rPr>
        <w:t xml:space="preserve"> </w:t>
      </w:r>
    </w:p>
    <w:p w14:paraId="25D36C11" w14:textId="77777777" w:rsidR="0008726E" w:rsidRPr="0008726E" w:rsidRDefault="0008726E" w:rsidP="0008726E">
      <w:pPr>
        <w:ind w:left="720"/>
        <w:rPr>
          <w:rFonts w:ascii="Arial" w:hAnsi="Arial" w:cs="Arial"/>
          <w:sz w:val="22"/>
          <w:szCs w:val="22"/>
        </w:rPr>
      </w:pPr>
    </w:p>
    <w:p w14:paraId="3AE59773" w14:textId="77777777" w:rsidR="0008726E" w:rsidRPr="0008726E" w:rsidRDefault="0008726E" w:rsidP="0008726E">
      <w:pPr>
        <w:pStyle w:val="ListParagraph"/>
        <w:numPr>
          <w:ilvl w:val="1"/>
          <w:numId w:val="2"/>
        </w:numPr>
        <w:rPr>
          <w:rFonts w:ascii="Arial" w:hAnsi="Arial" w:cs="Arial"/>
          <w:sz w:val="22"/>
          <w:szCs w:val="22"/>
        </w:rPr>
      </w:pPr>
      <w:r w:rsidRPr="0008726E">
        <w:rPr>
          <w:rFonts w:ascii="Arial" w:hAnsi="Arial" w:cs="Arial"/>
          <w:sz w:val="22"/>
          <w:szCs w:val="22"/>
        </w:rPr>
        <w:t>Conspiracy theories</w:t>
      </w:r>
      <w:r w:rsidR="009C5501">
        <w:rPr>
          <w:rFonts w:ascii="Arial" w:hAnsi="Arial" w:cs="Arial"/>
          <w:sz w:val="22"/>
          <w:szCs w:val="22"/>
        </w:rPr>
        <w:t>;</w:t>
      </w:r>
    </w:p>
    <w:p w14:paraId="14EFF75D" w14:textId="77777777" w:rsidR="0008726E" w:rsidRPr="0008726E" w:rsidRDefault="0008726E" w:rsidP="0008726E">
      <w:pPr>
        <w:pStyle w:val="ListParagraph"/>
        <w:numPr>
          <w:ilvl w:val="1"/>
          <w:numId w:val="2"/>
        </w:numPr>
        <w:rPr>
          <w:rFonts w:ascii="Arial" w:hAnsi="Arial" w:cs="Arial"/>
          <w:sz w:val="22"/>
          <w:szCs w:val="22"/>
        </w:rPr>
      </w:pPr>
      <w:r w:rsidRPr="0008726E">
        <w:rPr>
          <w:rFonts w:ascii="Arial" w:hAnsi="Arial" w:cs="Arial"/>
          <w:sz w:val="22"/>
          <w:szCs w:val="22"/>
        </w:rPr>
        <w:t>Fake news</w:t>
      </w:r>
      <w:r w:rsidR="009C5501">
        <w:rPr>
          <w:rFonts w:ascii="Arial" w:hAnsi="Arial" w:cs="Arial"/>
          <w:sz w:val="22"/>
          <w:szCs w:val="22"/>
        </w:rPr>
        <w:t>;</w:t>
      </w:r>
    </w:p>
    <w:p w14:paraId="54F1636E" w14:textId="77777777" w:rsidR="0008726E" w:rsidRPr="0008726E" w:rsidRDefault="0008726E" w:rsidP="0008726E">
      <w:pPr>
        <w:pStyle w:val="ListParagraph"/>
        <w:numPr>
          <w:ilvl w:val="1"/>
          <w:numId w:val="2"/>
        </w:numPr>
        <w:rPr>
          <w:rFonts w:ascii="Arial" w:hAnsi="Arial" w:cs="Arial"/>
          <w:sz w:val="22"/>
          <w:szCs w:val="22"/>
        </w:rPr>
      </w:pPr>
      <w:r w:rsidRPr="0008726E">
        <w:rPr>
          <w:rFonts w:ascii="Arial" w:hAnsi="Arial" w:cs="Arial"/>
          <w:sz w:val="22"/>
          <w:szCs w:val="22"/>
        </w:rPr>
        <w:t>Internet grooming whether for sexual exploitation or terrorism in its many kinds</w:t>
      </w:r>
      <w:r w:rsidR="009C5501">
        <w:rPr>
          <w:rFonts w:ascii="Arial" w:hAnsi="Arial" w:cs="Arial"/>
          <w:sz w:val="22"/>
          <w:szCs w:val="22"/>
        </w:rPr>
        <w:t>;</w:t>
      </w:r>
    </w:p>
    <w:p w14:paraId="4B805916" w14:textId="77777777" w:rsidR="0008726E" w:rsidRPr="0008726E" w:rsidRDefault="0008726E" w:rsidP="0008726E">
      <w:pPr>
        <w:pStyle w:val="ListParagraph"/>
        <w:numPr>
          <w:ilvl w:val="1"/>
          <w:numId w:val="2"/>
        </w:numPr>
        <w:rPr>
          <w:rFonts w:ascii="Arial" w:hAnsi="Arial" w:cs="Arial"/>
          <w:sz w:val="22"/>
          <w:szCs w:val="22"/>
        </w:rPr>
      </w:pPr>
      <w:r w:rsidRPr="0008726E">
        <w:rPr>
          <w:rFonts w:ascii="Arial" w:hAnsi="Arial" w:cs="Arial"/>
          <w:sz w:val="22"/>
          <w:szCs w:val="22"/>
        </w:rPr>
        <w:t>Scare stor</w:t>
      </w:r>
      <w:r w:rsidR="009C5501">
        <w:rPr>
          <w:rFonts w:ascii="Arial" w:hAnsi="Arial" w:cs="Arial"/>
          <w:sz w:val="22"/>
          <w:szCs w:val="22"/>
        </w:rPr>
        <w:t>ies;</w:t>
      </w:r>
    </w:p>
    <w:p w14:paraId="3F644616" w14:textId="5237A1FC" w:rsidR="003737A0" w:rsidRPr="00181E8B" w:rsidRDefault="0008726E" w:rsidP="00181E8B">
      <w:pPr>
        <w:pStyle w:val="ListParagraph"/>
        <w:numPr>
          <w:ilvl w:val="1"/>
          <w:numId w:val="2"/>
        </w:numPr>
        <w:rPr>
          <w:rFonts w:ascii="Arial" w:hAnsi="Arial" w:cs="Arial"/>
          <w:sz w:val="22"/>
          <w:szCs w:val="22"/>
        </w:rPr>
      </w:pPr>
      <w:r w:rsidRPr="00F671C7">
        <w:rPr>
          <w:rFonts w:ascii="Arial" w:hAnsi="Arial" w:cs="Arial"/>
          <w:sz w:val="22"/>
          <w:szCs w:val="22"/>
        </w:rPr>
        <w:t xml:space="preserve">Scams </w:t>
      </w:r>
      <w:r w:rsidR="00F671C7">
        <w:rPr>
          <w:rFonts w:ascii="Arial" w:hAnsi="Arial" w:cs="Arial"/>
          <w:sz w:val="22"/>
          <w:szCs w:val="22"/>
        </w:rPr>
        <w:t>and f</w:t>
      </w:r>
      <w:r w:rsidRPr="00F671C7">
        <w:rPr>
          <w:rFonts w:ascii="Arial" w:hAnsi="Arial" w:cs="Arial"/>
          <w:sz w:val="22"/>
          <w:szCs w:val="22"/>
        </w:rPr>
        <w:t>raud</w:t>
      </w:r>
      <w:r w:rsidR="009C5501">
        <w:rPr>
          <w:rFonts w:ascii="Arial" w:hAnsi="Arial" w:cs="Arial"/>
          <w:sz w:val="22"/>
          <w:szCs w:val="22"/>
        </w:rPr>
        <w:t>;</w:t>
      </w:r>
    </w:p>
    <w:p w14:paraId="495308E6" w14:textId="3812EF56" w:rsidR="00F671C7" w:rsidRDefault="009C5501" w:rsidP="0008726E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will begin</w:t>
      </w:r>
      <w:r w:rsidR="00F671C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by </w:t>
      </w:r>
      <w:r w:rsidR="00181E8B">
        <w:rPr>
          <w:rFonts w:ascii="Arial" w:hAnsi="Arial" w:cs="Arial"/>
          <w:sz w:val="22"/>
          <w:szCs w:val="22"/>
        </w:rPr>
        <w:t>examin</w:t>
      </w:r>
      <w:r w:rsidR="00181E8B">
        <w:rPr>
          <w:rFonts w:ascii="Arial" w:hAnsi="Arial" w:cs="Arial"/>
          <w:sz w:val="22"/>
          <w:szCs w:val="22"/>
        </w:rPr>
        <w:t>ing</w:t>
      </w:r>
      <w:r w:rsidR="00181E8B" w:rsidRPr="0008726E">
        <w:rPr>
          <w:rFonts w:ascii="Arial" w:hAnsi="Arial" w:cs="Arial"/>
          <w:sz w:val="22"/>
          <w:szCs w:val="22"/>
        </w:rPr>
        <w:t xml:space="preserve"> </w:t>
      </w:r>
      <w:r w:rsidR="00181E8B">
        <w:rPr>
          <w:rFonts w:ascii="Arial" w:hAnsi="Arial" w:cs="Arial"/>
          <w:sz w:val="22"/>
          <w:szCs w:val="22"/>
        </w:rPr>
        <w:t>the discourse</w:t>
      </w:r>
      <w:r w:rsidR="00181E8B" w:rsidRPr="0008726E">
        <w:rPr>
          <w:rFonts w:ascii="Arial" w:hAnsi="Arial" w:cs="Arial"/>
          <w:sz w:val="22"/>
          <w:szCs w:val="22"/>
        </w:rPr>
        <w:t xml:space="preserve"> of advertising </w:t>
      </w:r>
      <w:r w:rsidR="00181E8B">
        <w:rPr>
          <w:rFonts w:ascii="Arial" w:hAnsi="Arial" w:cs="Arial"/>
          <w:sz w:val="22"/>
          <w:szCs w:val="22"/>
        </w:rPr>
        <w:t>and trace</w:t>
      </w:r>
      <w:r w:rsidR="00181E8B" w:rsidRPr="0008726E">
        <w:rPr>
          <w:rFonts w:ascii="Arial" w:hAnsi="Arial" w:cs="Arial"/>
          <w:sz w:val="22"/>
          <w:szCs w:val="22"/>
        </w:rPr>
        <w:t xml:space="preserve"> </w:t>
      </w:r>
      <w:r w:rsidR="00181E8B">
        <w:rPr>
          <w:rFonts w:ascii="Arial" w:hAnsi="Arial" w:cs="Arial"/>
          <w:sz w:val="22"/>
          <w:szCs w:val="22"/>
        </w:rPr>
        <w:t>its</w:t>
      </w:r>
      <w:r w:rsidR="00181E8B" w:rsidRPr="0008726E">
        <w:rPr>
          <w:rFonts w:ascii="Arial" w:hAnsi="Arial" w:cs="Arial"/>
          <w:sz w:val="22"/>
          <w:szCs w:val="22"/>
        </w:rPr>
        <w:t xml:space="preserve"> conventions in the persuasive language employed by conspiracy theorists, extreme ideologies of the far right and far left, </w:t>
      </w:r>
      <w:r w:rsidR="00181E8B">
        <w:rPr>
          <w:rFonts w:ascii="Arial" w:hAnsi="Arial" w:cs="Arial"/>
          <w:sz w:val="22"/>
          <w:szCs w:val="22"/>
        </w:rPr>
        <w:t>or</w:t>
      </w:r>
      <w:r w:rsidR="00181E8B" w:rsidRPr="0008726E">
        <w:rPr>
          <w:rFonts w:ascii="Arial" w:hAnsi="Arial" w:cs="Arial"/>
          <w:sz w:val="22"/>
          <w:szCs w:val="22"/>
        </w:rPr>
        <w:t xml:space="preserve"> religious extremism</w:t>
      </w:r>
      <w:r w:rsidR="00181E8B">
        <w:rPr>
          <w:rFonts w:ascii="Arial" w:hAnsi="Arial" w:cs="Arial"/>
          <w:sz w:val="22"/>
          <w:szCs w:val="22"/>
        </w:rPr>
        <w:t>;</w:t>
      </w:r>
    </w:p>
    <w:p w14:paraId="118944DC" w14:textId="79834B77" w:rsidR="00B1208A" w:rsidRDefault="009C5501" w:rsidP="0008726E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 will </w:t>
      </w:r>
      <w:r w:rsidR="00181E8B">
        <w:rPr>
          <w:rFonts w:ascii="Arial" w:hAnsi="Arial" w:cs="Arial"/>
          <w:sz w:val="22"/>
          <w:szCs w:val="22"/>
        </w:rPr>
        <w:t>focus on developing logical argument and expression, paying attention to grammar, sentence and paragraph structures;</w:t>
      </w:r>
      <w:r w:rsidR="0008726E" w:rsidRPr="0008726E">
        <w:rPr>
          <w:rFonts w:ascii="Arial" w:hAnsi="Arial" w:cs="Arial"/>
          <w:sz w:val="22"/>
          <w:szCs w:val="22"/>
        </w:rPr>
        <w:t xml:space="preserve"> </w:t>
      </w:r>
      <w:bookmarkStart w:id="2" w:name="_GoBack"/>
      <w:bookmarkEnd w:id="2"/>
    </w:p>
    <w:p w14:paraId="5A237593" w14:textId="77777777" w:rsidR="00F671C7" w:rsidRDefault="009C5501" w:rsidP="00F671C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will r</w:t>
      </w:r>
      <w:r w:rsidR="00F671C7">
        <w:rPr>
          <w:rFonts w:ascii="Arial" w:hAnsi="Arial" w:cs="Arial"/>
          <w:sz w:val="22"/>
          <w:szCs w:val="22"/>
        </w:rPr>
        <w:t>ead</w:t>
      </w:r>
      <w:r>
        <w:rPr>
          <w:rFonts w:ascii="Arial" w:hAnsi="Arial" w:cs="Arial"/>
          <w:sz w:val="22"/>
          <w:szCs w:val="22"/>
        </w:rPr>
        <w:t xml:space="preserve"> a selection of key</w:t>
      </w:r>
      <w:r w:rsidR="00F671C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prose texts (fiction </w:t>
      </w:r>
      <w:r w:rsidR="00F671C7">
        <w:rPr>
          <w:rFonts w:ascii="Arial" w:hAnsi="Arial" w:cs="Arial"/>
          <w:sz w:val="22"/>
          <w:szCs w:val="22"/>
        </w:rPr>
        <w:t>and journalism</w:t>
      </w:r>
      <w:r>
        <w:rPr>
          <w:rFonts w:ascii="Arial" w:hAnsi="Arial" w:cs="Arial"/>
          <w:sz w:val="22"/>
          <w:szCs w:val="22"/>
        </w:rPr>
        <w:t>)</w:t>
      </w:r>
      <w:r w:rsidR="00F671C7">
        <w:rPr>
          <w:rFonts w:ascii="Arial" w:hAnsi="Arial" w:cs="Arial"/>
          <w:sz w:val="22"/>
          <w:szCs w:val="22"/>
        </w:rPr>
        <w:t xml:space="preserve"> focusing</w:t>
      </w:r>
      <w:r>
        <w:rPr>
          <w:rFonts w:ascii="Arial" w:hAnsi="Arial" w:cs="Arial"/>
          <w:sz w:val="22"/>
          <w:szCs w:val="22"/>
        </w:rPr>
        <w:t xml:space="preserve"> on</w:t>
      </w:r>
      <w:r w:rsidR="00F671C7">
        <w:rPr>
          <w:rFonts w:ascii="Arial" w:hAnsi="Arial" w:cs="Arial"/>
          <w:sz w:val="22"/>
          <w:szCs w:val="22"/>
        </w:rPr>
        <w:t xml:space="preserve"> its engagement </w:t>
      </w:r>
      <w:r>
        <w:rPr>
          <w:rFonts w:ascii="Arial" w:hAnsi="Arial" w:cs="Arial"/>
          <w:sz w:val="22"/>
          <w:szCs w:val="22"/>
        </w:rPr>
        <w:t>with rhetoric and manipulation;</w:t>
      </w:r>
    </w:p>
    <w:p w14:paraId="1D627773" w14:textId="77777777" w:rsidR="0008726E" w:rsidRDefault="009C5501" w:rsidP="00F671C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will c</w:t>
      </w:r>
      <w:r w:rsidR="00F671C7" w:rsidRPr="00F671C7">
        <w:rPr>
          <w:rFonts w:ascii="Arial" w:hAnsi="Arial" w:cs="Arial"/>
          <w:sz w:val="22"/>
          <w:szCs w:val="22"/>
        </w:rPr>
        <w:t xml:space="preserve">ritiques a series of case studies </w:t>
      </w:r>
      <w:r w:rsidR="00F671C7">
        <w:rPr>
          <w:rFonts w:ascii="Arial" w:hAnsi="Arial" w:cs="Arial"/>
          <w:sz w:val="22"/>
          <w:szCs w:val="22"/>
        </w:rPr>
        <w:t>(eg</w:t>
      </w:r>
      <w:r w:rsidR="00F671C7" w:rsidRPr="00F671C7">
        <w:rPr>
          <w:rFonts w:ascii="Arial" w:hAnsi="Arial" w:cs="Arial"/>
          <w:sz w:val="22"/>
          <w:szCs w:val="22"/>
        </w:rPr>
        <w:t xml:space="preserve"> </w:t>
      </w:r>
      <w:r w:rsidR="00F671C7">
        <w:rPr>
          <w:rFonts w:ascii="Arial" w:hAnsi="Arial" w:cs="Arial"/>
          <w:sz w:val="22"/>
          <w:szCs w:val="22"/>
        </w:rPr>
        <w:t xml:space="preserve">selected advertising; </w:t>
      </w:r>
      <w:r w:rsidR="00F671C7" w:rsidRPr="00F671C7">
        <w:rPr>
          <w:rFonts w:ascii="Arial" w:hAnsi="Arial" w:cs="Arial"/>
          <w:sz w:val="22"/>
          <w:szCs w:val="22"/>
        </w:rPr>
        <w:t>climate change denial</w:t>
      </w:r>
      <w:r w:rsidR="00F671C7">
        <w:rPr>
          <w:rFonts w:ascii="Arial" w:hAnsi="Arial" w:cs="Arial"/>
          <w:sz w:val="22"/>
          <w:szCs w:val="22"/>
        </w:rPr>
        <w:t xml:space="preserve">; </w:t>
      </w:r>
      <w:r w:rsidR="00F671C7" w:rsidRPr="00F671C7">
        <w:rPr>
          <w:rFonts w:ascii="Arial" w:hAnsi="Arial" w:cs="Arial"/>
          <w:sz w:val="22"/>
          <w:szCs w:val="22"/>
        </w:rPr>
        <w:t xml:space="preserve">Obama </w:t>
      </w:r>
      <w:r w:rsidR="00F671C7">
        <w:rPr>
          <w:rFonts w:ascii="Arial" w:hAnsi="Arial" w:cs="Arial"/>
          <w:sz w:val="22"/>
          <w:szCs w:val="22"/>
        </w:rPr>
        <w:t>‘</w:t>
      </w:r>
      <w:r w:rsidR="00F671C7" w:rsidRPr="00F671C7">
        <w:rPr>
          <w:rFonts w:ascii="Arial" w:hAnsi="Arial" w:cs="Arial"/>
          <w:sz w:val="22"/>
          <w:szCs w:val="22"/>
        </w:rPr>
        <w:t>Birther</w:t>
      </w:r>
      <w:r w:rsidR="00F671C7">
        <w:rPr>
          <w:rFonts w:ascii="Arial" w:hAnsi="Arial" w:cs="Arial"/>
          <w:sz w:val="22"/>
          <w:szCs w:val="22"/>
        </w:rPr>
        <w:t>’</w:t>
      </w:r>
      <w:r w:rsidR="00F671C7" w:rsidRPr="00F671C7">
        <w:rPr>
          <w:rFonts w:ascii="Arial" w:hAnsi="Arial" w:cs="Arial"/>
          <w:sz w:val="22"/>
          <w:szCs w:val="22"/>
        </w:rPr>
        <w:t xml:space="preserve"> conspiracy</w:t>
      </w:r>
      <w:r w:rsidR="00F671C7">
        <w:rPr>
          <w:rFonts w:ascii="Arial" w:hAnsi="Arial" w:cs="Arial"/>
          <w:sz w:val="22"/>
          <w:szCs w:val="22"/>
        </w:rPr>
        <w:t xml:space="preserve">; </w:t>
      </w:r>
      <w:r w:rsidR="00F671C7" w:rsidRPr="00F671C7">
        <w:rPr>
          <w:rFonts w:ascii="Arial" w:hAnsi="Arial" w:cs="Arial"/>
          <w:sz w:val="22"/>
          <w:szCs w:val="22"/>
        </w:rPr>
        <w:t>Vaccination refusal</w:t>
      </w:r>
      <w:r w:rsidR="00F671C7">
        <w:rPr>
          <w:rFonts w:ascii="Arial" w:hAnsi="Arial" w:cs="Arial"/>
          <w:sz w:val="22"/>
          <w:szCs w:val="22"/>
        </w:rPr>
        <w:t xml:space="preserve"> etc)</w:t>
      </w:r>
    </w:p>
    <w:p w14:paraId="658D3198" w14:textId="77777777" w:rsidR="00F31AE3" w:rsidRPr="00F671C7" w:rsidRDefault="009C5501" w:rsidP="00F671C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students will complete a number of tasks allowing them a r</w:t>
      </w:r>
      <w:r w:rsidR="00F31AE3">
        <w:rPr>
          <w:rFonts w:ascii="Arial" w:hAnsi="Arial" w:cs="Arial"/>
          <w:sz w:val="22"/>
          <w:szCs w:val="22"/>
        </w:rPr>
        <w:t xml:space="preserve">ange of options for portfolio </w:t>
      </w:r>
      <w:r>
        <w:rPr>
          <w:rFonts w:ascii="Arial" w:hAnsi="Arial" w:cs="Arial"/>
          <w:sz w:val="22"/>
          <w:szCs w:val="22"/>
        </w:rPr>
        <w:t>and an extended assignment which may include</w:t>
      </w:r>
      <w:r w:rsidR="00F31AE3">
        <w:rPr>
          <w:rFonts w:ascii="Arial" w:hAnsi="Arial" w:cs="Arial"/>
          <w:sz w:val="22"/>
          <w:szCs w:val="22"/>
        </w:rPr>
        <w:t xml:space="preserve"> constructing a conspiracy theory or </w:t>
      </w:r>
      <w:r>
        <w:rPr>
          <w:rFonts w:ascii="Arial" w:hAnsi="Arial" w:cs="Arial"/>
          <w:sz w:val="22"/>
          <w:szCs w:val="22"/>
        </w:rPr>
        <w:t xml:space="preserve">writing </w:t>
      </w:r>
      <w:r w:rsidR="00F31AE3">
        <w:rPr>
          <w:rFonts w:ascii="Arial" w:hAnsi="Arial" w:cs="Arial"/>
          <w:sz w:val="22"/>
          <w:szCs w:val="22"/>
        </w:rPr>
        <w:t>a dystopian short story</w:t>
      </w:r>
      <w:r>
        <w:rPr>
          <w:rFonts w:ascii="Arial" w:hAnsi="Arial" w:cs="Arial"/>
          <w:sz w:val="22"/>
          <w:szCs w:val="22"/>
        </w:rPr>
        <w:t>.</w:t>
      </w:r>
    </w:p>
    <w:p w14:paraId="74B4849C" w14:textId="77777777" w:rsidR="00F671C7" w:rsidRDefault="00F671C7" w:rsidP="00B1208A">
      <w:pPr>
        <w:pStyle w:val="fixed"/>
        <w:rPr>
          <w:rFonts w:ascii="Arial" w:hAnsi="Arial" w:cs="Arial"/>
          <w:sz w:val="22"/>
          <w:szCs w:val="22"/>
        </w:rPr>
      </w:pPr>
    </w:p>
    <w:p w14:paraId="4C504032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14:paraId="3DBB8AD1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5EC946CB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6AADD5E6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44E69529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9F3D7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AAFBD93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3086A6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428652A" w14:textId="77777777" w:rsidTr="008D7603">
        <w:tc>
          <w:tcPr>
            <w:tcW w:w="3969" w:type="dxa"/>
          </w:tcPr>
          <w:p w14:paraId="5CF51205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0C138A3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40</w:t>
            </w:r>
          </w:p>
        </w:tc>
        <w:tc>
          <w:tcPr>
            <w:tcW w:w="1843" w:type="dxa"/>
          </w:tcPr>
          <w:p w14:paraId="4FA6917E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20%</w:t>
            </w:r>
          </w:p>
        </w:tc>
      </w:tr>
      <w:tr w:rsidR="00B1208A" w:rsidRPr="00B1208A" w14:paraId="70A22F0C" w14:textId="77777777" w:rsidTr="008D7603">
        <w:tc>
          <w:tcPr>
            <w:tcW w:w="3969" w:type="dxa"/>
          </w:tcPr>
          <w:p w14:paraId="5CBDE6A8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7C46922B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160</w:t>
            </w:r>
          </w:p>
        </w:tc>
        <w:tc>
          <w:tcPr>
            <w:tcW w:w="1843" w:type="dxa"/>
          </w:tcPr>
          <w:p w14:paraId="3A628557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80%</w:t>
            </w:r>
          </w:p>
        </w:tc>
      </w:tr>
      <w:tr w:rsidR="00B1208A" w:rsidRPr="00B1208A" w14:paraId="4E6B3EFB" w14:textId="77777777" w:rsidTr="008D7603">
        <w:tc>
          <w:tcPr>
            <w:tcW w:w="3969" w:type="dxa"/>
          </w:tcPr>
          <w:p w14:paraId="18F3D466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5D281C6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66D682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45F8CF22" w14:textId="77777777" w:rsidTr="008D7603">
        <w:tc>
          <w:tcPr>
            <w:tcW w:w="3969" w:type="dxa"/>
          </w:tcPr>
          <w:p w14:paraId="035C09B1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7CEC6AFE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4D18C1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52F37B2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F789A88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40CD186A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72E7F84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6DDE98BB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2D3C4E16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F963D7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1C0B7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9543415" w14:textId="77777777" w:rsidR="00B1208A" w:rsidRPr="00B1208A" w:rsidRDefault="00F31AE3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E5ECC3E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5CE2C5C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18883F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7D8C7F46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33DECDB8" w14:textId="77777777" w:rsidTr="00B53530">
        <w:tc>
          <w:tcPr>
            <w:tcW w:w="3256" w:type="dxa"/>
          </w:tcPr>
          <w:p w14:paraId="11FBA61B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7E200F14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2EEF7817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0845AE95" w14:textId="77777777" w:rsidTr="00B53530">
        <w:tc>
          <w:tcPr>
            <w:tcW w:w="3256" w:type="dxa"/>
          </w:tcPr>
          <w:p w14:paraId="0586CAA3" w14:textId="77777777" w:rsidR="00F31AE3" w:rsidRDefault="00F31AE3" w:rsidP="003C36FF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Portfolio of work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F188AEF" w14:textId="77777777" w:rsidR="00F31AE3" w:rsidRPr="00D000EC" w:rsidRDefault="003C36FF" w:rsidP="003C36FF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(Including p</w:t>
            </w:r>
            <w:r w:rsidR="00F31AE3">
              <w:rPr>
                <w:rFonts w:ascii="Arial" w:hAnsi="Arial" w:cs="Arial"/>
                <w:sz w:val="22"/>
                <w:szCs w:val="22"/>
              </w:rPr>
              <w:t>roof of engag</w:t>
            </w:r>
            <w:r>
              <w:rPr>
                <w:rFonts w:ascii="Arial" w:hAnsi="Arial" w:cs="Arial"/>
                <w:sz w:val="22"/>
                <w:szCs w:val="22"/>
              </w:rPr>
              <w:t>ement with VLE forum discussion)</w:t>
            </w:r>
          </w:p>
          <w:p w14:paraId="0B96C3C0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969" w:type="dxa"/>
          </w:tcPr>
          <w:p w14:paraId="31E056D2" w14:textId="77777777" w:rsidR="00B1208A" w:rsidRDefault="00F31AE3" w:rsidP="00F31AE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Equivalent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000EC">
              <w:rPr>
                <w:rFonts w:ascii="Arial" w:hAnsi="Arial" w:cs="Arial"/>
                <w:sz w:val="22"/>
                <w:szCs w:val="22"/>
              </w:rPr>
              <w:t>to 2000 words.</w:t>
            </w:r>
          </w:p>
          <w:p w14:paraId="066F875E" w14:textId="77777777" w:rsidR="00F31AE3" w:rsidRPr="00F0221E" w:rsidRDefault="00F31AE3" w:rsidP="00F31AE3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</w:tc>
        <w:tc>
          <w:tcPr>
            <w:tcW w:w="1559" w:type="dxa"/>
          </w:tcPr>
          <w:p w14:paraId="7FA8C2CA" w14:textId="77777777" w:rsidR="00B1208A" w:rsidRPr="00B1208A" w:rsidRDefault="00F31AE3" w:rsidP="00F31AE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74472C85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6983D277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12E0B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5E81D923" w14:textId="77777777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1A7A334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673FAE5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A6CE6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EDB541E" w14:textId="77777777" w:rsidR="00B1208A" w:rsidRPr="00B1208A" w:rsidRDefault="00F31AE3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F36DCB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6BF1056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AE26645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D0E8FF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7A800F49" w14:textId="77777777" w:rsidTr="00447080">
        <w:tc>
          <w:tcPr>
            <w:tcW w:w="3256" w:type="dxa"/>
          </w:tcPr>
          <w:p w14:paraId="12B71BFB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15B926B5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B0E9BE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F31AE3" w:rsidRPr="00B1208A" w14:paraId="4213939D" w14:textId="77777777" w:rsidTr="00447080">
        <w:tc>
          <w:tcPr>
            <w:tcW w:w="3256" w:type="dxa"/>
          </w:tcPr>
          <w:p w14:paraId="1DD7550A" w14:textId="77777777" w:rsidR="00F31AE3" w:rsidRPr="00B1208A" w:rsidRDefault="00F31AE3" w:rsidP="00F31AE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31AE3">
              <w:rPr>
                <w:rFonts w:ascii="Arial" w:hAnsi="Arial" w:cs="Arial"/>
                <w:sz w:val="22"/>
                <w:szCs w:val="22"/>
              </w:rPr>
              <w:t>Extended Creative assignment</w:t>
            </w:r>
          </w:p>
        </w:tc>
        <w:tc>
          <w:tcPr>
            <w:tcW w:w="3969" w:type="dxa"/>
          </w:tcPr>
          <w:p w14:paraId="68E61B4D" w14:textId="77777777" w:rsidR="00F31AE3" w:rsidRDefault="00F31AE3" w:rsidP="00F31AE3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Equivalent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000EC">
              <w:rPr>
                <w:rFonts w:ascii="Arial" w:hAnsi="Arial" w:cs="Arial"/>
                <w:sz w:val="22"/>
                <w:szCs w:val="22"/>
              </w:rPr>
              <w:t>to 2000 words.</w:t>
            </w:r>
          </w:p>
          <w:p w14:paraId="5EB23B6D" w14:textId="77777777" w:rsidR="00F31AE3" w:rsidRPr="00F0221E" w:rsidRDefault="00F31AE3" w:rsidP="00F31AE3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</w:tc>
        <w:tc>
          <w:tcPr>
            <w:tcW w:w="1559" w:type="dxa"/>
          </w:tcPr>
          <w:p w14:paraId="769EB85C" w14:textId="77777777" w:rsidR="00F31AE3" w:rsidRPr="00B1208A" w:rsidRDefault="00F31AE3" w:rsidP="00F31AE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0412C0FC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5E8239F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4F5CDCF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230773FD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4E55053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0C4736A1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31FCE2E6" w14:textId="77777777" w:rsidTr="008D7603">
        <w:tc>
          <w:tcPr>
            <w:tcW w:w="3261" w:type="dxa"/>
          </w:tcPr>
          <w:p w14:paraId="6FF97EE8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51868DDB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8A91D8A" w14:textId="77777777" w:rsidTr="008D7603">
        <w:tc>
          <w:tcPr>
            <w:tcW w:w="3261" w:type="dxa"/>
          </w:tcPr>
          <w:p w14:paraId="4D99715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29CE926" w14:textId="77777777" w:rsidR="00B1208A" w:rsidRPr="00B1208A" w:rsidRDefault="00F31AE3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5A773344" w14:textId="77777777" w:rsidTr="008D7603">
        <w:tc>
          <w:tcPr>
            <w:tcW w:w="3261" w:type="dxa"/>
          </w:tcPr>
          <w:p w14:paraId="7ADEFC9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578D154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4A851161" w14:textId="77777777" w:rsidTr="008D7603">
        <w:tc>
          <w:tcPr>
            <w:tcW w:w="3261" w:type="dxa"/>
          </w:tcPr>
          <w:p w14:paraId="29F6A10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58D586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F88549" w14:textId="77777777" w:rsidR="00B1208A" w:rsidRDefault="00B1208A" w:rsidP="00B1208A">
      <w:pPr>
        <w:rPr>
          <w:rFonts w:ascii="Arial" w:hAnsi="Arial" w:cs="Arial"/>
        </w:rPr>
      </w:pPr>
    </w:p>
    <w:p w14:paraId="721E338F" w14:textId="77777777" w:rsidR="00F31AE3" w:rsidRDefault="00F31AE3" w:rsidP="00A74B3E">
      <w:pPr>
        <w:rPr>
          <w:rFonts w:ascii="Arial" w:hAnsi="Arial" w:cs="Arial"/>
          <w:b/>
          <w:sz w:val="22"/>
          <w:szCs w:val="22"/>
        </w:rPr>
      </w:pPr>
    </w:p>
    <w:p w14:paraId="0BACE07A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022C4E9D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7D6F59E6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78D089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73396F4A" w14:textId="08FF7EBB" w:rsidR="00A74B3E" w:rsidRPr="00181E8B" w:rsidRDefault="00181E8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81E8B">
              <w:rPr>
                <w:rFonts w:ascii="Arial" w:hAnsi="Arial" w:cs="Arial"/>
                <w:sz w:val="22"/>
                <w:szCs w:val="22"/>
              </w:rPr>
              <w:t>HPEN4004</w:t>
            </w:r>
          </w:p>
        </w:tc>
      </w:tr>
      <w:tr w:rsidR="00A74B3E" w:rsidRPr="00A74B3E" w14:paraId="72431BFE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33D8BBA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CA49DB6" w14:textId="77777777" w:rsidR="00A74B3E" w:rsidRPr="00A74B3E" w:rsidRDefault="003C36F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C5501">
              <w:rPr>
                <w:rFonts w:ascii="Arial" w:hAnsi="Arial" w:cs="Arial"/>
                <w:szCs w:val="22"/>
              </w:rPr>
              <w:t>The Language(s) of Persuasion</w:t>
            </w:r>
          </w:p>
        </w:tc>
      </w:tr>
      <w:tr w:rsidR="00A74B3E" w:rsidRPr="00A74B3E" w14:paraId="735830C5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395C70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402073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CDC1D2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8B471D" w:rsidRPr="00A74B3E" w14:paraId="3DDD876B" w14:textId="77777777" w:rsidTr="00BA343F">
        <w:tc>
          <w:tcPr>
            <w:tcW w:w="1689" w:type="dxa"/>
          </w:tcPr>
          <w:p w14:paraId="1953E536" w14:textId="77777777" w:rsidR="008B471D" w:rsidRPr="00A74B3E" w:rsidRDefault="00FF7387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28D14F8" w14:textId="559786DE" w:rsidR="008B471D" w:rsidRDefault="00181E8B" w:rsidP="002B010E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181E8B">
              <w:rPr>
                <w:rFonts w:ascii="Arial" w:hAnsi="Arial" w:cs="Arial"/>
                <w:sz w:val="22"/>
                <w:szCs w:val="22"/>
              </w:rPr>
              <w:t>Banks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181E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81E8B">
              <w:rPr>
                <w:rFonts w:ascii="Arial" w:hAnsi="Arial" w:cs="Arial"/>
                <w:sz w:val="22"/>
                <w:szCs w:val="22"/>
              </w:rPr>
              <w:t xml:space="preserve">Ian </w:t>
            </w:r>
            <w:r w:rsidRPr="00181E8B">
              <w:rPr>
                <w:rFonts w:ascii="Arial" w:hAnsi="Arial" w:cs="Arial"/>
                <w:i/>
                <w:sz w:val="22"/>
                <w:szCs w:val="22"/>
              </w:rPr>
              <w:t>The Wasp Factory</w:t>
            </w:r>
            <w:r w:rsidRPr="00181E8B">
              <w:rPr>
                <w:rFonts w:ascii="Arial" w:hAnsi="Arial" w:cs="Arial"/>
                <w:sz w:val="22"/>
                <w:szCs w:val="22"/>
              </w:rPr>
              <w:t>, London: Macmillan, 1984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493940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252FB7E" w14:textId="77777777" w:rsidR="00181E8B" w:rsidRDefault="00181E8B" w:rsidP="00181E8B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96A4B75" w14:textId="77777777" w:rsidR="008B471D" w:rsidRDefault="008B471D" w:rsidP="00181E8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737A0" w:rsidRPr="00A74B3E" w14:paraId="46FBDF0D" w14:textId="77777777" w:rsidTr="00BA343F">
        <w:tc>
          <w:tcPr>
            <w:tcW w:w="1689" w:type="dxa"/>
          </w:tcPr>
          <w:p w14:paraId="4ADEF260" w14:textId="600F5F83" w:rsidR="003737A0" w:rsidRPr="00A74B3E" w:rsidRDefault="00181E8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66051AB9" w14:textId="7D528CF4" w:rsidR="003737A0" w:rsidRPr="00475C68" w:rsidRDefault="00181E8B" w:rsidP="002B010E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475C68">
              <w:rPr>
                <w:rFonts w:ascii="Arial" w:hAnsi="Arial" w:cs="Arial"/>
                <w:sz w:val="22"/>
                <w:szCs w:val="22"/>
              </w:rPr>
              <w:t>Gardner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475C68">
              <w:rPr>
                <w:rFonts w:ascii="Arial" w:hAnsi="Arial" w:cs="Arial"/>
                <w:sz w:val="22"/>
                <w:szCs w:val="22"/>
              </w:rPr>
              <w:t xml:space="preserve"> Dan </w:t>
            </w:r>
            <w:r w:rsidRPr="00475C68">
              <w:rPr>
                <w:rFonts w:ascii="Arial" w:hAnsi="Arial" w:cs="Arial"/>
                <w:i/>
                <w:sz w:val="22"/>
                <w:szCs w:val="22"/>
              </w:rPr>
              <w:t>Risk: The Science and Politics of Fear</w:t>
            </w:r>
            <w:r w:rsidRPr="00475C68">
              <w:rPr>
                <w:rFonts w:ascii="Arial" w:hAnsi="Arial" w:cs="Arial"/>
                <w:sz w:val="22"/>
                <w:szCs w:val="22"/>
              </w:rPr>
              <w:t xml:space="preserve">,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475C68">
              <w:rPr>
                <w:rFonts w:ascii="Arial" w:hAnsi="Arial" w:cs="Arial"/>
                <w:sz w:val="22"/>
                <w:szCs w:val="22"/>
              </w:rPr>
              <w:t>Virgin</w:t>
            </w:r>
            <w:r>
              <w:rPr>
                <w:rFonts w:ascii="Arial" w:hAnsi="Arial" w:cs="Arial"/>
                <w:sz w:val="22"/>
                <w:szCs w:val="22"/>
              </w:rPr>
              <w:t>, 2008</w:t>
            </w:r>
          </w:p>
        </w:tc>
        <w:tc>
          <w:tcPr>
            <w:tcW w:w="1366" w:type="dxa"/>
          </w:tcPr>
          <w:p w14:paraId="6CDF20D8" w14:textId="77777777" w:rsidR="003737A0" w:rsidRDefault="003737A0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B471D" w:rsidRPr="00A74B3E" w14:paraId="6FCF39BD" w14:textId="77777777" w:rsidTr="00BA343F">
        <w:tc>
          <w:tcPr>
            <w:tcW w:w="1689" w:type="dxa"/>
          </w:tcPr>
          <w:p w14:paraId="76A0EB62" w14:textId="77777777" w:rsidR="008B471D" w:rsidRPr="00A74B3E" w:rsidRDefault="008B47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67314CD" w14:textId="77777777" w:rsidR="008B471D" w:rsidRPr="00A74B3E" w:rsidRDefault="008B471D" w:rsidP="008B471D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9C6E7F">
              <w:rPr>
                <w:rFonts w:ascii="Arial" w:hAnsi="Arial" w:cs="Arial"/>
                <w:sz w:val="22"/>
                <w:szCs w:val="22"/>
              </w:rPr>
              <w:t>Orwell, G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C6E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6E7F">
              <w:rPr>
                <w:rFonts w:ascii="Arial" w:hAnsi="Arial" w:cs="Arial"/>
                <w:i/>
                <w:sz w:val="22"/>
                <w:szCs w:val="22"/>
              </w:rPr>
              <w:t>Nineteen Eighty-Four</w:t>
            </w:r>
            <w:r>
              <w:rPr>
                <w:rFonts w:ascii="Arial" w:hAnsi="Arial" w:cs="Arial"/>
                <w:sz w:val="22"/>
                <w:szCs w:val="22"/>
              </w:rPr>
              <w:t xml:space="preserve">, London: </w:t>
            </w:r>
            <w:r w:rsidRPr="008B471D">
              <w:rPr>
                <w:rFonts w:ascii="Arial" w:hAnsi="Arial" w:cs="Arial"/>
                <w:sz w:val="22"/>
                <w:szCs w:val="22"/>
              </w:rPr>
              <w:t>Penguin Classics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8B471D">
              <w:rPr>
                <w:rFonts w:ascii="Arial" w:hAnsi="Arial" w:cs="Arial"/>
                <w:sz w:val="22"/>
                <w:szCs w:val="22"/>
              </w:rPr>
              <w:t xml:space="preserve"> 2013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F1BC3C" w14:textId="77777777" w:rsidR="008B471D" w:rsidRPr="00A74B3E" w:rsidRDefault="008B471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B471D" w:rsidRPr="00A74B3E" w14:paraId="5F487363" w14:textId="77777777" w:rsidTr="00BA343F">
        <w:tc>
          <w:tcPr>
            <w:tcW w:w="1689" w:type="dxa"/>
          </w:tcPr>
          <w:p w14:paraId="7BE6EFBB" w14:textId="77777777" w:rsidR="008B471D" w:rsidRPr="00A74B3E" w:rsidRDefault="008B47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6587E4AC" w14:textId="77777777" w:rsidR="008B471D" w:rsidRPr="00A74B3E" w:rsidRDefault="008B471D" w:rsidP="009C5501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Ronson, J. </w:t>
            </w:r>
            <w:r w:rsidRPr="009C6E7F">
              <w:rPr>
                <w:rFonts w:ascii="Arial" w:hAnsi="Arial" w:cs="Arial"/>
                <w:i/>
                <w:sz w:val="22"/>
                <w:szCs w:val="22"/>
              </w:rPr>
              <w:t>Them: Adventures with Extremists</w:t>
            </w:r>
            <w:r w:rsidRPr="009C6E7F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8B471D">
              <w:rPr>
                <w:rFonts w:ascii="Arial" w:hAnsi="Arial" w:cs="Arial"/>
                <w:sz w:val="22"/>
                <w:szCs w:val="22"/>
              </w:rPr>
              <w:t>Picador</w:t>
            </w:r>
            <w:r w:rsidR="009C5501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2014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5C918C" w14:textId="77777777" w:rsidR="008B471D" w:rsidRPr="00A74B3E" w:rsidRDefault="008B471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B471D" w:rsidRPr="00A74B3E" w14:paraId="7C9A4718" w14:textId="77777777" w:rsidTr="00BA343F">
        <w:tc>
          <w:tcPr>
            <w:tcW w:w="1689" w:type="dxa"/>
          </w:tcPr>
          <w:p w14:paraId="797F7A66" w14:textId="77777777" w:rsidR="008B471D" w:rsidRPr="00A74B3E" w:rsidRDefault="008B47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2A87884D" w14:textId="77777777" w:rsidR="008B471D" w:rsidRPr="00A74B3E" w:rsidRDefault="008B471D" w:rsidP="009C6E7F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C6E7F">
              <w:rPr>
                <w:rFonts w:ascii="Arial" w:hAnsi="Arial" w:cs="Arial"/>
                <w:sz w:val="22"/>
                <w:szCs w:val="22"/>
              </w:rPr>
              <w:t>Swift,</w:t>
            </w:r>
            <w:r>
              <w:rPr>
                <w:rFonts w:ascii="Arial" w:hAnsi="Arial" w:cs="Arial"/>
                <w:sz w:val="22"/>
                <w:szCs w:val="22"/>
              </w:rPr>
              <w:t xml:space="preserve"> J.</w:t>
            </w:r>
            <w:r w:rsidRPr="009C6E7F">
              <w:rPr>
                <w:rFonts w:ascii="Arial" w:hAnsi="Arial" w:cs="Arial"/>
                <w:sz w:val="22"/>
                <w:szCs w:val="22"/>
              </w:rPr>
              <w:t>‘A Modest Proposal’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62894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84C585" w14:textId="77777777" w:rsidR="008B471D" w:rsidRPr="00A74B3E" w:rsidRDefault="008B471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2F3AC6" w:rsidRPr="00A74B3E" w14:paraId="1E11DA52" w14:textId="77777777" w:rsidTr="00BA343F">
        <w:tc>
          <w:tcPr>
            <w:tcW w:w="1689" w:type="dxa"/>
          </w:tcPr>
          <w:p w14:paraId="45A6645F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B6565B5" w14:textId="77777777" w:rsidR="002F3AC6" w:rsidRPr="00A74B3E" w:rsidRDefault="002F3AC6" w:rsidP="009C5501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FF7387">
              <w:rPr>
                <w:rFonts w:ascii="Arial" w:hAnsi="Arial" w:cs="Arial"/>
                <w:sz w:val="22"/>
                <w:szCs w:val="22"/>
              </w:rPr>
              <w:t>Brotherton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FF7387">
              <w:rPr>
                <w:rFonts w:ascii="Arial" w:hAnsi="Arial" w:cs="Arial"/>
                <w:sz w:val="22"/>
                <w:szCs w:val="22"/>
              </w:rPr>
              <w:t xml:space="preserve"> R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FF73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F7387">
              <w:rPr>
                <w:rFonts w:ascii="Arial" w:hAnsi="Arial" w:cs="Arial"/>
                <w:i/>
                <w:sz w:val="22"/>
                <w:szCs w:val="22"/>
              </w:rPr>
              <w:t>Suspicious Minds: Why We Believe Conspiracy Theories</w:t>
            </w:r>
            <w:r w:rsidRPr="00FF7387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FF7387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FF7387">
              <w:rPr>
                <w:rFonts w:ascii="Arial" w:hAnsi="Arial" w:cs="Arial"/>
                <w:sz w:val="22"/>
                <w:szCs w:val="22"/>
              </w:rPr>
              <w:t>Bloomsbury Sigm</w:t>
            </w:r>
            <w:r>
              <w:rPr>
                <w:rFonts w:ascii="Arial" w:hAnsi="Arial" w:cs="Arial"/>
                <w:sz w:val="22"/>
                <w:szCs w:val="22"/>
              </w:rPr>
              <w:t>a,</w:t>
            </w:r>
            <w:r w:rsidRPr="00FF7387">
              <w:rPr>
                <w:rFonts w:ascii="Arial" w:hAnsi="Arial" w:cs="Arial"/>
                <w:sz w:val="22"/>
                <w:szCs w:val="22"/>
              </w:rPr>
              <w:t xml:space="preserve"> 2016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FB9863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2F3AC6" w:rsidRPr="00A74B3E" w14:paraId="68DF0175" w14:textId="77777777" w:rsidTr="00BA343F">
        <w:tc>
          <w:tcPr>
            <w:tcW w:w="1689" w:type="dxa"/>
          </w:tcPr>
          <w:p w14:paraId="2DF132CA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9362F4D" w14:textId="77777777" w:rsidR="002F3AC6" w:rsidRPr="00A74B3E" w:rsidRDefault="002F3AC6" w:rsidP="009C5501">
            <w:pPr>
              <w:pStyle w:val="bullet"/>
              <w:overflowPunct/>
              <w:autoSpaceDE/>
              <w:autoSpaceDN/>
              <w:adjustRightInd/>
              <w:spacing w:before="0"/>
              <w:ind w:left="41" w:firstLine="0"/>
              <w:textAlignment w:val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</w:t>
            </w:r>
            <w:r w:rsidRPr="009C6E7F">
              <w:rPr>
                <w:rFonts w:ascii="Arial" w:hAnsi="Arial" w:cs="Arial"/>
                <w:sz w:val="22"/>
                <w:szCs w:val="22"/>
              </w:rPr>
              <w:t>uxley, A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C6E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6E7F">
              <w:rPr>
                <w:rFonts w:ascii="Arial" w:hAnsi="Arial" w:cs="Arial"/>
                <w:i/>
                <w:sz w:val="22"/>
                <w:szCs w:val="22"/>
              </w:rPr>
              <w:t>Brave New World</w:t>
            </w:r>
            <w:r>
              <w:rPr>
                <w:rFonts w:ascii="Arial" w:hAnsi="Arial" w:cs="Arial"/>
                <w:sz w:val="22"/>
                <w:szCs w:val="22"/>
              </w:rPr>
              <w:t xml:space="preserve">, London: Vintage, </w:t>
            </w:r>
            <w:r w:rsidRPr="00FF7387">
              <w:rPr>
                <w:rFonts w:ascii="Arial" w:hAnsi="Arial" w:cs="Arial"/>
                <w:sz w:val="22"/>
                <w:szCs w:val="22"/>
              </w:rPr>
              <w:t>2007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875248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C14E20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2F3AC6" w:rsidRPr="00A74B3E" w14:paraId="5A2FC95E" w14:textId="77777777" w:rsidTr="00BA343F">
        <w:tc>
          <w:tcPr>
            <w:tcW w:w="1689" w:type="dxa"/>
          </w:tcPr>
          <w:p w14:paraId="4E47CB8E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358EF90" w14:textId="77777777" w:rsidR="002F3AC6" w:rsidRPr="00A74B3E" w:rsidRDefault="002F3AC6" w:rsidP="009C5501">
            <w:pPr>
              <w:pStyle w:val="bullet"/>
              <w:overflowPunct/>
              <w:autoSpaceDE/>
              <w:autoSpaceDN/>
              <w:adjustRightInd/>
              <w:spacing w:before="0"/>
              <w:ind w:left="0" w:firstLine="0"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D000EC">
              <w:rPr>
                <w:rFonts w:ascii="Arial" w:hAnsi="Arial" w:cs="Arial"/>
                <w:sz w:val="22"/>
                <w:szCs w:val="22"/>
              </w:rPr>
              <w:t>McCarthy,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000EC">
              <w:rPr>
                <w:rFonts w:ascii="Arial" w:hAnsi="Arial" w:cs="Arial"/>
                <w:sz w:val="22"/>
                <w:szCs w:val="22"/>
              </w:rPr>
              <w:t xml:space="preserve">T. </w:t>
            </w:r>
            <w:r w:rsidRPr="00FF7387">
              <w:rPr>
                <w:rFonts w:ascii="Arial" w:hAnsi="Arial" w:cs="Arial"/>
                <w:i/>
                <w:sz w:val="22"/>
                <w:szCs w:val="22"/>
              </w:rPr>
              <w:t>Persuasive Writing: Mini-Lessons, Strategies, Activities</w:t>
            </w:r>
            <w:r w:rsidRPr="00D000EC">
              <w:rPr>
                <w:rFonts w:ascii="Arial" w:hAnsi="Arial" w:cs="Arial"/>
                <w:sz w:val="22"/>
                <w:szCs w:val="22"/>
              </w:rPr>
              <w:t>. Warwickshire;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000EC">
              <w:rPr>
                <w:rFonts w:ascii="Arial" w:hAnsi="Arial" w:cs="Arial"/>
                <w:sz w:val="22"/>
                <w:szCs w:val="22"/>
              </w:rPr>
              <w:t>Scholastic, 1998.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EB2D25" w14:textId="77777777" w:rsidR="002F3AC6" w:rsidRPr="00A74B3E" w:rsidRDefault="002F3AC6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2F3AC6" w:rsidRPr="00A74B3E" w14:paraId="7C2C3208" w14:textId="77777777" w:rsidTr="00BA343F">
        <w:tc>
          <w:tcPr>
            <w:tcW w:w="1689" w:type="dxa"/>
          </w:tcPr>
          <w:p w14:paraId="764D0EC3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53C3319" w14:textId="77777777" w:rsidR="002F3AC6" w:rsidRPr="00A74B3E" w:rsidRDefault="002F3AC6" w:rsidP="008B471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8B471D">
              <w:rPr>
                <w:rFonts w:ascii="Arial" w:hAnsi="Arial" w:cs="Arial"/>
                <w:sz w:val="22"/>
                <w:szCs w:val="22"/>
              </w:rPr>
              <w:t>Orwell, G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8B471D">
              <w:rPr>
                <w:rFonts w:ascii="Arial" w:hAnsi="Arial" w:cs="Arial"/>
                <w:sz w:val="22"/>
                <w:szCs w:val="22"/>
              </w:rPr>
              <w:t>‘In Defense of P.G. Wodehouse’</w:t>
            </w:r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8B471D">
              <w:rPr>
                <w:rFonts w:ascii="Arial" w:hAnsi="Arial" w:cs="Arial"/>
                <w:sz w:val="22"/>
                <w:szCs w:val="22"/>
              </w:rPr>
              <w:t>‘A Hanging’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263731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80FB0E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2F3AC6" w:rsidRPr="00A74B3E" w14:paraId="341646F8" w14:textId="77777777" w:rsidTr="00BA343F">
        <w:tc>
          <w:tcPr>
            <w:tcW w:w="1689" w:type="dxa"/>
          </w:tcPr>
          <w:p w14:paraId="4688571D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782D743" w14:textId="77777777" w:rsidR="002F3AC6" w:rsidRPr="00A74B3E" w:rsidRDefault="002F3AC6" w:rsidP="002B010E">
            <w:pPr>
              <w:spacing w:after="120"/>
              <w:ind w:left="41"/>
              <w:rPr>
                <w:rFonts w:ascii="Arial" w:hAnsi="Arial" w:cs="Arial"/>
                <w:sz w:val="22"/>
                <w:szCs w:val="22"/>
              </w:rPr>
            </w:pPr>
            <w:r w:rsidRPr="009C6E7F">
              <w:rPr>
                <w:rFonts w:ascii="Arial" w:hAnsi="Arial" w:cs="Arial"/>
                <w:sz w:val="22"/>
                <w:szCs w:val="22"/>
              </w:rPr>
              <w:t>Ronson,</w:t>
            </w:r>
            <w:r>
              <w:rPr>
                <w:rFonts w:ascii="Arial" w:hAnsi="Arial" w:cs="Arial"/>
                <w:sz w:val="22"/>
                <w:szCs w:val="22"/>
              </w:rPr>
              <w:t xml:space="preserve"> J.</w:t>
            </w:r>
            <w:r w:rsidRPr="009C6E7F">
              <w:rPr>
                <w:rFonts w:ascii="Arial" w:hAnsi="Arial" w:cs="Arial"/>
                <w:sz w:val="22"/>
                <w:szCs w:val="22"/>
              </w:rPr>
              <w:t xml:space="preserve"> ‘</w:t>
            </w:r>
            <w:hyperlink r:id="rId8" w:history="1">
              <w:r w:rsidRPr="002B010E">
                <w:rPr>
                  <w:rStyle w:val="Hyperlink"/>
                  <w:rFonts w:ascii="Arial" w:hAnsi="Arial" w:cs="Arial"/>
                  <w:sz w:val="22"/>
                  <w:szCs w:val="22"/>
                </w:rPr>
                <w:t>Beset by lizards’</w:t>
              </w:r>
            </w:hyperlink>
            <w:r w:rsidRPr="009C6E7F">
              <w:rPr>
                <w:rFonts w:ascii="Arial" w:hAnsi="Arial" w:cs="Arial"/>
                <w:sz w:val="22"/>
                <w:szCs w:val="22"/>
              </w:rPr>
              <w:t xml:space="preserve"> (extract from </w:t>
            </w:r>
            <w:r w:rsidRPr="002B010E">
              <w:rPr>
                <w:rFonts w:ascii="Arial" w:hAnsi="Arial" w:cs="Arial"/>
                <w:i/>
                <w:sz w:val="22"/>
                <w:szCs w:val="22"/>
              </w:rPr>
              <w:t>Them: Adventures with Extremists</w:t>
            </w:r>
            <w:r w:rsidRPr="009C6E7F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273163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891C79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2F3AC6" w:rsidRPr="00A74B3E" w14:paraId="58982A06" w14:textId="77777777" w:rsidTr="00BA343F">
        <w:tc>
          <w:tcPr>
            <w:tcW w:w="1689" w:type="dxa"/>
          </w:tcPr>
          <w:p w14:paraId="55AD590E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63E5A6E" w14:textId="77777777" w:rsidR="002F3AC6" w:rsidRPr="008B471D" w:rsidRDefault="002F3AC6" w:rsidP="008B471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C6E7F">
              <w:rPr>
                <w:rFonts w:ascii="Arial" w:hAnsi="Arial" w:cs="Arial"/>
                <w:sz w:val="22"/>
                <w:szCs w:val="22"/>
              </w:rPr>
              <w:t>Storr, W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9C6E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6E7F">
              <w:rPr>
                <w:rFonts w:ascii="Arial" w:hAnsi="Arial" w:cs="Arial"/>
                <w:i/>
                <w:sz w:val="22"/>
                <w:szCs w:val="22"/>
              </w:rPr>
              <w:t>The Heretics: Adventures with the Enemies of Science</w:t>
            </w:r>
            <w:r>
              <w:rPr>
                <w:rFonts w:ascii="Arial" w:hAnsi="Arial" w:cs="Arial"/>
                <w:i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London, Picador, 2013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655430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2020D3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9C5501" w:rsidRPr="00A74B3E" w14:paraId="654451D5" w14:textId="77777777" w:rsidTr="00BA343F">
        <w:tc>
          <w:tcPr>
            <w:tcW w:w="1689" w:type="dxa"/>
          </w:tcPr>
          <w:p w14:paraId="60910D2E" w14:textId="77777777" w:rsidR="009C5501" w:rsidRPr="00A74B3E" w:rsidRDefault="009C550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7B39838" w14:textId="77777777" w:rsidR="009C5501" w:rsidRPr="009C6E7F" w:rsidRDefault="009C5501" w:rsidP="009C550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Online journalism such as: BBC, CNN, </w:t>
            </w:r>
            <w:r w:rsidRPr="009C5501">
              <w:rPr>
                <w:rFonts w:ascii="Arial" w:hAnsi="Arial" w:cs="Arial"/>
                <w:i/>
                <w:sz w:val="22"/>
                <w:szCs w:val="22"/>
              </w:rPr>
              <w:t>Guardian</w:t>
            </w:r>
            <w:r>
              <w:rPr>
                <w:rFonts w:ascii="Arial" w:hAnsi="Arial" w:cs="Arial"/>
                <w:sz w:val="22"/>
                <w:szCs w:val="22"/>
              </w:rPr>
              <w:t xml:space="preserve">; Fox, News, </w:t>
            </w:r>
            <w:r w:rsidRPr="009C5501">
              <w:rPr>
                <w:rFonts w:ascii="Arial" w:hAnsi="Arial" w:cs="Arial"/>
                <w:i/>
                <w:sz w:val="22"/>
                <w:szCs w:val="22"/>
              </w:rPr>
              <w:t>Daily Mail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870233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E37581" w14:textId="77777777" w:rsidR="009C5501" w:rsidRDefault="009C5501" w:rsidP="009C550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41FDBE9" w14:textId="77777777" w:rsidR="009C5501" w:rsidRDefault="009C5501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3AC6" w:rsidRPr="00A74B3E" w14:paraId="0660D8D1" w14:textId="77777777" w:rsidTr="00BA343F">
        <w:tc>
          <w:tcPr>
            <w:tcW w:w="1689" w:type="dxa"/>
          </w:tcPr>
          <w:p w14:paraId="09045091" w14:textId="77777777" w:rsidR="002F3AC6" w:rsidRPr="00A74B3E" w:rsidRDefault="002F3A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5938BA4" w14:textId="77777777" w:rsidR="002F3AC6" w:rsidRPr="00A74B3E" w:rsidRDefault="00C7734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="002F3AC6" w:rsidRPr="002B010E">
                <w:rPr>
                  <w:rStyle w:val="Hyperlink"/>
                  <w:rFonts w:ascii="Arial" w:hAnsi="Arial" w:cs="Arial"/>
                  <w:sz w:val="22"/>
                  <w:szCs w:val="22"/>
                </w:rPr>
                <w:t>Wolfson Research Institute for Health and Wellbeing: Conspiracy Theories in Health (Research Group)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133336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60D891" w14:textId="77777777" w:rsidR="002F3AC6" w:rsidRPr="00A74B3E" w:rsidRDefault="002F3AC6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C6A8EDC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sectPr w:rsidR="00A74B3E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839671" w14:textId="77777777" w:rsidR="00C77341" w:rsidRDefault="00C77341" w:rsidP="009B5674">
      <w:r>
        <w:separator/>
      </w:r>
    </w:p>
  </w:endnote>
  <w:endnote w:type="continuationSeparator" w:id="0">
    <w:p w14:paraId="1BA86B8A" w14:textId="77777777" w:rsidR="00C77341" w:rsidRDefault="00C77341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D37EEF" w14:textId="77777777" w:rsidR="00C77341" w:rsidRDefault="00C77341" w:rsidP="009B5674">
      <w:r>
        <w:separator/>
      </w:r>
    </w:p>
  </w:footnote>
  <w:footnote w:type="continuationSeparator" w:id="0">
    <w:p w14:paraId="3E716C6E" w14:textId="77777777" w:rsidR="00C77341" w:rsidRDefault="00C77341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E8B274F"/>
    <w:multiLevelType w:val="hybridMultilevel"/>
    <w:tmpl w:val="B4F220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762E27"/>
    <w:multiLevelType w:val="hybridMultilevel"/>
    <w:tmpl w:val="93163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1"/>
    <w:lvlOverride w:ilvl="0">
      <w:startOverride w:val="1"/>
    </w:lvlOverride>
  </w:num>
  <w:num w:numId="6">
    <w:abstractNumId w:val="4"/>
  </w:num>
  <w:num w:numId="7">
    <w:abstractNumId w:val="6"/>
  </w:num>
  <w:num w:numId="8">
    <w:abstractNumId w:val="3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66DE8"/>
    <w:rsid w:val="00077CD4"/>
    <w:rsid w:val="0008726E"/>
    <w:rsid w:val="000C32ED"/>
    <w:rsid w:val="000C6407"/>
    <w:rsid w:val="00116B44"/>
    <w:rsid w:val="001415A6"/>
    <w:rsid w:val="00172EDC"/>
    <w:rsid w:val="00177C69"/>
    <w:rsid w:val="00181E8B"/>
    <w:rsid w:val="001A15E3"/>
    <w:rsid w:val="001A2624"/>
    <w:rsid w:val="001C765C"/>
    <w:rsid w:val="001D5DF6"/>
    <w:rsid w:val="001E4945"/>
    <w:rsid w:val="00203392"/>
    <w:rsid w:val="00224276"/>
    <w:rsid w:val="002411A3"/>
    <w:rsid w:val="002B010E"/>
    <w:rsid w:val="002F3AC6"/>
    <w:rsid w:val="00302297"/>
    <w:rsid w:val="003146EA"/>
    <w:rsid w:val="00316625"/>
    <w:rsid w:val="00356025"/>
    <w:rsid w:val="003737A0"/>
    <w:rsid w:val="003C36FF"/>
    <w:rsid w:val="00404273"/>
    <w:rsid w:val="00470586"/>
    <w:rsid w:val="00475C68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62376E"/>
    <w:rsid w:val="00646A7D"/>
    <w:rsid w:val="0069757B"/>
    <w:rsid w:val="006A0CE9"/>
    <w:rsid w:val="006D2B8B"/>
    <w:rsid w:val="006E184F"/>
    <w:rsid w:val="00736A82"/>
    <w:rsid w:val="007F3042"/>
    <w:rsid w:val="008619BD"/>
    <w:rsid w:val="0089539D"/>
    <w:rsid w:val="008B471D"/>
    <w:rsid w:val="008C188B"/>
    <w:rsid w:val="008E55FA"/>
    <w:rsid w:val="008E7F34"/>
    <w:rsid w:val="008F44C9"/>
    <w:rsid w:val="009139DF"/>
    <w:rsid w:val="00924F30"/>
    <w:rsid w:val="0096127D"/>
    <w:rsid w:val="0098225A"/>
    <w:rsid w:val="009A077A"/>
    <w:rsid w:val="009B5674"/>
    <w:rsid w:val="009C5501"/>
    <w:rsid w:val="009C6E7F"/>
    <w:rsid w:val="009D0293"/>
    <w:rsid w:val="00A74B3E"/>
    <w:rsid w:val="00AD111C"/>
    <w:rsid w:val="00B1208A"/>
    <w:rsid w:val="00B17917"/>
    <w:rsid w:val="00B30B52"/>
    <w:rsid w:val="00B53530"/>
    <w:rsid w:val="00B80522"/>
    <w:rsid w:val="00B81017"/>
    <w:rsid w:val="00B8741E"/>
    <w:rsid w:val="00B94E98"/>
    <w:rsid w:val="00BA343F"/>
    <w:rsid w:val="00BD06FD"/>
    <w:rsid w:val="00BF6F6C"/>
    <w:rsid w:val="00C13D91"/>
    <w:rsid w:val="00C77341"/>
    <w:rsid w:val="00C86B41"/>
    <w:rsid w:val="00D000EC"/>
    <w:rsid w:val="00D41EBF"/>
    <w:rsid w:val="00DA3486"/>
    <w:rsid w:val="00DB46AD"/>
    <w:rsid w:val="00DC7FD0"/>
    <w:rsid w:val="00DE543B"/>
    <w:rsid w:val="00E30887"/>
    <w:rsid w:val="00E91B3E"/>
    <w:rsid w:val="00EA24E6"/>
    <w:rsid w:val="00F0221E"/>
    <w:rsid w:val="00F31AE3"/>
    <w:rsid w:val="00F64B4A"/>
    <w:rsid w:val="00F671C7"/>
    <w:rsid w:val="00F800F7"/>
    <w:rsid w:val="00FF506B"/>
    <w:rsid w:val="00FF7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4B17F5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3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ooks/2001/mar/17/features.weeken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dur.ac.uk/wolfson.institute/sig/conspiracy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3F28B75-AEDD-4B78-9228-CBC03F84DA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594</Words>
  <Characters>3390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3977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Admin</cp:lastModifiedBy>
  <cp:revision>2</cp:revision>
  <cp:lastPrinted>1901-01-01T00:00:00Z</cp:lastPrinted>
  <dcterms:created xsi:type="dcterms:W3CDTF">2018-09-06T13:48:00Z</dcterms:created>
  <dcterms:modified xsi:type="dcterms:W3CDTF">2018-09-06T13:48:00Z</dcterms:modified>
</cp:coreProperties>
</file>