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DA2D593" w:rsidP="7ED4C562" w:rsidRDefault="1DA2D593" w14:paraId="0CBAA9ED" w14:textId="574A60DE">
      <w:pPr>
        <w:spacing w:line="360" w:lineRule="auto"/>
        <w:jc w:val="both"/>
        <w:rPr>
          <w:rFonts w:ascii="Arial Nova" w:hAnsi="Arial Nova" w:eastAsia="Arial Nova" w:cs="Arial Nova"/>
        </w:rPr>
      </w:pPr>
      <w:r w:rsidRPr="7ED4C562" w:rsidR="1DA2D593">
        <w:rPr>
          <w:rFonts w:ascii="Arial Nova" w:hAnsi="Arial Nova" w:eastAsia="Arial Nova" w:cs="Arial Nova"/>
        </w:rPr>
        <w:t>Root Cause Analysis of AI Washing</w:t>
      </w:r>
    </w:p>
    <w:p w:rsidR="1DA2D593" w:rsidP="7ED4C562" w:rsidRDefault="1DA2D593" w14:paraId="6495C77B" w14:textId="4017ABC2">
      <w:pPr>
        <w:spacing w:line="360" w:lineRule="auto"/>
        <w:jc w:val="both"/>
        <w:rPr>
          <w:rFonts w:ascii="Arial Nova" w:hAnsi="Arial Nova" w:eastAsia="Arial Nova" w:cs="Arial Nova"/>
        </w:rPr>
      </w:pPr>
      <w:r w:rsidRPr="7ED4C562" w:rsidR="1DA2D593">
        <w:rPr>
          <w:rFonts w:ascii="Arial Nova" w:hAnsi="Arial Nova" w:eastAsia="Arial Nova" w:cs="Arial Nova"/>
        </w:rPr>
        <w:t xml:space="preserve">I will explain the root cause of AI </w:t>
      </w:r>
      <w:r w:rsidRPr="7ED4C562" w:rsidR="43108847">
        <w:rPr>
          <w:rFonts w:ascii="Arial Nova" w:hAnsi="Arial Nova" w:eastAsia="Arial Nova" w:cs="Arial Nova"/>
        </w:rPr>
        <w:t>washing using the 5 whys method.</w:t>
      </w:r>
    </w:p>
    <w:p w:rsidR="43108847" w:rsidP="7ED4C562" w:rsidRDefault="43108847" w14:paraId="2B90EE10" w14:textId="3B832FDE">
      <w:pPr>
        <w:spacing w:line="360" w:lineRule="auto"/>
        <w:jc w:val="both"/>
        <w:rPr>
          <w:rFonts w:ascii="Arial Nova" w:hAnsi="Arial Nova" w:eastAsia="Arial Nova" w:cs="Arial Nova"/>
        </w:rPr>
      </w:pPr>
      <w:r w:rsidRPr="7ED4C562" w:rsidR="43108847">
        <w:rPr>
          <w:rFonts w:ascii="Arial Nova" w:hAnsi="Arial Nova" w:eastAsia="Arial Nova" w:cs="Arial Nova"/>
        </w:rPr>
        <w:t xml:space="preserve">AI washing happens when companies exaggerate or falsely </w:t>
      </w:r>
      <w:r w:rsidRPr="7ED4C562" w:rsidR="5E041077">
        <w:rPr>
          <w:rFonts w:ascii="Arial Nova" w:hAnsi="Arial Nova" w:eastAsia="Arial Nova" w:cs="Arial Nova"/>
        </w:rPr>
        <w:t>claim that their products or services use artificial intelligence. The p</w:t>
      </w:r>
      <w:r w:rsidRPr="7ED4C562" w:rsidR="79D56147">
        <w:rPr>
          <w:rFonts w:ascii="Arial Nova" w:hAnsi="Arial Nova" w:eastAsia="Arial Nova" w:cs="Arial Nova"/>
        </w:rPr>
        <w:t xml:space="preserve">urpose of root cause analysis is to </w:t>
      </w:r>
      <w:r w:rsidRPr="7ED4C562" w:rsidR="79D56147">
        <w:rPr>
          <w:rFonts w:ascii="Arial Nova" w:hAnsi="Arial Nova" w:eastAsia="Arial Nova" w:cs="Arial Nova"/>
        </w:rPr>
        <w:t>identify</w:t>
      </w:r>
      <w:r w:rsidRPr="7ED4C562" w:rsidR="79D56147">
        <w:rPr>
          <w:rFonts w:ascii="Arial Nova" w:hAnsi="Arial Nova" w:eastAsia="Arial Nova" w:cs="Arial Nova"/>
        </w:rPr>
        <w:t xml:space="preserve"> the</w:t>
      </w:r>
      <w:r w:rsidRPr="7ED4C562" w:rsidR="79D56147">
        <w:rPr>
          <w:rFonts w:ascii="Arial Nova" w:hAnsi="Arial Nova" w:eastAsia="Arial Nova" w:cs="Arial Nova"/>
        </w:rPr>
        <w:t xml:space="preserve"> reasons why this happens.</w:t>
      </w:r>
    </w:p>
    <w:p w:rsidR="7064349D" w:rsidP="7ED4C562" w:rsidRDefault="7064349D" w14:paraId="10C9069B" w14:textId="6ECAD25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</w:rPr>
      </w:pPr>
      <w:r w:rsidRPr="7ED4C562" w:rsidR="7064349D">
        <w:rPr>
          <w:rFonts w:ascii="Arial Nova" w:hAnsi="Arial Nova" w:eastAsia="Arial Nova" w:cs="Arial Nova"/>
        </w:rPr>
        <w:t xml:space="preserve">Why does AI </w:t>
      </w:r>
      <w:bookmarkStart w:name="_Int_X7gymTGZ" w:id="1312829152"/>
      <w:r w:rsidRPr="7ED4C562" w:rsidR="776D8B0C">
        <w:rPr>
          <w:rFonts w:ascii="Arial Nova" w:hAnsi="Arial Nova" w:eastAsia="Arial Nova" w:cs="Arial Nova"/>
        </w:rPr>
        <w:t>washing</w:t>
      </w:r>
      <w:bookmarkEnd w:id="1312829152"/>
      <w:r w:rsidRPr="7ED4C562" w:rsidR="776D8B0C">
        <w:rPr>
          <w:rFonts w:ascii="Arial Nova" w:hAnsi="Arial Nova" w:eastAsia="Arial Nova" w:cs="Arial Nova"/>
        </w:rPr>
        <w:t xml:space="preserve"> </w:t>
      </w:r>
      <w:r w:rsidRPr="7ED4C562" w:rsidR="68C05E09">
        <w:rPr>
          <w:rFonts w:ascii="Arial Nova" w:hAnsi="Arial Nova" w:eastAsia="Arial Nova" w:cs="Arial Nova"/>
        </w:rPr>
        <w:t>happen?</w:t>
      </w:r>
    </w:p>
    <w:p w:rsidR="776D8B0C" w:rsidP="7ED4C562" w:rsidRDefault="776D8B0C" w14:paraId="64147F39" w14:textId="2BE53CFC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</w:rPr>
      </w:pPr>
      <w:r w:rsidRPr="7ED4C562" w:rsidR="776D8B0C">
        <w:rPr>
          <w:rFonts w:ascii="Arial Nova" w:hAnsi="Arial Nova" w:eastAsia="Arial Nova" w:cs="Arial Nova"/>
        </w:rPr>
        <w:t xml:space="preserve">It happens because companies face </w:t>
      </w:r>
      <w:r w:rsidRPr="7ED4C562" w:rsidR="776D8B0C">
        <w:rPr>
          <w:rFonts w:ascii="Arial Nova" w:hAnsi="Arial Nova" w:eastAsia="Arial Nova" w:cs="Arial Nova"/>
        </w:rPr>
        <w:t>strong competition</w:t>
      </w:r>
      <w:r w:rsidRPr="7ED4C562" w:rsidR="776D8B0C">
        <w:rPr>
          <w:rFonts w:ascii="Arial Nova" w:hAnsi="Arial Nova" w:eastAsia="Arial Nova" w:cs="Arial Nova"/>
        </w:rPr>
        <w:t xml:space="preserve"> and want </w:t>
      </w:r>
      <w:r w:rsidRPr="7ED4C562" w:rsidR="526F548D">
        <w:rPr>
          <w:rFonts w:ascii="Arial Nova" w:hAnsi="Arial Nova" w:eastAsia="Arial Nova" w:cs="Arial Nova"/>
        </w:rPr>
        <w:t xml:space="preserve">to appear more innovative than </w:t>
      </w:r>
      <w:bookmarkStart w:name="_Int_dZoMxsUO" w:id="1795883926"/>
      <w:r w:rsidRPr="7ED4C562" w:rsidR="526F548D">
        <w:rPr>
          <w:rFonts w:ascii="Arial Nova" w:hAnsi="Arial Nova" w:eastAsia="Arial Nova" w:cs="Arial Nova"/>
        </w:rPr>
        <w:t>their</w:t>
      </w:r>
      <w:r w:rsidRPr="7ED4C562" w:rsidR="7E82BCD1">
        <w:rPr>
          <w:rFonts w:ascii="Arial Nova" w:hAnsi="Arial Nova" w:eastAsia="Arial Nova" w:cs="Arial Nova"/>
        </w:rPr>
        <w:t xml:space="preserve"> competitors. In </w:t>
      </w:r>
      <w:r w:rsidRPr="7ED4C562" w:rsidR="5610FEC7">
        <w:rPr>
          <w:rFonts w:ascii="Arial Nova" w:hAnsi="Arial Nova" w:eastAsia="Arial Nova" w:cs="Arial Nova"/>
        </w:rPr>
        <w:t xml:space="preserve">today’s technology market, </w:t>
      </w:r>
      <w:r w:rsidRPr="7ED4C562" w:rsidR="56773D4D">
        <w:rPr>
          <w:rFonts w:ascii="Arial Nova" w:hAnsi="Arial Nova" w:eastAsia="Arial Nova" w:cs="Arial Nova"/>
        </w:rPr>
        <w:t>businesses often feel pressure to show that they are keepin</w:t>
      </w:r>
      <w:r w:rsidRPr="7ED4C562" w:rsidR="58521E4B">
        <w:rPr>
          <w:rFonts w:ascii="Arial Nova" w:hAnsi="Arial Nova" w:eastAsia="Arial Nova" w:cs="Arial Nova"/>
        </w:rPr>
        <w:t>g up with AI development (Joo, 2025)</w:t>
      </w:r>
      <w:r w:rsidRPr="7ED4C562" w:rsidR="3A105996">
        <w:rPr>
          <w:rFonts w:ascii="Arial Nova" w:hAnsi="Arial Nova" w:eastAsia="Arial Nova" w:cs="Arial Nova"/>
        </w:rPr>
        <w:t>.</w:t>
      </w:r>
      <w:bookmarkEnd w:id="1795883926"/>
    </w:p>
    <w:p w:rsidR="58521E4B" w:rsidP="7ED4C562" w:rsidRDefault="58521E4B" w14:paraId="1E17E4E0" w14:textId="7C54DB1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58521E4B">
        <w:rPr>
          <w:rFonts w:ascii="Arial Nova" w:hAnsi="Arial Nova" w:eastAsia="Arial Nova" w:cs="Arial Nova"/>
        </w:rPr>
        <w:t>Why does competition lead to AI washing</w:t>
      </w:r>
      <w:r w:rsidRPr="7ED4C562" w:rsidR="4DAF2122">
        <w:rPr>
          <w:rFonts w:ascii="Arial Nova" w:hAnsi="Arial Nova" w:eastAsia="Arial Nova" w:cs="Arial Nova"/>
        </w:rPr>
        <w:t>?</w:t>
      </w:r>
    </w:p>
    <w:p w:rsidR="4890D6F6" w:rsidP="7ED4C562" w:rsidRDefault="4890D6F6" w14:paraId="232B48E4" w14:textId="2BC5689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4890D6F6">
        <w:rPr>
          <w:rFonts w:ascii="Arial Nova" w:hAnsi="Arial Nova" w:eastAsia="Arial Nova" w:cs="Arial Nova"/>
        </w:rPr>
        <w:t xml:space="preserve">Because </w:t>
      </w:r>
      <w:r w:rsidRPr="7ED4C562" w:rsidR="729300B5">
        <w:rPr>
          <w:rFonts w:ascii="Arial Nova" w:hAnsi="Arial Nova" w:eastAsia="Arial Nova" w:cs="Arial Nova"/>
        </w:rPr>
        <w:t xml:space="preserve">competition encourages companies to take </w:t>
      </w:r>
      <w:r w:rsidRPr="7ED4C562" w:rsidR="115854B2">
        <w:rPr>
          <w:rFonts w:ascii="Arial Nova" w:hAnsi="Arial Nova" w:eastAsia="Arial Nova" w:cs="Arial Nova"/>
        </w:rPr>
        <w:t>advantage of AI hype and appear innovative</w:t>
      </w:r>
      <w:r w:rsidRPr="7ED4C562" w:rsidR="24BB57AD">
        <w:rPr>
          <w:rFonts w:ascii="Arial Nova" w:hAnsi="Arial Nova" w:eastAsia="Arial Nova" w:cs="Arial Nova"/>
        </w:rPr>
        <w:t>. AI is often associated with innovation and future growth</w:t>
      </w:r>
      <w:r w:rsidRPr="7ED4C562" w:rsidR="57F37DE8">
        <w:rPr>
          <w:rFonts w:ascii="Arial Nova" w:hAnsi="Arial Nova" w:eastAsia="Arial Nova" w:cs="Arial Nova"/>
        </w:rPr>
        <w:t xml:space="preserve">. As a result, some </w:t>
      </w:r>
      <w:r w:rsidRPr="7ED4C562" w:rsidR="7CA5F04C">
        <w:rPr>
          <w:rFonts w:ascii="Arial Nova" w:hAnsi="Arial Nova" w:eastAsia="Arial Nova" w:cs="Arial Nova"/>
        </w:rPr>
        <w:t>organisations exaggerate their AI capabilities to attract attention and gain a com</w:t>
      </w:r>
      <w:r w:rsidRPr="7ED4C562" w:rsidR="627AB33E">
        <w:rPr>
          <w:rFonts w:ascii="Arial Nova" w:hAnsi="Arial Nova" w:eastAsia="Arial Nova" w:cs="Arial Nova"/>
        </w:rPr>
        <w:t>petitive advantage (</w:t>
      </w:r>
      <w:r w:rsidRPr="7ED4C562" w:rsidR="627AB33E">
        <w:rPr>
          <w:rFonts w:ascii="Arial Nova" w:hAnsi="Arial Nova" w:eastAsia="Arial Nova" w:cs="Arial Nova"/>
        </w:rPr>
        <w:t>Ozturkan</w:t>
      </w:r>
      <w:r w:rsidRPr="7ED4C562" w:rsidR="627AB33E">
        <w:rPr>
          <w:rFonts w:ascii="Arial Nova" w:hAnsi="Arial Nova" w:eastAsia="Arial Nova" w:cs="Arial Nova"/>
        </w:rPr>
        <w:t>, 2025).</w:t>
      </w:r>
    </w:p>
    <w:p w:rsidR="627AB33E" w:rsidP="7ED4C562" w:rsidRDefault="627AB33E" w14:paraId="097252E2" w14:textId="0D00053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627AB33E">
        <w:rPr>
          <w:rFonts w:ascii="Arial Nova" w:hAnsi="Arial Nova" w:eastAsia="Arial Nova" w:cs="Arial Nova"/>
        </w:rPr>
        <w:t>Why do companies want to appear innovative?</w:t>
      </w:r>
    </w:p>
    <w:p w:rsidR="13CCD828" w:rsidP="7ED4C562" w:rsidRDefault="13CCD828" w14:paraId="04BB3FBB" w14:textId="17A536E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</w:rPr>
      </w:pPr>
      <w:r w:rsidRPr="7ED4C562" w:rsidR="13CCD828">
        <w:rPr>
          <w:rFonts w:ascii="Arial Nova" w:hAnsi="Arial Nova" w:eastAsia="Arial Nova" w:cs="Arial Nova"/>
        </w:rPr>
        <w:t>Companies want to attract customers and investors. AI powered produc</w:t>
      </w:r>
      <w:r w:rsidRPr="7ED4C562" w:rsidR="74BB379F">
        <w:rPr>
          <w:rFonts w:ascii="Arial Nova" w:hAnsi="Arial Nova" w:eastAsia="Arial Nova" w:cs="Arial Nova"/>
        </w:rPr>
        <w:t>ts are often viewed as more valuable and advanced, so busin</w:t>
      </w:r>
      <w:r w:rsidRPr="7ED4C562" w:rsidR="20EE636F">
        <w:rPr>
          <w:rFonts w:ascii="Arial Nova" w:hAnsi="Arial Nova" w:eastAsia="Arial Nova" w:cs="Arial Nova"/>
        </w:rPr>
        <w:t>esses my promote AI claims to increase sales and streng</w:t>
      </w:r>
      <w:r w:rsidRPr="7ED4C562" w:rsidR="140336C1">
        <w:rPr>
          <w:rFonts w:ascii="Arial Nova" w:hAnsi="Arial Nova" w:eastAsia="Arial Nova" w:cs="Arial Nova"/>
        </w:rPr>
        <w:t xml:space="preserve">then their market position (Frank et al </w:t>
      </w:r>
      <w:r w:rsidRPr="7ED4C562" w:rsidR="1F3FC051">
        <w:rPr>
          <w:rFonts w:ascii="Arial Nova" w:hAnsi="Arial Nova" w:eastAsia="Arial Nova" w:cs="Arial Nova"/>
        </w:rPr>
        <w:t>,</w:t>
      </w:r>
      <w:r w:rsidRPr="7ED4C562" w:rsidR="140336C1">
        <w:rPr>
          <w:rFonts w:ascii="Arial Nova" w:hAnsi="Arial Nova" w:eastAsia="Arial Nova" w:cs="Arial Nova"/>
        </w:rPr>
        <w:t>202</w:t>
      </w:r>
      <w:r w:rsidRPr="7ED4C562" w:rsidR="088A5E27">
        <w:rPr>
          <w:rFonts w:ascii="Arial Nova" w:hAnsi="Arial Nova" w:eastAsia="Arial Nova" w:cs="Arial Nova"/>
        </w:rPr>
        <w:t>1)</w:t>
      </w:r>
      <w:r w:rsidRPr="7ED4C562" w:rsidR="27AC33E0">
        <w:rPr>
          <w:rFonts w:ascii="Arial Nova" w:hAnsi="Arial Nova" w:eastAsia="Arial Nova" w:cs="Arial Nova"/>
        </w:rPr>
        <w:t>.</w:t>
      </w:r>
    </w:p>
    <w:p w:rsidR="27AC33E0" w:rsidP="7ED4C562" w:rsidRDefault="27AC33E0" w14:paraId="29E22E99" w14:textId="3F2E8EE6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ED4C562" w:rsidR="27AC33E0">
        <w:rPr>
          <w:rFonts w:ascii="Arial Nova" w:hAnsi="Arial Nova" w:eastAsia="Arial Nova" w:cs="Arial Nova"/>
        </w:rPr>
        <w:t xml:space="preserve">For example, amazon promotes technologies such as Alexa </w:t>
      </w:r>
      <w:r w:rsidRPr="7ED4C562" w:rsidR="516960B8">
        <w:rPr>
          <w:rFonts w:ascii="Arial Nova" w:hAnsi="Arial Nova" w:eastAsia="Arial Nova" w:cs="Arial Nova"/>
        </w:rPr>
        <w:t xml:space="preserve">and AI powered products recommendation </w:t>
      </w:r>
      <w:r w:rsidRPr="7ED4C562" w:rsidR="6569F60E">
        <w:rPr>
          <w:rFonts w:ascii="Arial Nova" w:hAnsi="Arial Nova" w:eastAsia="Arial Nova" w:cs="Arial Nova"/>
        </w:rPr>
        <w:t xml:space="preserve">systems to improve customer experience and </w:t>
      </w:r>
      <w:r w:rsidRPr="7ED4C562" w:rsidR="6569F60E">
        <w:rPr>
          <w:rFonts w:ascii="Arial Nova" w:hAnsi="Arial Nova" w:eastAsia="Arial Nova" w:cs="Arial Nova"/>
        </w:rPr>
        <w:t>demonstrate</w:t>
      </w:r>
      <w:r w:rsidRPr="7ED4C562" w:rsidR="6569F60E">
        <w:rPr>
          <w:rFonts w:ascii="Arial Nova" w:hAnsi="Arial Nova" w:eastAsia="Arial Nova" w:cs="Arial Nova"/>
        </w:rPr>
        <w:t xml:space="preserve"> innovation.</w:t>
      </w:r>
    </w:p>
    <w:p w:rsidR="6569F60E" w:rsidP="7ED4C562" w:rsidRDefault="6569F60E" w14:paraId="2BD2ECC7" w14:textId="50D4709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</w:rPr>
      </w:pPr>
      <w:r w:rsidRPr="7ED4C562" w:rsidR="6569F60E">
        <w:rPr>
          <w:rFonts w:ascii="Arial Nova" w:hAnsi="Arial Nova" w:eastAsia="Arial Nova" w:cs="Arial Nova"/>
        </w:rPr>
        <w:t>Why do customers and investors pay attention to AI claims?</w:t>
      </w:r>
    </w:p>
    <w:p w:rsidR="7AF69622" w:rsidP="7ED4C562" w:rsidRDefault="7AF69622" w14:paraId="44556AA1" w14:textId="6EC00F5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</w:rPr>
      </w:pPr>
      <w:r w:rsidRPr="7ED4C562" w:rsidR="7AF69622">
        <w:rPr>
          <w:rFonts w:ascii="Arial Nova" w:hAnsi="Arial Nova" w:eastAsia="Arial Nova" w:cs="Arial Nova"/>
        </w:rPr>
        <w:t xml:space="preserve">Many people do not understand how AI works and may </w:t>
      </w:r>
      <w:r w:rsidRPr="7ED4C562" w:rsidR="7D91739A">
        <w:rPr>
          <w:rFonts w:ascii="Arial Nova" w:hAnsi="Arial Nova" w:eastAsia="Arial Nova" w:cs="Arial Nova"/>
        </w:rPr>
        <w:t>find it</w:t>
      </w:r>
      <w:r w:rsidRPr="7ED4C562" w:rsidR="7AF69622">
        <w:rPr>
          <w:rFonts w:ascii="Arial Nova" w:hAnsi="Arial Nova" w:eastAsia="Arial Nova" w:cs="Arial Nova"/>
        </w:rPr>
        <w:t xml:space="preserve"> difficult to veri</w:t>
      </w:r>
      <w:r w:rsidRPr="7ED4C562" w:rsidR="6B03E9DF">
        <w:rPr>
          <w:rFonts w:ascii="Arial Nova" w:hAnsi="Arial Nova" w:eastAsia="Arial Nova" w:cs="Arial Nova"/>
        </w:rPr>
        <w:t xml:space="preserve">fy whether claims are </w:t>
      </w:r>
      <w:r w:rsidRPr="7ED4C562" w:rsidR="6B03E9DF">
        <w:rPr>
          <w:rFonts w:ascii="Arial Nova" w:hAnsi="Arial Nova" w:eastAsia="Arial Nova" w:cs="Arial Nova"/>
        </w:rPr>
        <w:t>accurate</w:t>
      </w:r>
      <w:r w:rsidRPr="7ED4C562" w:rsidR="6B03E9DF">
        <w:rPr>
          <w:rFonts w:ascii="Arial Nova" w:hAnsi="Arial Nova" w:eastAsia="Arial Nova" w:cs="Arial Nova"/>
        </w:rPr>
        <w:t xml:space="preserve">. This makes customers </w:t>
      </w:r>
      <w:r w:rsidRPr="7ED4C562" w:rsidR="64FFD0A7">
        <w:rPr>
          <w:rFonts w:ascii="Arial Nova" w:hAnsi="Arial Nova" w:eastAsia="Arial Nova" w:cs="Arial Nova"/>
        </w:rPr>
        <w:t>and investors more likely to trust marketing</w:t>
      </w:r>
      <w:r w:rsidRPr="7ED4C562" w:rsidR="64FFD0A7">
        <w:rPr>
          <w:rFonts w:ascii="Arial Nova" w:hAnsi="Arial Nova" w:eastAsia="Arial Nova" w:cs="Arial Nova"/>
        </w:rPr>
        <w:t xml:space="preserve"> </w:t>
      </w:r>
      <w:r w:rsidRPr="7ED4C562" w:rsidR="1DE8E704">
        <w:rPr>
          <w:rFonts w:ascii="Arial Nova" w:hAnsi="Arial Nova" w:eastAsia="Arial Nova" w:cs="Arial Nova"/>
        </w:rPr>
        <w:t xml:space="preserve">(Sharma et </w:t>
      </w:r>
      <w:r w:rsidRPr="7ED4C562" w:rsidR="288EA568">
        <w:rPr>
          <w:rFonts w:ascii="Arial Nova" w:hAnsi="Arial Nova" w:eastAsia="Arial Nova" w:cs="Arial Nova"/>
        </w:rPr>
        <w:t>al, 2025)</w:t>
      </w:r>
      <w:r w:rsidRPr="7ED4C562" w:rsidR="397CE135">
        <w:rPr>
          <w:rFonts w:ascii="Arial Nova" w:hAnsi="Arial Nova" w:eastAsia="Arial Nova" w:cs="Arial Nova"/>
        </w:rPr>
        <w:t>.</w:t>
      </w:r>
    </w:p>
    <w:p w:rsidR="1DE8E704" w:rsidP="7ED4C562" w:rsidRDefault="1DE8E704" w14:paraId="6EA54B60" w14:textId="0362D3E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</w:rPr>
      </w:pPr>
      <w:r w:rsidRPr="7ED4C562" w:rsidR="1DE8E704">
        <w:rPr>
          <w:rFonts w:ascii="Arial Nova" w:hAnsi="Arial Nova" w:eastAsia="Arial Nova" w:cs="Arial Nova"/>
        </w:rPr>
        <w:t>For example, Amazon Just Walk Out stor</w:t>
      </w:r>
      <w:r w:rsidRPr="7ED4C562" w:rsidR="237F1A62">
        <w:rPr>
          <w:rFonts w:ascii="Arial Nova" w:hAnsi="Arial Nova" w:eastAsia="Arial Nova" w:cs="Arial Nova"/>
        </w:rPr>
        <w:t xml:space="preserve">es were marketed as AI powered </w:t>
      </w:r>
      <w:r w:rsidRPr="7ED4C562" w:rsidR="62B8811D">
        <w:rPr>
          <w:rFonts w:ascii="Arial Nova" w:hAnsi="Arial Nova" w:eastAsia="Arial Nova" w:cs="Arial Nova"/>
        </w:rPr>
        <w:t>cashier less</w:t>
      </w:r>
      <w:r w:rsidRPr="7ED4C562" w:rsidR="237F1A62">
        <w:rPr>
          <w:rFonts w:ascii="Arial Nova" w:hAnsi="Arial Nova" w:eastAsia="Arial Nova" w:cs="Arial Nova"/>
        </w:rPr>
        <w:t xml:space="preserve"> store</w:t>
      </w:r>
      <w:r w:rsidRPr="7ED4C562" w:rsidR="4FECB472">
        <w:rPr>
          <w:rFonts w:ascii="Arial Nova" w:hAnsi="Arial Nova" w:eastAsia="Arial Nova" w:cs="Arial Nova"/>
        </w:rPr>
        <w:t>s, but later reports revealed that human workers were in</w:t>
      </w:r>
      <w:r w:rsidRPr="7ED4C562" w:rsidR="0944A0EA">
        <w:rPr>
          <w:rFonts w:ascii="Arial Nova" w:hAnsi="Arial Nova" w:eastAsia="Arial Nova" w:cs="Arial Nova"/>
        </w:rPr>
        <w:t>volved in reviewing transactions</w:t>
      </w:r>
      <w:r w:rsidRPr="7ED4C562" w:rsidR="50D21920">
        <w:rPr>
          <w:rFonts w:ascii="Arial Nova" w:hAnsi="Arial Nova" w:eastAsia="Arial Nova" w:cs="Arial Nova"/>
        </w:rPr>
        <w:t>, (Woollacott, 2024).</w:t>
      </w:r>
    </w:p>
    <w:p w:rsidR="7ED4C562" w:rsidP="7ED4C562" w:rsidRDefault="7ED4C562" w14:paraId="009EC0C2" w14:textId="1D5AE61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</w:rPr>
      </w:pPr>
    </w:p>
    <w:p w:rsidR="31D3207E" w:rsidP="7ED4C562" w:rsidRDefault="31D3207E" w14:paraId="1EA8C733" w14:textId="589EE5E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</w:rPr>
      </w:pPr>
      <w:r w:rsidRPr="7ED4C562" w:rsidR="31D3207E">
        <w:rPr>
          <w:rFonts w:ascii="Arial Nova" w:hAnsi="Arial Nova" w:eastAsia="Arial Nova" w:cs="Arial Nova"/>
        </w:rPr>
        <w:t>Why are misleading AI cl</w:t>
      </w:r>
      <w:r w:rsidRPr="7ED4C562" w:rsidR="4EFAAACC">
        <w:rPr>
          <w:rFonts w:ascii="Arial Nova" w:hAnsi="Arial Nova" w:eastAsia="Arial Nova" w:cs="Arial Nova"/>
        </w:rPr>
        <w:t>aims not easily challenged?</w:t>
      </w:r>
      <w:r w:rsidRPr="7ED4C562" w:rsidR="31D3207E">
        <w:rPr>
          <w:rFonts w:ascii="Arial Nova" w:hAnsi="Arial Nova" w:eastAsia="Arial Nova" w:cs="Arial Nova"/>
        </w:rPr>
        <w:t xml:space="preserve"> </w:t>
      </w:r>
    </w:p>
    <w:p w:rsidR="62055770" w:rsidP="7ED4C562" w:rsidRDefault="62055770" w14:paraId="3F59B3E0" w14:textId="4EB225B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62055770">
        <w:rPr>
          <w:rFonts w:ascii="Arial Nova" w:hAnsi="Arial Nova" w:eastAsia="Arial Nova" w:cs="Arial Nova"/>
          <w:sz w:val="24"/>
          <w:szCs w:val="24"/>
        </w:rPr>
        <w:t>Because regulations and transparency requirements for AI are st</w:t>
      </w:r>
      <w:r w:rsidRPr="7ED4C562" w:rsidR="5CB07957">
        <w:rPr>
          <w:rFonts w:ascii="Arial Nova" w:hAnsi="Arial Nova" w:eastAsia="Arial Nova" w:cs="Arial Nova"/>
          <w:sz w:val="24"/>
          <w:szCs w:val="24"/>
        </w:rPr>
        <w:t>ill developing.</w:t>
      </w:r>
    </w:p>
    <w:p w:rsidR="7651E794" w:rsidP="7ED4C562" w:rsidRDefault="7651E794" w14:paraId="3E7A4C76" w14:textId="704F7EF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7651E794">
        <w:rPr>
          <w:rFonts w:ascii="Arial Nova" w:hAnsi="Arial Nova" w:eastAsia="Arial Nova" w:cs="Arial Nova"/>
          <w:sz w:val="24"/>
          <w:szCs w:val="24"/>
        </w:rPr>
        <w:t>There are still no specific rules or regul</w:t>
      </w:r>
      <w:r w:rsidRPr="7ED4C562" w:rsidR="256E9F6E">
        <w:rPr>
          <w:rFonts w:ascii="Arial Nova" w:hAnsi="Arial Nova" w:eastAsia="Arial Nova" w:cs="Arial Nova"/>
          <w:sz w:val="24"/>
          <w:szCs w:val="24"/>
        </w:rPr>
        <w:t xml:space="preserve">ations that clearly define how companies </w:t>
      </w:r>
      <w:r w:rsidRPr="7ED4C562" w:rsidR="43380A87">
        <w:rPr>
          <w:rFonts w:ascii="Arial Nova" w:hAnsi="Arial Nova" w:eastAsia="Arial Nova" w:cs="Arial Nova"/>
          <w:sz w:val="24"/>
          <w:szCs w:val="24"/>
        </w:rPr>
        <w:t>should use or advertise AI. This makes it easier for b</w:t>
      </w:r>
      <w:r w:rsidRPr="7ED4C562" w:rsidR="63561D2F">
        <w:rPr>
          <w:rFonts w:ascii="Arial Nova" w:hAnsi="Arial Nova" w:eastAsia="Arial Nova" w:cs="Arial Nova"/>
          <w:sz w:val="24"/>
          <w:szCs w:val="24"/>
        </w:rPr>
        <w:t>usinesses to exaggerate their AI capabilities withou</w:t>
      </w:r>
      <w:r w:rsidRPr="7ED4C562" w:rsidR="72D6D8E3">
        <w:rPr>
          <w:rFonts w:ascii="Arial Nova" w:hAnsi="Arial Nova" w:eastAsia="Arial Nova" w:cs="Arial Nova"/>
          <w:sz w:val="24"/>
          <w:szCs w:val="24"/>
        </w:rPr>
        <w:t xml:space="preserve">t being challenged. </w:t>
      </w:r>
      <w:r w:rsidRPr="7ED4C562" w:rsidR="59FC5186">
        <w:rPr>
          <w:rFonts w:ascii="Arial Nova" w:hAnsi="Arial Nova" w:eastAsia="Arial Nova" w:cs="Arial Nova"/>
          <w:sz w:val="24"/>
          <w:szCs w:val="24"/>
        </w:rPr>
        <w:t>(</w:t>
      </w:r>
      <w:r w:rsidRPr="7ED4C562" w:rsidR="72D6D8E3">
        <w:rPr>
          <w:rFonts w:ascii="Arial Nova" w:hAnsi="Arial Nova" w:eastAsia="Arial Nova" w:cs="Arial Nova"/>
          <w:sz w:val="24"/>
          <w:szCs w:val="24"/>
        </w:rPr>
        <w:t>Elhajjar</w:t>
      </w:r>
      <w:r w:rsidRPr="7ED4C562" w:rsidR="72D6D8E3">
        <w:rPr>
          <w:rFonts w:ascii="Arial Nova" w:hAnsi="Arial Nova" w:eastAsia="Arial Nova" w:cs="Arial Nova"/>
          <w:sz w:val="24"/>
          <w:szCs w:val="24"/>
        </w:rPr>
        <w:t xml:space="preserve"> and Itani, </w:t>
      </w:r>
      <w:r w:rsidRPr="7ED4C562" w:rsidR="0A7CD9DC">
        <w:rPr>
          <w:rFonts w:ascii="Arial Nova" w:hAnsi="Arial Nova" w:eastAsia="Arial Nova" w:cs="Arial Nova"/>
          <w:sz w:val="24"/>
          <w:szCs w:val="24"/>
        </w:rPr>
        <w:t>2025</w:t>
      </w:r>
      <w:r w:rsidRPr="7ED4C562" w:rsidR="01E951FF">
        <w:rPr>
          <w:rFonts w:ascii="Arial Nova" w:hAnsi="Arial Nova" w:eastAsia="Arial Nova" w:cs="Arial Nova"/>
          <w:sz w:val="24"/>
          <w:szCs w:val="24"/>
        </w:rPr>
        <w:t>)</w:t>
      </w:r>
      <w:r w:rsidRPr="7ED4C562" w:rsidR="25E6AE6B">
        <w:rPr>
          <w:rFonts w:ascii="Arial Nova" w:hAnsi="Arial Nova" w:eastAsia="Arial Nova" w:cs="Arial Nova"/>
          <w:sz w:val="24"/>
          <w:szCs w:val="24"/>
        </w:rPr>
        <w:t>.</w:t>
      </w:r>
    </w:p>
    <w:p w:rsidR="4EDEFB6B" w:rsidP="7ED4C562" w:rsidRDefault="4EDEFB6B" w14:paraId="69EA3B15" w14:textId="52E99027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4EDEFB6B">
        <w:rPr>
          <w:rFonts w:ascii="Arial Nova" w:hAnsi="Arial Nova" w:eastAsia="Arial Nova" w:cs="Arial Nova"/>
          <w:sz w:val="24"/>
          <w:szCs w:val="24"/>
        </w:rPr>
        <w:t>In 2024, the SEC charged Del</w:t>
      </w:r>
      <w:r w:rsidRPr="7ED4C562" w:rsidR="7D465E51">
        <w:rPr>
          <w:rFonts w:ascii="Arial Nova" w:hAnsi="Arial Nova" w:eastAsia="Arial Nova" w:cs="Arial Nova"/>
          <w:sz w:val="24"/>
          <w:szCs w:val="24"/>
        </w:rPr>
        <w:t xml:space="preserve">phia and Global </w:t>
      </w:r>
      <w:r w:rsidRPr="7ED4C562" w:rsidR="73BABB4F">
        <w:rPr>
          <w:rFonts w:ascii="Arial Nova" w:hAnsi="Arial Nova" w:eastAsia="Arial Nova" w:cs="Arial Nova"/>
          <w:sz w:val="24"/>
          <w:szCs w:val="24"/>
        </w:rPr>
        <w:t>Predictions</w:t>
      </w:r>
      <w:r w:rsidRPr="7ED4C562" w:rsidR="7D465E51">
        <w:rPr>
          <w:rFonts w:ascii="Arial Nova" w:hAnsi="Arial Nova" w:eastAsia="Arial Nova" w:cs="Arial Nova"/>
          <w:sz w:val="24"/>
          <w:szCs w:val="24"/>
        </w:rPr>
        <w:t xml:space="preserve"> for</w:t>
      </w:r>
      <w:r w:rsidRPr="7ED4C562" w:rsidR="6F0FC8C1">
        <w:rPr>
          <w:rFonts w:ascii="Arial Nova" w:hAnsi="Arial Nova" w:eastAsia="Arial Nova" w:cs="Arial Nova"/>
          <w:sz w:val="24"/>
          <w:szCs w:val="24"/>
        </w:rPr>
        <w:t xml:space="preserve"> making false and misleading statements about their use of AI</w:t>
      </w:r>
      <w:r w:rsidRPr="7ED4C562" w:rsidR="46EBC370">
        <w:rPr>
          <w:rFonts w:ascii="Arial Nova" w:hAnsi="Arial Nova" w:eastAsia="Arial Nova" w:cs="Arial Nova"/>
          <w:sz w:val="24"/>
          <w:szCs w:val="24"/>
        </w:rPr>
        <w:t>, showing why stronger regulation is needed, (SEC, 2</w:t>
      </w:r>
      <w:r w:rsidRPr="7ED4C562" w:rsidR="4E37CC76">
        <w:rPr>
          <w:rFonts w:ascii="Arial Nova" w:hAnsi="Arial Nova" w:eastAsia="Arial Nova" w:cs="Arial Nova"/>
          <w:sz w:val="24"/>
          <w:szCs w:val="24"/>
        </w:rPr>
        <w:t>024).</w:t>
      </w:r>
    </w:p>
    <w:p w:rsidR="7ED4C562" w:rsidP="7ED4C562" w:rsidRDefault="7ED4C562" w14:paraId="4D72B071" w14:textId="79E04F0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00756F26" w:rsidP="7ED4C562" w:rsidRDefault="00756F26" w14:paraId="18D1C840" w14:textId="24D2877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00756F26">
        <w:rPr>
          <w:rFonts w:ascii="Arial Nova" w:hAnsi="Arial Nova" w:eastAsia="Arial Nova" w:cs="Arial Nova"/>
          <w:sz w:val="24"/>
          <w:szCs w:val="24"/>
        </w:rPr>
        <w:t>AI acknowledge</w:t>
      </w:r>
      <w:r w:rsidRPr="7ED4C562" w:rsidR="59847353">
        <w:rPr>
          <w:rFonts w:ascii="Arial Nova" w:hAnsi="Arial Nova" w:eastAsia="Arial Nova" w:cs="Arial Nova"/>
          <w:sz w:val="24"/>
          <w:szCs w:val="24"/>
        </w:rPr>
        <w:t>ment</w:t>
      </w:r>
      <w:r w:rsidRPr="7ED4C562" w:rsidR="00756F26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4405E3D3" w:rsidP="7ED4C562" w:rsidRDefault="4405E3D3" w14:paraId="1BB5CAAF" w14:textId="124DA01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4405E3D3">
        <w:rPr>
          <w:rFonts w:ascii="Arial Nova" w:hAnsi="Arial Nova" w:eastAsia="Arial Nova" w:cs="Arial Nova"/>
          <w:sz w:val="24"/>
          <w:szCs w:val="24"/>
        </w:rPr>
        <w:t>I used generative AI only for research purposes, as allowed by the assessment gu</w:t>
      </w:r>
      <w:r w:rsidRPr="7ED4C562" w:rsidR="165AAEBD">
        <w:rPr>
          <w:rFonts w:ascii="Arial Nova" w:hAnsi="Arial Nova" w:eastAsia="Arial Nova" w:cs="Arial Nova"/>
          <w:sz w:val="24"/>
          <w:szCs w:val="24"/>
        </w:rPr>
        <w:t xml:space="preserve">idance. I used it to help me understand Root Cause Analysis, including </w:t>
      </w:r>
      <w:r w:rsidRPr="7ED4C562" w:rsidR="719007A2">
        <w:rPr>
          <w:rFonts w:ascii="Arial Nova" w:hAnsi="Arial Nova" w:eastAsia="Arial Nova" w:cs="Arial Nova"/>
          <w:sz w:val="24"/>
          <w:szCs w:val="24"/>
        </w:rPr>
        <w:t>the 5 whys method and the fishbone diagram, before</w:t>
      </w:r>
      <w:r w:rsidRPr="7ED4C562" w:rsidR="3C7DA328">
        <w:rPr>
          <w:rFonts w:ascii="Arial Nova" w:hAnsi="Arial Nova" w:eastAsia="Arial Nova" w:cs="Arial Nova"/>
          <w:sz w:val="24"/>
          <w:szCs w:val="24"/>
        </w:rPr>
        <w:t xml:space="preserve"> starting my research this helped me understand how RCA can be used to</w:t>
      </w:r>
      <w:r w:rsidRPr="7ED4C562" w:rsidR="42F6DDC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D4C562" w:rsidR="42F6DDC8">
        <w:rPr>
          <w:rFonts w:ascii="Arial Nova" w:hAnsi="Arial Nova" w:eastAsia="Arial Nova" w:cs="Arial Nova"/>
          <w:sz w:val="24"/>
          <w:szCs w:val="24"/>
        </w:rPr>
        <w:t>identify</w:t>
      </w:r>
      <w:r w:rsidRPr="7ED4C562" w:rsidR="42F6DDC8">
        <w:rPr>
          <w:rFonts w:ascii="Arial Nova" w:hAnsi="Arial Nova" w:eastAsia="Arial Nova" w:cs="Arial Nova"/>
          <w:sz w:val="24"/>
          <w:szCs w:val="24"/>
        </w:rPr>
        <w:t xml:space="preserve"> the root cause of AI washing.</w:t>
      </w:r>
    </w:p>
    <w:p w:rsidR="42F6DDC8" w:rsidP="7ED4C562" w:rsidRDefault="42F6DDC8" w14:paraId="5CA5B741" w14:textId="7BDD2F8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42F6DDC8">
        <w:rPr>
          <w:rFonts w:ascii="Arial Nova" w:hAnsi="Arial Nova" w:eastAsia="Arial Nova" w:cs="Arial Nova"/>
          <w:sz w:val="24"/>
          <w:szCs w:val="24"/>
        </w:rPr>
        <w:t>I also used generative AI to suggest academic articles and rep</w:t>
      </w:r>
      <w:r w:rsidRPr="7ED4C562" w:rsidR="4BE4E67A">
        <w:rPr>
          <w:rFonts w:ascii="Arial Nova" w:hAnsi="Arial Nova" w:eastAsia="Arial Nova" w:cs="Arial Nova"/>
          <w:sz w:val="24"/>
          <w:szCs w:val="24"/>
        </w:rPr>
        <w:t xml:space="preserve">orts related to AI washing. I checked the suggested sources myself to make sure they </w:t>
      </w:r>
      <w:r w:rsidRPr="7ED4C562" w:rsidR="2141AD0E">
        <w:rPr>
          <w:rFonts w:ascii="Arial Nova" w:hAnsi="Arial Nova" w:eastAsia="Arial Nova" w:cs="Arial Nova"/>
          <w:sz w:val="24"/>
          <w:szCs w:val="24"/>
        </w:rPr>
        <w:t>were relevant and suitable for my assignment.</w:t>
      </w:r>
      <w:r w:rsidRPr="7ED4C562" w:rsidR="11C6816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11C68168" w:rsidP="7ED4C562" w:rsidRDefault="11C68168" w14:paraId="19CD9D30" w14:textId="3EBB508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11C68168">
        <w:rPr>
          <w:rFonts w:ascii="Arial Nova" w:hAnsi="Arial Nova" w:eastAsia="Arial Nova" w:cs="Arial Nova"/>
          <w:sz w:val="24"/>
          <w:szCs w:val="24"/>
        </w:rPr>
        <w:t>In addition,</w:t>
      </w:r>
      <w:r w:rsidRPr="7ED4C562" w:rsidR="0DA5671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D4C562" w:rsidR="11C68168">
        <w:rPr>
          <w:rFonts w:ascii="Arial Nova" w:hAnsi="Arial Nova" w:eastAsia="Arial Nova" w:cs="Arial Nova"/>
          <w:sz w:val="24"/>
          <w:szCs w:val="24"/>
        </w:rPr>
        <w:t xml:space="preserve">I used </w:t>
      </w:r>
      <w:r w:rsidRPr="7ED4C562" w:rsidR="47AB9A30">
        <w:rPr>
          <w:rFonts w:ascii="Arial Nova" w:hAnsi="Arial Nova" w:eastAsia="Arial Nova" w:cs="Arial Nova"/>
          <w:sz w:val="24"/>
          <w:szCs w:val="24"/>
        </w:rPr>
        <w:t>Google research</w:t>
      </w:r>
      <w:r w:rsidRPr="7ED4C562" w:rsidR="11C68168">
        <w:rPr>
          <w:rFonts w:ascii="Arial Nova" w:hAnsi="Arial Nova" w:eastAsia="Arial Nova" w:cs="Arial Nova"/>
          <w:sz w:val="24"/>
          <w:szCs w:val="24"/>
        </w:rPr>
        <w:t xml:space="preserve"> to learn more abou</w:t>
      </w:r>
      <w:r w:rsidRPr="7ED4C562" w:rsidR="0EF46995">
        <w:rPr>
          <w:rFonts w:ascii="Arial Nova" w:hAnsi="Arial Nova" w:eastAsia="Arial Nova" w:cs="Arial Nova"/>
          <w:sz w:val="24"/>
          <w:szCs w:val="24"/>
        </w:rPr>
        <w:t>t Root Cause Analysis, including examples of</w:t>
      </w:r>
      <w:r w:rsidRPr="7ED4C562" w:rsidR="1CC3F664">
        <w:rPr>
          <w:rFonts w:ascii="Arial Nova" w:hAnsi="Arial Nova" w:eastAsia="Arial Nova" w:cs="Arial Nova"/>
          <w:sz w:val="24"/>
          <w:szCs w:val="24"/>
        </w:rPr>
        <w:t xml:space="preserve"> the 5 whys method </w:t>
      </w:r>
      <w:r w:rsidRPr="7ED4C562" w:rsidR="568C6308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7ED4C562" w:rsidR="71A0C0B0">
        <w:rPr>
          <w:rFonts w:ascii="Arial Nova" w:hAnsi="Arial Nova" w:eastAsia="Arial Nova" w:cs="Arial Nova"/>
          <w:sz w:val="24"/>
          <w:szCs w:val="24"/>
        </w:rPr>
        <w:t xml:space="preserve">fishbone diagrams. I also used Google to find more information about AI washing </w:t>
      </w:r>
      <w:r w:rsidRPr="7ED4C562" w:rsidR="5F955AB9">
        <w:rPr>
          <w:rFonts w:ascii="Arial Nova" w:hAnsi="Arial Nova" w:eastAsia="Arial Nova" w:cs="Arial Nova"/>
          <w:sz w:val="24"/>
          <w:szCs w:val="24"/>
        </w:rPr>
        <w:t xml:space="preserve">and to verify examples, such as the SEC case involving Delphia and </w:t>
      </w:r>
      <w:r w:rsidRPr="7ED4C562" w:rsidR="7613BB51">
        <w:rPr>
          <w:rFonts w:ascii="Arial Nova" w:hAnsi="Arial Nova" w:eastAsia="Arial Nova" w:cs="Arial Nova"/>
          <w:sz w:val="24"/>
          <w:szCs w:val="24"/>
        </w:rPr>
        <w:t>Global Predictions</w:t>
      </w:r>
      <w:r w:rsidRPr="7ED4C562" w:rsidR="0A40A77F">
        <w:rPr>
          <w:rFonts w:ascii="Arial Nova" w:hAnsi="Arial Nova" w:eastAsia="Arial Nova" w:cs="Arial Nova"/>
          <w:sz w:val="24"/>
          <w:szCs w:val="24"/>
        </w:rPr>
        <w:t xml:space="preserve">, and Amazon </w:t>
      </w:r>
      <w:r w:rsidRPr="7ED4C562" w:rsidR="152B2B1F">
        <w:rPr>
          <w:rFonts w:ascii="Arial Nova" w:hAnsi="Arial Nova" w:eastAsia="Arial Nova" w:cs="Arial Nova"/>
          <w:sz w:val="24"/>
          <w:szCs w:val="24"/>
        </w:rPr>
        <w:t>Just walk out technology.</w:t>
      </w:r>
    </w:p>
    <w:p w:rsidR="7613BB51" w:rsidP="7ED4C562" w:rsidRDefault="7613BB51" w14:paraId="325B2805" w14:textId="325278C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7613BB51">
        <w:rPr>
          <w:rFonts w:ascii="Arial Nova" w:hAnsi="Arial Nova" w:eastAsia="Arial Nova" w:cs="Arial Nova"/>
          <w:sz w:val="24"/>
          <w:szCs w:val="24"/>
        </w:rPr>
        <w:t>Generative AI was only used to support my research and improve my</w:t>
      </w:r>
      <w:r w:rsidRPr="7ED4C562" w:rsidR="600A797D">
        <w:rPr>
          <w:rFonts w:ascii="Arial Nova" w:hAnsi="Arial Nova" w:eastAsia="Arial Nova" w:cs="Arial Nova"/>
          <w:sz w:val="24"/>
          <w:szCs w:val="24"/>
        </w:rPr>
        <w:t xml:space="preserve"> understanding of the topic. Th</w:t>
      </w:r>
      <w:r w:rsidRPr="7ED4C562" w:rsidR="5FCC8497">
        <w:rPr>
          <w:rFonts w:ascii="Arial Nova" w:hAnsi="Arial Nova" w:eastAsia="Arial Nova" w:cs="Arial Nova"/>
          <w:sz w:val="24"/>
          <w:szCs w:val="24"/>
        </w:rPr>
        <w:t xml:space="preserve">e analysis, presentation, and written work </w:t>
      </w:r>
      <w:r w:rsidRPr="7ED4C562" w:rsidR="5FCC8497">
        <w:rPr>
          <w:rFonts w:ascii="Arial Nova" w:hAnsi="Arial Nova" w:eastAsia="Arial Nova" w:cs="Arial Nova"/>
          <w:sz w:val="24"/>
          <w:szCs w:val="24"/>
        </w:rPr>
        <w:t>submitte</w:t>
      </w:r>
      <w:r w:rsidRPr="7ED4C562" w:rsidR="12F2259C">
        <w:rPr>
          <w:rFonts w:ascii="Arial Nova" w:hAnsi="Arial Nova" w:eastAsia="Arial Nova" w:cs="Arial Nova"/>
          <w:sz w:val="24"/>
          <w:szCs w:val="24"/>
        </w:rPr>
        <w:t>d</w:t>
      </w:r>
      <w:r w:rsidRPr="7ED4C562" w:rsidR="12F2259C">
        <w:rPr>
          <w:rFonts w:ascii="Arial Nova" w:hAnsi="Arial Nova" w:eastAsia="Arial Nova" w:cs="Arial Nova"/>
          <w:sz w:val="24"/>
          <w:szCs w:val="24"/>
        </w:rPr>
        <w:t xml:space="preserve"> for this assignment are my own and are based on the information I gat</w:t>
      </w:r>
      <w:r w:rsidRPr="7ED4C562" w:rsidR="06734607">
        <w:rPr>
          <w:rFonts w:ascii="Arial Nova" w:hAnsi="Arial Nova" w:eastAsia="Arial Nova" w:cs="Arial Nova"/>
          <w:sz w:val="24"/>
          <w:szCs w:val="24"/>
        </w:rPr>
        <w:t>hered from the sources.</w:t>
      </w:r>
    </w:p>
    <w:p w:rsidR="7ED4C562" w:rsidP="7ED4C562" w:rsidRDefault="7ED4C562" w14:paraId="786E0F53" w14:textId="56618094">
      <w:pPr>
        <w:pStyle w:val="Normal"/>
        <w:rPr>
          <w:sz w:val="24"/>
          <w:szCs w:val="24"/>
        </w:rPr>
      </w:pPr>
    </w:p>
    <w:p w:rsidR="7ED4C562" w:rsidP="7ED4C562" w:rsidRDefault="7ED4C562" w14:paraId="0192A4F3" w14:textId="4AD1D65C">
      <w:pPr>
        <w:pStyle w:val="Normal"/>
        <w:rPr>
          <w:sz w:val="24"/>
          <w:szCs w:val="24"/>
        </w:rPr>
      </w:pPr>
    </w:p>
    <w:p w:rsidR="7ED4C562" w:rsidP="7ED4C562" w:rsidRDefault="7ED4C562" w14:paraId="460B0B9D" w14:textId="504F55DC">
      <w:pPr>
        <w:pStyle w:val="Normal"/>
        <w:rPr>
          <w:sz w:val="24"/>
          <w:szCs w:val="24"/>
        </w:rPr>
      </w:pPr>
    </w:p>
    <w:p w:rsidR="7ED4C562" w:rsidP="7ED4C562" w:rsidRDefault="7ED4C562" w14:paraId="5A4F9BBF" w14:textId="52434D40">
      <w:pPr>
        <w:pStyle w:val="Normal"/>
        <w:rPr>
          <w:sz w:val="24"/>
          <w:szCs w:val="24"/>
        </w:rPr>
      </w:pPr>
    </w:p>
    <w:p w:rsidR="7ED4C562" w:rsidP="7ED4C562" w:rsidRDefault="7ED4C562" w14:paraId="209B4870" w14:textId="6AC475FA">
      <w:pPr>
        <w:pStyle w:val="Normal"/>
        <w:rPr>
          <w:sz w:val="24"/>
          <w:szCs w:val="24"/>
        </w:rPr>
      </w:pPr>
    </w:p>
    <w:p w:rsidR="792D1497" w:rsidP="7ED4C562" w:rsidRDefault="792D1497" w14:paraId="1115E40C" w14:textId="55A5E44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7ED4C562" w:rsidR="792D1497">
        <w:rPr>
          <w:rFonts w:ascii="Arial Nova" w:hAnsi="Arial Nova" w:eastAsia="Arial Nova" w:cs="Arial Nova"/>
          <w:sz w:val="24"/>
          <w:szCs w:val="24"/>
        </w:rPr>
        <w:t>References list.</w:t>
      </w:r>
    </w:p>
    <w:p w:rsidR="0AD8790D" w:rsidP="7ED4C562" w:rsidRDefault="0AD8790D" w14:paraId="01B5D94B" w14:textId="27A20C1C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</w:pPr>
      <w:r w:rsidRPr="7ED4C562" w:rsidR="0AD8790D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Joo, K. (2025) Warning to AI washing: a mixed method study on the antecedents and consequences of AI washing </w:t>
      </w:r>
      <w:r w:rsidRPr="7ED4C562" w:rsidR="0AD8790D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>perception</w:t>
      </w:r>
      <w:r w:rsidRPr="7ED4C562" w:rsidR="0AD8790D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 towards AI powered services in hospitality and tourism; Current issues in Tourism. 12, p. 1-19. Available at:</w:t>
      </w:r>
    </w:p>
    <w:p w:rsidR="0AD8790D" w:rsidP="7ED4C562" w:rsidRDefault="0AD8790D" w14:paraId="5CFCD67B" w14:textId="571C663B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hyperlink r:id="Rcf42f6de546e4ef0">
        <w:r w:rsidRPr="7ED4C562" w:rsidR="0AD8790D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563C1"/>
            <w:u w:val="single"/>
            <w:lang w:val="en-GB"/>
          </w:rPr>
          <w:t>https://librarysearch.uwtsd.ac.uk</w:t>
        </w:r>
      </w:hyperlink>
    </w:p>
    <w:p w:rsidR="7ED4C562" w:rsidP="7ED4C562" w:rsidRDefault="7ED4C562" w14:paraId="0F33A8B5" w14:textId="18A8636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0AD8790D" w:rsidP="7ED4C562" w:rsidRDefault="0AD8790D" w14:paraId="6D7BA559" w14:textId="2B4EAC5E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</w:pPr>
      <w:r w:rsidRPr="7ED4C562" w:rsidR="0AD8790D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>Ozturkcan</w:t>
      </w:r>
      <w:r w:rsidRPr="7ED4C562" w:rsidR="0AD8790D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>, S. and Bozdag, A, A. (2025). Responsible AI in Marketing: AI Booing and AI Washing Cycle of AI Mistrust. International Journal of Market Research, 67(6), pp. 696-722</w:t>
      </w:r>
      <w:r w:rsidRPr="7ED4C562" w:rsidR="3194F438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. Available at: </w:t>
      </w:r>
    </w:p>
    <w:p w:rsidR="3194F438" w:rsidP="7ED4C562" w:rsidRDefault="3194F438" w14:paraId="7BD1DFEC" w14:textId="23032224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hyperlink r:id="R2ec837ba29944bf5">
        <w:r w:rsidRPr="7ED4C562" w:rsidR="3194F438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563C1"/>
            <w:u w:val="single"/>
            <w:lang w:val="en-GB"/>
          </w:rPr>
          <w:t>https://journals-sagepub-com.uwtsd.idm.oclc.org/doi/pdf/10.1177/14707853251379285</w:t>
        </w:r>
      </w:hyperlink>
    </w:p>
    <w:p w:rsidR="7ED4C562" w:rsidP="7ED4C562" w:rsidRDefault="7ED4C562" w14:paraId="6D1BC083" w14:textId="43008C12">
      <w:pPr>
        <w:pStyle w:val="Normal"/>
        <w:spacing w:line="360" w:lineRule="auto"/>
        <w:jc w:val="both"/>
        <w:rPr>
          <w:rFonts w:ascii="Arial Nova" w:hAnsi="Arial Nova" w:eastAsia="Arial Nova" w:cs="Arial Nova"/>
          <w:strike w:val="0"/>
          <w:dstrike w:val="0"/>
          <w:noProof w:val="0"/>
          <w:color w:val="0563C1"/>
          <w:u w:val="single"/>
          <w:lang w:val="en-GB"/>
        </w:rPr>
      </w:pPr>
    </w:p>
    <w:p w:rsidR="3194F438" w:rsidP="7ED4C562" w:rsidRDefault="3194F438" w14:paraId="351C486B" w14:textId="3670BEF7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</w:pPr>
      <w:r w:rsidRPr="7ED4C562" w:rsidR="3194F438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Sharma, N. Kumar, A. Kumari, P. and Bhardwaj, </w:t>
      </w:r>
      <w:r w:rsidRPr="7ED4C562" w:rsidR="3194F438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>S,S.</w:t>
      </w:r>
      <w:r w:rsidRPr="7ED4C562" w:rsidR="3194F438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 (2025) Fake it till you break it! AI washing</w:t>
      </w:r>
      <w:r w:rsidRPr="7ED4C562" w:rsidR="47C062AB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 </w:t>
      </w:r>
      <w:r w:rsidRPr="7ED4C562" w:rsidR="3194F438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>fraud triangle in digital transformation. Journal of Global information management, 33 (1), pp. 1-27. Available at:</w:t>
      </w:r>
    </w:p>
    <w:p w:rsidR="454EACD3" w:rsidP="7ED4C562" w:rsidRDefault="454EACD3" w14:paraId="6F8AA56C" w14:textId="27630A71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hyperlink r:id="Rf9beed5be269466a">
        <w:r w:rsidRPr="7ED4C562" w:rsidR="454EACD3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563C1"/>
            <w:u w:val="single"/>
            <w:lang w:val="en-GB"/>
          </w:rPr>
          <w:t>https://www.proquest.com/docview/3283003470/fulltextPDF</w:t>
        </w:r>
      </w:hyperlink>
    </w:p>
    <w:p w:rsidR="7ED4C562" w:rsidP="7ED4C562" w:rsidRDefault="7ED4C562" w14:paraId="0B2355B4" w14:textId="428F1DB4">
      <w:pPr>
        <w:pStyle w:val="Normal"/>
        <w:spacing w:line="360" w:lineRule="auto"/>
        <w:jc w:val="both"/>
        <w:rPr>
          <w:rFonts w:ascii="Arial Nova" w:hAnsi="Arial Nova" w:eastAsia="Arial Nova" w:cs="Arial Nova"/>
          <w:strike w:val="0"/>
          <w:dstrike w:val="0"/>
          <w:noProof w:val="0"/>
          <w:color w:val="0563C1"/>
          <w:u w:val="single"/>
          <w:lang w:val="en-GB"/>
        </w:rPr>
      </w:pPr>
    </w:p>
    <w:p w:rsidR="792D1497" w:rsidP="7ED4C562" w:rsidRDefault="792D1497" w14:paraId="47DD1677" w14:textId="2A7B8D15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</w:pPr>
      <w:r w:rsidRPr="7ED4C562" w:rsidR="792D1497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>Elhajjar, S. Itani, O, S. (2025). AI washing conceptual exploration. AMS Review, 15, pp 519-538. Available at:</w:t>
      </w:r>
    </w:p>
    <w:p w:rsidR="792D1497" w:rsidP="7ED4C562" w:rsidRDefault="792D1497" w14:paraId="20035EA9" w14:textId="549E4A17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hyperlink r:id="R9ccae4c861f64a49">
        <w:r w:rsidRPr="7ED4C562" w:rsidR="792D149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563C1"/>
            <w:u w:val="single"/>
            <w:lang w:val="en-GB"/>
          </w:rPr>
          <w:t>https://link-springer-com.uwtsd.idm.oclc.org/article/10.1007/s13162-025-00323-y</w:t>
        </w:r>
      </w:hyperlink>
    </w:p>
    <w:p w:rsidR="7ED4C562" w:rsidP="7ED4C562" w:rsidRDefault="7ED4C562" w14:paraId="63BE780A" w14:textId="21ECFC4B">
      <w:pPr>
        <w:pStyle w:val="Normal"/>
        <w:spacing w:line="360" w:lineRule="auto"/>
        <w:jc w:val="both"/>
        <w:rPr>
          <w:rFonts w:ascii="Arial Nova" w:hAnsi="Arial Nova" w:eastAsia="Arial Nova" w:cs="Arial Nova"/>
          <w:strike w:val="0"/>
          <w:dstrike w:val="0"/>
          <w:noProof w:val="0"/>
          <w:color w:val="0563C1"/>
          <w:u w:val="single"/>
          <w:lang w:val="en-GB"/>
        </w:rPr>
      </w:pPr>
    </w:p>
    <w:p w:rsidR="4E90AD36" w:rsidP="7ED4C562" w:rsidRDefault="4E90AD36" w14:paraId="66B8E22A" w14:textId="1B4BCB25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</w:pPr>
      <w:r w:rsidRPr="7ED4C562" w:rsidR="4E90AD36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Frank, B. Herbas, Terrico, B and Schvaneveldt, </w:t>
      </w:r>
      <w:r w:rsidRPr="7ED4C562" w:rsidR="4E90AD36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>S,J.</w:t>
      </w:r>
      <w:r w:rsidRPr="7ED4C562" w:rsidR="4E90AD36">
        <w:rPr>
          <w:rFonts w:ascii="Arial Nova" w:hAnsi="Arial Nova" w:eastAsia="Arial Nova" w:cs="Arial Nova"/>
          <w:noProof w:val="0"/>
          <w:color w:val="404040" w:themeColor="text1" w:themeTint="BF" w:themeShade="FF"/>
          <w:sz w:val="24"/>
          <w:szCs w:val="24"/>
          <w:lang w:val="en-GB"/>
        </w:rPr>
        <w:t xml:space="preserve"> (2021). The AI extended consumer: Technology, consumer, country differences in formation of demand for AI empowered consumer products. Technological forecasting and social change, 172, Article 121018 Available at:</w:t>
      </w:r>
      <w:hyperlink r:id="R3236c340a4204d8c">
        <w:r w:rsidRPr="7ED4C562" w:rsidR="4E90AD36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563C1"/>
            <w:u w:val="single"/>
            <w:lang w:val="en-GB"/>
          </w:rPr>
          <w:t>https://www-sciencedirect-com.uwtsd.idm.oclc.org/science/article/pii/S0040162521004509</w:t>
        </w:r>
      </w:hyperlink>
    </w:p>
    <w:p w:rsidR="7ED4C562" w:rsidP="7ED4C562" w:rsidRDefault="7ED4C562" w14:paraId="0F4A5708" w14:textId="2E9C6AAE">
      <w:pPr>
        <w:pStyle w:val="Normal"/>
        <w:spacing w:line="360" w:lineRule="auto"/>
        <w:jc w:val="both"/>
        <w:rPr>
          <w:rFonts w:ascii="Arial Nova" w:hAnsi="Arial Nova" w:eastAsia="Arial Nova" w:cs="Arial Nova"/>
          <w:strike w:val="0"/>
          <w:dstrike w:val="0"/>
          <w:noProof w:val="0"/>
          <w:color w:val="0563C1"/>
          <w:u w:val="single"/>
          <w:lang w:val="en-GB"/>
        </w:rPr>
      </w:pPr>
    </w:p>
    <w:p w:rsidR="4E90AD36" w:rsidP="7ED4C562" w:rsidRDefault="4E90AD36" w14:paraId="6BFC74D3" w14:textId="73E352D7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7ED4C562" w:rsidR="4E90AD3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Woollacott. E. (2024) What is AI washing and why is it a problem?</w:t>
      </w:r>
      <w:r w:rsidRPr="7ED4C562" w:rsidR="6FC955B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BBC News, 4 June.</w:t>
      </w:r>
      <w:r w:rsidRPr="7ED4C562" w:rsidR="21F7900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ED4C562" w:rsidR="6FC955B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</w:p>
    <w:p w:rsidR="1F2DBFAA" w:rsidP="7ED4C562" w:rsidRDefault="1F2DBFAA" w14:paraId="6BD63347" w14:textId="5F297FB3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hyperlink r:id="Raede4bef1e9c4362">
        <w:r w:rsidRPr="7ED4C562" w:rsidR="1F2DBFAA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563C1"/>
            <w:u w:val="single"/>
            <w:lang w:val="en-GB"/>
          </w:rPr>
          <w:t>https://www.bbc.co.uk/news/articles/c9xx8122893o</w:t>
        </w:r>
      </w:hyperlink>
    </w:p>
    <w:p w:rsidR="7ED4C562" w:rsidP="7ED4C562" w:rsidRDefault="7ED4C562" w14:paraId="1AE49489" w14:textId="5FBDFAC1">
      <w:pPr>
        <w:spacing w:line="360" w:lineRule="auto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F2DBFAA" w:rsidP="7ED4C562" w:rsidRDefault="1F2DBFAA" w14:paraId="241B8014" w14:textId="1B4A9F81">
      <w:pPr>
        <w:spacing w:line="360" w:lineRule="auto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7ED4C562" w:rsidR="1F2DBFA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U.S. Securities and Exchange Commission (2024) SE</w:t>
      </w:r>
      <w:r w:rsidRPr="7ED4C562" w:rsidR="63F478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C Charge Tow Investment</w:t>
      </w:r>
    </w:p>
    <w:p w:rsidR="63F4787C" w:rsidP="7ED4C562" w:rsidRDefault="63F4787C" w14:paraId="1F9AC9EF" w14:textId="27AAA623">
      <w:pPr>
        <w:spacing w:line="360" w:lineRule="auto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7ED4C562" w:rsidR="63F478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Advisor</w:t>
      </w:r>
      <w:r w:rsidRPr="7ED4C562" w:rsidR="05D1C4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 with Making False and Misleading Statements About Th</w:t>
      </w:r>
      <w:r w:rsidRPr="7ED4C562" w:rsidR="6DBB4FF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eir Use of Artificial</w:t>
      </w:r>
    </w:p>
    <w:p w:rsidR="6DBB4FF5" w:rsidP="7ED4C562" w:rsidRDefault="6DBB4FF5" w14:paraId="140A8F6F" w14:textId="04AEAC98">
      <w:pPr>
        <w:spacing w:line="360" w:lineRule="auto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7ED4C562" w:rsidR="6DBB4FF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Intelligence. </w:t>
      </w:r>
      <w:r w:rsidRPr="7ED4C562" w:rsidR="293027A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Press Release 2024-36. 18 </w:t>
      </w:r>
      <w:r w:rsidRPr="7ED4C562" w:rsidR="50FF31A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March 2024. Available at:</w:t>
      </w:r>
    </w:p>
    <w:p w:rsidR="50FF31A7" w:rsidP="7ED4C562" w:rsidRDefault="50FF31A7" w14:paraId="0FCF071E" w14:textId="3754FE26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hyperlink r:id="R1eb28209d0e04a7f">
        <w:r w:rsidRPr="7ED4C562" w:rsidR="50FF31A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563C1"/>
            <w:u w:val="single"/>
            <w:lang w:val="en-GB"/>
          </w:rPr>
          <w:t>https://www.sec.gov/newsroom/press-releases/2024-36</w:t>
        </w:r>
      </w:hyperlink>
    </w:p>
    <w:p w:rsidR="7ED4C562" w:rsidP="7ED4C562" w:rsidRDefault="7ED4C562" w14:paraId="20FF0BDE" w14:textId="345B24E9">
      <w:pPr>
        <w:spacing w:line="14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D4C562" w:rsidP="7ED4C562" w:rsidRDefault="7ED4C562" w14:paraId="256756E2" w14:textId="5ADE3E21">
      <w:pPr>
        <w:spacing w:line="14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D4C562" w:rsidP="7ED4C562" w:rsidRDefault="7ED4C562" w14:paraId="57CDBDC7" w14:textId="6F7C78AC">
      <w:pPr>
        <w:spacing w:line="14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D4C562" w:rsidP="7ED4C562" w:rsidRDefault="7ED4C562" w14:paraId="31E516F8" w14:textId="55BD1A17">
      <w:pPr>
        <w:spacing w:line="14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D4C562" w:rsidP="7ED4C562" w:rsidRDefault="7ED4C562" w14:paraId="3CA73DA4" w14:textId="24708CBC">
      <w:pPr>
        <w:spacing w:line="14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D4C562" w:rsidP="7ED4C562" w:rsidRDefault="7ED4C562" w14:paraId="0E977D4A" w14:textId="09F019E7">
      <w:pPr>
        <w:spacing w:line="14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D4C562" w:rsidP="7ED4C562" w:rsidRDefault="7ED4C562" w14:paraId="0ED07DA7" w14:textId="4DE383A7">
      <w:pPr>
        <w:spacing w:line="14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0DD027D" w:rsidP="7ED4C562" w:rsidRDefault="10DD027D" w14:paraId="2F6FCAD5" w14:textId="521B6300">
      <w:pPr>
        <w:rPr>
          <w:highlight w:val="yellow"/>
        </w:rPr>
      </w:pPr>
      <w:r w:rsidR="10DD027D">
        <w:drawing>
          <wp:inline wp14:editId="685F77E1" wp14:anchorId="39AA65FB">
            <wp:extent cx="5064407" cy="2218161"/>
            <wp:effectExtent l="0" t="0" r="0" b="0"/>
            <wp:docPr id="10863607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6360776" name="Picture 1086360776"/>
                    <pic:cNvPicPr/>
                  </pic:nvPicPr>
                  <pic:blipFill>
                    <a:blip xmlns:r="http://schemas.openxmlformats.org/officeDocument/2006/relationships" r:embed="rId6078708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6095" t="27362" r="5372" b="746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64407" cy="2218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AFF5F9">
        <w:drawing>
          <wp:inline wp14:editId="77EA2033" wp14:anchorId="12B1E724">
            <wp:extent cx="5164943" cy="2383363"/>
            <wp:effectExtent l="0" t="0" r="0" b="0"/>
            <wp:docPr id="10655231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5523196" name="Picture 1065523196"/>
                    <pic:cNvPicPr/>
                  </pic:nvPicPr>
                  <pic:blipFill>
                    <a:blip xmlns:r="http://schemas.openxmlformats.org/officeDocument/2006/relationships" r:embed="rId4032657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128" t="26861" r="2828" b="718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64943" cy="2383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D1B3013">
        <w:drawing>
          <wp:inline wp14:editId="1F93474C" wp14:anchorId="3C87AF53">
            <wp:extent cx="4991183" cy="2552755"/>
            <wp:effectExtent l="0" t="0" r="0" b="0"/>
            <wp:docPr id="7691757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9175705" name="Picture 769175705"/>
                    <pic:cNvPicPr/>
                  </pic:nvPicPr>
                  <pic:blipFill>
                    <a:blip xmlns:r="http://schemas.openxmlformats.org/officeDocument/2006/relationships" r:embed="rId1406627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793" t="27925" r="4492" b="718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91183" cy="255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B67924">
        <w:drawing>
          <wp:inline wp14:editId="6DACA462" wp14:anchorId="3F9A6354">
            <wp:extent cx="4991100" cy="2795822"/>
            <wp:effectExtent l="0" t="0" r="0" b="0"/>
            <wp:docPr id="21266019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6601982" name="Picture 2126601982"/>
                    <pic:cNvPicPr/>
                  </pic:nvPicPr>
                  <pic:blipFill>
                    <a:blip xmlns:r="http://schemas.openxmlformats.org/officeDocument/2006/relationships" r:embed="rId16127194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91100" cy="2795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98939A">
        <w:drawing>
          <wp:inline wp14:editId="4114A08C" wp14:anchorId="31F872BA">
            <wp:extent cx="5086442" cy="2440895"/>
            <wp:effectExtent l="0" t="0" r="0" b="0"/>
            <wp:docPr id="17394862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9486230" name="Picture 1739486230"/>
                    <pic:cNvPicPr/>
                  </pic:nvPicPr>
                  <pic:blipFill>
                    <a:blip xmlns:r="http://schemas.openxmlformats.org/officeDocument/2006/relationships" r:embed="rId15366102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863" t="26666" r="5113" b="909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86442" cy="244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4628FC">
        <w:drawing>
          <wp:inline wp14:editId="5F96676B" wp14:anchorId="2FC4A464">
            <wp:extent cx="5030138" cy="2590879"/>
            <wp:effectExtent l="0" t="0" r="0" b="0"/>
            <wp:docPr id="15165188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6518820" name="Picture 1516518820"/>
                    <pic:cNvPicPr/>
                  </pic:nvPicPr>
                  <pic:blipFill>
                    <a:blip xmlns:r="http://schemas.openxmlformats.org/officeDocument/2006/relationships" r:embed="rId7949921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669" t="26190" r="5301" b="654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30138" cy="2590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1A9C59">
        <w:drawing>
          <wp:inline wp14:editId="657928C9" wp14:anchorId="78D336B9">
            <wp:extent cx="4925770" cy="2400350"/>
            <wp:effectExtent l="0" t="0" r="0" b="0"/>
            <wp:docPr id="6211674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1167482" name="Picture 621167482"/>
                    <pic:cNvPicPr/>
                  </pic:nvPicPr>
                  <pic:blipFill>
                    <a:blip xmlns:r="http://schemas.openxmlformats.org/officeDocument/2006/relationships" r:embed="rId6290331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627" t="27659" r="5324" b="771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25770" cy="24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7E174BF">
        <w:drawing>
          <wp:inline wp14:editId="3F83E8C2" wp14:anchorId="1BC9643A">
            <wp:extent cx="4819674" cy="2371782"/>
            <wp:effectExtent l="0" t="0" r="0" b="0"/>
            <wp:docPr id="2602672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60267236" name="Picture 260267236"/>
                    <pic:cNvPicPr/>
                  </pic:nvPicPr>
                  <pic:blipFill>
                    <a:blip xmlns:r="http://schemas.openxmlformats.org/officeDocument/2006/relationships" r:embed="rId15200012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795" t="25265" r="5990" b="851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19674" cy="2371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7E174BF">
        <w:drawing>
          <wp:inline wp14:editId="7E575AE0" wp14:anchorId="340E90BE">
            <wp:extent cx="4791137" cy="2836297"/>
            <wp:effectExtent l="0" t="0" r="0" b="0"/>
            <wp:docPr id="12084591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8459146" name="Picture 1208459146"/>
                    <pic:cNvPicPr/>
                  </pic:nvPicPr>
                  <pic:blipFill>
                    <a:blip xmlns:r="http://schemas.openxmlformats.org/officeDocument/2006/relationships" r:embed="rId17611100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4126" t="26329" r="5324" b="6914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91137" cy="2836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3EA8A1">
        <w:drawing>
          <wp:inline wp14:editId="1575D031" wp14:anchorId="784F5E2C">
            <wp:extent cx="5178445" cy="3409950"/>
            <wp:effectExtent l="0" t="0" r="0" b="0"/>
            <wp:docPr id="1199865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986507" name="Picture 119986507"/>
                    <pic:cNvPicPr/>
                  </pic:nvPicPr>
                  <pic:blipFill>
                    <a:blip xmlns:r="http://schemas.openxmlformats.org/officeDocument/2006/relationships" r:embed="rId20807958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4991" t="0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78445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3EA8A1">
        <w:drawing>
          <wp:inline wp14:editId="5919D626" wp14:anchorId="6BCE85E8">
            <wp:extent cx="5224541" cy="3095625"/>
            <wp:effectExtent l="0" t="0" r="0" b="0"/>
            <wp:docPr id="18905870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0587026" name="Picture 1890587026"/>
                    <pic:cNvPicPr/>
                  </pic:nvPicPr>
                  <pic:blipFill>
                    <a:blip xmlns:r="http://schemas.openxmlformats.org/officeDocument/2006/relationships" r:embed="rId15076728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24541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4D1E49">
        <w:drawing>
          <wp:inline wp14:editId="37B2151F" wp14:anchorId="570225BD">
            <wp:extent cx="4591050" cy="2872270"/>
            <wp:effectExtent l="0" t="0" r="0" b="0"/>
            <wp:docPr id="12318640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1864027" name="Picture 1231864027"/>
                    <pic:cNvPicPr/>
                  </pic:nvPicPr>
                  <pic:blipFill>
                    <a:blip xmlns:r="http://schemas.openxmlformats.org/officeDocument/2006/relationships" r:embed="rId3830169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91050" cy="287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E0A991F">
        <w:drawing>
          <wp:inline wp14:editId="771F33B6" wp14:anchorId="081D4A92">
            <wp:extent cx="4568472" cy="2858145"/>
            <wp:effectExtent l="0" t="0" r="0" b="0"/>
            <wp:docPr id="13927923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2792301" name="Picture 1392792301"/>
                    <pic:cNvPicPr/>
                  </pic:nvPicPr>
                  <pic:blipFill>
                    <a:blip xmlns:r="http://schemas.openxmlformats.org/officeDocument/2006/relationships" r:embed="rId4466582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68472" cy="2858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3FD5CD">
        <w:drawing>
          <wp:inline wp14:editId="7EAD62F1" wp14:anchorId="6A338F58">
            <wp:extent cx="4914900" cy="3074879"/>
            <wp:effectExtent l="0" t="0" r="0" b="0"/>
            <wp:docPr id="11631060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3106016" name="Picture 1163106016"/>
                    <pic:cNvPicPr/>
                  </pic:nvPicPr>
                  <pic:blipFill>
                    <a:blip xmlns:r="http://schemas.openxmlformats.org/officeDocument/2006/relationships" r:embed="rId18833088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14900" cy="3074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3FD5CD">
        <w:drawing>
          <wp:inline wp14:editId="09072576" wp14:anchorId="6C48A88A">
            <wp:extent cx="5145983" cy="3219450"/>
            <wp:effectExtent l="0" t="0" r="0" b="0"/>
            <wp:docPr id="3718538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1853882" name="Picture 371853882"/>
                    <pic:cNvPicPr/>
                  </pic:nvPicPr>
                  <pic:blipFill>
                    <a:blip xmlns:r="http://schemas.openxmlformats.org/officeDocument/2006/relationships" r:embed="rId3227742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45983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32ad2815ebc43af"/>
      <w:footerReference w:type="default" r:id="R1c4bd6ef903747b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D4C562" w:rsidTr="7ED4C562" w14:paraId="37A9F67C">
      <w:trPr>
        <w:trHeight w:val="300"/>
      </w:trPr>
      <w:tc>
        <w:tcPr>
          <w:tcW w:w="3005" w:type="dxa"/>
          <w:tcMar/>
        </w:tcPr>
        <w:p w:rsidR="7ED4C562" w:rsidP="7ED4C562" w:rsidRDefault="7ED4C562" w14:paraId="52E066E6" w14:textId="61D33BC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ED4C562" w:rsidP="7ED4C562" w:rsidRDefault="7ED4C562" w14:paraId="1FC2B4E9" w14:textId="07443DA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D4C562" w:rsidP="7ED4C562" w:rsidRDefault="7ED4C562" w14:paraId="0CB55744" w14:textId="1AD19A55">
          <w:pPr>
            <w:pStyle w:val="Header"/>
            <w:bidi w:val="0"/>
            <w:ind w:right="-115"/>
            <w:jc w:val="right"/>
          </w:pPr>
        </w:p>
      </w:tc>
    </w:tr>
  </w:tbl>
  <w:p w:rsidR="7ED4C562" w:rsidP="7ED4C562" w:rsidRDefault="7ED4C562" w14:paraId="673CD892" w14:textId="0E6ADDD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D4C562" w:rsidTr="7ED4C562" w14:paraId="7C8C2ECE">
      <w:trPr>
        <w:trHeight w:val="300"/>
      </w:trPr>
      <w:tc>
        <w:tcPr>
          <w:tcW w:w="3005" w:type="dxa"/>
          <w:tcMar/>
        </w:tcPr>
        <w:p w:rsidR="7ED4C562" w:rsidP="7ED4C562" w:rsidRDefault="7ED4C562" w14:paraId="5280FCAA" w14:textId="6CE534D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ED4C562" w:rsidP="7ED4C562" w:rsidRDefault="7ED4C562" w14:paraId="36980742" w14:textId="075B74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D4C562" w:rsidP="7ED4C562" w:rsidRDefault="7ED4C562" w14:paraId="1448A9E9" w14:textId="3A507371">
          <w:pPr>
            <w:pStyle w:val="Header"/>
            <w:bidi w:val="0"/>
            <w:ind w:right="-115"/>
            <w:jc w:val="right"/>
          </w:pPr>
        </w:p>
      </w:tc>
    </w:tr>
  </w:tbl>
  <w:p w:rsidR="7ED4C562" w:rsidP="7ED4C562" w:rsidRDefault="7ED4C562" w14:paraId="5BC47C93" w14:textId="2F0005D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dZoMxsUO" int2:invalidationBookmarkName="" int2:hashCode="3wVcZpQj/aEI7R" int2:id="kT9kbZmV">
      <int2:state int2:type="gram" int2:value="Rejected"/>
    </int2:bookmark>
    <int2:bookmark int2:bookmarkName="_Int_X7gymTGZ" int2:invalidationBookmarkName="" int2:hashCode="D5/CA/+sLByElH" int2:id="htRrcGv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4f5739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013a75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F9D0BE"/>
    <w:rsid w:val="00756F26"/>
    <w:rsid w:val="00AD7E4E"/>
    <w:rsid w:val="00C39FCB"/>
    <w:rsid w:val="00C5248E"/>
    <w:rsid w:val="00CE857C"/>
    <w:rsid w:val="01D9E62A"/>
    <w:rsid w:val="01E951FF"/>
    <w:rsid w:val="02B07A44"/>
    <w:rsid w:val="0348AACA"/>
    <w:rsid w:val="0355116C"/>
    <w:rsid w:val="036055EF"/>
    <w:rsid w:val="0373DAF3"/>
    <w:rsid w:val="03B60FE4"/>
    <w:rsid w:val="03CA068F"/>
    <w:rsid w:val="054D1E49"/>
    <w:rsid w:val="05B9F86B"/>
    <w:rsid w:val="05C0F632"/>
    <w:rsid w:val="05D1C4CE"/>
    <w:rsid w:val="05D6E430"/>
    <w:rsid w:val="05DD1A75"/>
    <w:rsid w:val="06734607"/>
    <w:rsid w:val="07D06AA3"/>
    <w:rsid w:val="07E174BF"/>
    <w:rsid w:val="080AADC0"/>
    <w:rsid w:val="08626E0F"/>
    <w:rsid w:val="0865558D"/>
    <w:rsid w:val="088A5E27"/>
    <w:rsid w:val="094382A4"/>
    <w:rsid w:val="0944A0EA"/>
    <w:rsid w:val="09A24434"/>
    <w:rsid w:val="0A1F2FFF"/>
    <w:rsid w:val="0A40A77F"/>
    <w:rsid w:val="0A6A79EE"/>
    <w:rsid w:val="0A7CD9DC"/>
    <w:rsid w:val="0AD8790D"/>
    <w:rsid w:val="0BDC786A"/>
    <w:rsid w:val="0BF64AAA"/>
    <w:rsid w:val="0C0D9919"/>
    <w:rsid w:val="0C3B2EB6"/>
    <w:rsid w:val="0D14BCF1"/>
    <w:rsid w:val="0D595C38"/>
    <w:rsid w:val="0D72C32B"/>
    <w:rsid w:val="0DA5671A"/>
    <w:rsid w:val="0DC7B36E"/>
    <w:rsid w:val="0DC7B36E"/>
    <w:rsid w:val="0E2EAA77"/>
    <w:rsid w:val="0E718D41"/>
    <w:rsid w:val="0EC93D68"/>
    <w:rsid w:val="0EF46995"/>
    <w:rsid w:val="0F3FC1A6"/>
    <w:rsid w:val="0F52C629"/>
    <w:rsid w:val="0FED8AF8"/>
    <w:rsid w:val="10DD027D"/>
    <w:rsid w:val="10FCFB43"/>
    <w:rsid w:val="115854B2"/>
    <w:rsid w:val="11C68168"/>
    <w:rsid w:val="11D9BF1A"/>
    <w:rsid w:val="1285A11B"/>
    <w:rsid w:val="12B6DDF0"/>
    <w:rsid w:val="12B8DDC7"/>
    <w:rsid w:val="12CCCB67"/>
    <w:rsid w:val="12F2259C"/>
    <w:rsid w:val="130ED18F"/>
    <w:rsid w:val="133C50A2"/>
    <w:rsid w:val="133FDA3A"/>
    <w:rsid w:val="13CCD828"/>
    <w:rsid w:val="140336C1"/>
    <w:rsid w:val="152B2B1F"/>
    <w:rsid w:val="154F8318"/>
    <w:rsid w:val="156E0B82"/>
    <w:rsid w:val="15820702"/>
    <w:rsid w:val="15C0D73D"/>
    <w:rsid w:val="165AAEBD"/>
    <w:rsid w:val="16E92C99"/>
    <w:rsid w:val="173FD5CD"/>
    <w:rsid w:val="17E21DE6"/>
    <w:rsid w:val="180F4D2A"/>
    <w:rsid w:val="18D2F703"/>
    <w:rsid w:val="18E9CE3E"/>
    <w:rsid w:val="18F8321B"/>
    <w:rsid w:val="19122B1B"/>
    <w:rsid w:val="1929F3AD"/>
    <w:rsid w:val="192F84A3"/>
    <w:rsid w:val="1B43F61E"/>
    <w:rsid w:val="1BABBDAC"/>
    <w:rsid w:val="1BBB370B"/>
    <w:rsid w:val="1BE07EAD"/>
    <w:rsid w:val="1BF79352"/>
    <w:rsid w:val="1CAECCE4"/>
    <w:rsid w:val="1CC3F664"/>
    <w:rsid w:val="1CC6EEA4"/>
    <w:rsid w:val="1CD43C81"/>
    <w:rsid w:val="1D513F44"/>
    <w:rsid w:val="1DA2D593"/>
    <w:rsid w:val="1DA4533C"/>
    <w:rsid w:val="1DE8E704"/>
    <w:rsid w:val="1EE243DD"/>
    <w:rsid w:val="1F2DBFAA"/>
    <w:rsid w:val="1F3FC051"/>
    <w:rsid w:val="1F57FA17"/>
    <w:rsid w:val="20EE636F"/>
    <w:rsid w:val="2141AD0E"/>
    <w:rsid w:val="21F7900F"/>
    <w:rsid w:val="2234AC54"/>
    <w:rsid w:val="22CF20E4"/>
    <w:rsid w:val="23140975"/>
    <w:rsid w:val="237F1A62"/>
    <w:rsid w:val="23DF0FC1"/>
    <w:rsid w:val="24BB57AD"/>
    <w:rsid w:val="2510569A"/>
    <w:rsid w:val="256E9F6E"/>
    <w:rsid w:val="25AE3923"/>
    <w:rsid w:val="25E6AE6B"/>
    <w:rsid w:val="2602A23C"/>
    <w:rsid w:val="26AE1E20"/>
    <w:rsid w:val="26AE1E20"/>
    <w:rsid w:val="26B67924"/>
    <w:rsid w:val="272AA4C6"/>
    <w:rsid w:val="276AEFE2"/>
    <w:rsid w:val="27AC33E0"/>
    <w:rsid w:val="280579CB"/>
    <w:rsid w:val="288EA568"/>
    <w:rsid w:val="293027AC"/>
    <w:rsid w:val="29E0D146"/>
    <w:rsid w:val="2A6C25B6"/>
    <w:rsid w:val="2B180980"/>
    <w:rsid w:val="2B2201F4"/>
    <w:rsid w:val="2BFAA07A"/>
    <w:rsid w:val="2C0412A5"/>
    <w:rsid w:val="2C7BC9D7"/>
    <w:rsid w:val="2E6BD53B"/>
    <w:rsid w:val="2F840F61"/>
    <w:rsid w:val="2F9A4FCB"/>
    <w:rsid w:val="302E41C1"/>
    <w:rsid w:val="304628FC"/>
    <w:rsid w:val="31833378"/>
    <w:rsid w:val="3194F438"/>
    <w:rsid w:val="31D3207E"/>
    <w:rsid w:val="31D911F5"/>
    <w:rsid w:val="31E748B9"/>
    <w:rsid w:val="3242BF47"/>
    <w:rsid w:val="33DB00EE"/>
    <w:rsid w:val="344FA834"/>
    <w:rsid w:val="34604A7E"/>
    <w:rsid w:val="35220C9D"/>
    <w:rsid w:val="36343B49"/>
    <w:rsid w:val="387BC0D8"/>
    <w:rsid w:val="39693D69"/>
    <w:rsid w:val="397CD490"/>
    <w:rsid w:val="397CE135"/>
    <w:rsid w:val="3A105996"/>
    <w:rsid w:val="3A95AA1C"/>
    <w:rsid w:val="3AB37542"/>
    <w:rsid w:val="3C41DD4F"/>
    <w:rsid w:val="3C7DA328"/>
    <w:rsid w:val="3D1B3013"/>
    <w:rsid w:val="3D3AF703"/>
    <w:rsid w:val="3D50A145"/>
    <w:rsid w:val="3DE0DAA7"/>
    <w:rsid w:val="3E431057"/>
    <w:rsid w:val="3E4FF5A8"/>
    <w:rsid w:val="3EB7C985"/>
    <w:rsid w:val="3ED0F99D"/>
    <w:rsid w:val="3F58769C"/>
    <w:rsid w:val="41014BB9"/>
    <w:rsid w:val="418717DC"/>
    <w:rsid w:val="42D4C632"/>
    <w:rsid w:val="42F2CCDD"/>
    <w:rsid w:val="42F6DDC8"/>
    <w:rsid w:val="43108847"/>
    <w:rsid w:val="431F24F1"/>
    <w:rsid w:val="43380A87"/>
    <w:rsid w:val="4405E3D3"/>
    <w:rsid w:val="442B1D9E"/>
    <w:rsid w:val="453A3A8E"/>
    <w:rsid w:val="454EACD3"/>
    <w:rsid w:val="45659EB1"/>
    <w:rsid w:val="45926616"/>
    <w:rsid w:val="46993FAF"/>
    <w:rsid w:val="46EBC370"/>
    <w:rsid w:val="46FA2EEF"/>
    <w:rsid w:val="47AB9A30"/>
    <w:rsid w:val="47C062AB"/>
    <w:rsid w:val="481E6DDA"/>
    <w:rsid w:val="4890D6F6"/>
    <w:rsid w:val="4899B854"/>
    <w:rsid w:val="493EA8A1"/>
    <w:rsid w:val="49FF0587"/>
    <w:rsid w:val="4A6651BA"/>
    <w:rsid w:val="4AFBA647"/>
    <w:rsid w:val="4BDA0A74"/>
    <w:rsid w:val="4BDE2B64"/>
    <w:rsid w:val="4BE4E67A"/>
    <w:rsid w:val="4C0C979B"/>
    <w:rsid w:val="4C141017"/>
    <w:rsid w:val="4D77C7AC"/>
    <w:rsid w:val="4DAF2122"/>
    <w:rsid w:val="4DDEADC3"/>
    <w:rsid w:val="4E37CC76"/>
    <w:rsid w:val="4E90AD36"/>
    <w:rsid w:val="4EDEFB6B"/>
    <w:rsid w:val="4EFAAACC"/>
    <w:rsid w:val="4FDE5C29"/>
    <w:rsid w:val="4FECB472"/>
    <w:rsid w:val="50326D08"/>
    <w:rsid w:val="50D21920"/>
    <w:rsid w:val="50FF31A7"/>
    <w:rsid w:val="514C9A5D"/>
    <w:rsid w:val="516960B8"/>
    <w:rsid w:val="519ACC08"/>
    <w:rsid w:val="51FAA5AD"/>
    <w:rsid w:val="526F548D"/>
    <w:rsid w:val="52C9775A"/>
    <w:rsid w:val="53520CDE"/>
    <w:rsid w:val="53520CDE"/>
    <w:rsid w:val="53F9D0BE"/>
    <w:rsid w:val="5407DA58"/>
    <w:rsid w:val="545D1327"/>
    <w:rsid w:val="549F433D"/>
    <w:rsid w:val="5610FEC7"/>
    <w:rsid w:val="56773D4D"/>
    <w:rsid w:val="568C6308"/>
    <w:rsid w:val="56B7744A"/>
    <w:rsid w:val="56FB346C"/>
    <w:rsid w:val="57302554"/>
    <w:rsid w:val="57868FCB"/>
    <w:rsid w:val="57EFFC8E"/>
    <w:rsid w:val="57F37DE8"/>
    <w:rsid w:val="57F5FE56"/>
    <w:rsid w:val="57F5FE56"/>
    <w:rsid w:val="58264807"/>
    <w:rsid w:val="582F3E2A"/>
    <w:rsid w:val="58521E4B"/>
    <w:rsid w:val="58C5948B"/>
    <w:rsid w:val="591A8DC1"/>
    <w:rsid w:val="595EFD02"/>
    <w:rsid w:val="59847353"/>
    <w:rsid w:val="59FC5186"/>
    <w:rsid w:val="5A79703D"/>
    <w:rsid w:val="5B18CEB8"/>
    <w:rsid w:val="5B872109"/>
    <w:rsid w:val="5B9C317B"/>
    <w:rsid w:val="5B9F7E10"/>
    <w:rsid w:val="5BCEA98B"/>
    <w:rsid w:val="5C21140E"/>
    <w:rsid w:val="5C23E741"/>
    <w:rsid w:val="5C517C4C"/>
    <w:rsid w:val="5CB07957"/>
    <w:rsid w:val="5DA7C625"/>
    <w:rsid w:val="5E041077"/>
    <w:rsid w:val="5E635BF5"/>
    <w:rsid w:val="5EE161DB"/>
    <w:rsid w:val="5F955AB9"/>
    <w:rsid w:val="5FCC8497"/>
    <w:rsid w:val="600A797D"/>
    <w:rsid w:val="601CB8CB"/>
    <w:rsid w:val="6051F770"/>
    <w:rsid w:val="607E8FB4"/>
    <w:rsid w:val="60F44797"/>
    <w:rsid w:val="612FCE2E"/>
    <w:rsid w:val="612FCE2E"/>
    <w:rsid w:val="62055770"/>
    <w:rsid w:val="6247874B"/>
    <w:rsid w:val="625559DE"/>
    <w:rsid w:val="627AB33E"/>
    <w:rsid w:val="6291FA84"/>
    <w:rsid w:val="62B8811D"/>
    <w:rsid w:val="63561D2F"/>
    <w:rsid w:val="6398939A"/>
    <w:rsid w:val="63CD8F67"/>
    <w:rsid w:val="63F4787C"/>
    <w:rsid w:val="64C07F67"/>
    <w:rsid w:val="64C07F67"/>
    <w:rsid w:val="64D9EFB4"/>
    <w:rsid w:val="64FFD0A7"/>
    <w:rsid w:val="650F1F4B"/>
    <w:rsid w:val="6569F60E"/>
    <w:rsid w:val="657862BE"/>
    <w:rsid w:val="6581D176"/>
    <w:rsid w:val="66172B94"/>
    <w:rsid w:val="66C25FAE"/>
    <w:rsid w:val="678295C6"/>
    <w:rsid w:val="6787A0A4"/>
    <w:rsid w:val="67A5B359"/>
    <w:rsid w:val="683BAB75"/>
    <w:rsid w:val="6851DF88"/>
    <w:rsid w:val="68A9346A"/>
    <w:rsid w:val="68C05E09"/>
    <w:rsid w:val="68D30A77"/>
    <w:rsid w:val="6921235A"/>
    <w:rsid w:val="69B6C06E"/>
    <w:rsid w:val="6A51F1B5"/>
    <w:rsid w:val="6A90D06A"/>
    <w:rsid w:val="6AE9F07E"/>
    <w:rsid w:val="6AE9F07E"/>
    <w:rsid w:val="6B03E9DF"/>
    <w:rsid w:val="6CD66028"/>
    <w:rsid w:val="6CDCC200"/>
    <w:rsid w:val="6DBB4FF5"/>
    <w:rsid w:val="6E43E505"/>
    <w:rsid w:val="6E7BABF8"/>
    <w:rsid w:val="6EA2DA39"/>
    <w:rsid w:val="6EBA5059"/>
    <w:rsid w:val="6F0FC8C1"/>
    <w:rsid w:val="6FB17AF5"/>
    <w:rsid w:val="6FC955BC"/>
    <w:rsid w:val="6FF4FD7A"/>
    <w:rsid w:val="7017C4DF"/>
    <w:rsid w:val="7017C4DF"/>
    <w:rsid w:val="701D3845"/>
    <w:rsid w:val="704FA980"/>
    <w:rsid w:val="7064349D"/>
    <w:rsid w:val="70D7D1EF"/>
    <w:rsid w:val="719007A2"/>
    <w:rsid w:val="71A0C0B0"/>
    <w:rsid w:val="7246E2D6"/>
    <w:rsid w:val="729300B5"/>
    <w:rsid w:val="72C293A5"/>
    <w:rsid w:val="72D6D8E3"/>
    <w:rsid w:val="73B4E484"/>
    <w:rsid w:val="73BABB4F"/>
    <w:rsid w:val="74ACF47C"/>
    <w:rsid w:val="74BB379F"/>
    <w:rsid w:val="7526484E"/>
    <w:rsid w:val="75EE72FD"/>
    <w:rsid w:val="7613BB51"/>
    <w:rsid w:val="7651E794"/>
    <w:rsid w:val="7655A3EF"/>
    <w:rsid w:val="76C7853F"/>
    <w:rsid w:val="776D8B0C"/>
    <w:rsid w:val="784855C7"/>
    <w:rsid w:val="785A8F8B"/>
    <w:rsid w:val="7927DC6F"/>
    <w:rsid w:val="792D1497"/>
    <w:rsid w:val="79D56147"/>
    <w:rsid w:val="79D629C6"/>
    <w:rsid w:val="79F019AB"/>
    <w:rsid w:val="7AF69622"/>
    <w:rsid w:val="7CA5F04C"/>
    <w:rsid w:val="7CAFF5F9"/>
    <w:rsid w:val="7CFA3CFE"/>
    <w:rsid w:val="7D465E51"/>
    <w:rsid w:val="7D91739A"/>
    <w:rsid w:val="7E0A991F"/>
    <w:rsid w:val="7E210E27"/>
    <w:rsid w:val="7E3A3208"/>
    <w:rsid w:val="7E82BCD1"/>
    <w:rsid w:val="7ED4C562"/>
    <w:rsid w:val="7F1A9C59"/>
    <w:rsid w:val="7FFA6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27F39"/>
  <w15:chartTrackingRefBased/>
  <w15:docId w15:val="{2C968D7C-CB91-481E-8E6E-BCC67CB8C8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ED4C562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ED4C56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ED4C562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ED4C56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ibrarysearch.uwtsd.ac.uk/discovery/fulldisplay?docid=cdi_crossref_primary_10_1080_13683500_2025_2608924&amp;context=PC&amp;vid=44WHELF_UWTSD:44WHELF_UWTSD_VU1&amp;lang=en&amp;search_scope=MyInst_and_CI&amp;adaptor=Primo%20Central&amp;tab=Everything&amp;query=any,contains,Ai%20washing" TargetMode="External" Id="Rcf42f6de546e4ef0" /><Relationship Type="http://schemas.openxmlformats.org/officeDocument/2006/relationships/hyperlink" Target="https://journals-sagepub-com.uwtsd.idm.oclc.org/doi/pdf/10.1177/14707853251379285" TargetMode="External" Id="R2ec837ba29944bf5" /><Relationship Type="http://schemas.openxmlformats.org/officeDocument/2006/relationships/hyperlink" Target="https://www.proquest.com/docview/3283003470/fulltextPDF/52AB6017C2BC4074PQ/1?accountid=130472&amp;sourcetype=Scholarly%20Journals" TargetMode="External" Id="Rf9beed5be269466a" /><Relationship Type="http://schemas.openxmlformats.org/officeDocument/2006/relationships/hyperlink" Target="https://link-springer-com.uwtsd.idm.oclc.org/article/10.1007/s13162-025-00323-y" TargetMode="External" Id="R9ccae4c861f64a49" /><Relationship Type="http://schemas.openxmlformats.org/officeDocument/2006/relationships/hyperlink" Target="https://www-sciencedirect-com.uwtsd.idm.oclc.org/science/article/pii/S0040162521004509" TargetMode="External" Id="R3236c340a4204d8c" /><Relationship Type="http://schemas.openxmlformats.org/officeDocument/2006/relationships/hyperlink" Target="https://www.bbc.co.uk/news/articles/c9xx8122893o" TargetMode="External" Id="Raede4bef1e9c4362" /><Relationship Type="http://schemas.openxmlformats.org/officeDocument/2006/relationships/hyperlink" Target="https://www.sec.gov/newsroom/press-releases/2024-36" TargetMode="External" Id="R1eb28209d0e04a7f" /><Relationship Type="http://schemas.openxmlformats.org/officeDocument/2006/relationships/image" Target="/media/image.png" Id="rId607870805" /><Relationship Type="http://schemas.openxmlformats.org/officeDocument/2006/relationships/image" Target="/media/image2.png" Id="rId403265763" /><Relationship Type="http://schemas.openxmlformats.org/officeDocument/2006/relationships/image" Target="/media/image3.png" Id="rId140662747" /><Relationship Type="http://schemas.openxmlformats.org/officeDocument/2006/relationships/image" Target="/media/image4.png" Id="rId1612719464" /><Relationship Type="http://schemas.openxmlformats.org/officeDocument/2006/relationships/image" Target="/media/image5.png" Id="rId1536610297" /><Relationship Type="http://schemas.openxmlformats.org/officeDocument/2006/relationships/image" Target="/media/image6.png" Id="rId794992132" /><Relationship Type="http://schemas.openxmlformats.org/officeDocument/2006/relationships/image" Target="/media/image7.png" Id="rId629033120" /><Relationship Type="http://schemas.openxmlformats.org/officeDocument/2006/relationships/image" Target="/media/image8.png" Id="rId1520001219" /><Relationship Type="http://schemas.openxmlformats.org/officeDocument/2006/relationships/image" Target="/media/image9.png" Id="rId1761110005" /><Relationship Type="http://schemas.openxmlformats.org/officeDocument/2006/relationships/image" Target="/media/imagea.png" Id="rId2080795816" /><Relationship Type="http://schemas.openxmlformats.org/officeDocument/2006/relationships/image" Target="/media/imageb.png" Id="rId1507672840" /><Relationship Type="http://schemas.openxmlformats.org/officeDocument/2006/relationships/image" Target="/media/imagec.png" Id="rId383016966" /><Relationship Type="http://schemas.openxmlformats.org/officeDocument/2006/relationships/image" Target="/media/imaged.png" Id="rId446658219" /><Relationship Type="http://schemas.openxmlformats.org/officeDocument/2006/relationships/image" Target="/media/imagee.png" Id="rId1883308862" /><Relationship Type="http://schemas.openxmlformats.org/officeDocument/2006/relationships/image" Target="/media/imagef.png" Id="rId322774265" /><Relationship Type="http://schemas.openxmlformats.org/officeDocument/2006/relationships/header" Target="/word/header.xml" Id="Rd32ad2815ebc43af" /><Relationship Type="http://schemas.openxmlformats.org/officeDocument/2006/relationships/footer" Target="/word/footer.xml" Id="R1c4bd6ef903747bc" /><Relationship Type="http://schemas.microsoft.com/office/2020/10/relationships/intelligence" Target="/word/intelligence2.xml" Id="R9d3d1cc8dcac4be7" /><Relationship Type="http://schemas.openxmlformats.org/officeDocument/2006/relationships/numbering" Target="/word/numbering.xml" Id="R191d6ca335f546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Yasir Hanif (2516965)</dc:creator>
  <keywords/>
  <dc:description/>
  <lastModifiedBy>Yasir Hanif (2516965)</lastModifiedBy>
  <revision>2</revision>
  <dcterms:created xsi:type="dcterms:W3CDTF">2026-06-11T11:11:16.4865559Z</dcterms:created>
  <dcterms:modified xsi:type="dcterms:W3CDTF">2026-06-12T18:05:03.4945855Z</dcterms:modified>
</coreProperties>
</file>