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1E282F" w14:textId="77777777" w:rsidR="00931AB2" w:rsidRDefault="00931AB2" w:rsidP="00931AB2">
      <w:pPr>
        <w:rPr>
          <w:rStyle w:val="Strong"/>
          <w:rFonts w:eastAsiaTheme="majorEastAsia" w:cstheme="minorHAnsi"/>
          <w:i/>
          <w:iCs/>
          <w:color w:val="0D0D0D"/>
          <w:bdr w:val="single" w:sz="2" w:space="0" w:color="E3E3E3" w:frame="1"/>
        </w:rPr>
      </w:pPr>
      <w:r>
        <w:rPr>
          <w:rFonts w:cstheme="minorHAnsi"/>
          <w:b/>
          <w:bCs/>
          <w:i/>
          <w:iCs/>
          <w:noProof/>
          <w:color w:val="0D0D0D"/>
          <w:bdr w:val="single" w:sz="2" w:space="0" w:color="E3E3E3" w:frame="1"/>
        </w:rPr>
        <w:drawing>
          <wp:anchor distT="0" distB="0" distL="114300" distR="114300" simplePos="0" relativeHeight="251659264" behindDoc="0" locked="0" layoutInCell="1" allowOverlap="1" wp14:anchorId="6963F473" wp14:editId="3AA5C6BB">
            <wp:simplePos x="0" y="0"/>
            <wp:positionH relativeFrom="column">
              <wp:posOffset>965200</wp:posOffset>
            </wp:positionH>
            <wp:positionV relativeFrom="paragraph">
              <wp:posOffset>96</wp:posOffset>
            </wp:positionV>
            <wp:extent cx="3997842" cy="2248730"/>
            <wp:effectExtent l="0" t="0" r="3175" b="0"/>
            <wp:wrapSquare wrapText="bothSides"/>
            <wp:docPr id="11" name="Picture 1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97842" cy="2248730"/>
                    </a:xfrm>
                    <a:prstGeom prst="rect">
                      <a:avLst/>
                    </a:prstGeom>
                  </pic:spPr>
                </pic:pic>
              </a:graphicData>
            </a:graphic>
          </wp:anchor>
        </w:drawing>
      </w:r>
      <w:r>
        <w:rPr>
          <w:rStyle w:val="Strong"/>
          <w:rFonts w:eastAsiaTheme="majorEastAsia" w:cstheme="minorHAnsi"/>
          <w:i/>
          <w:iCs/>
          <w:color w:val="0D0D0D"/>
          <w:bdr w:val="single" w:sz="2" w:space="0" w:color="E3E3E3" w:frame="1"/>
        </w:rPr>
        <w:br w:type="textWrapping" w:clear="all"/>
      </w:r>
    </w:p>
    <w:p w14:paraId="0EF85A69" w14:textId="77777777" w:rsidR="00931AB2" w:rsidRPr="003A0721" w:rsidRDefault="00931AB2" w:rsidP="00931AB2">
      <w:pPr>
        <w:jc w:val="center"/>
        <w:rPr>
          <w:rFonts w:cstheme="minorHAnsi"/>
          <w:b/>
          <w:bCs/>
          <w:i/>
          <w:iCs/>
          <w:color w:val="0D0D0D"/>
          <w:bdr w:val="single" w:sz="2" w:space="0" w:color="E3E3E3" w:frame="1"/>
        </w:rPr>
      </w:pPr>
      <w:r w:rsidRPr="003A0721">
        <w:rPr>
          <w:b/>
          <w:bCs/>
          <w:sz w:val="48"/>
          <w:szCs w:val="48"/>
          <w:u w:val="single"/>
        </w:rPr>
        <w:t>Dissertation – Proposal</w:t>
      </w:r>
    </w:p>
    <w:p w14:paraId="68B11E9F" w14:textId="77777777" w:rsidR="00931AB2" w:rsidRDefault="00931AB2" w:rsidP="00931AB2">
      <w:pPr>
        <w:jc w:val="center"/>
        <w:rPr>
          <w:b/>
          <w:bCs/>
          <w:sz w:val="48"/>
          <w:szCs w:val="48"/>
        </w:rPr>
      </w:pPr>
    </w:p>
    <w:p w14:paraId="6DF0A79B" w14:textId="77777777" w:rsidR="00931AB2" w:rsidRDefault="00931AB2" w:rsidP="00931AB2">
      <w:pPr>
        <w:jc w:val="center"/>
        <w:rPr>
          <w:b/>
          <w:bCs/>
          <w:sz w:val="38"/>
          <w:szCs w:val="38"/>
        </w:rPr>
      </w:pPr>
      <w:r>
        <w:rPr>
          <w:b/>
          <w:bCs/>
          <w:sz w:val="38"/>
          <w:szCs w:val="38"/>
        </w:rPr>
        <w:t>LCBB6000</w:t>
      </w:r>
    </w:p>
    <w:p w14:paraId="445ACA16" w14:textId="77777777" w:rsidR="00931AB2" w:rsidRDefault="00931AB2" w:rsidP="00931AB2">
      <w:pPr>
        <w:jc w:val="center"/>
        <w:rPr>
          <w:b/>
          <w:bCs/>
          <w:sz w:val="38"/>
          <w:szCs w:val="38"/>
        </w:rPr>
      </w:pPr>
    </w:p>
    <w:p w14:paraId="6A0793AB" w14:textId="77777777" w:rsidR="00931AB2" w:rsidRDefault="00931AB2" w:rsidP="00931AB2">
      <w:pPr>
        <w:jc w:val="center"/>
        <w:rPr>
          <w:b/>
          <w:bCs/>
          <w:sz w:val="38"/>
          <w:szCs w:val="38"/>
        </w:rPr>
      </w:pPr>
      <w:r>
        <w:rPr>
          <w:b/>
          <w:bCs/>
          <w:sz w:val="38"/>
          <w:szCs w:val="38"/>
        </w:rPr>
        <w:t xml:space="preserve">BA (Hons) Business Management </w:t>
      </w:r>
    </w:p>
    <w:p w14:paraId="3FB8F39E" w14:textId="77777777" w:rsidR="00931AB2" w:rsidRDefault="00931AB2" w:rsidP="00931AB2">
      <w:pPr>
        <w:jc w:val="center"/>
        <w:rPr>
          <w:b/>
          <w:bCs/>
          <w:sz w:val="38"/>
          <w:szCs w:val="38"/>
        </w:rPr>
      </w:pPr>
    </w:p>
    <w:p w14:paraId="3566CED6" w14:textId="77777777" w:rsidR="00931AB2" w:rsidRDefault="00931AB2" w:rsidP="00931AB2">
      <w:pPr>
        <w:jc w:val="center"/>
        <w:rPr>
          <w:b/>
          <w:bCs/>
          <w:sz w:val="38"/>
          <w:szCs w:val="38"/>
        </w:rPr>
      </w:pPr>
      <w:r>
        <w:rPr>
          <w:b/>
          <w:bCs/>
          <w:sz w:val="38"/>
          <w:szCs w:val="38"/>
        </w:rPr>
        <w:t>Level 6</w:t>
      </w:r>
    </w:p>
    <w:p w14:paraId="4419CACC" w14:textId="77777777" w:rsidR="00931AB2" w:rsidRDefault="00931AB2" w:rsidP="00931AB2">
      <w:pPr>
        <w:jc w:val="center"/>
        <w:rPr>
          <w:b/>
          <w:bCs/>
          <w:sz w:val="38"/>
          <w:szCs w:val="38"/>
        </w:rPr>
      </w:pPr>
    </w:p>
    <w:p w14:paraId="24F86C6A" w14:textId="388A0615" w:rsidR="00931AB2" w:rsidRPr="00BE19AB" w:rsidRDefault="00BE19AB" w:rsidP="00BE19AB">
      <w:pPr>
        <w:pBdr>
          <w:top w:val="single" w:sz="4" w:space="1" w:color="auto"/>
          <w:left w:val="single" w:sz="4" w:space="4" w:color="auto"/>
          <w:bottom w:val="single" w:sz="4" w:space="1" w:color="auto"/>
          <w:right w:val="single" w:sz="4" w:space="4" w:color="auto"/>
        </w:pBdr>
        <w:jc w:val="center"/>
        <w:rPr>
          <w:b/>
          <w:bCs/>
          <w:i/>
          <w:iCs/>
          <w:sz w:val="44"/>
          <w:szCs w:val="44"/>
        </w:rPr>
      </w:pPr>
      <w:r w:rsidRPr="00BE19AB">
        <w:rPr>
          <w:b/>
          <w:bCs/>
          <w:i/>
          <w:iCs/>
          <w:sz w:val="44"/>
          <w:szCs w:val="44"/>
        </w:rPr>
        <w:t>Impact of Digital Marketing over Traditional Marketing in a business setting.</w:t>
      </w:r>
    </w:p>
    <w:p w14:paraId="12536043" w14:textId="702521C6" w:rsidR="00BE19AB" w:rsidRPr="00BE19AB" w:rsidRDefault="00BE19AB" w:rsidP="00BE19AB">
      <w:pPr>
        <w:pBdr>
          <w:top w:val="single" w:sz="4" w:space="1" w:color="auto"/>
          <w:left w:val="single" w:sz="4" w:space="4" w:color="auto"/>
          <w:bottom w:val="single" w:sz="4" w:space="1" w:color="auto"/>
          <w:right w:val="single" w:sz="4" w:space="4" w:color="auto"/>
        </w:pBdr>
        <w:jc w:val="center"/>
        <w:rPr>
          <w:b/>
          <w:bCs/>
          <w:i/>
          <w:iCs/>
          <w:sz w:val="44"/>
          <w:szCs w:val="44"/>
        </w:rPr>
      </w:pPr>
      <w:r w:rsidRPr="00BE19AB">
        <w:rPr>
          <w:b/>
          <w:bCs/>
          <w:i/>
          <w:iCs/>
          <w:sz w:val="44"/>
          <w:szCs w:val="44"/>
        </w:rPr>
        <w:t xml:space="preserve">Digital Marketing vs Traditional Marketing </w:t>
      </w:r>
      <w:r>
        <w:rPr>
          <w:b/>
          <w:bCs/>
          <w:i/>
          <w:iCs/>
          <w:sz w:val="44"/>
          <w:szCs w:val="44"/>
        </w:rPr>
        <w:t>W</w:t>
      </w:r>
      <w:r w:rsidRPr="00BE19AB">
        <w:rPr>
          <w:b/>
          <w:bCs/>
          <w:i/>
          <w:iCs/>
          <w:sz w:val="44"/>
          <w:szCs w:val="44"/>
        </w:rPr>
        <w:t xml:space="preserve">hich </w:t>
      </w:r>
      <w:r w:rsidR="00602A20">
        <w:rPr>
          <w:b/>
          <w:bCs/>
          <w:i/>
          <w:iCs/>
          <w:sz w:val="44"/>
          <w:szCs w:val="44"/>
        </w:rPr>
        <w:t>Works B</w:t>
      </w:r>
      <w:r w:rsidRPr="00BE19AB">
        <w:rPr>
          <w:b/>
          <w:bCs/>
          <w:i/>
          <w:iCs/>
          <w:sz w:val="44"/>
          <w:szCs w:val="44"/>
        </w:rPr>
        <w:t>etter?</w:t>
      </w:r>
    </w:p>
    <w:p w14:paraId="2D82CE51" w14:textId="77777777" w:rsidR="00CE77F3" w:rsidRDefault="00CE77F3"/>
    <w:p w14:paraId="3F7ED6F4" w14:textId="77777777" w:rsidR="00BE19AB" w:rsidRDefault="00BE19AB"/>
    <w:p w14:paraId="77468C2D" w14:textId="77777777" w:rsidR="00BE19AB" w:rsidRDefault="00BE19AB"/>
    <w:p w14:paraId="0DC963A0" w14:textId="77777777" w:rsidR="00BE19AB" w:rsidRDefault="00BE19AB"/>
    <w:p w14:paraId="4A2079AC" w14:textId="77777777" w:rsidR="00BE19AB" w:rsidRDefault="00BE19AB"/>
    <w:p w14:paraId="2A533BB2" w14:textId="77777777" w:rsidR="00BE19AB" w:rsidRDefault="00BE19AB"/>
    <w:p w14:paraId="07AFF9E7" w14:textId="77777777" w:rsidR="00BE19AB" w:rsidRDefault="00BE19AB"/>
    <w:p w14:paraId="3DB65254" w14:textId="77777777" w:rsidR="00BE19AB" w:rsidRDefault="00BE19AB"/>
    <w:p w14:paraId="74BFDCB7" w14:textId="5BDC857A" w:rsidR="00BE19AB" w:rsidRPr="00BE19AB" w:rsidRDefault="00BE19AB" w:rsidP="00BE19AB">
      <w:pPr>
        <w:jc w:val="right"/>
        <w:rPr>
          <w:b/>
          <w:bCs/>
          <w:sz w:val="32"/>
          <w:szCs w:val="32"/>
        </w:rPr>
      </w:pPr>
      <w:r w:rsidRPr="00BE19AB">
        <w:rPr>
          <w:b/>
          <w:bCs/>
          <w:sz w:val="32"/>
          <w:szCs w:val="32"/>
        </w:rPr>
        <w:t xml:space="preserve">Valentina </w:t>
      </w:r>
      <w:proofErr w:type="spellStart"/>
      <w:r w:rsidRPr="00BE19AB">
        <w:rPr>
          <w:b/>
          <w:bCs/>
          <w:sz w:val="32"/>
          <w:szCs w:val="32"/>
        </w:rPr>
        <w:t>Pituscanu</w:t>
      </w:r>
      <w:proofErr w:type="spellEnd"/>
    </w:p>
    <w:p w14:paraId="3FDD4562" w14:textId="2533A568" w:rsidR="00BE19AB" w:rsidRDefault="00BE19AB" w:rsidP="00BE19AB">
      <w:pPr>
        <w:jc w:val="right"/>
        <w:rPr>
          <w:b/>
          <w:bCs/>
          <w:sz w:val="32"/>
          <w:szCs w:val="32"/>
        </w:rPr>
      </w:pPr>
      <w:r w:rsidRPr="00BE19AB">
        <w:rPr>
          <w:b/>
          <w:bCs/>
          <w:sz w:val="32"/>
          <w:szCs w:val="32"/>
        </w:rPr>
        <w:t>2124861</w:t>
      </w:r>
    </w:p>
    <w:p w14:paraId="53C6429B" w14:textId="77777777" w:rsidR="00BE19AB" w:rsidRDefault="00BE19AB" w:rsidP="00BE19AB">
      <w:pPr>
        <w:jc w:val="right"/>
        <w:rPr>
          <w:b/>
          <w:bCs/>
          <w:sz w:val="32"/>
          <w:szCs w:val="32"/>
        </w:rPr>
      </w:pPr>
    </w:p>
    <w:p w14:paraId="34926499" w14:textId="77777777" w:rsidR="00BE19AB" w:rsidRDefault="00BE19AB" w:rsidP="00BE19AB">
      <w:pPr>
        <w:jc w:val="right"/>
        <w:rPr>
          <w:b/>
          <w:bCs/>
          <w:sz w:val="32"/>
          <w:szCs w:val="32"/>
        </w:rPr>
      </w:pPr>
    </w:p>
    <w:p w14:paraId="17E54C47" w14:textId="77777777" w:rsidR="00800ABE" w:rsidRDefault="00800ABE" w:rsidP="00BE19AB">
      <w:pPr>
        <w:jc w:val="right"/>
        <w:rPr>
          <w:b/>
          <w:bCs/>
          <w:sz w:val="32"/>
          <w:szCs w:val="32"/>
        </w:rPr>
      </w:pPr>
    </w:p>
    <w:sdt>
      <w:sdtPr>
        <w:rPr>
          <w:rFonts w:ascii="Times New Roman" w:eastAsia="Times New Roman" w:hAnsi="Times New Roman" w:cs="Times New Roman"/>
          <w:b w:val="0"/>
          <w:bCs w:val="0"/>
          <w:color w:val="auto"/>
          <w:sz w:val="24"/>
          <w:szCs w:val="24"/>
          <w:lang w:val="en-GB" w:eastAsia="en-GB"/>
        </w:rPr>
        <w:id w:val="-21639748"/>
        <w:docPartObj>
          <w:docPartGallery w:val="Table of Contents"/>
          <w:docPartUnique/>
        </w:docPartObj>
      </w:sdtPr>
      <w:sdtEndPr>
        <w:rPr>
          <w:noProof/>
        </w:rPr>
      </w:sdtEndPr>
      <w:sdtContent>
        <w:p w14:paraId="077A9021" w14:textId="4969EAA2" w:rsidR="00BA25EF" w:rsidRDefault="00BA25EF">
          <w:pPr>
            <w:pStyle w:val="TOCHeading"/>
          </w:pPr>
          <w:r>
            <w:t>Table of Contents</w:t>
          </w:r>
        </w:p>
        <w:p w14:paraId="29FD0AC9" w14:textId="0C24DA20" w:rsidR="000D275C" w:rsidRDefault="00BA25EF">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74793470" w:history="1">
            <w:r w:rsidR="000D275C" w:rsidRPr="00E923EE">
              <w:rPr>
                <w:rStyle w:val="Hyperlink"/>
                <w:noProof/>
              </w:rPr>
              <w:t>Chapter 1</w:t>
            </w:r>
            <w:r w:rsidR="000D275C">
              <w:rPr>
                <w:noProof/>
                <w:webHidden/>
              </w:rPr>
              <w:tab/>
            </w:r>
            <w:r w:rsidR="000D275C">
              <w:rPr>
                <w:noProof/>
                <w:webHidden/>
              </w:rPr>
              <w:fldChar w:fldCharType="begin"/>
            </w:r>
            <w:r w:rsidR="000D275C">
              <w:rPr>
                <w:noProof/>
                <w:webHidden/>
              </w:rPr>
              <w:instrText xml:space="preserve"> PAGEREF _Toc174793470 \h </w:instrText>
            </w:r>
            <w:r w:rsidR="000D275C">
              <w:rPr>
                <w:noProof/>
                <w:webHidden/>
              </w:rPr>
            </w:r>
            <w:r w:rsidR="000D275C">
              <w:rPr>
                <w:noProof/>
                <w:webHidden/>
              </w:rPr>
              <w:fldChar w:fldCharType="separate"/>
            </w:r>
            <w:r w:rsidR="000D275C">
              <w:rPr>
                <w:noProof/>
                <w:webHidden/>
              </w:rPr>
              <w:t>3</w:t>
            </w:r>
            <w:r w:rsidR="000D275C">
              <w:rPr>
                <w:noProof/>
                <w:webHidden/>
              </w:rPr>
              <w:fldChar w:fldCharType="end"/>
            </w:r>
          </w:hyperlink>
        </w:p>
        <w:p w14:paraId="6B937A90" w14:textId="2E23DA61" w:rsidR="000D275C"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4793471" w:history="1">
            <w:r w:rsidR="000D275C" w:rsidRPr="00E923EE">
              <w:rPr>
                <w:rStyle w:val="Hyperlink"/>
                <w:noProof/>
              </w:rPr>
              <w:t>Introduction</w:t>
            </w:r>
            <w:r w:rsidR="000D275C">
              <w:rPr>
                <w:noProof/>
                <w:webHidden/>
              </w:rPr>
              <w:tab/>
            </w:r>
            <w:r w:rsidR="000D275C">
              <w:rPr>
                <w:noProof/>
                <w:webHidden/>
              </w:rPr>
              <w:fldChar w:fldCharType="begin"/>
            </w:r>
            <w:r w:rsidR="000D275C">
              <w:rPr>
                <w:noProof/>
                <w:webHidden/>
              </w:rPr>
              <w:instrText xml:space="preserve"> PAGEREF _Toc174793471 \h </w:instrText>
            </w:r>
            <w:r w:rsidR="000D275C">
              <w:rPr>
                <w:noProof/>
                <w:webHidden/>
              </w:rPr>
            </w:r>
            <w:r w:rsidR="000D275C">
              <w:rPr>
                <w:noProof/>
                <w:webHidden/>
              </w:rPr>
              <w:fldChar w:fldCharType="separate"/>
            </w:r>
            <w:r w:rsidR="000D275C">
              <w:rPr>
                <w:noProof/>
                <w:webHidden/>
              </w:rPr>
              <w:t>3</w:t>
            </w:r>
            <w:r w:rsidR="000D275C">
              <w:rPr>
                <w:noProof/>
                <w:webHidden/>
              </w:rPr>
              <w:fldChar w:fldCharType="end"/>
            </w:r>
          </w:hyperlink>
        </w:p>
        <w:p w14:paraId="13D1D356" w14:textId="1FEA17C4"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72" w:history="1">
            <w:r w:rsidR="000D275C" w:rsidRPr="00E923EE">
              <w:rPr>
                <w:rStyle w:val="Hyperlink"/>
                <w:noProof/>
              </w:rPr>
              <w:t>1.1 Introduction and Background</w:t>
            </w:r>
            <w:r w:rsidR="000D275C">
              <w:rPr>
                <w:noProof/>
                <w:webHidden/>
              </w:rPr>
              <w:tab/>
            </w:r>
            <w:r w:rsidR="000D275C">
              <w:rPr>
                <w:noProof/>
                <w:webHidden/>
              </w:rPr>
              <w:fldChar w:fldCharType="begin"/>
            </w:r>
            <w:r w:rsidR="000D275C">
              <w:rPr>
                <w:noProof/>
                <w:webHidden/>
              </w:rPr>
              <w:instrText xml:space="preserve"> PAGEREF _Toc174793472 \h </w:instrText>
            </w:r>
            <w:r w:rsidR="000D275C">
              <w:rPr>
                <w:noProof/>
                <w:webHidden/>
              </w:rPr>
            </w:r>
            <w:r w:rsidR="000D275C">
              <w:rPr>
                <w:noProof/>
                <w:webHidden/>
              </w:rPr>
              <w:fldChar w:fldCharType="separate"/>
            </w:r>
            <w:r w:rsidR="000D275C">
              <w:rPr>
                <w:noProof/>
                <w:webHidden/>
              </w:rPr>
              <w:t>3</w:t>
            </w:r>
            <w:r w:rsidR="000D275C">
              <w:rPr>
                <w:noProof/>
                <w:webHidden/>
              </w:rPr>
              <w:fldChar w:fldCharType="end"/>
            </w:r>
          </w:hyperlink>
        </w:p>
        <w:p w14:paraId="73A548CE" w14:textId="3AB46E78"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73" w:history="1">
            <w:r w:rsidR="000D275C" w:rsidRPr="00E923EE">
              <w:rPr>
                <w:rStyle w:val="Hyperlink"/>
                <w:noProof/>
              </w:rPr>
              <w:t>1.2 Significance of the topic</w:t>
            </w:r>
            <w:r w:rsidR="000D275C">
              <w:rPr>
                <w:noProof/>
                <w:webHidden/>
              </w:rPr>
              <w:tab/>
            </w:r>
            <w:r w:rsidR="000D275C">
              <w:rPr>
                <w:noProof/>
                <w:webHidden/>
              </w:rPr>
              <w:fldChar w:fldCharType="begin"/>
            </w:r>
            <w:r w:rsidR="000D275C">
              <w:rPr>
                <w:noProof/>
                <w:webHidden/>
              </w:rPr>
              <w:instrText xml:space="preserve"> PAGEREF _Toc174793473 \h </w:instrText>
            </w:r>
            <w:r w:rsidR="000D275C">
              <w:rPr>
                <w:noProof/>
                <w:webHidden/>
              </w:rPr>
            </w:r>
            <w:r w:rsidR="000D275C">
              <w:rPr>
                <w:noProof/>
                <w:webHidden/>
              </w:rPr>
              <w:fldChar w:fldCharType="separate"/>
            </w:r>
            <w:r w:rsidR="000D275C">
              <w:rPr>
                <w:noProof/>
                <w:webHidden/>
              </w:rPr>
              <w:t>4</w:t>
            </w:r>
            <w:r w:rsidR="000D275C">
              <w:rPr>
                <w:noProof/>
                <w:webHidden/>
              </w:rPr>
              <w:fldChar w:fldCharType="end"/>
            </w:r>
          </w:hyperlink>
        </w:p>
        <w:p w14:paraId="26E6FA61" w14:textId="3ECCC240"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74" w:history="1">
            <w:r w:rsidR="000D275C" w:rsidRPr="00E923EE">
              <w:rPr>
                <w:rStyle w:val="Hyperlink"/>
                <w:noProof/>
              </w:rPr>
              <w:t>1.3 Purpose of the study</w:t>
            </w:r>
            <w:r w:rsidR="000D275C">
              <w:rPr>
                <w:noProof/>
                <w:webHidden/>
              </w:rPr>
              <w:tab/>
            </w:r>
            <w:r w:rsidR="000D275C">
              <w:rPr>
                <w:noProof/>
                <w:webHidden/>
              </w:rPr>
              <w:fldChar w:fldCharType="begin"/>
            </w:r>
            <w:r w:rsidR="000D275C">
              <w:rPr>
                <w:noProof/>
                <w:webHidden/>
              </w:rPr>
              <w:instrText xml:space="preserve"> PAGEREF _Toc174793474 \h </w:instrText>
            </w:r>
            <w:r w:rsidR="000D275C">
              <w:rPr>
                <w:noProof/>
                <w:webHidden/>
              </w:rPr>
            </w:r>
            <w:r w:rsidR="000D275C">
              <w:rPr>
                <w:noProof/>
                <w:webHidden/>
              </w:rPr>
              <w:fldChar w:fldCharType="separate"/>
            </w:r>
            <w:r w:rsidR="000D275C">
              <w:rPr>
                <w:noProof/>
                <w:webHidden/>
              </w:rPr>
              <w:t>4</w:t>
            </w:r>
            <w:r w:rsidR="000D275C">
              <w:rPr>
                <w:noProof/>
                <w:webHidden/>
              </w:rPr>
              <w:fldChar w:fldCharType="end"/>
            </w:r>
          </w:hyperlink>
        </w:p>
        <w:p w14:paraId="06201250" w14:textId="540E010D"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75" w:history="1">
            <w:r w:rsidR="000D275C" w:rsidRPr="00E923EE">
              <w:rPr>
                <w:rStyle w:val="Hyperlink"/>
                <w:noProof/>
              </w:rPr>
              <w:t>1.4 Objectives</w:t>
            </w:r>
            <w:r w:rsidR="000D275C">
              <w:rPr>
                <w:noProof/>
                <w:webHidden/>
              </w:rPr>
              <w:tab/>
            </w:r>
            <w:r w:rsidR="000D275C">
              <w:rPr>
                <w:noProof/>
                <w:webHidden/>
              </w:rPr>
              <w:fldChar w:fldCharType="begin"/>
            </w:r>
            <w:r w:rsidR="000D275C">
              <w:rPr>
                <w:noProof/>
                <w:webHidden/>
              </w:rPr>
              <w:instrText xml:space="preserve"> PAGEREF _Toc174793475 \h </w:instrText>
            </w:r>
            <w:r w:rsidR="000D275C">
              <w:rPr>
                <w:noProof/>
                <w:webHidden/>
              </w:rPr>
            </w:r>
            <w:r w:rsidR="000D275C">
              <w:rPr>
                <w:noProof/>
                <w:webHidden/>
              </w:rPr>
              <w:fldChar w:fldCharType="separate"/>
            </w:r>
            <w:r w:rsidR="000D275C">
              <w:rPr>
                <w:noProof/>
                <w:webHidden/>
              </w:rPr>
              <w:t>4</w:t>
            </w:r>
            <w:r w:rsidR="000D275C">
              <w:rPr>
                <w:noProof/>
                <w:webHidden/>
              </w:rPr>
              <w:fldChar w:fldCharType="end"/>
            </w:r>
          </w:hyperlink>
        </w:p>
        <w:p w14:paraId="176B4DF3" w14:textId="4F36D067"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76" w:history="1">
            <w:r w:rsidR="000D275C" w:rsidRPr="00E923EE">
              <w:rPr>
                <w:rStyle w:val="Hyperlink"/>
                <w:noProof/>
              </w:rPr>
              <w:t>1.5 Research Questions</w:t>
            </w:r>
            <w:r w:rsidR="000D275C">
              <w:rPr>
                <w:noProof/>
                <w:webHidden/>
              </w:rPr>
              <w:tab/>
            </w:r>
            <w:r w:rsidR="000D275C">
              <w:rPr>
                <w:noProof/>
                <w:webHidden/>
              </w:rPr>
              <w:fldChar w:fldCharType="begin"/>
            </w:r>
            <w:r w:rsidR="000D275C">
              <w:rPr>
                <w:noProof/>
                <w:webHidden/>
              </w:rPr>
              <w:instrText xml:space="preserve"> PAGEREF _Toc174793476 \h </w:instrText>
            </w:r>
            <w:r w:rsidR="000D275C">
              <w:rPr>
                <w:noProof/>
                <w:webHidden/>
              </w:rPr>
            </w:r>
            <w:r w:rsidR="000D275C">
              <w:rPr>
                <w:noProof/>
                <w:webHidden/>
              </w:rPr>
              <w:fldChar w:fldCharType="separate"/>
            </w:r>
            <w:r w:rsidR="000D275C">
              <w:rPr>
                <w:noProof/>
                <w:webHidden/>
              </w:rPr>
              <w:t>5</w:t>
            </w:r>
            <w:r w:rsidR="000D275C">
              <w:rPr>
                <w:noProof/>
                <w:webHidden/>
              </w:rPr>
              <w:fldChar w:fldCharType="end"/>
            </w:r>
          </w:hyperlink>
        </w:p>
        <w:p w14:paraId="0A9A1050" w14:textId="595E1DFE" w:rsidR="000D275C"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4793477" w:history="1">
            <w:r w:rsidR="000D275C" w:rsidRPr="00E923EE">
              <w:rPr>
                <w:rStyle w:val="Hyperlink"/>
                <w:noProof/>
              </w:rPr>
              <w:t>Chapter 2</w:t>
            </w:r>
            <w:r w:rsidR="000D275C">
              <w:rPr>
                <w:noProof/>
                <w:webHidden/>
              </w:rPr>
              <w:tab/>
            </w:r>
            <w:r w:rsidR="000D275C">
              <w:rPr>
                <w:noProof/>
                <w:webHidden/>
              </w:rPr>
              <w:fldChar w:fldCharType="begin"/>
            </w:r>
            <w:r w:rsidR="000D275C">
              <w:rPr>
                <w:noProof/>
                <w:webHidden/>
              </w:rPr>
              <w:instrText xml:space="preserve"> PAGEREF _Toc174793477 \h </w:instrText>
            </w:r>
            <w:r w:rsidR="000D275C">
              <w:rPr>
                <w:noProof/>
                <w:webHidden/>
              </w:rPr>
            </w:r>
            <w:r w:rsidR="000D275C">
              <w:rPr>
                <w:noProof/>
                <w:webHidden/>
              </w:rPr>
              <w:fldChar w:fldCharType="separate"/>
            </w:r>
            <w:r w:rsidR="000D275C">
              <w:rPr>
                <w:noProof/>
                <w:webHidden/>
              </w:rPr>
              <w:t>6</w:t>
            </w:r>
            <w:r w:rsidR="000D275C">
              <w:rPr>
                <w:noProof/>
                <w:webHidden/>
              </w:rPr>
              <w:fldChar w:fldCharType="end"/>
            </w:r>
          </w:hyperlink>
        </w:p>
        <w:p w14:paraId="537086E8" w14:textId="64BEFE64" w:rsidR="000D275C"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4793478" w:history="1">
            <w:r w:rsidR="000D275C" w:rsidRPr="00E923EE">
              <w:rPr>
                <w:rStyle w:val="Hyperlink"/>
                <w:noProof/>
              </w:rPr>
              <w:t>Literature Review</w:t>
            </w:r>
            <w:r w:rsidR="000D275C">
              <w:rPr>
                <w:noProof/>
                <w:webHidden/>
              </w:rPr>
              <w:tab/>
            </w:r>
            <w:r w:rsidR="000D275C">
              <w:rPr>
                <w:noProof/>
                <w:webHidden/>
              </w:rPr>
              <w:fldChar w:fldCharType="begin"/>
            </w:r>
            <w:r w:rsidR="000D275C">
              <w:rPr>
                <w:noProof/>
                <w:webHidden/>
              </w:rPr>
              <w:instrText xml:space="preserve"> PAGEREF _Toc174793478 \h </w:instrText>
            </w:r>
            <w:r w:rsidR="000D275C">
              <w:rPr>
                <w:noProof/>
                <w:webHidden/>
              </w:rPr>
            </w:r>
            <w:r w:rsidR="000D275C">
              <w:rPr>
                <w:noProof/>
                <w:webHidden/>
              </w:rPr>
              <w:fldChar w:fldCharType="separate"/>
            </w:r>
            <w:r w:rsidR="000D275C">
              <w:rPr>
                <w:noProof/>
                <w:webHidden/>
              </w:rPr>
              <w:t>6</w:t>
            </w:r>
            <w:r w:rsidR="000D275C">
              <w:rPr>
                <w:noProof/>
                <w:webHidden/>
              </w:rPr>
              <w:fldChar w:fldCharType="end"/>
            </w:r>
          </w:hyperlink>
        </w:p>
        <w:p w14:paraId="1EF454D0" w14:textId="19906996"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79" w:history="1">
            <w:r w:rsidR="000D275C" w:rsidRPr="00E923EE">
              <w:rPr>
                <w:rStyle w:val="Hyperlink"/>
                <w:noProof/>
              </w:rPr>
              <w:t>2.1 Introduction</w:t>
            </w:r>
            <w:r w:rsidR="000D275C">
              <w:rPr>
                <w:noProof/>
                <w:webHidden/>
              </w:rPr>
              <w:tab/>
            </w:r>
            <w:r w:rsidR="000D275C">
              <w:rPr>
                <w:noProof/>
                <w:webHidden/>
              </w:rPr>
              <w:fldChar w:fldCharType="begin"/>
            </w:r>
            <w:r w:rsidR="000D275C">
              <w:rPr>
                <w:noProof/>
                <w:webHidden/>
              </w:rPr>
              <w:instrText xml:space="preserve"> PAGEREF _Toc174793479 \h </w:instrText>
            </w:r>
            <w:r w:rsidR="000D275C">
              <w:rPr>
                <w:noProof/>
                <w:webHidden/>
              </w:rPr>
            </w:r>
            <w:r w:rsidR="000D275C">
              <w:rPr>
                <w:noProof/>
                <w:webHidden/>
              </w:rPr>
              <w:fldChar w:fldCharType="separate"/>
            </w:r>
            <w:r w:rsidR="000D275C">
              <w:rPr>
                <w:noProof/>
                <w:webHidden/>
              </w:rPr>
              <w:t>6</w:t>
            </w:r>
            <w:r w:rsidR="000D275C">
              <w:rPr>
                <w:noProof/>
                <w:webHidden/>
              </w:rPr>
              <w:fldChar w:fldCharType="end"/>
            </w:r>
          </w:hyperlink>
        </w:p>
        <w:p w14:paraId="1E6683EF" w14:textId="168B1C3C"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80" w:history="1">
            <w:r w:rsidR="000D275C" w:rsidRPr="00E923EE">
              <w:rPr>
                <w:rStyle w:val="Hyperlink"/>
                <w:noProof/>
              </w:rPr>
              <w:t>2.2 Definitions and Characteristics of Marketing</w:t>
            </w:r>
            <w:r w:rsidR="000D275C">
              <w:rPr>
                <w:noProof/>
                <w:webHidden/>
              </w:rPr>
              <w:tab/>
            </w:r>
            <w:r w:rsidR="000D275C">
              <w:rPr>
                <w:noProof/>
                <w:webHidden/>
              </w:rPr>
              <w:fldChar w:fldCharType="begin"/>
            </w:r>
            <w:r w:rsidR="000D275C">
              <w:rPr>
                <w:noProof/>
                <w:webHidden/>
              </w:rPr>
              <w:instrText xml:space="preserve"> PAGEREF _Toc174793480 \h </w:instrText>
            </w:r>
            <w:r w:rsidR="000D275C">
              <w:rPr>
                <w:noProof/>
                <w:webHidden/>
              </w:rPr>
            </w:r>
            <w:r w:rsidR="000D275C">
              <w:rPr>
                <w:noProof/>
                <w:webHidden/>
              </w:rPr>
              <w:fldChar w:fldCharType="separate"/>
            </w:r>
            <w:r w:rsidR="000D275C">
              <w:rPr>
                <w:noProof/>
                <w:webHidden/>
              </w:rPr>
              <w:t>6</w:t>
            </w:r>
            <w:r w:rsidR="000D275C">
              <w:rPr>
                <w:noProof/>
                <w:webHidden/>
              </w:rPr>
              <w:fldChar w:fldCharType="end"/>
            </w:r>
          </w:hyperlink>
        </w:p>
        <w:p w14:paraId="5DE02F87" w14:textId="131B3EFE"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81" w:history="1">
            <w:r w:rsidR="000D275C" w:rsidRPr="00E923EE">
              <w:rPr>
                <w:rStyle w:val="Hyperlink"/>
                <w:noProof/>
              </w:rPr>
              <w:t>2.3 Evolution of Marketing Practices</w:t>
            </w:r>
            <w:r w:rsidR="000D275C">
              <w:rPr>
                <w:noProof/>
                <w:webHidden/>
              </w:rPr>
              <w:tab/>
            </w:r>
            <w:r w:rsidR="000D275C">
              <w:rPr>
                <w:noProof/>
                <w:webHidden/>
              </w:rPr>
              <w:fldChar w:fldCharType="begin"/>
            </w:r>
            <w:r w:rsidR="000D275C">
              <w:rPr>
                <w:noProof/>
                <w:webHidden/>
              </w:rPr>
              <w:instrText xml:space="preserve"> PAGEREF _Toc174793481 \h </w:instrText>
            </w:r>
            <w:r w:rsidR="000D275C">
              <w:rPr>
                <w:noProof/>
                <w:webHidden/>
              </w:rPr>
            </w:r>
            <w:r w:rsidR="000D275C">
              <w:rPr>
                <w:noProof/>
                <w:webHidden/>
              </w:rPr>
              <w:fldChar w:fldCharType="separate"/>
            </w:r>
            <w:r w:rsidR="000D275C">
              <w:rPr>
                <w:noProof/>
                <w:webHidden/>
              </w:rPr>
              <w:t>6</w:t>
            </w:r>
            <w:r w:rsidR="000D275C">
              <w:rPr>
                <w:noProof/>
                <w:webHidden/>
              </w:rPr>
              <w:fldChar w:fldCharType="end"/>
            </w:r>
          </w:hyperlink>
        </w:p>
        <w:p w14:paraId="7C8C47B9" w14:textId="17A2B242"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82" w:history="1">
            <w:r w:rsidR="000D275C" w:rsidRPr="00E923EE">
              <w:rPr>
                <w:rStyle w:val="Hyperlink"/>
                <w:noProof/>
              </w:rPr>
              <w:t>2.4 Past and Present Marketing</w:t>
            </w:r>
            <w:r w:rsidR="000D275C">
              <w:rPr>
                <w:noProof/>
                <w:webHidden/>
              </w:rPr>
              <w:tab/>
            </w:r>
            <w:r w:rsidR="000D275C">
              <w:rPr>
                <w:noProof/>
                <w:webHidden/>
              </w:rPr>
              <w:fldChar w:fldCharType="begin"/>
            </w:r>
            <w:r w:rsidR="000D275C">
              <w:rPr>
                <w:noProof/>
                <w:webHidden/>
              </w:rPr>
              <w:instrText xml:space="preserve"> PAGEREF _Toc174793482 \h </w:instrText>
            </w:r>
            <w:r w:rsidR="000D275C">
              <w:rPr>
                <w:noProof/>
                <w:webHidden/>
              </w:rPr>
            </w:r>
            <w:r w:rsidR="000D275C">
              <w:rPr>
                <w:noProof/>
                <w:webHidden/>
              </w:rPr>
              <w:fldChar w:fldCharType="separate"/>
            </w:r>
            <w:r w:rsidR="000D275C">
              <w:rPr>
                <w:noProof/>
                <w:webHidden/>
              </w:rPr>
              <w:t>7</w:t>
            </w:r>
            <w:r w:rsidR="000D275C">
              <w:rPr>
                <w:noProof/>
                <w:webHidden/>
              </w:rPr>
              <w:fldChar w:fldCharType="end"/>
            </w:r>
          </w:hyperlink>
        </w:p>
        <w:p w14:paraId="2CA883D0" w14:textId="58C12409"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83" w:history="1">
            <w:r w:rsidR="000D275C" w:rsidRPr="00E923EE">
              <w:rPr>
                <w:rStyle w:val="Hyperlink"/>
                <w:noProof/>
              </w:rPr>
              <w:t>2.5 Key Factors that drive Digital Marketing</w:t>
            </w:r>
            <w:r w:rsidR="000D275C">
              <w:rPr>
                <w:noProof/>
                <w:webHidden/>
              </w:rPr>
              <w:tab/>
            </w:r>
            <w:r w:rsidR="000D275C">
              <w:rPr>
                <w:noProof/>
                <w:webHidden/>
              </w:rPr>
              <w:fldChar w:fldCharType="begin"/>
            </w:r>
            <w:r w:rsidR="000D275C">
              <w:rPr>
                <w:noProof/>
                <w:webHidden/>
              </w:rPr>
              <w:instrText xml:space="preserve"> PAGEREF _Toc174793483 \h </w:instrText>
            </w:r>
            <w:r w:rsidR="000D275C">
              <w:rPr>
                <w:noProof/>
                <w:webHidden/>
              </w:rPr>
            </w:r>
            <w:r w:rsidR="000D275C">
              <w:rPr>
                <w:noProof/>
                <w:webHidden/>
              </w:rPr>
              <w:fldChar w:fldCharType="separate"/>
            </w:r>
            <w:r w:rsidR="000D275C">
              <w:rPr>
                <w:noProof/>
                <w:webHidden/>
              </w:rPr>
              <w:t>8</w:t>
            </w:r>
            <w:r w:rsidR="000D275C">
              <w:rPr>
                <w:noProof/>
                <w:webHidden/>
              </w:rPr>
              <w:fldChar w:fldCharType="end"/>
            </w:r>
          </w:hyperlink>
        </w:p>
        <w:p w14:paraId="57D582ED" w14:textId="53F5F435"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84" w:history="1">
            <w:r w:rsidR="000D275C" w:rsidRPr="00E923EE">
              <w:rPr>
                <w:rStyle w:val="Hyperlink"/>
                <w:noProof/>
              </w:rPr>
              <w:t>2.6 Strategies</w:t>
            </w:r>
            <w:r w:rsidR="000D275C">
              <w:rPr>
                <w:noProof/>
                <w:webHidden/>
              </w:rPr>
              <w:tab/>
            </w:r>
            <w:r w:rsidR="000D275C">
              <w:rPr>
                <w:noProof/>
                <w:webHidden/>
              </w:rPr>
              <w:fldChar w:fldCharType="begin"/>
            </w:r>
            <w:r w:rsidR="000D275C">
              <w:rPr>
                <w:noProof/>
                <w:webHidden/>
              </w:rPr>
              <w:instrText xml:space="preserve"> PAGEREF _Toc174793484 \h </w:instrText>
            </w:r>
            <w:r w:rsidR="000D275C">
              <w:rPr>
                <w:noProof/>
                <w:webHidden/>
              </w:rPr>
            </w:r>
            <w:r w:rsidR="000D275C">
              <w:rPr>
                <w:noProof/>
                <w:webHidden/>
              </w:rPr>
              <w:fldChar w:fldCharType="separate"/>
            </w:r>
            <w:r w:rsidR="000D275C">
              <w:rPr>
                <w:noProof/>
                <w:webHidden/>
              </w:rPr>
              <w:t>8</w:t>
            </w:r>
            <w:r w:rsidR="000D275C">
              <w:rPr>
                <w:noProof/>
                <w:webHidden/>
              </w:rPr>
              <w:fldChar w:fldCharType="end"/>
            </w:r>
          </w:hyperlink>
        </w:p>
        <w:p w14:paraId="350C9910" w14:textId="7B461966"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85" w:history="1">
            <w:r w:rsidR="000D275C" w:rsidRPr="00E923EE">
              <w:rPr>
                <w:rStyle w:val="Hyperlink"/>
                <w:noProof/>
              </w:rPr>
              <w:t>2.7 Consumer Engagement between Digital and Traditional Marketing</w:t>
            </w:r>
            <w:r w:rsidR="000D275C">
              <w:rPr>
                <w:noProof/>
                <w:webHidden/>
              </w:rPr>
              <w:tab/>
            </w:r>
            <w:r w:rsidR="000D275C">
              <w:rPr>
                <w:noProof/>
                <w:webHidden/>
              </w:rPr>
              <w:fldChar w:fldCharType="begin"/>
            </w:r>
            <w:r w:rsidR="000D275C">
              <w:rPr>
                <w:noProof/>
                <w:webHidden/>
              </w:rPr>
              <w:instrText xml:space="preserve"> PAGEREF _Toc174793485 \h </w:instrText>
            </w:r>
            <w:r w:rsidR="000D275C">
              <w:rPr>
                <w:noProof/>
                <w:webHidden/>
              </w:rPr>
            </w:r>
            <w:r w:rsidR="000D275C">
              <w:rPr>
                <w:noProof/>
                <w:webHidden/>
              </w:rPr>
              <w:fldChar w:fldCharType="separate"/>
            </w:r>
            <w:r w:rsidR="000D275C">
              <w:rPr>
                <w:noProof/>
                <w:webHidden/>
              </w:rPr>
              <w:t>9</w:t>
            </w:r>
            <w:r w:rsidR="000D275C">
              <w:rPr>
                <w:noProof/>
                <w:webHidden/>
              </w:rPr>
              <w:fldChar w:fldCharType="end"/>
            </w:r>
          </w:hyperlink>
        </w:p>
        <w:p w14:paraId="3F58C1EB" w14:textId="7D5FB8DF" w:rsidR="000D275C"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4793486" w:history="1">
            <w:r w:rsidR="000D275C" w:rsidRPr="00E923EE">
              <w:rPr>
                <w:rStyle w:val="Hyperlink"/>
                <w:noProof/>
              </w:rPr>
              <w:t>Chapter 3: Research Methods and Methodology</w:t>
            </w:r>
            <w:r w:rsidR="000D275C">
              <w:rPr>
                <w:noProof/>
                <w:webHidden/>
              </w:rPr>
              <w:tab/>
            </w:r>
            <w:r w:rsidR="000D275C">
              <w:rPr>
                <w:noProof/>
                <w:webHidden/>
              </w:rPr>
              <w:fldChar w:fldCharType="begin"/>
            </w:r>
            <w:r w:rsidR="000D275C">
              <w:rPr>
                <w:noProof/>
                <w:webHidden/>
              </w:rPr>
              <w:instrText xml:space="preserve"> PAGEREF _Toc174793486 \h </w:instrText>
            </w:r>
            <w:r w:rsidR="000D275C">
              <w:rPr>
                <w:noProof/>
                <w:webHidden/>
              </w:rPr>
            </w:r>
            <w:r w:rsidR="000D275C">
              <w:rPr>
                <w:noProof/>
                <w:webHidden/>
              </w:rPr>
              <w:fldChar w:fldCharType="separate"/>
            </w:r>
            <w:r w:rsidR="000D275C">
              <w:rPr>
                <w:noProof/>
                <w:webHidden/>
              </w:rPr>
              <w:t>11</w:t>
            </w:r>
            <w:r w:rsidR="000D275C">
              <w:rPr>
                <w:noProof/>
                <w:webHidden/>
              </w:rPr>
              <w:fldChar w:fldCharType="end"/>
            </w:r>
          </w:hyperlink>
        </w:p>
        <w:p w14:paraId="4B143CAC" w14:textId="4CA48A75"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87" w:history="1">
            <w:r w:rsidR="000D275C" w:rsidRPr="00E923EE">
              <w:rPr>
                <w:rStyle w:val="Hyperlink"/>
                <w:noProof/>
              </w:rPr>
              <w:t>3.1 Research Philosophy</w:t>
            </w:r>
            <w:r w:rsidR="000D275C">
              <w:rPr>
                <w:noProof/>
                <w:webHidden/>
              </w:rPr>
              <w:tab/>
            </w:r>
            <w:r w:rsidR="000D275C">
              <w:rPr>
                <w:noProof/>
                <w:webHidden/>
              </w:rPr>
              <w:fldChar w:fldCharType="begin"/>
            </w:r>
            <w:r w:rsidR="000D275C">
              <w:rPr>
                <w:noProof/>
                <w:webHidden/>
              </w:rPr>
              <w:instrText xml:space="preserve"> PAGEREF _Toc174793487 \h </w:instrText>
            </w:r>
            <w:r w:rsidR="000D275C">
              <w:rPr>
                <w:noProof/>
                <w:webHidden/>
              </w:rPr>
            </w:r>
            <w:r w:rsidR="000D275C">
              <w:rPr>
                <w:noProof/>
                <w:webHidden/>
              </w:rPr>
              <w:fldChar w:fldCharType="separate"/>
            </w:r>
            <w:r w:rsidR="000D275C">
              <w:rPr>
                <w:noProof/>
                <w:webHidden/>
              </w:rPr>
              <w:t>11</w:t>
            </w:r>
            <w:r w:rsidR="000D275C">
              <w:rPr>
                <w:noProof/>
                <w:webHidden/>
              </w:rPr>
              <w:fldChar w:fldCharType="end"/>
            </w:r>
          </w:hyperlink>
        </w:p>
        <w:p w14:paraId="62686654" w14:textId="07C50798"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88" w:history="1">
            <w:r w:rsidR="000D275C" w:rsidRPr="00E923EE">
              <w:rPr>
                <w:rStyle w:val="Hyperlink"/>
                <w:noProof/>
              </w:rPr>
              <w:t>3.2 Research Paradigm</w:t>
            </w:r>
            <w:r w:rsidR="000D275C">
              <w:rPr>
                <w:noProof/>
                <w:webHidden/>
              </w:rPr>
              <w:tab/>
            </w:r>
            <w:r w:rsidR="000D275C">
              <w:rPr>
                <w:noProof/>
                <w:webHidden/>
              </w:rPr>
              <w:fldChar w:fldCharType="begin"/>
            </w:r>
            <w:r w:rsidR="000D275C">
              <w:rPr>
                <w:noProof/>
                <w:webHidden/>
              </w:rPr>
              <w:instrText xml:space="preserve"> PAGEREF _Toc174793488 \h </w:instrText>
            </w:r>
            <w:r w:rsidR="000D275C">
              <w:rPr>
                <w:noProof/>
                <w:webHidden/>
              </w:rPr>
            </w:r>
            <w:r w:rsidR="000D275C">
              <w:rPr>
                <w:noProof/>
                <w:webHidden/>
              </w:rPr>
              <w:fldChar w:fldCharType="separate"/>
            </w:r>
            <w:r w:rsidR="000D275C">
              <w:rPr>
                <w:noProof/>
                <w:webHidden/>
              </w:rPr>
              <w:t>11</w:t>
            </w:r>
            <w:r w:rsidR="000D275C">
              <w:rPr>
                <w:noProof/>
                <w:webHidden/>
              </w:rPr>
              <w:fldChar w:fldCharType="end"/>
            </w:r>
          </w:hyperlink>
        </w:p>
        <w:p w14:paraId="5A2A882B" w14:textId="73901AB4"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89" w:history="1">
            <w:r w:rsidR="000D275C" w:rsidRPr="00E923EE">
              <w:rPr>
                <w:rStyle w:val="Hyperlink"/>
                <w:noProof/>
              </w:rPr>
              <w:t>3.3 Research Approach</w:t>
            </w:r>
            <w:r w:rsidR="000D275C">
              <w:rPr>
                <w:noProof/>
                <w:webHidden/>
              </w:rPr>
              <w:tab/>
            </w:r>
            <w:r w:rsidR="000D275C">
              <w:rPr>
                <w:noProof/>
                <w:webHidden/>
              </w:rPr>
              <w:fldChar w:fldCharType="begin"/>
            </w:r>
            <w:r w:rsidR="000D275C">
              <w:rPr>
                <w:noProof/>
                <w:webHidden/>
              </w:rPr>
              <w:instrText xml:space="preserve"> PAGEREF _Toc174793489 \h </w:instrText>
            </w:r>
            <w:r w:rsidR="000D275C">
              <w:rPr>
                <w:noProof/>
                <w:webHidden/>
              </w:rPr>
            </w:r>
            <w:r w:rsidR="000D275C">
              <w:rPr>
                <w:noProof/>
                <w:webHidden/>
              </w:rPr>
              <w:fldChar w:fldCharType="separate"/>
            </w:r>
            <w:r w:rsidR="000D275C">
              <w:rPr>
                <w:noProof/>
                <w:webHidden/>
              </w:rPr>
              <w:t>11</w:t>
            </w:r>
            <w:r w:rsidR="000D275C">
              <w:rPr>
                <w:noProof/>
                <w:webHidden/>
              </w:rPr>
              <w:fldChar w:fldCharType="end"/>
            </w:r>
          </w:hyperlink>
        </w:p>
        <w:p w14:paraId="2CB6C9CA" w14:textId="2783B9EF"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90" w:history="1">
            <w:r w:rsidR="000D275C" w:rsidRPr="00E923EE">
              <w:rPr>
                <w:rStyle w:val="Hyperlink"/>
                <w:noProof/>
              </w:rPr>
              <w:t>3.4 Research Methodology</w:t>
            </w:r>
            <w:r w:rsidR="000D275C">
              <w:rPr>
                <w:noProof/>
                <w:webHidden/>
              </w:rPr>
              <w:tab/>
            </w:r>
            <w:r w:rsidR="000D275C">
              <w:rPr>
                <w:noProof/>
                <w:webHidden/>
              </w:rPr>
              <w:fldChar w:fldCharType="begin"/>
            </w:r>
            <w:r w:rsidR="000D275C">
              <w:rPr>
                <w:noProof/>
                <w:webHidden/>
              </w:rPr>
              <w:instrText xml:space="preserve"> PAGEREF _Toc174793490 \h </w:instrText>
            </w:r>
            <w:r w:rsidR="000D275C">
              <w:rPr>
                <w:noProof/>
                <w:webHidden/>
              </w:rPr>
            </w:r>
            <w:r w:rsidR="000D275C">
              <w:rPr>
                <w:noProof/>
                <w:webHidden/>
              </w:rPr>
              <w:fldChar w:fldCharType="separate"/>
            </w:r>
            <w:r w:rsidR="000D275C">
              <w:rPr>
                <w:noProof/>
                <w:webHidden/>
              </w:rPr>
              <w:t>12</w:t>
            </w:r>
            <w:r w:rsidR="000D275C">
              <w:rPr>
                <w:noProof/>
                <w:webHidden/>
              </w:rPr>
              <w:fldChar w:fldCharType="end"/>
            </w:r>
          </w:hyperlink>
        </w:p>
        <w:p w14:paraId="7B6820FF" w14:textId="77760886"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91" w:history="1">
            <w:r w:rsidR="000D275C" w:rsidRPr="00E923EE">
              <w:rPr>
                <w:rStyle w:val="Hyperlink"/>
                <w:noProof/>
              </w:rPr>
              <w:t>3.5 Research Strategy</w:t>
            </w:r>
            <w:r w:rsidR="000D275C">
              <w:rPr>
                <w:noProof/>
                <w:webHidden/>
              </w:rPr>
              <w:tab/>
            </w:r>
            <w:r w:rsidR="000D275C">
              <w:rPr>
                <w:noProof/>
                <w:webHidden/>
              </w:rPr>
              <w:fldChar w:fldCharType="begin"/>
            </w:r>
            <w:r w:rsidR="000D275C">
              <w:rPr>
                <w:noProof/>
                <w:webHidden/>
              </w:rPr>
              <w:instrText xml:space="preserve"> PAGEREF _Toc174793491 \h </w:instrText>
            </w:r>
            <w:r w:rsidR="000D275C">
              <w:rPr>
                <w:noProof/>
                <w:webHidden/>
              </w:rPr>
            </w:r>
            <w:r w:rsidR="000D275C">
              <w:rPr>
                <w:noProof/>
                <w:webHidden/>
              </w:rPr>
              <w:fldChar w:fldCharType="separate"/>
            </w:r>
            <w:r w:rsidR="000D275C">
              <w:rPr>
                <w:noProof/>
                <w:webHidden/>
              </w:rPr>
              <w:t>12</w:t>
            </w:r>
            <w:r w:rsidR="000D275C">
              <w:rPr>
                <w:noProof/>
                <w:webHidden/>
              </w:rPr>
              <w:fldChar w:fldCharType="end"/>
            </w:r>
          </w:hyperlink>
        </w:p>
        <w:p w14:paraId="64C6D5F0" w14:textId="35F04AF6"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92" w:history="1">
            <w:r w:rsidR="000D275C" w:rsidRPr="00E923EE">
              <w:rPr>
                <w:rStyle w:val="Hyperlink"/>
                <w:noProof/>
              </w:rPr>
              <w:t>3.6 Sampling Methods</w:t>
            </w:r>
            <w:r w:rsidR="000D275C">
              <w:rPr>
                <w:noProof/>
                <w:webHidden/>
              </w:rPr>
              <w:tab/>
            </w:r>
            <w:r w:rsidR="000D275C">
              <w:rPr>
                <w:noProof/>
                <w:webHidden/>
              </w:rPr>
              <w:fldChar w:fldCharType="begin"/>
            </w:r>
            <w:r w:rsidR="000D275C">
              <w:rPr>
                <w:noProof/>
                <w:webHidden/>
              </w:rPr>
              <w:instrText xml:space="preserve"> PAGEREF _Toc174793492 \h </w:instrText>
            </w:r>
            <w:r w:rsidR="000D275C">
              <w:rPr>
                <w:noProof/>
                <w:webHidden/>
              </w:rPr>
            </w:r>
            <w:r w:rsidR="000D275C">
              <w:rPr>
                <w:noProof/>
                <w:webHidden/>
              </w:rPr>
              <w:fldChar w:fldCharType="separate"/>
            </w:r>
            <w:r w:rsidR="000D275C">
              <w:rPr>
                <w:noProof/>
                <w:webHidden/>
              </w:rPr>
              <w:t>12</w:t>
            </w:r>
            <w:r w:rsidR="000D275C">
              <w:rPr>
                <w:noProof/>
                <w:webHidden/>
              </w:rPr>
              <w:fldChar w:fldCharType="end"/>
            </w:r>
          </w:hyperlink>
        </w:p>
        <w:p w14:paraId="3B0A4968" w14:textId="2A8EC55B"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93" w:history="1">
            <w:r w:rsidR="000D275C" w:rsidRPr="00E923EE">
              <w:rPr>
                <w:rStyle w:val="Hyperlink"/>
                <w:noProof/>
              </w:rPr>
              <w:t>3.7 Data Collection Method/Tools</w:t>
            </w:r>
            <w:r w:rsidR="000D275C">
              <w:rPr>
                <w:noProof/>
                <w:webHidden/>
              </w:rPr>
              <w:tab/>
            </w:r>
            <w:r w:rsidR="000D275C">
              <w:rPr>
                <w:noProof/>
                <w:webHidden/>
              </w:rPr>
              <w:fldChar w:fldCharType="begin"/>
            </w:r>
            <w:r w:rsidR="000D275C">
              <w:rPr>
                <w:noProof/>
                <w:webHidden/>
              </w:rPr>
              <w:instrText xml:space="preserve"> PAGEREF _Toc174793493 \h </w:instrText>
            </w:r>
            <w:r w:rsidR="000D275C">
              <w:rPr>
                <w:noProof/>
                <w:webHidden/>
              </w:rPr>
            </w:r>
            <w:r w:rsidR="000D275C">
              <w:rPr>
                <w:noProof/>
                <w:webHidden/>
              </w:rPr>
              <w:fldChar w:fldCharType="separate"/>
            </w:r>
            <w:r w:rsidR="000D275C">
              <w:rPr>
                <w:noProof/>
                <w:webHidden/>
              </w:rPr>
              <w:t>12</w:t>
            </w:r>
            <w:r w:rsidR="000D275C">
              <w:rPr>
                <w:noProof/>
                <w:webHidden/>
              </w:rPr>
              <w:fldChar w:fldCharType="end"/>
            </w:r>
          </w:hyperlink>
        </w:p>
        <w:p w14:paraId="14AEDFDE" w14:textId="5115B7C5"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94" w:history="1">
            <w:r w:rsidR="000D275C" w:rsidRPr="00E923EE">
              <w:rPr>
                <w:rStyle w:val="Hyperlink"/>
                <w:noProof/>
              </w:rPr>
              <w:t>3.8 Ways of Interpreting Data</w:t>
            </w:r>
            <w:r w:rsidR="000D275C">
              <w:rPr>
                <w:noProof/>
                <w:webHidden/>
              </w:rPr>
              <w:tab/>
            </w:r>
            <w:r w:rsidR="000D275C">
              <w:rPr>
                <w:noProof/>
                <w:webHidden/>
              </w:rPr>
              <w:fldChar w:fldCharType="begin"/>
            </w:r>
            <w:r w:rsidR="000D275C">
              <w:rPr>
                <w:noProof/>
                <w:webHidden/>
              </w:rPr>
              <w:instrText xml:space="preserve"> PAGEREF _Toc174793494 \h </w:instrText>
            </w:r>
            <w:r w:rsidR="000D275C">
              <w:rPr>
                <w:noProof/>
                <w:webHidden/>
              </w:rPr>
            </w:r>
            <w:r w:rsidR="000D275C">
              <w:rPr>
                <w:noProof/>
                <w:webHidden/>
              </w:rPr>
              <w:fldChar w:fldCharType="separate"/>
            </w:r>
            <w:r w:rsidR="000D275C">
              <w:rPr>
                <w:noProof/>
                <w:webHidden/>
              </w:rPr>
              <w:t>12</w:t>
            </w:r>
            <w:r w:rsidR="000D275C">
              <w:rPr>
                <w:noProof/>
                <w:webHidden/>
              </w:rPr>
              <w:fldChar w:fldCharType="end"/>
            </w:r>
          </w:hyperlink>
        </w:p>
        <w:p w14:paraId="13CF0D43" w14:textId="27C7DC22"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95" w:history="1">
            <w:r w:rsidR="000D275C" w:rsidRPr="00E923EE">
              <w:rPr>
                <w:rStyle w:val="Hyperlink"/>
                <w:noProof/>
              </w:rPr>
              <w:t>3.9 Time Prospects of the Research (Gantt Chart):</w:t>
            </w:r>
            <w:r w:rsidR="000D275C">
              <w:rPr>
                <w:noProof/>
                <w:webHidden/>
              </w:rPr>
              <w:tab/>
            </w:r>
            <w:r w:rsidR="000D275C">
              <w:rPr>
                <w:noProof/>
                <w:webHidden/>
              </w:rPr>
              <w:fldChar w:fldCharType="begin"/>
            </w:r>
            <w:r w:rsidR="000D275C">
              <w:rPr>
                <w:noProof/>
                <w:webHidden/>
              </w:rPr>
              <w:instrText xml:space="preserve"> PAGEREF _Toc174793495 \h </w:instrText>
            </w:r>
            <w:r w:rsidR="000D275C">
              <w:rPr>
                <w:noProof/>
                <w:webHidden/>
              </w:rPr>
            </w:r>
            <w:r w:rsidR="000D275C">
              <w:rPr>
                <w:noProof/>
                <w:webHidden/>
              </w:rPr>
              <w:fldChar w:fldCharType="separate"/>
            </w:r>
            <w:r w:rsidR="000D275C">
              <w:rPr>
                <w:noProof/>
                <w:webHidden/>
              </w:rPr>
              <w:t>13</w:t>
            </w:r>
            <w:r w:rsidR="000D275C">
              <w:rPr>
                <w:noProof/>
                <w:webHidden/>
              </w:rPr>
              <w:fldChar w:fldCharType="end"/>
            </w:r>
          </w:hyperlink>
        </w:p>
        <w:p w14:paraId="093C6D01" w14:textId="72C9F76F"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96" w:history="1">
            <w:r w:rsidR="000D275C" w:rsidRPr="00E923EE">
              <w:rPr>
                <w:rStyle w:val="Hyperlink"/>
                <w:noProof/>
              </w:rPr>
              <w:t>3.10 Ethical Consideration</w:t>
            </w:r>
            <w:r w:rsidR="000D275C">
              <w:rPr>
                <w:noProof/>
                <w:webHidden/>
              </w:rPr>
              <w:tab/>
            </w:r>
            <w:r w:rsidR="000D275C">
              <w:rPr>
                <w:noProof/>
                <w:webHidden/>
              </w:rPr>
              <w:fldChar w:fldCharType="begin"/>
            </w:r>
            <w:r w:rsidR="000D275C">
              <w:rPr>
                <w:noProof/>
                <w:webHidden/>
              </w:rPr>
              <w:instrText xml:space="preserve"> PAGEREF _Toc174793496 \h </w:instrText>
            </w:r>
            <w:r w:rsidR="000D275C">
              <w:rPr>
                <w:noProof/>
                <w:webHidden/>
              </w:rPr>
            </w:r>
            <w:r w:rsidR="000D275C">
              <w:rPr>
                <w:noProof/>
                <w:webHidden/>
              </w:rPr>
              <w:fldChar w:fldCharType="separate"/>
            </w:r>
            <w:r w:rsidR="000D275C">
              <w:rPr>
                <w:noProof/>
                <w:webHidden/>
              </w:rPr>
              <w:t>13</w:t>
            </w:r>
            <w:r w:rsidR="000D275C">
              <w:rPr>
                <w:noProof/>
                <w:webHidden/>
              </w:rPr>
              <w:fldChar w:fldCharType="end"/>
            </w:r>
          </w:hyperlink>
        </w:p>
        <w:p w14:paraId="6E2E7289" w14:textId="2593490C" w:rsidR="000D275C"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4793497" w:history="1">
            <w:r w:rsidR="000D275C" w:rsidRPr="00E923EE">
              <w:rPr>
                <w:rStyle w:val="Hyperlink"/>
                <w:noProof/>
              </w:rPr>
              <w:t>3.11 Conclusion</w:t>
            </w:r>
            <w:r w:rsidR="000D275C">
              <w:rPr>
                <w:noProof/>
                <w:webHidden/>
              </w:rPr>
              <w:tab/>
            </w:r>
            <w:r w:rsidR="000D275C">
              <w:rPr>
                <w:noProof/>
                <w:webHidden/>
              </w:rPr>
              <w:fldChar w:fldCharType="begin"/>
            </w:r>
            <w:r w:rsidR="000D275C">
              <w:rPr>
                <w:noProof/>
                <w:webHidden/>
              </w:rPr>
              <w:instrText xml:space="preserve"> PAGEREF _Toc174793497 \h </w:instrText>
            </w:r>
            <w:r w:rsidR="000D275C">
              <w:rPr>
                <w:noProof/>
                <w:webHidden/>
              </w:rPr>
            </w:r>
            <w:r w:rsidR="000D275C">
              <w:rPr>
                <w:noProof/>
                <w:webHidden/>
              </w:rPr>
              <w:fldChar w:fldCharType="separate"/>
            </w:r>
            <w:r w:rsidR="000D275C">
              <w:rPr>
                <w:noProof/>
                <w:webHidden/>
              </w:rPr>
              <w:t>14</w:t>
            </w:r>
            <w:r w:rsidR="000D275C">
              <w:rPr>
                <w:noProof/>
                <w:webHidden/>
              </w:rPr>
              <w:fldChar w:fldCharType="end"/>
            </w:r>
          </w:hyperlink>
        </w:p>
        <w:p w14:paraId="06ECF44C" w14:textId="64929807" w:rsidR="000D275C"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4793498" w:history="1">
            <w:r w:rsidR="000D275C" w:rsidRPr="00E923EE">
              <w:rPr>
                <w:rStyle w:val="Hyperlink"/>
                <w:noProof/>
              </w:rPr>
              <w:t>References</w:t>
            </w:r>
            <w:r w:rsidR="000D275C">
              <w:rPr>
                <w:noProof/>
                <w:webHidden/>
              </w:rPr>
              <w:tab/>
            </w:r>
            <w:r w:rsidR="000D275C">
              <w:rPr>
                <w:noProof/>
                <w:webHidden/>
              </w:rPr>
              <w:fldChar w:fldCharType="begin"/>
            </w:r>
            <w:r w:rsidR="000D275C">
              <w:rPr>
                <w:noProof/>
                <w:webHidden/>
              </w:rPr>
              <w:instrText xml:space="preserve"> PAGEREF _Toc174793498 \h </w:instrText>
            </w:r>
            <w:r w:rsidR="000D275C">
              <w:rPr>
                <w:noProof/>
                <w:webHidden/>
              </w:rPr>
            </w:r>
            <w:r w:rsidR="000D275C">
              <w:rPr>
                <w:noProof/>
                <w:webHidden/>
              </w:rPr>
              <w:fldChar w:fldCharType="separate"/>
            </w:r>
            <w:r w:rsidR="000D275C">
              <w:rPr>
                <w:noProof/>
                <w:webHidden/>
              </w:rPr>
              <w:t>15</w:t>
            </w:r>
            <w:r w:rsidR="000D275C">
              <w:rPr>
                <w:noProof/>
                <w:webHidden/>
              </w:rPr>
              <w:fldChar w:fldCharType="end"/>
            </w:r>
          </w:hyperlink>
        </w:p>
        <w:p w14:paraId="03F80979" w14:textId="4B64CB45" w:rsidR="00BA25EF" w:rsidRDefault="00BA25EF">
          <w:r>
            <w:rPr>
              <w:b/>
              <w:bCs/>
              <w:noProof/>
            </w:rPr>
            <w:fldChar w:fldCharType="end"/>
          </w:r>
        </w:p>
      </w:sdtContent>
    </w:sdt>
    <w:p w14:paraId="1FD43971" w14:textId="77777777" w:rsidR="00BE19AB" w:rsidRDefault="00BE19AB" w:rsidP="00BE19AB">
      <w:pPr>
        <w:rPr>
          <w:rStyle w:val="Strong"/>
          <w:rFonts w:eastAsiaTheme="majorEastAsia" w:cstheme="minorHAnsi"/>
          <w:i/>
          <w:iCs/>
          <w:color w:val="0D0D0D"/>
          <w:bdr w:val="single" w:sz="2" w:space="0" w:color="E3E3E3" w:frame="1"/>
        </w:rPr>
      </w:pPr>
    </w:p>
    <w:p w14:paraId="70EA075D" w14:textId="77777777" w:rsidR="00BA25EF" w:rsidRDefault="00BA25EF" w:rsidP="00BE19AB">
      <w:pPr>
        <w:rPr>
          <w:rStyle w:val="Strong"/>
          <w:rFonts w:eastAsiaTheme="majorEastAsia" w:cstheme="minorHAnsi"/>
          <w:i/>
          <w:iCs/>
          <w:color w:val="0D0D0D"/>
          <w:bdr w:val="single" w:sz="2" w:space="0" w:color="E3E3E3" w:frame="1"/>
        </w:rPr>
      </w:pPr>
    </w:p>
    <w:p w14:paraId="48A5F8DB" w14:textId="77777777" w:rsidR="00BE19AB" w:rsidRPr="007E170E" w:rsidRDefault="00BE19AB" w:rsidP="00BE19AB">
      <w:pPr>
        <w:rPr>
          <w:rFonts w:cstheme="minorHAnsi"/>
          <w:b/>
          <w:bCs/>
          <w:i/>
          <w:iCs/>
        </w:rPr>
      </w:pPr>
    </w:p>
    <w:p w14:paraId="3EB840E8" w14:textId="77777777" w:rsidR="00BE19AB" w:rsidRDefault="00BE19AB" w:rsidP="00BE19AB">
      <w:pPr>
        <w:rPr>
          <w:b/>
          <w:bCs/>
          <w:sz w:val="32"/>
          <w:szCs w:val="32"/>
        </w:rPr>
      </w:pPr>
    </w:p>
    <w:p w14:paraId="1A26547E" w14:textId="77777777" w:rsidR="00BE19AB" w:rsidRDefault="00BE19AB" w:rsidP="00BE19AB">
      <w:pPr>
        <w:rPr>
          <w:b/>
          <w:bCs/>
          <w:sz w:val="32"/>
          <w:szCs w:val="32"/>
        </w:rPr>
      </w:pPr>
    </w:p>
    <w:p w14:paraId="609B3E89" w14:textId="77777777" w:rsidR="00BE19AB" w:rsidRDefault="00BE19AB" w:rsidP="00BE19AB">
      <w:pPr>
        <w:rPr>
          <w:b/>
          <w:bCs/>
          <w:sz w:val="32"/>
          <w:szCs w:val="32"/>
        </w:rPr>
      </w:pPr>
    </w:p>
    <w:p w14:paraId="351F6E73" w14:textId="77777777" w:rsidR="00BE19AB" w:rsidRDefault="00BE19AB" w:rsidP="00BE19AB">
      <w:pPr>
        <w:rPr>
          <w:b/>
          <w:bCs/>
          <w:sz w:val="32"/>
          <w:szCs w:val="32"/>
        </w:rPr>
      </w:pPr>
    </w:p>
    <w:p w14:paraId="4103C766" w14:textId="5DA88066" w:rsidR="00BA25EF" w:rsidRDefault="00BE19AB" w:rsidP="00BA25EF">
      <w:pPr>
        <w:pStyle w:val="Heading1"/>
        <w:jc w:val="center"/>
      </w:pPr>
      <w:bookmarkStart w:id="0" w:name="_Toc174793470"/>
      <w:r w:rsidRPr="004F3E42">
        <w:t>Chapter 1</w:t>
      </w:r>
      <w:bookmarkEnd w:id="0"/>
    </w:p>
    <w:p w14:paraId="70F3D4BF" w14:textId="5FDA2A49" w:rsidR="00BA25EF" w:rsidRDefault="00BA25EF" w:rsidP="00BA25EF">
      <w:pPr>
        <w:pStyle w:val="Heading1"/>
        <w:jc w:val="center"/>
      </w:pPr>
      <w:bookmarkStart w:id="1" w:name="_Toc174793471"/>
      <w:r>
        <w:t>Introduction</w:t>
      </w:r>
      <w:bookmarkEnd w:id="1"/>
    </w:p>
    <w:p w14:paraId="22DC78F7" w14:textId="77777777" w:rsidR="00BA25EF" w:rsidRPr="00BA25EF" w:rsidRDefault="00BA25EF" w:rsidP="00BA25EF"/>
    <w:p w14:paraId="0317ED50" w14:textId="1FA01FE9" w:rsidR="003A5B4C" w:rsidRPr="003A5B4C" w:rsidRDefault="004D718D" w:rsidP="004D718D">
      <w:pPr>
        <w:pStyle w:val="Heading2"/>
      </w:pPr>
      <w:bookmarkStart w:id="2" w:name="_Toc174793472"/>
      <w:r>
        <w:rPr>
          <w:rStyle w:val="Strong"/>
          <w:b w:val="0"/>
          <w:bCs w:val="0"/>
        </w:rPr>
        <w:t xml:space="preserve">1.1 </w:t>
      </w:r>
      <w:r w:rsidR="004F3E42" w:rsidRPr="00BA25EF">
        <w:rPr>
          <w:rStyle w:val="Strong"/>
          <w:b w:val="0"/>
          <w:bCs w:val="0"/>
        </w:rPr>
        <w:t>Introduction</w:t>
      </w:r>
      <w:r w:rsidR="005570F6">
        <w:rPr>
          <w:rStyle w:val="Strong"/>
          <w:b w:val="0"/>
          <w:bCs w:val="0"/>
        </w:rPr>
        <w:t xml:space="preserve"> and Background</w:t>
      </w:r>
      <w:bookmarkEnd w:id="2"/>
    </w:p>
    <w:p w14:paraId="562BF03E" w14:textId="6D5FE6BC" w:rsidR="00B546EF" w:rsidRPr="003A5B4C" w:rsidRDefault="00B546EF" w:rsidP="0049266B">
      <w:pPr>
        <w:pStyle w:val="NoSpacing"/>
        <w:spacing w:line="360" w:lineRule="auto"/>
        <w:jc w:val="both"/>
      </w:pPr>
      <w:r w:rsidRPr="003A5B4C">
        <w:rPr>
          <w:rStyle w:val="cursor-pointer"/>
          <w:rFonts w:eastAsiaTheme="majorEastAsia"/>
        </w:rPr>
        <w:t>The modern business environment is characterized by rapidly changing dynamics as well as the increasing influence of technology. One of the major dynamics that has characterized the world of business in the last decade is the move towards online marketing. This change has also brought significant changes in how organizations communicate with their target consumers.</w:t>
      </w:r>
      <w:r w:rsidRPr="003A5B4C">
        <w:br/>
      </w:r>
      <w:r w:rsidRPr="003A5B4C">
        <w:rPr>
          <w:rStyle w:val="cursor-pointer"/>
          <w:rFonts w:eastAsiaTheme="majorEastAsia"/>
        </w:rPr>
        <w:t xml:space="preserve">Conventional advertising techniques like newspaper ads, billboards, television advertisements and direct mail are some of the oldest known forms of marketing. But with the introduction of the internet age and technological advancement, there exists another form of marketing known as digital marketing. Digital marketing includes social media marketing, SEO, email </w:t>
      </w:r>
      <w:r w:rsidRPr="0049266B">
        <w:rPr>
          <w:rFonts w:eastAsiaTheme="majorEastAsia"/>
        </w:rPr>
        <w:t>marketing, content marketing, online</w:t>
      </w:r>
      <w:r w:rsidR="0049266B" w:rsidRPr="0049266B">
        <w:rPr>
          <w:rFonts w:eastAsiaTheme="majorEastAsia"/>
        </w:rPr>
        <w:t xml:space="preserve"> </w:t>
      </w:r>
      <w:r w:rsidRPr="0049266B">
        <w:rPr>
          <w:rFonts w:eastAsiaTheme="majorEastAsia"/>
        </w:rPr>
        <w:t>advertising and more.</w:t>
      </w:r>
      <w:r w:rsidRPr="003A5B4C">
        <w:br/>
      </w:r>
      <w:r w:rsidRPr="003A5B4C">
        <w:rPr>
          <w:rStyle w:val="cursor-pointer"/>
          <w:rFonts w:eastAsiaTheme="majorEastAsia"/>
        </w:rPr>
        <w:t xml:space="preserve">The difference between digital marketing and traditional marketing in a business organisation is huge and complex. Digital marketing also provides more benefits than traditional marketing that traditional marketing cannot provide. Some of these benefits </w:t>
      </w:r>
      <w:r w:rsidR="00704F6D" w:rsidRPr="003A5B4C">
        <w:rPr>
          <w:rStyle w:val="cursor-pointer"/>
          <w:rFonts w:eastAsiaTheme="majorEastAsia"/>
        </w:rPr>
        <w:t>include</w:t>
      </w:r>
      <w:r w:rsidRPr="003A5B4C">
        <w:rPr>
          <w:rStyle w:val="cursor-pointer"/>
          <w:rFonts w:eastAsiaTheme="majorEastAsia"/>
        </w:rPr>
        <w:t xml:space="preserve"> geographical reach, accuracy in targeting the market, real-time information, cost efficiency and customer interaction. Also, digital marketing enables businesses to respond to market changes with the help of </w:t>
      </w:r>
      <w:r w:rsidR="00704F6D" w:rsidRPr="003A5B4C">
        <w:rPr>
          <w:rStyle w:val="cursor-pointer"/>
          <w:rFonts w:eastAsiaTheme="majorEastAsia"/>
        </w:rPr>
        <w:t>feedback</w:t>
      </w:r>
      <w:r w:rsidRPr="003A5B4C">
        <w:rPr>
          <w:rStyle w:val="cursor-pointer"/>
          <w:rFonts w:eastAsiaTheme="majorEastAsia"/>
        </w:rPr>
        <w:t xml:space="preserve"> provided by consumers and incorporate the changes into their strategies.</w:t>
      </w:r>
      <w:r w:rsidRPr="003A5B4C">
        <w:br/>
      </w:r>
      <w:r w:rsidRPr="003A5B4C">
        <w:rPr>
          <w:rStyle w:val="cursor-pointer"/>
          <w:rFonts w:eastAsiaTheme="majorEastAsia"/>
        </w:rPr>
        <w:t>However, conventional marketing techniques are still effective in specific areas but have their shortcomings, for example, they are costly, restricted in coverage and it is challenging to assess the impact of marketing advertisements. With the business world shifting at a fast pace, it will become clear why organizations should not shy away from using digital marketing approaches.</w:t>
      </w:r>
      <w:r w:rsidRPr="003A5B4C">
        <w:br/>
      </w:r>
      <w:r w:rsidRPr="003A5B4C">
        <w:rPr>
          <w:rStyle w:val="cursor-pointer"/>
          <w:rFonts w:eastAsiaTheme="majorEastAsia"/>
        </w:rPr>
        <w:t xml:space="preserve">This essay will discuss how digital marketing has changed the business environment and how it is different from other types of marketing. </w:t>
      </w:r>
      <w:r w:rsidR="003A5B4C">
        <w:rPr>
          <w:rStyle w:val="cursor-pointer"/>
          <w:rFonts w:eastAsiaTheme="majorEastAsia"/>
        </w:rPr>
        <w:t>By s</w:t>
      </w:r>
      <w:r w:rsidRPr="003A5B4C">
        <w:rPr>
          <w:rStyle w:val="cursor-pointer"/>
          <w:rFonts w:eastAsiaTheme="majorEastAsia"/>
        </w:rPr>
        <w:t>tudying cases and examples, we will also be able to assess the profound effect digital marketing has on companies and why businesses must adopt digital solutions.</w:t>
      </w:r>
    </w:p>
    <w:p w14:paraId="6EAC557C" w14:textId="77777777" w:rsidR="00B546EF" w:rsidRPr="003A5B4C" w:rsidRDefault="00B546EF" w:rsidP="003A5B4C">
      <w:pPr>
        <w:pStyle w:val="NoSpacing"/>
        <w:spacing w:line="360" w:lineRule="auto"/>
        <w:jc w:val="both"/>
      </w:pPr>
    </w:p>
    <w:p w14:paraId="64E75918" w14:textId="77777777" w:rsidR="00A25C3B" w:rsidRDefault="00A25C3B" w:rsidP="00AB52BF">
      <w:pPr>
        <w:spacing w:line="360" w:lineRule="auto"/>
        <w:jc w:val="both"/>
        <w:rPr>
          <w:b/>
          <w:bCs/>
          <w:sz w:val="32"/>
          <w:szCs w:val="32"/>
        </w:rPr>
      </w:pPr>
    </w:p>
    <w:p w14:paraId="6EE205F1" w14:textId="14F7429F" w:rsidR="00A25C3B" w:rsidRPr="003A5B4C" w:rsidRDefault="00A25C3B" w:rsidP="003A5B4C">
      <w:pPr>
        <w:pStyle w:val="Heading2"/>
        <w:spacing w:line="360" w:lineRule="auto"/>
        <w:jc w:val="both"/>
      </w:pPr>
      <w:bookmarkStart w:id="3" w:name="_Toc174793473"/>
      <w:r w:rsidRPr="00A25C3B">
        <w:t>1.2 Significance of the topic</w:t>
      </w:r>
      <w:bookmarkEnd w:id="3"/>
    </w:p>
    <w:p w14:paraId="76D6F578" w14:textId="3892550B" w:rsidR="00A25C3B" w:rsidRPr="003A5B4C" w:rsidRDefault="00A25C3B" w:rsidP="003A5B4C">
      <w:pPr>
        <w:pStyle w:val="NoSpacing"/>
        <w:spacing w:line="360" w:lineRule="auto"/>
        <w:jc w:val="both"/>
      </w:pPr>
      <w:r w:rsidRPr="003A5B4C">
        <w:t xml:space="preserve">The importance of understanding the impact of digital marketing over traditional marketing in a business setting cannot be overstated. </w:t>
      </w:r>
      <w:r w:rsidR="00B546EF" w:rsidRPr="003A5B4C">
        <w:rPr>
          <w:rStyle w:val="cursor-pointer"/>
          <w:rFonts w:eastAsiaTheme="majorEastAsia"/>
        </w:rPr>
        <w:t>With the ever-changing business environment and highly active customer base, there is no better way to seize the opportunities and remain relevant than by adopting online marketing strategies. Digital marketing has numerous advantages over traditional methods, which include increased visibility, cost saving, better measurability and improv</w:t>
      </w:r>
      <w:r w:rsidR="003A5B4C">
        <w:rPr>
          <w:rStyle w:val="cursor-pointer"/>
          <w:rFonts w:eastAsiaTheme="majorEastAsia"/>
        </w:rPr>
        <w:t>ed</w:t>
      </w:r>
      <w:r w:rsidR="00B546EF" w:rsidRPr="003A5B4C">
        <w:rPr>
          <w:rStyle w:val="cursor-pointer"/>
          <w:rFonts w:eastAsiaTheme="majorEastAsia"/>
        </w:rPr>
        <w:t xml:space="preserve"> customer experience. </w:t>
      </w:r>
      <w:proofErr w:type="gramStart"/>
      <w:r w:rsidR="00B546EF" w:rsidRPr="003A5B4C">
        <w:rPr>
          <w:rStyle w:val="cursor-pointer"/>
          <w:rFonts w:eastAsiaTheme="majorEastAsia"/>
        </w:rPr>
        <w:t>That being said, digital</w:t>
      </w:r>
      <w:proofErr w:type="gramEnd"/>
      <w:r w:rsidR="00B546EF" w:rsidRPr="003A5B4C">
        <w:rPr>
          <w:rStyle w:val="cursor-pointer"/>
          <w:rFonts w:eastAsiaTheme="majorEastAsia"/>
        </w:rPr>
        <w:t xml:space="preserve"> marketing is no longer a tool that will simply enhance business success in today’s world of rapidly evolving technologies; digital marketing has become a business necessity.</w:t>
      </w:r>
    </w:p>
    <w:p w14:paraId="11B62D5F" w14:textId="77777777" w:rsidR="003A5B4C" w:rsidRDefault="003A5B4C" w:rsidP="003A5B4C">
      <w:pPr>
        <w:pStyle w:val="Heading2"/>
        <w:spacing w:line="360" w:lineRule="auto"/>
        <w:jc w:val="both"/>
      </w:pPr>
    </w:p>
    <w:p w14:paraId="58BB0DDC" w14:textId="37BE119B" w:rsidR="00A25C3B" w:rsidRPr="003A5B4C" w:rsidRDefault="00A25C3B" w:rsidP="003A5B4C">
      <w:pPr>
        <w:pStyle w:val="Heading2"/>
        <w:spacing w:line="360" w:lineRule="auto"/>
        <w:jc w:val="both"/>
      </w:pPr>
      <w:bookmarkStart w:id="4" w:name="_Toc174793474"/>
      <w:r w:rsidRPr="00A25C3B">
        <w:t>1.3 Purpose of the study</w:t>
      </w:r>
      <w:bookmarkEnd w:id="4"/>
    </w:p>
    <w:p w14:paraId="0356E50C" w14:textId="3138AF16" w:rsidR="003A5B4C" w:rsidRDefault="00B546EF" w:rsidP="003A5B4C">
      <w:pPr>
        <w:pStyle w:val="NoSpacing"/>
        <w:spacing w:line="360" w:lineRule="auto"/>
        <w:jc w:val="both"/>
        <w:rPr>
          <w:rStyle w:val="cursor-pointer"/>
          <w:rFonts w:eastAsiaTheme="majorEastAsia"/>
        </w:rPr>
      </w:pPr>
      <w:r w:rsidRPr="003A5B4C">
        <w:rPr>
          <w:rStyle w:val="cursor-pointer"/>
          <w:rFonts w:eastAsiaTheme="majorEastAsia"/>
        </w:rPr>
        <w:t xml:space="preserve">The goal of this research is to describe and explain how digital marketing has influenced </w:t>
      </w:r>
      <w:r w:rsidR="0049266B">
        <w:rPr>
          <w:rStyle w:val="cursor-pointer"/>
          <w:rFonts w:eastAsiaTheme="majorEastAsia"/>
        </w:rPr>
        <w:t xml:space="preserve">the </w:t>
      </w:r>
      <w:r w:rsidRPr="003A5B4C">
        <w:rPr>
          <w:rStyle w:val="cursor-pointer"/>
          <w:rFonts w:eastAsiaTheme="majorEastAsia"/>
        </w:rPr>
        <w:t>traditional marketing environment in a business organisation. Therefore, the purpose of this research is to review the literature concerning the changes that marketing has gone through, the efficiency of the marketing communication mix, the benefits of the two strategies, and the drawbacks and disadvantages of the two strategies to provide valuable information and recommendations to the business entities that are in a unique position when it comes to marketing. Lastly, the idea is to provide organizations with the required knowledge and help them choose the most effective and suitable promotional techniques in the context of modern digital environment.</w:t>
      </w:r>
    </w:p>
    <w:p w14:paraId="5D8993D3" w14:textId="77777777" w:rsidR="003A5B4C" w:rsidRDefault="003A5B4C" w:rsidP="003A5B4C">
      <w:pPr>
        <w:pStyle w:val="NoSpacing"/>
        <w:spacing w:line="360" w:lineRule="auto"/>
        <w:jc w:val="both"/>
      </w:pPr>
    </w:p>
    <w:p w14:paraId="0F62EF27" w14:textId="54635F96" w:rsidR="00EB1BA9" w:rsidRPr="003A5B4C" w:rsidRDefault="00EB1BA9" w:rsidP="003A5B4C">
      <w:pPr>
        <w:pStyle w:val="Heading2"/>
        <w:spacing w:line="360" w:lineRule="auto"/>
        <w:jc w:val="both"/>
      </w:pPr>
      <w:bookmarkStart w:id="5" w:name="_Toc174793475"/>
      <w:r w:rsidRPr="00EB1BA9">
        <w:t>1.4 Objectives</w:t>
      </w:r>
      <w:bookmarkEnd w:id="5"/>
    </w:p>
    <w:p w14:paraId="579A4D91" w14:textId="77777777" w:rsidR="003A5B4C" w:rsidRDefault="00B546EF" w:rsidP="003A5B4C">
      <w:pPr>
        <w:pStyle w:val="NoSpacing"/>
        <w:spacing w:line="360" w:lineRule="auto"/>
        <w:jc w:val="both"/>
        <w:rPr>
          <w:rStyle w:val="cursor-pointer"/>
          <w:rFonts w:eastAsiaTheme="majorEastAsia"/>
        </w:rPr>
      </w:pPr>
      <w:r w:rsidRPr="003A5B4C">
        <w:rPr>
          <w:rStyle w:val="cursor-pointer"/>
          <w:rFonts w:eastAsiaTheme="majorEastAsia"/>
        </w:rPr>
        <w:t xml:space="preserve">The primary objectives of this research are to: </w:t>
      </w:r>
    </w:p>
    <w:p w14:paraId="5A6826A1" w14:textId="01F8EABC" w:rsidR="003A5B4C" w:rsidRPr="003A5B4C" w:rsidRDefault="00B546EF" w:rsidP="003A5B4C">
      <w:pPr>
        <w:pStyle w:val="NoSpacing"/>
        <w:spacing w:line="360" w:lineRule="auto"/>
        <w:jc w:val="both"/>
        <w:rPr>
          <w:rStyle w:val="cursor-pointer"/>
          <w:rFonts w:eastAsiaTheme="majorEastAsia"/>
        </w:rPr>
      </w:pPr>
      <w:r w:rsidRPr="003A5B4C">
        <w:rPr>
          <w:rStyle w:val="cursor-pointer"/>
          <w:rFonts w:eastAsiaTheme="majorEastAsia"/>
        </w:rPr>
        <w:t>1. Analyse the Evolution of Marketing</w:t>
      </w:r>
      <w:r w:rsidR="003A5B4C">
        <w:rPr>
          <w:rStyle w:val="cursor-pointer"/>
          <w:rFonts w:eastAsiaTheme="majorEastAsia"/>
        </w:rPr>
        <w:t xml:space="preserve">. </w:t>
      </w:r>
      <w:r w:rsidRPr="003A5B4C">
        <w:rPr>
          <w:rStyle w:val="cursor-pointer"/>
          <w:rFonts w:eastAsiaTheme="majorEastAsia"/>
        </w:rPr>
        <w:t xml:space="preserve"> Discuss the history of traditional marketing techniques.</w:t>
      </w:r>
    </w:p>
    <w:p w14:paraId="5A351E7A" w14:textId="77777777" w:rsidR="003A5B4C" w:rsidRDefault="00B546EF" w:rsidP="003A5B4C">
      <w:pPr>
        <w:pStyle w:val="NoSpacing"/>
        <w:spacing w:line="360" w:lineRule="auto"/>
        <w:jc w:val="both"/>
        <w:rPr>
          <w:rStyle w:val="cursor-pointer"/>
          <w:rFonts w:eastAsiaTheme="majorEastAsia"/>
        </w:rPr>
      </w:pPr>
      <w:r w:rsidRPr="003A5B4C">
        <w:rPr>
          <w:rStyle w:val="cursor-pointer"/>
          <w:rFonts w:eastAsiaTheme="majorEastAsia"/>
        </w:rPr>
        <w:t>2. Analyse when and how digital marketing came into existence and how it expanded its use in different fields.</w:t>
      </w:r>
    </w:p>
    <w:p w14:paraId="2269CF70" w14:textId="175B1707" w:rsidR="00EB1BA9" w:rsidRPr="003A5B4C" w:rsidRDefault="003A5B4C" w:rsidP="003A5B4C">
      <w:pPr>
        <w:pStyle w:val="NoSpacing"/>
        <w:spacing w:line="360" w:lineRule="auto"/>
        <w:jc w:val="both"/>
        <w:rPr>
          <w:rFonts w:eastAsiaTheme="majorEastAsia"/>
        </w:rPr>
      </w:pPr>
      <w:r w:rsidRPr="003A5B4C">
        <w:rPr>
          <w:rStyle w:val="Strong"/>
          <w:rFonts w:eastAsiaTheme="majorEastAsia"/>
          <w:b w:val="0"/>
          <w:bCs w:val="0"/>
        </w:rPr>
        <w:t xml:space="preserve">3. </w:t>
      </w:r>
      <w:r w:rsidR="00EB1BA9" w:rsidRPr="003A5B4C">
        <w:rPr>
          <w:rStyle w:val="Strong"/>
          <w:rFonts w:eastAsiaTheme="majorEastAsia"/>
          <w:b w:val="0"/>
          <w:bCs w:val="0"/>
        </w:rPr>
        <w:t>Compare and Contrast the Effectiveness of Digital and Traditional Marketing</w:t>
      </w:r>
      <w:r w:rsidR="00861356" w:rsidRPr="003A5B4C">
        <w:rPr>
          <w:rStyle w:val="Strong"/>
          <w:rFonts w:eastAsiaTheme="majorEastAsia"/>
          <w:b w:val="0"/>
          <w:bCs w:val="0"/>
        </w:rPr>
        <w:t>:</w:t>
      </w:r>
      <w:r w:rsidR="00861356" w:rsidRPr="003A5B4C">
        <w:rPr>
          <w:rStyle w:val="Strong"/>
          <w:rFonts w:eastAsiaTheme="majorEastAsia"/>
        </w:rPr>
        <w:t xml:space="preserve"> </w:t>
      </w:r>
      <w:r w:rsidR="00EB1BA9">
        <w:t xml:space="preserve">Evaluate key performance indicators (KPIs) such as reach, engagement, </w:t>
      </w:r>
      <w:r w:rsidR="002966B3">
        <w:t xml:space="preserve">and </w:t>
      </w:r>
      <w:r w:rsidR="00EB1BA9">
        <w:t>conversion rates</w:t>
      </w:r>
      <w:r w:rsidR="002966B3">
        <w:t>.</w:t>
      </w:r>
    </w:p>
    <w:p w14:paraId="61F83678" w14:textId="77777777" w:rsidR="00EB1BA9" w:rsidRDefault="00EB1BA9" w:rsidP="00AB52BF">
      <w:pPr>
        <w:spacing w:line="360" w:lineRule="auto"/>
        <w:jc w:val="both"/>
        <w:rPr>
          <w:b/>
          <w:bCs/>
        </w:rPr>
      </w:pPr>
    </w:p>
    <w:p w14:paraId="007286B2" w14:textId="42DF2049" w:rsidR="00EB1BA9" w:rsidRPr="003A5B4C" w:rsidRDefault="00EB1BA9" w:rsidP="003A5B4C">
      <w:pPr>
        <w:pStyle w:val="Heading2"/>
        <w:spacing w:line="360" w:lineRule="auto"/>
        <w:jc w:val="both"/>
      </w:pPr>
      <w:bookmarkStart w:id="6" w:name="_Toc174793476"/>
      <w:r>
        <w:t>1.5 Research Questions</w:t>
      </w:r>
      <w:bookmarkEnd w:id="6"/>
    </w:p>
    <w:p w14:paraId="573DE188" w14:textId="77777777" w:rsidR="00B00EE6" w:rsidRDefault="00B00EE6" w:rsidP="00AB52BF">
      <w:pPr>
        <w:pStyle w:val="NormalWeb"/>
        <w:spacing w:line="360" w:lineRule="auto"/>
        <w:jc w:val="both"/>
      </w:pPr>
      <w:r>
        <w:t>The following research questions will guide the investigation into the impact of digital marketing over traditional marketing in a business setting:</w:t>
      </w:r>
    </w:p>
    <w:p w14:paraId="744107AD" w14:textId="0DEDC9C6" w:rsidR="00B00EE6" w:rsidRDefault="00B00EE6" w:rsidP="00AB52BF">
      <w:pPr>
        <w:numPr>
          <w:ilvl w:val="1"/>
          <w:numId w:val="23"/>
        </w:numPr>
        <w:spacing w:before="100" w:beforeAutospacing="1" w:after="100" w:afterAutospacing="1" w:line="360" w:lineRule="auto"/>
        <w:jc w:val="both"/>
      </w:pPr>
      <w:r>
        <w:t>How has the evolution of marketing practices transitioned from traditional to digital marketing over the past decades?</w:t>
      </w:r>
    </w:p>
    <w:p w14:paraId="7DD05D5F" w14:textId="76626E11" w:rsidR="00B00EE6" w:rsidRDefault="00B00EE6" w:rsidP="00AB52BF">
      <w:pPr>
        <w:numPr>
          <w:ilvl w:val="1"/>
          <w:numId w:val="23"/>
        </w:numPr>
        <w:spacing w:before="100" w:beforeAutospacing="1" w:after="100" w:afterAutospacing="1" w:line="360" w:lineRule="auto"/>
        <w:jc w:val="both"/>
      </w:pPr>
      <w:r>
        <w:t>What are the key factors that have driven businesses to adopt digital marketing strategies?</w:t>
      </w:r>
    </w:p>
    <w:p w14:paraId="7FEF06F2" w14:textId="3222FA52" w:rsidR="00B00EE6" w:rsidRDefault="00B00EE6" w:rsidP="00AB52BF">
      <w:pPr>
        <w:numPr>
          <w:ilvl w:val="1"/>
          <w:numId w:val="23"/>
        </w:numPr>
        <w:spacing w:before="100" w:beforeAutospacing="1" w:after="100" w:afterAutospacing="1" w:line="360" w:lineRule="auto"/>
        <w:jc w:val="both"/>
      </w:pPr>
      <w:r>
        <w:t xml:space="preserve">How do key performance indicators (KPIs) such as reach, </w:t>
      </w:r>
      <w:r w:rsidR="003A5B4C">
        <w:t xml:space="preserve">and </w:t>
      </w:r>
      <w:r>
        <w:t xml:space="preserve">engagement, </w:t>
      </w:r>
      <w:r w:rsidR="0037675D">
        <w:t xml:space="preserve">between </w:t>
      </w:r>
      <w:r>
        <w:t>digital marketing and traditional marketing?</w:t>
      </w:r>
    </w:p>
    <w:p w14:paraId="53C415C5" w14:textId="77777777" w:rsidR="00BA25EF" w:rsidRDefault="00BA25EF" w:rsidP="00AB52BF">
      <w:pPr>
        <w:spacing w:line="360" w:lineRule="auto"/>
        <w:jc w:val="both"/>
      </w:pPr>
    </w:p>
    <w:p w14:paraId="0E0C45C4" w14:textId="77777777" w:rsidR="00AB52BF" w:rsidRDefault="00AB52BF" w:rsidP="00AB52BF">
      <w:pPr>
        <w:spacing w:line="360" w:lineRule="auto"/>
        <w:jc w:val="both"/>
      </w:pPr>
    </w:p>
    <w:p w14:paraId="49C87AB8" w14:textId="77777777" w:rsidR="00AB52BF" w:rsidRDefault="00AB52BF" w:rsidP="00AB52BF">
      <w:pPr>
        <w:spacing w:line="360" w:lineRule="auto"/>
        <w:jc w:val="both"/>
      </w:pPr>
    </w:p>
    <w:p w14:paraId="2289A5A1" w14:textId="77777777" w:rsidR="00AB52BF" w:rsidRDefault="00AB52BF" w:rsidP="00AB52BF">
      <w:pPr>
        <w:spacing w:line="360" w:lineRule="auto"/>
        <w:jc w:val="both"/>
      </w:pPr>
    </w:p>
    <w:p w14:paraId="62B507DA" w14:textId="77777777" w:rsidR="003A5B4C" w:rsidRDefault="003A5B4C" w:rsidP="00AB52BF">
      <w:pPr>
        <w:spacing w:line="360" w:lineRule="auto"/>
        <w:jc w:val="both"/>
      </w:pPr>
    </w:p>
    <w:p w14:paraId="1CA5C64F" w14:textId="77777777" w:rsidR="003A5B4C" w:rsidRDefault="003A5B4C" w:rsidP="00AB52BF">
      <w:pPr>
        <w:spacing w:line="360" w:lineRule="auto"/>
        <w:jc w:val="both"/>
      </w:pPr>
    </w:p>
    <w:p w14:paraId="334BC276" w14:textId="77777777" w:rsidR="003A5B4C" w:rsidRDefault="003A5B4C" w:rsidP="00AB52BF">
      <w:pPr>
        <w:spacing w:line="360" w:lineRule="auto"/>
        <w:jc w:val="both"/>
      </w:pPr>
    </w:p>
    <w:p w14:paraId="6C843532" w14:textId="77777777" w:rsidR="003A5B4C" w:rsidRDefault="003A5B4C" w:rsidP="00AB52BF">
      <w:pPr>
        <w:spacing w:line="360" w:lineRule="auto"/>
        <w:jc w:val="both"/>
      </w:pPr>
    </w:p>
    <w:p w14:paraId="20A2215B" w14:textId="77777777" w:rsidR="00AB52BF" w:rsidRDefault="00AB52BF" w:rsidP="00AB52BF">
      <w:pPr>
        <w:spacing w:line="360" w:lineRule="auto"/>
        <w:jc w:val="both"/>
      </w:pPr>
    </w:p>
    <w:p w14:paraId="14A2BA75" w14:textId="77777777" w:rsidR="00AB52BF" w:rsidRDefault="00AB52BF" w:rsidP="00AB52BF">
      <w:pPr>
        <w:spacing w:line="360" w:lineRule="auto"/>
        <w:jc w:val="both"/>
      </w:pPr>
    </w:p>
    <w:p w14:paraId="18206ADD" w14:textId="77777777" w:rsidR="003A5B4C" w:rsidRDefault="003A5B4C" w:rsidP="00AB52BF">
      <w:pPr>
        <w:spacing w:line="360" w:lineRule="auto"/>
        <w:jc w:val="both"/>
      </w:pPr>
    </w:p>
    <w:p w14:paraId="3CA15BFD" w14:textId="77777777" w:rsidR="003A5B4C" w:rsidRDefault="003A5B4C" w:rsidP="00AB52BF">
      <w:pPr>
        <w:spacing w:line="360" w:lineRule="auto"/>
        <w:jc w:val="both"/>
      </w:pPr>
    </w:p>
    <w:p w14:paraId="75D7D9C6" w14:textId="77777777" w:rsidR="003A5B4C" w:rsidRDefault="003A5B4C" w:rsidP="00AB52BF">
      <w:pPr>
        <w:spacing w:line="360" w:lineRule="auto"/>
        <w:jc w:val="both"/>
      </w:pPr>
    </w:p>
    <w:p w14:paraId="4EFFF6EE" w14:textId="77777777" w:rsidR="003A5B4C" w:rsidRDefault="003A5B4C" w:rsidP="00AB52BF">
      <w:pPr>
        <w:spacing w:line="360" w:lineRule="auto"/>
        <w:jc w:val="both"/>
      </w:pPr>
    </w:p>
    <w:p w14:paraId="1A3A1E82" w14:textId="77777777" w:rsidR="003A5B4C" w:rsidRDefault="003A5B4C" w:rsidP="00AB52BF">
      <w:pPr>
        <w:spacing w:line="360" w:lineRule="auto"/>
        <w:jc w:val="both"/>
      </w:pPr>
    </w:p>
    <w:p w14:paraId="7058AB1B" w14:textId="77777777" w:rsidR="003A5B4C" w:rsidRPr="00BA25EF" w:rsidRDefault="003A5B4C" w:rsidP="00AB52BF">
      <w:pPr>
        <w:spacing w:line="360" w:lineRule="auto"/>
        <w:jc w:val="both"/>
      </w:pPr>
    </w:p>
    <w:p w14:paraId="65F8C773" w14:textId="12FCC5EE" w:rsidR="00BA25EF" w:rsidRDefault="006D6DBE" w:rsidP="003A5B4C">
      <w:pPr>
        <w:pStyle w:val="Heading1"/>
        <w:spacing w:line="360" w:lineRule="auto"/>
        <w:jc w:val="center"/>
      </w:pPr>
      <w:bookmarkStart w:id="7" w:name="_Toc174793477"/>
      <w:r>
        <w:lastRenderedPageBreak/>
        <w:t>Chapter 2</w:t>
      </w:r>
      <w:bookmarkEnd w:id="7"/>
    </w:p>
    <w:p w14:paraId="472433AD" w14:textId="4DE85B06" w:rsidR="006D6DBE" w:rsidRDefault="006D6DBE" w:rsidP="003A5B4C">
      <w:pPr>
        <w:pStyle w:val="Heading1"/>
        <w:spacing w:line="360" w:lineRule="auto"/>
        <w:jc w:val="center"/>
      </w:pPr>
      <w:bookmarkStart w:id="8" w:name="_Toc174793478"/>
      <w:r>
        <w:t>Literature Review</w:t>
      </w:r>
      <w:bookmarkEnd w:id="8"/>
    </w:p>
    <w:p w14:paraId="5AA22D07" w14:textId="77777777" w:rsidR="006D6DBE" w:rsidRDefault="006D6DBE" w:rsidP="00AB52BF">
      <w:pPr>
        <w:pStyle w:val="NormalWeb"/>
        <w:spacing w:line="360" w:lineRule="auto"/>
        <w:jc w:val="both"/>
        <w:rPr>
          <w:b/>
          <w:bCs/>
        </w:rPr>
      </w:pPr>
    </w:p>
    <w:p w14:paraId="5C19545A" w14:textId="3DD54E17" w:rsidR="004D718D" w:rsidRPr="004D718D" w:rsidRDefault="00BA25EF" w:rsidP="004D718D">
      <w:pPr>
        <w:pStyle w:val="Heading2"/>
        <w:spacing w:line="360" w:lineRule="auto"/>
        <w:jc w:val="both"/>
      </w:pPr>
      <w:bookmarkStart w:id="9" w:name="_Toc174793479"/>
      <w:r>
        <w:t>2.</w:t>
      </w:r>
      <w:r w:rsidR="006D6DBE" w:rsidRPr="006D6DBE">
        <w:t>1 Introduction</w:t>
      </w:r>
      <w:bookmarkEnd w:id="9"/>
    </w:p>
    <w:p w14:paraId="1BC1517C" w14:textId="1803A6F6" w:rsidR="003A5B4C" w:rsidRDefault="003A5B4C" w:rsidP="004D718D">
      <w:pPr>
        <w:spacing w:line="360" w:lineRule="auto"/>
        <w:jc w:val="both"/>
      </w:pPr>
      <w:r w:rsidRPr="003A5B4C">
        <w:t xml:space="preserve">The consideration of TM and DM provides the context for the research in defining how </w:t>
      </w:r>
      <w:r>
        <w:t xml:space="preserve">the </w:t>
      </w:r>
      <w:r w:rsidRPr="003A5B4C">
        <w:t xml:space="preserve">business environment has evolved over the years. It underlines the </w:t>
      </w:r>
      <w:r>
        <w:t>significance of using</w:t>
      </w:r>
      <w:r w:rsidRPr="003A5B4C">
        <w:t xml:space="preserve"> marketing strategies properly today when the world has entered the digital epoch.</w:t>
      </w:r>
    </w:p>
    <w:p w14:paraId="0EB624E8" w14:textId="5F2AAA65" w:rsidR="004D718D" w:rsidRPr="004D718D" w:rsidRDefault="004D718D" w:rsidP="004D718D">
      <w:pPr>
        <w:pStyle w:val="Heading2"/>
        <w:spacing w:line="360" w:lineRule="auto"/>
        <w:jc w:val="both"/>
      </w:pPr>
      <w:bookmarkStart w:id="10" w:name="_Toc174793480"/>
      <w:r>
        <w:t xml:space="preserve">2.2 </w:t>
      </w:r>
      <w:r w:rsidR="006D6DBE" w:rsidRPr="006D6DBE">
        <w:t>Definitions and Characteristics of Marketing</w:t>
      </w:r>
      <w:bookmarkEnd w:id="10"/>
    </w:p>
    <w:p w14:paraId="78624958" w14:textId="7EF969BF" w:rsidR="003A5B4C" w:rsidRDefault="002D22B8" w:rsidP="002D22B8">
      <w:pPr>
        <w:pStyle w:val="NoSpacing"/>
        <w:spacing w:line="360" w:lineRule="auto"/>
        <w:jc w:val="both"/>
      </w:pPr>
      <w:r w:rsidRPr="002D22B8">
        <w:t xml:space="preserve">Marketing is an old concept that has evolved significantly over time. </w:t>
      </w:r>
      <w:r w:rsidR="00C219C8" w:rsidRPr="002D22B8">
        <w:t>These philosophies have not necessarily evolved in the progressive manner suggested by the following section. While there may have been an overall trend at some point as to how business was conducted at various times, there has been quite a lot of crossing between the numerous philosophies or orientations, and indeed there were many firms that have not been involved in this overall trend.</w:t>
      </w:r>
      <w:r w:rsidR="00E14EA7" w:rsidRPr="002D22B8">
        <w:rPr>
          <w:rFonts w:eastAsiaTheme="majorEastAsia"/>
        </w:rPr>
        <w:t xml:space="preserve"> </w:t>
      </w:r>
      <w:r w:rsidR="003A5B4C" w:rsidRPr="002D22B8">
        <w:rPr>
          <w:rFonts w:eastAsiaTheme="majorEastAsia"/>
        </w:rPr>
        <w:t>Philip Kotler said</w:t>
      </w:r>
      <w:r w:rsidR="003A5B4C" w:rsidRPr="002D22B8">
        <w:t xml:space="preserve"> that </w:t>
      </w:r>
      <w:r w:rsidR="00612D43" w:rsidRPr="002D22B8">
        <w:t xml:space="preserve">marketing </w:t>
      </w:r>
      <w:r w:rsidR="009066C9" w:rsidRPr="002D22B8">
        <w:t>i</w:t>
      </w:r>
      <w:r w:rsidR="00612D43" w:rsidRPr="002D22B8">
        <w:t>s the process by which companies engage customers, build strong customer relationships, and create customer value to capture value from customers in return.</w:t>
      </w:r>
      <w:r w:rsidR="000F5035" w:rsidRPr="002D22B8">
        <w:t xml:space="preserve"> (Kotler 2019</w:t>
      </w:r>
      <w:r w:rsidR="004E320A" w:rsidRPr="002D22B8">
        <w:t xml:space="preserve">) </w:t>
      </w:r>
      <w:r w:rsidR="003A5B4C" w:rsidRPr="002D22B8">
        <w:rPr>
          <w:rFonts w:eastAsiaTheme="majorEastAsia"/>
        </w:rPr>
        <w:t>Characteristics</w:t>
      </w:r>
      <w:r w:rsidR="003A5B4C" w:rsidRPr="002D22B8">
        <w:t>: Focuses on value creation, identifying market needs, and satisfying those needs profitably.</w:t>
      </w:r>
      <w:r w:rsidR="004E320A" w:rsidRPr="002D22B8">
        <w:t xml:space="preserve"> On the other </w:t>
      </w:r>
      <w:r w:rsidR="000F5035" w:rsidRPr="002D22B8">
        <w:t>hand, the Chartered I</w:t>
      </w:r>
      <w:r w:rsidR="004E320A" w:rsidRPr="002D22B8">
        <w:t xml:space="preserve">nstitute of </w:t>
      </w:r>
      <w:r w:rsidR="000F5035" w:rsidRPr="002D22B8">
        <w:t>M</w:t>
      </w:r>
      <w:r w:rsidR="004E320A" w:rsidRPr="002D22B8">
        <w:t>arketing also define</w:t>
      </w:r>
      <w:r w:rsidR="000F5035" w:rsidRPr="002D22B8">
        <w:t>s</w:t>
      </w:r>
      <w:r w:rsidR="004E320A" w:rsidRPr="002D22B8">
        <w:t xml:space="preserve"> marketin</w:t>
      </w:r>
      <w:r w:rsidR="000F5035" w:rsidRPr="002D22B8">
        <w:t>g</w:t>
      </w:r>
      <w:r w:rsidR="004E320A" w:rsidRPr="002D22B8">
        <w:t xml:space="preserve"> as </w:t>
      </w:r>
      <w:r w:rsidR="009066C9" w:rsidRPr="002D22B8">
        <w:t xml:space="preserve">the management process which identifies </w:t>
      </w:r>
      <w:r w:rsidR="000F5035" w:rsidRPr="002D22B8">
        <w:t>anticipates and</w:t>
      </w:r>
      <w:r w:rsidR="009066C9" w:rsidRPr="002D22B8">
        <w:t xml:space="preserve"> supplies customer requirements efficiently and profitably. (</w:t>
      </w:r>
      <w:r w:rsidRPr="002D22B8">
        <w:t xml:space="preserve">CIM) </w:t>
      </w:r>
      <w:r>
        <w:t xml:space="preserve">However, </w:t>
      </w:r>
      <w:r w:rsidRPr="002D22B8">
        <w:t>Peter</w:t>
      </w:r>
      <w:r w:rsidR="003A5B4C" w:rsidRPr="002D22B8">
        <w:rPr>
          <w:rFonts w:eastAsiaTheme="majorEastAsia"/>
        </w:rPr>
        <w:t xml:space="preserve"> Drucker</w:t>
      </w:r>
      <w:r w:rsidR="00612D43" w:rsidRPr="002D22B8">
        <w:rPr>
          <w:rFonts w:eastAsiaTheme="majorEastAsia"/>
        </w:rPr>
        <w:t xml:space="preserve"> says that </w:t>
      </w:r>
      <w:r w:rsidR="00E14EA7" w:rsidRPr="002D22B8">
        <w:rPr>
          <w:rFonts w:eastAsiaTheme="majorEastAsia"/>
        </w:rPr>
        <w:t>marketing aim</w:t>
      </w:r>
      <w:r w:rsidR="00E14EA7" w:rsidRPr="002D22B8">
        <w:t>s</w:t>
      </w:r>
      <w:r w:rsidR="003A5B4C" w:rsidRPr="002D22B8">
        <w:t xml:space="preserve"> to know and understand the customer so well the product or service fits him and sells itself. Ideally, marketing should result in a customer who is ready to buy.</w:t>
      </w:r>
      <w:r w:rsidR="00E14EA7" w:rsidRPr="002D22B8">
        <w:t xml:space="preserve"> </w:t>
      </w:r>
      <w:r w:rsidR="0032196D" w:rsidRPr="002D22B8">
        <w:t>(Drucker, 2015)</w:t>
      </w:r>
      <w:r w:rsidR="004E320A" w:rsidRPr="002D22B8">
        <w:t xml:space="preserve"> </w:t>
      </w:r>
      <w:r w:rsidR="003A5B4C" w:rsidRPr="002D22B8">
        <w:rPr>
          <w:rFonts w:eastAsiaTheme="majorEastAsia"/>
        </w:rPr>
        <w:t>Characteristics</w:t>
      </w:r>
      <w:r w:rsidR="003A5B4C" w:rsidRPr="002D22B8">
        <w:t>: Highlights the importance of understanding the customer and tailoring products or services to meet their needs</w:t>
      </w:r>
      <w:r w:rsidR="003A5B4C">
        <w:t>.</w:t>
      </w:r>
    </w:p>
    <w:p w14:paraId="53CA4458" w14:textId="42E62069" w:rsidR="006D6DBE" w:rsidRPr="006D6DBE" w:rsidRDefault="006D6DBE" w:rsidP="00AB52BF">
      <w:pPr>
        <w:pStyle w:val="Heading2"/>
        <w:spacing w:line="360" w:lineRule="auto"/>
        <w:jc w:val="both"/>
      </w:pPr>
      <w:bookmarkStart w:id="11" w:name="_Toc174793481"/>
      <w:r w:rsidRPr="006D6DBE">
        <w:t xml:space="preserve">2.3 </w:t>
      </w:r>
      <w:r w:rsidR="00D75475">
        <w:t xml:space="preserve">Evolution of </w:t>
      </w:r>
      <w:r w:rsidR="0008681D">
        <w:t>M</w:t>
      </w:r>
      <w:r w:rsidR="00D75475">
        <w:t xml:space="preserve">arketing </w:t>
      </w:r>
      <w:r w:rsidR="0008681D">
        <w:t>P</w:t>
      </w:r>
      <w:r w:rsidR="00D75475">
        <w:t>ractices</w:t>
      </w:r>
      <w:bookmarkEnd w:id="11"/>
    </w:p>
    <w:p w14:paraId="6710A222" w14:textId="3C9094E5" w:rsidR="005A733B" w:rsidRDefault="00AB52BF" w:rsidP="005A733B">
      <w:pPr>
        <w:spacing w:before="100" w:beforeAutospacing="1" w:after="100" w:afterAutospacing="1" w:line="360" w:lineRule="auto"/>
        <w:jc w:val="both"/>
      </w:pPr>
      <w:r>
        <w:t>Different market models</w:t>
      </w:r>
      <w:r w:rsidR="00D75475" w:rsidRPr="00D75475">
        <w:t xml:space="preserve"> exist in the context of business</w:t>
      </w:r>
      <w:r>
        <w:t>. I am going to talk about SWOT Analysis and Porter’s Five Forces.</w:t>
      </w:r>
      <w:r w:rsidR="004E320A">
        <w:t xml:space="preserve"> </w:t>
      </w:r>
      <w:r w:rsidR="005A733B">
        <w:t>Philip Kotler, a renowned marketing author and professor, defines SWOT analysis in his book "Marketing Management" as follows:</w:t>
      </w:r>
    </w:p>
    <w:p w14:paraId="1C0C1841" w14:textId="51E297AF" w:rsidR="0008681D" w:rsidRDefault="005A733B" w:rsidP="0008681D">
      <w:pPr>
        <w:pStyle w:val="NoSpacing"/>
        <w:spacing w:line="360" w:lineRule="auto"/>
        <w:jc w:val="both"/>
      </w:pPr>
      <w:r w:rsidRPr="0077009B">
        <w:rPr>
          <w:i/>
          <w:iCs/>
        </w:rPr>
        <w:lastRenderedPageBreak/>
        <w:t>SWOT</w:t>
      </w:r>
      <w:r>
        <w:t xml:space="preserve"> is a process of clearly stating the goal of the business venture or the project and look</w:t>
      </w:r>
      <w:r w:rsidR="00BD66B8">
        <w:t>ing</w:t>
      </w:r>
      <w:r>
        <w:t xml:space="preserve"> at factors that support this goal and those which do not. These are derived from the firm’s internal environments and are described as strengths and weaknesses while those from the external environment are known as opportunities and threats.</w:t>
      </w:r>
      <w:r w:rsidR="002D22B8" w:rsidRPr="002D22B8">
        <w:rPr>
          <w:rFonts w:ascii="Roboto" w:hAnsi="Roboto"/>
          <w:color w:val="2C3E50"/>
          <w:sz w:val="23"/>
          <w:szCs w:val="23"/>
          <w:shd w:val="clear" w:color="auto" w:fill="FFFFFF"/>
        </w:rPr>
        <w:t xml:space="preserve"> </w:t>
      </w:r>
      <w:r w:rsidR="0077009B">
        <w:rPr>
          <w:rFonts w:ascii="Roboto" w:hAnsi="Roboto"/>
          <w:color w:val="2C3E50"/>
          <w:sz w:val="23"/>
          <w:szCs w:val="23"/>
          <w:shd w:val="clear" w:color="auto" w:fill="FFFFFF"/>
        </w:rPr>
        <w:t>(</w:t>
      </w:r>
      <w:r w:rsidR="002D22B8">
        <w:rPr>
          <w:rFonts w:ascii="Roboto" w:hAnsi="Roboto"/>
          <w:color w:val="2C3E50"/>
          <w:sz w:val="23"/>
          <w:szCs w:val="23"/>
          <w:shd w:val="clear" w:color="auto" w:fill="FFFFFF"/>
        </w:rPr>
        <w:t>Kotler and Keller, 2016</w:t>
      </w:r>
      <w:r w:rsidR="0077009B">
        <w:rPr>
          <w:rFonts w:ascii="Roboto" w:hAnsi="Roboto"/>
          <w:color w:val="2C3E50"/>
          <w:sz w:val="23"/>
          <w:szCs w:val="23"/>
          <w:shd w:val="clear" w:color="auto" w:fill="FFFFFF"/>
        </w:rPr>
        <w:t>)</w:t>
      </w:r>
      <w:r w:rsidR="002D22B8">
        <w:t xml:space="preserve"> </w:t>
      </w:r>
      <w:r>
        <w:t>SWOT helps organizations implement a pragmatic and realistic augmentation plan b</w:t>
      </w:r>
      <w:r w:rsidR="002D22B8">
        <w:t>y</w:t>
      </w:r>
      <w:r>
        <w:t xml:space="preserve"> assessing the company’s weakness</w:t>
      </w:r>
      <w:r w:rsidR="0008681D">
        <w:t>es</w:t>
      </w:r>
      <w:r>
        <w:t>, opportunities for improvement and utilization, and threats. It plays the role of one of the primary instruments of strategic management, deciding, and a problem-solving tool.</w:t>
      </w:r>
      <w:r w:rsidR="0008681D">
        <w:t xml:space="preserve"> Considering</w:t>
      </w:r>
      <w:r>
        <w:t xml:space="preserve"> the present work’s discussion and Kotler’s definition of SWOT analysis, it could be concluded that businesses can effectively assess their strategic environment and create appropriate strategies to boost their competitiveness and efficiency in the market.</w:t>
      </w:r>
    </w:p>
    <w:p w14:paraId="03C91431" w14:textId="319035A7" w:rsidR="009641B9" w:rsidRPr="009C792B" w:rsidRDefault="009C792B" w:rsidP="002966B3">
      <w:pPr>
        <w:pStyle w:val="NoSpacing"/>
        <w:spacing w:line="360" w:lineRule="auto"/>
        <w:jc w:val="both"/>
      </w:pPr>
      <w:r w:rsidRPr="009C792B">
        <w:rPr>
          <w:i/>
          <w:iCs/>
        </w:rPr>
        <w:t>Michael E. Porter</w:t>
      </w:r>
      <w:r w:rsidRPr="009C792B">
        <w:t>, the creator of the Five Forces framework, defines it in his seminal work "Competitive Strategy: From the collection of courses and teaching material, two specific and relevant works are receiving attention: Al Rappaport’s “Creating Sustainable Value: Linking Strategy and Metrics” (1996),2 Michael Porter’s “Competitive Strategy: Techniques for Analysing Industries and Competitors” (</w:t>
      </w:r>
      <w:r w:rsidR="0077009B">
        <w:t xml:space="preserve">Porter, </w:t>
      </w:r>
      <w:r w:rsidRPr="009C792B">
        <w:t xml:space="preserve">1980) is another compelling reading assigned in the collection. </w:t>
      </w:r>
      <w:r w:rsidRPr="0077009B">
        <w:rPr>
          <w:i/>
          <w:iCs/>
        </w:rPr>
        <w:t>Five Forces</w:t>
      </w:r>
      <w:r w:rsidRPr="009C792B">
        <w:t xml:space="preserve"> analysis helps an organization to bring into focus the competitor forces that influence an industry, and in the process, defines the extent of competition and the profit </w:t>
      </w:r>
      <w:r w:rsidR="002966B3">
        <w:t>per</w:t>
      </w:r>
      <w:r w:rsidRPr="009C792B">
        <w:t xml:space="preserve">spective in the industry. </w:t>
      </w:r>
    </w:p>
    <w:p w14:paraId="5F6F5EDA" w14:textId="709E5CB7" w:rsidR="004323E9" w:rsidRPr="004323E9" w:rsidRDefault="004D718D" w:rsidP="009641B9">
      <w:pPr>
        <w:pStyle w:val="Heading2"/>
        <w:jc w:val="center"/>
      </w:pPr>
      <w:bookmarkStart w:id="12" w:name="_Toc174793482"/>
      <w:r>
        <w:t>2.</w:t>
      </w:r>
      <w:r w:rsidR="00A0488A">
        <w:t>4</w:t>
      </w:r>
      <w:r>
        <w:t xml:space="preserve"> </w:t>
      </w:r>
      <w:r w:rsidR="004323E9" w:rsidRPr="004323E9">
        <w:t>Past and Present Marketing</w:t>
      </w:r>
      <w:bookmarkEnd w:id="12"/>
    </w:p>
    <w:p w14:paraId="2D000BAC" w14:textId="392FE162" w:rsidR="009529F2" w:rsidRDefault="009529F2" w:rsidP="009529F2">
      <w:pPr>
        <w:pStyle w:val="NoSpacing"/>
        <w:spacing w:line="360" w:lineRule="auto"/>
        <w:jc w:val="both"/>
      </w:pPr>
      <w:r>
        <w:t xml:space="preserve">In the past people utilized mass marketing communication tools such as printed copies television commercials and billboards to market products to people with poor response rate measurements. It focused more on the outbound techniques, whereby information or messages were sent out to the potential customers with little or no engagement. Getting feedback from the customers was time-consuming; this was normally done through survey or direct mail meaning that it was not easy to make necessary alterations to the campaigns. </w:t>
      </w:r>
    </w:p>
    <w:p w14:paraId="75CC82C6" w14:textId="2CA83293" w:rsidR="009529F2" w:rsidRDefault="009529F2" w:rsidP="009529F2">
      <w:pPr>
        <w:pStyle w:val="NoSpacing"/>
        <w:spacing w:line="360" w:lineRule="auto"/>
        <w:jc w:val="both"/>
      </w:pPr>
      <w:r>
        <w:t xml:space="preserve"> Marketing is not a mystery anymore; its platforms are now digital, and it reaches the right audience quantifiably and </w:t>
      </w:r>
      <w:r w:rsidR="00BB6D8C">
        <w:t>indifferently</w:t>
      </w:r>
      <w:r>
        <w:t xml:space="preserve">. Some of the methods of today include search engine optimization commonly referred to as SEO, content marketing, social media marketing, email marketing as well as the pay per click marketing or PPC. These methods assist organizations to directly communicate with the customers, get immediate feedback, and consequently be able to </w:t>
      </w:r>
      <w:r w:rsidR="00BB6D8C">
        <w:t>adjust</w:t>
      </w:r>
      <w:r>
        <w:t xml:space="preserve"> as soon as possible. Digital marketing, due to the various techniques involved involve</w:t>
      </w:r>
      <w:r w:rsidR="00BB6D8C">
        <w:t>s</w:t>
      </w:r>
      <w:r>
        <w:t xml:space="preserve"> </w:t>
      </w:r>
      <w:r>
        <w:lastRenderedPageBreak/>
        <w:t xml:space="preserve">immediate interactions with the customers and </w:t>
      </w:r>
      <w:r w:rsidR="00BB6D8C">
        <w:t>can</w:t>
      </w:r>
      <w:r>
        <w:t xml:space="preserve"> convert them more frequently than traditional marketing. </w:t>
      </w:r>
    </w:p>
    <w:p w14:paraId="4C7DB2D6" w14:textId="468BF062" w:rsidR="009529F2" w:rsidRDefault="009529F2" w:rsidP="009529F2">
      <w:pPr>
        <w:pStyle w:val="NoSpacing"/>
        <w:spacing w:line="360" w:lineRule="auto"/>
        <w:jc w:val="both"/>
      </w:pPr>
      <w:r>
        <w:t xml:space="preserve"> </w:t>
      </w:r>
    </w:p>
    <w:p w14:paraId="0D42A8C4" w14:textId="70BF1EBC" w:rsidR="009529F2" w:rsidRDefault="009529F2" w:rsidP="00BB6D8C">
      <w:pPr>
        <w:pStyle w:val="Heading2"/>
        <w:jc w:val="center"/>
      </w:pPr>
      <w:bookmarkStart w:id="13" w:name="_Toc174793483"/>
      <w:r>
        <w:t>2.</w:t>
      </w:r>
      <w:r w:rsidR="00A0488A">
        <w:t>5</w:t>
      </w:r>
      <w:r>
        <w:t xml:space="preserve"> Key Factors that drive Digital Marketing</w:t>
      </w:r>
      <w:bookmarkEnd w:id="13"/>
    </w:p>
    <w:p w14:paraId="55D3D175" w14:textId="77777777" w:rsidR="009529F2" w:rsidRDefault="009529F2" w:rsidP="009529F2">
      <w:pPr>
        <w:spacing w:line="360" w:lineRule="auto"/>
        <w:jc w:val="both"/>
      </w:pPr>
    </w:p>
    <w:p w14:paraId="2C376A0A" w14:textId="07CAFBFF" w:rsidR="009529F2" w:rsidRPr="009529F2" w:rsidRDefault="009529F2" w:rsidP="009529F2">
      <w:pPr>
        <w:spacing w:line="360" w:lineRule="auto"/>
        <w:jc w:val="both"/>
      </w:pPr>
      <w:r w:rsidRPr="009529F2">
        <w:t xml:space="preserve">Some of the factors that have made digital marketing important include the advancement of </w:t>
      </w:r>
      <w:r w:rsidR="00BB6D8C">
        <w:t xml:space="preserve">the </w:t>
      </w:r>
      <w:r w:rsidRPr="009529F2">
        <w:t>internet and the use of mobile devices in the marketplace since it has enhanced the presence of consumers online (Smith, 2020). In the modern world, what with artificial intelligence and data analytics, targeting and personalisation ha</w:t>
      </w:r>
      <w:r w:rsidR="00BB6D8C">
        <w:t>s</w:t>
      </w:r>
      <w:r w:rsidRPr="009529F2">
        <w:t xml:space="preserve"> become pin-point perfect (Brown, 2021). With the help of social networks, it is possible to engage and be noticed by the target audience, while ensuring direct communication with consumers (Jones, 2019). Also, the lower customer acquisition cost and easily quantifiable returns from digital campaigns differentiate them from conventional marketing techniques (Taylor, 2018). This is because more consumers are turning to online purchases for their goods and online content consumption, thus, increasing the necessity for effective digital marketing strategies (Johnson, 2022).</w:t>
      </w:r>
    </w:p>
    <w:p w14:paraId="315F30A6" w14:textId="1132228E" w:rsidR="006D6DBE" w:rsidRPr="006D6DBE" w:rsidRDefault="009529F2" w:rsidP="00BB6D8C">
      <w:pPr>
        <w:pStyle w:val="NoSpacing"/>
        <w:spacing w:line="360" w:lineRule="auto"/>
        <w:jc w:val="both"/>
      </w:pPr>
      <w:r>
        <w:t xml:space="preserve"> </w:t>
      </w:r>
    </w:p>
    <w:p w14:paraId="589F60C9" w14:textId="77777777" w:rsidR="00704F6D" w:rsidRDefault="00704F6D" w:rsidP="00704F6D">
      <w:pPr>
        <w:pStyle w:val="Heading2"/>
        <w:spacing w:line="360" w:lineRule="auto"/>
      </w:pPr>
    </w:p>
    <w:p w14:paraId="2BDA0DF9" w14:textId="7DAFB428" w:rsidR="006D6DBE" w:rsidRDefault="006D6DBE" w:rsidP="00BB6D8C">
      <w:pPr>
        <w:pStyle w:val="Heading2"/>
        <w:spacing w:line="360" w:lineRule="auto"/>
        <w:jc w:val="center"/>
      </w:pPr>
      <w:bookmarkStart w:id="14" w:name="_Toc174793484"/>
      <w:r w:rsidRPr="006D6DBE">
        <w:t>2.</w:t>
      </w:r>
      <w:r w:rsidR="00A0488A">
        <w:t>6</w:t>
      </w:r>
      <w:r w:rsidRPr="006D6DBE">
        <w:t xml:space="preserve"> </w:t>
      </w:r>
      <w:r w:rsidR="009529F2">
        <w:t>Strategies</w:t>
      </w:r>
      <w:bookmarkEnd w:id="14"/>
    </w:p>
    <w:p w14:paraId="4087C35F" w14:textId="7AA61FED" w:rsidR="0037675D" w:rsidRPr="00AA31A7" w:rsidRDefault="004D718D" w:rsidP="00BB6D8C">
      <w:pPr>
        <w:spacing w:line="360" w:lineRule="auto"/>
        <w:jc w:val="both"/>
        <w:rPr>
          <w:color w:val="FF0000"/>
        </w:rPr>
      </w:pPr>
      <w:r>
        <w:t>As mentioned earlier, digital marketing can be defined in various ways depending on the intended purpose and this makes strategies of digital marketing various too depending on the goals of a business house. Here are some of the most effective and commonly used digital marketing strategies:</w:t>
      </w:r>
      <w:r w:rsidR="00BB6D8C">
        <w:t xml:space="preserve"> </w:t>
      </w:r>
      <w:r w:rsidR="009529F2" w:rsidRPr="009529F2">
        <w:t xml:space="preserve">On-Page SEO includes writing keyword-targeted titles, meta descriptions, headers, and image alt tags, having </w:t>
      </w:r>
      <w:r w:rsidR="00BB6D8C" w:rsidRPr="009529F2">
        <w:t>do</w:t>
      </w:r>
      <w:r w:rsidR="00BB6D8C">
        <w:t>-</w:t>
      </w:r>
      <w:r w:rsidR="00BB6D8C" w:rsidRPr="009529F2">
        <w:t>follow</w:t>
      </w:r>
      <w:r w:rsidR="009529F2" w:rsidRPr="009529F2">
        <w:t xml:space="preserve"> and </w:t>
      </w:r>
      <w:r w:rsidR="00BB6D8C" w:rsidRPr="009529F2">
        <w:t>no</w:t>
      </w:r>
      <w:r w:rsidR="00BB6D8C">
        <w:t>-</w:t>
      </w:r>
      <w:r w:rsidR="00BB6D8C" w:rsidRPr="009529F2">
        <w:t>follow</w:t>
      </w:r>
      <w:r w:rsidR="009529F2" w:rsidRPr="009529F2">
        <w:t xml:space="preserve"> links, doing guest blogging for Off-Page SEO, </w:t>
      </w:r>
      <w:r w:rsidR="00BB6D8C">
        <w:t xml:space="preserve">and </w:t>
      </w:r>
      <w:r w:rsidR="009529F2" w:rsidRPr="009529F2">
        <w:t xml:space="preserve">working on site speed, mobile responsiveness, and sitemap for Technical SEO. Content Marketing involves creating Blog posts that address the concerns of the audience, creating entertaining videos such as tutorials and product demonstrations, creating graphic content such as infographics </w:t>
      </w:r>
      <w:r w:rsidR="00BB6D8C">
        <w:t>to school</w:t>
      </w:r>
      <w:r w:rsidR="009529F2" w:rsidRPr="009529F2">
        <w:t xml:space="preserve"> the audience, coming up with informative content like e-books, Whitepapers for lead generation and Acclaiming authority. Social Media Marketing requires selecting the best-suited platforms where your target customers are often seen, creating content such as posts, stories, and videos, engaging with the customers, participating in active conversations, and using paid social media advertisements to </w:t>
      </w:r>
      <w:r w:rsidR="009529F2" w:rsidRPr="009529F2">
        <w:lastRenderedPageBreak/>
        <w:t>reach out to more people. Email Marketing can include collecting new leads with incentives, segmenting new subscribers and sending more relevant newsletters, sending pre-written email</w:t>
      </w:r>
      <w:r w:rsidR="00BB6D8C">
        <w:t xml:space="preserve"> cycles</w:t>
      </w:r>
      <w:r w:rsidR="009529F2" w:rsidRPr="009529F2">
        <w:t xml:space="preserve">, and sending out a campaign or message to a selected group of demographically similar lists. </w:t>
      </w:r>
      <w:r w:rsidR="00C30B3C" w:rsidRPr="00C30B3C">
        <w:t xml:space="preserve">PPC Advertising is a paid marketing strategy carried on Google and social media platforms, with remarketing to engage the visitors again. Instead, Affiliate Marketing refers to </w:t>
      </w:r>
      <w:r w:rsidR="00C30B3C">
        <w:t>promoting</w:t>
      </w:r>
      <w:r w:rsidR="00C30B3C" w:rsidRPr="00C30B3C">
        <w:t xml:space="preserve"> products owned by the affiliate in exchange for a commission. Influencer Marketing works with influencers to target the desired audiences and measure the outcomes of the campaign. CRO is aimed at enhancing the results of a website; its testing, navigation, and understanding of consumer behavio</w:t>
      </w:r>
      <w:r w:rsidR="00C30B3C">
        <w:t>u</w:t>
      </w:r>
      <w:r w:rsidR="00C30B3C" w:rsidRPr="00C30B3C">
        <w:t>r for increasing conversions.</w:t>
      </w:r>
    </w:p>
    <w:p w14:paraId="3454D002" w14:textId="5038EA6D" w:rsidR="006D6DBE" w:rsidRPr="006D6DBE" w:rsidRDefault="006D6DBE" w:rsidP="00BB6D8C">
      <w:pPr>
        <w:pStyle w:val="Heading2"/>
        <w:spacing w:line="360" w:lineRule="auto"/>
        <w:jc w:val="center"/>
      </w:pPr>
      <w:bookmarkStart w:id="15" w:name="_Toc174793485"/>
      <w:r w:rsidRPr="006D6DBE">
        <w:t>2.</w:t>
      </w:r>
      <w:r w:rsidR="00A0488A">
        <w:t>7</w:t>
      </w:r>
      <w:r w:rsidR="00D75475">
        <w:t xml:space="preserve"> Consumer </w:t>
      </w:r>
      <w:r w:rsidR="00BB6D8C">
        <w:t>E</w:t>
      </w:r>
      <w:r w:rsidR="00D75475">
        <w:t xml:space="preserve">ngagement between </w:t>
      </w:r>
      <w:r w:rsidR="00BB6D8C">
        <w:t>D</w:t>
      </w:r>
      <w:r w:rsidR="00D75475">
        <w:t xml:space="preserve">igital and </w:t>
      </w:r>
      <w:r w:rsidR="00BB6D8C">
        <w:t>T</w:t>
      </w:r>
      <w:r w:rsidR="00D75475">
        <w:t>raditional Marketing</w:t>
      </w:r>
      <w:bookmarkEnd w:id="15"/>
    </w:p>
    <w:p w14:paraId="40B09EC6" w14:textId="453E1EC1" w:rsidR="00715745" w:rsidRPr="00715745" w:rsidRDefault="00715745" w:rsidP="00BB6D8C">
      <w:pPr>
        <w:pStyle w:val="NoSpacing"/>
        <w:spacing w:line="360" w:lineRule="auto"/>
        <w:jc w:val="both"/>
      </w:pPr>
      <w:r w:rsidRPr="00715745">
        <w:t xml:space="preserve">The level of customer engagement is not the same with the application of both digital and traditional marketing. </w:t>
      </w:r>
    </w:p>
    <w:p w14:paraId="5B6D4D92" w14:textId="5FFC6076" w:rsidR="00715745" w:rsidRPr="00715745" w:rsidRDefault="00715745" w:rsidP="00BB6D8C">
      <w:pPr>
        <w:pStyle w:val="NoSpacing"/>
        <w:spacing w:line="360" w:lineRule="auto"/>
        <w:jc w:val="both"/>
      </w:pPr>
      <w:r w:rsidRPr="00715745">
        <w:t xml:space="preserve"> It is interactive and activities can be personalized thus enabling the marketing of a product. Customers can directly communicate with the manufacturers </w:t>
      </w:r>
      <w:r w:rsidR="00BB6D8C" w:rsidRPr="00715745">
        <w:t>using</w:t>
      </w:r>
      <w:r w:rsidRPr="00715745">
        <w:t xml:space="preserve"> social sites, emails, and online content which acts as live feedback. This approach helps marketers deliver content and messages that speak directly to the customer’s preferred choice, which in turn helps to build relevance and a bond (Smith, 2020). Data analytics in digital marketing also makes it easier to monitor consumers in real</w:t>
      </w:r>
      <w:r w:rsidR="00C30B3C">
        <w:t>-</w:t>
      </w:r>
      <w:r w:rsidRPr="00715745">
        <w:t xml:space="preserve">time which enables a firm to change its campaign strategies </w:t>
      </w:r>
      <w:r w:rsidR="00BB6D8C" w:rsidRPr="00715745">
        <w:t>to</w:t>
      </w:r>
      <w:r w:rsidRPr="00715745">
        <w:t xml:space="preserve"> suit the consumers (Johnson, 2021). </w:t>
      </w:r>
    </w:p>
    <w:p w14:paraId="109EBC09" w14:textId="289DBB45" w:rsidR="00715745" w:rsidRPr="00715745" w:rsidRDefault="00715745" w:rsidP="00BB6D8C">
      <w:pPr>
        <w:pStyle w:val="NoSpacing"/>
        <w:spacing w:line="360" w:lineRule="auto"/>
        <w:jc w:val="both"/>
      </w:pPr>
      <w:r w:rsidRPr="00715745">
        <w:t xml:space="preserve"> Conventional advertising on the other hand encompasses printed media in the likes of newspapers, magazines, television and billboards, which only provide a few, if any, opportunities for advertiser consumer engagement. These approaches are typically mass communicated in the form of messages without a reply being expected shortly afterwards. Another important point is that consumers are largely passive, and any feedback is often received in postponed and veiled forms, using online questionnaires or focus groups (Taylor, 2018). </w:t>
      </w:r>
    </w:p>
    <w:p w14:paraId="7827D545" w14:textId="61070710" w:rsidR="00C219C8" w:rsidRPr="00715745" w:rsidRDefault="00715745" w:rsidP="00BB6D8C">
      <w:pPr>
        <w:pStyle w:val="NoSpacing"/>
        <w:spacing w:line="360" w:lineRule="auto"/>
        <w:jc w:val="both"/>
      </w:pPr>
      <w:r w:rsidRPr="00715745">
        <w:t xml:space="preserve"> Taking into consideration digital marketing is </w:t>
      </w:r>
      <w:r w:rsidR="0049266B">
        <w:t xml:space="preserve">more </w:t>
      </w:r>
      <w:r w:rsidR="00BB6D8C" w:rsidRPr="00715745">
        <w:t>interactive</w:t>
      </w:r>
      <w:r w:rsidRPr="00715745">
        <w:t xml:space="preserve"> than traditional marketing strategies and encompasses the capacity to offer customized messages to the public, it is possible to state that digital marketing can be considerably more influential when attempting to engage the modern consumer.</w:t>
      </w:r>
    </w:p>
    <w:p w14:paraId="5F7E20DC" w14:textId="58F7231F" w:rsidR="004D14D2" w:rsidRDefault="00C219C8">
      <w:pPr>
        <w:rPr>
          <w:b/>
          <w:bCs/>
        </w:rPr>
      </w:pPr>
      <w:r>
        <w:rPr>
          <w:b/>
          <w:bCs/>
        </w:rPr>
        <w:br w:type="page"/>
      </w:r>
    </w:p>
    <w:p w14:paraId="74CB5941" w14:textId="74EB6C43" w:rsidR="004D14D2" w:rsidRDefault="004D14D2" w:rsidP="004D14D2">
      <w:pPr>
        <w:pStyle w:val="Heading1"/>
        <w:jc w:val="center"/>
        <w:rPr>
          <w:rStyle w:val="Strong"/>
          <w:b w:val="0"/>
          <w:bCs w:val="0"/>
        </w:rPr>
      </w:pPr>
      <w:bookmarkStart w:id="16" w:name="_Toc174793486"/>
      <w:r w:rsidRPr="004D14D2">
        <w:rPr>
          <w:rStyle w:val="Strong"/>
          <w:b w:val="0"/>
          <w:bCs w:val="0"/>
        </w:rPr>
        <w:lastRenderedPageBreak/>
        <w:t>Chapter 3: Research Methods and Methodology</w:t>
      </w:r>
      <w:bookmarkEnd w:id="16"/>
      <w:r>
        <w:rPr>
          <w:rStyle w:val="Strong"/>
          <w:b w:val="0"/>
          <w:bCs w:val="0"/>
        </w:rPr>
        <w:t xml:space="preserve">  </w:t>
      </w:r>
    </w:p>
    <w:p w14:paraId="77500EA8" w14:textId="77777777" w:rsidR="004D14D2" w:rsidRDefault="004D14D2" w:rsidP="004D14D2">
      <w:pPr>
        <w:rPr>
          <w:rFonts w:eastAsiaTheme="majorEastAsia"/>
        </w:rPr>
      </w:pPr>
    </w:p>
    <w:p w14:paraId="723EDE50" w14:textId="77777777" w:rsidR="004D14D2" w:rsidRDefault="004D14D2" w:rsidP="00A0488A">
      <w:pPr>
        <w:pStyle w:val="Heading2"/>
        <w:jc w:val="center"/>
      </w:pPr>
      <w:bookmarkStart w:id="17" w:name="_Toc174793487"/>
      <w:r w:rsidRPr="007E170E">
        <w:t>3.1 Research Philosophy</w:t>
      </w:r>
      <w:bookmarkEnd w:id="17"/>
    </w:p>
    <w:p w14:paraId="1193AB0E" w14:textId="77777777" w:rsidR="00A0488A" w:rsidRDefault="00A0488A" w:rsidP="00A0488A"/>
    <w:p w14:paraId="1CC86640" w14:textId="7E852B8E" w:rsidR="00A0488A" w:rsidRDefault="00A0488A" w:rsidP="002B7B73">
      <w:pPr>
        <w:spacing w:line="360" w:lineRule="auto"/>
        <w:jc w:val="both"/>
      </w:pPr>
      <w:r>
        <w:t>The p</w:t>
      </w:r>
      <w:r w:rsidRPr="00A0488A">
        <w:t xml:space="preserve">hilosophy of research surrounds and cuts across the techniques and approaches used during the study; it consists of ontology, epistemology, and methodology. When comparing digital marketing with conventional marketing, different philosophies give different perspectives. </w:t>
      </w:r>
      <w:r w:rsidR="002B7B73">
        <w:t xml:space="preserve">I </w:t>
      </w:r>
      <w:r w:rsidR="00B503A6">
        <w:t>will</w:t>
      </w:r>
      <w:r w:rsidR="002B7B73">
        <w:t xml:space="preserve"> use t</w:t>
      </w:r>
      <w:r w:rsidR="002B7B73" w:rsidRPr="002B7B73">
        <w:t xml:space="preserve">he </w:t>
      </w:r>
      <w:r w:rsidR="002B7B73" w:rsidRPr="00B503A6">
        <w:rPr>
          <w:b/>
          <w:bCs/>
        </w:rPr>
        <w:t>interpretive</w:t>
      </w:r>
      <w:r w:rsidR="002B7B73" w:rsidRPr="002B7B73">
        <w:t xml:space="preserve"> approach</w:t>
      </w:r>
      <w:r w:rsidR="00B503A6">
        <w:t>, which</w:t>
      </w:r>
      <w:r w:rsidR="002B7B73" w:rsidRPr="002B7B73">
        <w:t xml:space="preserve"> is most relevant in areas such as sociology, anthropology, and marketing because gaining insights into people’s behavio</w:t>
      </w:r>
      <w:r w:rsidR="002B7B73">
        <w:t>u</w:t>
      </w:r>
      <w:r w:rsidR="002B7B73" w:rsidRPr="002B7B73">
        <w:t>r and their interactions is significant. It recognizes the messiness of people’s lives and the nature of context and change (Willis, 2007).</w:t>
      </w:r>
    </w:p>
    <w:p w14:paraId="6BDD3B75" w14:textId="257C1E76" w:rsidR="00A0488A" w:rsidRDefault="00A0488A" w:rsidP="00A0488A">
      <w:pPr>
        <w:pStyle w:val="Heading2"/>
        <w:jc w:val="center"/>
      </w:pPr>
      <w:bookmarkStart w:id="18" w:name="_Toc174793488"/>
      <w:r>
        <w:t>3.2 Research Paradigm</w:t>
      </w:r>
      <w:bookmarkEnd w:id="18"/>
    </w:p>
    <w:p w14:paraId="42C33A17" w14:textId="77777777" w:rsidR="00A0488A" w:rsidRDefault="00A0488A" w:rsidP="00A0488A"/>
    <w:p w14:paraId="466D4E74" w14:textId="7385B5A2" w:rsidR="00C82136" w:rsidRDefault="00A0488A" w:rsidP="002D5012">
      <w:pPr>
        <w:spacing w:line="360" w:lineRule="auto"/>
        <w:jc w:val="both"/>
      </w:pPr>
      <w:r w:rsidRPr="00A0488A">
        <w:t xml:space="preserve">A research paradigm is a way of thinking and </w:t>
      </w:r>
      <w:r>
        <w:t xml:space="preserve">a </w:t>
      </w:r>
      <w:r w:rsidRPr="00A0488A">
        <w:t>set of rules which must be used when conducting research. It involves the lens that the researcher brings into the study and affects the selection of methodology and methods.</w:t>
      </w:r>
      <w:r w:rsidR="002D5012">
        <w:t xml:space="preserve"> </w:t>
      </w:r>
      <w:r w:rsidR="002D5012" w:rsidRPr="002D5012">
        <w:t>In the qualitative paradigm</w:t>
      </w:r>
      <w:r w:rsidR="002D5012">
        <w:t>,</w:t>
      </w:r>
      <w:r w:rsidR="002D5012" w:rsidRPr="002D5012">
        <w:t xml:space="preserve"> a lot of the researchers engage themselves directly with the subjects of the study to be able to develop friendly relations with the subjects to elicit the truth from them. This approach can be widely applied in situations when the focus is made on the investigation of social processes, cultural or personal frames to the existence experience.</w:t>
      </w:r>
    </w:p>
    <w:p w14:paraId="20E82C69" w14:textId="77777777" w:rsidR="00C82136" w:rsidRDefault="00C82136" w:rsidP="00A0488A"/>
    <w:p w14:paraId="43F8138C" w14:textId="6F837A34" w:rsidR="00C82136" w:rsidRDefault="00C82136" w:rsidP="00C82136">
      <w:pPr>
        <w:pStyle w:val="Heading2"/>
        <w:jc w:val="center"/>
      </w:pPr>
      <w:bookmarkStart w:id="19" w:name="_Toc174793489"/>
      <w:r>
        <w:t>3.3 Research Approach</w:t>
      </w:r>
      <w:bookmarkEnd w:id="19"/>
    </w:p>
    <w:p w14:paraId="413F2B45" w14:textId="113E0D6D" w:rsidR="00F71EBC" w:rsidRDefault="00C82136" w:rsidP="00B3034C">
      <w:pPr>
        <w:spacing w:line="360" w:lineRule="auto"/>
        <w:jc w:val="both"/>
      </w:pPr>
      <w:r w:rsidRPr="00C82136">
        <w:t>Research strategy is the overall design for the studies and the practices that are followed for implementing it from the general assumptions to the particularities of data collection, analysis, and interpreting.</w:t>
      </w:r>
      <w:r w:rsidR="00B503A6">
        <w:t xml:space="preserve"> T</w:t>
      </w:r>
      <w:r w:rsidRPr="00C82136">
        <w:t xml:space="preserve">he inductive technique involves coming up with new theories deduced from patterns observed. It includes detailed observations and works its way up to general observations and theories usually involving the use of qualitative approaches (Thomas, 2006). </w:t>
      </w:r>
    </w:p>
    <w:p w14:paraId="53AE1B62" w14:textId="77777777" w:rsidR="00B3034C" w:rsidRDefault="00B3034C" w:rsidP="00B3034C">
      <w:pPr>
        <w:pStyle w:val="Heading2"/>
        <w:jc w:val="center"/>
      </w:pPr>
    </w:p>
    <w:p w14:paraId="70E80CC0" w14:textId="77777777" w:rsidR="00B3034C" w:rsidRDefault="00B3034C" w:rsidP="00B3034C">
      <w:pPr>
        <w:pStyle w:val="Heading2"/>
        <w:jc w:val="center"/>
      </w:pPr>
    </w:p>
    <w:p w14:paraId="505FE348" w14:textId="77777777" w:rsidR="00B3034C" w:rsidRDefault="00B3034C" w:rsidP="00B3034C"/>
    <w:p w14:paraId="375D0000" w14:textId="77777777" w:rsidR="00B3034C" w:rsidRPr="00B3034C" w:rsidRDefault="00B3034C" w:rsidP="00B3034C"/>
    <w:p w14:paraId="11874882" w14:textId="595D71EA" w:rsidR="007C5E41" w:rsidRDefault="007C5E41" w:rsidP="00B3034C">
      <w:pPr>
        <w:pStyle w:val="Heading2"/>
        <w:jc w:val="center"/>
      </w:pPr>
      <w:bookmarkStart w:id="20" w:name="_Toc174793490"/>
      <w:r>
        <w:lastRenderedPageBreak/>
        <w:t>3.4 Research Methodology</w:t>
      </w:r>
      <w:bookmarkEnd w:id="20"/>
    </w:p>
    <w:p w14:paraId="25FE316C" w14:textId="77777777" w:rsidR="00F71EBC" w:rsidRDefault="00F71EBC" w:rsidP="00F71EBC">
      <w:pPr>
        <w:spacing w:line="360" w:lineRule="auto"/>
        <w:jc w:val="both"/>
      </w:pPr>
    </w:p>
    <w:p w14:paraId="4E10127A" w14:textId="41C3531C" w:rsidR="00F71EBC" w:rsidRPr="00F71EBC" w:rsidRDefault="00F71EBC" w:rsidP="00F71EBC">
      <w:pPr>
        <w:spacing w:line="360" w:lineRule="auto"/>
        <w:jc w:val="both"/>
      </w:pPr>
      <w:r>
        <w:t xml:space="preserve">The methodology selected for this study is </w:t>
      </w:r>
      <w:r w:rsidR="006004C0">
        <w:t>qualitative</w:t>
      </w:r>
      <w:r>
        <w:t xml:space="preserve">. </w:t>
      </w:r>
      <w:r w:rsidR="00612700">
        <w:t xml:space="preserve">That will allow me to explore the subject of the study and will enable me to understand the phenomenon </w:t>
      </w:r>
      <w:r w:rsidR="00670F48">
        <w:rPr>
          <w:rFonts w:ascii="__Inter_Fallback_aaf875" w:hAnsi="__Inter_Fallback_aaf875"/>
          <w:color w:val="101828"/>
          <w:shd w:val="clear" w:color="auto" w:fill="FFFFFF"/>
        </w:rPr>
        <w:t>conducted through qualitative methods of data collection which gives a holistic understanding of how traders and consumers perceive traditional and digital marketing tools.</w:t>
      </w:r>
    </w:p>
    <w:p w14:paraId="7712D7FE" w14:textId="77777777" w:rsidR="007C5E41" w:rsidRDefault="007C5E41" w:rsidP="00C82136">
      <w:pPr>
        <w:spacing w:line="360" w:lineRule="auto"/>
        <w:jc w:val="both"/>
      </w:pPr>
    </w:p>
    <w:p w14:paraId="61CDEAD7" w14:textId="3D880D41" w:rsidR="007C5E41" w:rsidRDefault="007C5E41" w:rsidP="00B3034C">
      <w:pPr>
        <w:pStyle w:val="Heading2"/>
        <w:jc w:val="center"/>
      </w:pPr>
      <w:bookmarkStart w:id="21" w:name="_Toc174793491"/>
      <w:r>
        <w:t>3.5 Research Strategy</w:t>
      </w:r>
      <w:bookmarkEnd w:id="21"/>
    </w:p>
    <w:p w14:paraId="0F1C81B5" w14:textId="543DA65D" w:rsidR="006004C0" w:rsidRPr="00F71EBC" w:rsidRDefault="006004C0" w:rsidP="006004C0">
      <w:pPr>
        <w:spacing w:line="360" w:lineRule="auto"/>
        <w:jc w:val="both"/>
      </w:pPr>
      <w:r>
        <w:t>The strategy selected for this study is a</w:t>
      </w:r>
      <w:r w:rsidR="00297E08">
        <w:t xml:space="preserve">n interview which </w:t>
      </w:r>
      <w:r>
        <w:rPr>
          <w:rFonts w:ascii="__Inter_Fallback_aaf875" w:hAnsi="__Inter_Fallback_aaf875"/>
          <w:color w:val="101828"/>
          <w:shd w:val="clear" w:color="auto" w:fill="FFFFFF"/>
        </w:rPr>
        <w:t>would be designed to assess the views and experience of marketing experts, businesspeople and consumers on traditional and digital marketing techniques.</w:t>
      </w:r>
    </w:p>
    <w:p w14:paraId="09C917C9" w14:textId="77777777" w:rsidR="007C5E41" w:rsidRDefault="007C5E41" w:rsidP="00C82136">
      <w:pPr>
        <w:spacing w:line="360" w:lineRule="auto"/>
        <w:jc w:val="both"/>
      </w:pPr>
    </w:p>
    <w:p w14:paraId="20F7C6FC" w14:textId="6BA2A336" w:rsidR="007C5E41" w:rsidRDefault="007C5E41" w:rsidP="00B3034C">
      <w:pPr>
        <w:pStyle w:val="Heading2"/>
        <w:jc w:val="center"/>
      </w:pPr>
      <w:bookmarkStart w:id="22" w:name="_Toc174793492"/>
      <w:r>
        <w:t>3.6 Sampling Methods</w:t>
      </w:r>
      <w:bookmarkEnd w:id="22"/>
    </w:p>
    <w:p w14:paraId="41604D0B" w14:textId="187B627B" w:rsidR="007C5E41" w:rsidRDefault="00670F48" w:rsidP="00C82136">
      <w:pPr>
        <w:spacing w:line="360" w:lineRule="auto"/>
        <w:jc w:val="both"/>
      </w:pPr>
      <w:r>
        <w:t>Convenience sampling will be used</w:t>
      </w:r>
      <w:r w:rsidR="006F352D">
        <w:t xml:space="preserve"> for the </w:t>
      </w:r>
      <w:r w:rsidR="00297E08">
        <w:t>interview</w:t>
      </w:r>
      <w:r w:rsidR="006F352D">
        <w:t>. This method will be used because the participants are easy to access, and in marketing, every individual is a part of it (Seller or Buyer).</w:t>
      </w:r>
      <w:r w:rsidR="00297E08">
        <w:t xml:space="preserve"> There will be 10 people interviewed, which will help to understand why people prefer digital over traditional marketing.</w:t>
      </w:r>
    </w:p>
    <w:p w14:paraId="742E3907" w14:textId="2D425744" w:rsidR="007C5E41" w:rsidRDefault="007C5E41" w:rsidP="00B3034C">
      <w:pPr>
        <w:pStyle w:val="Heading2"/>
        <w:jc w:val="center"/>
      </w:pPr>
      <w:bookmarkStart w:id="23" w:name="_Toc174793493"/>
      <w:r>
        <w:t>3.7 Data Collection Method/Tools</w:t>
      </w:r>
      <w:bookmarkEnd w:id="23"/>
    </w:p>
    <w:p w14:paraId="472B9B40" w14:textId="6B2A6C40" w:rsidR="007C5E41" w:rsidRDefault="006F352D" w:rsidP="00C82136">
      <w:pPr>
        <w:spacing w:line="360" w:lineRule="auto"/>
        <w:jc w:val="both"/>
      </w:pPr>
      <w:r>
        <w:t>Data will be collected through</w:t>
      </w:r>
      <w:r w:rsidR="00297E08">
        <w:t xml:space="preserve"> interviews</w:t>
      </w:r>
      <w:r w:rsidR="00AC79BD">
        <w:t>;</w:t>
      </w:r>
      <w:r w:rsidR="00556037">
        <w:t xml:space="preserve"> the method will be </w:t>
      </w:r>
      <w:r w:rsidR="00FB3886">
        <w:t>via video call or face-to-face</w:t>
      </w:r>
      <w:r>
        <w:t xml:space="preserve"> </w:t>
      </w:r>
      <w:r w:rsidR="00FB3886">
        <w:t>depending on the participant’s preferences.</w:t>
      </w:r>
      <w:r w:rsidR="00556037">
        <w:t xml:space="preserve"> </w:t>
      </w:r>
      <w:r w:rsidR="00FB3886">
        <w:t>With the permission of participants, the interview will be recorded, to make sure that the information is accurate.</w:t>
      </w:r>
    </w:p>
    <w:p w14:paraId="0416E6D5" w14:textId="50863F69" w:rsidR="00556037" w:rsidRDefault="00556037" w:rsidP="00C82136">
      <w:pPr>
        <w:spacing w:line="360" w:lineRule="auto"/>
        <w:jc w:val="both"/>
      </w:pPr>
    </w:p>
    <w:p w14:paraId="7E6CA6BD" w14:textId="6DB1F025" w:rsidR="007C5E41" w:rsidRPr="007C5E41" w:rsidRDefault="007C5E41" w:rsidP="00B3034C">
      <w:pPr>
        <w:pStyle w:val="Heading2"/>
        <w:jc w:val="center"/>
      </w:pPr>
      <w:bookmarkStart w:id="24" w:name="_Toc174793494"/>
      <w:r>
        <w:t>3.8 Ways of Interpreting Data</w:t>
      </w:r>
      <w:bookmarkEnd w:id="24"/>
    </w:p>
    <w:p w14:paraId="5EB7071F" w14:textId="6EC73F72" w:rsidR="006B79B1" w:rsidRDefault="00556037" w:rsidP="00AC79BD">
      <w:pPr>
        <w:pStyle w:val="NoSpacing"/>
        <w:spacing w:line="360" w:lineRule="auto"/>
        <w:jc w:val="both"/>
      </w:pPr>
      <w:r w:rsidRPr="00556037">
        <w:rPr>
          <w:rStyle w:val="cursor-pointer"/>
          <w:rFonts w:eastAsiaTheme="majorEastAsia"/>
        </w:rPr>
        <w:t xml:space="preserve">The analysis of qualitative data collected through </w:t>
      </w:r>
      <w:r w:rsidR="00FB3886">
        <w:rPr>
          <w:rStyle w:val="cursor-pointer"/>
          <w:rFonts w:eastAsiaTheme="majorEastAsia"/>
        </w:rPr>
        <w:t xml:space="preserve">interviews </w:t>
      </w:r>
      <w:r w:rsidRPr="00556037">
        <w:rPr>
          <w:rStyle w:val="cursor-pointer"/>
          <w:rFonts w:eastAsiaTheme="majorEastAsia"/>
        </w:rPr>
        <w:t xml:space="preserve">entails a process of identification of trends, patterns and themes. This is followed by reading through the responses more than once to enable </w:t>
      </w:r>
      <w:r w:rsidR="00AC79BD">
        <w:rPr>
          <w:rStyle w:val="cursor-pointer"/>
          <w:rFonts w:eastAsiaTheme="majorEastAsia"/>
        </w:rPr>
        <w:t>me</w:t>
      </w:r>
      <w:r w:rsidRPr="00556037">
        <w:rPr>
          <w:rStyle w:val="cursor-pointer"/>
          <w:rFonts w:eastAsiaTheme="majorEastAsia"/>
        </w:rPr>
        <w:t xml:space="preserve"> to familiarize </w:t>
      </w:r>
      <w:r w:rsidR="00AC79BD">
        <w:rPr>
          <w:rStyle w:val="cursor-pointer"/>
          <w:rFonts w:eastAsiaTheme="majorEastAsia"/>
        </w:rPr>
        <w:t xml:space="preserve">myself </w:t>
      </w:r>
      <w:r w:rsidRPr="00556037">
        <w:rPr>
          <w:rStyle w:val="cursor-pointer"/>
          <w:rFonts w:eastAsiaTheme="majorEastAsia"/>
        </w:rPr>
        <w:t>with the data. Initial coding aims at recognizing substantial words and concepts; On the other hand, reflective notes assist in monitoring the developing analyses.</w:t>
      </w:r>
      <w:r w:rsidRPr="00556037">
        <w:t xml:space="preserve"> </w:t>
      </w:r>
    </w:p>
    <w:p w14:paraId="419DE82D" w14:textId="77777777" w:rsidR="006B79B1" w:rsidRDefault="006B79B1" w:rsidP="00AC79BD">
      <w:pPr>
        <w:pStyle w:val="NoSpacing"/>
        <w:spacing w:line="360" w:lineRule="auto"/>
        <w:jc w:val="both"/>
      </w:pPr>
    </w:p>
    <w:p w14:paraId="2C0993C0" w14:textId="77777777" w:rsidR="006B79B1" w:rsidRDefault="006B79B1" w:rsidP="006B79B1">
      <w:pPr>
        <w:pStyle w:val="Heading2"/>
      </w:pPr>
    </w:p>
    <w:p w14:paraId="76C858F8" w14:textId="77777777" w:rsidR="006B79B1" w:rsidRPr="006B79B1" w:rsidRDefault="006B79B1" w:rsidP="006B79B1"/>
    <w:p w14:paraId="61E0DCF7" w14:textId="6209C64E" w:rsidR="006B79B1" w:rsidRDefault="006B79B1" w:rsidP="00B3034C">
      <w:pPr>
        <w:pStyle w:val="Heading2"/>
        <w:jc w:val="center"/>
      </w:pPr>
      <w:bookmarkStart w:id="25" w:name="_Toc174793495"/>
      <w:r w:rsidRPr="00F5350B">
        <w:lastRenderedPageBreak/>
        <w:t>3.</w:t>
      </w:r>
      <w:r>
        <w:t>9</w:t>
      </w:r>
      <w:r w:rsidRPr="00F5350B">
        <w:t xml:space="preserve"> Time Prospects of the Research (Gantt Chart):</w:t>
      </w:r>
      <w:bookmarkEnd w:id="25"/>
    </w:p>
    <w:p w14:paraId="57CFAA8A" w14:textId="77777777" w:rsidR="006B79B1" w:rsidRDefault="006B79B1" w:rsidP="006B79B1"/>
    <w:tbl>
      <w:tblPr>
        <w:tblStyle w:val="PlainTable5"/>
        <w:tblpPr w:leftFromText="180" w:rightFromText="180" w:vertAnchor="text" w:horzAnchor="margin" w:tblpXSpec="center" w:tblpY="52"/>
        <w:tblW w:w="10964" w:type="dxa"/>
        <w:tblLook w:val="04A0" w:firstRow="1" w:lastRow="0" w:firstColumn="1" w:lastColumn="0" w:noHBand="0" w:noVBand="1"/>
      </w:tblPr>
      <w:tblGrid>
        <w:gridCol w:w="2434"/>
        <w:gridCol w:w="919"/>
        <w:gridCol w:w="982"/>
        <w:gridCol w:w="1116"/>
        <w:gridCol w:w="981"/>
        <w:gridCol w:w="981"/>
        <w:gridCol w:w="981"/>
        <w:gridCol w:w="982"/>
        <w:gridCol w:w="794"/>
        <w:gridCol w:w="794"/>
      </w:tblGrid>
      <w:tr w:rsidR="006B79B1" w14:paraId="2089B818" w14:textId="2288D527" w:rsidTr="006B79B1">
        <w:trPr>
          <w:cnfStyle w:val="100000000000" w:firstRow="1" w:lastRow="0" w:firstColumn="0" w:lastColumn="0" w:oddVBand="0" w:evenVBand="0" w:oddHBand="0" w:evenHBand="0" w:firstRowFirstColumn="0" w:firstRowLastColumn="0" w:lastRowFirstColumn="0" w:lastRowLastColumn="0"/>
          <w:trHeight w:val="349"/>
        </w:trPr>
        <w:tc>
          <w:tcPr>
            <w:cnfStyle w:val="001000000100" w:firstRow="0" w:lastRow="0" w:firstColumn="1" w:lastColumn="0" w:oddVBand="0" w:evenVBand="0" w:oddHBand="0" w:evenHBand="0" w:firstRowFirstColumn="1" w:firstRowLastColumn="0" w:lastRowFirstColumn="0" w:lastRowLastColumn="0"/>
            <w:tcW w:w="2434" w:type="dxa"/>
          </w:tcPr>
          <w:p w14:paraId="2FEE6980" w14:textId="77777777" w:rsidR="006B79B1" w:rsidRDefault="006B79B1" w:rsidP="00A02912">
            <w:r>
              <w:t>Phase</w:t>
            </w:r>
          </w:p>
        </w:tc>
        <w:tc>
          <w:tcPr>
            <w:tcW w:w="919" w:type="dxa"/>
          </w:tcPr>
          <w:p w14:paraId="68522625" w14:textId="77777777" w:rsidR="006B79B1" w:rsidRDefault="006B79B1" w:rsidP="00A02912">
            <w:pPr>
              <w:cnfStyle w:val="100000000000" w:firstRow="1" w:lastRow="0" w:firstColumn="0" w:lastColumn="0" w:oddVBand="0" w:evenVBand="0" w:oddHBand="0" w:evenHBand="0" w:firstRowFirstColumn="0" w:firstRowLastColumn="0" w:lastRowFirstColumn="0" w:lastRowLastColumn="0"/>
              <w:rPr>
                <w:i w:val="0"/>
                <w:iCs w:val="0"/>
              </w:rPr>
            </w:pPr>
            <w:r>
              <w:t xml:space="preserve">Week </w:t>
            </w:r>
          </w:p>
          <w:p w14:paraId="328E40B2" w14:textId="77777777" w:rsidR="006B79B1" w:rsidRDefault="006B79B1" w:rsidP="00A02912">
            <w:pPr>
              <w:cnfStyle w:val="100000000000" w:firstRow="1" w:lastRow="0" w:firstColumn="0" w:lastColumn="0" w:oddVBand="0" w:evenVBand="0" w:oddHBand="0" w:evenHBand="0" w:firstRowFirstColumn="0" w:firstRowLastColumn="0" w:lastRowFirstColumn="0" w:lastRowLastColumn="0"/>
            </w:pPr>
            <w:r>
              <w:t>1</w:t>
            </w:r>
          </w:p>
        </w:tc>
        <w:tc>
          <w:tcPr>
            <w:tcW w:w="982" w:type="dxa"/>
          </w:tcPr>
          <w:p w14:paraId="1654ABAE" w14:textId="77777777" w:rsidR="006B79B1" w:rsidRDefault="006B79B1" w:rsidP="00A02912">
            <w:pPr>
              <w:cnfStyle w:val="100000000000" w:firstRow="1" w:lastRow="0" w:firstColumn="0" w:lastColumn="0" w:oddVBand="0" w:evenVBand="0" w:oddHBand="0" w:evenHBand="0" w:firstRowFirstColumn="0" w:firstRowLastColumn="0" w:lastRowFirstColumn="0" w:lastRowLastColumn="0"/>
              <w:rPr>
                <w:i w:val="0"/>
                <w:iCs w:val="0"/>
              </w:rPr>
            </w:pPr>
            <w:r>
              <w:t xml:space="preserve">Week </w:t>
            </w:r>
          </w:p>
          <w:p w14:paraId="494B02D5" w14:textId="77777777" w:rsidR="006B79B1" w:rsidRDefault="006B79B1" w:rsidP="00A02912">
            <w:pPr>
              <w:cnfStyle w:val="100000000000" w:firstRow="1" w:lastRow="0" w:firstColumn="0" w:lastColumn="0" w:oddVBand="0" w:evenVBand="0" w:oddHBand="0" w:evenHBand="0" w:firstRowFirstColumn="0" w:firstRowLastColumn="0" w:lastRowFirstColumn="0" w:lastRowLastColumn="0"/>
            </w:pPr>
            <w:r>
              <w:t>2</w:t>
            </w:r>
          </w:p>
        </w:tc>
        <w:tc>
          <w:tcPr>
            <w:tcW w:w="1116" w:type="dxa"/>
          </w:tcPr>
          <w:p w14:paraId="5DB8904D" w14:textId="77777777" w:rsidR="006B79B1" w:rsidRDefault="006B79B1" w:rsidP="00A02912">
            <w:pPr>
              <w:cnfStyle w:val="100000000000" w:firstRow="1" w:lastRow="0" w:firstColumn="0" w:lastColumn="0" w:oddVBand="0" w:evenVBand="0" w:oddHBand="0" w:evenHBand="0" w:firstRowFirstColumn="0" w:firstRowLastColumn="0" w:lastRowFirstColumn="0" w:lastRowLastColumn="0"/>
              <w:rPr>
                <w:i w:val="0"/>
                <w:iCs w:val="0"/>
              </w:rPr>
            </w:pPr>
            <w:r>
              <w:t>Week</w:t>
            </w:r>
          </w:p>
          <w:p w14:paraId="0C84BB88" w14:textId="77777777" w:rsidR="006B79B1" w:rsidRDefault="006B79B1" w:rsidP="00A02912">
            <w:pPr>
              <w:cnfStyle w:val="100000000000" w:firstRow="1" w:lastRow="0" w:firstColumn="0" w:lastColumn="0" w:oddVBand="0" w:evenVBand="0" w:oddHBand="0" w:evenHBand="0" w:firstRowFirstColumn="0" w:firstRowLastColumn="0" w:lastRowFirstColumn="0" w:lastRowLastColumn="0"/>
            </w:pPr>
            <w:r>
              <w:t xml:space="preserve"> 3</w:t>
            </w:r>
          </w:p>
        </w:tc>
        <w:tc>
          <w:tcPr>
            <w:tcW w:w="981" w:type="dxa"/>
          </w:tcPr>
          <w:p w14:paraId="5B1B16EA" w14:textId="77777777" w:rsidR="006B79B1" w:rsidRDefault="006B79B1" w:rsidP="00A02912">
            <w:pPr>
              <w:cnfStyle w:val="100000000000" w:firstRow="1" w:lastRow="0" w:firstColumn="0" w:lastColumn="0" w:oddVBand="0" w:evenVBand="0" w:oddHBand="0" w:evenHBand="0" w:firstRowFirstColumn="0" w:firstRowLastColumn="0" w:lastRowFirstColumn="0" w:lastRowLastColumn="0"/>
              <w:rPr>
                <w:i w:val="0"/>
                <w:iCs w:val="0"/>
              </w:rPr>
            </w:pPr>
            <w:r>
              <w:t xml:space="preserve">Week </w:t>
            </w:r>
          </w:p>
          <w:p w14:paraId="394AE5ED" w14:textId="77777777" w:rsidR="006B79B1" w:rsidRDefault="006B79B1" w:rsidP="00A02912">
            <w:pPr>
              <w:cnfStyle w:val="100000000000" w:firstRow="1" w:lastRow="0" w:firstColumn="0" w:lastColumn="0" w:oddVBand="0" w:evenVBand="0" w:oddHBand="0" w:evenHBand="0" w:firstRowFirstColumn="0" w:firstRowLastColumn="0" w:lastRowFirstColumn="0" w:lastRowLastColumn="0"/>
            </w:pPr>
            <w:r>
              <w:t>4</w:t>
            </w:r>
          </w:p>
        </w:tc>
        <w:tc>
          <w:tcPr>
            <w:tcW w:w="981" w:type="dxa"/>
          </w:tcPr>
          <w:p w14:paraId="0963838D" w14:textId="77777777" w:rsidR="006B79B1" w:rsidRDefault="006B79B1" w:rsidP="00A02912">
            <w:pPr>
              <w:cnfStyle w:val="100000000000" w:firstRow="1" w:lastRow="0" w:firstColumn="0" w:lastColumn="0" w:oddVBand="0" w:evenVBand="0" w:oddHBand="0" w:evenHBand="0" w:firstRowFirstColumn="0" w:firstRowLastColumn="0" w:lastRowFirstColumn="0" w:lastRowLastColumn="0"/>
              <w:rPr>
                <w:i w:val="0"/>
                <w:iCs w:val="0"/>
              </w:rPr>
            </w:pPr>
            <w:r>
              <w:t>Week</w:t>
            </w:r>
          </w:p>
          <w:p w14:paraId="49BA7284" w14:textId="77777777" w:rsidR="006B79B1" w:rsidRDefault="006B79B1" w:rsidP="00A02912">
            <w:pPr>
              <w:cnfStyle w:val="100000000000" w:firstRow="1" w:lastRow="0" w:firstColumn="0" w:lastColumn="0" w:oddVBand="0" w:evenVBand="0" w:oddHBand="0" w:evenHBand="0" w:firstRowFirstColumn="0" w:firstRowLastColumn="0" w:lastRowFirstColumn="0" w:lastRowLastColumn="0"/>
            </w:pPr>
            <w:r>
              <w:t>5</w:t>
            </w:r>
          </w:p>
        </w:tc>
        <w:tc>
          <w:tcPr>
            <w:tcW w:w="981" w:type="dxa"/>
          </w:tcPr>
          <w:p w14:paraId="10C817EF" w14:textId="77777777" w:rsidR="006B79B1" w:rsidRDefault="006B79B1" w:rsidP="00A02912">
            <w:pPr>
              <w:cnfStyle w:val="100000000000" w:firstRow="1" w:lastRow="0" w:firstColumn="0" w:lastColumn="0" w:oddVBand="0" w:evenVBand="0" w:oddHBand="0" w:evenHBand="0" w:firstRowFirstColumn="0" w:firstRowLastColumn="0" w:lastRowFirstColumn="0" w:lastRowLastColumn="0"/>
              <w:rPr>
                <w:i w:val="0"/>
                <w:iCs w:val="0"/>
              </w:rPr>
            </w:pPr>
            <w:r>
              <w:t>Week</w:t>
            </w:r>
          </w:p>
          <w:p w14:paraId="674AE777" w14:textId="77777777" w:rsidR="006B79B1" w:rsidRPr="00800871" w:rsidRDefault="006B79B1" w:rsidP="00A02912">
            <w:pPr>
              <w:cnfStyle w:val="100000000000" w:firstRow="1" w:lastRow="0" w:firstColumn="0" w:lastColumn="0" w:oddVBand="0" w:evenVBand="0" w:oddHBand="0" w:evenHBand="0" w:firstRowFirstColumn="0" w:firstRowLastColumn="0" w:lastRowFirstColumn="0" w:lastRowLastColumn="0"/>
              <w:rPr>
                <w:i w:val="0"/>
                <w:iCs w:val="0"/>
              </w:rPr>
            </w:pPr>
            <w:r>
              <w:t>6</w:t>
            </w:r>
          </w:p>
        </w:tc>
        <w:tc>
          <w:tcPr>
            <w:tcW w:w="982" w:type="dxa"/>
          </w:tcPr>
          <w:p w14:paraId="3F9EB08C" w14:textId="77777777" w:rsidR="006B79B1" w:rsidRDefault="006B79B1" w:rsidP="00A02912">
            <w:pPr>
              <w:cnfStyle w:val="100000000000" w:firstRow="1" w:lastRow="0" w:firstColumn="0" w:lastColumn="0" w:oddVBand="0" w:evenVBand="0" w:oddHBand="0" w:evenHBand="0" w:firstRowFirstColumn="0" w:firstRowLastColumn="0" w:lastRowFirstColumn="0" w:lastRowLastColumn="0"/>
              <w:rPr>
                <w:i w:val="0"/>
                <w:iCs w:val="0"/>
              </w:rPr>
            </w:pPr>
            <w:r>
              <w:t>Week</w:t>
            </w:r>
          </w:p>
          <w:p w14:paraId="45E7CF6A" w14:textId="77777777" w:rsidR="006B79B1" w:rsidRDefault="006B79B1" w:rsidP="00A02912">
            <w:pPr>
              <w:cnfStyle w:val="100000000000" w:firstRow="1" w:lastRow="0" w:firstColumn="0" w:lastColumn="0" w:oddVBand="0" w:evenVBand="0" w:oddHBand="0" w:evenHBand="0" w:firstRowFirstColumn="0" w:firstRowLastColumn="0" w:lastRowFirstColumn="0" w:lastRowLastColumn="0"/>
            </w:pPr>
            <w:r>
              <w:t>7</w:t>
            </w:r>
          </w:p>
        </w:tc>
        <w:tc>
          <w:tcPr>
            <w:tcW w:w="794" w:type="dxa"/>
          </w:tcPr>
          <w:p w14:paraId="690CE634" w14:textId="77777777" w:rsidR="006B79B1" w:rsidRDefault="006B79B1" w:rsidP="00A02912">
            <w:pPr>
              <w:cnfStyle w:val="100000000000" w:firstRow="1" w:lastRow="0" w:firstColumn="0" w:lastColumn="0" w:oddVBand="0" w:evenVBand="0" w:oddHBand="0" w:evenHBand="0" w:firstRowFirstColumn="0" w:firstRowLastColumn="0" w:lastRowFirstColumn="0" w:lastRowLastColumn="0"/>
              <w:rPr>
                <w:i w:val="0"/>
                <w:iCs w:val="0"/>
              </w:rPr>
            </w:pPr>
            <w:r>
              <w:t>Week</w:t>
            </w:r>
          </w:p>
          <w:p w14:paraId="2EE84AC8" w14:textId="77777777" w:rsidR="006B79B1" w:rsidRDefault="006B79B1" w:rsidP="00A02912">
            <w:pPr>
              <w:cnfStyle w:val="100000000000" w:firstRow="1" w:lastRow="0" w:firstColumn="0" w:lastColumn="0" w:oddVBand="0" w:evenVBand="0" w:oddHBand="0" w:evenHBand="0" w:firstRowFirstColumn="0" w:firstRowLastColumn="0" w:lastRowFirstColumn="0" w:lastRowLastColumn="0"/>
            </w:pPr>
            <w:r>
              <w:t>8</w:t>
            </w:r>
          </w:p>
        </w:tc>
        <w:tc>
          <w:tcPr>
            <w:tcW w:w="794" w:type="dxa"/>
          </w:tcPr>
          <w:p w14:paraId="76660FC8" w14:textId="05C13EF7" w:rsidR="006B79B1" w:rsidRDefault="006B79B1" w:rsidP="00A02912">
            <w:pPr>
              <w:cnfStyle w:val="100000000000" w:firstRow="1" w:lastRow="0" w:firstColumn="0" w:lastColumn="0" w:oddVBand="0" w:evenVBand="0" w:oddHBand="0" w:evenHBand="0" w:firstRowFirstColumn="0" w:firstRowLastColumn="0" w:lastRowFirstColumn="0" w:lastRowLastColumn="0"/>
            </w:pPr>
            <w:r>
              <w:t>Week 9</w:t>
            </w:r>
          </w:p>
        </w:tc>
      </w:tr>
      <w:tr w:rsidR="006B79B1" w14:paraId="397B9039" w14:textId="44786AF6" w:rsidTr="006B79B1">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4" w:type="dxa"/>
          </w:tcPr>
          <w:p w14:paraId="5E683799" w14:textId="77777777" w:rsidR="006B79B1" w:rsidRDefault="006B79B1" w:rsidP="00A02912">
            <w:r>
              <w:t>Literature Review</w:t>
            </w:r>
          </w:p>
        </w:tc>
        <w:tc>
          <w:tcPr>
            <w:tcW w:w="919" w:type="dxa"/>
          </w:tcPr>
          <w:p w14:paraId="5F29E257"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2" w:type="dxa"/>
          </w:tcPr>
          <w:p w14:paraId="64DD03D0"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6931C664" wp14:editId="3594EB81">
                  <wp:extent cx="342900" cy="342900"/>
                  <wp:effectExtent l="0" t="0" r="0" b="0"/>
                  <wp:docPr id="1" name="Graphic 1"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42900" cy="342900"/>
                          </a:xfrm>
                          <a:prstGeom prst="rect">
                            <a:avLst/>
                          </a:prstGeom>
                        </pic:spPr>
                      </pic:pic>
                    </a:graphicData>
                  </a:graphic>
                </wp:inline>
              </w:drawing>
            </w:r>
          </w:p>
        </w:tc>
        <w:tc>
          <w:tcPr>
            <w:tcW w:w="1116" w:type="dxa"/>
          </w:tcPr>
          <w:p w14:paraId="0DE82519"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1" w:type="dxa"/>
          </w:tcPr>
          <w:p w14:paraId="1DE3DE17"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1" w:type="dxa"/>
          </w:tcPr>
          <w:p w14:paraId="49CBE010"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1" w:type="dxa"/>
          </w:tcPr>
          <w:p w14:paraId="2D5F9922"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2" w:type="dxa"/>
          </w:tcPr>
          <w:p w14:paraId="47828697"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794" w:type="dxa"/>
          </w:tcPr>
          <w:p w14:paraId="75723581"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794" w:type="dxa"/>
          </w:tcPr>
          <w:p w14:paraId="5AAC2A38"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r>
      <w:tr w:rsidR="006B79B1" w14:paraId="322A7875" w14:textId="19DC91CB" w:rsidTr="006B79B1">
        <w:trPr>
          <w:trHeight w:val="442"/>
        </w:trPr>
        <w:tc>
          <w:tcPr>
            <w:cnfStyle w:val="001000000000" w:firstRow="0" w:lastRow="0" w:firstColumn="1" w:lastColumn="0" w:oddVBand="0" w:evenVBand="0" w:oddHBand="0" w:evenHBand="0" w:firstRowFirstColumn="0" w:firstRowLastColumn="0" w:lastRowFirstColumn="0" w:lastRowLastColumn="0"/>
            <w:tcW w:w="2434" w:type="dxa"/>
          </w:tcPr>
          <w:p w14:paraId="5458A602" w14:textId="77777777" w:rsidR="006B79B1" w:rsidRDefault="006B79B1" w:rsidP="00A02912">
            <w:r>
              <w:t>Research Design</w:t>
            </w:r>
          </w:p>
        </w:tc>
        <w:tc>
          <w:tcPr>
            <w:tcW w:w="919" w:type="dxa"/>
          </w:tcPr>
          <w:p w14:paraId="67E5899E"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2" w:type="dxa"/>
          </w:tcPr>
          <w:p w14:paraId="6BDD6C01"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1116" w:type="dxa"/>
          </w:tcPr>
          <w:p w14:paraId="28855B00" w14:textId="7A8780E1" w:rsidR="006B79B1" w:rsidRDefault="006B79B1" w:rsidP="00A02912">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3B682150" wp14:editId="24D2D15B">
                  <wp:extent cx="317500" cy="317500"/>
                  <wp:effectExtent l="0" t="0" r="0" b="0"/>
                  <wp:docPr id="1612530263" name="Graphic 1612530263"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17500" cy="317500"/>
                          </a:xfrm>
                          <a:prstGeom prst="rect">
                            <a:avLst/>
                          </a:prstGeom>
                        </pic:spPr>
                      </pic:pic>
                    </a:graphicData>
                  </a:graphic>
                </wp:inline>
              </w:drawing>
            </w:r>
          </w:p>
        </w:tc>
        <w:tc>
          <w:tcPr>
            <w:tcW w:w="981" w:type="dxa"/>
          </w:tcPr>
          <w:p w14:paraId="1F00D390"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1" w:type="dxa"/>
          </w:tcPr>
          <w:p w14:paraId="7DC0F681"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1" w:type="dxa"/>
          </w:tcPr>
          <w:p w14:paraId="6EBD9FBB"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2" w:type="dxa"/>
          </w:tcPr>
          <w:p w14:paraId="7BA5C649"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794" w:type="dxa"/>
          </w:tcPr>
          <w:p w14:paraId="21B4DA61"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794" w:type="dxa"/>
          </w:tcPr>
          <w:p w14:paraId="3DD1DE5B"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r>
      <w:tr w:rsidR="006B79B1" w14:paraId="7543DE99" w14:textId="374C1915" w:rsidTr="006B79B1">
        <w:trPr>
          <w:cnfStyle w:val="000000100000" w:firstRow="0" w:lastRow="0" w:firstColumn="0" w:lastColumn="0" w:oddVBand="0" w:evenVBand="0" w:oddHBand="1" w:evenHBand="0" w:firstRowFirstColumn="0" w:firstRowLastColumn="0" w:lastRowFirstColumn="0" w:lastRowLastColumn="0"/>
          <w:trHeight w:val="370"/>
        </w:trPr>
        <w:tc>
          <w:tcPr>
            <w:cnfStyle w:val="001000000000" w:firstRow="0" w:lastRow="0" w:firstColumn="1" w:lastColumn="0" w:oddVBand="0" w:evenVBand="0" w:oddHBand="0" w:evenHBand="0" w:firstRowFirstColumn="0" w:firstRowLastColumn="0" w:lastRowFirstColumn="0" w:lastRowLastColumn="0"/>
            <w:tcW w:w="2434" w:type="dxa"/>
          </w:tcPr>
          <w:p w14:paraId="225BE358" w14:textId="7E78C76C" w:rsidR="006B79B1" w:rsidRDefault="006B79B1" w:rsidP="00A02912">
            <w:r>
              <w:t>Questionnaire Development</w:t>
            </w:r>
          </w:p>
        </w:tc>
        <w:tc>
          <w:tcPr>
            <w:tcW w:w="919" w:type="dxa"/>
          </w:tcPr>
          <w:p w14:paraId="3A2D5B58"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2" w:type="dxa"/>
          </w:tcPr>
          <w:p w14:paraId="79161788"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1116" w:type="dxa"/>
          </w:tcPr>
          <w:p w14:paraId="5F91B111"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2D1B9366" wp14:editId="15F27A3D">
                  <wp:extent cx="330200" cy="330200"/>
                  <wp:effectExtent l="0" t="0" r="0" b="0"/>
                  <wp:docPr id="2" name="Graphic 2"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30200" cy="330200"/>
                          </a:xfrm>
                          <a:prstGeom prst="rect">
                            <a:avLst/>
                          </a:prstGeom>
                        </pic:spPr>
                      </pic:pic>
                    </a:graphicData>
                  </a:graphic>
                </wp:inline>
              </w:drawing>
            </w:r>
          </w:p>
        </w:tc>
        <w:tc>
          <w:tcPr>
            <w:tcW w:w="981" w:type="dxa"/>
          </w:tcPr>
          <w:p w14:paraId="7342D255"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1" w:type="dxa"/>
          </w:tcPr>
          <w:p w14:paraId="658BFC11"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1" w:type="dxa"/>
          </w:tcPr>
          <w:p w14:paraId="4651F550"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2" w:type="dxa"/>
          </w:tcPr>
          <w:p w14:paraId="513CCF6F"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794" w:type="dxa"/>
          </w:tcPr>
          <w:p w14:paraId="24EEB935"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794" w:type="dxa"/>
          </w:tcPr>
          <w:p w14:paraId="7D6B142A"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r>
      <w:tr w:rsidR="006B79B1" w14:paraId="5D9298BB" w14:textId="0FF191C9" w:rsidTr="006B79B1">
        <w:trPr>
          <w:trHeight w:val="442"/>
        </w:trPr>
        <w:tc>
          <w:tcPr>
            <w:cnfStyle w:val="001000000000" w:firstRow="0" w:lastRow="0" w:firstColumn="1" w:lastColumn="0" w:oddVBand="0" w:evenVBand="0" w:oddHBand="0" w:evenHBand="0" w:firstRowFirstColumn="0" w:firstRowLastColumn="0" w:lastRowFirstColumn="0" w:lastRowLastColumn="0"/>
            <w:tcW w:w="2434" w:type="dxa"/>
          </w:tcPr>
          <w:p w14:paraId="47BF8433" w14:textId="77777777" w:rsidR="006B79B1" w:rsidRDefault="006B79B1" w:rsidP="00A02912">
            <w:r>
              <w:t>Pre-testing</w:t>
            </w:r>
          </w:p>
        </w:tc>
        <w:tc>
          <w:tcPr>
            <w:tcW w:w="919" w:type="dxa"/>
          </w:tcPr>
          <w:p w14:paraId="193F72AB"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2" w:type="dxa"/>
          </w:tcPr>
          <w:p w14:paraId="321ED14E"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1116" w:type="dxa"/>
          </w:tcPr>
          <w:p w14:paraId="6350663D"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1" w:type="dxa"/>
          </w:tcPr>
          <w:p w14:paraId="1E6F2840"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124822E5" wp14:editId="746F6F86">
                  <wp:extent cx="292100" cy="292100"/>
                  <wp:effectExtent l="0" t="0" r="0" b="0"/>
                  <wp:docPr id="3" name="Graphic 3"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92100" cy="292100"/>
                          </a:xfrm>
                          <a:prstGeom prst="rect">
                            <a:avLst/>
                          </a:prstGeom>
                        </pic:spPr>
                      </pic:pic>
                    </a:graphicData>
                  </a:graphic>
                </wp:inline>
              </w:drawing>
            </w:r>
          </w:p>
        </w:tc>
        <w:tc>
          <w:tcPr>
            <w:tcW w:w="981" w:type="dxa"/>
          </w:tcPr>
          <w:p w14:paraId="2967DCEB"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1" w:type="dxa"/>
          </w:tcPr>
          <w:p w14:paraId="1092E9A8"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2" w:type="dxa"/>
          </w:tcPr>
          <w:p w14:paraId="6F1A940A"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794" w:type="dxa"/>
          </w:tcPr>
          <w:p w14:paraId="69AE44CF"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794" w:type="dxa"/>
          </w:tcPr>
          <w:p w14:paraId="41728FAE"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r>
      <w:tr w:rsidR="006B79B1" w14:paraId="76828467" w14:textId="62FEE0DF" w:rsidTr="006B79B1">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4" w:type="dxa"/>
          </w:tcPr>
          <w:p w14:paraId="5BFA2E79" w14:textId="77777777" w:rsidR="006B79B1" w:rsidRDefault="006B79B1" w:rsidP="00A02912">
            <w:r>
              <w:t>Data Collection</w:t>
            </w:r>
          </w:p>
        </w:tc>
        <w:tc>
          <w:tcPr>
            <w:tcW w:w="919" w:type="dxa"/>
          </w:tcPr>
          <w:p w14:paraId="27D5D16B"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2" w:type="dxa"/>
          </w:tcPr>
          <w:p w14:paraId="50CFBA34"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1116" w:type="dxa"/>
          </w:tcPr>
          <w:p w14:paraId="4C274FE8"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1" w:type="dxa"/>
          </w:tcPr>
          <w:p w14:paraId="1B314A28"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72165AB1" wp14:editId="5EA2319C">
                  <wp:extent cx="292100" cy="292100"/>
                  <wp:effectExtent l="0" t="0" r="0" b="0"/>
                  <wp:docPr id="4" name="Graphic 4"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92100" cy="292100"/>
                          </a:xfrm>
                          <a:prstGeom prst="rect">
                            <a:avLst/>
                          </a:prstGeom>
                        </pic:spPr>
                      </pic:pic>
                    </a:graphicData>
                  </a:graphic>
                </wp:inline>
              </w:drawing>
            </w:r>
          </w:p>
        </w:tc>
        <w:tc>
          <w:tcPr>
            <w:tcW w:w="981" w:type="dxa"/>
          </w:tcPr>
          <w:p w14:paraId="4CF68FF6"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0F560A83" wp14:editId="72DDF916">
                  <wp:extent cx="279400" cy="279400"/>
                  <wp:effectExtent l="0" t="0" r="0" b="0"/>
                  <wp:docPr id="5" name="Graphic 5"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79400" cy="279400"/>
                          </a:xfrm>
                          <a:prstGeom prst="rect">
                            <a:avLst/>
                          </a:prstGeom>
                        </pic:spPr>
                      </pic:pic>
                    </a:graphicData>
                  </a:graphic>
                </wp:inline>
              </w:drawing>
            </w:r>
          </w:p>
        </w:tc>
        <w:tc>
          <w:tcPr>
            <w:tcW w:w="981" w:type="dxa"/>
          </w:tcPr>
          <w:p w14:paraId="29FDA962"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2" w:type="dxa"/>
          </w:tcPr>
          <w:p w14:paraId="0357E65A"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794" w:type="dxa"/>
          </w:tcPr>
          <w:p w14:paraId="5E2CC4B0"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794" w:type="dxa"/>
          </w:tcPr>
          <w:p w14:paraId="6705C2F8"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r>
      <w:tr w:rsidR="006B79B1" w14:paraId="7411364F" w14:textId="63159CE0" w:rsidTr="006B79B1">
        <w:trPr>
          <w:trHeight w:val="408"/>
        </w:trPr>
        <w:tc>
          <w:tcPr>
            <w:cnfStyle w:val="001000000000" w:firstRow="0" w:lastRow="0" w:firstColumn="1" w:lastColumn="0" w:oddVBand="0" w:evenVBand="0" w:oddHBand="0" w:evenHBand="0" w:firstRowFirstColumn="0" w:firstRowLastColumn="0" w:lastRowFirstColumn="0" w:lastRowLastColumn="0"/>
            <w:tcW w:w="2434" w:type="dxa"/>
          </w:tcPr>
          <w:p w14:paraId="081E55EA" w14:textId="77777777" w:rsidR="006B79B1" w:rsidRDefault="006B79B1" w:rsidP="00A02912">
            <w:r>
              <w:t>Data Analysis</w:t>
            </w:r>
          </w:p>
        </w:tc>
        <w:tc>
          <w:tcPr>
            <w:tcW w:w="919" w:type="dxa"/>
          </w:tcPr>
          <w:p w14:paraId="0ED2941B"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2" w:type="dxa"/>
          </w:tcPr>
          <w:p w14:paraId="3F8875B9"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1116" w:type="dxa"/>
          </w:tcPr>
          <w:p w14:paraId="71191099"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1" w:type="dxa"/>
          </w:tcPr>
          <w:p w14:paraId="699EA7FA"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1" w:type="dxa"/>
          </w:tcPr>
          <w:p w14:paraId="069F1F54"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48A9B55B" wp14:editId="319F4158">
                  <wp:extent cx="279400" cy="279400"/>
                  <wp:effectExtent l="0" t="0" r="0" b="0"/>
                  <wp:docPr id="6" name="Graphic 6"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79400" cy="279400"/>
                          </a:xfrm>
                          <a:prstGeom prst="rect">
                            <a:avLst/>
                          </a:prstGeom>
                        </pic:spPr>
                      </pic:pic>
                    </a:graphicData>
                  </a:graphic>
                </wp:inline>
              </w:drawing>
            </w:r>
          </w:p>
        </w:tc>
        <w:tc>
          <w:tcPr>
            <w:tcW w:w="981" w:type="dxa"/>
          </w:tcPr>
          <w:p w14:paraId="21819682"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459AAC47" wp14:editId="59CFFB6E">
                  <wp:extent cx="317500" cy="317500"/>
                  <wp:effectExtent l="0" t="0" r="0" b="0"/>
                  <wp:docPr id="7" name="Graphic 7"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17500" cy="317500"/>
                          </a:xfrm>
                          <a:prstGeom prst="rect">
                            <a:avLst/>
                          </a:prstGeom>
                        </pic:spPr>
                      </pic:pic>
                    </a:graphicData>
                  </a:graphic>
                </wp:inline>
              </w:drawing>
            </w:r>
          </w:p>
        </w:tc>
        <w:tc>
          <w:tcPr>
            <w:tcW w:w="982" w:type="dxa"/>
          </w:tcPr>
          <w:p w14:paraId="0377CD86"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794" w:type="dxa"/>
          </w:tcPr>
          <w:p w14:paraId="26144E6B"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794" w:type="dxa"/>
          </w:tcPr>
          <w:p w14:paraId="4F303615"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r>
      <w:tr w:rsidR="006B79B1" w14:paraId="294D3DCB" w14:textId="0797B560" w:rsidTr="006B79B1">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4" w:type="dxa"/>
          </w:tcPr>
          <w:p w14:paraId="535D73ED" w14:textId="77777777" w:rsidR="006B79B1" w:rsidRDefault="006B79B1" w:rsidP="00A02912">
            <w:r>
              <w:t>Interpretation</w:t>
            </w:r>
          </w:p>
        </w:tc>
        <w:tc>
          <w:tcPr>
            <w:tcW w:w="919" w:type="dxa"/>
          </w:tcPr>
          <w:p w14:paraId="4335356C"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2" w:type="dxa"/>
          </w:tcPr>
          <w:p w14:paraId="6B4F4068"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1116" w:type="dxa"/>
          </w:tcPr>
          <w:p w14:paraId="5A66BD42"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1" w:type="dxa"/>
          </w:tcPr>
          <w:p w14:paraId="327760F9"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1" w:type="dxa"/>
          </w:tcPr>
          <w:p w14:paraId="28CFFBB0"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1" w:type="dxa"/>
          </w:tcPr>
          <w:p w14:paraId="4DF75080"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c>
          <w:tcPr>
            <w:tcW w:w="982" w:type="dxa"/>
          </w:tcPr>
          <w:p w14:paraId="23D815DE"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1AED8A6C" wp14:editId="25E41472">
                  <wp:extent cx="355600" cy="355600"/>
                  <wp:effectExtent l="0" t="0" r="0" b="0"/>
                  <wp:docPr id="8" name="Graphic 8"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55600" cy="355600"/>
                          </a:xfrm>
                          <a:prstGeom prst="rect">
                            <a:avLst/>
                          </a:prstGeom>
                        </pic:spPr>
                      </pic:pic>
                    </a:graphicData>
                  </a:graphic>
                </wp:inline>
              </w:drawing>
            </w:r>
          </w:p>
        </w:tc>
        <w:tc>
          <w:tcPr>
            <w:tcW w:w="794" w:type="dxa"/>
          </w:tcPr>
          <w:p w14:paraId="33CBB78C" w14:textId="5B829454" w:rsidR="006B79B1" w:rsidRDefault="006B79B1" w:rsidP="00A02912">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3B814537" wp14:editId="69491BA1">
                  <wp:extent cx="317500" cy="317500"/>
                  <wp:effectExtent l="0" t="0" r="0" b="0"/>
                  <wp:docPr id="10" name="Graphic 10"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17500" cy="317500"/>
                          </a:xfrm>
                          <a:prstGeom prst="rect">
                            <a:avLst/>
                          </a:prstGeom>
                        </pic:spPr>
                      </pic:pic>
                    </a:graphicData>
                  </a:graphic>
                </wp:inline>
              </w:drawing>
            </w:r>
          </w:p>
        </w:tc>
        <w:tc>
          <w:tcPr>
            <w:tcW w:w="794" w:type="dxa"/>
          </w:tcPr>
          <w:p w14:paraId="6215CD02" w14:textId="77777777" w:rsidR="006B79B1" w:rsidRDefault="006B79B1" w:rsidP="00A02912">
            <w:pPr>
              <w:cnfStyle w:val="000000100000" w:firstRow="0" w:lastRow="0" w:firstColumn="0" w:lastColumn="0" w:oddVBand="0" w:evenVBand="0" w:oddHBand="1" w:evenHBand="0" w:firstRowFirstColumn="0" w:firstRowLastColumn="0" w:lastRowFirstColumn="0" w:lastRowLastColumn="0"/>
            </w:pPr>
          </w:p>
        </w:tc>
      </w:tr>
      <w:tr w:rsidR="006B79B1" w14:paraId="5E57CBC9" w14:textId="7966BB36" w:rsidTr="006B79B1">
        <w:trPr>
          <w:trHeight w:val="442"/>
        </w:trPr>
        <w:tc>
          <w:tcPr>
            <w:cnfStyle w:val="001000000000" w:firstRow="0" w:lastRow="0" w:firstColumn="1" w:lastColumn="0" w:oddVBand="0" w:evenVBand="0" w:oddHBand="0" w:evenHBand="0" w:firstRowFirstColumn="0" w:firstRowLastColumn="0" w:lastRowFirstColumn="0" w:lastRowLastColumn="0"/>
            <w:tcW w:w="2434" w:type="dxa"/>
          </w:tcPr>
          <w:p w14:paraId="1348569C" w14:textId="2AFCFCE5" w:rsidR="006B79B1" w:rsidRDefault="006B79B1" w:rsidP="00A02912">
            <w:r>
              <w:t xml:space="preserve">Final Report </w:t>
            </w:r>
            <w:r w:rsidR="00D06474">
              <w:t>Formulation</w:t>
            </w:r>
            <w:r>
              <w:t xml:space="preserve"> </w:t>
            </w:r>
          </w:p>
        </w:tc>
        <w:tc>
          <w:tcPr>
            <w:tcW w:w="919" w:type="dxa"/>
          </w:tcPr>
          <w:p w14:paraId="592F6B8C"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2" w:type="dxa"/>
          </w:tcPr>
          <w:p w14:paraId="0B3DC1A3"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1116" w:type="dxa"/>
          </w:tcPr>
          <w:p w14:paraId="5B3A53A5"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1" w:type="dxa"/>
          </w:tcPr>
          <w:p w14:paraId="67A7BB14"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1" w:type="dxa"/>
          </w:tcPr>
          <w:p w14:paraId="28C0DBD0"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1" w:type="dxa"/>
          </w:tcPr>
          <w:p w14:paraId="09BD8379" w14:textId="77777777"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982" w:type="dxa"/>
          </w:tcPr>
          <w:p w14:paraId="46696251" w14:textId="3B109566"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794" w:type="dxa"/>
          </w:tcPr>
          <w:p w14:paraId="53EDA174" w14:textId="223EBA6C" w:rsidR="006B79B1" w:rsidRDefault="006B79B1" w:rsidP="00A02912">
            <w:pPr>
              <w:cnfStyle w:val="000000000000" w:firstRow="0" w:lastRow="0" w:firstColumn="0" w:lastColumn="0" w:oddVBand="0" w:evenVBand="0" w:oddHBand="0" w:evenHBand="0" w:firstRowFirstColumn="0" w:firstRowLastColumn="0" w:lastRowFirstColumn="0" w:lastRowLastColumn="0"/>
            </w:pPr>
          </w:p>
        </w:tc>
        <w:tc>
          <w:tcPr>
            <w:tcW w:w="794" w:type="dxa"/>
          </w:tcPr>
          <w:p w14:paraId="7528FFA0" w14:textId="38721B0C" w:rsidR="006B79B1" w:rsidRDefault="006B79B1" w:rsidP="00A02912">
            <w:pPr>
              <w:cnfStyle w:val="000000000000" w:firstRow="0" w:lastRow="0" w:firstColumn="0" w:lastColumn="0" w:oddVBand="0" w:evenVBand="0" w:oddHBand="0" w:evenHBand="0" w:firstRowFirstColumn="0" w:firstRowLastColumn="0" w:lastRowFirstColumn="0" w:lastRowLastColumn="0"/>
              <w:rPr>
                <w:noProof/>
              </w:rPr>
            </w:pPr>
            <w:r>
              <w:rPr>
                <w:noProof/>
              </w:rPr>
              <w:drawing>
                <wp:inline distT="0" distB="0" distL="0" distR="0" wp14:anchorId="0C847A26" wp14:editId="514EAEAA">
                  <wp:extent cx="317500" cy="317500"/>
                  <wp:effectExtent l="0" t="0" r="0" b="0"/>
                  <wp:docPr id="604918299" name="Graphic 604918299"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17500" cy="317500"/>
                          </a:xfrm>
                          <a:prstGeom prst="rect">
                            <a:avLst/>
                          </a:prstGeom>
                        </pic:spPr>
                      </pic:pic>
                    </a:graphicData>
                  </a:graphic>
                </wp:inline>
              </w:drawing>
            </w:r>
          </w:p>
        </w:tc>
      </w:tr>
    </w:tbl>
    <w:p w14:paraId="0C8D9DE1" w14:textId="77777777" w:rsidR="006B79B1" w:rsidRPr="006B79B1" w:rsidRDefault="006B79B1" w:rsidP="006B79B1"/>
    <w:p w14:paraId="766F31A8" w14:textId="77777777" w:rsidR="00B3034C" w:rsidRDefault="00B3034C" w:rsidP="00B3034C">
      <w:pPr>
        <w:pStyle w:val="Heading2"/>
        <w:jc w:val="center"/>
      </w:pPr>
    </w:p>
    <w:p w14:paraId="0C17CAAF" w14:textId="05D5CEE7" w:rsidR="006B79B1" w:rsidRDefault="006B79B1" w:rsidP="00B3034C">
      <w:pPr>
        <w:pStyle w:val="Heading2"/>
        <w:jc w:val="center"/>
      </w:pPr>
      <w:bookmarkStart w:id="26" w:name="_Toc174793496"/>
      <w:r>
        <w:t>3.10 Ethical Consideration</w:t>
      </w:r>
      <w:bookmarkEnd w:id="26"/>
    </w:p>
    <w:p w14:paraId="3DB7BA7C" w14:textId="6F05AD9C" w:rsidR="00B3034C" w:rsidRDefault="006B79B1" w:rsidP="00B3034C">
      <w:pPr>
        <w:pStyle w:val="NoSpacing"/>
        <w:spacing w:line="360" w:lineRule="auto"/>
        <w:jc w:val="both"/>
      </w:pPr>
      <w:r>
        <w:rPr>
          <w:rFonts w:ascii="Segoe UI" w:hAnsi="Segoe UI" w:cs="Segoe UI"/>
        </w:rPr>
        <w:t xml:space="preserve">Here are some key ethical considerations for conducting </w:t>
      </w:r>
      <w:r w:rsidR="00FB3886">
        <w:rPr>
          <w:rFonts w:ascii="Segoe UI" w:hAnsi="Segoe UI" w:cs="Segoe UI"/>
        </w:rPr>
        <w:t>interview</w:t>
      </w:r>
      <w:r>
        <w:rPr>
          <w:rFonts w:ascii="Segoe UI" w:hAnsi="Segoe UI" w:cs="Segoe UI"/>
        </w:rPr>
        <w:t xml:space="preserve"> research about traditional and digital marketing.</w:t>
      </w:r>
      <w:r>
        <w:t xml:space="preserve"> Informed consent </w:t>
      </w:r>
      <w:r w:rsidR="00B3034C">
        <w:t>is when p</w:t>
      </w:r>
      <w:r>
        <w:t xml:space="preserve">eople </w:t>
      </w:r>
      <w:r w:rsidR="00B3034C">
        <w:t>are</w:t>
      </w:r>
      <w:r>
        <w:t xml:space="preserve"> aware of why the </w:t>
      </w:r>
      <w:r w:rsidR="00FB3886">
        <w:t>interview</w:t>
      </w:r>
      <w:r>
        <w:t xml:space="preserve"> is being conducted, how their information will be used and/or what risks are associated with it. Confidentiality and anonymity</w:t>
      </w:r>
      <w:r w:rsidR="00B3034C">
        <w:t xml:space="preserve"> are a must when </w:t>
      </w:r>
      <w:r>
        <w:t xml:space="preserve">participants’ identities should be kept </w:t>
      </w:r>
      <w:r w:rsidR="00704F6D">
        <w:t>anonymous,</w:t>
      </w:r>
      <w:r>
        <w:t xml:space="preserve"> and their responses should not be identifiable</w:t>
      </w:r>
      <w:r w:rsidR="00B3034C">
        <w:t xml:space="preserve">. </w:t>
      </w:r>
      <w:r>
        <w:t xml:space="preserve">Data must be protected properly so that it does not fall into the wrong hands. </w:t>
      </w:r>
      <w:r w:rsidR="00B3034C">
        <w:t>To avoid</w:t>
      </w:r>
      <w:r>
        <w:t xml:space="preserve"> harm</w:t>
      </w:r>
      <w:r w:rsidR="00B3034C">
        <w:t xml:space="preserve"> when </w:t>
      </w:r>
      <w:r>
        <w:t xml:space="preserve">the questions posed in the </w:t>
      </w:r>
      <w:r w:rsidR="00FB3886">
        <w:t>interview</w:t>
      </w:r>
      <w:r>
        <w:t xml:space="preserve"> should not in any way cause any psychological discomfort to the participants. Cultural taboos should be well dealt with. Transparenc</w:t>
      </w:r>
      <w:r w:rsidR="00B3034C">
        <w:t>y to b</w:t>
      </w:r>
      <w:r>
        <w:t>e clear on, who is doing the research, why the research is being done, and how data is to be utilised. Avoid deception. Voluntary participation: Stress that being in the study is the participant’s choice and they can leave at any given time without repercussion.</w:t>
      </w:r>
    </w:p>
    <w:p w14:paraId="24AA464C" w14:textId="77777777" w:rsidR="00B3034C" w:rsidRDefault="00B3034C" w:rsidP="00B3034C">
      <w:pPr>
        <w:pStyle w:val="NoSpacing"/>
        <w:spacing w:line="360" w:lineRule="auto"/>
        <w:jc w:val="both"/>
      </w:pPr>
    </w:p>
    <w:p w14:paraId="4B65679C" w14:textId="77777777" w:rsidR="00B3034C" w:rsidRDefault="00B3034C" w:rsidP="00B3034C">
      <w:pPr>
        <w:pStyle w:val="Heading2"/>
        <w:jc w:val="center"/>
      </w:pPr>
    </w:p>
    <w:p w14:paraId="027B3FAF" w14:textId="77777777" w:rsidR="00AA31A7" w:rsidRPr="00AA31A7" w:rsidRDefault="00AA31A7" w:rsidP="00AA31A7"/>
    <w:p w14:paraId="3E4C9E42" w14:textId="77777777" w:rsidR="00B3034C" w:rsidRPr="00B3034C" w:rsidRDefault="00B3034C" w:rsidP="00B3034C"/>
    <w:p w14:paraId="4422BA6B" w14:textId="0D3528A8" w:rsidR="00B3034C" w:rsidRDefault="00B3034C" w:rsidP="00B3034C">
      <w:pPr>
        <w:pStyle w:val="Heading2"/>
        <w:jc w:val="center"/>
      </w:pPr>
      <w:bookmarkStart w:id="27" w:name="_Toc174793497"/>
      <w:r>
        <w:lastRenderedPageBreak/>
        <w:t>3.11 Conclusion</w:t>
      </w:r>
      <w:bookmarkEnd w:id="27"/>
    </w:p>
    <w:p w14:paraId="4439B745" w14:textId="0F067766" w:rsidR="00B3034C" w:rsidRPr="00AA31A7" w:rsidRDefault="00B3034C" w:rsidP="00B3034C">
      <w:pPr>
        <w:spacing w:line="360" w:lineRule="auto"/>
        <w:jc w:val="both"/>
        <w:rPr>
          <w:color w:val="FF0000"/>
        </w:rPr>
      </w:pPr>
      <w:r>
        <w:t>This research work has sought to investigate the effectiveness of digital marketing over traditional marketing in a business environment and the introduction of interactive and consumer</w:t>
      </w:r>
      <w:r w:rsidR="00D55777">
        <w:t>-</w:t>
      </w:r>
      <w:r>
        <w:t>engaging marketing techniques. This way, adopting an interpretiv</w:t>
      </w:r>
      <w:r w:rsidR="00C30B3C">
        <w:t>e</w:t>
      </w:r>
      <w:r>
        <w:t xml:space="preserve"> stance, the research sought to discover more about the nature of experiences of business employees when it comes to embracing both internet and offline marketing.  The facts outlined confirm the effectiveness of digital marketing and demonstrate its benefits perceptible in terms of coverage area, cost, and immediate communication with the consumer. In contrast, traditional marketing is characterized by using physical media like newspapers and magazines, TV, and radio, while digital marketing includes CMCs that enable two-way communication against the backdrops of rapid response to meet consumers’ needs. </w:t>
      </w:r>
      <w:r w:rsidR="00C30B3C" w:rsidRPr="00C30B3C">
        <w:rPr>
          <w:color w:val="000000" w:themeColor="text1"/>
        </w:rPr>
        <w:t>The transition from offline marketing to online marketing is one of the greatest revolutions in the marketing field. As such, while both have their pros and cons, digital marketing can more effectively be made more efficient, personalized, and targeted for audiences in the future.</w:t>
      </w:r>
    </w:p>
    <w:p w14:paraId="73BDC4B2" w14:textId="2A3DCCFF" w:rsidR="00C82136" w:rsidRPr="00AA31A7" w:rsidRDefault="006B79B1" w:rsidP="006B79B1">
      <w:pPr>
        <w:pStyle w:val="NoSpacing"/>
        <w:spacing w:line="360" w:lineRule="auto"/>
        <w:jc w:val="both"/>
        <w:rPr>
          <w:color w:val="FF0000"/>
        </w:rPr>
      </w:pPr>
      <w:r w:rsidRPr="00AA31A7">
        <w:rPr>
          <w:color w:val="FF0000"/>
        </w:rPr>
        <w:t xml:space="preserve"> </w:t>
      </w:r>
      <w:r w:rsidR="004D14D2" w:rsidRPr="00AA31A7">
        <w:rPr>
          <w:color w:val="FF0000"/>
        </w:rPr>
        <w:br w:type="page"/>
      </w:r>
    </w:p>
    <w:p w14:paraId="05E20456" w14:textId="6462BF92" w:rsidR="006B79B1" w:rsidRPr="00556037" w:rsidRDefault="00704F6D" w:rsidP="00704F6D">
      <w:pPr>
        <w:pStyle w:val="Heading1"/>
        <w:jc w:val="center"/>
      </w:pPr>
      <w:bookmarkStart w:id="28" w:name="_Toc174793498"/>
      <w:r>
        <w:lastRenderedPageBreak/>
        <w:t>References</w:t>
      </w:r>
      <w:bookmarkEnd w:id="28"/>
    </w:p>
    <w:p w14:paraId="447BF70C" w14:textId="230312F1" w:rsidR="004D14D2" w:rsidRDefault="004D14D2">
      <w:pPr>
        <w:rPr>
          <w:b/>
          <w:bCs/>
        </w:rPr>
      </w:pPr>
    </w:p>
    <w:p w14:paraId="5660C1C9" w14:textId="77777777" w:rsidR="00C219C8" w:rsidRDefault="00C219C8">
      <w:pPr>
        <w:rPr>
          <w:b/>
          <w:bCs/>
        </w:rPr>
      </w:pPr>
    </w:p>
    <w:p w14:paraId="4DD97BB5" w14:textId="77777777" w:rsidR="00646554" w:rsidRPr="00EF2BB9" w:rsidRDefault="00646554" w:rsidP="00704F6D">
      <w:pPr>
        <w:spacing w:line="360" w:lineRule="auto"/>
        <w:jc w:val="both"/>
        <w:rPr>
          <w:sz w:val="22"/>
          <w:szCs w:val="22"/>
        </w:rPr>
      </w:pPr>
    </w:p>
    <w:p w14:paraId="0428DA0E" w14:textId="77777777" w:rsidR="00F2494B" w:rsidRPr="00EF2BB9" w:rsidRDefault="00F2494B" w:rsidP="00F2494B">
      <w:pPr>
        <w:pStyle w:val="NormalWeb"/>
        <w:numPr>
          <w:ilvl w:val="0"/>
          <w:numId w:val="46"/>
        </w:numPr>
        <w:spacing w:before="0" w:beforeAutospacing="0" w:after="0" w:afterAutospacing="0" w:line="360" w:lineRule="atLeast"/>
        <w:rPr>
          <w:color w:val="000000"/>
        </w:rPr>
      </w:pPr>
      <w:r w:rsidRPr="00EF2BB9">
        <w:rPr>
          <w:color w:val="000000"/>
        </w:rPr>
        <w:t>Bhaskar, R. and Mervyn Hartwig (2016). </w:t>
      </w:r>
      <w:r w:rsidRPr="00EF2BB9">
        <w:rPr>
          <w:i/>
          <w:iCs/>
          <w:color w:val="000000"/>
        </w:rPr>
        <w:t>Enlightened common sense the philosophy of critical realism</w:t>
      </w:r>
      <w:r w:rsidRPr="00EF2BB9">
        <w:rPr>
          <w:color w:val="000000"/>
        </w:rPr>
        <w:t>. New York Routledge.</w:t>
      </w:r>
    </w:p>
    <w:p w14:paraId="2E41FB1E" w14:textId="77777777" w:rsidR="00F2494B" w:rsidRDefault="00F2494B" w:rsidP="00F2494B">
      <w:pPr>
        <w:pStyle w:val="NormalWeb"/>
        <w:numPr>
          <w:ilvl w:val="0"/>
          <w:numId w:val="46"/>
        </w:numPr>
        <w:rPr>
          <w:rFonts w:ascii="Calibri" w:hAnsi="Calibri" w:cs="Calibri"/>
          <w:color w:val="000000"/>
          <w:sz w:val="27"/>
          <w:szCs w:val="27"/>
        </w:rPr>
      </w:pPr>
      <w:r>
        <w:rPr>
          <w:rFonts w:ascii="Calibri" w:hAnsi="Calibri" w:cs="Calibri"/>
          <w:color w:val="000000"/>
          <w:sz w:val="27"/>
          <w:szCs w:val="27"/>
        </w:rPr>
        <w:t>‌</w:t>
      </w:r>
    </w:p>
    <w:p w14:paraId="5AF92EDB" w14:textId="77777777" w:rsidR="00646554" w:rsidRPr="00704F6D" w:rsidRDefault="00646554" w:rsidP="00704F6D">
      <w:pPr>
        <w:pStyle w:val="ListParagraph"/>
        <w:numPr>
          <w:ilvl w:val="0"/>
          <w:numId w:val="46"/>
        </w:numPr>
        <w:spacing w:line="360" w:lineRule="auto"/>
        <w:jc w:val="both"/>
      </w:pPr>
      <w:r w:rsidRPr="00704F6D">
        <w:t>Blythe, J, &amp; Martin, J 2019, Essentials of Marketing, Pearson Education, Limited, Harlow. Available from: ProQuest E-book Central. [29 July 2024].</w:t>
      </w:r>
    </w:p>
    <w:p w14:paraId="24877807" w14:textId="77777777" w:rsidR="00646554" w:rsidRPr="00704F6D" w:rsidRDefault="00646554" w:rsidP="00704F6D">
      <w:pPr>
        <w:pStyle w:val="ListParagraph"/>
        <w:numPr>
          <w:ilvl w:val="0"/>
          <w:numId w:val="46"/>
        </w:numPr>
        <w:spacing w:line="360" w:lineRule="auto"/>
        <w:jc w:val="both"/>
      </w:pPr>
      <w:r w:rsidRPr="00704F6D">
        <w:t>Brown, A. (2021). Advances in Digital Marketing Technology. Marketing Today, 34(2), 45-57.</w:t>
      </w:r>
    </w:p>
    <w:p w14:paraId="7C1470AB" w14:textId="77777777" w:rsidR="00646554" w:rsidRPr="00704F6D" w:rsidRDefault="00646554" w:rsidP="00704F6D">
      <w:pPr>
        <w:pStyle w:val="ListParagraph"/>
        <w:numPr>
          <w:ilvl w:val="0"/>
          <w:numId w:val="46"/>
        </w:numPr>
        <w:spacing w:line="360" w:lineRule="auto"/>
        <w:jc w:val="both"/>
      </w:pPr>
      <w:r w:rsidRPr="00704F6D">
        <w:t>Bryman, A. (2016). Social Research Methods. Oxford University Press.</w:t>
      </w:r>
    </w:p>
    <w:p w14:paraId="37333EF1" w14:textId="77777777" w:rsidR="00646554" w:rsidRPr="00704F6D" w:rsidRDefault="00646554" w:rsidP="00704F6D">
      <w:pPr>
        <w:pStyle w:val="ListParagraph"/>
        <w:numPr>
          <w:ilvl w:val="0"/>
          <w:numId w:val="46"/>
        </w:numPr>
        <w:spacing w:line="360" w:lineRule="auto"/>
        <w:jc w:val="both"/>
      </w:pPr>
      <w:r w:rsidRPr="00704F6D">
        <w:t xml:space="preserve">Creswell, J. W., &amp; </w:t>
      </w:r>
      <w:proofErr w:type="spellStart"/>
      <w:r w:rsidRPr="00704F6D">
        <w:t>Poth</w:t>
      </w:r>
      <w:proofErr w:type="spellEnd"/>
      <w:r w:rsidRPr="00704F6D">
        <w:t>, C. N. (2018). Qualitative Inquiry and Research Design: Choosing Among Five Approaches. SAGE Publications.</w:t>
      </w:r>
    </w:p>
    <w:p w14:paraId="44026FE7" w14:textId="77777777" w:rsidR="00646554" w:rsidRPr="00704F6D" w:rsidRDefault="00646554" w:rsidP="00704F6D">
      <w:pPr>
        <w:pStyle w:val="ListParagraph"/>
        <w:numPr>
          <w:ilvl w:val="0"/>
          <w:numId w:val="46"/>
        </w:numPr>
        <w:spacing w:line="360" w:lineRule="auto"/>
        <w:jc w:val="both"/>
      </w:pPr>
      <w:r w:rsidRPr="00704F6D">
        <w:t>Drucker, P.F. (2015). Innovation and Entrepreneurship practice and principles. London Routledge.</w:t>
      </w:r>
    </w:p>
    <w:p w14:paraId="2C8BCE48" w14:textId="77777777" w:rsidR="00646554" w:rsidRPr="00704F6D" w:rsidRDefault="00646554" w:rsidP="00704F6D">
      <w:pPr>
        <w:pStyle w:val="ListParagraph"/>
        <w:numPr>
          <w:ilvl w:val="0"/>
          <w:numId w:val="46"/>
        </w:numPr>
        <w:spacing w:line="360" w:lineRule="auto"/>
        <w:jc w:val="both"/>
      </w:pPr>
      <w:r w:rsidRPr="00704F6D">
        <w:t>Johnson, L. (2021). Real-Time Consumer Engagement in Digital Marketing. Journal of Digital Commerce, 30(2), 22-35.</w:t>
      </w:r>
    </w:p>
    <w:p w14:paraId="0A756013" w14:textId="51F2B96A" w:rsidR="00646554" w:rsidRPr="00704F6D" w:rsidRDefault="00646554" w:rsidP="00704F6D">
      <w:pPr>
        <w:pStyle w:val="ListParagraph"/>
        <w:numPr>
          <w:ilvl w:val="0"/>
          <w:numId w:val="46"/>
        </w:numPr>
        <w:spacing w:line="360" w:lineRule="auto"/>
        <w:jc w:val="both"/>
      </w:pPr>
      <w:r w:rsidRPr="00704F6D">
        <w:t xml:space="preserve">Johnson, L. (2022). Consumer </w:t>
      </w:r>
      <w:r w:rsidR="00EF2BB9" w:rsidRPr="00704F6D">
        <w:t>Behaviour</w:t>
      </w:r>
      <w:r w:rsidRPr="00704F6D">
        <w:t xml:space="preserve"> in the Digital Age. Journal of Digital Commerce, 29(1), 12-20.</w:t>
      </w:r>
    </w:p>
    <w:p w14:paraId="53F36A0E" w14:textId="77777777" w:rsidR="00646554" w:rsidRPr="00704F6D" w:rsidRDefault="00646554" w:rsidP="00704F6D">
      <w:pPr>
        <w:pStyle w:val="ListParagraph"/>
        <w:numPr>
          <w:ilvl w:val="0"/>
          <w:numId w:val="46"/>
        </w:numPr>
        <w:spacing w:line="360" w:lineRule="auto"/>
        <w:jc w:val="both"/>
      </w:pPr>
      <w:r w:rsidRPr="00704F6D">
        <w:t>Jones, M. (2019). Social Media's Role in Modern Marketing. Social Trends, 23(3), 34-45.</w:t>
      </w:r>
    </w:p>
    <w:p w14:paraId="3C387AEB" w14:textId="77777777" w:rsidR="00646554" w:rsidRPr="00704F6D" w:rsidRDefault="00646554" w:rsidP="00704F6D">
      <w:pPr>
        <w:pStyle w:val="ListParagraph"/>
        <w:numPr>
          <w:ilvl w:val="0"/>
          <w:numId w:val="46"/>
        </w:numPr>
        <w:spacing w:line="360" w:lineRule="auto"/>
        <w:jc w:val="both"/>
      </w:pPr>
      <w:r w:rsidRPr="00704F6D">
        <w:t>Kincheloe, J. L., &amp; McLaren, P. (2005). Rethinking Critical Theory and Qualitative Research. In N. K. Denzin &amp; Y. S. Lincoln (Eds.), The Sage Handbook of Qualitative Research (3rd ed., pp. 303-342). SAGE Publications.</w:t>
      </w:r>
    </w:p>
    <w:p w14:paraId="5DD06F6C" w14:textId="77777777" w:rsidR="00646554" w:rsidRPr="00704F6D" w:rsidRDefault="00646554" w:rsidP="00704F6D">
      <w:pPr>
        <w:pStyle w:val="ListParagraph"/>
        <w:numPr>
          <w:ilvl w:val="0"/>
          <w:numId w:val="46"/>
        </w:numPr>
        <w:spacing w:line="360" w:lineRule="auto"/>
        <w:jc w:val="both"/>
      </w:pPr>
      <w:r w:rsidRPr="00704F6D">
        <w:t>Kotler, P. and Keller, K.L. (2016). Marketing management. 15th ed. Pearson.</w:t>
      </w:r>
    </w:p>
    <w:p w14:paraId="204F6B36" w14:textId="77777777" w:rsidR="00646554" w:rsidRPr="00704F6D" w:rsidRDefault="00646554" w:rsidP="00704F6D">
      <w:pPr>
        <w:pStyle w:val="ListParagraph"/>
        <w:numPr>
          <w:ilvl w:val="0"/>
          <w:numId w:val="46"/>
        </w:numPr>
        <w:spacing w:line="360" w:lineRule="auto"/>
        <w:jc w:val="both"/>
      </w:pPr>
      <w:r w:rsidRPr="00704F6D">
        <w:t>Kotler, P., &amp; Keller, K. L. (2009). Marketing Management by Naresh K. Malhotra (13th edition).</w:t>
      </w:r>
    </w:p>
    <w:p w14:paraId="21D0BC74" w14:textId="77777777" w:rsidR="00646554" w:rsidRPr="00704F6D" w:rsidRDefault="00646554" w:rsidP="00704F6D">
      <w:pPr>
        <w:pStyle w:val="ListParagraph"/>
        <w:numPr>
          <w:ilvl w:val="0"/>
          <w:numId w:val="46"/>
        </w:numPr>
        <w:spacing w:line="360" w:lineRule="auto"/>
        <w:jc w:val="both"/>
      </w:pPr>
      <w:r w:rsidRPr="00704F6D">
        <w:t>Kotler, PT, Armstrong, G, Harris, LC, &amp; He, H 2019, Principles of Marketing, Pearson Education Limited, Harlow, United Kingdom. Available from: ProQuest E-book Central. [29 July 2024].</w:t>
      </w:r>
    </w:p>
    <w:p w14:paraId="5FDA6CB4" w14:textId="77777777" w:rsidR="00646554" w:rsidRPr="00704F6D" w:rsidRDefault="00646554" w:rsidP="00704F6D">
      <w:pPr>
        <w:pStyle w:val="ListParagraph"/>
        <w:numPr>
          <w:ilvl w:val="0"/>
          <w:numId w:val="46"/>
        </w:numPr>
        <w:spacing w:line="360" w:lineRule="auto"/>
        <w:jc w:val="both"/>
      </w:pPr>
      <w:r w:rsidRPr="00704F6D">
        <w:t>Porter, M.E. (1980). Competitive Strategy: Techniques for Analysing Industries and Competitors. New York; London: Free Press.</w:t>
      </w:r>
    </w:p>
    <w:p w14:paraId="598928EE" w14:textId="77777777" w:rsidR="00646554" w:rsidRPr="00704F6D" w:rsidRDefault="00646554" w:rsidP="00704F6D">
      <w:pPr>
        <w:pStyle w:val="ListParagraph"/>
        <w:numPr>
          <w:ilvl w:val="0"/>
          <w:numId w:val="46"/>
        </w:numPr>
        <w:spacing w:line="360" w:lineRule="auto"/>
        <w:jc w:val="both"/>
      </w:pPr>
      <w:r w:rsidRPr="00704F6D">
        <w:lastRenderedPageBreak/>
        <w:t>Saunders, M., Lewis, P., &amp; Thornhill, A. (2019). Research Methods for Business Students. Pearson Education.</w:t>
      </w:r>
    </w:p>
    <w:p w14:paraId="7DF40FBE" w14:textId="77777777" w:rsidR="00646554" w:rsidRPr="00704F6D" w:rsidRDefault="00646554" w:rsidP="00704F6D">
      <w:pPr>
        <w:pStyle w:val="ListParagraph"/>
        <w:numPr>
          <w:ilvl w:val="0"/>
          <w:numId w:val="46"/>
        </w:numPr>
        <w:spacing w:line="360" w:lineRule="auto"/>
        <w:jc w:val="both"/>
      </w:pPr>
      <w:r w:rsidRPr="00704F6D">
        <w:t>Smith, J. (2020). The Impact of the Internet on Marketing. Online Business Review, 31(4), 78-89.</w:t>
      </w:r>
    </w:p>
    <w:p w14:paraId="170CF1B3" w14:textId="77777777" w:rsidR="00646554" w:rsidRPr="00704F6D" w:rsidRDefault="00646554" w:rsidP="00704F6D">
      <w:pPr>
        <w:pStyle w:val="ListParagraph"/>
        <w:numPr>
          <w:ilvl w:val="0"/>
          <w:numId w:val="46"/>
        </w:numPr>
        <w:spacing w:line="360" w:lineRule="auto"/>
        <w:jc w:val="both"/>
      </w:pPr>
      <w:r w:rsidRPr="00704F6D">
        <w:t>Smith, J. (2020). The Personalization Advantage in Digital Marketing. Online Business Review, 32(1), 58-67.</w:t>
      </w:r>
    </w:p>
    <w:p w14:paraId="66A1154D" w14:textId="11DCAE7E" w:rsidR="00646554" w:rsidRPr="00704F6D" w:rsidRDefault="00646554" w:rsidP="00704F6D">
      <w:pPr>
        <w:pStyle w:val="ListParagraph"/>
        <w:numPr>
          <w:ilvl w:val="0"/>
          <w:numId w:val="46"/>
        </w:numPr>
        <w:spacing w:line="360" w:lineRule="auto"/>
        <w:jc w:val="both"/>
      </w:pPr>
      <w:proofErr w:type="spellStart"/>
      <w:r w:rsidRPr="00704F6D">
        <w:t>Tashakkori</w:t>
      </w:r>
      <w:proofErr w:type="spellEnd"/>
      <w:r w:rsidRPr="00704F6D">
        <w:t xml:space="preserve">, A., &amp; Teddlie, C. (2010). Sage Handbook of Mixed Methods in Social &amp; </w:t>
      </w:r>
      <w:r w:rsidR="00344BED" w:rsidRPr="00704F6D">
        <w:t>Behavioural</w:t>
      </w:r>
      <w:r w:rsidRPr="00704F6D">
        <w:t xml:space="preserve"> Research. SAGE Publications.</w:t>
      </w:r>
    </w:p>
    <w:p w14:paraId="4CBB0A6E" w14:textId="77777777" w:rsidR="00646554" w:rsidRPr="00704F6D" w:rsidRDefault="00646554" w:rsidP="00704F6D">
      <w:pPr>
        <w:pStyle w:val="ListParagraph"/>
        <w:numPr>
          <w:ilvl w:val="0"/>
          <w:numId w:val="46"/>
        </w:numPr>
        <w:spacing w:line="360" w:lineRule="auto"/>
        <w:jc w:val="both"/>
      </w:pPr>
      <w:r w:rsidRPr="00704F6D">
        <w:t>Taylor, P. (2018). Consumer Feedback Mechanisms in Traditional Marketing. Business Economics, 23(5), 44-52.</w:t>
      </w:r>
    </w:p>
    <w:p w14:paraId="3E8C0789" w14:textId="77777777" w:rsidR="00646554" w:rsidRPr="00704F6D" w:rsidRDefault="00646554" w:rsidP="00704F6D">
      <w:pPr>
        <w:pStyle w:val="ListParagraph"/>
        <w:numPr>
          <w:ilvl w:val="0"/>
          <w:numId w:val="46"/>
        </w:numPr>
        <w:spacing w:line="360" w:lineRule="auto"/>
        <w:jc w:val="both"/>
      </w:pPr>
      <w:r w:rsidRPr="00704F6D">
        <w:t>Taylor, P. (2018). Cost-Effectiveness of Digital vs. Traditional Marketing. Business Economics, 22(6), 50-61.</w:t>
      </w:r>
    </w:p>
    <w:p w14:paraId="1D09E9FD" w14:textId="3DFF213E" w:rsidR="00646554" w:rsidRPr="00704F6D" w:rsidRDefault="00646554" w:rsidP="00704F6D">
      <w:pPr>
        <w:pStyle w:val="ListParagraph"/>
        <w:numPr>
          <w:ilvl w:val="0"/>
          <w:numId w:val="46"/>
        </w:numPr>
        <w:spacing w:line="360" w:lineRule="auto"/>
        <w:jc w:val="both"/>
      </w:pPr>
      <w:r w:rsidRPr="00704F6D">
        <w:t xml:space="preserve">Thomas, D. R. (2006). A General Inductive Approach for </w:t>
      </w:r>
      <w:r w:rsidR="00EF2BB9" w:rsidRPr="00704F6D">
        <w:t>Analysing</w:t>
      </w:r>
      <w:r w:rsidRPr="00704F6D">
        <w:t xml:space="preserve"> Qualitative Evaluation Data. American Journal of Evaluation, 27(2), 237-246.</w:t>
      </w:r>
    </w:p>
    <w:p w14:paraId="206252DF" w14:textId="77777777" w:rsidR="00646554" w:rsidRPr="00704F6D" w:rsidRDefault="00646554" w:rsidP="00704F6D">
      <w:pPr>
        <w:pStyle w:val="ListParagraph"/>
        <w:numPr>
          <w:ilvl w:val="0"/>
          <w:numId w:val="46"/>
        </w:numPr>
        <w:spacing w:line="360" w:lineRule="auto"/>
        <w:jc w:val="both"/>
      </w:pPr>
      <w:r w:rsidRPr="00704F6D">
        <w:t xml:space="preserve">Timmermans, S., &amp; </w:t>
      </w:r>
      <w:proofErr w:type="spellStart"/>
      <w:r w:rsidRPr="00704F6D">
        <w:t>Tavory</w:t>
      </w:r>
      <w:proofErr w:type="spellEnd"/>
      <w:r w:rsidRPr="00704F6D">
        <w:t>, I. (2012). Theory Construction in Qualitative Research: From Grounded Theory to Abductive Analysis. Sociological Theory, 30(3), 167-186.</w:t>
      </w:r>
    </w:p>
    <w:p w14:paraId="7712052F" w14:textId="77777777" w:rsidR="00646554" w:rsidRPr="00704F6D" w:rsidRDefault="00646554" w:rsidP="00704F6D">
      <w:pPr>
        <w:pStyle w:val="ListParagraph"/>
        <w:numPr>
          <w:ilvl w:val="0"/>
          <w:numId w:val="46"/>
        </w:numPr>
        <w:spacing w:line="360" w:lineRule="auto"/>
        <w:jc w:val="both"/>
      </w:pPr>
      <w:r w:rsidRPr="00704F6D">
        <w:t>Willis, J. W. (2007). Foundations of Qualitative Research: Interpretive and Critical Approaches. SAGE Publications.</w:t>
      </w:r>
    </w:p>
    <w:sectPr w:rsidR="00646554" w:rsidRPr="00704F6D" w:rsidSect="000D275C">
      <w:footerReference w:type="even"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E86E3A" w14:textId="77777777" w:rsidR="00CE2187" w:rsidRDefault="00CE2187" w:rsidP="000D275C">
      <w:r>
        <w:separator/>
      </w:r>
    </w:p>
  </w:endnote>
  <w:endnote w:type="continuationSeparator" w:id="0">
    <w:p w14:paraId="23EADD06" w14:textId="77777777" w:rsidR="00CE2187" w:rsidRDefault="00CE2187" w:rsidP="000D27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 w:name="__Inter_Fallback_aaf875">
    <w:altName w:val="Times New Roman"/>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01768120"/>
      <w:docPartObj>
        <w:docPartGallery w:val="Page Numbers (Bottom of Page)"/>
        <w:docPartUnique/>
      </w:docPartObj>
    </w:sdtPr>
    <w:sdtContent>
      <w:p w14:paraId="24952E9F" w14:textId="15F9EB1B" w:rsidR="000D275C" w:rsidRDefault="000D275C" w:rsidP="008D51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F3F89B" w14:textId="77777777" w:rsidR="000D275C" w:rsidRDefault="000D275C" w:rsidP="000D27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09005036"/>
      <w:docPartObj>
        <w:docPartGallery w:val="Page Numbers (Bottom of Page)"/>
        <w:docPartUnique/>
      </w:docPartObj>
    </w:sdtPr>
    <w:sdtContent>
      <w:p w14:paraId="38D1D0FC" w14:textId="274D7BD7" w:rsidR="000D275C" w:rsidRDefault="000D275C" w:rsidP="008D51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7ADFD0F" w14:textId="77777777" w:rsidR="000D275C" w:rsidRDefault="000D275C" w:rsidP="000D27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DD7696" w14:textId="77777777" w:rsidR="00CE2187" w:rsidRDefault="00CE2187" w:rsidP="000D275C">
      <w:r>
        <w:separator/>
      </w:r>
    </w:p>
  </w:footnote>
  <w:footnote w:type="continuationSeparator" w:id="0">
    <w:p w14:paraId="06AADBE7" w14:textId="77777777" w:rsidR="00CE2187" w:rsidRDefault="00CE2187" w:rsidP="000D27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0229E"/>
    <w:multiLevelType w:val="multilevel"/>
    <w:tmpl w:val="5B22A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BB4644"/>
    <w:multiLevelType w:val="multilevel"/>
    <w:tmpl w:val="A4C8F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C47572"/>
    <w:multiLevelType w:val="multilevel"/>
    <w:tmpl w:val="B8CCD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C035D9"/>
    <w:multiLevelType w:val="multilevel"/>
    <w:tmpl w:val="265E3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355175"/>
    <w:multiLevelType w:val="multilevel"/>
    <w:tmpl w:val="58CE3B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F17876"/>
    <w:multiLevelType w:val="multilevel"/>
    <w:tmpl w:val="28CA5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A056BF"/>
    <w:multiLevelType w:val="multilevel"/>
    <w:tmpl w:val="5AA27B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662B9C"/>
    <w:multiLevelType w:val="multilevel"/>
    <w:tmpl w:val="54AA97C6"/>
    <w:lvl w:ilvl="0">
      <w:start w:val="2"/>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2716372D"/>
    <w:multiLevelType w:val="multilevel"/>
    <w:tmpl w:val="D500F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AE02BB"/>
    <w:multiLevelType w:val="multilevel"/>
    <w:tmpl w:val="FB56B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C901ED"/>
    <w:multiLevelType w:val="multilevel"/>
    <w:tmpl w:val="1B3C2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92D55AF"/>
    <w:multiLevelType w:val="multilevel"/>
    <w:tmpl w:val="CCA8F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08007B"/>
    <w:multiLevelType w:val="multilevel"/>
    <w:tmpl w:val="19262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7B16D2"/>
    <w:multiLevelType w:val="multilevel"/>
    <w:tmpl w:val="5E3E0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CA6AF9"/>
    <w:multiLevelType w:val="multilevel"/>
    <w:tmpl w:val="4B2EB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F440474"/>
    <w:multiLevelType w:val="multilevel"/>
    <w:tmpl w:val="2D2C7B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F9E7E90"/>
    <w:multiLevelType w:val="multilevel"/>
    <w:tmpl w:val="6AC69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0711BA"/>
    <w:multiLevelType w:val="multilevel"/>
    <w:tmpl w:val="967A2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2DF56D4"/>
    <w:multiLevelType w:val="multilevel"/>
    <w:tmpl w:val="8690E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A07FDF"/>
    <w:multiLevelType w:val="hybridMultilevel"/>
    <w:tmpl w:val="BCB61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056DD6"/>
    <w:multiLevelType w:val="multilevel"/>
    <w:tmpl w:val="0B4A61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C067B7"/>
    <w:multiLevelType w:val="multilevel"/>
    <w:tmpl w:val="28EE9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331F71"/>
    <w:multiLevelType w:val="multilevel"/>
    <w:tmpl w:val="E3388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ED711D"/>
    <w:multiLevelType w:val="multilevel"/>
    <w:tmpl w:val="68CCF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173A3B"/>
    <w:multiLevelType w:val="multilevel"/>
    <w:tmpl w:val="67468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ED5586"/>
    <w:multiLevelType w:val="multilevel"/>
    <w:tmpl w:val="95FA282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4B04E7B"/>
    <w:multiLevelType w:val="multilevel"/>
    <w:tmpl w:val="2A9E7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A2953B3"/>
    <w:multiLevelType w:val="multilevel"/>
    <w:tmpl w:val="79A64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3170D9"/>
    <w:multiLevelType w:val="multilevel"/>
    <w:tmpl w:val="FF109F9E"/>
    <w:lvl w:ilvl="0">
      <w:start w:val="2"/>
      <w:numFmt w:val="decimal"/>
      <w:lvlText w:val="%1"/>
      <w:lvlJc w:val="left"/>
      <w:pPr>
        <w:ind w:left="420" w:hanging="420"/>
      </w:pPr>
      <w:rPr>
        <w:rFonts w:hint="default"/>
      </w:rPr>
    </w:lvl>
    <w:lvl w:ilvl="1">
      <w:start w:val="2"/>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4CD846A7"/>
    <w:multiLevelType w:val="multilevel"/>
    <w:tmpl w:val="8F7AD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38440A1"/>
    <w:multiLevelType w:val="multilevel"/>
    <w:tmpl w:val="623A9E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984539F"/>
    <w:multiLevelType w:val="multilevel"/>
    <w:tmpl w:val="7A4AE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717490"/>
    <w:multiLevelType w:val="multilevel"/>
    <w:tmpl w:val="FA32E2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B481F45"/>
    <w:multiLevelType w:val="multilevel"/>
    <w:tmpl w:val="7D303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3A4A77"/>
    <w:multiLevelType w:val="hybridMultilevel"/>
    <w:tmpl w:val="E250D5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DC5186B"/>
    <w:multiLevelType w:val="multilevel"/>
    <w:tmpl w:val="F7A87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E023A50"/>
    <w:multiLevelType w:val="multilevel"/>
    <w:tmpl w:val="A70AC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E7E6231"/>
    <w:multiLevelType w:val="multilevel"/>
    <w:tmpl w:val="71182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2C858CC"/>
    <w:multiLevelType w:val="multilevel"/>
    <w:tmpl w:val="CBD4F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32F5F8B"/>
    <w:multiLevelType w:val="multilevel"/>
    <w:tmpl w:val="63DC44B2"/>
    <w:lvl w:ilvl="0">
      <w:start w:val="2"/>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0" w15:restartNumberingAfterBreak="0">
    <w:nsid w:val="6690767D"/>
    <w:multiLevelType w:val="multilevel"/>
    <w:tmpl w:val="B18AA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85665BD"/>
    <w:multiLevelType w:val="multilevel"/>
    <w:tmpl w:val="C4AA6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9331F33"/>
    <w:multiLevelType w:val="multilevel"/>
    <w:tmpl w:val="D88034B8"/>
    <w:lvl w:ilvl="0">
      <w:start w:val="1"/>
      <w:numFmt w:val="decimal"/>
      <w:lvlText w:val="%1."/>
      <w:lvlJc w:val="left"/>
      <w:pPr>
        <w:tabs>
          <w:tab w:val="num" w:pos="720"/>
        </w:tabs>
        <w:ind w:left="720" w:hanging="360"/>
      </w:pPr>
    </w:lvl>
    <w:lvl w:ilvl="1">
      <w:start w:val="1"/>
      <w:numFmt w:val="decimal"/>
      <w:lvlText w:val="%2."/>
      <w:lvlJc w:val="left"/>
      <w:pPr>
        <w:ind w:left="72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38E5A08"/>
    <w:multiLevelType w:val="multilevel"/>
    <w:tmpl w:val="6E426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B25390"/>
    <w:multiLevelType w:val="multilevel"/>
    <w:tmpl w:val="0D501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CA521E1"/>
    <w:multiLevelType w:val="multilevel"/>
    <w:tmpl w:val="FCB42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3331077">
    <w:abstractNumId w:val="11"/>
  </w:num>
  <w:num w:numId="2" w16cid:durableId="1324355005">
    <w:abstractNumId w:val="2"/>
  </w:num>
  <w:num w:numId="3" w16cid:durableId="781343744">
    <w:abstractNumId w:val="18"/>
  </w:num>
  <w:num w:numId="4" w16cid:durableId="1193226983">
    <w:abstractNumId w:val="22"/>
  </w:num>
  <w:num w:numId="5" w16cid:durableId="1625117764">
    <w:abstractNumId w:val="0"/>
  </w:num>
  <w:num w:numId="6" w16cid:durableId="1146313049">
    <w:abstractNumId w:val="43"/>
  </w:num>
  <w:num w:numId="7" w16cid:durableId="723875621">
    <w:abstractNumId w:val="38"/>
  </w:num>
  <w:num w:numId="8" w16cid:durableId="1818644546">
    <w:abstractNumId w:val="1"/>
  </w:num>
  <w:num w:numId="9" w16cid:durableId="1592814400">
    <w:abstractNumId w:val="12"/>
  </w:num>
  <w:num w:numId="10" w16cid:durableId="106968556">
    <w:abstractNumId w:val="24"/>
  </w:num>
  <w:num w:numId="11" w16cid:durableId="66463411">
    <w:abstractNumId w:val="36"/>
  </w:num>
  <w:num w:numId="12" w16cid:durableId="1977907072">
    <w:abstractNumId w:val="27"/>
  </w:num>
  <w:num w:numId="13" w16cid:durableId="55401171">
    <w:abstractNumId w:val="23"/>
  </w:num>
  <w:num w:numId="14" w16cid:durableId="1505196830">
    <w:abstractNumId w:val="8"/>
  </w:num>
  <w:num w:numId="15" w16cid:durableId="729353248">
    <w:abstractNumId w:val="3"/>
  </w:num>
  <w:num w:numId="16" w16cid:durableId="187643289">
    <w:abstractNumId w:val="21"/>
  </w:num>
  <w:num w:numId="17" w16cid:durableId="845705244">
    <w:abstractNumId w:val="44"/>
  </w:num>
  <w:num w:numId="18" w16cid:durableId="43792072">
    <w:abstractNumId w:val="9"/>
  </w:num>
  <w:num w:numId="19" w16cid:durableId="29840512">
    <w:abstractNumId w:val="33"/>
  </w:num>
  <w:num w:numId="20" w16cid:durableId="975179882">
    <w:abstractNumId w:val="41"/>
  </w:num>
  <w:num w:numId="21" w16cid:durableId="1023096575">
    <w:abstractNumId w:val="40"/>
  </w:num>
  <w:num w:numId="22" w16cid:durableId="1935548532">
    <w:abstractNumId w:val="30"/>
  </w:num>
  <w:num w:numId="23" w16cid:durableId="1372074312">
    <w:abstractNumId w:val="42"/>
  </w:num>
  <w:num w:numId="24" w16cid:durableId="175581779">
    <w:abstractNumId w:val="34"/>
  </w:num>
  <w:num w:numId="25" w16cid:durableId="514657087">
    <w:abstractNumId w:val="4"/>
  </w:num>
  <w:num w:numId="26" w16cid:durableId="89279815">
    <w:abstractNumId w:val="5"/>
  </w:num>
  <w:num w:numId="27" w16cid:durableId="561675003">
    <w:abstractNumId w:val="37"/>
  </w:num>
  <w:num w:numId="28" w16cid:durableId="835418654">
    <w:abstractNumId w:val="20"/>
  </w:num>
  <w:num w:numId="29" w16cid:durableId="1255749200">
    <w:abstractNumId w:val="13"/>
  </w:num>
  <w:num w:numId="30" w16cid:durableId="315692108">
    <w:abstractNumId w:val="29"/>
  </w:num>
  <w:num w:numId="31" w16cid:durableId="1062480783">
    <w:abstractNumId w:val="32"/>
  </w:num>
  <w:num w:numId="32" w16cid:durableId="1559052794">
    <w:abstractNumId w:val="25"/>
  </w:num>
  <w:num w:numId="33" w16cid:durableId="1154376167">
    <w:abstractNumId w:val="31"/>
  </w:num>
  <w:num w:numId="34" w16cid:durableId="2050494314">
    <w:abstractNumId w:val="16"/>
  </w:num>
  <w:num w:numId="35" w16cid:durableId="1038894135">
    <w:abstractNumId w:val="45"/>
  </w:num>
  <w:num w:numId="36" w16cid:durableId="132256394">
    <w:abstractNumId w:val="28"/>
  </w:num>
  <w:num w:numId="37" w16cid:durableId="1441878355">
    <w:abstractNumId w:val="39"/>
  </w:num>
  <w:num w:numId="38" w16cid:durableId="427896405">
    <w:abstractNumId w:val="7"/>
  </w:num>
  <w:num w:numId="39" w16cid:durableId="2113470718">
    <w:abstractNumId w:val="35"/>
  </w:num>
  <w:num w:numId="40" w16cid:durableId="1785613531">
    <w:abstractNumId w:val="26"/>
  </w:num>
  <w:num w:numId="41" w16cid:durableId="655568962">
    <w:abstractNumId w:val="17"/>
  </w:num>
  <w:num w:numId="42" w16cid:durableId="299531072">
    <w:abstractNumId w:val="6"/>
  </w:num>
  <w:num w:numId="43" w16cid:durableId="641235696">
    <w:abstractNumId w:val="10"/>
  </w:num>
  <w:num w:numId="44" w16cid:durableId="42142938">
    <w:abstractNumId w:val="15"/>
  </w:num>
  <w:num w:numId="45" w16cid:durableId="1428308651">
    <w:abstractNumId w:val="14"/>
  </w:num>
  <w:num w:numId="46" w16cid:durableId="59790820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AB2"/>
    <w:rsid w:val="00011182"/>
    <w:rsid w:val="0008681D"/>
    <w:rsid w:val="000D275C"/>
    <w:rsid w:val="000E23D0"/>
    <w:rsid w:val="000F5035"/>
    <w:rsid w:val="001D102E"/>
    <w:rsid w:val="00214589"/>
    <w:rsid w:val="0028001C"/>
    <w:rsid w:val="00295ED2"/>
    <w:rsid w:val="002966B3"/>
    <w:rsid w:val="00297E08"/>
    <w:rsid w:val="002B7B73"/>
    <w:rsid w:val="002D22B8"/>
    <w:rsid w:val="002D5012"/>
    <w:rsid w:val="0032196D"/>
    <w:rsid w:val="003442CC"/>
    <w:rsid w:val="00344BED"/>
    <w:rsid w:val="00351F91"/>
    <w:rsid w:val="0037675D"/>
    <w:rsid w:val="00396CBD"/>
    <w:rsid w:val="003A5B4C"/>
    <w:rsid w:val="004323E9"/>
    <w:rsid w:val="00433628"/>
    <w:rsid w:val="004522EB"/>
    <w:rsid w:val="0049266B"/>
    <w:rsid w:val="004D14D2"/>
    <w:rsid w:val="004D718D"/>
    <w:rsid w:val="004E320A"/>
    <w:rsid w:val="004F3E42"/>
    <w:rsid w:val="00556037"/>
    <w:rsid w:val="005570F6"/>
    <w:rsid w:val="005A733B"/>
    <w:rsid w:val="005E607F"/>
    <w:rsid w:val="006004C0"/>
    <w:rsid w:val="00602A20"/>
    <w:rsid w:val="00612700"/>
    <w:rsid w:val="00612D43"/>
    <w:rsid w:val="006307C6"/>
    <w:rsid w:val="0063580C"/>
    <w:rsid w:val="00646554"/>
    <w:rsid w:val="00670F48"/>
    <w:rsid w:val="006B79B1"/>
    <w:rsid w:val="006D6DBE"/>
    <w:rsid w:val="006F352D"/>
    <w:rsid w:val="00704F6D"/>
    <w:rsid w:val="00715745"/>
    <w:rsid w:val="0077009B"/>
    <w:rsid w:val="007C5E41"/>
    <w:rsid w:val="00800ABE"/>
    <w:rsid w:val="00861356"/>
    <w:rsid w:val="008F6EF7"/>
    <w:rsid w:val="009066C9"/>
    <w:rsid w:val="00931AB2"/>
    <w:rsid w:val="009529F2"/>
    <w:rsid w:val="009641B9"/>
    <w:rsid w:val="009C792B"/>
    <w:rsid w:val="00A0488A"/>
    <w:rsid w:val="00A25C3B"/>
    <w:rsid w:val="00AA31A7"/>
    <w:rsid w:val="00AB52BF"/>
    <w:rsid w:val="00AC79BD"/>
    <w:rsid w:val="00B00EE6"/>
    <w:rsid w:val="00B3034C"/>
    <w:rsid w:val="00B503A6"/>
    <w:rsid w:val="00B546EF"/>
    <w:rsid w:val="00BA25EF"/>
    <w:rsid w:val="00BB6D8C"/>
    <w:rsid w:val="00BD66B8"/>
    <w:rsid w:val="00BE19AB"/>
    <w:rsid w:val="00C219C8"/>
    <w:rsid w:val="00C30B3C"/>
    <w:rsid w:val="00C72074"/>
    <w:rsid w:val="00C82136"/>
    <w:rsid w:val="00CE2187"/>
    <w:rsid w:val="00CE77F3"/>
    <w:rsid w:val="00D06474"/>
    <w:rsid w:val="00D3199E"/>
    <w:rsid w:val="00D55777"/>
    <w:rsid w:val="00D75475"/>
    <w:rsid w:val="00E14EA7"/>
    <w:rsid w:val="00EB1BA9"/>
    <w:rsid w:val="00ED56B5"/>
    <w:rsid w:val="00EF2BB9"/>
    <w:rsid w:val="00F2346B"/>
    <w:rsid w:val="00F2494B"/>
    <w:rsid w:val="00F71EBC"/>
    <w:rsid w:val="00FB3886"/>
    <w:rsid w:val="00FD7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B64C3"/>
  <w15:chartTrackingRefBased/>
  <w15:docId w15:val="{62403801-4202-874B-9FFC-A9C8E107A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13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31A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1A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1A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31A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1A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1AB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1AB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1AB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1AB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AB2"/>
    <w:rPr>
      <w:rFonts w:asciiTheme="majorHAnsi" w:eastAsiaTheme="majorEastAsia" w:hAnsiTheme="majorHAnsi" w:cstheme="majorBidi"/>
      <w:noProof/>
      <w:color w:val="0F4761" w:themeColor="accent1" w:themeShade="BF"/>
      <w:sz w:val="40"/>
      <w:szCs w:val="40"/>
    </w:rPr>
  </w:style>
  <w:style w:type="character" w:customStyle="1" w:styleId="Heading2Char">
    <w:name w:val="Heading 2 Char"/>
    <w:basedOn w:val="DefaultParagraphFont"/>
    <w:link w:val="Heading2"/>
    <w:uiPriority w:val="9"/>
    <w:rsid w:val="00931AB2"/>
    <w:rPr>
      <w:rFonts w:asciiTheme="majorHAnsi" w:eastAsiaTheme="majorEastAsia" w:hAnsiTheme="majorHAnsi" w:cstheme="majorBidi"/>
      <w:noProof/>
      <w:color w:val="0F4761" w:themeColor="accent1" w:themeShade="BF"/>
      <w:sz w:val="32"/>
      <w:szCs w:val="32"/>
    </w:rPr>
  </w:style>
  <w:style w:type="character" w:customStyle="1" w:styleId="Heading3Char">
    <w:name w:val="Heading 3 Char"/>
    <w:basedOn w:val="DefaultParagraphFont"/>
    <w:link w:val="Heading3"/>
    <w:uiPriority w:val="9"/>
    <w:rsid w:val="00931AB2"/>
    <w:rPr>
      <w:rFonts w:eastAsiaTheme="majorEastAsia" w:cstheme="majorBidi"/>
      <w:noProof/>
      <w:color w:val="0F4761" w:themeColor="accent1" w:themeShade="BF"/>
      <w:sz w:val="28"/>
      <w:szCs w:val="28"/>
    </w:rPr>
  </w:style>
  <w:style w:type="character" w:customStyle="1" w:styleId="Heading4Char">
    <w:name w:val="Heading 4 Char"/>
    <w:basedOn w:val="DefaultParagraphFont"/>
    <w:link w:val="Heading4"/>
    <w:uiPriority w:val="9"/>
    <w:rsid w:val="00931AB2"/>
    <w:rPr>
      <w:rFonts w:eastAsiaTheme="majorEastAsia" w:cstheme="majorBidi"/>
      <w:i/>
      <w:iCs/>
      <w:noProof/>
      <w:color w:val="0F4761" w:themeColor="accent1" w:themeShade="BF"/>
    </w:rPr>
  </w:style>
  <w:style w:type="character" w:customStyle="1" w:styleId="Heading5Char">
    <w:name w:val="Heading 5 Char"/>
    <w:basedOn w:val="DefaultParagraphFont"/>
    <w:link w:val="Heading5"/>
    <w:uiPriority w:val="9"/>
    <w:semiHidden/>
    <w:rsid w:val="00931AB2"/>
    <w:rPr>
      <w:rFonts w:eastAsiaTheme="majorEastAsia" w:cstheme="majorBidi"/>
      <w:noProof/>
      <w:color w:val="0F4761" w:themeColor="accent1" w:themeShade="BF"/>
    </w:rPr>
  </w:style>
  <w:style w:type="character" w:customStyle="1" w:styleId="Heading6Char">
    <w:name w:val="Heading 6 Char"/>
    <w:basedOn w:val="DefaultParagraphFont"/>
    <w:link w:val="Heading6"/>
    <w:uiPriority w:val="9"/>
    <w:semiHidden/>
    <w:rsid w:val="00931AB2"/>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931AB2"/>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931AB2"/>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931AB2"/>
    <w:rPr>
      <w:rFonts w:eastAsiaTheme="majorEastAsia" w:cstheme="majorBidi"/>
      <w:noProof/>
      <w:color w:val="272727" w:themeColor="text1" w:themeTint="D8"/>
    </w:rPr>
  </w:style>
  <w:style w:type="paragraph" w:styleId="Title">
    <w:name w:val="Title"/>
    <w:basedOn w:val="Normal"/>
    <w:next w:val="Normal"/>
    <w:link w:val="TitleChar"/>
    <w:uiPriority w:val="10"/>
    <w:qFormat/>
    <w:rsid w:val="00931AB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1AB2"/>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931AB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1AB2"/>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931AB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31AB2"/>
    <w:rPr>
      <w:i/>
      <w:iCs/>
      <w:noProof/>
      <w:color w:val="404040" w:themeColor="text1" w:themeTint="BF"/>
    </w:rPr>
  </w:style>
  <w:style w:type="paragraph" w:styleId="ListParagraph">
    <w:name w:val="List Paragraph"/>
    <w:basedOn w:val="Normal"/>
    <w:uiPriority w:val="34"/>
    <w:qFormat/>
    <w:rsid w:val="00931AB2"/>
    <w:pPr>
      <w:ind w:left="720"/>
      <w:contextualSpacing/>
    </w:pPr>
  </w:style>
  <w:style w:type="character" w:styleId="IntenseEmphasis">
    <w:name w:val="Intense Emphasis"/>
    <w:basedOn w:val="DefaultParagraphFont"/>
    <w:uiPriority w:val="21"/>
    <w:qFormat/>
    <w:rsid w:val="00931AB2"/>
    <w:rPr>
      <w:i/>
      <w:iCs/>
      <w:color w:val="0F4761" w:themeColor="accent1" w:themeShade="BF"/>
    </w:rPr>
  </w:style>
  <w:style w:type="paragraph" w:styleId="IntenseQuote">
    <w:name w:val="Intense Quote"/>
    <w:basedOn w:val="Normal"/>
    <w:next w:val="Normal"/>
    <w:link w:val="IntenseQuoteChar"/>
    <w:uiPriority w:val="30"/>
    <w:qFormat/>
    <w:rsid w:val="00931A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1AB2"/>
    <w:rPr>
      <w:i/>
      <w:iCs/>
      <w:noProof/>
      <w:color w:val="0F4761" w:themeColor="accent1" w:themeShade="BF"/>
    </w:rPr>
  </w:style>
  <w:style w:type="character" w:styleId="IntenseReference">
    <w:name w:val="Intense Reference"/>
    <w:basedOn w:val="DefaultParagraphFont"/>
    <w:uiPriority w:val="32"/>
    <w:qFormat/>
    <w:rsid w:val="00931AB2"/>
    <w:rPr>
      <w:b/>
      <w:bCs/>
      <w:smallCaps/>
      <w:color w:val="0F4761" w:themeColor="accent1" w:themeShade="BF"/>
      <w:spacing w:val="5"/>
    </w:rPr>
  </w:style>
  <w:style w:type="character" w:styleId="Strong">
    <w:name w:val="Strong"/>
    <w:basedOn w:val="DefaultParagraphFont"/>
    <w:uiPriority w:val="22"/>
    <w:qFormat/>
    <w:rsid w:val="00931AB2"/>
    <w:rPr>
      <w:b/>
      <w:bCs/>
    </w:rPr>
  </w:style>
  <w:style w:type="paragraph" w:styleId="NormalWeb">
    <w:name w:val="Normal (Web)"/>
    <w:basedOn w:val="Normal"/>
    <w:uiPriority w:val="99"/>
    <w:unhideWhenUsed/>
    <w:rsid w:val="00BE19AB"/>
    <w:pPr>
      <w:spacing w:before="100" w:beforeAutospacing="1" w:after="100" w:afterAutospacing="1"/>
    </w:pPr>
  </w:style>
  <w:style w:type="paragraph" w:styleId="TOCHeading">
    <w:name w:val="TOC Heading"/>
    <w:basedOn w:val="Heading1"/>
    <w:next w:val="Normal"/>
    <w:uiPriority w:val="39"/>
    <w:unhideWhenUsed/>
    <w:qFormat/>
    <w:rsid w:val="00BA25EF"/>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BA25EF"/>
    <w:pPr>
      <w:spacing w:before="120"/>
    </w:pPr>
    <w:rPr>
      <w:rFonts w:asciiTheme="minorHAnsi" w:hAnsiTheme="minorHAnsi"/>
      <w:b/>
      <w:bCs/>
      <w:i/>
      <w:iCs/>
    </w:rPr>
  </w:style>
  <w:style w:type="paragraph" w:styleId="TOC2">
    <w:name w:val="toc 2"/>
    <w:basedOn w:val="Normal"/>
    <w:next w:val="Normal"/>
    <w:autoRedefine/>
    <w:uiPriority w:val="39"/>
    <w:unhideWhenUsed/>
    <w:rsid w:val="00BA25EF"/>
    <w:pPr>
      <w:spacing w:before="120"/>
      <w:ind w:left="240"/>
    </w:pPr>
    <w:rPr>
      <w:rFonts w:asciiTheme="minorHAnsi" w:hAnsiTheme="minorHAnsi"/>
      <w:b/>
      <w:bCs/>
      <w:sz w:val="22"/>
      <w:szCs w:val="22"/>
    </w:rPr>
  </w:style>
  <w:style w:type="character" w:styleId="Hyperlink">
    <w:name w:val="Hyperlink"/>
    <w:basedOn w:val="DefaultParagraphFont"/>
    <w:uiPriority w:val="99"/>
    <w:unhideWhenUsed/>
    <w:rsid w:val="00BA25EF"/>
    <w:rPr>
      <w:color w:val="467886" w:themeColor="hyperlink"/>
      <w:u w:val="single"/>
    </w:rPr>
  </w:style>
  <w:style w:type="paragraph" w:styleId="TOC3">
    <w:name w:val="toc 3"/>
    <w:basedOn w:val="Normal"/>
    <w:next w:val="Normal"/>
    <w:autoRedefine/>
    <w:uiPriority w:val="39"/>
    <w:unhideWhenUsed/>
    <w:rsid w:val="00BA25EF"/>
    <w:pPr>
      <w:ind w:left="480"/>
    </w:pPr>
    <w:rPr>
      <w:rFonts w:asciiTheme="minorHAnsi" w:hAnsiTheme="minorHAnsi"/>
      <w:sz w:val="20"/>
      <w:szCs w:val="20"/>
    </w:rPr>
  </w:style>
  <w:style w:type="paragraph" w:styleId="TOC4">
    <w:name w:val="toc 4"/>
    <w:basedOn w:val="Normal"/>
    <w:next w:val="Normal"/>
    <w:autoRedefine/>
    <w:uiPriority w:val="39"/>
    <w:semiHidden/>
    <w:unhideWhenUsed/>
    <w:rsid w:val="00BA25EF"/>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A25EF"/>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A25EF"/>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A25EF"/>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A25EF"/>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A25EF"/>
    <w:pPr>
      <w:ind w:left="1920"/>
    </w:pPr>
    <w:rPr>
      <w:rFonts w:asciiTheme="minorHAnsi" w:hAnsiTheme="minorHAnsi"/>
      <w:sz w:val="20"/>
      <w:szCs w:val="20"/>
    </w:rPr>
  </w:style>
  <w:style w:type="character" w:styleId="FollowedHyperlink">
    <w:name w:val="FollowedHyperlink"/>
    <w:basedOn w:val="DefaultParagraphFont"/>
    <w:uiPriority w:val="99"/>
    <w:semiHidden/>
    <w:unhideWhenUsed/>
    <w:rsid w:val="00433628"/>
    <w:rPr>
      <w:color w:val="96607D" w:themeColor="followedHyperlink"/>
      <w:u w:val="single"/>
    </w:rPr>
  </w:style>
  <w:style w:type="paragraph" w:styleId="HTMLPreformatted">
    <w:name w:val="HTML Preformatted"/>
    <w:basedOn w:val="Normal"/>
    <w:link w:val="HTMLPreformattedChar"/>
    <w:uiPriority w:val="99"/>
    <w:semiHidden/>
    <w:unhideWhenUsed/>
    <w:rsid w:val="00C7207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C72074"/>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C72074"/>
    <w:rPr>
      <w:rFonts w:ascii="Courier New" w:eastAsia="Times New Roman" w:hAnsi="Courier New" w:cs="Courier New"/>
      <w:sz w:val="20"/>
      <w:szCs w:val="20"/>
    </w:rPr>
  </w:style>
  <w:style w:type="character" w:customStyle="1" w:styleId="cursor-pointer">
    <w:name w:val="cursor-pointer"/>
    <w:basedOn w:val="DefaultParagraphFont"/>
    <w:rsid w:val="00B546EF"/>
  </w:style>
  <w:style w:type="paragraph" w:styleId="NoSpacing">
    <w:name w:val="No Spacing"/>
    <w:uiPriority w:val="1"/>
    <w:qFormat/>
    <w:rsid w:val="003A5B4C"/>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D66B8"/>
    <w:rPr>
      <w:i/>
      <w:iCs/>
    </w:rPr>
  </w:style>
  <w:style w:type="character" w:customStyle="1" w:styleId="overflow-hidden">
    <w:name w:val="overflow-hidden"/>
    <w:basedOn w:val="DefaultParagraphFont"/>
    <w:rsid w:val="00C82136"/>
  </w:style>
  <w:style w:type="table" w:styleId="PlainTable5">
    <w:name w:val="Plain Table 5"/>
    <w:basedOn w:val="TableNormal"/>
    <w:uiPriority w:val="45"/>
    <w:rsid w:val="006B79B1"/>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Footer">
    <w:name w:val="footer"/>
    <w:basedOn w:val="Normal"/>
    <w:link w:val="FooterChar"/>
    <w:uiPriority w:val="99"/>
    <w:unhideWhenUsed/>
    <w:rsid w:val="000D275C"/>
    <w:pPr>
      <w:tabs>
        <w:tab w:val="center" w:pos="4513"/>
        <w:tab w:val="right" w:pos="9026"/>
      </w:tabs>
    </w:pPr>
  </w:style>
  <w:style w:type="character" w:customStyle="1" w:styleId="FooterChar">
    <w:name w:val="Footer Char"/>
    <w:basedOn w:val="DefaultParagraphFont"/>
    <w:link w:val="Footer"/>
    <w:uiPriority w:val="99"/>
    <w:rsid w:val="000D275C"/>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0D27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172683">
      <w:bodyDiv w:val="1"/>
      <w:marLeft w:val="0"/>
      <w:marRight w:val="0"/>
      <w:marTop w:val="0"/>
      <w:marBottom w:val="0"/>
      <w:divBdr>
        <w:top w:val="none" w:sz="0" w:space="0" w:color="auto"/>
        <w:left w:val="none" w:sz="0" w:space="0" w:color="auto"/>
        <w:bottom w:val="none" w:sz="0" w:space="0" w:color="auto"/>
        <w:right w:val="none" w:sz="0" w:space="0" w:color="auto"/>
      </w:divBdr>
    </w:div>
    <w:div w:id="192228577">
      <w:bodyDiv w:val="1"/>
      <w:marLeft w:val="0"/>
      <w:marRight w:val="0"/>
      <w:marTop w:val="0"/>
      <w:marBottom w:val="0"/>
      <w:divBdr>
        <w:top w:val="none" w:sz="0" w:space="0" w:color="auto"/>
        <w:left w:val="none" w:sz="0" w:space="0" w:color="auto"/>
        <w:bottom w:val="none" w:sz="0" w:space="0" w:color="auto"/>
        <w:right w:val="none" w:sz="0" w:space="0" w:color="auto"/>
      </w:divBdr>
    </w:div>
    <w:div w:id="263344057">
      <w:bodyDiv w:val="1"/>
      <w:marLeft w:val="0"/>
      <w:marRight w:val="0"/>
      <w:marTop w:val="0"/>
      <w:marBottom w:val="0"/>
      <w:divBdr>
        <w:top w:val="none" w:sz="0" w:space="0" w:color="auto"/>
        <w:left w:val="none" w:sz="0" w:space="0" w:color="auto"/>
        <w:bottom w:val="none" w:sz="0" w:space="0" w:color="auto"/>
        <w:right w:val="none" w:sz="0" w:space="0" w:color="auto"/>
      </w:divBdr>
    </w:div>
    <w:div w:id="282347516">
      <w:bodyDiv w:val="1"/>
      <w:marLeft w:val="0"/>
      <w:marRight w:val="0"/>
      <w:marTop w:val="0"/>
      <w:marBottom w:val="0"/>
      <w:divBdr>
        <w:top w:val="none" w:sz="0" w:space="0" w:color="auto"/>
        <w:left w:val="none" w:sz="0" w:space="0" w:color="auto"/>
        <w:bottom w:val="none" w:sz="0" w:space="0" w:color="auto"/>
        <w:right w:val="none" w:sz="0" w:space="0" w:color="auto"/>
      </w:divBdr>
    </w:div>
    <w:div w:id="324822599">
      <w:bodyDiv w:val="1"/>
      <w:marLeft w:val="0"/>
      <w:marRight w:val="0"/>
      <w:marTop w:val="0"/>
      <w:marBottom w:val="0"/>
      <w:divBdr>
        <w:top w:val="none" w:sz="0" w:space="0" w:color="auto"/>
        <w:left w:val="none" w:sz="0" w:space="0" w:color="auto"/>
        <w:bottom w:val="none" w:sz="0" w:space="0" w:color="auto"/>
        <w:right w:val="none" w:sz="0" w:space="0" w:color="auto"/>
      </w:divBdr>
    </w:div>
    <w:div w:id="466898976">
      <w:bodyDiv w:val="1"/>
      <w:marLeft w:val="0"/>
      <w:marRight w:val="0"/>
      <w:marTop w:val="0"/>
      <w:marBottom w:val="0"/>
      <w:divBdr>
        <w:top w:val="none" w:sz="0" w:space="0" w:color="auto"/>
        <w:left w:val="none" w:sz="0" w:space="0" w:color="auto"/>
        <w:bottom w:val="none" w:sz="0" w:space="0" w:color="auto"/>
        <w:right w:val="none" w:sz="0" w:space="0" w:color="auto"/>
      </w:divBdr>
    </w:div>
    <w:div w:id="679623164">
      <w:bodyDiv w:val="1"/>
      <w:marLeft w:val="0"/>
      <w:marRight w:val="0"/>
      <w:marTop w:val="0"/>
      <w:marBottom w:val="0"/>
      <w:divBdr>
        <w:top w:val="none" w:sz="0" w:space="0" w:color="auto"/>
        <w:left w:val="none" w:sz="0" w:space="0" w:color="auto"/>
        <w:bottom w:val="none" w:sz="0" w:space="0" w:color="auto"/>
        <w:right w:val="none" w:sz="0" w:space="0" w:color="auto"/>
      </w:divBdr>
    </w:div>
    <w:div w:id="1048187481">
      <w:bodyDiv w:val="1"/>
      <w:marLeft w:val="0"/>
      <w:marRight w:val="0"/>
      <w:marTop w:val="0"/>
      <w:marBottom w:val="0"/>
      <w:divBdr>
        <w:top w:val="none" w:sz="0" w:space="0" w:color="auto"/>
        <w:left w:val="none" w:sz="0" w:space="0" w:color="auto"/>
        <w:bottom w:val="none" w:sz="0" w:space="0" w:color="auto"/>
        <w:right w:val="none" w:sz="0" w:space="0" w:color="auto"/>
      </w:divBdr>
      <w:divsChild>
        <w:div w:id="1785152041">
          <w:marLeft w:val="0"/>
          <w:marRight w:val="0"/>
          <w:marTop w:val="0"/>
          <w:marBottom w:val="0"/>
          <w:divBdr>
            <w:top w:val="single" w:sz="6" w:space="0" w:color="auto"/>
            <w:left w:val="single" w:sz="6" w:space="0" w:color="auto"/>
            <w:bottom w:val="single" w:sz="6" w:space="0" w:color="auto"/>
            <w:right w:val="single" w:sz="6" w:space="0" w:color="auto"/>
          </w:divBdr>
        </w:div>
      </w:divsChild>
    </w:div>
    <w:div w:id="1050884050">
      <w:bodyDiv w:val="1"/>
      <w:marLeft w:val="0"/>
      <w:marRight w:val="0"/>
      <w:marTop w:val="0"/>
      <w:marBottom w:val="0"/>
      <w:divBdr>
        <w:top w:val="none" w:sz="0" w:space="0" w:color="auto"/>
        <w:left w:val="none" w:sz="0" w:space="0" w:color="auto"/>
        <w:bottom w:val="none" w:sz="0" w:space="0" w:color="auto"/>
        <w:right w:val="none" w:sz="0" w:space="0" w:color="auto"/>
      </w:divBdr>
    </w:div>
    <w:div w:id="1199850431">
      <w:bodyDiv w:val="1"/>
      <w:marLeft w:val="0"/>
      <w:marRight w:val="0"/>
      <w:marTop w:val="0"/>
      <w:marBottom w:val="0"/>
      <w:divBdr>
        <w:top w:val="none" w:sz="0" w:space="0" w:color="auto"/>
        <w:left w:val="none" w:sz="0" w:space="0" w:color="auto"/>
        <w:bottom w:val="none" w:sz="0" w:space="0" w:color="auto"/>
        <w:right w:val="none" w:sz="0" w:space="0" w:color="auto"/>
      </w:divBdr>
    </w:div>
    <w:div w:id="1275941020">
      <w:bodyDiv w:val="1"/>
      <w:marLeft w:val="0"/>
      <w:marRight w:val="0"/>
      <w:marTop w:val="0"/>
      <w:marBottom w:val="0"/>
      <w:divBdr>
        <w:top w:val="none" w:sz="0" w:space="0" w:color="auto"/>
        <w:left w:val="none" w:sz="0" w:space="0" w:color="auto"/>
        <w:bottom w:val="none" w:sz="0" w:space="0" w:color="auto"/>
        <w:right w:val="none" w:sz="0" w:space="0" w:color="auto"/>
      </w:divBdr>
    </w:div>
    <w:div w:id="1277103271">
      <w:bodyDiv w:val="1"/>
      <w:marLeft w:val="0"/>
      <w:marRight w:val="0"/>
      <w:marTop w:val="0"/>
      <w:marBottom w:val="0"/>
      <w:divBdr>
        <w:top w:val="none" w:sz="0" w:space="0" w:color="auto"/>
        <w:left w:val="none" w:sz="0" w:space="0" w:color="auto"/>
        <w:bottom w:val="none" w:sz="0" w:space="0" w:color="auto"/>
        <w:right w:val="none" w:sz="0" w:space="0" w:color="auto"/>
      </w:divBdr>
    </w:div>
    <w:div w:id="1278677655">
      <w:bodyDiv w:val="1"/>
      <w:marLeft w:val="0"/>
      <w:marRight w:val="0"/>
      <w:marTop w:val="0"/>
      <w:marBottom w:val="0"/>
      <w:divBdr>
        <w:top w:val="none" w:sz="0" w:space="0" w:color="auto"/>
        <w:left w:val="none" w:sz="0" w:space="0" w:color="auto"/>
        <w:bottom w:val="none" w:sz="0" w:space="0" w:color="auto"/>
        <w:right w:val="none" w:sz="0" w:space="0" w:color="auto"/>
      </w:divBdr>
    </w:div>
    <w:div w:id="1297369237">
      <w:bodyDiv w:val="1"/>
      <w:marLeft w:val="0"/>
      <w:marRight w:val="0"/>
      <w:marTop w:val="0"/>
      <w:marBottom w:val="0"/>
      <w:divBdr>
        <w:top w:val="none" w:sz="0" w:space="0" w:color="auto"/>
        <w:left w:val="none" w:sz="0" w:space="0" w:color="auto"/>
        <w:bottom w:val="none" w:sz="0" w:space="0" w:color="auto"/>
        <w:right w:val="none" w:sz="0" w:space="0" w:color="auto"/>
      </w:divBdr>
    </w:div>
    <w:div w:id="1335843184">
      <w:bodyDiv w:val="1"/>
      <w:marLeft w:val="0"/>
      <w:marRight w:val="0"/>
      <w:marTop w:val="0"/>
      <w:marBottom w:val="0"/>
      <w:divBdr>
        <w:top w:val="none" w:sz="0" w:space="0" w:color="auto"/>
        <w:left w:val="none" w:sz="0" w:space="0" w:color="auto"/>
        <w:bottom w:val="none" w:sz="0" w:space="0" w:color="auto"/>
        <w:right w:val="none" w:sz="0" w:space="0" w:color="auto"/>
      </w:divBdr>
      <w:divsChild>
        <w:div w:id="1472750917">
          <w:marLeft w:val="0"/>
          <w:marRight w:val="0"/>
          <w:marTop w:val="0"/>
          <w:marBottom w:val="0"/>
          <w:divBdr>
            <w:top w:val="none" w:sz="0" w:space="0" w:color="auto"/>
            <w:left w:val="none" w:sz="0" w:space="0" w:color="auto"/>
            <w:bottom w:val="none" w:sz="0" w:space="0" w:color="auto"/>
            <w:right w:val="none" w:sz="0" w:space="0" w:color="auto"/>
          </w:divBdr>
          <w:divsChild>
            <w:div w:id="1075935910">
              <w:marLeft w:val="0"/>
              <w:marRight w:val="0"/>
              <w:marTop w:val="0"/>
              <w:marBottom w:val="0"/>
              <w:divBdr>
                <w:top w:val="none" w:sz="0" w:space="0" w:color="auto"/>
                <w:left w:val="none" w:sz="0" w:space="0" w:color="auto"/>
                <w:bottom w:val="none" w:sz="0" w:space="0" w:color="auto"/>
                <w:right w:val="none" w:sz="0" w:space="0" w:color="auto"/>
              </w:divBdr>
              <w:divsChild>
                <w:div w:id="429545973">
                  <w:marLeft w:val="0"/>
                  <w:marRight w:val="0"/>
                  <w:marTop w:val="0"/>
                  <w:marBottom w:val="0"/>
                  <w:divBdr>
                    <w:top w:val="none" w:sz="0" w:space="0" w:color="auto"/>
                    <w:left w:val="none" w:sz="0" w:space="0" w:color="auto"/>
                    <w:bottom w:val="none" w:sz="0" w:space="0" w:color="auto"/>
                    <w:right w:val="none" w:sz="0" w:space="0" w:color="auto"/>
                  </w:divBdr>
                  <w:divsChild>
                    <w:div w:id="105554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108501">
          <w:marLeft w:val="0"/>
          <w:marRight w:val="0"/>
          <w:marTop w:val="0"/>
          <w:marBottom w:val="0"/>
          <w:divBdr>
            <w:top w:val="none" w:sz="0" w:space="0" w:color="auto"/>
            <w:left w:val="none" w:sz="0" w:space="0" w:color="auto"/>
            <w:bottom w:val="none" w:sz="0" w:space="0" w:color="auto"/>
            <w:right w:val="none" w:sz="0" w:space="0" w:color="auto"/>
          </w:divBdr>
          <w:divsChild>
            <w:div w:id="536046093">
              <w:marLeft w:val="0"/>
              <w:marRight w:val="0"/>
              <w:marTop w:val="0"/>
              <w:marBottom w:val="0"/>
              <w:divBdr>
                <w:top w:val="none" w:sz="0" w:space="0" w:color="auto"/>
                <w:left w:val="none" w:sz="0" w:space="0" w:color="auto"/>
                <w:bottom w:val="none" w:sz="0" w:space="0" w:color="auto"/>
                <w:right w:val="none" w:sz="0" w:space="0" w:color="auto"/>
              </w:divBdr>
              <w:divsChild>
                <w:div w:id="215162683">
                  <w:marLeft w:val="0"/>
                  <w:marRight w:val="0"/>
                  <w:marTop w:val="0"/>
                  <w:marBottom w:val="0"/>
                  <w:divBdr>
                    <w:top w:val="none" w:sz="0" w:space="0" w:color="auto"/>
                    <w:left w:val="none" w:sz="0" w:space="0" w:color="auto"/>
                    <w:bottom w:val="none" w:sz="0" w:space="0" w:color="auto"/>
                    <w:right w:val="none" w:sz="0" w:space="0" w:color="auto"/>
                  </w:divBdr>
                  <w:divsChild>
                    <w:div w:id="65484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137780">
      <w:bodyDiv w:val="1"/>
      <w:marLeft w:val="0"/>
      <w:marRight w:val="0"/>
      <w:marTop w:val="0"/>
      <w:marBottom w:val="0"/>
      <w:divBdr>
        <w:top w:val="none" w:sz="0" w:space="0" w:color="auto"/>
        <w:left w:val="none" w:sz="0" w:space="0" w:color="auto"/>
        <w:bottom w:val="none" w:sz="0" w:space="0" w:color="auto"/>
        <w:right w:val="none" w:sz="0" w:space="0" w:color="auto"/>
      </w:divBdr>
    </w:div>
    <w:div w:id="1568151017">
      <w:bodyDiv w:val="1"/>
      <w:marLeft w:val="0"/>
      <w:marRight w:val="0"/>
      <w:marTop w:val="0"/>
      <w:marBottom w:val="0"/>
      <w:divBdr>
        <w:top w:val="none" w:sz="0" w:space="0" w:color="auto"/>
        <w:left w:val="none" w:sz="0" w:space="0" w:color="auto"/>
        <w:bottom w:val="none" w:sz="0" w:space="0" w:color="auto"/>
        <w:right w:val="none" w:sz="0" w:space="0" w:color="auto"/>
      </w:divBdr>
    </w:div>
    <w:div w:id="1760907294">
      <w:bodyDiv w:val="1"/>
      <w:marLeft w:val="0"/>
      <w:marRight w:val="0"/>
      <w:marTop w:val="0"/>
      <w:marBottom w:val="0"/>
      <w:divBdr>
        <w:top w:val="none" w:sz="0" w:space="0" w:color="auto"/>
        <w:left w:val="none" w:sz="0" w:space="0" w:color="auto"/>
        <w:bottom w:val="none" w:sz="0" w:space="0" w:color="auto"/>
        <w:right w:val="none" w:sz="0" w:space="0" w:color="auto"/>
      </w:divBdr>
    </w:div>
    <w:div w:id="1791392106">
      <w:bodyDiv w:val="1"/>
      <w:marLeft w:val="0"/>
      <w:marRight w:val="0"/>
      <w:marTop w:val="0"/>
      <w:marBottom w:val="0"/>
      <w:divBdr>
        <w:top w:val="none" w:sz="0" w:space="0" w:color="auto"/>
        <w:left w:val="none" w:sz="0" w:space="0" w:color="auto"/>
        <w:bottom w:val="none" w:sz="0" w:space="0" w:color="auto"/>
        <w:right w:val="none" w:sz="0" w:space="0" w:color="auto"/>
      </w:divBdr>
    </w:div>
    <w:div w:id="1975286907">
      <w:bodyDiv w:val="1"/>
      <w:marLeft w:val="0"/>
      <w:marRight w:val="0"/>
      <w:marTop w:val="0"/>
      <w:marBottom w:val="0"/>
      <w:divBdr>
        <w:top w:val="none" w:sz="0" w:space="0" w:color="auto"/>
        <w:left w:val="none" w:sz="0" w:space="0" w:color="auto"/>
        <w:bottom w:val="none" w:sz="0" w:space="0" w:color="auto"/>
        <w:right w:val="none" w:sz="0" w:space="0" w:color="auto"/>
      </w:divBdr>
      <w:divsChild>
        <w:div w:id="1044021196">
          <w:marLeft w:val="0"/>
          <w:marRight w:val="0"/>
          <w:marTop w:val="0"/>
          <w:marBottom w:val="0"/>
          <w:divBdr>
            <w:top w:val="none" w:sz="0" w:space="0" w:color="auto"/>
            <w:left w:val="none" w:sz="0" w:space="0" w:color="auto"/>
            <w:bottom w:val="none" w:sz="0" w:space="0" w:color="auto"/>
            <w:right w:val="none" w:sz="0" w:space="0" w:color="auto"/>
          </w:divBdr>
          <w:divsChild>
            <w:div w:id="108941506">
              <w:marLeft w:val="0"/>
              <w:marRight w:val="0"/>
              <w:marTop w:val="0"/>
              <w:marBottom w:val="0"/>
              <w:divBdr>
                <w:top w:val="none" w:sz="0" w:space="0" w:color="auto"/>
                <w:left w:val="none" w:sz="0" w:space="0" w:color="auto"/>
                <w:bottom w:val="none" w:sz="0" w:space="0" w:color="auto"/>
                <w:right w:val="none" w:sz="0" w:space="0" w:color="auto"/>
              </w:divBdr>
              <w:divsChild>
                <w:div w:id="1618297917">
                  <w:marLeft w:val="0"/>
                  <w:marRight w:val="0"/>
                  <w:marTop w:val="0"/>
                  <w:marBottom w:val="0"/>
                  <w:divBdr>
                    <w:top w:val="none" w:sz="0" w:space="0" w:color="auto"/>
                    <w:left w:val="none" w:sz="0" w:space="0" w:color="auto"/>
                    <w:bottom w:val="none" w:sz="0" w:space="0" w:color="auto"/>
                    <w:right w:val="none" w:sz="0" w:space="0" w:color="auto"/>
                  </w:divBdr>
                  <w:divsChild>
                    <w:div w:id="108418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581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Kot</b:Tag>
    <b:SourceType>Book</b:SourceType>
    <b:Guid>{FBB80CBC-1A4F-134C-8D09-43073EC5E272}</b:Guid>
    <b:Author>
      <b:Author>
        <b:NameList>
          <b:Person>
            <b:Last>Kotler</b:Last>
            <b:First>PT,</b:First>
            <b:Middle>Armstrong, G, Harris, LC, &amp; He, H 2019, Principles of Marketing, Pearson Education Limited, Harlow, United Kingdom. Available from: ProQuest Ebook Central. [29 July 2024].</b:Middle>
          </b:Person>
        </b:NameList>
      </b:Author>
    </b:Author>
    <b:RefOrder>1</b:RefOrder>
  </b:Source>
</b:Sources>
</file>

<file path=customXml/itemProps1.xml><?xml version="1.0" encoding="utf-8"?>
<ds:datastoreItem xmlns:ds="http://schemas.openxmlformats.org/officeDocument/2006/customXml" ds:itemID="{01637FF9-C21F-F948-B5F6-CC9AE43AA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523</TotalTime>
  <Pages>15</Pages>
  <Words>3818</Words>
  <Characters>21764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Pituscanu (2124861)</dc:creator>
  <cp:keywords/>
  <dc:description/>
  <cp:lastModifiedBy>Valentina Pituscanu (2124861)</cp:lastModifiedBy>
  <cp:revision>24</cp:revision>
  <dcterms:created xsi:type="dcterms:W3CDTF">2024-07-09T11:42:00Z</dcterms:created>
  <dcterms:modified xsi:type="dcterms:W3CDTF">2024-08-21T10:28:00Z</dcterms:modified>
</cp:coreProperties>
</file>