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E1415" w14:textId="77777777" w:rsidR="00BB0D70" w:rsidRDefault="00BB0D70" w:rsidP="003979E0">
      <w:pPr>
        <w:pStyle w:val="BodyText"/>
        <w:ind w:left="0" w:firstLine="0"/>
        <w:jc w:val="left"/>
        <w:rPr>
          <w:rFonts w:ascii="Times New Roman"/>
          <w:sz w:val="20"/>
        </w:rPr>
      </w:pPr>
    </w:p>
    <w:p w14:paraId="3CB529B1" w14:textId="77777777" w:rsidR="00BB0D70" w:rsidRDefault="00BB0D70">
      <w:pPr>
        <w:pStyle w:val="BodyText"/>
        <w:ind w:left="0"/>
        <w:jc w:val="left"/>
        <w:rPr>
          <w:rFonts w:ascii="Times New Roman"/>
          <w:sz w:val="20"/>
        </w:rPr>
      </w:pPr>
    </w:p>
    <w:p w14:paraId="0D0D50C2" w14:textId="77777777" w:rsidR="00BB0D70" w:rsidRDefault="00BB0D70">
      <w:pPr>
        <w:pStyle w:val="BodyText"/>
        <w:ind w:left="0"/>
        <w:jc w:val="left"/>
        <w:rPr>
          <w:rFonts w:ascii="Times New Roman"/>
          <w:sz w:val="20"/>
        </w:rPr>
      </w:pPr>
    </w:p>
    <w:p w14:paraId="52DFD3B4" w14:textId="77777777" w:rsidR="00BB0D70" w:rsidRDefault="00BB0D70">
      <w:pPr>
        <w:pStyle w:val="BodyText"/>
        <w:ind w:left="0"/>
        <w:jc w:val="left"/>
        <w:rPr>
          <w:rFonts w:ascii="Times New Roman"/>
          <w:sz w:val="23"/>
        </w:rPr>
      </w:pPr>
    </w:p>
    <w:p w14:paraId="3AB9E1C8" w14:textId="77777777" w:rsidR="00BB0D70" w:rsidRDefault="00000000" w:rsidP="009A22C3">
      <w:pPr>
        <w:spacing w:before="92" w:line="717" w:lineRule="auto"/>
        <w:ind w:left="3062" w:right="2354" w:firstLine="660"/>
        <w:rPr>
          <w:rFonts w:ascii="Arial"/>
          <w:b/>
          <w:sz w:val="24"/>
        </w:rPr>
      </w:pPr>
      <w:r>
        <w:rPr>
          <w:rFonts w:ascii="Arial"/>
          <w:b/>
          <w:sz w:val="24"/>
        </w:rPr>
        <w:t>Criminal law- BMLW4005</w:t>
      </w:r>
      <w:r>
        <w:rPr>
          <w:rFonts w:ascii="Arial"/>
          <w:b/>
          <w:spacing w:val="1"/>
          <w:sz w:val="24"/>
        </w:rPr>
        <w:t xml:space="preserve"> </w:t>
      </w:r>
      <w:r>
        <w:rPr>
          <w:rFonts w:ascii="Arial"/>
          <w:b/>
          <w:sz w:val="24"/>
        </w:rPr>
        <w:t>Assignment</w:t>
      </w:r>
      <w:r>
        <w:rPr>
          <w:rFonts w:ascii="Arial"/>
          <w:b/>
          <w:spacing w:val="-5"/>
          <w:sz w:val="24"/>
        </w:rPr>
        <w:t xml:space="preserve"> </w:t>
      </w:r>
      <w:r>
        <w:rPr>
          <w:rFonts w:ascii="Arial"/>
          <w:b/>
          <w:sz w:val="24"/>
        </w:rPr>
        <w:t>Title:</w:t>
      </w:r>
      <w:r>
        <w:rPr>
          <w:rFonts w:ascii="Arial"/>
          <w:b/>
          <w:spacing w:val="-5"/>
          <w:sz w:val="24"/>
        </w:rPr>
        <w:t xml:space="preserve"> </w:t>
      </w:r>
      <w:proofErr w:type="gramStart"/>
      <w:r>
        <w:rPr>
          <w:rFonts w:ascii="Arial"/>
          <w:b/>
          <w:sz w:val="24"/>
        </w:rPr>
        <w:t>Scenario</w:t>
      </w:r>
      <w:r>
        <w:rPr>
          <w:rFonts w:ascii="Arial"/>
          <w:b/>
          <w:spacing w:val="-7"/>
          <w:sz w:val="24"/>
        </w:rPr>
        <w:t xml:space="preserve"> </w:t>
      </w:r>
      <w:r w:rsidR="009A22C3">
        <w:rPr>
          <w:rFonts w:ascii="Arial"/>
          <w:b/>
          <w:sz w:val="24"/>
        </w:rPr>
        <w:t xml:space="preserve"> task</w:t>
      </w:r>
      <w:proofErr w:type="gramEnd"/>
    </w:p>
    <w:p w14:paraId="0A9B304E" w14:textId="77777777" w:rsidR="009A22C3" w:rsidRDefault="009A22C3" w:rsidP="009A22C3">
      <w:pPr>
        <w:spacing w:before="92" w:line="717" w:lineRule="auto"/>
        <w:ind w:left="3062" w:right="2354" w:firstLine="660"/>
        <w:rPr>
          <w:rFonts w:ascii="Arial"/>
          <w:b/>
          <w:sz w:val="24"/>
        </w:rPr>
      </w:pPr>
    </w:p>
    <w:p w14:paraId="4ECF676D" w14:textId="77777777" w:rsidR="009A22C3" w:rsidRDefault="009A22C3" w:rsidP="009A22C3">
      <w:pPr>
        <w:spacing w:before="92" w:line="717" w:lineRule="auto"/>
        <w:ind w:left="3062" w:right="2354" w:firstLine="660"/>
        <w:rPr>
          <w:rFonts w:ascii="Arial"/>
          <w:b/>
          <w:sz w:val="24"/>
        </w:rPr>
      </w:pPr>
      <w:r>
        <w:rPr>
          <w:rFonts w:ascii="Arial"/>
          <w:b/>
          <w:sz w:val="24"/>
        </w:rPr>
        <w:t>Tutor: Sadie France</w:t>
      </w:r>
    </w:p>
    <w:p w14:paraId="21F0B3BC" w14:textId="77777777" w:rsidR="009A22C3" w:rsidRDefault="009A22C3" w:rsidP="009A22C3">
      <w:pPr>
        <w:spacing w:before="92" w:line="717" w:lineRule="auto"/>
        <w:ind w:left="3062" w:right="2354" w:firstLine="660"/>
        <w:rPr>
          <w:rFonts w:ascii="Arial"/>
          <w:b/>
          <w:sz w:val="24"/>
        </w:rPr>
      </w:pPr>
    </w:p>
    <w:p w14:paraId="215444BC" w14:textId="1D4D18DE" w:rsidR="009A22C3" w:rsidRPr="009A22C3" w:rsidRDefault="009A22C3" w:rsidP="009A22C3">
      <w:pPr>
        <w:spacing w:before="92" w:line="717" w:lineRule="auto"/>
        <w:ind w:left="3062" w:right="2354" w:firstLine="660"/>
        <w:rPr>
          <w:rFonts w:ascii="Arial"/>
          <w:b/>
          <w:sz w:val="24"/>
        </w:rPr>
        <w:sectPr w:rsidR="009A22C3" w:rsidRPr="009A22C3">
          <w:type w:val="continuous"/>
          <w:pgSz w:w="12240" w:h="15840"/>
          <w:pgMar w:top="1500" w:right="1320" w:bottom="280" w:left="1340" w:header="720" w:footer="720" w:gutter="0"/>
          <w:cols w:space="720"/>
        </w:sectPr>
      </w:pPr>
      <w:r>
        <w:rPr>
          <w:rFonts w:ascii="Arial"/>
          <w:b/>
          <w:sz w:val="24"/>
        </w:rPr>
        <w:t xml:space="preserve">By: Roxana D. </w:t>
      </w:r>
      <w:proofErr w:type="spellStart"/>
      <w:r>
        <w:rPr>
          <w:rFonts w:ascii="Arial"/>
          <w:b/>
          <w:sz w:val="24"/>
        </w:rPr>
        <w:t>Va</w:t>
      </w:r>
      <w:r w:rsidR="003979E0">
        <w:rPr>
          <w:rFonts w:ascii="Arial"/>
          <w:b/>
          <w:sz w:val="24"/>
        </w:rPr>
        <w:t>nc</w:t>
      </w:r>
      <w:r w:rsidR="00137663">
        <w:rPr>
          <w:rFonts w:ascii="Arial"/>
          <w:b/>
          <w:sz w:val="24"/>
        </w:rPr>
        <w:t>u</w:t>
      </w:r>
      <w:proofErr w:type="spellEnd"/>
    </w:p>
    <w:p w14:paraId="4C7CA2A6" w14:textId="1D2119EA" w:rsidR="00137663" w:rsidRPr="00137663" w:rsidRDefault="00137663" w:rsidP="00137663">
      <w:pPr>
        <w:rPr>
          <w:rFonts w:ascii="Arial" w:hAnsi="Arial" w:cs="Arial"/>
          <w:sz w:val="24"/>
          <w:szCs w:val="24"/>
        </w:rPr>
      </w:pPr>
      <w:r w:rsidRPr="00137663">
        <w:rPr>
          <w:rFonts w:ascii="Arial" w:hAnsi="Arial" w:cs="Arial"/>
          <w:sz w:val="24"/>
          <w:szCs w:val="24"/>
        </w:rPr>
        <w:lastRenderedPageBreak/>
        <w:tab/>
        <w:t>Scenario A</w:t>
      </w:r>
    </w:p>
    <w:p w14:paraId="19EBD870" w14:textId="77777777" w:rsidR="00137663" w:rsidRDefault="00137663" w:rsidP="00137663"/>
    <w:p w14:paraId="1BA8FE0C" w14:textId="7CB8F82E" w:rsidR="00137663" w:rsidRPr="00B618C6" w:rsidRDefault="00137663" w:rsidP="00137663">
      <w:pPr>
        <w:rPr>
          <w:rFonts w:ascii="Arial" w:hAnsi="Arial" w:cs="Arial"/>
          <w:sz w:val="24"/>
          <w:szCs w:val="24"/>
        </w:rPr>
      </w:pPr>
      <w:r w:rsidRPr="00B618C6">
        <w:rPr>
          <w:rFonts w:ascii="Arial" w:hAnsi="Arial" w:cs="Arial"/>
          <w:sz w:val="24"/>
          <w:szCs w:val="24"/>
        </w:rPr>
        <w:t>In</w:t>
      </w:r>
      <w:r w:rsidRPr="00B618C6">
        <w:rPr>
          <w:rFonts w:ascii="Arial" w:hAnsi="Arial" w:cs="Arial"/>
          <w:spacing w:val="-10"/>
          <w:sz w:val="24"/>
          <w:szCs w:val="24"/>
        </w:rPr>
        <w:t xml:space="preserve"> </w:t>
      </w:r>
      <w:r w:rsidRPr="00B618C6">
        <w:rPr>
          <w:rFonts w:ascii="Arial" w:hAnsi="Arial" w:cs="Arial"/>
          <w:sz w:val="24"/>
          <w:szCs w:val="24"/>
        </w:rPr>
        <w:t>the</w:t>
      </w:r>
      <w:r w:rsidRPr="00B618C6">
        <w:rPr>
          <w:rFonts w:ascii="Arial" w:hAnsi="Arial" w:cs="Arial"/>
          <w:spacing w:val="-10"/>
          <w:sz w:val="24"/>
          <w:szCs w:val="24"/>
        </w:rPr>
        <w:t xml:space="preserve"> </w:t>
      </w:r>
      <w:r w:rsidRPr="00B618C6">
        <w:rPr>
          <w:rFonts w:ascii="Arial" w:hAnsi="Arial" w:cs="Arial"/>
          <w:sz w:val="24"/>
          <w:szCs w:val="24"/>
        </w:rPr>
        <w:t>case</w:t>
      </w:r>
      <w:r w:rsidRPr="00B618C6">
        <w:rPr>
          <w:rFonts w:ascii="Arial" w:hAnsi="Arial" w:cs="Arial"/>
          <w:spacing w:val="-10"/>
          <w:sz w:val="24"/>
          <w:szCs w:val="24"/>
        </w:rPr>
        <w:t xml:space="preserve"> </w:t>
      </w:r>
      <w:r w:rsidRPr="00B618C6">
        <w:rPr>
          <w:rFonts w:ascii="Arial" w:hAnsi="Arial" w:cs="Arial"/>
          <w:sz w:val="24"/>
          <w:szCs w:val="24"/>
        </w:rPr>
        <w:t>study</w:t>
      </w:r>
      <w:r w:rsidRPr="00B618C6">
        <w:rPr>
          <w:rFonts w:ascii="Arial" w:hAnsi="Arial" w:cs="Arial"/>
          <w:spacing w:val="-11"/>
          <w:sz w:val="24"/>
          <w:szCs w:val="24"/>
        </w:rPr>
        <w:t xml:space="preserve"> </w:t>
      </w:r>
      <w:r w:rsidRPr="00B618C6">
        <w:rPr>
          <w:rFonts w:ascii="Arial" w:hAnsi="Arial" w:cs="Arial"/>
          <w:sz w:val="24"/>
          <w:szCs w:val="24"/>
        </w:rPr>
        <w:t>of</w:t>
      </w:r>
      <w:r w:rsidRPr="00B618C6">
        <w:rPr>
          <w:rFonts w:ascii="Arial" w:hAnsi="Arial" w:cs="Arial"/>
          <w:spacing w:val="-13"/>
          <w:sz w:val="24"/>
          <w:szCs w:val="24"/>
        </w:rPr>
        <w:t xml:space="preserve"> </w:t>
      </w:r>
      <w:r w:rsidRPr="00B618C6">
        <w:rPr>
          <w:rFonts w:ascii="Arial" w:hAnsi="Arial" w:cs="Arial"/>
          <w:sz w:val="24"/>
          <w:szCs w:val="24"/>
        </w:rPr>
        <w:t>Ronan,</w:t>
      </w:r>
      <w:r w:rsidRPr="00B618C6">
        <w:rPr>
          <w:rFonts w:ascii="Arial" w:hAnsi="Arial" w:cs="Arial"/>
          <w:spacing w:val="-12"/>
          <w:sz w:val="24"/>
          <w:szCs w:val="24"/>
        </w:rPr>
        <w:t xml:space="preserve"> </w:t>
      </w:r>
      <w:r w:rsidRPr="00B618C6">
        <w:rPr>
          <w:rFonts w:ascii="Arial" w:hAnsi="Arial" w:cs="Arial"/>
          <w:sz w:val="24"/>
          <w:szCs w:val="24"/>
        </w:rPr>
        <w:t>Hadley</w:t>
      </w:r>
      <w:r w:rsidRPr="00B618C6">
        <w:rPr>
          <w:rFonts w:ascii="Arial" w:hAnsi="Arial" w:cs="Arial"/>
          <w:spacing w:val="-11"/>
          <w:sz w:val="24"/>
          <w:szCs w:val="24"/>
        </w:rPr>
        <w:t xml:space="preserve"> </w:t>
      </w:r>
      <w:r w:rsidRPr="00B618C6">
        <w:rPr>
          <w:rFonts w:ascii="Arial" w:hAnsi="Arial" w:cs="Arial"/>
          <w:sz w:val="24"/>
          <w:szCs w:val="24"/>
        </w:rPr>
        <w:t xml:space="preserve">might be criminally liable of 5 crimes broken down as: Criminal damage as well as aggravated criminal damage (arson), burglary, </w:t>
      </w:r>
      <w:r w:rsidRPr="00B618C6">
        <w:rPr>
          <w:rFonts w:ascii="Arial" w:hAnsi="Arial" w:cs="Arial"/>
          <w:sz w:val="24"/>
          <w:szCs w:val="24"/>
        </w:rPr>
        <w:t>theft,</w:t>
      </w:r>
      <w:r w:rsidRPr="00B618C6">
        <w:rPr>
          <w:rFonts w:ascii="Arial" w:hAnsi="Arial" w:cs="Arial"/>
          <w:sz w:val="24"/>
          <w:szCs w:val="24"/>
        </w:rPr>
        <w:t xml:space="preserve"> and trespassing.</w:t>
      </w:r>
    </w:p>
    <w:p w14:paraId="3D26DEF0" w14:textId="48C6B787" w:rsidR="00137663" w:rsidRPr="00B618C6" w:rsidRDefault="00137663" w:rsidP="00137663">
      <w:pPr>
        <w:rPr>
          <w:rFonts w:ascii="Arial" w:hAnsi="Arial" w:cs="Arial"/>
          <w:sz w:val="24"/>
          <w:szCs w:val="24"/>
        </w:rPr>
      </w:pPr>
      <w:r w:rsidRPr="00B618C6">
        <w:rPr>
          <w:rFonts w:ascii="Arial" w:hAnsi="Arial" w:cs="Arial"/>
          <w:sz w:val="24"/>
          <w:szCs w:val="24"/>
        </w:rPr>
        <w:t xml:space="preserve">As mentioned above, Hadley might be criminally liable of burglary, because he entered Ronan’s house without a lawful excuse or having Ronan’s consent, therefore a trespasser and with the intent to commit a criminal offence </w:t>
      </w:r>
      <w:r>
        <w:rPr>
          <w:rFonts w:ascii="Arial" w:hAnsi="Arial" w:cs="Arial"/>
          <w:sz w:val="24"/>
          <w:szCs w:val="24"/>
        </w:rPr>
        <w:t xml:space="preserve">to </w:t>
      </w:r>
      <w:r w:rsidRPr="00B618C6">
        <w:rPr>
          <w:rFonts w:ascii="Arial" w:hAnsi="Arial" w:cs="Arial"/>
          <w:sz w:val="24"/>
          <w:szCs w:val="24"/>
        </w:rPr>
        <w:t>permanently depriving Ronan of the ‘</w:t>
      </w:r>
      <w:proofErr w:type="spellStart"/>
      <w:r w:rsidRPr="00B618C6">
        <w:rPr>
          <w:rFonts w:ascii="Arial" w:hAnsi="Arial" w:cs="Arial"/>
          <w:sz w:val="24"/>
          <w:szCs w:val="24"/>
        </w:rPr>
        <w:t>bucci</w:t>
      </w:r>
      <w:proofErr w:type="spellEnd"/>
      <w:r w:rsidRPr="00B618C6">
        <w:rPr>
          <w:rFonts w:ascii="Arial" w:hAnsi="Arial" w:cs="Arial"/>
          <w:sz w:val="24"/>
          <w:szCs w:val="24"/>
        </w:rPr>
        <w:t>’ trainers. Trespasser is defined in the Oxford dictionary as a person who enters a property or land without permission and</w:t>
      </w:r>
      <w:r>
        <w:rPr>
          <w:rFonts w:ascii="Arial" w:hAnsi="Arial" w:cs="Arial"/>
          <w:sz w:val="24"/>
          <w:szCs w:val="24"/>
        </w:rPr>
        <w:t xml:space="preserve">, </w:t>
      </w:r>
      <w:r w:rsidRPr="00B618C6">
        <w:rPr>
          <w:rFonts w:ascii="Arial" w:hAnsi="Arial" w:cs="Arial"/>
          <w:sz w:val="24"/>
          <w:szCs w:val="24"/>
        </w:rPr>
        <w:t>in criminal law, for someone to be criminally liable of burglary, it is required that the person is a trespasser with the intent to commit criminal damage, grievous bodily harm or theft. Whoever</w:t>
      </w:r>
      <w:r>
        <w:rPr>
          <w:rFonts w:ascii="Arial" w:hAnsi="Arial" w:cs="Arial"/>
          <w:sz w:val="24"/>
          <w:szCs w:val="24"/>
        </w:rPr>
        <w:t xml:space="preserve">, </w:t>
      </w:r>
      <w:r w:rsidRPr="00B618C6">
        <w:rPr>
          <w:rFonts w:ascii="Arial" w:hAnsi="Arial" w:cs="Arial"/>
          <w:sz w:val="24"/>
          <w:szCs w:val="24"/>
        </w:rPr>
        <w:t>knowingly or carelessly hurts or destroys the property of another person</w:t>
      </w:r>
      <w:r w:rsidRPr="00B618C6">
        <w:rPr>
          <w:rFonts w:ascii="Arial" w:hAnsi="Arial" w:cs="Arial"/>
          <w:spacing w:val="-64"/>
          <w:sz w:val="24"/>
          <w:szCs w:val="24"/>
        </w:rPr>
        <w:t xml:space="preserve"> </w:t>
      </w:r>
      <w:r w:rsidRPr="00B618C6">
        <w:rPr>
          <w:rFonts w:ascii="Arial" w:hAnsi="Arial" w:cs="Arial"/>
          <w:sz w:val="24"/>
          <w:szCs w:val="24"/>
        </w:rPr>
        <w:t xml:space="preserve">without cause is guilty of a crime. This crime may be tried in any case (Van </w:t>
      </w:r>
      <w:proofErr w:type="spellStart"/>
      <w:r w:rsidRPr="00B618C6">
        <w:rPr>
          <w:rFonts w:ascii="Arial" w:hAnsi="Arial" w:cs="Arial"/>
          <w:sz w:val="24"/>
          <w:szCs w:val="24"/>
        </w:rPr>
        <w:t>Erp</w:t>
      </w:r>
      <w:proofErr w:type="spellEnd"/>
      <w:r w:rsidRPr="00B618C6">
        <w:rPr>
          <w:rFonts w:ascii="Arial" w:hAnsi="Arial" w:cs="Arial"/>
          <w:sz w:val="24"/>
          <w:szCs w:val="24"/>
        </w:rPr>
        <w:t>, 2019).</w:t>
      </w:r>
      <w:r w:rsidRPr="00B618C6">
        <w:rPr>
          <w:rFonts w:ascii="Arial" w:hAnsi="Arial" w:cs="Arial"/>
          <w:spacing w:val="1"/>
          <w:sz w:val="24"/>
          <w:szCs w:val="24"/>
        </w:rPr>
        <w:t xml:space="preserve"> </w:t>
      </w:r>
      <w:r w:rsidRPr="00B618C6">
        <w:rPr>
          <w:rFonts w:ascii="Arial" w:hAnsi="Arial" w:cs="Arial"/>
          <w:sz w:val="24"/>
          <w:szCs w:val="24"/>
        </w:rPr>
        <w:t>According</w:t>
      </w:r>
      <w:r w:rsidRPr="00B618C6">
        <w:rPr>
          <w:rFonts w:ascii="Arial" w:hAnsi="Arial" w:cs="Arial"/>
          <w:spacing w:val="-7"/>
          <w:sz w:val="24"/>
          <w:szCs w:val="24"/>
        </w:rPr>
        <w:t xml:space="preserve"> </w:t>
      </w:r>
      <w:r w:rsidRPr="00B618C6">
        <w:rPr>
          <w:rFonts w:ascii="Arial" w:hAnsi="Arial" w:cs="Arial"/>
          <w:sz w:val="24"/>
          <w:szCs w:val="24"/>
        </w:rPr>
        <w:t>to</w:t>
      </w:r>
      <w:r w:rsidRPr="00B618C6">
        <w:rPr>
          <w:rFonts w:ascii="Arial" w:hAnsi="Arial" w:cs="Arial"/>
          <w:spacing w:val="-7"/>
          <w:sz w:val="24"/>
          <w:szCs w:val="24"/>
        </w:rPr>
        <w:t xml:space="preserve"> </w:t>
      </w:r>
      <w:r w:rsidRPr="00B618C6">
        <w:rPr>
          <w:rFonts w:ascii="Arial" w:hAnsi="Arial" w:cs="Arial"/>
          <w:sz w:val="24"/>
          <w:szCs w:val="24"/>
        </w:rPr>
        <w:t>Section</w:t>
      </w:r>
      <w:r w:rsidRPr="00B618C6">
        <w:rPr>
          <w:rFonts w:ascii="Arial" w:hAnsi="Arial" w:cs="Arial"/>
          <w:spacing w:val="-7"/>
          <w:sz w:val="24"/>
          <w:szCs w:val="24"/>
        </w:rPr>
        <w:t xml:space="preserve"> </w:t>
      </w:r>
      <w:r w:rsidRPr="00B618C6">
        <w:rPr>
          <w:rFonts w:ascii="Arial" w:hAnsi="Arial" w:cs="Arial"/>
          <w:sz w:val="24"/>
          <w:szCs w:val="24"/>
        </w:rPr>
        <w:t>1(1)</w:t>
      </w:r>
      <w:r w:rsidRPr="00B618C6">
        <w:rPr>
          <w:rFonts w:ascii="Arial" w:hAnsi="Arial" w:cs="Arial"/>
          <w:spacing w:val="-7"/>
          <w:sz w:val="24"/>
          <w:szCs w:val="24"/>
        </w:rPr>
        <w:t xml:space="preserve"> </w:t>
      </w:r>
      <w:r w:rsidRPr="00B618C6">
        <w:rPr>
          <w:rFonts w:ascii="Arial" w:hAnsi="Arial" w:cs="Arial"/>
          <w:sz w:val="24"/>
          <w:szCs w:val="24"/>
        </w:rPr>
        <w:t>of</w:t>
      </w:r>
      <w:r w:rsidRPr="00B618C6">
        <w:rPr>
          <w:rFonts w:ascii="Arial" w:hAnsi="Arial" w:cs="Arial"/>
          <w:spacing w:val="-10"/>
          <w:sz w:val="24"/>
          <w:szCs w:val="24"/>
        </w:rPr>
        <w:t xml:space="preserve"> </w:t>
      </w:r>
      <w:r w:rsidRPr="00B618C6">
        <w:rPr>
          <w:rFonts w:ascii="Arial" w:hAnsi="Arial" w:cs="Arial"/>
          <w:sz w:val="24"/>
          <w:szCs w:val="24"/>
        </w:rPr>
        <w:t>the</w:t>
      </w:r>
      <w:r w:rsidRPr="00B618C6">
        <w:rPr>
          <w:rFonts w:ascii="Arial" w:hAnsi="Arial" w:cs="Arial"/>
          <w:spacing w:val="-7"/>
          <w:sz w:val="24"/>
          <w:szCs w:val="24"/>
        </w:rPr>
        <w:t xml:space="preserve"> </w:t>
      </w:r>
      <w:r w:rsidRPr="00B618C6">
        <w:rPr>
          <w:rFonts w:ascii="Arial" w:hAnsi="Arial" w:cs="Arial"/>
          <w:sz w:val="24"/>
          <w:szCs w:val="24"/>
        </w:rPr>
        <w:t>Criminal</w:t>
      </w:r>
      <w:r w:rsidRPr="00B618C6">
        <w:rPr>
          <w:rFonts w:ascii="Arial" w:hAnsi="Arial" w:cs="Arial"/>
          <w:spacing w:val="-7"/>
          <w:sz w:val="24"/>
          <w:szCs w:val="24"/>
        </w:rPr>
        <w:t xml:space="preserve"> </w:t>
      </w:r>
      <w:r w:rsidRPr="00B618C6">
        <w:rPr>
          <w:rFonts w:ascii="Arial" w:hAnsi="Arial" w:cs="Arial"/>
          <w:sz w:val="24"/>
          <w:szCs w:val="24"/>
        </w:rPr>
        <w:t>Harm</w:t>
      </w:r>
      <w:r w:rsidRPr="00B618C6">
        <w:rPr>
          <w:rFonts w:ascii="Arial" w:hAnsi="Arial" w:cs="Arial"/>
          <w:spacing w:val="-12"/>
          <w:sz w:val="24"/>
          <w:szCs w:val="24"/>
        </w:rPr>
        <w:t xml:space="preserve"> </w:t>
      </w:r>
      <w:r w:rsidRPr="00B618C6">
        <w:rPr>
          <w:rFonts w:ascii="Arial" w:hAnsi="Arial" w:cs="Arial"/>
          <w:sz w:val="24"/>
          <w:szCs w:val="24"/>
        </w:rPr>
        <w:t>Act</w:t>
      </w:r>
      <w:r w:rsidRPr="00B618C6">
        <w:rPr>
          <w:rFonts w:ascii="Arial" w:hAnsi="Arial" w:cs="Arial"/>
          <w:spacing w:val="-10"/>
          <w:sz w:val="24"/>
          <w:szCs w:val="24"/>
        </w:rPr>
        <w:t xml:space="preserve"> </w:t>
      </w:r>
      <w:r w:rsidRPr="00B618C6">
        <w:rPr>
          <w:rFonts w:ascii="Arial" w:hAnsi="Arial" w:cs="Arial"/>
          <w:sz w:val="24"/>
          <w:szCs w:val="24"/>
        </w:rPr>
        <w:t>of</w:t>
      </w:r>
      <w:r w:rsidRPr="00B618C6">
        <w:rPr>
          <w:rFonts w:ascii="Arial" w:hAnsi="Arial" w:cs="Arial"/>
          <w:spacing w:val="-10"/>
          <w:sz w:val="24"/>
          <w:szCs w:val="24"/>
        </w:rPr>
        <w:t xml:space="preserve"> </w:t>
      </w:r>
      <w:r w:rsidRPr="00B618C6">
        <w:rPr>
          <w:rFonts w:ascii="Arial" w:hAnsi="Arial" w:cs="Arial"/>
          <w:sz w:val="24"/>
          <w:szCs w:val="24"/>
        </w:rPr>
        <w:t>1971,</w:t>
      </w:r>
      <w:r w:rsidRPr="00B618C6">
        <w:rPr>
          <w:rFonts w:ascii="Arial" w:hAnsi="Arial" w:cs="Arial"/>
          <w:spacing w:val="-10"/>
          <w:sz w:val="24"/>
          <w:szCs w:val="24"/>
        </w:rPr>
        <w:t xml:space="preserve"> </w:t>
      </w:r>
      <w:r w:rsidRPr="00B618C6">
        <w:rPr>
          <w:rFonts w:ascii="Arial" w:hAnsi="Arial" w:cs="Arial"/>
          <w:sz w:val="24"/>
          <w:szCs w:val="24"/>
        </w:rPr>
        <w:t>it</w:t>
      </w:r>
      <w:r w:rsidRPr="00B618C6">
        <w:rPr>
          <w:rFonts w:ascii="Arial" w:hAnsi="Arial" w:cs="Arial"/>
          <w:spacing w:val="-9"/>
          <w:sz w:val="24"/>
          <w:szCs w:val="24"/>
        </w:rPr>
        <w:t xml:space="preserve"> </w:t>
      </w:r>
      <w:r w:rsidRPr="00B618C6">
        <w:rPr>
          <w:rFonts w:ascii="Arial" w:hAnsi="Arial" w:cs="Arial"/>
          <w:sz w:val="24"/>
          <w:szCs w:val="24"/>
        </w:rPr>
        <w:t>is</w:t>
      </w:r>
      <w:r w:rsidRPr="00B618C6">
        <w:rPr>
          <w:rFonts w:ascii="Arial" w:hAnsi="Arial" w:cs="Arial"/>
          <w:spacing w:val="-8"/>
          <w:sz w:val="24"/>
          <w:szCs w:val="24"/>
        </w:rPr>
        <w:t xml:space="preserve"> </w:t>
      </w:r>
      <w:r w:rsidRPr="00B618C6">
        <w:rPr>
          <w:rFonts w:ascii="Arial" w:hAnsi="Arial" w:cs="Arial"/>
          <w:sz w:val="24"/>
          <w:szCs w:val="24"/>
        </w:rPr>
        <w:t>a</w:t>
      </w:r>
      <w:r w:rsidRPr="00B618C6">
        <w:rPr>
          <w:rFonts w:ascii="Arial" w:hAnsi="Arial" w:cs="Arial"/>
          <w:spacing w:val="-7"/>
          <w:sz w:val="24"/>
          <w:szCs w:val="24"/>
        </w:rPr>
        <w:t xml:space="preserve"> </w:t>
      </w:r>
      <w:r w:rsidRPr="00B618C6">
        <w:rPr>
          <w:rFonts w:ascii="Arial" w:hAnsi="Arial" w:cs="Arial"/>
          <w:sz w:val="24"/>
          <w:szCs w:val="24"/>
        </w:rPr>
        <w:t>criminal</w:t>
      </w:r>
      <w:r w:rsidRPr="00B618C6">
        <w:rPr>
          <w:rFonts w:ascii="Arial" w:hAnsi="Arial" w:cs="Arial"/>
          <w:spacing w:val="-6"/>
          <w:sz w:val="24"/>
          <w:szCs w:val="24"/>
        </w:rPr>
        <w:t xml:space="preserve"> </w:t>
      </w:r>
      <w:r w:rsidRPr="00B618C6">
        <w:rPr>
          <w:rFonts w:ascii="Arial" w:hAnsi="Arial" w:cs="Arial"/>
          <w:sz w:val="24"/>
          <w:szCs w:val="24"/>
        </w:rPr>
        <w:t>to</w:t>
      </w:r>
      <w:r w:rsidRPr="00B618C6">
        <w:rPr>
          <w:rFonts w:ascii="Arial" w:hAnsi="Arial" w:cs="Arial"/>
          <w:spacing w:val="-7"/>
          <w:sz w:val="24"/>
          <w:szCs w:val="24"/>
        </w:rPr>
        <w:t xml:space="preserve"> </w:t>
      </w:r>
      <w:r w:rsidRPr="00B618C6">
        <w:rPr>
          <w:rFonts w:ascii="Arial" w:hAnsi="Arial" w:cs="Arial"/>
          <w:sz w:val="24"/>
          <w:szCs w:val="24"/>
        </w:rPr>
        <w:t>purposefully</w:t>
      </w:r>
      <w:r w:rsidRPr="00B618C6">
        <w:rPr>
          <w:rFonts w:ascii="Arial" w:hAnsi="Arial" w:cs="Arial"/>
          <w:spacing w:val="-64"/>
          <w:sz w:val="24"/>
          <w:szCs w:val="24"/>
        </w:rPr>
        <w:t xml:space="preserve"> </w:t>
      </w:r>
      <w:r w:rsidRPr="00B618C6">
        <w:rPr>
          <w:rFonts w:ascii="Arial" w:hAnsi="Arial" w:cs="Arial"/>
          <w:sz w:val="24"/>
          <w:szCs w:val="24"/>
        </w:rPr>
        <w:t>or</w:t>
      </w:r>
      <w:r w:rsidRPr="00B618C6">
        <w:rPr>
          <w:rFonts w:ascii="Arial" w:hAnsi="Arial" w:cs="Arial"/>
          <w:spacing w:val="1"/>
          <w:sz w:val="24"/>
          <w:szCs w:val="24"/>
        </w:rPr>
        <w:t xml:space="preserve"> </w:t>
      </w:r>
      <w:r w:rsidRPr="00B618C6">
        <w:rPr>
          <w:rFonts w:ascii="Arial" w:hAnsi="Arial" w:cs="Arial"/>
          <w:sz w:val="24"/>
          <w:szCs w:val="24"/>
        </w:rPr>
        <w:t>negligently</w:t>
      </w:r>
      <w:r w:rsidRPr="00B618C6">
        <w:rPr>
          <w:rFonts w:ascii="Arial" w:hAnsi="Arial" w:cs="Arial"/>
          <w:spacing w:val="1"/>
          <w:sz w:val="24"/>
          <w:szCs w:val="24"/>
        </w:rPr>
        <w:t xml:space="preserve"> </w:t>
      </w:r>
      <w:r w:rsidRPr="00B618C6">
        <w:rPr>
          <w:rFonts w:ascii="Arial" w:hAnsi="Arial" w:cs="Arial"/>
          <w:sz w:val="24"/>
          <w:szCs w:val="24"/>
        </w:rPr>
        <w:t>damage</w:t>
      </w:r>
      <w:r w:rsidRPr="00B618C6">
        <w:rPr>
          <w:rFonts w:ascii="Arial" w:hAnsi="Arial" w:cs="Arial"/>
          <w:spacing w:val="1"/>
          <w:sz w:val="24"/>
          <w:szCs w:val="24"/>
        </w:rPr>
        <w:t xml:space="preserve"> </w:t>
      </w:r>
      <w:r w:rsidRPr="00B618C6">
        <w:rPr>
          <w:rFonts w:ascii="Arial" w:hAnsi="Arial" w:cs="Arial"/>
          <w:sz w:val="24"/>
          <w:szCs w:val="24"/>
        </w:rPr>
        <w:t>or</w:t>
      </w:r>
      <w:r w:rsidRPr="00B618C6">
        <w:rPr>
          <w:rFonts w:ascii="Arial" w:hAnsi="Arial" w:cs="Arial"/>
          <w:spacing w:val="1"/>
          <w:sz w:val="24"/>
          <w:szCs w:val="24"/>
        </w:rPr>
        <w:t xml:space="preserve"> </w:t>
      </w:r>
      <w:r w:rsidRPr="00B618C6">
        <w:rPr>
          <w:rFonts w:ascii="Arial" w:hAnsi="Arial" w:cs="Arial"/>
          <w:sz w:val="24"/>
          <w:szCs w:val="24"/>
        </w:rPr>
        <w:t>destroy</w:t>
      </w:r>
      <w:r w:rsidRPr="00B618C6">
        <w:rPr>
          <w:rFonts w:ascii="Arial" w:hAnsi="Arial" w:cs="Arial"/>
          <w:spacing w:val="1"/>
          <w:sz w:val="24"/>
          <w:szCs w:val="24"/>
        </w:rPr>
        <w:t xml:space="preserve"> </w:t>
      </w:r>
      <w:r w:rsidRPr="00B618C6">
        <w:rPr>
          <w:rFonts w:ascii="Arial" w:hAnsi="Arial" w:cs="Arial"/>
          <w:sz w:val="24"/>
          <w:szCs w:val="24"/>
        </w:rPr>
        <w:t>another</w:t>
      </w:r>
      <w:r w:rsidRPr="00B618C6">
        <w:rPr>
          <w:rFonts w:ascii="Arial" w:hAnsi="Arial" w:cs="Arial"/>
          <w:spacing w:val="1"/>
          <w:sz w:val="24"/>
          <w:szCs w:val="24"/>
        </w:rPr>
        <w:t xml:space="preserve"> </w:t>
      </w:r>
      <w:r w:rsidRPr="00B618C6">
        <w:rPr>
          <w:rFonts w:ascii="Arial" w:hAnsi="Arial" w:cs="Arial"/>
          <w:sz w:val="24"/>
          <w:szCs w:val="24"/>
        </w:rPr>
        <w:t>person's</w:t>
      </w:r>
      <w:r w:rsidRPr="00B618C6">
        <w:rPr>
          <w:rFonts w:ascii="Arial" w:hAnsi="Arial" w:cs="Arial"/>
          <w:spacing w:val="1"/>
          <w:sz w:val="24"/>
          <w:szCs w:val="24"/>
        </w:rPr>
        <w:t xml:space="preserve"> </w:t>
      </w:r>
      <w:r w:rsidRPr="00B618C6">
        <w:rPr>
          <w:rFonts w:ascii="Arial" w:hAnsi="Arial" w:cs="Arial"/>
          <w:sz w:val="24"/>
          <w:szCs w:val="24"/>
        </w:rPr>
        <w:t>property</w:t>
      </w:r>
      <w:r w:rsidRPr="00B618C6">
        <w:rPr>
          <w:rFonts w:ascii="Arial" w:hAnsi="Arial" w:cs="Arial"/>
          <w:spacing w:val="1"/>
          <w:sz w:val="24"/>
          <w:szCs w:val="24"/>
        </w:rPr>
        <w:t xml:space="preserve"> </w:t>
      </w:r>
      <w:r w:rsidRPr="00B618C6">
        <w:rPr>
          <w:rFonts w:ascii="Arial" w:hAnsi="Arial" w:cs="Arial"/>
          <w:sz w:val="24"/>
          <w:szCs w:val="24"/>
        </w:rPr>
        <w:t>without</w:t>
      </w:r>
      <w:r w:rsidRPr="00B618C6">
        <w:rPr>
          <w:rFonts w:ascii="Arial" w:hAnsi="Arial" w:cs="Arial"/>
          <w:spacing w:val="1"/>
          <w:sz w:val="24"/>
          <w:szCs w:val="24"/>
        </w:rPr>
        <w:t xml:space="preserve"> </w:t>
      </w:r>
      <w:r w:rsidRPr="00B618C6">
        <w:rPr>
          <w:rFonts w:ascii="Arial" w:hAnsi="Arial" w:cs="Arial"/>
          <w:sz w:val="24"/>
          <w:szCs w:val="24"/>
        </w:rPr>
        <w:t>a</w:t>
      </w:r>
      <w:r w:rsidRPr="00B618C6">
        <w:rPr>
          <w:rFonts w:ascii="Arial" w:hAnsi="Arial" w:cs="Arial"/>
          <w:spacing w:val="1"/>
          <w:sz w:val="24"/>
          <w:szCs w:val="24"/>
        </w:rPr>
        <w:t xml:space="preserve"> </w:t>
      </w:r>
      <w:r w:rsidRPr="00B618C6">
        <w:rPr>
          <w:rFonts w:ascii="Arial" w:hAnsi="Arial" w:cs="Arial"/>
          <w:sz w:val="24"/>
          <w:szCs w:val="24"/>
        </w:rPr>
        <w:t>reasonable</w:t>
      </w:r>
      <w:r w:rsidRPr="00B618C6">
        <w:rPr>
          <w:rFonts w:ascii="Arial" w:hAnsi="Arial" w:cs="Arial"/>
          <w:spacing w:val="1"/>
          <w:sz w:val="24"/>
          <w:szCs w:val="24"/>
        </w:rPr>
        <w:t xml:space="preserve"> </w:t>
      </w:r>
      <w:r w:rsidRPr="00B618C6">
        <w:rPr>
          <w:rFonts w:ascii="Arial" w:hAnsi="Arial" w:cs="Arial"/>
          <w:sz w:val="24"/>
          <w:szCs w:val="24"/>
        </w:rPr>
        <w:t>justification. (Betts,</w:t>
      </w:r>
      <w:r w:rsidRPr="00B618C6">
        <w:rPr>
          <w:rFonts w:ascii="Arial" w:hAnsi="Arial" w:cs="Arial"/>
          <w:spacing w:val="-4"/>
          <w:sz w:val="24"/>
          <w:szCs w:val="24"/>
        </w:rPr>
        <w:t xml:space="preserve"> </w:t>
      </w:r>
      <w:r w:rsidRPr="00B618C6">
        <w:rPr>
          <w:rFonts w:ascii="Arial" w:hAnsi="Arial" w:cs="Arial"/>
          <w:sz w:val="24"/>
          <w:szCs w:val="24"/>
        </w:rPr>
        <w:t>2019).</w:t>
      </w:r>
    </w:p>
    <w:p w14:paraId="17436918" w14:textId="56DAECCD" w:rsidR="00137663" w:rsidRPr="00B618C6" w:rsidRDefault="00137663" w:rsidP="00137663">
      <w:pPr>
        <w:rPr>
          <w:rFonts w:ascii="Arial" w:hAnsi="Arial" w:cs="Arial"/>
          <w:sz w:val="24"/>
          <w:szCs w:val="24"/>
        </w:rPr>
      </w:pPr>
      <w:r w:rsidRPr="00B618C6">
        <w:rPr>
          <w:rFonts w:ascii="Arial" w:hAnsi="Arial" w:cs="Arial"/>
          <w:sz w:val="24"/>
          <w:szCs w:val="24"/>
        </w:rPr>
        <w:t>Section 4 of the Theft Act 1968 describes the property in excessive deepness,</w:t>
      </w:r>
      <w:r w:rsidRPr="00B618C6">
        <w:rPr>
          <w:rFonts w:ascii="Arial" w:hAnsi="Arial" w:cs="Arial"/>
          <w:spacing w:val="1"/>
          <w:sz w:val="24"/>
          <w:szCs w:val="24"/>
        </w:rPr>
        <w:t xml:space="preserve"> </w:t>
      </w:r>
      <w:r w:rsidRPr="00B618C6">
        <w:rPr>
          <w:rFonts w:ascii="Arial" w:hAnsi="Arial" w:cs="Arial"/>
          <w:sz w:val="24"/>
          <w:szCs w:val="24"/>
        </w:rPr>
        <w:t>stating: ‘Money and all other forms of physical or personal property, including movables</w:t>
      </w:r>
      <w:r w:rsidRPr="00B618C6">
        <w:rPr>
          <w:rFonts w:ascii="Arial" w:hAnsi="Arial" w:cs="Arial"/>
          <w:spacing w:val="1"/>
          <w:sz w:val="24"/>
          <w:szCs w:val="24"/>
        </w:rPr>
        <w:t xml:space="preserve"> </w:t>
      </w:r>
      <w:r w:rsidRPr="00B618C6">
        <w:rPr>
          <w:rFonts w:ascii="Arial" w:hAnsi="Arial" w:cs="Arial"/>
          <w:sz w:val="24"/>
          <w:szCs w:val="24"/>
        </w:rPr>
        <w:t>and intangibles, are all considered property’ (Betts, 2019). Because of the</w:t>
      </w:r>
      <w:r w:rsidRPr="00B618C6">
        <w:rPr>
          <w:rFonts w:ascii="Arial" w:hAnsi="Arial" w:cs="Arial"/>
          <w:spacing w:val="1"/>
          <w:sz w:val="24"/>
          <w:szCs w:val="24"/>
        </w:rPr>
        <w:t xml:space="preserve"> </w:t>
      </w:r>
      <w:r w:rsidRPr="00B618C6">
        <w:rPr>
          <w:rFonts w:ascii="Arial" w:hAnsi="Arial" w:cs="Arial"/>
          <w:sz w:val="24"/>
          <w:szCs w:val="24"/>
        </w:rPr>
        <w:t xml:space="preserve">definition's breadth, </w:t>
      </w:r>
      <w:r w:rsidRPr="00B618C6">
        <w:rPr>
          <w:rFonts w:ascii="Arial" w:hAnsi="Arial" w:cs="Arial"/>
          <w:sz w:val="24"/>
          <w:szCs w:val="24"/>
        </w:rPr>
        <w:t>many</w:t>
      </w:r>
      <w:r w:rsidRPr="00B618C6">
        <w:rPr>
          <w:rFonts w:ascii="Arial" w:hAnsi="Arial" w:cs="Arial"/>
          <w:sz w:val="24"/>
          <w:szCs w:val="24"/>
        </w:rPr>
        <w:t xml:space="preserve"> items will fall within its reach. The introduction of the</w:t>
      </w:r>
      <w:r w:rsidRPr="00B618C6">
        <w:rPr>
          <w:rFonts w:ascii="Arial" w:hAnsi="Arial" w:cs="Arial"/>
          <w:spacing w:val="1"/>
          <w:sz w:val="24"/>
          <w:szCs w:val="24"/>
        </w:rPr>
        <w:t xml:space="preserve"> </w:t>
      </w:r>
      <w:r w:rsidRPr="00B618C6">
        <w:rPr>
          <w:rFonts w:ascii="Arial" w:hAnsi="Arial" w:cs="Arial"/>
          <w:sz w:val="24"/>
          <w:szCs w:val="24"/>
        </w:rPr>
        <w:t>terms</w:t>
      </w:r>
      <w:r w:rsidRPr="00B618C6">
        <w:rPr>
          <w:rFonts w:ascii="Arial" w:hAnsi="Arial" w:cs="Arial"/>
          <w:spacing w:val="-7"/>
          <w:sz w:val="24"/>
          <w:szCs w:val="24"/>
        </w:rPr>
        <w:t xml:space="preserve"> </w:t>
      </w:r>
      <w:r w:rsidRPr="00B618C6">
        <w:rPr>
          <w:rFonts w:ascii="Arial" w:hAnsi="Arial" w:cs="Arial"/>
          <w:sz w:val="24"/>
          <w:szCs w:val="24"/>
        </w:rPr>
        <w:t>"things</w:t>
      </w:r>
      <w:r w:rsidRPr="00B618C6">
        <w:rPr>
          <w:rFonts w:ascii="Arial" w:hAnsi="Arial" w:cs="Arial"/>
          <w:spacing w:val="-6"/>
          <w:sz w:val="24"/>
          <w:szCs w:val="24"/>
        </w:rPr>
        <w:t xml:space="preserve"> </w:t>
      </w:r>
      <w:r w:rsidRPr="00B618C6">
        <w:rPr>
          <w:rFonts w:ascii="Arial" w:hAnsi="Arial" w:cs="Arial"/>
          <w:sz w:val="24"/>
          <w:szCs w:val="24"/>
        </w:rPr>
        <w:t>in</w:t>
      </w:r>
      <w:r w:rsidRPr="00B618C6">
        <w:rPr>
          <w:rFonts w:ascii="Arial" w:hAnsi="Arial" w:cs="Arial"/>
          <w:spacing w:val="-5"/>
          <w:sz w:val="24"/>
          <w:szCs w:val="24"/>
        </w:rPr>
        <w:t xml:space="preserve"> </w:t>
      </w:r>
      <w:r w:rsidRPr="00B618C6">
        <w:rPr>
          <w:rFonts w:ascii="Arial" w:hAnsi="Arial" w:cs="Arial"/>
          <w:sz w:val="24"/>
          <w:szCs w:val="24"/>
        </w:rPr>
        <w:t>motion"</w:t>
      </w:r>
      <w:r w:rsidRPr="00B618C6">
        <w:rPr>
          <w:rFonts w:ascii="Arial" w:hAnsi="Arial" w:cs="Arial"/>
          <w:spacing w:val="-6"/>
          <w:sz w:val="24"/>
          <w:szCs w:val="24"/>
        </w:rPr>
        <w:t xml:space="preserve"> </w:t>
      </w:r>
      <w:r w:rsidRPr="00B618C6">
        <w:rPr>
          <w:rFonts w:ascii="Arial" w:hAnsi="Arial" w:cs="Arial"/>
          <w:sz w:val="24"/>
          <w:szCs w:val="24"/>
        </w:rPr>
        <w:t>and</w:t>
      </w:r>
      <w:r w:rsidRPr="00B618C6">
        <w:rPr>
          <w:rFonts w:ascii="Arial" w:hAnsi="Arial" w:cs="Arial"/>
          <w:spacing w:val="-5"/>
          <w:sz w:val="24"/>
          <w:szCs w:val="24"/>
        </w:rPr>
        <w:t xml:space="preserve"> </w:t>
      </w:r>
      <w:r w:rsidRPr="00B618C6">
        <w:rPr>
          <w:rFonts w:ascii="Arial" w:hAnsi="Arial" w:cs="Arial"/>
          <w:sz w:val="24"/>
          <w:szCs w:val="24"/>
        </w:rPr>
        <w:t>"intangible</w:t>
      </w:r>
      <w:r w:rsidRPr="00B618C6">
        <w:rPr>
          <w:rFonts w:ascii="Arial" w:hAnsi="Arial" w:cs="Arial"/>
          <w:spacing w:val="-5"/>
          <w:sz w:val="24"/>
          <w:szCs w:val="24"/>
        </w:rPr>
        <w:t xml:space="preserve"> </w:t>
      </w:r>
      <w:r w:rsidRPr="00B618C6">
        <w:rPr>
          <w:rFonts w:ascii="Arial" w:hAnsi="Arial" w:cs="Arial"/>
          <w:sz w:val="24"/>
          <w:szCs w:val="24"/>
        </w:rPr>
        <w:t>goods"</w:t>
      </w:r>
      <w:r w:rsidRPr="00B618C6">
        <w:rPr>
          <w:rFonts w:ascii="Arial" w:hAnsi="Arial" w:cs="Arial"/>
          <w:spacing w:val="-6"/>
          <w:sz w:val="24"/>
          <w:szCs w:val="24"/>
        </w:rPr>
        <w:t xml:space="preserve"> </w:t>
      </w:r>
      <w:r w:rsidRPr="00B618C6">
        <w:rPr>
          <w:rFonts w:ascii="Arial" w:hAnsi="Arial" w:cs="Arial"/>
          <w:sz w:val="24"/>
          <w:szCs w:val="24"/>
        </w:rPr>
        <w:t>widens</w:t>
      </w:r>
      <w:r w:rsidRPr="00B618C6">
        <w:rPr>
          <w:rFonts w:ascii="Arial" w:hAnsi="Arial" w:cs="Arial"/>
          <w:spacing w:val="-6"/>
          <w:sz w:val="24"/>
          <w:szCs w:val="24"/>
        </w:rPr>
        <w:t xml:space="preserve"> </w:t>
      </w:r>
      <w:r w:rsidRPr="00B618C6">
        <w:rPr>
          <w:rFonts w:ascii="Arial" w:hAnsi="Arial" w:cs="Arial"/>
          <w:sz w:val="24"/>
          <w:szCs w:val="24"/>
        </w:rPr>
        <w:t>the</w:t>
      </w:r>
      <w:r w:rsidRPr="00B618C6">
        <w:rPr>
          <w:rFonts w:ascii="Arial" w:hAnsi="Arial" w:cs="Arial"/>
          <w:spacing w:val="-5"/>
          <w:sz w:val="24"/>
          <w:szCs w:val="24"/>
        </w:rPr>
        <w:t xml:space="preserve"> </w:t>
      </w:r>
      <w:r w:rsidRPr="00B618C6">
        <w:rPr>
          <w:rFonts w:ascii="Arial" w:hAnsi="Arial" w:cs="Arial"/>
          <w:sz w:val="24"/>
          <w:szCs w:val="24"/>
        </w:rPr>
        <w:t>concept</w:t>
      </w:r>
      <w:r w:rsidRPr="00B618C6">
        <w:rPr>
          <w:rFonts w:ascii="Arial" w:hAnsi="Arial" w:cs="Arial"/>
          <w:spacing w:val="-8"/>
          <w:sz w:val="24"/>
          <w:szCs w:val="24"/>
        </w:rPr>
        <w:t xml:space="preserve"> </w:t>
      </w:r>
      <w:r w:rsidRPr="00B618C6">
        <w:rPr>
          <w:rFonts w:ascii="Arial" w:hAnsi="Arial" w:cs="Arial"/>
          <w:sz w:val="24"/>
          <w:szCs w:val="24"/>
        </w:rPr>
        <w:t>of</w:t>
      </w:r>
      <w:r w:rsidRPr="00B618C6">
        <w:rPr>
          <w:rFonts w:ascii="Arial" w:hAnsi="Arial" w:cs="Arial"/>
          <w:spacing w:val="-8"/>
          <w:sz w:val="24"/>
          <w:szCs w:val="24"/>
        </w:rPr>
        <w:t xml:space="preserve"> </w:t>
      </w:r>
      <w:r w:rsidRPr="00B618C6">
        <w:rPr>
          <w:rFonts w:ascii="Arial" w:hAnsi="Arial" w:cs="Arial"/>
          <w:sz w:val="24"/>
          <w:szCs w:val="24"/>
        </w:rPr>
        <w:t>property</w:t>
      </w:r>
      <w:r w:rsidRPr="00B618C6">
        <w:rPr>
          <w:rFonts w:ascii="Arial" w:hAnsi="Arial" w:cs="Arial"/>
          <w:spacing w:val="-6"/>
          <w:sz w:val="24"/>
          <w:szCs w:val="24"/>
        </w:rPr>
        <w:t xml:space="preserve"> </w:t>
      </w:r>
      <w:r w:rsidRPr="00B618C6">
        <w:rPr>
          <w:rFonts w:ascii="Arial" w:hAnsi="Arial" w:cs="Arial"/>
          <w:sz w:val="24"/>
          <w:szCs w:val="24"/>
        </w:rPr>
        <w:t>to include</w:t>
      </w:r>
      <w:r w:rsidRPr="00B618C6">
        <w:rPr>
          <w:rFonts w:ascii="Arial" w:hAnsi="Arial" w:cs="Arial"/>
          <w:spacing w:val="-64"/>
          <w:sz w:val="24"/>
          <w:szCs w:val="24"/>
        </w:rPr>
        <w:t xml:space="preserve"> </w:t>
      </w:r>
      <w:r w:rsidRPr="00B618C6">
        <w:rPr>
          <w:rFonts w:ascii="Arial" w:hAnsi="Arial" w:cs="Arial"/>
          <w:sz w:val="24"/>
          <w:szCs w:val="24"/>
        </w:rPr>
        <w:t>rights</w:t>
      </w:r>
      <w:r w:rsidRPr="00B618C6">
        <w:rPr>
          <w:rFonts w:ascii="Arial" w:hAnsi="Arial" w:cs="Arial"/>
          <w:spacing w:val="-3"/>
          <w:sz w:val="24"/>
          <w:szCs w:val="24"/>
        </w:rPr>
        <w:t xml:space="preserve"> </w:t>
      </w:r>
      <w:r w:rsidRPr="00B618C6">
        <w:rPr>
          <w:rFonts w:ascii="Arial" w:hAnsi="Arial" w:cs="Arial"/>
          <w:sz w:val="24"/>
          <w:szCs w:val="24"/>
        </w:rPr>
        <w:t>given</w:t>
      </w:r>
      <w:r w:rsidRPr="00B618C6">
        <w:rPr>
          <w:rFonts w:ascii="Arial" w:hAnsi="Arial" w:cs="Arial"/>
          <w:spacing w:val="-1"/>
          <w:sz w:val="24"/>
          <w:szCs w:val="24"/>
        </w:rPr>
        <w:t xml:space="preserve"> </w:t>
      </w:r>
      <w:r w:rsidRPr="00B618C6">
        <w:rPr>
          <w:rFonts w:ascii="Arial" w:hAnsi="Arial" w:cs="Arial"/>
          <w:sz w:val="24"/>
          <w:szCs w:val="24"/>
        </w:rPr>
        <w:t>by</w:t>
      </w:r>
      <w:r w:rsidRPr="00B618C6">
        <w:rPr>
          <w:rFonts w:ascii="Arial" w:hAnsi="Arial" w:cs="Arial"/>
          <w:spacing w:val="-2"/>
          <w:sz w:val="24"/>
          <w:szCs w:val="24"/>
        </w:rPr>
        <w:t xml:space="preserve"> </w:t>
      </w:r>
      <w:r w:rsidRPr="00B618C6">
        <w:rPr>
          <w:rFonts w:ascii="Arial" w:hAnsi="Arial" w:cs="Arial"/>
          <w:sz w:val="24"/>
          <w:szCs w:val="24"/>
        </w:rPr>
        <w:t>stock or</w:t>
      </w:r>
      <w:r w:rsidRPr="00B618C6">
        <w:rPr>
          <w:rFonts w:ascii="Arial" w:hAnsi="Arial" w:cs="Arial"/>
          <w:spacing w:val="-2"/>
          <w:sz w:val="24"/>
          <w:szCs w:val="24"/>
        </w:rPr>
        <w:t xml:space="preserve"> </w:t>
      </w:r>
      <w:r w:rsidRPr="00B618C6">
        <w:rPr>
          <w:rFonts w:ascii="Arial" w:hAnsi="Arial" w:cs="Arial"/>
          <w:sz w:val="24"/>
          <w:szCs w:val="24"/>
        </w:rPr>
        <w:t>intellectual</w:t>
      </w:r>
      <w:r w:rsidRPr="00B618C6">
        <w:rPr>
          <w:rFonts w:ascii="Arial" w:hAnsi="Arial" w:cs="Arial"/>
          <w:spacing w:val="-1"/>
          <w:sz w:val="24"/>
          <w:szCs w:val="24"/>
        </w:rPr>
        <w:t xml:space="preserve"> </w:t>
      </w:r>
      <w:r w:rsidRPr="00B618C6">
        <w:rPr>
          <w:rFonts w:ascii="Arial" w:hAnsi="Arial" w:cs="Arial"/>
          <w:sz w:val="24"/>
          <w:szCs w:val="24"/>
        </w:rPr>
        <w:t>property</w:t>
      </w:r>
      <w:r w:rsidRPr="00B618C6">
        <w:rPr>
          <w:rFonts w:ascii="Arial" w:hAnsi="Arial" w:cs="Arial"/>
          <w:spacing w:val="-1"/>
          <w:sz w:val="24"/>
          <w:szCs w:val="24"/>
        </w:rPr>
        <w:t xml:space="preserve"> </w:t>
      </w:r>
      <w:r w:rsidRPr="00B618C6">
        <w:rPr>
          <w:rFonts w:ascii="Arial" w:hAnsi="Arial" w:cs="Arial"/>
          <w:sz w:val="24"/>
          <w:szCs w:val="24"/>
        </w:rPr>
        <w:t>(</w:t>
      </w:r>
      <w:proofErr w:type="spellStart"/>
      <w:r w:rsidRPr="00B618C6">
        <w:rPr>
          <w:rFonts w:ascii="Arial" w:hAnsi="Arial" w:cs="Arial"/>
          <w:sz w:val="24"/>
          <w:szCs w:val="24"/>
        </w:rPr>
        <w:t>Bently</w:t>
      </w:r>
      <w:proofErr w:type="spellEnd"/>
      <w:r w:rsidRPr="00B618C6">
        <w:rPr>
          <w:rFonts w:ascii="Arial" w:hAnsi="Arial" w:cs="Arial"/>
          <w:spacing w:val="-2"/>
          <w:sz w:val="24"/>
          <w:szCs w:val="24"/>
        </w:rPr>
        <w:t xml:space="preserve"> </w:t>
      </w:r>
      <w:r w:rsidRPr="00B618C6">
        <w:rPr>
          <w:rFonts w:ascii="Arial" w:hAnsi="Arial" w:cs="Arial"/>
          <w:sz w:val="24"/>
          <w:szCs w:val="24"/>
        </w:rPr>
        <w:t>et</w:t>
      </w:r>
      <w:r w:rsidRPr="00B618C6">
        <w:rPr>
          <w:rFonts w:ascii="Arial" w:hAnsi="Arial" w:cs="Arial"/>
          <w:spacing w:val="-4"/>
          <w:sz w:val="24"/>
          <w:szCs w:val="24"/>
        </w:rPr>
        <w:t xml:space="preserve"> </w:t>
      </w:r>
      <w:r w:rsidRPr="00B618C6">
        <w:rPr>
          <w:rFonts w:ascii="Arial" w:hAnsi="Arial" w:cs="Arial"/>
          <w:sz w:val="24"/>
          <w:szCs w:val="24"/>
        </w:rPr>
        <w:t>al.,</w:t>
      </w:r>
      <w:r w:rsidRPr="00B618C6">
        <w:rPr>
          <w:rFonts w:ascii="Arial" w:hAnsi="Arial" w:cs="Arial"/>
          <w:spacing w:val="-4"/>
          <w:sz w:val="24"/>
          <w:szCs w:val="24"/>
        </w:rPr>
        <w:t xml:space="preserve"> </w:t>
      </w:r>
      <w:r w:rsidRPr="00B618C6">
        <w:rPr>
          <w:rFonts w:ascii="Arial" w:hAnsi="Arial" w:cs="Arial"/>
          <w:sz w:val="24"/>
          <w:szCs w:val="24"/>
        </w:rPr>
        <w:t xml:space="preserve">2022). In Hadley’s case, he has broken into Ronan’s house </w:t>
      </w:r>
      <w:r w:rsidRPr="00B618C6">
        <w:rPr>
          <w:rFonts w:ascii="Arial" w:hAnsi="Arial" w:cs="Arial"/>
          <w:sz w:val="24"/>
          <w:szCs w:val="24"/>
        </w:rPr>
        <w:t>knowing</w:t>
      </w:r>
      <w:r w:rsidRPr="00B618C6">
        <w:rPr>
          <w:rFonts w:ascii="Arial" w:hAnsi="Arial" w:cs="Arial"/>
          <w:sz w:val="24"/>
          <w:szCs w:val="24"/>
        </w:rPr>
        <w:t xml:space="preserve"> he is not at his place of abode, damaging his house by snipping the wooden bench in half as result of his trespassing. Hadley’s actus reus involves the intent to damage Ronan’s house and the </w:t>
      </w:r>
      <w:proofErr w:type="spellStart"/>
      <w:r w:rsidRPr="00B618C6">
        <w:rPr>
          <w:rFonts w:ascii="Arial" w:hAnsi="Arial" w:cs="Arial"/>
          <w:sz w:val="24"/>
          <w:szCs w:val="24"/>
        </w:rPr>
        <w:t>mens</w:t>
      </w:r>
      <w:proofErr w:type="spellEnd"/>
      <w:r w:rsidRPr="00B618C6">
        <w:rPr>
          <w:rFonts w:ascii="Arial" w:hAnsi="Arial" w:cs="Arial"/>
          <w:sz w:val="24"/>
          <w:szCs w:val="24"/>
        </w:rPr>
        <w:t xml:space="preserve"> rea is that he knew what he was doing, which shows intent, as well as being aware that he has no lawful excuse to be at Ronan’s house.</w:t>
      </w:r>
    </w:p>
    <w:p w14:paraId="10237146" w14:textId="3529C331" w:rsidR="00137663" w:rsidRPr="00B618C6" w:rsidRDefault="00137663" w:rsidP="00137663">
      <w:pPr>
        <w:rPr>
          <w:rFonts w:ascii="Arial" w:hAnsi="Arial" w:cs="Arial"/>
          <w:sz w:val="24"/>
          <w:szCs w:val="24"/>
        </w:rPr>
      </w:pPr>
      <w:r w:rsidRPr="00B618C6">
        <w:rPr>
          <w:rFonts w:ascii="Arial" w:hAnsi="Arial" w:cs="Arial"/>
          <w:sz w:val="24"/>
          <w:szCs w:val="24"/>
        </w:rPr>
        <w:t>There</w:t>
      </w:r>
      <w:r w:rsidRPr="00B618C6">
        <w:rPr>
          <w:rFonts w:ascii="Arial" w:hAnsi="Arial" w:cs="Arial"/>
          <w:spacing w:val="-11"/>
          <w:sz w:val="24"/>
          <w:szCs w:val="24"/>
        </w:rPr>
        <w:t xml:space="preserve"> </w:t>
      </w:r>
      <w:r w:rsidRPr="00B618C6">
        <w:rPr>
          <w:rFonts w:ascii="Arial" w:hAnsi="Arial" w:cs="Arial"/>
          <w:sz w:val="24"/>
          <w:szCs w:val="24"/>
        </w:rPr>
        <w:t>are</w:t>
      </w:r>
      <w:r w:rsidRPr="00B618C6">
        <w:rPr>
          <w:rFonts w:ascii="Arial" w:hAnsi="Arial" w:cs="Arial"/>
          <w:spacing w:val="-11"/>
          <w:sz w:val="24"/>
          <w:szCs w:val="24"/>
        </w:rPr>
        <w:t xml:space="preserve"> </w:t>
      </w:r>
      <w:r w:rsidRPr="00B618C6">
        <w:rPr>
          <w:rFonts w:ascii="Arial" w:hAnsi="Arial" w:cs="Arial"/>
          <w:sz w:val="24"/>
          <w:szCs w:val="24"/>
        </w:rPr>
        <w:t>many</w:t>
      </w:r>
      <w:r w:rsidRPr="00B618C6">
        <w:rPr>
          <w:rFonts w:ascii="Arial" w:hAnsi="Arial" w:cs="Arial"/>
          <w:spacing w:val="-11"/>
          <w:sz w:val="24"/>
          <w:szCs w:val="24"/>
        </w:rPr>
        <w:t xml:space="preserve"> </w:t>
      </w:r>
      <w:r w:rsidRPr="00B618C6">
        <w:rPr>
          <w:rFonts w:ascii="Arial" w:hAnsi="Arial" w:cs="Arial"/>
          <w:sz w:val="24"/>
          <w:szCs w:val="24"/>
        </w:rPr>
        <w:t>nuances</w:t>
      </w:r>
      <w:r w:rsidRPr="00B618C6">
        <w:rPr>
          <w:rFonts w:ascii="Arial" w:hAnsi="Arial" w:cs="Arial"/>
          <w:spacing w:val="-12"/>
          <w:sz w:val="24"/>
          <w:szCs w:val="24"/>
        </w:rPr>
        <w:t xml:space="preserve"> </w:t>
      </w:r>
      <w:r w:rsidRPr="00B618C6">
        <w:rPr>
          <w:rFonts w:ascii="Arial" w:hAnsi="Arial" w:cs="Arial"/>
          <w:sz w:val="24"/>
          <w:szCs w:val="24"/>
        </w:rPr>
        <w:t>in</w:t>
      </w:r>
      <w:r w:rsidRPr="00B618C6">
        <w:rPr>
          <w:rFonts w:ascii="Arial" w:hAnsi="Arial" w:cs="Arial"/>
          <w:spacing w:val="-10"/>
          <w:sz w:val="24"/>
          <w:szCs w:val="24"/>
        </w:rPr>
        <w:t xml:space="preserve"> </w:t>
      </w:r>
      <w:r w:rsidRPr="00B618C6">
        <w:rPr>
          <w:rFonts w:ascii="Arial" w:hAnsi="Arial" w:cs="Arial"/>
          <w:sz w:val="24"/>
          <w:szCs w:val="24"/>
        </w:rPr>
        <w:t>the</w:t>
      </w:r>
      <w:r w:rsidRPr="00B618C6">
        <w:rPr>
          <w:rFonts w:ascii="Arial" w:hAnsi="Arial" w:cs="Arial"/>
          <w:spacing w:val="-11"/>
          <w:sz w:val="24"/>
          <w:szCs w:val="24"/>
        </w:rPr>
        <w:t xml:space="preserve"> </w:t>
      </w:r>
      <w:r w:rsidRPr="00B618C6">
        <w:rPr>
          <w:rFonts w:ascii="Arial" w:hAnsi="Arial" w:cs="Arial"/>
          <w:sz w:val="24"/>
          <w:szCs w:val="24"/>
        </w:rPr>
        <w:t>law</w:t>
      </w:r>
      <w:r w:rsidRPr="00B618C6">
        <w:rPr>
          <w:rFonts w:ascii="Arial" w:hAnsi="Arial" w:cs="Arial"/>
          <w:spacing w:val="-10"/>
          <w:sz w:val="24"/>
          <w:szCs w:val="24"/>
        </w:rPr>
        <w:t xml:space="preserve"> </w:t>
      </w:r>
      <w:r w:rsidRPr="00B618C6">
        <w:rPr>
          <w:rFonts w:ascii="Arial" w:hAnsi="Arial" w:cs="Arial"/>
          <w:sz w:val="24"/>
          <w:szCs w:val="24"/>
        </w:rPr>
        <w:t>that</w:t>
      </w:r>
      <w:r w:rsidRPr="00B618C6">
        <w:rPr>
          <w:rFonts w:ascii="Arial" w:hAnsi="Arial" w:cs="Arial"/>
          <w:spacing w:val="-14"/>
          <w:sz w:val="24"/>
          <w:szCs w:val="24"/>
        </w:rPr>
        <w:t xml:space="preserve"> </w:t>
      </w:r>
      <w:r w:rsidRPr="00B618C6">
        <w:rPr>
          <w:rFonts w:ascii="Arial" w:hAnsi="Arial" w:cs="Arial"/>
          <w:sz w:val="24"/>
          <w:szCs w:val="24"/>
        </w:rPr>
        <w:t>impact</w:t>
      </w:r>
      <w:r w:rsidRPr="00B618C6">
        <w:rPr>
          <w:rFonts w:ascii="Arial" w:hAnsi="Arial" w:cs="Arial"/>
          <w:spacing w:val="-14"/>
          <w:sz w:val="24"/>
          <w:szCs w:val="24"/>
        </w:rPr>
        <w:t xml:space="preserve"> </w:t>
      </w:r>
      <w:r w:rsidRPr="00B618C6">
        <w:rPr>
          <w:rFonts w:ascii="Arial" w:hAnsi="Arial" w:cs="Arial"/>
          <w:sz w:val="24"/>
          <w:szCs w:val="24"/>
        </w:rPr>
        <w:t>what</w:t>
      </w:r>
      <w:r w:rsidRPr="00B618C6">
        <w:rPr>
          <w:rFonts w:ascii="Arial" w:hAnsi="Arial" w:cs="Arial"/>
          <w:spacing w:val="-13"/>
          <w:sz w:val="24"/>
          <w:szCs w:val="24"/>
        </w:rPr>
        <w:t xml:space="preserve"> </w:t>
      </w:r>
      <w:r w:rsidRPr="00B618C6">
        <w:rPr>
          <w:rFonts w:ascii="Arial" w:hAnsi="Arial" w:cs="Arial"/>
          <w:sz w:val="24"/>
          <w:szCs w:val="24"/>
        </w:rPr>
        <w:t>constitutes</w:t>
      </w:r>
      <w:r w:rsidRPr="00B618C6">
        <w:rPr>
          <w:rFonts w:ascii="Arial" w:hAnsi="Arial" w:cs="Arial"/>
          <w:spacing w:val="-12"/>
          <w:sz w:val="24"/>
          <w:szCs w:val="24"/>
        </w:rPr>
        <w:t xml:space="preserve"> </w:t>
      </w:r>
      <w:r w:rsidRPr="00B618C6">
        <w:rPr>
          <w:rFonts w:ascii="Arial" w:hAnsi="Arial" w:cs="Arial"/>
          <w:sz w:val="24"/>
          <w:szCs w:val="24"/>
        </w:rPr>
        <w:t>property</w:t>
      </w:r>
      <w:r w:rsidRPr="00B618C6">
        <w:rPr>
          <w:rFonts w:ascii="Arial" w:hAnsi="Arial" w:cs="Arial"/>
          <w:spacing w:val="-11"/>
          <w:sz w:val="24"/>
          <w:szCs w:val="24"/>
        </w:rPr>
        <w:t xml:space="preserve"> </w:t>
      </w:r>
      <w:r w:rsidRPr="00B618C6">
        <w:rPr>
          <w:rFonts w:ascii="Arial" w:hAnsi="Arial" w:cs="Arial"/>
          <w:sz w:val="24"/>
          <w:szCs w:val="24"/>
        </w:rPr>
        <w:t>and</w:t>
      </w:r>
      <w:r w:rsidRPr="00B618C6">
        <w:rPr>
          <w:rFonts w:ascii="Arial" w:hAnsi="Arial" w:cs="Arial"/>
          <w:spacing w:val="-11"/>
          <w:sz w:val="24"/>
          <w:szCs w:val="24"/>
        </w:rPr>
        <w:t xml:space="preserve"> </w:t>
      </w:r>
      <w:r w:rsidRPr="00B618C6">
        <w:rPr>
          <w:rFonts w:ascii="Arial" w:hAnsi="Arial" w:cs="Arial"/>
          <w:sz w:val="24"/>
          <w:szCs w:val="24"/>
        </w:rPr>
        <w:t>what</w:t>
      </w:r>
      <w:r w:rsidRPr="00B618C6">
        <w:rPr>
          <w:rFonts w:ascii="Arial" w:hAnsi="Arial" w:cs="Arial"/>
          <w:spacing w:val="-64"/>
          <w:sz w:val="24"/>
          <w:szCs w:val="24"/>
        </w:rPr>
        <w:t xml:space="preserve"> </w:t>
      </w:r>
      <w:r w:rsidRPr="00B618C6">
        <w:rPr>
          <w:rFonts w:ascii="Arial" w:hAnsi="Arial" w:cs="Arial"/>
          <w:sz w:val="24"/>
          <w:szCs w:val="24"/>
        </w:rPr>
        <w:t>does</w:t>
      </w:r>
      <w:r w:rsidRPr="00B618C6">
        <w:rPr>
          <w:rFonts w:ascii="Arial" w:hAnsi="Arial" w:cs="Arial"/>
          <w:spacing w:val="-9"/>
          <w:sz w:val="24"/>
          <w:szCs w:val="24"/>
        </w:rPr>
        <w:t xml:space="preserve"> </w:t>
      </w:r>
      <w:r w:rsidRPr="00B618C6">
        <w:rPr>
          <w:rFonts w:ascii="Arial" w:hAnsi="Arial" w:cs="Arial"/>
          <w:sz w:val="24"/>
          <w:szCs w:val="24"/>
        </w:rPr>
        <w:t>not;</w:t>
      </w:r>
      <w:r w:rsidRPr="00B618C6">
        <w:rPr>
          <w:rFonts w:ascii="Arial" w:hAnsi="Arial" w:cs="Arial"/>
          <w:spacing w:val="-11"/>
          <w:sz w:val="24"/>
          <w:szCs w:val="24"/>
        </w:rPr>
        <w:t xml:space="preserve"> </w:t>
      </w:r>
      <w:r w:rsidRPr="00B618C6">
        <w:rPr>
          <w:rFonts w:ascii="Arial" w:hAnsi="Arial" w:cs="Arial"/>
          <w:sz w:val="24"/>
          <w:szCs w:val="24"/>
        </w:rPr>
        <w:t>therefore</w:t>
      </w:r>
      <w:r w:rsidRPr="00B618C6">
        <w:rPr>
          <w:rFonts w:ascii="Arial" w:hAnsi="Arial" w:cs="Arial"/>
          <w:sz w:val="24"/>
          <w:szCs w:val="24"/>
        </w:rPr>
        <w:t>,</w:t>
      </w:r>
      <w:r w:rsidRPr="00B618C6">
        <w:rPr>
          <w:rFonts w:ascii="Arial" w:hAnsi="Arial" w:cs="Arial"/>
          <w:spacing w:val="-11"/>
          <w:sz w:val="24"/>
          <w:szCs w:val="24"/>
        </w:rPr>
        <w:t xml:space="preserve"> </w:t>
      </w:r>
      <w:r w:rsidRPr="00B618C6">
        <w:rPr>
          <w:rFonts w:ascii="Arial" w:hAnsi="Arial" w:cs="Arial"/>
          <w:sz w:val="24"/>
          <w:szCs w:val="24"/>
        </w:rPr>
        <w:t>the</w:t>
      </w:r>
      <w:r w:rsidRPr="00B618C6">
        <w:rPr>
          <w:rFonts w:ascii="Arial" w:hAnsi="Arial" w:cs="Arial"/>
          <w:spacing w:val="-8"/>
          <w:sz w:val="24"/>
          <w:szCs w:val="24"/>
        </w:rPr>
        <w:t xml:space="preserve"> </w:t>
      </w:r>
      <w:r w:rsidRPr="00B618C6">
        <w:rPr>
          <w:rFonts w:ascii="Arial" w:hAnsi="Arial" w:cs="Arial"/>
          <w:sz w:val="24"/>
          <w:szCs w:val="24"/>
        </w:rPr>
        <w:t>remainder</w:t>
      </w:r>
      <w:r w:rsidRPr="00B618C6">
        <w:rPr>
          <w:rFonts w:ascii="Arial" w:hAnsi="Arial" w:cs="Arial"/>
          <w:spacing w:val="-14"/>
          <w:sz w:val="24"/>
          <w:szCs w:val="24"/>
        </w:rPr>
        <w:t xml:space="preserve"> </w:t>
      </w:r>
      <w:r w:rsidRPr="00B618C6">
        <w:rPr>
          <w:rFonts w:ascii="Arial" w:hAnsi="Arial" w:cs="Arial"/>
          <w:sz w:val="24"/>
          <w:szCs w:val="24"/>
        </w:rPr>
        <w:t>of</w:t>
      </w:r>
      <w:r w:rsidRPr="00B618C6">
        <w:rPr>
          <w:rFonts w:ascii="Arial" w:hAnsi="Arial" w:cs="Arial"/>
          <w:spacing w:val="-11"/>
          <w:sz w:val="24"/>
          <w:szCs w:val="24"/>
        </w:rPr>
        <w:t xml:space="preserve"> </w:t>
      </w:r>
      <w:r w:rsidRPr="00B618C6">
        <w:rPr>
          <w:rFonts w:ascii="Arial" w:hAnsi="Arial" w:cs="Arial"/>
          <w:sz w:val="24"/>
          <w:szCs w:val="24"/>
        </w:rPr>
        <w:t>section</w:t>
      </w:r>
      <w:r w:rsidRPr="00B618C6">
        <w:rPr>
          <w:rFonts w:ascii="Arial" w:hAnsi="Arial" w:cs="Arial"/>
          <w:spacing w:val="-8"/>
          <w:sz w:val="24"/>
          <w:szCs w:val="24"/>
        </w:rPr>
        <w:t xml:space="preserve"> </w:t>
      </w:r>
      <w:r w:rsidRPr="00B618C6">
        <w:rPr>
          <w:rFonts w:ascii="Arial" w:hAnsi="Arial" w:cs="Arial"/>
          <w:sz w:val="24"/>
          <w:szCs w:val="24"/>
        </w:rPr>
        <w:t>4</w:t>
      </w:r>
      <w:r w:rsidRPr="00B618C6">
        <w:rPr>
          <w:rFonts w:ascii="Arial" w:hAnsi="Arial" w:cs="Arial"/>
          <w:spacing w:val="-13"/>
          <w:sz w:val="24"/>
          <w:szCs w:val="24"/>
        </w:rPr>
        <w:t xml:space="preserve"> </w:t>
      </w:r>
      <w:r w:rsidRPr="00B618C6">
        <w:rPr>
          <w:rFonts w:ascii="Arial" w:hAnsi="Arial" w:cs="Arial"/>
          <w:sz w:val="24"/>
          <w:szCs w:val="24"/>
        </w:rPr>
        <w:t>adds</w:t>
      </w:r>
      <w:r w:rsidRPr="00B618C6">
        <w:rPr>
          <w:rFonts w:ascii="Arial" w:hAnsi="Arial" w:cs="Arial"/>
          <w:spacing w:val="-9"/>
          <w:sz w:val="24"/>
          <w:szCs w:val="24"/>
        </w:rPr>
        <w:t xml:space="preserve"> </w:t>
      </w:r>
      <w:r w:rsidRPr="00B618C6">
        <w:rPr>
          <w:rFonts w:ascii="Arial" w:hAnsi="Arial" w:cs="Arial"/>
          <w:sz w:val="24"/>
          <w:szCs w:val="24"/>
        </w:rPr>
        <w:t>more</w:t>
      </w:r>
      <w:r w:rsidRPr="00B618C6">
        <w:rPr>
          <w:rFonts w:ascii="Arial" w:hAnsi="Arial" w:cs="Arial"/>
          <w:spacing w:val="-8"/>
          <w:sz w:val="24"/>
          <w:szCs w:val="24"/>
        </w:rPr>
        <w:t xml:space="preserve"> </w:t>
      </w:r>
      <w:r w:rsidRPr="00B618C6">
        <w:rPr>
          <w:rFonts w:ascii="Arial" w:hAnsi="Arial" w:cs="Arial"/>
          <w:sz w:val="24"/>
          <w:szCs w:val="24"/>
        </w:rPr>
        <w:t>explanation</w:t>
      </w:r>
      <w:r w:rsidRPr="00B618C6">
        <w:rPr>
          <w:rFonts w:ascii="Arial" w:hAnsi="Arial" w:cs="Arial"/>
          <w:spacing w:val="-8"/>
          <w:sz w:val="24"/>
          <w:szCs w:val="24"/>
        </w:rPr>
        <w:t xml:space="preserve"> </w:t>
      </w:r>
      <w:r w:rsidRPr="00B618C6">
        <w:rPr>
          <w:rFonts w:ascii="Arial" w:hAnsi="Arial" w:cs="Arial"/>
          <w:sz w:val="24"/>
          <w:szCs w:val="24"/>
        </w:rPr>
        <w:t>to</w:t>
      </w:r>
      <w:r w:rsidRPr="00B618C6">
        <w:rPr>
          <w:rFonts w:ascii="Arial" w:hAnsi="Arial" w:cs="Arial"/>
          <w:spacing w:val="-8"/>
          <w:sz w:val="24"/>
          <w:szCs w:val="24"/>
        </w:rPr>
        <w:t xml:space="preserve"> </w:t>
      </w:r>
      <w:r w:rsidRPr="00B618C6">
        <w:rPr>
          <w:rFonts w:ascii="Arial" w:hAnsi="Arial" w:cs="Arial"/>
          <w:sz w:val="24"/>
          <w:szCs w:val="24"/>
        </w:rPr>
        <w:t>handle</w:t>
      </w:r>
      <w:r w:rsidRPr="00B618C6">
        <w:rPr>
          <w:rFonts w:ascii="Arial" w:hAnsi="Arial" w:cs="Arial"/>
          <w:spacing w:val="-64"/>
          <w:sz w:val="24"/>
          <w:szCs w:val="24"/>
        </w:rPr>
        <w:t xml:space="preserve"> </w:t>
      </w:r>
      <w:proofErr w:type="gramStart"/>
      <w:r w:rsidRPr="00B618C6">
        <w:rPr>
          <w:rFonts w:ascii="Arial" w:hAnsi="Arial" w:cs="Arial"/>
          <w:sz w:val="24"/>
          <w:szCs w:val="24"/>
        </w:rPr>
        <w:t>particular</w:t>
      </w:r>
      <w:r w:rsidRPr="00B618C6">
        <w:rPr>
          <w:rFonts w:ascii="Arial" w:hAnsi="Arial" w:cs="Arial"/>
          <w:spacing w:val="-2"/>
          <w:sz w:val="24"/>
          <w:szCs w:val="24"/>
        </w:rPr>
        <w:t xml:space="preserve"> </w:t>
      </w:r>
      <w:r w:rsidRPr="00B618C6">
        <w:rPr>
          <w:rFonts w:ascii="Arial" w:hAnsi="Arial" w:cs="Arial"/>
          <w:sz w:val="24"/>
          <w:szCs w:val="24"/>
        </w:rPr>
        <w:t>instances</w:t>
      </w:r>
      <w:proofErr w:type="gramEnd"/>
      <w:r w:rsidRPr="00B618C6">
        <w:rPr>
          <w:rFonts w:ascii="Arial" w:hAnsi="Arial" w:cs="Arial"/>
          <w:sz w:val="24"/>
          <w:szCs w:val="24"/>
        </w:rPr>
        <w:t>.</w:t>
      </w:r>
      <w:r w:rsidRPr="00B618C6">
        <w:rPr>
          <w:rFonts w:ascii="Arial" w:hAnsi="Arial" w:cs="Arial"/>
          <w:spacing w:val="-2"/>
          <w:sz w:val="24"/>
          <w:szCs w:val="24"/>
        </w:rPr>
        <w:t xml:space="preserve"> </w:t>
      </w:r>
      <w:r w:rsidRPr="00B618C6">
        <w:rPr>
          <w:rFonts w:ascii="Arial" w:hAnsi="Arial" w:cs="Arial"/>
          <w:sz w:val="24"/>
          <w:szCs w:val="24"/>
        </w:rPr>
        <w:t>Hadley</w:t>
      </w:r>
      <w:r w:rsidRPr="00B618C6">
        <w:rPr>
          <w:rFonts w:ascii="Arial" w:hAnsi="Arial" w:cs="Arial"/>
          <w:spacing w:val="-2"/>
          <w:sz w:val="24"/>
          <w:szCs w:val="24"/>
        </w:rPr>
        <w:t xml:space="preserve"> </w:t>
      </w:r>
      <w:r w:rsidRPr="00B618C6">
        <w:rPr>
          <w:rFonts w:ascii="Arial" w:hAnsi="Arial" w:cs="Arial"/>
          <w:sz w:val="24"/>
          <w:szCs w:val="24"/>
        </w:rPr>
        <w:t>is</w:t>
      </w:r>
      <w:r w:rsidRPr="00B618C6">
        <w:rPr>
          <w:rFonts w:ascii="Arial" w:hAnsi="Arial" w:cs="Arial"/>
          <w:spacing w:val="-2"/>
          <w:sz w:val="24"/>
          <w:szCs w:val="24"/>
        </w:rPr>
        <w:t xml:space="preserve"> </w:t>
      </w:r>
      <w:r w:rsidRPr="00B618C6">
        <w:rPr>
          <w:rFonts w:ascii="Arial" w:hAnsi="Arial" w:cs="Arial"/>
          <w:sz w:val="24"/>
          <w:szCs w:val="24"/>
        </w:rPr>
        <w:t>to</w:t>
      </w:r>
      <w:r w:rsidRPr="00B618C6">
        <w:rPr>
          <w:rFonts w:ascii="Arial" w:hAnsi="Arial" w:cs="Arial"/>
          <w:spacing w:val="-1"/>
          <w:sz w:val="24"/>
          <w:szCs w:val="24"/>
        </w:rPr>
        <w:t xml:space="preserve"> </w:t>
      </w:r>
      <w:r w:rsidRPr="00B618C6">
        <w:rPr>
          <w:rFonts w:ascii="Arial" w:hAnsi="Arial" w:cs="Arial"/>
          <w:sz w:val="24"/>
          <w:szCs w:val="24"/>
        </w:rPr>
        <w:t>advice</w:t>
      </w:r>
      <w:r w:rsidRPr="00B618C6">
        <w:rPr>
          <w:rFonts w:ascii="Arial" w:hAnsi="Arial" w:cs="Arial"/>
          <w:spacing w:val="-1"/>
          <w:sz w:val="24"/>
          <w:szCs w:val="24"/>
        </w:rPr>
        <w:t xml:space="preserve"> </w:t>
      </w:r>
      <w:r w:rsidRPr="00B618C6">
        <w:rPr>
          <w:rFonts w:ascii="Arial" w:hAnsi="Arial" w:cs="Arial"/>
          <w:sz w:val="24"/>
          <w:szCs w:val="24"/>
        </w:rPr>
        <w:t>that</w:t>
      </w:r>
      <w:r w:rsidRPr="00B618C6">
        <w:rPr>
          <w:rFonts w:ascii="Arial" w:hAnsi="Arial" w:cs="Arial"/>
          <w:spacing w:val="-4"/>
          <w:sz w:val="24"/>
          <w:szCs w:val="24"/>
        </w:rPr>
        <w:t xml:space="preserve"> </w:t>
      </w:r>
      <w:r w:rsidRPr="00B618C6">
        <w:rPr>
          <w:rFonts w:ascii="Arial" w:hAnsi="Arial" w:cs="Arial"/>
          <w:sz w:val="24"/>
          <w:szCs w:val="24"/>
        </w:rPr>
        <w:t>section</w:t>
      </w:r>
      <w:r w:rsidRPr="00B618C6">
        <w:rPr>
          <w:rFonts w:ascii="Arial" w:hAnsi="Arial" w:cs="Arial"/>
          <w:spacing w:val="-1"/>
          <w:sz w:val="24"/>
          <w:szCs w:val="24"/>
        </w:rPr>
        <w:t xml:space="preserve"> </w:t>
      </w:r>
      <w:r w:rsidRPr="00B618C6">
        <w:rPr>
          <w:rFonts w:ascii="Arial" w:hAnsi="Arial" w:cs="Arial"/>
          <w:sz w:val="24"/>
          <w:szCs w:val="24"/>
        </w:rPr>
        <w:t>4(2)</w:t>
      </w:r>
      <w:r w:rsidRPr="00B618C6">
        <w:rPr>
          <w:rFonts w:ascii="Arial" w:hAnsi="Arial" w:cs="Arial"/>
          <w:spacing w:val="-2"/>
          <w:sz w:val="24"/>
          <w:szCs w:val="24"/>
        </w:rPr>
        <w:t xml:space="preserve"> </w:t>
      </w:r>
      <w:r w:rsidRPr="00B618C6">
        <w:rPr>
          <w:rFonts w:ascii="Arial" w:hAnsi="Arial" w:cs="Arial"/>
          <w:sz w:val="24"/>
          <w:szCs w:val="24"/>
        </w:rPr>
        <w:t>mandates</w:t>
      </w:r>
      <w:r w:rsidRPr="00B618C6">
        <w:rPr>
          <w:rFonts w:ascii="Arial" w:hAnsi="Arial" w:cs="Arial"/>
          <w:spacing w:val="-2"/>
          <w:sz w:val="24"/>
          <w:szCs w:val="24"/>
        </w:rPr>
        <w:t xml:space="preserve"> </w:t>
      </w:r>
      <w:r w:rsidRPr="00B618C6">
        <w:rPr>
          <w:rFonts w:ascii="Arial" w:hAnsi="Arial" w:cs="Arial"/>
          <w:sz w:val="24"/>
          <w:szCs w:val="24"/>
        </w:rPr>
        <w:t>a</w:t>
      </w:r>
      <w:r w:rsidRPr="00B618C6">
        <w:rPr>
          <w:rFonts w:ascii="Arial" w:hAnsi="Arial" w:cs="Arial"/>
          <w:spacing w:val="-1"/>
          <w:sz w:val="24"/>
          <w:szCs w:val="24"/>
        </w:rPr>
        <w:t xml:space="preserve"> </w:t>
      </w:r>
      <w:r w:rsidRPr="00B618C6">
        <w:rPr>
          <w:rFonts w:ascii="Arial" w:hAnsi="Arial" w:cs="Arial"/>
          <w:sz w:val="24"/>
          <w:szCs w:val="24"/>
        </w:rPr>
        <w:t>person</w:t>
      </w:r>
      <w:r w:rsidRPr="00B618C6">
        <w:rPr>
          <w:rFonts w:ascii="Arial" w:hAnsi="Arial" w:cs="Arial"/>
          <w:spacing w:val="-1"/>
          <w:sz w:val="24"/>
          <w:szCs w:val="24"/>
        </w:rPr>
        <w:t xml:space="preserve"> </w:t>
      </w:r>
      <w:r w:rsidRPr="00B618C6">
        <w:rPr>
          <w:rFonts w:ascii="Arial" w:hAnsi="Arial" w:cs="Arial"/>
          <w:sz w:val="24"/>
          <w:szCs w:val="24"/>
        </w:rPr>
        <w:t>not</w:t>
      </w:r>
      <w:r w:rsidRPr="00B618C6">
        <w:rPr>
          <w:rFonts w:ascii="Arial" w:hAnsi="Arial" w:cs="Arial"/>
          <w:spacing w:val="-4"/>
          <w:sz w:val="24"/>
          <w:szCs w:val="24"/>
        </w:rPr>
        <w:t xml:space="preserve"> </w:t>
      </w:r>
      <w:r w:rsidRPr="00B618C6">
        <w:rPr>
          <w:rFonts w:ascii="Arial" w:hAnsi="Arial" w:cs="Arial"/>
          <w:sz w:val="24"/>
          <w:szCs w:val="24"/>
        </w:rPr>
        <w:t>to:</w:t>
      </w:r>
    </w:p>
    <w:p w14:paraId="3ABD3CB5" w14:textId="77777777" w:rsidR="00137663" w:rsidRPr="00137663" w:rsidRDefault="00137663" w:rsidP="00137663">
      <w:pPr>
        <w:pStyle w:val="ListParagraph"/>
        <w:numPr>
          <w:ilvl w:val="0"/>
          <w:numId w:val="7"/>
        </w:numPr>
        <w:rPr>
          <w:rFonts w:ascii="Arial" w:hAnsi="Arial" w:cs="Arial"/>
          <w:sz w:val="24"/>
          <w:szCs w:val="24"/>
        </w:rPr>
      </w:pPr>
      <w:r w:rsidRPr="00137663">
        <w:rPr>
          <w:rFonts w:ascii="Arial" w:hAnsi="Arial" w:cs="Arial"/>
          <w:sz w:val="24"/>
          <w:szCs w:val="24"/>
        </w:rPr>
        <w:t>Dispose of</w:t>
      </w:r>
      <w:r w:rsidRPr="00137663">
        <w:rPr>
          <w:rFonts w:ascii="Arial" w:hAnsi="Arial" w:cs="Arial"/>
          <w:spacing w:val="-5"/>
          <w:sz w:val="24"/>
          <w:szCs w:val="24"/>
        </w:rPr>
        <w:t xml:space="preserve"> </w:t>
      </w:r>
      <w:r w:rsidRPr="00137663">
        <w:rPr>
          <w:rFonts w:ascii="Arial" w:hAnsi="Arial" w:cs="Arial"/>
          <w:sz w:val="24"/>
          <w:szCs w:val="24"/>
        </w:rPr>
        <w:t>or</w:t>
      </w:r>
      <w:r w:rsidRPr="00137663">
        <w:rPr>
          <w:rFonts w:ascii="Arial" w:hAnsi="Arial" w:cs="Arial"/>
          <w:spacing w:val="-3"/>
          <w:sz w:val="24"/>
          <w:szCs w:val="24"/>
        </w:rPr>
        <w:t xml:space="preserve"> </w:t>
      </w:r>
      <w:r w:rsidRPr="00137663">
        <w:rPr>
          <w:rFonts w:ascii="Arial" w:hAnsi="Arial" w:cs="Arial"/>
          <w:sz w:val="24"/>
          <w:szCs w:val="24"/>
        </w:rPr>
        <w:t>sell</w:t>
      </w:r>
      <w:r w:rsidRPr="00137663">
        <w:rPr>
          <w:rFonts w:ascii="Arial" w:hAnsi="Arial" w:cs="Arial"/>
          <w:spacing w:val="-2"/>
          <w:sz w:val="24"/>
          <w:szCs w:val="24"/>
        </w:rPr>
        <w:t xml:space="preserve"> </w:t>
      </w:r>
      <w:r w:rsidRPr="00137663">
        <w:rPr>
          <w:rFonts w:ascii="Arial" w:hAnsi="Arial" w:cs="Arial"/>
          <w:sz w:val="24"/>
          <w:szCs w:val="24"/>
        </w:rPr>
        <w:t>land</w:t>
      </w:r>
      <w:r w:rsidRPr="00137663">
        <w:rPr>
          <w:rFonts w:ascii="Arial" w:hAnsi="Arial" w:cs="Arial"/>
          <w:spacing w:val="-2"/>
          <w:sz w:val="24"/>
          <w:szCs w:val="24"/>
        </w:rPr>
        <w:t xml:space="preserve"> </w:t>
      </w:r>
      <w:r w:rsidRPr="00137663">
        <w:rPr>
          <w:rFonts w:ascii="Arial" w:hAnsi="Arial" w:cs="Arial"/>
          <w:sz w:val="24"/>
          <w:szCs w:val="24"/>
        </w:rPr>
        <w:t>belonging</w:t>
      </w:r>
      <w:r w:rsidRPr="00137663">
        <w:rPr>
          <w:rFonts w:ascii="Arial" w:hAnsi="Arial" w:cs="Arial"/>
          <w:spacing w:val="-2"/>
          <w:sz w:val="24"/>
          <w:szCs w:val="24"/>
        </w:rPr>
        <w:t xml:space="preserve"> </w:t>
      </w:r>
      <w:r w:rsidRPr="00137663">
        <w:rPr>
          <w:rFonts w:ascii="Arial" w:hAnsi="Arial" w:cs="Arial"/>
          <w:sz w:val="24"/>
          <w:szCs w:val="24"/>
        </w:rPr>
        <w:t>to</w:t>
      </w:r>
      <w:r w:rsidRPr="00137663">
        <w:rPr>
          <w:rFonts w:ascii="Arial" w:hAnsi="Arial" w:cs="Arial"/>
          <w:spacing w:val="-1"/>
          <w:sz w:val="24"/>
          <w:szCs w:val="24"/>
        </w:rPr>
        <w:t xml:space="preserve"> </w:t>
      </w:r>
      <w:r w:rsidRPr="00137663">
        <w:rPr>
          <w:rFonts w:ascii="Arial" w:hAnsi="Arial" w:cs="Arial"/>
          <w:sz w:val="24"/>
          <w:szCs w:val="24"/>
        </w:rPr>
        <w:t>another.</w:t>
      </w:r>
    </w:p>
    <w:p w14:paraId="08CEC107" w14:textId="77777777" w:rsidR="00137663" w:rsidRPr="00137663" w:rsidRDefault="00137663" w:rsidP="00137663">
      <w:pPr>
        <w:pStyle w:val="ListParagraph"/>
        <w:numPr>
          <w:ilvl w:val="0"/>
          <w:numId w:val="7"/>
        </w:numPr>
        <w:rPr>
          <w:rFonts w:ascii="Arial" w:hAnsi="Arial" w:cs="Arial"/>
          <w:sz w:val="24"/>
          <w:szCs w:val="24"/>
        </w:rPr>
      </w:pPr>
      <w:r w:rsidRPr="00137663">
        <w:rPr>
          <w:rFonts w:ascii="Arial" w:hAnsi="Arial" w:cs="Arial"/>
          <w:sz w:val="24"/>
          <w:szCs w:val="24"/>
        </w:rPr>
        <w:t>Do not</w:t>
      </w:r>
      <w:r w:rsidRPr="00137663">
        <w:rPr>
          <w:rFonts w:ascii="Arial" w:hAnsi="Arial" w:cs="Arial"/>
          <w:spacing w:val="-3"/>
          <w:sz w:val="24"/>
          <w:szCs w:val="24"/>
        </w:rPr>
        <w:t xml:space="preserve"> </w:t>
      </w:r>
      <w:r w:rsidRPr="00137663">
        <w:rPr>
          <w:rFonts w:ascii="Arial" w:hAnsi="Arial" w:cs="Arial"/>
          <w:sz w:val="24"/>
          <w:szCs w:val="24"/>
        </w:rPr>
        <w:t>possess</w:t>
      </w:r>
      <w:r w:rsidRPr="00137663">
        <w:rPr>
          <w:rFonts w:ascii="Arial" w:hAnsi="Arial" w:cs="Arial"/>
          <w:spacing w:val="-1"/>
          <w:sz w:val="24"/>
          <w:szCs w:val="24"/>
        </w:rPr>
        <w:t xml:space="preserve"> </w:t>
      </w:r>
      <w:r w:rsidRPr="00137663">
        <w:rPr>
          <w:rFonts w:ascii="Arial" w:hAnsi="Arial" w:cs="Arial"/>
          <w:sz w:val="24"/>
          <w:szCs w:val="24"/>
        </w:rPr>
        <w:t>the property</w:t>
      </w:r>
      <w:r w:rsidRPr="00137663">
        <w:rPr>
          <w:rFonts w:ascii="Arial" w:hAnsi="Arial" w:cs="Arial"/>
          <w:spacing w:val="-1"/>
          <w:sz w:val="24"/>
          <w:szCs w:val="24"/>
        </w:rPr>
        <w:t xml:space="preserve"> </w:t>
      </w:r>
      <w:r w:rsidRPr="00137663">
        <w:rPr>
          <w:rFonts w:ascii="Arial" w:hAnsi="Arial" w:cs="Arial"/>
          <w:sz w:val="24"/>
          <w:szCs w:val="24"/>
        </w:rPr>
        <w:t>but</w:t>
      </w:r>
      <w:r w:rsidRPr="00137663">
        <w:rPr>
          <w:rFonts w:ascii="Arial" w:hAnsi="Arial" w:cs="Arial"/>
          <w:spacing w:val="-3"/>
          <w:sz w:val="24"/>
          <w:szCs w:val="24"/>
        </w:rPr>
        <w:t xml:space="preserve"> </w:t>
      </w:r>
      <w:r w:rsidRPr="00137663">
        <w:rPr>
          <w:rFonts w:ascii="Arial" w:hAnsi="Arial" w:cs="Arial"/>
          <w:sz w:val="24"/>
          <w:szCs w:val="24"/>
        </w:rPr>
        <w:t>remove it</w:t>
      </w:r>
      <w:r w:rsidRPr="00137663">
        <w:rPr>
          <w:rFonts w:ascii="Arial" w:hAnsi="Arial" w:cs="Arial"/>
          <w:spacing w:val="-3"/>
          <w:sz w:val="24"/>
          <w:szCs w:val="24"/>
        </w:rPr>
        <w:t xml:space="preserve"> </w:t>
      </w:r>
      <w:r w:rsidRPr="00137663">
        <w:rPr>
          <w:rFonts w:ascii="Arial" w:hAnsi="Arial" w:cs="Arial"/>
          <w:sz w:val="24"/>
          <w:szCs w:val="24"/>
        </w:rPr>
        <w:t>for</w:t>
      </w:r>
      <w:r w:rsidRPr="00137663">
        <w:rPr>
          <w:rFonts w:ascii="Arial" w:hAnsi="Arial" w:cs="Arial"/>
          <w:spacing w:val="-1"/>
          <w:sz w:val="24"/>
          <w:szCs w:val="24"/>
        </w:rPr>
        <w:t xml:space="preserve"> </w:t>
      </w:r>
      <w:r w:rsidRPr="00137663">
        <w:rPr>
          <w:rFonts w:ascii="Arial" w:hAnsi="Arial" w:cs="Arial"/>
          <w:sz w:val="24"/>
          <w:szCs w:val="24"/>
        </w:rPr>
        <w:t>any</w:t>
      </w:r>
      <w:r w:rsidRPr="00137663">
        <w:rPr>
          <w:rFonts w:ascii="Arial" w:hAnsi="Arial" w:cs="Arial"/>
          <w:spacing w:val="-1"/>
          <w:sz w:val="24"/>
          <w:szCs w:val="24"/>
        </w:rPr>
        <w:t xml:space="preserve"> </w:t>
      </w:r>
      <w:r w:rsidRPr="00137663">
        <w:rPr>
          <w:rFonts w:ascii="Arial" w:hAnsi="Arial" w:cs="Arial"/>
          <w:sz w:val="24"/>
          <w:szCs w:val="24"/>
        </w:rPr>
        <w:t>reason</w:t>
      </w:r>
      <w:r w:rsidRPr="00137663">
        <w:rPr>
          <w:rFonts w:ascii="Arial" w:hAnsi="Arial" w:cs="Arial"/>
          <w:spacing w:val="2"/>
          <w:sz w:val="24"/>
          <w:szCs w:val="24"/>
        </w:rPr>
        <w:t xml:space="preserve"> </w:t>
      </w:r>
      <w:r w:rsidRPr="00137663">
        <w:rPr>
          <w:rFonts w:ascii="Arial" w:hAnsi="Arial" w:cs="Arial"/>
          <w:sz w:val="24"/>
          <w:szCs w:val="24"/>
        </w:rPr>
        <w:t>(Jeffrey</w:t>
      </w:r>
      <w:r w:rsidRPr="00137663">
        <w:rPr>
          <w:rFonts w:ascii="Arial" w:hAnsi="Arial" w:cs="Arial"/>
          <w:spacing w:val="-1"/>
          <w:sz w:val="24"/>
          <w:szCs w:val="24"/>
        </w:rPr>
        <w:t xml:space="preserve"> </w:t>
      </w:r>
      <w:r w:rsidRPr="00137663">
        <w:rPr>
          <w:rFonts w:ascii="Arial" w:hAnsi="Arial" w:cs="Arial"/>
          <w:sz w:val="24"/>
          <w:szCs w:val="24"/>
        </w:rPr>
        <w:t>et</w:t>
      </w:r>
      <w:r w:rsidRPr="00137663">
        <w:rPr>
          <w:rFonts w:ascii="Arial" w:hAnsi="Arial" w:cs="Arial"/>
          <w:spacing w:val="-3"/>
          <w:sz w:val="24"/>
          <w:szCs w:val="24"/>
        </w:rPr>
        <w:t xml:space="preserve"> </w:t>
      </w:r>
      <w:r w:rsidRPr="00137663">
        <w:rPr>
          <w:rFonts w:ascii="Arial" w:hAnsi="Arial" w:cs="Arial"/>
          <w:sz w:val="24"/>
          <w:szCs w:val="24"/>
        </w:rPr>
        <w:t>al.,</w:t>
      </w:r>
      <w:r w:rsidRPr="00137663">
        <w:rPr>
          <w:rFonts w:ascii="Arial" w:hAnsi="Arial" w:cs="Arial"/>
          <w:spacing w:val="-3"/>
          <w:sz w:val="24"/>
          <w:szCs w:val="24"/>
        </w:rPr>
        <w:t xml:space="preserve"> </w:t>
      </w:r>
      <w:r w:rsidRPr="00137663">
        <w:rPr>
          <w:rFonts w:ascii="Arial" w:hAnsi="Arial" w:cs="Arial"/>
          <w:sz w:val="24"/>
          <w:szCs w:val="24"/>
        </w:rPr>
        <w:t>2017).</w:t>
      </w:r>
    </w:p>
    <w:p w14:paraId="05AFADE4" w14:textId="22C3628D" w:rsidR="00137663" w:rsidRPr="00B618C6" w:rsidRDefault="00137663" w:rsidP="00137663">
      <w:pPr>
        <w:rPr>
          <w:rFonts w:ascii="Arial" w:hAnsi="Arial" w:cs="Arial"/>
          <w:sz w:val="24"/>
          <w:szCs w:val="24"/>
        </w:rPr>
      </w:pPr>
      <w:r w:rsidRPr="00B618C6">
        <w:rPr>
          <w:rFonts w:ascii="Arial" w:hAnsi="Arial" w:cs="Arial"/>
          <w:sz w:val="24"/>
          <w:szCs w:val="24"/>
        </w:rPr>
        <w:t xml:space="preserve">As well as criminal damage of property, Hadley might be criminally liable of aggravated criminal damage by arson as although there were not any casualties as seen in the case of Sangha (1988) where there were no casualties </w:t>
      </w:r>
      <w:proofErr w:type="gramStart"/>
      <w:r w:rsidRPr="00B618C6">
        <w:rPr>
          <w:rFonts w:ascii="Arial" w:hAnsi="Arial" w:cs="Arial"/>
          <w:sz w:val="24"/>
          <w:szCs w:val="24"/>
        </w:rPr>
        <w:t>in spite of the fact that</w:t>
      </w:r>
      <w:proofErr w:type="gramEnd"/>
      <w:r w:rsidRPr="00B618C6">
        <w:rPr>
          <w:rFonts w:ascii="Arial" w:hAnsi="Arial" w:cs="Arial"/>
          <w:sz w:val="24"/>
          <w:szCs w:val="24"/>
        </w:rPr>
        <w:t xml:space="preserve"> the defendant started a fire, but it had been dealt with as aggravated criminal damage due to the risk the defendant expose the other people living in the block of flats. The legal requirement for aggravated criminal damage by arson to be proven is that the defendant acted in a reckless way, which Hadley had done indeed by pouring the aftershave in the bin and setting it on fire or that the defendant has done this intentionally which might as well be as Hadley was bothered by Ronan’s lifestyle choices.</w:t>
      </w:r>
    </w:p>
    <w:p w14:paraId="3FAEBB33" w14:textId="162EF6EB" w:rsidR="00137663" w:rsidRPr="00B618C6" w:rsidRDefault="00137663" w:rsidP="00137663">
      <w:pPr>
        <w:rPr>
          <w:rFonts w:ascii="Arial" w:hAnsi="Arial" w:cs="Arial"/>
          <w:sz w:val="24"/>
          <w:szCs w:val="24"/>
        </w:rPr>
      </w:pPr>
      <w:r>
        <w:rPr>
          <w:rFonts w:ascii="Arial" w:hAnsi="Arial" w:cs="Arial"/>
          <w:sz w:val="24"/>
          <w:szCs w:val="24"/>
        </w:rPr>
        <w:lastRenderedPageBreak/>
        <w:t xml:space="preserve">Scenario </w:t>
      </w:r>
      <w:r w:rsidRPr="00B618C6">
        <w:rPr>
          <w:rFonts w:ascii="Arial" w:hAnsi="Arial" w:cs="Arial"/>
          <w:sz w:val="24"/>
          <w:szCs w:val="24"/>
        </w:rPr>
        <w:t>B</w:t>
      </w:r>
    </w:p>
    <w:p w14:paraId="02D6916F" w14:textId="08758806" w:rsidR="00137663" w:rsidRPr="00B618C6" w:rsidRDefault="00137663" w:rsidP="00137663">
      <w:pPr>
        <w:rPr>
          <w:rFonts w:ascii="Arial" w:hAnsi="Arial" w:cs="Arial"/>
          <w:sz w:val="24"/>
          <w:szCs w:val="24"/>
        </w:rPr>
      </w:pPr>
      <w:r w:rsidRPr="00B618C6">
        <w:rPr>
          <w:rFonts w:ascii="Arial" w:hAnsi="Arial" w:cs="Arial"/>
          <w:sz w:val="24"/>
          <w:szCs w:val="24"/>
        </w:rPr>
        <w:t>Freya</w:t>
      </w:r>
      <w:r w:rsidRPr="00B618C6">
        <w:rPr>
          <w:rFonts w:ascii="Arial" w:hAnsi="Arial" w:cs="Arial"/>
          <w:spacing w:val="4"/>
          <w:sz w:val="24"/>
          <w:szCs w:val="24"/>
        </w:rPr>
        <w:t xml:space="preserve"> </w:t>
      </w:r>
      <w:r w:rsidRPr="00B618C6">
        <w:rPr>
          <w:rFonts w:ascii="Arial" w:hAnsi="Arial" w:cs="Arial"/>
          <w:sz w:val="24"/>
          <w:szCs w:val="24"/>
        </w:rPr>
        <w:t>has</w:t>
      </w:r>
      <w:r w:rsidRPr="00B618C6">
        <w:rPr>
          <w:rFonts w:ascii="Arial" w:hAnsi="Arial" w:cs="Arial"/>
          <w:spacing w:val="3"/>
          <w:sz w:val="24"/>
          <w:szCs w:val="24"/>
        </w:rPr>
        <w:t xml:space="preserve"> </w:t>
      </w:r>
      <w:r w:rsidRPr="00B618C6">
        <w:rPr>
          <w:rFonts w:ascii="Arial" w:hAnsi="Arial" w:cs="Arial"/>
          <w:sz w:val="24"/>
          <w:szCs w:val="24"/>
        </w:rPr>
        <w:t>been</w:t>
      </w:r>
      <w:r w:rsidRPr="00B618C6">
        <w:rPr>
          <w:rFonts w:ascii="Arial" w:hAnsi="Arial" w:cs="Arial"/>
          <w:spacing w:val="4"/>
          <w:sz w:val="24"/>
          <w:szCs w:val="24"/>
        </w:rPr>
        <w:t xml:space="preserve"> </w:t>
      </w:r>
      <w:r w:rsidRPr="00B618C6">
        <w:rPr>
          <w:rFonts w:ascii="Arial" w:hAnsi="Arial" w:cs="Arial"/>
          <w:sz w:val="24"/>
          <w:szCs w:val="24"/>
        </w:rPr>
        <w:t>charged</w:t>
      </w:r>
      <w:r w:rsidRPr="00B618C6">
        <w:rPr>
          <w:rFonts w:ascii="Arial" w:hAnsi="Arial" w:cs="Arial"/>
          <w:spacing w:val="5"/>
          <w:sz w:val="24"/>
          <w:szCs w:val="24"/>
        </w:rPr>
        <w:t xml:space="preserve"> </w:t>
      </w:r>
      <w:r w:rsidRPr="00B618C6">
        <w:rPr>
          <w:rFonts w:ascii="Arial" w:hAnsi="Arial" w:cs="Arial"/>
          <w:sz w:val="24"/>
          <w:szCs w:val="24"/>
        </w:rPr>
        <w:t>with</w:t>
      </w:r>
      <w:r w:rsidRPr="00B618C6">
        <w:rPr>
          <w:rFonts w:ascii="Arial" w:hAnsi="Arial" w:cs="Arial"/>
          <w:spacing w:val="4"/>
          <w:sz w:val="24"/>
          <w:szCs w:val="24"/>
        </w:rPr>
        <w:t xml:space="preserve"> </w:t>
      </w:r>
      <w:r w:rsidRPr="00B618C6">
        <w:rPr>
          <w:rFonts w:ascii="Arial" w:hAnsi="Arial" w:cs="Arial"/>
          <w:sz w:val="24"/>
          <w:szCs w:val="24"/>
        </w:rPr>
        <w:t>s.47</w:t>
      </w:r>
      <w:r w:rsidRPr="00B618C6">
        <w:rPr>
          <w:rFonts w:ascii="Arial" w:hAnsi="Arial" w:cs="Arial"/>
          <w:spacing w:val="4"/>
          <w:sz w:val="24"/>
          <w:szCs w:val="24"/>
        </w:rPr>
        <w:t xml:space="preserve"> </w:t>
      </w:r>
      <w:r w:rsidRPr="00B618C6">
        <w:rPr>
          <w:rFonts w:ascii="Arial" w:hAnsi="Arial" w:cs="Arial"/>
          <w:sz w:val="24"/>
          <w:szCs w:val="24"/>
        </w:rPr>
        <w:t>Offences</w:t>
      </w:r>
      <w:r w:rsidRPr="00B618C6">
        <w:rPr>
          <w:rFonts w:ascii="Arial" w:hAnsi="Arial" w:cs="Arial"/>
          <w:spacing w:val="4"/>
          <w:sz w:val="24"/>
          <w:szCs w:val="24"/>
        </w:rPr>
        <w:t xml:space="preserve"> </w:t>
      </w:r>
      <w:r w:rsidRPr="00B618C6">
        <w:rPr>
          <w:rFonts w:ascii="Arial" w:hAnsi="Arial" w:cs="Arial"/>
          <w:sz w:val="24"/>
          <w:szCs w:val="24"/>
        </w:rPr>
        <w:t>against</w:t>
      </w:r>
      <w:r w:rsidRPr="00B618C6">
        <w:rPr>
          <w:rFonts w:ascii="Arial" w:hAnsi="Arial" w:cs="Arial"/>
          <w:spacing w:val="1"/>
          <w:sz w:val="24"/>
          <w:szCs w:val="24"/>
        </w:rPr>
        <w:t xml:space="preserve"> </w:t>
      </w:r>
      <w:r w:rsidRPr="00B618C6">
        <w:rPr>
          <w:rFonts w:ascii="Arial" w:hAnsi="Arial" w:cs="Arial"/>
          <w:sz w:val="24"/>
          <w:szCs w:val="24"/>
        </w:rPr>
        <w:t>the</w:t>
      </w:r>
      <w:r w:rsidRPr="00B618C6">
        <w:rPr>
          <w:rFonts w:ascii="Arial" w:hAnsi="Arial" w:cs="Arial"/>
          <w:spacing w:val="4"/>
          <w:sz w:val="24"/>
          <w:szCs w:val="24"/>
        </w:rPr>
        <w:t xml:space="preserve"> </w:t>
      </w:r>
      <w:r w:rsidRPr="00B618C6">
        <w:rPr>
          <w:rFonts w:ascii="Arial" w:hAnsi="Arial" w:cs="Arial"/>
          <w:sz w:val="24"/>
          <w:szCs w:val="24"/>
        </w:rPr>
        <w:t>Person</w:t>
      </w:r>
      <w:r w:rsidRPr="00B618C6">
        <w:rPr>
          <w:rFonts w:ascii="Arial" w:hAnsi="Arial" w:cs="Arial"/>
          <w:spacing w:val="4"/>
          <w:sz w:val="24"/>
          <w:szCs w:val="24"/>
        </w:rPr>
        <w:t xml:space="preserve"> </w:t>
      </w:r>
      <w:r w:rsidRPr="00B618C6">
        <w:rPr>
          <w:rFonts w:ascii="Arial" w:hAnsi="Arial" w:cs="Arial"/>
          <w:sz w:val="24"/>
          <w:szCs w:val="24"/>
        </w:rPr>
        <w:t>Act</w:t>
      </w:r>
      <w:r w:rsidRPr="00B618C6">
        <w:rPr>
          <w:rFonts w:ascii="Arial" w:hAnsi="Arial" w:cs="Arial"/>
          <w:spacing w:val="2"/>
          <w:sz w:val="24"/>
          <w:szCs w:val="24"/>
        </w:rPr>
        <w:t xml:space="preserve"> </w:t>
      </w:r>
      <w:r w:rsidRPr="00B618C6">
        <w:rPr>
          <w:rFonts w:ascii="Arial" w:hAnsi="Arial" w:cs="Arial"/>
          <w:sz w:val="24"/>
          <w:szCs w:val="24"/>
        </w:rPr>
        <w:t>1861,</w:t>
      </w:r>
      <w:r w:rsidRPr="00B618C6">
        <w:rPr>
          <w:rFonts w:ascii="Arial" w:hAnsi="Arial" w:cs="Arial"/>
          <w:spacing w:val="1"/>
          <w:sz w:val="24"/>
          <w:szCs w:val="24"/>
        </w:rPr>
        <w:t xml:space="preserve"> </w:t>
      </w:r>
      <w:r w:rsidRPr="00B618C6">
        <w:rPr>
          <w:rFonts w:ascii="Arial" w:hAnsi="Arial" w:cs="Arial"/>
          <w:sz w:val="24"/>
          <w:szCs w:val="24"/>
        </w:rPr>
        <w:t>as</w:t>
      </w:r>
      <w:r w:rsidRPr="00B618C6">
        <w:rPr>
          <w:rFonts w:ascii="Arial" w:hAnsi="Arial" w:cs="Arial"/>
          <w:spacing w:val="3"/>
          <w:sz w:val="24"/>
          <w:szCs w:val="24"/>
        </w:rPr>
        <w:t xml:space="preserve"> </w:t>
      </w:r>
      <w:r w:rsidRPr="00B618C6">
        <w:rPr>
          <w:rFonts w:ascii="Arial" w:hAnsi="Arial" w:cs="Arial"/>
          <w:sz w:val="24"/>
          <w:szCs w:val="24"/>
        </w:rPr>
        <w:t>she</w:t>
      </w:r>
      <w:r>
        <w:rPr>
          <w:rFonts w:ascii="Arial" w:hAnsi="Arial" w:cs="Arial"/>
          <w:sz w:val="24"/>
          <w:szCs w:val="24"/>
        </w:rPr>
        <w:t xml:space="preserve"> </w:t>
      </w:r>
      <w:r w:rsidRPr="00B618C6">
        <w:rPr>
          <w:rFonts w:ascii="Arial" w:hAnsi="Arial" w:cs="Arial"/>
          <w:sz w:val="24"/>
          <w:szCs w:val="24"/>
        </w:rPr>
        <w:t>had been accused of Assault occasioning Actual Bodily Harm. She hurt Mike; however,</w:t>
      </w:r>
      <w:r w:rsidRPr="00B618C6">
        <w:rPr>
          <w:rFonts w:ascii="Arial" w:hAnsi="Arial" w:cs="Arial"/>
          <w:spacing w:val="1"/>
          <w:sz w:val="24"/>
          <w:szCs w:val="24"/>
        </w:rPr>
        <w:t xml:space="preserve"> </w:t>
      </w:r>
      <w:r w:rsidRPr="00B618C6">
        <w:rPr>
          <w:rFonts w:ascii="Arial" w:hAnsi="Arial" w:cs="Arial"/>
          <w:sz w:val="24"/>
          <w:szCs w:val="24"/>
        </w:rPr>
        <w:t>she</w:t>
      </w:r>
      <w:r w:rsidRPr="00B618C6">
        <w:rPr>
          <w:rFonts w:ascii="Arial" w:hAnsi="Arial" w:cs="Arial"/>
          <w:spacing w:val="-7"/>
          <w:sz w:val="24"/>
          <w:szCs w:val="24"/>
        </w:rPr>
        <w:t xml:space="preserve"> </w:t>
      </w:r>
      <w:r w:rsidRPr="00B618C6">
        <w:rPr>
          <w:rFonts w:ascii="Arial" w:hAnsi="Arial" w:cs="Arial"/>
          <w:sz w:val="24"/>
          <w:szCs w:val="24"/>
        </w:rPr>
        <w:t>has</w:t>
      </w:r>
      <w:r w:rsidRPr="00B618C6">
        <w:rPr>
          <w:rFonts w:ascii="Arial" w:hAnsi="Arial" w:cs="Arial"/>
          <w:spacing w:val="-8"/>
          <w:sz w:val="24"/>
          <w:szCs w:val="24"/>
        </w:rPr>
        <w:t xml:space="preserve"> </w:t>
      </w:r>
      <w:r w:rsidRPr="00B618C6">
        <w:rPr>
          <w:rFonts w:ascii="Arial" w:hAnsi="Arial" w:cs="Arial"/>
          <w:sz w:val="24"/>
          <w:szCs w:val="24"/>
        </w:rPr>
        <w:t>some</w:t>
      </w:r>
      <w:r w:rsidRPr="00B618C6">
        <w:rPr>
          <w:rFonts w:ascii="Arial" w:hAnsi="Arial" w:cs="Arial"/>
          <w:spacing w:val="-7"/>
          <w:sz w:val="24"/>
          <w:szCs w:val="24"/>
        </w:rPr>
        <w:t xml:space="preserve"> </w:t>
      </w:r>
      <w:r w:rsidRPr="00B618C6">
        <w:rPr>
          <w:rFonts w:ascii="Arial" w:hAnsi="Arial" w:cs="Arial"/>
          <w:sz w:val="24"/>
          <w:szCs w:val="24"/>
        </w:rPr>
        <w:t>space</w:t>
      </w:r>
      <w:r w:rsidRPr="00B618C6">
        <w:rPr>
          <w:rFonts w:ascii="Arial" w:hAnsi="Arial" w:cs="Arial"/>
          <w:spacing w:val="-6"/>
          <w:sz w:val="24"/>
          <w:szCs w:val="24"/>
        </w:rPr>
        <w:t xml:space="preserve"> </w:t>
      </w:r>
      <w:r w:rsidRPr="00B618C6">
        <w:rPr>
          <w:rFonts w:ascii="Arial" w:hAnsi="Arial" w:cs="Arial"/>
          <w:sz w:val="24"/>
          <w:szCs w:val="24"/>
        </w:rPr>
        <w:t>to</w:t>
      </w:r>
      <w:r w:rsidRPr="00B618C6">
        <w:rPr>
          <w:rFonts w:ascii="Arial" w:hAnsi="Arial" w:cs="Arial"/>
          <w:spacing w:val="-7"/>
          <w:sz w:val="24"/>
          <w:szCs w:val="24"/>
        </w:rPr>
        <w:t xml:space="preserve"> </w:t>
      </w:r>
      <w:r w:rsidRPr="00B618C6">
        <w:rPr>
          <w:rFonts w:ascii="Arial" w:hAnsi="Arial" w:cs="Arial"/>
          <w:sz w:val="24"/>
          <w:szCs w:val="24"/>
        </w:rPr>
        <w:t>rely</w:t>
      </w:r>
      <w:r w:rsidRPr="00B618C6">
        <w:rPr>
          <w:rFonts w:ascii="Arial" w:hAnsi="Arial" w:cs="Arial"/>
          <w:spacing w:val="-8"/>
          <w:sz w:val="24"/>
          <w:szCs w:val="24"/>
        </w:rPr>
        <w:t xml:space="preserve"> </w:t>
      </w:r>
      <w:r w:rsidRPr="00B618C6">
        <w:rPr>
          <w:rFonts w:ascii="Arial" w:hAnsi="Arial" w:cs="Arial"/>
          <w:sz w:val="24"/>
          <w:szCs w:val="24"/>
        </w:rPr>
        <w:t>on</w:t>
      </w:r>
      <w:r w:rsidRPr="00B618C6">
        <w:rPr>
          <w:rFonts w:ascii="Arial" w:hAnsi="Arial" w:cs="Arial"/>
          <w:spacing w:val="-6"/>
          <w:sz w:val="24"/>
          <w:szCs w:val="24"/>
        </w:rPr>
        <w:t xml:space="preserve"> </w:t>
      </w:r>
      <w:r w:rsidRPr="00B618C6">
        <w:rPr>
          <w:rFonts w:ascii="Arial" w:hAnsi="Arial" w:cs="Arial"/>
          <w:sz w:val="24"/>
          <w:szCs w:val="24"/>
        </w:rPr>
        <w:t>defences</w:t>
      </w:r>
      <w:r w:rsidRPr="00B618C6">
        <w:rPr>
          <w:rFonts w:ascii="Arial" w:hAnsi="Arial" w:cs="Arial"/>
          <w:spacing w:val="-8"/>
          <w:sz w:val="24"/>
          <w:szCs w:val="24"/>
        </w:rPr>
        <w:t xml:space="preserve"> </w:t>
      </w:r>
      <w:r w:rsidRPr="00B618C6">
        <w:rPr>
          <w:rFonts w:ascii="Arial" w:hAnsi="Arial" w:cs="Arial"/>
          <w:sz w:val="24"/>
          <w:szCs w:val="24"/>
        </w:rPr>
        <w:t>of</w:t>
      </w:r>
      <w:r w:rsidRPr="00B618C6">
        <w:rPr>
          <w:rFonts w:ascii="Arial" w:hAnsi="Arial" w:cs="Arial"/>
          <w:spacing w:val="-10"/>
          <w:sz w:val="24"/>
          <w:szCs w:val="24"/>
        </w:rPr>
        <w:t xml:space="preserve"> </w:t>
      </w:r>
      <w:r w:rsidRPr="00B618C6">
        <w:rPr>
          <w:rFonts w:ascii="Arial" w:hAnsi="Arial" w:cs="Arial"/>
          <w:sz w:val="24"/>
          <w:szCs w:val="24"/>
        </w:rPr>
        <w:t>intoxication</w:t>
      </w:r>
      <w:r w:rsidRPr="00B618C6">
        <w:rPr>
          <w:rFonts w:ascii="Arial" w:hAnsi="Arial" w:cs="Arial"/>
          <w:spacing w:val="-6"/>
          <w:sz w:val="24"/>
          <w:szCs w:val="24"/>
        </w:rPr>
        <w:t xml:space="preserve"> </w:t>
      </w:r>
      <w:r w:rsidRPr="00B618C6">
        <w:rPr>
          <w:rFonts w:ascii="Arial" w:hAnsi="Arial" w:cs="Arial"/>
          <w:sz w:val="24"/>
          <w:szCs w:val="24"/>
        </w:rPr>
        <w:t>and</w:t>
      </w:r>
      <w:r w:rsidRPr="00B618C6">
        <w:rPr>
          <w:rFonts w:ascii="Arial" w:hAnsi="Arial" w:cs="Arial"/>
          <w:spacing w:val="-7"/>
          <w:sz w:val="24"/>
          <w:szCs w:val="24"/>
        </w:rPr>
        <w:t xml:space="preserve"> </w:t>
      </w:r>
      <w:r w:rsidRPr="00B618C6">
        <w:rPr>
          <w:rFonts w:ascii="Arial" w:hAnsi="Arial" w:cs="Arial"/>
          <w:sz w:val="24"/>
          <w:szCs w:val="24"/>
        </w:rPr>
        <w:t>automatism.</w:t>
      </w:r>
      <w:r w:rsidRPr="00B618C6">
        <w:rPr>
          <w:rFonts w:ascii="Arial" w:hAnsi="Arial" w:cs="Arial"/>
          <w:spacing w:val="-10"/>
          <w:sz w:val="24"/>
          <w:szCs w:val="24"/>
        </w:rPr>
        <w:t xml:space="preserve"> </w:t>
      </w:r>
      <w:r w:rsidRPr="00B618C6">
        <w:rPr>
          <w:rFonts w:ascii="Arial" w:hAnsi="Arial" w:cs="Arial"/>
          <w:sz w:val="24"/>
          <w:szCs w:val="24"/>
        </w:rPr>
        <w:t>Contrary</w:t>
      </w:r>
      <w:r w:rsidRPr="00B618C6">
        <w:rPr>
          <w:rFonts w:ascii="Arial" w:hAnsi="Arial" w:cs="Arial"/>
          <w:spacing w:val="-7"/>
          <w:sz w:val="24"/>
          <w:szCs w:val="24"/>
        </w:rPr>
        <w:t xml:space="preserve"> </w:t>
      </w:r>
      <w:r w:rsidRPr="00B618C6">
        <w:rPr>
          <w:rFonts w:ascii="Arial" w:hAnsi="Arial" w:cs="Arial"/>
          <w:sz w:val="24"/>
          <w:szCs w:val="24"/>
        </w:rPr>
        <w:t>to</w:t>
      </w:r>
      <w:r w:rsidRPr="00B618C6">
        <w:rPr>
          <w:rFonts w:ascii="Arial" w:hAnsi="Arial" w:cs="Arial"/>
          <w:spacing w:val="-7"/>
          <w:sz w:val="24"/>
          <w:szCs w:val="24"/>
        </w:rPr>
        <w:t xml:space="preserve"> </w:t>
      </w:r>
      <w:r w:rsidRPr="00B618C6">
        <w:rPr>
          <w:rFonts w:ascii="Arial" w:hAnsi="Arial" w:cs="Arial"/>
          <w:sz w:val="24"/>
          <w:szCs w:val="24"/>
        </w:rPr>
        <w:t>this,</w:t>
      </w:r>
      <w:r w:rsidRPr="00B618C6">
        <w:rPr>
          <w:rFonts w:ascii="Arial" w:hAnsi="Arial" w:cs="Arial"/>
          <w:spacing w:val="-64"/>
          <w:sz w:val="24"/>
          <w:szCs w:val="24"/>
        </w:rPr>
        <w:t xml:space="preserve"> </w:t>
      </w:r>
      <w:r w:rsidRPr="00B618C6">
        <w:rPr>
          <w:rFonts w:ascii="Arial" w:hAnsi="Arial" w:cs="Arial"/>
          <w:sz w:val="24"/>
          <w:szCs w:val="24"/>
        </w:rPr>
        <w:t>Freya had been diagnosed with epilepsy, but she was not on medication because, for a</w:t>
      </w:r>
      <w:r w:rsidRPr="00B618C6">
        <w:rPr>
          <w:rFonts w:ascii="Arial" w:hAnsi="Arial" w:cs="Arial"/>
          <w:spacing w:val="1"/>
          <w:sz w:val="24"/>
          <w:szCs w:val="24"/>
        </w:rPr>
        <w:t xml:space="preserve"> </w:t>
      </w:r>
      <w:r w:rsidRPr="00B618C6">
        <w:rPr>
          <w:rFonts w:ascii="Arial" w:hAnsi="Arial" w:cs="Arial"/>
          <w:sz w:val="24"/>
          <w:szCs w:val="24"/>
        </w:rPr>
        <w:t>long</w:t>
      </w:r>
      <w:r w:rsidRPr="00B618C6">
        <w:rPr>
          <w:rFonts w:ascii="Arial" w:hAnsi="Arial" w:cs="Arial"/>
          <w:spacing w:val="-1"/>
          <w:sz w:val="24"/>
          <w:szCs w:val="24"/>
        </w:rPr>
        <w:t xml:space="preserve"> </w:t>
      </w:r>
      <w:r w:rsidRPr="00B618C6">
        <w:rPr>
          <w:rFonts w:ascii="Arial" w:hAnsi="Arial" w:cs="Arial"/>
          <w:sz w:val="24"/>
          <w:szCs w:val="24"/>
        </w:rPr>
        <w:t>time,</w:t>
      </w:r>
      <w:r w:rsidRPr="00B618C6">
        <w:rPr>
          <w:rFonts w:ascii="Arial" w:hAnsi="Arial" w:cs="Arial"/>
          <w:spacing w:val="-4"/>
          <w:sz w:val="24"/>
          <w:szCs w:val="24"/>
        </w:rPr>
        <w:t xml:space="preserve"> </w:t>
      </w:r>
      <w:r w:rsidRPr="00B618C6">
        <w:rPr>
          <w:rFonts w:ascii="Arial" w:hAnsi="Arial" w:cs="Arial"/>
          <w:sz w:val="24"/>
          <w:szCs w:val="24"/>
        </w:rPr>
        <w:t>she</w:t>
      </w:r>
      <w:r w:rsidRPr="00B618C6">
        <w:rPr>
          <w:rFonts w:ascii="Arial" w:hAnsi="Arial" w:cs="Arial"/>
          <w:spacing w:val="-1"/>
          <w:sz w:val="24"/>
          <w:szCs w:val="24"/>
        </w:rPr>
        <w:t xml:space="preserve"> </w:t>
      </w:r>
      <w:r w:rsidRPr="00B618C6">
        <w:rPr>
          <w:rFonts w:ascii="Arial" w:hAnsi="Arial" w:cs="Arial"/>
          <w:sz w:val="24"/>
          <w:szCs w:val="24"/>
        </w:rPr>
        <w:t>had</w:t>
      </w:r>
      <w:r w:rsidRPr="00B618C6">
        <w:rPr>
          <w:rFonts w:ascii="Arial" w:hAnsi="Arial" w:cs="Arial"/>
          <w:spacing w:val="-1"/>
          <w:sz w:val="24"/>
          <w:szCs w:val="24"/>
        </w:rPr>
        <w:t xml:space="preserve"> </w:t>
      </w:r>
      <w:r w:rsidRPr="00B618C6">
        <w:rPr>
          <w:rFonts w:ascii="Arial" w:hAnsi="Arial" w:cs="Arial"/>
          <w:sz w:val="24"/>
          <w:szCs w:val="24"/>
        </w:rPr>
        <w:t>not</w:t>
      </w:r>
      <w:r w:rsidRPr="00B618C6">
        <w:rPr>
          <w:rFonts w:ascii="Arial" w:hAnsi="Arial" w:cs="Arial"/>
          <w:spacing w:val="-4"/>
          <w:sz w:val="24"/>
          <w:szCs w:val="24"/>
        </w:rPr>
        <w:t xml:space="preserve"> </w:t>
      </w:r>
      <w:r w:rsidRPr="00B618C6">
        <w:rPr>
          <w:rFonts w:ascii="Arial" w:hAnsi="Arial" w:cs="Arial"/>
          <w:sz w:val="24"/>
          <w:szCs w:val="24"/>
        </w:rPr>
        <w:t>faced</w:t>
      </w:r>
      <w:r w:rsidRPr="00B618C6">
        <w:rPr>
          <w:rFonts w:ascii="Arial" w:hAnsi="Arial" w:cs="Arial"/>
          <w:spacing w:val="-1"/>
          <w:sz w:val="24"/>
          <w:szCs w:val="24"/>
        </w:rPr>
        <w:t xml:space="preserve"> </w:t>
      </w:r>
      <w:r w:rsidRPr="00B618C6">
        <w:rPr>
          <w:rFonts w:ascii="Arial" w:hAnsi="Arial" w:cs="Arial"/>
          <w:sz w:val="24"/>
          <w:szCs w:val="24"/>
        </w:rPr>
        <w:t>seizures</w:t>
      </w:r>
      <w:r w:rsidRPr="00B618C6">
        <w:rPr>
          <w:rFonts w:ascii="Arial" w:hAnsi="Arial" w:cs="Arial"/>
          <w:spacing w:val="-2"/>
          <w:sz w:val="24"/>
          <w:szCs w:val="24"/>
        </w:rPr>
        <w:t xml:space="preserve"> </w:t>
      </w:r>
      <w:r w:rsidRPr="00B618C6">
        <w:rPr>
          <w:rFonts w:ascii="Arial" w:hAnsi="Arial" w:cs="Arial"/>
          <w:sz w:val="24"/>
          <w:szCs w:val="24"/>
        </w:rPr>
        <w:t>(</w:t>
      </w:r>
      <w:proofErr w:type="gramStart"/>
      <w:r w:rsidRPr="00B618C6">
        <w:rPr>
          <w:rFonts w:ascii="Arial" w:hAnsi="Arial" w:cs="Arial"/>
          <w:sz w:val="24"/>
          <w:szCs w:val="24"/>
        </w:rPr>
        <w:t>Fitz-Gibbon</w:t>
      </w:r>
      <w:proofErr w:type="gramEnd"/>
      <w:r w:rsidRPr="00B618C6">
        <w:rPr>
          <w:rFonts w:ascii="Arial" w:hAnsi="Arial" w:cs="Arial"/>
          <w:sz w:val="24"/>
          <w:szCs w:val="24"/>
        </w:rPr>
        <w:t>,</w:t>
      </w:r>
      <w:r w:rsidRPr="00B618C6">
        <w:rPr>
          <w:rFonts w:ascii="Arial" w:hAnsi="Arial" w:cs="Arial"/>
          <w:spacing w:val="-4"/>
          <w:sz w:val="24"/>
          <w:szCs w:val="24"/>
        </w:rPr>
        <w:t xml:space="preserve"> </w:t>
      </w:r>
      <w:r w:rsidRPr="00B618C6">
        <w:rPr>
          <w:rFonts w:ascii="Arial" w:hAnsi="Arial" w:cs="Arial"/>
          <w:sz w:val="24"/>
          <w:szCs w:val="24"/>
        </w:rPr>
        <w:t>2016).</w:t>
      </w:r>
    </w:p>
    <w:p w14:paraId="7C960AAA" w14:textId="2491A42F" w:rsidR="00137663" w:rsidRPr="00B618C6" w:rsidRDefault="00137663" w:rsidP="00137663">
      <w:pPr>
        <w:rPr>
          <w:rFonts w:ascii="Arial" w:hAnsi="Arial" w:cs="Arial"/>
          <w:sz w:val="24"/>
          <w:szCs w:val="24"/>
        </w:rPr>
      </w:pPr>
      <w:r w:rsidRPr="00B618C6">
        <w:rPr>
          <w:rFonts w:ascii="Arial" w:hAnsi="Arial" w:cs="Arial"/>
          <w:sz w:val="24"/>
          <w:szCs w:val="24"/>
        </w:rPr>
        <w:t>Where the defendant Freya is charged with a crime under charged with s.47</w:t>
      </w:r>
      <w:r w:rsidRPr="00B618C6">
        <w:rPr>
          <w:rFonts w:ascii="Arial" w:hAnsi="Arial" w:cs="Arial"/>
          <w:spacing w:val="1"/>
          <w:sz w:val="24"/>
          <w:szCs w:val="24"/>
        </w:rPr>
        <w:t xml:space="preserve"> </w:t>
      </w:r>
      <w:r w:rsidRPr="00B618C6">
        <w:rPr>
          <w:rFonts w:ascii="Arial" w:hAnsi="Arial" w:cs="Arial"/>
          <w:sz w:val="24"/>
          <w:szCs w:val="24"/>
        </w:rPr>
        <w:t>Offences against the Person Act 186</w:t>
      </w:r>
      <w:r>
        <w:rPr>
          <w:rFonts w:ascii="Arial" w:hAnsi="Arial" w:cs="Arial"/>
          <w:sz w:val="24"/>
          <w:szCs w:val="24"/>
        </w:rPr>
        <w:t xml:space="preserve">1 and </w:t>
      </w:r>
      <w:r>
        <w:rPr>
          <w:rFonts w:ascii="Arial" w:hAnsi="Arial" w:cs="Arial"/>
          <w:sz w:val="24"/>
          <w:szCs w:val="24"/>
        </w:rPr>
        <w:t>states ‘it is an offence to commit an assault occasioning actually body harm’</w:t>
      </w:r>
      <w:r w:rsidRPr="00B618C6">
        <w:rPr>
          <w:rFonts w:ascii="Arial" w:hAnsi="Arial" w:cs="Arial"/>
          <w:sz w:val="24"/>
          <w:szCs w:val="24"/>
        </w:rPr>
        <w:t xml:space="preserve">. </w:t>
      </w:r>
      <w:r w:rsidRPr="00B618C6">
        <w:rPr>
          <w:rFonts w:ascii="Arial" w:hAnsi="Arial" w:cs="Arial"/>
          <w:sz w:val="24"/>
          <w:szCs w:val="24"/>
        </w:rPr>
        <w:t>Several</w:t>
      </w:r>
      <w:r w:rsidRPr="00B618C6">
        <w:rPr>
          <w:rFonts w:ascii="Arial" w:hAnsi="Arial" w:cs="Arial"/>
          <w:sz w:val="24"/>
          <w:szCs w:val="24"/>
        </w:rPr>
        <w:t xml:space="preserve"> options are available to Freya when</w:t>
      </w:r>
      <w:r w:rsidRPr="00B618C6">
        <w:rPr>
          <w:rFonts w:ascii="Arial" w:hAnsi="Arial" w:cs="Arial"/>
          <w:spacing w:val="1"/>
          <w:sz w:val="24"/>
          <w:szCs w:val="24"/>
        </w:rPr>
        <w:t xml:space="preserve"> </w:t>
      </w:r>
      <w:r w:rsidRPr="00B618C6">
        <w:rPr>
          <w:rFonts w:ascii="Arial" w:hAnsi="Arial" w:cs="Arial"/>
          <w:sz w:val="24"/>
          <w:szCs w:val="24"/>
        </w:rPr>
        <w:t>she is under investigation for a possible violation of section 47 of the Offences against</w:t>
      </w:r>
      <w:r w:rsidRPr="00B618C6">
        <w:rPr>
          <w:rFonts w:ascii="Arial" w:hAnsi="Arial" w:cs="Arial"/>
          <w:spacing w:val="1"/>
          <w:sz w:val="24"/>
          <w:szCs w:val="24"/>
        </w:rPr>
        <w:t xml:space="preserve"> </w:t>
      </w:r>
      <w:r w:rsidRPr="00B618C6">
        <w:rPr>
          <w:rFonts w:ascii="Arial" w:hAnsi="Arial" w:cs="Arial"/>
          <w:sz w:val="24"/>
          <w:szCs w:val="24"/>
        </w:rPr>
        <w:t>the</w:t>
      </w:r>
      <w:r w:rsidRPr="00B618C6">
        <w:rPr>
          <w:rFonts w:ascii="Arial" w:hAnsi="Arial" w:cs="Arial"/>
          <w:spacing w:val="-7"/>
          <w:sz w:val="24"/>
          <w:szCs w:val="24"/>
        </w:rPr>
        <w:t xml:space="preserve"> </w:t>
      </w:r>
      <w:r w:rsidRPr="00B618C6">
        <w:rPr>
          <w:rFonts w:ascii="Arial" w:hAnsi="Arial" w:cs="Arial"/>
          <w:sz w:val="24"/>
          <w:szCs w:val="24"/>
        </w:rPr>
        <w:t>Person</w:t>
      </w:r>
      <w:r w:rsidRPr="00B618C6">
        <w:rPr>
          <w:rFonts w:ascii="Arial" w:hAnsi="Arial" w:cs="Arial"/>
          <w:spacing w:val="-7"/>
          <w:sz w:val="24"/>
          <w:szCs w:val="24"/>
        </w:rPr>
        <w:t xml:space="preserve"> </w:t>
      </w:r>
      <w:r w:rsidRPr="00B618C6">
        <w:rPr>
          <w:rFonts w:ascii="Arial" w:hAnsi="Arial" w:cs="Arial"/>
          <w:sz w:val="24"/>
          <w:szCs w:val="24"/>
        </w:rPr>
        <w:t>Act</w:t>
      </w:r>
      <w:r w:rsidRPr="00B618C6">
        <w:rPr>
          <w:rFonts w:ascii="Arial" w:hAnsi="Arial" w:cs="Arial"/>
          <w:spacing w:val="-10"/>
          <w:sz w:val="24"/>
          <w:szCs w:val="24"/>
        </w:rPr>
        <w:t xml:space="preserve"> </w:t>
      </w:r>
      <w:r w:rsidRPr="00B618C6">
        <w:rPr>
          <w:rFonts w:ascii="Arial" w:hAnsi="Arial" w:cs="Arial"/>
          <w:sz w:val="24"/>
          <w:szCs w:val="24"/>
        </w:rPr>
        <w:t>of</w:t>
      </w:r>
      <w:r w:rsidRPr="00B618C6">
        <w:rPr>
          <w:rFonts w:ascii="Arial" w:hAnsi="Arial" w:cs="Arial"/>
          <w:spacing w:val="-10"/>
          <w:sz w:val="24"/>
          <w:szCs w:val="24"/>
        </w:rPr>
        <w:t xml:space="preserve"> </w:t>
      </w:r>
      <w:r w:rsidRPr="00B618C6">
        <w:rPr>
          <w:rFonts w:ascii="Arial" w:hAnsi="Arial" w:cs="Arial"/>
          <w:sz w:val="24"/>
          <w:szCs w:val="24"/>
        </w:rPr>
        <w:t>1861</w:t>
      </w:r>
      <w:r w:rsidR="00A43522">
        <w:rPr>
          <w:rFonts w:ascii="Arial" w:hAnsi="Arial" w:cs="Arial"/>
          <w:sz w:val="24"/>
          <w:szCs w:val="24"/>
        </w:rPr>
        <w:t xml:space="preserve"> due to her epilepsy</w:t>
      </w:r>
      <w:r w:rsidRPr="00B618C6">
        <w:rPr>
          <w:rFonts w:ascii="Arial" w:hAnsi="Arial" w:cs="Arial"/>
          <w:sz w:val="24"/>
          <w:szCs w:val="24"/>
        </w:rPr>
        <w:t>.</w:t>
      </w:r>
      <w:r w:rsidRPr="00B618C6">
        <w:rPr>
          <w:rFonts w:ascii="Arial" w:hAnsi="Arial" w:cs="Arial"/>
          <w:spacing w:val="-10"/>
          <w:sz w:val="24"/>
          <w:szCs w:val="24"/>
        </w:rPr>
        <w:t xml:space="preserve"> </w:t>
      </w:r>
      <w:r w:rsidRPr="00B618C6">
        <w:rPr>
          <w:rFonts w:ascii="Arial" w:hAnsi="Arial" w:cs="Arial"/>
          <w:sz w:val="24"/>
          <w:szCs w:val="24"/>
        </w:rPr>
        <w:t>There</w:t>
      </w:r>
      <w:r w:rsidRPr="00B618C6">
        <w:rPr>
          <w:rFonts w:ascii="Arial" w:hAnsi="Arial" w:cs="Arial"/>
          <w:spacing w:val="-12"/>
          <w:sz w:val="24"/>
          <w:szCs w:val="24"/>
        </w:rPr>
        <w:t xml:space="preserve"> </w:t>
      </w:r>
      <w:r w:rsidRPr="00B618C6">
        <w:rPr>
          <w:rFonts w:ascii="Arial" w:hAnsi="Arial" w:cs="Arial"/>
          <w:sz w:val="24"/>
          <w:szCs w:val="24"/>
        </w:rPr>
        <w:t>are</w:t>
      </w:r>
      <w:r w:rsidRPr="00B618C6">
        <w:rPr>
          <w:rFonts w:ascii="Arial" w:hAnsi="Arial" w:cs="Arial"/>
          <w:spacing w:val="-7"/>
          <w:sz w:val="24"/>
          <w:szCs w:val="24"/>
        </w:rPr>
        <w:t xml:space="preserve"> </w:t>
      </w:r>
      <w:r w:rsidRPr="00B618C6">
        <w:rPr>
          <w:rFonts w:ascii="Arial" w:hAnsi="Arial" w:cs="Arial"/>
          <w:sz w:val="24"/>
          <w:szCs w:val="24"/>
        </w:rPr>
        <w:t>several</w:t>
      </w:r>
      <w:r w:rsidRPr="00B618C6">
        <w:rPr>
          <w:rFonts w:ascii="Arial" w:hAnsi="Arial" w:cs="Arial"/>
          <w:spacing w:val="-7"/>
          <w:sz w:val="24"/>
          <w:szCs w:val="24"/>
        </w:rPr>
        <w:t xml:space="preserve"> </w:t>
      </w:r>
      <w:r w:rsidRPr="00B618C6">
        <w:rPr>
          <w:rFonts w:ascii="Arial" w:hAnsi="Arial" w:cs="Arial"/>
          <w:sz w:val="24"/>
          <w:szCs w:val="24"/>
        </w:rPr>
        <w:t>types</w:t>
      </w:r>
      <w:r w:rsidRPr="00B618C6">
        <w:rPr>
          <w:rFonts w:ascii="Arial" w:hAnsi="Arial" w:cs="Arial"/>
          <w:spacing w:val="-13"/>
          <w:sz w:val="24"/>
          <w:szCs w:val="24"/>
        </w:rPr>
        <w:t xml:space="preserve"> </w:t>
      </w:r>
      <w:r w:rsidRPr="00B618C6">
        <w:rPr>
          <w:rFonts w:ascii="Arial" w:hAnsi="Arial" w:cs="Arial"/>
          <w:sz w:val="24"/>
          <w:szCs w:val="24"/>
        </w:rPr>
        <w:t>of</w:t>
      </w:r>
      <w:r w:rsidRPr="00B618C6">
        <w:rPr>
          <w:rFonts w:ascii="Arial" w:hAnsi="Arial" w:cs="Arial"/>
          <w:spacing w:val="-10"/>
          <w:sz w:val="24"/>
          <w:szCs w:val="24"/>
        </w:rPr>
        <w:t xml:space="preserve"> </w:t>
      </w:r>
      <w:r w:rsidRPr="00B618C6">
        <w:rPr>
          <w:rFonts w:ascii="Arial" w:hAnsi="Arial" w:cs="Arial"/>
          <w:sz w:val="24"/>
          <w:szCs w:val="24"/>
        </w:rPr>
        <w:t>defences</w:t>
      </w:r>
      <w:r w:rsidRPr="00B618C6">
        <w:rPr>
          <w:rFonts w:ascii="Arial" w:hAnsi="Arial" w:cs="Arial"/>
          <w:spacing w:val="-8"/>
          <w:sz w:val="24"/>
          <w:szCs w:val="24"/>
        </w:rPr>
        <w:t xml:space="preserve"> </w:t>
      </w:r>
      <w:r w:rsidRPr="00B618C6">
        <w:rPr>
          <w:rFonts w:ascii="Arial" w:hAnsi="Arial" w:cs="Arial"/>
          <w:sz w:val="24"/>
          <w:szCs w:val="24"/>
        </w:rPr>
        <w:t>available</w:t>
      </w:r>
      <w:r w:rsidRPr="00B618C6">
        <w:rPr>
          <w:rFonts w:ascii="Arial" w:hAnsi="Arial" w:cs="Arial"/>
          <w:spacing w:val="-6"/>
          <w:sz w:val="24"/>
          <w:szCs w:val="24"/>
        </w:rPr>
        <w:t xml:space="preserve"> </w:t>
      </w:r>
      <w:r w:rsidRPr="00B618C6">
        <w:rPr>
          <w:rFonts w:ascii="Arial" w:hAnsi="Arial" w:cs="Arial"/>
          <w:sz w:val="24"/>
          <w:szCs w:val="24"/>
        </w:rPr>
        <w:t>under</w:t>
      </w:r>
      <w:r w:rsidRPr="00B618C6">
        <w:rPr>
          <w:rFonts w:ascii="Arial" w:hAnsi="Arial" w:cs="Arial"/>
          <w:spacing w:val="-8"/>
          <w:sz w:val="24"/>
          <w:szCs w:val="24"/>
        </w:rPr>
        <w:t xml:space="preserve"> </w:t>
      </w:r>
      <w:r w:rsidRPr="00B618C6">
        <w:rPr>
          <w:rFonts w:ascii="Arial" w:hAnsi="Arial" w:cs="Arial"/>
          <w:sz w:val="24"/>
          <w:szCs w:val="24"/>
        </w:rPr>
        <w:t>the</w:t>
      </w:r>
      <w:r w:rsidRPr="00B618C6">
        <w:rPr>
          <w:rFonts w:ascii="Arial" w:hAnsi="Arial" w:cs="Arial"/>
          <w:spacing w:val="-7"/>
          <w:sz w:val="24"/>
          <w:szCs w:val="24"/>
        </w:rPr>
        <w:t xml:space="preserve"> </w:t>
      </w:r>
      <w:r w:rsidRPr="00B618C6">
        <w:rPr>
          <w:rFonts w:ascii="Arial" w:hAnsi="Arial" w:cs="Arial"/>
          <w:sz w:val="24"/>
          <w:szCs w:val="24"/>
        </w:rPr>
        <w:t>law,</w:t>
      </w:r>
      <w:r w:rsidRPr="00B618C6">
        <w:rPr>
          <w:rFonts w:ascii="Arial" w:hAnsi="Arial" w:cs="Arial"/>
          <w:spacing w:val="-10"/>
          <w:sz w:val="24"/>
          <w:szCs w:val="24"/>
        </w:rPr>
        <w:t xml:space="preserve"> </w:t>
      </w:r>
      <w:r w:rsidRPr="00B618C6">
        <w:rPr>
          <w:rFonts w:ascii="Arial" w:hAnsi="Arial" w:cs="Arial"/>
          <w:sz w:val="24"/>
          <w:szCs w:val="24"/>
        </w:rPr>
        <w:t>and</w:t>
      </w:r>
      <w:r w:rsidR="00A43522">
        <w:rPr>
          <w:rFonts w:ascii="Arial" w:hAnsi="Arial" w:cs="Arial"/>
          <w:sz w:val="24"/>
          <w:szCs w:val="24"/>
        </w:rPr>
        <w:t xml:space="preserve"> </w:t>
      </w:r>
      <w:r w:rsidRPr="00B618C6">
        <w:rPr>
          <w:rFonts w:ascii="Arial" w:hAnsi="Arial" w:cs="Arial"/>
          <w:spacing w:val="-65"/>
          <w:sz w:val="24"/>
          <w:szCs w:val="24"/>
        </w:rPr>
        <w:t xml:space="preserve"> </w:t>
      </w:r>
      <w:r>
        <w:rPr>
          <w:rFonts w:ascii="Arial" w:hAnsi="Arial" w:cs="Arial"/>
          <w:spacing w:val="-65"/>
          <w:sz w:val="24"/>
          <w:szCs w:val="24"/>
        </w:rPr>
        <w:t xml:space="preserve"> </w:t>
      </w:r>
      <w:r w:rsidRPr="00B618C6">
        <w:rPr>
          <w:rFonts w:ascii="Arial" w:hAnsi="Arial" w:cs="Arial"/>
          <w:sz w:val="24"/>
          <w:szCs w:val="24"/>
        </w:rPr>
        <w:t>a</w:t>
      </w:r>
      <w:r w:rsidRPr="00B618C6">
        <w:rPr>
          <w:rFonts w:ascii="Arial" w:hAnsi="Arial" w:cs="Arial"/>
          <w:spacing w:val="-2"/>
          <w:sz w:val="24"/>
          <w:szCs w:val="24"/>
        </w:rPr>
        <w:t xml:space="preserve"> </w:t>
      </w:r>
      <w:r w:rsidRPr="00B618C6">
        <w:rPr>
          <w:rFonts w:ascii="Arial" w:hAnsi="Arial" w:cs="Arial"/>
          <w:sz w:val="24"/>
          <w:szCs w:val="24"/>
        </w:rPr>
        <w:t>given defence</w:t>
      </w:r>
      <w:r w:rsidRPr="00B618C6">
        <w:rPr>
          <w:rFonts w:ascii="Arial" w:hAnsi="Arial" w:cs="Arial"/>
          <w:spacing w:val="-1"/>
          <w:sz w:val="24"/>
          <w:szCs w:val="24"/>
        </w:rPr>
        <w:t xml:space="preserve"> </w:t>
      </w:r>
      <w:r w:rsidRPr="00B618C6">
        <w:rPr>
          <w:rFonts w:ascii="Arial" w:hAnsi="Arial" w:cs="Arial"/>
          <w:sz w:val="24"/>
          <w:szCs w:val="24"/>
        </w:rPr>
        <w:t>may</w:t>
      </w:r>
      <w:r w:rsidRPr="00B618C6">
        <w:rPr>
          <w:rFonts w:ascii="Arial" w:hAnsi="Arial" w:cs="Arial"/>
          <w:spacing w:val="-2"/>
          <w:sz w:val="24"/>
          <w:szCs w:val="24"/>
        </w:rPr>
        <w:t xml:space="preserve"> </w:t>
      </w:r>
      <w:r w:rsidRPr="00B618C6">
        <w:rPr>
          <w:rFonts w:ascii="Arial" w:hAnsi="Arial" w:cs="Arial"/>
          <w:sz w:val="24"/>
          <w:szCs w:val="24"/>
        </w:rPr>
        <w:t>be</w:t>
      </w:r>
      <w:r w:rsidRPr="00B618C6">
        <w:rPr>
          <w:rFonts w:ascii="Arial" w:hAnsi="Arial" w:cs="Arial"/>
          <w:spacing w:val="-1"/>
          <w:sz w:val="24"/>
          <w:szCs w:val="24"/>
        </w:rPr>
        <w:t xml:space="preserve"> </w:t>
      </w:r>
      <w:r w:rsidRPr="00B618C6">
        <w:rPr>
          <w:rFonts w:ascii="Arial" w:hAnsi="Arial" w:cs="Arial"/>
          <w:sz w:val="24"/>
          <w:szCs w:val="24"/>
        </w:rPr>
        <w:t>applicable</w:t>
      </w:r>
      <w:r w:rsidRPr="00B618C6">
        <w:rPr>
          <w:rFonts w:ascii="Arial" w:hAnsi="Arial" w:cs="Arial"/>
          <w:spacing w:val="-1"/>
          <w:sz w:val="24"/>
          <w:szCs w:val="24"/>
        </w:rPr>
        <w:t xml:space="preserve"> </w:t>
      </w:r>
      <w:r w:rsidRPr="00B618C6">
        <w:rPr>
          <w:rFonts w:ascii="Arial" w:hAnsi="Arial" w:cs="Arial"/>
          <w:sz w:val="24"/>
          <w:szCs w:val="24"/>
        </w:rPr>
        <w:t>to</w:t>
      </w:r>
      <w:r w:rsidRPr="00B618C6">
        <w:rPr>
          <w:rFonts w:ascii="Arial" w:hAnsi="Arial" w:cs="Arial"/>
          <w:spacing w:val="-1"/>
          <w:sz w:val="24"/>
          <w:szCs w:val="24"/>
        </w:rPr>
        <w:t xml:space="preserve"> </w:t>
      </w:r>
      <w:r w:rsidRPr="00B618C6">
        <w:rPr>
          <w:rFonts w:ascii="Arial" w:hAnsi="Arial" w:cs="Arial"/>
          <w:sz w:val="24"/>
          <w:szCs w:val="24"/>
        </w:rPr>
        <w:t>more</w:t>
      </w:r>
      <w:r w:rsidRPr="00B618C6">
        <w:rPr>
          <w:rFonts w:ascii="Arial" w:hAnsi="Arial" w:cs="Arial"/>
          <w:spacing w:val="-1"/>
          <w:sz w:val="24"/>
          <w:szCs w:val="24"/>
        </w:rPr>
        <w:t xml:space="preserve"> </w:t>
      </w:r>
      <w:r w:rsidRPr="00B618C6">
        <w:rPr>
          <w:rFonts w:ascii="Arial" w:hAnsi="Arial" w:cs="Arial"/>
          <w:sz w:val="24"/>
          <w:szCs w:val="24"/>
        </w:rPr>
        <w:t>than</w:t>
      </w:r>
      <w:r w:rsidRPr="00B618C6">
        <w:rPr>
          <w:rFonts w:ascii="Arial" w:hAnsi="Arial" w:cs="Arial"/>
          <w:spacing w:val="-5"/>
          <w:sz w:val="24"/>
          <w:szCs w:val="24"/>
        </w:rPr>
        <w:t xml:space="preserve"> </w:t>
      </w:r>
      <w:r w:rsidRPr="00B618C6">
        <w:rPr>
          <w:rFonts w:ascii="Arial" w:hAnsi="Arial" w:cs="Arial"/>
          <w:sz w:val="24"/>
          <w:szCs w:val="24"/>
        </w:rPr>
        <w:t>one</w:t>
      </w:r>
      <w:r w:rsidRPr="00B618C6">
        <w:rPr>
          <w:rFonts w:ascii="Arial" w:hAnsi="Arial" w:cs="Arial"/>
          <w:spacing w:val="-1"/>
          <w:sz w:val="24"/>
          <w:szCs w:val="24"/>
        </w:rPr>
        <w:t xml:space="preserve"> </w:t>
      </w:r>
      <w:r w:rsidRPr="00B618C6">
        <w:rPr>
          <w:rFonts w:ascii="Arial" w:hAnsi="Arial" w:cs="Arial"/>
          <w:sz w:val="24"/>
          <w:szCs w:val="24"/>
        </w:rPr>
        <w:t>area</w:t>
      </w:r>
      <w:r>
        <w:rPr>
          <w:rFonts w:ascii="Arial" w:hAnsi="Arial" w:cs="Arial"/>
          <w:sz w:val="24"/>
          <w:szCs w:val="24"/>
        </w:rPr>
        <w:t xml:space="preserve">. </w:t>
      </w:r>
    </w:p>
    <w:p w14:paraId="23241692" w14:textId="01FD5714" w:rsidR="00137663" w:rsidRPr="00B618C6" w:rsidRDefault="00137663" w:rsidP="00137663">
      <w:pPr>
        <w:rPr>
          <w:rFonts w:ascii="Arial" w:hAnsi="Arial" w:cs="Arial"/>
          <w:sz w:val="24"/>
          <w:szCs w:val="24"/>
        </w:rPr>
      </w:pPr>
      <w:r w:rsidRPr="00B618C6">
        <w:rPr>
          <w:rFonts w:ascii="Arial" w:hAnsi="Arial" w:cs="Arial"/>
          <w:sz w:val="24"/>
          <w:szCs w:val="24"/>
        </w:rPr>
        <w:t>It seems that several solutions have been proposed for the issues of intoxication,</w:t>
      </w:r>
      <w:r w:rsidRPr="00B618C6">
        <w:rPr>
          <w:rFonts w:ascii="Arial" w:hAnsi="Arial" w:cs="Arial"/>
          <w:spacing w:val="-64"/>
          <w:sz w:val="24"/>
          <w:szCs w:val="24"/>
        </w:rPr>
        <w:t xml:space="preserve"> </w:t>
      </w:r>
      <w:r w:rsidRPr="00B618C6">
        <w:rPr>
          <w:rFonts w:ascii="Arial" w:hAnsi="Arial" w:cs="Arial"/>
          <w:sz w:val="24"/>
          <w:szCs w:val="24"/>
        </w:rPr>
        <w:t>automatism, and legal defence, which may be indicative of the complexity of such</w:t>
      </w:r>
      <w:r w:rsidRPr="00B618C6">
        <w:rPr>
          <w:rFonts w:ascii="Arial" w:hAnsi="Arial" w:cs="Arial"/>
          <w:spacing w:val="1"/>
          <w:sz w:val="24"/>
          <w:szCs w:val="24"/>
        </w:rPr>
        <w:t xml:space="preserve"> </w:t>
      </w:r>
      <w:r w:rsidRPr="00B618C6">
        <w:rPr>
          <w:rFonts w:ascii="Arial" w:hAnsi="Arial" w:cs="Arial"/>
          <w:sz w:val="24"/>
          <w:szCs w:val="24"/>
        </w:rPr>
        <w:t>arguments. It is possible to employ the defence of automatism if the accused did not</w:t>
      </w:r>
      <w:r w:rsidRPr="00B618C6">
        <w:rPr>
          <w:rFonts w:ascii="Arial" w:hAnsi="Arial" w:cs="Arial"/>
          <w:spacing w:val="1"/>
          <w:sz w:val="24"/>
          <w:szCs w:val="24"/>
        </w:rPr>
        <w:t xml:space="preserve"> </w:t>
      </w:r>
      <w:r w:rsidRPr="00B618C6">
        <w:rPr>
          <w:rFonts w:ascii="Arial" w:hAnsi="Arial" w:cs="Arial"/>
          <w:sz w:val="24"/>
          <w:szCs w:val="24"/>
        </w:rPr>
        <w:t>knowingly conduct the crime; in this case, the defendant would have to prove that he or</w:t>
      </w:r>
      <w:r w:rsidRPr="00B618C6">
        <w:rPr>
          <w:rFonts w:ascii="Arial" w:hAnsi="Arial" w:cs="Arial"/>
          <w:spacing w:val="1"/>
          <w:sz w:val="24"/>
          <w:szCs w:val="24"/>
        </w:rPr>
        <w:t xml:space="preserve"> </w:t>
      </w:r>
      <w:r w:rsidRPr="00B618C6">
        <w:rPr>
          <w:rFonts w:ascii="Arial" w:hAnsi="Arial" w:cs="Arial"/>
          <w:sz w:val="24"/>
          <w:szCs w:val="24"/>
        </w:rPr>
        <w:t>she was unable to exercise volition over the offense</w:t>
      </w:r>
      <w:r w:rsidR="00A43522">
        <w:rPr>
          <w:rFonts w:ascii="Arial" w:hAnsi="Arial" w:cs="Arial"/>
          <w:sz w:val="24"/>
          <w:szCs w:val="24"/>
        </w:rPr>
        <w:t xml:space="preserve"> </w:t>
      </w:r>
      <w:r w:rsidRPr="00B618C6">
        <w:rPr>
          <w:rFonts w:ascii="Arial" w:hAnsi="Arial" w:cs="Arial"/>
          <w:sz w:val="24"/>
          <w:szCs w:val="24"/>
        </w:rPr>
        <w:t>and committed them instead out</w:t>
      </w:r>
      <w:r w:rsidRPr="00B618C6">
        <w:rPr>
          <w:rFonts w:ascii="Arial" w:hAnsi="Arial" w:cs="Arial"/>
          <w:spacing w:val="1"/>
          <w:sz w:val="24"/>
          <w:szCs w:val="24"/>
        </w:rPr>
        <w:t xml:space="preserve"> </w:t>
      </w:r>
      <w:r w:rsidRPr="00B618C6">
        <w:rPr>
          <w:rFonts w:ascii="Arial" w:hAnsi="Arial" w:cs="Arial"/>
          <w:sz w:val="24"/>
          <w:szCs w:val="24"/>
        </w:rPr>
        <w:t>of involuntary impulses-refer to as in R v. Falconer (1990)</w:t>
      </w:r>
      <w:r w:rsidR="00A43522">
        <w:rPr>
          <w:rFonts w:ascii="Arial" w:hAnsi="Arial" w:cs="Arial"/>
          <w:sz w:val="24"/>
          <w:szCs w:val="24"/>
        </w:rPr>
        <w:t xml:space="preserve"> where the defendant did not remember she had committed the crime due to being in a dissociative state of mind given by stress and sock, therefore, the defendant had no control or awareness of her actions</w:t>
      </w:r>
      <w:r w:rsidRPr="00B618C6">
        <w:rPr>
          <w:rFonts w:ascii="Arial" w:hAnsi="Arial" w:cs="Arial"/>
          <w:sz w:val="24"/>
          <w:szCs w:val="24"/>
        </w:rPr>
        <w:t>.</w:t>
      </w:r>
      <w:r w:rsidR="00A43522">
        <w:rPr>
          <w:rFonts w:ascii="Arial" w:hAnsi="Arial" w:cs="Arial"/>
          <w:sz w:val="24"/>
          <w:szCs w:val="24"/>
        </w:rPr>
        <w:t xml:space="preserve"> </w:t>
      </w:r>
      <w:r w:rsidRPr="00B618C6">
        <w:rPr>
          <w:rFonts w:ascii="Arial" w:hAnsi="Arial" w:cs="Arial"/>
          <w:sz w:val="24"/>
          <w:szCs w:val="24"/>
        </w:rPr>
        <w:t xml:space="preserve"> More details can be found in</w:t>
      </w:r>
      <w:r w:rsidRPr="00B618C6">
        <w:rPr>
          <w:rFonts w:ascii="Arial" w:hAnsi="Arial" w:cs="Arial"/>
          <w:spacing w:val="1"/>
          <w:sz w:val="24"/>
          <w:szCs w:val="24"/>
        </w:rPr>
        <w:t xml:space="preserve"> </w:t>
      </w:r>
      <w:r w:rsidRPr="00B618C6">
        <w:rPr>
          <w:rFonts w:ascii="Arial" w:hAnsi="Arial" w:cs="Arial"/>
          <w:sz w:val="24"/>
          <w:szCs w:val="24"/>
        </w:rPr>
        <w:t>Milloy [1993], where the term implies a total</w:t>
      </w:r>
      <w:r w:rsidR="00E948CF">
        <w:rPr>
          <w:rFonts w:ascii="Arial" w:hAnsi="Arial" w:cs="Arial"/>
          <w:sz w:val="24"/>
          <w:szCs w:val="24"/>
        </w:rPr>
        <w:t xml:space="preserve"> loss of volitional control and purpose</w:t>
      </w:r>
      <w:r w:rsidRPr="00B618C6">
        <w:rPr>
          <w:rFonts w:ascii="Arial" w:hAnsi="Arial" w:cs="Arial"/>
          <w:sz w:val="24"/>
          <w:szCs w:val="24"/>
        </w:rPr>
        <w:t>, as opposed to a temporary, loss of</w:t>
      </w:r>
      <w:r w:rsidRPr="00B618C6">
        <w:rPr>
          <w:rFonts w:ascii="Arial" w:hAnsi="Arial" w:cs="Arial"/>
          <w:spacing w:val="1"/>
          <w:sz w:val="24"/>
          <w:szCs w:val="24"/>
        </w:rPr>
        <w:t xml:space="preserve"> </w:t>
      </w:r>
      <w:r w:rsidRPr="00B618C6">
        <w:rPr>
          <w:rFonts w:ascii="Arial" w:hAnsi="Arial" w:cs="Arial"/>
          <w:sz w:val="24"/>
          <w:szCs w:val="24"/>
        </w:rPr>
        <w:t>volitional</w:t>
      </w:r>
      <w:r w:rsidRPr="00B618C6">
        <w:rPr>
          <w:rFonts w:ascii="Arial" w:hAnsi="Arial" w:cs="Arial"/>
          <w:spacing w:val="-2"/>
          <w:sz w:val="24"/>
          <w:szCs w:val="24"/>
        </w:rPr>
        <w:t xml:space="preserve"> </w:t>
      </w:r>
      <w:r w:rsidRPr="00B618C6">
        <w:rPr>
          <w:rFonts w:ascii="Arial" w:hAnsi="Arial" w:cs="Arial"/>
          <w:sz w:val="24"/>
          <w:szCs w:val="24"/>
        </w:rPr>
        <w:t>control</w:t>
      </w:r>
      <w:r w:rsidRPr="00B618C6">
        <w:rPr>
          <w:rFonts w:ascii="Arial" w:hAnsi="Arial" w:cs="Arial"/>
          <w:spacing w:val="-1"/>
          <w:sz w:val="24"/>
          <w:szCs w:val="24"/>
        </w:rPr>
        <w:t xml:space="preserve"> </w:t>
      </w:r>
      <w:r w:rsidRPr="00B618C6">
        <w:rPr>
          <w:rFonts w:ascii="Arial" w:hAnsi="Arial" w:cs="Arial"/>
          <w:sz w:val="24"/>
          <w:szCs w:val="24"/>
        </w:rPr>
        <w:t>and</w:t>
      </w:r>
      <w:r w:rsidRPr="00B618C6">
        <w:rPr>
          <w:rFonts w:ascii="Arial" w:hAnsi="Arial" w:cs="Arial"/>
          <w:spacing w:val="-1"/>
          <w:sz w:val="24"/>
          <w:szCs w:val="24"/>
        </w:rPr>
        <w:t xml:space="preserve"> </w:t>
      </w:r>
      <w:r w:rsidRPr="00B618C6">
        <w:rPr>
          <w:rFonts w:ascii="Arial" w:hAnsi="Arial" w:cs="Arial"/>
          <w:sz w:val="24"/>
          <w:szCs w:val="24"/>
        </w:rPr>
        <w:t>purpose.</w:t>
      </w:r>
    </w:p>
    <w:p w14:paraId="3A829E5B" w14:textId="77777777" w:rsidR="00137663" w:rsidRPr="00B618C6" w:rsidRDefault="00137663" w:rsidP="00137663">
      <w:pPr>
        <w:rPr>
          <w:rFonts w:ascii="Arial" w:hAnsi="Arial" w:cs="Arial"/>
          <w:sz w:val="24"/>
          <w:szCs w:val="24"/>
        </w:rPr>
      </w:pPr>
      <w:r w:rsidRPr="00B618C6">
        <w:rPr>
          <w:rFonts w:ascii="Arial" w:hAnsi="Arial" w:cs="Arial"/>
          <w:sz w:val="24"/>
          <w:szCs w:val="24"/>
        </w:rPr>
        <w:t>In the 1920 case of Beard, an intoxicated man who raped a girl, Lord Birkenhead</w:t>
      </w:r>
      <w:r w:rsidRPr="00B618C6">
        <w:rPr>
          <w:rFonts w:ascii="Arial" w:hAnsi="Arial" w:cs="Arial"/>
          <w:spacing w:val="1"/>
          <w:sz w:val="24"/>
          <w:szCs w:val="24"/>
        </w:rPr>
        <w:t xml:space="preserve"> </w:t>
      </w:r>
      <w:r w:rsidRPr="00B618C6">
        <w:rPr>
          <w:rFonts w:ascii="Arial" w:hAnsi="Arial" w:cs="Arial"/>
          <w:sz w:val="24"/>
          <w:szCs w:val="24"/>
        </w:rPr>
        <w:t>introduced the concept of specific purpose into case law with his judgement (DPP v</w:t>
      </w:r>
      <w:r w:rsidRPr="00B618C6">
        <w:rPr>
          <w:rFonts w:ascii="Arial" w:hAnsi="Arial" w:cs="Arial"/>
          <w:spacing w:val="1"/>
          <w:sz w:val="24"/>
          <w:szCs w:val="24"/>
        </w:rPr>
        <w:t xml:space="preserve"> </w:t>
      </w:r>
      <w:r w:rsidRPr="00B618C6">
        <w:rPr>
          <w:rFonts w:ascii="Arial" w:hAnsi="Arial" w:cs="Arial"/>
          <w:spacing w:val="-1"/>
          <w:sz w:val="24"/>
          <w:szCs w:val="24"/>
        </w:rPr>
        <w:t>Beard,</w:t>
      </w:r>
      <w:r w:rsidRPr="00B618C6">
        <w:rPr>
          <w:rFonts w:ascii="Arial" w:hAnsi="Arial" w:cs="Arial"/>
          <w:spacing w:val="-19"/>
          <w:sz w:val="24"/>
          <w:szCs w:val="24"/>
        </w:rPr>
        <w:t xml:space="preserve"> </w:t>
      </w:r>
      <w:r w:rsidRPr="00B618C6">
        <w:rPr>
          <w:rFonts w:ascii="Arial" w:hAnsi="Arial" w:cs="Arial"/>
          <w:spacing w:val="-1"/>
          <w:sz w:val="24"/>
          <w:szCs w:val="24"/>
        </w:rPr>
        <w:t>1920).</w:t>
      </w:r>
      <w:r w:rsidRPr="00B618C6">
        <w:rPr>
          <w:rFonts w:ascii="Arial" w:hAnsi="Arial" w:cs="Arial"/>
          <w:spacing w:val="-19"/>
          <w:sz w:val="24"/>
          <w:szCs w:val="24"/>
        </w:rPr>
        <w:t xml:space="preserve"> </w:t>
      </w:r>
      <w:r w:rsidRPr="00B618C6">
        <w:rPr>
          <w:rFonts w:ascii="Arial" w:hAnsi="Arial" w:cs="Arial"/>
          <w:spacing w:val="-1"/>
          <w:sz w:val="24"/>
          <w:szCs w:val="24"/>
        </w:rPr>
        <w:t>This</w:t>
      </w:r>
      <w:r w:rsidRPr="00B618C6">
        <w:rPr>
          <w:rFonts w:ascii="Arial" w:hAnsi="Arial" w:cs="Arial"/>
          <w:spacing w:val="-17"/>
          <w:sz w:val="24"/>
          <w:szCs w:val="24"/>
        </w:rPr>
        <w:t xml:space="preserve"> </w:t>
      </w:r>
      <w:r w:rsidRPr="00B618C6">
        <w:rPr>
          <w:rFonts w:ascii="Arial" w:hAnsi="Arial" w:cs="Arial"/>
          <w:spacing w:val="-1"/>
          <w:sz w:val="24"/>
          <w:szCs w:val="24"/>
        </w:rPr>
        <w:t>decision</w:t>
      </w:r>
      <w:r w:rsidRPr="00B618C6">
        <w:rPr>
          <w:rFonts w:ascii="Arial" w:hAnsi="Arial" w:cs="Arial"/>
          <w:spacing w:val="-16"/>
          <w:sz w:val="24"/>
          <w:szCs w:val="24"/>
        </w:rPr>
        <w:t xml:space="preserve"> </w:t>
      </w:r>
      <w:r w:rsidRPr="00B618C6">
        <w:rPr>
          <w:rFonts w:ascii="Arial" w:hAnsi="Arial" w:cs="Arial"/>
          <w:sz w:val="24"/>
          <w:szCs w:val="24"/>
        </w:rPr>
        <w:t>establishes</w:t>
      </w:r>
      <w:r w:rsidRPr="00B618C6">
        <w:rPr>
          <w:rFonts w:ascii="Arial" w:hAnsi="Arial" w:cs="Arial"/>
          <w:spacing w:val="-17"/>
          <w:sz w:val="24"/>
          <w:szCs w:val="24"/>
        </w:rPr>
        <w:t xml:space="preserve"> </w:t>
      </w:r>
      <w:r w:rsidRPr="00B618C6">
        <w:rPr>
          <w:rFonts w:ascii="Arial" w:hAnsi="Arial" w:cs="Arial"/>
          <w:sz w:val="24"/>
          <w:szCs w:val="24"/>
        </w:rPr>
        <w:t>"insanity"</w:t>
      </w:r>
      <w:r w:rsidRPr="00B618C6">
        <w:rPr>
          <w:rFonts w:ascii="Arial" w:hAnsi="Arial" w:cs="Arial"/>
          <w:spacing w:val="-16"/>
          <w:sz w:val="24"/>
          <w:szCs w:val="24"/>
        </w:rPr>
        <w:t xml:space="preserve"> </w:t>
      </w:r>
      <w:r w:rsidRPr="00B618C6">
        <w:rPr>
          <w:rFonts w:ascii="Arial" w:hAnsi="Arial" w:cs="Arial"/>
          <w:sz w:val="24"/>
          <w:szCs w:val="24"/>
        </w:rPr>
        <w:t>as</w:t>
      </w:r>
      <w:r w:rsidRPr="00B618C6">
        <w:rPr>
          <w:rFonts w:ascii="Arial" w:hAnsi="Arial" w:cs="Arial"/>
          <w:spacing w:val="-17"/>
          <w:sz w:val="24"/>
          <w:szCs w:val="24"/>
        </w:rPr>
        <w:t xml:space="preserve"> </w:t>
      </w:r>
      <w:r w:rsidRPr="00B618C6">
        <w:rPr>
          <w:rFonts w:ascii="Arial" w:hAnsi="Arial" w:cs="Arial"/>
          <w:sz w:val="24"/>
          <w:szCs w:val="24"/>
        </w:rPr>
        <w:t>a</w:t>
      </w:r>
      <w:r w:rsidRPr="00B618C6">
        <w:rPr>
          <w:rFonts w:ascii="Arial" w:hAnsi="Arial" w:cs="Arial"/>
          <w:spacing w:val="-16"/>
          <w:sz w:val="24"/>
          <w:szCs w:val="24"/>
        </w:rPr>
        <w:t xml:space="preserve"> </w:t>
      </w:r>
      <w:r w:rsidRPr="00B618C6">
        <w:rPr>
          <w:rFonts w:ascii="Arial" w:hAnsi="Arial" w:cs="Arial"/>
          <w:sz w:val="24"/>
          <w:szCs w:val="24"/>
        </w:rPr>
        <w:t>valid</w:t>
      </w:r>
      <w:r w:rsidRPr="00B618C6">
        <w:rPr>
          <w:rFonts w:ascii="Arial" w:hAnsi="Arial" w:cs="Arial"/>
          <w:spacing w:val="-16"/>
          <w:sz w:val="24"/>
          <w:szCs w:val="24"/>
        </w:rPr>
        <w:t xml:space="preserve"> </w:t>
      </w:r>
      <w:r w:rsidRPr="00B618C6">
        <w:rPr>
          <w:rFonts w:ascii="Arial" w:hAnsi="Arial" w:cs="Arial"/>
          <w:sz w:val="24"/>
          <w:szCs w:val="24"/>
        </w:rPr>
        <w:t>legal</w:t>
      </w:r>
      <w:r w:rsidRPr="00B618C6">
        <w:rPr>
          <w:rFonts w:ascii="Arial" w:hAnsi="Arial" w:cs="Arial"/>
          <w:spacing w:val="-16"/>
          <w:sz w:val="24"/>
          <w:szCs w:val="24"/>
        </w:rPr>
        <w:t xml:space="preserve"> </w:t>
      </w:r>
      <w:r w:rsidRPr="00B618C6">
        <w:rPr>
          <w:rFonts w:ascii="Arial" w:hAnsi="Arial" w:cs="Arial"/>
          <w:sz w:val="24"/>
          <w:szCs w:val="24"/>
        </w:rPr>
        <w:t>defence</w:t>
      </w:r>
      <w:r w:rsidRPr="00B618C6">
        <w:rPr>
          <w:rFonts w:ascii="Arial" w:hAnsi="Arial" w:cs="Arial"/>
          <w:spacing w:val="-16"/>
          <w:sz w:val="24"/>
          <w:szCs w:val="24"/>
        </w:rPr>
        <w:t xml:space="preserve"> </w:t>
      </w:r>
      <w:r w:rsidRPr="00B618C6">
        <w:rPr>
          <w:rFonts w:ascii="Arial" w:hAnsi="Arial" w:cs="Arial"/>
          <w:sz w:val="24"/>
          <w:szCs w:val="24"/>
        </w:rPr>
        <w:t>against</w:t>
      </w:r>
      <w:r w:rsidRPr="00B618C6">
        <w:rPr>
          <w:rFonts w:ascii="Arial" w:hAnsi="Arial" w:cs="Arial"/>
          <w:spacing w:val="-18"/>
          <w:sz w:val="24"/>
          <w:szCs w:val="24"/>
        </w:rPr>
        <w:t xml:space="preserve"> </w:t>
      </w:r>
      <w:r w:rsidRPr="00B618C6">
        <w:rPr>
          <w:rFonts w:ascii="Arial" w:hAnsi="Arial" w:cs="Arial"/>
          <w:sz w:val="24"/>
          <w:szCs w:val="24"/>
        </w:rPr>
        <w:t>criminal</w:t>
      </w:r>
      <w:r w:rsidRPr="00B618C6">
        <w:rPr>
          <w:rFonts w:ascii="Arial" w:hAnsi="Arial" w:cs="Arial"/>
          <w:spacing w:val="-65"/>
          <w:sz w:val="24"/>
          <w:szCs w:val="24"/>
        </w:rPr>
        <w:t xml:space="preserve"> </w:t>
      </w:r>
      <w:r w:rsidRPr="00B618C6">
        <w:rPr>
          <w:rFonts w:ascii="Arial" w:hAnsi="Arial" w:cs="Arial"/>
          <w:sz w:val="24"/>
          <w:szCs w:val="24"/>
        </w:rPr>
        <w:t>accusations,</w:t>
      </w:r>
      <w:r w:rsidRPr="00B618C6">
        <w:rPr>
          <w:rFonts w:ascii="Arial" w:hAnsi="Arial" w:cs="Arial"/>
          <w:spacing w:val="-7"/>
          <w:sz w:val="24"/>
          <w:szCs w:val="24"/>
        </w:rPr>
        <w:t xml:space="preserve"> </w:t>
      </w:r>
      <w:r w:rsidRPr="00B618C6">
        <w:rPr>
          <w:rFonts w:ascii="Arial" w:hAnsi="Arial" w:cs="Arial"/>
          <w:sz w:val="24"/>
          <w:szCs w:val="24"/>
        </w:rPr>
        <w:t>regardless</w:t>
      </w:r>
      <w:r w:rsidRPr="00B618C6">
        <w:rPr>
          <w:rFonts w:ascii="Arial" w:hAnsi="Arial" w:cs="Arial"/>
          <w:spacing w:val="-4"/>
          <w:sz w:val="24"/>
          <w:szCs w:val="24"/>
        </w:rPr>
        <w:t xml:space="preserve"> </w:t>
      </w:r>
      <w:r w:rsidRPr="00B618C6">
        <w:rPr>
          <w:rFonts w:ascii="Arial" w:hAnsi="Arial" w:cs="Arial"/>
          <w:sz w:val="24"/>
          <w:szCs w:val="24"/>
        </w:rPr>
        <w:t>of</w:t>
      </w:r>
      <w:r w:rsidRPr="00B618C6">
        <w:rPr>
          <w:rFonts w:ascii="Arial" w:hAnsi="Arial" w:cs="Arial"/>
          <w:spacing w:val="-7"/>
          <w:sz w:val="24"/>
          <w:szCs w:val="24"/>
        </w:rPr>
        <w:t xml:space="preserve"> </w:t>
      </w:r>
      <w:proofErr w:type="gramStart"/>
      <w:r w:rsidRPr="00B618C6">
        <w:rPr>
          <w:rFonts w:ascii="Arial" w:hAnsi="Arial" w:cs="Arial"/>
          <w:sz w:val="24"/>
          <w:szCs w:val="24"/>
        </w:rPr>
        <w:t>whether</w:t>
      </w:r>
      <w:r w:rsidRPr="00B618C6">
        <w:rPr>
          <w:rFonts w:ascii="Arial" w:hAnsi="Arial" w:cs="Arial"/>
          <w:spacing w:val="-5"/>
          <w:sz w:val="24"/>
          <w:szCs w:val="24"/>
        </w:rPr>
        <w:t xml:space="preserve"> </w:t>
      </w:r>
      <w:r w:rsidRPr="00B618C6">
        <w:rPr>
          <w:rFonts w:ascii="Arial" w:hAnsi="Arial" w:cs="Arial"/>
          <w:sz w:val="24"/>
          <w:szCs w:val="24"/>
        </w:rPr>
        <w:t>or</w:t>
      </w:r>
      <w:r w:rsidRPr="00B618C6">
        <w:rPr>
          <w:rFonts w:ascii="Arial" w:hAnsi="Arial" w:cs="Arial"/>
          <w:spacing w:val="-4"/>
          <w:sz w:val="24"/>
          <w:szCs w:val="24"/>
        </w:rPr>
        <w:t xml:space="preserve"> </w:t>
      </w:r>
      <w:r w:rsidRPr="00B618C6">
        <w:rPr>
          <w:rFonts w:ascii="Arial" w:hAnsi="Arial" w:cs="Arial"/>
          <w:sz w:val="24"/>
          <w:szCs w:val="24"/>
        </w:rPr>
        <w:t>not</w:t>
      </w:r>
      <w:proofErr w:type="gramEnd"/>
      <w:r w:rsidRPr="00B618C6">
        <w:rPr>
          <w:rFonts w:ascii="Arial" w:hAnsi="Arial" w:cs="Arial"/>
          <w:spacing w:val="-7"/>
          <w:sz w:val="24"/>
          <w:szCs w:val="24"/>
        </w:rPr>
        <w:t xml:space="preserve"> </w:t>
      </w:r>
      <w:r w:rsidRPr="00B618C6">
        <w:rPr>
          <w:rFonts w:ascii="Arial" w:hAnsi="Arial" w:cs="Arial"/>
          <w:sz w:val="24"/>
          <w:szCs w:val="24"/>
        </w:rPr>
        <w:t>the</w:t>
      </w:r>
      <w:r w:rsidRPr="00B618C6">
        <w:rPr>
          <w:rFonts w:ascii="Arial" w:hAnsi="Arial" w:cs="Arial"/>
          <w:spacing w:val="-3"/>
          <w:sz w:val="24"/>
          <w:szCs w:val="24"/>
        </w:rPr>
        <w:t xml:space="preserve"> </w:t>
      </w:r>
      <w:r w:rsidRPr="00B618C6">
        <w:rPr>
          <w:rFonts w:ascii="Arial" w:hAnsi="Arial" w:cs="Arial"/>
          <w:sz w:val="24"/>
          <w:szCs w:val="24"/>
        </w:rPr>
        <w:t>insanity</w:t>
      </w:r>
      <w:r w:rsidRPr="00B618C6">
        <w:rPr>
          <w:rFonts w:ascii="Arial" w:hAnsi="Arial" w:cs="Arial"/>
          <w:spacing w:val="-4"/>
          <w:sz w:val="24"/>
          <w:szCs w:val="24"/>
        </w:rPr>
        <w:t xml:space="preserve"> </w:t>
      </w:r>
      <w:r w:rsidRPr="00B618C6">
        <w:rPr>
          <w:rFonts w:ascii="Arial" w:hAnsi="Arial" w:cs="Arial"/>
          <w:sz w:val="24"/>
          <w:szCs w:val="24"/>
        </w:rPr>
        <w:t>was</w:t>
      </w:r>
      <w:r w:rsidRPr="00B618C6">
        <w:rPr>
          <w:rFonts w:ascii="Arial" w:hAnsi="Arial" w:cs="Arial"/>
          <w:spacing w:val="-5"/>
          <w:sz w:val="24"/>
          <w:szCs w:val="24"/>
        </w:rPr>
        <w:t xml:space="preserve"> </w:t>
      </w:r>
      <w:r w:rsidRPr="00B618C6">
        <w:rPr>
          <w:rFonts w:ascii="Arial" w:hAnsi="Arial" w:cs="Arial"/>
          <w:sz w:val="24"/>
          <w:szCs w:val="24"/>
        </w:rPr>
        <w:t>the</w:t>
      </w:r>
      <w:r w:rsidRPr="00B618C6">
        <w:rPr>
          <w:rFonts w:ascii="Arial" w:hAnsi="Arial" w:cs="Arial"/>
          <w:spacing w:val="-3"/>
          <w:sz w:val="24"/>
          <w:szCs w:val="24"/>
        </w:rPr>
        <w:t xml:space="preserve"> </w:t>
      </w:r>
      <w:r w:rsidRPr="00B618C6">
        <w:rPr>
          <w:rFonts w:ascii="Arial" w:hAnsi="Arial" w:cs="Arial"/>
          <w:sz w:val="24"/>
          <w:szCs w:val="24"/>
        </w:rPr>
        <w:t>product</w:t>
      </w:r>
      <w:r w:rsidRPr="00B618C6">
        <w:rPr>
          <w:rFonts w:ascii="Arial" w:hAnsi="Arial" w:cs="Arial"/>
          <w:spacing w:val="-7"/>
          <w:sz w:val="24"/>
          <w:szCs w:val="24"/>
        </w:rPr>
        <w:t xml:space="preserve"> </w:t>
      </w:r>
      <w:r w:rsidRPr="00B618C6">
        <w:rPr>
          <w:rFonts w:ascii="Arial" w:hAnsi="Arial" w:cs="Arial"/>
          <w:sz w:val="24"/>
          <w:szCs w:val="24"/>
        </w:rPr>
        <w:t>of</w:t>
      </w:r>
      <w:r w:rsidRPr="00B618C6">
        <w:rPr>
          <w:rFonts w:ascii="Arial" w:hAnsi="Arial" w:cs="Arial"/>
          <w:spacing w:val="-6"/>
          <w:sz w:val="24"/>
          <w:szCs w:val="24"/>
        </w:rPr>
        <w:t xml:space="preserve"> </w:t>
      </w:r>
      <w:r w:rsidRPr="00B618C6">
        <w:rPr>
          <w:rFonts w:ascii="Arial" w:hAnsi="Arial" w:cs="Arial"/>
          <w:sz w:val="24"/>
          <w:szCs w:val="24"/>
        </w:rPr>
        <w:t>drunkenness.</w:t>
      </w:r>
      <w:r w:rsidRPr="00B618C6">
        <w:rPr>
          <w:rFonts w:ascii="Arial" w:hAnsi="Arial" w:cs="Arial"/>
          <w:spacing w:val="-7"/>
          <w:sz w:val="24"/>
          <w:szCs w:val="24"/>
        </w:rPr>
        <w:t xml:space="preserve"> </w:t>
      </w:r>
      <w:r w:rsidRPr="00B618C6">
        <w:rPr>
          <w:rFonts w:ascii="Arial" w:hAnsi="Arial" w:cs="Arial"/>
          <w:sz w:val="24"/>
          <w:szCs w:val="24"/>
        </w:rPr>
        <w:t>If</w:t>
      </w:r>
      <w:r w:rsidRPr="00B618C6">
        <w:rPr>
          <w:rFonts w:ascii="Arial" w:hAnsi="Arial" w:cs="Arial"/>
          <w:spacing w:val="-64"/>
          <w:sz w:val="24"/>
          <w:szCs w:val="24"/>
        </w:rPr>
        <w:t xml:space="preserve"> </w:t>
      </w:r>
      <w:r w:rsidRPr="00B618C6">
        <w:rPr>
          <w:rFonts w:ascii="Arial" w:hAnsi="Arial" w:cs="Arial"/>
          <w:sz w:val="24"/>
          <w:szCs w:val="24"/>
        </w:rPr>
        <w:t>the accused cannot remember the details of the crime because he was too inebriated to</w:t>
      </w:r>
      <w:r w:rsidRPr="00B618C6">
        <w:rPr>
          <w:rFonts w:ascii="Arial" w:hAnsi="Arial" w:cs="Arial"/>
          <w:spacing w:val="-64"/>
          <w:sz w:val="24"/>
          <w:szCs w:val="24"/>
        </w:rPr>
        <w:t xml:space="preserve"> </w:t>
      </w:r>
      <w:r w:rsidRPr="00B618C6">
        <w:rPr>
          <w:rFonts w:ascii="Arial" w:hAnsi="Arial" w:cs="Arial"/>
          <w:sz w:val="24"/>
          <w:szCs w:val="24"/>
        </w:rPr>
        <w:t>remember them, he may be ruled not guilty. The defence of automatism is, as was</w:t>
      </w:r>
      <w:r w:rsidRPr="00B618C6">
        <w:rPr>
          <w:rFonts w:ascii="Arial" w:hAnsi="Arial" w:cs="Arial"/>
          <w:spacing w:val="1"/>
          <w:sz w:val="24"/>
          <w:szCs w:val="24"/>
        </w:rPr>
        <w:t xml:space="preserve"> </w:t>
      </w:r>
      <w:r w:rsidRPr="00B618C6">
        <w:rPr>
          <w:rFonts w:ascii="Arial" w:hAnsi="Arial" w:cs="Arial"/>
          <w:sz w:val="24"/>
          <w:szCs w:val="24"/>
        </w:rPr>
        <w:t xml:space="preserve">previously said, quite general and may be </w:t>
      </w:r>
      <w:proofErr w:type="spellStart"/>
      <w:r w:rsidRPr="00B618C6">
        <w:rPr>
          <w:rFonts w:ascii="Arial" w:hAnsi="Arial" w:cs="Arial"/>
          <w:sz w:val="24"/>
          <w:szCs w:val="24"/>
        </w:rPr>
        <w:t>utilised</w:t>
      </w:r>
      <w:proofErr w:type="spellEnd"/>
      <w:r w:rsidRPr="00B618C6">
        <w:rPr>
          <w:rFonts w:ascii="Arial" w:hAnsi="Arial" w:cs="Arial"/>
          <w:sz w:val="24"/>
          <w:szCs w:val="24"/>
        </w:rPr>
        <w:t xml:space="preserve"> in relation to any crime. There are two</w:t>
      </w:r>
      <w:r w:rsidRPr="00B618C6">
        <w:rPr>
          <w:rFonts w:ascii="Arial" w:hAnsi="Arial" w:cs="Arial"/>
          <w:spacing w:val="-64"/>
          <w:sz w:val="24"/>
          <w:szCs w:val="24"/>
        </w:rPr>
        <w:t xml:space="preserve"> </w:t>
      </w:r>
      <w:r w:rsidRPr="00B618C6">
        <w:rPr>
          <w:rFonts w:ascii="Arial" w:hAnsi="Arial" w:cs="Arial"/>
          <w:sz w:val="24"/>
          <w:szCs w:val="24"/>
        </w:rPr>
        <w:t>categories of automation: sane and insane. What defence applies depends on whether</w:t>
      </w:r>
      <w:r w:rsidRPr="00B618C6">
        <w:rPr>
          <w:rFonts w:ascii="Arial" w:hAnsi="Arial" w:cs="Arial"/>
          <w:spacing w:val="1"/>
          <w:sz w:val="24"/>
          <w:szCs w:val="24"/>
        </w:rPr>
        <w:t xml:space="preserve"> </w:t>
      </w:r>
      <w:r w:rsidRPr="00B618C6">
        <w:rPr>
          <w:rFonts w:ascii="Arial" w:hAnsi="Arial" w:cs="Arial"/>
          <w:sz w:val="24"/>
          <w:szCs w:val="24"/>
        </w:rPr>
        <w:t>the defendant's actions were motivated by internal or external reasons. Think about the</w:t>
      </w:r>
      <w:r w:rsidRPr="00B618C6">
        <w:rPr>
          <w:rFonts w:ascii="Arial" w:hAnsi="Arial" w:cs="Arial"/>
          <w:spacing w:val="1"/>
          <w:sz w:val="24"/>
          <w:szCs w:val="24"/>
        </w:rPr>
        <w:t xml:space="preserve"> </w:t>
      </w:r>
      <w:r w:rsidRPr="00B618C6">
        <w:rPr>
          <w:rFonts w:ascii="Arial" w:hAnsi="Arial" w:cs="Arial"/>
          <w:sz w:val="24"/>
          <w:szCs w:val="24"/>
        </w:rPr>
        <w:t>linked cases of Hennessey and Quick, where both defendants had diabetes and were</w:t>
      </w:r>
      <w:r w:rsidRPr="00B618C6">
        <w:rPr>
          <w:rFonts w:ascii="Arial" w:hAnsi="Arial" w:cs="Arial"/>
          <w:spacing w:val="1"/>
          <w:sz w:val="24"/>
          <w:szCs w:val="24"/>
        </w:rPr>
        <w:t xml:space="preserve"> </w:t>
      </w:r>
      <w:r w:rsidRPr="00B618C6">
        <w:rPr>
          <w:rFonts w:ascii="Arial" w:hAnsi="Arial" w:cs="Arial"/>
          <w:sz w:val="24"/>
          <w:szCs w:val="24"/>
        </w:rPr>
        <w:t>found</w:t>
      </w:r>
      <w:r w:rsidRPr="00B618C6">
        <w:rPr>
          <w:rFonts w:ascii="Arial" w:hAnsi="Arial" w:cs="Arial"/>
          <w:spacing w:val="-2"/>
          <w:sz w:val="24"/>
          <w:szCs w:val="24"/>
        </w:rPr>
        <w:t xml:space="preserve"> </w:t>
      </w:r>
      <w:r w:rsidRPr="00B618C6">
        <w:rPr>
          <w:rFonts w:ascii="Arial" w:hAnsi="Arial" w:cs="Arial"/>
          <w:sz w:val="24"/>
          <w:szCs w:val="24"/>
        </w:rPr>
        <w:t>guilty.</w:t>
      </w:r>
    </w:p>
    <w:p w14:paraId="4001CF31" w14:textId="2E331C24" w:rsidR="00137663" w:rsidRPr="00B618C6" w:rsidRDefault="00137663" w:rsidP="00137663">
      <w:pPr>
        <w:rPr>
          <w:rFonts w:ascii="Arial" w:hAnsi="Arial" w:cs="Arial"/>
          <w:sz w:val="24"/>
          <w:szCs w:val="24"/>
        </w:rPr>
      </w:pPr>
      <w:r w:rsidRPr="00B618C6">
        <w:rPr>
          <w:rFonts w:ascii="Arial" w:hAnsi="Arial" w:cs="Arial"/>
          <w:sz w:val="24"/>
          <w:szCs w:val="24"/>
        </w:rPr>
        <w:t>Freya can also take the case of R v. Hennessy as an example (1989): Forgetting</w:t>
      </w:r>
      <w:r w:rsidRPr="00B618C6">
        <w:rPr>
          <w:rFonts w:ascii="Arial" w:hAnsi="Arial" w:cs="Arial"/>
          <w:spacing w:val="1"/>
          <w:sz w:val="24"/>
          <w:szCs w:val="24"/>
        </w:rPr>
        <w:t xml:space="preserve"> </w:t>
      </w:r>
      <w:r w:rsidRPr="00B618C6">
        <w:rPr>
          <w:rFonts w:ascii="Arial" w:hAnsi="Arial" w:cs="Arial"/>
          <w:sz w:val="24"/>
          <w:szCs w:val="24"/>
        </w:rPr>
        <w:t>to</w:t>
      </w:r>
      <w:r w:rsidRPr="00B618C6">
        <w:rPr>
          <w:rFonts w:ascii="Arial" w:hAnsi="Arial" w:cs="Arial"/>
          <w:spacing w:val="7"/>
          <w:sz w:val="24"/>
          <w:szCs w:val="24"/>
        </w:rPr>
        <w:t xml:space="preserve"> </w:t>
      </w:r>
      <w:r w:rsidRPr="00B618C6">
        <w:rPr>
          <w:rFonts w:ascii="Arial" w:hAnsi="Arial" w:cs="Arial"/>
          <w:sz w:val="24"/>
          <w:szCs w:val="24"/>
        </w:rPr>
        <w:t>take</w:t>
      </w:r>
      <w:r w:rsidRPr="00B618C6">
        <w:rPr>
          <w:rFonts w:ascii="Arial" w:hAnsi="Arial" w:cs="Arial"/>
          <w:spacing w:val="7"/>
          <w:sz w:val="24"/>
          <w:szCs w:val="24"/>
        </w:rPr>
        <w:t xml:space="preserve"> </w:t>
      </w:r>
      <w:r w:rsidRPr="00B618C6">
        <w:rPr>
          <w:rFonts w:ascii="Arial" w:hAnsi="Arial" w:cs="Arial"/>
          <w:sz w:val="24"/>
          <w:szCs w:val="24"/>
        </w:rPr>
        <w:t>insulin</w:t>
      </w:r>
      <w:r w:rsidRPr="00B618C6">
        <w:rPr>
          <w:rFonts w:ascii="Arial" w:hAnsi="Arial" w:cs="Arial"/>
          <w:spacing w:val="2"/>
          <w:sz w:val="24"/>
          <w:szCs w:val="24"/>
        </w:rPr>
        <w:t xml:space="preserve"> </w:t>
      </w:r>
      <w:r w:rsidRPr="00B618C6">
        <w:rPr>
          <w:rFonts w:ascii="Arial" w:hAnsi="Arial" w:cs="Arial"/>
          <w:sz w:val="24"/>
          <w:szCs w:val="24"/>
        </w:rPr>
        <w:t>and</w:t>
      </w:r>
      <w:r w:rsidRPr="00B618C6">
        <w:rPr>
          <w:rFonts w:ascii="Arial" w:hAnsi="Arial" w:cs="Arial"/>
          <w:spacing w:val="3"/>
          <w:sz w:val="24"/>
          <w:szCs w:val="24"/>
        </w:rPr>
        <w:t xml:space="preserve"> </w:t>
      </w:r>
      <w:r w:rsidRPr="00B618C6">
        <w:rPr>
          <w:rFonts w:ascii="Arial" w:hAnsi="Arial" w:cs="Arial"/>
          <w:sz w:val="24"/>
          <w:szCs w:val="24"/>
        </w:rPr>
        <w:t>going</w:t>
      </w:r>
      <w:r w:rsidRPr="00B618C6">
        <w:rPr>
          <w:rFonts w:ascii="Arial" w:hAnsi="Arial" w:cs="Arial"/>
          <w:spacing w:val="7"/>
          <w:sz w:val="24"/>
          <w:szCs w:val="24"/>
        </w:rPr>
        <w:t xml:space="preserve"> </w:t>
      </w:r>
      <w:r w:rsidRPr="00B618C6">
        <w:rPr>
          <w:rFonts w:ascii="Arial" w:hAnsi="Arial" w:cs="Arial"/>
          <w:sz w:val="24"/>
          <w:szCs w:val="24"/>
        </w:rPr>
        <w:t>days</w:t>
      </w:r>
      <w:r w:rsidRPr="00B618C6">
        <w:rPr>
          <w:rFonts w:ascii="Arial" w:hAnsi="Arial" w:cs="Arial"/>
          <w:spacing w:val="1"/>
          <w:sz w:val="24"/>
          <w:szCs w:val="24"/>
        </w:rPr>
        <w:t xml:space="preserve"> </w:t>
      </w:r>
      <w:r w:rsidRPr="00B618C6">
        <w:rPr>
          <w:rFonts w:ascii="Arial" w:hAnsi="Arial" w:cs="Arial"/>
          <w:sz w:val="24"/>
          <w:szCs w:val="24"/>
        </w:rPr>
        <w:t>without</w:t>
      </w:r>
      <w:r w:rsidRPr="00B618C6">
        <w:rPr>
          <w:rFonts w:ascii="Arial" w:hAnsi="Arial" w:cs="Arial"/>
          <w:spacing w:val="4"/>
          <w:sz w:val="24"/>
          <w:szCs w:val="24"/>
        </w:rPr>
        <w:t xml:space="preserve"> </w:t>
      </w:r>
      <w:r w:rsidRPr="00B618C6">
        <w:rPr>
          <w:rFonts w:ascii="Arial" w:hAnsi="Arial" w:cs="Arial"/>
          <w:sz w:val="24"/>
          <w:szCs w:val="24"/>
        </w:rPr>
        <w:t>eating</w:t>
      </w:r>
      <w:r w:rsidRPr="00B618C6">
        <w:rPr>
          <w:rFonts w:ascii="Arial" w:hAnsi="Arial" w:cs="Arial"/>
          <w:spacing w:val="8"/>
          <w:sz w:val="24"/>
          <w:szCs w:val="24"/>
        </w:rPr>
        <w:t xml:space="preserve"> </w:t>
      </w:r>
      <w:r w:rsidRPr="00B618C6">
        <w:rPr>
          <w:rFonts w:ascii="Arial" w:hAnsi="Arial" w:cs="Arial"/>
          <w:sz w:val="24"/>
          <w:szCs w:val="24"/>
        </w:rPr>
        <w:t>led</w:t>
      </w:r>
      <w:r w:rsidRPr="00B618C6">
        <w:rPr>
          <w:rFonts w:ascii="Arial" w:hAnsi="Arial" w:cs="Arial"/>
          <w:spacing w:val="7"/>
          <w:sz w:val="24"/>
          <w:szCs w:val="24"/>
        </w:rPr>
        <w:t xml:space="preserve"> </w:t>
      </w:r>
      <w:r w:rsidRPr="00B618C6">
        <w:rPr>
          <w:rFonts w:ascii="Arial" w:hAnsi="Arial" w:cs="Arial"/>
          <w:sz w:val="24"/>
          <w:szCs w:val="24"/>
        </w:rPr>
        <w:t>to</w:t>
      </w:r>
      <w:r w:rsidRPr="00B618C6">
        <w:rPr>
          <w:rFonts w:ascii="Arial" w:hAnsi="Arial" w:cs="Arial"/>
          <w:spacing w:val="15"/>
          <w:sz w:val="24"/>
          <w:szCs w:val="24"/>
        </w:rPr>
        <w:t xml:space="preserve"> </w:t>
      </w:r>
      <w:r w:rsidRPr="00B618C6">
        <w:rPr>
          <w:rFonts w:ascii="Arial" w:hAnsi="Arial" w:cs="Arial"/>
          <w:sz w:val="24"/>
          <w:szCs w:val="24"/>
        </w:rPr>
        <w:t>hyperglycemia</w:t>
      </w:r>
      <w:r w:rsidRPr="00B618C6">
        <w:rPr>
          <w:rFonts w:ascii="Arial" w:hAnsi="Arial" w:cs="Arial"/>
          <w:sz w:val="24"/>
          <w:szCs w:val="24"/>
        </w:rPr>
        <w:t>.</w:t>
      </w:r>
      <w:r w:rsidRPr="00B618C6">
        <w:rPr>
          <w:rFonts w:ascii="Arial" w:hAnsi="Arial" w:cs="Arial"/>
          <w:spacing w:val="1"/>
          <w:sz w:val="24"/>
          <w:szCs w:val="24"/>
        </w:rPr>
        <w:t xml:space="preserve"> </w:t>
      </w:r>
      <w:r w:rsidRPr="00B618C6">
        <w:rPr>
          <w:rFonts w:ascii="Arial" w:hAnsi="Arial" w:cs="Arial"/>
          <w:sz w:val="24"/>
          <w:szCs w:val="24"/>
        </w:rPr>
        <w:t>The</w:t>
      </w:r>
      <w:r w:rsidRPr="00B618C6">
        <w:rPr>
          <w:rFonts w:ascii="Arial" w:hAnsi="Arial" w:cs="Arial"/>
          <w:spacing w:val="1"/>
          <w:sz w:val="24"/>
          <w:szCs w:val="24"/>
        </w:rPr>
        <w:t xml:space="preserve"> </w:t>
      </w:r>
      <w:r w:rsidRPr="00B618C6">
        <w:rPr>
          <w:rFonts w:ascii="Arial" w:hAnsi="Arial" w:cs="Arial"/>
          <w:sz w:val="24"/>
          <w:szCs w:val="24"/>
        </w:rPr>
        <w:t>court</w:t>
      </w:r>
      <w:r w:rsidRPr="00B618C6">
        <w:rPr>
          <w:rFonts w:ascii="Arial" w:hAnsi="Arial" w:cs="Arial"/>
          <w:spacing w:val="1"/>
          <w:sz w:val="24"/>
          <w:szCs w:val="24"/>
        </w:rPr>
        <w:t xml:space="preserve"> </w:t>
      </w:r>
      <w:r w:rsidRPr="00B618C6">
        <w:rPr>
          <w:rFonts w:ascii="Arial" w:hAnsi="Arial" w:cs="Arial"/>
          <w:sz w:val="24"/>
          <w:szCs w:val="24"/>
        </w:rPr>
        <w:t>ruled</w:t>
      </w:r>
      <w:r w:rsidRPr="00B618C6">
        <w:rPr>
          <w:rFonts w:ascii="Arial" w:hAnsi="Arial" w:cs="Arial"/>
          <w:spacing w:val="1"/>
          <w:sz w:val="24"/>
          <w:szCs w:val="24"/>
        </w:rPr>
        <w:t xml:space="preserve"> </w:t>
      </w:r>
      <w:r w:rsidRPr="00B618C6">
        <w:rPr>
          <w:rFonts w:ascii="Arial" w:hAnsi="Arial" w:cs="Arial"/>
          <w:sz w:val="24"/>
          <w:szCs w:val="24"/>
        </w:rPr>
        <w:t>that</w:t>
      </w:r>
      <w:r w:rsidRPr="00B618C6">
        <w:rPr>
          <w:rFonts w:ascii="Arial" w:hAnsi="Arial" w:cs="Arial"/>
          <w:spacing w:val="1"/>
          <w:sz w:val="24"/>
          <w:szCs w:val="24"/>
        </w:rPr>
        <w:t xml:space="preserve"> </w:t>
      </w:r>
      <w:r w:rsidRPr="00B618C6">
        <w:rPr>
          <w:rFonts w:ascii="Arial" w:hAnsi="Arial" w:cs="Arial"/>
          <w:sz w:val="24"/>
          <w:szCs w:val="24"/>
        </w:rPr>
        <w:t>the</w:t>
      </w:r>
      <w:r w:rsidRPr="00B618C6">
        <w:rPr>
          <w:rFonts w:ascii="Arial" w:hAnsi="Arial" w:cs="Arial"/>
          <w:spacing w:val="1"/>
          <w:sz w:val="24"/>
          <w:szCs w:val="24"/>
        </w:rPr>
        <w:t xml:space="preserve"> </w:t>
      </w:r>
      <w:r w:rsidRPr="00B618C6">
        <w:rPr>
          <w:rFonts w:ascii="Arial" w:hAnsi="Arial" w:cs="Arial"/>
          <w:sz w:val="24"/>
          <w:szCs w:val="24"/>
        </w:rPr>
        <w:t>defendant's</w:t>
      </w:r>
      <w:r w:rsidRPr="00B618C6">
        <w:rPr>
          <w:rFonts w:ascii="Arial" w:hAnsi="Arial" w:cs="Arial"/>
          <w:spacing w:val="1"/>
          <w:sz w:val="24"/>
          <w:szCs w:val="24"/>
        </w:rPr>
        <w:t xml:space="preserve"> </w:t>
      </w:r>
      <w:r w:rsidRPr="00B618C6">
        <w:rPr>
          <w:rFonts w:ascii="Arial" w:hAnsi="Arial" w:cs="Arial"/>
          <w:sz w:val="24"/>
          <w:szCs w:val="24"/>
        </w:rPr>
        <w:t>insanity-by-proxy</w:t>
      </w:r>
      <w:r w:rsidRPr="00B618C6">
        <w:rPr>
          <w:rFonts w:ascii="Arial" w:hAnsi="Arial" w:cs="Arial"/>
          <w:spacing w:val="1"/>
          <w:sz w:val="24"/>
          <w:szCs w:val="24"/>
        </w:rPr>
        <w:t xml:space="preserve"> </w:t>
      </w:r>
      <w:r w:rsidRPr="00B618C6">
        <w:rPr>
          <w:rFonts w:ascii="Arial" w:hAnsi="Arial" w:cs="Arial"/>
          <w:sz w:val="24"/>
          <w:szCs w:val="24"/>
        </w:rPr>
        <w:t>defence</w:t>
      </w:r>
      <w:r w:rsidRPr="00B618C6">
        <w:rPr>
          <w:rFonts w:ascii="Arial" w:hAnsi="Arial" w:cs="Arial"/>
          <w:spacing w:val="1"/>
          <w:sz w:val="24"/>
          <w:szCs w:val="24"/>
        </w:rPr>
        <w:t xml:space="preserve"> </w:t>
      </w:r>
      <w:r w:rsidRPr="00B618C6">
        <w:rPr>
          <w:rFonts w:ascii="Arial" w:hAnsi="Arial" w:cs="Arial"/>
          <w:sz w:val="24"/>
          <w:szCs w:val="24"/>
        </w:rPr>
        <w:t>was</w:t>
      </w:r>
      <w:r w:rsidRPr="00B618C6">
        <w:rPr>
          <w:rFonts w:ascii="Arial" w:hAnsi="Arial" w:cs="Arial"/>
          <w:spacing w:val="1"/>
          <w:sz w:val="24"/>
          <w:szCs w:val="24"/>
        </w:rPr>
        <w:t xml:space="preserve"> </w:t>
      </w:r>
      <w:r w:rsidRPr="00B618C6">
        <w:rPr>
          <w:rFonts w:ascii="Arial" w:hAnsi="Arial" w:cs="Arial"/>
          <w:sz w:val="24"/>
          <w:szCs w:val="24"/>
        </w:rPr>
        <w:t>reasonable since his actions were motivated by an intrinsic factor (poor control of his</w:t>
      </w:r>
      <w:r w:rsidRPr="00B618C6">
        <w:rPr>
          <w:rFonts w:ascii="Arial" w:hAnsi="Arial" w:cs="Arial"/>
          <w:spacing w:val="1"/>
          <w:sz w:val="24"/>
          <w:szCs w:val="24"/>
        </w:rPr>
        <w:t xml:space="preserve"> </w:t>
      </w:r>
      <w:r w:rsidRPr="00B618C6">
        <w:rPr>
          <w:rFonts w:ascii="Arial" w:hAnsi="Arial" w:cs="Arial"/>
          <w:sz w:val="24"/>
          <w:szCs w:val="24"/>
        </w:rPr>
        <w:t>blood</w:t>
      </w:r>
      <w:r w:rsidRPr="00B618C6">
        <w:rPr>
          <w:rFonts w:ascii="Arial" w:hAnsi="Arial" w:cs="Arial"/>
          <w:spacing w:val="-1"/>
          <w:sz w:val="24"/>
          <w:szCs w:val="24"/>
        </w:rPr>
        <w:t xml:space="preserve"> </w:t>
      </w:r>
      <w:r w:rsidRPr="00B618C6">
        <w:rPr>
          <w:rFonts w:ascii="Arial" w:hAnsi="Arial" w:cs="Arial"/>
          <w:sz w:val="24"/>
          <w:szCs w:val="24"/>
        </w:rPr>
        <w:t>sugar</w:t>
      </w:r>
      <w:r w:rsidRPr="00B618C6">
        <w:rPr>
          <w:rFonts w:ascii="Arial" w:hAnsi="Arial" w:cs="Arial"/>
          <w:spacing w:val="-2"/>
          <w:sz w:val="24"/>
          <w:szCs w:val="24"/>
        </w:rPr>
        <w:t xml:space="preserve"> </w:t>
      </w:r>
      <w:r w:rsidRPr="00B618C6">
        <w:rPr>
          <w:rFonts w:ascii="Arial" w:hAnsi="Arial" w:cs="Arial"/>
          <w:sz w:val="24"/>
          <w:szCs w:val="24"/>
        </w:rPr>
        <w:t>levels).</w:t>
      </w:r>
    </w:p>
    <w:p w14:paraId="2076653E" w14:textId="77777777" w:rsidR="00137663" w:rsidRPr="00B618C6" w:rsidRDefault="00137663" w:rsidP="00137663">
      <w:pPr>
        <w:rPr>
          <w:rFonts w:ascii="Arial" w:hAnsi="Arial" w:cs="Arial"/>
          <w:sz w:val="24"/>
          <w:szCs w:val="24"/>
        </w:rPr>
      </w:pPr>
      <w:r w:rsidRPr="00B618C6">
        <w:rPr>
          <w:rFonts w:ascii="Arial" w:hAnsi="Arial" w:cs="Arial"/>
          <w:sz w:val="24"/>
          <w:szCs w:val="24"/>
        </w:rPr>
        <w:t>Case in Point: R v. Quick (1973) S. Ct. 910, where the accused defendant was</w:t>
      </w:r>
      <w:r w:rsidRPr="00B618C6">
        <w:rPr>
          <w:rFonts w:ascii="Arial" w:hAnsi="Arial" w:cs="Arial"/>
          <w:spacing w:val="1"/>
          <w:sz w:val="24"/>
          <w:szCs w:val="24"/>
        </w:rPr>
        <w:t xml:space="preserve"> </w:t>
      </w:r>
      <w:r w:rsidRPr="00B618C6">
        <w:rPr>
          <w:rFonts w:ascii="Arial" w:hAnsi="Arial" w:cs="Arial"/>
          <w:sz w:val="24"/>
          <w:szCs w:val="24"/>
        </w:rPr>
        <w:t>charged with assault. He took insulin, then ate and drank, leading to a spike in his blood</w:t>
      </w:r>
      <w:r w:rsidRPr="00B618C6">
        <w:rPr>
          <w:rFonts w:ascii="Arial" w:hAnsi="Arial" w:cs="Arial"/>
          <w:spacing w:val="-64"/>
          <w:sz w:val="24"/>
          <w:szCs w:val="24"/>
        </w:rPr>
        <w:t xml:space="preserve"> </w:t>
      </w:r>
      <w:r w:rsidRPr="00B618C6">
        <w:rPr>
          <w:rFonts w:ascii="Arial" w:hAnsi="Arial" w:cs="Arial"/>
          <w:sz w:val="24"/>
          <w:szCs w:val="24"/>
        </w:rPr>
        <w:t>sugar. The court ruled that the defendant's non-psychotic automatism defence was</w:t>
      </w:r>
      <w:r w:rsidRPr="00B618C6">
        <w:rPr>
          <w:rFonts w:ascii="Arial" w:hAnsi="Arial" w:cs="Arial"/>
          <w:spacing w:val="1"/>
          <w:sz w:val="24"/>
          <w:szCs w:val="24"/>
        </w:rPr>
        <w:t xml:space="preserve"> </w:t>
      </w:r>
      <w:r w:rsidRPr="00B618C6">
        <w:rPr>
          <w:rFonts w:ascii="Arial" w:hAnsi="Arial" w:cs="Arial"/>
          <w:sz w:val="24"/>
          <w:szCs w:val="24"/>
        </w:rPr>
        <w:t>appropriate</w:t>
      </w:r>
      <w:r w:rsidRPr="00B618C6">
        <w:rPr>
          <w:rFonts w:ascii="Arial" w:hAnsi="Arial" w:cs="Arial"/>
          <w:spacing w:val="-7"/>
          <w:sz w:val="24"/>
          <w:szCs w:val="24"/>
        </w:rPr>
        <w:t xml:space="preserve"> </w:t>
      </w:r>
      <w:r w:rsidRPr="00B618C6">
        <w:rPr>
          <w:rFonts w:ascii="Arial" w:hAnsi="Arial" w:cs="Arial"/>
          <w:sz w:val="24"/>
          <w:szCs w:val="24"/>
        </w:rPr>
        <w:t>since</w:t>
      </w:r>
      <w:r w:rsidRPr="00B618C6">
        <w:rPr>
          <w:rFonts w:ascii="Arial" w:hAnsi="Arial" w:cs="Arial"/>
          <w:spacing w:val="-6"/>
          <w:sz w:val="24"/>
          <w:szCs w:val="24"/>
        </w:rPr>
        <w:t xml:space="preserve"> </w:t>
      </w:r>
      <w:r w:rsidRPr="00B618C6">
        <w:rPr>
          <w:rFonts w:ascii="Arial" w:hAnsi="Arial" w:cs="Arial"/>
          <w:sz w:val="24"/>
          <w:szCs w:val="24"/>
        </w:rPr>
        <w:t>his</w:t>
      </w:r>
      <w:r w:rsidRPr="00B618C6">
        <w:rPr>
          <w:rFonts w:ascii="Arial" w:hAnsi="Arial" w:cs="Arial"/>
          <w:spacing w:val="-7"/>
          <w:sz w:val="24"/>
          <w:szCs w:val="24"/>
        </w:rPr>
        <w:t xml:space="preserve"> </w:t>
      </w:r>
      <w:r w:rsidRPr="00B618C6">
        <w:rPr>
          <w:rFonts w:ascii="Arial" w:hAnsi="Arial" w:cs="Arial"/>
          <w:sz w:val="24"/>
          <w:szCs w:val="24"/>
        </w:rPr>
        <w:t>behaviour</w:t>
      </w:r>
      <w:r w:rsidRPr="00B618C6">
        <w:rPr>
          <w:rFonts w:ascii="Arial" w:hAnsi="Arial" w:cs="Arial"/>
          <w:spacing w:val="-7"/>
          <w:sz w:val="24"/>
          <w:szCs w:val="24"/>
        </w:rPr>
        <w:t xml:space="preserve"> </w:t>
      </w:r>
      <w:r w:rsidRPr="00B618C6">
        <w:rPr>
          <w:rFonts w:ascii="Arial" w:hAnsi="Arial" w:cs="Arial"/>
          <w:sz w:val="24"/>
          <w:szCs w:val="24"/>
        </w:rPr>
        <w:t>was</w:t>
      </w:r>
      <w:r w:rsidRPr="00B618C6">
        <w:rPr>
          <w:rFonts w:ascii="Arial" w:hAnsi="Arial" w:cs="Arial"/>
          <w:spacing w:val="-7"/>
          <w:sz w:val="24"/>
          <w:szCs w:val="24"/>
        </w:rPr>
        <w:t xml:space="preserve"> </w:t>
      </w:r>
      <w:r w:rsidRPr="00B618C6">
        <w:rPr>
          <w:rFonts w:ascii="Arial" w:hAnsi="Arial" w:cs="Arial"/>
          <w:sz w:val="24"/>
          <w:szCs w:val="24"/>
        </w:rPr>
        <w:t>influenced</w:t>
      </w:r>
      <w:r w:rsidRPr="00B618C6">
        <w:rPr>
          <w:rFonts w:ascii="Arial" w:hAnsi="Arial" w:cs="Arial"/>
          <w:spacing w:val="-6"/>
          <w:sz w:val="24"/>
          <w:szCs w:val="24"/>
        </w:rPr>
        <w:t xml:space="preserve"> </w:t>
      </w:r>
      <w:r w:rsidRPr="00B618C6">
        <w:rPr>
          <w:rFonts w:ascii="Arial" w:hAnsi="Arial" w:cs="Arial"/>
          <w:sz w:val="24"/>
          <w:szCs w:val="24"/>
        </w:rPr>
        <w:t>by</w:t>
      </w:r>
      <w:r w:rsidRPr="00B618C6">
        <w:rPr>
          <w:rFonts w:ascii="Arial" w:hAnsi="Arial" w:cs="Arial"/>
          <w:spacing w:val="-7"/>
          <w:sz w:val="24"/>
          <w:szCs w:val="24"/>
        </w:rPr>
        <w:t xml:space="preserve"> </w:t>
      </w:r>
      <w:r w:rsidRPr="00B618C6">
        <w:rPr>
          <w:rFonts w:ascii="Arial" w:hAnsi="Arial" w:cs="Arial"/>
          <w:sz w:val="24"/>
          <w:szCs w:val="24"/>
        </w:rPr>
        <w:t>an</w:t>
      </w:r>
      <w:r w:rsidRPr="00B618C6">
        <w:rPr>
          <w:rFonts w:ascii="Arial" w:hAnsi="Arial" w:cs="Arial"/>
          <w:spacing w:val="-6"/>
          <w:sz w:val="24"/>
          <w:szCs w:val="24"/>
        </w:rPr>
        <w:t xml:space="preserve"> </w:t>
      </w:r>
      <w:r w:rsidRPr="00B618C6">
        <w:rPr>
          <w:rFonts w:ascii="Arial" w:hAnsi="Arial" w:cs="Arial"/>
          <w:sz w:val="24"/>
          <w:szCs w:val="24"/>
        </w:rPr>
        <w:t>outside</w:t>
      </w:r>
      <w:r w:rsidRPr="00B618C6">
        <w:rPr>
          <w:rFonts w:ascii="Arial" w:hAnsi="Arial" w:cs="Arial"/>
          <w:spacing w:val="-7"/>
          <w:sz w:val="24"/>
          <w:szCs w:val="24"/>
        </w:rPr>
        <w:t xml:space="preserve"> </w:t>
      </w:r>
      <w:r w:rsidRPr="00B618C6">
        <w:rPr>
          <w:rFonts w:ascii="Arial" w:hAnsi="Arial" w:cs="Arial"/>
          <w:sz w:val="24"/>
          <w:szCs w:val="24"/>
        </w:rPr>
        <w:t>factor</w:t>
      </w:r>
      <w:r w:rsidRPr="00B618C6">
        <w:rPr>
          <w:rFonts w:ascii="Arial" w:hAnsi="Arial" w:cs="Arial"/>
          <w:spacing w:val="-7"/>
          <w:sz w:val="24"/>
          <w:szCs w:val="24"/>
        </w:rPr>
        <w:t xml:space="preserve"> </w:t>
      </w:r>
      <w:r w:rsidRPr="00B618C6">
        <w:rPr>
          <w:rFonts w:ascii="Arial" w:hAnsi="Arial" w:cs="Arial"/>
          <w:sz w:val="24"/>
          <w:szCs w:val="24"/>
        </w:rPr>
        <w:t>(insulin).</w:t>
      </w:r>
      <w:r w:rsidRPr="00B618C6">
        <w:rPr>
          <w:rFonts w:ascii="Arial" w:hAnsi="Arial" w:cs="Arial"/>
          <w:spacing w:val="1"/>
          <w:sz w:val="24"/>
          <w:szCs w:val="24"/>
        </w:rPr>
        <w:t xml:space="preserve"> </w:t>
      </w:r>
      <w:r w:rsidRPr="00B618C6">
        <w:rPr>
          <w:rFonts w:ascii="Arial" w:hAnsi="Arial" w:cs="Arial"/>
          <w:sz w:val="24"/>
          <w:szCs w:val="24"/>
        </w:rPr>
        <w:t>The</w:t>
      </w:r>
      <w:r w:rsidRPr="00B618C6">
        <w:rPr>
          <w:rFonts w:ascii="Arial" w:hAnsi="Arial" w:cs="Arial"/>
          <w:spacing w:val="-6"/>
          <w:sz w:val="24"/>
          <w:szCs w:val="24"/>
        </w:rPr>
        <w:t xml:space="preserve"> </w:t>
      </w:r>
      <w:r w:rsidRPr="00B618C6">
        <w:rPr>
          <w:rFonts w:ascii="Arial" w:hAnsi="Arial" w:cs="Arial"/>
          <w:sz w:val="24"/>
          <w:szCs w:val="24"/>
        </w:rPr>
        <w:t>correct</w:t>
      </w:r>
      <w:r w:rsidRPr="00B618C6">
        <w:rPr>
          <w:rFonts w:ascii="Arial" w:hAnsi="Arial" w:cs="Arial"/>
          <w:spacing w:val="-64"/>
          <w:sz w:val="24"/>
          <w:szCs w:val="24"/>
        </w:rPr>
        <w:t xml:space="preserve"> </w:t>
      </w:r>
      <w:r w:rsidRPr="00B618C6">
        <w:rPr>
          <w:rFonts w:ascii="Arial" w:hAnsi="Arial" w:cs="Arial"/>
          <w:spacing w:val="-1"/>
          <w:sz w:val="24"/>
          <w:szCs w:val="24"/>
        </w:rPr>
        <w:t>word</w:t>
      </w:r>
      <w:r w:rsidRPr="00B618C6">
        <w:rPr>
          <w:rFonts w:ascii="Arial" w:hAnsi="Arial" w:cs="Arial"/>
          <w:spacing w:val="-16"/>
          <w:sz w:val="24"/>
          <w:szCs w:val="24"/>
        </w:rPr>
        <w:t xml:space="preserve"> </w:t>
      </w:r>
      <w:r w:rsidRPr="00B618C6">
        <w:rPr>
          <w:rFonts w:ascii="Arial" w:hAnsi="Arial" w:cs="Arial"/>
          <w:spacing w:val="-1"/>
          <w:sz w:val="24"/>
          <w:szCs w:val="24"/>
        </w:rPr>
        <w:t>for</w:t>
      </w:r>
      <w:r w:rsidRPr="00B618C6">
        <w:rPr>
          <w:rFonts w:ascii="Arial" w:hAnsi="Arial" w:cs="Arial"/>
          <w:spacing w:val="-17"/>
          <w:sz w:val="24"/>
          <w:szCs w:val="24"/>
        </w:rPr>
        <w:t xml:space="preserve"> </w:t>
      </w:r>
      <w:r w:rsidRPr="00B618C6">
        <w:rPr>
          <w:rFonts w:ascii="Arial" w:hAnsi="Arial" w:cs="Arial"/>
          <w:spacing w:val="-1"/>
          <w:sz w:val="24"/>
          <w:szCs w:val="24"/>
        </w:rPr>
        <w:t>this</w:t>
      </w:r>
      <w:r w:rsidRPr="00B618C6">
        <w:rPr>
          <w:rFonts w:ascii="Arial" w:hAnsi="Arial" w:cs="Arial"/>
          <w:spacing w:val="-17"/>
          <w:sz w:val="24"/>
          <w:szCs w:val="24"/>
        </w:rPr>
        <w:t xml:space="preserve"> </w:t>
      </w:r>
      <w:r w:rsidRPr="00B618C6">
        <w:rPr>
          <w:rFonts w:ascii="Arial" w:hAnsi="Arial" w:cs="Arial"/>
          <w:sz w:val="24"/>
          <w:szCs w:val="24"/>
        </w:rPr>
        <w:t>defence</w:t>
      </w:r>
      <w:r w:rsidRPr="00B618C6">
        <w:rPr>
          <w:rFonts w:ascii="Arial" w:hAnsi="Arial" w:cs="Arial"/>
          <w:spacing w:val="-15"/>
          <w:sz w:val="24"/>
          <w:szCs w:val="24"/>
        </w:rPr>
        <w:t xml:space="preserve"> </w:t>
      </w:r>
      <w:r w:rsidRPr="00B618C6">
        <w:rPr>
          <w:rFonts w:ascii="Arial" w:hAnsi="Arial" w:cs="Arial"/>
          <w:sz w:val="24"/>
          <w:szCs w:val="24"/>
        </w:rPr>
        <w:t>is</w:t>
      </w:r>
      <w:r w:rsidRPr="00B618C6">
        <w:rPr>
          <w:rFonts w:ascii="Arial" w:hAnsi="Arial" w:cs="Arial"/>
          <w:spacing w:val="-17"/>
          <w:sz w:val="24"/>
          <w:szCs w:val="24"/>
        </w:rPr>
        <w:t xml:space="preserve"> </w:t>
      </w:r>
      <w:r w:rsidRPr="00B618C6">
        <w:rPr>
          <w:rFonts w:ascii="Arial" w:hAnsi="Arial" w:cs="Arial"/>
          <w:sz w:val="24"/>
          <w:szCs w:val="24"/>
        </w:rPr>
        <w:t>"insane</w:t>
      </w:r>
      <w:r w:rsidRPr="00B618C6">
        <w:rPr>
          <w:rFonts w:ascii="Arial" w:hAnsi="Arial" w:cs="Arial"/>
          <w:spacing w:val="-16"/>
          <w:sz w:val="24"/>
          <w:szCs w:val="24"/>
        </w:rPr>
        <w:t xml:space="preserve"> </w:t>
      </w:r>
      <w:r w:rsidRPr="00B618C6">
        <w:rPr>
          <w:rFonts w:ascii="Arial" w:hAnsi="Arial" w:cs="Arial"/>
          <w:sz w:val="24"/>
          <w:szCs w:val="24"/>
        </w:rPr>
        <w:t>automatism,"</w:t>
      </w:r>
      <w:r w:rsidRPr="00B618C6">
        <w:rPr>
          <w:rFonts w:ascii="Arial" w:hAnsi="Arial" w:cs="Arial"/>
          <w:spacing w:val="-17"/>
          <w:sz w:val="24"/>
          <w:szCs w:val="24"/>
        </w:rPr>
        <w:t xml:space="preserve"> </w:t>
      </w:r>
      <w:r w:rsidRPr="00B618C6">
        <w:rPr>
          <w:rFonts w:ascii="Arial" w:hAnsi="Arial" w:cs="Arial"/>
          <w:sz w:val="24"/>
          <w:szCs w:val="24"/>
        </w:rPr>
        <w:t>although</w:t>
      </w:r>
      <w:r w:rsidRPr="00B618C6">
        <w:rPr>
          <w:rFonts w:ascii="Arial" w:hAnsi="Arial" w:cs="Arial"/>
          <w:spacing w:val="-15"/>
          <w:sz w:val="24"/>
          <w:szCs w:val="24"/>
        </w:rPr>
        <w:t xml:space="preserve"> </w:t>
      </w:r>
      <w:r w:rsidRPr="00B618C6">
        <w:rPr>
          <w:rFonts w:ascii="Arial" w:hAnsi="Arial" w:cs="Arial"/>
          <w:sz w:val="24"/>
          <w:szCs w:val="24"/>
        </w:rPr>
        <w:t>the</w:t>
      </w:r>
      <w:r w:rsidRPr="00B618C6">
        <w:rPr>
          <w:rFonts w:ascii="Arial" w:hAnsi="Arial" w:cs="Arial"/>
          <w:spacing w:val="-16"/>
          <w:sz w:val="24"/>
          <w:szCs w:val="24"/>
        </w:rPr>
        <w:t xml:space="preserve"> </w:t>
      </w:r>
      <w:r w:rsidRPr="00B618C6">
        <w:rPr>
          <w:rFonts w:ascii="Arial" w:hAnsi="Arial" w:cs="Arial"/>
          <w:sz w:val="24"/>
          <w:szCs w:val="24"/>
        </w:rPr>
        <w:t>term</w:t>
      </w:r>
      <w:r w:rsidRPr="00B618C6">
        <w:rPr>
          <w:rFonts w:ascii="Arial" w:hAnsi="Arial" w:cs="Arial"/>
          <w:spacing w:val="-17"/>
          <w:sz w:val="24"/>
          <w:szCs w:val="24"/>
        </w:rPr>
        <w:t xml:space="preserve"> </w:t>
      </w:r>
      <w:r w:rsidRPr="00B618C6">
        <w:rPr>
          <w:rFonts w:ascii="Arial" w:hAnsi="Arial" w:cs="Arial"/>
          <w:sz w:val="24"/>
          <w:szCs w:val="24"/>
        </w:rPr>
        <w:t>"insanity"</w:t>
      </w:r>
      <w:r w:rsidRPr="00B618C6">
        <w:rPr>
          <w:rFonts w:ascii="Arial" w:hAnsi="Arial" w:cs="Arial"/>
          <w:spacing w:val="-16"/>
          <w:sz w:val="24"/>
          <w:szCs w:val="24"/>
        </w:rPr>
        <w:t xml:space="preserve"> </w:t>
      </w:r>
      <w:r w:rsidRPr="00B618C6">
        <w:rPr>
          <w:rFonts w:ascii="Arial" w:hAnsi="Arial" w:cs="Arial"/>
          <w:sz w:val="24"/>
          <w:szCs w:val="24"/>
        </w:rPr>
        <w:t>is</w:t>
      </w:r>
      <w:r w:rsidRPr="00B618C6">
        <w:rPr>
          <w:rFonts w:ascii="Arial" w:hAnsi="Arial" w:cs="Arial"/>
          <w:spacing w:val="-17"/>
          <w:sz w:val="24"/>
          <w:szCs w:val="24"/>
        </w:rPr>
        <w:t xml:space="preserve"> </w:t>
      </w:r>
      <w:r w:rsidRPr="00B618C6">
        <w:rPr>
          <w:rFonts w:ascii="Arial" w:hAnsi="Arial" w:cs="Arial"/>
          <w:sz w:val="24"/>
          <w:szCs w:val="24"/>
        </w:rPr>
        <w:t>more</w:t>
      </w:r>
      <w:r w:rsidRPr="00B618C6">
        <w:rPr>
          <w:rFonts w:ascii="Arial" w:hAnsi="Arial" w:cs="Arial"/>
          <w:spacing w:val="-16"/>
          <w:sz w:val="24"/>
          <w:szCs w:val="24"/>
        </w:rPr>
        <w:t xml:space="preserve"> </w:t>
      </w:r>
      <w:r w:rsidRPr="00B618C6">
        <w:rPr>
          <w:rFonts w:ascii="Arial" w:hAnsi="Arial" w:cs="Arial"/>
          <w:sz w:val="24"/>
          <w:szCs w:val="24"/>
        </w:rPr>
        <w:t>popular.</w:t>
      </w:r>
      <w:r w:rsidRPr="00B618C6">
        <w:rPr>
          <w:rFonts w:ascii="Arial" w:hAnsi="Arial" w:cs="Arial"/>
          <w:spacing w:val="-64"/>
          <w:sz w:val="24"/>
          <w:szCs w:val="24"/>
        </w:rPr>
        <w:t xml:space="preserve"> </w:t>
      </w:r>
      <w:r w:rsidRPr="00B618C6">
        <w:rPr>
          <w:rFonts w:ascii="Arial" w:hAnsi="Arial" w:cs="Arial"/>
          <w:sz w:val="24"/>
          <w:szCs w:val="24"/>
        </w:rPr>
        <w:t>The terms are synonymous and may be used interchangeably. Keep in mind that this is</w:t>
      </w:r>
      <w:r w:rsidRPr="00B618C6">
        <w:rPr>
          <w:rFonts w:ascii="Arial" w:hAnsi="Arial" w:cs="Arial"/>
          <w:spacing w:val="1"/>
          <w:sz w:val="24"/>
          <w:szCs w:val="24"/>
        </w:rPr>
        <w:t xml:space="preserve"> </w:t>
      </w:r>
      <w:r w:rsidRPr="00B618C6">
        <w:rPr>
          <w:rFonts w:ascii="Arial" w:hAnsi="Arial" w:cs="Arial"/>
          <w:sz w:val="24"/>
          <w:szCs w:val="24"/>
        </w:rPr>
        <w:t>a legal defence and not a medical indicator. The plea of insanity is accepted, and the</w:t>
      </w:r>
      <w:r w:rsidRPr="00B618C6">
        <w:rPr>
          <w:rFonts w:ascii="Arial" w:hAnsi="Arial" w:cs="Arial"/>
          <w:spacing w:val="1"/>
          <w:sz w:val="24"/>
          <w:szCs w:val="24"/>
        </w:rPr>
        <w:t xml:space="preserve"> </w:t>
      </w:r>
      <w:r w:rsidRPr="00B618C6">
        <w:rPr>
          <w:rFonts w:ascii="Arial" w:hAnsi="Arial" w:cs="Arial"/>
          <w:sz w:val="24"/>
          <w:szCs w:val="24"/>
        </w:rPr>
        <w:lastRenderedPageBreak/>
        <w:t xml:space="preserve">defendant is found not guilty. The </w:t>
      </w:r>
      <w:proofErr w:type="spellStart"/>
      <w:r w:rsidRPr="00B618C6">
        <w:rPr>
          <w:rFonts w:ascii="Arial" w:hAnsi="Arial" w:cs="Arial"/>
          <w:sz w:val="24"/>
          <w:szCs w:val="24"/>
        </w:rPr>
        <w:t>M'Naghten</w:t>
      </w:r>
      <w:proofErr w:type="spellEnd"/>
      <w:r w:rsidRPr="00B618C6">
        <w:rPr>
          <w:rFonts w:ascii="Arial" w:hAnsi="Arial" w:cs="Arial"/>
          <w:sz w:val="24"/>
          <w:szCs w:val="24"/>
        </w:rPr>
        <w:t xml:space="preserve"> guidelines, established in the </w:t>
      </w:r>
      <w:proofErr w:type="spellStart"/>
      <w:r w:rsidRPr="00B618C6">
        <w:rPr>
          <w:rFonts w:ascii="Arial" w:hAnsi="Arial" w:cs="Arial"/>
          <w:sz w:val="24"/>
          <w:szCs w:val="24"/>
        </w:rPr>
        <w:t>M'Naghten</w:t>
      </w:r>
      <w:proofErr w:type="spellEnd"/>
      <w:r w:rsidRPr="00B618C6">
        <w:rPr>
          <w:rFonts w:ascii="Arial" w:hAnsi="Arial" w:cs="Arial"/>
          <w:spacing w:val="1"/>
          <w:sz w:val="24"/>
          <w:szCs w:val="24"/>
        </w:rPr>
        <w:t xml:space="preserve"> </w:t>
      </w:r>
      <w:r w:rsidRPr="00B618C6">
        <w:rPr>
          <w:rFonts w:ascii="Arial" w:hAnsi="Arial" w:cs="Arial"/>
          <w:sz w:val="24"/>
          <w:szCs w:val="24"/>
        </w:rPr>
        <w:t>case, outline the standards that must be met in the event of a successful defence (8 ER</w:t>
      </w:r>
      <w:r w:rsidRPr="00B618C6">
        <w:rPr>
          <w:rFonts w:ascii="Arial" w:hAnsi="Arial" w:cs="Arial"/>
          <w:spacing w:val="1"/>
          <w:sz w:val="24"/>
          <w:szCs w:val="24"/>
        </w:rPr>
        <w:t xml:space="preserve"> </w:t>
      </w:r>
      <w:r w:rsidRPr="00B618C6">
        <w:rPr>
          <w:rFonts w:ascii="Arial" w:hAnsi="Arial" w:cs="Arial"/>
          <w:sz w:val="24"/>
          <w:szCs w:val="24"/>
        </w:rPr>
        <w:t>718, 1843). Insanity requirements for a successful defence are spelled forth in these</w:t>
      </w:r>
      <w:r w:rsidRPr="00B618C6">
        <w:rPr>
          <w:rFonts w:ascii="Arial" w:hAnsi="Arial" w:cs="Arial"/>
          <w:spacing w:val="1"/>
          <w:sz w:val="24"/>
          <w:szCs w:val="24"/>
        </w:rPr>
        <w:t xml:space="preserve"> </w:t>
      </w:r>
      <w:r w:rsidRPr="00B618C6">
        <w:rPr>
          <w:rFonts w:ascii="Arial" w:hAnsi="Arial" w:cs="Arial"/>
          <w:sz w:val="24"/>
          <w:szCs w:val="24"/>
        </w:rPr>
        <w:t>documents:</w:t>
      </w:r>
    </w:p>
    <w:p w14:paraId="7916B836" w14:textId="77777777" w:rsidR="00137663" w:rsidRPr="00137663" w:rsidRDefault="00137663" w:rsidP="00137663">
      <w:pPr>
        <w:pStyle w:val="ListParagraph"/>
        <w:numPr>
          <w:ilvl w:val="0"/>
          <w:numId w:val="8"/>
        </w:numPr>
        <w:rPr>
          <w:rFonts w:ascii="Arial" w:hAnsi="Arial" w:cs="Arial"/>
          <w:sz w:val="24"/>
          <w:szCs w:val="24"/>
        </w:rPr>
      </w:pPr>
      <w:r w:rsidRPr="00137663">
        <w:rPr>
          <w:rFonts w:ascii="Arial" w:hAnsi="Arial" w:cs="Arial"/>
          <w:sz w:val="24"/>
          <w:szCs w:val="24"/>
        </w:rPr>
        <w:t>The</w:t>
      </w:r>
      <w:r w:rsidRPr="00137663">
        <w:rPr>
          <w:rFonts w:ascii="Arial" w:hAnsi="Arial" w:cs="Arial"/>
          <w:spacing w:val="-1"/>
          <w:sz w:val="24"/>
          <w:szCs w:val="24"/>
        </w:rPr>
        <w:t xml:space="preserve"> </w:t>
      </w:r>
      <w:r w:rsidRPr="00137663">
        <w:rPr>
          <w:rFonts w:ascii="Arial" w:hAnsi="Arial" w:cs="Arial"/>
          <w:sz w:val="24"/>
          <w:szCs w:val="24"/>
        </w:rPr>
        <w:t>defendant</w:t>
      </w:r>
      <w:r w:rsidRPr="00137663">
        <w:rPr>
          <w:rFonts w:ascii="Arial" w:hAnsi="Arial" w:cs="Arial"/>
          <w:spacing w:val="-4"/>
          <w:sz w:val="24"/>
          <w:szCs w:val="24"/>
        </w:rPr>
        <w:t xml:space="preserve"> </w:t>
      </w:r>
      <w:r w:rsidRPr="00137663">
        <w:rPr>
          <w:rFonts w:ascii="Arial" w:hAnsi="Arial" w:cs="Arial"/>
          <w:sz w:val="24"/>
          <w:szCs w:val="24"/>
        </w:rPr>
        <w:t>either:</w:t>
      </w:r>
    </w:p>
    <w:p w14:paraId="77A5F4C3" w14:textId="77777777" w:rsidR="00137663" w:rsidRPr="00137663" w:rsidRDefault="00137663" w:rsidP="00137663">
      <w:pPr>
        <w:pStyle w:val="ListParagraph"/>
        <w:numPr>
          <w:ilvl w:val="0"/>
          <w:numId w:val="8"/>
        </w:numPr>
        <w:rPr>
          <w:rFonts w:ascii="Arial" w:hAnsi="Arial" w:cs="Arial"/>
          <w:sz w:val="24"/>
          <w:szCs w:val="24"/>
        </w:rPr>
      </w:pPr>
      <w:r w:rsidRPr="00137663">
        <w:rPr>
          <w:rFonts w:ascii="Arial" w:hAnsi="Arial" w:cs="Arial"/>
          <w:sz w:val="24"/>
          <w:szCs w:val="24"/>
        </w:rPr>
        <w:t>Had</w:t>
      </w:r>
      <w:r w:rsidRPr="00137663">
        <w:rPr>
          <w:rFonts w:ascii="Arial" w:hAnsi="Arial" w:cs="Arial"/>
          <w:spacing w:val="-2"/>
          <w:sz w:val="24"/>
          <w:szCs w:val="24"/>
        </w:rPr>
        <w:t xml:space="preserve"> </w:t>
      </w:r>
      <w:r w:rsidRPr="00137663">
        <w:rPr>
          <w:rFonts w:ascii="Arial" w:hAnsi="Arial" w:cs="Arial"/>
          <w:sz w:val="24"/>
          <w:szCs w:val="24"/>
        </w:rPr>
        <w:t>difficulty</w:t>
      </w:r>
      <w:r w:rsidRPr="00137663">
        <w:rPr>
          <w:rFonts w:ascii="Arial" w:hAnsi="Arial" w:cs="Arial"/>
          <w:spacing w:val="-3"/>
          <w:sz w:val="24"/>
          <w:szCs w:val="24"/>
        </w:rPr>
        <w:t xml:space="preserve"> </w:t>
      </w:r>
      <w:r w:rsidRPr="00137663">
        <w:rPr>
          <w:rFonts w:ascii="Arial" w:hAnsi="Arial" w:cs="Arial"/>
          <w:sz w:val="24"/>
          <w:szCs w:val="24"/>
        </w:rPr>
        <w:t>grasping</w:t>
      </w:r>
      <w:r w:rsidRPr="00137663">
        <w:rPr>
          <w:rFonts w:ascii="Arial" w:hAnsi="Arial" w:cs="Arial"/>
          <w:spacing w:val="-2"/>
          <w:sz w:val="24"/>
          <w:szCs w:val="24"/>
        </w:rPr>
        <w:t xml:space="preserve"> </w:t>
      </w:r>
      <w:r w:rsidRPr="00137663">
        <w:rPr>
          <w:rFonts w:ascii="Arial" w:hAnsi="Arial" w:cs="Arial"/>
          <w:sz w:val="24"/>
          <w:szCs w:val="24"/>
        </w:rPr>
        <w:t>a</w:t>
      </w:r>
      <w:r w:rsidRPr="00137663">
        <w:rPr>
          <w:rFonts w:ascii="Arial" w:hAnsi="Arial" w:cs="Arial"/>
          <w:spacing w:val="-2"/>
          <w:sz w:val="24"/>
          <w:szCs w:val="24"/>
        </w:rPr>
        <w:t xml:space="preserve"> </w:t>
      </w:r>
      <w:r w:rsidRPr="00137663">
        <w:rPr>
          <w:rFonts w:ascii="Arial" w:hAnsi="Arial" w:cs="Arial"/>
          <w:sz w:val="24"/>
          <w:szCs w:val="24"/>
        </w:rPr>
        <w:t>logical</w:t>
      </w:r>
      <w:r w:rsidRPr="00137663">
        <w:rPr>
          <w:rFonts w:ascii="Arial" w:hAnsi="Arial" w:cs="Arial"/>
          <w:spacing w:val="-3"/>
          <w:sz w:val="24"/>
          <w:szCs w:val="24"/>
        </w:rPr>
        <w:t xml:space="preserve"> </w:t>
      </w:r>
      <w:r w:rsidRPr="00137663">
        <w:rPr>
          <w:rFonts w:ascii="Arial" w:hAnsi="Arial" w:cs="Arial"/>
          <w:sz w:val="24"/>
          <w:szCs w:val="24"/>
        </w:rPr>
        <w:t>fallacy,</w:t>
      </w:r>
    </w:p>
    <w:p w14:paraId="34ABD480" w14:textId="77777777" w:rsidR="00137663" w:rsidRPr="00137663" w:rsidRDefault="00137663" w:rsidP="00137663">
      <w:pPr>
        <w:pStyle w:val="ListParagraph"/>
        <w:numPr>
          <w:ilvl w:val="0"/>
          <w:numId w:val="8"/>
        </w:numPr>
        <w:rPr>
          <w:rFonts w:ascii="Arial" w:hAnsi="Arial" w:cs="Arial"/>
          <w:sz w:val="24"/>
          <w:szCs w:val="24"/>
        </w:rPr>
      </w:pPr>
      <w:r w:rsidRPr="00137663">
        <w:rPr>
          <w:rFonts w:ascii="Arial" w:hAnsi="Arial" w:cs="Arial"/>
          <w:sz w:val="24"/>
          <w:szCs w:val="24"/>
        </w:rPr>
        <w:t>Was</w:t>
      </w:r>
      <w:r w:rsidRPr="00137663">
        <w:rPr>
          <w:rFonts w:ascii="Arial" w:hAnsi="Arial" w:cs="Arial"/>
          <w:spacing w:val="-2"/>
          <w:sz w:val="24"/>
          <w:szCs w:val="24"/>
        </w:rPr>
        <w:t xml:space="preserve"> </w:t>
      </w:r>
      <w:r w:rsidRPr="00137663">
        <w:rPr>
          <w:rFonts w:ascii="Arial" w:hAnsi="Arial" w:cs="Arial"/>
          <w:sz w:val="24"/>
          <w:szCs w:val="24"/>
        </w:rPr>
        <w:t>mentally</w:t>
      </w:r>
      <w:r w:rsidRPr="00137663">
        <w:rPr>
          <w:rFonts w:ascii="Arial" w:hAnsi="Arial" w:cs="Arial"/>
          <w:spacing w:val="-2"/>
          <w:sz w:val="24"/>
          <w:szCs w:val="24"/>
        </w:rPr>
        <w:t xml:space="preserve"> </w:t>
      </w:r>
      <w:r w:rsidRPr="00137663">
        <w:rPr>
          <w:rFonts w:ascii="Arial" w:hAnsi="Arial" w:cs="Arial"/>
          <w:sz w:val="24"/>
          <w:szCs w:val="24"/>
        </w:rPr>
        <w:t>ill,</w:t>
      </w:r>
    </w:p>
    <w:p w14:paraId="3F040F7D" w14:textId="77777777" w:rsidR="00137663" w:rsidRPr="00137663" w:rsidRDefault="00137663" w:rsidP="00137663">
      <w:pPr>
        <w:pStyle w:val="ListParagraph"/>
        <w:numPr>
          <w:ilvl w:val="0"/>
          <w:numId w:val="8"/>
        </w:numPr>
        <w:rPr>
          <w:rFonts w:ascii="Arial" w:hAnsi="Arial" w:cs="Arial"/>
          <w:sz w:val="24"/>
          <w:szCs w:val="24"/>
        </w:rPr>
      </w:pPr>
      <w:r w:rsidRPr="00137663">
        <w:rPr>
          <w:rFonts w:ascii="Arial" w:hAnsi="Arial" w:cs="Arial"/>
          <w:sz w:val="24"/>
          <w:szCs w:val="24"/>
        </w:rPr>
        <w:t>Failed to</w:t>
      </w:r>
      <w:r w:rsidRPr="00137663">
        <w:rPr>
          <w:rFonts w:ascii="Arial" w:hAnsi="Arial" w:cs="Arial"/>
          <w:spacing w:val="-2"/>
          <w:sz w:val="24"/>
          <w:szCs w:val="24"/>
        </w:rPr>
        <w:t xml:space="preserve"> </w:t>
      </w:r>
      <w:r w:rsidRPr="00137663">
        <w:rPr>
          <w:rFonts w:ascii="Arial" w:hAnsi="Arial" w:cs="Arial"/>
          <w:sz w:val="24"/>
          <w:szCs w:val="24"/>
        </w:rPr>
        <w:t>appreciate</w:t>
      </w:r>
      <w:r w:rsidRPr="00137663">
        <w:rPr>
          <w:rFonts w:ascii="Arial" w:hAnsi="Arial" w:cs="Arial"/>
          <w:spacing w:val="-2"/>
          <w:sz w:val="24"/>
          <w:szCs w:val="24"/>
        </w:rPr>
        <w:t xml:space="preserve"> </w:t>
      </w:r>
      <w:r w:rsidRPr="00137663">
        <w:rPr>
          <w:rFonts w:ascii="Arial" w:hAnsi="Arial" w:cs="Arial"/>
          <w:sz w:val="24"/>
          <w:szCs w:val="24"/>
        </w:rPr>
        <w:t>the</w:t>
      </w:r>
      <w:r w:rsidRPr="00137663">
        <w:rPr>
          <w:rFonts w:ascii="Arial" w:hAnsi="Arial" w:cs="Arial"/>
          <w:spacing w:val="-1"/>
          <w:sz w:val="24"/>
          <w:szCs w:val="24"/>
        </w:rPr>
        <w:t xml:space="preserve"> </w:t>
      </w:r>
      <w:r w:rsidRPr="00137663">
        <w:rPr>
          <w:rFonts w:ascii="Arial" w:hAnsi="Arial" w:cs="Arial"/>
          <w:sz w:val="24"/>
          <w:szCs w:val="24"/>
        </w:rPr>
        <w:t>nature</w:t>
      </w:r>
      <w:r w:rsidRPr="00137663">
        <w:rPr>
          <w:rFonts w:ascii="Arial" w:hAnsi="Arial" w:cs="Arial"/>
          <w:spacing w:val="-2"/>
          <w:sz w:val="24"/>
          <w:szCs w:val="24"/>
        </w:rPr>
        <w:t xml:space="preserve"> </w:t>
      </w:r>
      <w:r w:rsidRPr="00137663">
        <w:rPr>
          <w:rFonts w:ascii="Arial" w:hAnsi="Arial" w:cs="Arial"/>
          <w:sz w:val="24"/>
          <w:szCs w:val="24"/>
        </w:rPr>
        <w:t>and</w:t>
      </w:r>
      <w:r w:rsidRPr="00137663">
        <w:rPr>
          <w:rFonts w:ascii="Arial" w:hAnsi="Arial" w:cs="Arial"/>
          <w:spacing w:val="-2"/>
          <w:sz w:val="24"/>
          <w:szCs w:val="24"/>
        </w:rPr>
        <w:t xml:space="preserve"> </w:t>
      </w:r>
      <w:r w:rsidRPr="00137663">
        <w:rPr>
          <w:rFonts w:ascii="Arial" w:hAnsi="Arial" w:cs="Arial"/>
          <w:sz w:val="24"/>
          <w:szCs w:val="24"/>
        </w:rPr>
        <w:t>character</w:t>
      </w:r>
      <w:r w:rsidRPr="00137663">
        <w:rPr>
          <w:rFonts w:ascii="Arial" w:hAnsi="Arial" w:cs="Arial"/>
          <w:spacing w:val="-3"/>
          <w:sz w:val="24"/>
          <w:szCs w:val="24"/>
        </w:rPr>
        <w:t xml:space="preserve"> </w:t>
      </w:r>
      <w:r w:rsidRPr="00137663">
        <w:rPr>
          <w:rFonts w:ascii="Arial" w:hAnsi="Arial" w:cs="Arial"/>
          <w:sz w:val="24"/>
          <w:szCs w:val="24"/>
        </w:rPr>
        <w:t>of</w:t>
      </w:r>
      <w:r w:rsidRPr="00137663">
        <w:rPr>
          <w:rFonts w:ascii="Arial" w:hAnsi="Arial" w:cs="Arial"/>
          <w:spacing w:val="-4"/>
          <w:sz w:val="24"/>
          <w:szCs w:val="24"/>
        </w:rPr>
        <w:t xml:space="preserve"> </w:t>
      </w:r>
      <w:r w:rsidRPr="00137663">
        <w:rPr>
          <w:rFonts w:ascii="Arial" w:hAnsi="Arial" w:cs="Arial"/>
          <w:sz w:val="24"/>
          <w:szCs w:val="24"/>
        </w:rPr>
        <w:t>his</w:t>
      </w:r>
      <w:r w:rsidRPr="00137663">
        <w:rPr>
          <w:rFonts w:ascii="Arial" w:hAnsi="Arial" w:cs="Arial"/>
          <w:spacing w:val="-3"/>
          <w:sz w:val="24"/>
          <w:szCs w:val="24"/>
        </w:rPr>
        <w:t xml:space="preserve"> </w:t>
      </w:r>
      <w:r w:rsidRPr="00137663">
        <w:rPr>
          <w:rFonts w:ascii="Arial" w:hAnsi="Arial" w:cs="Arial"/>
          <w:sz w:val="24"/>
          <w:szCs w:val="24"/>
        </w:rPr>
        <w:t>behaviour,</w:t>
      </w:r>
      <w:r w:rsidRPr="00137663">
        <w:rPr>
          <w:rFonts w:ascii="Arial" w:hAnsi="Arial" w:cs="Arial"/>
          <w:spacing w:val="-5"/>
          <w:sz w:val="24"/>
          <w:szCs w:val="24"/>
        </w:rPr>
        <w:t xml:space="preserve"> </w:t>
      </w:r>
      <w:r w:rsidRPr="00137663">
        <w:rPr>
          <w:rFonts w:ascii="Arial" w:hAnsi="Arial" w:cs="Arial"/>
          <w:sz w:val="24"/>
          <w:szCs w:val="24"/>
        </w:rPr>
        <w:t>or</w:t>
      </w:r>
    </w:p>
    <w:p w14:paraId="19D2F1D9" w14:textId="77777777" w:rsidR="00137663" w:rsidRPr="00137663" w:rsidRDefault="00137663" w:rsidP="00137663">
      <w:pPr>
        <w:pStyle w:val="ListParagraph"/>
        <w:numPr>
          <w:ilvl w:val="0"/>
          <w:numId w:val="8"/>
        </w:numPr>
        <w:rPr>
          <w:rFonts w:ascii="Arial" w:hAnsi="Arial" w:cs="Arial"/>
          <w:sz w:val="24"/>
          <w:szCs w:val="24"/>
        </w:rPr>
      </w:pPr>
      <w:r w:rsidRPr="00137663">
        <w:rPr>
          <w:rFonts w:ascii="Arial" w:hAnsi="Arial" w:cs="Arial"/>
          <w:sz w:val="24"/>
          <w:szCs w:val="24"/>
        </w:rPr>
        <w:t>Knew</w:t>
      </w:r>
      <w:r w:rsidRPr="00137663">
        <w:rPr>
          <w:rFonts w:ascii="Arial" w:hAnsi="Arial" w:cs="Arial"/>
          <w:spacing w:val="1"/>
          <w:sz w:val="24"/>
          <w:szCs w:val="24"/>
        </w:rPr>
        <w:t xml:space="preserve"> </w:t>
      </w:r>
      <w:r w:rsidRPr="00137663">
        <w:rPr>
          <w:rFonts w:ascii="Arial" w:hAnsi="Arial" w:cs="Arial"/>
          <w:sz w:val="24"/>
          <w:szCs w:val="24"/>
        </w:rPr>
        <w:t>that</w:t>
      </w:r>
      <w:r w:rsidRPr="00137663">
        <w:rPr>
          <w:rFonts w:ascii="Arial" w:hAnsi="Arial" w:cs="Arial"/>
          <w:spacing w:val="-4"/>
          <w:sz w:val="24"/>
          <w:szCs w:val="24"/>
        </w:rPr>
        <w:t xml:space="preserve"> </w:t>
      </w:r>
      <w:r w:rsidRPr="00137663">
        <w:rPr>
          <w:rFonts w:ascii="Arial" w:hAnsi="Arial" w:cs="Arial"/>
          <w:sz w:val="24"/>
          <w:szCs w:val="24"/>
        </w:rPr>
        <w:t>what</w:t>
      </w:r>
      <w:r w:rsidRPr="00137663">
        <w:rPr>
          <w:rFonts w:ascii="Arial" w:hAnsi="Arial" w:cs="Arial"/>
          <w:spacing w:val="-4"/>
          <w:sz w:val="24"/>
          <w:szCs w:val="24"/>
        </w:rPr>
        <w:t xml:space="preserve"> </w:t>
      </w:r>
      <w:r w:rsidRPr="00137663">
        <w:rPr>
          <w:rFonts w:ascii="Arial" w:hAnsi="Arial" w:cs="Arial"/>
          <w:sz w:val="24"/>
          <w:szCs w:val="24"/>
        </w:rPr>
        <w:t>he was</w:t>
      </w:r>
      <w:r w:rsidRPr="00137663">
        <w:rPr>
          <w:rFonts w:ascii="Arial" w:hAnsi="Arial" w:cs="Arial"/>
          <w:spacing w:val="-2"/>
          <w:sz w:val="24"/>
          <w:szCs w:val="24"/>
        </w:rPr>
        <w:t xml:space="preserve"> </w:t>
      </w:r>
      <w:r w:rsidRPr="00137663">
        <w:rPr>
          <w:rFonts w:ascii="Arial" w:hAnsi="Arial" w:cs="Arial"/>
          <w:sz w:val="24"/>
          <w:szCs w:val="24"/>
        </w:rPr>
        <w:t>doing</w:t>
      </w:r>
      <w:r w:rsidRPr="00137663">
        <w:rPr>
          <w:rFonts w:ascii="Arial" w:hAnsi="Arial" w:cs="Arial"/>
          <w:spacing w:val="-1"/>
          <w:sz w:val="24"/>
          <w:szCs w:val="24"/>
        </w:rPr>
        <w:t xml:space="preserve"> </w:t>
      </w:r>
      <w:r w:rsidRPr="00137663">
        <w:rPr>
          <w:rFonts w:ascii="Arial" w:hAnsi="Arial" w:cs="Arial"/>
          <w:sz w:val="24"/>
          <w:szCs w:val="24"/>
        </w:rPr>
        <w:t>was</w:t>
      </w:r>
      <w:r w:rsidRPr="00137663">
        <w:rPr>
          <w:rFonts w:ascii="Arial" w:hAnsi="Arial" w:cs="Arial"/>
          <w:spacing w:val="-1"/>
          <w:sz w:val="24"/>
          <w:szCs w:val="24"/>
        </w:rPr>
        <w:t xml:space="preserve"> </w:t>
      </w:r>
      <w:r w:rsidRPr="00137663">
        <w:rPr>
          <w:rFonts w:ascii="Arial" w:hAnsi="Arial" w:cs="Arial"/>
          <w:sz w:val="24"/>
          <w:szCs w:val="24"/>
        </w:rPr>
        <w:t>wrong.</w:t>
      </w:r>
    </w:p>
    <w:p w14:paraId="4C94D797" w14:textId="77777777" w:rsidR="00137663" w:rsidRPr="00B618C6" w:rsidRDefault="00137663" w:rsidP="00137663">
      <w:pPr>
        <w:rPr>
          <w:rFonts w:ascii="Arial" w:hAnsi="Arial" w:cs="Arial"/>
          <w:sz w:val="24"/>
          <w:szCs w:val="24"/>
        </w:rPr>
      </w:pPr>
      <w:r w:rsidRPr="00B618C6">
        <w:rPr>
          <w:rFonts w:ascii="Arial" w:hAnsi="Arial" w:cs="Arial"/>
          <w:sz w:val="24"/>
          <w:szCs w:val="24"/>
        </w:rPr>
        <w:t>Disease of the Mind: The idea of what constitutes a mental condition is a legal</w:t>
      </w:r>
      <w:r w:rsidRPr="00B618C6">
        <w:rPr>
          <w:rFonts w:ascii="Arial" w:hAnsi="Arial" w:cs="Arial"/>
          <w:spacing w:val="1"/>
          <w:sz w:val="24"/>
          <w:szCs w:val="24"/>
        </w:rPr>
        <w:t xml:space="preserve"> </w:t>
      </w:r>
      <w:r w:rsidRPr="00B618C6">
        <w:rPr>
          <w:rFonts w:ascii="Arial" w:hAnsi="Arial" w:cs="Arial"/>
          <w:sz w:val="24"/>
          <w:szCs w:val="24"/>
        </w:rPr>
        <w:t>rather than a medical one, as stated in R v. Sullivan [1984] AC 156. Since this definition</w:t>
      </w:r>
      <w:r w:rsidRPr="00B618C6">
        <w:rPr>
          <w:rFonts w:ascii="Arial" w:hAnsi="Arial" w:cs="Arial"/>
          <w:spacing w:val="1"/>
          <w:sz w:val="24"/>
          <w:szCs w:val="24"/>
        </w:rPr>
        <w:t xml:space="preserve"> </w:t>
      </w:r>
      <w:r w:rsidRPr="00B618C6">
        <w:rPr>
          <w:rFonts w:ascii="Arial" w:hAnsi="Arial" w:cs="Arial"/>
          <w:sz w:val="24"/>
          <w:szCs w:val="24"/>
        </w:rPr>
        <w:t>is so broad, it includes diseases like diabetes that doctors would be reluctant to label as</w:t>
      </w:r>
      <w:r w:rsidRPr="00B618C6">
        <w:rPr>
          <w:rFonts w:ascii="Arial" w:hAnsi="Arial" w:cs="Arial"/>
          <w:spacing w:val="1"/>
          <w:sz w:val="24"/>
          <w:szCs w:val="24"/>
        </w:rPr>
        <w:t xml:space="preserve"> </w:t>
      </w:r>
      <w:r w:rsidRPr="00B618C6">
        <w:rPr>
          <w:rFonts w:ascii="Arial" w:hAnsi="Arial" w:cs="Arial"/>
          <w:sz w:val="24"/>
          <w:szCs w:val="24"/>
        </w:rPr>
        <w:t>mental illnesses. When a person's capacity to think, remember, and understand is</w:t>
      </w:r>
      <w:r w:rsidRPr="00B618C6">
        <w:rPr>
          <w:rFonts w:ascii="Arial" w:hAnsi="Arial" w:cs="Arial"/>
          <w:spacing w:val="1"/>
          <w:sz w:val="24"/>
          <w:szCs w:val="24"/>
        </w:rPr>
        <w:t xml:space="preserve"> </w:t>
      </w:r>
      <w:r w:rsidRPr="00B618C6">
        <w:rPr>
          <w:rFonts w:ascii="Arial" w:hAnsi="Arial" w:cs="Arial"/>
          <w:sz w:val="24"/>
          <w:szCs w:val="24"/>
        </w:rPr>
        <w:t>impaired due to a condition that is not precipitated by a traumatic event, we speak of</w:t>
      </w:r>
      <w:r w:rsidRPr="00B618C6">
        <w:rPr>
          <w:rFonts w:ascii="Arial" w:hAnsi="Arial" w:cs="Arial"/>
          <w:spacing w:val="1"/>
          <w:sz w:val="24"/>
          <w:szCs w:val="24"/>
        </w:rPr>
        <w:t xml:space="preserve"> </w:t>
      </w:r>
      <w:r w:rsidRPr="00B618C6">
        <w:rPr>
          <w:rFonts w:ascii="Arial" w:hAnsi="Arial" w:cs="Arial"/>
          <w:sz w:val="24"/>
          <w:szCs w:val="24"/>
        </w:rPr>
        <w:t>mental</w:t>
      </w:r>
      <w:r w:rsidRPr="00B618C6">
        <w:rPr>
          <w:rFonts w:ascii="Arial" w:hAnsi="Arial" w:cs="Arial"/>
          <w:spacing w:val="-8"/>
          <w:sz w:val="24"/>
          <w:szCs w:val="24"/>
        </w:rPr>
        <w:t xml:space="preserve"> </w:t>
      </w:r>
      <w:r w:rsidRPr="00B618C6">
        <w:rPr>
          <w:rFonts w:ascii="Arial" w:hAnsi="Arial" w:cs="Arial"/>
          <w:sz w:val="24"/>
          <w:szCs w:val="24"/>
        </w:rPr>
        <w:t>illness.</w:t>
      </w:r>
      <w:r w:rsidRPr="00B618C6">
        <w:rPr>
          <w:rFonts w:ascii="Arial" w:hAnsi="Arial" w:cs="Arial"/>
          <w:spacing w:val="-11"/>
          <w:sz w:val="24"/>
          <w:szCs w:val="24"/>
        </w:rPr>
        <w:t xml:space="preserve"> </w:t>
      </w:r>
      <w:r w:rsidRPr="00B618C6">
        <w:rPr>
          <w:rFonts w:ascii="Arial" w:hAnsi="Arial" w:cs="Arial"/>
          <w:sz w:val="24"/>
          <w:szCs w:val="24"/>
        </w:rPr>
        <w:t>Despite</w:t>
      </w:r>
      <w:r w:rsidRPr="00B618C6">
        <w:rPr>
          <w:rFonts w:ascii="Arial" w:hAnsi="Arial" w:cs="Arial"/>
          <w:spacing w:val="-8"/>
          <w:sz w:val="24"/>
          <w:szCs w:val="24"/>
        </w:rPr>
        <w:t xml:space="preserve"> </w:t>
      </w:r>
      <w:r w:rsidRPr="00B618C6">
        <w:rPr>
          <w:rFonts w:ascii="Arial" w:hAnsi="Arial" w:cs="Arial"/>
          <w:sz w:val="24"/>
          <w:szCs w:val="24"/>
        </w:rPr>
        <w:t>the</w:t>
      </w:r>
      <w:r w:rsidRPr="00B618C6">
        <w:rPr>
          <w:rFonts w:ascii="Arial" w:hAnsi="Arial" w:cs="Arial"/>
          <w:spacing w:val="-8"/>
          <w:sz w:val="24"/>
          <w:szCs w:val="24"/>
        </w:rPr>
        <w:t xml:space="preserve"> </w:t>
      </w:r>
      <w:r w:rsidRPr="00B618C6">
        <w:rPr>
          <w:rFonts w:ascii="Arial" w:hAnsi="Arial" w:cs="Arial"/>
          <w:sz w:val="24"/>
          <w:szCs w:val="24"/>
        </w:rPr>
        <w:t>difficulties</w:t>
      </w:r>
      <w:r w:rsidRPr="00B618C6">
        <w:rPr>
          <w:rFonts w:ascii="Arial" w:hAnsi="Arial" w:cs="Arial"/>
          <w:spacing w:val="-9"/>
          <w:sz w:val="24"/>
          <w:szCs w:val="24"/>
        </w:rPr>
        <w:t xml:space="preserve"> </w:t>
      </w:r>
      <w:r w:rsidRPr="00B618C6">
        <w:rPr>
          <w:rFonts w:ascii="Arial" w:hAnsi="Arial" w:cs="Arial"/>
          <w:sz w:val="24"/>
          <w:szCs w:val="24"/>
        </w:rPr>
        <w:t>of</w:t>
      </w:r>
      <w:r w:rsidRPr="00B618C6">
        <w:rPr>
          <w:rFonts w:ascii="Arial" w:hAnsi="Arial" w:cs="Arial"/>
          <w:spacing w:val="-11"/>
          <w:sz w:val="24"/>
          <w:szCs w:val="24"/>
        </w:rPr>
        <w:t xml:space="preserve"> </w:t>
      </w:r>
      <w:r w:rsidRPr="00B618C6">
        <w:rPr>
          <w:rFonts w:ascii="Arial" w:hAnsi="Arial" w:cs="Arial"/>
          <w:sz w:val="24"/>
          <w:szCs w:val="24"/>
        </w:rPr>
        <w:t>application,</w:t>
      </w:r>
      <w:r w:rsidRPr="00B618C6">
        <w:rPr>
          <w:rFonts w:ascii="Arial" w:hAnsi="Arial" w:cs="Arial"/>
          <w:spacing w:val="-11"/>
          <w:sz w:val="24"/>
          <w:szCs w:val="24"/>
        </w:rPr>
        <w:t xml:space="preserve"> </w:t>
      </w:r>
      <w:r w:rsidRPr="00B618C6">
        <w:rPr>
          <w:rFonts w:ascii="Arial" w:hAnsi="Arial" w:cs="Arial"/>
          <w:sz w:val="24"/>
          <w:szCs w:val="24"/>
        </w:rPr>
        <w:t>there</w:t>
      </w:r>
      <w:r w:rsidRPr="00B618C6">
        <w:rPr>
          <w:rFonts w:ascii="Arial" w:hAnsi="Arial" w:cs="Arial"/>
          <w:spacing w:val="-8"/>
          <w:sz w:val="24"/>
          <w:szCs w:val="24"/>
        </w:rPr>
        <w:t xml:space="preserve"> </w:t>
      </w:r>
      <w:r w:rsidRPr="00B618C6">
        <w:rPr>
          <w:rFonts w:ascii="Arial" w:hAnsi="Arial" w:cs="Arial"/>
          <w:sz w:val="24"/>
          <w:szCs w:val="24"/>
        </w:rPr>
        <w:t>are</w:t>
      </w:r>
      <w:r w:rsidRPr="00B618C6">
        <w:rPr>
          <w:rFonts w:ascii="Arial" w:hAnsi="Arial" w:cs="Arial"/>
          <w:spacing w:val="-8"/>
          <w:sz w:val="24"/>
          <w:szCs w:val="24"/>
        </w:rPr>
        <w:t xml:space="preserve"> </w:t>
      </w:r>
      <w:r w:rsidRPr="00B618C6">
        <w:rPr>
          <w:rFonts w:ascii="Arial" w:hAnsi="Arial" w:cs="Arial"/>
          <w:sz w:val="24"/>
          <w:szCs w:val="24"/>
        </w:rPr>
        <w:t>several</w:t>
      </w:r>
      <w:r w:rsidRPr="00B618C6">
        <w:rPr>
          <w:rFonts w:ascii="Arial" w:hAnsi="Arial" w:cs="Arial"/>
          <w:spacing w:val="-8"/>
          <w:sz w:val="24"/>
          <w:szCs w:val="24"/>
        </w:rPr>
        <w:t xml:space="preserve"> </w:t>
      </w:r>
      <w:r w:rsidRPr="00B618C6">
        <w:rPr>
          <w:rFonts w:ascii="Arial" w:hAnsi="Arial" w:cs="Arial"/>
          <w:sz w:val="24"/>
          <w:szCs w:val="24"/>
        </w:rPr>
        <w:t>case</w:t>
      </w:r>
      <w:r w:rsidRPr="00B618C6">
        <w:rPr>
          <w:rFonts w:ascii="Arial" w:hAnsi="Arial" w:cs="Arial"/>
          <w:spacing w:val="-13"/>
          <w:sz w:val="24"/>
          <w:szCs w:val="24"/>
        </w:rPr>
        <w:t xml:space="preserve"> </w:t>
      </w:r>
      <w:r w:rsidRPr="00B618C6">
        <w:rPr>
          <w:rFonts w:ascii="Arial" w:hAnsi="Arial" w:cs="Arial"/>
          <w:sz w:val="24"/>
          <w:szCs w:val="24"/>
        </w:rPr>
        <w:t>laws</w:t>
      </w:r>
      <w:r w:rsidRPr="00B618C6">
        <w:rPr>
          <w:rFonts w:ascii="Arial" w:hAnsi="Arial" w:cs="Arial"/>
          <w:spacing w:val="-9"/>
          <w:sz w:val="24"/>
          <w:szCs w:val="24"/>
        </w:rPr>
        <w:t xml:space="preserve"> </w:t>
      </w:r>
      <w:r w:rsidRPr="00B618C6">
        <w:rPr>
          <w:rFonts w:ascii="Arial" w:hAnsi="Arial" w:cs="Arial"/>
          <w:sz w:val="24"/>
          <w:szCs w:val="24"/>
        </w:rPr>
        <w:t>that</w:t>
      </w:r>
      <w:r w:rsidRPr="00B618C6">
        <w:rPr>
          <w:rFonts w:ascii="Arial" w:hAnsi="Arial" w:cs="Arial"/>
          <w:spacing w:val="-11"/>
          <w:sz w:val="24"/>
          <w:szCs w:val="24"/>
        </w:rPr>
        <w:t xml:space="preserve"> </w:t>
      </w:r>
      <w:r w:rsidRPr="00B618C6">
        <w:rPr>
          <w:rFonts w:ascii="Arial" w:hAnsi="Arial" w:cs="Arial"/>
          <w:sz w:val="24"/>
          <w:szCs w:val="24"/>
        </w:rPr>
        <w:t>help</w:t>
      </w:r>
      <w:r w:rsidRPr="00B618C6">
        <w:rPr>
          <w:rFonts w:ascii="Arial" w:hAnsi="Arial" w:cs="Arial"/>
          <w:spacing w:val="-64"/>
          <w:sz w:val="24"/>
          <w:szCs w:val="24"/>
        </w:rPr>
        <w:t xml:space="preserve"> </w:t>
      </w:r>
      <w:r w:rsidRPr="00B618C6">
        <w:rPr>
          <w:rFonts w:ascii="Arial" w:hAnsi="Arial" w:cs="Arial"/>
          <w:sz w:val="24"/>
          <w:szCs w:val="24"/>
        </w:rPr>
        <w:t>in</w:t>
      </w:r>
      <w:r w:rsidRPr="00B618C6">
        <w:rPr>
          <w:rFonts w:ascii="Arial" w:hAnsi="Arial" w:cs="Arial"/>
          <w:spacing w:val="-1"/>
          <w:sz w:val="24"/>
          <w:szCs w:val="24"/>
        </w:rPr>
        <w:t xml:space="preserve"> </w:t>
      </w:r>
      <w:r w:rsidRPr="00B618C6">
        <w:rPr>
          <w:rFonts w:ascii="Arial" w:hAnsi="Arial" w:cs="Arial"/>
          <w:sz w:val="24"/>
          <w:szCs w:val="24"/>
        </w:rPr>
        <w:t>understanding.</w:t>
      </w:r>
    </w:p>
    <w:p w14:paraId="051F99D2" w14:textId="363B5FE6" w:rsidR="00137663" w:rsidRPr="00E948CF" w:rsidRDefault="00137663" w:rsidP="00E948CF">
      <w:pPr>
        <w:pStyle w:val="BodyText"/>
        <w:rPr>
          <w:rFonts w:ascii="Arial" w:hAnsi="Arial" w:cs="Arial"/>
          <w:spacing w:val="-65"/>
        </w:rPr>
      </w:pPr>
      <w:r w:rsidRPr="00B618C6">
        <w:rPr>
          <w:rFonts w:ascii="Arial" w:hAnsi="Arial" w:cs="Arial"/>
        </w:rPr>
        <w:t>Also, the Equality Act 2010 protects people who have epilepsy, regardless of</w:t>
      </w:r>
      <w:r w:rsidRPr="00B618C6">
        <w:rPr>
          <w:rFonts w:ascii="Arial" w:hAnsi="Arial" w:cs="Arial"/>
          <w:spacing w:val="1"/>
        </w:rPr>
        <w:t xml:space="preserve"> </w:t>
      </w:r>
      <w:proofErr w:type="gramStart"/>
      <w:r w:rsidRPr="00B618C6">
        <w:rPr>
          <w:rFonts w:ascii="Arial" w:hAnsi="Arial" w:cs="Arial"/>
        </w:rPr>
        <w:t>whether</w:t>
      </w:r>
      <w:r w:rsidRPr="00B618C6">
        <w:rPr>
          <w:rFonts w:ascii="Arial" w:hAnsi="Arial" w:cs="Arial"/>
          <w:spacing w:val="-17"/>
        </w:rPr>
        <w:t xml:space="preserve"> </w:t>
      </w:r>
      <w:r w:rsidRPr="00B618C6">
        <w:rPr>
          <w:rFonts w:ascii="Arial" w:hAnsi="Arial" w:cs="Arial"/>
        </w:rPr>
        <w:t>or</w:t>
      </w:r>
      <w:r w:rsidRPr="00B618C6">
        <w:rPr>
          <w:rFonts w:ascii="Arial" w:hAnsi="Arial" w:cs="Arial"/>
          <w:spacing w:val="-16"/>
        </w:rPr>
        <w:t xml:space="preserve"> </w:t>
      </w:r>
      <w:r w:rsidRPr="00B618C6">
        <w:rPr>
          <w:rFonts w:ascii="Arial" w:hAnsi="Arial" w:cs="Arial"/>
        </w:rPr>
        <w:t>not</w:t>
      </w:r>
      <w:proofErr w:type="gramEnd"/>
      <w:r w:rsidRPr="00B618C6">
        <w:rPr>
          <w:rFonts w:ascii="Arial" w:hAnsi="Arial" w:cs="Arial"/>
          <w:spacing w:val="-19"/>
        </w:rPr>
        <w:t xml:space="preserve"> </w:t>
      </w:r>
      <w:r w:rsidRPr="00B618C6">
        <w:rPr>
          <w:rFonts w:ascii="Arial" w:hAnsi="Arial" w:cs="Arial"/>
        </w:rPr>
        <w:t>their</w:t>
      </w:r>
      <w:r w:rsidRPr="00B618C6">
        <w:rPr>
          <w:rFonts w:ascii="Arial" w:hAnsi="Arial" w:cs="Arial"/>
          <w:spacing w:val="-16"/>
        </w:rPr>
        <w:t xml:space="preserve"> </w:t>
      </w:r>
      <w:r w:rsidRPr="00B618C6">
        <w:rPr>
          <w:rFonts w:ascii="Arial" w:hAnsi="Arial" w:cs="Arial"/>
        </w:rPr>
        <w:t>seizures</w:t>
      </w:r>
      <w:r w:rsidRPr="00B618C6">
        <w:rPr>
          <w:rFonts w:ascii="Arial" w:hAnsi="Arial" w:cs="Arial"/>
          <w:spacing w:val="-16"/>
        </w:rPr>
        <w:t xml:space="preserve"> </w:t>
      </w:r>
      <w:r w:rsidRPr="00B618C6">
        <w:rPr>
          <w:rFonts w:ascii="Arial" w:hAnsi="Arial" w:cs="Arial"/>
        </w:rPr>
        <w:t>are</w:t>
      </w:r>
      <w:r w:rsidRPr="00B618C6">
        <w:rPr>
          <w:rFonts w:ascii="Arial" w:hAnsi="Arial" w:cs="Arial"/>
          <w:spacing w:val="-16"/>
        </w:rPr>
        <w:t xml:space="preserve"> </w:t>
      </w:r>
      <w:r w:rsidRPr="00B618C6">
        <w:rPr>
          <w:rFonts w:ascii="Arial" w:hAnsi="Arial" w:cs="Arial"/>
        </w:rPr>
        <w:t>under</w:t>
      </w:r>
      <w:r w:rsidRPr="00B618C6">
        <w:rPr>
          <w:rFonts w:ascii="Arial" w:hAnsi="Arial" w:cs="Arial"/>
          <w:spacing w:val="-16"/>
        </w:rPr>
        <w:t xml:space="preserve"> </w:t>
      </w:r>
      <w:r w:rsidRPr="00B618C6">
        <w:rPr>
          <w:rFonts w:ascii="Arial" w:hAnsi="Arial" w:cs="Arial"/>
        </w:rPr>
        <w:t>control</w:t>
      </w:r>
      <w:r w:rsidRPr="00B618C6">
        <w:rPr>
          <w:rFonts w:ascii="Arial" w:hAnsi="Arial" w:cs="Arial"/>
          <w:spacing w:val="-15"/>
        </w:rPr>
        <w:t xml:space="preserve"> </w:t>
      </w:r>
      <w:r w:rsidRPr="00B618C6">
        <w:rPr>
          <w:rFonts w:ascii="Arial" w:hAnsi="Arial" w:cs="Arial"/>
        </w:rPr>
        <w:t>or</w:t>
      </w:r>
      <w:r w:rsidRPr="00B618C6">
        <w:rPr>
          <w:rFonts w:ascii="Arial" w:hAnsi="Arial" w:cs="Arial"/>
          <w:spacing w:val="-22"/>
        </w:rPr>
        <w:t xml:space="preserve"> </w:t>
      </w:r>
      <w:r w:rsidRPr="00B618C6">
        <w:rPr>
          <w:rFonts w:ascii="Arial" w:hAnsi="Arial" w:cs="Arial"/>
        </w:rPr>
        <w:t>whether</w:t>
      </w:r>
      <w:r w:rsidRPr="00B618C6">
        <w:rPr>
          <w:rFonts w:ascii="Arial" w:hAnsi="Arial" w:cs="Arial"/>
          <w:spacing w:val="-16"/>
        </w:rPr>
        <w:t xml:space="preserve"> </w:t>
      </w:r>
      <w:r w:rsidRPr="00B618C6">
        <w:rPr>
          <w:rFonts w:ascii="Arial" w:hAnsi="Arial" w:cs="Arial"/>
        </w:rPr>
        <w:t>or</w:t>
      </w:r>
      <w:r w:rsidRPr="00B618C6">
        <w:rPr>
          <w:rFonts w:ascii="Arial" w:hAnsi="Arial" w:cs="Arial"/>
          <w:spacing w:val="-16"/>
        </w:rPr>
        <w:t xml:space="preserve"> </w:t>
      </w:r>
      <w:r w:rsidRPr="00B618C6">
        <w:rPr>
          <w:rFonts w:ascii="Arial" w:hAnsi="Arial" w:cs="Arial"/>
        </w:rPr>
        <w:t>not</w:t>
      </w:r>
      <w:r w:rsidRPr="00B618C6">
        <w:rPr>
          <w:rFonts w:ascii="Arial" w:hAnsi="Arial" w:cs="Arial"/>
          <w:spacing w:val="-19"/>
        </w:rPr>
        <w:t xml:space="preserve"> </w:t>
      </w:r>
      <w:r w:rsidRPr="00B618C6">
        <w:rPr>
          <w:rFonts w:ascii="Arial" w:hAnsi="Arial" w:cs="Arial"/>
        </w:rPr>
        <w:t>they</w:t>
      </w:r>
      <w:r w:rsidRPr="00B618C6">
        <w:rPr>
          <w:rFonts w:ascii="Arial" w:hAnsi="Arial" w:cs="Arial"/>
          <w:spacing w:val="-16"/>
        </w:rPr>
        <w:t xml:space="preserve"> </w:t>
      </w:r>
      <w:r w:rsidRPr="00B618C6">
        <w:rPr>
          <w:rFonts w:ascii="Arial" w:hAnsi="Arial" w:cs="Arial"/>
        </w:rPr>
        <w:t>consider</w:t>
      </w:r>
      <w:r w:rsidRPr="00B618C6">
        <w:rPr>
          <w:rFonts w:ascii="Arial" w:hAnsi="Arial" w:cs="Arial"/>
          <w:spacing w:val="-16"/>
        </w:rPr>
        <w:t xml:space="preserve"> </w:t>
      </w:r>
      <w:r w:rsidR="00E948CF" w:rsidRPr="00B618C6">
        <w:rPr>
          <w:rFonts w:ascii="Arial" w:hAnsi="Arial" w:cs="Arial"/>
        </w:rPr>
        <w:t>themselves</w:t>
      </w:r>
      <w:r w:rsidR="00E948CF">
        <w:rPr>
          <w:rFonts w:ascii="Arial" w:hAnsi="Arial" w:cs="Arial"/>
        </w:rPr>
        <w:t xml:space="preserve"> as </w:t>
      </w:r>
      <w:r w:rsidR="00E948CF">
        <w:rPr>
          <w:rFonts w:ascii="Arial" w:hAnsi="Arial" w:cs="Arial"/>
          <w:spacing w:val="-65"/>
        </w:rPr>
        <w:t xml:space="preserve">    </w:t>
      </w:r>
      <w:r w:rsidRPr="00B618C6">
        <w:rPr>
          <w:rFonts w:ascii="Arial" w:hAnsi="Arial" w:cs="Arial"/>
        </w:rPr>
        <w:t>to be handicapped. Law enforcement officers often refer to automatisms caused by</w:t>
      </w:r>
      <w:r w:rsidRPr="00B618C6">
        <w:rPr>
          <w:rFonts w:ascii="Arial" w:hAnsi="Arial" w:cs="Arial"/>
          <w:spacing w:val="1"/>
        </w:rPr>
        <w:t xml:space="preserve"> </w:t>
      </w:r>
      <w:r w:rsidRPr="00B618C6">
        <w:rPr>
          <w:rFonts w:ascii="Arial" w:hAnsi="Arial" w:cs="Arial"/>
        </w:rPr>
        <w:t>epilepsy</w:t>
      </w:r>
      <w:r w:rsidRPr="00B618C6">
        <w:rPr>
          <w:rFonts w:ascii="Arial" w:hAnsi="Arial" w:cs="Arial"/>
          <w:spacing w:val="-7"/>
        </w:rPr>
        <w:t xml:space="preserve"> </w:t>
      </w:r>
      <w:r w:rsidRPr="00B618C6">
        <w:rPr>
          <w:rFonts w:ascii="Arial" w:hAnsi="Arial" w:cs="Arial"/>
        </w:rPr>
        <w:t>as</w:t>
      </w:r>
      <w:r w:rsidRPr="00B618C6">
        <w:rPr>
          <w:rFonts w:ascii="Arial" w:hAnsi="Arial" w:cs="Arial"/>
          <w:spacing w:val="-7"/>
        </w:rPr>
        <w:t xml:space="preserve"> </w:t>
      </w:r>
      <w:r w:rsidRPr="00B618C6">
        <w:rPr>
          <w:rFonts w:ascii="Arial" w:hAnsi="Arial" w:cs="Arial"/>
        </w:rPr>
        <w:t>"mad</w:t>
      </w:r>
      <w:r w:rsidRPr="00B618C6">
        <w:rPr>
          <w:rFonts w:ascii="Arial" w:hAnsi="Arial" w:cs="Arial"/>
          <w:spacing w:val="-6"/>
        </w:rPr>
        <w:t xml:space="preserve"> </w:t>
      </w:r>
      <w:r w:rsidRPr="00B618C6">
        <w:rPr>
          <w:rFonts w:ascii="Arial" w:hAnsi="Arial" w:cs="Arial"/>
        </w:rPr>
        <w:t>automatisms."</w:t>
      </w:r>
      <w:r w:rsidRPr="00B618C6">
        <w:rPr>
          <w:rFonts w:ascii="Arial" w:hAnsi="Arial" w:cs="Arial"/>
          <w:spacing w:val="-6"/>
        </w:rPr>
        <w:t xml:space="preserve"> </w:t>
      </w:r>
      <w:r w:rsidRPr="00B618C6">
        <w:rPr>
          <w:rFonts w:ascii="Arial" w:hAnsi="Arial" w:cs="Arial"/>
        </w:rPr>
        <w:t>Therefore,</w:t>
      </w:r>
      <w:r w:rsidRPr="00B618C6">
        <w:rPr>
          <w:rFonts w:ascii="Arial" w:hAnsi="Arial" w:cs="Arial"/>
          <w:spacing w:val="-9"/>
        </w:rPr>
        <w:t xml:space="preserve"> </w:t>
      </w:r>
      <w:r w:rsidRPr="00B618C6">
        <w:rPr>
          <w:rFonts w:ascii="Arial" w:hAnsi="Arial" w:cs="Arial"/>
        </w:rPr>
        <w:t>one</w:t>
      </w:r>
      <w:r w:rsidRPr="00B618C6">
        <w:rPr>
          <w:rFonts w:ascii="Arial" w:hAnsi="Arial" w:cs="Arial"/>
          <w:spacing w:val="-6"/>
        </w:rPr>
        <w:t xml:space="preserve"> </w:t>
      </w:r>
      <w:r w:rsidRPr="00B618C6">
        <w:rPr>
          <w:rFonts w:ascii="Arial" w:hAnsi="Arial" w:cs="Arial"/>
        </w:rPr>
        <w:t>who</w:t>
      </w:r>
      <w:r w:rsidRPr="00B618C6">
        <w:rPr>
          <w:rFonts w:ascii="Arial" w:hAnsi="Arial" w:cs="Arial"/>
          <w:spacing w:val="-5"/>
        </w:rPr>
        <w:t xml:space="preserve"> </w:t>
      </w:r>
      <w:r w:rsidRPr="00B618C6">
        <w:rPr>
          <w:rFonts w:ascii="Arial" w:hAnsi="Arial" w:cs="Arial"/>
        </w:rPr>
        <w:t>commits</w:t>
      </w:r>
      <w:r w:rsidRPr="00B618C6">
        <w:rPr>
          <w:rFonts w:ascii="Arial" w:hAnsi="Arial" w:cs="Arial"/>
          <w:spacing w:val="-7"/>
        </w:rPr>
        <w:t xml:space="preserve"> </w:t>
      </w:r>
      <w:r w:rsidRPr="00B618C6">
        <w:rPr>
          <w:rFonts w:ascii="Arial" w:hAnsi="Arial" w:cs="Arial"/>
        </w:rPr>
        <w:t>a</w:t>
      </w:r>
      <w:r w:rsidRPr="00B618C6">
        <w:rPr>
          <w:rFonts w:ascii="Arial" w:hAnsi="Arial" w:cs="Arial"/>
          <w:spacing w:val="-6"/>
        </w:rPr>
        <w:t xml:space="preserve"> </w:t>
      </w:r>
      <w:r w:rsidRPr="00B618C6">
        <w:rPr>
          <w:rFonts w:ascii="Arial" w:hAnsi="Arial" w:cs="Arial"/>
        </w:rPr>
        <w:t>crime</w:t>
      </w:r>
      <w:r w:rsidRPr="00B618C6">
        <w:rPr>
          <w:rFonts w:ascii="Arial" w:hAnsi="Arial" w:cs="Arial"/>
          <w:spacing w:val="-5"/>
        </w:rPr>
        <w:t xml:space="preserve"> </w:t>
      </w:r>
      <w:r w:rsidRPr="00B618C6">
        <w:rPr>
          <w:rFonts w:ascii="Arial" w:hAnsi="Arial" w:cs="Arial"/>
        </w:rPr>
        <w:t>while</w:t>
      </w:r>
      <w:r w:rsidRPr="00B618C6">
        <w:rPr>
          <w:rFonts w:ascii="Arial" w:hAnsi="Arial" w:cs="Arial"/>
          <w:spacing w:val="-6"/>
        </w:rPr>
        <w:t xml:space="preserve"> </w:t>
      </w:r>
      <w:r w:rsidRPr="00B618C6">
        <w:rPr>
          <w:rFonts w:ascii="Arial" w:hAnsi="Arial" w:cs="Arial"/>
        </w:rPr>
        <w:t>experiencing</w:t>
      </w:r>
      <w:r w:rsidRPr="00B618C6">
        <w:rPr>
          <w:rFonts w:ascii="Arial" w:hAnsi="Arial" w:cs="Arial"/>
          <w:spacing w:val="-64"/>
        </w:rPr>
        <w:t xml:space="preserve"> </w:t>
      </w:r>
      <w:r w:rsidR="00E948CF">
        <w:rPr>
          <w:rFonts w:ascii="Arial" w:hAnsi="Arial" w:cs="Arial"/>
          <w:spacing w:val="-64"/>
        </w:rPr>
        <w:t xml:space="preserve">  </w:t>
      </w:r>
      <w:r w:rsidRPr="00B618C6">
        <w:rPr>
          <w:rFonts w:ascii="Arial" w:hAnsi="Arial" w:cs="Arial"/>
        </w:rPr>
        <w:t xml:space="preserve"> </w:t>
      </w:r>
      <w:r w:rsidR="00E948CF">
        <w:rPr>
          <w:rFonts w:ascii="Arial" w:hAnsi="Arial" w:cs="Arial"/>
        </w:rPr>
        <w:t xml:space="preserve">a </w:t>
      </w:r>
      <w:r w:rsidRPr="00B618C6">
        <w:rPr>
          <w:rFonts w:ascii="Arial" w:hAnsi="Arial" w:cs="Arial"/>
        </w:rPr>
        <w:t>seizure is deemed legally crazy and must be sent to a mental health hospital, which is not Freya’s case but the</w:t>
      </w:r>
      <w:r w:rsidRPr="00B618C6">
        <w:rPr>
          <w:rFonts w:ascii="Arial" w:hAnsi="Arial" w:cs="Arial"/>
          <w:spacing w:val="1"/>
        </w:rPr>
        <w:t xml:space="preserve"> </w:t>
      </w:r>
      <w:r w:rsidRPr="00B618C6">
        <w:rPr>
          <w:rFonts w:ascii="Arial" w:hAnsi="Arial" w:cs="Arial"/>
        </w:rPr>
        <w:t>insanity defence cannot be used for epileptic automatisms (Alain et al., 2016). A person</w:t>
      </w:r>
      <w:r w:rsidRPr="00B618C6">
        <w:rPr>
          <w:rFonts w:ascii="Arial" w:hAnsi="Arial" w:cs="Arial"/>
          <w:spacing w:val="1"/>
        </w:rPr>
        <w:t xml:space="preserve"> </w:t>
      </w:r>
      <w:r w:rsidRPr="00B618C6">
        <w:rPr>
          <w:rFonts w:ascii="Arial" w:hAnsi="Arial" w:cs="Arial"/>
        </w:rPr>
        <w:t>who</w:t>
      </w:r>
      <w:r w:rsidRPr="00B618C6">
        <w:rPr>
          <w:rFonts w:ascii="Arial" w:hAnsi="Arial" w:cs="Arial"/>
          <w:spacing w:val="-6"/>
        </w:rPr>
        <w:t xml:space="preserve"> </w:t>
      </w:r>
      <w:r w:rsidRPr="00B618C6">
        <w:rPr>
          <w:rFonts w:ascii="Arial" w:hAnsi="Arial" w:cs="Arial"/>
        </w:rPr>
        <w:t>commits</w:t>
      </w:r>
      <w:r w:rsidRPr="00B618C6">
        <w:rPr>
          <w:rFonts w:ascii="Arial" w:hAnsi="Arial" w:cs="Arial"/>
          <w:spacing w:val="-6"/>
        </w:rPr>
        <w:t xml:space="preserve"> </w:t>
      </w:r>
      <w:r w:rsidRPr="00B618C6">
        <w:rPr>
          <w:rFonts w:ascii="Arial" w:hAnsi="Arial" w:cs="Arial"/>
        </w:rPr>
        <w:t>a</w:t>
      </w:r>
      <w:r w:rsidRPr="00B618C6">
        <w:rPr>
          <w:rFonts w:ascii="Arial" w:hAnsi="Arial" w:cs="Arial"/>
          <w:spacing w:val="-5"/>
        </w:rPr>
        <w:t xml:space="preserve"> </w:t>
      </w:r>
      <w:r w:rsidRPr="00B618C6">
        <w:rPr>
          <w:rFonts w:ascii="Arial" w:hAnsi="Arial" w:cs="Arial"/>
        </w:rPr>
        <w:t>crime</w:t>
      </w:r>
      <w:r w:rsidRPr="00B618C6">
        <w:rPr>
          <w:rFonts w:ascii="Arial" w:hAnsi="Arial" w:cs="Arial"/>
          <w:spacing w:val="-5"/>
        </w:rPr>
        <w:t xml:space="preserve"> </w:t>
      </w:r>
      <w:r w:rsidRPr="00B618C6">
        <w:rPr>
          <w:rFonts w:ascii="Arial" w:hAnsi="Arial" w:cs="Arial"/>
        </w:rPr>
        <w:t>in</w:t>
      </w:r>
      <w:r w:rsidRPr="00B618C6">
        <w:rPr>
          <w:rFonts w:ascii="Arial" w:hAnsi="Arial" w:cs="Arial"/>
          <w:spacing w:val="-5"/>
        </w:rPr>
        <w:t xml:space="preserve"> </w:t>
      </w:r>
      <w:r w:rsidRPr="00B618C6">
        <w:rPr>
          <w:rFonts w:ascii="Arial" w:hAnsi="Arial" w:cs="Arial"/>
        </w:rPr>
        <w:t>such</w:t>
      </w:r>
      <w:r w:rsidRPr="00B618C6">
        <w:rPr>
          <w:rFonts w:ascii="Arial" w:hAnsi="Arial" w:cs="Arial"/>
          <w:spacing w:val="-6"/>
        </w:rPr>
        <w:t xml:space="preserve"> </w:t>
      </w:r>
      <w:r w:rsidRPr="00B618C6">
        <w:rPr>
          <w:rFonts w:ascii="Arial" w:hAnsi="Arial" w:cs="Arial"/>
        </w:rPr>
        <w:t>a</w:t>
      </w:r>
      <w:r w:rsidRPr="00B618C6">
        <w:rPr>
          <w:rFonts w:ascii="Arial" w:hAnsi="Arial" w:cs="Arial"/>
          <w:spacing w:val="-5"/>
        </w:rPr>
        <w:t xml:space="preserve"> </w:t>
      </w:r>
      <w:r w:rsidRPr="00B618C6">
        <w:rPr>
          <w:rFonts w:ascii="Arial" w:hAnsi="Arial" w:cs="Arial"/>
        </w:rPr>
        <w:t>setting</w:t>
      </w:r>
      <w:r w:rsidRPr="00B618C6">
        <w:rPr>
          <w:rFonts w:ascii="Arial" w:hAnsi="Arial" w:cs="Arial"/>
          <w:spacing w:val="-5"/>
        </w:rPr>
        <w:t xml:space="preserve"> </w:t>
      </w:r>
      <w:r w:rsidRPr="00B618C6">
        <w:rPr>
          <w:rFonts w:ascii="Arial" w:hAnsi="Arial" w:cs="Arial"/>
        </w:rPr>
        <w:t>or</w:t>
      </w:r>
      <w:r w:rsidRPr="00B618C6">
        <w:rPr>
          <w:rFonts w:ascii="Arial" w:hAnsi="Arial" w:cs="Arial"/>
          <w:spacing w:val="-6"/>
        </w:rPr>
        <w:t xml:space="preserve"> </w:t>
      </w:r>
      <w:r w:rsidRPr="00B618C6">
        <w:rPr>
          <w:rFonts w:ascii="Arial" w:hAnsi="Arial" w:cs="Arial"/>
        </w:rPr>
        <w:t>who</w:t>
      </w:r>
      <w:r w:rsidRPr="00B618C6">
        <w:rPr>
          <w:rFonts w:ascii="Arial" w:hAnsi="Arial" w:cs="Arial"/>
          <w:spacing w:val="-5"/>
        </w:rPr>
        <w:t xml:space="preserve"> </w:t>
      </w:r>
      <w:r w:rsidRPr="00B618C6">
        <w:rPr>
          <w:rFonts w:ascii="Arial" w:hAnsi="Arial" w:cs="Arial"/>
        </w:rPr>
        <w:t>is</w:t>
      </w:r>
      <w:r w:rsidRPr="00B618C6">
        <w:rPr>
          <w:rFonts w:ascii="Arial" w:hAnsi="Arial" w:cs="Arial"/>
          <w:spacing w:val="-1"/>
        </w:rPr>
        <w:t xml:space="preserve"> </w:t>
      </w:r>
      <w:r w:rsidRPr="00B618C6">
        <w:rPr>
          <w:rFonts w:ascii="Arial" w:hAnsi="Arial" w:cs="Arial"/>
        </w:rPr>
        <w:t>uninformed</w:t>
      </w:r>
      <w:r w:rsidRPr="00B618C6">
        <w:rPr>
          <w:rFonts w:ascii="Arial" w:hAnsi="Arial" w:cs="Arial"/>
          <w:spacing w:val="-6"/>
        </w:rPr>
        <w:t xml:space="preserve"> </w:t>
      </w:r>
      <w:r w:rsidRPr="00B618C6">
        <w:rPr>
          <w:rFonts w:ascii="Arial" w:hAnsi="Arial" w:cs="Arial"/>
        </w:rPr>
        <w:t>that</w:t>
      </w:r>
      <w:r w:rsidRPr="00B618C6">
        <w:rPr>
          <w:rFonts w:ascii="Arial" w:hAnsi="Arial" w:cs="Arial"/>
          <w:spacing w:val="-8"/>
        </w:rPr>
        <w:t xml:space="preserve"> </w:t>
      </w:r>
      <w:r w:rsidRPr="00B618C6">
        <w:rPr>
          <w:rFonts w:ascii="Arial" w:hAnsi="Arial" w:cs="Arial"/>
        </w:rPr>
        <w:t>their</w:t>
      </w:r>
      <w:r w:rsidRPr="00B618C6">
        <w:rPr>
          <w:rFonts w:ascii="Arial" w:hAnsi="Arial" w:cs="Arial"/>
          <w:spacing w:val="-6"/>
        </w:rPr>
        <w:t xml:space="preserve"> </w:t>
      </w:r>
      <w:r w:rsidRPr="00B618C6">
        <w:rPr>
          <w:rFonts w:ascii="Arial" w:hAnsi="Arial" w:cs="Arial"/>
        </w:rPr>
        <w:t>acts</w:t>
      </w:r>
      <w:r w:rsidRPr="00B618C6">
        <w:rPr>
          <w:rFonts w:ascii="Arial" w:hAnsi="Arial" w:cs="Arial"/>
          <w:spacing w:val="-6"/>
        </w:rPr>
        <w:t xml:space="preserve"> </w:t>
      </w:r>
      <w:r w:rsidRPr="00B618C6">
        <w:rPr>
          <w:rFonts w:ascii="Arial" w:hAnsi="Arial" w:cs="Arial"/>
        </w:rPr>
        <w:t>are</w:t>
      </w:r>
      <w:r w:rsidRPr="00B618C6">
        <w:rPr>
          <w:rFonts w:ascii="Arial" w:hAnsi="Arial" w:cs="Arial"/>
          <w:spacing w:val="-5"/>
        </w:rPr>
        <w:t xml:space="preserve"> </w:t>
      </w:r>
      <w:r w:rsidRPr="00E948CF">
        <w:t xml:space="preserve">illegal </w:t>
      </w:r>
      <w:r w:rsidR="00E948CF" w:rsidRPr="00E948CF">
        <w:t>due to</w:t>
      </w:r>
      <w:r w:rsidRPr="00E948CF">
        <w:t xml:space="preserve"> an epileptic seizure cannot be held criminally responsible since the </w:t>
      </w:r>
      <w:proofErr w:type="spellStart"/>
      <w:r w:rsidRPr="00E948CF">
        <w:t>mens</w:t>
      </w:r>
      <w:proofErr w:type="spellEnd"/>
      <w:r w:rsidRPr="00E948CF">
        <w:t xml:space="preserve"> rea (guilty mind) criteria is not satisfied.</w:t>
      </w:r>
    </w:p>
    <w:p w14:paraId="285CB83A" w14:textId="77777777" w:rsidR="00137663" w:rsidRPr="00B618C6" w:rsidRDefault="00137663" w:rsidP="00137663">
      <w:pPr>
        <w:rPr>
          <w:rFonts w:ascii="Arial" w:hAnsi="Arial" w:cs="Arial"/>
          <w:sz w:val="24"/>
          <w:szCs w:val="24"/>
        </w:rPr>
      </w:pPr>
    </w:p>
    <w:p w14:paraId="2CB5934B" w14:textId="6B2AA067" w:rsidR="00137663" w:rsidRPr="00137663" w:rsidRDefault="00137663" w:rsidP="00137663">
      <w:pPr>
        <w:tabs>
          <w:tab w:val="left" w:pos="3300"/>
        </w:tabs>
        <w:ind w:firstLine="0"/>
        <w:sectPr w:rsidR="00137663" w:rsidRPr="00137663">
          <w:pgSz w:w="12240" w:h="15840"/>
          <w:pgMar w:top="1500" w:right="1320" w:bottom="280" w:left="1340" w:header="720" w:footer="720" w:gutter="0"/>
          <w:cols w:space="720"/>
        </w:sectPr>
      </w:pPr>
    </w:p>
    <w:p w14:paraId="3D4CF41B" w14:textId="77777777" w:rsidR="00137663" w:rsidRDefault="00137663" w:rsidP="00137663">
      <w:pPr>
        <w:pStyle w:val="Heading1"/>
      </w:pPr>
      <w:bookmarkStart w:id="0" w:name="Introduction"/>
      <w:bookmarkStart w:id="1" w:name="_bookmark0"/>
      <w:bookmarkStart w:id="2" w:name="A)"/>
      <w:bookmarkStart w:id="3" w:name="_bookmark1"/>
      <w:bookmarkEnd w:id="0"/>
      <w:bookmarkEnd w:id="1"/>
      <w:bookmarkEnd w:id="2"/>
      <w:bookmarkEnd w:id="3"/>
      <w:r>
        <w:lastRenderedPageBreak/>
        <w:t>References</w:t>
      </w:r>
    </w:p>
    <w:p w14:paraId="6E0D6B89" w14:textId="77777777" w:rsidR="00137663" w:rsidRPr="00137663" w:rsidRDefault="00137663" w:rsidP="00137663">
      <w:pPr>
        <w:pStyle w:val="ListParagraph"/>
        <w:numPr>
          <w:ilvl w:val="0"/>
          <w:numId w:val="6"/>
        </w:numPr>
        <w:spacing w:before="140" w:line="357" w:lineRule="auto"/>
        <w:rPr>
          <w:sz w:val="24"/>
        </w:rPr>
      </w:pPr>
      <w:r w:rsidRPr="00137663">
        <w:rPr>
          <w:sz w:val="24"/>
        </w:rPr>
        <w:t>Alain,</w:t>
      </w:r>
      <w:r w:rsidRPr="00137663">
        <w:rPr>
          <w:spacing w:val="30"/>
          <w:sz w:val="24"/>
        </w:rPr>
        <w:t xml:space="preserve"> </w:t>
      </w:r>
      <w:r w:rsidRPr="00137663">
        <w:rPr>
          <w:sz w:val="24"/>
        </w:rPr>
        <w:t>M.,</w:t>
      </w:r>
      <w:r w:rsidRPr="00137663">
        <w:rPr>
          <w:spacing w:val="31"/>
          <w:sz w:val="24"/>
        </w:rPr>
        <w:t xml:space="preserve"> </w:t>
      </w:r>
      <w:proofErr w:type="spellStart"/>
      <w:r w:rsidRPr="00137663">
        <w:rPr>
          <w:sz w:val="24"/>
        </w:rPr>
        <w:t>Corrado</w:t>
      </w:r>
      <w:proofErr w:type="spellEnd"/>
      <w:r w:rsidRPr="00137663">
        <w:rPr>
          <w:sz w:val="24"/>
        </w:rPr>
        <w:t>,</w:t>
      </w:r>
      <w:r w:rsidRPr="00137663">
        <w:rPr>
          <w:spacing w:val="31"/>
          <w:sz w:val="24"/>
        </w:rPr>
        <w:t xml:space="preserve"> </w:t>
      </w:r>
      <w:r w:rsidRPr="00137663">
        <w:rPr>
          <w:sz w:val="24"/>
        </w:rPr>
        <w:t>R.R.</w:t>
      </w:r>
      <w:r w:rsidRPr="00137663">
        <w:rPr>
          <w:spacing w:val="31"/>
          <w:sz w:val="24"/>
        </w:rPr>
        <w:t xml:space="preserve"> </w:t>
      </w:r>
      <w:r w:rsidRPr="00137663">
        <w:rPr>
          <w:sz w:val="24"/>
        </w:rPr>
        <w:t>and</w:t>
      </w:r>
      <w:r w:rsidRPr="00137663">
        <w:rPr>
          <w:spacing w:val="33"/>
          <w:sz w:val="24"/>
        </w:rPr>
        <w:t xml:space="preserve"> </w:t>
      </w:r>
      <w:r w:rsidRPr="00137663">
        <w:rPr>
          <w:sz w:val="24"/>
        </w:rPr>
        <w:t>Reid,</w:t>
      </w:r>
      <w:r w:rsidRPr="00137663">
        <w:rPr>
          <w:spacing w:val="31"/>
          <w:sz w:val="24"/>
        </w:rPr>
        <w:t xml:space="preserve"> </w:t>
      </w:r>
      <w:r w:rsidRPr="00137663">
        <w:rPr>
          <w:sz w:val="24"/>
        </w:rPr>
        <w:t>S.</w:t>
      </w:r>
      <w:r w:rsidRPr="00137663">
        <w:rPr>
          <w:spacing w:val="31"/>
          <w:sz w:val="24"/>
        </w:rPr>
        <w:t xml:space="preserve"> </w:t>
      </w:r>
      <w:r w:rsidRPr="00137663">
        <w:rPr>
          <w:sz w:val="24"/>
        </w:rPr>
        <w:t>eds.,</w:t>
      </w:r>
      <w:r w:rsidRPr="00137663">
        <w:rPr>
          <w:spacing w:val="31"/>
          <w:sz w:val="24"/>
        </w:rPr>
        <w:t xml:space="preserve"> </w:t>
      </w:r>
      <w:r w:rsidRPr="00137663">
        <w:rPr>
          <w:sz w:val="24"/>
        </w:rPr>
        <w:t>2016.</w:t>
      </w:r>
      <w:r w:rsidRPr="00137663">
        <w:rPr>
          <w:spacing w:val="3"/>
          <w:sz w:val="24"/>
        </w:rPr>
        <w:t xml:space="preserve"> </w:t>
      </w:r>
      <w:r w:rsidRPr="00137663">
        <w:rPr>
          <w:rFonts w:ascii="Arial"/>
          <w:i/>
          <w:sz w:val="24"/>
        </w:rPr>
        <w:t>Implementing</w:t>
      </w:r>
      <w:r w:rsidRPr="00137663">
        <w:rPr>
          <w:rFonts w:ascii="Arial"/>
          <w:i/>
          <w:spacing w:val="33"/>
          <w:sz w:val="24"/>
        </w:rPr>
        <w:t xml:space="preserve"> </w:t>
      </w:r>
      <w:r w:rsidRPr="00137663">
        <w:rPr>
          <w:rFonts w:ascii="Arial"/>
          <w:i/>
          <w:sz w:val="24"/>
        </w:rPr>
        <w:t>and</w:t>
      </w:r>
      <w:r w:rsidRPr="00137663">
        <w:rPr>
          <w:rFonts w:ascii="Arial"/>
          <w:i/>
          <w:spacing w:val="34"/>
          <w:sz w:val="24"/>
        </w:rPr>
        <w:t xml:space="preserve"> </w:t>
      </w:r>
      <w:r w:rsidRPr="00137663">
        <w:rPr>
          <w:rFonts w:ascii="Arial"/>
          <w:i/>
          <w:sz w:val="24"/>
        </w:rPr>
        <w:t>working</w:t>
      </w:r>
      <w:r w:rsidRPr="00137663">
        <w:rPr>
          <w:rFonts w:ascii="Arial"/>
          <w:i/>
          <w:spacing w:val="29"/>
          <w:sz w:val="24"/>
        </w:rPr>
        <w:t xml:space="preserve"> </w:t>
      </w:r>
      <w:r w:rsidRPr="00137663">
        <w:rPr>
          <w:rFonts w:ascii="Arial"/>
          <w:i/>
          <w:sz w:val="24"/>
        </w:rPr>
        <w:t>with</w:t>
      </w:r>
      <w:r w:rsidRPr="00137663">
        <w:rPr>
          <w:rFonts w:ascii="Arial"/>
          <w:i/>
          <w:spacing w:val="33"/>
          <w:sz w:val="24"/>
        </w:rPr>
        <w:t xml:space="preserve"> </w:t>
      </w:r>
      <w:r w:rsidRPr="00137663">
        <w:rPr>
          <w:rFonts w:ascii="Arial"/>
          <w:i/>
          <w:sz w:val="24"/>
        </w:rPr>
        <w:t>the</w:t>
      </w:r>
      <w:r w:rsidRPr="00137663">
        <w:rPr>
          <w:rFonts w:ascii="Arial"/>
          <w:i/>
          <w:spacing w:val="-63"/>
          <w:sz w:val="24"/>
        </w:rPr>
        <w:t xml:space="preserve"> </w:t>
      </w:r>
      <w:r w:rsidRPr="00137663">
        <w:rPr>
          <w:rFonts w:ascii="Arial"/>
          <w:i/>
          <w:sz w:val="24"/>
        </w:rPr>
        <w:t>youth</w:t>
      </w:r>
      <w:r w:rsidRPr="00137663">
        <w:rPr>
          <w:rFonts w:ascii="Arial"/>
          <w:i/>
          <w:spacing w:val="-2"/>
          <w:sz w:val="24"/>
        </w:rPr>
        <w:t xml:space="preserve"> </w:t>
      </w:r>
      <w:r w:rsidRPr="00137663">
        <w:rPr>
          <w:rFonts w:ascii="Arial"/>
          <w:i/>
          <w:sz w:val="24"/>
        </w:rPr>
        <w:t>criminal</w:t>
      </w:r>
      <w:r w:rsidRPr="00137663">
        <w:rPr>
          <w:rFonts w:ascii="Arial"/>
          <w:i/>
          <w:spacing w:val="-1"/>
          <w:sz w:val="24"/>
        </w:rPr>
        <w:t xml:space="preserve"> </w:t>
      </w:r>
      <w:r w:rsidRPr="00137663">
        <w:rPr>
          <w:rFonts w:ascii="Arial"/>
          <w:i/>
          <w:sz w:val="24"/>
        </w:rPr>
        <w:t>justice</w:t>
      </w:r>
      <w:r w:rsidRPr="00137663">
        <w:rPr>
          <w:rFonts w:ascii="Arial"/>
          <w:i/>
          <w:spacing w:val="-1"/>
          <w:sz w:val="24"/>
        </w:rPr>
        <w:t xml:space="preserve"> </w:t>
      </w:r>
      <w:r w:rsidRPr="00137663">
        <w:rPr>
          <w:rFonts w:ascii="Arial"/>
          <w:i/>
          <w:sz w:val="24"/>
        </w:rPr>
        <w:t>act</w:t>
      </w:r>
      <w:r w:rsidRPr="00137663">
        <w:rPr>
          <w:rFonts w:ascii="Arial"/>
          <w:i/>
          <w:spacing w:val="-4"/>
          <w:sz w:val="24"/>
        </w:rPr>
        <w:t xml:space="preserve"> </w:t>
      </w:r>
      <w:r w:rsidRPr="00137663">
        <w:rPr>
          <w:rFonts w:ascii="Arial"/>
          <w:i/>
          <w:sz w:val="24"/>
        </w:rPr>
        <w:t>across</w:t>
      </w:r>
      <w:r w:rsidRPr="00137663">
        <w:rPr>
          <w:rFonts w:ascii="Arial"/>
          <w:i/>
          <w:spacing w:val="-2"/>
          <w:sz w:val="24"/>
        </w:rPr>
        <w:t xml:space="preserve"> </w:t>
      </w:r>
      <w:r w:rsidRPr="00137663">
        <w:rPr>
          <w:rFonts w:ascii="Arial"/>
          <w:i/>
          <w:sz w:val="24"/>
        </w:rPr>
        <w:t>Canada</w:t>
      </w:r>
      <w:r w:rsidRPr="00137663">
        <w:rPr>
          <w:sz w:val="24"/>
        </w:rPr>
        <w:t>.</w:t>
      </w:r>
      <w:r w:rsidRPr="00137663">
        <w:rPr>
          <w:spacing w:val="-4"/>
          <w:sz w:val="24"/>
        </w:rPr>
        <w:t xml:space="preserve"> </w:t>
      </w:r>
      <w:r w:rsidRPr="00137663">
        <w:rPr>
          <w:sz w:val="24"/>
        </w:rPr>
        <w:t>University</w:t>
      </w:r>
      <w:r w:rsidRPr="00137663">
        <w:rPr>
          <w:spacing w:val="-3"/>
          <w:sz w:val="24"/>
        </w:rPr>
        <w:t xml:space="preserve"> </w:t>
      </w:r>
      <w:r w:rsidRPr="00137663">
        <w:rPr>
          <w:sz w:val="24"/>
        </w:rPr>
        <w:t>of</w:t>
      </w:r>
      <w:r w:rsidRPr="00137663">
        <w:rPr>
          <w:spacing w:val="-4"/>
          <w:sz w:val="24"/>
        </w:rPr>
        <w:t xml:space="preserve"> </w:t>
      </w:r>
      <w:r w:rsidRPr="00137663">
        <w:rPr>
          <w:sz w:val="24"/>
        </w:rPr>
        <w:t>Toronto</w:t>
      </w:r>
      <w:r w:rsidRPr="00137663">
        <w:rPr>
          <w:spacing w:val="-1"/>
          <w:sz w:val="24"/>
        </w:rPr>
        <w:t xml:space="preserve"> </w:t>
      </w:r>
      <w:r w:rsidRPr="00137663">
        <w:rPr>
          <w:sz w:val="24"/>
        </w:rPr>
        <w:t>Press.</w:t>
      </w:r>
    </w:p>
    <w:p w14:paraId="13E36999" w14:textId="77777777" w:rsidR="00137663" w:rsidRPr="00137663" w:rsidRDefault="00137663" w:rsidP="00137663">
      <w:pPr>
        <w:pStyle w:val="ListParagraph"/>
        <w:numPr>
          <w:ilvl w:val="1"/>
          <w:numId w:val="6"/>
        </w:numPr>
        <w:spacing w:before="2"/>
        <w:rPr>
          <w:sz w:val="24"/>
        </w:rPr>
      </w:pPr>
      <w:proofErr w:type="spellStart"/>
      <w:r w:rsidRPr="00137663">
        <w:rPr>
          <w:sz w:val="24"/>
        </w:rPr>
        <w:t>Bently</w:t>
      </w:r>
      <w:proofErr w:type="spellEnd"/>
      <w:r w:rsidRPr="00137663">
        <w:rPr>
          <w:sz w:val="24"/>
        </w:rPr>
        <w:t>,</w:t>
      </w:r>
      <w:r w:rsidRPr="00137663">
        <w:rPr>
          <w:spacing w:val="22"/>
          <w:sz w:val="24"/>
        </w:rPr>
        <w:t xml:space="preserve"> </w:t>
      </w:r>
      <w:r w:rsidRPr="00137663">
        <w:rPr>
          <w:sz w:val="24"/>
        </w:rPr>
        <w:t>L.,</w:t>
      </w:r>
      <w:r w:rsidRPr="00137663">
        <w:rPr>
          <w:spacing w:val="22"/>
          <w:sz w:val="24"/>
        </w:rPr>
        <w:t xml:space="preserve"> </w:t>
      </w:r>
      <w:r w:rsidRPr="00137663">
        <w:rPr>
          <w:sz w:val="24"/>
        </w:rPr>
        <w:t>Sherman,</w:t>
      </w:r>
      <w:r w:rsidRPr="00137663">
        <w:rPr>
          <w:spacing w:val="23"/>
          <w:sz w:val="24"/>
        </w:rPr>
        <w:t xml:space="preserve"> </w:t>
      </w:r>
      <w:r w:rsidRPr="00137663">
        <w:rPr>
          <w:sz w:val="24"/>
        </w:rPr>
        <w:t>B.,</w:t>
      </w:r>
      <w:r w:rsidRPr="00137663">
        <w:rPr>
          <w:spacing w:val="28"/>
          <w:sz w:val="24"/>
        </w:rPr>
        <w:t xml:space="preserve"> </w:t>
      </w:r>
      <w:proofErr w:type="spellStart"/>
      <w:r w:rsidRPr="00137663">
        <w:rPr>
          <w:sz w:val="24"/>
        </w:rPr>
        <w:t>Gangjee</w:t>
      </w:r>
      <w:proofErr w:type="spellEnd"/>
      <w:r w:rsidRPr="00137663">
        <w:rPr>
          <w:sz w:val="24"/>
        </w:rPr>
        <w:t>,</w:t>
      </w:r>
      <w:r w:rsidRPr="00137663">
        <w:rPr>
          <w:spacing w:val="22"/>
          <w:sz w:val="24"/>
        </w:rPr>
        <w:t xml:space="preserve"> </w:t>
      </w:r>
      <w:r w:rsidRPr="00137663">
        <w:rPr>
          <w:sz w:val="24"/>
        </w:rPr>
        <w:t>D.</w:t>
      </w:r>
      <w:r w:rsidRPr="00137663">
        <w:rPr>
          <w:spacing w:val="23"/>
          <w:sz w:val="24"/>
        </w:rPr>
        <w:t xml:space="preserve"> </w:t>
      </w:r>
      <w:r w:rsidRPr="00137663">
        <w:rPr>
          <w:sz w:val="24"/>
        </w:rPr>
        <w:t>and</w:t>
      </w:r>
      <w:r w:rsidRPr="00137663">
        <w:rPr>
          <w:spacing w:val="25"/>
          <w:sz w:val="24"/>
        </w:rPr>
        <w:t xml:space="preserve"> </w:t>
      </w:r>
      <w:r w:rsidRPr="00137663">
        <w:rPr>
          <w:sz w:val="24"/>
        </w:rPr>
        <w:t>Johnson,</w:t>
      </w:r>
      <w:r w:rsidRPr="00137663">
        <w:rPr>
          <w:spacing w:val="23"/>
          <w:sz w:val="24"/>
        </w:rPr>
        <w:t xml:space="preserve"> </w:t>
      </w:r>
      <w:r w:rsidRPr="00137663">
        <w:rPr>
          <w:sz w:val="24"/>
        </w:rPr>
        <w:t>P.,</w:t>
      </w:r>
      <w:r w:rsidRPr="00137663">
        <w:rPr>
          <w:spacing w:val="22"/>
          <w:sz w:val="24"/>
        </w:rPr>
        <w:t xml:space="preserve"> </w:t>
      </w:r>
      <w:r w:rsidRPr="00137663">
        <w:rPr>
          <w:sz w:val="24"/>
        </w:rPr>
        <w:t>2022.</w:t>
      </w:r>
      <w:r w:rsidRPr="00137663">
        <w:rPr>
          <w:spacing w:val="6"/>
          <w:sz w:val="24"/>
        </w:rPr>
        <w:t xml:space="preserve"> </w:t>
      </w:r>
      <w:r w:rsidRPr="00137663">
        <w:rPr>
          <w:rFonts w:ascii="Arial"/>
          <w:i/>
          <w:sz w:val="24"/>
        </w:rPr>
        <w:t>Intellectual</w:t>
      </w:r>
      <w:r w:rsidRPr="00137663">
        <w:rPr>
          <w:rFonts w:ascii="Arial"/>
          <w:i/>
          <w:spacing w:val="26"/>
          <w:sz w:val="24"/>
        </w:rPr>
        <w:t xml:space="preserve"> </w:t>
      </w:r>
      <w:r w:rsidRPr="00137663">
        <w:rPr>
          <w:rFonts w:ascii="Arial"/>
          <w:i/>
          <w:sz w:val="24"/>
        </w:rPr>
        <w:t>property</w:t>
      </w:r>
      <w:r w:rsidRPr="00137663">
        <w:rPr>
          <w:rFonts w:ascii="Arial"/>
          <w:i/>
          <w:spacing w:val="24"/>
          <w:sz w:val="24"/>
        </w:rPr>
        <w:t xml:space="preserve"> </w:t>
      </w:r>
      <w:r w:rsidRPr="00137663">
        <w:rPr>
          <w:rFonts w:ascii="Arial"/>
          <w:i/>
          <w:sz w:val="24"/>
        </w:rPr>
        <w:t>law</w:t>
      </w:r>
      <w:r w:rsidRPr="00137663">
        <w:rPr>
          <w:sz w:val="24"/>
        </w:rPr>
        <w:t>.</w:t>
      </w:r>
    </w:p>
    <w:p w14:paraId="1656CBC1" w14:textId="77777777" w:rsidR="00137663" w:rsidRDefault="00137663" w:rsidP="00137663">
      <w:pPr>
        <w:pStyle w:val="BodyText"/>
        <w:numPr>
          <w:ilvl w:val="2"/>
          <w:numId w:val="6"/>
        </w:numPr>
        <w:spacing w:before="139"/>
        <w:jc w:val="left"/>
      </w:pPr>
      <w:r>
        <w:t>Oxford</w:t>
      </w:r>
      <w:r>
        <w:rPr>
          <w:spacing w:val="-1"/>
        </w:rPr>
        <w:t xml:space="preserve"> </w:t>
      </w:r>
      <w:r>
        <w:t>university</w:t>
      </w:r>
      <w:r>
        <w:rPr>
          <w:spacing w:val="-1"/>
        </w:rPr>
        <w:t xml:space="preserve"> </w:t>
      </w:r>
      <w:r>
        <w:t>press.</w:t>
      </w:r>
    </w:p>
    <w:p w14:paraId="1AD3754B" w14:textId="77777777" w:rsidR="00137663" w:rsidRPr="00137663" w:rsidRDefault="00137663" w:rsidP="00137663">
      <w:pPr>
        <w:pStyle w:val="ListParagraph"/>
        <w:numPr>
          <w:ilvl w:val="0"/>
          <w:numId w:val="6"/>
        </w:numPr>
        <w:spacing w:before="140" w:line="360" w:lineRule="auto"/>
        <w:rPr>
          <w:sz w:val="24"/>
        </w:rPr>
      </w:pPr>
      <w:r w:rsidRPr="00137663">
        <w:rPr>
          <w:sz w:val="24"/>
        </w:rPr>
        <w:t>Betts,</w:t>
      </w:r>
      <w:r w:rsidRPr="00137663">
        <w:rPr>
          <w:spacing w:val="50"/>
          <w:sz w:val="24"/>
        </w:rPr>
        <w:t xml:space="preserve"> </w:t>
      </w:r>
      <w:r w:rsidRPr="00137663">
        <w:rPr>
          <w:sz w:val="24"/>
        </w:rPr>
        <w:t>G.,</w:t>
      </w:r>
      <w:r w:rsidRPr="00137663">
        <w:rPr>
          <w:spacing w:val="51"/>
          <w:sz w:val="24"/>
        </w:rPr>
        <w:t xml:space="preserve"> </w:t>
      </w:r>
      <w:r w:rsidRPr="00137663">
        <w:rPr>
          <w:sz w:val="24"/>
        </w:rPr>
        <w:t>2019.</w:t>
      </w:r>
      <w:r w:rsidRPr="00137663">
        <w:rPr>
          <w:spacing w:val="51"/>
          <w:sz w:val="24"/>
        </w:rPr>
        <w:t xml:space="preserve"> </w:t>
      </w:r>
      <w:r w:rsidRPr="00137663">
        <w:rPr>
          <w:sz w:val="24"/>
        </w:rPr>
        <w:t>Robbery</w:t>
      </w:r>
      <w:r w:rsidRPr="00137663">
        <w:rPr>
          <w:spacing w:val="53"/>
          <w:sz w:val="24"/>
        </w:rPr>
        <w:t xml:space="preserve"> </w:t>
      </w:r>
      <w:r w:rsidRPr="00137663">
        <w:rPr>
          <w:sz w:val="24"/>
        </w:rPr>
        <w:t>and</w:t>
      </w:r>
      <w:r w:rsidRPr="00137663">
        <w:rPr>
          <w:spacing w:val="54"/>
          <w:sz w:val="24"/>
        </w:rPr>
        <w:t xml:space="preserve"> </w:t>
      </w:r>
      <w:r w:rsidRPr="00137663">
        <w:rPr>
          <w:sz w:val="24"/>
        </w:rPr>
        <w:t>the</w:t>
      </w:r>
      <w:r w:rsidRPr="00137663">
        <w:rPr>
          <w:spacing w:val="53"/>
          <w:sz w:val="24"/>
        </w:rPr>
        <w:t xml:space="preserve"> </w:t>
      </w:r>
      <w:r w:rsidRPr="00137663">
        <w:rPr>
          <w:sz w:val="24"/>
        </w:rPr>
        <w:t>principle</w:t>
      </w:r>
      <w:r w:rsidRPr="00137663">
        <w:rPr>
          <w:spacing w:val="54"/>
          <w:sz w:val="24"/>
        </w:rPr>
        <w:t xml:space="preserve"> </w:t>
      </w:r>
      <w:r w:rsidRPr="00137663">
        <w:rPr>
          <w:sz w:val="24"/>
        </w:rPr>
        <w:t>of</w:t>
      </w:r>
      <w:r w:rsidRPr="00137663">
        <w:rPr>
          <w:spacing w:val="51"/>
          <w:sz w:val="24"/>
        </w:rPr>
        <w:t xml:space="preserve"> </w:t>
      </w:r>
      <w:r w:rsidRPr="00137663">
        <w:rPr>
          <w:sz w:val="24"/>
        </w:rPr>
        <w:t>fair</w:t>
      </w:r>
      <w:r w:rsidRPr="00137663">
        <w:rPr>
          <w:spacing w:val="53"/>
          <w:sz w:val="24"/>
        </w:rPr>
        <w:t xml:space="preserve"> </w:t>
      </w:r>
      <w:r w:rsidRPr="00137663">
        <w:rPr>
          <w:sz w:val="24"/>
        </w:rPr>
        <w:t>labelling.</w:t>
      </w:r>
      <w:r w:rsidRPr="00137663">
        <w:rPr>
          <w:spacing w:val="6"/>
          <w:sz w:val="24"/>
        </w:rPr>
        <w:t xml:space="preserve"> </w:t>
      </w:r>
      <w:r w:rsidRPr="00137663">
        <w:rPr>
          <w:rFonts w:ascii="Arial"/>
          <w:i/>
          <w:sz w:val="24"/>
        </w:rPr>
        <w:t>The</w:t>
      </w:r>
      <w:r w:rsidRPr="00137663">
        <w:rPr>
          <w:rFonts w:ascii="Arial"/>
          <w:i/>
          <w:spacing w:val="54"/>
          <w:sz w:val="24"/>
        </w:rPr>
        <w:t xml:space="preserve"> </w:t>
      </w:r>
      <w:r w:rsidRPr="00137663">
        <w:rPr>
          <w:rFonts w:ascii="Arial"/>
          <w:i/>
          <w:sz w:val="24"/>
        </w:rPr>
        <w:t>Journal</w:t>
      </w:r>
      <w:r w:rsidRPr="00137663">
        <w:rPr>
          <w:rFonts w:ascii="Arial"/>
          <w:i/>
          <w:spacing w:val="56"/>
          <w:sz w:val="24"/>
        </w:rPr>
        <w:t xml:space="preserve"> </w:t>
      </w:r>
      <w:r w:rsidRPr="00137663">
        <w:rPr>
          <w:rFonts w:ascii="Arial"/>
          <w:i/>
          <w:sz w:val="24"/>
        </w:rPr>
        <w:t>of</w:t>
      </w:r>
      <w:r w:rsidRPr="00137663">
        <w:rPr>
          <w:rFonts w:ascii="Arial"/>
          <w:i/>
          <w:spacing w:val="50"/>
          <w:sz w:val="24"/>
        </w:rPr>
        <w:t xml:space="preserve"> </w:t>
      </w:r>
      <w:r w:rsidRPr="00137663">
        <w:rPr>
          <w:rFonts w:ascii="Arial"/>
          <w:i/>
          <w:sz w:val="24"/>
        </w:rPr>
        <w:t>Criminal</w:t>
      </w:r>
      <w:r w:rsidRPr="00137663">
        <w:rPr>
          <w:rFonts w:ascii="Arial"/>
          <w:i/>
          <w:spacing w:val="-63"/>
          <w:sz w:val="24"/>
        </w:rPr>
        <w:t xml:space="preserve"> </w:t>
      </w:r>
      <w:r w:rsidRPr="00137663">
        <w:rPr>
          <w:rFonts w:ascii="Arial"/>
          <w:i/>
          <w:sz w:val="24"/>
        </w:rPr>
        <w:t>Law</w:t>
      </w:r>
      <w:r w:rsidRPr="00137663">
        <w:rPr>
          <w:sz w:val="24"/>
        </w:rPr>
        <w:t>,</w:t>
      </w:r>
      <w:r w:rsidRPr="00137663">
        <w:rPr>
          <w:spacing w:val="-4"/>
          <w:sz w:val="24"/>
        </w:rPr>
        <w:t xml:space="preserve"> </w:t>
      </w:r>
      <w:r w:rsidRPr="00137663">
        <w:rPr>
          <w:rFonts w:ascii="Arial"/>
          <w:i/>
          <w:sz w:val="24"/>
        </w:rPr>
        <w:t>83</w:t>
      </w:r>
      <w:r w:rsidRPr="00137663">
        <w:rPr>
          <w:sz w:val="24"/>
        </w:rPr>
        <w:t>(3),</w:t>
      </w:r>
      <w:r w:rsidRPr="00137663">
        <w:rPr>
          <w:spacing w:val="-4"/>
          <w:sz w:val="24"/>
        </w:rPr>
        <w:t xml:space="preserve"> </w:t>
      </w:r>
      <w:r w:rsidRPr="00137663">
        <w:rPr>
          <w:sz w:val="24"/>
        </w:rPr>
        <w:t>pp.205-216.</w:t>
      </w:r>
    </w:p>
    <w:p w14:paraId="3D479158" w14:textId="77777777" w:rsidR="00137663" w:rsidRDefault="00137663" w:rsidP="00137663">
      <w:pPr>
        <w:pStyle w:val="BodyText"/>
        <w:numPr>
          <w:ilvl w:val="1"/>
          <w:numId w:val="6"/>
        </w:numPr>
        <w:spacing w:line="273" w:lineRule="exact"/>
        <w:jc w:val="left"/>
      </w:pPr>
      <w:r>
        <w:t>Burrell,</w:t>
      </w:r>
      <w:r>
        <w:rPr>
          <w:spacing w:val="51"/>
        </w:rPr>
        <w:t xml:space="preserve"> </w:t>
      </w:r>
      <w:r>
        <w:t>A.,</w:t>
      </w:r>
      <w:r>
        <w:rPr>
          <w:spacing w:val="51"/>
        </w:rPr>
        <w:t xml:space="preserve"> </w:t>
      </w:r>
      <w:r>
        <w:t>2022.</w:t>
      </w:r>
      <w:r>
        <w:rPr>
          <w:spacing w:val="51"/>
        </w:rPr>
        <w:t xml:space="preserve"> </w:t>
      </w:r>
      <w:r>
        <w:t>What</w:t>
      </w:r>
      <w:r>
        <w:rPr>
          <w:spacing w:val="51"/>
        </w:rPr>
        <w:t xml:space="preserve"> </w:t>
      </w:r>
      <w:r>
        <w:t>Is</w:t>
      </w:r>
      <w:r>
        <w:rPr>
          <w:spacing w:val="54"/>
        </w:rPr>
        <w:t xml:space="preserve"> </w:t>
      </w:r>
      <w:r>
        <w:t>Robbery</w:t>
      </w:r>
      <w:r>
        <w:rPr>
          <w:spacing w:val="53"/>
        </w:rPr>
        <w:t xml:space="preserve"> </w:t>
      </w:r>
      <w:r>
        <w:t>and</w:t>
      </w:r>
      <w:r>
        <w:rPr>
          <w:spacing w:val="54"/>
        </w:rPr>
        <w:t xml:space="preserve"> </w:t>
      </w:r>
      <w:r>
        <w:t>Why</w:t>
      </w:r>
      <w:r>
        <w:rPr>
          <w:spacing w:val="48"/>
        </w:rPr>
        <w:t xml:space="preserve"> </w:t>
      </w:r>
      <w:r>
        <w:t>Is</w:t>
      </w:r>
      <w:r>
        <w:rPr>
          <w:spacing w:val="54"/>
        </w:rPr>
        <w:t xml:space="preserve"> </w:t>
      </w:r>
      <w:r>
        <w:t>It</w:t>
      </w:r>
      <w:r>
        <w:rPr>
          <w:spacing w:val="56"/>
        </w:rPr>
        <w:t xml:space="preserve"> </w:t>
      </w:r>
      <w:r>
        <w:t>Important?.</w:t>
      </w:r>
      <w:r>
        <w:rPr>
          <w:spacing w:val="51"/>
        </w:rPr>
        <w:t xml:space="preserve"> </w:t>
      </w:r>
      <w:r>
        <w:t>In</w:t>
      </w:r>
      <w:r>
        <w:rPr>
          <w:spacing w:val="8"/>
        </w:rPr>
        <w:t xml:space="preserve"> </w:t>
      </w:r>
      <w:r>
        <w:rPr>
          <w:rFonts w:ascii="Arial"/>
          <w:i/>
        </w:rPr>
        <w:t xml:space="preserve">robbery </w:t>
      </w:r>
      <w:r>
        <w:t>(pp.</w:t>
      </w:r>
      <w:r>
        <w:rPr>
          <w:spacing w:val="51"/>
        </w:rPr>
        <w:t xml:space="preserve"> </w:t>
      </w:r>
      <w:r>
        <w:t>1-19).</w:t>
      </w:r>
    </w:p>
    <w:p w14:paraId="7D9FA14D" w14:textId="77777777" w:rsidR="00137663" w:rsidRDefault="00137663" w:rsidP="00137663">
      <w:pPr>
        <w:pStyle w:val="BodyText"/>
        <w:numPr>
          <w:ilvl w:val="2"/>
          <w:numId w:val="6"/>
        </w:numPr>
        <w:spacing w:before="139"/>
      </w:pPr>
      <w:r>
        <w:t>Palgrave</w:t>
      </w:r>
      <w:r>
        <w:rPr>
          <w:spacing w:val="-1"/>
        </w:rPr>
        <w:t xml:space="preserve"> </w:t>
      </w:r>
      <w:r>
        <w:t>Macmillan,</w:t>
      </w:r>
      <w:r>
        <w:rPr>
          <w:spacing w:val="-4"/>
        </w:rPr>
        <w:t xml:space="preserve"> </w:t>
      </w:r>
      <w:r>
        <w:t>Cham.</w:t>
      </w:r>
    </w:p>
    <w:p w14:paraId="6FFBF9FC" w14:textId="77777777" w:rsidR="00137663" w:rsidRDefault="00137663" w:rsidP="00137663">
      <w:pPr>
        <w:pStyle w:val="BodyText"/>
        <w:numPr>
          <w:ilvl w:val="0"/>
          <w:numId w:val="6"/>
        </w:numPr>
        <w:spacing w:before="139" w:line="360" w:lineRule="auto"/>
        <w:ind w:right="115"/>
      </w:pPr>
      <w:proofErr w:type="gramStart"/>
      <w:r>
        <w:t>Fitz-Gibbon</w:t>
      </w:r>
      <w:proofErr w:type="gramEnd"/>
      <w:r>
        <w:t>, K., 2016. Minimum sentencing for murder in England and Wales: A critical</w:t>
      </w:r>
      <w:r>
        <w:rPr>
          <w:spacing w:val="1"/>
        </w:rPr>
        <w:t xml:space="preserve"> </w:t>
      </w:r>
      <w:r>
        <w:t>examination</w:t>
      </w:r>
      <w:r>
        <w:rPr>
          <w:spacing w:val="1"/>
        </w:rPr>
        <w:t xml:space="preserve"> </w:t>
      </w:r>
      <w:r>
        <w:t>10</w:t>
      </w:r>
      <w:r>
        <w:rPr>
          <w:spacing w:val="1"/>
        </w:rPr>
        <w:t xml:space="preserve"> </w:t>
      </w:r>
      <w:r>
        <w:t>years</w:t>
      </w:r>
      <w:r>
        <w:rPr>
          <w:spacing w:val="1"/>
        </w:rPr>
        <w:t xml:space="preserve"> </w:t>
      </w:r>
      <w:r>
        <w:t>after</w:t>
      </w:r>
      <w:r>
        <w:rPr>
          <w:spacing w:val="1"/>
        </w:rPr>
        <w:t xml:space="preserve"> </w:t>
      </w:r>
      <w:r>
        <w:t>the</w:t>
      </w:r>
      <w:r>
        <w:rPr>
          <w:spacing w:val="1"/>
        </w:rPr>
        <w:t xml:space="preserve"> </w:t>
      </w:r>
      <w:r>
        <w:t>Criminal</w:t>
      </w:r>
      <w:r>
        <w:rPr>
          <w:spacing w:val="1"/>
        </w:rPr>
        <w:t xml:space="preserve"> </w:t>
      </w:r>
      <w:r>
        <w:t>Justice</w:t>
      </w:r>
      <w:r>
        <w:rPr>
          <w:spacing w:val="66"/>
        </w:rPr>
        <w:t xml:space="preserve"> </w:t>
      </w:r>
      <w:r>
        <w:t>Act</w:t>
      </w:r>
      <w:r>
        <w:rPr>
          <w:spacing w:val="67"/>
        </w:rPr>
        <w:t xml:space="preserve"> </w:t>
      </w:r>
      <w:r>
        <w:t xml:space="preserve">2003. </w:t>
      </w:r>
      <w:r>
        <w:rPr>
          <w:rFonts w:ascii="Arial"/>
          <w:i/>
        </w:rPr>
        <w:t>Punishment</w:t>
      </w:r>
      <w:r>
        <w:rPr>
          <w:rFonts w:ascii="Arial"/>
          <w:i/>
          <w:spacing w:val="67"/>
        </w:rPr>
        <w:t xml:space="preserve"> </w:t>
      </w:r>
      <w:r>
        <w:rPr>
          <w:rFonts w:ascii="Arial"/>
          <w:i/>
        </w:rPr>
        <w:t>&amp;</w:t>
      </w:r>
      <w:r>
        <w:rPr>
          <w:rFonts w:ascii="Arial"/>
          <w:i/>
          <w:spacing w:val="1"/>
        </w:rPr>
        <w:t xml:space="preserve"> </w:t>
      </w:r>
      <w:r>
        <w:rPr>
          <w:rFonts w:ascii="Arial"/>
          <w:i/>
        </w:rPr>
        <w:t>Society</w:t>
      </w:r>
      <w:r>
        <w:t>,</w:t>
      </w:r>
      <w:r>
        <w:rPr>
          <w:spacing w:val="-3"/>
        </w:rPr>
        <w:t xml:space="preserve"> </w:t>
      </w:r>
      <w:r>
        <w:rPr>
          <w:rFonts w:ascii="Arial"/>
          <w:i/>
        </w:rPr>
        <w:t>18</w:t>
      </w:r>
      <w:r>
        <w:t>(1),</w:t>
      </w:r>
      <w:r>
        <w:rPr>
          <w:spacing w:val="-4"/>
        </w:rPr>
        <w:t xml:space="preserve"> </w:t>
      </w:r>
      <w:r>
        <w:t>pp.47-67.</w:t>
      </w:r>
    </w:p>
    <w:p w14:paraId="30B231DB" w14:textId="77777777" w:rsidR="00137663" w:rsidRDefault="00137663" w:rsidP="00137663">
      <w:pPr>
        <w:pStyle w:val="BodyText"/>
        <w:numPr>
          <w:ilvl w:val="1"/>
          <w:numId w:val="6"/>
        </w:numPr>
        <w:spacing w:line="274" w:lineRule="exact"/>
      </w:pPr>
      <w:r>
        <w:t>Jeffrey,</w:t>
      </w:r>
      <w:r>
        <w:rPr>
          <w:spacing w:val="-4"/>
        </w:rPr>
        <w:t xml:space="preserve"> </w:t>
      </w:r>
      <w:r>
        <w:t>N.,</w:t>
      </w:r>
      <w:r>
        <w:rPr>
          <w:spacing w:val="1"/>
        </w:rPr>
        <w:t xml:space="preserve"> </w:t>
      </w:r>
      <w:proofErr w:type="spellStart"/>
      <w:r>
        <w:t>Therien</w:t>
      </w:r>
      <w:proofErr w:type="spellEnd"/>
      <w:r>
        <w:t>,</w:t>
      </w:r>
      <w:r>
        <w:rPr>
          <w:spacing w:val="-4"/>
        </w:rPr>
        <w:t xml:space="preserve"> </w:t>
      </w:r>
      <w:r>
        <w:t>A.</w:t>
      </w:r>
      <w:r>
        <w:rPr>
          <w:spacing w:val="-4"/>
        </w:rPr>
        <w:t xml:space="preserve"> </w:t>
      </w:r>
      <w:r>
        <w:t>and Bali,</w:t>
      </w:r>
      <w:r>
        <w:rPr>
          <w:spacing w:val="-4"/>
        </w:rPr>
        <w:t xml:space="preserve"> </w:t>
      </w:r>
      <w:r>
        <w:t>V.,</w:t>
      </w:r>
      <w:r>
        <w:rPr>
          <w:spacing w:val="-4"/>
        </w:rPr>
        <w:t xml:space="preserve"> </w:t>
      </w:r>
      <w:r>
        <w:t>2017.</w:t>
      </w:r>
      <w:r>
        <w:rPr>
          <w:spacing w:val="-4"/>
        </w:rPr>
        <w:t xml:space="preserve"> </w:t>
      </w:r>
      <w:r>
        <w:t>Youth criminal</w:t>
      </w:r>
      <w:r>
        <w:rPr>
          <w:spacing w:val="-1"/>
        </w:rPr>
        <w:t xml:space="preserve"> </w:t>
      </w:r>
      <w:r>
        <w:t>justice</w:t>
      </w:r>
      <w:r>
        <w:rPr>
          <w:spacing w:val="-1"/>
        </w:rPr>
        <w:t xml:space="preserve"> </w:t>
      </w:r>
      <w:r>
        <w:t>in</w:t>
      </w:r>
      <w:r>
        <w:rPr>
          <w:spacing w:val="-1"/>
        </w:rPr>
        <w:t xml:space="preserve"> </w:t>
      </w:r>
      <w:r>
        <w:t>Canada.</w:t>
      </w:r>
    </w:p>
    <w:p w14:paraId="3F2F7B65" w14:textId="77777777" w:rsidR="00137663" w:rsidRDefault="00137663" w:rsidP="00137663">
      <w:pPr>
        <w:pStyle w:val="BodyText"/>
        <w:numPr>
          <w:ilvl w:val="0"/>
          <w:numId w:val="6"/>
        </w:numPr>
        <w:spacing w:before="140" w:line="360" w:lineRule="auto"/>
        <w:jc w:val="left"/>
      </w:pPr>
      <w:proofErr w:type="spellStart"/>
      <w:r>
        <w:rPr>
          <w:spacing w:val="-1"/>
        </w:rPr>
        <w:t>Muhajirin</w:t>
      </w:r>
      <w:proofErr w:type="spellEnd"/>
      <w:r>
        <w:rPr>
          <w:spacing w:val="-1"/>
        </w:rPr>
        <w:t>,</w:t>
      </w:r>
      <w:r>
        <w:rPr>
          <w:spacing w:val="-19"/>
        </w:rPr>
        <w:t xml:space="preserve"> </w:t>
      </w:r>
      <w:r>
        <w:rPr>
          <w:spacing w:val="-1"/>
        </w:rPr>
        <w:t>A.</w:t>
      </w:r>
      <w:r>
        <w:rPr>
          <w:spacing w:val="-19"/>
        </w:rPr>
        <w:t xml:space="preserve"> </w:t>
      </w:r>
      <w:r>
        <w:rPr>
          <w:spacing w:val="-1"/>
        </w:rPr>
        <w:t>and</w:t>
      </w:r>
      <w:r>
        <w:rPr>
          <w:spacing w:val="-16"/>
        </w:rPr>
        <w:t xml:space="preserve"> </w:t>
      </w:r>
      <w:r>
        <w:t>Ismail,</w:t>
      </w:r>
      <w:r>
        <w:rPr>
          <w:spacing w:val="-19"/>
        </w:rPr>
        <w:t xml:space="preserve"> </w:t>
      </w:r>
      <w:r>
        <w:t>A.G.,</w:t>
      </w:r>
      <w:r>
        <w:rPr>
          <w:spacing w:val="-19"/>
        </w:rPr>
        <w:t xml:space="preserve"> </w:t>
      </w:r>
      <w:r>
        <w:t>2020.</w:t>
      </w:r>
      <w:r>
        <w:rPr>
          <w:spacing w:val="-18"/>
        </w:rPr>
        <w:t xml:space="preserve"> </w:t>
      </w:r>
      <w:r>
        <w:t>Theft</w:t>
      </w:r>
      <w:r>
        <w:rPr>
          <w:spacing w:val="-19"/>
        </w:rPr>
        <w:t xml:space="preserve"> </w:t>
      </w:r>
      <w:r>
        <w:t>with</w:t>
      </w:r>
      <w:r>
        <w:rPr>
          <w:spacing w:val="-16"/>
        </w:rPr>
        <w:t xml:space="preserve"> </w:t>
      </w:r>
      <w:r>
        <w:t>violence</w:t>
      </w:r>
      <w:r>
        <w:rPr>
          <w:spacing w:val="-16"/>
        </w:rPr>
        <w:t xml:space="preserve"> </w:t>
      </w:r>
      <w:r>
        <w:t>in</w:t>
      </w:r>
      <w:r>
        <w:rPr>
          <w:spacing w:val="-15"/>
        </w:rPr>
        <w:t xml:space="preserve"> </w:t>
      </w:r>
      <w:r>
        <w:t>criminology</w:t>
      </w:r>
      <w:r>
        <w:rPr>
          <w:spacing w:val="-17"/>
        </w:rPr>
        <w:t xml:space="preserve"> </w:t>
      </w:r>
      <w:r>
        <w:t>aspect:</w:t>
      </w:r>
      <w:r>
        <w:rPr>
          <w:spacing w:val="-19"/>
        </w:rPr>
        <w:t xml:space="preserve"> </w:t>
      </w:r>
      <w:r>
        <w:t>how</w:t>
      </w:r>
      <w:r>
        <w:rPr>
          <w:spacing w:val="-16"/>
        </w:rPr>
        <w:t xml:space="preserve"> </w:t>
      </w:r>
      <w:r>
        <w:t>people</w:t>
      </w:r>
      <w:r>
        <w:rPr>
          <w:spacing w:val="-64"/>
        </w:rPr>
        <w:t xml:space="preserve"> </w:t>
      </w:r>
      <w:r>
        <w:t>dealing</w:t>
      </w:r>
      <w:r>
        <w:rPr>
          <w:spacing w:val="-1"/>
        </w:rPr>
        <w:t xml:space="preserve"> </w:t>
      </w:r>
      <w:r>
        <w:t>with</w:t>
      </w:r>
      <w:r>
        <w:rPr>
          <w:spacing w:val="-1"/>
        </w:rPr>
        <w:t xml:space="preserve"> </w:t>
      </w:r>
      <w:r>
        <w:t>law?.</w:t>
      </w:r>
      <w:r>
        <w:rPr>
          <w:spacing w:val="-3"/>
        </w:rPr>
        <w:t xml:space="preserve"> </w:t>
      </w:r>
      <w:r>
        <w:rPr>
          <w:rFonts w:ascii="Arial"/>
          <w:i/>
        </w:rPr>
        <w:t>Journal</w:t>
      </w:r>
      <w:r>
        <w:rPr>
          <w:rFonts w:ascii="Arial"/>
          <w:i/>
          <w:spacing w:val="-1"/>
        </w:rPr>
        <w:t xml:space="preserve"> </w:t>
      </w:r>
      <w:r>
        <w:rPr>
          <w:rFonts w:ascii="Arial"/>
          <w:i/>
        </w:rPr>
        <w:t>of</w:t>
      </w:r>
      <w:r>
        <w:rPr>
          <w:rFonts w:ascii="Arial"/>
          <w:i/>
          <w:spacing w:val="-4"/>
        </w:rPr>
        <w:t xml:space="preserve"> </w:t>
      </w:r>
      <w:r>
        <w:rPr>
          <w:rFonts w:ascii="Arial"/>
          <w:i/>
        </w:rPr>
        <w:t>law</w:t>
      </w:r>
      <w:r>
        <w:rPr>
          <w:rFonts w:ascii="Arial"/>
          <w:i/>
          <w:spacing w:val="-1"/>
        </w:rPr>
        <w:t xml:space="preserve"> </w:t>
      </w:r>
      <w:r>
        <w:rPr>
          <w:rFonts w:ascii="Arial"/>
          <w:i/>
        </w:rPr>
        <w:t>and legal</w:t>
      </w:r>
      <w:r>
        <w:rPr>
          <w:rFonts w:ascii="Arial"/>
          <w:i/>
          <w:spacing w:val="-1"/>
        </w:rPr>
        <w:t xml:space="preserve"> </w:t>
      </w:r>
      <w:r>
        <w:rPr>
          <w:rFonts w:ascii="Arial"/>
          <w:i/>
        </w:rPr>
        <w:t>reform</w:t>
      </w:r>
      <w:r>
        <w:t>,</w:t>
      </w:r>
      <w:r>
        <w:rPr>
          <w:spacing w:val="-4"/>
        </w:rPr>
        <w:t xml:space="preserve"> </w:t>
      </w:r>
      <w:r>
        <w:rPr>
          <w:rFonts w:ascii="Arial"/>
          <w:i/>
        </w:rPr>
        <w:t>1</w:t>
      </w:r>
      <w:r>
        <w:t>(3),</w:t>
      </w:r>
      <w:r>
        <w:rPr>
          <w:spacing w:val="-4"/>
        </w:rPr>
        <w:t xml:space="preserve"> </w:t>
      </w:r>
      <w:r>
        <w:t>pp.381-394.</w:t>
      </w:r>
    </w:p>
    <w:p w14:paraId="1B9DAD8E" w14:textId="77777777" w:rsidR="00137663" w:rsidRDefault="00137663" w:rsidP="00137663">
      <w:pPr>
        <w:pStyle w:val="BodyText"/>
        <w:numPr>
          <w:ilvl w:val="0"/>
          <w:numId w:val="6"/>
        </w:numPr>
        <w:spacing w:before="2" w:line="357" w:lineRule="auto"/>
        <w:jc w:val="left"/>
      </w:pPr>
      <w:r>
        <w:t>Ormerod,</w:t>
      </w:r>
      <w:r>
        <w:rPr>
          <w:spacing w:val="10"/>
        </w:rPr>
        <w:t xml:space="preserve"> </w:t>
      </w:r>
      <w:r>
        <w:t>D.,</w:t>
      </w:r>
      <w:r>
        <w:rPr>
          <w:spacing w:val="10"/>
        </w:rPr>
        <w:t xml:space="preserve"> </w:t>
      </w:r>
      <w:r>
        <w:t>2015.</w:t>
      </w:r>
      <w:r>
        <w:rPr>
          <w:spacing w:val="11"/>
        </w:rPr>
        <w:t xml:space="preserve"> </w:t>
      </w:r>
      <w:r>
        <w:t>The</w:t>
      </w:r>
      <w:r>
        <w:rPr>
          <w:spacing w:val="8"/>
        </w:rPr>
        <w:t xml:space="preserve"> </w:t>
      </w:r>
      <w:r>
        <w:t>Law</w:t>
      </w:r>
      <w:r>
        <w:rPr>
          <w:spacing w:val="9"/>
        </w:rPr>
        <w:t xml:space="preserve"> </w:t>
      </w:r>
      <w:r>
        <w:t>Commission’s</w:t>
      </w:r>
      <w:r>
        <w:rPr>
          <w:spacing w:val="12"/>
        </w:rPr>
        <w:t xml:space="preserve"> </w:t>
      </w:r>
      <w:r>
        <w:t>proposals</w:t>
      </w:r>
      <w:r>
        <w:rPr>
          <w:spacing w:val="13"/>
        </w:rPr>
        <w:t xml:space="preserve"> </w:t>
      </w:r>
      <w:r>
        <w:t>for</w:t>
      </w:r>
      <w:r>
        <w:rPr>
          <w:spacing w:val="12"/>
        </w:rPr>
        <w:t xml:space="preserve"> </w:t>
      </w:r>
      <w:r>
        <w:t>the</w:t>
      </w:r>
      <w:r>
        <w:rPr>
          <w:spacing w:val="14"/>
        </w:rPr>
        <w:t xml:space="preserve"> </w:t>
      </w:r>
      <w:r>
        <w:t>reform</w:t>
      </w:r>
      <w:r>
        <w:rPr>
          <w:spacing w:val="12"/>
        </w:rPr>
        <w:t xml:space="preserve"> </w:t>
      </w:r>
      <w:r>
        <w:t>of</w:t>
      </w:r>
      <w:r>
        <w:rPr>
          <w:spacing w:val="11"/>
        </w:rPr>
        <w:t xml:space="preserve"> </w:t>
      </w:r>
      <w:r>
        <w:t>the</w:t>
      </w:r>
      <w:r>
        <w:rPr>
          <w:spacing w:val="8"/>
        </w:rPr>
        <w:t xml:space="preserve"> </w:t>
      </w:r>
      <w:r>
        <w:t>defences</w:t>
      </w:r>
      <w:r>
        <w:rPr>
          <w:spacing w:val="13"/>
        </w:rPr>
        <w:t xml:space="preserve"> </w:t>
      </w:r>
      <w:r>
        <w:t>of</w:t>
      </w:r>
      <w:r>
        <w:rPr>
          <w:spacing w:val="-64"/>
        </w:rPr>
        <w:t xml:space="preserve"> </w:t>
      </w:r>
      <w:r>
        <w:t>insanity</w:t>
      </w:r>
      <w:r>
        <w:rPr>
          <w:spacing w:val="-2"/>
        </w:rPr>
        <w:t xml:space="preserve"> </w:t>
      </w:r>
      <w:r>
        <w:t>and</w:t>
      </w:r>
      <w:r>
        <w:rPr>
          <w:spacing w:val="-1"/>
        </w:rPr>
        <w:t xml:space="preserve"> </w:t>
      </w:r>
      <w:r>
        <w:t>automatism.</w:t>
      </w:r>
      <w:r>
        <w:rPr>
          <w:spacing w:val="-1"/>
        </w:rPr>
        <w:t xml:space="preserve"> </w:t>
      </w:r>
      <w:r>
        <w:rPr>
          <w:rFonts w:ascii="Arial" w:hAnsi="Arial"/>
          <w:i/>
        </w:rPr>
        <w:t>Medicine,</w:t>
      </w:r>
      <w:r>
        <w:rPr>
          <w:rFonts w:ascii="Arial" w:hAnsi="Arial"/>
          <w:i/>
          <w:spacing w:val="-4"/>
        </w:rPr>
        <w:t xml:space="preserve"> </w:t>
      </w:r>
      <w:proofErr w:type="gramStart"/>
      <w:r>
        <w:rPr>
          <w:rFonts w:ascii="Arial" w:hAnsi="Arial"/>
          <w:i/>
        </w:rPr>
        <w:t>Science</w:t>
      </w:r>
      <w:proofErr w:type="gramEnd"/>
      <w:r>
        <w:rPr>
          <w:rFonts w:ascii="Arial" w:hAnsi="Arial"/>
          <w:i/>
          <w:spacing w:val="-1"/>
        </w:rPr>
        <w:t xml:space="preserve"> </w:t>
      </w:r>
      <w:r>
        <w:rPr>
          <w:rFonts w:ascii="Arial" w:hAnsi="Arial"/>
          <w:i/>
        </w:rPr>
        <w:t>and</w:t>
      </w:r>
      <w:r>
        <w:rPr>
          <w:rFonts w:ascii="Arial" w:hAnsi="Arial"/>
          <w:i/>
          <w:spacing w:val="-1"/>
        </w:rPr>
        <w:t xml:space="preserve"> </w:t>
      </w:r>
      <w:r>
        <w:rPr>
          <w:rFonts w:ascii="Arial" w:hAnsi="Arial"/>
          <w:i/>
        </w:rPr>
        <w:t>the</w:t>
      </w:r>
      <w:r>
        <w:rPr>
          <w:rFonts w:ascii="Arial" w:hAnsi="Arial"/>
          <w:i/>
          <w:spacing w:val="-1"/>
        </w:rPr>
        <w:t xml:space="preserve"> </w:t>
      </w:r>
      <w:r>
        <w:rPr>
          <w:rFonts w:ascii="Arial" w:hAnsi="Arial"/>
          <w:i/>
        </w:rPr>
        <w:t>Law</w:t>
      </w:r>
      <w:r>
        <w:t>,</w:t>
      </w:r>
      <w:r>
        <w:rPr>
          <w:spacing w:val="-4"/>
        </w:rPr>
        <w:t xml:space="preserve"> </w:t>
      </w:r>
      <w:r>
        <w:rPr>
          <w:rFonts w:ascii="Arial" w:hAnsi="Arial"/>
          <w:i/>
        </w:rPr>
        <w:t>55</w:t>
      </w:r>
      <w:r>
        <w:t>(3),</w:t>
      </w:r>
      <w:r>
        <w:rPr>
          <w:spacing w:val="-4"/>
        </w:rPr>
        <w:t xml:space="preserve"> </w:t>
      </w:r>
      <w:r>
        <w:t>pp.156-161.</w:t>
      </w:r>
    </w:p>
    <w:p w14:paraId="0B17EE97" w14:textId="77777777" w:rsidR="00137663" w:rsidRPr="00137663" w:rsidRDefault="00137663" w:rsidP="00137663">
      <w:pPr>
        <w:pStyle w:val="ListParagraph"/>
        <w:numPr>
          <w:ilvl w:val="0"/>
          <w:numId w:val="6"/>
        </w:numPr>
        <w:spacing w:before="3" w:line="360" w:lineRule="auto"/>
        <w:rPr>
          <w:sz w:val="24"/>
        </w:rPr>
      </w:pPr>
      <w:r w:rsidRPr="00137663">
        <w:rPr>
          <w:sz w:val="24"/>
        </w:rPr>
        <w:t>Reasons,</w:t>
      </w:r>
      <w:r w:rsidRPr="00137663">
        <w:rPr>
          <w:spacing w:val="7"/>
          <w:sz w:val="24"/>
        </w:rPr>
        <w:t xml:space="preserve"> </w:t>
      </w:r>
      <w:r w:rsidRPr="00137663">
        <w:rPr>
          <w:sz w:val="24"/>
        </w:rPr>
        <w:t>C.E.,</w:t>
      </w:r>
      <w:r w:rsidRPr="00137663">
        <w:rPr>
          <w:spacing w:val="12"/>
          <w:sz w:val="24"/>
        </w:rPr>
        <w:t xml:space="preserve"> </w:t>
      </w:r>
      <w:r w:rsidRPr="00137663">
        <w:rPr>
          <w:sz w:val="24"/>
        </w:rPr>
        <w:t>Hassan,</w:t>
      </w:r>
      <w:r w:rsidRPr="00137663">
        <w:rPr>
          <w:spacing w:val="7"/>
          <w:sz w:val="24"/>
        </w:rPr>
        <w:t xml:space="preserve"> </w:t>
      </w:r>
      <w:r w:rsidRPr="00137663">
        <w:rPr>
          <w:sz w:val="24"/>
        </w:rPr>
        <w:t>S.,</w:t>
      </w:r>
      <w:r w:rsidRPr="00137663">
        <w:rPr>
          <w:spacing w:val="12"/>
          <w:sz w:val="24"/>
        </w:rPr>
        <w:t xml:space="preserve"> </w:t>
      </w:r>
      <w:proofErr w:type="spellStart"/>
      <w:r w:rsidRPr="00137663">
        <w:rPr>
          <w:sz w:val="24"/>
        </w:rPr>
        <w:t>Bige</w:t>
      </w:r>
      <w:proofErr w:type="spellEnd"/>
      <w:r w:rsidRPr="00137663">
        <w:rPr>
          <w:sz w:val="24"/>
        </w:rPr>
        <w:t>,</w:t>
      </w:r>
      <w:r w:rsidRPr="00137663">
        <w:rPr>
          <w:spacing w:val="7"/>
          <w:sz w:val="24"/>
        </w:rPr>
        <w:t xml:space="preserve"> </w:t>
      </w:r>
      <w:r w:rsidRPr="00137663">
        <w:rPr>
          <w:sz w:val="24"/>
        </w:rPr>
        <w:t>M.,</w:t>
      </w:r>
      <w:r w:rsidRPr="00137663">
        <w:rPr>
          <w:spacing w:val="12"/>
          <w:sz w:val="24"/>
        </w:rPr>
        <w:t xml:space="preserve"> </w:t>
      </w:r>
      <w:r w:rsidRPr="00137663">
        <w:rPr>
          <w:sz w:val="24"/>
        </w:rPr>
        <w:t>Paras,</w:t>
      </w:r>
      <w:r w:rsidRPr="00137663">
        <w:rPr>
          <w:spacing w:val="7"/>
          <w:sz w:val="24"/>
        </w:rPr>
        <w:t xml:space="preserve"> </w:t>
      </w:r>
      <w:r w:rsidRPr="00137663">
        <w:rPr>
          <w:sz w:val="24"/>
        </w:rPr>
        <w:t>C.</w:t>
      </w:r>
      <w:r w:rsidRPr="00137663">
        <w:rPr>
          <w:spacing w:val="12"/>
          <w:sz w:val="24"/>
        </w:rPr>
        <w:t xml:space="preserve"> </w:t>
      </w:r>
      <w:r w:rsidRPr="00137663">
        <w:rPr>
          <w:sz w:val="24"/>
        </w:rPr>
        <w:t>and</w:t>
      </w:r>
      <w:r w:rsidRPr="00137663">
        <w:rPr>
          <w:spacing w:val="10"/>
          <w:sz w:val="24"/>
        </w:rPr>
        <w:t xml:space="preserve"> </w:t>
      </w:r>
      <w:r w:rsidRPr="00137663">
        <w:rPr>
          <w:sz w:val="24"/>
        </w:rPr>
        <w:t>Arora,</w:t>
      </w:r>
      <w:r w:rsidRPr="00137663">
        <w:rPr>
          <w:spacing w:val="7"/>
          <w:sz w:val="24"/>
        </w:rPr>
        <w:t xml:space="preserve"> </w:t>
      </w:r>
      <w:r w:rsidRPr="00137663">
        <w:rPr>
          <w:sz w:val="24"/>
        </w:rPr>
        <w:t>S.,</w:t>
      </w:r>
      <w:r w:rsidRPr="00137663">
        <w:rPr>
          <w:spacing w:val="12"/>
          <w:sz w:val="24"/>
        </w:rPr>
        <w:t xml:space="preserve"> </w:t>
      </w:r>
      <w:r w:rsidRPr="00137663">
        <w:rPr>
          <w:sz w:val="24"/>
        </w:rPr>
        <w:t>2016.</w:t>
      </w:r>
      <w:r w:rsidRPr="00137663">
        <w:rPr>
          <w:spacing w:val="7"/>
          <w:sz w:val="24"/>
        </w:rPr>
        <w:t xml:space="preserve"> </w:t>
      </w:r>
      <w:r w:rsidRPr="00137663">
        <w:rPr>
          <w:sz w:val="24"/>
        </w:rPr>
        <w:t>Race</w:t>
      </w:r>
      <w:r w:rsidRPr="00137663">
        <w:rPr>
          <w:spacing w:val="10"/>
          <w:sz w:val="24"/>
        </w:rPr>
        <w:t xml:space="preserve"> </w:t>
      </w:r>
      <w:r w:rsidRPr="00137663">
        <w:rPr>
          <w:sz w:val="24"/>
        </w:rPr>
        <w:t>and</w:t>
      </w:r>
      <w:r w:rsidRPr="00137663">
        <w:rPr>
          <w:spacing w:val="10"/>
          <w:sz w:val="24"/>
        </w:rPr>
        <w:t xml:space="preserve"> </w:t>
      </w:r>
      <w:r w:rsidRPr="00137663">
        <w:rPr>
          <w:sz w:val="24"/>
        </w:rPr>
        <w:t>criminal</w:t>
      </w:r>
      <w:r w:rsidRPr="00137663">
        <w:rPr>
          <w:spacing w:val="-63"/>
          <w:sz w:val="24"/>
        </w:rPr>
        <w:t xml:space="preserve"> </w:t>
      </w:r>
      <w:r w:rsidRPr="00137663">
        <w:rPr>
          <w:sz w:val="24"/>
        </w:rPr>
        <w:t>justice</w:t>
      </w:r>
      <w:r w:rsidRPr="00137663">
        <w:rPr>
          <w:spacing w:val="-2"/>
          <w:sz w:val="24"/>
        </w:rPr>
        <w:t xml:space="preserve"> </w:t>
      </w:r>
      <w:r w:rsidRPr="00137663">
        <w:rPr>
          <w:sz w:val="24"/>
        </w:rPr>
        <w:t>in</w:t>
      </w:r>
      <w:r w:rsidRPr="00137663">
        <w:rPr>
          <w:spacing w:val="-1"/>
          <w:sz w:val="24"/>
        </w:rPr>
        <w:t xml:space="preserve"> </w:t>
      </w:r>
      <w:r w:rsidRPr="00137663">
        <w:rPr>
          <w:sz w:val="24"/>
        </w:rPr>
        <w:t>Canada.</w:t>
      </w:r>
      <w:r w:rsidRPr="00137663">
        <w:rPr>
          <w:spacing w:val="-2"/>
          <w:sz w:val="24"/>
        </w:rPr>
        <w:t xml:space="preserve"> </w:t>
      </w:r>
      <w:r w:rsidRPr="00137663">
        <w:rPr>
          <w:rFonts w:ascii="Arial"/>
          <w:i/>
          <w:sz w:val="24"/>
        </w:rPr>
        <w:t>International</w:t>
      </w:r>
      <w:r w:rsidRPr="00137663">
        <w:rPr>
          <w:rFonts w:ascii="Arial"/>
          <w:i/>
          <w:spacing w:val="-1"/>
          <w:sz w:val="24"/>
        </w:rPr>
        <w:t xml:space="preserve"> </w:t>
      </w:r>
      <w:r w:rsidRPr="00137663">
        <w:rPr>
          <w:rFonts w:ascii="Arial"/>
          <w:i/>
          <w:sz w:val="24"/>
        </w:rPr>
        <w:t>Journal</w:t>
      </w:r>
      <w:r w:rsidRPr="00137663">
        <w:rPr>
          <w:rFonts w:ascii="Arial"/>
          <w:i/>
          <w:spacing w:val="-1"/>
          <w:sz w:val="24"/>
        </w:rPr>
        <w:t xml:space="preserve"> </w:t>
      </w:r>
      <w:r w:rsidRPr="00137663">
        <w:rPr>
          <w:rFonts w:ascii="Arial"/>
          <w:i/>
          <w:sz w:val="24"/>
        </w:rPr>
        <w:t>of</w:t>
      </w:r>
      <w:r w:rsidRPr="00137663">
        <w:rPr>
          <w:rFonts w:ascii="Arial"/>
          <w:i/>
          <w:spacing w:val="-4"/>
          <w:sz w:val="24"/>
        </w:rPr>
        <w:t xml:space="preserve"> </w:t>
      </w:r>
      <w:r w:rsidRPr="00137663">
        <w:rPr>
          <w:rFonts w:ascii="Arial"/>
          <w:i/>
          <w:sz w:val="24"/>
        </w:rPr>
        <w:t>Criminal</w:t>
      </w:r>
      <w:r w:rsidRPr="00137663">
        <w:rPr>
          <w:rFonts w:ascii="Arial"/>
          <w:i/>
          <w:spacing w:val="-1"/>
          <w:sz w:val="24"/>
        </w:rPr>
        <w:t xml:space="preserve"> </w:t>
      </w:r>
      <w:r w:rsidRPr="00137663">
        <w:rPr>
          <w:rFonts w:ascii="Arial"/>
          <w:i/>
          <w:sz w:val="24"/>
        </w:rPr>
        <w:t>Justice</w:t>
      </w:r>
      <w:r w:rsidRPr="00137663">
        <w:rPr>
          <w:rFonts w:ascii="Arial"/>
          <w:i/>
          <w:spacing w:val="-1"/>
          <w:sz w:val="24"/>
        </w:rPr>
        <w:t xml:space="preserve"> </w:t>
      </w:r>
      <w:r w:rsidRPr="00137663">
        <w:rPr>
          <w:rFonts w:ascii="Arial"/>
          <w:i/>
          <w:sz w:val="24"/>
        </w:rPr>
        <w:t>Sciences</w:t>
      </w:r>
      <w:r w:rsidRPr="00137663">
        <w:rPr>
          <w:sz w:val="24"/>
        </w:rPr>
        <w:t>.</w:t>
      </w:r>
    </w:p>
    <w:p w14:paraId="3028CDB4" w14:textId="77777777" w:rsidR="00137663" w:rsidRPr="00137663" w:rsidRDefault="00137663" w:rsidP="00137663">
      <w:pPr>
        <w:pStyle w:val="ListParagraph"/>
        <w:numPr>
          <w:ilvl w:val="0"/>
          <w:numId w:val="6"/>
        </w:numPr>
        <w:spacing w:before="2" w:line="362" w:lineRule="auto"/>
        <w:rPr>
          <w:sz w:val="24"/>
        </w:rPr>
      </w:pPr>
      <w:proofErr w:type="spellStart"/>
      <w:r w:rsidRPr="00137663">
        <w:rPr>
          <w:sz w:val="24"/>
        </w:rPr>
        <w:t>Ruddel</w:t>
      </w:r>
      <w:proofErr w:type="spellEnd"/>
      <w:r w:rsidRPr="00137663">
        <w:rPr>
          <w:sz w:val="24"/>
        </w:rPr>
        <w:t>,</w:t>
      </w:r>
      <w:r w:rsidRPr="00137663">
        <w:rPr>
          <w:spacing w:val="40"/>
          <w:sz w:val="24"/>
        </w:rPr>
        <w:t xml:space="preserve"> </w:t>
      </w:r>
      <w:r w:rsidRPr="00137663">
        <w:rPr>
          <w:sz w:val="24"/>
        </w:rPr>
        <w:t>R.</w:t>
      </w:r>
      <w:r w:rsidRPr="00137663">
        <w:rPr>
          <w:spacing w:val="41"/>
          <w:sz w:val="24"/>
        </w:rPr>
        <w:t xml:space="preserve"> </w:t>
      </w:r>
      <w:r w:rsidRPr="00137663">
        <w:rPr>
          <w:sz w:val="24"/>
        </w:rPr>
        <w:t>and</w:t>
      </w:r>
      <w:r w:rsidRPr="00137663">
        <w:rPr>
          <w:spacing w:val="43"/>
          <w:sz w:val="24"/>
        </w:rPr>
        <w:t xml:space="preserve"> </w:t>
      </w:r>
      <w:proofErr w:type="spellStart"/>
      <w:r w:rsidRPr="00137663">
        <w:rPr>
          <w:sz w:val="24"/>
        </w:rPr>
        <w:t>Weinrath</w:t>
      </w:r>
      <w:proofErr w:type="spellEnd"/>
      <w:r w:rsidRPr="00137663">
        <w:rPr>
          <w:sz w:val="24"/>
        </w:rPr>
        <w:t>,</w:t>
      </w:r>
      <w:r w:rsidRPr="00137663">
        <w:rPr>
          <w:spacing w:val="41"/>
          <w:sz w:val="24"/>
        </w:rPr>
        <w:t xml:space="preserve"> </w:t>
      </w:r>
      <w:r w:rsidRPr="00137663">
        <w:rPr>
          <w:sz w:val="24"/>
        </w:rPr>
        <w:t>M.,</w:t>
      </w:r>
      <w:r w:rsidRPr="00137663">
        <w:rPr>
          <w:spacing w:val="41"/>
          <w:sz w:val="24"/>
        </w:rPr>
        <w:t xml:space="preserve"> </w:t>
      </w:r>
      <w:r w:rsidRPr="00137663">
        <w:rPr>
          <w:sz w:val="24"/>
        </w:rPr>
        <w:t>2016.</w:t>
      </w:r>
      <w:r w:rsidRPr="00137663">
        <w:rPr>
          <w:spacing w:val="40"/>
          <w:sz w:val="24"/>
        </w:rPr>
        <w:t xml:space="preserve"> </w:t>
      </w:r>
      <w:r w:rsidRPr="00137663">
        <w:rPr>
          <w:sz w:val="24"/>
        </w:rPr>
        <w:t>Exploring</w:t>
      </w:r>
      <w:r w:rsidRPr="00137663">
        <w:rPr>
          <w:spacing w:val="39"/>
          <w:sz w:val="24"/>
        </w:rPr>
        <w:t xml:space="preserve"> </w:t>
      </w:r>
      <w:r w:rsidRPr="00137663">
        <w:rPr>
          <w:sz w:val="24"/>
        </w:rPr>
        <w:t>criminal</w:t>
      </w:r>
      <w:r w:rsidRPr="00137663">
        <w:rPr>
          <w:spacing w:val="44"/>
          <w:sz w:val="24"/>
        </w:rPr>
        <w:t xml:space="preserve"> </w:t>
      </w:r>
      <w:r w:rsidRPr="00137663">
        <w:rPr>
          <w:sz w:val="24"/>
        </w:rPr>
        <w:t>justice</w:t>
      </w:r>
      <w:r w:rsidRPr="00137663">
        <w:rPr>
          <w:spacing w:val="43"/>
          <w:sz w:val="24"/>
        </w:rPr>
        <w:t xml:space="preserve"> </w:t>
      </w:r>
      <w:r w:rsidRPr="00137663">
        <w:rPr>
          <w:sz w:val="24"/>
        </w:rPr>
        <w:t>in</w:t>
      </w:r>
      <w:r w:rsidRPr="00137663">
        <w:rPr>
          <w:spacing w:val="44"/>
          <w:sz w:val="24"/>
        </w:rPr>
        <w:t xml:space="preserve"> </w:t>
      </w:r>
      <w:r w:rsidRPr="00137663">
        <w:rPr>
          <w:sz w:val="24"/>
        </w:rPr>
        <w:t>Manitoba.</w:t>
      </w:r>
      <w:r w:rsidRPr="00137663">
        <w:rPr>
          <w:spacing w:val="9"/>
          <w:sz w:val="24"/>
        </w:rPr>
        <w:t xml:space="preserve"> </w:t>
      </w:r>
      <w:r w:rsidRPr="00137663">
        <w:rPr>
          <w:rFonts w:ascii="Arial"/>
          <w:i/>
          <w:sz w:val="24"/>
        </w:rPr>
        <w:t>Exploring</w:t>
      </w:r>
      <w:r w:rsidRPr="00137663">
        <w:rPr>
          <w:rFonts w:ascii="Arial"/>
          <w:i/>
          <w:spacing w:val="-64"/>
          <w:sz w:val="24"/>
        </w:rPr>
        <w:t xml:space="preserve"> </w:t>
      </w:r>
      <w:r w:rsidRPr="00137663">
        <w:rPr>
          <w:rFonts w:ascii="Arial"/>
          <w:i/>
          <w:sz w:val="24"/>
        </w:rPr>
        <w:t>Criminal</w:t>
      </w:r>
      <w:r w:rsidRPr="00137663">
        <w:rPr>
          <w:rFonts w:ascii="Arial"/>
          <w:i/>
          <w:spacing w:val="-2"/>
          <w:sz w:val="24"/>
        </w:rPr>
        <w:t xml:space="preserve"> </w:t>
      </w:r>
      <w:r w:rsidRPr="00137663">
        <w:rPr>
          <w:rFonts w:ascii="Arial"/>
          <w:i/>
          <w:sz w:val="24"/>
        </w:rPr>
        <w:t>Justice</w:t>
      </w:r>
      <w:r w:rsidRPr="00137663">
        <w:rPr>
          <w:rFonts w:ascii="Arial"/>
          <w:i/>
          <w:spacing w:val="-1"/>
          <w:sz w:val="24"/>
        </w:rPr>
        <w:t xml:space="preserve"> </w:t>
      </w:r>
      <w:r w:rsidRPr="00137663">
        <w:rPr>
          <w:rFonts w:ascii="Arial"/>
          <w:i/>
          <w:sz w:val="24"/>
        </w:rPr>
        <w:t>in</w:t>
      </w:r>
      <w:r w:rsidRPr="00137663">
        <w:rPr>
          <w:rFonts w:ascii="Arial"/>
          <w:i/>
          <w:spacing w:val="-1"/>
          <w:sz w:val="24"/>
        </w:rPr>
        <w:t xml:space="preserve"> </w:t>
      </w:r>
      <w:r w:rsidRPr="00137663">
        <w:rPr>
          <w:rFonts w:ascii="Arial"/>
          <w:i/>
          <w:sz w:val="24"/>
        </w:rPr>
        <w:t>Canada.</w:t>
      </w:r>
      <w:r w:rsidRPr="00137663">
        <w:rPr>
          <w:rFonts w:ascii="Arial"/>
          <w:i/>
          <w:spacing w:val="-4"/>
          <w:sz w:val="24"/>
        </w:rPr>
        <w:t xml:space="preserve"> </w:t>
      </w:r>
      <w:r w:rsidRPr="00137663">
        <w:rPr>
          <w:rFonts w:ascii="Arial"/>
          <w:i/>
          <w:sz w:val="24"/>
        </w:rPr>
        <w:t>Oxford</w:t>
      </w:r>
      <w:r w:rsidRPr="00137663">
        <w:rPr>
          <w:rFonts w:ascii="Arial"/>
          <w:i/>
          <w:spacing w:val="-1"/>
          <w:sz w:val="24"/>
        </w:rPr>
        <w:t xml:space="preserve"> </w:t>
      </w:r>
      <w:r w:rsidRPr="00137663">
        <w:rPr>
          <w:rFonts w:ascii="Arial"/>
          <w:i/>
          <w:sz w:val="24"/>
        </w:rPr>
        <w:t>University</w:t>
      </w:r>
      <w:r w:rsidRPr="00137663">
        <w:rPr>
          <w:rFonts w:ascii="Arial"/>
          <w:i/>
          <w:spacing w:val="-3"/>
          <w:sz w:val="24"/>
        </w:rPr>
        <w:t xml:space="preserve"> </w:t>
      </w:r>
      <w:r w:rsidRPr="00137663">
        <w:rPr>
          <w:rFonts w:ascii="Arial"/>
          <w:i/>
          <w:sz w:val="24"/>
        </w:rPr>
        <w:t>Press</w:t>
      </w:r>
      <w:r w:rsidRPr="00137663">
        <w:rPr>
          <w:rFonts w:ascii="Arial"/>
          <w:i/>
          <w:spacing w:val="4"/>
          <w:sz w:val="24"/>
        </w:rPr>
        <w:t xml:space="preserve"> </w:t>
      </w:r>
      <w:r w:rsidRPr="00137663">
        <w:rPr>
          <w:rFonts w:ascii="Arial"/>
          <w:i/>
          <w:sz w:val="24"/>
        </w:rPr>
        <w:t>Canada</w:t>
      </w:r>
      <w:r w:rsidRPr="00137663">
        <w:rPr>
          <w:sz w:val="24"/>
        </w:rPr>
        <w:t>.</w:t>
      </w:r>
    </w:p>
    <w:p w14:paraId="28684ABC" w14:textId="77777777" w:rsidR="00137663" w:rsidRDefault="00137663" w:rsidP="00137663">
      <w:pPr>
        <w:pStyle w:val="BodyText"/>
        <w:numPr>
          <w:ilvl w:val="1"/>
          <w:numId w:val="6"/>
        </w:numPr>
        <w:spacing w:line="268" w:lineRule="exact"/>
        <w:jc w:val="left"/>
      </w:pPr>
      <w:r>
        <w:t>Van</w:t>
      </w:r>
      <w:r>
        <w:rPr>
          <w:spacing w:val="-1"/>
        </w:rPr>
        <w:t xml:space="preserve"> </w:t>
      </w:r>
      <w:proofErr w:type="spellStart"/>
      <w:r>
        <w:t>Erp</w:t>
      </w:r>
      <w:proofErr w:type="spellEnd"/>
      <w:r>
        <w:t>,</w:t>
      </w:r>
      <w:r>
        <w:rPr>
          <w:spacing w:val="-4"/>
        </w:rPr>
        <w:t xml:space="preserve"> </w:t>
      </w:r>
      <w:r>
        <w:t>S.,</w:t>
      </w:r>
      <w:r>
        <w:rPr>
          <w:spacing w:val="-4"/>
        </w:rPr>
        <w:t xml:space="preserve"> </w:t>
      </w:r>
      <w:r>
        <w:t>2019.</w:t>
      </w:r>
      <w:r>
        <w:rPr>
          <w:spacing w:val="-4"/>
        </w:rPr>
        <w:t xml:space="preserve"> </w:t>
      </w:r>
      <w:r>
        <w:t>Comparative property</w:t>
      </w:r>
      <w:r>
        <w:rPr>
          <w:spacing w:val="-2"/>
        </w:rPr>
        <w:t xml:space="preserve"> </w:t>
      </w:r>
      <w:r>
        <w:t>law.</w:t>
      </w:r>
    </w:p>
    <w:p w14:paraId="4407C7B1" w14:textId="77777777" w:rsidR="00137663" w:rsidRDefault="00137663" w:rsidP="00137663">
      <w:pPr>
        <w:pStyle w:val="BodyText"/>
        <w:spacing w:before="2"/>
        <w:ind w:left="0" w:firstLine="0"/>
        <w:jc w:val="left"/>
        <w:rPr>
          <w:sz w:val="26"/>
        </w:rPr>
      </w:pPr>
    </w:p>
    <w:p w14:paraId="7984B062" w14:textId="77777777" w:rsidR="00137663" w:rsidRDefault="00137663" w:rsidP="00137663">
      <w:pPr>
        <w:pStyle w:val="BodyText"/>
        <w:spacing w:before="2"/>
        <w:ind w:left="0" w:firstLine="0"/>
        <w:jc w:val="left"/>
        <w:rPr>
          <w:sz w:val="26"/>
        </w:rPr>
      </w:pPr>
    </w:p>
    <w:p w14:paraId="726F8CB2" w14:textId="77777777" w:rsidR="00137663" w:rsidRDefault="00137663" w:rsidP="00137663">
      <w:pPr>
        <w:pStyle w:val="BodyText"/>
        <w:spacing w:before="2"/>
        <w:ind w:left="0" w:firstLine="0"/>
        <w:jc w:val="left"/>
        <w:rPr>
          <w:sz w:val="26"/>
        </w:rPr>
      </w:pPr>
    </w:p>
    <w:p w14:paraId="3C75747D" w14:textId="77777777" w:rsidR="00137663" w:rsidRDefault="00137663" w:rsidP="00137663">
      <w:pPr>
        <w:pStyle w:val="BodyText"/>
        <w:spacing w:before="2"/>
        <w:ind w:left="0" w:firstLine="0"/>
        <w:jc w:val="left"/>
        <w:rPr>
          <w:sz w:val="26"/>
        </w:rPr>
      </w:pPr>
    </w:p>
    <w:p w14:paraId="0102A193" w14:textId="77777777" w:rsidR="00137663" w:rsidRDefault="00137663" w:rsidP="00137663">
      <w:pPr>
        <w:pStyle w:val="BodyText"/>
        <w:spacing w:before="2"/>
        <w:ind w:left="0" w:firstLine="0"/>
        <w:jc w:val="left"/>
        <w:rPr>
          <w:sz w:val="26"/>
        </w:rPr>
      </w:pPr>
    </w:p>
    <w:p w14:paraId="5CFD46CA" w14:textId="77777777" w:rsidR="00137663" w:rsidRDefault="00137663" w:rsidP="00137663">
      <w:pPr>
        <w:pStyle w:val="BodyText"/>
        <w:spacing w:before="2"/>
        <w:ind w:left="0" w:firstLine="0"/>
        <w:jc w:val="left"/>
        <w:rPr>
          <w:sz w:val="26"/>
        </w:rPr>
      </w:pPr>
    </w:p>
    <w:p w14:paraId="7B918AAC" w14:textId="720D5C14" w:rsidR="00137663" w:rsidRDefault="00137663" w:rsidP="00137663">
      <w:pPr>
        <w:pStyle w:val="BodyText"/>
        <w:spacing w:before="2"/>
        <w:ind w:left="0" w:firstLine="0"/>
        <w:jc w:val="left"/>
        <w:rPr>
          <w:sz w:val="22"/>
        </w:rPr>
      </w:pPr>
    </w:p>
    <w:p w14:paraId="05926002" w14:textId="77777777" w:rsidR="00137663" w:rsidRDefault="00137663" w:rsidP="00137663">
      <w:pPr>
        <w:pStyle w:val="BodyText"/>
        <w:spacing w:before="2"/>
        <w:ind w:left="0" w:firstLine="0"/>
        <w:jc w:val="left"/>
        <w:rPr>
          <w:sz w:val="22"/>
        </w:rPr>
      </w:pPr>
    </w:p>
    <w:p w14:paraId="1981E53E" w14:textId="77777777" w:rsidR="00137663" w:rsidRPr="00A95EF1" w:rsidRDefault="00137663" w:rsidP="00137663">
      <w:pPr>
        <w:spacing w:line="360" w:lineRule="auto"/>
        <w:jc w:val="center"/>
        <w:rPr>
          <w:rFonts w:ascii="Arial" w:hAnsi="Arial" w:cs="Arial"/>
          <w:b/>
          <w:bCs/>
          <w:sz w:val="24"/>
          <w:szCs w:val="24"/>
        </w:rPr>
      </w:pPr>
      <w:r w:rsidRPr="00A95EF1">
        <w:rPr>
          <w:rFonts w:ascii="Arial" w:hAnsi="Arial" w:cs="Arial"/>
          <w:b/>
          <w:bCs/>
          <w:sz w:val="24"/>
          <w:szCs w:val="24"/>
        </w:rPr>
        <w:lastRenderedPageBreak/>
        <w:t>Case Law:</w:t>
      </w:r>
    </w:p>
    <w:p w14:paraId="27443FA3" w14:textId="77777777" w:rsidR="00137663" w:rsidRDefault="00137663" w:rsidP="00137663">
      <w:pPr>
        <w:spacing w:line="360" w:lineRule="auto"/>
        <w:jc w:val="both"/>
        <w:rPr>
          <w:rFonts w:ascii="Arial" w:hAnsi="Arial" w:cs="Arial"/>
        </w:rPr>
      </w:pPr>
    </w:p>
    <w:p w14:paraId="004A07F7" w14:textId="77777777" w:rsidR="00137663" w:rsidRPr="00A95EF1" w:rsidRDefault="00137663" w:rsidP="00137663">
      <w:pPr>
        <w:pStyle w:val="ListParagraph"/>
        <w:numPr>
          <w:ilvl w:val="0"/>
          <w:numId w:val="5"/>
        </w:numPr>
        <w:spacing w:line="360" w:lineRule="auto"/>
        <w:rPr>
          <w:rFonts w:ascii="Arial" w:hAnsi="Arial" w:cs="Arial"/>
          <w:sz w:val="24"/>
          <w:szCs w:val="24"/>
        </w:rPr>
      </w:pPr>
      <w:r w:rsidRPr="00A95EF1">
        <w:rPr>
          <w:rFonts w:ascii="Arial" w:hAnsi="Arial" w:cs="Arial"/>
          <w:sz w:val="24"/>
          <w:szCs w:val="24"/>
        </w:rPr>
        <w:t>DPP v Majewski (1976) ac 4443</w:t>
      </w:r>
    </w:p>
    <w:p w14:paraId="3320479A" w14:textId="77777777" w:rsidR="00137663" w:rsidRPr="00A95EF1" w:rsidRDefault="00137663" w:rsidP="00137663">
      <w:pPr>
        <w:pStyle w:val="ListParagraph"/>
        <w:numPr>
          <w:ilvl w:val="0"/>
          <w:numId w:val="5"/>
        </w:numPr>
        <w:spacing w:line="360" w:lineRule="auto"/>
        <w:rPr>
          <w:rFonts w:ascii="Arial" w:hAnsi="Arial" w:cs="Arial"/>
          <w:sz w:val="24"/>
          <w:szCs w:val="24"/>
        </w:rPr>
      </w:pPr>
      <w:r w:rsidRPr="00A95EF1">
        <w:rPr>
          <w:rFonts w:ascii="Arial" w:hAnsi="Arial" w:cs="Arial"/>
          <w:sz w:val="24"/>
          <w:szCs w:val="24"/>
        </w:rPr>
        <w:t xml:space="preserve">R v Milloy (1993) </w:t>
      </w:r>
      <w:proofErr w:type="spellStart"/>
      <w:r w:rsidRPr="00A95EF1">
        <w:rPr>
          <w:rFonts w:ascii="Arial" w:hAnsi="Arial" w:cs="Arial"/>
          <w:sz w:val="24"/>
          <w:szCs w:val="24"/>
        </w:rPr>
        <w:t>Qd</w:t>
      </w:r>
      <w:proofErr w:type="spellEnd"/>
      <w:r w:rsidRPr="00A95EF1">
        <w:rPr>
          <w:rFonts w:ascii="Arial" w:hAnsi="Arial" w:cs="Arial"/>
          <w:sz w:val="24"/>
          <w:szCs w:val="24"/>
        </w:rPr>
        <w:t xml:space="preserve"> 298</w:t>
      </w:r>
    </w:p>
    <w:p w14:paraId="7867B39D" w14:textId="77777777" w:rsidR="00137663" w:rsidRPr="00A95EF1" w:rsidRDefault="00137663" w:rsidP="00137663">
      <w:pPr>
        <w:pStyle w:val="ListParagraph"/>
        <w:numPr>
          <w:ilvl w:val="0"/>
          <w:numId w:val="5"/>
        </w:numPr>
        <w:spacing w:line="360" w:lineRule="auto"/>
        <w:rPr>
          <w:rFonts w:ascii="Arial" w:hAnsi="Arial" w:cs="Arial"/>
          <w:sz w:val="24"/>
          <w:szCs w:val="24"/>
        </w:rPr>
      </w:pPr>
      <w:r w:rsidRPr="00A95EF1">
        <w:rPr>
          <w:rFonts w:ascii="Arial" w:hAnsi="Arial" w:cs="Arial"/>
          <w:sz w:val="24"/>
          <w:szCs w:val="24"/>
        </w:rPr>
        <w:t>R v Falconer (1990) CLR 171 30</w:t>
      </w:r>
    </w:p>
    <w:p w14:paraId="3D628000" w14:textId="77777777" w:rsidR="00137663" w:rsidRPr="00A95EF1" w:rsidRDefault="00137663" w:rsidP="00137663">
      <w:pPr>
        <w:pStyle w:val="ListParagraph"/>
        <w:numPr>
          <w:ilvl w:val="0"/>
          <w:numId w:val="5"/>
        </w:numPr>
        <w:spacing w:line="360" w:lineRule="auto"/>
        <w:rPr>
          <w:rFonts w:ascii="Arial" w:hAnsi="Arial" w:cs="Arial"/>
          <w:sz w:val="24"/>
          <w:szCs w:val="24"/>
        </w:rPr>
      </w:pPr>
      <w:r w:rsidRPr="00A95EF1">
        <w:rPr>
          <w:rFonts w:ascii="Arial" w:hAnsi="Arial" w:cs="Arial"/>
          <w:sz w:val="24"/>
          <w:szCs w:val="24"/>
        </w:rPr>
        <w:t>R v Hennessy (1989) WLR 1 287</w:t>
      </w:r>
    </w:p>
    <w:p w14:paraId="06D5647C" w14:textId="77777777" w:rsidR="00137663" w:rsidRPr="00A95EF1" w:rsidRDefault="00137663" w:rsidP="00137663">
      <w:pPr>
        <w:pStyle w:val="ListParagraph"/>
        <w:numPr>
          <w:ilvl w:val="0"/>
          <w:numId w:val="5"/>
        </w:numPr>
        <w:spacing w:line="360" w:lineRule="auto"/>
        <w:rPr>
          <w:rFonts w:ascii="Arial" w:hAnsi="Arial" w:cs="Arial"/>
          <w:sz w:val="24"/>
          <w:szCs w:val="24"/>
        </w:rPr>
      </w:pPr>
      <w:r w:rsidRPr="00A95EF1">
        <w:rPr>
          <w:rFonts w:ascii="Arial" w:hAnsi="Arial" w:cs="Arial"/>
          <w:sz w:val="24"/>
          <w:szCs w:val="24"/>
        </w:rPr>
        <w:t>R v Quick (1973) 9 S CT 910</w:t>
      </w:r>
    </w:p>
    <w:p w14:paraId="437C8C6A" w14:textId="77777777" w:rsidR="00137663" w:rsidRPr="00A95EF1" w:rsidRDefault="00137663" w:rsidP="00137663">
      <w:pPr>
        <w:pStyle w:val="ListParagraph"/>
        <w:numPr>
          <w:ilvl w:val="0"/>
          <w:numId w:val="5"/>
        </w:numPr>
        <w:spacing w:line="360" w:lineRule="auto"/>
        <w:rPr>
          <w:rFonts w:ascii="Arial" w:hAnsi="Arial" w:cs="Arial"/>
          <w:sz w:val="24"/>
          <w:szCs w:val="24"/>
        </w:rPr>
      </w:pPr>
      <w:r w:rsidRPr="00A95EF1">
        <w:rPr>
          <w:rFonts w:ascii="Arial" w:hAnsi="Arial" w:cs="Arial"/>
          <w:sz w:val="24"/>
          <w:szCs w:val="24"/>
        </w:rPr>
        <w:t>R v Sangha (1988) 2 All ER 385</w:t>
      </w:r>
    </w:p>
    <w:p w14:paraId="28AB377A" w14:textId="4DB416CB" w:rsidR="00137663" w:rsidRPr="00137663" w:rsidRDefault="00137663" w:rsidP="00137663">
      <w:pPr>
        <w:ind w:firstLine="0"/>
        <w:sectPr w:rsidR="00137663" w:rsidRPr="00137663">
          <w:pgSz w:w="12240" w:h="15840"/>
          <w:pgMar w:top="1360" w:right="1320" w:bottom="280" w:left="1340" w:header="720" w:footer="720" w:gutter="0"/>
          <w:cols w:space="720"/>
        </w:sectPr>
      </w:pPr>
    </w:p>
    <w:p w14:paraId="6CF3C5E8" w14:textId="6A164EA9" w:rsidR="00EC03D5" w:rsidRPr="00EC03D5" w:rsidRDefault="00EC03D5" w:rsidP="003979E0">
      <w:pPr>
        <w:tabs>
          <w:tab w:val="left" w:pos="1620"/>
        </w:tabs>
        <w:ind w:firstLine="0"/>
        <w:rPr>
          <w:rFonts w:ascii="Arial" w:hAnsi="Arial" w:cs="Arial"/>
        </w:rPr>
        <w:sectPr w:rsidR="00EC03D5" w:rsidRPr="00EC03D5">
          <w:pgSz w:w="12240" w:h="15840"/>
          <w:pgMar w:top="1360" w:right="1320" w:bottom="280" w:left="1340" w:header="720" w:footer="720" w:gutter="0"/>
          <w:cols w:space="720"/>
        </w:sectPr>
      </w:pPr>
      <w:bookmarkStart w:id="4" w:name="References"/>
      <w:bookmarkStart w:id="5" w:name="_bookmark5"/>
      <w:bookmarkEnd w:id="4"/>
      <w:bookmarkEnd w:id="5"/>
    </w:p>
    <w:p w14:paraId="431582F5" w14:textId="52C56F03" w:rsidR="00BB0D70" w:rsidRDefault="00BB0D70">
      <w:pPr>
        <w:pStyle w:val="BodyText"/>
        <w:spacing w:before="139"/>
        <w:jc w:val="left"/>
      </w:pPr>
    </w:p>
    <w:sectPr w:rsidR="00BB0D70">
      <w:pgSz w:w="12240" w:h="15840"/>
      <w:pgMar w:top="1360" w:right="132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92CC1"/>
    <w:multiLevelType w:val="hybridMultilevel"/>
    <w:tmpl w:val="389872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B7520E7"/>
    <w:multiLevelType w:val="hybridMultilevel"/>
    <w:tmpl w:val="F74E30BC"/>
    <w:lvl w:ilvl="0" w:tplc="04687BE0">
      <w:start w:val="1"/>
      <w:numFmt w:val="upperLetter"/>
      <w:lvlText w:val="%1)"/>
      <w:lvlJc w:val="left"/>
      <w:pPr>
        <w:ind w:left="341" w:hanging="241"/>
      </w:pPr>
      <w:rPr>
        <w:rFonts w:ascii="Arial MT" w:eastAsia="Arial MT" w:hAnsi="Arial MT" w:cs="Arial MT" w:hint="default"/>
        <w:spacing w:val="-1"/>
        <w:w w:val="100"/>
        <w:sz w:val="22"/>
        <w:szCs w:val="22"/>
        <w:lang w:val="en-US" w:eastAsia="en-US" w:bidi="ar-SA"/>
      </w:rPr>
    </w:lvl>
    <w:lvl w:ilvl="1" w:tplc="D004C3B4">
      <w:numFmt w:val="bullet"/>
      <w:lvlText w:val="•"/>
      <w:lvlJc w:val="left"/>
      <w:pPr>
        <w:ind w:left="1264" w:hanging="241"/>
      </w:pPr>
      <w:rPr>
        <w:rFonts w:hint="default"/>
        <w:lang w:val="en-US" w:eastAsia="en-US" w:bidi="ar-SA"/>
      </w:rPr>
    </w:lvl>
    <w:lvl w:ilvl="2" w:tplc="7EBC91CC">
      <w:numFmt w:val="bullet"/>
      <w:lvlText w:val="•"/>
      <w:lvlJc w:val="left"/>
      <w:pPr>
        <w:ind w:left="2188" w:hanging="241"/>
      </w:pPr>
      <w:rPr>
        <w:rFonts w:hint="default"/>
        <w:lang w:val="en-US" w:eastAsia="en-US" w:bidi="ar-SA"/>
      </w:rPr>
    </w:lvl>
    <w:lvl w:ilvl="3" w:tplc="C7849E18">
      <w:numFmt w:val="bullet"/>
      <w:lvlText w:val="•"/>
      <w:lvlJc w:val="left"/>
      <w:pPr>
        <w:ind w:left="3112" w:hanging="241"/>
      </w:pPr>
      <w:rPr>
        <w:rFonts w:hint="default"/>
        <w:lang w:val="en-US" w:eastAsia="en-US" w:bidi="ar-SA"/>
      </w:rPr>
    </w:lvl>
    <w:lvl w:ilvl="4" w:tplc="6B9C9618">
      <w:numFmt w:val="bullet"/>
      <w:lvlText w:val="•"/>
      <w:lvlJc w:val="left"/>
      <w:pPr>
        <w:ind w:left="4036" w:hanging="241"/>
      </w:pPr>
      <w:rPr>
        <w:rFonts w:hint="default"/>
        <w:lang w:val="en-US" w:eastAsia="en-US" w:bidi="ar-SA"/>
      </w:rPr>
    </w:lvl>
    <w:lvl w:ilvl="5" w:tplc="7B46CC06">
      <w:numFmt w:val="bullet"/>
      <w:lvlText w:val="•"/>
      <w:lvlJc w:val="left"/>
      <w:pPr>
        <w:ind w:left="4960" w:hanging="241"/>
      </w:pPr>
      <w:rPr>
        <w:rFonts w:hint="default"/>
        <w:lang w:val="en-US" w:eastAsia="en-US" w:bidi="ar-SA"/>
      </w:rPr>
    </w:lvl>
    <w:lvl w:ilvl="6" w:tplc="9F9480F4">
      <w:numFmt w:val="bullet"/>
      <w:lvlText w:val="•"/>
      <w:lvlJc w:val="left"/>
      <w:pPr>
        <w:ind w:left="5884" w:hanging="241"/>
      </w:pPr>
      <w:rPr>
        <w:rFonts w:hint="default"/>
        <w:lang w:val="en-US" w:eastAsia="en-US" w:bidi="ar-SA"/>
      </w:rPr>
    </w:lvl>
    <w:lvl w:ilvl="7" w:tplc="9B3836F6">
      <w:numFmt w:val="bullet"/>
      <w:lvlText w:val="•"/>
      <w:lvlJc w:val="left"/>
      <w:pPr>
        <w:ind w:left="6808" w:hanging="241"/>
      </w:pPr>
      <w:rPr>
        <w:rFonts w:hint="default"/>
        <w:lang w:val="en-US" w:eastAsia="en-US" w:bidi="ar-SA"/>
      </w:rPr>
    </w:lvl>
    <w:lvl w:ilvl="8" w:tplc="02889B70">
      <w:numFmt w:val="bullet"/>
      <w:lvlText w:val="•"/>
      <w:lvlJc w:val="left"/>
      <w:pPr>
        <w:ind w:left="7732" w:hanging="241"/>
      </w:pPr>
      <w:rPr>
        <w:rFonts w:hint="default"/>
        <w:lang w:val="en-US" w:eastAsia="en-US" w:bidi="ar-SA"/>
      </w:rPr>
    </w:lvl>
  </w:abstractNum>
  <w:abstractNum w:abstractNumId="2" w15:restartNumberingAfterBreak="0">
    <w:nsid w:val="234A0E59"/>
    <w:multiLevelType w:val="hybridMultilevel"/>
    <w:tmpl w:val="208A97C8"/>
    <w:lvl w:ilvl="0" w:tplc="6C3CD618">
      <w:numFmt w:val="bullet"/>
      <w:lvlText w:val=""/>
      <w:lvlJc w:val="left"/>
      <w:pPr>
        <w:ind w:left="821" w:hanging="360"/>
      </w:pPr>
      <w:rPr>
        <w:rFonts w:ascii="Symbol" w:eastAsia="Symbol" w:hAnsi="Symbol" w:cs="Symbol" w:hint="default"/>
        <w:w w:val="100"/>
        <w:sz w:val="24"/>
        <w:szCs w:val="24"/>
        <w:lang w:val="en-US" w:eastAsia="en-US" w:bidi="ar-SA"/>
      </w:rPr>
    </w:lvl>
    <w:lvl w:ilvl="1" w:tplc="0ADCDC20">
      <w:numFmt w:val="bullet"/>
      <w:lvlText w:val="•"/>
      <w:lvlJc w:val="left"/>
      <w:pPr>
        <w:ind w:left="1696" w:hanging="360"/>
      </w:pPr>
      <w:rPr>
        <w:rFonts w:hint="default"/>
        <w:lang w:val="en-US" w:eastAsia="en-US" w:bidi="ar-SA"/>
      </w:rPr>
    </w:lvl>
    <w:lvl w:ilvl="2" w:tplc="42C28656">
      <w:numFmt w:val="bullet"/>
      <w:lvlText w:val="•"/>
      <w:lvlJc w:val="left"/>
      <w:pPr>
        <w:ind w:left="2572" w:hanging="360"/>
      </w:pPr>
      <w:rPr>
        <w:rFonts w:hint="default"/>
        <w:lang w:val="en-US" w:eastAsia="en-US" w:bidi="ar-SA"/>
      </w:rPr>
    </w:lvl>
    <w:lvl w:ilvl="3" w:tplc="FF62EC08">
      <w:numFmt w:val="bullet"/>
      <w:lvlText w:val="•"/>
      <w:lvlJc w:val="left"/>
      <w:pPr>
        <w:ind w:left="3448" w:hanging="360"/>
      </w:pPr>
      <w:rPr>
        <w:rFonts w:hint="default"/>
        <w:lang w:val="en-US" w:eastAsia="en-US" w:bidi="ar-SA"/>
      </w:rPr>
    </w:lvl>
    <w:lvl w:ilvl="4" w:tplc="6D0A96B6">
      <w:numFmt w:val="bullet"/>
      <w:lvlText w:val="•"/>
      <w:lvlJc w:val="left"/>
      <w:pPr>
        <w:ind w:left="4324" w:hanging="360"/>
      </w:pPr>
      <w:rPr>
        <w:rFonts w:hint="default"/>
        <w:lang w:val="en-US" w:eastAsia="en-US" w:bidi="ar-SA"/>
      </w:rPr>
    </w:lvl>
    <w:lvl w:ilvl="5" w:tplc="4C163ECC">
      <w:numFmt w:val="bullet"/>
      <w:lvlText w:val="•"/>
      <w:lvlJc w:val="left"/>
      <w:pPr>
        <w:ind w:left="5200" w:hanging="360"/>
      </w:pPr>
      <w:rPr>
        <w:rFonts w:hint="default"/>
        <w:lang w:val="en-US" w:eastAsia="en-US" w:bidi="ar-SA"/>
      </w:rPr>
    </w:lvl>
    <w:lvl w:ilvl="6" w:tplc="9E8CD380">
      <w:numFmt w:val="bullet"/>
      <w:lvlText w:val="•"/>
      <w:lvlJc w:val="left"/>
      <w:pPr>
        <w:ind w:left="6076" w:hanging="360"/>
      </w:pPr>
      <w:rPr>
        <w:rFonts w:hint="default"/>
        <w:lang w:val="en-US" w:eastAsia="en-US" w:bidi="ar-SA"/>
      </w:rPr>
    </w:lvl>
    <w:lvl w:ilvl="7" w:tplc="7C1248A6">
      <w:numFmt w:val="bullet"/>
      <w:lvlText w:val="•"/>
      <w:lvlJc w:val="left"/>
      <w:pPr>
        <w:ind w:left="6952" w:hanging="360"/>
      </w:pPr>
      <w:rPr>
        <w:rFonts w:hint="default"/>
        <w:lang w:val="en-US" w:eastAsia="en-US" w:bidi="ar-SA"/>
      </w:rPr>
    </w:lvl>
    <w:lvl w:ilvl="8" w:tplc="71C2BB9A">
      <w:numFmt w:val="bullet"/>
      <w:lvlText w:val="•"/>
      <w:lvlJc w:val="left"/>
      <w:pPr>
        <w:ind w:left="7828" w:hanging="360"/>
      </w:pPr>
      <w:rPr>
        <w:rFonts w:hint="default"/>
        <w:lang w:val="en-US" w:eastAsia="en-US" w:bidi="ar-SA"/>
      </w:rPr>
    </w:lvl>
  </w:abstractNum>
  <w:abstractNum w:abstractNumId="3" w15:restartNumberingAfterBreak="0">
    <w:nsid w:val="28A1719C"/>
    <w:multiLevelType w:val="hybridMultilevel"/>
    <w:tmpl w:val="59BCDBAC"/>
    <w:lvl w:ilvl="0" w:tplc="E4C2811E">
      <w:start w:val="1"/>
      <w:numFmt w:val="decimal"/>
      <w:lvlText w:val="(%1)"/>
      <w:lvlJc w:val="left"/>
      <w:pPr>
        <w:ind w:left="1181" w:hanging="360"/>
      </w:pPr>
      <w:rPr>
        <w:rFonts w:ascii="Arial MT" w:eastAsia="Arial MT" w:hAnsi="Arial MT" w:cs="Arial MT" w:hint="default"/>
        <w:w w:val="99"/>
        <w:sz w:val="24"/>
        <w:szCs w:val="24"/>
        <w:lang w:val="en-US" w:eastAsia="en-US" w:bidi="ar-SA"/>
      </w:rPr>
    </w:lvl>
    <w:lvl w:ilvl="1" w:tplc="DC1EF64E">
      <w:numFmt w:val="bullet"/>
      <w:lvlText w:val="•"/>
      <w:lvlJc w:val="left"/>
      <w:pPr>
        <w:ind w:left="2020" w:hanging="360"/>
      </w:pPr>
      <w:rPr>
        <w:rFonts w:hint="default"/>
        <w:lang w:val="en-US" w:eastAsia="en-US" w:bidi="ar-SA"/>
      </w:rPr>
    </w:lvl>
    <w:lvl w:ilvl="2" w:tplc="C5062FEC">
      <w:numFmt w:val="bullet"/>
      <w:lvlText w:val="•"/>
      <w:lvlJc w:val="left"/>
      <w:pPr>
        <w:ind w:left="2860" w:hanging="360"/>
      </w:pPr>
      <w:rPr>
        <w:rFonts w:hint="default"/>
        <w:lang w:val="en-US" w:eastAsia="en-US" w:bidi="ar-SA"/>
      </w:rPr>
    </w:lvl>
    <w:lvl w:ilvl="3" w:tplc="CE867730">
      <w:numFmt w:val="bullet"/>
      <w:lvlText w:val="•"/>
      <w:lvlJc w:val="left"/>
      <w:pPr>
        <w:ind w:left="3700" w:hanging="360"/>
      </w:pPr>
      <w:rPr>
        <w:rFonts w:hint="default"/>
        <w:lang w:val="en-US" w:eastAsia="en-US" w:bidi="ar-SA"/>
      </w:rPr>
    </w:lvl>
    <w:lvl w:ilvl="4" w:tplc="DB247D22">
      <w:numFmt w:val="bullet"/>
      <w:lvlText w:val="•"/>
      <w:lvlJc w:val="left"/>
      <w:pPr>
        <w:ind w:left="4540" w:hanging="360"/>
      </w:pPr>
      <w:rPr>
        <w:rFonts w:hint="default"/>
        <w:lang w:val="en-US" w:eastAsia="en-US" w:bidi="ar-SA"/>
      </w:rPr>
    </w:lvl>
    <w:lvl w:ilvl="5" w:tplc="F3B88DB0">
      <w:numFmt w:val="bullet"/>
      <w:lvlText w:val="•"/>
      <w:lvlJc w:val="left"/>
      <w:pPr>
        <w:ind w:left="5380" w:hanging="360"/>
      </w:pPr>
      <w:rPr>
        <w:rFonts w:hint="default"/>
        <w:lang w:val="en-US" w:eastAsia="en-US" w:bidi="ar-SA"/>
      </w:rPr>
    </w:lvl>
    <w:lvl w:ilvl="6" w:tplc="186892B6">
      <w:numFmt w:val="bullet"/>
      <w:lvlText w:val="•"/>
      <w:lvlJc w:val="left"/>
      <w:pPr>
        <w:ind w:left="6220" w:hanging="360"/>
      </w:pPr>
      <w:rPr>
        <w:rFonts w:hint="default"/>
        <w:lang w:val="en-US" w:eastAsia="en-US" w:bidi="ar-SA"/>
      </w:rPr>
    </w:lvl>
    <w:lvl w:ilvl="7" w:tplc="F6001CF8">
      <w:numFmt w:val="bullet"/>
      <w:lvlText w:val="•"/>
      <w:lvlJc w:val="left"/>
      <w:pPr>
        <w:ind w:left="7060" w:hanging="360"/>
      </w:pPr>
      <w:rPr>
        <w:rFonts w:hint="default"/>
        <w:lang w:val="en-US" w:eastAsia="en-US" w:bidi="ar-SA"/>
      </w:rPr>
    </w:lvl>
    <w:lvl w:ilvl="8" w:tplc="C53044C6">
      <w:numFmt w:val="bullet"/>
      <w:lvlText w:val="•"/>
      <w:lvlJc w:val="left"/>
      <w:pPr>
        <w:ind w:left="7900" w:hanging="360"/>
      </w:pPr>
      <w:rPr>
        <w:rFonts w:hint="default"/>
        <w:lang w:val="en-US" w:eastAsia="en-US" w:bidi="ar-SA"/>
      </w:rPr>
    </w:lvl>
  </w:abstractNum>
  <w:abstractNum w:abstractNumId="4" w15:restartNumberingAfterBreak="0">
    <w:nsid w:val="36174945"/>
    <w:multiLevelType w:val="hybridMultilevel"/>
    <w:tmpl w:val="E67257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994105D"/>
    <w:multiLevelType w:val="hybridMultilevel"/>
    <w:tmpl w:val="013815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A0F1565"/>
    <w:multiLevelType w:val="hybridMultilevel"/>
    <w:tmpl w:val="FFA60A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AA02321"/>
    <w:multiLevelType w:val="hybridMultilevel"/>
    <w:tmpl w:val="C062EE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2896263">
    <w:abstractNumId w:val="3"/>
  </w:num>
  <w:num w:numId="2" w16cid:durableId="243415827">
    <w:abstractNumId w:val="2"/>
  </w:num>
  <w:num w:numId="3" w16cid:durableId="887909613">
    <w:abstractNumId w:val="1"/>
  </w:num>
  <w:num w:numId="4" w16cid:durableId="450705636">
    <w:abstractNumId w:val="7"/>
  </w:num>
  <w:num w:numId="5" w16cid:durableId="1375696718">
    <w:abstractNumId w:val="5"/>
  </w:num>
  <w:num w:numId="6" w16cid:durableId="1498232676">
    <w:abstractNumId w:val="6"/>
  </w:num>
  <w:num w:numId="7" w16cid:durableId="1810588229">
    <w:abstractNumId w:val="4"/>
  </w:num>
  <w:num w:numId="8" w16cid:durableId="3384296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BB0D70"/>
    <w:rsid w:val="00137663"/>
    <w:rsid w:val="003979E0"/>
    <w:rsid w:val="00725CB8"/>
    <w:rsid w:val="009A22C3"/>
    <w:rsid w:val="00A43522"/>
    <w:rsid w:val="00A95EF1"/>
    <w:rsid w:val="00B618C6"/>
    <w:rsid w:val="00BB0D70"/>
    <w:rsid w:val="00E643E2"/>
    <w:rsid w:val="00E948CF"/>
    <w:rsid w:val="00EC03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7E505"/>
  <w15:docId w15:val="{B0981CEC-19F4-404B-851E-98171B024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spacing w:before="80"/>
      <w:ind w:left="100"/>
      <w:outlineLvl w:val="0"/>
    </w:pPr>
    <w:rPr>
      <w:rFonts w:ascii="Arial" w:eastAsia="Arial" w:hAnsi="Arial" w:cs="Arial"/>
      <w:b/>
      <w:bCs/>
      <w:sz w:val="24"/>
      <w:szCs w:val="24"/>
    </w:rPr>
  </w:style>
  <w:style w:type="paragraph" w:styleId="Heading2">
    <w:name w:val="heading 2"/>
    <w:basedOn w:val="Normal"/>
    <w:uiPriority w:val="9"/>
    <w:unhideWhenUsed/>
    <w:qFormat/>
    <w:pPr>
      <w:ind w:left="100"/>
      <w:outlineLvl w:val="1"/>
    </w:pPr>
    <w:rPr>
      <w:rFonts w:ascii="Arial" w:eastAsia="Arial" w:hAnsi="Arial" w:cs="Arial"/>
      <w:b/>
      <w:bCs/>
      <w:i/>
      <w:i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34"/>
      <w:ind w:left="100" w:hanging="242"/>
    </w:pPr>
    <w:rPr>
      <w:sz w:val="24"/>
      <w:szCs w:val="24"/>
    </w:rPr>
  </w:style>
  <w:style w:type="paragraph" w:styleId="TOC2">
    <w:name w:val="toc 2"/>
    <w:basedOn w:val="Normal"/>
    <w:uiPriority w:val="1"/>
    <w:qFormat/>
    <w:pPr>
      <w:spacing w:before="139"/>
      <w:ind w:left="340"/>
    </w:pPr>
    <w:rPr>
      <w:sz w:val="24"/>
      <w:szCs w:val="24"/>
    </w:rPr>
  </w:style>
  <w:style w:type="paragraph" w:styleId="BodyText">
    <w:name w:val="Body Text"/>
    <w:basedOn w:val="Normal"/>
    <w:uiPriority w:val="1"/>
    <w:qFormat/>
    <w:pPr>
      <w:ind w:left="100"/>
      <w:jc w:val="both"/>
    </w:pPr>
    <w:rPr>
      <w:sz w:val="24"/>
      <w:szCs w:val="24"/>
    </w:rPr>
  </w:style>
  <w:style w:type="paragraph" w:styleId="ListParagraph">
    <w:name w:val="List Paragraph"/>
    <w:basedOn w:val="Normal"/>
    <w:uiPriority w:val="1"/>
    <w:qFormat/>
    <w:pPr>
      <w:spacing w:before="139"/>
      <w:ind w:left="1181" w:hanging="36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8</Pages>
  <Words>1525</Words>
  <Characters>8697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roxana vancu</dc:creator>
  <cp:lastModifiedBy>Roxana Laura Scurtu</cp:lastModifiedBy>
  <cp:revision>5</cp:revision>
  <dcterms:created xsi:type="dcterms:W3CDTF">2023-01-11T21:31:00Z</dcterms:created>
  <dcterms:modified xsi:type="dcterms:W3CDTF">2023-03-29T10:35:00Z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2023-01-08T00:00:00Z</vt:filetime>
  </property>
  <property fmtid="{D5CDD505-2E9C-101B-9397-08002B2CF9AE}" pid="3" name="Creator">
    <vt:lpwstr>Microsoft Word</vt:lpwstr>
  </property>
  <property fmtid="{D5CDD505-2E9C-101B-9397-08002B2CF9AE}" pid="4" name="LastSaved">
    <vt:filetime>2023-01-11T00:00:00Z</vt:filetime>
  </property>
</Properties>
</file>