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6B192" w14:textId="77777777" w:rsidR="002B3D76" w:rsidRDefault="00B56F0C">
      <w:pPr>
        <w:spacing w:after="0" w:line="259" w:lineRule="auto"/>
        <w:ind w:left="0" w:firstLine="0"/>
      </w:pPr>
      <w:r>
        <w:rPr>
          <w:noProof/>
        </w:rPr>
        <w:drawing>
          <wp:inline distT="0" distB="0" distL="0" distR="0" wp14:anchorId="36A87627" wp14:editId="77C994A6">
            <wp:extent cx="2303780" cy="920750"/>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8"/>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14:paraId="2E66F66C" w14:textId="77777777" w:rsidR="002B3D76" w:rsidRDefault="00B56F0C">
      <w:pPr>
        <w:spacing w:after="0" w:line="259" w:lineRule="auto"/>
        <w:ind w:left="0" w:firstLine="0"/>
      </w:pPr>
      <w:r>
        <w:rPr>
          <w:rFonts w:ascii="Times New Roman" w:eastAsia="Times New Roman" w:hAnsi="Times New Roman" w:cs="Times New Roman"/>
        </w:rPr>
        <w:t xml:space="preserve"> </w:t>
      </w:r>
    </w:p>
    <w:p w14:paraId="3F08528B" w14:textId="77777777" w:rsidR="002B3D76" w:rsidRDefault="00B56F0C">
      <w:pPr>
        <w:spacing w:after="0" w:line="259" w:lineRule="auto"/>
        <w:ind w:left="0" w:firstLine="0"/>
      </w:pPr>
      <w:r>
        <w:rPr>
          <w:rFonts w:ascii="Times New Roman" w:eastAsia="Times New Roman" w:hAnsi="Times New Roman" w:cs="Times New Roman"/>
        </w:rPr>
        <w:t xml:space="preserve"> </w:t>
      </w:r>
    </w:p>
    <w:p w14:paraId="3D537903" w14:textId="77777777" w:rsidR="002B3D76" w:rsidRDefault="00B56F0C">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proofErr w:type="gramStart"/>
      <w:r>
        <w:rPr>
          <w:rFonts w:ascii="Times New Roman" w:eastAsia="Times New Roman" w:hAnsi="Times New Roman" w:cs="Times New Roman"/>
          <w:b/>
        </w:rPr>
        <w:t xml:space="preserve">LONDON  </w:t>
      </w:r>
      <w:r>
        <w:rPr>
          <w:rFonts w:ascii="Times New Roman" w:eastAsia="Times New Roman" w:hAnsi="Times New Roman" w:cs="Times New Roman"/>
          <w:b/>
        </w:rPr>
        <w:tab/>
      </w:r>
      <w:proofErr w:type="gramEnd"/>
      <w:r>
        <w:rPr>
          <w:rFonts w:ascii="Times New Roman" w:eastAsia="Times New Roman" w:hAnsi="Times New Roman" w:cs="Times New Roman"/>
          <w:b/>
        </w:rPr>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46562BC0" w14:textId="77777777" w:rsidR="002B3D76" w:rsidRDefault="00B56F0C">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72D93F69" w14:textId="77777777" w:rsidR="002B3D76" w:rsidRDefault="00B56F0C">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1362971C" w14:textId="77777777" w:rsidR="002B3D76" w:rsidRDefault="00B56F0C">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484BB94E" w14:textId="77777777" w:rsidR="002B3D76" w:rsidRDefault="00B56F0C">
      <w:pPr>
        <w:spacing w:after="0" w:line="259" w:lineRule="auto"/>
        <w:ind w:left="67" w:firstLine="0"/>
        <w:jc w:val="center"/>
      </w:pPr>
      <w:r>
        <w:rPr>
          <w:rFonts w:ascii="Times New Roman" w:eastAsia="Times New Roman" w:hAnsi="Times New Roman" w:cs="Times New Roman"/>
          <w:b/>
        </w:rPr>
        <w:t xml:space="preserve"> </w:t>
      </w:r>
    </w:p>
    <w:p w14:paraId="1C10BEA7" w14:textId="77777777" w:rsidR="002B3D76" w:rsidRDefault="00B56F0C">
      <w:pPr>
        <w:spacing w:after="0" w:line="259" w:lineRule="auto"/>
        <w:ind w:left="20"/>
        <w:jc w:val="center"/>
      </w:pPr>
      <w:r>
        <w:rPr>
          <w:rFonts w:ascii="Times New Roman" w:eastAsia="Times New Roman" w:hAnsi="Times New Roman" w:cs="Times New Roman"/>
          <w:b/>
        </w:rPr>
        <w:t xml:space="preserve">MODULE CODE: LCBB4001 </w:t>
      </w:r>
    </w:p>
    <w:p w14:paraId="496ED3ED" w14:textId="77777777" w:rsidR="002B3D76" w:rsidRDefault="00B56F0C">
      <w:pPr>
        <w:spacing w:after="0" w:line="259" w:lineRule="auto"/>
        <w:ind w:left="20"/>
        <w:jc w:val="center"/>
      </w:pPr>
      <w:r>
        <w:rPr>
          <w:rFonts w:ascii="Times New Roman" w:eastAsia="Times New Roman" w:hAnsi="Times New Roman" w:cs="Times New Roman"/>
          <w:b/>
        </w:rPr>
        <w:t xml:space="preserve">COD Y MODWL: LCBB4001 </w:t>
      </w:r>
    </w:p>
    <w:p w14:paraId="3BC4FAF9" w14:textId="77777777" w:rsidR="002B3D76" w:rsidRDefault="00B56F0C">
      <w:pPr>
        <w:spacing w:after="216" w:line="259" w:lineRule="auto"/>
        <w:ind w:left="20" w:right="4"/>
        <w:jc w:val="center"/>
      </w:pPr>
      <w:r>
        <w:rPr>
          <w:rFonts w:ascii="Times New Roman" w:eastAsia="Times New Roman" w:hAnsi="Times New Roman" w:cs="Times New Roman"/>
          <w:b/>
        </w:rPr>
        <w:t xml:space="preserve">ACCOUNTING FUNDAMENTALS </w:t>
      </w:r>
    </w:p>
    <w:p w14:paraId="0EDCEE10" w14:textId="77777777" w:rsidR="002B3D76" w:rsidRDefault="00B56F0C">
      <w:pPr>
        <w:spacing w:after="213" w:line="265" w:lineRule="auto"/>
        <w:ind w:left="10"/>
      </w:pPr>
      <w:r>
        <w:rPr>
          <w:rFonts w:ascii="Times New Roman" w:eastAsia="Times New Roman" w:hAnsi="Times New Roman" w:cs="Times New Roman"/>
          <w:b/>
        </w:rPr>
        <w:t xml:space="preserve">TIME:  9:00AM TO 4:00PM </w:t>
      </w:r>
    </w:p>
    <w:p w14:paraId="4CA599DA" w14:textId="77777777" w:rsidR="002B3D76" w:rsidRDefault="00B56F0C">
      <w:pPr>
        <w:spacing w:after="0" w:line="259" w:lineRule="auto"/>
        <w:ind w:left="0" w:firstLine="0"/>
      </w:pPr>
      <w:r>
        <w:rPr>
          <w:rFonts w:ascii="Times New Roman" w:eastAsia="Times New Roman" w:hAnsi="Times New Roman" w:cs="Times New Roman"/>
        </w:rPr>
        <w:t xml:space="preserve"> </w:t>
      </w:r>
    </w:p>
    <w:p w14:paraId="080C2953" w14:textId="77777777" w:rsidR="002B3D76" w:rsidRDefault="00B56F0C">
      <w:pPr>
        <w:spacing w:after="0" w:line="259" w:lineRule="auto"/>
        <w:ind w:left="0" w:firstLine="0"/>
      </w:pPr>
      <w:r>
        <w:rPr>
          <w:rFonts w:ascii="Times New Roman" w:eastAsia="Times New Roman" w:hAnsi="Times New Roman" w:cs="Times New Roman"/>
        </w:rPr>
        <w:t xml:space="preserve"> </w:t>
      </w:r>
    </w:p>
    <w:p w14:paraId="559A028F" w14:textId="77777777" w:rsidR="002B3D76" w:rsidRDefault="00B56F0C">
      <w:pPr>
        <w:spacing w:after="0" w:line="259" w:lineRule="auto"/>
        <w:ind w:left="0" w:firstLine="0"/>
      </w:pPr>
      <w:r>
        <w:rPr>
          <w:rFonts w:ascii="Times New Roman" w:eastAsia="Times New Roman" w:hAnsi="Times New Roman" w:cs="Times New Roman"/>
        </w:rPr>
        <w:t xml:space="preserve"> </w:t>
      </w:r>
    </w:p>
    <w:p w14:paraId="106104A4" w14:textId="1C749242" w:rsidR="002B3D76" w:rsidRDefault="00B56F0C">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proofErr w:type="gramStart"/>
      <w:r>
        <w:rPr>
          <w:rFonts w:ascii="Times New Roman" w:eastAsia="Times New Roman" w:hAnsi="Times New Roman" w:cs="Times New Roman"/>
        </w:rPr>
        <w:t xml:space="preserve">Name  </w:t>
      </w:r>
      <w:r>
        <w:rPr>
          <w:rFonts w:ascii="Times New Roman" w:eastAsia="Times New Roman" w:hAnsi="Times New Roman" w:cs="Times New Roman"/>
        </w:rPr>
        <w:tab/>
      </w:r>
      <w:proofErr w:type="gramEnd"/>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sidR="000F1252">
        <w:rPr>
          <w:rFonts w:ascii="Times New Roman" w:eastAsia="Times New Roman" w:hAnsi="Times New Roman" w:cs="Times New Roman"/>
          <w:u w:val="single" w:color="000000"/>
        </w:rPr>
        <w:t>IOANA RAIRA MOSU</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74FBAF23" w14:textId="77777777" w:rsidR="002B3D76" w:rsidRDefault="00B56F0C">
      <w:pPr>
        <w:spacing w:after="0" w:line="259" w:lineRule="auto"/>
        <w:ind w:left="0" w:firstLine="0"/>
      </w:pPr>
      <w:r>
        <w:rPr>
          <w:rFonts w:ascii="Times New Roman" w:eastAsia="Times New Roman" w:hAnsi="Times New Roman" w:cs="Times New Roman"/>
        </w:rPr>
        <w:t xml:space="preserve"> </w:t>
      </w:r>
    </w:p>
    <w:p w14:paraId="767ACE51" w14:textId="786B4CAA" w:rsidR="002B3D76" w:rsidRDefault="00B56F0C">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sidR="000F1252">
        <w:rPr>
          <w:rFonts w:ascii="Times New Roman" w:eastAsia="Times New Roman" w:hAnsi="Times New Roman" w:cs="Times New Roman"/>
          <w:u w:val="single" w:color="000000"/>
        </w:rPr>
        <w:t xml:space="preserve">         2019296</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6049FC53" w14:textId="77777777" w:rsidR="002B3D76" w:rsidRDefault="00B56F0C">
      <w:pPr>
        <w:spacing w:after="0" w:line="259" w:lineRule="auto"/>
        <w:ind w:left="0" w:firstLine="0"/>
      </w:pPr>
      <w:r>
        <w:rPr>
          <w:rFonts w:ascii="Times New Roman" w:eastAsia="Times New Roman" w:hAnsi="Times New Roman" w:cs="Times New Roman"/>
        </w:rPr>
        <w:t xml:space="preserve"> </w:t>
      </w:r>
    </w:p>
    <w:p w14:paraId="1161E295" w14:textId="113D52AB" w:rsidR="002B3D76" w:rsidRDefault="00B56F0C">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w:t>
      </w:r>
      <w:proofErr w:type="gramStart"/>
      <w:r>
        <w:rPr>
          <w:rFonts w:ascii="Times New Roman" w:eastAsia="Times New Roman" w:hAnsi="Times New Roman" w:cs="Times New Roman"/>
        </w:rPr>
        <w:t xml:space="preserve">Time  </w:t>
      </w:r>
      <w:r>
        <w:rPr>
          <w:rFonts w:ascii="Times New Roman" w:eastAsia="Times New Roman" w:hAnsi="Times New Roman" w:cs="Times New Roman"/>
        </w:rPr>
        <w:tab/>
      </w:r>
      <w:proofErr w:type="gramEnd"/>
      <w:r>
        <w:rPr>
          <w:rFonts w:ascii="Times New Roman" w:eastAsia="Times New Roman" w:hAnsi="Times New Roman" w:cs="Times New Roman"/>
        </w:rPr>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sidR="000F1252">
        <w:rPr>
          <w:rFonts w:ascii="Times New Roman" w:eastAsia="Times New Roman" w:hAnsi="Times New Roman" w:cs="Times New Roman"/>
          <w:u w:val="single" w:color="000000"/>
        </w:rPr>
        <w:t xml:space="preserve">        27.08.2021    12:00PM</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733E2D37" w14:textId="77777777" w:rsidR="002B3D76" w:rsidRDefault="00B56F0C">
      <w:pPr>
        <w:spacing w:after="0" w:line="238" w:lineRule="auto"/>
        <w:ind w:left="0" w:right="3137" w:firstLine="0"/>
      </w:pPr>
      <w:r>
        <w:rPr>
          <w:rFonts w:ascii="Times New Roman" w:eastAsia="Times New Roman" w:hAnsi="Times New Roman" w:cs="Times New Roman"/>
        </w:rPr>
        <w:t xml:space="preserve">                                                                                                   </w:t>
      </w:r>
    </w:p>
    <w:p w14:paraId="335994F0" w14:textId="77777777" w:rsidR="002B3D76" w:rsidRDefault="00B56F0C">
      <w:pPr>
        <w:spacing w:after="160" w:line="259" w:lineRule="auto"/>
        <w:ind w:left="0" w:firstLine="0"/>
      </w:pPr>
      <w:r>
        <w:rPr>
          <w:rFonts w:ascii="Calibri" w:eastAsia="Calibri" w:hAnsi="Calibri" w:cs="Calibri"/>
          <w:sz w:val="22"/>
        </w:rPr>
        <w:t xml:space="preserve"> </w:t>
      </w:r>
    </w:p>
    <w:p w14:paraId="0EB37BB4" w14:textId="77777777" w:rsidR="002B3D76" w:rsidRDefault="00B56F0C">
      <w:pPr>
        <w:spacing w:after="158" w:line="259" w:lineRule="auto"/>
        <w:ind w:left="0" w:firstLine="0"/>
      </w:pPr>
      <w:r>
        <w:rPr>
          <w:rFonts w:ascii="Calibri" w:eastAsia="Calibri" w:hAnsi="Calibri" w:cs="Calibri"/>
          <w:sz w:val="22"/>
        </w:rPr>
        <w:t xml:space="preserve"> </w:t>
      </w:r>
    </w:p>
    <w:p w14:paraId="169D6AEE" w14:textId="77777777" w:rsidR="002B3D76" w:rsidRDefault="00B56F0C">
      <w:pPr>
        <w:spacing w:after="160" w:line="259" w:lineRule="auto"/>
        <w:ind w:left="0" w:firstLine="0"/>
      </w:pPr>
      <w:r>
        <w:rPr>
          <w:rFonts w:ascii="Calibri" w:eastAsia="Calibri" w:hAnsi="Calibri" w:cs="Calibri"/>
          <w:sz w:val="22"/>
        </w:rPr>
        <w:t xml:space="preserve"> </w:t>
      </w:r>
    </w:p>
    <w:p w14:paraId="301BEB54" w14:textId="77777777" w:rsidR="002B3D76" w:rsidRDefault="00B56F0C">
      <w:pPr>
        <w:spacing w:after="158" w:line="259" w:lineRule="auto"/>
        <w:ind w:left="0" w:firstLine="0"/>
      </w:pPr>
      <w:r>
        <w:rPr>
          <w:rFonts w:ascii="Calibri" w:eastAsia="Calibri" w:hAnsi="Calibri" w:cs="Calibri"/>
          <w:sz w:val="22"/>
        </w:rPr>
        <w:t xml:space="preserve"> </w:t>
      </w:r>
    </w:p>
    <w:p w14:paraId="3A1FB834" w14:textId="77777777" w:rsidR="002B3D76" w:rsidRDefault="00B56F0C">
      <w:pPr>
        <w:spacing w:after="158" w:line="259" w:lineRule="auto"/>
        <w:ind w:left="0" w:firstLine="0"/>
      </w:pPr>
      <w:r>
        <w:rPr>
          <w:rFonts w:ascii="Calibri" w:eastAsia="Calibri" w:hAnsi="Calibri" w:cs="Calibri"/>
          <w:sz w:val="22"/>
        </w:rPr>
        <w:t xml:space="preserve"> </w:t>
      </w:r>
    </w:p>
    <w:p w14:paraId="6DEA6FB1" w14:textId="77777777" w:rsidR="002B3D76" w:rsidRDefault="00B56F0C">
      <w:pPr>
        <w:spacing w:after="160" w:line="259" w:lineRule="auto"/>
        <w:ind w:left="0" w:firstLine="0"/>
      </w:pPr>
      <w:r>
        <w:rPr>
          <w:rFonts w:ascii="Calibri" w:eastAsia="Calibri" w:hAnsi="Calibri" w:cs="Calibri"/>
          <w:sz w:val="22"/>
        </w:rPr>
        <w:t xml:space="preserve"> </w:t>
      </w:r>
    </w:p>
    <w:p w14:paraId="55CBBA1B" w14:textId="77777777" w:rsidR="002B3D76" w:rsidRDefault="00B56F0C">
      <w:pPr>
        <w:spacing w:after="158" w:line="259" w:lineRule="auto"/>
        <w:ind w:left="0" w:firstLine="0"/>
      </w:pPr>
      <w:r>
        <w:rPr>
          <w:rFonts w:ascii="Calibri" w:eastAsia="Calibri" w:hAnsi="Calibri" w:cs="Calibri"/>
          <w:sz w:val="22"/>
        </w:rPr>
        <w:t xml:space="preserve"> </w:t>
      </w:r>
    </w:p>
    <w:p w14:paraId="03AF91BA" w14:textId="77777777" w:rsidR="002B3D76" w:rsidRDefault="00B56F0C">
      <w:pPr>
        <w:spacing w:after="160" w:line="259" w:lineRule="auto"/>
        <w:ind w:left="0" w:firstLine="0"/>
      </w:pPr>
      <w:r>
        <w:rPr>
          <w:rFonts w:ascii="Calibri" w:eastAsia="Calibri" w:hAnsi="Calibri" w:cs="Calibri"/>
          <w:sz w:val="22"/>
        </w:rPr>
        <w:t xml:space="preserve"> </w:t>
      </w:r>
    </w:p>
    <w:p w14:paraId="01763FFA" w14:textId="77777777" w:rsidR="002B3D76" w:rsidRDefault="00B56F0C">
      <w:pPr>
        <w:spacing w:after="158" w:line="259" w:lineRule="auto"/>
        <w:ind w:left="0" w:firstLine="0"/>
      </w:pPr>
      <w:r>
        <w:rPr>
          <w:rFonts w:ascii="Calibri" w:eastAsia="Calibri" w:hAnsi="Calibri" w:cs="Calibri"/>
          <w:sz w:val="22"/>
        </w:rPr>
        <w:t xml:space="preserve"> </w:t>
      </w:r>
    </w:p>
    <w:p w14:paraId="3080FE29" w14:textId="77777777" w:rsidR="002B3D76" w:rsidRDefault="00B56F0C">
      <w:pPr>
        <w:spacing w:after="158" w:line="259" w:lineRule="auto"/>
        <w:ind w:left="0" w:firstLine="0"/>
      </w:pPr>
      <w:r>
        <w:rPr>
          <w:rFonts w:ascii="Calibri" w:eastAsia="Calibri" w:hAnsi="Calibri" w:cs="Calibri"/>
          <w:sz w:val="22"/>
        </w:rPr>
        <w:t xml:space="preserve"> </w:t>
      </w:r>
    </w:p>
    <w:p w14:paraId="5FA34868" w14:textId="77777777" w:rsidR="002B3D76" w:rsidRDefault="00B56F0C">
      <w:pPr>
        <w:spacing w:after="0" w:line="259" w:lineRule="auto"/>
        <w:ind w:left="0" w:firstLine="0"/>
      </w:pPr>
      <w:r>
        <w:rPr>
          <w:rFonts w:ascii="Calibri" w:eastAsia="Calibri" w:hAnsi="Calibri" w:cs="Calibri"/>
          <w:sz w:val="22"/>
        </w:rPr>
        <w:t xml:space="preserve"> </w:t>
      </w:r>
    </w:p>
    <w:sdt>
      <w:sdtPr>
        <w:id w:val="-501197925"/>
        <w:docPartObj>
          <w:docPartGallery w:val="Table of Contents"/>
          <w:docPartUnique/>
        </w:docPartObj>
      </w:sdtPr>
      <w:sdtEndPr>
        <w:rPr>
          <w:rFonts w:ascii="Arial" w:eastAsia="Arial" w:hAnsi="Arial" w:cs="Arial"/>
          <w:b/>
          <w:bCs/>
          <w:noProof/>
          <w:color w:val="000000"/>
          <w:sz w:val="24"/>
          <w:szCs w:val="22"/>
          <w:lang w:val="en-GB" w:eastAsia="en-GB"/>
        </w:rPr>
      </w:sdtEndPr>
      <w:sdtContent>
        <w:p w14:paraId="410F9990" w14:textId="77777777" w:rsidR="00621FBA" w:rsidRDefault="00621FBA" w:rsidP="00621FBA">
          <w:pPr>
            <w:pStyle w:val="TOCHeading"/>
            <w:jc w:val="center"/>
          </w:pPr>
        </w:p>
        <w:p w14:paraId="2DF55463" w14:textId="4AEEAA7F" w:rsidR="00621FBA" w:rsidRDefault="00621FBA" w:rsidP="00621FBA">
          <w:pPr>
            <w:pStyle w:val="TOCHeading"/>
            <w:jc w:val="center"/>
          </w:pPr>
          <w:r>
            <w:t>Contents</w:t>
          </w:r>
        </w:p>
        <w:p w14:paraId="3B590B80" w14:textId="1FB7D57C" w:rsidR="00621FBA" w:rsidRDefault="00621FBA" w:rsidP="00621FBA">
          <w:pPr>
            <w:rPr>
              <w:lang w:val="en-US" w:eastAsia="en-US"/>
            </w:rPr>
          </w:pPr>
        </w:p>
        <w:p w14:paraId="6A85B582" w14:textId="77777777" w:rsidR="00621FBA" w:rsidRPr="00621FBA" w:rsidRDefault="00621FBA" w:rsidP="00621FBA">
          <w:pPr>
            <w:rPr>
              <w:lang w:val="en-US" w:eastAsia="en-US"/>
            </w:rPr>
          </w:pPr>
        </w:p>
        <w:p w14:paraId="767C3B27" w14:textId="31D33035" w:rsidR="00621FBA" w:rsidRDefault="00621FBA">
          <w:pPr>
            <w:pStyle w:val="TOC1"/>
            <w:tabs>
              <w:tab w:val="right" w:leader="dot" w:pos="9008"/>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80958659" w:history="1">
            <w:r w:rsidRPr="006612DA">
              <w:rPr>
                <w:rStyle w:val="Hyperlink"/>
                <w:noProof/>
              </w:rPr>
              <w:t>Introduction</w:t>
            </w:r>
            <w:r>
              <w:rPr>
                <w:noProof/>
                <w:webHidden/>
              </w:rPr>
              <w:tab/>
            </w:r>
            <w:r>
              <w:rPr>
                <w:noProof/>
                <w:webHidden/>
              </w:rPr>
              <w:fldChar w:fldCharType="begin"/>
            </w:r>
            <w:r>
              <w:rPr>
                <w:noProof/>
                <w:webHidden/>
              </w:rPr>
              <w:instrText xml:space="preserve"> PAGEREF _Toc80958659 \h </w:instrText>
            </w:r>
            <w:r>
              <w:rPr>
                <w:noProof/>
                <w:webHidden/>
              </w:rPr>
            </w:r>
            <w:r>
              <w:rPr>
                <w:noProof/>
                <w:webHidden/>
              </w:rPr>
              <w:fldChar w:fldCharType="separate"/>
            </w:r>
            <w:r>
              <w:rPr>
                <w:noProof/>
                <w:webHidden/>
              </w:rPr>
              <w:t>3</w:t>
            </w:r>
            <w:r>
              <w:rPr>
                <w:noProof/>
                <w:webHidden/>
              </w:rPr>
              <w:fldChar w:fldCharType="end"/>
            </w:r>
          </w:hyperlink>
        </w:p>
        <w:p w14:paraId="16F64739" w14:textId="67EE48BE" w:rsidR="00621FBA" w:rsidRDefault="00621FBA">
          <w:pPr>
            <w:pStyle w:val="TOC1"/>
            <w:tabs>
              <w:tab w:val="right" w:leader="dot" w:pos="9008"/>
            </w:tabs>
            <w:rPr>
              <w:rFonts w:asciiTheme="minorHAnsi" w:eastAsiaTheme="minorEastAsia" w:hAnsiTheme="minorHAnsi" w:cstheme="minorBidi"/>
              <w:noProof/>
              <w:color w:val="auto"/>
              <w:sz w:val="22"/>
            </w:rPr>
          </w:pPr>
          <w:hyperlink w:anchor="_Toc80958660" w:history="1">
            <w:r w:rsidRPr="006612DA">
              <w:rPr>
                <w:rStyle w:val="Hyperlink"/>
                <w:noProof/>
              </w:rPr>
              <w:t>Question 1</w:t>
            </w:r>
            <w:r>
              <w:rPr>
                <w:noProof/>
                <w:webHidden/>
              </w:rPr>
              <w:tab/>
            </w:r>
            <w:r>
              <w:rPr>
                <w:noProof/>
                <w:webHidden/>
              </w:rPr>
              <w:fldChar w:fldCharType="begin"/>
            </w:r>
            <w:r>
              <w:rPr>
                <w:noProof/>
                <w:webHidden/>
              </w:rPr>
              <w:instrText xml:space="preserve"> PAGEREF _Toc80958660 \h </w:instrText>
            </w:r>
            <w:r>
              <w:rPr>
                <w:noProof/>
                <w:webHidden/>
              </w:rPr>
            </w:r>
            <w:r>
              <w:rPr>
                <w:noProof/>
                <w:webHidden/>
              </w:rPr>
              <w:fldChar w:fldCharType="separate"/>
            </w:r>
            <w:r>
              <w:rPr>
                <w:noProof/>
                <w:webHidden/>
              </w:rPr>
              <w:t>4</w:t>
            </w:r>
            <w:r>
              <w:rPr>
                <w:noProof/>
                <w:webHidden/>
              </w:rPr>
              <w:fldChar w:fldCharType="end"/>
            </w:r>
          </w:hyperlink>
        </w:p>
        <w:p w14:paraId="01171985" w14:textId="22949912" w:rsidR="00621FBA" w:rsidRDefault="00621FBA">
          <w:pPr>
            <w:pStyle w:val="TOC1"/>
            <w:tabs>
              <w:tab w:val="right" w:leader="dot" w:pos="9008"/>
            </w:tabs>
            <w:rPr>
              <w:rFonts w:asciiTheme="minorHAnsi" w:eastAsiaTheme="minorEastAsia" w:hAnsiTheme="minorHAnsi" w:cstheme="minorBidi"/>
              <w:noProof/>
              <w:color w:val="auto"/>
              <w:sz w:val="22"/>
            </w:rPr>
          </w:pPr>
          <w:hyperlink w:anchor="_Toc80958661" w:history="1">
            <w:r w:rsidRPr="006612DA">
              <w:rPr>
                <w:rStyle w:val="Hyperlink"/>
                <w:noProof/>
              </w:rPr>
              <w:t>Question 2</w:t>
            </w:r>
            <w:r>
              <w:rPr>
                <w:noProof/>
                <w:webHidden/>
              </w:rPr>
              <w:tab/>
            </w:r>
            <w:r>
              <w:rPr>
                <w:noProof/>
                <w:webHidden/>
              </w:rPr>
              <w:fldChar w:fldCharType="begin"/>
            </w:r>
            <w:r>
              <w:rPr>
                <w:noProof/>
                <w:webHidden/>
              </w:rPr>
              <w:instrText xml:space="preserve"> PAGEREF _Toc80958661 \h </w:instrText>
            </w:r>
            <w:r>
              <w:rPr>
                <w:noProof/>
                <w:webHidden/>
              </w:rPr>
            </w:r>
            <w:r>
              <w:rPr>
                <w:noProof/>
                <w:webHidden/>
              </w:rPr>
              <w:fldChar w:fldCharType="separate"/>
            </w:r>
            <w:r>
              <w:rPr>
                <w:noProof/>
                <w:webHidden/>
              </w:rPr>
              <w:t>5</w:t>
            </w:r>
            <w:r>
              <w:rPr>
                <w:noProof/>
                <w:webHidden/>
              </w:rPr>
              <w:fldChar w:fldCharType="end"/>
            </w:r>
          </w:hyperlink>
        </w:p>
        <w:p w14:paraId="6E3AC58D" w14:textId="1AEE1E43" w:rsidR="00621FBA" w:rsidRDefault="00621FBA">
          <w:pPr>
            <w:pStyle w:val="TOC2"/>
            <w:tabs>
              <w:tab w:val="right" w:leader="dot" w:pos="9008"/>
            </w:tabs>
            <w:rPr>
              <w:rFonts w:asciiTheme="minorHAnsi" w:eastAsiaTheme="minorEastAsia" w:hAnsiTheme="minorHAnsi" w:cstheme="minorBidi"/>
              <w:noProof/>
              <w:color w:val="auto"/>
              <w:sz w:val="22"/>
            </w:rPr>
          </w:pPr>
          <w:hyperlink w:anchor="_Toc80958662" w:history="1">
            <w:r w:rsidRPr="006612DA">
              <w:rPr>
                <w:rStyle w:val="Hyperlink"/>
                <w:noProof/>
              </w:rPr>
              <w:t>a) Discuss the importance of management accounting and how it differs from what financial accounting provides.</w:t>
            </w:r>
            <w:r>
              <w:rPr>
                <w:noProof/>
                <w:webHidden/>
              </w:rPr>
              <w:tab/>
            </w:r>
            <w:r>
              <w:rPr>
                <w:noProof/>
                <w:webHidden/>
              </w:rPr>
              <w:fldChar w:fldCharType="begin"/>
            </w:r>
            <w:r>
              <w:rPr>
                <w:noProof/>
                <w:webHidden/>
              </w:rPr>
              <w:instrText xml:space="preserve"> PAGEREF _Toc80958662 \h </w:instrText>
            </w:r>
            <w:r>
              <w:rPr>
                <w:noProof/>
                <w:webHidden/>
              </w:rPr>
            </w:r>
            <w:r>
              <w:rPr>
                <w:noProof/>
                <w:webHidden/>
              </w:rPr>
              <w:fldChar w:fldCharType="separate"/>
            </w:r>
            <w:r>
              <w:rPr>
                <w:noProof/>
                <w:webHidden/>
              </w:rPr>
              <w:t>5</w:t>
            </w:r>
            <w:r>
              <w:rPr>
                <w:noProof/>
                <w:webHidden/>
              </w:rPr>
              <w:fldChar w:fldCharType="end"/>
            </w:r>
          </w:hyperlink>
        </w:p>
        <w:p w14:paraId="5FB9A1F1" w14:textId="1AC833C7" w:rsidR="00621FBA" w:rsidRDefault="00621FBA">
          <w:pPr>
            <w:pStyle w:val="TOC2"/>
            <w:tabs>
              <w:tab w:val="right" w:leader="dot" w:pos="9008"/>
            </w:tabs>
            <w:rPr>
              <w:rFonts w:asciiTheme="minorHAnsi" w:eastAsiaTheme="minorEastAsia" w:hAnsiTheme="minorHAnsi" w:cstheme="minorBidi"/>
              <w:noProof/>
              <w:color w:val="auto"/>
              <w:sz w:val="22"/>
            </w:rPr>
          </w:pPr>
          <w:hyperlink w:anchor="_Toc80958663" w:history="1">
            <w:r w:rsidRPr="006612DA">
              <w:rPr>
                <w:rStyle w:val="Hyperlink"/>
                <w:noProof/>
              </w:rPr>
              <w:t>b) Discuss three techniques by which management accounting can achieve the objectives of management accounting.</w:t>
            </w:r>
            <w:r>
              <w:rPr>
                <w:noProof/>
                <w:webHidden/>
              </w:rPr>
              <w:tab/>
            </w:r>
            <w:r>
              <w:rPr>
                <w:noProof/>
                <w:webHidden/>
              </w:rPr>
              <w:fldChar w:fldCharType="begin"/>
            </w:r>
            <w:r>
              <w:rPr>
                <w:noProof/>
                <w:webHidden/>
              </w:rPr>
              <w:instrText xml:space="preserve"> PAGEREF _Toc80958663 \h </w:instrText>
            </w:r>
            <w:r>
              <w:rPr>
                <w:noProof/>
                <w:webHidden/>
              </w:rPr>
            </w:r>
            <w:r>
              <w:rPr>
                <w:noProof/>
                <w:webHidden/>
              </w:rPr>
              <w:fldChar w:fldCharType="separate"/>
            </w:r>
            <w:r>
              <w:rPr>
                <w:noProof/>
                <w:webHidden/>
              </w:rPr>
              <w:t>6</w:t>
            </w:r>
            <w:r>
              <w:rPr>
                <w:noProof/>
                <w:webHidden/>
              </w:rPr>
              <w:fldChar w:fldCharType="end"/>
            </w:r>
          </w:hyperlink>
        </w:p>
        <w:p w14:paraId="6F867955" w14:textId="59BA597F" w:rsidR="00621FBA" w:rsidRDefault="00621FBA">
          <w:pPr>
            <w:pStyle w:val="TOC1"/>
            <w:tabs>
              <w:tab w:val="right" w:leader="dot" w:pos="9008"/>
            </w:tabs>
            <w:rPr>
              <w:rFonts w:asciiTheme="minorHAnsi" w:eastAsiaTheme="minorEastAsia" w:hAnsiTheme="minorHAnsi" w:cstheme="minorBidi"/>
              <w:noProof/>
              <w:color w:val="auto"/>
              <w:sz w:val="22"/>
            </w:rPr>
          </w:pPr>
          <w:hyperlink w:anchor="_Toc80958664" w:history="1">
            <w:r w:rsidRPr="006612DA">
              <w:rPr>
                <w:rStyle w:val="Hyperlink"/>
                <w:noProof/>
              </w:rPr>
              <w:t>References</w:t>
            </w:r>
            <w:r>
              <w:rPr>
                <w:noProof/>
                <w:webHidden/>
              </w:rPr>
              <w:tab/>
            </w:r>
            <w:r>
              <w:rPr>
                <w:noProof/>
                <w:webHidden/>
              </w:rPr>
              <w:fldChar w:fldCharType="begin"/>
            </w:r>
            <w:r>
              <w:rPr>
                <w:noProof/>
                <w:webHidden/>
              </w:rPr>
              <w:instrText xml:space="preserve"> PAGEREF _Toc80958664 \h </w:instrText>
            </w:r>
            <w:r>
              <w:rPr>
                <w:noProof/>
                <w:webHidden/>
              </w:rPr>
            </w:r>
            <w:r>
              <w:rPr>
                <w:noProof/>
                <w:webHidden/>
              </w:rPr>
              <w:fldChar w:fldCharType="separate"/>
            </w:r>
            <w:r>
              <w:rPr>
                <w:noProof/>
                <w:webHidden/>
              </w:rPr>
              <w:t>7</w:t>
            </w:r>
            <w:r>
              <w:rPr>
                <w:noProof/>
                <w:webHidden/>
              </w:rPr>
              <w:fldChar w:fldCharType="end"/>
            </w:r>
          </w:hyperlink>
        </w:p>
        <w:p w14:paraId="37B33501" w14:textId="14E9A978" w:rsidR="00621FBA" w:rsidRDefault="00621FBA">
          <w:r>
            <w:rPr>
              <w:b/>
              <w:bCs/>
              <w:noProof/>
            </w:rPr>
            <w:fldChar w:fldCharType="end"/>
          </w:r>
        </w:p>
      </w:sdtContent>
    </w:sdt>
    <w:p w14:paraId="688CCD68" w14:textId="146A30AE" w:rsidR="002B3D76" w:rsidRDefault="002B3D76">
      <w:pPr>
        <w:spacing w:after="0" w:line="259" w:lineRule="auto"/>
        <w:ind w:left="720" w:firstLine="0"/>
      </w:pPr>
    </w:p>
    <w:p w14:paraId="48DA3B68" w14:textId="7725E775" w:rsidR="00621FBA" w:rsidRDefault="00621FBA">
      <w:pPr>
        <w:spacing w:after="0" w:line="259" w:lineRule="auto"/>
        <w:ind w:left="720" w:firstLine="0"/>
      </w:pPr>
    </w:p>
    <w:p w14:paraId="042D7C2D" w14:textId="0E82FCF0" w:rsidR="00621FBA" w:rsidRDefault="00621FBA" w:rsidP="00621FBA">
      <w:pPr>
        <w:tabs>
          <w:tab w:val="left" w:pos="7032"/>
        </w:tabs>
        <w:spacing w:after="0" w:line="259" w:lineRule="auto"/>
        <w:ind w:left="720" w:firstLine="0"/>
      </w:pPr>
      <w:r>
        <w:tab/>
      </w:r>
    </w:p>
    <w:p w14:paraId="3610C4A2" w14:textId="3C544D0C" w:rsidR="00621FBA" w:rsidRDefault="00621FBA">
      <w:pPr>
        <w:spacing w:after="0" w:line="259" w:lineRule="auto"/>
        <w:ind w:left="720" w:firstLine="0"/>
      </w:pPr>
    </w:p>
    <w:p w14:paraId="091CA92B" w14:textId="2B928800" w:rsidR="00621FBA" w:rsidRDefault="00621FBA">
      <w:pPr>
        <w:spacing w:after="0" w:line="259" w:lineRule="auto"/>
        <w:ind w:left="720" w:firstLine="0"/>
      </w:pPr>
    </w:p>
    <w:p w14:paraId="2F783660" w14:textId="31CADA91" w:rsidR="00621FBA" w:rsidRDefault="00621FBA">
      <w:pPr>
        <w:spacing w:after="0" w:line="259" w:lineRule="auto"/>
        <w:ind w:left="720" w:firstLine="0"/>
      </w:pPr>
    </w:p>
    <w:p w14:paraId="4E2FB069" w14:textId="168F8DC7" w:rsidR="00621FBA" w:rsidRDefault="00621FBA">
      <w:pPr>
        <w:spacing w:after="0" w:line="259" w:lineRule="auto"/>
        <w:ind w:left="720" w:firstLine="0"/>
      </w:pPr>
    </w:p>
    <w:p w14:paraId="1C3ED8C5" w14:textId="320ED05D" w:rsidR="00621FBA" w:rsidRDefault="00621FBA">
      <w:pPr>
        <w:spacing w:after="0" w:line="259" w:lineRule="auto"/>
        <w:ind w:left="720" w:firstLine="0"/>
      </w:pPr>
    </w:p>
    <w:p w14:paraId="7D5C4E9B" w14:textId="594093CE" w:rsidR="00621FBA" w:rsidRDefault="00621FBA">
      <w:pPr>
        <w:spacing w:after="0" w:line="259" w:lineRule="auto"/>
        <w:ind w:left="720" w:firstLine="0"/>
      </w:pPr>
    </w:p>
    <w:p w14:paraId="1D733DA6" w14:textId="6910CDC9" w:rsidR="00621FBA" w:rsidRDefault="00621FBA">
      <w:pPr>
        <w:spacing w:after="0" w:line="259" w:lineRule="auto"/>
        <w:ind w:left="720" w:firstLine="0"/>
      </w:pPr>
    </w:p>
    <w:p w14:paraId="44B398F9" w14:textId="39005316" w:rsidR="00621FBA" w:rsidRDefault="00621FBA">
      <w:pPr>
        <w:spacing w:after="0" w:line="259" w:lineRule="auto"/>
        <w:ind w:left="720" w:firstLine="0"/>
      </w:pPr>
    </w:p>
    <w:p w14:paraId="5C804988" w14:textId="4091DEBE" w:rsidR="00621FBA" w:rsidRDefault="00621FBA">
      <w:pPr>
        <w:spacing w:after="0" w:line="259" w:lineRule="auto"/>
        <w:ind w:left="720" w:firstLine="0"/>
      </w:pPr>
    </w:p>
    <w:p w14:paraId="371AEDEC" w14:textId="1F265AD7" w:rsidR="00621FBA" w:rsidRDefault="00621FBA">
      <w:pPr>
        <w:spacing w:after="0" w:line="259" w:lineRule="auto"/>
        <w:ind w:left="720" w:firstLine="0"/>
      </w:pPr>
    </w:p>
    <w:p w14:paraId="1D77B75C" w14:textId="14C20251" w:rsidR="00621FBA" w:rsidRDefault="00621FBA">
      <w:pPr>
        <w:spacing w:after="0" w:line="259" w:lineRule="auto"/>
        <w:ind w:left="720" w:firstLine="0"/>
      </w:pPr>
    </w:p>
    <w:p w14:paraId="71DF923F" w14:textId="28FA7D44" w:rsidR="00621FBA" w:rsidRDefault="00621FBA">
      <w:pPr>
        <w:spacing w:after="0" w:line="259" w:lineRule="auto"/>
        <w:ind w:left="720" w:firstLine="0"/>
      </w:pPr>
    </w:p>
    <w:p w14:paraId="2CA44F47" w14:textId="36822BC3" w:rsidR="00621FBA" w:rsidRDefault="00621FBA">
      <w:pPr>
        <w:spacing w:after="0" w:line="259" w:lineRule="auto"/>
        <w:ind w:left="720" w:firstLine="0"/>
      </w:pPr>
    </w:p>
    <w:p w14:paraId="3AD5B0EE" w14:textId="32F1732D" w:rsidR="00621FBA" w:rsidRDefault="00621FBA">
      <w:pPr>
        <w:spacing w:after="0" w:line="259" w:lineRule="auto"/>
        <w:ind w:left="720" w:firstLine="0"/>
      </w:pPr>
    </w:p>
    <w:p w14:paraId="73DC6195" w14:textId="689881F8" w:rsidR="00621FBA" w:rsidRDefault="00621FBA">
      <w:pPr>
        <w:spacing w:after="0" w:line="259" w:lineRule="auto"/>
        <w:ind w:left="720" w:firstLine="0"/>
      </w:pPr>
    </w:p>
    <w:p w14:paraId="3DBEF636" w14:textId="61F85DC4" w:rsidR="00621FBA" w:rsidRDefault="00621FBA">
      <w:pPr>
        <w:spacing w:after="0" w:line="259" w:lineRule="auto"/>
        <w:ind w:left="720" w:firstLine="0"/>
      </w:pPr>
    </w:p>
    <w:p w14:paraId="1032147A" w14:textId="6C4851DA" w:rsidR="00621FBA" w:rsidRDefault="00621FBA">
      <w:pPr>
        <w:spacing w:after="0" w:line="259" w:lineRule="auto"/>
        <w:ind w:left="720" w:firstLine="0"/>
      </w:pPr>
    </w:p>
    <w:p w14:paraId="2D79079D" w14:textId="1725EFC6" w:rsidR="00621FBA" w:rsidRDefault="00621FBA">
      <w:pPr>
        <w:spacing w:after="0" w:line="259" w:lineRule="auto"/>
        <w:ind w:left="720" w:firstLine="0"/>
      </w:pPr>
    </w:p>
    <w:p w14:paraId="256C3B53" w14:textId="442CA210" w:rsidR="00621FBA" w:rsidRDefault="00621FBA">
      <w:pPr>
        <w:spacing w:after="0" w:line="259" w:lineRule="auto"/>
        <w:ind w:left="720" w:firstLine="0"/>
      </w:pPr>
    </w:p>
    <w:p w14:paraId="7F522184" w14:textId="0CDCBFC4" w:rsidR="00621FBA" w:rsidRDefault="00621FBA">
      <w:pPr>
        <w:spacing w:after="0" w:line="259" w:lineRule="auto"/>
        <w:ind w:left="720" w:firstLine="0"/>
      </w:pPr>
    </w:p>
    <w:p w14:paraId="0BB56A98" w14:textId="49C6F906" w:rsidR="00621FBA" w:rsidRDefault="00621FBA">
      <w:pPr>
        <w:spacing w:after="0" w:line="259" w:lineRule="auto"/>
        <w:ind w:left="720" w:firstLine="0"/>
      </w:pPr>
    </w:p>
    <w:p w14:paraId="714C30AC" w14:textId="12F419FE" w:rsidR="00621FBA" w:rsidRDefault="00621FBA">
      <w:pPr>
        <w:spacing w:after="0" w:line="259" w:lineRule="auto"/>
        <w:ind w:left="720" w:firstLine="0"/>
      </w:pPr>
    </w:p>
    <w:p w14:paraId="3995E124" w14:textId="45EB00F0" w:rsidR="00621FBA" w:rsidRDefault="00621FBA">
      <w:pPr>
        <w:spacing w:after="0" w:line="259" w:lineRule="auto"/>
        <w:ind w:left="720" w:firstLine="0"/>
      </w:pPr>
    </w:p>
    <w:p w14:paraId="638FCF60" w14:textId="1F138E10" w:rsidR="00621FBA" w:rsidRDefault="00621FBA">
      <w:pPr>
        <w:spacing w:after="0" w:line="259" w:lineRule="auto"/>
        <w:ind w:left="720" w:firstLine="0"/>
      </w:pPr>
    </w:p>
    <w:p w14:paraId="4C3DBCC6" w14:textId="777FE446" w:rsidR="00621FBA" w:rsidRDefault="00621FBA">
      <w:pPr>
        <w:spacing w:after="0" w:line="259" w:lineRule="auto"/>
        <w:ind w:left="720" w:firstLine="0"/>
      </w:pPr>
    </w:p>
    <w:p w14:paraId="0065444D" w14:textId="47F9DC9E" w:rsidR="00621FBA" w:rsidRDefault="00621FBA">
      <w:pPr>
        <w:spacing w:after="0" w:line="259" w:lineRule="auto"/>
        <w:ind w:left="720" w:firstLine="0"/>
      </w:pPr>
    </w:p>
    <w:p w14:paraId="57917E67" w14:textId="03AB17F4" w:rsidR="00621FBA" w:rsidRDefault="00621FBA">
      <w:pPr>
        <w:spacing w:after="0" w:line="259" w:lineRule="auto"/>
        <w:ind w:left="720" w:firstLine="0"/>
      </w:pPr>
    </w:p>
    <w:p w14:paraId="55C299A5" w14:textId="258D3D03" w:rsidR="00621FBA" w:rsidRDefault="00621FBA">
      <w:pPr>
        <w:spacing w:after="0" w:line="259" w:lineRule="auto"/>
        <w:ind w:left="720" w:firstLine="0"/>
      </w:pPr>
    </w:p>
    <w:p w14:paraId="366A6F69" w14:textId="2C40E863" w:rsidR="00621FBA" w:rsidRDefault="00621FBA">
      <w:pPr>
        <w:spacing w:after="0" w:line="259" w:lineRule="auto"/>
        <w:ind w:left="720" w:firstLine="0"/>
      </w:pPr>
    </w:p>
    <w:p w14:paraId="511FDE41" w14:textId="4E9E379B" w:rsidR="00621FBA" w:rsidRDefault="00621FBA">
      <w:pPr>
        <w:spacing w:after="0" w:line="259" w:lineRule="auto"/>
        <w:ind w:left="720" w:firstLine="0"/>
      </w:pPr>
    </w:p>
    <w:p w14:paraId="26C826E7" w14:textId="67892D7A" w:rsidR="00621FBA" w:rsidRDefault="00621FBA">
      <w:pPr>
        <w:spacing w:after="0" w:line="259" w:lineRule="auto"/>
        <w:ind w:left="720" w:firstLine="0"/>
      </w:pPr>
    </w:p>
    <w:p w14:paraId="7CB10311" w14:textId="77777777" w:rsidR="002B3D76" w:rsidRDefault="00B56F0C" w:rsidP="00621FBA">
      <w:pPr>
        <w:spacing w:after="0" w:line="259" w:lineRule="auto"/>
        <w:ind w:left="0" w:firstLine="0"/>
      </w:pPr>
      <w:r>
        <w:rPr>
          <w:b/>
        </w:rPr>
        <w:t xml:space="preserve"> </w:t>
      </w:r>
    </w:p>
    <w:p w14:paraId="11319832" w14:textId="2F3D40CE" w:rsidR="002B3D76" w:rsidRDefault="00B56F0C" w:rsidP="000F1252">
      <w:pPr>
        <w:spacing w:after="158" w:line="259" w:lineRule="auto"/>
        <w:ind w:left="720" w:firstLine="0"/>
      </w:pPr>
      <w:r>
        <w:rPr>
          <w:b/>
        </w:rPr>
        <w:t xml:space="preserve"> </w:t>
      </w:r>
    </w:p>
    <w:p w14:paraId="0786C6A8" w14:textId="4D8A556B" w:rsidR="00431943" w:rsidRPr="00431943" w:rsidRDefault="00431943" w:rsidP="00621FBA">
      <w:pPr>
        <w:pStyle w:val="Heading1"/>
        <w:jc w:val="center"/>
      </w:pPr>
      <w:bookmarkStart w:id="0" w:name="_Toc80958659"/>
      <w:r w:rsidRPr="00431943">
        <w:t>Introduction</w:t>
      </w:r>
      <w:bookmarkEnd w:id="0"/>
    </w:p>
    <w:p w14:paraId="4EFBD53E" w14:textId="2E309087" w:rsidR="00431943" w:rsidRDefault="00431943" w:rsidP="00431943">
      <w:pPr>
        <w:rPr>
          <w:lang w:val="en-US" w:eastAsia="en-US"/>
        </w:rPr>
      </w:pPr>
    </w:p>
    <w:p w14:paraId="18255F31" w14:textId="4B7F593D" w:rsidR="00431943" w:rsidRDefault="00431943" w:rsidP="00431943">
      <w:pPr>
        <w:rPr>
          <w:lang w:val="en-US" w:eastAsia="en-US"/>
        </w:rPr>
      </w:pPr>
      <w:r>
        <w:rPr>
          <w:lang w:val="en-US" w:eastAsia="en-US"/>
        </w:rPr>
        <w:t>This paper will use different calculation methods and formulas to provide accurate information about some of the financial aspects of Kerrigan Ltd.</w:t>
      </w:r>
    </w:p>
    <w:p w14:paraId="6F8F5A44" w14:textId="25B61FC6" w:rsidR="00431943" w:rsidRDefault="00431943" w:rsidP="00431943">
      <w:pPr>
        <w:rPr>
          <w:lang w:val="en-US" w:eastAsia="en-US"/>
        </w:rPr>
      </w:pPr>
      <w:r>
        <w:rPr>
          <w:lang w:val="en-US" w:eastAsia="en-US"/>
        </w:rPr>
        <w:t xml:space="preserve">In the first part, formulas will be used to calculate Break even point and Profit for the </w:t>
      </w:r>
      <w:proofErr w:type="gramStart"/>
      <w:r>
        <w:rPr>
          <w:lang w:val="en-US" w:eastAsia="en-US"/>
        </w:rPr>
        <w:t>above mentioned</w:t>
      </w:r>
      <w:proofErr w:type="gramEnd"/>
      <w:r>
        <w:rPr>
          <w:lang w:val="en-US" w:eastAsia="en-US"/>
        </w:rPr>
        <w:t xml:space="preserve"> company.</w:t>
      </w:r>
    </w:p>
    <w:p w14:paraId="56EDBB0E" w14:textId="0B7CF1F6" w:rsidR="00431943" w:rsidRDefault="00431943" w:rsidP="00431943">
      <w:pPr>
        <w:rPr>
          <w:lang w:val="en-US" w:eastAsia="en-US"/>
        </w:rPr>
      </w:pPr>
      <w:r>
        <w:rPr>
          <w:lang w:val="en-US" w:eastAsia="en-US"/>
        </w:rPr>
        <w:t>In the second part, financial accounting and management accounting will be explained and analyzed.</w:t>
      </w:r>
    </w:p>
    <w:p w14:paraId="535B2C28" w14:textId="6BB9CBF0" w:rsidR="00431943" w:rsidRDefault="00431943" w:rsidP="00431943">
      <w:pPr>
        <w:rPr>
          <w:lang w:val="en-US" w:eastAsia="en-US"/>
        </w:rPr>
      </w:pPr>
    </w:p>
    <w:p w14:paraId="51D1B0C5" w14:textId="747755B2" w:rsidR="00431943" w:rsidRDefault="00431943" w:rsidP="00431943">
      <w:pPr>
        <w:rPr>
          <w:lang w:val="en-US" w:eastAsia="en-US"/>
        </w:rPr>
      </w:pPr>
    </w:p>
    <w:p w14:paraId="211F8F98" w14:textId="52D46C7F" w:rsidR="00431943" w:rsidRDefault="00431943" w:rsidP="00431943">
      <w:pPr>
        <w:rPr>
          <w:lang w:val="en-US" w:eastAsia="en-US"/>
        </w:rPr>
      </w:pPr>
    </w:p>
    <w:p w14:paraId="3A531968" w14:textId="21027962" w:rsidR="00431943" w:rsidRDefault="00431943" w:rsidP="00431943">
      <w:pPr>
        <w:rPr>
          <w:lang w:val="en-US" w:eastAsia="en-US"/>
        </w:rPr>
      </w:pPr>
    </w:p>
    <w:p w14:paraId="76F76CD4" w14:textId="0D17051E" w:rsidR="00431943" w:rsidRDefault="00431943" w:rsidP="00431943">
      <w:pPr>
        <w:rPr>
          <w:lang w:val="en-US" w:eastAsia="en-US"/>
        </w:rPr>
      </w:pPr>
    </w:p>
    <w:p w14:paraId="472C0C5E" w14:textId="7FE33C06" w:rsidR="00431943" w:rsidRDefault="00431943" w:rsidP="00431943">
      <w:pPr>
        <w:rPr>
          <w:lang w:val="en-US" w:eastAsia="en-US"/>
        </w:rPr>
      </w:pPr>
    </w:p>
    <w:p w14:paraId="4B82B621" w14:textId="7091E4E1" w:rsidR="00431943" w:rsidRDefault="00431943" w:rsidP="00431943">
      <w:pPr>
        <w:rPr>
          <w:lang w:val="en-US" w:eastAsia="en-US"/>
        </w:rPr>
      </w:pPr>
    </w:p>
    <w:p w14:paraId="2806843A" w14:textId="1D0B5B8C" w:rsidR="00431943" w:rsidRDefault="00431943" w:rsidP="00431943">
      <w:pPr>
        <w:rPr>
          <w:lang w:val="en-US" w:eastAsia="en-US"/>
        </w:rPr>
      </w:pPr>
    </w:p>
    <w:p w14:paraId="57C3BF5B" w14:textId="0B90FA6D" w:rsidR="00431943" w:rsidRDefault="00431943" w:rsidP="00431943">
      <w:pPr>
        <w:rPr>
          <w:lang w:val="en-US" w:eastAsia="en-US"/>
        </w:rPr>
      </w:pPr>
    </w:p>
    <w:p w14:paraId="53E3DE72" w14:textId="67D993C1" w:rsidR="00431943" w:rsidRDefault="00431943" w:rsidP="00431943">
      <w:pPr>
        <w:rPr>
          <w:lang w:val="en-US" w:eastAsia="en-US"/>
        </w:rPr>
      </w:pPr>
    </w:p>
    <w:p w14:paraId="210632E0" w14:textId="05DA7419" w:rsidR="00431943" w:rsidRDefault="00431943" w:rsidP="00431943">
      <w:pPr>
        <w:rPr>
          <w:lang w:val="en-US" w:eastAsia="en-US"/>
        </w:rPr>
      </w:pPr>
    </w:p>
    <w:p w14:paraId="28A4A9D1" w14:textId="50137C62" w:rsidR="00431943" w:rsidRDefault="00431943" w:rsidP="00431943">
      <w:pPr>
        <w:rPr>
          <w:lang w:val="en-US" w:eastAsia="en-US"/>
        </w:rPr>
      </w:pPr>
    </w:p>
    <w:p w14:paraId="1697A40E" w14:textId="527D6881" w:rsidR="00431943" w:rsidRDefault="00431943" w:rsidP="00431943">
      <w:pPr>
        <w:rPr>
          <w:lang w:val="en-US" w:eastAsia="en-US"/>
        </w:rPr>
      </w:pPr>
    </w:p>
    <w:p w14:paraId="301EF847" w14:textId="2F278659" w:rsidR="00431943" w:rsidRDefault="00431943" w:rsidP="00431943">
      <w:pPr>
        <w:rPr>
          <w:lang w:val="en-US" w:eastAsia="en-US"/>
        </w:rPr>
      </w:pPr>
    </w:p>
    <w:p w14:paraId="1A59D3E9" w14:textId="03234161" w:rsidR="00431943" w:rsidRDefault="00431943" w:rsidP="00431943">
      <w:pPr>
        <w:rPr>
          <w:lang w:val="en-US" w:eastAsia="en-US"/>
        </w:rPr>
      </w:pPr>
    </w:p>
    <w:p w14:paraId="7A8FCE66" w14:textId="79EE06AE" w:rsidR="00431943" w:rsidRDefault="00431943" w:rsidP="00431943">
      <w:pPr>
        <w:rPr>
          <w:lang w:val="en-US" w:eastAsia="en-US"/>
        </w:rPr>
      </w:pPr>
    </w:p>
    <w:p w14:paraId="3B833A12" w14:textId="34579DEE" w:rsidR="00431943" w:rsidRDefault="00431943" w:rsidP="00431943">
      <w:pPr>
        <w:rPr>
          <w:lang w:val="en-US" w:eastAsia="en-US"/>
        </w:rPr>
      </w:pPr>
    </w:p>
    <w:p w14:paraId="205281B0" w14:textId="184608B1" w:rsidR="00431943" w:rsidRDefault="00431943" w:rsidP="00431943">
      <w:pPr>
        <w:rPr>
          <w:lang w:val="en-US" w:eastAsia="en-US"/>
        </w:rPr>
      </w:pPr>
    </w:p>
    <w:p w14:paraId="51C83A47" w14:textId="097096AE" w:rsidR="00431943" w:rsidRDefault="00431943" w:rsidP="00431943">
      <w:pPr>
        <w:rPr>
          <w:lang w:val="en-US" w:eastAsia="en-US"/>
        </w:rPr>
      </w:pPr>
    </w:p>
    <w:p w14:paraId="3F513F5E" w14:textId="2AF8CECB" w:rsidR="00431943" w:rsidRDefault="00431943" w:rsidP="00431943">
      <w:pPr>
        <w:rPr>
          <w:lang w:val="en-US" w:eastAsia="en-US"/>
        </w:rPr>
      </w:pPr>
    </w:p>
    <w:p w14:paraId="26220CD3" w14:textId="0352D4A5" w:rsidR="00431943" w:rsidRDefault="00431943" w:rsidP="00431943">
      <w:pPr>
        <w:rPr>
          <w:lang w:val="en-US" w:eastAsia="en-US"/>
        </w:rPr>
      </w:pPr>
    </w:p>
    <w:p w14:paraId="1BB47730" w14:textId="754D3D96" w:rsidR="00431943" w:rsidRDefault="00431943" w:rsidP="00431943">
      <w:pPr>
        <w:rPr>
          <w:lang w:val="en-US" w:eastAsia="en-US"/>
        </w:rPr>
      </w:pPr>
    </w:p>
    <w:p w14:paraId="2F408979" w14:textId="59E6A2AC" w:rsidR="00431943" w:rsidRDefault="00431943" w:rsidP="00431943">
      <w:pPr>
        <w:rPr>
          <w:lang w:val="en-US" w:eastAsia="en-US"/>
        </w:rPr>
      </w:pPr>
    </w:p>
    <w:p w14:paraId="7FFB97C4" w14:textId="71FA40FF" w:rsidR="00431943" w:rsidRDefault="00431943" w:rsidP="00431943">
      <w:pPr>
        <w:rPr>
          <w:lang w:val="en-US" w:eastAsia="en-US"/>
        </w:rPr>
      </w:pPr>
    </w:p>
    <w:p w14:paraId="289C6E26" w14:textId="143A76DB" w:rsidR="00431943" w:rsidRDefault="00431943" w:rsidP="00431943">
      <w:pPr>
        <w:rPr>
          <w:lang w:val="en-US" w:eastAsia="en-US"/>
        </w:rPr>
      </w:pPr>
    </w:p>
    <w:p w14:paraId="21EE7B3D" w14:textId="54FA982B" w:rsidR="00431943" w:rsidRDefault="00431943" w:rsidP="00431943">
      <w:pPr>
        <w:rPr>
          <w:lang w:val="en-US" w:eastAsia="en-US"/>
        </w:rPr>
      </w:pPr>
    </w:p>
    <w:p w14:paraId="2CAC8EA0" w14:textId="72E86444" w:rsidR="00431943" w:rsidRDefault="00431943" w:rsidP="00431943">
      <w:pPr>
        <w:rPr>
          <w:lang w:val="en-US" w:eastAsia="en-US"/>
        </w:rPr>
      </w:pPr>
    </w:p>
    <w:p w14:paraId="585B843B" w14:textId="49ECAB44" w:rsidR="00431943" w:rsidRDefault="00431943" w:rsidP="00431943">
      <w:pPr>
        <w:rPr>
          <w:lang w:val="en-US" w:eastAsia="en-US"/>
        </w:rPr>
      </w:pPr>
    </w:p>
    <w:p w14:paraId="177335C2" w14:textId="39E21617" w:rsidR="00431943" w:rsidRDefault="00431943" w:rsidP="00431943">
      <w:pPr>
        <w:rPr>
          <w:lang w:val="en-US" w:eastAsia="en-US"/>
        </w:rPr>
      </w:pPr>
    </w:p>
    <w:p w14:paraId="31763631" w14:textId="1F09B45E" w:rsidR="00431943" w:rsidRDefault="00431943" w:rsidP="00431943">
      <w:pPr>
        <w:rPr>
          <w:lang w:val="en-US" w:eastAsia="en-US"/>
        </w:rPr>
      </w:pPr>
    </w:p>
    <w:p w14:paraId="74516777" w14:textId="77777777" w:rsidR="00621FBA" w:rsidRPr="00621FBA" w:rsidRDefault="00621FBA" w:rsidP="00F4318F">
      <w:pPr>
        <w:ind w:left="0" w:firstLine="0"/>
        <w:rPr>
          <w:lang w:val="en-US" w:eastAsia="en-US"/>
        </w:rPr>
      </w:pPr>
    </w:p>
    <w:p w14:paraId="31396D98" w14:textId="587FDB78" w:rsidR="000F1252" w:rsidRPr="00431943" w:rsidRDefault="000F1252" w:rsidP="00621FBA">
      <w:pPr>
        <w:pStyle w:val="Heading1"/>
      </w:pPr>
      <w:bookmarkStart w:id="1" w:name="_Toc80958660"/>
      <w:r w:rsidRPr="00431943">
        <w:lastRenderedPageBreak/>
        <w:t>Question 1</w:t>
      </w:r>
      <w:bookmarkEnd w:id="1"/>
    </w:p>
    <w:p w14:paraId="032E3843" w14:textId="77777777" w:rsidR="000F1252" w:rsidRDefault="000F1252" w:rsidP="000F1252"/>
    <w:p w14:paraId="1F31263A" w14:textId="388E454A" w:rsidR="000F1252" w:rsidRDefault="000F1252" w:rsidP="00357AFD">
      <w:pPr>
        <w:pStyle w:val="ListParagraph"/>
        <w:numPr>
          <w:ilvl w:val="0"/>
          <w:numId w:val="4"/>
        </w:numPr>
      </w:pPr>
      <w:r>
        <w:t xml:space="preserve">Calculate the break-even point in </w:t>
      </w:r>
      <w:proofErr w:type="gramStart"/>
      <w:r>
        <w:t>units :</w:t>
      </w:r>
      <w:proofErr w:type="gramEnd"/>
    </w:p>
    <w:p w14:paraId="169AF6CB" w14:textId="0EEBEF6E" w:rsidR="000F1252" w:rsidRPr="000F1252" w:rsidRDefault="000F1252" w:rsidP="000F1252">
      <w:pPr>
        <w:pStyle w:val="ListParagraph"/>
        <w:spacing w:line="240" w:lineRule="auto"/>
      </w:pPr>
      <w:r>
        <w:rPr>
          <w:u w:val="single"/>
        </w:rPr>
        <w:t xml:space="preserve">Fixed costs                  = </w:t>
      </w:r>
      <w:r>
        <w:t>£</w:t>
      </w:r>
      <w:r>
        <w:rPr>
          <w:u w:val="single"/>
        </w:rPr>
        <w:t>350,000=</w:t>
      </w:r>
      <w:r>
        <w:t>£</w:t>
      </w:r>
      <w:r>
        <w:rPr>
          <w:u w:val="single"/>
        </w:rPr>
        <w:t xml:space="preserve">350,000= </w:t>
      </w:r>
      <w:r>
        <w:t>70,000 units</w:t>
      </w:r>
    </w:p>
    <w:p w14:paraId="42A5A808" w14:textId="0C4D1313" w:rsidR="000F1252" w:rsidRDefault="000F1252" w:rsidP="000F1252">
      <w:pPr>
        <w:pStyle w:val="ListParagraph"/>
        <w:spacing w:line="240" w:lineRule="auto"/>
      </w:pPr>
      <w:r>
        <w:t>Contribution per unit</w:t>
      </w:r>
      <w:r>
        <w:t xml:space="preserve">        </w:t>
      </w:r>
      <w:r>
        <w:t>£</w:t>
      </w:r>
      <w:r>
        <w:t>11-</w:t>
      </w:r>
      <w:r>
        <w:t>£</w:t>
      </w:r>
      <w:r>
        <w:t xml:space="preserve">6          </w:t>
      </w:r>
      <w:r>
        <w:t>£</w:t>
      </w:r>
      <w:r>
        <w:t>5</w:t>
      </w:r>
    </w:p>
    <w:p w14:paraId="2F453BAA" w14:textId="0E0EBB68" w:rsidR="000F1252" w:rsidRDefault="000F1252" w:rsidP="000F1252">
      <w:pPr>
        <w:pStyle w:val="ListParagraph"/>
        <w:spacing w:line="240" w:lineRule="auto"/>
      </w:pPr>
    </w:p>
    <w:p w14:paraId="663845AB" w14:textId="6AFB3BAE" w:rsidR="000F1252" w:rsidRDefault="000F1252" w:rsidP="000F1252">
      <w:pPr>
        <w:pStyle w:val="ListParagraph"/>
        <w:spacing w:line="240" w:lineRule="auto"/>
      </w:pPr>
      <w:r>
        <w:t xml:space="preserve">Break-even point in </w:t>
      </w:r>
      <w:proofErr w:type="gramStart"/>
      <w:r>
        <w:t>revenue :</w:t>
      </w:r>
      <w:proofErr w:type="gramEnd"/>
    </w:p>
    <w:p w14:paraId="432D7500" w14:textId="768F6D11" w:rsidR="000F1252" w:rsidRDefault="000F1252" w:rsidP="000F1252">
      <w:pPr>
        <w:pStyle w:val="ListParagraph"/>
        <w:spacing w:line="240" w:lineRule="auto"/>
      </w:pPr>
    </w:p>
    <w:p w14:paraId="4242A049" w14:textId="53B1DC7F" w:rsidR="00423748" w:rsidRDefault="00423748" w:rsidP="00423748">
      <w:pPr>
        <w:pStyle w:val="ListParagraph"/>
        <w:spacing w:line="240" w:lineRule="auto"/>
      </w:pPr>
      <w:r>
        <w:t xml:space="preserve">BEP units x selling price = 70,000 x </w:t>
      </w:r>
      <w:r>
        <w:t>£</w:t>
      </w:r>
      <w:r>
        <w:t xml:space="preserve">11 = </w:t>
      </w:r>
      <w:r>
        <w:t>£</w:t>
      </w:r>
      <w:r>
        <w:t>770,000</w:t>
      </w:r>
    </w:p>
    <w:p w14:paraId="77FB7D1F" w14:textId="184072B9" w:rsidR="000F1252" w:rsidRDefault="000F1252" w:rsidP="000F1252">
      <w:pPr>
        <w:spacing w:line="240" w:lineRule="auto"/>
        <w:ind w:left="0" w:firstLine="0"/>
      </w:pPr>
    </w:p>
    <w:p w14:paraId="2518EC3B" w14:textId="05991F71" w:rsidR="000F1252" w:rsidRDefault="000F1252" w:rsidP="00357AFD">
      <w:pPr>
        <w:pStyle w:val="ListParagraph"/>
        <w:numPr>
          <w:ilvl w:val="0"/>
          <w:numId w:val="4"/>
        </w:numPr>
        <w:spacing w:line="240" w:lineRule="auto"/>
      </w:pPr>
      <w:r>
        <w:t xml:space="preserve"> </w:t>
      </w:r>
      <w:r w:rsidR="00423748">
        <w:t xml:space="preserve">Calculate profit made on sales of 75,000 </w:t>
      </w:r>
      <w:proofErr w:type="gramStart"/>
      <w:r w:rsidR="00423748">
        <w:t>units :</w:t>
      </w:r>
      <w:proofErr w:type="gramEnd"/>
    </w:p>
    <w:p w14:paraId="3B781108" w14:textId="7ACB7F47" w:rsidR="00423748" w:rsidRDefault="00423748" w:rsidP="00423748">
      <w:pPr>
        <w:pStyle w:val="ListParagraph"/>
        <w:spacing w:line="240" w:lineRule="auto"/>
      </w:pPr>
    </w:p>
    <w:p w14:paraId="7D79BDFE" w14:textId="6964D88A" w:rsidR="00423748" w:rsidRDefault="00423748" w:rsidP="00423748">
      <w:pPr>
        <w:pStyle w:val="ListParagraph"/>
        <w:spacing w:line="240" w:lineRule="auto"/>
      </w:pPr>
      <w:r>
        <w:t xml:space="preserve"> </w:t>
      </w:r>
      <w:r>
        <w:t>Exceeding units above BEP x Contribution per unit = 5000 units x £5= £25,000</w:t>
      </w:r>
    </w:p>
    <w:p w14:paraId="5CD40F41" w14:textId="4E5A2ABF" w:rsidR="00423748" w:rsidRDefault="00423748" w:rsidP="00423748">
      <w:pPr>
        <w:pStyle w:val="ListParagraph"/>
        <w:spacing w:line="240" w:lineRule="auto"/>
      </w:pPr>
    </w:p>
    <w:p w14:paraId="7426BE12" w14:textId="0D56ACD5" w:rsidR="00423748" w:rsidRDefault="00423748" w:rsidP="00423748">
      <w:pPr>
        <w:pStyle w:val="ListParagraph"/>
        <w:spacing w:line="240" w:lineRule="auto"/>
      </w:pPr>
    </w:p>
    <w:p w14:paraId="51311742" w14:textId="256BBB7B" w:rsidR="00423748" w:rsidRDefault="00423748" w:rsidP="00423748">
      <w:pPr>
        <w:spacing w:line="240" w:lineRule="auto"/>
        <w:ind w:left="0"/>
      </w:pPr>
    </w:p>
    <w:p w14:paraId="6472DC64" w14:textId="77777777" w:rsidR="00423748" w:rsidRDefault="00423748" w:rsidP="00357AFD">
      <w:pPr>
        <w:pStyle w:val="ListParagraph"/>
        <w:numPr>
          <w:ilvl w:val="0"/>
          <w:numId w:val="4"/>
        </w:numPr>
        <w:spacing w:line="240" w:lineRule="auto"/>
      </w:pPr>
      <w:r>
        <w:t xml:space="preserve">Calculate the new profit figure for the improved </w:t>
      </w:r>
      <w:proofErr w:type="gramStart"/>
      <w:r>
        <w:t>product :</w:t>
      </w:r>
      <w:proofErr w:type="gramEnd"/>
      <w:r>
        <w:t xml:space="preserve"> </w:t>
      </w:r>
    </w:p>
    <w:p w14:paraId="698DE3BE" w14:textId="77777777" w:rsidR="00423748" w:rsidRDefault="00423748" w:rsidP="00423748">
      <w:pPr>
        <w:pStyle w:val="ListParagraph"/>
        <w:spacing w:line="240" w:lineRule="auto"/>
      </w:pPr>
    </w:p>
    <w:p w14:paraId="616F8BA5" w14:textId="77777777" w:rsidR="00423748" w:rsidRDefault="00423748" w:rsidP="00423748">
      <w:pPr>
        <w:pStyle w:val="ListParagraph"/>
        <w:spacing w:line="240" w:lineRule="auto"/>
      </w:pPr>
      <w:r>
        <w:t xml:space="preserve">New fixed </w:t>
      </w:r>
      <w:proofErr w:type="gramStart"/>
      <w:r>
        <w:t>cost :</w:t>
      </w:r>
      <w:proofErr w:type="gramEnd"/>
      <w:r>
        <w:t xml:space="preserve"> </w:t>
      </w:r>
      <w:r>
        <w:t>£</w:t>
      </w:r>
      <w:r>
        <w:t xml:space="preserve">350,000 + </w:t>
      </w:r>
      <w:r>
        <w:t>£</w:t>
      </w:r>
      <w:r>
        <w:t xml:space="preserve">10,000= </w:t>
      </w:r>
      <w:r>
        <w:t>£</w:t>
      </w:r>
      <w:r>
        <w:t>360,000</w:t>
      </w:r>
    </w:p>
    <w:p w14:paraId="56747D03" w14:textId="22C79546" w:rsidR="00423748" w:rsidRDefault="00423748" w:rsidP="00423748">
      <w:pPr>
        <w:pStyle w:val="ListParagraph"/>
        <w:spacing w:line="240" w:lineRule="auto"/>
      </w:pPr>
      <w:r>
        <w:t xml:space="preserve">New </w:t>
      </w:r>
      <w:proofErr w:type="gramStart"/>
      <w:r>
        <w:t>price :</w:t>
      </w:r>
      <w:proofErr w:type="gramEnd"/>
      <w:r>
        <w:t xml:space="preserve"> </w:t>
      </w:r>
      <w:r>
        <w:t>£</w:t>
      </w:r>
      <w:r>
        <w:t>13</w:t>
      </w:r>
    </w:p>
    <w:p w14:paraId="120FC0E8" w14:textId="1BD71BBF" w:rsidR="00423748" w:rsidRDefault="00423748" w:rsidP="00423748">
      <w:pPr>
        <w:pStyle w:val="ListParagraph"/>
        <w:spacing w:line="240" w:lineRule="auto"/>
      </w:pPr>
      <w:r>
        <w:t xml:space="preserve">New variable </w:t>
      </w:r>
      <w:proofErr w:type="gramStart"/>
      <w:r>
        <w:t>cost :</w:t>
      </w:r>
      <w:proofErr w:type="gramEnd"/>
      <w:r>
        <w:t xml:space="preserve"> </w:t>
      </w:r>
      <w:r>
        <w:t>£</w:t>
      </w:r>
      <w:r>
        <w:t>6+</w:t>
      </w:r>
      <w:r>
        <w:t>£</w:t>
      </w:r>
      <w:r>
        <w:t>1=</w:t>
      </w:r>
      <w:r>
        <w:t>£</w:t>
      </w:r>
      <w:r>
        <w:t>7</w:t>
      </w:r>
    </w:p>
    <w:p w14:paraId="265038A4" w14:textId="5192ED4D" w:rsidR="00423748" w:rsidRDefault="00423748" w:rsidP="00423748">
      <w:pPr>
        <w:pStyle w:val="ListParagraph"/>
        <w:spacing w:line="240" w:lineRule="auto"/>
      </w:pPr>
      <w:r>
        <w:t xml:space="preserve">New contribution per unit = </w:t>
      </w:r>
      <w:r>
        <w:t>£</w:t>
      </w:r>
      <w:r>
        <w:t>13-</w:t>
      </w:r>
      <w:r>
        <w:t>£</w:t>
      </w:r>
      <w:r>
        <w:t>7=</w:t>
      </w:r>
      <w:r>
        <w:t>£</w:t>
      </w:r>
      <w:r>
        <w:t>6</w:t>
      </w:r>
    </w:p>
    <w:p w14:paraId="0CA68BCD" w14:textId="6EFACCAB" w:rsidR="00423748" w:rsidRPr="00D47375" w:rsidRDefault="00423748" w:rsidP="00423748">
      <w:pPr>
        <w:pStyle w:val="ListParagraph"/>
        <w:spacing w:line="240" w:lineRule="auto"/>
      </w:pPr>
      <w:r>
        <w:t xml:space="preserve">BEP in units = </w:t>
      </w:r>
      <w:r w:rsidR="00D47375">
        <w:t>£</w:t>
      </w:r>
      <w:r w:rsidR="00D47375">
        <w:rPr>
          <w:u w:val="single"/>
        </w:rPr>
        <w:t>360,000</w:t>
      </w:r>
      <w:r w:rsidR="00D47375">
        <w:t xml:space="preserve"> = 60,000 units</w:t>
      </w:r>
    </w:p>
    <w:p w14:paraId="477B7FA5" w14:textId="123ADD41" w:rsidR="00D47375" w:rsidRDefault="00D47375" w:rsidP="00423748">
      <w:pPr>
        <w:pStyle w:val="ListParagraph"/>
        <w:spacing w:line="240" w:lineRule="auto"/>
      </w:pPr>
      <w:r>
        <w:t xml:space="preserve">                              </w:t>
      </w:r>
      <w:r>
        <w:t>£</w:t>
      </w:r>
      <w:r>
        <w:t>6</w:t>
      </w:r>
    </w:p>
    <w:p w14:paraId="7746B5F7" w14:textId="5168008E" w:rsidR="00D47375" w:rsidRDefault="00D47375" w:rsidP="00423748">
      <w:pPr>
        <w:pStyle w:val="ListParagraph"/>
        <w:spacing w:line="240" w:lineRule="auto"/>
      </w:pPr>
      <w:r>
        <w:t xml:space="preserve">Estimated sales after </w:t>
      </w:r>
      <w:proofErr w:type="gramStart"/>
      <w:r>
        <w:t>improvement :</w:t>
      </w:r>
      <w:proofErr w:type="gramEnd"/>
      <w:r>
        <w:t xml:space="preserve"> 80,000</w:t>
      </w:r>
    </w:p>
    <w:p w14:paraId="5CFD92E2" w14:textId="1DCCED4E" w:rsidR="00D47375" w:rsidRDefault="00D47375" w:rsidP="00423748">
      <w:pPr>
        <w:pStyle w:val="ListParagraph"/>
        <w:spacing w:line="240" w:lineRule="auto"/>
      </w:pPr>
      <w:r>
        <w:t xml:space="preserve">New </w:t>
      </w:r>
      <w:proofErr w:type="gramStart"/>
      <w:r>
        <w:t>profit :</w:t>
      </w:r>
      <w:proofErr w:type="gramEnd"/>
      <w:r>
        <w:t xml:space="preserve"> (80,000 – 60,000) x </w:t>
      </w:r>
      <w:r>
        <w:t>£</w:t>
      </w:r>
      <w:r>
        <w:t xml:space="preserve">6 = </w:t>
      </w:r>
      <w:r>
        <w:t>£</w:t>
      </w:r>
      <w:r>
        <w:t>120,000</w:t>
      </w:r>
    </w:p>
    <w:p w14:paraId="59B88A73" w14:textId="17A431B3" w:rsidR="00D47375" w:rsidRDefault="00D47375" w:rsidP="00423748">
      <w:pPr>
        <w:pStyle w:val="ListParagraph"/>
        <w:spacing w:line="240" w:lineRule="auto"/>
      </w:pPr>
    </w:p>
    <w:p w14:paraId="1113644A" w14:textId="2FFB3091" w:rsidR="00D47375" w:rsidRDefault="00D47375" w:rsidP="00423748">
      <w:pPr>
        <w:pStyle w:val="ListParagraph"/>
        <w:spacing w:line="240" w:lineRule="auto"/>
      </w:pPr>
    </w:p>
    <w:p w14:paraId="528301AB" w14:textId="664E0D3B" w:rsidR="00D47375" w:rsidRPr="0009611E" w:rsidRDefault="000452C2" w:rsidP="00357AFD">
      <w:pPr>
        <w:pStyle w:val="ListParagraph"/>
        <w:numPr>
          <w:ilvl w:val="0"/>
          <w:numId w:val="4"/>
        </w:numPr>
        <w:spacing w:line="240" w:lineRule="auto"/>
        <w:rPr>
          <w:u w:val="single"/>
        </w:rPr>
      </w:pPr>
      <w:r>
        <w:t xml:space="preserve">The break-even point analysis is a management accounting process which contributes to decision making. As the name suggests, it helps identify </w:t>
      </w:r>
      <w:r w:rsidR="0009611E">
        <w:t xml:space="preserve">the level of sales at which a company or a project would make zero profit. In financial terms, break-even point is determined as the point where total income from sales is equal to total costs </w:t>
      </w:r>
      <w:proofErr w:type="gramStart"/>
      <w:r w:rsidR="0009611E">
        <w:t>( both</w:t>
      </w:r>
      <w:proofErr w:type="gramEnd"/>
      <w:r w:rsidR="0009611E">
        <w:t xml:space="preserve"> variable and fixed ). Although it is a useful tool, especially if a single product is being analyzed, it also has some limitations. </w:t>
      </w:r>
    </w:p>
    <w:p w14:paraId="5B5E87F1" w14:textId="067DAEF2" w:rsidR="0009611E" w:rsidRDefault="003D3957" w:rsidP="0009611E">
      <w:pPr>
        <w:pStyle w:val="ListParagraph"/>
        <w:spacing w:line="240" w:lineRule="auto"/>
      </w:pPr>
      <w:r>
        <w:t>One of the limitations of the break-even analysis is that u</w:t>
      </w:r>
      <w:r w:rsidR="0009611E">
        <w:t xml:space="preserve">sing the break-even analysis on two or more products would require many </w:t>
      </w:r>
      <w:proofErr w:type="gramStart"/>
      <w:r w:rsidR="0009611E">
        <w:t>calculations ,</w:t>
      </w:r>
      <w:proofErr w:type="gramEnd"/>
      <w:r w:rsidR="0009611E">
        <w:t xml:space="preserve"> therefore it would be time consuming. </w:t>
      </w:r>
    </w:p>
    <w:p w14:paraId="5B246BDF" w14:textId="6F25538F" w:rsidR="0009611E" w:rsidRDefault="0009611E" w:rsidP="0009611E">
      <w:pPr>
        <w:pStyle w:val="ListParagraph"/>
        <w:spacing w:line="240" w:lineRule="auto"/>
      </w:pPr>
      <w:r>
        <w:t xml:space="preserve">It does not include the “competitive environment” and the consequence is that any potential price increases or decreases due to competition are not </w:t>
      </w:r>
      <w:proofErr w:type="gramStart"/>
      <w:r>
        <w:t>taken into account</w:t>
      </w:r>
      <w:proofErr w:type="gramEnd"/>
      <w:r>
        <w:t>.</w:t>
      </w:r>
    </w:p>
    <w:p w14:paraId="060397DA" w14:textId="32FBC3C5" w:rsidR="0009611E" w:rsidRDefault="0009611E" w:rsidP="0009611E">
      <w:pPr>
        <w:pStyle w:val="ListParagraph"/>
        <w:spacing w:line="240" w:lineRule="auto"/>
      </w:pPr>
      <w:r>
        <w:t>Another limitation is the fact that variable costs are, in reality, very difficult to calculate because many things can occur during the production of units, affecting therefore the actual value of the variable costs.</w:t>
      </w:r>
      <w:r w:rsidR="000C0802">
        <w:t xml:space="preserve"> </w:t>
      </w:r>
      <w:r w:rsidR="003D3957">
        <w:rPr>
          <w:rFonts w:ascii="Open Sans" w:hAnsi="Open Sans" w:cs="Open Sans"/>
          <w:color w:val="000000"/>
          <w:sz w:val="20"/>
          <w:szCs w:val="20"/>
          <w:shd w:val="clear" w:color="auto" w:fill="FFFFFF"/>
        </w:rPr>
        <w:t>(</w:t>
      </w:r>
      <w:proofErr w:type="spellStart"/>
      <w:r w:rsidR="003D3957">
        <w:rPr>
          <w:rFonts w:ascii="Open Sans" w:hAnsi="Open Sans" w:cs="Open Sans"/>
          <w:color w:val="000000"/>
          <w:sz w:val="20"/>
          <w:szCs w:val="20"/>
          <w:shd w:val="clear" w:color="auto" w:fill="FFFFFF"/>
        </w:rPr>
        <w:t>Tsoradikis</w:t>
      </w:r>
      <w:proofErr w:type="spellEnd"/>
      <w:r w:rsidR="003D3957">
        <w:rPr>
          <w:rFonts w:ascii="Open Sans" w:hAnsi="Open Sans" w:cs="Open Sans"/>
          <w:color w:val="000000"/>
          <w:sz w:val="20"/>
          <w:szCs w:val="20"/>
          <w:shd w:val="clear" w:color="auto" w:fill="FFFFFF"/>
        </w:rPr>
        <w:t xml:space="preserve">, </w:t>
      </w:r>
      <w:proofErr w:type="spellStart"/>
      <w:r w:rsidR="003D3957">
        <w:rPr>
          <w:rFonts w:ascii="Open Sans" w:hAnsi="Open Sans" w:cs="Open Sans"/>
          <w:color w:val="000000"/>
          <w:sz w:val="20"/>
          <w:szCs w:val="20"/>
          <w:shd w:val="clear" w:color="auto" w:fill="FFFFFF"/>
        </w:rPr>
        <w:t>Papadoulos</w:t>
      </w:r>
      <w:proofErr w:type="spellEnd"/>
      <w:r w:rsidR="003D3957">
        <w:rPr>
          <w:rFonts w:ascii="Open Sans" w:hAnsi="Open Sans" w:cs="Open Sans"/>
          <w:color w:val="000000"/>
          <w:sz w:val="20"/>
          <w:szCs w:val="20"/>
          <w:shd w:val="clear" w:color="auto" w:fill="FFFFFF"/>
        </w:rPr>
        <w:t xml:space="preserve"> and </w:t>
      </w:r>
      <w:proofErr w:type="spellStart"/>
      <w:r w:rsidR="003D3957">
        <w:rPr>
          <w:rFonts w:ascii="Open Sans" w:hAnsi="Open Sans" w:cs="Open Sans"/>
          <w:color w:val="000000"/>
          <w:sz w:val="20"/>
          <w:szCs w:val="20"/>
          <w:shd w:val="clear" w:color="auto" w:fill="FFFFFF"/>
        </w:rPr>
        <w:t>Zerres</w:t>
      </w:r>
      <w:proofErr w:type="spellEnd"/>
      <w:r w:rsidR="003D3957">
        <w:rPr>
          <w:rFonts w:ascii="Open Sans" w:hAnsi="Open Sans" w:cs="Open Sans"/>
          <w:color w:val="000000"/>
          <w:sz w:val="20"/>
          <w:szCs w:val="20"/>
          <w:shd w:val="clear" w:color="auto" w:fill="FFFFFF"/>
        </w:rPr>
        <w:t>, 2008)</w:t>
      </w:r>
    </w:p>
    <w:p w14:paraId="3F3A9547" w14:textId="766F2F97" w:rsidR="0009611E" w:rsidRDefault="0009611E" w:rsidP="0009611E">
      <w:pPr>
        <w:pStyle w:val="ListParagraph"/>
        <w:spacing w:line="240" w:lineRule="auto"/>
      </w:pPr>
    </w:p>
    <w:p w14:paraId="2281A7A9" w14:textId="6309BA8F" w:rsidR="000C0802" w:rsidRDefault="000C0802" w:rsidP="0009611E">
      <w:pPr>
        <w:pStyle w:val="ListParagraph"/>
        <w:spacing w:line="240" w:lineRule="auto"/>
      </w:pPr>
    </w:p>
    <w:p w14:paraId="0746FAAF" w14:textId="490BD348" w:rsidR="000C0802" w:rsidRDefault="000C0802" w:rsidP="0009611E">
      <w:pPr>
        <w:pStyle w:val="ListParagraph"/>
        <w:spacing w:line="240" w:lineRule="auto"/>
      </w:pPr>
    </w:p>
    <w:p w14:paraId="65B54479" w14:textId="218C0C6B" w:rsidR="000C0802" w:rsidRDefault="003D3957" w:rsidP="003D3957">
      <w:pPr>
        <w:pStyle w:val="Heading1"/>
      </w:pPr>
      <w:bookmarkStart w:id="2" w:name="_Toc80958661"/>
      <w:r>
        <w:lastRenderedPageBreak/>
        <w:t>Question 2</w:t>
      </w:r>
      <w:bookmarkEnd w:id="2"/>
    </w:p>
    <w:p w14:paraId="14C51E58" w14:textId="6929D5A8" w:rsidR="003D3957" w:rsidRDefault="003D3957" w:rsidP="003D3957"/>
    <w:p w14:paraId="7E404D8E" w14:textId="2DC417EF" w:rsidR="003D3957" w:rsidRDefault="003D3957" w:rsidP="00621FBA">
      <w:pPr>
        <w:pStyle w:val="Heading2"/>
      </w:pPr>
      <w:bookmarkStart w:id="3" w:name="_Toc80958662"/>
      <w:r>
        <w:t xml:space="preserve">a) </w:t>
      </w:r>
      <w:r w:rsidRPr="00E52800">
        <w:t>Discuss the importance of management accounting and how it differs from what financial accounting provides.</w:t>
      </w:r>
      <w:bookmarkEnd w:id="3"/>
    </w:p>
    <w:p w14:paraId="5B8D87C0" w14:textId="77777777" w:rsidR="003D3957" w:rsidRDefault="003D3957" w:rsidP="003D3957"/>
    <w:p w14:paraId="03EC4BE2" w14:textId="56D6F2A1" w:rsidR="003D3957" w:rsidRDefault="003D3957" w:rsidP="003D3957">
      <w:pPr>
        <w:rPr>
          <w:lang w:val="en-US"/>
        </w:rPr>
      </w:pPr>
      <w:r>
        <w:rPr>
          <w:lang w:val="en-US"/>
        </w:rPr>
        <w:t>Management Accounting is the process through which the financial data, as well as the resources, is provided to the managers and the leaders. The importance of management accounting is described below:</w:t>
      </w:r>
    </w:p>
    <w:p w14:paraId="0F26FD48" w14:textId="77777777" w:rsidR="003D3957" w:rsidRDefault="003D3957" w:rsidP="003D3957">
      <w:pPr>
        <w:rPr>
          <w:lang w:val="en-US"/>
        </w:rPr>
      </w:pPr>
    </w:p>
    <w:p w14:paraId="1B27C3FE" w14:textId="65CF711F" w:rsidR="003D3957" w:rsidRDefault="003D3957" w:rsidP="003D3957">
      <w:pPr>
        <w:rPr>
          <w:lang w:val="en-US"/>
        </w:rPr>
      </w:pPr>
      <w:r w:rsidRPr="00F01A39">
        <w:rPr>
          <w:b/>
          <w:bCs/>
          <w:lang w:val="en-US"/>
        </w:rPr>
        <w:t>Making Plans for the future activities:</w:t>
      </w:r>
      <w:r>
        <w:rPr>
          <w:lang w:val="en-US"/>
        </w:rPr>
        <w:t xml:space="preserve"> This helps the </w:t>
      </w:r>
      <w:proofErr w:type="spellStart"/>
      <w:r>
        <w:rPr>
          <w:lang w:val="en-US"/>
        </w:rPr>
        <w:t>organisations</w:t>
      </w:r>
      <w:proofErr w:type="spellEnd"/>
      <w:r>
        <w:rPr>
          <w:lang w:val="en-US"/>
        </w:rPr>
        <w:t xml:space="preserve"> in making the </w:t>
      </w:r>
      <w:proofErr w:type="gramStart"/>
      <w:r>
        <w:rPr>
          <w:lang w:val="en-US"/>
        </w:rPr>
        <w:t>plans for the future</w:t>
      </w:r>
      <w:proofErr w:type="gramEnd"/>
      <w:r>
        <w:rPr>
          <w:lang w:val="en-US"/>
        </w:rPr>
        <w:t xml:space="preserve"> activities of the </w:t>
      </w:r>
      <w:proofErr w:type="spellStart"/>
      <w:r>
        <w:rPr>
          <w:lang w:val="en-US"/>
        </w:rPr>
        <w:t>organisation</w:t>
      </w:r>
      <w:proofErr w:type="spellEnd"/>
      <w:r>
        <w:rPr>
          <w:lang w:val="en-US"/>
        </w:rPr>
        <w:t xml:space="preserve">. This supplies all the important data to the managers and the leaders so that they can </w:t>
      </w:r>
      <w:proofErr w:type="spellStart"/>
      <w:r>
        <w:rPr>
          <w:lang w:val="en-US"/>
        </w:rPr>
        <w:t>analyse</w:t>
      </w:r>
      <w:proofErr w:type="spellEnd"/>
      <w:r>
        <w:rPr>
          <w:lang w:val="en-US"/>
        </w:rPr>
        <w:t xml:space="preserve"> these data properly.</w:t>
      </w:r>
    </w:p>
    <w:p w14:paraId="6233946B" w14:textId="77777777" w:rsidR="003D3957" w:rsidRDefault="003D3957" w:rsidP="003D3957">
      <w:pPr>
        <w:rPr>
          <w:lang w:val="en-US"/>
        </w:rPr>
      </w:pPr>
    </w:p>
    <w:p w14:paraId="58AAA926" w14:textId="77777777" w:rsidR="003D3957" w:rsidRDefault="003D3957" w:rsidP="003D3957">
      <w:pPr>
        <w:rPr>
          <w:lang w:val="en-US"/>
        </w:rPr>
      </w:pPr>
      <w:r w:rsidRPr="00F01A39">
        <w:rPr>
          <w:b/>
          <w:bCs/>
          <w:lang w:val="en-US"/>
        </w:rPr>
        <w:t xml:space="preserve">Measuring the overall performance of the </w:t>
      </w:r>
      <w:proofErr w:type="spellStart"/>
      <w:r w:rsidRPr="00F01A39">
        <w:rPr>
          <w:b/>
          <w:bCs/>
          <w:lang w:val="en-US"/>
        </w:rPr>
        <w:t>organisation</w:t>
      </w:r>
      <w:proofErr w:type="spellEnd"/>
      <w:r w:rsidRPr="00F01A39">
        <w:rPr>
          <w:b/>
          <w:bCs/>
          <w:lang w:val="en-US"/>
        </w:rPr>
        <w:t>:</w:t>
      </w:r>
      <w:r>
        <w:rPr>
          <w:lang w:val="en-US"/>
        </w:rPr>
        <w:t xml:space="preserve">  There are various tools included in management accounting like the variance analysis which helps the </w:t>
      </w:r>
      <w:proofErr w:type="spellStart"/>
      <w:r>
        <w:rPr>
          <w:lang w:val="en-US"/>
        </w:rPr>
        <w:t>organisation</w:t>
      </w:r>
      <w:proofErr w:type="spellEnd"/>
      <w:r>
        <w:rPr>
          <w:lang w:val="en-US"/>
        </w:rPr>
        <w:t xml:space="preserve"> to measure the performance of the </w:t>
      </w:r>
      <w:proofErr w:type="spellStart"/>
      <w:r>
        <w:rPr>
          <w:lang w:val="en-US"/>
        </w:rPr>
        <w:t>organisation</w:t>
      </w:r>
      <w:proofErr w:type="spellEnd"/>
      <w:r>
        <w:rPr>
          <w:lang w:val="en-US"/>
        </w:rPr>
        <w:t>. Along with this, it also enhances the efficiency of the overall business.</w:t>
      </w:r>
    </w:p>
    <w:p w14:paraId="5F96A52A" w14:textId="6FD1A4C2" w:rsidR="003D3957" w:rsidRDefault="003D3957" w:rsidP="003D3957">
      <w:pPr>
        <w:rPr>
          <w:lang w:val="en-US"/>
        </w:rPr>
      </w:pPr>
      <w:r>
        <w:rPr>
          <w:lang w:val="en-US"/>
        </w:rPr>
        <w:t xml:space="preserve"> </w:t>
      </w:r>
    </w:p>
    <w:p w14:paraId="314B1772" w14:textId="26280E9E" w:rsidR="003D3957" w:rsidRDefault="003D3957" w:rsidP="003D3957">
      <w:pPr>
        <w:rPr>
          <w:lang w:val="en-US"/>
        </w:rPr>
      </w:pPr>
      <w:r w:rsidRPr="00F01A39">
        <w:rPr>
          <w:b/>
          <w:bCs/>
          <w:lang w:val="en-US"/>
        </w:rPr>
        <w:t>Assists in the decision-making process:</w:t>
      </w:r>
      <w:r>
        <w:rPr>
          <w:lang w:val="en-US"/>
        </w:rPr>
        <w:t xml:space="preserve"> This is one of the major roles that is played by management accounting. The management accounting collects and then analyses all the financial information. This takes the managers and the leaders to take effective decisions. </w:t>
      </w:r>
    </w:p>
    <w:p w14:paraId="69C587E1" w14:textId="77777777" w:rsidR="003D3957" w:rsidRDefault="003D3957" w:rsidP="003D3957">
      <w:pPr>
        <w:rPr>
          <w:lang w:val="en-US"/>
        </w:rPr>
      </w:pPr>
    </w:p>
    <w:p w14:paraId="28CF4C6E" w14:textId="3007FED4" w:rsidR="003D3957" w:rsidRDefault="003D3957" w:rsidP="003D3957">
      <w:pPr>
        <w:rPr>
          <w:lang w:val="en-US"/>
        </w:rPr>
      </w:pPr>
      <w:r>
        <w:rPr>
          <w:lang w:val="en-US"/>
        </w:rPr>
        <w:t xml:space="preserve">Management Accounting and financial accounting have different purposes. Financial accounting helps in preparing the accountant paperwork which provides the actual report regarding the financial health of the </w:t>
      </w:r>
      <w:proofErr w:type="spellStart"/>
      <w:r>
        <w:rPr>
          <w:lang w:val="en-US"/>
        </w:rPr>
        <w:t>organisation</w:t>
      </w:r>
      <w:proofErr w:type="spellEnd"/>
      <w:r>
        <w:rPr>
          <w:lang w:val="en-US"/>
        </w:rPr>
        <w:t xml:space="preserve"> </w:t>
      </w:r>
      <w:sdt>
        <w:sdtPr>
          <w:rPr>
            <w:lang w:val="en-US"/>
          </w:rPr>
          <w:id w:val="507180407"/>
          <w:citation/>
        </w:sdtPr>
        <w:sdtContent>
          <w:r>
            <w:rPr>
              <w:lang w:val="en-US"/>
            </w:rPr>
            <w:fldChar w:fldCharType="begin"/>
          </w:r>
          <w:r>
            <w:rPr>
              <w:lang w:val="en-US"/>
            </w:rPr>
            <w:instrText xml:space="preserve"> CITATION top214 \l 1033 </w:instrText>
          </w:r>
          <w:r>
            <w:rPr>
              <w:lang w:val="en-US"/>
            </w:rPr>
            <w:fldChar w:fldCharType="separate"/>
          </w:r>
          <w:r w:rsidR="00357AFD" w:rsidRPr="00357AFD">
            <w:rPr>
              <w:noProof/>
              <w:lang w:val="en-US"/>
            </w:rPr>
            <w:t>(toppr, 2021)</w:t>
          </w:r>
          <w:r>
            <w:rPr>
              <w:lang w:val="en-US"/>
            </w:rPr>
            <w:fldChar w:fldCharType="end"/>
          </w:r>
        </w:sdtContent>
      </w:sdt>
      <w:r>
        <w:rPr>
          <w:lang w:val="en-US"/>
        </w:rPr>
        <w:t xml:space="preserve">. On the other hand, managerial accounting provides specific information regarding finance which helps them to take the decisions of the </w:t>
      </w:r>
      <w:proofErr w:type="spellStart"/>
      <w:r>
        <w:rPr>
          <w:lang w:val="en-US"/>
        </w:rPr>
        <w:t>organisations</w:t>
      </w:r>
      <w:proofErr w:type="spellEnd"/>
      <w:r>
        <w:rPr>
          <w:lang w:val="en-US"/>
        </w:rPr>
        <w:t xml:space="preserve">. the reports of the financial accounting provide the year-end report about the liability of the </w:t>
      </w:r>
      <w:proofErr w:type="spellStart"/>
      <w:r>
        <w:rPr>
          <w:lang w:val="en-US"/>
        </w:rPr>
        <w:t>organisation</w:t>
      </w:r>
      <w:proofErr w:type="spellEnd"/>
      <w:r>
        <w:rPr>
          <w:lang w:val="en-US"/>
        </w:rPr>
        <w:t xml:space="preserve">, the revenue of the </w:t>
      </w:r>
      <w:proofErr w:type="spellStart"/>
      <w:r>
        <w:rPr>
          <w:lang w:val="en-US"/>
        </w:rPr>
        <w:t>organisation</w:t>
      </w:r>
      <w:proofErr w:type="spellEnd"/>
      <w:r>
        <w:rPr>
          <w:lang w:val="en-US"/>
        </w:rPr>
        <w:t xml:space="preserve"> as well as the expenses. Along with that, the reports of the managerial accountants </w:t>
      </w:r>
      <w:proofErr w:type="gramStart"/>
      <w:r>
        <w:rPr>
          <w:lang w:val="en-US"/>
        </w:rPr>
        <w:t>includes</w:t>
      </w:r>
      <w:proofErr w:type="gramEnd"/>
      <w:r>
        <w:rPr>
          <w:lang w:val="en-US"/>
        </w:rPr>
        <w:t xml:space="preserve"> the forecasts of the budget, sales, revenues and others. </w:t>
      </w:r>
    </w:p>
    <w:p w14:paraId="04F67702" w14:textId="59FAC3B0" w:rsidR="003D3957" w:rsidRDefault="003D3957" w:rsidP="003D3957"/>
    <w:p w14:paraId="043227EF" w14:textId="28621780" w:rsidR="003D3957" w:rsidRPr="003D3957" w:rsidRDefault="003D3957" w:rsidP="003D3957">
      <w:r>
        <w:t>Information provided by management accounting is addressed to internal users of a company, such as employees</w:t>
      </w:r>
      <w:r w:rsidR="00357AFD">
        <w:t xml:space="preserve"> and management while financial accounting serves external users such as government, customers, banks, etc.</w:t>
      </w:r>
    </w:p>
    <w:p w14:paraId="7EDDB599" w14:textId="305A8E2B" w:rsidR="000C0802" w:rsidRDefault="000C0802" w:rsidP="0009611E">
      <w:pPr>
        <w:pStyle w:val="ListParagraph"/>
        <w:spacing w:line="240" w:lineRule="auto"/>
        <w:rPr>
          <w:u w:val="single"/>
        </w:rPr>
      </w:pPr>
    </w:p>
    <w:p w14:paraId="1D0CE728" w14:textId="130CB3B7" w:rsidR="00357AFD" w:rsidRDefault="00357AFD" w:rsidP="0009611E">
      <w:pPr>
        <w:pStyle w:val="ListParagraph"/>
        <w:spacing w:line="240" w:lineRule="auto"/>
        <w:rPr>
          <w:u w:val="single"/>
        </w:rPr>
      </w:pPr>
    </w:p>
    <w:p w14:paraId="69572036" w14:textId="4E7BA251" w:rsidR="00357AFD" w:rsidRDefault="00357AFD" w:rsidP="0009611E">
      <w:pPr>
        <w:pStyle w:val="ListParagraph"/>
        <w:spacing w:line="240" w:lineRule="auto"/>
        <w:rPr>
          <w:u w:val="single"/>
        </w:rPr>
      </w:pPr>
    </w:p>
    <w:p w14:paraId="780ECA13" w14:textId="6A6B3422" w:rsidR="00357AFD" w:rsidRDefault="00357AFD" w:rsidP="0009611E">
      <w:pPr>
        <w:pStyle w:val="ListParagraph"/>
        <w:spacing w:line="240" w:lineRule="auto"/>
        <w:rPr>
          <w:u w:val="single"/>
        </w:rPr>
      </w:pPr>
    </w:p>
    <w:p w14:paraId="2DBBF8A9" w14:textId="1F3F2BFC" w:rsidR="00357AFD" w:rsidRDefault="00357AFD" w:rsidP="0009611E">
      <w:pPr>
        <w:pStyle w:val="ListParagraph"/>
        <w:spacing w:line="240" w:lineRule="auto"/>
        <w:rPr>
          <w:u w:val="single"/>
        </w:rPr>
      </w:pPr>
    </w:p>
    <w:p w14:paraId="55872C0D" w14:textId="3DB1CFD5" w:rsidR="00357AFD" w:rsidRDefault="00357AFD" w:rsidP="0009611E">
      <w:pPr>
        <w:pStyle w:val="ListParagraph"/>
        <w:spacing w:line="240" w:lineRule="auto"/>
        <w:rPr>
          <w:u w:val="single"/>
        </w:rPr>
      </w:pPr>
    </w:p>
    <w:p w14:paraId="697EE170" w14:textId="439B7555" w:rsidR="00357AFD" w:rsidRDefault="00357AFD" w:rsidP="0009611E">
      <w:pPr>
        <w:pStyle w:val="ListParagraph"/>
        <w:spacing w:line="240" w:lineRule="auto"/>
        <w:rPr>
          <w:u w:val="single"/>
        </w:rPr>
      </w:pPr>
    </w:p>
    <w:p w14:paraId="3DF10A15" w14:textId="77777777" w:rsidR="00357AFD" w:rsidRPr="00D47375" w:rsidRDefault="00357AFD" w:rsidP="0009611E">
      <w:pPr>
        <w:pStyle w:val="ListParagraph"/>
        <w:spacing w:line="240" w:lineRule="auto"/>
        <w:rPr>
          <w:u w:val="single"/>
        </w:rPr>
      </w:pPr>
    </w:p>
    <w:p w14:paraId="5623037D" w14:textId="21567961" w:rsidR="00357AFD" w:rsidRDefault="00357AFD" w:rsidP="00621FBA">
      <w:pPr>
        <w:pStyle w:val="Heading2"/>
      </w:pPr>
      <w:bookmarkStart w:id="4" w:name="_Toc80958663"/>
      <w:r>
        <w:lastRenderedPageBreak/>
        <w:t>b) Discuss three techniques by which management accounting can achieve the objectives of management accounting.</w:t>
      </w:r>
      <w:bookmarkEnd w:id="4"/>
    </w:p>
    <w:p w14:paraId="0D7B3D1B" w14:textId="77777777" w:rsidR="00357AFD" w:rsidRDefault="00357AFD" w:rsidP="00357AFD"/>
    <w:p w14:paraId="1849C5A7" w14:textId="4BE3F77F" w:rsidR="00357AFD" w:rsidRDefault="00357AFD" w:rsidP="00357AFD">
      <w:pPr>
        <w:rPr>
          <w:lang w:val="en-US"/>
        </w:rPr>
      </w:pPr>
      <w:r>
        <w:rPr>
          <w:lang w:val="en-US"/>
        </w:rPr>
        <w:t xml:space="preserve">Various objectives are possessed by different </w:t>
      </w:r>
      <w:proofErr w:type="spellStart"/>
      <w:r>
        <w:rPr>
          <w:lang w:val="en-US"/>
        </w:rPr>
        <w:t>organisations</w:t>
      </w:r>
      <w:proofErr w:type="spellEnd"/>
      <w:r>
        <w:rPr>
          <w:lang w:val="en-US"/>
        </w:rPr>
        <w:t>. Further, the different objectives of management accounting are as follows:</w:t>
      </w:r>
    </w:p>
    <w:p w14:paraId="039A8FF1" w14:textId="77777777" w:rsidR="00357AFD" w:rsidRDefault="00357AFD" w:rsidP="00357AFD">
      <w:pPr>
        <w:rPr>
          <w:lang w:val="en-US"/>
        </w:rPr>
      </w:pPr>
    </w:p>
    <w:p w14:paraId="61305914" w14:textId="77777777" w:rsidR="00357AFD" w:rsidRDefault="00357AFD" w:rsidP="00357AFD">
      <w:pPr>
        <w:rPr>
          <w:lang w:val="en-US"/>
        </w:rPr>
      </w:pPr>
      <w:proofErr w:type="spellStart"/>
      <w:r>
        <w:rPr>
          <w:lang w:val="en-US"/>
        </w:rPr>
        <w:t>i</w:t>
      </w:r>
      <w:proofErr w:type="spellEnd"/>
      <w:r>
        <w:rPr>
          <w:lang w:val="en-US"/>
        </w:rPr>
        <w:t xml:space="preserve">) To </w:t>
      </w:r>
      <w:proofErr w:type="gramStart"/>
      <w:r>
        <w:rPr>
          <w:lang w:val="en-US"/>
        </w:rPr>
        <w:t>provide assistance</w:t>
      </w:r>
      <w:proofErr w:type="gramEnd"/>
      <w:r>
        <w:rPr>
          <w:lang w:val="en-US"/>
        </w:rPr>
        <w:t xml:space="preserve"> in the planning of the policies of an </w:t>
      </w:r>
      <w:proofErr w:type="spellStart"/>
      <w:r>
        <w:rPr>
          <w:lang w:val="en-US"/>
        </w:rPr>
        <w:t>organisation</w:t>
      </w:r>
      <w:proofErr w:type="spellEnd"/>
      <w:r>
        <w:rPr>
          <w:lang w:val="en-US"/>
        </w:rPr>
        <w:t>.</w:t>
      </w:r>
    </w:p>
    <w:p w14:paraId="16D64410" w14:textId="77777777" w:rsidR="00357AFD" w:rsidRDefault="00357AFD" w:rsidP="00357AFD">
      <w:pPr>
        <w:rPr>
          <w:lang w:val="en-US"/>
        </w:rPr>
      </w:pPr>
      <w:r>
        <w:rPr>
          <w:lang w:val="en-US"/>
        </w:rPr>
        <w:t xml:space="preserve">ii) To </w:t>
      </w:r>
      <w:proofErr w:type="spellStart"/>
      <w:r>
        <w:rPr>
          <w:lang w:val="en-US"/>
        </w:rPr>
        <w:t>organise</w:t>
      </w:r>
      <w:proofErr w:type="spellEnd"/>
      <w:r>
        <w:rPr>
          <w:lang w:val="en-US"/>
        </w:rPr>
        <w:t xml:space="preserve"> all the financial information of the </w:t>
      </w:r>
      <w:proofErr w:type="spellStart"/>
      <w:r>
        <w:rPr>
          <w:lang w:val="en-US"/>
        </w:rPr>
        <w:t>organisation</w:t>
      </w:r>
      <w:proofErr w:type="spellEnd"/>
      <w:r>
        <w:rPr>
          <w:lang w:val="en-US"/>
        </w:rPr>
        <w:t>.</w:t>
      </w:r>
    </w:p>
    <w:p w14:paraId="34FDCD97" w14:textId="0F051934" w:rsidR="00357AFD" w:rsidRDefault="00357AFD" w:rsidP="00357AFD">
      <w:pPr>
        <w:rPr>
          <w:lang w:val="en-US"/>
        </w:rPr>
      </w:pPr>
      <w:r>
        <w:rPr>
          <w:lang w:val="en-US"/>
        </w:rPr>
        <w:t xml:space="preserve">iii) To </w:t>
      </w:r>
      <w:proofErr w:type="spellStart"/>
      <w:r>
        <w:rPr>
          <w:lang w:val="en-US"/>
        </w:rPr>
        <w:t>analyse</w:t>
      </w:r>
      <w:proofErr w:type="spellEnd"/>
      <w:r>
        <w:rPr>
          <w:lang w:val="en-US"/>
        </w:rPr>
        <w:t xml:space="preserve"> the financial performance of the </w:t>
      </w:r>
      <w:proofErr w:type="spellStart"/>
      <w:r>
        <w:rPr>
          <w:lang w:val="en-US"/>
        </w:rPr>
        <w:t>organisation</w:t>
      </w:r>
      <w:proofErr w:type="spellEnd"/>
      <w:r>
        <w:rPr>
          <w:lang w:val="en-US"/>
        </w:rPr>
        <w:t>.</w:t>
      </w:r>
    </w:p>
    <w:p w14:paraId="51A4AA98" w14:textId="77777777" w:rsidR="00357AFD" w:rsidRDefault="00357AFD" w:rsidP="00357AFD">
      <w:pPr>
        <w:rPr>
          <w:lang w:val="en-US"/>
        </w:rPr>
      </w:pPr>
    </w:p>
    <w:p w14:paraId="07C4E10B" w14:textId="7974BABA" w:rsidR="00357AFD" w:rsidRDefault="00357AFD" w:rsidP="00357AFD">
      <w:pPr>
        <w:rPr>
          <w:lang w:val="en-US"/>
        </w:rPr>
      </w:pPr>
      <w:r>
        <w:rPr>
          <w:lang w:val="en-US"/>
        </w:rPr>
        <w:t xml:space="preserve">There are different techniques that can be used to achieve the objectives of the </w:t>
      </w:r>
      <w:proofErr w:type="spellStart"/>
      <w:r>
        <w:rPr>
          <w:lang w:val="en-US"/>
        </w:rPr>
        <w:t>organisation</w:t>
      </w:r>
      <w:proofErr w:type="spellEnd"/>
      <w:r>
        <w:rPr>
          <w:lang w:val="en-US"/>
        </w:rPr>
        <w:t xml:space="preserve">. </w:t>
      </w:r>
      <w:r>
        <w:rPr>
          <w:lang w:val="en-US"/>
        </w:rPr>
        <w:t>Some of t</w:t>
      </w:r>
      <w:r>
        <w:rPr>
          <w:lang w:val="en-US"/>
        </w:rPr>
        <w:t>hese techniques are as follows:</w:t>
      </w:r>
    </w:p>
    <w:p w14:paraId="5CC86630" w14:textId="77777777" w:rsidR="00357AFD" w:rsidRDefault="00357AFD" w:rsidP="00357AFD">
      <w:pPr>
        <w:rPr>
          <w:lang w:val="en-US"/>
        </w:rPr>
      </w:pPr>
    </w:p>
    <w:p w14:paraId="26FA058A" w14:textId="3F093D3B" w:rsidR="00357AFD" w:rsidRDefault="00357AFD" w:rsidP="00357AFD">
      <w:pPr>
        <w:rPr>
          <w:lang w:val="en-US"/>
        </w:rPr>
      </w:pPr>
      <w:r w:rsidRPr="00B03B5B">
        <w:rPr>
          <w:b/>
          <w:bCs/>
          <w:lang w:val="en-US"/>
        </w:rPr>
        <w:t>Standard Costing:</w:t>
      </w:r>
      <w:r>
        <w:rPr>
          <w:lang w:val="en-US"/>
        </w:rPr>
        <w:t xml:space="preserve"> This is one of the techniques which is used for the management of the cost control of the </w:t>
      </w:r>
      <w:proofErr w:type="spellStart"/>
      <w:r>
        <w:rPr>
          <w:lang w:val="en-US"/>
        </w:rPr>
        <w:t>organisation</w:t>
      </w:r>
      <w:proofErr w:type="spellEnd"/>
      <w:r>
        <w:rPr>
          <w:lang w:val="en-US"/>
        </w:rPr>
        <w:t xml:space="preserve"> </w:t>
      </w:r>
      <w:sdt>
        <w:sdtPr>
          <w:rPr>
            <w:lang w:val="en-US"/>
          </w:rPr>
          <w:id w:val="1527061628"/>
          <w:citation/>
        </w:sdtPr>
        <w:sdtContent>
          <w:r>
            <w:rPr>
              <w:lang w:val="en-US"/>
            </w:rPr>
            <w:fldChar w:fldCharType="begin"/>
          </w:r>
          <w:r>
            <w:rPr>
              <w:lang w:val="en-US"/>
            </w:rPr>
            <w:instrText xml:space="preserve"> CITATION com21 \l 1033 </w:instrText>
          </w:r>
          <w:r>
            <w:rPr>
              <w:lang w:val="en-US"/>
            </w:rPr>
            <w:fldChar w:fldCharType="separate"/>
          </w:r>
          <w:r w:rsidRPr="00357AFD">
            <w:rPr>
              <w:noProof/>
              <w:lang w:val="en-US"/>
            </w:rPr>
            <w:t>(commercemates, 2021)</w:t>
          </w:r>
          <w:r>
            <w:rPr>
              <w:lang w:val="en-US"/>
            </w:rPr>
            <w:fldChar w:fldCharType="end"/>
          </w:r>
        </w:sdtContent>
      </w:sdt>
      <w:r>
        <w:rPr>
          <w:lang w:val="en-US"/>
        </w:rPr>
        <w:t xml:space="preserve">. In this, the internal calculations, as well as the variances, are compared which helps in achieving success in the management of financial matters. </w:t>
      </w:r>
    </w:p>
    <w:p w14:paraId="57862829" w14:textId="77777777" w:rsidR="00357AFD" w:rsidRDefault="00357AFD" w:rsidP="00357AFD">
      <w:pPr>
        <w:rPr>
          <w:lang w:val="en-US"/>
        </w:rPr>
      </w:pPr>
    </w:p>
    <w:p w14:paraId="60B34EDB" w14:textId="138EECF9" w:rsidR="00357AFD" w:rsidRDefault="00357AFD" w:rsidP="00357AFD">
      <w:pPr>
        <w:rPr>
          <w:lang w:val="en-US"/>
        </w:rPr>
      </w:pPr>
      <w:r w:rsidRPr="00B03B5B">
        <w:rPr>
          <w:b/>
          <w:bCs/>
          <w:lang w:val="en-US"/>
        </w:rPr>
        <w:t>Budgetary Control:</w:t>
      </w:r>
      <w:r>
        <w:rPr>
          <w:lang w:val="en-US"/>
        </w:rPr>
        <w:t xml:space="preserve"> This is also referred to as the budget-based control which is basically used as the tool to plan and carry out all the functions of the business </w:t>
      </w:r>
      <w:proofErr w:type="spellStart"/>
      <w:r>
        <w:rPr>
          <w:lang w:val="en-US"/>
        </w:rPr>
        <w:t>organisation</w:t>
      </w:r>
      <w:proofErr w:type="spellEnd"/>
      <w:r>
        <w:rPr>
          <w:lang w:val="en-US"/>
        </w:rPr>
        <w:t xml:space="preserve"> </w:t>
      </w:r>
      <w:sdt>
        <w:sdtPr>
          <w:rPr>
            <w:lang w:val="en-US"/>
          </w:rPr>
          <w:id w:val="-866757438"/>
          <w:citation/>
        </w:sdtPr>
        <w:sdtContent>
          <w:r>
            <w:rPr>
              <w:lang w:val="en-US"/>
            </w:rPr>
            <w:fldChar w:fldCharType="begin"/>
          </w:r>
          <w:r>
            <w:rPr>
              <w:lang w:val="en-US"/>
            </w:rPr>
            <w:instrText xml:space="preserve"> CITATION acc21 \l 1033 </w:instrText>
          </w:r>
          <w:r>
            <w:rPr>
              <w:lang w:val="en-US"/>
            </w:rPr>
            <w:fldChar w:fldCharType="separate"/>
          </w:r>
          <w:r w:rsidRPr="00357AFD">
            <w:rPr>
              <w:noProof/>
              <w:lang w:val="en-US"/>
            </w:rPr>
            <w:t>(accountingshare, 2021)</w:t>
          </w:r>
          <w:r>
            <w:rPr>
              <w:lang w:val="en-US"/>
            </w:rPr>
            <w:fldChar w:fldCharType="end"/>
          </w:r>
        </w:sdtContent>
      </w:sdt>
      <w:r>
        <w:rPr>
          <w:lang w:val="en-US"/>
        </w:rPr>
        <w:t xml:space="preserve">. This also includes the preparation of the budget, enhancing the coordination among the departments and comparing the actual responsibilities with that of the budget to gain the maximum profit. </w:t>
      </w:r>
    </w:p>
    <w:p w14:paraId="1EEC957E" w14:textId="77777777" w:rsidR="00357AFD" w:rsidRDefault="00357AFD" w:rsidP="00357AFD">
      <w:pPr>
        <w:rPr>
          <w:lang w:val="en-US"/>
        </w:rPr>
      </w:pPr>
    </w:p>
    <w:p w14:paraId="59E50B96" w14:textId="77777777" w:rsidR="00357AFD" w:rsidRDefault="00357AFD" w:rsidP="00357AFD">
      <w:pPr>
        <w:rPr>
          <w:lang w:val="en-US"/>
        </w:rPr>
      </w:pPr>
      <w:r w:rsidRPr="00B03B5B">
        <w:rPr>
          <w:b/>
          <w:bCs/>
          <w:lang w:val="en-US"/>
        </w:rPr>
        <w:t>Job Costing:</w:t>
      </w:r>
      <w:r>
        <w:rPr>
          <w:lang w:val="en-US"/>
        </w:rPr>
        <w:t xml:space="preserve"> This refers to the system which is used for the allocation of the manufacturing cost to that of the individual item or batches of the products. This also involves the practice of the accumulation of the data regarding the costs that are related to the </w:t>
      </w:r>
      <w:proofErr w:type="gramStart"/>
      <w:r>
        <w:rPr>
          <w:lang w:val="en-US"/>
        </w:rPr>
        <w:t>particular service</w:t>
      </w:r>
      <w:proofErr w:type="gramEnd"/>
      <w:r>
        <w:rPr>
          <w:lang w:val="en-US"/>
        </w:rPr>
        <w:t xml:space="preserve"> or the production of the job. </w:t>
      </w:r>
    </w:p>
    <w:p w14:paraId="6D413CEF" w14:textId="42FA6623" w:rsidR="00423748" w:rsidRDefault="00423748" w:rsidP="00423748">
      <w:pPr>
        <w:pStyle w:val="ListParagraph"/>
        <w:spacing w:line="240" w:lineRule="auto"/>
      </w:pPr>
    </w:p>
    <w:p w14:paraId="1B2D3518" w14:textId="77777777" w:rsidR="00357AFD" w:rsidRPr="00FD5D22" w:rsidRDefault="00357AFD" w:rsidP="00423748">
      <w:pPr>
        <w:pStyle w:val="ListParagraph"/>
        <w:spacing w:line="240" w:lineRule="auto"/>
      </w:pPr>
    </w:p>
    <w:p w14:paraId="5BEBE9B0" w14:textId="3F525C2D" w:rsidR="000F1252" w:rsidRDefault="000F1252" w:rsidP="000F1252">
      <w:pPr>
        <w:spacing w:after="158" w:line="259" w:lineRule="auto"/>
        <w:ind w:left="720" w:firstLine="0"/>
      </w:pPr>
    </w:p>
    <w:p w14:paraId="55A6F520" w14:textId="0116B11C" w:rsidR="00357AFD" w:rsidRDefault="00357AFD" w:rsidP="000F1252">
      <w:pPr>
        <w:spacing w:after="158" w:line="259" w:lineRule="auto"/>
        <w:ind w:left="720" w:firstLine="0"/>
      </w:pPr>
    </w:p>
    <w:p w14:paraId="5E952289" w14:textId="1A5AD7C9" w:rsidR="00357AFD" w:rsidRDefault="00357AFD" w:rsidP="000F1252">
      <w:pPr>
        <w:spacing w:after="158" w:line="259" w:lineRule="auto"/>
        <w:ind w:left="720" w:firstLine="0"/>
      </w:pPr>
    </w:p>
    <w:p w14:paraId="2A14FC2F" w14:textId="021B5977" w:rsidR="00357AFD" w:rsidRDefault="00357AFD" w:rsidP="000F1252">
      <w:pPr>
        <w:spacing w:after="158" w:line="259" w:lineRule="auto"/>
        <w:ind w:left="720" w:firstLine="0"/>
      </w:pPr>
    </w:p>
    <w:p w14:paraId="6E43DB28" w14:textId="3C3B7ED3" w:rsidR="00357AFD" w:rsidRDefault="00357AFD" w:rsidP="000F1252">
      <w:pPr>
        <w:spacing w:after="158" w:line="259" w:lineRule="auto"/>
        <w:ind w:left="720" w:firstLine="0"/>
      </w:pPr>
    </w:p>
    <w:p w14:paraId="517D47C8" w14:textId="4E37A969" w:rsidR="00357AFD" w:rsidRDefault="00357AFD" w:rsidP="000F1252">
      <w:pPr>
        <w:spacing w:after="158" w:line="259" w:lineRule="auto"/>
        <w:ind w:left="720" w:firstLine="0"/>
      </w:pPr>
    </w:p>
    <w:p w14:paraId="486AEE3F" w14:textId="4942BD34" w:rsidR="00357AFD" w:rsidRDefault="00357AFD" w:rsidP="000F1252">
      <w:pPr>
        <w:spacing w:after="158" w:line="259" w:lineRule="auto"/>
        <w:ind w:left="720" w:firstLine="0"/>
      </w:pPr>
    </w:p>
    <w:p w14:paraId="20615753" w14:textId="515FC00D" w:rsidR="00357AFD" w:rsidRDefault="00357AFD" w:rsidP="000F1252">
      <w:pPr>
        <w:spacing w:after="158" w:line="259" w:lineRule="auto"/>
        <w:ind w:left="720" w:firstLine="0"/>
      </w:pPr>
    </w:p>
    <w:p w14:paraId="615795B4" w14:textId="7816F234" w:rsidR="00357AFD" w:rsidRDefault="00357AFD" w:rsidP="000F1252">
      <w:pPr>
        <w:spacing w:after="158" w:line="259" w:lineRule="auto"/>
        <w:ind w:left="720" w:firstLine="0"/>
      </w:pPr>
    </w:p>
    <w:p w14:paraId="2356B099" w14:textId="4FC1B339" w:rsidR="00357AFD" w:rsidRDefault="00357AFD" w:rsidP="000F1252">
      <w:pPr>
        <w:spacing w:after="158" w:line="259" w:lineRule="auto"/>
        <w:ind w:left="720" w:firstLine="0"/>
      </w:pPr>
    </w:p>
    <w:bookmarkStart w:id="5" w:name="_Toc80958664" w:displacedByCustomXml="next"/>
    <w:sdt>
      <w:sdtPr>
        <w:rPr>
          <w:rFonts w:eastAsiaTheme="minorHAnsi" w:cstheme="minorBidi"/>
          <w:b/>
          <w:color w:val="auto"/>
          <w:sz w:val="24"/>
          <w:szCs w:val="22"/>
        </w:rPr>
        <w:id w:val="249085517"/>
        <w:docPartObj>
          <w:docPartGallery w:val="Bibliographies"/>
          <w:docPartUnique/>
        </w:docPartObj>
      </w:sdtPr>
      <w:sdtEndPr>
        <w:rPr>
          <w:rFonts w:ascii="Arial" w:eastAsia="Arial" w:hAnsi="Arial" w:cs="Arial"/>
          <w:b w:val="0"/>
          <w:color w:val="000000"/>
        </w:rPr>
      </w:sdtEndPr>
      <w:sdtContent>
        <w:p w14:paraId="0A594088" w14:textId="3EA11048" w:rsidR="00357AFD" w:rsidRDefault="00357AFD" w:rsidP="00357AFD">
          <w:pPr>
            <w:pStyle w:val="Heading1"/>
          </w:pPr>
          <w:r>
            <w:t>References</w:t>
          </w:r>
          <w:bookmarkEnd w:id="5"/>
        </w:p>
        <w:p w14:paraId="43FA786B" w14:textId="527CD5DE" w:rsidR="00357AFD" w:rsidRDefault="00357AFD" w:rsidP="00357AFD"/>
        <w:p w14:paraId="1A25803D" w14:textId="77777777" w:rsidR="00357AFD" w:rsidRPr="00357AFD" w:rsidRDefault="00357AFD" w:rsidP="00357AFD"/>
        <w:sdt>
          <w:sdtPr>
            <w:id w:val="-573587230"/>
            <w:bibliography/>
          </w:sdtPr>
          <w:sdtEndPr>
            <w:rPr>
              <w:rFonts w:ascii="Arial" w:eastAsia="Arial" w:hAnsi="Arial" w:cs="Arial"/>
              <w:color w:val="000000"/>
              <w:lang w:val="en-GB" w:eastAsia="en-GB"/>
            </w:rPr>
          </w:sdtEndPr>
          <w:sdtContent>
            <w:p w14:paraId="77A0CCBB" w14:textId="77777777" w:rsidR="00357AFD" w:rsidRDefault="00357AFD" w:rsidP="00357AFD">
              <w:pPr>
                <w:pStyle w:val="Bibliography"/>
                <w:rPr>
                  <w:noProof/>
                  <w:szCs w:val="24"/>
                </w:rPr>
              </w:pPr>
              <w:r>
                <w:fldChar w:fldCharType="begin"/>
              </w:r>
              <w:r>
                <w:instrText xml:space="preserve"> BIBLIOGRAPHY </w:instrText>
              </w:r>
              <w:r>
                <w:fldChar w:fldCharType="separate"/>
              </w:r>
              <w:r>
                <w:rPr>
                  <w:noProof/>
                </w:rPr>
                <w:t xml:space="preserve">accountingshare, 2021. </w:t>
              </w:r>
              <w:r>
                <w:rPr>
                  <w:i/>
                  <w:iCs/>
                  <w:noProof/>
                </w:rPr>
                <w:t xml:space="preserve">Budgetary Control: Definition, Features, Objectives, Importance, and Elements [Notes with PDF]. </w:t>
              </w:r>
              <w:r>
                <w:rPr>
                  <w:noProof/>
                </w:rPr>
                <w:t xml:space="preserve">[Online] </w:t>
              </w:r>
              <w:r>
                <w:rPr>
                  <w:noProof/>
                </w:rPr>
                <w:br/>
                <w:t xml:space="preserve">Available at: </w:t>
              </w:r>
              <w:r>
                <w:rPr>
                  <w:noProof/>
                  <w:u w:val="single"/>
                </w:rPr>
                <w:t>https://accountingshare.com/budgetary-control/</w:t>
              </w:r>
            </w:p>
            <w:p w14:paraId="6EDB226F" w14:textId="77777777" w:rsidR="00357AFD" w:rsidRDefault="00357AFD" w:rsidP="00357AFD">
              <w:pPr>
                <w:pStyle w:val="Bibliography"/>
                <w:rPr>
                  <w:noProof/>
                </w:rPr>
              </w:pPr>
              <w:r>
                <w:rPr>
                  <w:noProof/>
                </w:rPr>
                <w:t xml:space="preserve">commercemates, 2021. </w:t>
              </w:r>
              <w:r>
                <w:rPr>
                  <w:i/>
                  <w:iCs/>
                  <w:noProof/>
                </w:rPr>
                <w:t xml:space="preserve">8 Importance of Management Accounting. </w:t>
              </w:r>
              <w:r>
                <w:rPr>
                  <w:noProof/>
                </w:rPr>
                <w:t xml:space="preserve">[Online] </w:t>
              </w:r>
              <w:r>
                <w:rPr>
                  <w:noProof/>
                </w:rPr>
                <w:br/>
                <w:t xml:space="preserve">Available at: </w:t>
              </w:r>
              <w:r>
                <w:rPr>
                  <w:noProof/>
                  <w:u w:val="single"/>
                </w:rPr>
                <w:t>https://commercemates.com/importance-management-accounting/</w:t>
              </w:r>
            </w:p>
            <w:p w14:paraId="67C4E9F1" w14:textId="77777777" w:rsidR="00357AFD" w:rsidRDefault="00357AFD" w:rsidP="00357AFD">
              <w:pPr>
                <w:pStyle w:val="Bibliography"/>
                <w:rPr>
                  <w:noProof/>
                </w:rPr>
              </w:pPr>
              <w:r>
                <w:rPr>
                  <w:noProof/>
                </w:rPr>
                <w:t xml:space="preserve">toppr, 2021. </w:t>
              </w:r>
              <w:r>
                <w:rPr>
                  <w:i/>
                  <w:iCs/>
                  <w:noProof/>
                </w:rPr>
                <w:t xml:space="preserve">Meaning and Definition of Management Accounting. </w:t>
              </w:r>
              <w:r>
                <w:rPr>
                  <w:noProof/>
                </w:rPr>
                <w:t xml:space="preserve">[Online] </w:t>
              </w:r>
              <w:r>
                <w:rPr>
                  <w:noProof/>
                </w:rPr>
                <w:br/>
                <w:t xml:space="preserve">Available at: </w:t>
              </w:r>
              <w:r>
                <w:rPr>
                  <w:noProof/>
                  <w:u w:val="single"/>
                </w:rPr>
                <w:t>https://www.toppr.com/guides/fundamentals-of-accounting/fundamentals-of-cost-accounting/meaning-of-management-accounting/</w:t>
              </w:r>
            </w:p>
            <w:p w14:paraId="117F270F" w14:textId="77777777" w:rsidR="00357AFD" w:rsidRDefault="00357AFD" w:rsidP="00357AFD">
              <w:r>
                <w:rPr>
                  <w:b/>
                  <w:bCs/>
                  <w:noProof/>
                </w:rPr>
                <w:fldChar w:fldCharType="end"/>
              </w:r>
            </w:p>
          </w:sdtContent>
        </w:sdt>
      </w:sdtContent>
    </w:sdt>
    <w:p w14:paraId="55058326" w14:textId="51C4EA31" w:rsidR="00357AFD" w:rsidRDefault="00357AFD" w:rsidP="000F1252">
      <w:pPr>
        <w:spacing w:after="158" w:line="259" w:lineRule="auto"/>
        <w:ind w:left="720" w:firstLine="0"/>
      </w:pPr>
    </w:p>
    <w:sectPr w:rsidR="00357AFD">
      <w:pgSz w:w="11906" w:h="16838"/>
      <w:pgMar w:top="1440" w:right="1448" w:bottom="161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31044" w14:textId="77777777" w:rsidR="00B56F0C" w:rsidRDefault="00B56F0C" w:rsidP="00621FBA">
      <w:pPr>
        <w:spacing w:after="0" w:line="240" w:lineRule="auto"/>
      </w:pPr>
      <w:r>
        <w:separator/>
      </w:r>
    </w:p>
  </w:endnote>
  <w:endnote w:type="continuationSeparator" w:id="0">
    <w:p w14:paraId="5722FA5E" w14:textId="77777777" w:rsidR="00B56F0C" w:rsidRDefault="00B56F0C" w:rsidP="00621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3D1B0" w14:textId="77777777" w:rsidR="00B56F0C" w:rsidRDefault="00B56F0C" w:rsidP="00621FBA">
      <w:pPr>
        <w:spacing w:after="0" w:line="240" w:lineRule="auto"/>
      </w:pPr>
      <w:r>
        <w:separator/>
      </w:r>
    </w:p>
  </w:footnote>
  <w:footnote w:type="continuationSeparator" w:id="0">
    <w:p w14:paraId="6EBAAA22" w14:textId="77777777" w:rsidR="00B56F0C" w:rsidRDefault="00B56F0C" w:rsidP="00621F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164F8"/>
    <w:multiLevelType w:val="hybridMultilevel"/>
    <w:tmpl w:val="7F1A9A80"/>
    <w:lvl w:ilvl="0" w:tplc="B1604E00">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3BE2F44">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B80190A">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0444946">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20D228">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28CF246">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4D65ECA">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DC2DD2">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E34B970">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C386F84"/>
    <w:multiLevelType w:val="hybridMultilevel"/>
    <w:tmpl w:val="D8B2BBBE"/>
    <w:lvl w:ilvl="0" w:tplc="E1FE679A">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42C174">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66F75E">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01EE584">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D60CB6">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E565B9A">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4527EA6">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285F46">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C4A9EC">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F4212DD"/>
    <w:multiLevelType w:val="hybridMultilevel"/>
    <w:tmpl w:val="757A4EB8"/>
    <w:lvl w:ilvl="0" w:tplc="2E7CA4E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046D5E"/>
    <w:multiLevelType w:val="hybridMultilevel"/>
    <w:tmpl w:val="90F0F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D76"/>
    <w:rsid w:val="000452C2"/>
    <w:rsid w:val="0009611E"/>
    <w:rsid w:val="000C0802"/>
    <w:rsid w:val="000F1252"/>
    <w:rsid w:val="002B3D76"/>
    <w:rsid w:val="00357AFD"/>
    <w:rsid w:val="003D3957"/>
    <w:rsid w:val="00423748"/>
    <w:rsid w:val="00431943"/>
    <w:rsid w:val="00621FBA"/>
    <w:rsid w:val="00B04DEE"/>
    <w:rsid w:val="00B56F0C"/>
    <w:rsid w:val="00D47375"/>
    <w:rsid w:val="00F43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3BDAA"/>
  <w15:docId w15:val="{8126FC68-7B27-4D1B-96CC-606302AC4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30" w:hanging="10"/>
    </w:pPr>
    <w:rPr>
      <w:rFonts w:ascii="Arial" w:eastAsia="Arial" w:hAnsi="Arial" w:cs="Arial"/>
      <w:color w:val="000000"/>
      <w:sz w:val="24"/>
    </w:rPr>
  </w:style>
  <w:style w:type="paragraph" w:styleId="Heading1">
    <w:name w:val="heading 1"/>
    <w:basedOn w:val="Normal"/>
    <w:next w:val="Normal"/>
    <w:link w:val="Heading1Char"/>
    <w:uiPriority w:val="9"/>
    <w:qFormat/>
    <w:rsid w:val="003D39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39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0F1252"/>
    <w:pPr>
      <w:keepNext/>
      <w:keepLines/>
      <w:spacing w:before="40" w:after="0" w:line="360" w:lineRule="auto"/>
      <w:ind w:left="0" w:firstLine="0"/>
      <w:jc w:val="both"/>
      <w:outlineLvl w:val="3"/>
    </w:pPr>
    <w:rPr>
      <w:rFonts w:asciiTheme="majorHAnsi" w:eastAsiaTheme="majorEastAsia" w:hAnsiTheme="majorHAnsi" w:cstheme="majorBidi"/>
      <w:i/>
      <w:iCs/>
      <w:color w:val="2F5496" w:themeColor="accent1" w:themeShade="B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F1252"/>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0F1252"/>
    <w:pPr>
      <w:spacing w:after="200" w:line="360" w:lineRule="auto"/>
      <w:ind w:left="720" w:firstLine="0"/>
      <w:contextualSpacing/>
      <w:jc w:val="both"/>
    </w:pPr>
    <w:rPr>
      <w:rFonts w:ascii="Times New Roman" w:eastAsiaTheme="minorHAnsi" w:hAnsi="Times New Roman" w:cstheme="minorBidi"/>
      <w:color w:val="auto"/>
      <w:lang w:val="en-US" w:eastAsia="en-US"/>
    </w:rPr>
  </w:style>
  <w:style w:type="character" w:customStyle="1" w:styleId="Heading1Char">
    <w:name w:val="Heading 1 Char"/>
    <w:basedOn w:val="DefaultParagraphFont"/>
    <w:link w:val="Heading1"/>
    <w:uiPriority w:val="9"/>
    <w:rsid w:val="003D395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D3957"/>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57AFD"/>
    <w:pPr>
      <w:spacing w:after="160" w:line="480" w:lineRule="auto"/>
      <w:ind w:left="0" w:firstLine="0"/>
      <w:jc w:val="both"/>
    </w:pPr>
    <w:rPr>
      <w:rFonts w:ascii="Times New Roman" w:eastAsiaTheme="minorHAnsi" w:hAnsi="Times New Roman" w:cstheme="minorBidi"/>
      <w:color w:val="auto"/>
      <w:lang w:val="en-IN" w:eastAsia="en-US"/>
    </w:rPr>
  </w:style>
  <w:style w:type="paragraph" w:styleId="TOCHeading">
    <w:name w:val="TOC Heading"/>
    <w:basedOn w:val="Heading1"/>
    <w:next w:val="Normal"/>
    <w:uiPriority w:val="39"/>
    <w:unhideWhenUsed/>
    <w:qFormat/>
    <w:rsid w:val="00621FBA"/>
    <w:pPr>
      <w:spacing w:line="259" w:lineRule="auto"/>
      <w:ind w:left="0" w:firstLine="0"/>
      <w:outlineLvl w:val="9"/>
    </w:pPr>
    <w:rPr>
      <w:lang w:val="en-US" w:eastAsia="en-US"/>
    </w:rPr>
  </w:style>
  <w:style w:type="paragraph" w:styleId="TOC1">
    <w:name w:val="toc 1"/>
    <w:basedOn w:val="Normal"/>
    <w:next w:val="Normal"/>
    <w:autoRedefine/>
    <w:uiPriority w:val="39"/>
    <w:unhideWhenUsed/>
    <w:rsid w:val="00621FBA"/>
    <w:pPr>
      <w:spacing w:after="100"/>
      <w:ind w:left="0"/>
    </w:pPr>
  </w:style>
  <w:style w:type="paragraph" w:styleId="TOC2">
    <w:name w:val="toc 2"/>
    <w:basedOn w:val="Normal"/>
    <w:next w:val="Normal"/>
    <w:autoRedefine/>
    <w:uiPriority w:val="39"/>
    <w:unhideWhenUsed/>
    <w:rsid w:val="00621FBA"/>
    <w:pPr>
      <w:spacing w:after="100"/>
      <w:ind w:left="240"/>
    </w:pPr>
  </w:style>
  <w:style w:type="character" w:styleId="Hyperlink">
    <w:name w:val="Hyperlink"/>
    <w:basedOn w:val="DefaultParagraphFont"/>
    <w:uiPriority w:val="99"/>
    <w:unhideWhenUsed/>
    <w:rsid w:val="00621FBA"/>
    <w:rPr>
      <w:color w:val="0563C1" w:themeColor="hyperlink"/>
      <w:u w:val="single"/>
    </w:rPr>
  </w:style>
  <w:style w:type="paragraph" w:styleId="Header">
    <w:name w:val="header"/>
    <w:basedOn w:val="Normal"/>
    <w:link w:val="HeaderChar"/>
    <w:uiPriority w:val="99"/>
    <w:unhideWhenUsed/>
    <w:rsid w:val="00621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FBA"/>
    <w:rPr>
      <w:rFonts w:ascii="Arial" w:eastAsia="Arial" w:hAnsi="Arial" w:cs="Arial"/>
      <w:color w:val="000000"/>
      <w:sz w:val="24"/>
    </w:rPr>
  </w:style>
  <w:style w:type="paragraph" w:styleId="Footer">
    <w:name w:val="footer"/>
    <w:basedOn w:val="Normal"/>
    <w:link w:val="FooterChar"/>
    <w:uiPriority w:val="99"/>
    <w:unhideWhenUsed/>
    <w:rsid w:val="00621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FBA"/>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14518">
      <w:bodyDiv w:val="1"/>
      <w:marLeft w:val="0"/>
      <w:marRight w:val="0"/>
      <w:marTop w:val="0"/>
      <w:marBottom w:val="0"/>
      <w:divBdr>
        <w:top w:val="none" w:sz="0" w:space="0" w:color="auto"/>
        <w:left w:val="none" w:sz="0" w:space="0" w:color="auto"/>
        <w:bottom w:val="none" w:sz="0" w:space="0" w:color="auto"/>
        <w:right w:val="none" w:sz="0" w:space="0" w:color="auto"/>
      </w:divBdr>
    </w:div>
    <w:div w:id="53355218">
      <w:bodyDiv w:val="1"/>
      <w:marLeft w:val="0"/>
      <w:marRight w:val="0"/>
      <w:marTop w:val="0"/>
      <w:marBottom w:val="0"/>
      <w:divBdr>
        <w:top w:val="none" w:sz="0" w:space="0" w:color="auto"/>
        <w:left w:val="none" w:sz="0" w:space="0" w:color="auto"/>
        <w:bottom w:val="none" w:sz="0" w:space="0" w:color="auto"/>
        <w:right w:val="none" w:sz="0" w:space="0" w:color="auto"/>
      </w:divBdr>
    </w:div>
    <w:div w:id="58947326">
      <w:bodyDiv w:val="1"/>
      <w:marLeft w:val="0"/>
      <w:marRight w:val="0"/>
      <w:marTop w:val="0"/>
      <w:marBottom w:val="0"/>
      <w:divBdr>
        <w:top w:val="none" w:sz="0" w:space="0" w:color="auto"/>
        <w:left w:val="none" w:sz="0" w:space="0" w:color="auto"/>
        <w:bottom w:val="none" w:sz="0" w:space="0" w:color="auto"/>
        <w:right w:val="none" w:sz="0" w:space="0" w:color="auto"/>
      </w:divBdr>
    </w:div>
    <w:div w:id="83191986">
      <w:bodyDiv w:val="1"/>
      <w:marLeft w:val="0"/>
      <w:marRight w:val="0"/>
      <w:marTop w:val="0"/>
      <w:marBottom w:val="0"/>
      <w:divBdr>
        <w:top w:val="none" w:sz="0" w:space="0" w:color="auto"/>
        <w:left w:val="none" w:sz="0" w:space="0" w:color="auto"/>
        <w:bottom w:val="none" w:sz="0" w:space="0" w:color="auto"/>
        <w:right w:val="none" w:sz="0" w:space="0" w:color="auto"/>
      </w:divBdr>
    </w:div>
    <w:div w:id="118502165">
      <w:bodyDiv w:val="1"/>
      <w:marLeft w:val="0"/>
      <w:marRight w:val="0"/>
      <w:marTop w:val="0"/>
      <w:marBottom w:val="0"/>
      <w:divBdr>
        <w:top w:val="none" w:sz="0" w:space="0" w:color="auto"/>
        <w:left w:val="none" w:sz="0" w:space="0" w:color="auto"/>
        <w:bottom w:val="none" w:sz="0" w:space="0" w:color="auto"/>
        <w:right w:val="none" w:sz="0" w:space="0" w:color="auto"/>
      </w:divBdr>
    </w:div>
    <w:div w:id="189808189">
      <w:bodyDiv w:val="1"/>
      <w:marLeft w:val="0"/>
      <w:marRight w:val="0"/>
      <w:marTop w:val="0"/>
      <w:marBottom w:val="0"/>
      <w:divBdr>
        <w:top w:val="none" w:sz="0" w:space="0" w:color="auto"/>
        <w:left w:val="none" w:sz="0" w:space="0" w:color="auto"/>
        <w:bottom w:val="none" w:sz="0" w:space="0" w:color="auto"/>
        <w:right w:val="none" w:sz="0" w:space="0" w:color="auto"/>
      </w:divBdr>
    </w:div>
    <w:div w:id="247934232">
      <w:bodyDiv w:val="1"/>
      <w:marLeft w:val="0"/>
      <w:marRight w:val="0"/>
      <w:marTop w:val="0"/>
      <w:marBottom w:val="0"/>
      <w:divBdr>
        <w:top w:val="none" w:sz="0" w:space="0" w:color="auto"/>
        <w:left w:val="none" w:sz="0" w:space="0" w:color="auto"/>
        <w:bottom w:val="none" w:sz="0" w:space="0" w:color="auto"/>
        <w:right w:val="none" w:sz="0" w:space="0" w:color="auto"/>
      </w:divBdr>
    </w:div>
    <w:div w:id="248344783">
      <w:bodyDiv w:val="1"/>
      <w:marLeft w:val="0"/>
      <w:marRight w:val="0"/>
      <w:marTop w:val="0"/>
      <w:marBottom w:val="0"/>
      <w:divBdr>
        <w:top w:val="none" w:sz="0" w:space="0" w:color="auto"/>
        <w:left w:val="none" w:sz="0" w:space="0" w:color="auto"/>
        <w:bottom w:val="none" w:sz="0" w:space="0" w:color="auto"/>
        <w:right w:val="none" w:sz="0" w:space="0" w:color="auto"/>
      </w:divBdr>
    </w:div>
    <w:div w:id="248857970">
      <w:bodyDiv w:val="1"/>
      <w:marLeft w:val="0"/>
      <w:marRight w:val="0"/>
      <w:marTop w:val="0"/>
      <w:marBottom w:val="0"/>
      <w:divBdr>
        <w:top w:val="none" w:sz="0" w:space="0" w:color="auto"/>
        <w:left w:val="none" w:sz="0" w:space="0" w:color="auto"/>
        <w:bottom w:val="none" w:sz="0" w:space="0" w:color="auto"/>
        <w:right w:val="none" w:sz="0" w:space="0" w:color="auto"/>
      </w:divBdr>
    </w:div>
    <w:div w:id="267125034">
      <w:bodyDiv w:val="1"/>
      <w:marLeft w:val="0"/>
      <w:marRight w:val="0"/>
      <w:marTop w:val="0"/>
      <w:marBottom w:val="0"/>
      <w:divBdr>
        <w:top w:val="none" w:sz="0" w:space="0" w:color="auto"/>
        <w:left w:val="none" w:sz="0" w:space="0" w:color="auto"/>
        <w:bottom w:val="none" w:sz="0" w:space="0" w:color="auto"/>
        <w:right w:val="none" w:sz="0" w:space="0" w:color="auto"/>
      </w:divBdr>
    </w:div>
    <w:div w:id="319622261">
      <w:bodyDiv w:val="1"/>
      <w:marLeft w:val="0"/>
      <w:marRight w:val="0"/>
      <w:marTop w:val="0"/>
      <w:marBottom w:val="0"/>
      <w:divBdr>
        <w:top w:val="none" w:sz="0" w:space="0" w:color="auto"/>
        <w:left w:val="none" w:sz="0" w:space="0" w:color="auto"/>
        <w:bottom w:val="none" w:sz="0" w:space="0" w:color="auto"/>
        <w:right w:val="none" w:sz="0" w:space="0" w:color="auto"/>
      </w:divBdr>
    </w:div>
    <w:div w:id="322246556">
      <w:bodyDiv w:val="1"/>
      <w:marLeft w:val="0"/>
      <w:marRight w:val="0"/>
      <w:marTop w:val="0"/>
      <w:marBottom w:val="0"/>
      <w:divBdr>
        <w:top w:val="none" w:sz="0" w:space="0" w:color="auto"/>
        <w:left w:val="none" w:sz="0" w:space="0" w:color="auto"/>
        <w:bottom w:val="none" w:sz="0" w:space="0" w:color="auto"/>
        <w:right w:val="none" w:sz="0" w:space="0" w:color="auto"/>
      </w:divBdr>
    </w:div>
    <w:div w:id="334266147">
      <w:bodyDiv w:val="1"/>
      <w:marLeft w:val="0"/>
      <w:marRight w:val="0"/>
      <w:marTop w:val="0"/>
      <w:marBottom w:val="0"/>
      <w:divBdr>
        <w:top w:val="none" w:sz="0" w:space="0" w:color="auto"/>
        <w:left w:val="none" w:sz="0" w:space="0" w:color="auto"/>
        <w:bottom w:val="none" w:sz="0" w:space="0" w:color="auto"/>
        <w:right w:val="none" w:sz="0" w:space="0" w:color="auto"/>
      </w:divBdr>
    </w:div>
    <w:div w:id="343364362">
      <w:bodyDiv w:val="1"/>
      <w:marLeft w:val="0"/>
      <w:marRight w:val="0"/>
      <w:marTop w:val="0"/>
      <w:marBottom w:val="0"/>
      <w:divBdr>
        <w:top w:val="none" w:sz="0" w:space="0" w:color="auto"/>
        <w:left w:val="none" w:sz="0" w:space="0" w:color="auto"/>
        <w:bottom w:val="none" w:sz="0" w:space="0" w:color="auto"/>
        <w:right w:val="none" w:sz="0" w:space="0" w:color="auto"/>
      </w:divBdr>
    </w:div>
    <w:div w:id="393741793">
      <w:bodyDiv w:val="1"/>
      <w:marLeft w:val="0"/>
      <w:marRight w:val="0"/>
      <w:marTop w:val="0"/>
      <w:marBottom w:val="0"/>
      <w:divBdr>
        <w:top w:val="none" w:sz="0" w:space="0" w:color="auto"/>
        <w:left w:val="none" w:sz="0" w:space="0" w:color="auto"/>
        <w:bottom w:val="none" w:sz="0" w:space="0" w:color="auto"/>
        <w:right w:val="none" w:sz="0" w:space="0" w:color="auto"/>
      </w:divBdr>
    </w:div>
    <w:div w:id="436102685">
      <w:bodyDiv w:val="1"/>
      <w:marLeft w:val="0"/>
      <w:marRight w:val="0"/>
      <w:marTop w:val="0"/>
      <w:marBottom w:val="0"/>
      <w:divBdr>
        <w:top w:val="none" w:sz="0" w:space="0" w:color="auto"/>
        <w:left w:val="none" w:sz="0" w:space="0" w:color="auto"/>
        <w:bottom w:val="none" w:sz="0" w:space="0" w:color="auto"/>
        <w:right w:val="none" w:sz="0" w:space="0" w:color="auto"/>
      </w:divBdr>
    </w:div>
    <w:div w:id="471289792">
      <w:bodyDiv w:val="1"/>
      <w:marLeft w:val="0"/>
      <w:marRight w:val="0"/>
      <w:marTop w:val="0"/>
      <w:marBottom w:val="0"/>
      <w:divBdr>
        <w:top w:val="none" w:sz="0" w:space="0" w:color="auto"/>
        <w:left w:val="none" w:sz="0" w:space="0" w:color="auto"/>
        <w:bottom w:val="none" w:sz="0" w:space="0" w:color="auto"/>
        <w:right w:val="none" w:sz="0" w:space="0" w:color="auto"/>
      </w:divBdr>
    </w:div>
    <w:div w:id="508906357">
      <w:bodyDiv w:val="1"/>
      <w:marLeft w:val="0"/>
      <w:marRight w:val="0"/>
      <w:marTop w:val="0"/>
      <w:marBottom w:val="0"/>
      <w:divBdr>
        <w:top w:val="none" w:sz="0" w:space="0" w:color="auto"/>
        <w:left w:val="none" w:sz="0" w:space="0" w:color="auto"/>
        <w:bottom w:val="none" w:sz="0" w:space="0" w:color="auto"/>
        <w:right w:val="none" w:sz="0" w:space="0" w:color="auto"/>
      </w:divBdr>
    </w:div>
    <w:div w:id="592905628">
      <w:bodyDiv w:val="1"/>
      <w:marLeft w:val="0"/>
      <w:marRight w:val="0"/>
      <w:marTop w:val="0"/>
      <w:marBottom w:val="0"/>
      <w:divBdr>
        <w:top w:val="none" w:sz="0" w:space="0" w:color="auto"/>
        <w:left w:val="none" w:sz="0" w:space="0" w:color="auto"/>
        <w:bottom w:val="none" w:sz="0" w:space="0" w:color="auto"/>
        <w:right w:val="none" w:sz="0" w:space="0" w:color="auto"/>
      </w:divBdr>
    </w:div>
    <w:div w:id="604582240">
      <w:bodyDiv w:val="1"/>
      <w:marLeft w:val="0"/>
      <w:marRight w:val="0"/>
      <w:marTop w:val="0"/>
      <w:marBottom w:val="0"/>
      <w:divBdr>
        <w:top w:val="none" w:sz="0" w:space="0" w:color="auto"/>
        <w:left w:val="none" w:sz="0" w:space="0" w:color="auto"/>
        <w:bottom w:val="none" w:sz="0" w:space="0" w:color="auto"/>
        <w:right w:val="none" w:sz="0" w:space="0" w:color="auto"/>
      </w:divBdr>
    </w:div>
    <w:div w:id="610745043">
      <w:bodyDiv w:val="1"/>
      <w:marLeft w:val="0"/>
      <w:marRight w:val="0"/>
      <w:marTop w:val="0"/>
      <w:marBottom w:val="0"/>
      <w:divBdr>
        <w:top w:val="none" w:sz="0" w:space="0" w:color="auto"/>
        <w:left w:val="none" w:sz="0" w:space="0" w:color="auto"/>
        <w:bottom w:val="none" w:sz="0" w:space="0" w:color="auto"/>
        <w:right w:val="none" w:sz="0" w:space="0" w:color="auto"/>
      </w:divBdr>
    </w:div>
    <w:div w:id="647134040">
      <w:bodyDiv w:val="1"/>
      <w:marLeft w:val="0"/>
      <w:marRight w:val="0"/>
      <w:marTop w:val="0"/>
      <w:marBottom w:val="0"/>
      <w:divBdr>
        <w:top w:val="none" w:sz="0" w:space="0" w:color="auto"/>
        <w:left w:val="none" w:sz="0" w:space="0" w:color="auto"/>
        <w:bottom w:val="none" w:sz="0" w:space="0" w:color="auto"/>
        <w:right w:val="none" w:sz="0" w:space="0" w:color="auto"/>
      </w:divBdr>
    </w:div>
    <w:div w:id="674697841">
      <w:bodyDiv w:val="1"/>
      <w:marLeft w:val="0"/>
      <w:marRight w:val="0"/>
      <w:marTop w:val="0"/>
      <w:marBottom w:val="0"/>
      <w:divBdr>
        <w:top w:val="none" w:sz="0" w:space="0" w:color="auto"/>
        <w:left w:val="none" w:sz="0" w:space="0" w:color="auto"/>
        <w:bottom w:val="none" w:sz="0" w:space="0" w:color="auto"/>
        <w:right w:val="none" w:sz="0" w:space="0" w:color="auto"/>
      </w:divBdr>
    </w:div>
    <w:div w:id="704254713">
      <w:bodyDiv w:val="1"/>
      <w:marLeft w:val="0"/>
      <w:marRight w:val="0"/>
      <w:marTop w:val="0"/>
      <w:marBottom w:val="0"/>
      <w:divBdr>
        <w:top w:val="none" w:sz="0" w:space="0" w:color="auto"/>
        <w:left w:val="none" w:sz="0" w:space="0" w:color="auto"/>
        <w:bottom w:val="none" w:sz="0" w:space="0" w:color="auto"/>
        <w:right w:val="none" w:sz="0" w:space="0" w:color="auto"/>
      </w:divBdr>
    </w:div>
    <w:div w:id="714429943">
      <w:bodyDiv w:val="1"/>
      <w:marLeft w:val="0"/>
      <w:marRight w:val="0"/>
      <w:marTop w:val="0"/>
      <w:marBottom w:val="0"/>
      <w:divBdr>
        <w:top w:val="none" w:sz="0" w:space="0" w:color="auto"/>
        <w:left w:val="none" w:sz="0" w:space="0" w:color="auto"/>
        <w:bottom w:val="none" w:sz="0" w:space="0" w:color="auto"/>
        <w:right w:val="none" w:sz="0" w:space="0" w:color="auto"/>
      </w:divBdr>
    </w:div>
    <w:div w:id="750658022">
      <w:bodyDiv w:val="1"/>
      <w:marLeft w:val="0"/>
      <w:marRight w:val="0"/>
      <w:marTop w:val="0"/>
      <w:marBottom w:val="0"/>
      <w:divBdr>
        <w:top w:val="none" w:sz="0" w:space="0" w:color="auto"/>
        <w:left w:val="none" w:sz="0" w:space="0" w:color="auto"/>
        <w:bottom w:val="none" w:sz="0" w:space="0" w:color="auto"/>
        <w:right w:val="none" w:sz="0" w:space="0" w:color="auto"/>
      </w:divBdr>
    </w:div>
    <w:div w:id="770706643">
      <w:bodyDiv w:val="1"/>
      <w:marLeft w:val="0"/>
      <w:marRight w:val="0"/>
      <w:marTop w:val="0"/>
      <w:marBottom w:val="0"/>
      <w:divBdr>
        <w:top w:val="none" w:sz="0" w:space="0" w:color="auto"/>
        <w:left w:val="none" w:sz="0" w:space="0" w:color="auto"/>
        <w:bottom w:val="none" w:sz="0" w:space="0" w:color="auto"/>
        <w:right w:val="none" w:sz="0" w:space="0" w:color="auto"/>
      </w:divBdr>
    </w:div>
    <w:div w:id="796068817">
      <w:bodyDiv w:val="1"/>
      <w:marLeft w:val="0"/>
      <w:marRight w:val="0"/>
      <w:marTop w:val="0"/>
      <w:marBottom w:val="0"/>
      <w:divBdr>
        <w:top w:val="none" w:sz="0" w:space="0" w:color="auto"/>
        <w:left w:val="none" w:sz="0" w:space="0" w:color="auto"/>
        <w:bottom w:val="none" w:sz="0" w:space="0" w:color="auto"/>
        <w:right w:val="none" w:sz="0" w:space="0" w:color="auto"/>
      </w:divBdr>
    </w:div>
    <w:div w:id="839007105">
      <w:bodyDiv w:val="1"/>
      <w:marLeft w:val="0"/>
      <w:marRight w:val="0"/>
      <w:marTop w:val="0"/>
      <w:marBottom w:val="0"/>
      <w:divBdr>
        <w:top w:val="none" w:sz="0" w:space="0" w:color="auto"/>
        <w:left w:val="none" w:sz="0" w:space="0" w:color="auto"/>
        <w:bottom w:val="none" w:sz="0" w:space="0" w:color="auto"/>
        <w:right w:val="none" w:sz="0" w:space="0" w:color="auto"/>
      </w:divBdr>
    </w:div>
    <w:div w:id="870456418">
      <w:bodyDiv w:val="1"/>
      <w:marLeft w:val="0"/>
      <w:marRight w:val="0"/>
      <w:marTop w:val="0"/>
      <w:marBottom w:val="0"/>
      <w:divBdr>
        <w:top w:val="none" w:sz="0" w:space="0" w:color="auto"/>
        <w:left w:val="none" w:sz="0" w:space="0" w:color="auto"/>
        <w:bottom w:val="none" w:sz="0" w:space="0" w:color="auto"/>
        <w:right w:val="none" w:sz="0" w:space="0" w:color="auto"/>
      </w:divBdr>
    </w:div>
    <w:div w:id="896353738">
      <w:bodyDiv w:val="1"/>
      <w:marLeft w:val="0"/>
      <w:marRight w:val="0"/>
      <w:marTop w:val="0"/>
      <w:marBottom w:val="0"/>
      <w:divBdr>
        <w:top w:val="none" w:sz="0" w:space="0" w:color="auto"/>
        <w:left w:val="none" w:sz="0" w:space="0" w:color="auto"/>
        <w:bottom w:val="none" w:sz="0" w:space="0" w:color="auto"/>
        <w:right w:val="none" w:sz="0" w:space="0" w:color="auto"/>
      </w:divBdr>
    </w:div>
    <w:div w:id="915700529">
      <w:bodyDiv w:val="1"/>
      <w:marLeft w:val="0"/>
      <w:marRight w:val="0"/>
      <w:marTop w:val="0"/>
      <w:marBottom w:val="0"/>
      <w:divBdr>
        <w:top w:val="none" w:sz="0" w:space="0" w:color="auto"/>
        <w:left w:val="none" w:sz="0" w:space="0" w:color="auto"/>
        <w:bottom w:val="none" w:sz="0" w:space="0" w:color="auto"/>
        <w:right w:val="none" w:sz="0" w:space="0" w:color="auto"/>
      </w:divBdr>
    </w:div>
    <w:div w:id="1065033396">
      <w:bodyDiv w:val="1"/>
      <w:marLeft w:val="0"/>
      <w:marRight w:val="0"/>
      <w:marTop w:val="0"/>
      <w:marBottom w:val="0"/>
      <w:divBdr>
        <w:top w:val="none" w:sz="0" w:space="0" w:color="auto"/>
        <w:left w:val="none" w:sz="0" w:space="0" w:color="auto"/>
        <w:bottom w:val="none" w:sz="0" w:space="0" w:color="auto"/>
        <w:right w:val="none" w:sz="0" w:space="0" w:color="auto"/>
      </w:divBdr>
    </w:div>
    <w:div w:id="1068654906">
      <w:bodyDiv w:val="1"/>
      <w:marLeft w:val="0"/>
      <w:marRight w:val="0"/>
      <w:marTop w:val="0"/>
      <w:marBottom w:val="0"/>
      <w:divBdr>
        <w:top w:val="none" w:sz="0" w:space="0" w:color="auto"/>
        <w:left w:val="none" w:sz="0" w:space="0" w:color="auto"/>
        <w:bottom w:val="none" w:sz="0" w:space="0" w:color="auto"/>
        <w:right w:val="none" w:sz="0" w:space="0" w:color="auto"/>
      </w:divBdr>
    </w:div>
    <w:div w:id="1078985056">
      <w:bodyDiv w:val="1"/>
      <w:marLeft w:val="0"/>
      <w:marRight w:val="0"/>
      <w:marTop w:val="0"/>
      <w:marBottom w:val="0"/>
      <w:divBdr>
        <w:top w:val="none" w:sz="0" w:space="0" w:color="auto"/>
        <w:left w:val="none" w:sz="0" w:space="0" w:color="auto"/>
        <w:bottom w:val="none" w:sz="0" w:space="0" w:color="auto"/>
        <w:right w:val="none" w:sz="0" w:space="0" w:color="auto"/>
      </w:divBdr>
    </w:div>
    <w:div w:id="1286161539">
      <w:bodyDiv w:val="1"/>
      <w:marLeft w:val="0"/>
      <w:marRight w:val="0"/>
      <w:marTop w:val="0"/>
      <w:marBottom w:val="0"/>
      <w:divBdr>
        <w:top w:val="none" w:sz="0" w:space="0" w:color="auto"/>
        <w:left w:val="none" w:sz="0" w:space="0" w:color="auto"/>
        <w:bottom w:val="none" w:sz="0" w:space="0" w:color="auto"/>
        <w:right w:val="none" w:sz="0" w:space="0" w:color="auto"/>
      </w:divBdr>
    </w:div>
    <w:div w:id="1360858802">
      <w:bodyDiv w:val="1"/>
      <w:marLeft w:val="0"/>
      <w:marRight w:val="0"/>
      <w:marTop w:val="0"/>
      <w:marBottom w:val="0"/>
      <w:divBdr>
        <w:top w:val="none" w:sz="0" w:space="0" w:color="auto"/>
        <w:left w:val="none" w:sz="0" w:space="0" w:color="auto"/>
        <w:bottom w:val="none" w:sz="0" w:space="0" w:color="auto"/>
        <w:right w:val="none" w:sz="0" w:space="0" w:color="auto"/>
      </w:divBdr>
    </w:div>
    <w:div w:id="1378971365">
      <w:bodyDiv w:val="1"/>
      <w:marLeft w:val="0"/>
      <w:marRight w:val="0"/>
      <w:marTop w:val="0"/>
      <w:marBottom w:val="0"/>
      <w:divBdr>
        <w:top w:val="none" w:sz="0" w:space="0" w:color="auto"/>
        <w:left w:val="none" w:sz="0" w:space="0" w:color="auto"/>
        <w:bottom w:val="none" w:sz="0" w:space="0" w:color="auto"/>
        <w:right w:val="none" w:sz="0" w:space="0" w:color="auto"/>
      </w:divBdr>
    </w:div>
    <w:div w:id="1384208219">
      <w:bodyDiv w:val="1"/>
      <w:marLeft w:val="0"/>
      <w:marRight w:val="0"/>
      <w:marTop w:val="0"/>
      <w:marBottom w:val="0"/>
      <w:divBdr>
        <w:top w:val="none" w:sz="0" w:space="0" w:color="auto"/>
        <w:left w:val="none" w:sz="0" w:space="0" w:color="auto"/>
        <w:bottom w:val="none" w:sz="0" w:space="0" w:color="auto"/>
        <w:right w:val="none" w:sz="0" w:space="0" w:color="auto"/>
      </w:divBdr>
    </w:div>
    <w:div w:id="1454520104">
      <w:bodyDiv w:val="1"/>
      <w:marLeft w:val="0"/>
      <w:marRight w:val="0"/>
      <w:marTop w:val="0"/>
      <w:marBottom w:val="0"/>
      <w:divBdr>
        <w:top w:val="none" w:sz="0" w:space="0" w:color="auto"/>
        <w:left w:val="none" w:sz="0" w:space="0" w:color="auto"/>
        <w:bottom w:val="none" w:sz="0" w:space="0" w:color="auto"/>
        <w:right w:val="none" w:sz="0" w:space="0" w:color="auto"/>
      </w:divBdr>
    </w:div>
    <w:div w:id="1484353620">
      <w:bodyDiv w:val="1"/>
      <w:marLeft w:val="0"/>
      <w:marRight w:val="0"/>
      <w:marTop w:val="0"/>
      <w:marBottom w:val="0"/>
      <w:divBdr>
        <w:top w:val="none" w:sz="0" w:space="0" w:color="auto"/>
        <w:left w:val="none" w:sz="0" w:space="0" w:color="auto"/>
        <w:bottom w:val="none" w:sz="0" w:space="0" w:color="auto"/>
        <w:right w:val="none" w:sz="0" w:space="0" w:color="auto"/>
      </w:divBdr>
    </w:div>
    <w:div w:id="1511219313">
      <w:bodyDiv w:val="1"/>
      <w:marLeft w:val="0"/>
      <w:marRight w:val="0"/>
      <w:marTop w:val="0"/>
      <w:marBottom w:val="0"/>
      <w:divBdr>
        <w:top w:val="none" w:sz="0" w:space="0" w:color="auto"/>
        <w:left w:val="none" w:sz="0" w:space="0" w:color="auto"/>
        <w:bottom w:val="none" w:sz="0" w:space="0" w:color="auto"/>
        <w:right w:val="none" w:sz="0" w:space="0" w:color="auto"/>
      </w:divBdr>
    </w:div>
    <w:div w:id="1517160923">
      <w:bodyDiv w:val="1"/>
      <w:marLeft w:val="0"/>
      <w:marRight w:val="0"/>
      <w:marTop w:val="0"/>
      <w:marBottom w:val="0"/>
      <w:divBdr>
        <w:top w:val="none" w:sz="0" w:space="0" w:color="auto"/>
        <w:left w:val="none" w:sz="0" w:space="0" w:color="auto"/>
        <w:bottom w:val="none" w:sz="0" w:space="0" w:color="auto"/>
        <w:right w:val="none" w:sz="0" w:space="0" w:color="auto"/>
      </w:divBdr>
    </w:div>
    <w:div w:id="1529950800">
      <w:bodyDiv w:val="1"/>
      <w:marLeft w:val="0"/>
      <w:marRight w:val="0"/>
      <w:marTop w:val="0"/>
      <w:marBottom w:val="0"/>
      <w:divBdr>
        <w:top w:val="none" w:sz="0" w:space="0" w:color="auto"/>
        <w:left w:val="none" w:sz="0" w:space="0" w:color="auto"/>
        <w:bottom w:val="none" w:sz="0" w:space="0" w:color="auto"/>
        <w:right w:val="none" w:sz="0" w:space="0" w:color="auto"/>
      </w:divBdr>
    </w:div>
    <w:div w:id="1551965554">
      <w:bodyDiv w:val="1"/>
      <w:marLeft w:val="0"/>
      <w:marRight w:val="0"/>
      <w:marTop w:val="0"/>
      <w:marBottom w:val="0"/>
      <w:divBdr>
        <w:top w:val="none" w:sz="0" w:space="0" w:color="auto"/>
        <w:left w:val="none" w:sz="0" w:space="0" w:color="auto"/>
        <w:bottom w:val="none" w:sz="0" w:space="0" w:color="auto"/>
        <w:right w:val="none" w:sz="0" w:space="0" w:color="auto"/>
      </w:divBdr>
    </w:div>
    <w:div w:id="1563369049">
      <w:bodyDiv w:val="1"/>
      <w:marLeft w:val="0"/>
      <w:marRight w:val="0"/>
      <w:marTop w:val="0"/>
      <w:marBottom w:val="0"/>
      <w:divBdr>
        <w:top w:val="none" w:sz="0" w:space="0" w:color="auto"/>
        <w:left w:val="none" w:sz="0" w:space="0" w:color="auto"/>
        <w:bottom w:val="none" w:sz="0" w:space="0" w:color="auto"/>
        <w:right w:val="none" w:sz="0" w:space="0" w:color="auto"/>
      </w:divBdr>
    </w:div>
    <w:div w:id="1596865262">
      <w:bodyDiv w:val="1"/>
      <w:marLeft w:val="0"/>
      <w:marRight w:val="0"/>
      <w:marTop w:val="0"/>
      <w:marBottom w:val="0"/>
      <w:divBdr>
        <w:top w:val="none" w:sz="0" w:space="0" w:color="auto"/>
        <w:left w:val="none" w:sz="0" w:space="0" w:color="auto"/>
        <w:bottom w:val="none" w:sz="0" w:space="0" w:color="auto"/>
        <w:right w:val="none" w:sz="0" w:space="0" w:color="auto"/>
      </w:divBdr>
    </w:div>
    <w:div w:id="1662343142">
      <w:bodyDiv w:val="1"/>
      <w:marLeft w:val="0"/>
      <w:marRight w:val="0"/>
      <w:marTop w:val="0"/>
      <w:marBottom w:val="0"/>
      <w:divBdr>
        <w:top w:val="none" w:sz="0" w:space="0" w:color="auto"/>
        <w:left w:val="none" w:sz="0" w:space="0" w:color="auto"/>
        <w:bottom w:val="none" w:sz="0" w:space="0" w:color="auto"/>
        <w:right w:val="none" w:sz="0" w:space="0" w:color="auto"/>
      </w:divBdr>
    </w:div>
    <w:div w:id="1689985130">
      <w:bodyDiv w:val="1"/>
      <w:marLeft w:val="0"/>
      <w:marRight w:val="0"/>
      <w:marTop w:val="0"/>
      <w:marBottom w:val="0"/>
      <w:divBdr>
        <w:top w:val="none" w:sz="0" w:space="0" w:color="auto"/>
        <w:left w:val="none" w:sz="0" w:space="0" w:color="auto"/>
        <w:bottom w:val="none" w:sz="0" w:space="0" w:color="auto"/>
        <w:right w:val="none" w:sz="0" w:space="0" w:color="auto"/>
      </w:divBdr>
    </w:div>
    <w:div w:id="1692106177">
      <w:bodyDiv w:val="1"/>
      <w:marLeft w:val="0"/>
      <w:marRight w:val="0"/>
      <w:marTop w:val="0"/>
      <w:marBottom w:val="0"/>
      <w:divBdr>
        <w:top w:val="none" w:sz="0" w:space="0" w:color="auto"/>
        <w:left w:val="none" w:sz="0" w:space="0" w:color="auto"/>
        <w:bottom w:val="none" w:sz="0" w:space="0" w:color="auto"/>
        <w:right w:val="none" w:sz="0" w:space="0" w:color="auto"/>
      </w:divBdr>
    </w:div>
    <w:div w:id="1717269533">
      <w:bodyDiv w:val="1"/>
      <w:marLeft w:val="0"/>
      <w:marRight w:val="0"/>
      <w:marTop w:val="0"/>
      <w:marBottom w:val="0"/>
      <w:divBdr>
        <w:top w:val="none" w:sz="0" w:space="0" w:color="auto"/>
        <w:left w:val="none" w:sz="0" w:space="0" w:color="auto"/>
        <w:bottom w:val="none" w:sz="0" w:space="0" w:color="auto"/>
        <w:right w:val="none" w:sz="0" w:space="0" w:color="auto"/>
      </w:divBdr>
    </w:div>
    <w:div w:id="1777405579">
      <w:bodyDiv w:val="1"/>
      <w:marLeft w:val="0"/>
      <w:marRight w:val="0"/>
      <w:marTop w:val="0"/>
      <w:marBottom w:val="0"/>
      <w:divBdr>
        <w:top w:val="none" w:sz="0" w:space="0" w:color="auto"/>
        <w:left w:val="none" w:sz="0" w:space="0" w:color="auto"/>
        <w:bottom w:val="none" w:sz="0" w:space="0" w:color="auto"/>
        <w:right w:val="none" w:sz="0" w:space="0" w:color="auto"/>
      </w:divBdr>
    </w:div>
    <w:div w:id="1806584748">
      <w:bodyDiv w:val="1"/>
      <w:marLeft w:val="0"/>
      <w:marRight w:val="0"/>
      <w:marTop w:val="0"/>
      <w:marBottom w:val="0"/>
      <w:divBdr>
        <w:top w:val="none" w:sz="0" w:space="0" w:color="auto"/>
        <w:left w:val="none" w:sz="0" w:space="0" w:color="auto"/>
        <w:bottom w:val="none" w:sz="0" w:space="0" w:color="auto"/>
        <w:right w:val="none" w:sz="0" w:space="0" w:color="auto"/>
      </w:divBdr>
    </w:div>
    <w:div w:id="1820687495">
      <w:bodyDiv w:val="1"/>
      <w:marLeft w:val="0"/>
      <w:marRight w:val="0"/>
      <w:marTop w:val="0"/>
      <w:marBottom w:val="0"/>
      <w:divBdr>
        <w:top w:val="none" w:sz="0" w:space="0" w:color="auto"/>
        <w:left w:val="none" w:sz="0" w:space="0" w:color="auto"/>
        <w:bottom w:val="none" w:sz="0" w:space="0" w:color="auto"/>
        <w:right w:val="none" w:sz="0" w:space="0" w:color="auto"/>
      </w:divBdr>
    </w:div>
    <w:div w:id="1834947063">
      <w:bodyDiv w:val="1"/>
      <w:marLeft w:val="0"/>
      <w:marRight w:val="0"/>
      <w:marTop w:val="0"/>
      <w:marBottom w:val="0"/>
      <w:divBdr>
        <w:top w:val="none" w:sz="0" w:space="0" w:color="auto"/>
        <w:left w:val="none" w:sz="0" w:space="0" w:color="auto"/>
        <w:bottom w:val="none" w:sz="0" w:space="0" w:color="auto"/>
        <w:right w:val="none" w:sz="0" w:space="0" w:color="auto"/>
      </w:divBdr>
    </w:div>
    <w:div w:id="1877039414">
      <w:bodyDiv w:val="1"/>
      <w:marLeft w:val="0"/>
      <w:marRight w:val="0"/>
      <w:marTop w:val="0"/>
      <w:marBottom w:val="0"/>
      <w:divBdr>
        <w:top w:val="none" w:sz="0" w:space="0" w:color="auto"/>
        <w:left w:val="none" w:sz="0" w:space="0" w:color="auto"/>
        <w:bottom w:val="none" w:sz="0" w:space="0" w:color="auto"/>
        <w:right w:val="none" w:sz="0" w:space="0" w:color="auto"/>
      </w:divBdr>
    </w:div>
    <w:div w:id="1964536238">
      <w:bodyDiv w:val="1"/>
      <w:marLeft w:val="0"/>
      <w:marRight w:val="0"/>
      <w:marTop w:val="0"/>
      <w:marBottom w:val="0"/>
      <w:divBdr>
        <w:top w:val="none" w:sz="0" w:space="0" w:color="auto"/>
        <w:left w:val="none" w:sz="0" w:space="0" w:color="auto"/>
        <w:bottom w:val="none" w:sz="0" w:space="0" w:color="auto"/>
        <w:right w:val="none" w:sz="0" w:space="0" w:color="auto"/>
      </w:divBdr>
    </w:div>
    <w:div w:id="2004817631">
      <w:bodyDiv w:val="1"/>
      <w:marLeft w:val="0"/>
      <w:marRight w:val="0"/>
      <w:marTop w:val="0"/>
      <w:marBottom w:val="0"/>
      <w:divBdr>
        <w:top w:val="none" w:sz="0" w:space="0" w:color="auto"/>
        <w:left w:val="none" w:sz="0" w:space="0" w:color="auto"/>
        <w:bottom w:val="none" w:sz="0" w:space="0" w:color="auto"/>
        <w:right w:val="none" w:sz="0" w:space="0" w:color="auto"/>
      </w:divBdr>
    </w:div>
    <w:div w:id="2017809083">
      <w:bodyDiv w:val="1"/>
      <w:marLeft w:val="0"/>
      <w:marRight w:val="0"/>
      <w:marTop w:val="0"/>
      <w:marBottom w:val="0"/>
      <w:divBdr>
        <w:top w:val="none" w:sz="0" w:space="0" w:color="auto"/>
        <w:left w:val="none" w:sz="0" w:space="0" w:color="auto"/>
        <w:bottom w:val="none" w:sz="0" w:space="0" w:color="auto"/>
        <w:right w:val="none" w:sz="0" w:space="0" w:color="auto"/>
      </w:divBdr>
    </w:div>
    <w:div w:id="2021196233">
      <w:bodyDiv w:val="1"/>
      <w:marLeft w:val="0"/>
      <w:marRight w:val="0"/>
      <w:marTop w:val="0"/>
      <w:marBottom w:val="0"/>
      <w:divBdr>
        <w:top w:val="none" w:sz="0" w:space="0" w:color="auto"/>
        <w:left w:val="none" w:sz="0" w:space="0" w:color="auto"/>
        <w:bottom w:val="none" w:sz="0" w:space="0" w:color="auto"/>
        <w:right w:val="none" w:sz="0" w:space="0" w:color="auto"/>
      </w:divBdr>
    </w:div>
    <w:div w:id="2061897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top214</b:Tag>
    <b:SourceType>InternetSite</b:SourceType>
    <b:Guid>{4BD5F2B6-F206-4CEA-9915-C576FE9E179A}</b:Guid>
    <b:Author>
      <b:Author>
        <b:Corporate>toppr</b:Corporate>
      </b:Author>
    </b:Author>
    <b:Title>Meaning and Definition of Management Accounting</b:Title>
    <b:Year>2021</b:Year>
    <b:URL>https://www.toppr.com/guides/fundamentals-of-accounting/fundamentals-of-cost-accounting/meaning-of-management-accounting/</b:URL>
    <b:RefOrder>1</b:RefOrder>
  </b:Source>
  <b:Source>
    <b:Tag>com21</b:Tag>
    <b:SourceType>InternetSite</b:SourceType>
    <b:Guid>{C51AE168-803A-4E5B-88A7-B5763BEA2603}</b:Guid>
    <b:Author>
      <b:Author>
        <b:Corporate>commercemates</b:Corporate>
      </b:Author>
    </b:Author>
    <b:Title>8 Importance of Management Accounting</b:Title>
    <b:Year>2021</b:Year>
    <b:URL>https://commercemates.com/importance-management-accounting/</b:URL>
    <b:RefOrder>2</b:RefOrder>
  </b:Source>
  <b:Source>
    <b:Tag>acc21</b:Tag>
    <b:SourceType>InternetSite</b:SourceType>
    <b:Guid>{A00133CD-BB6C-406F-8486-66BF6BA238CB}</b:Guid>
    <b:Author>
      <b:Author>
        <b:Corporate>accountingshare</b:Corporate>
      </b:Author>
    </b:Author>
    <b:Title>Budgetary Control: Definition, Features, Objectives, Importance, and Elements [Notes with PDF]</b:Title>
    <b:Year>2021</b:Year>
    <b:URL>https://accountingshare.com/budgetary-control/</b:URL>
    <b:RefOrder>3</b:RefOrder>
  </b:Source>
</b:Sources>
</file>

<file path=customXml/itemProps1.xml><?xml version="1.0" encoding="utf-8"?>
<ds:datastoreItem xmlns:ds="http://schemas.openxmlformats.org/officeDocument/2006/customXml" ds:itemID="{C435FB29-8172-436F-8BD9-D170141EA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1164</Words>
  <Characters>6637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Ioana Raira Mosu</cp:lastModifiedBy>
  <cp:revision>6</cp:revision>
  <dcterms:created xsi:type="dcterms:W3CDTF">2021-08-27T09:18:00Z</dcterms:created>
  <dcterms:modified xsi:type="dcterms:W3CDTF">2021-08-27T11:11:00Z</dcterms:modified>
</cp:coreProperties>
</file>