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B93156" w14:textId="77777777" w:rsidR="00911B2A" w:rsidRPr="00911B2A" w:rsidRDefault="00911B2A" w:rsidP="00911B2A">
      <w:pPr>
        <w:rPr>
          <w:sz w:val="56"/>
        </w:rPr>
      </w:pPr>
      <w:r w:rsidRPr="00911B2A">
        <w:rPr>
          <w:b/>
          <w:bCs/>
          <w:sz w:val="56"/>
          <w:lang w:val="en-US"/>
        </w:rPr>
        <w:t>Freeze Frame</w:t>
      </w:r>
    </w:p>
    <w:p w14:paraId="4EA6648B" w14:textId="77777777" w:rsidR="00911B2A" w:rsidRPr="00911B2A" w:rsidRDefault="00911B2A" w:rsidP="00911B2A">
      <w:pPr>
        <w:rPr>
          <w:sz w:val="56"/>
        </w:rPr>
      </w:pPr>
      <w:r w:rsidRPr="00911B2A">
        <w:rPr>
          <w:sz w:val="56"/>
          <w:lang w:val="en-US"/>
        </w:rPr>
        <w:t xml:space="preserve">Working in small groups or a whole class, the children create a moment that shows the action in a narrative frozen in time, as if the pause button has been pressed. This allows them to think about what is going on for each of the characters in the frame, or to consider what is happening from different points of view. The moment itself may be the interesting thing, or they may be asked to think about what has just happened or is about to happen. </w:t>
      </w:r>
    </w:p>
    <w:p w14:paraId="606BFA17" w14:textId="77777777" w:rsidR="00911B2A" w:rsidRPr="00911B2A" w:rsidRDefault="00911B2A" w:rsidP="00911B2A">
      <w:pPr>
        <w:rPr>
          <w:sz w:val="56"/>
          <w:lang w:val="en-US"/>
        </w:rPr>
      </w:pPr>
      <w:r w:rsidRPr="00911B2A">
        <w:rPr>
          <w:sz w:val="56"/>
          <w:lang w:val="en-US"/>
        </w:rPr>
        <w:t xml:space="preserve">Make sure children have sufficient background knowledge of the context for the freeze-frame to understand their own role in the action or to discuss it. </w:t>
      </w:r>
    </w:p>
    <w:p w14:paraId="29663D24" w14:textId="77777777" w:rsidR="00911B2A" w:rsidRPr="00911B2A" w:rsidRDefault="00911B2A" w:rsidP="00911B2A">
      <w:pPr>
        <w:rPr>
          <w:sz w:val="32"/>
          <w:lang w:val="en-US"/>
        </w:rPr>
      </w:pPr>
    </w:p>
    <w:p w14:paraId="5244606C" w14:textId="77777777" w:rsidR="00911B2A" w:rsidRPr="00911B2A" w:rsidRDefault="00911B2A" w:rsidP="00911B2A">
      <w:pPr>
        <w:rPr>
          <w:sz w:val="32"/>
          <w:lang w:val="en-US"/>
        </w:rPr>
      </w:pPr>
    </w:p>
    <w:p w14:paraId="243400FA" w14:textId="77777777" w:rsidR="00911B2A" w:rsidRPr="00911B2A" w:rsidRDefault="00911B2A" w:rsidP="00911B2A">
      <w:pPr>
        <w:rPr>
          <w:sz w:val="44"/>
        </w:rPr>
      </w:pPr>
      <w:bookmarkStart w:id="0" w:name="_GoBack"/>
      <w:bookmarkEnd w:id="0"/>
      <w:r w:rsidRPr="00911B2A">
        <w:rPr>
          <w:b/>
          <w:bCs/>
          <w:sz w:val="44"/>
          <w:lang w:val="en-US"/>
        </w:rPr>
        <w:lastRenderedPageBreak/>
        <w:t xml:space="preserve">Thought tapping </w:t>
      </w:r>
    </w:p>
    <w:p w14:paraId="7A164651" w14:textId="77777777" w:rsidR="00911B2A" w:rsidRPr="00911B2A" w:rsidRDefault="00911B2A" w:rsidP="00911B2A">
      <w:pPr>
        <w:rPr>
          <w:sz w:val="44"/>
          <w:lang w:val="en-US"/>
        </w:rPr>
      </w:pPr>
      <w:r w:rsidRPr="00911B2A">
        <w:rPr>
          <w:sz w:val="44"/>
          <w:lang w:val="en-US"/>
        </w:rPr>
        <w:t xml:space="preserve">When the freeze-frame has been created, the teacher moves quietly and slowly between the characters in the scene. At the teacher’s given signal to an individual child, that child – in character – voices their thoughts aloud in a few words. This allows all the children to hear what some or </w:t>
      </w:r>
      <w:proofErr w:type="gramStart"/>
      <w:r w:rsidRPr="00911B2A">
        <w:rPr>
          <w:sz w:val="44"/>
          <w:lang w:val="en-US"/>
        </w:rPr>
        <w:t>all of</w:t>
      </w:r>
      <w:proofErr w:type="gramEnd"/>
      <w:r w:rsidRPr="00911B2A">
        <w:rPr>
          <w:sz w:val="44"/>
          <w:lang w:val="en-US"/>
        </w:rPr>
        <w:t xml:space="preserve"> the characters are thinking at that very moment. It gives clues about the role each child has chosen and can raise issues about different viewpoints. It also deepens children’s engagement with the learning context being established. </w:t>
      </w:r>
    </w:p>
    <w:p w14:paraId="439486EA" w14:textId="77777777" w:rsidR="00911B2A" w:rsidRPr="00911B2A" w:rsidRDefault="00911B2A" w:rsidP="00911B2A">
      <w:pPr>
        <w:rPr>
          <w:sz w:val="44"/>
          <w:lang w:val="en-US"/>
        </w:rPr>
      </w:pPr>
    </w:p>
    <w:p w14:paraId="340891A8" w14:textId="77777777" w:rsidR="00911B2A" w:rsidRPr="00911B2A" w:rsidRDefault="00911B2A" w:rsidP="00911B2A">
      <w:pPr>
        <w:rPr>
          <w:sz w:val="44"/>
        </w:rPr>
      </w:pPr>
      <w:r w:rsidRPr="00911B2A">
        <w:rPr>
          <w:b/>
          <w:bCs/>
          <w:sz w:val="44"/>
          <w:lang w:val="en-US"/>
        </w:rPr>
        <w:t>Th</w:t>
      </w:r>
      <w:r w:rsidRPr="00911B2A">
        <w:rPr>
          <w:b/>
          <w:bCs/>
          <w:sz w:val="44"/>
          <w:lang w:val="en-US"/>
        </w:rPr>
        <w:t xml:space="preserve">ought tracking </w:t>
      </w:r>
    </w:p>
    <w:p w14:paraId="47C89AEB" w14:textId="77777777" w:rsidR="00911B2A" w:rsidRPr="00911B2A" w:rsidRDefault="00911B2A" w:rsidP="00911B2A">
      <w:pPr>
        <w:rPr>
          <w:sz w:val="32"/>
          <w:lang w:val="en-US"/>
        </w:rPr>
      </w:pPr>
      <w:proofErr w:type="gramStart"/>
      <w:r w:rsidRPr="00911B2A">
        <w:rPr>
          <w:sz w:val="44"/>
          <w:lang w:val="en-US"/>
        </w:rPr>
        <w:t>Similar to</w:t>
      </w:r>
      <w:proofErr w:type="gramEnd"/>
      <w:r w:rsidRPr="00911B2A">
        <w:rPr>
          <w:sz w:val="44"/>
          <w:lang w:val="en-US"/>
        </w:rPr>
        <w:t xml:space="preserve"> thought tapping, this approach allows the class to follow one character’s train of thought through the action for longer. For example, one or two children move through the freeze- frame in slow motion, speaking their thoughts aloud as they continue to reveal their feelings, viewpoints and/or motivation. Alternatively, other children track the freeze-frame players’ thinking by speaking</w:t>
      </w:r>
      <w:r>
        <w:rPr>
          <w:sz w:val="44"/>
          <w:lang w:val="en-US"/>
        </w:rPr>
        <w:t xml:space="preserve"> their thoughts aloud for them.</w:t>
      </w:r>
    </w:p>
    <w:p w14:paraId="75EC0EBF" w14:textId="77777777" w:rsidR="00911B2A" w:rsidRPr="00911B2A" w:rsidRDefault="00911B2A" w:rsidP="00911B2A">
      <w:pPr>
        <w:rPr>
          <w:sz w:val="32"/>
          <w:lang w:val="en-US"/>
        </w:rPr>
      </w:pPr>
    </w:p>
    <w:p w14:paraId="7BFEAC5F" w14:textId="77777777" w:rsidR="00911B2A" w:rsidRPr="00911B2A" w:rsidRDefault="00911B2A" w:rsidP="00911B2A">
      <w:pPr>
        <w:rPr>
          <w:sz w:val="56"/>
        </w:rPr>
      </w:pPr>
      <w:r w:rsidRPr="00911B2A">
        <w:rPr>
          <w:b/>
          <w:bCs/>
          <w:sz w:val="56"/>
          <w:lang w:val="en-US"/>
        </w:rPr>
        <w:t xml:space="preserve">Character on the wall </w:t>
      </w:r>
    </w:p>
    <w:p w14:paraId="7427A36E" w14:textId="77777777" w:rsidR="00911B2A" w:rsidRPr="00911B2A" w:rsidRDefault="00911B2A" w:rsidP="00911B2A">
      <w:pPr>
        <w:rPr>
          <w:sz w:val="56"/>
        </w:rPr>
      </w:pPr>
      <w:r w:rsidRPr="00911B2A">
        <w:rPr>
          <w:sz w:val="56"/>
          <w:lang w:val="en-US"/>
        </w:rPr>
        <w:t xml:space="preserve">A character is depicted and developed in a visual way using a large format note-making strategy. The teacher can use a flipchart, whiteboard, large screen or a big piece of paper displayed ‘on the wall’. A simple character shape such as a stick person is drawn. </w:t>
      </w:r>
    </w:p>
    <w:p w14:paraId="2FB5BAF5" w14:textId="77777777" w:rsidR="00911B2A" w:rsidRPr="00911B2A" w:rsidRDefault="00911B2A" w:rsidP="00911B2A">
      <w:pPr>
        <w:rPr>
          <w:sz w:val="32"/>
          <w:lang w:val="en-US"/>
        </w:rPr>
      </w:pPr>
      <w:r w:rsidRPr="00911B2A">
        <w:rPr>
          <w:sz w:val="56"/>
          <w:lang w:val="en-US"/>
        </w:rPr>
        <w:t>The character may already be partly developed, for example through reading the first chapter of a class novel (</w:t>
      </w:r>
      <w:r w:rsidRPr="00911B2A">
        <w:rPr>
          <w:i/>
          <w:iCs/>
          <w:sz w:val="56"/>
          <w:lang w:val="en-US"/>
        </w:rPr>
        <w:t>What do we already know about this person?</w:t>
      </w:r>
      <w:r w:rsidRPr="00911B2A">
        <w:rPr>
          <w:sz w:val="56"/>
          <w:lang w:val="en-US"/>
        </w:rPr>
        <w:t>), or the children may be creating the character from scratch (</w:t>
      </w:r>
      <w:r w:rsidRPr="00911B2A">
        <w:rPr>
          <w:i/>
          <w:iCs/>
          <w:sz w:val="56"/>
          <w:lang w:val="en-US"/>
        </w:rPr>
        <w:t>What do we want this character to be like?</w:t>
      </w:r>
      <w:r w:rsidRPr="00911B2A">
        <w:rPr>
          <w:sz w:val="56"/>
          <w:lang w:val="en-US"/>
        </w:rPr>
        <w:t xml:space="preserve">). </w:t>
      </w:r>
    </w:p>
    <w:p w14:paraId="69D2168D" w14:textId="77777777" w:rsidR="00911B2A" w:rsidRPr="00911B2A" w:rsidRDefault="00911B2A" w:rsidP="00911B2A">
      <w:pPr>
        <w:rPr>
          <w:sz w:val="32"/>
          <w:lang w:val="en-US"/>
        </w:rPr>
      </w:pPr>
    </w:p>
    <w:p w14:paraId="3BB81F5A" w14:textId="77777777" w:rsidR="00911B2A" w:rsidRPr="00911B2A" w:rsidRDefault="00911B2A" w:rsidP="00911B2A">
      <w:pPr>
        <w:rPr>
          <w:sz w:val="32"/>
          <w:lang w:val="en-US"/>
        </w:rPr>
      </w:pPr>
    </w:p>
    <w:p w14:paraId="21978A67" w14:textId="77777777" w:rsidR="00911B2A" w:rsidRPr="00911B2A" w:rsidRDefault="00911B2A" w:rsidP="00911B2A">
      <w:pPr>
        <w:rPr>
          <w:sz w:val="32"/>
          <w:lang w:val="en-US"/>
        </w:rPr>
      </w:pPr>
    </w:p>
    <w:p w14:paraId="4DA54891" w14:textId="77777777" w:rsidR="00911B2A" w:rsidRPr="00911B2A" w:rsidRDefault="00911B2A" w:rsidP="00911B2A">
      <w:pPr>
        <w:rPr>
          <w:sz w:val="48"/>
        </w:rPr>
      </w:pPr>
      <w:r w:rsidRPr="00911B2A">
        <w:rPr>
          <w:b/>
          <w:bCs/>
          <w:sz w:val="48"/>
          <w:lang w:val="en-US"/>
        </w:rPr>
        <w:t xml:space="preserve">Collective voice </w:t>
      </w:r>
    </w:p>
    <w:p w14:paraId="58DDB086" w14:textId="77777777" w:rsidR="00911B2A" w:rsidRPr="00911B2A" w:rsidRDefault="00911B2A" w:rsidP="00911B2A">
      <w:pPr>
        <w:rPr>
          <w:sz w:val="48"/>
        </w:rPr>
      </w:pPr>
      <w:r w:rsidRPr="00911B2A">
        <w:rPr>
          <w:sz w:val="48"/>
          <w:lang w:val="en-US"/>
        </w:rPr>
        <w:t xml:space="preserve">The class sits in a circle and the teacher takes on the role of one speaker in a conversation. The whole class takes on the role of a single, second speaker. The teacher begins the conversation, talking to the ‘other person’ (the class) and any child can speak to continue the dialogue. A common purpose is for the children to find out some information from the first speaker or for them to give advice. </w:t>
      </w:r>
    </w:p>
    <w:p w14:paraId="4BC9FA51" w14:textId="77777777" w:rsidR="00911B2A" w:rsidRPr="00911B2A" w:rsidRDefault="00911B2A" w:rsidP="00911B2A">
      <w:pPr>
        <w:rPr>
          <w:sz w:val="48"/>
        </w:rPr>
      </w:pPr>
      <w:r w:rsidRPr="00911B2A">
        <w:rPr>
          <w:sz w:val="48"/>
          <w:lang w:val="en-US"/>
        </w:rPr>
        <w:t xml:space="preserve">This sounds complicated but is a powerful teaching convention and most children quickly adopt the strategy to take turns at speaking. If more than one child speaks at once, the teacher decides how to answer one or both. Children usually manage the ‘corporate role’ well because they are focused on what the first character (the teacher) </w:t>
      </w:r>
      <w:proofErr w:type="gramStart"/>
      <w:r w:rsidRPr="00911B2A">
        <w:rPr>
          <w:sz w:val="48"/>
          <w:lang w:val="en-US"/>
        </w:rPr>
        <w:t>has to</w:t>
      </w:r>
      <w:proofErr w:type="gramEnd"/>
      <w:r w:rsidRPr="00911B2A">
        <w:rPr>
          <w:sz w:val="48"/>
          <w:lang w:val="en-US"/>
        </w:rPr>
        <w:t xml:space="preserve"> say and they want to find out more. </w:t>
      </w:r>
    </w:p>
    <w:p w14:paraId="1E94D603" w14:textId="77777777" w:rsidR="00697ACF" w:rsidRPr="00911B2A" w:rsidRDefault="00911B2A">
      <w:pPr>
        <w:rPr>
          <w:sz w:val="48"/>
        </w:rPr>
      </w:pPr>
    </w:p>
    <w:p w14:paraId="4EE2E9BC" w14:textId="77777777" w:rsidR="00911B2A" w:rsidRPr="00911B2A" w:rsidRDefault="00911B2A">
      <w:pPr>
        <w:rPr>
          <w:sz w:val="32"/>
        </w:rPr>
      </w:pPr>
    </w:p>
    <w:p w14:paraId="722DB76C" w14:textId="77777777" w:rsidR="00911B2A" w:rsidRPr="00911B2A" w:rsidRDefault="00911B2A" w:rsidP="00911B2A">
      <w:pPr>
        <w:rPr>
          <w:sz w:val="40"/>
        </w:rPr>
      </w:pPr>
      <w:r w:rsidRPr="00911B2A">
        <w:rPr>
          <w:b/>
          <w:bCs/>
          <w:sz w:val="40"/>
          <w:lang w:val="en-US"/>
        </w:rPr>
        <w:t xml:space="preserve">Overheard conversations </w:t>
      </w:r>
    </w:p>
    <w:p w14:paraId="5EE29A2D" w14:textId="77777777" w:rsidR="00911B2A" w:rsidRPr="00911B2A" w:rsidRDefault="00911B2A" w:rsidP="00911B2A">
      <w:pPr>
        <w:rPr>
          <w:sz w:val="40"/>
        </w:rPr>
      </w:pPr>
      <w:r w:rsidRPr="00911B2A">
        <w:rPr>
          <w:sz w:val="40"/>
          <w:lang w:val="en-US"/>
        </w:rPr>
        <w:t xml:space="preserve">Once children are familiar with this convention, the class can take on the more responsible role of the character with information to pass on. </w:t>
      </w:r>
    </w:p>
    <w:p w14:paraId="36419893" w14:textId="77777777" w:rsidR="00911B2A" w:rsidRPr="00911B2A" w:rsidRDefault="00911B2A" w:rsidP="00911B2A">
      <w:pPr>
        <w:rPr>
          <w:sz w:val="40"/>
        </w:rPr>
      </w:pPr>
      <w:r w:rsidRPr="00911B2A">
        <w:rPr>
          <w:sz w:val="40"/>
          <w:lang w:val="en-US"/>
        </w:rPr>
        <w:t xml:space="preserve">The children hear a conversation that they would not usually have access to and can use this extra information to consider its impact on a narrative or a situation. For example, they have been using conscience alley to explore two different sides of an argument. The teacher introduces two or more characters who are in some way connected with whatever the situation is, and the class </w:t>
      </w:r>
      <w:proofErr w:type="gramStart"/>
      <w:r w:rsidRPr="00911B2A">
        <w:rPr>
          <w:sz w:val="40"/>
          <w:lang w:val="en-US"/>
        </w:rPr>
        <w:t>is able to</w:t>
      </w:r>
      <w:proofErr w:type="gramEnd"/>
      <w:r w:rsidRPr="00911B2A">
        <w:rPr>
          <w:sz w:val="40"/>
          <w:lang w:val="en-US"/>
        </w:rPr>
        <w:t xml:space="preserve"> listen to a conversation they have. For example, when the main character reaches the end of the conscience alley, the children all sit down and ‘accidentally overhear’ the conversation between two people walking along the road. </w:t>
      </w:r>
    </w:p>
    <w:p w14:paraId="0D870C48" w14:textId="77777777" w:rsidR="00911B2A" w:rsidRPr="00911B2A" w:rsidRDefault="00911B2A" w:rsidP="00911B2A">
      <w:pPr>
        <w:rPr>
          <w:sz w:val="40"/>
        </w:rPr>
      </w:pPr>
      <w:r w:rsidRPr="00911B2A">
        <w:rPr>
          <w:sz w:val="40"/>
          <w:lang w:val="en-US"/>
        </w:rPr>
        <w:t xml:space="preserve">An overheard conversation often needs to include specific information that impacts on the situation. The teacher can ensure that the right information is included, by taking part in the dialogue. </w:t>
      </w:r>
    </w:p>
    <w:p w14:paraId="10EEE792" w14:textId="77777777" w:rsidR="00911B2A" w:rsidRPr="00911B2A" w:rsidRDefault="00911B2A" w:rsidP="00911B2A">
      <w:pPr>
        <w:rPr>
          <w:sz w:val="40"/>
        </w:rPr>
      </w:pPr>
      <w:r w:rsidRPr="00911B2A">
        <w:rPr>
          <w:sz w:val="40"/>
          <w:lang w:val="en-US"/>
        </w:rPr>
        <w:t xml:space="preserve">Conversations can also be overheard to provide a range of different viewpoints about the same issue. </w:t>
      </w:r>
    </w:p>
    <w:p w14:paraId="38369578" w14:textId="77777777" w:rsidR="00911B2A" w:rsidRPr="00911B2A" w:rsidRDefault="00911B2A">
      <w:pPr>
        <w:rPr>
          <w:sz w:val="40"/>
        </w:rPr>
      </w:pPr>
    </w:p>
    <w:sectPr w:rsidR="00911B2A" w:rsidRPr="00911B2A" w:rsidSect="00911B2A">
      <w:pgSz w:w="16840" w:h="1190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B2A"/>
    <w:rsid w:val="000237D8"/>
    <w:rsid w:val="00054CEB"/>
    <w:rsid w:val="00077312"/>
    <w:rsid w:val="000B0DE3"/>
    <w:rsid w:val="00101762"/>
    <w:rsid w:val="00105F45"/>
    <w:rsid w:val="00111A49"/>
    <w:rsid w:val="001460F2"/>
    <w:rsid w:val="00153837"/>
    <w:rsid w:val="00181C7A"/>
    <w:rsid w:val="001D7336"/>
    <w:rsid w:val="001F010B"/>
    <w:rsid w:val="001F26F7"/>
    <w:rsid w:val="00215018"/>
    <w:rsid w:val="00217D0C"/>
    <w:rsid w:val="0022073F"/>
    <w:rsid w:val="0023608A"/>
    <w:rsid w:val="002D4DA1"/>
    <w:rsid w:val="003550D0"/>
    <w:rsid w:val="0037162E"/>
    <w:rsid w:val="0039484F"/>
    <w:rsid w:val="003B5C7B"/>
    <w:rsid w:val="003E1932"/>
    <w:rsid w:val="00411DE2"/>
    <w:rsid w:val="00445538"/>
    <w:rsid w:val="004460EF"/>
    <w:rsid w:val="00451C01"/>
    <w:rsid w:val="00480FB9"/>
    <w:rsid w:val="004C1B47"/>
    <w:rsid w:val="004D6464"/>
    <w:rsid w:val="004E1A8A"/>
    <w:rsid w:val="005006A1"/>
    <w:rsid w:val="00556F2C"/>
    <w:rsid w:val="00564892"/>
    <w:rsid w:val="005739B7"/>
    <w:rsid w:val="005A46C0"/>
    <w:rsid w:val="005B2439"/>
    <w:rsid w:val="005B25E7"/>
    <w:rsid w:val="00606992"/>
    <w:rsid w:val="0063025A"/>
    <w:rsid w:val="00636A87"/>
    <w:rsid w:val="00650FEE"/>
    <w:rsid w:val="006C124A"/>
    <w:rsid w:val="006C72C8"/>
    <w:rsid w:val="00705931"/>
    <w:rsid w:val="0073680A"/>
    <w:rsid w:val="00770E5E"/>
    <w:rsid w:val="0079214B"/>
    <w:rsid w:val="00804754"/>
    <w:rsid w:val="00823574"/>
    <w:rsid w:val="00835ABE"/>
    <w:rsid w:val="008644CE"/>
    <w:rsid w:val="0086739A"/>
    <w:rsid w:val="008A3CB0"/>
    <w:rsid w:val="008E3762"/>
    <w:rsid w:val="00911B2A"/>
    <w:rsid w:val="00931F3B"/>
    <w:rsid w:val="009F2FF9"/>
    <w:rsid w:val="00A00564"/>
    <w:rsid w:val="00A177D2"/>
    <w:rsid w:val="00A3308E"/>
    <w:rsid w:val="00A36267"/>
    <w:rsid w:val="00AA6940"/>
    <w:rsid w:val="00AD0037"/>
    <w:rsid w:val="00B011B8"/>
    <w:rsid w:val="00B36EDF"/>
    <w:rsid w:val="00B43BBB"/>
    <w:rsid w:val="00B7006B"/>
    <w:rsid w:val="00B70AAB"/>
    <w:rsid w:val="00B90886"/>
    <w:rsid w:val="00BB54AC"/>
    <w:rsid w:val="00BE160A"/>
    <w:rsid w:val="00C164F1"/>
    <w:rsid w:val="00C4767F"/>
    <w:rsid w:val="00CB2139"/>
    <w:rsid w:val="00CD32AC"/>
    <w:rsid w:val="00CF071E"/>
    <w:rsid w:val="00D05537"/>
    <w:rsid w:val="00DA4AF0"/>
    <w:rsid w:val="00DA61BC"/>
    <w:rsid w:val="00DC3A36"/>
    <w:rsid w:val="00E15184"/>
    <w:rsid w:val="00E65BA4"/>
    <w:rsid w:val="00F318B4"/>
    <w:rsid w:val="00FA4069"/>
    <w:rsid w:val="00FC5B6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131114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5789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607</Words>
  <Characters>3461</Characters>
  <Application>Microsoft Macintosh Word</Application>
  <DocSecurity>0</DocSecurity>
  <Lines>28</Lines>
  <Paragraphs>8</Paragraphs>
  <ScaleCrop>false</ScaleCrop>
  <LinksUpToDate>false</LinksUpToDate>
  <CharactersWithSpaces>4060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Elsey</dc:creator>
  <cp:keywords/>
  <dc:description/>
  <cp:lastModifiedBy>Sarah Elsey</cp:lastModifiedBy>
  <cp:revision>1</cp:revision>
  <dcterms:created xsi:type="dcterms:W3CDTF">2018-03-04T17:52:00Z</dcterms:created>
  <dcterms:modified xsi:type="dcterms:W3CDTF">2018-03-04T17:57:00Z</dcterms:modified>
</cp:coreProperties>
</file>