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23E49F8" w:rsidR="00EC129D" w:rsidRPr="007D32C5" w:rsidRDefault="00C93F59">
            <w:pPr>
              <w:rPr>
                <w:rFonts w:ascii="Arial" w:hAnsi="Arial" w:cs="Arial"/>
                <w:sz w:val="22"/>
              </w:rPr>
            </w:pPr>
            <w:r>
              <w:rPr>
                <w:rFonts w:ascii="Arial" w:hAnsi="Arial" w:cs="Arial"/>
                <w:sz w:val="22"/>
              </w:rPr>
              <w:t>2441557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C19BE35" w:rsidR="00EC129D" w:rsidRPr="007D32C5" w:rsidRDefault="00FC1ACA">
            <w:pPr>
              <w:rPr>
                <w:rFonts w:ascii="Arial" w:hAnsi="Arial" w:cs="Arial"/>
                <w:sz w:val="22"/>
              </w:rPr>
            </w:pPr>
            <w:r>
              <w:rPr>
                <w:rFonts w:ascii="Arial" w:hAnsi="Arial" w:cs="Arial"/>
                <w:sz w:val="22"/>
              </w:rPr>
              <w:t xml:space="preserve">Koussai Abu </w:t>
            </w:r>
            <w:proofErr w:type="spellStart"/>
            <w:r>
              <w:rPr>
                <w:rFonts w:ascii="Arial" w:hAnsi="Arial" w:cs="Arial"/>
                <w:sz w:val="22"/>
              </w:rPr>
              <w:t>zaid</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0864F74" w:rsidR="00EC129D" w:rsidRPr="007D32C5" w:rsidRDefault="00B03661">
            <w:pPr>
              <w:rPr>
                <w:rFonts w:ascii="Arial" w:hAnsi="Arial" w:cs="Arial"/>
                <w:sz w:val="22"/>
              </w:rPr>
            </w:pPr>
            <w:proofErr w:type="spellStart"/>
            <w:r>
              <w:rPr>
                <w:rFonts w:ascii="Arial" w:hAnsi="Arial" w:cs="Arial"/>
                <w:sz w:val="22"/>
              </w:rPr>
              <w:t>Highfiled</w:t>
            </w:r>
            <w:proofErr w:type="spellEnd"/>
            <w:r>
              <w:rPr>
                <w:rFonts w:ascii="Arial" w:hAnsi="Arial" w:cs="Arial"/>
                <w:sz w:val="22"/>
              </w:rPr>
              <w:t xml:space="preserve"> Townhouse Hotel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6FA8522" w:rsidR="00EC129D" w:rsidRPr="007D32C5" w:rsidRDefault="00FC1ACA">
            <w:pPr>
              <w:rPr>
                <w:rFonts w:ascii="Arial" w:hAnsi="Arial" w:cs="Arial"/>
                <w:sz w:val="22"/>
              </w:rPr>
            </w:pPr>
            <w:r w:rsidRPr="00FC1ACA">
              <w:rPr>
                <w:rFonts w:ascii="Arial" w:hAnsi="Arial" w:cs="Arial"/>
                <w:sz w:val="22"/>
              </w:rPr>
              <w:t>https://www.highfieldedgbaston.co.uk/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7ACD4D2" w14:textId="77777777" w:rsidR="00B03661" w:rsidRDefault="00061623" w:rsidP="00B03661">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41A58B84" w:rsidR="00061623" w:rsidRPr="007D32C5" w:rsidRDefault="00820AC4" w:rsidP="00820AC4">
            <w:pPr>
              <w:rPr>
                <w:rFonts w:ascii="Arial" w:hAnsi="Arial" w:cs="Arial"/>
                <w:sz w:val="22"/>
              </w:rPr>
            </w:pPr>
            <w:r w:rsidRPr="00820AC4">
              <w:rPr>
                <w:rFonts w:ascii="Arial" w:hAnsi="Arial" w:cs="Arial"/>
                <w:sz w:val="22"/>
              </w:rPr>
              <w:t>The website loads quickly, and the navigation menu pops up right away, indicating solid performance. The hero section on the homepage, featuring booking options and menu links, appears without any annoying pop-ups. According to Pingdom’s Website Speed Test, it has a performance grade of D67, a total page size of 3.5 MB, and a load time of 3.02 seconds with 77 requests.</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33F2A2DC" w:rsidR="00061623" w:rsidRPr="007D32C5" w:rsidRDefault="00B03661" w:rsidP="00FD0918">
            <w:pPr>
              <w:rPr>
                <w:rFonts w:ascii="Arial" w:hAnsi="Arial" w:cs="Arial"/>
                <w:sz w:val="22"/>
              </w:rPr>
            </w:pPr>
            <w:r w:rsidRPr="00B03661">
              <w:rPr>
                <w:rFonts w:ascii="Arial" w:hAnsi="Arial" w:cs="Arial"/>
                <w:sz w:val="22"/>
              </w:rPr>
              <w:t xml:space="preserve">Yes, </w:t>
            </w:r>
            <w:proofErr w:type="gramStart"/>
            <w:r w:rsidR="00FD0918" w:rsidRPr="00FD0918">
              <w:rPr>
                <w:rFonts w:ascii="Arial" w:hAnsi="Arial" w:cs="Arial"/>
                <w:sz w:val="22"/>
              </w:rPr>
              <w:t>The</w:t>
            </w:r>
            <w:proofErr w:type="gramEnd"/>
            <w:r w:rsidR="00FD0918" w:rsidRPr="00FD0918">
              <w:rPr>
                <w:rFonts w:ascii="Arial" w:hAnsi="Arial" w:cs="Arial"/>
                <w:sz w:val="22"/>
              </w:rPr>
              <w:t xml:space="preserve"> site has a variety of sub-pages like “Our Menu,” “Stay </w:t>
            </w:r>
            <w:proofErr w:type="gramStart"/>
            <w:r w:rsidR="00FD0918" w:rsidRPr="00FD0918">
              <w:rPr>
                <w:rFonts w:ascii="Arial" w:hAnsi="Arial" w:cs="Arial"/>
                <w:sz w:val="22"/>
              </w:rPr>
              <w:t>With</w:t>
            </w:r>
            <w:proofErr w:type="gramEnd"/>
            <w:r w:rsidR="00FD0918" w:rsidRPr="00FD0918">
              <w:rPr>
                <w:rFonts w:ascii="Arial" w:hAnsi="Arial" w:cs="Arial"/>
                <w:sz w:val="22"/>
              </w:rPr>
              <w:t xml:space="preserve"> Us,” “Events,” “Gallery,” and more, all easily accessible through a straightforward top navigation bar. The dropdown menus neatly categorize content into sections like “The Good Stuff” and “Stay </w:t>
            </w:r>
            <w:proofErr w:type="gramStart"/>
            <w:r w:rsidR="00FD0918" w:rsidRPr="00FD0918">
              <w:rPr>
                <w:rFonts w:ascii="Arial" w:hAnsi="Arial" w:cs="Arial"/>
                <w:sz w:val="22"/>
              </w:rPr>
              <w:t>With</w:t>
            </w:r>
            <w:proofErr w:type="gramEnd"/>
            <w:r w:rsidR="00FD0918" w:rsidRPr="00FD0918">
              <w:rPr>
                <w:rFonts w:ascii="Arial" w:hAnsi="Arial" w:cs="Arial"/>
                <w:sz w:val="22"/>
              </w:rPr>
              <w:t xml:space="preserve"> Us,” making it simple for visitors to explore what’s on offer.</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0CD72054" w:rsidR="009C6B52" w:rsidRPr="007D32C5" w:rsidRDefault="00B03661" w:rsidP="00C27B54">
            <w:pPr>
              <w:rPr>
                <w:rFonts w:ascii="Arial" w:hAnsi="Arial" w:cs="Arial"/>
                <w:sz w:val="22"/>
              </w:rPr>
            </w:pPr>
            <w:r w:rsidRPr="00B03661">
              <w:rPr>
                <w:rFonts w:ascii="Arial" w:hAnsi="Arial" w:cs="Arial"/>
                <w:sz w:val="22"/>
              </w:rPr>
              <w:t>Yes</w:t>
            </w:r>
            <w:r w:rsidR="00C27B54">
              <w:rPr>
                <w:rFonts w:ascii="Arial" w:hAnsi="Arial" w:cs="Arial"/>
                <w:sz w:val="22"/>
              </w:rPr>
              <w:t>,</w:t>
            </w:r>
            <w:r w:rsidR="00C27B54" w:rsidRPr="00C27B54">
              <w:rPr>
                <w:rFonts w:ascii="Arial" w:hAnsi="Arial" w:cs="Arial"/>
                <w:sz w:val="22"/>
              </w:rPr>
              <w:t xml:space="preserve"> Customers can easily "Book a Table" or "Book a Stay" right from the homepage using prominent buttons. There’s an interactive booking interface that lets users select dates, party sizes, and even apply promo codes like “SPECIALDBB” for special offers</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283C55F8" w:rsidR="009C6B52" w:rsidRPr="007D32C5" w:rsidRDefault="000013BC" w:rsidP="000013BC">
            <w:pPr>
              <w:rPr>
                <w:rFonts w:ascii="Arial" w:hAnsi="Arial" w:cs="Arial"/>
                <w:sz w:val="22"/>
              </w:rPr>
            </w:pPr>
            <w:r w:rsidRPr="000013BC">
              <w:rPr>
                <w:rFonts w:ascii="Arial" w:hAnsi="Arial" w:cs="Arial"/>
                <w:sz w:val="22"/>
              </w:rPr>
              <w:t>Introducing a visible live chat or chatbot would significantly boost customer support, as there isn’t one currently. Also, adding breadcrumb navigation on deeper sub-pages could help users find their way back more easily, especially when navigating through multi-level dropdowns or event pages.</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1D76709E" w:rsidR="009C6B52" w:rsidRPr="007D32C5" w:rsidRDefault="00F55F7F" w:rsidP="00F55F7F">
            <w:pPr>
              <w:rPr>
                <w:rFonts w:ascii="Arial" w:hAnsi="Arial" w:cs="Arial"/>
                <w:sz w:val="22"/>
              </w:rPr>
            </w:pPr>
            <w:r w:rsidRPr="00F55F7F">
              <w:rPr>
                <w:rFonts w:ascii="Arial" w:hAnsi="Arial" w:cs="Arial"/>
                <w:sz w:val="22"/>
              </w:rPr>
              <w:t xml:space="preserve">The site boasts a clean, modern look with well-balanced spacing, a soothing </w:t>
            </w:r>
            <w:proofErr w:type="spellStart"/>
            <w:r w:rsidRPr="00F55F7F">
              <w:rPr>
                <w:rFonts w:ascii="Arial" w:hAnsi="Arial" w:cs="Arial"/>
                <w:sz w:val="22"/>
              </w:rPr>
              <w:t>color</w:t>
            </w:r>
            <w:proofErr w:type="spellEnd"/>
            <w:r w:rsidRPr="00F55F7F">
              <w:rPr>
                <w:rFonts w:ascii="Arial" w:hAnsi="Arial" w:cs="Arial"/>
                <w:sz w:val="22"/>
              </w:rPr>
              <w:t xml:space="preserve"> palette, and stylish typography—making it visually appealing and welcoming. While I haven’t specifically tested it on mobile, the layout seems responsive with a simplified menu, aligning with contemporary design standards.</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C444084" w:rsidR="00594A98" w:rsidRDefault="00594A98" w:rsidP="00685B1B">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685B1B" w:rsidRPr="00685B1B">
              <w:rPr>
                <w:rFonts w:ascii="Arial" w:hAnsi="Arial" w:cs="Arial"/>
                <w:sz w:val="22"/>
              </w:rPr>
              <w:t>Answer</w:t>
            </w:r>
            <w:proofErr w:type="spellEnd"/>
            <w:proofErr w:type="gramEnd"/>
            <w:r w:rsidR="00685B1B" w:rsidRPr="00685B1B">
              <w:rPr>
                <w:rFonts w:ascii="Arial" w:hAnsi="Arial" w:cs="Arial"/>
                <w:sz w:val="22"/>
              </w:rPr>
              <w:t xml:space="preserve">: The imagery beautifully highlights </w:t>
            </w:r>
            <w:proofErr w:type="gramStart"/>
            <w:r w:rsidR="00685B1B" w:rsidRPr="00685B1B">
              <w:rPr>
                <w:rFonts w:ascii="Arial" w:hAnsi="Arial" w:cs="Arial"/>
                <w:sz w:val="22"/>
              </w:rPr>
              <w:t>the  interior</w:t>
            </w:r>
            <w:proofErr w:type="gramEnd"/>
            <w:r w:rsidR="00685B1B" w:rsidRPr="00685B1B">
              <w:rPr>
                <w:rFonts w:ascii="Arial" w:hAnsi="Arial" w:cs="Arial"/>
                <w:sz w:val="22"/>
              </w:rPr>
              <w:t xml:space="preserve">, lush garden, and inviting hotel rooms, all of which enhance the brand’s vibe. The </w:t>
            </w:r>
            <w:proofErr w:type="spellStart"/>
            <w:r w:rsidR="00685B1B" w:rsidRPr="00685B1B">
              <w:rPr>
                <w:rFonts w:ascii="Arial" w:hAnsi="Arial" w:cs="Arial"/>
                <w:sz w:val="22"/>
              </w:rPr>
              <w:t>colors</w:t>
            </w:r>
            <w:proofErr w:type="spellEnd"/>
            <w:r w:rsidR="00685B1B" w:rsidRPr="00685B1B">
              <w:rPr>
                <w:rFonts w:ascii="Arial" w:hAnsi="Arial" w:cs="Arial"/>
                <w:sz w:val="22"/>
              </w:rPr>
              <w:t xml:space="preserve"> are soft yet warm, featuring subtle tones that are complemented by photographs, creating a welcoming and cozy atmosphere.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0111E3FC" w:rsidR="009C6B52" w:rsidRPr="007D32C5" w:rsidRDefault="00F44C67" w:rsidP="00F44C67">
            <w:pPr>
              <w:rPr>
                <w:rFonts w:ascii="Arial" w:hAnsi="Arial" w:cs="Arial"/>
                <w:sz w:val="22"/>
              </w:rPr>
            </w:pPr>
            <w:r w:rsidRPr="00F44C67">
              <w:rPr>
                <w:rFonts w:ascii="Arial" w:hAnsi="Arial" w:cs="Arial"/>
                <w:sz w:val="22"/>
              </w:rPr>
              <w:t xml:space="preserve">There’s no live chat or chatbot on the site, which means customers have to rely on phone or email for their questions. This can be a bit slower and less </w:t>
            </w:r>
            <w:proofErr w:type="spellStart"/>
            <w:r w:rsidRPr="00F44C67">
              <w:rPr>
                <w:rFonts w:ascii="Arial" w:hAnsi="Arial" w:cs="Arial"/>
                <w:sz w:val="22"/>
              </w:rPr>
              <w:t>convenien</w:t>
            </w:r>
            <w:proofErr w:type="spellEnd"/>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7319CFAB" w:rsidR="009C6B52" w:rsidRPr="007D32C5" w:rsidRDefault="00DC2861" w:rsidP="00DC2861">
            <w:pPr>
              <w:rPr>
                <w:rFonts w:ascii="Arial" w:hAnsi="Arial" w:cs="Arial"/>
                <w:sz w:val="22"/>
              </w:rPr>
            </w:pPr>
            <w:r w:rsidRPr="00DC2861">
              <w:rPr>
                <w:rFonts w:ascii="Arial" w:hAnsi="Arial" w:cs="Arial"/>
                <w:sz w:val="22"/>
              </w:rPr>
              <w:t>The site has links to Facebook and Instagram, probably found in the footer, which helps connect users to social platforms. This extends engagement beyond the website, but it’s not clear how often these links are updated or how visible they are.</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27F3B742" w:rsidR="009C6B52" w:rsidRPr="007D32C5" w:rsidRDefault="00594A98" w:rsidP="00D0564F">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D0564F" w:rsidRPr="00D0564F">
              <w:rPr>
                <w:rFonts w:ascii="Arial" w:hAnsi="Arial" w:cs="Arial"/>
                <w:sz w:val="22"/>
              </w:rPr>
              <w:t>The</w:t>
            </w:r>
            <w:proofErr w:type="spellEnd"/>
            <w:proofErr w:type="gramEnd"/>
            <w:r w:rsidR="00D0564F" w:rsidRPr="00D0564F">
              <w:rPr>
                <w:rFonts w:ascii="Arial" w:hAnsi="Arial" w:cs="Arial"/>
                <w:sz w:val="22"/>
              </w:rPr>
              <w:t xml:space="preserve"> services are clearly laid out through the navigation: dining (“Our Menu”), accommodation (“Stay </w:t>
            </w:r>
            <w:proofErr w:type="gramStart"/>
            <w:r w:rsidR="00D0564F" w:rsidRPr="00D0564F">
              <w:rPr>
                <w:rFonts w:ascii="Arial" w:hAnsi="Arial" w:cs="Arial"/>
                <w:sz w:val="22"/>
              </w:rPr>
              <w:t>With</w:t>
            </w:r>
            <w:proofErr w:type="gramEnd"/>
            <w:r w:rsidR="00D0564F" w:rsidRPr="00D0564F">
              <w:rPr>
                <w:rFonts w:ascii="Arial" w:hAnsi="Arial" w:cs="Arial"/>
                <w:sz w:val="22"/>
              </w:rPr>
              <w:t xml:space="preserve"> Us”), events (“The Studio”), and private dining. Descriptive text highlights </w:t>
            </w:r>
            <w:proofErr w:type="gramStart"/>
            <w:r w:rsidR="00D0564F" w:rsidRPr="00D0564F">
              <w:rPr>
                <w:rFonts w:ascii="Arial" w:hAnsi="Arial" w:cs="Arial"/>
                <w:sz w:val="22"/>
              </w:rPr>
              <w:t>features</w:t>
            </w:r>
            <w:proofErr w:type="gramEnd"/>
            <w:r w:rsidR="00D0564F" w:rsidRPr="00D0564F">
              <w:rPr>
                <w:rFonts w:ascii="Arial" w:hAnsi="Arial" w:cs="Arial"/>
                <w:sz w:val="22"/>
              </w:rPr>
              <w:t xml:space="preserve"> like the garden terrace, all-day food service, bar offerings, and boutique rooms, making the range of services transparent.</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5C476333" w:rsidR="009C6B52" w:rsidRPr="007D32C5" w:rsidRDefault="00D301F9" w:rsidP="00D301F9">
            <w:pPr>
              <w:rPr>
                <w:rFonts w:ascii="Arial" w:hAnsi="Arial" w:cs="Arial"/>
                <w:sz w:val="22"/>
              </w:rPr>
            </w:pPr>
            <w:r w:rsidRPr="00D301F9">
              <w:rPr>
                <w:rFonts w:ascii="Arial" w:hAnsi="Arial" w:cs="Arial"/>
                <w:sz w:val="22"/>
              </w:rPr>
              <w:t xml:space="preserve">The website doesn’t showcase customer reviews directly. However, external sites like </w:t>
            </w:r>
            <w:proofErr w:type="spellStart"/>
            <w:r w:rsidRPr="00D301F9">
              <w:rPr>
                <w:rFonts w:ascii="Arial" w:hAnsi="Arial" w:cs="Arial"/>
                <w:sz w:val="22"/>
              </w:rPr>
              <w:t>DesignMyNight</w:t>
            </w:r>
            <w:proofErr w:type="spellEnd"/>
            <w:r w:rsidRPr="00D301F9">
              <w:rPr>
                <w:rFonts w:ascii="Arial" w:hAnsi="Arial" w:cs="Arial"/>
                <w:sz w:val="22"/>
              </w:rPr>
              <w:t xml:space="preserve"> feature seven reviews, and other third-party platforms offer insights into customer experiences.</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024E83ED" w:rsidR="009C6B52" w:rsidRPr="007D32C5" w:rsidRDefault="004E72FB" w:rsidP="004E72FB">
            <w:pPr>
              <w:rPr>
                <w:rFonts w:ascii="Arial" w:hAnsi="Arial" w:cs="Arial"/>
                <w:sz w:val="22"/>
              </w:rPr>
            </w:pPr>
            <w:r w:rsidRPr="004E72FB">
              <w:rPr>
                <w:rFonts w:ascii="Arial" w:hAnsi="Arial" w:cs="Arial"/>
                <w:sz w:val="22"/>
              </w:rPr>
              <w:t xml:space="preserve">The site emphasizes quality by highlighting fresh, seasonal ingredients and thoughtfully designed </w:t>
            </w:r>
            <w:proofErr w:type="gramStart"/>
            <w:r w:rsidRPr="004E72FB">
              <w:rPr>
                <w:rFonts w:ascii="Arial" w:hAnsi="Arial" w:cs="Arial"/>
                <w:sz w:val="22"/>
              </w:rPr>
              <w:t>offerings.</w:t>
            </w:r>
            <w:r w:rsidR="00C93F59" w:rsidRPr="00C93F59">
              <w:rPr>
                <w:rFonts w:ascii="Arial" w:hAnsi="Arial" w:cs="Arial"/>
                <w:sz w:val="22"/>
              </w:rPr>
              <w:t>—</w:t>
            </w:r>
            <w:proofErr w:type="gramEnd"/>
            <w:r w:rsidR="00C93F59" w:rsidRPr="00C93F59">
              <w:rPr>
                <w:rFonts w:ascii="Arial" w:hAnsi="Arial" w:cs="Arial"/>
                <w:sz w:val="22"/>
              </w:rPr>
              <w:t>backed by content on sustainability, local sourcing, and stylish renovations</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0299E19F" w:rsidR="00CE5D08" w:rsidRPr="007D32C5" w:rsidRDefault="00C93F59" w:rsidP="00C93F59">
            <w:pPr>
              <w:rPr>
                <w:rFonts w:ascii="Arial" w:hAnsi="Arial" w:cs="Arial"/>
                <w:sz w:val="22"/>
              </w:rPr>
            </w:pPr>
            <w:r w:rsidRPr="00C93F59">
              <w:rPr>
                <w:rFonts w:ascii="Arial" w:hAnsi="Arial" w:cs="Arial"/>
                <w:sz w:val="22"/>
              </w:rPr>
              <w:t xml:space="preserve">Prices aren’t listed on the site. Likely, this encourages direct enquiries to tailor dining or stay experiences, supports dynamic pricing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C93F59" w:rsidRPr="007D32C5" w14:paraId="5E92833B" w14:textId="77777777" w:rsidTr="000E774D">
        <w:trPr>
          <w:trHeight w:val="185"/>
        </w:trPr>
        <w:tc>
          <w:tcPr>
            <w:tcW w:w="4508" w:type="dxa"/>
            <w:gridSpan w:val="3"/>
            <w:vMerge w:val="restart"/>
          </w:tcPr>
          <w:p w14:paraId="394CE9DC" w14:textId="14D2A04D" w:rsidR="00C93F59" w:rsidRPr="007D32C5" w:rsidRDefault="00C93F59" w:rsidP="00C93F59">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5CB60758" w:rsidR="00C93F59" w:rsidRPr="00CE5D08" w:rsidRDefault="00C93F59" w:rsidP="00C93F59">
            <w:pPr>
              <w:rPr>
                <w:rFonts w:ascii="Arial" w:hAnsi="Arial" w:cs="Arial"/>
                <w:sz w:val="22"/>
              </w:rPr>
            </w:pPr>
            <w:proofErr w:type="gramStart"/>
            <w:r w:rsidRPr="002A7154">
              <w:rPr>
                <w:rFonts w:hAnsi="Symbol"/>
              </w:rPr>
              <w:t></w:t>
            </w:r>
            <w:r w:rsidRPr="002A7154">
              <w:t xml:space="preserve">  Edgbaston</w:t>
            </w:r>
            <w:proofErr w:type="gramEnd"/>
            <w:r w:rsidRPr="002A7154">
              <w:t xml:space="preserve"> gastropub</w:t>
            </w:r>
          </w:p>
        </w:tc>
      </w:tr>
      <w:tr w:rsidR="00C93F59" w:rsidRPr="007D32C5" w14:paraId="360472DD" w14:textId="77777777" w:rsidTr="00735497">
        <w:trPr>
          <w:trHeight w:val="185"/>
        </w:trPr>
        <w:tc>
          <w:tcPr>
            <w:tcW w:w="4508" w:type="dxa"/>
            <w:gridSpan w:val="3"/>
            <w:vMerge/>
          </w:tcPr>
          <w:p w14:paraId="7493D5A8" w14:textId="77777777" w:rsidR="00C93F59" w:rsidRPr="007D32C5" w:rsidRDefault="00C93F59" w:rsidP="00C93F59">
            <w:pPr>
              <w:rPr>
                <w:rFonts w:ascii="Arial" w:hAnsi="Arial" w:cs="Arial"/>
                <w:sz w:val="22"/>
              </w:rPr>
            </w:pPr>
          </w:p>
        </w:tc>
        <w:tc>
          <w:tcPr>
            <w:tcW w:w="4508" w:type="dxa"/>
            <w:gridSpan w:val="2"/>
          </w:tcPr>
          <w:p w14:paraId="667873EF" w14:textId="37ABF646" w:rsidR="00C93F59" w:rsidRPr="007D32C5" w:rsidRDefault="00C93F59" w:rsidP="00C93F59">
            <w:pPr>
              <w:rPr>
                <w:rFonts w:ascii="Arial" w:hAnsi="Arial" w:cs="Arial"/>
                <w:sz w:val="22"/>
              </w:rPr>
            </w:pPr>
            <w:proofErr w:type="gramStart"/>
            <w:r w:rsidRPr="002A7154">
              <w:rPr>
                <w:rFonts w:hAnsi="Symbol"/>
              </w:rPr>
              <w:t></w:t>
            </w:r>
            <w:r w:rsidRPr="002A7154">
              <w:t xml:space="preserve">  Birmingham</w:t>
            </w:r>
            <w:proofErr w:type="gramEnd"/>
            <w:r w:rsidRPr="002A7154">
              <w:t xml:space="preserve"> boutique hotel pub</w:t>
            </w:r>
          </w:p>
        </w:tc>
      </w:tr>
      <w:tr w:rsidR="00C93F59" w:rsidRPr="007D32C5" w14:paraId="38F3472A" w14:textId="77777777" w:rsidTr="00735497">
        <w:trPr>
          <w:trHeight w:val="185"/>
        </w:trPr>
        <w:tc>
          <w:tcPr>
            <w:tcW w:w="4508" w:type="dxa"/>
            <w:gridSpan w:val="3"/>
            <w:vMerge/>
          </w:tcPr>
          <w:p w14:paraId="63B7565C" w14:textId="77777777" w:rsidR="00C93F59" w:rsidRPr="007D32C5" w:rsidRDefault="00C93F59" w:rsidP="00C93F59">
            <w:pPr>
              <w:rPr>
                <w:rFonts w:ascii="Arial" w:hAnsi="Arial" w:cs="Arial"/>
                <w:sz w:val="22"/>
              </w:rPr>
            </w:pPr>
          </w:p>
        </w:tc>
        <w:tc>
          <w:tcPr>
            <w:tcW w:w="4508" w:type="dxa"/>
            <w:gridSpan w:val="2"/>
          </w:tcPr>
          <w:p w14:paraId="0B78EB9B" w14:textId="1AB1312F" w:rsidR="00C93F59" w:rsidRPr="007D32C5" w:rsidRDefault="00C93F59" w:rsidP="00C93F59">
            <w:pPr>
              <w:rPr>
                <w:rFonts w:ascii="Arial" w:hAnsi="Arial" w:cs="Arial"/>
                <w:sz w:val="22"/>
              </w:rPr>
            </w:pPr>
            <w:proofErr w:type="gramStart"/>
            <w:r w:rsidRPr="002A7154">
              <w:rPr>
                <w:rFonts w:hAnsi="Symbol"/>
              </w:rPr>
              <w:t></w:t>
            </w:r>
            <w:r w:rsidRPr="002A7154">
              <w:t xml:space="preserve">  High</w:t>
            </w:r>
            <w:proofErr w:type="gramEnd"/>
            <w:r w:rsidRPr="002A7154">
              <w:t xml:space="preserve"> Field Edgbaston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7CD8471C" w:rsidR="00CE5D08" w:rsidRPr="007D32C5" w:rsidRDefault="00C93F59" w:rsidP="00956BE3">
            <w:pPr>
              <w:rPr>
                <w:rFonts w:ascii="Arial" w:hAnsi="Arial" w:cs="Arial"/>
                <w:sz w:val="22"/>
              </w:rPr>
            </w:pPr>
            <w:r w:rsidRPr="00C93F59">
              <w:rPr>
                <w:rFonts w:ascii="Arial" w:hAnsi="Arial" w:cs="Arial"/>
                <w:sz w:val="22"/>
              </w:rPr>
              <w:t>Yes—</w:t>
            </w:r>
            <w:r w:rsidR="00956BE3" w:rsidRPr="00956BE3">
              <w:rPr>
                <w:rFonts w:ascii="Arial" w:hAnsi="Arial" w:cs="Arial"/>
                <w:sz w:val="22"/>
              </w:rPr>
              <w:t xml:space="preserve">According to various external sources like Britain’s Finest, </w:t>
            </w:r>
            <w:proofErr w:type="spellStart"/>
            <w:r w:rsidR="00956BE3" w:rsidRPr="00956BE3">
              <w:rPr>
                <w:rFonts w:ascii="Arial" w:hAnsi="Arial" w:cs="Arial"/>
                <w:sz w:val="22"/>
              </w:rPr>
              <w:t>DesignMyNight</w:t>
            </w:r>
            <w:proofErr w:type="spellEnd"/>
            <w:r w:rsidR="00956BE3" w:rsidRPr="00956BE3">
              <w:rPr>
                <w:rFonts w:ascii="Arial" w:hAnsi="Arial" w:cs="Arial"/>
                <w:sz w:val="22"/>
              </w:rPr>
              <w:t xml:space="preserve">, and </w:t>
            </w:r>
            <w:proofErr w:type="spellStart"/>
            <w:r w:rsidR="00956BE3" w:rsidRPr="00956BE3">
              <w:rPr>
                <w:rFonts w:ascii="Arial" w:hAnsi="Arial" w:cs="Arial"/>
                <w:sz w:val="22"/>
              </w:rPr>
              <w:t>HospitalityRewards</w:t>
            </w:r>
            <w:proofErr w:type="spellEnd"/>
            <w:r w:rsidR="00956BE3" w:rsidRPr="00956BE3">
              <w:rPr>
                <w:rFonts w:ascii="Arial" w:hAnsi="Arial" w:cs="Arial"/>
                <w:sz w:val="22"/>
              </w:rPr>
              <w:t>, the website seems to rank well for relevant keywords, indicating it has solid visibility.</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18F13147" w:rsidR="00CE5D08" w:rsidRPr="007D32C5" w:rsidRDefault="00C93F59" w:rsidP="00DF2FE2">
            <w:pPr>
              <w:rPr>
                <w:rFonts w:ascii="Arial" w:hAnsi="Arial" w:cs="Arial"/>
                <w:sz w:val="22"/>
              </w:rPr>
            </w:pPr>
            <w:r w:rsidRPr="00C93F59">
              <w:rPr>
                <w:rFonts w:ascii="Arial" w:hAnsi="Arial" w:cs="Arial"/>
                <w:sz w:val="22"/>
              </w:rPr>
              <w:t xml:space="preserve">Yes. </w:t>
            </w:r>
            <w:r w:rsidR="00DF2FE2">
              <w:rPr>
                <w:rFonts w:ascii="Arial" w:hAnsi="Arial" w:cs="Arial"/>
                <w:sz w:val="22"/>
              </w:rPr>
              <w:t>Websites</w:t>
            </w:r>
            <w:r w:rsidR="00DF2FE2" w:rsidRPr="00DF2FE2">
              <w:rPr>
                <w:rFonts w:ascii="Arial" w:hAnsi="Arial" w:cs="Arial"/>
                <w:sz w:val="22"/>
              </w:rPr>
              <w:t xml:space="preserve"> are still vital for branding, building customer trust, and providing access to services—especially in the hospitality sector. They deliver key information like menus, amenities, and booking options, shape first impressions, and encourage inquiries</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23929B60" w:rsidR="00CE5D08" w:rsidRPr="007D32C5" w:rsidRDefault="0078355D" w:rsidP="0078355D">
            <w:pPr>
              <w:rPr>
                <w:rFonts w:ascii="Arial" w:hAnsi="Arial" w:cs="Arial"/>
                <w:sz w:val="22"/>
              </w:rPr>
            </w:pPr>
            <w:r w:rsidRPr="0078355D">
              <w:rPr>
                <w:rFonts w:ascii="Arial" w:hAnsi="Arial" w:cs="Arial"/>
                <w:sz w:val="22"/>
              </w:rPr>
              <w:t>I would recommend adding a live chat or AI chatbot feature. This would provide immediate assistance for bookings or inquiries, enhance user satisfaction, and lessen the need for phone calls—particularly beneficial for mobile users or those who prefer digital communication.</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38539C47" w14:textId="77777777" w:rsidR="001F1175" w:rsidRDefault="00C93F59" w:rsidP="00C93F59">
            <w:pPr>
              <w:rPr>
                <w:rFonts w:ascii="Arial" w:hAnsi="Arial" w:cs="Arial"/>
                <w:sz w:val="22"/>
              </w:rPr>
            </w:pPr>
            <w:r w:rsidRPr="00C93F59">
              <w:rPr>
                <w:rFonts w:ascii="Arial" w:hAnsi="Arial" w:cs="Arial"/>
                <w:sz w:val="22"/>
              </w:rPr>
              <w:t xml:space="preserve">Pingdom (2025) </w:t>
            </w:r>
            <w:r w:rsidRPr="00C93F59">
              <w:rPr>
                <w:rFonts w:ascii="Arial" w:hAnsi="Arial" w:cs="Arial"/>
                <w:i/>
                <w:iCs/>
                <w:sz w:val="22"/>
              </w:rPr>
              <w:t>Website Speed Test for highfieldedgbaston.co.uk</w:t>
            </w:r>
            <w:r w:rsidRPr="00C93F59">
              <w:rPr>
                <w:rFonts w:ascii="Arial" w:hAnsi="Arial" w:cs="Arial"/>
                <w:sz w:val="22"/>
              </w:rPr>
              <w:t>. Available at: https://tools.pingdom.com (Accessed: 15 August 2025).</w:t>
            </w:r>
          </w:p>
          <w:p w14:paraId="659076BD" w14:textId="77777777" w:rsidR="00C93F59" w:rsidRDefault="00C93F59" w:rsidP="00C93F59">
            <w:pPr>
              <w:rPr>
                <w:rFonts w:ascii="Arial" w:hAnsi="Arial" w:cs="Arial"/>
                <w:sz w:val="22"/>
              </w:rPr>
            </w:pPr>
          </w:p>
          <w:p w14:paraId="46582A74" w14:textId="77777777" w:rsidR="00C93F59" w:rsidRPr="00C93F59" w:rsidRDefault="00C93F59" w:rsidP="00C93F59">
            <w:pPr>
              <w:rPr>
                <w:rFonts w:ascii="Arial" w:hAnsi="Arial" w:cs="Arial"/>
                <w:sz w:val="22"/>
              </w:rPr>
            </w:pPr>
            <w:r w:rsidRPr="00C93F59">
              <w:rPr>
                <w:rFonts w:ascii="Arial" w:hAnsi="Arial" w:cs="Arial"/>
                <w:sz w:val="22"/>
              </w:rPr>
              <w:t xml:space="preserve">The High Field (2025b) </w:t>
            </w:r>
            <w:r w:rsidRPr="00C93F59">
              <w:rPr>
                <w:rFonts w:ascii="Arial" w:hAnsi="Arial" w:cs="Arial"/>
                <w:i/>
                <w:iCs/>
                <w:sz w:val="22"/>
              </w:rPr>
              <w:t>Boutique Hotel Stay in Birmingham</w:t>
            </w:r>
            <w:r w:rsidRPr="00C93F59">
              <w:rPr>
                <w:rFonts w:ascii="Arial" w:hAnsi="Arial" w:cs="Arial"/>
                <w:sz w:val="22"/>
              </w:rPr>
              <w:t>. Available at: https://www.highfieldedgbaston.co.uk/boutique-hotel-stay-birmingham/ (Accessed: 15 August 2025).</w:t>
            </w:r>
          </w:p>
          <w:p w14:paraId="51501722" w14:textId="7EB1EA7B" w:rsidR="00C93F59" w:rsidRDefault="00C93F59" w:rsidP="00C93F59">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480A76"/>
    <w:multiLevelType w:val="multilevel"/>
    <w:tmpl w:val="DEB0A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37756">
    <w:abstractNumId w:val="0"/>
  </w:num>
  <w:num w:numId="2" w16cid:durableId="212473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13BC"/>
    <w:rsid w:val="00061623"/>
    <w:rsid w:val="000E774D"/>
    <w:rsid w:val="001F1175"/>
    <w:rsid w:val="001F44B0"/>
    <w:rsid w:val="004E72FB"/>
    <w:rsid w:val="00594A98"/>
    <w:rsid w:val="00685B1B"/>
    <w:rsid w:val="006E5033"/>
    <w:rsid w:val="0078355D"/>
    <w:rsid w:val="007D32C5"/>
    <w:rsid w:val="007D4468"/>
    <w:rsid w:val="007D7BE1"/>
    <w:rsid w:val="00801251"/>
    <w:rsid w:val="00820AC4"/>
    <w:rsid w:val="0089672F"/>
    <w:rsid w:val="00956BE3"/>
    <w:rsid w:val="009C6B52"/>
    <w:rsid w:val="00B03661"/>
    <w:rsid w:val="00B25000"/>
    <w:rsid w:val="00C27B54"/>
    <w:rsid w:val="00C93F59"/>
    <w:rsid w:val="00CE5D08"/>
    <w:rsid w:val="00D0564F"/>
    <w:rsid w:val="00D301F9"/>
    <w:rsid w:val="00D4258D"/>
    <w:rsid w:val="00DC2861"/>
    <w:rsid w:val="00DF2FE2"/>
    <w:rsid w:val="00E07302"/>
    <w:rsid w:val="00E26B70"/>
    <w:rsid w:val="00E56203"/>
    <w:rsid w:val="00EC129D"/>
    <w:rsid w:val="00F16E8C"/>
    <w:rsid w:val="00F44C67"/>
    <w:rsid w:val="00F55F7F"/>
    <w:rsid w:val="00F70E38"/>
    <w:rsid w:val="00FC1ACA"/>
    <w:rsid w:val="00FD09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B03661"/>
    <w:rPr>
      <w:color w:val="0563C1" w:themeColor="hyperlink"/>
      <w:u w:val="single"/>
    </w:rPr>
  </w:style>
  <w:style w:type="character" w:styleId="UnresolvedMention">
    <w:name w:val="Unresolved Mention"/>
    <w:basedOn w:val="DefaultParagraphFont"/>
    <w:uiPriority w:val="99"/>
    <w:semiHidden/>
    <w:unhideWhenUsed/>
    <w:rsid w:val="00B03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993</Words>
  <Characters>5655</Characters>
  <Application>Microsoft Office Word</Application>
  <DocSecurity>0</DocSecurity>
  <Lines>157</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koussai abuzaid</cp:lastModifiedBy>
  <cp:revision>18</cp:revision>
  <dcterms:created xsi:type="dcterms:W3CDTF">2025-08-15T18:56:00Z</dcterms:created>
  <dcterms:modified xsi:type="dcterms:W3CDTF">2025-08-16T18:11:00Z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91732289-3d2b-4dd1-b876-5533ec0d8cc0</vt:lpwstr>
  </property>
</Properties>
</file>