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0A761" w14:textId="656B29E1" w:rsidR="104127A1" w:rsidRDefault="104127A1">
      <w:r>
        <w:t xml:space="preserve">Self-Assessment and self-evaluation portfolio                                    Amanda Howland </w:t>
      </w:r>
    </w:p>
    <w:p w14:paraId="51DCD32E" w14:textId="19BD84D1" w:rsidR="6EE638A9" w:rsidRDefault="6EE638A9" w:rsidP="6031F00C">
      <w:r>
        <w:t xml:space="preserve">This portfolio will go into detail of the importance </w:t>
      </w:r>
      <w:r w:rsidR="00AB0EB3">
        <w:t xml:space="preserve">of self-assessment and self-evaluation </w:t>
      </w:r>
      <w:r w:rsidR="3B229159">
        <w:t>when referring to an effective learner. The p</w:t>
      </w:r>
      <w:r w:rsidR="396D8FA2">
        <w:t>rinciples involved will</w:t>
      </w:r>
      <w:r w:rsidR="00AA1622">
        <w:t xml:space="preserve"> be </w:t>
      </w:r>
      <w:r w:rsidR="396D8FA2">
        <w:t>explored in more</w:t>
      </w:r>
      <w:r w:rsidR="00AA1622">
        <w:t xml:space="preserve"> detail</w:t>
      </w:r>
      <w:r w:rsidR="00CE1993">
        <w:t xml:space="preserve"> throughout</w:t>
      </w:r>
      <w:r w:rsidR="396D8FA2">
        <w:t xml:space="preserve"> this portfolio. </w:t>
      </w:r>
      <w:r w:rsidR="781274D3">
        <w:t>The entries</w:t>
      </w:r>
      <w:r w:rsidR="00CE1993">
        <w:t xml:space="preserve"> within</w:t>
      </w:r>
      <w:r w:rsidR="781274D3">
        <w:t xml:space="preserve"> this piece</w:t>
      </w:r>
      <w:r w:rsidR="00CE1993">
        <w:t xml:space="preserve"> of</w:t>
      </w:r>
      <w:r w:rsidR="781274D3">
        <w:t xml:space="preserve"> work will show my journey of learning within a higher education setting</w:t>
      </w:r>
      <w:r w:rsidR="36B75A05">
        <w:t xml:space="preserve"> over the past few years. I will also reflect on the important feedback received through various assignments</w:t>
      </w:r>
      <w:r w:rsidR="0069618A">
        <w:t>.</w:t>
      </w:r>
      <w:r w:rsidR="002948C3" w:rsidRPr="002948C3">
        <w:t xml:space="preserve"> </w:t>
      </w:r>
      <w:proofErr w:type="spellStart"/>
      <w:r w:rsidR="007F6A66">
        <w:t>Purwan</w:t>
      </w:r>
      <w:r w:rsidR="006D0106">
        <w:t>ti</w:t>
      </w:r>
      <w:proofErr w:type="spellEnd"/>
      <w:r w:rsidR="006D0106">
        <w:t xml:space="preserve"> </w:t>
      </w:r>
      <w:r w:rsidR="002948C3">
        <w:t>(</w:t>
      </w:r>
      <w:r w:rsidR="006D0106">
        <w:t>2015</w:t>
      </w:r>
      <w:r w:rsidR="002948C3">
        <w:t>) define</w:t>
      </w:r>
      <w:r w:rsidR="0069618A">
        <w:t>s</w:t>
      </w:r>
      <w:r w:rsidR="002948C3">
        <w:t xml:space="preserve"> assessment as a process of gathering data to effectively understand the strengths and possible weaknesses of</w:t>
      </w:r>
      <w:r w:rsidR="0069618A">
        <w:t xml:space="preserve"> a</w:t>
      </w:r>
      <w:r w:rsidR="002948C3">
        <w:t xml:space="preserve"> student</w:t>
      </w:r>
      <w:r w:rsidR="0069618A">
        <w:t>s</w:t>
      </w:r>
      <w:r w:rsidR="002948C3">
        <w:t xml:space="preserve"> learning.</w:t>
      </w:r>
      <w:r w:rsidR="000137F9">
        <w:t xml:space="preserve"> </w:t>
      </w:r>
      <w:r w:rsidR="00F3225E">
        <w:t>Assessment</w:t>
      </w:r>
      <w:r w:rsidR="003F2C04">
        <w:t xml:space="preserve"> in the classroom </w:t>
      </w:r>
      <w:r w:rsidR="00F3225E">
        <w:t>has a number</w:t>
      </w:r>
      <w:r w:rsidR="0069618A">
        <w:t xml:space="preserve"> of </w:t>
      </w:r>
      <w:r w:rsidR="00F3225E">
        <w:t xml:space="preserve">different </w:t>
      </w:r>
      <w:r w:rsidR="00086209">
        <w:t>purposes it is used to measure achievement</w:t>
      </w:r>
      <w:r w:rsidR="003F2C04">
        <w:t xml:space="preserve"> and </w:t>
      </w:r>
      <w:r w:rsidR="00086209">
        <w:t>to also enable learners to become aware of how they learn</w:t>
      </w:r>
      <w:r w:rsidR="001A0A55">
        <w:t>.</w:t>
      </w:r>
      <w:r w:rsidR="00CD4856">
        <w:t xml:space="preserve"> </w:t>
      </w:r>
      <w:r w:rsidR="3A474681">
        <w:t xml:space="preserve">A </w:t>
      </w:r>
      <w:r w:rsidR="61D7E881">
        <w:t>student</w:t>
      </w:r>
      <w:r w:rsidR="004F0AA2">
        <w:t>s</w:t>
      </w:r>
      <w:r w:rsidR="3A474681">
        <w:t xml:space="preserve"> experience of</w:t>
      </w:r>
      <w:r w:rsidR="00BC21F2">
        <w:t xml:space="preserve"> Higher</w:t>
      </w:r>
      <w:r w:rsidR="3A474681">
        <w:t xml:space="preserve"> education makes assessment one of the most significant influences </w:t>
      </w:r>
      <w:r w:rsidR="004F0AA2">
        <w:t xml:space="preserve">as noted by </w:t>
      </w:r>
      <w:r w:rsidR="0067084F">
        <w:t>Cottrell</w:t>
      </w:r>
      <w:r w:rsidR="6A5493BB">
        <w:t xml:space="preserve"> </w:t>
      </w:r>
      <w:r w:rsidR="1B6C5D41">
        <w:t>(</w:t>
      </w:r>
      <w:r w:rsidR="6A5493BB">
        <w:t>201</w:t>
      </w:r>
      <w:r w:rsidR="0067084F">
        <w:t>9</w:t>
      </w:r>
      <w:r w:rsidR="6A5493BB">
        <w:t>)</w:t>
      </w:r>
      <w:r w:rsidR="00245061">
        <w:t xml:space="preserve">. </w:t>
      </w:r>
      <w:r w:rsidR="003C37DF">
        <w:t xml:space="preserve">Critical thinking </w:t>
      </w:r>
      <w:r w:rsidR="007F01D5">
        <w:t>is looked</w:t>
      </w:r>
      <w:r w:rsidR="00245061">
        <w:t xml:space="preserve"> at as</w:t>
      </w:r>
      <w:r w:rsidR="007F01D5">
        <w:t xml:space="preserve"> an important skill </w:t>
      </w:r>
      <w:r w:rsidR="004D769E">
        <w:t xml:space="preserve">in the process of a students learning. </w:t>
      </w:r>
      <w:r w:rsidR="00587E17">
        <w:t xml:space="preserve">It is best developed through </w:t>
      </w:r>
      <w:r w:rsidR="009D62A1">
        <w:t xml:space="preserve">the learner having access </w:t>
      </w:r>
      <w:r w:rsidR="00FF6A57">
        <w:t>to a varied area of knowledge</w:t>
      </w:r>
      <w:r w:rsidR="00192C30">
        <w:t xml:space="preserve"> as mentioned by</w:t>
      </w:r>
      <w:r w:rsidR="0026318E">
        <w:t xml:space="preserve"> </w:t>
      </w:r>
      <w:proofErr w:type="spellStart"/>
      <w:r w:rsidR="0026318E">
        <w:t>Fahim</w:t>
      </w:r>
      <w:proofErr w:type="spellEnd"/>
      <w:r w:rsidR="0026318E">
        <w:t xml:space="preserve"> (2012)</w:t>
      </w:r>
      <w:r w:rsidR="00192C30">
        <w:t>.</w:t>
      </w:r>
      <w:r w:rsidR="0026318E">
        <w:t xml:space="preserve"> </w:t>
      </w:r>
      <w:r w:rsidR="6A5493BB">
        <w:t>The first year in a university setting ensures the development</w:t>
      </w:r>
      <w:r w:rsidR="00AA6EAD">
        <w:t xml:space="preserve"> within the </w:t>
      </w:r>
      <w:r w:rsidR="004C3106">
        <w:t>student</w:t>
      </w:r>
      <w:r w:rsidR="6A5493BB">
        <w:t xml:space="preserve"> </w:t>
      </w:r>
      <w:r w:rsidR="26C04514">
        <w:t>of foundational</w:t>
      </w:r>
      <w:r w:rsidR="00AA6EAD">
        <w:t xml:space="preserve"> skills </w:t>
      </w:r>
      <w:r w:rsidR="26C04514">
        <w:t xml:space="preserve">and working towards effective study and becoming independent learners </w:t>
      </w:r>
      <w:proofErr w:type="spellStart"/>
      <w:r w:rsidR="0067084F">
        <w:t>Duchatelet</w:t>
      </w:r>
      <w:proofErr w:type="spellEnd"/>
      <w:r w:rsidR="004C3106">
        <w:t xml:space="preserve"> </w:t>
      </w:r>
      <w:r w:rsidR="593F92DC">
        <w:t>(</w:t>
      </w:r>
      <w:r w:rsidR="7FC18AC0">
        <w:t>201</w:t>
      </w:r>
      <w:r w:rsidR="0067084F">
        <w:t>9</w:t>
      </w:r>
      <w:r w:rsidR="7FC18AC0">
        <w:t>)</w:t>
      </w:r>
      <w:r w:rsidR="00CB5F1A">
        <w:t xml:space="preserve">. </w:t>
      </w:r>
      <w:r w:rsidR="3AF79D1C">
        <w:t xml:space="preserve">Reflecting on one's own learning is an important part of becoming an effective learner </w:t>
      </w:r>
      <w:r w:rsidR="24B44521">
        <w:t>as Cottrel</w:t>
      </w:r>
      <w:r w:rsidR="00131C4F">
        <w:t xml:space="preserve">l </w:t>
      </w:r>
      <w:r w:rsidR="52752CBD">
        <w:t>(</w:t>
      </w:r>
      <w:r w:rsidR="24B44521">
        <w:t xml:space="preserve">2019) states </w:t>
      </w:r>
      <w:r w:rsidR="591C012A">
        <w:t>that</w:t>
      </w:r>
      <w:r w:rsidR="00B66E9F">
        <w:t xml:space="preserve"> when</w:t>
      </w:r>
      <w:r w:rsidR="591C012A">
        <w:t xml:space="preserve"> reflective learning</w:t>
      </w:r>
      <w:r w:rsidR="00E63096">
        <w:t xml:space="preserve"> takes place</w:t>
      </w:r>
      <w:r w:rsidR="591C012A">
        <w:t xml:space="preserve"> in higher education </w:t>
      </w:r>
      <w:r w:rsidR="53399CE8">
        <w:t>a student needs to take responsibility for their own performance and their own development.</w:t>
      </w:r>
      <w:r w:rsidR="771358F4">
        <w:t xml:space="preserve"> </w:t>
      </w:r>
      <w:r w:rsidR="48520B1B">
        <w:t xml:space="preserve">According to Moon (2008) reflective thinking provides students with a vital </w:t>
      </w:r>
      <w:r w:rsidR="04A852FC">
        <w:t xml:space="preserve">view into evaluating and analysing their own learning processes and assists the monitoring of their </w:t>
      </w:r>
      <w:r w:rsidR="3F353F1A">
        <w:t>own development.</w:t>
      </w:r>
      <w:r w:rsidR="00BA7C98">
        <w:t xml:space="preserve"> </w:t>
      </w:r>
    </w:p>
    <w:p w14:paraId="4F038B68" w14:textId="4DF55C6A" w:rsidR="6031F00C" w:rsidRDefault="6031F00C" w:rsidP="6031F00C"/>
    <w:p w14:paraId="55CEEA84" w14:textId="2AEA9777" w:rsidR="2FF6CBE8" w:rsidRDefault="2FF6CBE8" w:rsidP="6031F00C">
      <w:r>
        <w:t>What is Self-Assessment</w:t>
      </w:r>
    </w:p>
    <w:p w14:paraId="06C1E93E" w14:textId="4F139674" w:rsidR="00EB6064" w:rsidRDefault="1F158DAA" w:rsidP="6031F00C">
      <w:r>
        <w:t xml:space="preserve">According to </w:t>
      </w:r>
      <w:r w:rsidR="5A2EB969">
        <w:t xml:space="preserve">McMillan &amp; Hearn (2008) self-assessment means more than simply students </w:t>
      </w:r>
      <w:r w:rsidR="7784681A">
        <w:t>grading and assessing themselves. It can be more accurately defined as a process that students undertake when they monitor and eval</w:t>
      </w:r>
      <w:r w:rsidR="0C6D2CFE">
        <w:t>uate the quality of their own thinking and behaviour when it comes</w:t>
      </w:r>
      <w:r w:rsidR="00D832A2">
        <w:t xml:space="preserve"> to</w:t>
      </w:r>
      <w:r w:rsidR="0C6D2CFE">
        <w:t xml:space="preserve"> learning, and to also acknowledge ways of which</w:t>
      </w:r>
      <w:r w:rsidR="63A4077B">
        <w:t xml:space="preserve"> to improve their own understanding and skills.</w:t>
      </w:r>
      <w:r w:rsidR="79D19FE7">
        <w:t xml:space="preserve"> Self-assessment takes place when students judge their own work in order to improve their own performance as they are then </w:t>
      </w:r>
      <w:r w:rsidR="238DC036">
        <w:t>capable of recognising any faults between how they currently perform</w:t>
      </w:r>
      <w:r w:rsidR="00AC717B">
        <w:t xml:space="preserve">, and </w:t>
      </w:r>
      <w:r w:rsidR="238DC036">
        <w:t>how they wish to perform</w:t>
      </w:r>
      <w:r w:rsidR="00467353">
        <w:t xml:space="preserve"> McMillan &amp; Hearn (2008). </w:t>
      </w:r>
      <w:r w:rsidR="220645D0">
        <w:t>Therefore,</w:t>
      </w:r>
      <w:r w:rsidR="78384313">
        <w:t xml:space="preserve"> self-assessment </w:t>
      </w:r>
      <w:r w:rsidR="0EC59740">
        <w:t>identifies the future learning targets that students can apply to then improve their own achievements.</w:t>
      </w:r>
      <w:r w:rsidR="706E710B">
        <w:t xml:space="preserve"> Self-assessment can increase the students level of motivation and interest, which in turn leads to better academic performance,</w:t>
      </w:r>
      <w:r w:rsidR="49DF8ECF">
        <w:t xml:space="preserve"> and will assist in the development of the critical skills needed to analyse their own work</w:t>
      </w:r>
      <w:r w:rsidR="00640B13">
        <w:t>.</w:t>
      </w:r>
      <w:r w:rsidR="00971DF9">
        <w:t xml:space="preserve"> </w:t>
      </w:r>
      <w:r w:rsidR="00A85896">
        <w:t>Jain et, al</w:t>
      </w:r>
      <w:r w:rsidR="49DF8ECF">
        <w:t xml:space="preserve"> (20</w:t>
      </w:r>
      <w:r w:rsidR="002405A8">
        <w:t>16</w:t>
      </w:r>
      <w:r w:rsidR="49DF8ECF">
        <w:t>)</w:t>
      </w:r>
      <w:r w:rsidR="00640B13">
        <w:t xml:space="preserve"> defines that</w:t>
      </w:r>
      <w:r w:rsidR="00DB0BC0">
        <w:t xml:space="preserve"> </w:t>
      </w:r>
      <w:r w:rsidR="00640B13">
        <w:t>the</w:t>
      </w:r>
      <w:r w:rsidR="00E140AB">
        <w:t xml:space="preserve"> term self-assessment </w:t>
      </w:r>
      <w:r w:rsidR="00611297">
        <w:t>is used to cover a learners piece of work by their own judgements</w:t>
      </w:r>
      <w:r w:rsidR="003F01FE">
        <w:t xml:space="preserve">, </w:t>
      </w:r>
      <w:r w:rsidR="00D119BA">
        <w:t>it continues</w:t>
      </w:r>
      <w:r w:rsidR="00FA3940">
        <w:t xml:space="preserve"> to</w:t>
      </w:r>
      <w:r w:rsidR="002B73D3">
        <w:t xml:space="preserve"> suppor</w:t>
      </w:r>
      <w:r w:rsidR="00FA3940">
        <w:t xml:space="preserve">t </w:t>
      </w:r>
      <w:r w:rsidR="002B73D3">
        <w:t xml:space="preserve">a students learning </w:t>
      </w:r>
      <w:r w:rsidR="00D557E1">
        <w:t xml:space="preserve">and is one of the vital skills that </w:t>
      </w:r>
      <w:r w:rsidR="001D1D70">
        <w:t xml:space="preserve">that </w:t>
      </w:r>
      <w:r w:rsidR="000876E9">
        <w:t>is</w:t>
      </w:r>
      <w:r w:rsidR="001D1D70">
        <w:t xml:space="preserve"> required for students to be equipped with </w:t>
      </w:r>
      <w:r w:rsidR="000C2E21">
        <w:t xml:space="preserve">for their professional </w:t>
      </w:r>
      <w:r w:rsidR="00143C35">
        <w:t>d</w:t>
      </w:r>
      <w:r w:rsidR="000C2E21">
        <w:t>evelopment and lifelong</w:t>
      </w:r>
      <w:r w:rsidR="000876E9">
        <w:t xml:space="preserve"> </w:t>
      </w:r>
      <w:r w:rsidR="000C2E21">
        <w:t>learning</w:t>
      </w:r>
      <w:r w:rsidR="000876E9">
        <w:t>,</w:t>
      </w:r>
      <w:r w:rsidR="000C2E21">
        <w:t xml:space="preserve"> </w:t>
      </w:r>
      <w:r w:rsidR="00E558E5">
        <w:t xml:space="preserve">as this </w:t>
      </w:r>
      <w:r w:rsidR="00AD76FB">
        <w:t>skill</w:t>
      </w:r>
      <w:r w:rsidR="00E558E5">
        <w:t xml:space="preserve"> will develop </w:t>
      </w:r>
      <w:r w:rsidR="009B232A">
        <w:t xml:space="preserve">the capacity to become assessors </w:t>
      </w:r>
      <w:r w:rsidR="00F4505B">
        <w:t xml:space="preserve">of </w:t>
      </w:r>
      <w:r w:rsidR="009B232A">
        <w:t>learn</w:t>
      </w:r>
      <w:r w:rsidR="00F4505B">
        <w:t>ing</w:t>
      </w:r>
      <w:r w:rsidR="000876E9">
        <w:t>.</w:t>
      </w:r>
      <w:r w:rsidR="00F4505B">
        <w:t xml:space="preserve"> </w:t>
      </w:r>
      <w:proofErr w:type="spellStart"/>
      <w:r w:rsidR="00AD6BCF">
        <w:t>Wride</w:t>
      </w:r>
      <w:proofErr w:type="spellEnd"/>
      <w:r w:rsidR="00AD6BCF">
        <w:t xml:space="preserve"> </w:t>
      </w:r>
      <w:r w:rsidR="000F0F03">
        <w:t>(20</w:t>
      </w:r>
      <w:r w:rsidR="00AD6BCF">
        <w:t>17</w:t>
      </w:r>
      <w:r w:rsidR="000F0F03">
        <w:t>)</w:t>
      </w:r>
      <w:r w:rsidR="00033C36">
        <w:t xml:space="preserve"> suggests in his guide to self-assessme</w:t>
      </w:r>
      <w:r w:rsidR="00C53875">
        <w:t>nt that</w:t>
      </w:r>
      <w:r w:rsidR="00137E4F">
        <w:t xml:space="preserve"> </w:t>
      </w:r>
      <w:r w:rsidR="00C53875">
        <w:t>strong</w:t>
      </w:r>
      <w:r w:rsidR="00AA42A1">
        <w:t xml:space="preserve"> </w:t>
      </w:r>
      <w:r w:rsidR="00DC7758">
        <w:t>models of self-assessment</w:t>
      </w:r>
      <w:r w:rsidR="002420E2">
        <w:t xml:space="preserve"> </w:t>
      </w:r>
      <w:r w:rsidR="00BE0F91">
        <w:t xml:space="preserve">enable </w:t>
      </w:r>
      <w:r w:rsidR="00044AFF">
        <w:t xml:space="preserve">students </w:t>
      </w:r>
      <w:r w:rsidR="00BE0F91">
        <w:t xml:space="preserve">to </w:t>
      </w:r>
      <w:r w:rsidR="00044AFF">
        <w:t xml:space="preserve">carry out </w:t>
      </w:r>
      <w:r w:rsidR="0077626E">
        <w:t xml:space="preserve">self-assessment </w:t>
      </w:r>
      <w:r w:rsidR="003F5256">
        <w:t xml:space="preserve">that is based on </w:t>
      </w:r>
      <w:r w:rsidR="001D5BD9">
        <w:t xml:space="preserve">marking provided with the criteria standards. </w:t>
      </w:r>
      <w:r w:rsidR="008912F6">
        <w:t xml:space="preserve">The lecturer provides the essential </w:t>
      </w:r>
      <w:r w:rsidR="00C93326">
        <w:t xml:space="preserve">feedback </w:t>
      </w:r>
      <w:r w:rsidR="00EC46D5">
        <w:t>using the grading</w:t>
      </w:r>
      <w:r w:rsidR="008912F6">
        <w:t xml:space="preserve"> criteria </w:t>
      </w:r>
      <w:r w:rsidR="00EC46D5">
        <w:t>as evident in image below</w:t>
      </w:r>
      <w:r w:rsidR="00EA778D">
        <w:t xml:space="preserve">. </w:t>
      </w:r>
      <w:r w:rsidR="004C630B">
        <w:t>The criteria</w:t>
      </w:r>
      <w:r w:rsidR="00AF70C1">
        <w:t xml:space="preserve"> knowledge submitted by the student</w:t>
      </w:r>
      <w:r w:rsidR="00CB58A0">
        <w:t xml:space="preserve"> is</w:t>
      </w:r>
      <w:r w:rsidR="00AF70C1">
        <w:t xml:space="preserve"> given</w:t>
      </w:r>
      <w:r w:rsidR="004C630B">
        <w:t xml:space="preserve"> a mark for e.g out of 15 and the feedback received will establish </w:t>
      </w:r>
      <w:r w:rsidR="0059081F">
        <w:t>if</w:t>
      </w:r>
      <w:r w:rsidR="00CB58A0">
        <w:t xml:space="preserve"> the</w:t>
      </w:r>
      <w:r w:rsidR="0059081F">
        <w:t xml:space="preserve"> criteria has</w:t>
      </w:r>
      <w:r w:rsidR="00CB58A0">
        <w:t xml:space="preserve"> been</w:t>
      </w:r>
      <w:r w:rsidR="0059081F">
        <w:t xml:space="preserve"> met</w:t>
      </w:r>
      <w:r w:rsidR="00CB58A0">
        <w:t>,</w:t>
      </w:r>
      <w:r w:rsidR="0059081F">
        <w:t xml:space="preserve"> and will be marked accordingly</w:t>
      </w:r>
      <w:r w:rsidR="00160583">
        <w:t xml:space="preserve"> to establish </w:t>
      </w:r>
      <w:r w:rsidR="00301383">
        <w:t>if the learner i.e m</w:t>
      </w:r>
      <w:r w:rsidR="00951B78">
        <w:t xml:space="preserve">yself have met the criteria fully. </w:t>
      </w:r>
      <w:r w:rsidR="00314CF8">
        <w:t xml:space="preserve">If the mark is low </w:t>
      </w:r>
      <w:r w:rsidR="001624D6">
        <w:t xml:space="preserve">then upon reflection I will </w:t>
      </w:r>
      <w:r w:rsidR="00B73EA0">
        <w:t>examine feedback and note</w:t>
      </w:r>
      <w:r w:rsidR="005C6D30">
        <w:t xml:space="preserve"> areas</w:t>
      </w:r>
      <w:r w:rsidR="00B73EA0">
        <w:t xml:space="preserve"> of much needed improvement</w:t>
      </w:r>
      <w:r w:rsidR="005C6D30">
        <w:t xml:space="preserve"> and </w:t>
      </w:r>
      <w:r w:rsidR="00B73EA0">
        <w:t xml:space="preserve">evaluate my own performance and improve in the areas that require it. </w:t>
      </w:r>
      <w:r w:rsidR="31424B43">
        <w:t>There are three vital components to self-</w:t>
      </w:r>
      <w:r w:rsidR="78F663F6">
        <w:t>assessment,</w:t>
      </w:r>
      <w:r w:rsidR="31424B43">
        <w:t xml:space="preserve"> and these are self</w:t>
      </w:r>
      <w:r w:rsidR="232DD601">
        <w:t xml:space="preserve">-monitoring </w:t>
      </w:r>
      <w:r w:rsidR="72CA4D00">
        <w:t xml:space="preserve">which is a skill that is required in order for self-assessment to be effective. </w:t>
      </w:r>
      <w:r w:rsidR="62D9315E">
        <w:t xml:space="preserve">It involves a focused attention towards the aspect of the </w:t>
      </w:r>
      <w:r w:rsidR="49961BB0">
        <w:t>student's</w:t>
      </w:r>
      <w:r w:rsidR="62D9315E">
        <w:t xml:space="preserve"> behaviour or thinking</w:t>
      </w:r>
      <w:r w:rsidR="782EA011">
        <w:t xml:space="preserve">. </w:t>
      </w:r>
      <w:proofErr w:type="spellStart"/>
      <w:r w:rsidR="004838D2">
        <w:t>Fahim</w:t>
      </w:r>
      <w:proofErr w:type="spellEnd"/>
      <w:r w:rsidR="004838D2">
        <w:t xml:space="preserve"> </w:t>
      </w:r>
      <w:r w:rsidR="782EA011">
        <w:t>(20</w:t>
      </w:r>
      <w:r w:rsidR="004838D2">
        <w:t>12</w:t>
      </w:r>
      <w:r w:rsidR="782EA011">
        <w:t xml:space="preserve">) </w:t>
      </w:r>
      <w:r w:rsidR="008F2120">
        <w:t>explains that part</w:t>
      </w:r>
      <w:r w:rsidR="782EA011">
        <w:t xml:space="preserve"> of what stu</w:t>
      </w:r>
      <w:r w:rsidR="095BF95B">
        <w:t>dents do when the</w:t>
      </w:r>
      <w:r w:rsidR="28C34DB5">
        <w:t>y</w:t>
      </w:r>
      <w:r w:rsidR="095BF95B">
        <w:t xml:space="preserve"> self-assess is </w:t>
      </w:r>
      <w:r w:rsidR="095BF95B">
        <w:lastRenderedPageBreak/>
        <w:t>self-monitoring</w:t>
      </w:r>
      <w:r w:rsidR="2E5B5756">
        <w:t xml:space="preserve"> which is </w:t>
      </w:r>
      <w:r w:rsidR="008F2120">
        <w:t xml:space="preserve">the student </w:t>
      </w:r>
      <w:r w:rsidR="2E5B5756">
        <w:t>having that awareness of</w:t>
      </w:r>
      <w:r w:rsidR="008F2120">
        <w:t xml:space="preserve"> their</w:t>
      </w:r>
      <w:r w:rsidR="2E5B5756">
        <w:t xml:space="preserve"> own thinking and progress at the time it occurs.</w:t>
      </w:r>
      <w:r w:rsidR="7A44100B">
        <w:t xml:space="preserve"> </w:t>
      </w:r>
      <w:proofErr w:type="spellStart"/>
      <w:r w:rsidR="005D7C40">
        <w:t>Karime</w:t>
      </w:r>
      <w:proofErr w:type="spellEnd"/>
      <w:r w:rsidR="005D7C40">
        <w:t xml:space="preserve"> </w:t>
      </w:r>
      <w:r w:rsidR="00EE67CD">
        <w:t>, D. &amp; Luj</w:t>
      </w:r>
      <w:r w:rsidR="005D7C40">
        <w:t>an, S.</w:t>
      </w:r>
      <w:r w:rsidR="7A44100B">
        <w:t xml:space="preserve"> (</w:t>
      </w:r>
      <w:r w:rsidR="005D7C40">
        <w:t>2012</w:t>
      </w:r>
      <w:r w:rsidR="7A44100B">
        <w:t xml:space="preserve">) mentions that self-monitoring </w:t>
      </w:r>
      <w:r w:rsidR="575D4ECB">
        <w:t>is students having the ability to reflect on their own learning by encouraging themselves</w:t>
      </w:r>
      <w:r w:rsidR="00614B51">
        <w:t xml:space="preserve"> to</w:t>
      </w:r>
      <w:r w:rsidR="575D4ECB">
        <w:t xml:space="preserve"> become autonomous learners rather t</w:t>
      </w:r>
      <w:r w:rsidR="2CB34535">
        <w:t>han relying</w:t>
      </w:r>
      <w:r w:rsidR="00614B51">
        <w:t xml:space="preserve"> on</w:t>
      </w:r>
      <w:r w:rsidR="2CB34535">
        <w:t xml:space="preserve"> their teachers or peers.</w:t>
      </w:r>
      <w:r w:rsidR="45493C98">
        <w:t xml:space="preserve"> </w:t>
      </w:r>
      <w:r w:rsidR="3B684AD2">
        <w:t>Self- monitoring is also a vital skill for the students that can use various learning strategies</w:t>
      </w:r>
      <w:r w:rsidR="2FA3824E">
        <w:t xml:space="preserve"> and to regulate their own learning.</w:t>
      </w:r>
      <w:r w:rsidR="005C73A0">
        <w:t xml:space="preserve"> I</w:t>
      </w:r>
      <w:r w:rsidR="00F23261">
        <w:t>t is a strategy in its own right for students of all ages</w:t>
      </w:r>
      <w:r w:rsidR="00503296">
        <w:t xml:space="preserve"> </w:t>
      </w:r>
      <w:proofErr w:type="spellStart"/>
      <w:r w:rsidR="00503296">
        <w:t>Karime</w:t>
      </w:r>
      <w:proofErr w:type="spellEnd"/>
      <w:r w:rsidR="00503296">
        <w:t xml:space="preserve">, D. &amp; Lujan, S. </w:t>
      </w:r>
      <w:r w:rsidR="537D3E5A">
        <w:t>(</w:t>
      </w:r>
      <w:r w:rsidR="005D7C40">
        <w:t>2012</w:t>
      </w:r>
      <w:r w:rsidR="537D3E5A">
        <w:t>)</w:t>
      </w:r>
      <w:r w:rsidR="7C0697DB">
        <w:t xml:space="preserve">. </w:t>
      </w:r>
      <w:r w:rsidR="074E5E9C">
        <w:t xml:space="preserve">Self-monitoring </w:t>
      </w:r>
      <w:r w:rsidR="6E39FFF0">
        <w:t>works hand in hand with what is known as self-regulation</w:t>
      </w:r>
      <w:r w:rsidR="4158E15B">
        <w:t xml:space="preserve"> and </w:t>
      </w:r>
      <w:proofErr w:type="spellStart"/>
      <w:r w:rsidR="00A537D1">
        <w:t>Hadwin</w:t>
      </w:r>
      <w:proofErr w:type="spellEnd"/>
      <w:r w:rsidR="00A537D1">
        <w:t xml:space="preserve"> </w:t>
      </w:r>
      <w:r w:rsidR="0093294D">
        <w:t xml:space="preserve">et, al </w:t>
      </w:r>
      <w:r w:rsidR="4158E15B">
        <w:t>(</w:t>
      </w:r>
      <w:r w:rsidR="0065010F">
        <w:t>2018</w:t>
      </w:r>
      <w:r w:rsidR="4158E15B">
        <w:t>) defines ‘</w:t>
      </w:r>
      <w:r w:rsidR="0236FA66">
        <w:t>self-regulation as a student adapt</w:t>
      </w:r>
      <w:r w:rsidR="201644D4">
        <w:t>ing</w:t>
      </w:r>
      <w:r w:rsidR="6DD267A4">
        <w:t xml:space="preserve"> his/her own behaviour </w:t>
      </w:r>
      <w:r w:rsidR="640EBBE2">
        <w:t xml:space="preserve">when required </w:t>
      </w:r>
    </w:p>
    <w:p w14:paraId="01A763D6" w14:textId="4B714CAC" w:rsidR="00EB6064" w:rsidRDefault="00B92489" w:rsidP="6031F00C">
      <w:r>
        <w:rPr>
          <w:noProof/>
        </w:rPr>
        <w:drawing>
          <wp:anchor distT="0" distB="0" distL="114300" distR="114300" simplePos="0" relativeHeight="251658246" behindDoc="0" locked="0" layoutInCell="1" allowOverlap="1" wp14:anchorId="1B864A75" wp14:editId="6B62BEFB">
            <wp:simplePos x="0" y="0"/>
            <wp:positionH relativeFrom="column">
              <wp:posOffset>-31750</wp:posOffset>
            </wp:positionH>
            <wp:positionV relativeFrom="paragraph">
              <wp:posOffset>0</wp:posOffset>
            </wp:positionV>
            <wp:extent cx="5731510" cy="400367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p>
    <w:p w14:paraId="5A7FA005" w14:textId="1C823D2B" w:rsidR="00EB6064" w:rsidRDefault="00EB6064" w:rsidP="6031F00C"/>
    <w:p w14:paraId="1C5635D7" w14:textId="77777777" w:rsidR="00EB6064" w:rsidRDefault="00EB6064" w:rsidP="6031F00C"/>
    <w:p w14:paraId="1834FEA0" w14:textId="77777777" w:rsidR="00EB6064" w:rsidRDefault="00EB6064" w:rsidP="6031F00C"/>
    <w:p w14:paraId="0E219410" w14:textId="737719C4" w:rsidR="1F158DAA" w:rsidRDefault="640EBBE2" w:rsidP="6031F00C">
      <w:r>
        <w:t>to make a judgement</w:t>
      </w:r>
      <w:r w:rsidR="2A983185">
        <w:t xml:space="preserve"> in order to meet a goal. </w:t>
      </w:r>
      <w:r w:rsidR="346BA387">
        <w:t xml:space="preserve">An </w:t>
      </w:r>
      <w:r w:rsidR="7A5583C2">
        <w:t>individual's</w:t>
      </w:r>
      <w:r w:rsidR="07335F14">
        <w:t xml:space="preserve"> ability </w:t>
      </w:r>
      <w:r w:rsidR="433047C2">
        <w:t>to self-regulate involves the processes of planning, monitoring and evaluating</w:t>
      </w:r>
      <w:r w:rsidR="4E780E82">
        <w:t xml:space="preserve"> and accor</w:t>
      </w:r>
      <w:r w:rsidR="1F48529C">
        <w:t xml:space="preserve">ding to </w:t>
      </w:r>
      <w:proofErr w:type="spellStart"/>
      <w:r w:rsidR="00C10FAA">
        <w:t>Arslantas</w:t>
      </w:r>
      <w:proofErr w:type="spellEnd"/>
      <w:r w:rsidR="00101879">
        <w:t xml:space="preserve"> &amp; </w:t>
      </w:r>
      <w:proofErr w:type="spellStart"/>
      <w:r w:rsidR="00101879">
        <w:t>Kurnaz</w:t>
      </w:r>
      <w:proofErr w:type="spellEnd"/>
      <w:r w:rsidR="00101879">
        <w:t xml:space="preserve"> </w:t>
      </w:r>
      <w:r w:rsidR="1F48529C">
        <w:t>(20</w:t>
      </w:r>
      <w:r w:rsidR="00101879">
        <w:t>17</w:t>
      </w:r>
      <w:r w:rsidR="1F48529C">
        <w:t xml:space="preserve">) self-regulation </w:t>
      </w:r>
      <w:r w:rsidR="18375819">
        <w:t xml:space="preserve">is where learners set their own learning goals </w:t>
      </w:r>
      <w:r w:rsidR="69079C32">
        <w:t xml:space="preserve">and are able to regulate their own behaviours and motivation in order to reach those </w:t>
      </w:r>
      <w:r w:rsidR="698BCE54">
        <w:t>goals.</w:t>
      </w:r>
      <w:r w:rsidR="03EE69BD">
        <w:t xml:space="preserve"> </w:t>
      </w:r>
      <w:proofErr w:type="spellStart"/>
      <w:r w:rsidR="00F64660">
        <w:t>Wride</w:t>
      </w:r>
      <w:proofErr w:type="spellEnd"/>
      <w:r w:rsidR="00727072">
        <w:t xml:space="preserve"> </w:t>
      </w:r>
      <w:r w:rsidR="03EE69BD">
        <w:t>(</w:t>
      </w:r>
      <w:r w:rsidR="00727072">
        <w:t>2017</w:t>
      </w:r>
      <w:r w:rsidR="03EE69BD">
        <w:t>) also suggests that self</w:t>
      </w:r>
      <w:r w:rsidR="00203D3D">
        <w:t>-regulation used as a tool towards self-</w:t>
      </w:r>
      <w:r w:rsidR="03EE69BD">
        <w:t>assessment</w:t>
      </w:r>
      <w:r w:rsidR="59B547AA">
        <w:t xml:space="preserve"> </w:t>
      </w:r>
      <w:r w:rsidR="03EE69BD">
        <w:t xml:space="preserve">is more than a technique to enhance ones learning, </w:t>
      </w:r>
      <w:r w:rsidR="2F8A5EB2">
        <w:t>when looking at self-assessment as a critical reflection it is something worth striving for as it is more than the teaching and learning, it is transformative and confr</w:t>
      </w:r>
      <w:r w:rsidR="4028D16A">
        <w:t>onting.</w:t>
      </w:r>
      <w:r w:rsidR="2E9E9444">
        <w:t xml:space="preserve"> </w:t>
      </w:r>
    </w:p>
    <w:p w14:paraId="7F5ED4DF" w14:textId="6A9B8417" w:rsidR="6031F00C" w:rsidRDefault="6031F00C" w:rsidP="6031F00C"/>
    <w:p w14:paraId="22E12193" w14:textId="5A20CE31" w:rsidR="184E4EB7" w:rsidRDefault="184E4EB7" w:rsidP="6031F00C">
      <w:r>
        <w:t>The principles involved in Self-Assessment</w:t>
      </w:r>
    </w:p>
    <w:p w14:paraId="1DE0897F" w14:textId="21E063D2" w:rsidR="40AA8A40" w:rsidRDefault="40AA8A40" w:rsidP="6031F00C">
      <w:r>
        <w:lastRenderedPageBreak/>
        <w:t>For</w:t>
      </w:r>
      <w:r w:rsidR="6FE0CEE2">
        <w:t xml:space="preserve"> self-assessment to be successful </w:t>
      </w:r>
      <w:proofErr w:type="spellStart"/>
      <w:r w:rsidR="6FE0CEE2">
        <w:t>Nicol</w:t>
      </w:r>
      <w:proofErr w:type="spellEnd"/>
      <w:r w:rsidR="009242FE">
        <w:t xml:space="preserve"> </w:t>
      </w:r>
      <w:r w:rsidR="5360A406">
        <w:t>(2009) devised 12 principles underpinning self-assessment</w:t>
      </w:r>
      <w:r w:rsidR="39BE17D3">
        <w:t xml:space="preserve"> especially in the first year for students in higher education.</w:t>
      </w:r>
      <w:r w:rsidR="0707830C">
        <w:t xml:space="preserve"> The principles define the need for teachers/lectures </w:t>
      </w:r>
      <w:r w:rsidR="4BA435F7">
        <w:t xml:space="preserve">to make clear from the very start of what good performance is, </w:t>
      </w:r>
      <w:r w:rsidR="5A952D20">
        <w:t>and to deliver high quality feedback that assists le</w:t>
      </w:r>
      <w:r w:rsidR="019D36AC">
        <w:t>a</w:t>
      </w:r>
      <w:r w:rsidR="5A952D20">
        <w:t xml:space="preserve">rners to be able to self-correct. </w:t>
      </w:r>
      <w:r w:rsidR="72AC3F82">
        <w:t>To encourage time as well as effort on challenging tasks. To provide opportunities for learners</w:t>
      </w:r>
      <w:r w:rsidR="19221F24">
        <w:t xml:space="preserve"> to act on feedback </w:t>
      </w:r>
      <w:r w:rsidR="5E68F4DC">
        <w:t>and to close the gap between any current and achievable</w:t>
      </w:r>
      <w:r w:rsidR="00C801B3">
        <w:t xml:space="preserve"> performance</w:t>
      </w:r>
      <w:r w:rsidR="5E68F4DC">
        <w:t xml:space="preserve">. Another principle </w:t>
      </w:r>
      <w:r w:rsidR="564D5CC1">
        <w:t xml:space="preserve">is to ensure that summative assessment has a positive impact on the students </w:t>
      </w:r>
      <w:r w:rsidR="12A2F393">
        <w:t>learning, to</w:t>
      </w:r>
      <w:r w:rsidR="554C28DB">
        <w:t xml:space="preserve"> encourage the interaction and dialogue around the learning (peer and teacher-student)</w:t>
      </w:r>
      <w:r w:rsidR="41796FA2">
        <w:t xml:space="preserve"> the teacher/lecturer needs to also facilitate the </w:t>
      </w:r>
      <w:r w:rsidR="544D770E">
        <w:t>development of self-assessment and reflection in the learning. T</w:t>
      </w:r>
      <w:r w:rsidR="004335CE">
        <w:t>h</w:t>
      </w:r>
      <w:r w:rsidR="00B10EAF">
        <w:t xml:space="preserve">is will then </w:t>
      </w:r>
      <w:r w:rsidR="00161FEB">
        <w:t>encourage</w:t>
      </w:r>
      <w:r w:rsidR="544D770E">
        <w:t xml:space="preserve"> positive motivational beliefs </w:t>
      </w:r>
      <w:r w:rsidR="1D472834">
        <w:t>and self-esteem. Looking through the abov</w:t>
      </w:r>
      <w:r w:rsidR="6835080B">
        <w:t xml:space="preserve">e principles </w:t>
      </w:r>
      <w:proofErr w:type="spellStart"/>
      <w:r w:rsidR="6835080B">
        <w:t>Nicol</w:t>
      </w:r>
      <w:proofErr w:type="spellEnd"/>
      <w:r w:rsidR="6835080B">
        <w:t xml:space="preserve"> (2009) stresses the importance of </w:t>
      </w:r>
      <w:r w:rsidR="43F7BE08">
        <w:t>high-quality</w:t>
      </w:r>
      <w:r w:rsidR="6835080B">
        <w:t xml:space="preserve"> feedback and that it </w:t>
      </w:r>
      <w:r w:rsidR="00547DFD">
        <w:t>needs to be</w:t>
      </w:r>
      <w:r w:rsidR="6835080B">
        <w:t xml:space="preserve"> c</w:t>
      </w:r>
      <w:r w:rsidR="60196FF0">
        <w:t xml:space="preserve">onstructive and encouraging towards the student becoming persistent and to become more self-aware. </w:t>
      </w:r>
      <w:proofErr w:type="spellStart"/>
      <w:r w:rsidR="000074B7">
        <w:t>Nicol</w:t>
      </w:r>
      <w:proofErr w:type="spellEnd"/>
      <w:r w:rsidR="6B6136B0">
        <w:t xml:space="preserve"> (20</w:t>
      </w:r>
      <w:r w:rsidR="000074B7">
        <w:t>09</w:t>
      </w:r>
      <w:r w:rsidR="6B6136B0">
        <w:t xml:space="preserve">) also suggests the principle for providing feedback is also essential for the development </w:t>
      </w:r>
      <w:r w:rsidR="6FFC5278">
        <w:t xml:space="preserve">of an effective learner. By making </w:t>
      </w:r>
      <w:r w:rsidR="74987DAD">
        <w:t>times for students to engage with feedback will determine how they then use that feedback</w:t>
      </w:r>
      <w:r w:rsidR="5E5525B2">
        <w:t xml:space="preserve"> </w:t>
      </w:r>
      <w:r w:rsidR="65983DFD">
        <w:t>for future assessments</w:t>
      </w:r>
      <w:r w:rsidR="7A8102E0">
        <w:t xml:space="preserve">. </w:t>
      </w:r>
      <w:r w:rsidR="1C8D98C9">
        <w:t>Therefore,</w:t>
      </w:r>
      <w:r w:rsidR="7A8102E0">
        <w:t xml:space="preserve"> it is vital that students </w:t>
      </w:r>
      <w:r w:rsidR="53F11137">
        <w:t xml:space="preserve">be made aware of how to interpret feedback and then how to use that feedback in practice. </w:t>
      </w:r>
      <w:r w:rsidR="4BA435F7">
        <w:t xml:space="preserve"> </w:t>
      </w:r>
    </w:p>
    <w:p w14:paraId="64A00866" w14:textId="76270CB9" w:rsidR="6031F00C" w:rsidRDefault="6031F00C" w:rsidP="6031F00C"/>
    <w:p w14:paraId="6196D119" w14:textId="40A7E9C8" w:rsidR="6031F00C" w:rsidRDefault="6031F00C" w:rsidP="6031F00C"/>
    <w:p w14:paraId="29345E64" w14:textId="3832C93B" w:rsidR="7C1AA2E8" w:rsidRDefault="7C1AA2E8" w:rsidP="6031F00C"/>
    <w:p w14:paraId="235AAC99" w14:textId="77777777" w:rsidR="00801799" w:rsidRDefault="00801799" w:rsidP="6031F00C"/>
    <w:p w14:paraId="492A6D94" w14:textId="213CCA49" w:rsidR="00801799" w:rsidRDefault="00C26188" w:rsidP="6031F00C">
      <w:r>
        <w:t xml:space="preserve">Self-evaluation and </w:t>
      </w:r>
      <w:r w:rsidR="003B038F">
        <w:t xml:space="preserve">Self-regulation </w:t>
      </w:r>
      <w:r w:rsidR="00081846">
        <w:t>and its importance</w:t>
      </w:r>
    </w:p>
    <w:p w14:paraId="67347853" w14:textId="69C7BB56" w:rsidR="00110F22" w:rsidRDefault="00081846" w:rsidP="00E31BDA">
      <w:r>
        <w:t xml:space="preserve">According to </w:t>
      </w:r>
      <w:proofErr w:type="spellStart"/>
      <w:r w:rsidR="001B0691">
        <w:t>Arslantas</w:t>
      </w:r>
      <w:proofErr w:type="spellEnd"/>
      <w:r w:rsidR="001B0691">
        <w:t xml:space="preserve"> </w:t>
      </w:r>
      <w:r w:rsidR="00B633D9">
        <w:t>(201</w:t>
      </w:r>
      <w:r w:rsidR="001B0691">
        <w:t>7</w:t>
      </w:r>
      <w:r w:rsidR="00B633D9">
        <w:t>)</w:t>
      </w:r>
      <w:r w:rsidR="00742676">
        <w:t xml:space="preserve"> student-centred learning environments within higher education institutions </w:t>
      </w:r>
      <w:r w:rsidR="00524C90">
        <w:t xml:space="preserve">aim to </w:t>
      </w:r>
      <w:r w:rsidR="00EE0AFA">
        <w:t xml:space="preserve">provide </w:t>
      </w:r>
      <w:r w:rsidR="00814258">
        <w:t>student self-efficacy and self-regulation</w:t>
      </w:r>
      <w:r w:rsidR="00E147BD">
        <w:t>. By an</w:t>
      </w:r>
      <w:r w:rsidR="00334040">
        <w:t xml:space="preserve">alysing the process that students use to facilitate their own learning whether in the classroom </w:t>
      </w:r>
      <w:r w:rsidR="00D27A5B">
        <w:t xml:space="preserve">or asynchronous will determine </w:t>
      </w:r>
      <w:r w:rsidR="002B2557">
        <w:t xml:space="preserve">how they regulate their own learning skills. </w:t>
      </w:r>
      <w:proofErr w:type="spellStart"/>
      <w:r w:rsidR="00A6149B">
        <w:t>Hawe</w:t>
      </w:r>
      <w:proofErr w:type="spellEnd"/>
      <w:r w:rsidR="00A6149B">
        <w:t xml:space="preserve"> &amp; Dixon (2017) express the importance of the development of </w:t>
      </w:r>
      <w:r w:rsidR="00FE7297">
        <w:t xml:space="preserve">a lifelong self-regulated learner </w:t>
      </w:r>
      <w:r w:rsidR="002927B9">
        <w:t xml:space="preserve">being a valued result of higher education. </w:t>
      </w:r>
      <w:r w:rsidR="00ED1D11">
        <w:t>While students are responsible for their own learning</w:t>
      </w:r>
      <w:r w:rsidR="00096760">
        <w:t xml:space="preserve">, they are expected to take part in activities that provide </w:t>
      </w:r>
      <w:r w:rsidR="00A860BB">
        <w:t xml:space="preserve">them with opportunities </w:t>
      </w:r>
      <w:r w:rsidR="008061F5">
        <w:t xml:space="preserve">to show control over their own learning. </w:t>
      </w:r>
      <w:r w:rsidR="00C10C0B">
        <w:t xml:space="preserve">It was found that students that have goals to reach helped the students know the direction </w:t>
      </w:r>
      <w:r w:rsidR="00A93E67">
        <w:t xml:space="preserve">they needed to take. </w:t>
      </w:r>
      <w:r w:rsidR="00DB6875">
        <w:t xml:space="preserve">Examples of previous work assisted the students understanding of </w:t>
      </w:r>
      <w:r w:rsidR="00EE543B">
        <w:t xml:space="preserve">the need for quality work and an insight into what was expected. </w:t>
      </w:r>
      <w:r w:rsidR="00B52D6C">
        <w:t xml:space="preserve">While self-regulation is needed inside the </w:t>
      </w:r>
      <w:r w:rsidR="002A71DA">
        <w:t>classroom it is also needed when working online</w:t>
      </w:r>
      <w:r w:rsidR="003C7F4C">
        <w:t xml:space="preserve">, and it has become </w:t>
      </w:r>
      <w:r w:rsidR="00106B49">
        <w:t xml:space="preserve">a common </w:t>
      </w:r>
      <w:r w:rsidR="009612E9">
        <w:t>interest around the world</w:t>
      </w:r>
      <w:r w:rsidR="00166B18">
        <w:t xml:space="preserve"> in the last decade with the innovations of computer technologies</w:t>
      </w:r>
      <w:r w:rsidR="00103964">
        <w:t xml:space="preserve"> and internet</w:t>
      </w:r>
      <w:r w:rsidR="00F22FCC">
        <w:t>. According</w:t>
      </w:r>
      <w:r w:rsidR="002A71DA">
        <w:t xml:space="preserve"> to </w:t>
      </w:r>
      <w:proofErr w:type="spellStart"/>
      <w:r w:rsidR="002A71DA">
        <w:t>Inan</w:t>
      </w:r>
      <w:proofErr w:type="spellEnd"/>
      <w:r w:rsidR="002A71DA">
        <w:t xml:space="preserve"> </w:t>
      </w:r>
      <w:r w:rsidR="006E0B50">
        <w:t xml:space="preserve">et al </w:t>
      </w:r>
      <w:r w:rsidR="002A71DA">
        <w:t>(201</w:t>
      </w:r>
      <w:r w:rsidR="00C327DE">
        <w:t>6</w:t>
      </w:r>
      <w:r w:rsidR="002A71DA">
        <w:t>)</w:t>
      </w:r>
      <w:r w:rsidR="009F0B49">
        <w:t xml:space="preserve"> </w:t>
      </w:r>
      <w:r w:rsidR="00310377">
        <w:t>research was carried out</w:t>
      </w:r>
      <w:r w:rsidR="002221F4">
        <w:t xml:space="preserve"> of how self-regulation skills impact on a students success </w:t>
      </w:r>
      <w:r w:rsidR="00217E6E">
        <w:t>and satisfaction in an online learning environment.</w:t>
      </w:r>
      <w:r w:rsidR="003C3C5A">
        <w:t xml:space="preserve"> Online learners have responsibility and in control of their </w:t>
      </w:r>
      <w:r w:rsidR="004633C6">
        <w:t xml:space="preserve">own learning </w:t>
      </w:r>
      <w:r w:rsidR="00AC6AF3">
        <w:t xml:space="preserve">and unlike traditional </w:t>
      </w:r>
      <w:r w:rsidR="00595298">
        <w:t xml:space="preserve">classrooms the online learning environment requires students to </w:t>
      </w:r>
      <w:r w:rsidR="00D34569">
        <w:t>be self-regulated in order to be successful</w:t>
      </w:r>
      <w:r w:rsidR="006F2737">
        <w:t>.</w:t>
      </w:r>
      <w:r w:rsidR="009B64B9">
        <w:t xml:space="preserve"> </w:t>
      </w:r>
      <w:proofErr w:type="spellStart"/>
      <w:r w:rsidR="006F2737">
        <w:t>Inan</w:t>
      </w:r>
      <w:proofErr w:type="spellEnd"/>
      <w:r w:rsidR="006F2737">
        <w:t xml:space="preserve"> et al </w:t>
      </w:r>
      <w:r w:rsidR="00B20696">
        <w:t>(2</w:t>
      </w:r>
      <w:r w:rsidR="006F2737">
        <w:t>016</w:t>
      </w:r>
      <w:r w:rsidR="00B20696">
        <w:t xml:space="preserve">) </w:t>
      </w:r>
      <w:r w:rsidR="006F2737">
        <w:t xml:space="preserve">also </w:t>
      </w:r>
      <w:r w:rsidR="00B20696">
        <w:t xml:space="preserve">identified that characteristics </w:t>
      </w:r>
      <w:r w:rsidR="00FC6930">
        <w:t>of successful</w:t>
      </w:r>
      <w:r w:rsidR="00A75091">
        <w:t xml:space="preserve"> students that are online are the ones that </w:t>
      </w:r>
      <w:r w:rsidR="00287B0A">
        <w:t xml:space="preserve">are aware of their responsibilities </w:t>
      </w:r>
      <w:r w:rsidR="00DD23AC">
        <w:t>and successful in managing their time effectively to complete assignments</w:t>
      </w:r>
      <w:r w:rsidR="0047357A">
        <w:t>, to seek help if required and able to monitor their own learning progress</w:t>
      </w:r>
      <w:r w:rsidR="009A6676">
        <w:t>, this all result</w:t>
      </w:r>
      <w:r w:rsidR="003E61A5">
        <w:t>s</w:t>
      </w:r>
      <w:r w:rsidR="009A6676">
        <w:t xml:space="preserve"> in good self-regulation skills. </w:t>
      </w:r>
      <w:r w:rsidR="00A43C7D">
        <w:t xml:space="preserve">Time management is also </w:t>
      </w:r>
      <w:r w:rsidR="005D74D1">
        <w:t xml:space="preserve">another important factor </w:t>
      </w:r>
      <w:r w:rsidR="004F6F9D">
        <w:t xml:space="preserve">of self-regulation and refers to </w:t>
      </w:r>
      <w:r w:rsidR="00D50BE4">
        <w:t xml:space="preserve">managing time effectively </w:t>
      </w:r>
      <w:r w:rsidR="00F4731B">
        <w:t xml:space="preserve">to complete activities set to a deadline </w:t>
      </w:r>
      <w:proofErr w:type="spellStart"/>
      <w:r w:rsidR="00F4731B">
        <w:t>D</w:t>
      </w:r>
      <w:r w:rsidR="008660A8">
        <w:t>uchatelet</w:t>
      </w:r>
      <w:proofErr w:type="spellEnd"/>
      <w:r w:rsidR="008660A8">
        <w:t xml:space="preserve"> </w:t>
      </w:r>
      <w:r w:rsidR="009514B2">
        <w:t>(20</w:t>
      </w:r>
      <w:r w:rsidR="008660A8">
        <w:t>19)</w:t>
      </w:r>
      <w:r w:rsidR="00553B8A">
        <w:t>.</w:t>
      </w:r>
      <w:r w:rsidR="00D26494">
        <w:t xml:space="preserve"> </w:t>
      </w:r>
      <w:r w:rsidR="008F07D4">
        <w:t>Self-</w:t>
      </w:r>
      <w:r w:rsidR="00553B8A">
        <w:t xml:space="preserve">regulation </w:t>
      </w:r>
      <w:r w:rsidR="008F07D4">
        <w:t xml:space="preserve">is another important component of self-evaluation </w:t>
      </w:r>
      <w:r w:rsidR="00FD5FF3">
        <w:t xml:space="preserve">and is referred to as the skills the student possesses </w:t>
      </w:r>
      <w:r w:rsidR="00CD2106">
        <w:t xml:space="preserve">when monitoring their own performance and continually </w:t>
      </w:r>
      <w:r w:rsidR="003E52A1">
        <w:t>evaluate</w:t>
      </w:r>
      <w:r w:rsidR="009664FC">
        <w:t>s</w:t>
      </w:r>
      <w:r w:rsidR="003E52A1">
        <w:t xml:space="preserve"> their own progress towards the </w:t>
      </w:r>
      <w:r w:rsidR="003E52A1">
        <w:lastRenderedPageBreak/>
        <w:t xml:space="preserve">learning. </w:t>
      </w:r>
      <w:r w:rsidR="00454697">
        <w:t xml:space="preserve">The findings from </w:t>
      </w:r>
      <w:proofErr w:type="spellStart"/>
      <w:r w:rsidR="003E60C4">
        <w:t>Inan</w:t>
      </w:r>
      <w:proofErr w:type="spellEnd"/>
      <w:r w:rsidR="003E60C4">
        <w:t xml:space="preserve"> (201</w:t>
      </w:r>
      <w:r w:rsidR="003E0542">
        <w:t>6</w:t>
      </w:r>
      <w:r w:rsidR="003E60C4">
        <w:t>)</w:t>
      </w:r>
      <w:r w:rsidR="003D6523">
        <w:t xml:space="preserve"> was that students that</w:t>
      </w:r>
      <w:r w:rsidR="003E60C4">
        <w:t xml:space="preserve"> </w:t>
      </w:r>
      <w:r w:rsidR="00727680">
        <w:t xml:space="preserve">plan </w:t>
      </w:r>
      <w:r w:rsidR="003D6523">
        <w:t xml:space="preserve">their work </w:t>
      </w:r>
      <w:r w:rsidR="00727680">
        <w:t xml:space="preserve">was found to be the most important component </w:t>
      </w:r>
      <w:r w:rsidR="00BF0A60">
        <w:t>of self-regulation</w:t>
      </w:r>
      <w:r w:rsidR="00C32CD1">
        <w:t xml:space="preserve">. </w:t>
      </w:r>
      <w:proofErr w:type="spellStart"/>
      <w:r w:rsidR="005B4F2D">
        <w:t>D</w:t>
      </w:r>
      <w:r w:rsidR="008660A8">
        <w:t>uchatelet</w:t>
      </w:r>
      <w:proofErr w:type="spellEnd"/>
      <w:r w:rsidR="008660A8">
        <w:t xml:space="preserve"> </w:t>
      </w:r>
      <w:r w:rsidR="00C069F3">
        <w:t>(20</w:t>
      </w:r>
      <w:r w:rsidR="008660A8">
        <w:t>19</w:t>
      </w:r>
      <w:r w:rsidR="00C069F3">
        <w:t xml:space="preserve">) also found that planning </w:t>
      </w:r>
      <w:r w:rsidR="00FC3BD0">
        <w:t xml:space="preserve">is one of the important factors that has an impact on </w:t>
      </w:r>
      <w:r w:rsidR="00731C41">
        <w:t>students</w:t>
      </w:r>
      <w:r w:rsidR="00FC3BD0">
        <w:t xml:space="preserve"> </w:t>
      </w:r>
      <w:r w:rsidR="00731C41">
        <w:t>achievements.</w:t>
      </w:r>
      <w:r w:rsidR="00E467F3">
        <w:t xml:space="preserve"> </w:t>
      </w:r>
      <w:r w:rsidR="0055001E">
        <w:t xml:space="preserve">Time management was also found to be an important component for </w:t>
      </w:r>
      <w:r w:rsidR="00427D1C">
        <w:t>student achievement whilst learning online</w:t>
      </w:r>
      <w:r w:rsidR="00C44D10">
        <w:t xml:space="preserve"> for successful learning to be achieved. </w:t>
      </w:r>
      <w:proofErr w:type="spellStart"/>
      <w:r w:rsidR="00A73CC2">
        <w:t>Inan</w:t>
      </w:r>
      <w:proofErr w:type="spellEnd"/>
      <w:r w:rsidR="00A73CC2">
        <w:t xml:space="preserve"> (2017) finally finished by explaining that </w:t>
      </w:r>
      <w:r w:rsidR="00891F65">
        <w:t xml:space="preserve">self evaluation is one of the important components of self-regulation </w:t>
      </w:r>
      <w:r w:rsidR="00AE6972">
        <w:t>that is mostly achieved by successful online learners.</w:t>
      </w:r>
      <w:r w:rsidR="00681F48">
        <w:t xml:space="preserve"> </w:t>
      </w:r>
      <w:r w:rsidR="0058691C">
        <w:t>Upon reflection of this last year of studying online due to the COVID19 pandemic I agree that planning is very important especially due to assignment deadlines and asynchronous learning</w:t>
      </w:r>
      <w:r w:rsidR="00C47CE3">
        <w:t>. Both are equally important and the learning carried out online requires excellent time management in order for lea</w:t>
      </w:r>
      <w:r w:rsidR="00250D8F">
        <w:t xml:space="preserve">rning to be effective and self-regulation to be effective. The asynchronous </w:t>
      </w:r>
      <w:r w:rsidR="00F416F8">
        <w:t xml:space="preserve">learning that is set is always in relation to the relevant module criteria </w:t>
      </w:r>
      <w:r w:rsidR="00EB217D">
        <w:t xml:space="preserve">and therefore has to be completed </w:t>
      </w:r>
      <w:r w:rsidR="004F3DD1">
        <w:t>in order to gain the essential knowledge that is required.</w:t>
      </w:r>
      <w:r w:rsidR="00FE4D00">
        <w:t xml:space="preserve"> </w:t>
      </w:r>
      <w:r w:rsidR="00110F22">
        <w:t>Evaluative judgement also known as self-evaluation can be viewed as a pedagogical approach to formative assessment practices that take place in the classroom. This occurs when one is able to judge their own work and also the work of others. This is only successful if the knowledge required of developing ones own assessment capability has been achieved</w:t>
      </w:r>
      <w:r w:rsidR="008660A8">
        <w:t xml:space="preserve">. </w:t>
      </w:r>
    </w:p>
    <w:p w14:paraId="3F34E890" w14:textId="62F900EF" w:rsidR="00801799" w:rsidRDefault="00801799" w:rsidP="6031F00C"/>
    <w:p w14:paraId="0A003D16" w14:textId="7BBA900B" w:rsidR="6031F00C" w:rsidRDefault="00A633CE" w:rsidP="6031F00C">
      <w:r>
        <w:t>E</w:t>
      </w:r>
      <w:r w:rsidR="00967EE7">
        <w:t>ngagement with reflection and learning</w:t>
      </w:r>
    </w:p>
    <w:p w14:paraId="49C0EBDF" w14:textId="0766E1BC" w:rsidR="00967EE7" w:rsidRDefault="009A079A" w:rsidP="6031F00C">
      <w:r>
        <w:t>C</w:t>
      </w:r>
      <w:r w:rsidR="00F5337D">
        <w:t>ottrell (2019) explains that a strong emphasis is base</w:t>
      </w:r>
      <w:r w:rsidR="00B85654">
        <w:t>d on a great level</w:t>
      </w:r>
      <w:r w:rsidR="00132F30">
        <w:t xml:space="preserve"> of </w:t>
      </w:r>
      <w:r w:rsidR="00B85654">
        <w:t>understanding whether in the cla</w:t>
      </w:r>
      <w:r w:rsidR="00777E50">
        <w:t xml:space="preserve">ssroom or throughout the learning objectives, a level </w:t>
      </w:r>
      <w:r w:rsidR="009F164A">
        <w:t>o</w:t>
      </w:r>
      <w:r w:rsidR="00777E50">
        <w:t xml:space="preserve">f </w:t>
      </w:r>
      <w:r w:rsidR="00C9270D">
        <w:t xml:space="preserve">understanding is also required </w:t>
      </w:r>
      <w:r w:rsidR="00E822AE">
        <w:t>for the specification details of assignments to ensure an effective le</w:t>
      </w:r>
      <w:r w:rsidR="00F532D4">
        <w:t xml:space="preserve">arner. </w:t>
      </w:r>
      <w:proofErr w:type="spellStart"/>
      <w:r w:rsidR="005B441C">
        <w:t>B</w:t>
      </w:r>
      <w:r w:rsidR="00124FEC">
        <w:t>oud</w:t>
      </w:r>
      <w:proofErr w:type="spellEnd"/>
      <w:r w:rsidR="00124FEC">
        <w:t xml:space="preserve"> (</w:t>
      </w:r>
      <w:r w:rsidR="008660A8">
        <w:t>2003)</w:t>
      </w:r>
      <w:r w:rsidR="00124FEC">
        <w:t xml:space="preserve"> states that w</w:t>
      </w:r>
      <w:r w:rsidR="00E13C83">
        <w:t xml:space="preserve">hen learners take responsibility for their own learning </w:t>
      </w:r>
      <w:r w:rsidR="00D80DE2">
        <w:t xml:space="preserve"> and goals they would then engage with the results and be able to judge the </w:t>
      </w:r>
      <w:r w:rsidR="009311C8">
        <w:t xml:space="preserve">outcomes to recognise room for improvement. </w:t>
      </w:r>
      <w:r w:rsidR="00290BB3">
        <w:t>A</w:t>
      </w:r>
      <w:r w:rsidR="002F259C">
        <w:t>s it can be seen in image</w:t>
      </w:r>
      <w:r w:rsidR="00D52C6A">
        <w:t xml:space="preserve"> </w:t>
      </w:r>
      <w:r w:rsidR="002F259C">
        <w:t xml:space="preserve"> below </w:t>
      </w:r>
      <w:r w:rsidR="005D2F98">
        <w:t xml:space="preserve">please see </w:t>
      </w:r>
      <w:r w:rsidR="002F259C">
        <w:t>the feed</w:t>
      </w:r>
      <w:r w:rsidR="00B860F9">
        <w:t xml:space="preserve">back from an assignment in my first year of higher education. A few errors noted by </w:t>
      </w:r>
      <w:r w:rsidR="00C41CCC">
        <w:t xml:space="preserve">the lecturer </w:t>
      </w:r>
      <w:r w:rsidR="00D52C6A">
        <w:t>where there is clearly room</w:t>
      </w:r>
      <w:r w:rsidR="005D2F98">
        <w:t xml:space="preserve"> for </w:t>
      </w:r>
      <w:r w:rsidR="00D52C6A">
        <w:t>Improveme</w:t>
      </w:r>
      <w:r w:rsidR="00C86328">
        <w:t xml:space="preserve">nt , </w:t>
      </w:r>
      <w:r w:rsidR="00B002AA">
        <w:t xml:space="preserve">and </w:t>
      </w:r>
      <w:r w:rsidR="00C86328">
        <w:t xml:space="preserve">as a student these errors </w:t>
      </w:r>
      <w:r w:rsidR="00B002AA">
        <w:t>need</w:t>
      </w:r>
      <w:r w:rsidR="00C86328">
        <w:t xml:space="preserve"> to be addressed and evaluated </w:t>
      </w:r>
      <w:r w:rsidR="00FD520A">
        <w:t>and reflected upon for future improvements. A meeting was off</w:t>
      </w:r>
      <w:r w:rsidR="00331B1D">
        <w:t>ered</w:t>
      </w:r>
      <w:r w:rsidR="00934BE9">
        <w:t xml:space="preserve"> by the </w:t>
      </w:r>
      <w:r w:rsidR="00026EB7">
        <w:t xml:space="preserve">lecturer between </w:t>
      </w:r>
      <w:r w:rsidR="00973FA2">
        <w:t xml:space="preserve">us </w:t>
      </w:r>
      <w:r w:rsidR="00026EB7">
        <w:t>and the</w:t>
      </w:r>
      <w:r w:rsidR="00B002AA">
        <w:t>n</w:t>
      </w:r>
      <w:r w:rsidR="00331B1D">
        <w:t xml:space="preserve"> which was arranged</w:t>
      </w:r>
      <w:r w:rsidR="00026EB7">
        <w:t xml:space="preserve">. I attended the meeting </w:t>
      </w:r>
      <w:r w:rsidR="00331B1D">
        <w:t xml:space="preserve">and </w:t>
      </w:r>
      <w:r w:rsidR="007133DB">
        <w:t xml:space="preserve">the </w:t>
      </w:r>
      <w:r w:rsidR="00331B1D">
        <w:t>referencing</w:t>
      </w:r>
      <w:r w:rsidR="007133DB">
        <w:t xml:space="preserve"> errors were </w:t>
      </w:r>
      <w:r w:rsidR="00331B1D">
        <w:t>discussed</w:t>
      </w:r>
      <w:r w:rsidR="007133DB">
        <w:t xml:space="preserve"> in detail</w:t>
      </w:r>
      <w:r w:rsidR="00331B1D">
        <w:t xml:space="preserve"> </w:t>
      </w:r>
      <w:r w:rsidR="00A075FC">
        <w:t>for future learning and improvements.</w:t>
      </w:r>
      <w:r w:rsidR="007133DB">
        <w:t xml:space="preserve"> </w:t>
      </w:r>
    </w:p>
    <w:p w14:paraId="3EC2FE12" w14:textId="77777777" w:rsidR="00636EA0" w:rsidRDefault="00636EA0" w:rsidP="6031F00C"/>
    <w:p w14:paraId="62D88C59" w14:textId="342E8EC4" w:rsidR="00A75321" w:rsidRDefault="00137796" w:rsidP="6031F00C">
      <w:r>
        <w:rPr>
          <w:noProof/>
        </w:rPr>
        <w:lastRenderedPageBreak/>
        <w:drawing>
          <wp:anchor distT="0" distB="0" distL="114300" distR="114300" simplePos="0" relativeHeight="251658240" behindDoc="0" locked="0" layoutInCell="1" allowOverlap="1" wp14:anchorId="5D62BCF8" wp14:editId="422A4A69">
            <wp:simplePos x="0" y="0"/>
            <wp:positionH relativeFrom="column">
              <wp:posOffset>-123825</wp:posOffset>
            </wp:positionH>
            <wp:positionV relativeFrom="paragraph">
              <wp:posOffset>152400</wp:posOffset>
            </wp:positionV>
            <wp:extent cx="5480242" cy="321310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80242" cy="3213100"/>
                    </a:xfrm>
                    <a:prstGeom prst="rect">
                      <a:avLst/>
                    </a:prstGeom>
                  </pic:spPr>
                </pic:pic>
              </a:graphicData>
            </a:graphic>
            <wp14:sizeRelH relativeFrom="margin">
              <wp14:pctWidth>0</wp14:pctWidth>
            </wp14:sizeRelH>
            <wp14:sizeRelV relativeFrom="margin">
              <wp14:pctHeight>0</wp14:pctHeight>
            </wp14:sizeRelV>
          </wp:anchor>
        </w:drawing>
      </w:r>
    </w:p>
    <w:p w14:paraId="7927CFB7" w14:textId="600BB81C" w:rsidR="000C3714" w:rsidRDefault="00A00801" w:rsidP="6031F00C">
      <w:r>
        <w:t>For i</w:t>
      </w:r>
      <w:r w:rsidR="00F31D05">
        <w:t>mprovement to be successful learners</w:t>
      </w:r>
      <w:r w:rsidR="00727D90">
        <w:t xml:space="preserve"> are required</w:t>
      </w:r>
      <w:r w:rsidR="00F31D05">
        <w:t xml:space="preserve"> to be aware of their own </w:t>
      </w:r>
      <w:r w:rsidR="0043639E">
        <w:t>le</w:t>
      </w:r>
      <w:r w:rsidR="003061E8">
        <w:t xml:space="preserve">arning styles to be able to reflect on </w:t>
      </w:r>
      <w:proofErr w:type="spellStart"/>
      <w:r w:rsidR="003061E8">
        <w:t>arears</w:t>
      </w:r>
      <w:proofErr w:type="spellEnd"/>
      <w:r w:rsidR="003061E8">
        <w:t xml:space="preserve"> of improvement a</w:t>
      </w:r>
      <w:r w:rsidR="00717D49">
        <w:t>nd possibly ado</w:t>
      </w:r>
      <w:r w:rsidR="00B55045">
        <w:t xml:space="preserve">pt a change in their learning behaviour. </w:t>
      </w:r>
      <w:r w:rsidR="00AA032A">
        <w:t>T</w:t>
      </w:r>
      <w:r w:rsidR="003879C0">
        <w:t xml:space="preserve">ime at a university level the learning is very much based around independent </w:t>
      </w:r>
      <w:r w:rsidR="00727D90">
        <w:t>study</w:t>
      </w:r>
      <w:r w:rsidR="003879C0">
        <w:t xml:space="preserve"> and </w:t>
      </w:r>
      <w:r w:rsidR="00004681">
        <w:t>for students to be effective in this strategy</w:t>
      </w:r>
      <w:r w:rsidR="002E74BB">
        <w:t>.</w:t>
      </w:r>
      <w:r w:rsidR="00004681">
        <w:t xml:space="preserve"> Cottrell (2019) </w:t>
      </w:r>
      <w:r w:rsidR="005D16AE">
        <w:t>emphasises the responsibility for ones own success</w:t>
      </w:r>
      <w:r w:rsidR="009B17DC">
        <w:t xml:space="preserve"> and</w:t>
      </w:r>
      <w:r w:rsidR="00427DF4">
        <w:t xml:space="preserve"> </w:t>
      </w:r>
      <w:r w:rsidR="00C560EF">
        <w:t>to</w:t>
      </w:r>
      <w:r w:rsidR="002E74BB">
        <w:t xml:space="preserve"> be able to</w:t>
      </w:r>
      <w:r w:rsidR="00C560EF">
        <w:t xml:space="preserve"> identify ways of improving ones own work and performance. </w:t>
      </w:r>
      <w:r w:rsidR="00E759F1">
        <w:t xml:space="preserve">To also make effective use of feedback and to learn from the errors that </w:t>
      </w:r>
      <w:r w:rsidR="009B17DC">
        <w:t>are present.</w:t>
      </w:r>
      <w:r w:rsidR="00B05284">
        <w:t xml:space="preserve"> </w:t>
      </w:r>
      <w:r w:rsidR="00E26C76">
        <w:t>C</w:t>
      </w:r>
      <w:r w:rsidR="00D14FCB">
        <w:t xml:space="preserve">ottrell (2019) also mentions in order </w:t>
      </w:r>
      <w:r w:rsidR="00771543">
        <w:t>to</w:t>
      </w:r>
      <w:r w:rsidR="00D14FCB">
        <w:t xml:space="preserve"> improve from one pi</w:t>
      </w:r>
      <w:r w:rsidR="007E261C">
        <w:t xml:space="preserve">ece of work to another requires reflection </w:t>
      </w:r>
      <w:r w:rsidR="00D91EAD">
        <w:t>to reflect on the learning</w:t>
      </w:r>
      <w:r w:rsidR="00203FC7">
        <w:t xml:space="preserve"> performance</w:t>
      </w:r>
      <w:r w:rsidR="00D91EAD">
        <w:t xml:space="preserve"> and how to improve in areas that require it</w:t>
      </w:r>
      <w:r w:rsidR="00203FC7">
        <w:t xml:space="preserve">. </w:t>
      </w:r>
      <w:r w:rsidR="000B3735">
        <w:t>Re</w:t>
      </w:r>
      <w:r w:rsidR="002476E8">
        <w:t xml:space="preserve">flecting on the learning and what one is doing what is working and what </w:t>
      </w:r>
      <w:r w:rsidR="009968EB">
        <w:t xml:space="preserve">can I </w:t>
      </w:r>
      <w:r w:rsidR="002476E8">
        <w:t>do better</w:t>
      </w:r>
      <w:r w:rsidR="00437DF5">
        <w:t xml:space="preserve">. </w:t>
      </w:r>
    </w:p>
    <w:p w14:paraId="764DEDBC" w14:textId="0CFAFEED" w:rsidR="006E3463" w:rsidRDefault="006E3463" w:rsidP="6031F00C"/>
    <w:p w14:paraId="45896A38" w14:textId="40901A13" w:rsidR="6031F00C" w:rsidRDefault="6031F00C" w:rsidP="6031F00C"/>
    <w:p w14:paraId="27547586" w14:textId="77777777" w:rsidR="0004583F" w:rsidRDefault="0004583F" w:rsidP="6031F00C"/>
    <w:p w14:paraId="5FBD3741" w14:textId="77777777" w:rsidR="0004583F" w:rsidRDefault="0004583F" w:rsidP="6031F00C"/>
    <w:p w14:paraId="35FBDA61" w14:textId="56DD62CA" w:rsidR="0004583F" w:rsidRDefault="0004583F" w:rsidP="6031F00C"/>
    <w:p w14:paraId="7AD58F6C" w14:textId="2B07764B" w:rsidR="0004583F" w:rsidRDefault="0004583F" w:rsidP="6031F00C"/>
    <w:p w14:paraId="13F556D7" w14:textId="57F3A45B" w:rsidR="0004583F" w:rsidRDefault="0004583F" w:rsidP="6031F00C"/>
    <w:p w14:paraId="19FF5B9E" w14:textId="50E09CE3" w:rsidR="0004583F" w:rsidRDefault="0004583F" w:rsidP="6031F00C"/>
    <w:p w14:paraId="320DB927" w14:textId="6D1B566D" w:rsidR="0004583F" w:rsidRDefault="0004583F" w:rsidP="6031F00C"/>
    <w:p w14:paraId="2A26A5DA" w14:textId="5B93118D" w:rsidR="0004583F" w:rsidRDefault="0004583F" w:rsidP="6031F00C"/>
    <w:p w14:paraId="75506207" w14:textId="1FE3E7C6" w:rsidR="0004583F" w:rsidRDefault="0004583F" w:rsidP="6031F00C"/>
    <w:p w14:paraId="1685CA84" w14:textId="3C54F818" w:rsidR="0004583F" w:rsidRDefault="0004583F" w:rsidP="6031F00C"/>
    <w:p w14:paraId="10E6674C" w14:textId="77777777" w:rsidR="007A3554" w:rsidRDefault="007A3554" w:rsidP="6031F00C"/>
    <w:p w14:paraId="3F688970" w14:textId="77777777" w:rsidR="007A3554" w:rsidRDefault="007A3554" w:rsidP="6031F00C"/>
    <w:p w14:paraId="09266C56" w14:textId="77777777" w:rsidR="007A3554" w:rsidRDefault="007A3554" w:rsidP="6031F00C"/>
    <w:p w14:paraId="713AFAF9" w14:textId="2490202C" w:rsidR="12ED6B8B" w:rsidRDefault="007A3554" w:rsidP="6031F00C">
      <w:r>
        <w:rPr>
          <w:noProof/>
        </w:rPr>
        <w:drawing>
          <wp:anchor distT="0" distB="0" distL="114300" distR="114300" simplePos="0" relativeHeight="251658241" behindDoc="0" locked="0" layoutInCell="1" allowOverlap="1" wp14:anchorId="3AFC5DBC" wp14:editId="6352C281">
            <wp:simplePos x="0" y="0"/>
            <wp:positionH relativeFrom="column">
              <wp:posOffset>-222250</wp:posOffset>
            </wp:positionH>
            <wp:positionV relativeFrom="paragraph">
              <wp:posOffset>0</wp:posOffset>
            </wp:positionV>
            <wp:extent cx="5533390" cy="3373755"/>
            <wp:effectExtent l="0" t="0" r="381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33390" cy="3373755"/>
                    </a:xfrm>
                    <a:prstGeom prst="rect">
                      <a:avLst/>
                    </a:prstGeom>
                  </pic:spPr>
                </pic:pic>
              </a:graphicData>
            </a:graphic>
            <wp14:sizeRelH relativeFrom="margin">
              <wp14:pctWidth>0</wp14:pctWidth>
            </wp14:sizeRelH>
            <wp14:sizeRelV relativeFrom="margin">
              <wp14:pctHeight>0</wp14:pctHeight>
            </wp14:sizeRelV>
          </wp:anchor>
        </w:drawing>
      </w:r>
    </w:p>
    <w:p w14:paraId="5FCF9B59" w14:textId="2E4E06C6" w:rsidR="0004583F" w:rsidRDefault="0004583F" w:rsidP="6031F00C"/>
    <w:p w14:paraId="7B79E8E7" w14:textId="6AEC2E4A" w:rsidR="0004583F" w:rsidRDefault="000D7AA4" w:rsidP="6031F00C">
      <w:r>
        <w:t>Above is</w:t>
      </w:r>
      <w:r w:rsidR="009968EB">
        <w:t xml:space="preserve"> another</w:t>
      </w:r>
      <w:r>
        <w:t xml:space="preserve"> image which is another piece of </w:t>
      </w:r>
      <w:r w:rsidR="00C22FDC">
        <w:t xml:space="preserve">my </w:t>
      </w:r>
      <w:r>
        <w:t xml:space="preserve">work from later on in the first </w:t>
      </w:r>
      <w:r w:rsidR="00C43993">
        <w:t>year at university. From the feedback it is clear to see there has been a</w:t>
      </w:r>
      <w:r w:rsidR="00EC0B35">
        <w:t xml:space="preserve"> bit of improvement in the </w:t>
      </w:r>
      <w:r w:rsidR="00595AA3">
        <w:t>learning outcome</w:t>
      </w:r>
      <w:r w:rsidR="00EC0B35">
        <w:t xml:space="preserve"> from the </w:t>
      </w:r>
      <w:r w:rsidR="00C22FDC">
        <w:t xml:space="preserve">previous </w:t>
      </w:r>
      <w:r w:rsidR="00EC0B35">
        <w:t>image</w:t>
      </w:r>
      <w:r w:rsidR="00513DCF">
        <w:t>. Self-evaluation has taken place and has been effective here as the feedback is more positive and d</w:t>
      </w:r>
      <w:r w:rsidR="008A4439">
        <w:t xml:space="preserve">etailed of how I can improve my work for the next assignment. </w:t>
      </w:r>
      <w:r w:rsidR="000639CE">
        <w:t xml:space="preserve">The improvement on this piece of work mentions refining and expanding more critically for </w:t>
      </w:r>
      <w:r w:rsidR="00826E8B">
        <w:t>future improvements</w:t>
      </w:r>
      <w:r w:rsidR="005F6BD7">
        <w:t xml:space="preserve">. </w:t>
      </w:r>
      <w:r w:rsidR="00ED58B8">
        <w:t>The knowledge and understanding of the subject has been made clear</w:t>
      </w:r>
      <w:r w:rsidR="00CA2997">
        <w:t xml:space="preserve"> and</w:t>
      </w:r>
      <w:r w:rsidR="00ED58B8">
        <w:t xml:space="preserve"> that the </w:t>
      </w:r>
      <w:r w:rsidR="00CA2997">
        <w:t>assignment</w:t>
      </w:r>
      <w:r w:rsidR="00ED58B8">
        <w:t xml:space="preserve"> </w:t>
      </w:r>
      <w:r w:rsidR="00966337">
        <w:t>h</w:t>
      </w:r>
      <w:r w:rsidR="00ED58B8">
        <w:t xml:space="preserve">as covered the </w:t>
      </w:r>
      <w:r w:rsidR="00CA2997">
        <w:t>criteria needed.</w:t>
      </w:r>
      <w:r w:rsidR="00377E8C">
        <w:t xml:space="preserve"> Cottrell (2019) </w:t>
      </w:r>
      <w:r w:rsidR="00525D7D">
        <w:t>explains that critical writing can cost more marks if not correctly implemente</w:t>
      </w:r>
      <w:r w:rsidR="0040023B">
        <w:t>d, and to avoid</w:t>
      </w:r>
      <w:r w:rsidR="000919BA">
        <w:t xml:space="preserve"> to mu</w:t>
      </w:r>
      <w:r w:rsidR="00E30DBA">
        <w:t>ch</w:t>
      </w:r>
      <w:r w:rsidR="0040023B">
        <w:t xml:space="preserve"> descriptive writing when completing assignments. </w:t>
      </w:r>
      <w:r w:rsidR="000919BA">
        <w:t>A balance</w:t>
      </w:r>
      <w:r w:rsidR="00E30DBA">
        <w:t xml:space="preserve"> of both is required to create the basis of a good pie</w:t>
      </w:r>
      <w:r w:rsidR="00365D6B">
        <w:t>ce of work.</w:t>
      </w:r>
      <w:r w:rsidR="007C58EF">
        <w:t xml:space="preserve"> </w:t>
      </w:r>
    </w:p>
    <w:p w14:paraId="17162D7E" w14:textId="2EC39B8E" w:rsidR="0004583F" w:rsidRDefault="0004583F" w:rsidP="6031F00C"/>
    <w:p w14:paraId="3A3B68CF" w14:textId="7920D620" w:rsidR="0004583F" w:rsidRDefault="00F34320" w:rsidP="6031F00C">
      <w:r>
        <w:t>Peer assessment and</w:t>
      </w:r>
      <w:r w:rsidR="00C2268E">
        <w:t xml:space="preserve"> its important role for learners </w:t>
      </w:r>
    </w:p>
    <w:p w14:paraId="25E98F9B" w14:textId="4A4A1083" w:rsidR="00C9166C" w:rsidRDefault="12ED6B8B" w:rsidP="6031F00C">
      <w:r>
        <w:t>According to Chin (2016) peer assessment is receiving feedback from different sources these could be in the form of tutors, mentors, lecturers</w:t>
      </w:r>
      <w:r w:rsidR="2C489820">
        <w:t>,</w:t>
      </w:r>
      <w:r>
        <w:t xml:space="preserve"> </w:t>
      </w:r>
      <w:r w:rsidR="224D2B5E">
        <w:t xml:space="preserve">etc. These can greatly enhance the learning process for students. </w:t>
      </w:r>
      <w:r w:rsidR="40E1116C">
        <w:t xml:space="preserve">Moon (2008) states that when teachers take an effective use of questioning </w:t>
      </w:r>
      <w:r w:rsidR="05685AE0">
        <w:t>involving students in discussions on understanding</w:t>
      </w:r>
      <w:r w:rsidR="00662020">
        <w:t xml:space="preserve"> and</w:t>
      </w:r>
      <w:r w:rsidR="05685AE0">
        <w:t xml:space="preserve"> by making use of different forms of reflection </w:t>
      </w:r>
      <w:r w:rsidR="05EC8D02">
        <w:t xml:space="preserve">could then engage students in a meaningful critical learning and thinking process. </w:t>
      </w:r>
      <w:r w:rsidR="224D2B5E">
        <w:t>Peers are also another source of feedback and when provide</w:t>
      </w:r>
      <w:r w:rsidR="05B8A677">
        <w:t xml:space="preserve">d by peers it can boast a number of educational benefits. </w:t>
      </w:r>
      <w:proofErr w:type="spellStart"/>
      <w:r w:rsidR="05B8A677">
        <w:t>Boud</w:t>
      </w:r>
      <w:proofErr w:type="spellEnd"/>
      <w:r w:rsidR="05B8A677">
        <w:t xml:space="preserve"> (200</w:t>
      </w:r>
      <w:r w:rsidR="00514336">
        <w:t>3</w:t>
      </w:r>
      <w:r w:rsidR="05B8A677">
        <w:t xml:space="preserve">) mentions that peer assessment </w:t>
      </w:r>
      <w:r w:rsidR="445D8BA8">
        <w:t xml:space="preserve">can be a vital part of an important strategy in the range of avenues to learning and teaching. </w:t>
      </w:r>
      <w:r w:rsidR="00A13873">
        <w:t>Moon</w:t>
      </w:r>
      <w:r w:rsidR="7480425A">
        <w:t xml:space="preserve"> (200</w:t>
      </w:r>
      <w:r w:rsidR="00A13873">
        <w:t>8</w:t>
      </w:r>
      <w:r w:rsidR="7480425A">
        <w:t>) looks at peer assessment</w:t>
      </w:r>
      <w:r w:rsidR="00FB45CF">
        <w:t xml:space="preserve"> as</w:t>
      </w:r>
      <w:r w:rsidR="7480425A">
        <w:t xml:space="preserve"> being a process that allows learners to critically reflect upon the learning of their peers, and will</w:t>
      </w:r>
      <w:r w:rsidR="519871AD">
        <w:t xml:space="preserve"> then in turn </w:t>
      </w:r>
      <w:r w:rsidR="003A330E">
        <w:t>increase</w:t>
      </w:r>
      <w:r w:rsidR="519871AD">
        <w:t xml:space="preserve"> the </w:t>
      </w:r>
      <w:r w:rsidR="519871AD">
        <w:lastRenderedPageBreak/>
        <w:t>students own understanding</w:t>
      </w:r>
      <w:r w:rsidR="003A330E">
        <w:t>,</w:t>
      </w:r>
      <w:r w:rsidR="519871AD">
        <w:t xml:space="preserve"> and will enable the student to reflect on </w:t>
      </w:r>
      <w:r w:rsidR="41BBB016">
        <w:t>their own understanding and achievement</w:t>
      </w:r>
      <w:r w:rsidR="00BA3CE0">
        <w:t>.</w:t>
      </w:r>
      <w:r w:rsidR="00BD6EB5">
        <w:t xml:space="preserve"> </w:t>
      </w:r>
      <w:proofErr w:type="spellStart"/>
      <w:r w:rsidR="00CE285F">
        <w:t>Boud</w:t>
      </w:r>
      <w:proofErr w:type="spellEnd"/>
      <w:r w:rsidR="00CE285F">
        <w:t xml:space="preserve"> </w:t>
      </w:r>
      <w:r w:rsidR="00BD6EB5">
        <w:t>(20</w:t>
      </w:r>
      <w:r w:rsidR="00CE285F">
        <w:t>03</w:t>
      </w:r>
      <w:r w:rsidR="00BD6EB5">
        <w:t>)</w:t>
      </w:r>
      <w:r w:rsidR="00CE285F">
        <w:t xml:space="preserve"> also</w:t>
      </w:r>
      <w:r w:rsidR="00BD6EB5">
        <w:t xml:space="preserve"> </w:t>
      </w:r>
      <w:r w:rsidR="00C333BC">
        <w:t xml:space="preserve">mentions that self and peer assessment </w:t>
      </w:r>
      <w:r w:rsidR="004E5300">
        <w:t>are being used more frequently in higher education, which will benefi</w:t>
      </w:r>
      <w:r w:rsidR="00602E36">
        <w:t>t students to then become</w:t>
      </w:r>
      <w:r w:rsidR="003A330E">
        <w:t xml:space="preserve"> more</w:t>
      </w:r>
      <w:r w:rsidR="00602E36">
        <w:t xml:space="preserve"> effective learners.</w:t>
      </w:r>
      <w:r w:rsidR="00F331D3">
        <w:t xml:space="preserve"> </w:t>
      </w:r>
      <w:r w:rsidR="00B823A0">
        <w:t xml:space="preserve">Peer assessment can take place inside the classroom </w:t>
      </w:r>
      <w:r w:rsidR="006A553A">
        <w:t xml:space="preserve">it </w:t>
      </w:r>
      <w:r w:rsidR="00AD1A13">
        <w:t xml:space="preserve">can include peer discussion when a collaborative discussion takes place between </w:t>
      </w:r>
      <w:r w:rsidR="00D42F94">
        <w:t xml:space="preserve">lecturer and peers. Upon reflection of peer assessment there were many </w:t>
      </w:r>
      <w:r w:rsidR="00E355D4">
        <w:t xml:space="preserve">occasions of class discussions/debate to hear other opinions on certain topics </w:t>
      </w:r>
      <w:r w:rsidR="00557E8C">
        <w:t>/issues.</w:t>
      </w:r>
      <w:r w:rsidR="006B2D62">
        <w:t xml:space="preserve"> </w:t>
      </w:r>
      <w:r w:rsidR="00AF0ACD">
        <w:t>Chin</w:t>
      </w:r>
      <w:r w:rsidR="006B2D62">
        <w:t xml:space="preserve"> (201</w:t>
      </w:r>
      <w:r w:rsidR="004F34B1">
        <w:t>6</w:t>
      </w:r>
      <w:r w:rsidR="006B2D62">
        <w:t xml:space="preserve">) </w:t>
      </w:r>
      <w:r w:rsidR="00801A4A">
        <w:t>me</w:t>
      </w:r>
      <w:r w:rsidR="00A353B4">
        <w:t xml:space="preserve">ntions that </w:t>
      </w:r>
      <w:r w:rsidR="001D2385">
        <w:t>st</w:t>
      </w:r>
      <w:r w:rsidR="00765A42">
        <w:t>udents respond in a positive manner wh</w:t>
      </w:r>
      <w:r w:rsidR="00491779">
        <w:t>en the inclusion of peer support is present in an academic module. U</w:t>
      </w:r>
      <w:r w:rsidR="00C9166C">
        <w:t xml:space="preserve">pon reflection of such an example I refer to </w:t>
      </w:r>
      <w:r w:rsidR="000740C0">
        <w:t>the image below</w:t>
      </w:r>
      <w:r w:rsidR="007C48F5">
        <w:t xml:space="preserve"> which is</w:t>
      </w:r>
      <w:r w:rsidR="00C9166C">
        <w:t xml:space="preserve"> a group presentation</w:t>
      </w:r>
      <w:r w:rsidR="009E21F4">
        <w:t>.</w:t>
      </w:r>
      <w:r w:rsidR="0039238F">
        <w:t xml:space="preserve"> The collaboration of peer learning and interaction was essential for this presen</w:t>
      </w:r>
      <w:r w:rsidR="00776CA8">
        <w:t xml:space="preserve">tation to be successful. Collaboration of a group presentation was </w:t>
      </w:r>
      <w:r w:rsidR="000C081E">
        <w:t xml:space="preserve">evident in the group channel I shared with my peers. The opinions of myself and </w:t>
      </w:r>
      <w:r w:rsidR="0043247B">
        <w:t>two other members of the group were vital in the learning strategy of the assessme</w:t>
      </w:r>
      <w:r w:rsidR="00306A82">
        <w:t xml:space="preserve">nt. </w:t>
      </w:r>
      <w:r w:rsidR="00332980">
        <w:t>A</w:t>
      </w:r>
      <w:r w:rsidR="006562B6">
        <w:t xml:space="preserve">ccording to </w:t>
      </w:r>
      <w:proofErr w:type="spellStart"/>
      <w:r w:rsidR="004B7FB2">
        <w:t>Hawe</w:t>
      </w:r>
      <w:proofErr w:type="spellEnd"/>
      <w:r w:rsidR="004B7FB2">
        <w:t xml:space="preserve"> &amp; Dixon</w:t>
      </w:r>
      <w:r w:rsidR="003C5CD5">
        <w:t xml:space="preserve"> (20</w:t>
      </w:r>
      <w:r w:rsidR="004B7FB2">
        <w:t>17</w:t>
      </w:r>
      <w:r w:rsidR="003C5CD5">
        <w:t xml:space="preserve">) </w:t>
      </w:r>
      <w:r w:rsidR="00EF0CDC">
        <w:t>when considering the regulation of learning there is more to it than</w:t>
      </w:r>
      <w:r w:rsidR="00A01B2B">
        <w:t xml:space="preserve"> ‘self’ and in order for the </w:t>
      </w:r>
      <w:r w:rsidR="009B0C7B">
        <w:t xml:space="preserve">development of </w:t>
      </w:r>
      <w:r w:rsidR="00B21D72">
        <w:t xml:space="preserve">self-regulated learning to be successful the ‘others’ is vital. </w:t>
      </w:r>
      <w:r w:rsidR="00E32060">
        <w:t>This is achieved through interactio</w:t>
      </w:r>
      <w:r w:rsidR="00282DA1">
        <w:t xml:space="preserve">n with others and this will assist the learner </w:t>
      </w:r>
      <w:r w:rsidR="000D55CA">
        <w:t>not only to be able to perform a task</w:t>
      </w:r>
      <w:r w:rsidR="00AD4354">
        <w:t>,</w:t>
      </w:r>
      <w:r w:rsidR="000D55CA">
        <w:t xml:space="preserve"> but to also learn ho</w:t>
      </w:r>
      <w:r w:rsidR="00B9793F">
        <w:t xml:space="preserve">w to regulate their own actions. </w:t>
      </w:r>
      <w:r w:rsidR="00280A76">
        <w:t>Collaboration work with others successfully will achiev</w:t>
      </w:r>
      <w:r w:rsidR="00FE55C4">
        <w:t xml:space="preserve">e this </w:t>
      </w:r>
      <w:r w:rsidR="00622936">
        <w:t xml:space="preserve">outcome. </w:t>
      </w:r>
      <w:r w:rsidR="00E12DF6">
        <w:t>Due to the Covid</w:t>
      </w:r>
      <w:r w:rsidR="00620BD0">
        <w:t xml:space="preserve">19 pandemic </w:t>
      </w:r>
      <w:r w:rsidR="00DF17E3">
        <w:t>peer</w:t>
      </w:r>
      <w:r w:rsidR="00C0603D">
        <w:t xml:space="preserve"> assessment through part of year two and c</w:t>
      </w:r>
      <w:r w:rsidR="00DE455E">
        <w:t>urrently in year three has taken a different form as we are studying remotely f</w:t>
      </w:r>
      <w:r w:rsidR="005E52C3">
        <w:t>rom home and lessons are carried out online through a</w:t>
      </w:r>
      <w:r w:rsidR="00DF7B18">
        <w:t xml:space="preserve"> </w:t>
      </w:r>
      <w:proofErr w:type="spellStart"/>
      <w:r w:rsidR="00DF7B18">
        <w:t>microsoft</w:t>
      </w:r>
      <w:proofErr w:type="spellEnd"/>
      <w:r w:rsidR="005E52C3">
        <w:t xml:space="preserve"> teams channel</w:t>
      </w:r>
      <w:r w:rsidR="00DF7B18">
        <w:t>. Discussions b</w:t>
      </w:r>
      <w:r w:rsidR="00675647">
        <w:t>etween lecturers and peers are very different online than being in a cla</w:t>
      </w:r>
      <w:r w:rsidR="0045448D">
        <w:t xml:space="preserve">ssroom. We have used a </w:t>
      </w:r>
      <w:r w:rsidR="003A444B">
        <w:t>strategy called breakout rooms which allows students to</w:t>
      </w:r>
      <w:r w:rsidR="0063452E">
        <w:t xml:space="preserve"> continue</w:t>
      </w:r>
      <w:r w:rsidR="003A444B">
        <w:t xml:space="preserve"> to work in groups and </w:t>
      </w:r>
      <w:r w:rsidR="00FA1462">
        <w:t>collaborate</w:t>
      </w:r>
      <w:r w:rsidR="0025742E">
        <w:t xml:space="preserve"> together over </w:t>
      </w:r>
      <w:r w:rsidR="00FA1462">
        <w:t>various discussions around various topics.</w:t>
      </w:r>
      <w:r w:rsidR="0025742E">
        <w:t xml:space="preserve"> The lect</w:t>
      </w:r>
      <w:r w:rsidR="000A1157">
        <w:t>ure</w:t>
      </w:r>
      <w:r w:rsidR="0063452E">
        <w:t>r</w:t>
      </w:r>
      <w:r w:rsidR="000A1157">
        <w:t xml:space="preserve"> will then allow us to discuss our findings while online in the main </w:t>
      </w:r>
      <w:r w:rsidR="00C03FB9">
        <w:t>teams channel. This peer interaction has been vital fo</w:t>
      </w:r>
      <w:r w:rsidR="0063452E">
        <w:t>r</w:t>
      </w:r>
      <w:r w:rsidR="00C03FB9">
        <w:t xml:space="preserve"> the continuation of learning </w:t>
      </w:r>
      <w:r w:rsidR="00301D42">
        <w:t xml:space="preserve">to be successful. </w:t>
      </w:r>
      <w:r w:rsidR="00620BD0">
        <w:t xml:space="preserve">Throughout the modules </w:t>
      </w:r>
      <w:r w:rsidR="00C55C28">
        <w:t>we have access to the team channels to continue any discussions</w:t>
      </w:r>
      <w:r w:rsidR="000F08B6">
        <w:t xml:space="preserve"> with peers</w:t>
      </w:r>
      <w:r w:rsidR="00C55C28">
        <w:t xml:space="preserve"> whilst not online</w:t>
      </w:r>
      <w:r w:rsidR="000F08B6">
        <w:t>.</w:t>
      </w:r>
    </w:p>
    <w:p w14:paraId="17390CF0" w14:textId="0B245DB9" w:rsidR="00EF02E9" w:rsidRDefault="00BD1D34" w:rsidP="6031F00C">
      <w:r>
        <w:rPr>
          <w:noProof/>
        </w:rPr>
        <w:drawing>
          <wp:anchor distT="0" distB="0" distL="114300" distR="114300" simplePos="0" relativeHeight="251658242" behindDoc="0" locked="0" layoutInCell="1" allowOverlap="1" wp14:anchorId="0D2C4559" wp14:editId="46857A8C">
            <wp:simplePos x="0" y="0"/>
            <wp:positionH relativeFrom="column">
              <wp:posOffset>0</wp:posOffset>
            </wp:positionH>
            <wp:positionV relativeFrom="paragraph">
              <wp:posOffset>285750</wp:posOffset>
            </wp:positionV>
            <wp:extent cx="5731510" cy="38627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62705"/>
                    </a:xfrm>
                    <a:prstGeom prst="rect">
                      <a:avLst/>
                    </a:prstGeom>
                  </pic:spPr>
                </pic:pic>
              </a:graphicData>
            </a:graphic>
          </wp:anchor>
        </w:drawing>
      </w:r>
    </w:p>
    <w:p w14:paraId="342BA4B9" w14:textId="47CFD0CF" w:rsidR="00C9166C" w:rsidRDefault="00C9166C" w:rsidP="6031F00C"/>
    <w:p w14:paraId="0A8A7380" w14:textId="082B97CE" w:rsidR="00622D37" w:rsidRDefault="00622D37" w:rsidP="6031F00C"/>
    <w:p w14:paraId="0B6B636D" w14:textId="61D2D79D" w:rsidR="003A06DA" w:rsidRDefault="008F7C60" w:rsidP="6031F00C">
      <w:r>
        <w:rPr>
          <w:noProof/>
        </w:rPr>
        <w:drawing>
          <wp:anchor distT="0" distB="0" distL="114300" distR="114300" simplePos="0" relativeHeight="251658243" behindDoc="0" locked="0" layoutInCell="1" allowOverlap="1" wp14:anchorId="22438366" wp14:editId="3751700D">
            <wp:simplePos x="0" y="0"/>
            <wp:positionH relativeFrom="column">
              <wp:posOffset>139700</wp:posOffset>
            </wp:positionH>
            <wp:positionV relativeFrom="paragraph">
              <wp:posOffset>0</wp:posOffset>
            </wp:positionV>
            <wp:extent cx="5731510" cy="36544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8" cstate="print">
                      <a:extLst>
                        <a:ext uri="{28A0092B-C50C-407E-A947-70E740481C1C}">
                          <a14:useLocalDpi xmlns:a14="http://schemas.microsoft.com/office/drawing/2010/main" val="0"/>
                        </a:ext>
                      </a:extLst>
                    </a:blip>
                    <a:srcRect t="9867"/>
                    <a:stretch/>
                  </pic:blipFill>
                  <pic:spPr bwMode="auto">
                    <a:xfrm>
                      <a:off x="0" y="0"/>
                      <a:ext cx="5731510" cy="36544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5E22C78" w14:textId="1AE86E0E" w:rsidR="00C9166C" w:rsidRDefault="00C9166C" w:rsidP="6031F00C"/>
    <w:p w14:paraId="31E101A6" w14:textId="5EE53621" w:rsidR="12ED6B8B" w:rsidRDefault="003949B3" w:rsidP="6031F00C">
      <w:r>
        <w:t>A</w:t>
      </w:r>
      <w:r w:rsidR="00AE76EB">
        <w:t xml:space="preserve">ccording to </w:t>
      </w:r>
      <w:r w:rsidR="00736279">
        <w:t>Chin</w:t>
      </w:r>
      <w:r w:rsidR="00AE76EB">
        <w:t xml:space="preserve"> (20</w:t>
      </w:r>
      <w:r w:rsidR="00454C4A">
        <w:t>1</w:t>
      </w:r>
      <w:r w:rsidR="00736279">
        <w:t>6</w:t>
      </w:r>
      <w:r w:rsidR="00AE76EB">
        <w:t xml:space="preserve">) peer assessment can be both formative and summative </w:t>
      </w:r>
      <w:r w:rsidR="008E5E3C">
        <w:t>and students can view it as an arrangement for them</w:t>
      </w:r>
      <w:r w:rsidR="00135AB1">
        <w:t xml:space="preserve"> to consider and to specify to themselves the level</w:t>
      </w:r>
      <w:r w:rsidR="00475F0F">
        <w:t>, value or the quality of their own work</w:t>
      </w:r>
      <w:r w:rsidR="00897C83">
        <w:t xml:space="preserve"> and that of their peers.</w:t>
      </w:r>
      <w:r w:rsidR="00616C9A">
        <w:t xml:space="preserve"> </w:t>
      </w:r>
    </w:p>
    <w:p w14:paraId="1A5A6F00" w14:textId="1A6112C4" w:rsidR="00176C0E" w:rsidRDefault="00176C0E" w:rsidP="6031F00C"/>
    <w:p w14:paraId="1919B2C9" w14:textId="2FB07D5F" w:rsidR="00176C0E" w:rsidRDefault="00176C0E" w:rsidP="6031F00C">
      <w:r>
        <w:t xml:space="preserve">The importance of formative assessment in becoming </w:t>
      </w:r>
      <w:r w:rsidR="00322FC8">
        <w:t xml:space="preserve">an effective learner </w:t>
      </w:r>
    </w:p>
    <w:p w14:paraId="08E9E4CB" w14:textId="04D94824" w:rsidR="006E7291" w:rsidRDefault="006E7291" w:rsidP="6031F00C">
      <w:r>
        <w:t xml:space="preserve">Formative assessment can also be known as assessment for learning </w:t>
      </w:r>
      <w:r w:rsidR="00C74F53">
        <w:t>and it can be recognised as</w:t>
      </w:r>
      <w:r w:rsidR="008B0BEC">
        <w:t xml:space="preserve"> a strategy that</w:t>
      </w:r>
      <w:r w:rsidR="00C74F53">
        <w:t xml:space="preserve"> </w:t>
      </w:r>
      <w:r w:rsidR="002B72A2">
        <w:t xml:space="preserve">facilitates </w:t>
      </w:r>
      <w:r w:rsidR="00C74F53">
        <w:t>learning</w:t>
      </w:r>
      <w:r w:rsidR="00E060DB">
        <w:t xml:space="preserve"> in the classroom not just at primary </w:t>
      </w:r>
      <w:r w:rsidR="003F3F97">
        <w:t xml:space="preserve">or secondary level but also </w:t>
      </w:r>
      <w:r w:rsidR="00350A5B">
        <w:t>in higher education settings</w:t>
      </w:r>
      <w:r w:rsidR="00467E57">
        <w:t>.</w:t>
      </w:r>
      <w:r w:rsidR="000D53B0">
        <w:t xml:space="preserve"> Durga &amp; Kumar</w:t>
      </w:r>
      <w:r w:rsidR="008B0BEC">
        <w:t xml:space="preserve"> (20</w:t>
      </w:r>
      <w:r w:rsidR="000D53B0">
        <w:t>20</w:t>
      </w:r>
      <w:r w:rsidR="008B0BEC">
        <w:t>)</w:t>
      </w:r>
      <w:r w:rsidR="00011F73">
        <w:t xml:space="preserve"> explains that </w:t>
      </w:r>
      <w:r w:rsidR="00B15627">
        <w:t xml:space="preserve">formative assessment </w:t>
      </w:r>
      <w:r w:rsidR="00CC6C12">
        <w:t xml:space="preserve">is a means for teachers to assess what the learner has understood from the learning objectives and can </w:t>
      </w:r>
      <w:r w:rsidR="002D521B">
        <w:t xml:space="preserve">find any gap in the learning that needs to be looked at in order for the learners knowledge understanding and skills to improve to close the gap. </w:t>
      </w:r>
      <w:r w:rsidR="00EB79B2">
        <w:t xml:space="preserve">This can be achieved through observation in the classroom and </w:t>
      </w:r>
      <w:r w:rsidR="000F5A88">
        <w:t>discussions</w:t>
      </w:r>
      <w:r w:rsidR="002B00B2">
        <w:t>.</w:t>
      </w:r>
      <w:r w:rsidR="000A2200">
        <w:t xml:space="preserve"> </w:t>
      </w:r>
      <w:r w:rsidR="0009589C">
        <w:t xml:space="preserve">Durga &amp; Kumar </w:t>
      </w:r>
      <w:r w:rsidR="000A2200">
        <w:t>(20</w:t>
      </w:r>
      <w:r w:rsidR="0009589C">
        <w:t>20</w:t>
      </w:r>
      <w:r w:rsidR="000A2200">
        <w:t xml:space="preserve">) </w:t>
      </w:r>
      <w:r w:rsidR="004D0C9B">
        <w:t>mentions</w:t>
      </w:r>
      <w:r w:rsidR="00AC31C0">
        <w:t xml:space="preserve"> that</w:t>
      </w:r>
      <w:r w:rsidR="004D0C9B">
        <w:t xml:space="preserve"> formative assessment </w:t>
      </w:r>
      <w:r w:rsidR="00AC31C0">
        <w:t>is</w:t>
      </w:r>
      <w:r w:rsidR="004D0C9B">
        <w:t xml:space="preserve"> a tool that monitors students progress</w:t>
      </w:r>
      <w:r w:rsidR="00226FDC">
        <w:t xml:space="preserve"> without the use of grades, </w:t>
      </w:r>
      <w:r w:rsidR="00AE5760">
        <w:t>and by using the information gained</w:t>
      </w:r>
      <w:r w:rsidR="00C756F6">
        <w:t xml:space="preserve"> the teacher</w:t>
      </w:r>
      <w:r w:rsidR="00AE5760">
        <w:t xml:space="preserve"> can adapt </w:t>
      </w:r>
      <w:r w:rsidR="00C756F6">
        <w:t xml:space="preserve">the teaching and the learning in order </w:t>
      </w:r>
      <w:r w:rsidR="0086630E">
        <w:t xml:space="preserve">meet the needs of the students during a task or activity. </w:t>
      </w:r>
      <w:r w:rsidR="005163EB">
        <w:t xml:space="preserve">Formative assessment can </w:t>
      </w:r>
      <w:r w:rsidR="007A0613">
        <w:t xml:space="preserve">significantly improve the way students learn by </w:t>
      </w:r>
      <w:r w:rsidR="00B7010F">
        <w:t>them gaining a better understanding through the process.</w:t>
      </w:r>
      <w:r w:rsidR="00000E01">
        <w:t xml:space="preserve"> </w:t>
      </w:r>
      <w:r w:rsidR="00623139">
        <w:t>As mention</w:t>
      </w:r>
      <w:r w:rsidR="0068115B">
        <w:t>ed</w:t>
      </w:r>
      <w:r w:rsidR="00623139">
        <w:t xml:space="preserve"> </w:t>
      </w:r>
      <w:r w:rsidR="006E3304">
        <w:t>by</w:t>
      </w:r>
      <w:r w:rsidR="00623139">
        <w:t xml:space="preserve"> Lambert </w:t>
      </w:r>
      <w:r w:rsidR="00A0200E">
        <w:t xml:space="preserve">(2012) </w:t>
      </w:r>
      <w:r w:rsidR="00EF0ADE">
        <w:t xml:space="preserve">tools for formative assessment </w:t>
      </w:r>
      <w:r w:rsidR="0068115B">
        <w:t xml:space="preserve">is a guide for teachers/lecturers to use to gain a better understanding </w:t>
      </w:r>
      <w:r w:rsidR="001D1ECC">
        <w:t>of how the students are learning and achieving</w:t>
      </w:r>
      <w:r w:rsidR="000E0DEA">
        <w:t xml:space="preserve"> and to adapt the teaching if required. </w:t>
      </w:r>
      <w:r w:rsidR="00F01DF5">
        <w:t>Upon reflection of the tools mentioned there are quite a few that have been used that I have witnessed</w:t>
      </w:r>
      <w:r w:rsidR="00BA6730">
        <w:t xml:space="preserve"> in the classroom</w:t>
      </w:r>
      <w:r w:rsidR="00F01DF5">
        <w:t xml:space="preserve"> while on </w:t>
      </w:r>
      <w:r w:rsidR="00BA6730">
        <w:t xml:space="preserve">my learning journey. </w:t>
      </w:r>
      <w:r w:rsidR="00274FA3">
        <w:t xml:space="preserve">One of these is known as a quiz which could be questions in class </w:t>
      </w:r>
      <w:r w:rsidR="004A7690">
        <w:t xml:space="preserve">in my case this </w:t>
      </w:r>
      <w:r w:rsidR="004A7690">
        <w:lastRenderedPageBreak/>
        <w:t xml:space="preserve">has taken place and also </w:t>
      </w:r>
      <w:proofErr w:type="spellStart"/>
      <w:r w:rsidR="004A7690">
        <w:t>Kahoot</w:t>
      </w:r>
      <w:proofErr w:type="spellEnd"/>
      <w:r w:rsidR="004A7690">
        <w:t xml:space="preserve"> challenges which are used via an app called </w:t>
      </w:r>
      <w:proofErr w:type="spellStart"/>
      <w:r w:rsidR="004A7690">
        <w:t>kahoot</w:t>
      </w:r>
      <w:proofErr w:type="spellEnd"/>
      <w:r w:rsidR="004A7690">
        <w:t xml:space="preserve"> where the learners sign in with a class code and answer </w:t>
      </w:r>
      <w:r w:rsidR="00381106">
        <w:t>multiple</w:t>
      </w:r>
      <w:r w:rsidR="007304FF">
        <w:t xml:space="preserve"> choice</w:t>
      </w:r>
      <w:r w:rsidR="00381106">
        <w:t xml:space="preserve"> questions based on a subject</w:t>
      </w:r>
      <w:r w:rsidR="00215BB4">
        <w:t xml:space="preserve"> or topic area</w:t>
      </w:r>
      <w:r w:rsidR="00381106">
        <w:t xml:space="preserve"> previously learned. This gives the lecturer a greater understanding of how well students have understood what they have learned and areas which may need improvement on both parts. </w:t>
      </w:r>
      <w:r w:rsidR="005C784F">
        <w:t xml:space="preserve">Another tool that has been used </w:t>
      </w:r>
      <w:r w:rsidR="00F916F0">
        <w:t>is Think-write-pair-share where students</w:t>
      </w:r>
      <w:r w:rsidR="007B02DC">
        <w:t xml:space="preserve"> </w:t>
      </w:r>
      <w:r w:rsidR="002045FE">
        <w:t xml:space="preserve">are required to think individually and then write what they have thought of, pair up with someone </w:t>
      </w:r>
      <w:r w:rsidR="00AA15C5">
        <w:t xml:space="preserve">and discuss the findings and then share with the class. This kind of formative assessment happened in most lessons. </w:t>
      </w:r>
      <w:r w:rsidR="00CE2F7A">
        <w:t>Oral questioning is a very common tool</w:t>
      </w:r>
      <w:r w:rsidR="00CB6272">
        <w:t xml:space="preserve"> also</w:t>
      </w:r>
      <w:r w:rsidR="00CE2F7A">
        <w:t xml:space="preserve"> used in my lectures </w:t>
      </w:r>
      <w:r w:rsidR="00C472D9">
        <w:t>on almost every topic, the lecturer gains an insight into what we as students think what we already know about the topic what we want to know and</w:t>
      </w:r>
      <w:r w:rsidR="00037EC6">
        <w:t xml:space="preserve"> for</w:t>
      </w:r>
      <w:r w:rsidR="00C472D9">
        <w:t xml:space="preserve"> </w:t>
      </w:r>
      <w:r w:rsidR="00AF118A">
        <w:t>ourselves to listen to others to gain a greater understanding to become</w:t>
      </w:r>
      <w:r w:rsidR="00037EC6">
        <w:t xml:space="preserve"> </w:t>
      </w:r>
      <w:r w:rsidR="00AF118A">
        <w:t xml:space="preserve"> effective learner</w:t>
      </w:r>
      <w:r w:rsidR="00037EC6">
        <w:t>s.</w:t>
      </w:r>
      <w:r w:rsidR="00AF118A">
        <w:t xml:space="preserve"> </w:t>
      </w:r>
      <w:r w:rsidR="00BB3D75">
        <w:t xml:space="preserve">Therefore as mentioned by </w:t>
      </w:r>
      <w:r w:rsidR="002D3C47">
        <w:t xml:space="preserve">McManus (2008) formative assessment </w:t>
      </w:r>
      <w:r w:rsidR="00CB6509">
        <w:t xml:space="preserve">is a process which is used by students and teachers during lessons that </w:t>
      </w:r>
      <w:r w:rsidR="009B78EF">
        <w:t xml:space="preserve">provides essential feedback </w:t>
      </w:r>
      <w:r w:rsidR="00F61440">
        <w:t xml:space="preserve">that will adjust </w:t>
      </w:r>
      <w:r w:rsidR="00810E0A">
        <w:t>the teaching and learning going forward</w:t>
      </w:r>
      <w:r w:rsidR="00D636DF">
        <w:t>,</w:t>
      </w:r>
      <w:r w:rsidR="006B5C84">
        <w:t xml:space="preserve"> </w:t>
      </w:r>
      <w:r w:rsidR="006E124C">
        <w:t>that will then improve the students achievement</w:t>
      </w:r>
      <w:r w:rsidR="00D260E2">
        <w:t xml:space="preserve">s and learning and the teachers teaching. </w:t>
      </w:r>
      <w:r w:rsidR="004B740E">
        <w:t>Dolin et al (2018)</w:t>
      </w:r>
      <w:r w:rsidR="004B4AEA">
        <w:t xml:space="preserve"> expresses the importance of </w:t>
      </w:r>
      <w:r w:rsidR="00526BA5">
        <w:t>formative assessment</w:t>
      </w:r>
      <w:r w:rsidR="000B4B15">
        <w:t xml:space="preserve"> including</w:t>
      </w:r>
      <w:r w:rsidR="00526BA5">
        <w:t xml:space="preserve"> the feedback that the student receives from the lecturer</w:t>
      </w:r>
      <w:r w:rsidR="000B4B15">
        <w:t xml:space="preserve"> as it should give students the relevant information they need to improve </w:t>
      </w:r>
      <w:r w:rsidR="00F26A4C">
        <w:t xml:space="preserve">their work and take their learning forward. This is </w:t>
      </w:r>
      <w:r w:rsidR="00EE6286">
        <w:t xml:space="preserve">an </w:t>
      </w:r>
      <w:r w:rsidR="00F26A4C">
        <w:t>essential</w:t>
      </w:r>
      <w:r w:rsidR="00EE6286">
        <w:t xml:space="preserve"> aim of using assessment to assist learning.</w:t>
      </w:r>
      <w:r w:rsidR="00272F58">
        <w:t xml:space="preserve"> </w:t>
      </w:r>
      <w:proofErr w:type="spellStart"/>
      <w:r w:rsidR="00DC3D2E">
        <w:t>Dolin</w:t>
      </w:r>
      <w:proofErr w:type="spellEnd"/>
      <w:r w:rsidR="00B376BE">
        <w:t xml:space="preserve"> et al (20</w:t>
      </w:r>
      <w:r w:rsidR="00527FF4">
        <w:t>18</w:t>
      </w:r>
      <w:r w:rsidR="00B376BE">
        <w:t xml:space="preserve">) explains that students should be involved in the formative process and this is achieved by </w:t>
      </w:r>
      <w:r w:rsidR="00DE221B">
        <w:t xml:space="preserve">the learning criteria being broken down and explained along with the success criteria </w:t>
      </w:r>
      <w:r w:rsidR="00E31C97">
        <w:t>related to to the learning criteria for e.g. please</w:t>
      </w:r>
      <w:r w:rsidR="00405535">
        <w:t xml:space="preserve"> see</w:t>
      </w:r>
      <w:r w:rsidR="00E31C97">
        <w:t xml:space="preserve"> image</w:t>
      </w:r>
      <w:r w:rsidR="00622A69">
        <w:t xml:space="preserve"> below for the criteria of a past module</w:t>
      </w:r>
      <w:r w:rsidR="000C24CA">
        <w:t xml:space="preserve">. By looking at the column on the right the knowledge and understanding skills </w:t>
      </w:r>
      <w:r w:rsidR="00065AC8">
        <w:t xml:space="preserve">have a criteria mark out of 30 and I achieved </w:t>
      </w:r>
      <w:r w:rsidR="000027E5">
        <w:t xml:space="preserve">a mark of 14 which is lower than expected, and even though the feedback shows I have </w:t>
      </w:r>
      <w:r w:rsidR="00B1159C">
        <w:t xml:space="preserve">demonstrated a reasonable range of knowledge there is clearly room for improvement to improve my learning. </w:t>
      </w:r>
      <w:r w:rsidR="008D6715">
        <w:t xml:space="preserve">The need to expand my knowledge of the subject area in order to </w:t>
      </w:r>
      <w:r w:rsidR="00BF2F75">
        <w:t xml:space="preserve">demonstrate a greater level of understanding. </w:t>
      </w:r>
      <w:r w:rsidR="00956767">
        <w:t xml:space="preserve">The other mark of criteria for cognitive and </w:t>
      </w:r>
      <w:r w:rsidR="00956767">
        <w:rPr>
          <w:noProof/>
        </w:rPr>
        <w:drawing>
          <wp:anchor distT="0" distB="0" distL="114300" distR="114300" simplePos="0" relativeHeight="251658244" behindDoc="0" locked="0" layoutInCell="1" allowOverlap="1" wp14:anchorId="2DABF56E" wp14:editId="3DEEB302">
            <wp:simplePos x="0" y="0"/>
            <wp:positionH relativeFrom="column">
              <wp:posOffset>-12700</wp:posOffset>
            </wp:positionH>
            <wp:positionV relativeFrom="paragraph">
              <wp:posOffset>4856480</wp:posOffset>
            </wp:positionV>
            <wp:extent cx="5731510" cy="40036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r w:rsidR="00956767">
        <w:t>intellectual skills is also lower than expected and the feedback explains</w:t>
      </w:r>
      <w:r w:rsidR="00F3646D">
        <w:t xml:space="preserve"> that my </w:t>
      </w:r>
      <w:r w:rsidR="00C70B49">
        <w:t xml:space="preserve">range of facts and figures have not been explained in enough detail to outline my </w:t>
      </w:r>
      <w:r w:rsidR="00C70B49">
        <w:lastRenderedPageBreak/>
        <w:t xml:space="preserve">reasoning for </w:t>
      </w:r>
      <w:r w:rsidR="00802C9B">
        <w:t>looking a</w:t>
      </w:r>
      <w:r w:rsidR="00C44A05">
        <w:t xml:space="preserve">t </w:t>
      </w:r>
      <w:r w:rsidR="00802C9B">
        <w:t xml:space="preserve">these in the first place making my work confusing to understand. </w:t>
      </w:r>
      <w:r w:rsidR="0053264A">
        <w:t xml:space="preserve">Again I need to expand on my knowledge and </w:t>
      </w:r>
      <w:r w:rsidR="004A28F0">
        <w:t>critically evaluate the relevant information that I am using and interpret it correctly in my work.</w:t>
      </w:r>
      <w:r w:rsidR="00D11A3D">
        <w:t xml:space="preserve"> This following criteria is what was expected from myself for a previous module</w:t>
      </w:r>
      <w:r w:rsidR="00850D09">
        <w:t>,</w:t>
      </w:r>
      <w:r w:rsidR="00044CA9">
        <w:t xml:space="preserve"> it was a group presentation so the criteria mentions for Practical application skills</w:t>
      </w:r>
      <w:r w:rsidR="00AE54DC">
        <w:t xml:space="preserve"> that I would be required to work in a group and be a team</w:t>
      </w:r>
      <w:r w:rsidR="000C594B">
        <w:t xml:space="preserve"> player</w:t>
      </w:r>
      <w:r w:rsidR="00AE54DC">
        <w:t>. The evidence required</w:t>
      </w:r>
      <w:r w:rsidR="00707C97">
        <w:t xml:space="preserve"> of working as part of a team </w:t>
      </w:r>
      <w:r w:rsidR="00AE54DC">
        <w:t xml:space="preserve">should be </w:t>
      </w:r>
      <w:r w:rsidR="00F32912">
        <w:rPr>
          <w:noProof/>
        </w:rPr>
        <w:drawing>
          <wp:anchor distT="0" distB="0" distL="114300" distR="114300" simplePos="0" relativeHeight="251658245" behindDoc="0" locked="0" layoutInCell="1" allowOverlap="1" wp14:anchorId="5891D69A" wp14:editId="1044C9D1">
            <wp:simplePos x="0" y="0"/>
            <wp:positionH relativeFrom="column">
              <wp:posOffset>-165100</wp:posOffset>
            </wp:positionH>
            <wp:positionV relativeFrom="paragraph">
              <wp:posOffset>1371600</wp:posOffset>
            </wp:positionV>
            <wp:extent cx="5721350" cy="3721100"/>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7" cstate="print">
                      <a:extLst>
                        <a:ext uri="{28A0092B-C50C-407E-A947-70E740481C1C}">
                          <a14:useLocalDpi xmlns:a14="http://schemas.microsoft.com/office/drawing/2010/main" val="0"/>
                        </a:ext>
                      </a:extLst>
                    </a:blip>
                    <a:srcRect r="178" b="3666"/>
                    <a:stretch/>
                  </pic:blipFill>
                  <pic:spPr bwMode="auto">
                    <a:xfrm>
                      <a:off x="0" y="0"/>
                      <a:ext cx="5721350" cy="3721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54DC">
        <w:t>evident</w:t>
      </w:r>
      <w:r w:rsidR="00FA7133">
        <w:t xml:space="preserve">, and going by </w:t>
      </w:r>
      <w:r w:rsidR="00BE6927">
        <w:t xml:space="preserve">the </w:t>
      </w:r>
      <w:r w:rsidR="00FA7133">
        <w:t xml:space="preserve">mark of 13 out of 15 I achieved this </w:t>
      </w:r>
      <w:r w:rsidR="00A64CB1">
        <w:t>outcome.</w:t>
      </w:r>
      <w:r w:rsidR="00862693">
        <w:t xml:space="preserve"> Due to this presentation being completed as group but online </w:t>
      </w:r>
      <w:r w:rsidR="008B69EE">
        <w:t xml:space="preserve">due to the pandemic </w:t>
      </w:r>
      <w:r w:rsidR="00CE67E3">
        <w:t xml:space="preserve">there was little opportunity to engage with an audience </w:t>
      </w:r>
      <w:r w:rsidR="00490AB0">
        <w:t xml:space="preserve">but there were relevant diagrams and images throughout my part of the presentation </w:t>
      </w:r>
      <w:r w:rsidR="008A2DA0">
        <w:t>to engage the</w:t>
      </w:r>
      <w:r w:rsidR="002C18C0">
        <w:t xml:space="preserve"> lecturer </w:t>
      </w:r>
      <w:r w:rsidR="008A2DA0">
        <w:t>in my knowledge and learning</w:t>
      </w:r>
      <w:r w:rsidR="00D8268A">
        <w:t xml:space="preserve"> of the subject. </w:t>
      </w:r>
      <w:r w:rsidR="00A97124">
        <w:t xml:space="preserve">According to </w:t>
      </w:r>
      <w:r w:rsidR="002F2999">
        <w:t xml:space="preserve">Myers </w:t>
      </w:r>
      <w:r w:rsidR="00A2130F">
        <w:t>(</w:t>
      </w:r>
      <w:r w:rsidR="002F2999">
        <w:t>2008</w:t>
      </w:r>
      <w:r w:rsidR="00A2130F">
        <w:t xml:space="preserve">) </w:t>
      </w:r>
      <w:r w:rsidR="00825586">
        <w:t>visual</w:t>
      </w:r>
      <w:r w:rsidR="002C18C0">
        <w:t xml:space="preserve"> images</w:t>
      </w:r>
      <w:r w:rsidR="00825586">
        <w:t xml:space="preserve"> that are presented</w:t>
      </w:r>
      <w:r w:rsidR="002C18C0">
        <w:t xml:space="preserve"> effectively </w:t>
      </w:r>
      <w:r w:rsidR="00825586">
        <w:t xml:space="preserve">are a </w:t>
      </w:r>
      <w:r w:rsidR="006F69AD">
        <w:t>compelling</w:t>
      </w:r>
      <w:r w:rsidR="002C18C0">
        <w:t xml:space="preserve"> invitation </w:t>
      </w:r>
      <w:r w:rsidR="006F69AD">
        <w:t>to become</w:t>
      </w:r>
      <w:r w:rsidR="002C18C0">
        <w:t xml:space="preserve"> invested</w:t>
      </w:r>
      <w:r w:rsidR="006F69AD">
        <w:t xml:space="preserve"> in the learning being presented.</w:t>
      </w:r>
      <w:r w:rsidR="004366A7">
        <w:t xml:space="preserve"> Delivering a effective group presentation was </w:t>
      </w:r>
      <w:r w:rsidR="00D26CF4">
        <w:t>critical for peer assessment to be successful.</w:t>
      </w:r>
    </w:p>
    <w:p w14:paraId="44315826" w14:textId="340F794E" w:rsidR="00110F22" w:rsidRDefault="00110F22" w:rsidP="6031F00C"/>
    <w:p w14:paraId="50AD7476" w14:textId="2E6523E3" w:rsidR="00110F22" w:rsidRDefault="00110F22" w:rsidP="6031F00C">
      <w:r>
        <w:t xml:space="preserve">The importance of summative assessment </w:t>
      </w:r>
      <w:r w:rsidR="00DD5B97">
        <w:t xml:space="preserve">in becoming an effective learner. </w:t>
      </w:r>
    </w:p>
    <w:p w14:paraId="791E8424" w14:textId="20DBD629" w:rsidR="00DD5B97" w:rsidRDefault="00737183" w:rsidP="6031F00C">
      <w:r>
        <w:t xml:space="preserve">Summative assessment and formative assessment are known as important factors of </w:t>
      </w:r>
      <w:r w:rsidR="00363853">
        <w:t>assessment for learning</w:t>
      </w:r>
      <w:r w:rsidR="00132837">
        <w:t xml:space="preserve"> and assessment of learning</w:t>
      </w:r>
      <w:r w:rsidR="00363853">
        <w:t xml:space="preserve"> </w:t>
      </w:r>
      <w:r w:rsidR="00132837">
        <w:t>they are</w:t>
      </w:r>
      <w:r w:rsidR="00691070">
        <w:t xml:space="preserve"> an approach that is used within education and </w:t>
      </w:r>
      <w:r w:rsidR="00252250">
        <w:t>is a continuing process to teaching and learning.</w:t>
      </w:r>
      <w:r w:rsidR="002F3F62">
        <w:t xml:space="preserve"> According to </w:t>
      </w:r>
      <w:r w:rsidR="00593F60">
        <w:t>Durga &amp; Kumar (</w:t>
      </w:r>
      <w:r w:rsidR="00B83A62">
        <w:t>20</w:t>
      </w:r>
      <w:r w:rsidR="00284F79">
        <w:t>20</w:t>
      </w:r>
      <w:r w:rsidR="00B83A62">
        <w:t xml:space="preserve">) summative assessment is used </w:t>
      </w:r>
      <w:r w:rsidR="001E0938">
        <w:t xml:space="preserve">to measure what students have learned. </w:t>
      </w:r>
      <w:r w:rsidR="006E1259">
        <w:t xml:space="preserve">It takes place after a piece of work has been completed </w:t>
      </w:r>
      <w:r w:rsidR="00561878">
        <w:t xml:space="preserve">giving feedback </w:t>
      </w:r>
      <w:r w:rsidR="00713792">
        <w:t xml:space="preserve">of the learning and teaching process. </w:t>
      </w:r>
      <w:r w:rsidR="00A768BE">
        <w:t xml:space="preserve">Therefore summative </w:t>
      </w:r>
      <w:r w:rsidR="00EB6026">
        <w:t xml:space="preserve">reveals the end results at the completion of the learning process </w:t>
      </w:r>
      <w:r w:rsidR="00ED495B">
        <w:t xml:space="preserve">which evaluates </w:t>
      </w:r>
      <w:r w:rsidR="006F516B">
        <w:t>t</w:t>
      </w:r>
      <w:r w:rsidR="00ED495B">
        <w:t>he students learning against</w:t>
      </w:r>
      <w:r w:rsidR="006F559C">
        <w:t xml:space="preserve"> a</w:t>
      </w:r>
      <w:r w:rsidR="00ED495B">
        <w:t xml:space="preserve"> standard criteria and grading system</w:t>
      </w:r>
      <w:r w:rsidR="00E036DF">
        <w:t xml:space="preserve"> </w:t>
      </w:r>
      <w:proofErr w:type="spellStart"/>
      <w:r w:rsidR="003F79D9">
        <w:t>Shieh</w:t>
      </w:r>
      <w:proofErr w:type="spellEnd"/>
      <w:r w:rsidR="0066409A">
        <w:t xml:space="preserve"> </w:t>
      </w:r>
      <w:r w:rsidR="00FF0CE9">
        <w:t>(20</w:t>
      </w:r>
      <w:r w:rsidR="003F79D9">
        <w:t>17</w:t>
      </w:r>
      <w:r w:rsidR="00FF0CE9">
        <w:t>)</w:t>
      </w:r>
      <w:r w:rsidR="00A61148">
        <w:t xml:space="preserve">. As also mentioned by </w:t>
      </w:r>
      <w:proofErr w:type="spellStart"/>
      <w:r w:rsidR="003E69E8">
        <w:t>Wride</w:t>
      </w:r>
      <w:proofErr w:type="spellEnd"/>
      <w:r w:rsidR="003E69E8">
        <w:t xml:space="preserve"> </w:t>
      </w:r>
      <w:r w:rsidR="0068521D">
        <w:t>(20</w:t>
      </w:r>
      <w:r w:rsidR="003E69E8">
        <w:t>17</w:t>
      </w:r>
      <w:r w:rsidR="0068521D">
        <w:t xml:space="preserve">) summative assessment plays a vital role </w:t>
      </w:r>
      <w:r w:rsidR="00F657D5">
        <w:t xml:space="preserve">in the evaluation of whether students are capable of completing </w:t>
      </w:r>
      <w:r w:rsidR="00B105BF">
        <w:t>a degree</w:t>
      </w:r>
      <w:r w:rsidR="00F657D5">
        <w:t xml:space="preserve"> course</w:t>
      </w:r>
      <w:r w:rsidR="00B105BF">
        <w:t xml:space="preserve"> successfully and to go </w:t>
      </w:r>
      <w:r w:rsidR="00002A4E">
        <w:t>o</w:t>
      </w:r>
      <w:r w:rsidR="00B105BF">
        <w:t>n to graduate.</w:t>
      </w:r>
      <w:r w:rsidR="00002A4E">
        <w:t xml:space="preserve"> </w:t>
      </w:r>
      <w:r w:rsidR="00574E12">
        <w:t xml:space="preserve">Furthermore </w:t>
      </w:r>
      <w:proofErr w:type="spellStart"/>
      <w:r w:rsidR="00B54782">
        <w:t>Shieh</w:t>
      </w:r>
      <w:proofErr w:type="spellEnd"/>
      <w:r w:rsidR="00E259E0">
        <w:t xml:space="preserve"> (201</w:t>
      </w:r>
      <w:r w:rsidR="00B54782">
        <w:t>7</w:t>
      </w:r>
      <w:r w:rsidR="00E259E0">
        <w:t xml:space="preserve">) states that if summative assessment </w:t>
      </w:r>
      <w:r w:rsidR="00BF15AC">
        <w:t xml:space="preserve">methods are used along with formative </w:t>
      </w:r>
      <w:r w:rsidR="00EA775D">
        <w:t xml:space="preserve">it will provide students with a </w:t>
      </w:r>
      <w:r w:rsidR="00A63D4A">
        <w:t xml:space="preserve">vital perspective of </w:t>
      </w:r>
      <w:r w:rsidR="00D620F4">
        <w:t>their work as it has emerged over time</w:t>
      </w:r>
      <w:r w:rsidR="00AD6909">
        <w:t xml:space="preserve">, which indicates that if formative and </w:t>
      </w:r>
      <w:r w:rsidR="00AD6909">
        <w:lastRenderedPageBreak/>
        <w:t xml:space="preserve">summative assessment are integrated </w:t>
      </w:r>
      <w:r w:rsidR="007707A5">
        <w:t xml:space="preserve">together it will maximise the </w:t>
      </w:r>
      <w:r w:rsidR="00257AE5">
        <w:t xml:space="preserve">final outcomes for students learning. </w:t>
      </w:r>
      <w:r w:rsidR="00D620F4">
        <w:t xml:space="preserve">  </w:t>
      </w:r>
      <w:r w:rsidR="00F657D5">
        <w:t xml:space="preserve"> </w:t>
      </w:r>
    </w:p>
    <w:p w14:paraId="08A3D475" w14:textId="101A3F29" w:rsidR="00997FD1" w:rsidRDefault="00997FD1" w:rsidP="6031F00C"/>
    <w:p w14:paraId="59F5B347" w14:textId="0DC4BB68" w:rsidR="00997FD1" w:rsidRDefault="00997FD1" w:rsidP="6031F00C">
      <w:r>
        <w:t>Conclusion</w:t>
      </w:r>
    </w:p>
    <w:p w14:paraId="7F0A4E8F" w14:textId="650398C8" w:rsidR="002D4447" w:rsidRDefault="002D4447" w:rsidP="6031F00C">
      <w:r>
        <w:t xml:space="preserve">To conclude this portfolio </w:t>
      </w:r>
      <w:r w:rsidR="009B5D4A">
        <w:t xml:space="preserve">of my reflection </w:t>
      </w:r>
      <w:r w:rsidR="00C17ECB">
        <w:t>through my</w:t>
      </w:r>
      <w:r w:rsidR="009B5D4A">
        <w:t xml:space="preserve"> higher education journey through using self-assessment and self-evaluation</w:t>
      </w:r>
      <w:r w:rsidR="00C17ECB">
        <w:t xml:space="preserve">, </w:t>
      </w:r>
      <w:r w:rsidR="000666B0">
        <w:t xml:space="preserve">it can be viewed by research </w:t>
      </w:r>
      <w:r w:rsidR="00857586">
        <w:t>that these approaches are very important to the continuous development of a learner</w:t>
      </w:r>
      <w:r w:rsidR="000B762F">
        <w:t xml:space="preserve">. </w:t>
      </w:r>
      <w:r w:rsidR="00366217">
        <w:t>Students develop throughout</w:t>
      </w:r>
      <w:r w:rsidR="00D71964">
        <w:t xml:space="preserve"> their</w:t>
      </w:r>
      <w:r w:rsidR="00366217">
        <w:t xml:space="preserve"> higher education journey</w:t>
      </w:r>
      <w:r w:rsidR="009716B7">
        <w:t>,</w:t>
      </w:r>
      <w:r w:rsidR="00366217">
        <w:t xml:space="preserve"> and research shows that </w:t>
      </w:r>
      <w:r w:rsidR="00D77438">
        <w:t xml:space="preserve">self-assessment takes place when </w:t>
      </w:r>
      <w:r w:rsidR="009716B7">
        <w:t>a student is given a set of guidanc</w:t>
      </w:r>
      <w:r w:rsidR="005674F9">
        <w:t>e or</w:t>
      </w:r>
      <w:r w:rsidR="009716B7">
        <w:t xml:space="preserve"> criteria to meet in order to complete an assignment</w:t>
      </w:r>
      <w:r w:rsidR="00C7556B">
        <w:t xml:space="preserve">. Self assessment </w:t>
      </w:r>
      <w:r w:rsidR="005B7964">
        <w:t>if implemented correctly allows the student to gain skills for monitoring</w:t>
      </w:r>
      <w:r w:rsidR="000E030D">
        <w:t>, planning and independence.</w:t>
      </w:r>
      <w:r w:rsidR="00D66B98">
        <w:t xml:space="preserve">  </w:t>
      </w:r>
      <w:r w:rsidR="002B3444">
        <w:t>Another area</w:t>
      </w:r>
      <w:r w:rsidR="005674F9">
        <w:t xml:space="preserve"> that</w:t>
      </w:r>
      <w:r w:rsidR="002B3444">
        <w:t xml:space="preserve"> students</w:t>
      </w:r>
      <w:r w:rsidR="005674F9">
        <w:t xml:space="preserve"> develop in is</w:t>
      </w:r>
      <w:r w:rsidR="002B3444">
        <w:t xml:space="preserve"> self-evaluation </w:t>
      </w:r>
      <w:r w:rsidR="00447016">
        <w:t>and when this is carried out correctly the student can improve</w:t>
      </w:r>
      <w:r w:rsidR="002C2FF8">
        <w:t xml:space="preserve"> </w:t>
      </w:r>
      <w:r w:rsidR="00200C31">
        <w:t xml:space="preserve">within their standard of work in areas that may require it. </w:t>
      </w:r>
      <w:r w:rsidR="00EB0B58">
        <w:t>Self-assessment</w:t>
      </w:r>
      <w:r w:rsidR="0038143A">
        <w:t xml:space="preserve"> and self-evaluation </w:t>
      </w:r>
      <w:r w:rsidR="00EB0B58">
        <w:t>as a whole</w:t>
      </w:r>
      <w:r w:rsidR="00C7325F">
        <w:t xml:space="preserve"> whilst I reflect </w:t>
      </w:r>
      <w:r w:rsidR="00D172B9">
        <w:t>on my learning journey throughout my higher education</w:t>
      </w:r>
      <w:r w:rsidR="005259C3">
        <w:t>,</w:t>
      </w:r>
      <w:r w:rsidR="00D172B9">
        <w:t xml:space="preserve"> I can see the importance of engaging with self-assessing and self-evaluation</w:t>
      </w:r>
      <w:r w:rsidR="00BF29AE">
        <w:t xml:space="preserve"> to develop myself as an effective learner</w:t>
      </w:r>
      <w:r w:rsidR="002D675D">
        <w:t>. Going back into education after such a long</w:t>
      </w:r>
      <w:r w:rsidR="005259C3">
        <w:t xml:space="preserve"> time</w:t>
      </w:r>
      <w:r w:rsidR="002D675D">
        <w:t xml:space="preserve"> has been a steep learning curve for me especially to work independently and have the confidence in myself </w:t>
      </w:r>
      <w:r w:rsidR="00AB3FB6">
        <w:t>to be able to use the self-assessment and self-evaluation effectively</w:t>
      </w:r>
      <w:r w:rsidR="00056A07">
        <w:t xml:space="preserve"> to create my best work. </w:t>
      </w:r>
      <w:r w:rsidR="0078627A">
        <w:t>Some areas of my development still need improvement</w:t>
      </w:r>
      <w:r w:rsidR="00393FC6">
        <w:t xml:space="preserve"> and is an ongoing goal to</w:t>
      </w:r>
      <w:r w:rsidR="00EC5592">
        <w:t xml:space="preserve"> become</w:t>
      </w:r>
      <w:r w:rsidR="00393FC6">
        <w:t xml:space="preserve"> the </w:t>
      </w:r>
      <w:r w:rsidR="00731D19">
        <w:t xml:space="preserve">best effective learner I can be. </w:t>
      </w:r>
      <w:r w:rsidR="00064CDE">
        <w:t>Some modules</w:t>
      </w:r>
      <w:r w:rsidR="00EC5592">
        <w:t xml:space="preserve"> have </w:t>
      </w:r>
      <w:r w:rsidR="00064CDE">
        <w:t>resulted in better outcomes</w:t>
      </w:r>
      <w:r w:rsidR="00EC5592">
        <w:t xml:space="preserve"> than</w:t>
      </w:r>
      <w:r w:rsidR="00064CDE">
        <w:t xml:space="preserve"> others</w:t>
      </w:r>
      <w:r w:rsidR="00EC5592">
        <w:t>,</w:t>
      </w:r>
      <w:r w:rsidR="00064CDE">
        <w:t xml:space="preserve"> but I look at all the feedback constructively and going by small errors made in the first year of my degree I like to believe that I have improved </w:t>
      </w:r>
      <w:r w:rsidR="007D3944">
        <w:t>in those areas. Self-evaluation for me still needs</w:t>
      </w:r>
      <w:r w:rsidR="00400918">
        <w:t xml:space="preserve"> a little</w:t>
      </w:r>
      <w:r w:rsidR="007D3944">
        <w:t xml:space="preserve"> work as I am still</w:t>
      </w:r>
      <w:r w:rsidR="00400918">
        <w:t xml:space="preserve"> making</w:t>
      </w:r>
      <w:r w:rsidR="007D3944">
        <w:t xml:space="preserve"> errors of punctuation and spelling on occasions so this is an area that I need to focus on going forward in order to improve the quality of my work. </w:t>
      </w:r>
      <w:r w:rsidR="00805483">
        <w:t>Proof reading has been mentioned throughout a few o</w:t>
      </w:r>
      <w:r w:rsidR="00E44D89">
        <w:t xml:space="preserve">f my </w:t>
      </w:r>
      <w:r w:rsidR="00805483">
        <w:t>feedback sections so upon reflection of this I need to take more time to self-assess</w:t>
      </w:r>
      <w:r w:rsidR="00E44D89">
        <w:t xml:space="preserve"> my</w:t>
      </w:r>
      <w:r w:rsidR="00805483">
        <w:t xml:space="preserve"> </w:t>
      </w:r>
      <w:r w:rsidR="004F1C91">
        <w:t>work.</w:t>
      </w:r>
      <w:r w:rsidR="00A34E9C">
        <w:t xml:space="preserve"> My critical writing has been looked upon as an</w:t>
      </w:r>
      <w:r w:rsidR="00E44D89">
        <w:t xml:space="preserve"> area</w:t>
      </w:r>
      <w:r w:rsidR="00B35B80">
        <w:t xml:space="preserve"> that</w:t>
      </w:r>
      <w:r w:rsidR="00A34E9C">
        <w:t xml:space="preserve"> need</w:t>
      </w:r>
      <w:r w:rsidR="00B35B80">
        <w:t xml:space="preserve">s </w:t>
      </w:r>
      <w:r w:rsidR="00A34E9C">
        <w:t xml:space="preserve">improvement </w:t>
      </w:r>
      <w:r w:rsidR="00512366">
        <w:t>and expansion on the knowledge gained to enable me to progress with my learning</w:t>
      </w:r>
      <w:r w:rsidR="00154D82">
        <w:t xml:space="preserve"> and achieving better outcomes. Feedback received has always left me disappointed not in the feedback but in myself as</w:t>
      </w:r>
      <w:r w:rsidR="00B35B80">
        <w:t xml:space="preserve"> I </w:t>
      </w:r>
      <w:r w:rsidR="00154D82">
        <w:t>always feel</w:t>
      </w:r>
      <w:r w:rsidR="00B35B80">
        <w:t xml:space="preserve"> I</w:t>
      </w:r>
      <w:r w:rsidR="00154D82">
        <w:t xml:space="preserve"> could have done better or how could I make such errors etc.</w:t>
      </w:r>
      <w:r w:rsidR="00A21491">
        <w:t xml:space="preserve"> I feel a sense of achievement after each assessment has been completed, but </w:t>
      </w:r>
      <w:r w:rsidR="0082094D">
        <w:t>then left</w:t>
      </w:r>
      <w:r w:rsidR="00A21491">
        <w:t xml:space="preserve"> deflated </w:t>
      </w:r>
      <w:r w:rsidR="0082094D">
        <w:t>at</w:t>
      </w:r>
      <w:r w:rsidR="00A21491">
        <w:t xml:space="preserve"> times when I view the overall mark. Upon doing this assignment I have realised the feedback is much</w:t>
      </w:r>
      <w:r w:rsidR="0082094D">
        <w:t xml:space="preserve"> more</w:t>
      </w:r>
      <w:r w:rsidR="00A21491">
        <w:t xml:space="preserve"> important as it gives me goals to aim for to make my next piece of work bett</w:t>
      </w:r>
      <w:r w:rsidR="00034EF8">
        <w:t xml:space="preserve">er and </w:t>
      </w:r>
      <w:r w:rsidR="008E1E5F">
        <w:t xml:space="preserve">not to look at feedback negatively. The areas of improvement have always been explained in a detailed manor </w:t>
      </w:r>
      <w:r w:rsidR="006A4714">
        <w:t>and</w:t>
      </w:r>
      <w:r w:rsidR="00034EF8">
        <w:t xml:space="preserve"> support </w:t>
      </w:r>
      <w:r w:rsidR="006A4714">
        <w:t>from lecturers</w:t>
      </w:r>
      <w:r w:rsidR="00034EF8">
        <w:t xml:space="preserve"> have </w:t>
      </w:r>
      <w:r w:rsidR="006A4714">
        <w:t>always been offered</w:t>
      </w:r>
      <w:r w:rsidR="00B717A3">
        <w:t xml:space="preserve"> to improve </w:t>
      </w:r>
      <w:r w:rsidR="006A4714">
        <w:t>my</w:t>
      </w:r>
      <w:r w:rsidR="00B717A3">
        <w:t xml:space="preserve"> outcomes</w:t>
      </w:r>
      <w:r w:rsidR="006A4714">
        <w:t>. I</w:t>
      </w:r>
      <w:r w:rsidR="00DB68F5">
        <w:t xml:space="preserve"> realise the importance of improving my </w:t>
      </w:r>
      <w:r w:rsidR="006A4714">
        <w:t>performance must come from myself.</w:t>
      </w:r>
      <w:r w:rsidR="00DB68F5">
        <w:t xml:space="preserve"> As a </w:t>
      </w:r>
      <w:r w:rsidR="006A4714">
        <w:t>higher education student independent</w:t>
      </w:r>
      <w:r w:rsidR="00DB68F5">
        <w:t xml:space="preserve"> learning</w:t>
      </w:r>
      <w:r w:rsidR="006A4714">
        <w:t xml:space="preserve"> is a massive p</w:t>
      </w:r>
      <w:r w:rsidR="00974CBD">
        <w:t>ar</w:t>
      </w:r>
      <w:r w:rsidR="006A4714">
        <w:t>t of that journey.</w:t>
      </w:r>
      <w:r w:rsidR="00974CBD">
        <w:t xml:space="preserve"> Therefore the skill to self-assess and self-evaluate</w:t>
      </w:r>
      <w:r w:rsidR="006D043C">
        <w:t xml:space="preserve"> my own work and</w:t>
      </w:r>
      <w:r w:rsidR="00357440">
        <w:t xml:space="preserve"> performance </w:t>
      </w:r>
      <w:r w:rsidR="006D043C">
        <w:t>is essential to my growth</w:t>
      </w:r>
      <w:r w:rsidR="000B604E">
        <w:t xml:space="preserve">. </w:t>
      </w:r>
      <w:r w:rsidR="004F1C91">
        <w:t xml:space="preserve">Participating in modules whether face to face or online has been paramount to my understanding of the self-assess and self-evaluation </w:t>
      </w:r>
      <w:r w:rsidR="00835AD3">
        <w:t>principles</w:t>
      </w:r>
      <w:r w:rsidR="004F1C91">
        <w:t xml:space="preserve"> that are required</w:t>
      </w:r>
      <w:r w:rsidR="00835AD3">
        <w:t>. Without attending</w:t>
      </w:r>
      <w:r w:rsidR="00C020D5">
        <w:t xml:space="preserve"> the modules and</w:t>
      </w:r>
      <w:r w:rsidR="00835AD3">
        <w:t xml:space="preserve"> learning and reflecting </w:t>
      </w:r>
      <w:r w:rsidR="00C55FEB">
        <w:t>I would not be able to successfully implement the important skills that are required to become an effective learner</w:t>
      </w:r>
      <w:r w:rsidR="00B10F49">
        <w:t>.</w:t>
      </w:r>
      <w:r w:rsidR="00BC4F76">
        <w:t xml:space="preserve"> Through implementing the self-assessment and self-evaluation</w:t>
      </w:r>
      <w:r w:rsidR="00C84A7B">
        <w:t xml:space="preserve"> tools</w:t>
      </w:r>
      <w:r w:rsidR="00161270">
        <w:t xml:space="preserve"> </w:t>
      </w:r>
      <w:r w:rsidR="004D7A1B">
        <w:t xml:space="preserve">it can benefit myself </w:t>
      </w:r>
      <w:r w:rsidR="00C84A7B">
        <w:t>as a whole</w:t>
      </w:r>
      <w:r w:rsidR="002668B1">
        <w:t xml:space="preserve"> towards</w:t>
      </w:r>
      <w:r w:rsidR="00C84A7B">
        <w:t xml:space="preserve"> my</w:t>
      </w:r>
      <w:r w:rsidR="002668B1">
        <w:t xml:space="preserve"> learning </w:t>
      </w:r>
      <w:r w:rsidR="00C84A7B">
        <w:t xml:space="preserve">as a mature student. I have developed as </w:t>
      </w:r>
      <w:r w:rsidR="00E6347C">
        <w:t>a learner and will look to improve</w:t>
      </w:r>
      <w:r w:rsidR="00DA75B6">
        <w:t xml:space="preserve"> any areas using my self-assessment and self-evaluation tools to improve</w:t>
      </w:r>
      <w:r w:rsidR="00E6347C">
        <w:t xml:space="preserve"> my future outcomes until I</w:t>
      </w:r>
      <w:r w:rsidR="002668B1">
        <w:t xml:space="preserve"> reach my goal of becoming an </w:t>
      </w:r>
      <w:r w:rsidR="00E6347C">
        <w:t>Educational professional.</w:t>
      </w:r>
      <w:r w:rsidR="00186E0A">
        <w:t xml:space="preserve"> </w:t>
      </w:r>
    </w:p>
    <w:p w14:paraId="224E3AD7" w14:textId="77777777" w:rsidR="00DD5B97" w:rsidRDefault="00DD5B97" w:rsidP="6031F00C"/>
    <w:p w14:paraId="20FFE3D2" w14:textId="2EED9DCC" w:rsidR="00F3370C" w:rsidRDefault="000C2B80" w:rsidP="6031F00C">
      <w:r>
        <w:t xml:space="preserve">Reference list </w:t>
      </w:r>
    </w:p>
    <w:p w14:paraId="6E0306BE" w14:textId="15F007DD" w:rsidR="000C2B80" w:rsidRDefault="000E577F" w:rsidP="6031F00C">
      <w:proofErr w:type="spellStart"/>
      <w:r>
        <w:lastRenderedPageBreak/>
        <w:t>Boud</w:t>
      </w:r>
      <w:proofErr w:type="spellEnd"/>
      <w:r>
        <w:t xml:space="preserve">, D (2003) Enhancing learning through self assessment, Oxon. </w:t>
      </w:r>
      <w:proofErr w:type="spellStart"/>
      <w:r>
        <w:t>Routledge</w:t>
      </w:r>
      <w:proofErr w:type="spellEnd"/>
      <w:r w:rsidR="004143ED">
        <w:t xml:space="preserve">. </w:t>
      </w:r>
    </w:p>
    <w:p w14:paraId="3C09F224" w14:textId="21EF3650" w:rsidR="004143ED" w:rsidRPr="00E92FA5" w:rsidRDefault="008272E9" w:rsidP="003E2211">
      <w:pPr>
        <w:rPr>
          <w:color w:val="0563C1" w:themeColor="hyperlink"/>
        </w:rPr>
      </w:pPr>
      <w:proofErr w:type="spellStart"/>
      <w:r>
        <w:t>Purwanti</w:t>
      </w:r>
      <w:proofErr w:type="spellEnd"/>
      <w:r>
        <w:t xml:space="preserve">, T. (2015) ‘ The implementation of self-assessment in writing class: A case study at STBA LIA JAKARTA. (3) [online] Available at </w:t>
      </w:r>
      <w:hyperlink r:id="rId10" w:history="1">
        <w:r w:rsidRPr="00AC4730">
          <w:rPr>
            <w:rStyle w:val="Hyperlink"/>
          </w:rPr>
          <w:t>https://core.ac.uk/download/pdf/190825313.pdf</w:t>
        </w:r>
      </w:hyperlink>
      <w:r>
        <w:rPr>
          <w:rStyle w:val="Hyperlink"/>
        </w:rPr>
        <w:t xml:space="preserve"> </w:t>
      </w:r>
      <w:r w:rsidR="004143ED">
        <w:rPr>
          <w:rStyle w:val="Hyperlink"/>
        </w:rPr>
        <w:t xml:space="preserve"> </w:t>
      </w:r>
      <w:r w:rsidR="00E92FA5">
        <w:rPr>
          <w:rStyle w:val="Hyperlink"/>
          <w:u w:val="none"/>
        </w:rPr>
        <w:t xml:space="preserve"> (Accessed 14</w:t>
      </w:r>
      <w:r w:rsidR="00E92FA5" w:rsidRPr="00E92FA5">
        <w:rPr>
          <w:rStyle w:val="Hyperlink"/>
          <w:u w:val="none"/>
          <w:vertAlign w:val="superscript"/>
        </w:rPr>
        <w:t>th</w:t>
      </w:r>
      <w:r w:rsidR="00E92FA5">
        <w:rPr>
          <w:rStyle w:val="Hyperlink"/>
          <w:u w:val="none"/>
        </w:rPr>
        <w:t xml:space="preserve"> February 2021)</w:t>
      </w:r>
    </w:p>
    <w:p w14:paraId="11120E9F" w14:textId="7F02E27F" w:rsidR="00DF579B" w:rsidRPr="00573305" w:rsidRDefault="002606A0" w:rsidP="003E2211">
      <w:pPr>
        <w:rPr>
          <w:color w:val="0563C1" w:themeColor="hyperlink"/>
        </w:rPr>
      </w:pPr>
      <w:r>
        <w:t xml:space="preserve">Moon, J. (2008) Talking about the elephant in the room: Improving fundamental assessment practices. </w:t>
      </w:r>
      <w:r>
        <w:rPr>
          <w:i/>
          <w:iCs/>
        </w:rPr>
        <w:t xml:space="preserve">Student success, </w:t>
      </w:r>
      <w:r>
        <w:t xml:space="preserve">6 (2) pp.53-63. Available at: </w:t>
      </w:r>
      <w:hyperlink r:id="rId11" w:anchor="v=onepage&amp;q&amp;f=false" w:history="1">
        <w:r w:rsidRPr="00AC4730">
          <w:rPr>
            <w:rStyle w:val="Hyperlink"/>
          </w:rPr>
          <w:t>https://books.google.co.uk/books?hl=en&amp;lr=&amp;id=BOmkEro_IGYC&amp;oi=fnd&amp;pg=PP1&amp;ots=28KMHrxh-v&amp;sig=gQBSPrGcAVSWH1-zG1k96UtEV1s&amp;redir_esc=y#v=onepage&amp;q&amp;f=false</w:t>
        </w:r>
      </w:hyperlink>
      <w:r>
        <w:rPr>
          <w:rStyle w:val="Hyperlink"/>
        </w:rPr>
        <w:t xml:space="preserve"> </w:t>
      </w:r>
      <w:r w:rsidR="00573305">
        <w:rPr>
          <w:rStyle w:val="Hyperlink"/>
        </w:rPr>
        <w:t xml:space="preserve"> (</w:t>
      </w:r>
      <w:r w:rsidR="00573305">
        <w:rPr>
          <w:rStyle w:val="Hyperlink"/>
          <w:u w:val="none"/>
        </w:rPr>
        <w:t>Accessed 14</w:t>
      </w:r>
      <w:r w:rsidR="00573305" w:rsidRPr="00573305">
        <w:rPr>
          <w:rStyle w:val="Hyperlink"/>
          <w:u w:val="none"/>
          <w:vertAlign w:val="superscript"/>
        </w:rPr>
        <w:t>th</w:t>
      </w:r>
      <w:r w:rsidR="00573305">
        <w:rPr>
          <w:rStyle w:val="Hyperlink"/>
          <w:u w:val="none"/>
        </w:rPr>
        <w:t xml:space="preserve"> February 2021)</w:t>
      </w:r>
    </w:p>
    <w:p w14:paraId="1D848EC3" w14:textId="774328F5" w:rsidR="009D296B" w:rsidRPr="00573305" w:rsidRDefault="00476B46" w:rsidP="003E2211">
      <w:proofErr w:type="spellStart"/>
      <w:r>
        <w:t>Hadwin</w:t>
      </w:r>
      <w:proofErr w:type="spellEnd"/>
      <w:r>
        <w:t xml:space="preserve">, A et al. (2018) Self-regulation, co-regulation, and shared regulation in collaborative learning environments. Available at: </w:t>
      </w:r>
      <w:hyperlink r:id="rId12" w:history="1">
        <w:r w:rsidRPr="00AC4730">
          <w:rPr>
            <w:rStyle w:val="Hyperlink"/>
          </w:rPr>
          <w:t>https://psycnet.apa.org/record/2017-45259-006</w:t>
        </w:r>
      </w:hyperlink>
      <w:r>
        <w:rPr>
          <w:rStyle w:val="Hyperlink"/>
        </w:rPr>
        <w:t xml:space="preserve"> </w:t>
      </w:r>
      <w:r w:rsidR="00573305">
        <w:rPr>
          <w:rStyle w:val="Hyperlink"/>
          <w:u w:val="none"/>
        </w:rPr>
        <w:t xml:space="preserve">( Accessed </w:t>
      </w:r>
      <w:r w:rsidR="00BD5F59">
        <w:rPr>
          <w:rStyle w:val="Hyperlink"/>
          <w:u w:val="none"/>
        </w:rPr>
        <w:t>16</w:t>
      </w:r>
      <w:r w:rsidR="00BD5F59" w:rsidRPr="00BD5F59">
        <w:rPr>
          <w:rStyle w:val="Hyperlink"/>
          <w:u w:val="none"/>
          <w:vertAlign w:val="superscript"/>
        </w:rPr>
        <w:t>th</w:t>
      </w:r>
      <w:r w:rsidR="00BD5F59">
        <w:rPr>
          <w:rStyle w:val="Hyperlink"/>
          <w:u w:val="none"/>
        </w:rPr>
        <w:t xml:space="preserve"> February 2021)</w:t>
      </w:r>
    </w:p>
    <w:p w14:paraId="75B300ED" w14:textId="5C9E4705" w:rsidR="007C3A48" w:rsidRPr="00BD5F59" w:rsidRDefault="007C3A48" w:rsidP="003E2211">
      <w:r>
        <w:t xml:space="preserve">Jain, et al. (2016). Impact of self-assessment by students on their learning. International journal of applied &amp; basic medical research. Available at: </w:t>
      </w:r>
      <w:hyperlink r:id="rId13" w:history="1">
        <w:r w:rsidRPr="00AC4730">
          <w:rPr>
            <w:rStyle w:val="Hyperlink"/>
          </w:rPr>
          <w:t>https://www.researchgate.net/publication/305691948_Impact_of_self-assessment_by_students_on_their_learning</w:t>
        </w:r>
      </w:hyperlink>
      <w:r w:rsidR="00BD5F59">
        <w:rPr>
          <w:rStyle w:val="Hyperlink"/>
        </w:rPr>
        <w:t xml:space="preserve"> </w:t>
      </w:r>
      <w:r w:rsidR="00BD5F59">
        <w:rPr>
          <w:rStyle w:val="Hyperlink"/>
          <w:u w:val="none"/>
        </w:rPr>
        <w:t>(Accessed 15</w:t>
      </w:r>
      <w:r w:rsidR="00BD5F59" w:rsidRPr="00BD5F59">
        <w:rPr>
          <w:rStyle w:val="Hyperlink"/>
          <w:u w:val="none"/>
          <w:vertAlign w:val="superscript"/>
        </w:rPr>
        <w:t>th</w:t>
      </w:r>
      <w:r w:rsidR="00BD5F59">
        <w:rPr>
          <w:rStyle w:val="Hyperlink"/>
          <w:u w:val="none"/>
        </w:rPr>
        <w:t xml:space="preserve"> February 2021)</w:t>
      </w:r>
    </w:p>
    <w:p w14:paraId="079CAB37" w14:textId="282C4159" w:rsidR="00F461C8" w:rsidRDefault="0071508B" w:rsidP="003E2211">
      <w:r>
        <w:t xml:space="preserve">Chin, P. (2016) Peer assessment: New directions in the teaching of physical sciences. Available at: </w:t>
      </w:r>
      <w:hyperlink r:id="rId14" w:history="1">
        <w:r w:rsidRPr="00AC4730">
          <w:rPr>
            <w:rStyle w:val="Hyperlink"/>
          </w:rPr>
          <w:t>https://www.researchgate.net/publication/328340643_Peer_assessment</w:t>
        </w:r>
      </w:hyperlink>
      <w:r>
        <w:t xml:space="preserve"> </w:t>
      </w:r>
      <w:r w:rsidR="00255946">
        <w:t>(Accessed 18</w:t>
      </w:r>
      <w:r w:rsidR="00255946" w:rsidRPr="00255946">
        <w:rPr>
          <w:vertAlign w:val="superscript"/>
        </w:rPr>
        <w:t>th</w:t>
      </w:r>
      <w:r w:rsidR="00255946">
        <w:t xml:space="preserve"> February 2021) </w:t>
      </w:r>
    </w:p>
    <w:p w14:paraId="16C4B8D0" w14:textId="6AAD8E63" w:rsidR="0071508B" w:rsidRDefault="0071508B" w:rsidP="003E2211">
      <w:r>
        <w:t xml:space="preserve">McMillan, J. &amp; Hearn, J. (2008) ‘Student self-Assessment: The key to stronger student motivation and higher achievement: </w:t>
      </w:r>
      <w:r>
        <w:rPr>
          <w:i/>
          <w:iCs/>
        </w:rPr>
        <w:t xml:space="preserve">Educational horizons, </w:t>
      </w:r>
      <w:r>
        <w:t xml:space="preserve">87 (1) pp. 40-49. Available at: </w:t>
      </w:r>
      <w:hyperlink r:id="rId15" w:history="1">
        <w:r w:rsidRPr="00AC4730">
          <w:rPr>
            <w:rStyle w:val="Hyperlink"/>
          </w:rPr>
          <w:t>http://files.Eric.Ed.gov/full text/EJ815370.pdf</w:t>
        </w:r>
      </w:hyperlink>
      <w:r>
        <w:t xml:space="preserve"> </w:t>
      </w:r>
      <w:r w:rsidR="00255946">
        <w:t>( Accessed 12</w:t>
      </w:r>
      <w:r w:rsidR="00255946" w:rsidRPr="00255946">
        <w:rPr>
          <w:vertAlign w:val="superscript"/>
        </w:rPr>
        <w:t>th</w:t>
      </w:r>
      <w:r w:rsidR="00255946">
        <w:t xml:space="preserve"> February 2021)</w:t>
      </w:r>
    </w:p>
    <w:p w14:paraId="2569DF88" w14:textId="17866371" w:rsidR="0071508B" w:rsidRDefault="0071508B" w:rsidP="003E2211">
      <w:r>
        <w:t>Cottrell, S. (2019) The study skills handbook. 5</w:t>
      </w:r>
      <w:r w:rsidRPr="0071508B">
        <w:rPr>
          <w:vertAlign w:val="superscript"/>
        </w:rPr>
        <w:t>th</w:t>
      </w:r>
      <w:r>
        <w:t xml:space="preserve"> edition. London: RED GLOBE PRESS </w:t>
      </w:r>
    </w:p>
    <w:p w14:paraId="19A19243" w14:textId="1737EFE9" w:rsidR="0071508B" w:rsidRPr="0071508B" w:rsidRDefault="0071508B" w:rsidP="003E2211">
      <w:r>
        <w:t xml:space="preserve">Moon, J. (2008) Critical thinking. </w:t>
      </w:r>
      <w:proofErr w:type="spellStart"/>
      <w:r>
        <w:t>Oxon</w:t>
      </w:r>
      <w:proofErr w:type="spellEnd"/>
      <w:r>
        <w:t xml:space="preserve">: </w:t>
      </w:r>
      <w:proofErr w:type="spellStart"/>
      <w:r>
        <w:t>Routledge</w:t>
      </w:r>
      <w:proofErr w:type="spellEnd"/>
      <w:r>
        <w:t xml:space="preserve"> </w:t>
      </w:r>
    </w:p>
    <w:p w14:paraId="2B4E4701" w14:textId="6472406D" w:rsidR="00B3208B" w:rsidRDefault="0071508B" w:rsidP="003E2211">
      <w:proofErr w:type="spellStart"/>
      <w:r>
        <w:t>Hawe</w:t>
      </w:r>
      <w:proofErr w:type="spellEnd"/>
      <w:r>
        <w:t xml:space="preserve">, E. &amp; Dixon, H. (2017) ‘Assessment for learning: A catalyst for student self-regulation 42 (8) pp. 1181-1192 [online] Available at: </w:t>
      </w:r>
      <w:hyperlink r:id="rId16" w:anchor="d=gs_qabs&amp;u=%23p%3dxwkf-7PphbMJ" w:history="1">
        <w:r w:rsidRPr="00AC4730">
          <w:rPr>
            <w:rStyle w:val="Hyperlink"/>
          </w:rPr>
          <w:t>https://scholar.google.co.uk/scholar?start=10&amp;q=self+-+evaluation+and+self-regulation+for+higher+education+pdf&amp;hl=en&amp;as_sat=0.5&amp;as-Yao=2017&amp;as_vis=1#d=gs_qabs&amp;u=%23p%3dxwkf-7PphbMJ</w:t>
        </w:r>
      </w:hyperlink>
      <w:r>
        <w:t xml:space="preserve"> </w:t>
      </w:r>
      <w:r w:rsidR="00B60975">
        <w:t>( Accessed 13</w:t>
      </w:r>
      <w:r w:rsidR="00B60975" w:rsidRPr="00B60975">
        <w:rPr>
          <w:vertAlign w:val="superscript"/>
        </w:rPr>
        <w:t>th</w:t>
      </w:r>
      <w:r w:rsidR="00B60975">
        <w:t xml:space="preserve"> February 2021)</w:t>
      </w:r>
    </w:p>
    <w:p w14:paraId="570F08F0" w14:textId="381D9941" w:rsidR="0071508B" w:rsidRDefault="0071508B" w:rsidP="003E2211">
      <w:proofErr w:type="spellStart"/>
      <w:r>
        <w:t>Dolin</w:t>
      </w:r>
      <w:proofErr w:type="spellEnd"/>
      <w:r>
        <w:t xml:space="preserve">, J. Et al (2018) Exploring relationships between formative &amp; summative assessment. Available at: </w:t>
      </w:r>
      <w:hyperlink r:id="rId17" w:history="1">
        <w:r w:rsidRPr="00AC4730">
          <w:rPr>
            <w:rStyle w:val="Hyperlink"/>
          </w:rPr>
          <w:t>http://doi.org/10.1007/978-3-319-63248-3</w:t>
        </w:r>
      </w:hyperlink>
      <w:r>
        <w:t xml:space="preserve"> </w:t>
      </w:r>
      <w:r w:rsidR="00B60975">
        <w:t>(Accessed 17</w:t>
      </w:r>
      <w:r w:rsidR="00B60975" w:rsidRPr="00B60975">
        <w:rPr>
          <w:vertAlign w:val="superscript"/>
        </w:rPr>
        <w:t>th</w:t>
      </w:r>
      <w:r w:rsidR="00B60975">
        <w:t xml:space="preserve"> February 2021)</w:t>
      </w:r>
    </w:p>
    <w:p w14:paraId="751AACCC" w14:textId="42333638" w:rsidR="0071508B" w:rsidRDefault="0071508B" w:rsidP="003E2211">
      <w:r>
        <w:t xml:space="preserve">Myers, D et al (2008) Effective learner-cantered strategies for teaching adults: Using visual media to engage the adult learner [online] Available at: </w:t>
      </w:r>
      <w:hyperlink r:id="rId18" w:history="1">
        <w:r w:rsidRPr="00AC4730">
          <w:rPr>
            <w:rStyle w:val="Hyperlink"/>
          </w:rPr>
          <w:t>http://doi.org/10.1080/02701960802359466</w:t>
        </w:r>
      </w:hyperlink>
      <w:r>
        <w:t xml:space="preserve"> </w:t>
      </w:r>
      <w:r w:rsidR="00B60975">
        <w:t xml:space="preserve">( Accessed </w:t>
      </w:r>
      <w:r w:rsidR="005E54C4">
        <w:t>18</w:t>
      </w:r>
      <w:r w:rsidR="005E54C4" w:rsidRPr="005E54C4">
        <w:rPr>
          <w:vertAlign w:val="superscript"/>
        </w:rPr>
        <w:t>th</w:t>
      </w:r>
      <w:r w:rsidR="005E54C4">
        <w:t xml:space="preserve"> February 2021)</w:t>
      </w:r>
    </w:p>
    <w:p w14:paraId="406B3C8A" w14:textId="58604580" w:rsidR="000E577F" w:rsidRDefault="0071508B" w:rsidP="003E2211">
      <w:proofErr w:type="spellStart"/>
      <w:r>
        <w:t>Arslantas</w:t>
      </w:r>
      <w:proofErr w:type="spellEnd"/>
      <w:r>
        <w:t xml:space="preserve">, S &amp; </w:t>
      </w:r>
      <w:proofErr w:type="spellStart"/>
      <w:r>
        <w:t>Kurnaz</w:t>
      </w:r>
      <w:proofErr w:type="spellEnd"/>
      <w:r>
        <w:t xml:space="preserve">, A (2017) International journal of research in education and science 3 (2) pp. 452-463. The effort of using self monitoring strategies in social studies course on self monitoring, self regulation and academic achievement. Available at: </w:t>
      </w:r>
      <w:hyperlink r:id="rId19" w:history="1">
        <w:r w:rsidRPr="00AC4730">
          <w:rPr>
            <w:rStyle w:val="Hyperlink"/>
          </w:rPr>
          <w:t>www.ijres.net</w:t>
        </w:r>
      </w:hyperlink>
      <w:r>
        <w:t xml:space="preserve"> </w:t>
      </w:r>
      <w:r w:rsidR="005E54C4">
        <w:t>( Accessed 18</w:t>
      </w:r>
      <w:r w:rsidR="005E54C4" w:rsidRPr="005E54C4">
        <w:rPr>
          <w:vertAlign w:val="superscript"/>
        </w:rPr>
        <w:t>th</w:t>
      </w:r>
      <w:r w:rsidR="005E54C4">
        <w:t xml:space="preserve"> February 2021)</w:t>
      </w:r>
    </w:p>
    <w:p w14:paraId="6115A0A6" w14:textId="39DB1B07" w:rsidR="000E577F" w:rsidRPr="005E54C4" w:rsidRDefault="000E577F" w:rsidP="003E2211">
      <w:pPr>
        <w:rPr>
          <w:rFonts w:ascii="Helvetica" w:eastAsiaTheme="minorEastAsia" w:hAnsi="Helvetica" w:cs="Times New Roman"/>
          <w:sz w:val="18"/>
          <w:szCs w:val="18"/>
          <w:lang w:eastAsia="en-GB"/>
        </w:rPr>
      </w:pPr>
      <w:proofErr w:type="spellStart"/>
      <w:r>
        <w:t>Wride</w:t>
      </w:r>
      <w:proofErr w:type="spellEnd"/>
      <w:r>
        <w:t xml:space="preserve">, M. (2017) Guide to self-assessment: Academic practice. Available at: </w:t>
      </w:r>
      <w:hyperlink r:id="rId20" w:history="1">
        <w:r w:rsidRPr="000E577F">
          <w:rPr>
            <w:rFonts w:ascii="Helvetica" w:eastAsiaTheme="minorEastAsia" w:hAnsi="Helvetica" w:cs="Times New Roman"/>
            <w:color w:val="0000FF"/>
            <w:sz w:val="18"/>
            <w:szCs w:val="18"/>
            <w:u w:val="single"/>
            <w:lang w:eastAsia="en-GB"/>
          </w:rPr>
          <w:t>https://eur01.safelinks.protection.outlook.com/?url=https%3A%2F%2Fwww.google.com%2Furl%3Fsa%3Dt%26source%3Dweb%26rct%3Dj%26url%3Dhttps%3A%2F%2Fwww.tcd.ie%2FCAPSL%2Fassets%2Fpdf%2FAcademic%252520Practice%252520Resources%2FGuide%252520to%252520Student%252520Self%252520Assessment.pdf%26ved%3D2ahUKEwiz0NHKyo_vAhV0pHEKHd5bAMEQFjAAegQICxAD%26usg%3DAOvVaw1Y7IpTyxC4O_WRXv4GrF-</w:t>
        </w:r>
        <w:r w:rsidRPr="000E577F">
          <w:rPr>
            <w:rFonts w:ascii="Helvetica" w:eastAsiaTheme="minorEastAsia" w:hAnsi="Helvetica" w:cs="Times New Roman"/>
            <w:color w:val="0000FF"/>
            <w:sz w:val="18"/>
            <w:szCs w:val="18"/>
            <w:u w:val="single"/>
            <w:lang w:eastAsia="en-GB"/>
          </w:rPr>
          <w:lastRenderedPageBreak/>
          <w:t>a&amp;data=04%7C01%7C%7Cfc2a5a5fae164a9482db08d8dcd4ac9f%7C4e0f11f9046e45059cb8db2152311e21%7C0%7C0%7C637502153265194704%7CUnknown%7CTWFpbGZsb3d8eyJWIjoiMC4wLjAwMDAiLCJQIjoiV2luMzIiLCJBTiI6Ik1haWwiLCJXVCI6Mn0%3D%7C1000&amp;sdata=4h6fyNZ3PVeTaeOqRz3mOfkllu%2FH0kyX7lW%2FxM2pkyc%3D&amp;reserved=0</w:t>
        </w:r>
      </w:hyperlink>
      <w:r w:rsidR="005E54C4">
        <w:rPr>
          <w:rFonts w:ascii="Helvetica" w:eastAsiaTheme="minorEastAsia" w:hAnsi="Helvetica" w:cs="Times New Roman"/>
          <w:color w:val="0000FF"/>
          <w:sz w:val="18"/>
          <w:szCs w:val="18"/>
          <w:u w:val="single"/>
          <w:lang w:eastAsia="en-GB"/>
        </w:rPr>
        <w:t xml:space="preserve"> </w:t>
      </w:r>
      <w:r w:rsidR="00087396">
        <w:rPr>
          <w:rFonts w:ascii="Helvetica" w:eastAsiaTheme="minorEastAsia" w:hAnsi="Helvetica" w:cs="Times New Roman"/>
          <w:color w:val="0000FF"/>
          <w:sz w:val="18"/>
          <w:szCs w:val="18"/>
          <w:lang w:eastAsia="en-GB"/>
        </w:rPr>
        <w:t>( Accessed 19</w:t>
      </w:r>
      <w:r w:rsidR="00087396" w:rsidRPr="00087396">
        <w:rPr>
          <w:rFonts w:ascii="Helvetica" w:eastAsiaTheme="minorEastAsia" w:hAnsi="Helvetica" w:cs="Times New Roman"/>
          <w:color w:val="0000FF"/>
          <w:sz w:val="18"/>
          <w:szCs w:val="18"/>
          <w:vertAlign w:val="superscript"/>
          <w:lang w:eastAsia="en-GB"/>
        </w:rPr>
        <w:t>th</w:t>
      </w:r>
      <w:r w:rsidR="00087396">
        <w:rPr>
          <w:rFonts w:ascii="Helvetica" w:eastAsiaTheme="minorEastAsia" w:hAnsi="Helvetica" w:cs="Times New Roman"/>
          <w:color w:val="0000FF"/>
          <w:sz w:val="18"/>
          <w:szCs w:val="18"/>
          <w:lang w:eastAsia="en-GB"/>
        </w:rPr>
        <w:t xml:space="preserve"> February 2021)</w:t>
      </w:r>
    </w:p>
    <w:p w14:paraId="4B26EC6F" w14:textId="5426C6C5" w:rsidR="008660A8" w:rsidRDefault="008660A8" w:rsidP="003E2211">
      <w:pPr>
        <w:rPr>
          <w:rFonts w:ascii="Helvetica" w:eastAsiaTheme="minorEastAsia" w:hAnsi="Helvetica" w:cs="Times New Roman"/>
          <w:sz w:val="18"/>
          <w:szCs w:val="18"/>
          <w:lang w:eastAsia="en-GB"/>
        </w:rPr>
      </w:pPr>
      <w:proofErr w:type="spellStart"/>
      <w:r>
        <w:rPr>
          <w:rFonts w:ascii="Helvetica" w:eastAsiaTheme="minorEastAsia" w:hAnsi="Helvetica" w:cs="Times New Roman"/>
          <w:sz w:val="18"/>
          <w:szCs w:val="18"/>
          <w:lang w:eastAsia="en-GB"/>
        </w:rPr>
        <w:t>Inan</w:t>
      </w:r>
      <w:proofErr w:type="spellEnd"/>
      <w:r>
        <w:rPr>
          <w:rFonts w:ascii="Helvetica" w:eastAsiaTheme="minorEastAsia" w:hAnsi="Helvetica" w:cs="Times New Roman"/>
          <w:sz w:val="18"/>
          <w:szCs w:val="18"/>
          <w:lang w:eastAsia="en-GB"/>
        </w:rPr>
        <w:t xml:space="preserve">, F. et al (2017) The impact of self-regulation strategies on student success and satisfaction in an online course: </w:t>
      </w:r>
      <w:r>
        <w:rPr>
          <w:rFonts w:ascii="Helvetica" w:eastAsiaTheme="minorEastAsia" w:hAnsi="Helvetica" w:cs="Times New Roman"/>
          <w:i/>
          <w:iCs/>
          <w:sz w:val="18"/>
          <w:szCs w:val="18"/>
          <w:lang w:eastAsia="en-GB"/>
        </w:rPr>
        <w:t xml:space="preserve">International journal on E-learning </w:t>
      </w:r>
      <w:r>
        <w:rPr>
          <w:rFonts w:ascii="Helvetica" w:eastAsiaTheme="minorEastAsia" w:hAnsi="Helvetica" w:cs="Times New Roman"/>
          <w:sz w:val="18"/>
          <w:szCs w:val="18"/>
          <w:lang w:eastAsia="en-GB"/>
        </w:rPr>
        <w:t xml:space="preserve">16 (1), pp. 23-32 Available at: </w:t>
      </w:r>
      <w:hyperlink r:id="rId21" w:anchor="d=gs_qabs&amp;u=%23%3DuAQf-KW9U_MJ" w:history="1">
        <w:r w:rsidRPr="00AC4730">
          <w:rPr>
            <w:rStyle w:val="Hyperlink"/>
            <w:rFonts w:ascii="Helvetica" w:eastAsiaTheme="minorEastAsia" w:hAnsi="Helvetica" w:cs="Times New Roman"/>
            <w:sz w:val="18"/>
            <w:szCs w:val="18"/>
            <w:lang w:eastAsia="en-GB"/>
          </w:rPr>
          <w:t>https://scholar.google.co.uk/scholar?start=10&amp;q=self+-+evaluation+and+self-regulation+for+higher+education+pdf&amp;hl=en&amp;as_sdt=0,5&amp;as_ylo=2017&amp;as_vis=1#d=gs_qabs&amp;u=%23%3DuAQf-KW9U_MJ</w:t>
        </w:r>
      </w:hyperlink>
      <w:r>
        <w:rPr>
          <w:rFonts w:ascii="Helvetica" w:eastAsiaTheme="minorEastAsia" w:hAnsi="Helvetica" w:cs="Times New Roman"/>
          <w:sz w:val="18"/>
          <w:szCs w:val="18"/>
          <w:lang w:eastAsia="en-GB"/>
        </w:rPr>
        <w:t xml:space="preserve"> </w:t>
      </w:r>
      <w:r w:rsidR="003A7A73">
        <w:rPr>
          <w:rFonts w:ascii="Helvetica" w:eastAsiaTheme="minorEastAsia" w:hAnsi="Helvetica" w:cs="Times New Roman"/>
          <w:sz w:val="18"/>
          <w:szCs w:val="18"/>
          <w:lang w:eastAsia="en-GB"/>
        </w:rPr>
        <w:t>( Accessed 20</w:t>
      </w:r>
      <w:r w:rsidR="003A7A73" w:rsidRPr="003A7A73">
        <w:rPr>
          <w:rFonts w:ascii="Helvetica" w:eastAsiaTheme="minorEastAsia" w:hAnsi="Helvetica" w:cs="Times New Roman"/>
          <w:sz w:val="18"/>
          <w:szCs w:val="18"/>
          <w:vertAlign w:val="superscript"/>
          <w:lang w:eastAsia="en-GB"/>
        </w:rPr>
        <w:t>th</w:t>
      </w:r>
      <w:r w:rsidR="003A7A73">
        <w:rPr>
          <w:rFonts w:ascii="Helvetica" w:eastAsiaTheme="minorEastAsia" w:hAnsi="Helvetica" w:cs="Times New Roman"/>
          <w:sz w:val="18"/>
          <w:szCs w:val="18"/>
          <w:lang w:eastAsia="en-GB"/>
        </w:rPr>
        <w:t xml:space="preserve"> February 2021)</w:t>
      </w:r>
    </w:p>
    <w:p w14:paraId="09E99CB7" w14:textId="484E33AF" w:rsidR="008660A8" w:rsidRDefault="008660A8" w:rsidP="003E2211">
      <w:pPr>
        <w:rPr>
          <w:rFonts w:ascii="Helvetica" w:eastAsiaTheme="minorEastAsia" w:hAnsi="Helvetica" w:cs="Times New Roman"/>
          <w:sz w:val="18"/>
          <w:szCs w:val="18"/>
          <w:lang w:eastAsia="en-GB"/>
        </w:rPr>
      </w:pPr>
      <w:proofErr w:type="spellStart"/>
      <w:r>
        <w:rPr>
          <w:rFonts w:ascii="Helvetica" w:eastAsiaTheme="minorEastAsia" w:hAnsi="Helvetica" w:cs="Times New Roman"/>
          <w:sz w:val="18"/>
          <w:szCs w:val="18"/>
          <w:lang w:eastAsia="en-GB"/>
        </w:rPr>
        <w:t>Shieh</w:t>
      </w:r>
      <w:proofErr w:type="spellEnd"/>
      <w:r>
        <w:rPr>
          <w:rFonts w:ascii="Helvetica" w:eastAsiaTheme="minorEastAsia" w:hAnsi="Helvetica" w:cs="Times New Roman"/>
          <w:sz w:val="18"/>
          <w:szCs w:val="18"/>
          <w:lang w:eastAsia="en-GB"/>
        </w:rPr>
        <w:t xml:space="preserve">, J et al (2017) Assessment of learning and teaching in higher education: a case analysis of a university in the south of Europe 11 (1) 29-47 Available at: </w:t>
      </w:r>
      <w:hyperlink r:id="rId22" w:history="1">
        <w:r w:rsidRPr="00AC4730">
          <w:rPr>
            <w:rStyle w:val="Hyperlink"/>
            <w:rFonts w:ascii="Helvetica" w:eastAsiaTheme="minorEastAsia" w:hAnsi="Helvetica" w:cs="Times New Roman"/>
            <w:sz w:val="18"/>
            <w:szCs w:val="18"/>
            <w:lang w:eastAsia="en-GB"/>
          </w:rPr>
          <w:t>https://www.um.edu.mt/library/oar/handle/123456789/20902</w:t>
        </w:r>
      </w:hyperlink>
      <w:r>
        <w:rPr>
          <w:rFonts w:ascii="Helvetica" w:eastAsiaTheme="minorEastAsia" w:hAnsi="Helvetica" w:cs="Times New Roman"/>
          <w:sz w:val="18"/>
          <w:szCs w:val="18"/>
          <w:lang w:eastAsia="en-GB"/>
        </w:rPr>
        <w:t xml:space="preserve"> </w:t>
      </w:r>
      <w:r w:rsidR="003A7A73">
        <w:rPr>
          <w:rFonts w:ascii="Helvetica" w:eastAsiaTheme="minorEastAsia" w:hAnsi="Helvetica" w:cs="Times New Roman"/>
          <w:sz w:val="18"/>
          <w:szCs w:val="18"/>
          <w:lang w:eastAsia="en-GB"/>
        </w:rPr>
        <w:t>(Accessed 20th February 2021)</w:t>
      </w:r>
    </w:p>
    <w:p w14:paraId="53B670E6" w14:textId="6BE17732" w:rsidR="008660A8" w:rsidRDefault="008660A8" w:rsidP="003E2211">
      <w:pPr>
        <w:rPr>
          <w:rFonts w:ascii="Helvetica" w:eastAsiaTheme="minorEastAsia" w:hAnsi="Helvetica" w:cs="Times New Roman"/>
          <w:sz w:val="18"/>
          <w:szCs w:val="18"/>
          <w:lang w:eastAsia="en-GB"/>
        </w:rPr>
      </w:pPr>
      <w:proofErr w:type="spellStart"/>
      <w:r>
        <w:rPr>
          <w:rFonts w:ascii="Helvetica" w:eastAsiaTheme="minorEastAsia" w:hAnsi="Helvetica" w:cs="Times New Roman"/>
          <w:sz w:val="18"/>
          <w:szCs w:val="18"/>
          <w:lang w:eastAsia="en-GB"/>
        </w:rPr>
        <w:t>Duchatelet</w:t>
      </w:r>
      <w:proofErr w:type="spellEnd"/>
      <w:r>
        <w:rPr>
          <w:rFonts w:ascii="Helvetica" w:eastAsiaTheme="minorEastAsia" w:hAnsi="Helvetica" w:cs="Times New Roman"/>
          <w:sz w:val="18"/>
          <w:szCs w:val="18"/>
          <w:lang w:eastAsia="en-GB"/>
        </w:rPr>
        <w:t xml:space="preserve">, D. (2019) Fostering self-efficacy and self-regulation in higher education: a matter of autonomy support or academic motivation? Available at: </w:t>
      </w:r>
      <w:hyperlink r:id="rId23" w:history="1">
        <w:r w:rsidRPr="00AC4730">
          <w:rPr>
            <w:rStyle w:val="Hyperlink"/>
            <w:rFonts w:ascii="Helvetica" w:eastAsiaTheme="minorEastAsia" w:hAnsi="Helvetica" w:cs="Times New Roman"/>
            <w:sz w:val="18"/>
            <w:szCs w:val="18"/>
            <w:lang w:eastAsia="en-GB"/>
          </w:rPr>
          <w:t>https://www.tandfonline.com/doi/full/10.1080/07294360.2019.1581143?scroll=top&amp;needAccess=true</w:t>
        </w:r>
      </w:hyperlink>
      <w:r>
        <w:rPr>
          <w:rFonts w:ascii="Helvetica" w:eastAsiaTheme="minorEastAsia" w:hAnsi="Helvetica" w:cs="Times New Roman"/>
          <w:sz w:val="18"/>
          <w:szCs w:val="18"/>
          <w:lang w:eastAsia="en-GB"/>
        </w:rPr>
        <w:t xml:space="preserve"> </w:t>
      </w:r>
      <w:r w:rsidR="002879B3">
        <w:rPr>
          <w:rFonts w:ascii="Helvetica" w:eastAsiaTheme="minorEastAsia" w:hAnsi="Helvetica" w:cs="Times New Roman"/>
          <w:sz w:val="18"/>
          <w:szCs w:val="18"/>
          <w:lang w:eastAsia="en-GB"/>
        </w:rPr>
        <w:t>(Accessed 19</w:t>
      </w:r>
      <w:r w:rsidR="002879B3" w:rsidRPr="002879B3">
        <w:rPr>
          <w:rFonts w:ascii="Helvetica" w:eastAsiaTheme="minorEastAsia" w:hAnsi="Helvetica" w:cs="Times New Roman"/>
          <w:sz w:val="18"/>
          <w:szCs w:val="18"/>
          <w:vertAlign w:val="superscript"/>
          <w:lang w:eastAsia="en-GB"/>
        </w:rPr>
        <w:t>th</w:t>
      </w:r>
      <w:r w:rsidR="002879B3">
        <w:rPr>
          <w:rFonts w:ascii="Helvetica" w:eastAsiaTheme="minorEastAsia" w:hAnsi="Helvetica" w:cs="Times New Roman"/>
          <w:sz w:val="18"/>
          <w:szCs w:val="18"/>
          <w:lang w:eastAsia="en-GB"/>
        </w:rPr>
        <w:t xml:space="preserve"> February 2021)</w:t>
      </w:r>
    </w:p>
    <w:p w14:paraId="70FCE8BB" w14:textId="0358E534" w:rsidR="0026318E" w:rsidRPr="002879B3" w:rsidRDefault="00BC5228">
      <w:pPr>
        <w:pStyle w:val="p1"/>
        <w:divId w:val="2041666682"/>
      </w:pPr>
      <w:proofErr w:type="spellStart"/>
      <w:r>
        <w:t>Nicol</w:t>
      </w:r>
      <w:proofErr w:type="spellEnd"/>
      <w:r>
        <w:t xml:space="preserve">, D. (2005) Formative assessment and self-regulated learning: A model and seven principles of good feedback practice. Available at: </w:t>
      </w:r>
      <w:hyperlink r:id="rId24" w:history="1">
        <w:r w:rsidR="0026318E" w:rsidRPr="0026318E">
          <w:rPr>
            <w:color w:val="0000FF"/>
            <w:u w:val="single"/>
          </w:rPr>
          <w:t>https://eur01.safelinks.protection.outlook.com/?url=https:%2F%2Fwww.google.com%2Furl%3Fsa%3Dt%26source%3Dweb%26rct%3Dj%26url%3Dhttps:%2F%2Fwww.psy.gla.ac.uk%2F~steve%2Frap%2Fdocs%2Fnicol.dmd.pdf%26ved%3D2ahUKEwjRy_aihJDvAhUbRBUIHS_GDSgQFjAEegQIFBAC%26usg%3DAOvVaw1Jl0OdiKpcf-9PUlyyJ2E_&amp;data=04%7C01%7C%7C1cdd67aa6e274fc24e6808d8dcf94a88%7C4e0f11f9046e45059cb8db2152311e21%7C0%7C0%7C637502310534176261%7CUnknown%7CTWFpbGZsb3d8eyJWIjoiMC4wLjAwMDAiLCJQIjoiV2luMzIiLCJBTiI6Ik1haWwiLCJXVCI6Mn0%3D%7C1000&amp;sdata=6lcHDP4EUmb7QfTZJit0NuNuR5I9s8QE4p%2BHA0gOf10%3D&amp;reserved=0</w:t>
        </w:r>
      </w:hyperlink>
      <w:r w:rsidR="002879B3">
        <w:rPr>
          <w:color w:val="0000FF"/>
          <w:u w:val="single"/>
        </w:rPr>
        <w:t xml:space="preserve"> </w:t>
      </w:r>
      <w:r w:rsidR="002879B3">
        <w:rPr>
          <w:color w:val="0000FF"/>
        </w:rPr>
        <w:t xml:space="preserve">( Accessed </w:t>
      </w:r>
      <w:r w:rsidR="007A3DFE">
        <w:rPr>
          <w:color w:val="0000FF"/>
        </w:rPr>
        <w:t>22</w:t>
      </w:r>
      <w:r w:rsidR="007A3DFE" w:rsidRPr="007A3DFE">
        <w:rPr>
          <w:color w:val="0000FF"/>
          <w:vertAlign w:val="superscript"/>
        </w:rPr>
        <w:t>nd</w:t>
      </w:r>
      <w:r w:rsidR="007A3DFE">
        <w:rPr>
          <w:color w:val="0000FF"/>
        </w:rPr>
        <w:t xml:space="preserve"> February 2021)</w:t>
      </w:r>
    </w:p>
    <w:p w14:paraId="47B82F24" w14:textId="7FF5568F" w:rsidR="0026318E" w:rsidRDefault="0026318E">
      <w:pPr>
        <w:pStyle w:val="p1"/>
        <w:divId w:val="2041666682"/>
      </w:pPr>
    </w:p>
    <w:p w14:paraId="0206AE07" w14:textId="554F029B" w:rsidR="0026318E" w:rsidRDefault="0026318E">
      <w:pPr>
        <w:pStyle w:val="p1"/>
        <w:divId w:val="2041666682"/>
      </w:pPr>
    </w:p>
    <w:p w14:paraId="18804EAE" w14:textId="0F770012" w:rsidR="00BC5228" w:rsidRPr="008660A8" w:rsidRDefault="0026318E" w:rsidP="0026318E">
      <w:pPr>
        <w:pStyle w:val="p1"/>
      </w:pPr>
      <w:proofErr w:type="spellStart"/>
      <w:r>
        <w:t>Fahim</w:t>
      </w:r>
      <w:proofErr w:type="spellEnd"/>
      <w:r>
        <w:t>, M. (2012) Critical thinking in higher education: A pedagogical look 2 (7) pp.1370-1375 Available at: https//</w:t>
      </w:r>
      <w:r w:rsidRPr="0026318E">
        <w:t xml:space="preserve"> </w:t>
      </w:r>
      <w:proofErr w:type="spellStart"/>
      <w:r>
        <w:t>doi:10.4304</w:t>
      </w:r>
      <w:proofErr w:type="spellEnd"/>
      <w:r>
        <w:t>/</w:t>
      </w:r>
      <w:proofErr w:type="spellStart"/>
      <w:r>
        <w:t>tpls.2.7.1370-1375</w:t>
      </w:r>
      <w:proofErr w:type="spellEnd"/>
      <w:r>
        <w:t xml:space="preserve"> </w:t>
      </w:r>
      <w:r w:rsidR="007A3DFE">
        <w:t>( Accessed 22</w:t>
      </w:r>
      <w:r w:rsidR="007A3DFE" w:rsidRPr="007A3DFE">
        <w:rPr>
          <w:vertAlign w:val="superscript"/>
        </w:rPr>
        <w:t>nd</w:t>
      </w:r>
      <w:r w:rsidR="007A3DFE">
        <w:t xml:space="preserve"> February 2021)</w:t>
      </w:r>
    </w:p>
    <w:p w14:paraId="687BC9CF" w14:textId="47A2D062" w:rsidR="000E577F" w:rsidRPr="000E577F" w:rsidRDefault="000E577F" w:rsidP="000E577F">
      <w:pPr>
        <w:spacing w:after="0" w:line="240" w:lineRule="auto"/>
        <w:divId w:val="528882520"/>
        <w:rPr>
          <w:rFonts w:ascii="Helvetica" w:eastAsiaTheme="minorEastAsia" w:hAnsi="Helvetica" w:cs="Times New Roman"/>
          <w:sz w:val="18"/>
          <w:szCs w:val="18"/>
          <w:lang w:eastAsia="en-GB"/>
        </w:rPr>
      </w:pPr>
    </w:p>
    <w:p w14:paraId="76E59D7B" w14:textId="32934457" w:rsidR="000E577F" w:rsidRDefault="0026318E" w:rsidP="003E2211">
      <w:r>
        <w:t xml:space="preserve">Durga, V. &amp; Kumar, B (2020) Journal for research scholars and professionals of English language teaching: Formative and summative assessment for learning. Available at: </w:t>
      </w:r>
      <w:hyperlink r:id="rId25" w:history="1">
        <w:r w:rsidRPr="00AC4730">
          <w:rPr>
            <w:rStyle w:val="Hyperlink"/>
          </w:rPr>
          <w:t>https://www.jrspelt.com</w:t>
        </w:r>
      </w:hyperlink>
      <w:r>
        <w:t xml:space="preserve"> </w:t>
      </w:r>
      <w:r w:rsidR="007A3DFE">
        <w:t xml:space="preserve">( Accessed </w:t>
      </w:r>
      <w:r w:rsidR="00D07CFA">
        <w:t>19</w:t>
      </w:r>
      <w:r w:rsidR="00D07CFA" w:rsidRPr="00D07CFA">
        <w:rPr>
          <w:vertAlign w:val="superscript"/>
        </w:rPr>
        <w:t>th</w:t>
      </w:r>
      <w:r w:rsidR="00D07CFA">
        <w:t xml:space="preserve"> February 2021)</w:t>
      </w:r>
    </w:p>
    <w:p w14:paraId="50C85126" w14:textId="3CDCD990" w:rsidR="00E352CF" w:rsidRDefault="00FB02A6" w:rsidP="00A566C1">
      <w:proofErr w:type="spellStart"/>
      <w:r>
        <w:t>Karime</w:t>
      </w:r>
      <w:proofErr w:type="spellEnd"/>
      <w:r>
        <w:t xml:space="preserve">, D &amp; Lujan, S. (2012) </w:t>
      </w:r>
      <w:r w:rsidR="00B37DC9">
        <w:t xml:space="preserve">The effects of self-monitoring and self-reflection in adult learners in an English blended learning environment. </w:t>
      </w:r>
      <w:r w:rsidR="00E352CF">
        <w:t xml:space="preserve">Available at: </w:t>
      </w:r>
      <w:hyperlink r:id="rId26" w:history="1">
        <w:r w:rsidR="00E352CF" w:rsidRPr="00322CF5">
          <w:rPr>
            <w:rStyle w:val="Hyperlink"/>
          </w:rPr>
          <w:t>https://core.ac.uk/download/pdf/47067267.pdf</w:t>
        </w:r>
      </w:hyperlink>
      <w:r w:rsidR="00E352CF">
        <w:t xml:space="preserve"> </w:t>
      </w:r>
      <w:r w:rsidR="00D07CFA">
        <w:t>( Accessed 21</w:t>
      </w:r>
      <w:r w:rsidR="00D07CFA" w:rsidRPr="00D07CFA">
        <w:rPr>
          <w:vertAlign w:val="superscript"/>
        </w:rPr>
        <w:t>st</w:t>
      </w:r>
      <w:r w:rsidR="00D07CFA">
        <w:t xml:space="preserve"> </w:t>
      </w:r>
      <w:r w:rsidR="00117B81">
        <w:t>February 2021)</w:t>
      </w:r>
    </w:p>
    <w:p w14:paraId="303AD8CF" w14:textId="2FDDEFBB" w:rsidR="00DF519F" w:rsidRDefault="00DF519F" w:rsidP="003E2211"/>
    <w:sectPr w:rsidR="00DF51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5034D7"/>
    <w:rsid w:val="00000E01"/>
    <w:rsid w:val="000027E5"/>
    <w:rsid w:val="00002A4E"/>
    <w:rsid w:val="00004681"/>
    <w:rsid w:val="000074B7"/>
    <w:rsid w:val="00011F73"/>
    <w:rsid w:val="000137F9"/>
    <w:rsid w:val="00016DD4"/>
    <w:rsid w:val="000252BE"/>
    <w:rsid w:val="00026EB7"/>
    <w:rsid w:val="00033C36"/>
    <w:rsid w:val="00034499"/>
    <w:rsid w:val="00034EF8"/>
    <w:rsid w:val="00037EC6"/>
    <w:rsid w:val="00044AFF"/>
    <w:rsid w:val="00044CA9"/>
    <w:rsid w:val="0004583F"/>
    <w:rsid w:val="00056A07"/>
    <w:rsid w:val="000639CE"/>
    <w:rsid w:val="00064CDE"/>
    <w:rsid w:val="00065AC8"/>
    <w:rsid w:val="000666B0"/>
    <w:rsid w:val="000740C0"/>
    <w:rsid w:val="00074FB6"/>
    <w:rsid w:val="00081846"/>
    <w:rsid w:val="00086209"/>
    <w:rsid w:val="00087396"/>
    <w:rsid w:val="000876E9"/>
    <w:rsid w:val="000919BA"/>
    <w:rsid w:val="0009589C"/>
    <w:rsid w:val="00096760"/>
    <w:rsid w:val="000A1157"/>
    <w:rsid w:val="000A2200"/>
    <w:rsid w:val="000B3735"/>
    <w:rsid w:val="000B4B15"/>
    <w:rsid w:val="000B604E"/>
    <w:rsid w:val="000B762F"/>
    <w:rsid w:val="000C081E"/>
    <w:rsid w:val="000C24CA"/>
    <w:rsid w:val="000C2B80"/>
    <w:rsid w:val="000C2E21"/>
    <w:rsid w:val="000C3714"/>
    <w:rsid w:val="000C594B"/>
    <w:rsid w:val="000D53B0"/>
    <w:rsid w:val="000D55CA"/>
    <w:rsid w:val="000D7AA4"/>
    <w:rsid w:val="000E030D"/>
    <w:rsid w:val="000E0DEA"/>
    <w:rsid w:val="000E577F"/>
    <w:rsid w:val="000F08B6"/>
    <w:rsid w:val="000F0F03"/>
    <w:rsid w:val="000F5A88"/>
    <w:rsid w:val="00101879"/>
    <w:rsid w:val="00103964"/>
    <w:rsid w:val="00106B49"/>
    <w:rsid w:val="00110F22"/>
    <w:rsid w:val="0011392D"/>
    <w:rsid w:val="00117B81"/>
    <w:rsid w:val="00124FEC"/>
    <w:rsid w:val="00131C4F"/>
    <w:rsid w:val="00132837"/>
    <w:rsid w:val="00132F30"/>
    <w:rsid w:val="00135AB1"/>
    <w:rsid w:val="00137796"/>
    <w:rsid w:val="00137E4F"/>
    <w:rsid w:val="00140270"/>
    <w:rsid w:val="00143C35"/>
    <w:rsid w:val="00145573"/>
    <w:rsid w:val="001471B3"/>
    <w:rsid w:val="00154D82"/>
    <w:rsid w:val="00160583"/>
    <w:rsid w:val="00161270"/>
    <w:rsid w:val="00161B51"/>
    <w:rsid w:val="00161FEB"/>
    <w:rsid w:val="001624D6"/>
    <w:rsid w:val="00162A12"/>
    <w:rsid w:val="00166B18"/>
    <w:rsid w:val="00175FDC"/>
    <w:rsid w:val="00176C0E"/>
    <w:rsid w:val="001849B7"/>
    <w:rsid w:val="00186E0A"/>
    <w:rsid w:val="00192C30"/>
    <w:rsid w:val="001A0A55"/>
    <w:rsid w:val="001A3AB3"/>
    <w:rsid w:val="001A69E6"/>
    <w:rsid w:val="001B0691"/>
    <w:rsid w:val="001B6C43"/>
    <w:rsid w:val="001C553B"/>
    <w:rsid w:val="001D1D70"/>
    <w:rsid w:val="001D1ECC"/>
    <w:rsid w:val="001D2385"/>
    <w:rsid w:val="001D5BD9"/>
    <w:rsid w:val="001E0938"/>
    <w:rsid w:val="001F521D"/>
    <w:rsid w:val="001F54C0"/>
    <w:rsid w:val="001F7A8B"/>
    <w:rsid w:val="00200B53"/>
    <w:rsid w:val="00200C31"/>
    <w:rsid w:val="00203D3D"/>
    <w:rsid w:val="00203FC7"/>
    <w:rsid w:val="002045FE"/>
    <w:rsid w:val="00215BB4"/>
    <w:rsid w:val="00217E6E"/>
    <w:rsid w:val="002221F4"/>
    <w:rsid w:val="002265E8"/>
    <w:rsid w:val="00226FDC"/>
    <w:rsid w:val="002405A8"/>
    <w:rsid w:val="002420E2"/>
    <w:rsid w:val="00245061"/>
    <w:rsid w:val="002476E8"/>
    <w:rsid w:val="00250D8F"/>
    <w:rsid w:val="00252250"/>
    <w:rsid w:val="00255946"/>
    <w:rsid w:val="00256E86"/>
    <w:rsid w:val="0025742E"/>
    <w:rsid w:val="00257AE5"/>
    <w:rsid w:val="002606A0"/>
    <w:rsid w:val="0026318E"/>
    <w:rsid w:val="002668B1"/>
    <w:rsid w:val="00272F58"/>
    <w:rsid w:val="00274FA3"/>
    <w:rsid w:val="00275CD6"/>
    <w:rsid w:val="00280A76"/>
    <w:rsid w:val="00282DA1"/>
    <w:rsid w:val="00284F79"/>
    <w:rsid w:val="002879B3"/>
    <w:rsid w:val="00287B0A"/>
    <w:rsid w:val="00290BB3"/>
    <w:rsid w:val="002927B9"/>
    <w:rsid w:val="002948C3"/>
    <w:rsid w:val="002948F7"/>
    <w:rsid w:val="00297C2A"/>
    <w:rsid w:val="002A71DA"/>
    <w:rsid w:val="002B00B2"/>
    <w:rsid w:val="002B2557"/>
    <w:rsid w:val="002B3444"/>
    <w:rsid w:val="002B72A2"/>
    <w:rsid w:val="002B73D3"/>
    <w:rsid w:val="002C18C0"/>
    <w:rsid w:val="002C2FF8"/>
    <w:rsid w:val="002D3C47"/>
    <w:rsid w:val="002D4447"/>
    <w:rsid w:val="002D521B"/>
    <w:rsid w:val="002D675D"/>
    <w:rsid w:val="002E74BB"/>
    <w:rsid w:val="002F259C"/>
    <w:rsid w:val="002F2999"/>
    <w:rsid w:val="002F3F62"/>
    <w:rsid w:val="00301383"/>
    <w:rsid w:val="00301D42"/>
    <w:rsid w:val="00301E2D"/>
    <w:rsid w:val="003061E8"/>
    <w:rsid w:val="00306A82"/>
    <w:rsid w:val="00310377"/>
    <w:rsid w:val="00314CF8"/>
    <w:rsid w:val="00322FC8"/>
    <w:rsid w:val="00331B1D"/>
    <w:rsid w:val="00332980"/>
    <w:rsid w:val="00334040"/>
    <w:rsid w:val="00350A5B"/>
    <w:rsid w:val="00352B0E"/>
    <w:rsid w:val="00357440"/>
    <w:rsid w:val="00363853"/>
    <w:rsid w:val="00365D6B"/>
    <w:rsid w:val="00366217"/>
    <w:rsid w:val="00377E8C"/>
    <w:rsid w:val="00381106"/>
    <w:rsid w:val="0038143A"/>
    <w:rsid w:val="00387653"/>
    <w:rsid w:val="003879C0"/>
    <w:rsid w:val="0039238F"/>
    <w:rsid w:val="00393FC6"/>
    <w:rsid w:val="003949B3"/>
    <w:rsid w:val="003A06DA"/>
    <w:rsid w:val="003A330E"/>
    <w:rsid w:val="003A37A2"/>
    <w:rsid w:val="003A444B"/>
    <w:rsid w:val="003A7A73"/>
    <w:rsid w:val="003B038F"/>
    <w:rsid w:val="003B1F8E"/>
    <w:rsid w:val="003B3AEE"/>
    <w:rsid w:val="003C022F"/>
    <w:rsid w:val="003C1992"/>
    <w:rsid w:val="003C37DF"/>
    <w:rsid w:val="003C3C5A"/>
    <w:rsid w:val="003C5CD5"/>
    <w:rsid w:val="003C7F4C"/>
    <w:rsid w:val="003D6523"/>
    <w:rsid w:val="003E0542"/>
    <w:rsid w:val="003E2211"/>
    <w:rsid w:val="003E52A1"/>
    <w:rsid w:val="003E60C4"/>
    <w:rsid w:val="003E61A5"/>
    <w:rsid w:val="003E69E8"/>
    <w:rsid w:val="003F01FE"/>
    <w:rsid w:val="003F16F8"/>
    <w:rsid w:val="003F2C04"/>
    <w:rsid w:val="003F3F97"/>
    <w:rsid w:val="003F5256"/>
    <w:rsid w:val="003F79D9"/>
    <w:rsid w:val="0040023B"/>
    <w:rsid w:val="0040037D"/>
    <w:rsid w:val="00400918"/>
    <w:rsid w:val="00405535"/>
    <w:rsid w:val="004143ED"/>
    <w:rsid w:val="00416DD1"/>
    <w:rsid w:val="004240BE"/>
    <w:rsid w:val="00427D1C"/>
    <w:rsid w:val="00427DF4"/>
    <w:rsid w:val="0042F1B1"/>
    <w:rsid w:val="0043247B"/>
    <w:rsid w:val="004335CE"/>
    <w:rsid w:val="0043639E"/>
    <w:rsid w:val="004366A7"/>
    <w:rsid w:val="00437CDD"/>
    <w:rsid w:val="00437DF5"/>
    <w:rsid w:val="00442BBB"/>
    <w:rsid w:val="00447016"/>
    <w:rsid w:val="0045448D"/>
    <w:rsid w:val="00454697"/>
    <w:rsid w:val="00454C4A"/>
    <w:rsid w:val="004633C6"/>
    <w:rsid w:val="00467353"/>
    <w:rsid w:val="00467E57"/>
    <w:rsid w:val="0047357A"/>
    <w:rsid w:val="00475F0F"/>
    <w:rsid w:val="00476B46"/>
    <w:rsid w:val="004838D2"/>
    <w:rsid w:val="00490AB0"/>
    <w:rsid w:val="00491779"/>
    <w:rsid w:val="0049444C"/>
    <w:rsid w:val="00495B60"/>
    <w:rsid w:val="004A28F0"/>
    <w:rsid w:val="004A7690"/>
    <w:rsid w:val="004B4AEA"/>
    <w:rsid w:val="004B740E"/>
    <w:rsid w:val="004B7FB2"/>
    <w:rsid w:val="004C3106"/>
    <w:rsid w:val="004C630B"/>
    <w:rsid w:val="004D0C9B"/>
    <w:rsid w:val="004D3505"/>
    <w:rsid w:val="004D6EED"/>
    <w:rsid w:val="004D769E"/>
    <w:rsid w:val="004D7A1B"/>
    <w:rsid w:val="004E5300"/>
    <w:rsid w:val="004E6106"/>
    <w:rsid w:val="004F0AA2"/>
    <w:rsid w:val="004F1C91"/>
    <w:rsid w:val="004F34B1"/>
    <w:rsid w:val="004F3DD1"/>
    <w:rsid w:val="004F6F9D"/>
    <w:rsid w:val="00503296"/>
    <w:rsid w:val="00512366"/>
    <w:rsid w:val="00512C8E"/>
    <w:rsid w:val="00513DCF"/>
    <w:rsid w:val="00514336"/>
    <w:rsid w:val="005163EB"/>
    <w:rsid w:val="00524C90"/>
    <w:rsid w:val="005259C3"/>
    <w:rsid w:val="00525D7D"/>
    <w:rsid w:val="00526BA5"/>
    <w:rsid w:val="00527FF4"/>
    <w:rsid w:val="0053264A"/>
    <w:rsid w:val="00547DFD"/>
    <w:rsid w:val="0055001E"/>
    <w:rsid w:val="00552C91"/>
    <w:rsid w:val="00553B8A"/>
    <w:rsid w:val="00557E8C"/>
    <w:rsid w:val="00561878"/>
    <w:rsid w:val="005674F9"/>
    <w:rsid w:val="00573305"/>
    <w:rsid w:val="0057463D"/>
    <w:rsid w:val="00574E12"/>
    <w:rsid w:val="0058691C"/>
    <w:rsid w:val="00587E17"/>
    <w:rsid w:val="0059081F"/>
    <w:rsid w:val="00593F60"/>
    <w:rsid w:val="00595298"/>
    <w:rsid w:val="00595AA3"/>
    <w:rsid w:val="005B441C"/>
    <w:rsid w:val="005B464D"/>
    <w:rsid w:val="005B4F2D"/>
    <w:rsid w:val="005B7964"/>
    <w:rsid w:val="005C6D30"/>
    <w:rsid w:val="005C73A0"/>
    <w:rsid w:val="005C784F"/>
    <w:rsid w:val="005D16AE"/>
    <w:rsid w:val="005D2121"/>
    <w:rsid w:val="005D2F98"/>
    <w:rsid w:val="005D74D1"/>
    <w:rsid w:val="005D7C40"/>
    <w:rsid w:val="005E09F8"/>
    <w:rsid w:val="005E52C3"/>
    <w:rsid w:val="005E54C4"/>
    <w:rsid w:val="005F6BD7"/>
    <w:rsid w:val="00602E36"/>
    <w:rsid w:val="00611297"/>
    <w:rsid w:val="00614B51"/>
    <w:rsid w:val="00616C9A"/>
    <w:rsid w:val="00620BD0"/>
    <w:rsid w:val="00622936"/>
    <w:rsid w:val="00622A69"/>
    <w:rsid w:val="00622D37"/>
    <w:rsid w:val="00623139"/>
    <w:rsid w:val="00632E7B"/>
    <w:rsid w:val="0063452E"/>
    <w:rsid w:val="00636EA0"/>
    <w:rsid w:val="00640B13"/>
    <w:rsid w:val="0064516A"/>
    <w:rsid w:val="0065010F"/>
    <w:rsid w:val="00652A2E"/>
    <w:rsid w:val="006562B6"/>
    <w:rsid w:val="00662020"/>
    <w:rsid w:val="0066409A"/>
    <w:rsid w:val="0067084F"/>
    <w:rsid w:val="00675647"/>
    <w:rsid w:val="0068115B"/>
    <w:rsid w:val="00681F48"/>
    <w:rsid w:val="0068521D"/>
    <w:rsid w:val="0068780E"/>
    <w:rsid w:val="00691070"/>
    <w:rsid w:val="0069618A"/>
    <w:rsid w:val="006A4714"/>
    <w:rsid w:val="006A553A"/>
    <w:rsid w:val="006B2D62"/>
    <w:rsid w:val="006B5C84"/>
    <w:rsid w:val="006D0106"/>
    <w:rsid w:val="006D043C"/>
    <w:rsid w:val="006E0B50"/>
    <w:rsid w:val="006E124C"/>
    <w:rsid w:val="006E1259"/>
    <w:rsid w:val="006E3304"/>
    <w:rsid w:val="006E3463"/>
    <w:rsid w:val="006E7291"/>
    <w:rsid w:val="006F2737"/>
    <w:rsid w:val="006F516B"/>
    <w:rsid w:val="006F559C"/>
    <w:rsid w:val="006F63BE"/>
    <w:rsid w:val="006F69AD"/>
    <w:rsid w:val="00707C97"/>
    <w:rsid w:val="007133DB"/>
    <w:rsid w:val="00713792"/>
    <w:rsid w:val="0071508B"/>
    <w:rsid w:val="00717D49"/>
    <w:rsid w:val="00727072"/>
    <w:rsid w:val="00727680"/>
    <w:rsid w:val="00727D90"/>
    <w:rsid w:val="007304FF"/>
    <w:rsid w:val="00731C41"/>
    <w:rsid w:val="00731D19"/>
    <w:rsid w:val="00736279"/>
    <w:rsid w:val="00736F0B"/>
    <w:rsid w:val="00737183"/>
    <w:rsid w:val="00742676"/>
    <w:rsid w:val="00742DC4"/>
    <w:rsid w:val="00763B40"/>
    <w:rsid w:val="00765A42"/>
    <w:rsid w:val="00767BB5"/>
    <w:rsid w:val="007707A5"/>
    <w:rsid w:val="00771543"/>
    <w:rsid w:val="0077626E"/>
    <w:rsid w:val="00776CA8"/>
    <w:rsid w:val="007774E6"/>
    <w:rsid w:val="00777E50"/>
    <w:rsid w:val="00780771"/>
    <w:rsid w:val="00781B44"/>
    <w:rsid w:val="0078627A"/>
    <w:rsid w:val="007A0613"/>
    <w:rsid w:val="007A3554"/>
    <w:rsid w:val="007A3DFE"/>
    <w:rsid w:val="007B02DC"/>
    <w:rsid w:val="007C071A"/>
    <w:rsid w:val="007C1DDE"/>
    <w:rsid w:val="007C3A48"/>
    <w:rsid w:val="007C413E"/>
    <w:rsid w:val="007C48F5"/>
    <w:rsid w:val="007C58EF"/>
    <w:rsid w:val="007D3944"/>
    <w:rsid w:val="007E261C"/>
    <w:rsid w:val="007F01D5"/>
    <w:rsid w:val="007F3EAC"/>
    <w:rsid w:val="007F6A66"/>
    <w:rsid w:val="00801799"/>
    <w:rsid w:val="00801A4A"/>
    <w:rsid w:val="00802C9B"/>
    <w:rsid w:val="00805483"/>
    <w:rsid w:val="008061F5"/>
    <w:rsid w:val="00810E0A"/>
    <w:rsid w:val="008113B2"/>
    <w:rsid w:val="0081232A"/>
    <w:rsid w:val="00814258"/>
    <w:rsid w:val="00815930"/>
    <w:rsid w:val="0082094D"/>
    <w:rsid w:val="008248EF"/>
    <w:rsid w:val="00825586"/>
    <w:rsid w:val="00826E8B"/>
    <w:rsid w:val="008272E9"/>
    <w:rsid w:val="00835AD3"/>
    <w:rsid w:val="00850D09"/>
    <w:rsid w:val="008566DA"/>
    <w:rsid w:val="00857586"/>
    <w:rsid w:val="00861D89"/>
    <w:rsid w:val="00862693"/>
    <w:rsid w:val="008660A8"/>
    <w:rsid w:val="0086630E"/>
    <w:rsid w:val="008912F6"/>
    <w:rsid w:val="00891F65"/>
    <w:rsid w:val="00897C83"/>
    <w:rsid w:val="008A2DA0"/>
    <w:rsid w:val="008A4439"/>
    <w:rsid w:val="008A4659"/>
    <w:rsid w:val="008B0BEC"/>
    <w:rsid w:val="008B69EE"/>
    <w:rsid w:val="008D1D51"/>
    <w:rsid w:val="008D6715"/>
    <w:rsid w:val="008E1447"/>
    <w:rsid w:val="008E1E5F"/>
    <w:rsid w:val="008E4D1B"/>
    <w:rsid w:val="008E5E3C"/>
    <w:rsid w:val="008E6710"/>
    <w:rsid w:val="008F07D4"/>
    <w:rsid w:val="008F1F58"/>
    <w:rsid w:val="008F2120"/>
    <w:rsid w:val="008F7C60"/>
    <w:rsid w:val="00923BE6"/>
    <w:rsid w:val="009242FE"/>
    <w:rsid w:val="009311C8"/>
    <w:rsid w:val="0093294D"/>
    <w:rsid w:val="00934BE9"/>
    <w:rsid w:val="00945A38"/>
    <w:rsid w:val="009514B2"/>
    <w:rsid w:val="00951B78"/>
    <w:rsid w:val="00956767"/>
    <w:rsid w:val="00960BF6"/>
    <w:rsid w:val="009612E9"/>
    <w:rsid w:val="00966337"/>
    <w:rsid w:val="009664FC"/>
    <w:rsid w:val="00967EE7"/>
    <w:rsid w:val="009716B7"/>
    <w:rsid w:val="00971DF9"/>
    <w:rsid w:val="00973FA2"/>
    <w:rsid w:val="00974CBD"/>
    <w:rsid w:val="009823C1"/>
    <w:rsid w:val="00987D24"/>
    <w:rsid w:val="009968EB"/>
    <w:rsid w:val="00997FD1"/>
    <w:rsid w:val="009A079A"/>
    <w:rsid w:val="009A6676"/>
    <w:rsid w:val="009B0C7B"/>
    <w:rsid w:val="009B17DC"/>
    <w:rsid w:val="009B232A"/>
    <w:rsid w:val="009B5D4A"/>
    <w:rsid w:val="009B64B9"/>
    <w:rsid w:val="009B78EF"/>
    <w:rsid w:val="009D296B"/>
    <w:rsid w:val="009D41FB"/>
    <w:rsid w:val="009D62A1"/>
    <w:rsid w:val="009E21F4"/>
    <w:rsid w:val="009E579E"/>
    <w:rsid w:val="009F0B49"/>
    <w:rsid w:val="009F164A"/>
    <w:rsid w:val="00A00801"/>
    <w:rsid w:val="00A01899"/>
    <w:rsid w:val="00A01B2B"/>
    <w:rsid w:val="00A0200E"/>
    <w:rsid w:val="00A075FC"/>
    <w:rsid w:val="00A13873"/>
    <w:rsid w:val="00A2130F"/>
    <w:rsid w:val="00A21491"/>
    <w:rsid w:val="00A26EAF"/>
    <w:rsid w:val="00A34E9C"/>
    <w:rsid w:val="00A353B4"/>
    <w:rsid w:val="00A43C7D"/>
    <w:rsid w:val="00A537D1"/>
    <w:rsid w:val="00A61148"/>
    <w:rsid w:val="00A6149B"/>
    <w:rsid w:val="00A633CE"/>
    <w:rsid w:val="00A63D4A"/>
    <w:rsid w:val="00A64CB1"/>
    <w:rsid w:val="00A73CC2"/>
    <w:rsid w:val="00A75091"/>
    <w:rsid w:val="00A75321"/>
    <w:rsid w:val="00A768BE"/>
    <w:rsid w:val="00A85896"/>
    <w:rsid w:val="00A860BB"/>
    <w:rsid w:val="00A93E67"/>
    <w:rsid w:val="00A97124"/>
    <w:rsid w:val="00AA032A"/>
    <w:rsid w:val="00AA15C5"/>
    <w:rsid w:val="00AA1622"/>
    <w:rsid w:val="00AA42A1"/>
    <w:rsid w:val="00AA6EAD"/>
    <w:rsid w:val="00AB0EB3"/>
    <w:rsid w:val="00AB3FB6"/>
    <w:rsid w:val="00AC31C0"/>
    <w:rsid w:val="00AC3D4F"/>
    <w:rsid w:val="00AC6AF3"/>
    <w:rsid w:val="00AC717B"/>
    <w:rsid w:val="00AD1A13"/>
    <w:rsid w:val="00AD4354"/>
    <w:rsid w:val="00AD6909"/>
    <w:rsid w:val="00AD6BCF"/>
    <w:rsid w:val="00AD76FB"/>
    <w:rsid w:val="00AE54DC"/>
    <w:rsid w:val="00AE5760"/>
    <w:rsid w:val="00AE6972"/>
    <w:rsid w:val="00AE76EB"/>
    <w:rsid w:val="00AF0ACD"/>
    <w:rsid w:val="00AF118A"/>
    <w:rsid w:val="00AF2C6B"/>
    <w:rsid w:val="00AF70C1"/>
    <w:rsid w:val="00B002A6"/>
    <w:rsid w:val="00B002AA"/>
    <w:rsid w:val="00B007E2"/>
    <w:rsid w:val="00B05284"/>
    <w:rsid w:val="00B105BF"/>
    <w:rsid w:val="00B10EAF"/>
    <w:rsid w:val="00B10F49"/>
    <w:rsid w:val="00B1159C"/>
    <w:rsid w:val="00B15627"/>
    <w:rsid w:val="00B20696"/>
    <w:rsid w:val="00B21D72"/>
    <w:rsid w:val="00B3208B"/>
    <w:rsid w:val="00B355EC"/>
    <w:rsid w:val="00B35B80"/>
    <w:rsid w:val="00B376BE"/>
    <w:rsid w:val="00B37DC9"/>
    <w:rsid w:val="00B451C5"/>
    <w:rsid w:val="00B52D6C"/>
    <w:rsid w:val="00B54782"/>
    <w:rsid w:val="00B55045"/>
    <w:rsid w:val="00B60975"/>
    <w:rsid w:val="00B633D9"/>
    <w:rsid w:val="00B65B0A"/>
    <w:rsid w:val="00B66E9F"/>
    <w:rsid w:val="00B7010F"/>
    <w:rsid w:val="00B711E1"/>
    <w:rsid w:val="00B717A3"/>
    <w:rsid w:val="00B73EA0"/>
    <w:rsid w:val="00B759F3"/>
    <w:rsid w:val="00B823A0"/>
    <w:rsid w:val="00B83A62"/>
    <w:rsid w:val="00B85654"/>
    <w:rsid w:val="00B860F9"/>
    <w:rsid w:val="00B87C27"/>
    <w:rsid w:val="00B92489"/>
    <w:rsid w:val="00B9793F"/>
    <w:rsid w:val="00BA0352"/>
    <w:rsid w:val="00BA3CE0"/>
    <w:rsid w:val="00BA6730"/>
    <w:rsid w:val="00BA7A0A"/>
    <w:rsid w:val="00BA7C98"/>
    <w:rsid w:val="00BB3D75"/>
    <w:rsid w:val="00BC21F2"/>
    <w:rsid w:val="00BC2BA5"/>
    <w:rsid w:val="00BC4F76"/>
    <w:rsid w:val="00BC5228"/>
    <w:rsid w:val="00BC5440"/>
    <w:rsid w:val="00BD0630"/>
    <w:rsid w:val="00BD1D34"/>
    <w:rsid w:val="00BD5F59"/>
    <w:rsid w:val="00BD6EB5"/>
    <w:rsid w:val="00BE0F91"/>
    <w:rsid w:val="00BE39DC"/>
    <w:rsid w:val="00BE6927"/>
    <w:rsid w:val="00BF0A60"/>
    <w:rsid w:val="00BF15AC"/>
    <w:rsid w:val="00BF284C"/>
    <w:rsid w:val="00BF29AE"/>
    <w:rsid w:val="00BF2F75"/>
    <w:rsid w:val="00BF6110"/>
    <w:rsid w:val="00C020D5"/>
    <w:rsid w:val="00C02D54"/>
    <w:rsid w:val="00C03FB9"/>
    <w:rsid w:val="00C0603D"/>
    <w:rsid w:val="00C069F3"/>
    <w:rsid w:val="00C10C0B"/>
    <w:rsid w:val="00C10FAA"/>
    <w:rsid w:val="00C17ECB"/>
    <w:rsid w:val="00C2268E"/>
    <w:rsid w:val="00C22FDC"/>
    <w:rsid w:val="00C235B6"/>
    <w:rsid w:val="00C26188"/>
    <w:rsid w:val="00C27852"/>
    <w:rsid w:val="00C327DE"/>
    <w:rsid w:val="00C32CD1"/>
    <w:rsid w:val="00C333BC"/>
    <w:rsid w:val="00C37DF3"/>
    <w:rsid w:val="00C41CCC"/>
    <w:rsid w:val="00C43993"/>
    <w:rsid w:val="00C44A05"/>
    <w:rsid w:val="00C44D10"/>
    <w:rsid w:val="00C472D9"/>
    <w:rsid w:val="00C47CE3"/>
    <w:rsid w:val="00C53875"/>
    <w:rsid w:val="00C55C28"/>
    <w:rsid w:val="00C55FEB"/>
    <w:rsid w:val="00C560EF"/>
    <w:rsid w:val="00C70B49"/>
    <w:rsid w:val="00C7325F"/>
    <w:rsid w:val="00C74F53"/>
    <w:rsid w:val="00C7556B"/>
    <w:rsid w:val="00C756F6"/>
    <w:rsid w:val="00C801B3"/>
    <w:rsid w:val="00C82E76"/>
    <w:rsid w:val="00C8342C"/>
    <w:rsid w:val="00C84A7B"/>
    <w:rsid w:val="00C86328"/>
    <w:rsid w:val="00C9166C"/>
    <w:rsid w:val="00C9270D"/>
    <w:rsid w:val="00C93326"/>
    <w:rsid w:val="00C979BB"/>
    <w:rsid w:val="00CA2997"/>
    <w:rsid w:val="00CB2DD4"/>
    <w:rsid w:val="00CB58A0"/>
    <w:rsid w:val="00CB5F1A"/>
    <w:rsid w:val="00CB6272"/>
    <w:rsid w:val="00CB6509"/>
    <w:rsid w:val="00CC6C12"/>
    <w:rsid w:val="00CD2106"/>
    <w:rsid w:val="00CD4856"/>
    <w:rsid w:val="00CE1993"/>
    <w:rsid w:val="00CE285F"/>
    <w:rsid w:val="00CE2F7A"/>
    <w:rsid w:val="00CE67E3"/>
    <w:rsid w:val="00D0164B"/>
    <w:rsid w:val="00D0278B"/>
    <w:rsid w:val="00D07CFA"/>
    <w:rsid w:val="00D119BA"/>
    <w:rsid w:val="00D11A3D"/>
    <w:rsid w:val="00D14FCB"/>
    <w:rsid w:val="00D172B9"/>
    <w:rsid w:val="00D260E2"/>
    <w:rsid w:val="00D26494"/>
    <w:rsid w:val="00D26CF4"/>
    <w:rsid w:val="00D27A5B"/>
    <w:rsid w:val="00D34569"/>
    <w:rsid w:val="00D42F94"/>
    <w:rsid w:val="00D50BE4"/>
    <w:rsid w:val="00D52C6A"/>
    <w:rsid w:val="00D5441A"/>
    <w:rsid w:val="00D557E1"/>
    <w:rsid w:val="00D620F4"/>
    <w:rsid w:val="00D627F9"/>
    <w:rsid w:val="00D636DF"/>
    <w:rsid w:val="00D66807"/>
    <w:rsid w:val="00D66B98"/>
    <w:rsid w:val="00D71964"/>
    <w:rsid w:val="00D729E9"/>
    <w:rsid w:val="00D77438"/>
    <w:rsid w:val="00D80DE2"/>
    <w:rsid w:val="00D8268A"/>
    <w:rsid w:val="00D832A2"/>
    <w:rsid w:val="00D841D2"/>
    <w:rsid w:val="00D90CAA"/>
    <w:rsid w:val="00D91EAD"/>
    <w:rsid w:val="00D95404"/>
    <w:rsid w:val="00DA75B6"/>
    <w:rsid w:val="00DB0BC0"/>
    <w:rsid w:val="00DB6875"/>
    <w:rsid w:val="00DB68F5"/>
    <w:rsid w:val="00DC2B64"/>
    <w:rsid w:val="00DC3D2E"/>
    <w:rsid w:val="00DC7758"/>
    <w:rsid w:val="00DD23AC"/>
    <w:rsid w:val="00DD3B2A"/>
    <w:rsid w:val="00DD5B97"/>
    <w:rsid w:val="00DE221B"/>
    <w:rsid w:val="00DE455E"/>
    <w:rsid w:val="00DF17E3"/>
    <w:rsid w:val="00DF2A6D"/>
    <w:rsid w:val="00DF41E1"/>
    <w:rsid w:val="00DF519F"/>
    <w:rsid w:val="00DF579B"/>
    <w:rsid w:val="00DF7B18"/>
    <w:rsid w:val="00E036DF"/>
    <w:rsid w:val="00E060DB"/>
    <w:rsid w:val="00E12DF6"/>
    <w:rsid w:val="00E13C83"/>
    <w:rsid w:val="00E140AB"/>
    <w:rsid w:val="00E1433A"/>
    <w:rsid w:val="00E147BD"/>
    <w:rsid w:val="00E164FF"/>
    <w:rsid w:val="00E2373A"/>
    <w:rsid w:val="00E259E0"/>
    <w:rsid w:val="00E26C76"/>
    <w:rsid w:val="00E30B0E"/>
    <w:rsid w:val="00E30DBA"/>
    <w:rsid w:val="00E31C97"/>
    <w:rsid w:val="00E32060"/>
    <w:rsid w:val="00E352CF"/>
    <w:rsid w:val="00E355D4"/>
    <w:rsid w:val="00E41F5C"/>
    <w:rsid w:val="00E44D89"/>
    <w:rsid w:val="00E460FB"/>
    <w:rsid w:val="00E467F3"/>
    <w:rsid w:val="00E558E5"/>
    <w:rsid w:val="00E61875"/>
    <w:rsid w:val="00E63096"/>
    <w:rsid w:val="00E6347C"/>
    <w:rsid w:val="00E6533B"/>
    <w:rsid w:val="00E759F1"/>
    <w:rsid w:val="00E822AE"/>
    <w:rsid w:val="00E92FA5"/>
    <w:rsid w:val="00E96E29"/>
    <w:rsid w:val="00EA775D"/>
    <w:rsid w:val="00EA778D"/>
    <w:rsid w:val="00EB0B58"/>
    <w:rsid w:val="00EB217D"/>
    <w:rsid w:val="00EB34A3"/>
    <w:rsid w:val="00EB5257"/>
    <w:rsid w:val="00EB6026"/>
    <w:rsid w:val="00EB6064"/>
    <w:rsid w:val="00EB79B2"/>
    <w:rsid w:val="00EC0B35"/>
    <w:rsid w:val="00EC46D5"/>
    <w:rsid w:val="00EC552B"/>
    <w:rsid w:val="00EC5592"/>
    <w:rsid w:val="00ED1D11"/>
    <w:rsid w:val="00ED495B"/>
    <w:rsid w:val="00ED58B8"/>
    <w:rsid w:val="00EE0AFA"/>
    <w:rsid w:val="00EE543B"/>
    <w:rsid w:val="00EE6286"/>
    <w:rsid w:val="00EE67CD"/>
    <w:rsid w:val="00EF02E9"/>
    <w:rsid w:val="00EF0ADE"/>
    <w:rsid w:val="00EF0CDC"/>
    <w:rsid w:val="00EF1110"/>
    <w:rsid w:val="00F01DF5"/>
    <w:rsid w:val="00F03F2F"/>
    <w:rsid w:val="00F0594F"/>
    <w:rsid w:val="00F14F67"/>
    <w:rsid w:val="00F150A0"/>
    <w:rsid w:val="00F2112C"/>
    <w:rsid w:val="00F22FCC"/>
    <w:rsid w:val="00F23261"/>
    <w:rsid w:val="00F237DA"/>
    <w:rsid w:val="00F24065"/>
    <w:rsid w:val="00F26A4C"/>
    <w:rsid w:val="00F31D05"/>
    <w:rsid w:val="00F3225E"/>
    <w:rsid w:val="00F32912"/>
    <w:rsid w:val="00F331D3"/>
    <w:rsid w:val="00F3370C"/>
    <w:rsid w:val="00F34320"/>
    <w:rsid w:val="00F3646D"/>
    <w:rsid w:val="00F36E90"/>
    <w:rsid w:val="00F416F8"/>
    <w:rsid w:val="00F4505B"/>
    <w:rsid w:val="00F461C8"/>
    <w:rsid w:val="00F4731B"/>
    <w:rsid w:val="00F515B7"/>
    <w:rsid w:val="00F532D4"/>
    <w:rsid w:val="00F5337D"/>
    <w:rsid w:val="00F61440"/>
    <w:rsid w:val="00F64660"/>
    <w:rsid w:val="00F657D5"/>
    <w:rsid w:val="00F7778E"/>
    <w:rsid w:val="00F82892"/>
    <w:rsid w:val="00F916F0"/>
    <w:rsid w:val="00FA1158"/>
    <w:rsid w:val="00FA1462"/>
    <w:rsid w:val="00FA3940"/>
    <w:rsid w:val="00FA7133"/>
    <w:rsid w:val="00FB02A6"/>
    <w:rsid w:val="00FB45CF"/>
    <w:rsid w:val="00FC3BD0"/>
    <w:rsid w:val="00FC6930"/>
    <w:rsid w:val="00FD520A"/>
    <w:rsid w:val="00FD5FF3"/>
    <w:rsid w:val="00FE4D00"/>
    <w:rsid w:val="00FE55C4"/>
    <w:rsid w:val="00FE7297"/>
    <w:rsid w:val="00FF0CE9"/>
    <w:rsid w:val="00FF6A57"/>
    <w:rsid w:val="00FF75A5"/>
    <w:rsid w:val="019D36AC"/>
    <w:rsid w:val="02287C75"/>
    <w:rsid w:val="0236FA66"/>
    <w:rsid w:val="0356C4DC"/>
    <w:rsid w:val="03EE69BD"/>
    <w:rsid w:val="03FA2B4E"/>
    <w:rsid w:val="04350AA3"/>
    <w:rsid w:val="0449FAC1"/>
    <w:rsid w:val="045EDE13"/>
    <w:rsid w:val="04A852FC"/>
    <w:rsid w:val="05685AE0"/>
    <w:rsid w:val="0587EFBA"/>
    <w:rsid w:val="05B8A677"/>
    <w:rsid w:val="05BE33D4"/>
    <w:rsid w:val="05EC8D02"/>
    <w:rsid w:val="05FFD0C4"/>
    <w:rsid w:val="065FC015"/>
    <w:rsid w:val="0707830C"/>
    <w:rsid w:val="07335F14"/>
    <w:rsid w:val="074E5E9C"/>
    <w:rsid w:val="095BF95B"/>
    <w:rsid w:val="0AB93C45"/>
    <w:rsid w:val="0B19FC5A"/>
    <w:rsid w:val="0C3BA6E0"/>
    <w:rsid w:val="0C3BE449"/>
    <w:rsid w:val="0C5748C8"/>
    <w:rsid w:val="0C6D2CFE"/>
    <w:rsid w:val="0D740519"/>
    <w:rsid w:val="0D84B371"/>
    <w:rsid w:val="0DE93365"/>
    <w:rsid w:val="0E2781E9"/>
    <w:rsid w:val="0E36E128"/>
    <w:rsid w:val="0EC59740"/>
    <w:rsid w:val="0EFB8622"/>
    <w:rsid w:val="0F97464F"/>
    <w:rsid w:val="0FB05206"/>
    <w:rsid w:val="104127A1"/>
    <w:rsid w:val="10B08978"/>
    <w:rsid w:val="11406BA3"/>
    <w:rsid w:val="11A86520"/>
    <w:rsid w:val="12A2F393"/>
    <w:rsid w:val="12ED6B8B"/>
    <w:rsid w:val="13081629"/>
    <w:rsid w:val="1398A3C3"/>
    <w:rsid w:val="143B2A3A"/>
    <w:rsid w:val="145E9453"/>
    <w:rsid w:val="1463EE44"/>
    <w:rsid w:val="14A1C1F6"/>
    <w:rsid w:val="14F6B3B9"/>
    <w:rsid w:val="1570E615"/>
    <w:rsid w:val="15ECF037"/>
    <w:rsid w:val="16D64C19"/>
    <w:rsid w:val="16D94C09"/>
    <w:rsid w:val="16FE096C"/>
    <w:rsid w:val="17AFAD27"/>
    <w:rsid w:val="17C6AA75"/>
    <w:rsid w:val="180F21A6"/>
    <w:rsid w:val="18375819"/>
    <w:rsid w:val="184E4EB7"/>
    <w:rsid w:val="19221F24"/>
    <w:rsid w:val="194B7D88"/>
    <w:rsid w:val="1B592C2F"/>
    <w:rsid w:val="1B6C5D41"/>
    <w:rsid w:val="1BAFADA0"/>
    <w:rsid w:val="1BEC6B3D"/>
    <w:rsid w:val="1C84B1E1"/>
    <w:rsid w:val="1C8D98C9"/>
    <w:rsid w:val="1D472834"/>
    <w:rsid w:val="1D612F85"/>
    <w:rsid w:val="1DCF9726"/>
    <w:rsid w:val="1E1B8A22"/>
    <w:rsid w:val="1E576588"/>
    <w:rsid w:val="1E5E7D32"/>
    <w:rsid w:val="1E9843C2"/>
    <w:rsid w:val="1F158DAA"/>
    <w:rsid w:val="1F48529C"/>
    <w:rsid w:val="1FDD102B"/>
    <w:rsid w:val="201644D4"/>
    <w:rsid w:val="2073F40A"/>
    <w:rsid w:val="207D2E5F"/>
    <w:rsid w:val="220645D0"/>
    <w:rsid w:val="224D2B5E"/>
    <w:rsid w:val="22DACB08"/>
    <w:rsid w:val="232DD601"/>
    <w:rsid w:val="238DC036"/>
    <w:rsid w:val="2495F57C"/>
    <w:rsid w:val="24B44521"/>
    <w:rsid w:val="2540AF46"/>
    <w:rsid w:val="25A6AA0A"/>
    <w:rsid w:val="25C4115F"/>
    <w:rsid w:val="2631C5DD"/>
    <w:rsid w:val="265CD17D"/>
    <w:rsid w:val="26C04514"/>
    <w:rsid w:val="275AC254"/>
    <w:rsid w:val="277C794C"/>
    <w:rsid w:val="27BD93B6"/>
    <w:rsid w:val="28C34DB5"/>
    <w:rsid w:val="29190B47"/>
    <w:rsid w:val="2A196193"/>
    <w:rsid w:val="2A983185"/>
    <w:rsid w:val="2C489820"/>
    <w:rsid w:val="2CB34535"/>
    <w:rsid w:val="2D42C673"/>
    <w:rsid w:val="2DDBD627"/>
    <w:rsid w:val="2DE6F573"/>
    <w:rsid w:val="2E0FB97D"/>
    <w:rsid w:val="2E28B033"/>
    <w:rsid w:val="2E5B5756"/>
    <w:rsid w:val="2E9E9444"/>
    <w:rsid w:val="2F8A5EB2"/>
    <w:rsid w:val="2FA3824E"/>
    <w:rsid w:val="2FF6CBE8"/>
    <w:rsid w:val="3059972C"/>
    <w:rsid w:val="31424B43"/>
    <w:rsid w:val="31475A3F"/>
    <w:rsid w:val="31FC30BB"/>
    <w:rsid w:val="33171B72"/>
    <w:rsid w:val="334C6B21"/>
    <w:rsid w:val="3357816F"/>
    <w:rsid w:val="346BA387"/>
    <w:rsid w:val="34B22A39"/>
    <w:rsid w:val="34BE9704"/>
    <w:rsid w:val="36B75A05"/>
    <w:rsid w:val="36E48FC8"/>
    <w:rsid w:val="38172570"/>
    <w:rsid w:val="396D8FA2"/>
    <w:rsid w:val="39BE17D3"/>
    <w:rsid w:val="3A474681"/>
    <w:rsid w:val="3AA52CE1"/>
    <w:rsid w:val="3AE4F8D1"/>
    <w:rsid w:val="3AF79D1C"/>
    <w:rsid w:val="3B03EE3D"/>
    <w:rsid w:val="3B229159"/>
    <w:rsid w:val="3B684AD2"/>
    <w:rsid w:val="3BE96207"/>
    <w:rsid w:val="3BFF57A3"/>
    <w:rsid w:val="3C12FAF2"/>
    <w:rsid w:val="3C2FBAB7"/>
    <w:rsid w:val="3D394075"/>
    <w:rsid w:val="3D8DC1FE"/>
    <w:rsid w:val="3F353F1A"/>
    <w:rsid w:val="3FE87D91"/>
    <w:rsid w:val="4004AE42"/>
    <w:rsid w:val="4028D16A"/>
    <w:rsid w:val="402C4590"/>
    <w:rsid w:val="40A6D012"/>
    <w:rsid w:val="40AA8A40"/>
    <w:rsid w:val="40E1116C"/>
    <w:rsid w:val="4110C5EA"/>
    <w:rsid w:val="4158E15B"/>
    <w:rsid w:val="41796FA2"/>
    <w:rsid w:val="41BBB016"/>
    <w:rsid w:val="42580A2A"/>
    <w:rsid w:val="432AB73A"/>
    <w:rsid w:val="433047C2"/>
    <w:rsid w:val="43723DDF"/>
    <w:rsid w:val="43B6B381"/>
    <w:rsid w:val="43F7BE08"/>
    <w:rsid w:val="44161D68"/>
    <w:rsid w:val="445D8BA8"/>
    <w:rsid w:val="4512AD5A"/>
    <w:rsid w:val="45493C98"/>
    <w:rsid w:val="46A5B0BC"/>
    <w:rsid w:val="473A63D7"/>
    <w:rsid w:val="476F434C"/>
    <w:rsid w:val="48520B1B"/>
    <w:rsid w:val="48D4A0A1"/>
    <w:rsid w:val="49477DEA"/>
    <w:rsid w:val="49961BB0"/>
    <w:rsid w:val="49DF8ECF"/>
    <w:rsid w:val="4AA748B5"/>
    <w:rsid w:val="4BA435F7"/>
    <w:rsid w:val="4C5B1283"/>
    <w:rsid w:val="4CC1CB02"/>
    <w:rsid w:val="4D597BD9"/>
    <w:rsid w:val="4E1AEF0D"/>
    <w:rsid w:val="4E780E82"/>
    <w:rsid w:val="4F67B899"/>
    <w:rsid w:val="4FA81EE5"/>
    <w:rsid w:val="503F1C77"/>
    <w:rsid w:val="50DA8656"/>
    <w:rsid w:val="510388FA"/>
    <w:rsid w:val="5138686F"/>
    <w:rsid w:val="519871AD"/>
    <w:rsid w:val="52752CBD"/>
    <w:rsid w:val="53237A2A"/>
    <w:rsid w:val="53399CE8"/>
    <w:rsid w:val="535034D7"/>
    <w:rsid w:val="5360A406"/>
    <w:rsid w:val="537D3E5A"/>
    <w:rsid w:val="53F11137"/>
    <w:rsid w:val="541E9230"/>
    <w:rsid w:val="544D770E"/>
    <w:rsid w:val="54605A3D"/>
    <w:rsid w:val="554C28DB"/>
    <w:rsid w:val="56027A33"/>
    <w:rsid w:val="5603EFEB"/>
    <w:rsid w:val="564D5CC1"/>
    <w:rsid w:val="565C6A9F"/>
    <w:rsid w:val="568FA052"/>
    <w:rsid w:val="571C539B"/>
    <w:rsid w:val="575D4ECB"/>
    <w:rsid w:val="591C012A"/>
    <w:rsid w:val="593F92DC"/>
    <w:rsid w:val="59887CD6"/>
    <w:rsid w:val="59B547AA"/>
    <w:rsid w:val="5A2EB969"/>
    <w:rsid w:val="5A952D20"/>
    <w:rsid w:val="5AC58EBF"/>
    <w:rsid w:val="5C7DA451"/>
    <w:rsid w:val="5C857BAC"/>
    <w:rsid w:val="5CEFAAD0"/>
    <w:rsid w:val="5CFE935A"/>
    <w:rsid w:val="5D26B554"/>
    <w:rsid w:val="5E5525B2"/>
    <w:rsid w:val="5E5AF0DF"/>
    <w:rsid w:val="5E68F4DC"/>
    <w:rsid w:val="5EA86AC6"/>
    <w:rsid w:val="60196FF0"/>
    <w:rsid w:val="6031F00C"/>
    <w:rsid w:val="616F4712"/>
    <w:rsid w:val="61D7E881"/>
    <w:rsid w:val="62D9315E"/>
    <w:rsid w:val="6321C54A"/>
    <w:rsid w:val="63A4077B"/>
    <w:rsid w:val="640EBBE2"/>
    <w:rsid w:val="64DACB2A"/>
    <w:rsid w:val="65983DFD"/>
    <w:rsid w:val="65E622E3"/>
    <w:rsid w:val="663AD3B4"/>
    <w:rsid w:val="66A575A0"/>
    <w:rsid w:val="66F6AF38"/>
    <w:rsid w:val="6835080B"/>
    <w:rsid w:val="68F23181"/>
    <w:rsid w:val="69049B48"/>
    <w:rsid w:val="69079C32"/>
    <w:rsid w:val="69410E34"/>
    <w:rsid w:val="698BCE54"/>
    <w:rsid w:val="6A5493BB"/>
    <w:rsid w:val="6AE6A6B8"/>
    <w:rsid w:val="6B44B2BD"/>
    <w:rsid w:val="6B6136B0"/>
    <w:rsid w:val="6B87E060"/>
    <w:rsid w:val="6BD57E06"/>
    <w:rsid w:val="6C2683D7"/>
    <w:rsid w:val="6C7DC7E7"/>
    <w:rsid w:val="6DD267A4"/>
    <w:rsid w:val="6E39FFF0"/>
    <w:rsid w:val="6EE638A9"/>
    <w:rsid w:val="6F83B9C1"/>
    <w:rsid w:val="6FB93862"/>
    <w:rsid w:val="6FE0CEE2"/>
    <w:rsid w:val="6FFC5278"/>
    <w:rsid w:val="7045F643"/>
    <w:rsid w:val="706E710B"/>
    <w:rsid w:val="70889D41"/>
    <w:rsid w:val="70907145"/>
    <w:rsid w:val="70BED83C"/>
    <w:rsid w:val="7104F56C"/>
    <w:rsid w:val="71C13BB8"/>
    <w:rsid w:val="7291C198"/>
    <w:rsid w:val="72AC3F82"/>
    <w:rsid w:val="72C12F46"/>
    <w:rsid w:val="72CA4D00"/>
    <w:rsid w:val="72DBEB3A"/>
    <w:rsid w:val="72E5E62E"/>
    <w:rsid w:val="739C6CE7"/>
    <w:rsid w:val="7418D883"/>
    <w:rsid w:val="745CFFA7"/>
    <w:rsid w:val="7480425A"/>
    <w:rsid w:val="74987DAD"/>
    <w:rsid w:val="7500207A"/>
    <w:rsid w:val="7528A71B"/>
    <w:rsid w:val="7624B38C"/>
    <w:rsid w:val="767F75F5"/>
    <w:rsid w:val="76886183"/>
    <w:rsid w:val="771358F4"/>
    <w:rsid w:val="777B2857"/>
    <w:rsid w:val="7784681A"/>
    <w:rsid w:val="781274D3"/>
    <w:rsid w:val="782EA011"/>
    <w:rsid w:val="78384313"/>
    <w:rsid w:val="78F663F6"/>
    <w:rsid w:val="793D750D"/>
    <w:rsid w:val="79986A47"/>
    <w:rsid w:val="79D19FE7"/>
    <w:rsid w:val="79D3B02C"/>
    <w:rsid w:val="7A44100B"/>
    <w:rsid w:val="7A5583C2"/>
    <w:rsid w:val="7A8102E0"/>
    <w:rsid w:val="7B04B808"/>
    <w:rsid w:val="7B2AF6F4"/>
    <w:rsid w:val="7C0697DB"/>
    <w:rsid w:val="7C120704"/>
    <w:rsid w:val="7C1AA2E8"/>
    <w:rsid w:val="7C34D6C1"/>
    <w:rsid w:val="7C4C9E58"/>
    <w:rsid w:val="7C8ED2C0"/>
    <w:rsid w:val="7D0B50EE"/>
    <w:rsid w:val="7D180C80"/>
    <w:rsid w:val="7DD1417E"/>
    <w:rsid w:val="7E169D14"/>
    <w:rsid w:val="7E6E6B20"/>
    <w:rsid w:val="7ED0B851"/>
    <w:rsid w:val="7F2949E0"/>
    <w:rsid w:val="7F9D873F"/>
    <w:rsid w:val="7FC18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034D7"/>
  <w15:chartTrackingRefBased/>
  <w15:docId w15:val="{920190BC-DD31-4902-85FB-CE892A581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579B"/>
    <w:rPr>
      <w:color w:val="0563C1" w:themeColor="hyperlink"/>
      <w:u w:val="single"/>
    </w:rPr>
  </w:style>
  <w:style w:type="character" w:styleId="UnresolvedMention">
    <w:name w:val="Unresolved Mention"/>
    <w:basedOn w:val="DefaultParagraphFont"/>
    <w:uiPriority w:val="99"/>
    <w:semiHidden/>
    <w:unhideWhenUsed/>
    <w:rsid w:val="00DF579B"/>
    <w:rPr>
      <w:color w:val="605E5C"/>
      <w:shd w:val="clear" w:color="auto" w:fill="E1DFDD"/>
    </w:rPr>
  </w:style>
  <w:style w:type="character" w:styleId="FollowedHyperlink">
    <w:name w:val="FollowedHyperlink"/>
    <w:basedOn w:val="DefaultParagraphFont"/>
    <w:uiPriority w:val="99"/>
    <w:semiHidden/>
    <w:unhideWhenUsed/>
    <w:rsid w:val="00736279"/>
    <w:rPr>
      <w:color w:val="954F72" w:themeColor="followedHyperlink"/>
      <w:u w:val="single"/>
    </w:rPr>
  </w:style>
  <w:style w:type="paragraph" w:customStyle="1" w:styleId="p1">
    <w:name w:val="p1"/>
    <w:basedOn w:val="Normal"/>
    <w:rsid w:val="000E577F"/>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0E577F"/>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8882520">
      <w:bodyDiv w:val="1"/>
      <w:marLeft w:val="0"/>
      <w:marRight w:val="0"/>
      <w:marTop w:val="0"/>
      <w:marBottom w:val="0"/>
      <w:divBdr>
        <w:top w:val="none" w:sz="0" w:space="0" w:color="auto"/>
        <w:left w:val="none" w:sz="0" w:space="0" w:color="auto"/>
        <w:bottom w:val="none" w:sz="0" w:space="0" w:color="auto"/>
        <w:right w:val="none" w:sz="0" w:space="0" w:color="auto"/>
      </w:divBdr>
    </w:div>
    <w:div w:id="2041666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researchgate.net/publication/305691948_Impact_of_self-assessment_by_students_on_their_learning" TargetMode="External"/><Relationship Id="rId18" Type="http://schemas.openxmlformats.org/officeDocument/2006/relationships/hyperlink" Target="http://doi.org/10.1080/02701960802359466" TargetMode="External"/><Relationship Id="rId26" Type="http://schemas.openxmlformats.org/officeDocument/2006/relationships/hyperlink" Target="https://core.ac.uk/download/pdf/47067267.pdf" TargetMode="External"/><Relationship Id="rId3" Type="http://schemas.openxmlformats.org/officeDocument/2006/relationships/webSettings" Target="webSettings.xml"/><Relationship Id="rId21" Type="http://schemas.openxmlformats.org/officeDocument/2006/relationships/hyperlink" Target="https://scholar.google.co.uk/scholar?start=10&amp;q=self+-+evaluation+and+self-regulation+for+higher+education+pdf&amp;hl=en&amp;as_sdt=0,5&amp;as_ylo=2017&amp;as_vis=1" TargetMode="External"/><Relationship Id="rId7" Type="http://schemas.openxmlformats.org/officeDocument/2006/relationships/image" Target="media/image4.png"/><Relationship Id="rId12" Type="http://schemas.openxmlformats.org/officeDocument/2006/relationships/hyperlink" Target="https://psycnet.apa.org/record/2017-45259-006" TargetMode="External"/><Relationship Id="rId17" Type="http://schemas.openxmlformats.org/officeDocument/2006/relationships/hyperlink" Target="http://doi.org/10.1007/978-3-319-63248-3" TargetMode="External"/><Relationship Id="rId25" Type="http://schemas.openxmlformats.org/officeDocument/2006/relationships/hyperlink" Target="https://www.jrspelt.com" TargetMode="External"/><Relationship Id="rId2" Type="http://schemas.openxmlformats.org/officeDocument/2006/relationships/settings" Target="settings.xml"/><Relationship Id="rId16" Type="http://schemas.openxmlformats.org/officeDocument/2006/relationships/hyperlink" Target="https://scholar.google.co.uk/scholar?start=10&amp;q=self+-+evaluation+and+self-regulation+for+higher+education+pdf&amp;hl=en&amp;as_sat=0.5&amp;as-Yao=2017&amp;as_vis=1" TargetMode="External"/><Relationship Id="rId20" Type="http://schemas.openxmlformats.org/officeDocument/2006/relationships/hyperlink" Target="https://eur01.safelinks.protection.outlook.com/?url=https%3A%2F%2Fwww.google.com%2Furl%3Fsa%3Dt%26source%3Dweb%26rct%3Dj%26url%3Dhttps%3A%2F%2Fwww.tcd.ie%2FCAPSL%2Fassets%2Fpdf%2FAcademic%252520Practice%252520Resources%2FGuide%252520to%252520Student%252520Self%252520Assessment.pdf%26ved%3D2ahUKEwiz0NHKyo_vAhV0pHEKHd5bAMEQFjAAegQICxAD%26usg%3DAOvVaw1Y7IpTyxC4O_WRXv4GrF-a&amp;data=04%7C01%7C%7Cfc2a5a5fae164a9482db08d8dcd4ac9f%7C4e0f11f9046e45059cb8db2152311e21%7C0%7C0%7C637502153265194704%7CUnknown%7CTWFpbGZsb3d8eyJWIjoiMC4wLjAwMDAiLCJQIjoiV2luMzIiLCJBTiI6Ik1haWwiLCJXVCI6Mn0%3D%7C1000&amp;sdata=4h6fyNZ3PVeTaeOqRz3mOfkllu%2FH0kyX7lW%2FxM2pkyc%3D&amp;reserved=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ooks.google.co.uk/books?hl=en&amp;lr=&amp;id=BOmkEro_IGYC&amp;oi=fnd&amp;pg=PP1&amp;ots=28KMHrxh-v&amp;sig=gQBSPrGcAVSWH1-zG1k96UtEV1s&amp;redir_esc=y" TargetMode="External"/><Relationship Id="rId24" Type="http://schemas.openxmlformats.org/officeDocument/2006/relationships/hyperlink" Target="https://eur01.safelinks.protection.outlook.com/?url=https:%2F%2Fwww.google.com%2Furl%3Fsa%3Dt%26source%3Dweb%26rct%3Dj%26url%3Dhttps:%2F%2Fwww.psy.gla.ac.uk%2F~steve%2Frap%2Fdocs%2Fnicol.dmd.pdf%26ved%3D2ahUKEwjRy_aihJDvAhUbRBUIHS_GDSgQFjAEegQIFBAC%26usg%3DAOvVaw1Jl0OdiKpcf-9PUlyyJ2E_&amp;data=04%7C01%7C%7C1cdd67aa6e274fc24e6808d8dcf94a88%7C4e0f11f9046e45059cb8db2152311e21%7C0%7C0%7C637502310534176261%7CUnknown%7CTWFpbGZsb3d8eyJWIjoiMC4wLjAwMDAiLCJQIjoiV2luMzIiLCJBTiI6Ik1haWwiLCJXVCI6Mn0%3D%7C1000&amp;sdata=6lcHDP4EUmb7QfTZJit0NuNuR5I9s8QE4p%2BHA0gOf10%3D&amp;reserved=0" TargetMode="External"/><Relationship Id="rId5" Type="http://schemas.openxmlformats.org/officeDocument/2006/relationships/image" Target="media/image2.png"/><Relationship Id="rId15" Type="http://schemas.openxmlformats.org/officeDocument/2006/relationships/hyperlink" Target="http://files.Eric.Ed.gov/full%20text/EJ815370.pdf" TargetMode="External"/><Relationship Id="rId23" Type="http://schemas.openxmlformats.org/officeDocument/2006/relationships/hyperlink" Target="https://www.tandfonline.com/doi/full/10.1080/07294360.2019.1581143?scroll=top&amp;needAccess=true" TargetMode="External"/><Relationship Id="rId28" Type="http://schemas.openxmlformats.org/officeDocument/2006/relationships/theme" Target="theme/theme1.xml"/><Relationship Id="rId10" Type="http://schemas.openxmlformats.org/officeDocument/2006/relationships/hyperlink" Target="https://core.ac.uk/download/pdf/190825313.pdf" TargetMode="External"/><Relationship Id="rId19" Type="http://schemas.openxmlformats.org/officeDocument/2006/relationships/hyperlink" Target="http://www.ijres.net"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researchgate.net/publication/328340643_Peer_assessment" TargetMode="External"/><Relationship Id="rId22" Type="http://schemas.openxmlformats.org/officeDocument/2006/relationships/hyperlink" Target="https://www.um.edu.mt/library/oar/handle/123456789/2090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4942</Words>
  <Characters>28318</Characters>
  <Application>Microsoft Office Word</Application>
  <DocSecurity>0</DocSecurity>
  <Lines>411</Lines>
  <Paragraphs>44</Paragraphs>
  <ScaleCrop>false</ScaleCrop>
  <Company/>
  <LinksUpToDate>false</LinksUpToDate>
  <CharactersWithSpaces>33282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Valerie Howland (1803422)</dc:creator>
  <cp:keywords/>
  <dc:description/>
  <cp:lastModifiedBy>Amanda Valerie Howland (1803422)</cp:lastModifiedBy>
  <cp:revision>2</cp:revision>
  <dcterms:created xsi:type="dcterms:W3CDTF">2021-03-02T14:27:00Z</dcterms:created>
  <dcterms:modified xsi:type="dcterms:W3CDTF">2021-03-02T14:27:00Z</dcterms:modified>
</cp:coreProperties>
</file>