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63578E" w14:textId="7E4B0799" w:rsidR="00285D35" w:rsidRPr="00800232" w:rsidRDefault="00892E06" w:rsidP="00082CD8">
      <w:pPr>
        <w:spacing w:line="360" w:lineRule="auto"/>
        <w:ind w:firstLine="284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Hlk25073637"/>
      <w:bookmarkEnd w:id="0"/>
      <w:r w:rsidRPr="00800232">
        <w:rPr>
          <w:rFonts w:ascii="Times New Roman" w:hAnsi="Times New Roman" w:cs="Times New Roman"/>
          <w:b/>
          <w:bCs/>
          <w:sz w:val="32"/>
          <w:szCs w:val="32"/>
        </w:rPr>
        <w:t>Bartosz Galantowicz</w:t>
      </w:r>
    </w:p>
    <w:p w14:paraId="1F6F8680" w14:textId="5FD0BAF1" w:rsidR="00892E06" w:rsidRPr="006C7D87" w:rsidRDefault="00892E06" w:rsidP="00082CD8">
      <w:pPr>
        <w:spacing w:line="360" w:lineRule="auto"/>
        <w:ind w:firstLine="284"/>
        <w:jc w:val="center"/>
        <w:rPr>
          <w:rFonts w:ascii="Times New Roman" w:hAnsi="Times New Roman" w:cs="Times New Roman"/>
          <w:sz w:val="32"/>
          <w:szCs w:val="32"/>
        </w:rPr>
      </w:pPr>
      <w:r w:rsidRPr="006C7D87">
        <w:rPr>
          <w:rFonts w:ascii="Times New Roman" w:hAnsi="Times New Roman" w:cs="Times New Roman"/>
          <w:sz w:val="32"/>
          <w:szCs w:val="32"/>
        </w:rPr>
        <w:t>Stu</w:t>
      </w:r>
      <w:r w:rsidR="00733575" w:rsidRPr="006C7D87">
        <w:rPr>
          <w:rFonts w:ascii="Times New Roman" w:hAnsi="Times New Roman" w:cs="Times New Roman"/>
          <w:sz w:val="32"/>
          <w:szCs w:val="32"/>
        </w:rPr>
        <w:t xml:space="preserve">dent ID: </w:t>
      </w:r>
      <w:r w:rsidRPr="006C7D87">
        <w:rPr>
          <w:rFonts w:ascii="Times New Roman" w:hAnsi="Times New Roman" w:cs="Times New Roman"/>
          <w:sz w:val="32"/>
          <w:szCs w:val="32"/>
        </w:rPr>
        <w:t>1700994</w:t>
      </w:r>
    </w:p>
    <w:p w14:paraId="65A09E98" w14:textId="4324E616" w:rsidR="00733575" w:rsidRPr="00800232" w:rsidRDefault="00733575" w:rsidP="00082CD8">
      <w:pPr>
        <w:spacing w:line="360" w:lineRule="auto"/>
        <w:ind w:firstLine="284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00232">
        <w:rPr>
          <w:rFonts w:ascii="Times New Roman" w:hAnsi="Times New Roman" w:cs="Times New Roman"/>
          <w:b/>
          <w:bCs/>
          <w:sz w:val="32"/>
          <w:szCs w:val="32"/>
        </w:rPr>
        <w:t>Project Manag</w:t>
      </w:r>
      <w:r w:rsidR="00E230C3" w:rsidRPr="00800232">
        <w:rPr>
          <w:rFonts w:ascii="Times New Roman" w:hAnsi="Times New Roman" w:cs="Times New Roman"/>
          <w:b/>
          <w:bCs/>
          <w:sz w:val="32"/>
          <w:szCs w:val="32"/>
        </w:rPr>
        <w:t>ement</w:t>
      </w:r>
    </w:p>
    <w:p w14:paraId="799BB0FB" w14:textId="1D98D9E6" w:rsidR="00E230C3" w:rsidRPr="006C7D87" w:rsidRDefault="00E230C3" w:rsidP="00082CD8">
      <w:pPr>
        <w:spacing w:line="360" w:lineRule="auto"/>
        <w:ind w:firstLine="284"/>
        <w:jc w:val="center"/>
        <w:rPr>
          <w:rFonts w:ascii="Times New Roman" w:hAnsi="Times New Roman" w:cs="Times New Roman"/>
          <w:sz w:val="32"/>
          <w:szCs w:val="32"/>
        </w:rPr>
      </w:pPr>
      <w:r w:rsidRPr="006C7D87">
        <w:rPr>
          <w:rFonts w:ascii="Times New Roman" w:hAnsi="Times New Roman" w:cs="Times New Roman"/>
          <w:sz w:val="32"/>
          <w:szCs w:val="32"/>
        </w:rPr>
        <w:t>ACDA 5004</w:t>
      </w:r>
    </w:p>
    <w:p w14:paraId="0BEC1E3B" w14:textId="26FD5290" w:rsidR="00E230C3" w:rsidRPr="00800232" w:rsidRDefault="00890436" w:rsidP="00082CD8">
      <w:pPr>
        <w:spacing w:line="360" w:lineRule="auto"/>
        <w:ind w:firstLine="284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00232">
        <w:rPr>
          <w:rFonts w:ascii="Times New Roman" w:hAnsi="Times New Roman" w:cs="Times New Roman"/>
          <w:b/>
          <w:bCs/>
          <w:sz w:val="32"/>
          <w:szCs w:val="32"/>
        </w:rPr>
        <w:t>Managing a Hardware/Software Project for Disaster Recovery</w:t>
      </w:r>
    </w:p>
    <w:p w14:paraId="5F55293D" w14:textId="20C087C2" w:rsidR="00D257EB" w:rsidRPr="006C7D87" w:rsidRDefault="00D257EB" w:rsidP="006C7D87">
      <w:pPr>
        <w:spacing w:line="360" w:lineRule="auto"/>
        <w:ind w:firstLine="284"/>
        <w:jc w:val="center"/>
        <w:rPr>
          <w:rFonts w:ascii="Times New Roman" w:hAnsi="Times New Roman" w:cs="Times New Roman"/>
          <w:sz w:val="32"/>
          <w:szCs w:val="32"/>
        </w:rPr>
      </w:pPr>
      <w:bookmarkStart w:id="1" w:name="_GoBack"/>
      <w:bookmarkEnd w:id="1"/>
      <w:r w:rsidRPr="006C7D87">
        <w:rPr>
          <w:rFonts w:ascii="Times New Roman" w:hAnsi="Times New Roman" w:cs="Times New Roman"/>
          <w:sz w:val="32"/>
          <w:szCs w:val="32"/>
        </w:rPr>
        <w:t>Sue Maw</w:t>
      </w:r>
    </w:p>
    <w:p w14:paraId="1524F260" w14:textId="34064B04" w:rsidR="0032382B" w:rsidRDefault="0032382B" w:rsidP="00C67D5F">
      <w:pPr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14:paraId="7078B7E9" w14:textId="77777777" w:rsidR="0032382B" w:rsidRDefault="003238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31F54D6" w14:textId="5FFC4772" w:rsidR="00D257EB" w:rsidRPr="00082CD8" w:rsidRDefault="000258DE" w:rsidP="00082CD8">
      <w:pPr>
        <w:spacing w:line="360" w:lineRule="auto"/>
        <w:ind w:firstLine="284"/>
        <w:jc w:val="center"/>
        <w:rPr>
          <w:rFonts w:ascii="Times New Roman" w:hAnsi="Times New Roman" w:cs="Times New Roman"/>
          <w:sz w:val="44"/>
          <w:szCs w:val="44"/>
        </w:rPr>
      </w:pPr>
      <w:r w:rsidRPr="00082CD8">
        <w:rPr>
          <w:rFonts w:ascii="Times New Roman" w:hAnsi="Times New Roman" w:cs="Times New Roman"/>
          <w:sz w:val="44"/>
          <w:szCs w:val="44"/>
        </w:rPr>
        <w:lastRenderedPageBreak/>
        <w:t>Project Initiation Document</w:t>
      </w:r>
    </w:p>
    <w:p w14:paraId="6C4DD7EC" w14:textId="1353230D" w:rsidR="00F83322" w:rsidRPr="00082CD8" w:rsidRDefault="00477022" w:rsidP="00082CD8">
      <w:pPr>
        <w:spacing w:line="360" w:lineRule="auto"/>
        <w:ind w:firstLine="284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“</w:t>
      </w:r>
      <w:r w:rsidR="00DE39B1" w:rsidRPr="00082CD8">
        <w:rPr>
          <w:rFonts w:ascii="Times New Roman" w:hAnsi="Times New Roman" w:cs="Times New Roman"/>
          <w:sz w:val="44"/>
          <w:szCs w:val="44"/>
        </w:rPr>
        <w:t>Go Go Cook</w:t>
      </w:r>
      <w:r>
        <w:rPr>
          <w:rFonts w:ascii="Times New Roman" w:hAnsi="Times New Roman" w:cs="Times New Roman"/>
          <w:sz w:val="44"/>
          <w:szCs w:val="44"/>
        </w:rPr>
        <w:t>”</w:t>
      </w:r>
    </w:p>
    <w:p w14:paraId="42BD6D7C" w14:textId="7908E751" w:rsidR="005D3242" w:rsidRPr="00082CD8" w:rsidRDefault="00082CD8" w:rsidP="00082CD8">
      <w:pPr>
        <w:spacing w:line="360" w:lineRule="auto"/>
        <w:ind w:firstLine="284"/>
        <w:jc w:val="center"/>
        <w:rPr>
          <w:rFonts w:ascii="Times New Roman" w:hAnsi="Times New Roman" w:cs="Times New Roman"/>
          <w:sz w:val="44"/>
          <w:szCs w:val="44"/>
        </w:rPr>
      </w:pPr>
      <w:r w:rsidRPr="00082CD8">
        <w:rPr>
          <w:rFonts w:ascii="Times New Roman" w:hAnsi="Times New Roman" w:cs="Times New Roman"/>
          <w:sz w:val="44"/>
          <w:szCs w:val="44"/>
        </w:rPr>
        <w:t>09/11/2019</w:t>
      </w:r>
    </w:p>
    <w:p w14:paraId="127F9D6B" w14:textId="71C9D062" w:rsidR="00631FD0" w:rsidRDefault="00631FD0" w:rsidP="00C67D5F">
      <w:pPr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14:paraId="7C8A63EF" w14:textId="64731B2E" w:rsidR="00FF4A29" w:rsidRDefault="00631F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5080695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428CFBE" w14:textId="53873165" w:rsidR="00FF4A29" w:rsidRDefault="00FF4A29">
          <w:pPr>
            <w:pStyle w:val="TOCHeading"/>
          </w:pPr>
          <w:r>
            <w:t>Table of Contents</w:t>
          </w:r>
        </w:p>
        <w:p w14:paraId="44DCEA55" w14:textId="065C310B" w:rsidR="00FF4A29" w:rsidRDefault="00FF4A2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6470832" w:history="1">
            <w:r w:rsidRPr="00C97429">
              <w:rPr>
                <w:rStyle w:val="Hyperlink"/>
                <w:noProof/>
              </w:rPr>
              <w:t>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_Toc26470832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169B6A" w14:textId="10CB7E2D" w:rsidR="00FF4A29" w:rsidRDefault="0080023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470833" w:history="1">
            <w:r w:rsidR="00FF4A29" w:rsidRPr="00C97429">
              <w:rPr>
                <w:rStyle w:val="Hyperlink"/>
                <w:noProof/>
              </w:rPr>
              <w:t>Objectives</w:t>
            </w:r>
            <w:r w:rsidR="00FF4A29">
              <w:rPr>
                <w:noProof/>
                <w:webHidden/>
              </w:rPr>
              <w:tab/>
            </w:r>
            <w:r w:rsidR="00FF4A29">
              <w:rPr>
                <w:noProof/>
                <w:webHidden/>
              </w:rPr>
              <w:fldChar w:fldCharType="begin"/>
            </w:r>
            <w:r w:rsidR="00FF4A29">
              <w:rPr>
                <w:noProof/>
                <w:webHidden/>
              </w:rPr>
              <w:instrText xml:space="preserve"> PAGEREF _Toc26470833 \h </w:instrText>
            </w:r>
            <w:r w:rsidR="00FF4A29">
              <w:rPr>
                <w:noProof/>
                <w:webHidden/>
              </w:rPr>
            </w:r>
            <w:r w:rsidR="00FF4A29">
              <w:rPr>
                <w:noProof/>
                <w:webHidden/>
              </w:rPr>
              <w:fldChar w:fldCharType="separate"/>
            </w:r>
            <w:r w:rsidR="00FF4A29">
              <w:rPr>
                <w:noProof/>
                <w:webHidden/>
              </w:rPr>
              <w:t>4</w:t>
            </w:r>
            <w:r w:rsidR="00FF4A29">
              <w:rPr>
                <w:noProof/>
                <w:webHidden/>
              </w:rPr>
              <w:fldChar w:fldCharType="end"/>
            </w:r>
          </w:hyperlink>
        </w:p>
        <w:p w14:paraId="005517DD" w14:textId="388D959C" w:rsidR="00FF4A29" w:rsidRDefault="0080023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470834" w:history="1">
            <w:r w:rsidR="00FF4A29" w:rsidRPr="00C97429">
              <w:rPr>
                <w:rStyle w:val="Hyperlink"/>
                <w:noProof/>
              </w:rPr>
              <w:t>Scope</w:t>
            </w:r>
            <w:r w:rsidR="00FF4A29">
              <w:rPr>
                <w:noProof/>
                <w:webHidden/>
              </w:rPr>
              <w:tab/>
            </w:r>
            <w:r w:rsidR="00FF4A29">
              <w:rPr>
                <w:noProof/>
                <w:webHidden/>
              </w:rPr>
              <w:fldChar w:fldCharType="begin"/>
            </w:r>
            <w:r w:rsidR="00FF4A29">
              <w:rPr>
                <w:noProof/>
                <w:webHidden/>
              </w:rPr>
              <w:instrText xml:space="preserve"> PAGEREF _Toc26470834 \h </w:instrText>
            </w:r>
            <w:r w:rsidR="00FF4A29">
              <w:rPr>
                <w:noProof/>
                <w:webHidden/>
              </w:rPr>
            </w:r>
            <w:r w:rsidR="00FF4A29">
              <w:rPr>
                <w:noProof/>
                <w:webHidden/>
              </w:rPr>
              <w:fldChar w:fldCharType="separate"/>
            </w:r>
            <w:r w:rsidR="00FF4A29">
              <w:rPr>
                <w:noProof/>
                <w:webHidden/>
              </w:rPr>
              <w:t>6</w:t>
            </w:r>
            <w:r w:rsidR="00FF4A29">
              <w:rPr>
                <w:noProof/>
                <w:webHidden/>
              </w:rPr>
              <w:fldChar w:fldCharType="end"/>
            </w:r>
          </w:hyperlink>
        </w:p>
        <w:p w14:paraId="5B813168" w14:textId="08CFCF23" w:rsidR="00FF4A29" w:rsidRDefault="0080023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470835" w:history="1">
            <w:r w:rsidR="00FF4A29" w:rsidRPr="00C97429">
              <w:rPr>
                <w:rStyle w:val="Hyperlink"/>
                <w:noProof/>
              </w:rPr>
              <w:t>Constraints</w:t>
            </w:r>
            <w:r w:rsidR="00FF4A29">
              <w:rPr>
                <w:noProof/>
                <w:webHidden/>
              </w:rPr>
              <w:tab/>
            </w:r>
            <w:r w:rsidR="00FF4A29">
              <w:rPr>
                <w:noProof/>
                <w:webHidden/>
              </w:rPr>
              <w:fldChar w:fldCharType="begin"/>
            </w:r>
            <w:r w:rsidR="00FF4A29">
              <w:rPr>
                <w:noProof/>
                <w:webHidden/>
              </w:rPr>
              <w:instrText xml:space="preserve"> PAGEREF _Toc26470835 \h </w:instrText>
            </w:r>
            <w:r w:rsidR="00FF4A29">
              <w:rPr>
                <w:noProof/>
                <w:webHidden/>
              </w:rPr>
            </w:r>
            <w:r w:rsidR="00FF4A29">
              <w:rPr>
                <w:noProof/>
                <w:webHidden/>
              </w:rPr>
              <w:fldChar w:fldCharType="separate"/>
            </w:r>
            <w:r w:rsidR="00FF4A29">
              <w:rPr>
                <w:noProof/>
                <w:webHidden/>
              </w:rPr>
              <w:t>6</w:t>
            </w:r>
            <w:r w:rsidR="00FF4A29">
              <w:rPr>
                <w:noProof/>
                <w:webHidden/>
              </w:rPr>
              <w:fldChar w:fldCharType="end"/>
            </w:r>
          </w:hyperlink>
        </w:p>
        <w:p w14:paraId="06513E80" w14:textId="3C3F29DE" w:rsidR="00FF4A29" w:rsidRDefault="00800232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470836" w:history="1">
            <w:r w:rsidR="00FF4A29" w:rsidRPr="00C97429">
              <w:rPr>
                <w:rStyle w:val="Hyperlink"/>
                <w:rFonts w:ascii="Times New Roman" w:hAnsi="Times New Roman" w:cs="Times New Roman"/>
                <w:noProof/>
              </w:rPr>
              <w:t>a.</w:t>
            </w:r>
            <w:r w:rsidR="00FF4A29">
              <w:rPr>
                <w:rFonts w:eastAsiaTheme="minorEastAsia"/>
                <w:noProof/>
                <w:lang w:eastAsia="en-GB"/>
              </w:rPr>
              <w:tab/>
            </w:r>
            <w:r w:rsidR="00FF4A29" w:rsidRPr="00C97429">
              <w:rPr>
                <w:rStyle w:val="Hyperlink"/>
                <w:noProof/>
              </w:rPr>
              <w:t>Time</w:t>
            </w:r>
            <w:r w:rsidR="00FF4A29">
              <w:rPr>
                <w:noProof/>
                <w:webHidden/>
              </w:rPr>
              <w:tab/>
            </w:r>
            <w:r w:rsidR="00FF4A29">
              <w:rPr>
                <w:noProof/>
                <w:webHidden/>
              </w:rPr>
              <w:fldChar w:fldCharType="begin"/>
            </w:r>
            <w:r w:rsidR="00FF4A29">
              <w:rPr>
                <w:noProof/>
                <w:webHidden/>
              </w:rPr>
              <w:instrText xml:space="preserve"> PAGEREF _Toc26470836 \h </w:instrText>
            </w:r>
            <w:r w:rsidR="00FF4A29">
              <w:rPr>
                <w:noProof/>
                <w:webHidden/>
              </w:rPr>
            </w:r>
            <w:r w:rsidR="00FF4A29">
              <w:rPr>
                <w:noProof/>
                <w:webHidden/>
              </w:rPr>
              <w:fldChar w:fldCharType="separate"/>
            </w:r>
            <w:r w:rsidR="00FF4A29">
              <w:rPr>
                <w:noProof/>
                <w:webHidden/>
              </w:rPr>
              <w:t>6</w:t>
            </w:r>
            <w:r w:rsidR="00FF4A29">
              <w:rPr>
                <w:noProof/>
                <w:webHidden/>
              </w:rPr>
              <w:fldChar w:fldCharType="end"/>
            </w:r>
          </w:hyperlink>
        </w:p>
        <w:p w14:paraId="75D75C95" w14:textId="4047C442" w:rsidR="00FF4A29" w:rsidRDefault="00800232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470837" w:history="1">
            <w:r w:rsidR="00FF4A29" w:rsidRPr="00C97429">
              <w:rPr>
                <w:rStyle w:val="Hyperlink"/>
                <w:rFonts w:ascii="Times New Roman" w:hAnsi="Times New Roman" w:cs="Times New Roman"/>
                <w:noProof/>
              </w:rPr>
              <w:t>b.</w:t>
            </w:r>
            <w:r w:rsidR="00FF4A29">
              <w:rPr>
                <w:rFonts w:eastAsiaTheme="minorEastAsia"/>
                <w:noProof/>
                <w:lang w:eastAsia="en-GB"/>
              </w:rPr>
              <w:tab/>
            </w:r>
            <w:r w:rsidR="00FF4A29" w:rsidRPr="00C97429">
              <w:rPr>
                <w:rStyle w:val="Hyperlink"/>
                <w:noProof/>
              </w:rPr>
              <w:t>Costs</w:t>
            </w:r>
            <w:r w:rsidR="00FF4A29">
              <w:rPr>
                <w:noProof/>
                <w:webHidden/>
              </w:rPr>
              <w:tab/>
            </w:r>
            <w:r w:rsidR="00FF4A29">
              <w:rPr>
                <w:noProof/>
                <w:webHidden/>
              </w:rPr>
              <w:fldChar w:fldCharType="begin"/>
            </w:r>
            <w:r w:rsidR="00FF4A29">
              <w:rPr>
                <w:noProof/>
                <w:webHidden/>
              </w:rPr>
              <w:instrText xml:space="preserve"> PAGEREF _Toc26470837 \h </w:instrText>
            </w:r>
            <w:r w:rsidR="00FF4A29">
              <w:rPr>
                <w:noProof/>
                <w:webHidden/>
              </w:rPr>
            </w:r>
            <w:r w:rsidR="00FF4A29">
              <w:rPr>
                <w:noProof/>
                <w:webHidden/>
              </w:rPr>
              <w:fldChar w:fldCharType="separate"/>
            </w:r>
            <w:r w:rsidR="00FF4A29">
              <w:rPr>
                <w:noProof/>
                <w:webHidden/>
              </w:rPr>
              <w:t>7</w:t>
            </w:r>
            <w:r w:rsidR="00FF4A29">
              <w:rPr>
                <w:noProof/>
                <w:webHidden/>
              </w:rPr>
              <w:fldChar w:fldCharType="end"/>
            </w:r>
          </w:hyperlink>
        </w:p>
        <w:p w14:paraId="6207C726" w14:textId="5B2FB12A" w:rsidR="00FF4A29" w:rsidRDefault="00800232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470838" w:history="1">
            <w:r w:rsidR="00FF4A29" w:rsidRPr="00C97429">
              <w:rPr>
                <w:rStyle w:val="Hyperlink"/>
                <w:rFonts w:ascii="Times New Roman" w:hAnsi="Times New Roman" w:cs="Times New Roman"/>
                <w:noProof/>
              </w:rPr>
              <w:t>c.</w:t>
            </w:r>
            <w:r w:rsidR="00FF4A29">
              <w:rPr>
                <w:rFonts w:eastAsiaTheme="minorEastAsia"/>
                <w:noProof/>
                <w:lang w:eastAsia="en-GB"/>
              </w:rPr>
              <w:tab/>
            </w:r>
            <w:r w:rsidR="00FF4A29" w:rsidRPr="00C97429">
              <w:rPr>
                <w:rStyle w:val="Hyperlink"/>
                <w:noProof/>
              </w:rPr>
              <w:t>Resources</w:t>
            </w:r>
            <w:r w:rsidR="00FF4A29">
              <w:rPr>
                <w:noProof/>
                <w:webHidden/>
              </w:rPr>
              <w:tab/>
            </w:r>
            <w:r w:rsidR="00FF4A29">
              <w:rPr>
                <w:noProof/>
                <w:webHidden/>
              </w:rPr>
              <w:fldChar w:fldCharType="begin"/>
            </w:r>
            <w:r w:rsidR="00FF4A29">
              <w:rPr>
                <w:noProof/>
                <w:webHidden/>
              </w:rPr>
              <w:instrText xml:space="preserve"> PAGEREF _Toc26470838 \h </w:instrText>
            </w:r>
            <w:r w:rsidR="00FF4A29">
              <w:rPr>
                <w:noProof/>
                <w:webHidden/>
              </w:rPr>
            </w:r>
            <w:r w:rsidR="00FF4A29">
              <w:rPr>
                <w:noProof/>
                <w:webHidden/>
              </w:rPr>
              <w:fldChar w:fldCharType="separate"/>
            </w:r>
            <w:r w:rsidR="00FF4A29">
              <w:rPr>
                <w:noProof/>
                <w:webHidden/>
              </w:rPr>
              <w:t>7</w:t>
            </w:r>
            <w:r w:rsidR="00FF4A29">
              <w:rPr>
                <w:noProof/>
                <w:webHidden/>
              </w:rPr>
              <w:fldChar w:fldCharType="end"/>
            </w:r>
          </w:hyperlink>
        </w:p>
        <w:p w14:paraId="5F6FE2EE" w14:textId="4A8D960A" w:rsidR="00FF4A29" w:rsidRDefault="0080023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470839" w:history="1">
            <w:r w:rsidR="00FF4A29" w:rsidRPr="00C97429">
              <w:rPr>
                <w:rStyle w:val="Hyperlink"/>
                <w:noProof/>
              </w:rPr>
              <w:t>Authority</w:t>
            </w:r>
            <w:r w:rsidR="00FF4A29">
              <w:rPr>
                <w:noProof/>
                <w:webHidden/>
              </w:rPr>
              <w:tab/>
            </w:r>
            <w:r w:rsidR="00FF4A29">
              <w:rPr>
                <w:noProof/>
                <w:webHidden/>
              </w:rPr>
              <w:fldChar w:fldCharType="begin"/>
            </w:r>
            <w:r w:rsidR="00FF4A29">
              <w:rPr>
                <w:noProof/>
                <w:webHidden/>
              </w:rPr>
              <w:instrText xml:space="preserve"> PAGEREF _Toc26470839 \h </w:instrText>
            </w:r>
            <w:r w:rsidR="00FF4A29">
              <w:rPr>
                <w:noProof/>
                <w:webHidden/>
              </w:rPr>
            </w:r>
            <w:r w:rsidR="00FF4A29">
              <w:rPr>
                <w:noProof/>
                <w:webHidden/>
              </w:rPr>
              <w:fldChar w:fldCharType="separate"/>
            </w:r>
            <w:r w:rsidR="00FF4A29">
              <w:rPr>
                <w:noProof/>
                <w:webHidden/>
              </w:rPr>
              <w:t>7</w:t>
            </w:r>
            <w:r w:rsidR="00FF4A29">
              <w:rPr>
                <w:noProof/>
                <w:webHidden/>
              </w:rPr>
              <w:fldChar w:fldCharType="end"/>
            </w:r>
          </w:hyperlink>
        </w:p>
        <w:p w14:paraId="6261B467" w14:textId="775DBE5B" w:rsidR="00FF4A29" w:rsidRDefault="0080023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470840" w:history="1">
            <w:r w:rsidR="00FF4A29" w:rsidRPr="00C97429">
              <w:rPr>
                <w:rStyle w:val="Hyperlink"/>
                <w:noProof/>
              </w:rPr>
              <w:t>Resources</w:t>
            </w:r>
            <w:r w:rsidR="00FF4A29">
              <w:rPr>
                <w:noProof/>
                <w:webHidden/>
              </w:rPr>
              <w:tab/>
            </w:r>
            <w:r w:rsidR="00FF4A29">
              <w:rPr>
                <w:noProof/>
                <w:webHidden/>
              </w:rPr>
              <w:fldChar w:fldCharType="begin"/>
            </w:r>
            <w:r w:rsidR="00FF4A29">
              <w:rPr>
                <w:noProof/>
                <w:webHidden/>
              </w:rPr>
              <w:instrText xml:space="preserve"> PAGEREF _Toc26470840 \h </w:instrText>
            </w:r>
            <w:r w:rsidR="00FF4A29">
              <w:rPr>
                <w:noProof/>
                <w:webHidden/>
              </w:rPr>
            </w:r>
            <w:r w:rsidR="00FF4A29">
              <w:rPr>
                <w:noProof/>
                <w:webHidden/>
              </w:rPr>
              <w:fldChar w:fldCharType="separate"/>
            </w:r>
            <w:r w:rsidR="00FF4A29">
              <w:rPr>
                <w:noProof/>
                <w:webHidden/>
              </w:rPr>
              <w:t>10</w:t>
            </w:r>
            <w:r w:rsidR="00FF4A29">
              <w:rPr>
                <w:noProof/>
                <w:webHidden/>
              </w:rPr>
              <w:fldChar w:fldCharType="end"/>
            </w:r>
          </w:hyperlink>
        </w:p>
        <w:p w14:paraId="5952BB7E" w14:textId="64E28A45" w:rsidR="00FF4A29" w:rsidRDefault="0080023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470841" w:history="1">
            <w:r w:rsidR="00FF4A29" w:rsidRPr="00C97429">
              <w:rPr>
                <w:rStyle w:val="Hyperlink"/>
                <w:noProof/>
              </w:rPr>
              <w:t>Bibliography</w:t>
            </w:r>
            <w:r w:rsidR="00FF4A29">
              <w:rPr>
                <w:noProof/>
                <w:webHidden/>
              </w:rPr>
              <w:tab/>
            </w:r>
            <w:r w:rsidR="00FF4A29">
              <w:rPr>
                <w:noProof/>
                <w:webHidden/>
              </w:rPr>
              <w:fldChar w:fldCharType="begin"/>
            </w:r>
            <w:r w:rsidR="00FF4A29">
              <w:rPr>
                <w:noProof/>
                <w:webHidden/>
              </w:rPr>
              <w:instrText xml:space="preserve"> PAGEREF _Toc26470841 \h </w:instrText>
            </w:r>
            <w:r w:rsidR="00FF4A29">
              <w:rPr>
                <w:noProof/>
                <w:webHidden/>
              </w:rPr>
            </w:r>
            <w:r w:rsidR="00FF4A29">
              <w:rPr>
                <w:noProof/>
                <w:webHidden/>
              </w:rPr>
              <w:fldChar w:fldCharType="separate"/>
            </w:r>
            <w:r w:rsidR="00FF4A29">
              <w:rPr>
                <w:noProof/>
                <w:webHidden/>
              </w:rPr>
              <w:t>11</w:t>
            </w:r>
            <w:r w:rsidR="00FF4A29">
              <w:rPr>
                <w:noProof/>
                <w:webHidden/>
              </w:rPr>
              <w:fldChar w:fldCharType="end"/>
            </w:r>
          </w:hyperlink>
        </w:p>
        <w:p w14:paraId="0CB6990C" w14:textId="61DF6DE1" w:rsidR="00FF4A29" w:rsidRDefault="00FF4A29">
          <w:r>
            <w:rPr>
              <w:b/>
              <w:bCs/>
              <w:noProof/>
            </w:rPr>
            <w:fldChar w:fldCharType="end"/>
          </w:r>
        </w:p>
      </w:sdtContent>
    </w:sdt>
    <w:p w14:paraId="5FB6F016" w14:textId="471144D4" w:rsidR="00631FD0" w:rsidRDefault="00631FD0">
      <w:pPr>
        <w:rPr>
          <w:rFonts w:ascii="Times New Roman" w:hAnsi="Times New Roman" w:cs="Times New Roman"/>
          <w:sz w:val="24"/>
          <w:szCs w:val="24"/>
        </w:rPr>
      </w:pPr>
    </w:p>
    <w:p w14:paraId="0AD7C83A" w14:textId="77777777" w:rsidR="00B11C11" w:rsidRDefault="00B11C11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n-US"/>
        </w:rPr>
      </w:pPr>
      <w:bookmarkStart w:id="2" w:name="_Toc26470832"/>
      <w:r>
        <w:br w:type="page"/>
      </w:r>
    </w:p>
    <w:p w14:paraId="319665BD" w14:textId="36699076" w:rsidR="00892E06" w:rsidRDefault="00F60582" w:rsidP="00370B56">
      <w:pPr>
        <w:pStyle w:val="Heading1"/>
      </w:pPr>
      <w:r>
        <w:lastRenderedPageBreak/>
        <w:t>Background</w:t>
      </w:r>
      <w:bookmarkEnd w:id="2"/>
    </w:p>
    <w:p w14:paraId="177EC2D6" w14:textId="44B2AFAE" w:rsidR="001A6B53" w:rsidRDefault="000B1F8E" w:rsidP="006E16E6">
      <w:pPr>
        <w:pStyle w:val="TimesNewRoman"/>
        <w:ind w:firstLine="284"/>
        <w:jc w:val="both"/>
      </w:pPr>
      <w:r>
        <w:t>Nowadays</w:t>
      </w:r>
      <w:r w:rsidR="00D9570D">
        <w:t>,</w:t>
      </w:r>
      <w:r>
        <w:t xml:space="preserve"> in high</w:t>
      </w:r>
      <w:r w:rsidR="001A6B53">
        <w:t>ly</w:t>
      </w:r>
      <w:r>
        <w:t xml:space="preserve"> developed countries</w:t>
      </w:r>
      <w:r w:rsidR="001A6B53">
        <w:t>,</w:t>
      </w:r>
      <w:r w:rsidR="00F16C07">
        <w:t xml:space="preserve"> the tendency to not </w:t>
      </w:r>
      <w:r w:rsidR="00601735">
        <w:t>preparing</w:t>
      </w:r>
      <w:r w:rsidR="00F16C07">
        <w:t xml:space="preserve"> </w:t>
      </w:r>
      <w:r w:rsidR="00601735">
        <w:t>everyday</w:t>
      </w:r>
      <w:r w:rsidR="00F16C07">
        <w:t xml:space="preserve"> meals by people is </w:t>
      </w:r>
      <w:r w:rsidR="00601735">
        <w:t>increasing</w:t>
      </w:r>
      <w:r w:rsidR="00F16C07">
        <w:t>.</w:t>
      </w:r>
      <w:r w:rsidR="001A6B53">
        <w:t xml:space="preserve"> The new trend is to buy ready</w:t>
      </w:r>
      <w:r w:rsidR="00D40E31">
        <w:t>-cooked</w:t>
      </w:r>
      <w:r w:rsidR="001A6B53">
        <w:t xml:space="preserve"> </w:t>
      </w:r>
      <w:r w:rsidR="00D40E31">
        <w:t>dishes</w:t>
      </w:r>
      <w:r w:rsidR="001A6B53">
        <w:t xml:space="preserve"> or to order </w:t>
      </w:r>
      <w:r w:rsidR="00FE0BEA">
        <w:t xml:space="preserve">them </w:t>
      </w:r>
      <w:r w:rsidR="009F7AB3">
        <w:t>to</w:t>
      </w:r>
      <w:r w:rsidR="00D9570D">
        <w:t xml:space="preserve"> </w:t>
      </w:r>
      <w:r w:rsidR="001A6B53">
        <w:t>take away. Furthermore</w:t>
      </w:r>
      <w:r w:rsidR="00DE05C0">
        <w:t>,</w:t>
      </w:r>
      <w:r w:rsidR="001A6B53">
        <w:t xml:space="preserve"> </w:t>
      </w:r>
      <w:r w:rsidR="00DE05C0">
        <w:t>a</w:t>
      </w:r>
      <w:r w:rsidR="001A6B53">
        <w:t xml:space="preserve"> considerable per</w:t>
      </w:r>
      <w:r w:rsidR="003B13DF">
        <w:t xml:space="preserve"> </w:t>
      </w:r>
      <w:r w:rsidR="001A6B53">
        <w:t>cent of young adults have not even know how to cook or prepare a proper meal.</w:t>
      </w:r>
      <w:r w:rsidR="00F16C07">
        <w:t xml:space="preserve"> This situation is caused by globalisation and the changes in </w:t>
      </w:r>
      <w:r w:rsidR="00601735">
        <w:t>human lifestyle</w:t>
      </w:r>
      <w:r w:rsidR="00F94FBA">
        <w:t>, which now demands better time</w:t>
      </w:r>
      <w:r w:rsidR="00E10239">
        <w:t xml:space="preserve"> management</w:t>
      </w:r>
      <w:r w:rsidR="00F94FBA">
        <w:t xml:space="preserve"> skills</w:t>
      </w:r>
      <w:r w:rsidR="001A6B53">
        <w:t xml:space="preserve">. The life of people became faster, open for various opportunities, and </w:t>
      </w:r>
      <w:r w:rsidR="001331EC">
        <w:t xml:space="preserve">more </w:t>
      </w:r>
      <w:r w:rsidR="001A6B53">
        <w:t xml:space="preserve">prosperous than ever before, whereas the counted moments started to be the main currency in the new system. </w:t>
      </w:r>
      <w:r w:rsidR="00601735">
        <w:t xml:space="preserve">Thereby </w:t>
      </w:r>
      <w:r w:rsidR="001A6B53">
        <w:t>it is</w:t>
      </w:r>
      <w:r w:rsidR="00601735">
        <w:t xml:space="preserve"> hard for modern society to find </w:t>
      </w:r>
      <w:r w:rsidR="001A6B53">
        <w:t>the</w:t>
      </w:r>
      <w:r w:rsidR="00601735">
        <w:t xml:space="preserve"> </w:t>
      </w:r>
      <w:r w:rsidR="001A6B53">
        <w:t>right</w:t>
      </w:r>
      <w:r w:rsidR="00601735">
        <w:t xml:space="preserve"> balance between work, family and health</w:t>
      </w:r>
      <w:r w:rsidR="001A6B53">
        <w:t>.</w:t>
      </w:r>
    </w:p>
    <w:p w14:paraId="09A555B1" w14:textId="3475B5F8" w:rsidR="001A6B53" w:rsidRDefault="001A6B53" w:rsidP="006E16E6">
      <w:pPr>
        <w:pStyle w:val="TimesNewRoman"/>
        <w:ind w:firstLine="284"/>
        <w:jc w:val="both"/>
      </w:pPr>
      <w:r>
        <w:t xml:space="preserve">This project is the answer to the current needs by using the newest and popular technologies, whereas the aims are to educate and motivate people in </w:t>
      </w:r>
      <w:r w:rsidR="00455E9F">
        <w:t xml:space="preserve">the </w:t>
      </w:r>
      <w:r w:rsidR="00FC4D2F">
        <w:t>modern</w:t>
      </w:r>
      <w:r>
        <w:t xml:space="preserve"> form of providing information. Namely</w:t>
      </w:r>
      <w:r w:rsidR="00455E9F">
        <w:t>,</w:t>
      </w:r>
      <w:r>
        <w:t xml:space="preserve"> the main idea is to create the application which would be able to </w:t>
      </w:r>
      <w:r w:rsidR="00455E9F">
        <w:t xml:space="preserve">promote </w:t>
      </w:r>
      <w:r w:rsidR="006E4EC1">
        <w:t xml:space="preserve">home-cooked </w:t>
      </w:r>
      <w:r w:rsidR="00B80915">
        <w:t xml:space="preserve">food at a new level of </w:t>
      </w:r>
      <w:r w:rsidR="00CA510C">
        <w:t>awareness</w:t>
      </w:r>
      <w:r w:rsidR="0056285D">
        <w:t xml:space="preserve">, by gamification </w:t>
      </w:r>
      <w:r w:rsidR="00801E65">
        <w:t>of that process. Furthe</w:t>
      </w:r>
      <w:r w:rsidR="00DD5F7A">
        <w:t>r</w:t>
      </w:r>
      <w:r w:rsidR="00801E65">
        <w:t>more</w:t>
      </w:r>
      <w:r w:rsidR="00DD5F7A">
        <w:t>,</w:t>
      </w:r>
      <w:r w:rsidR="007645E8">
        <w:t xml:space="preserve"> the</w:t>
      </w:r>
      <w:r w:rsidR="006D1646">
        <w:t xml:space="preserve"> w</w:t>
      </w:r>
      <w:r w:rsidR="00372C9B">
        <w:t>e</w:t>
      </w:r>
      <w:r w:rsidR="006D1646">
        <w:t>ighing</w:t>
      </w:r>
      <w:r w:rsidR="007645E8">
        <w:t xml:space="preserve"> scale will be provided for the application</w:t>
      </w:r>
      <w:r w:rsidR="0061345C">
        <w:t xml:space="preserve">, whereby a user will be able to measure </w:t>
      </w:r>
      <w:r w:rsidR="004F6E07">
        <w:t xml:space="preserve">a weight of ingredients </w:t>
      </w:r>
      <w:r w:rsidR="001D1782">
        <w:t xml:space="preserve">and to </w:t>
      </w:r>
      <w:r w:rsidR="003E3AA1">
        <w:t>stick</w:t>
      </w:r>
      <w:r w:rsidR="001D1782">
        <w:t xml:space="preserve"> </w:t>
      </w:r>
      <w:r w:rsidR="00AF3C68">
        <w:t>rec</w:t>
      </w:r>
      <w:r w:rsidR="004B3416">
        <w:t>ip</w:t>
      </w:r>
      <w:r w:rsidR="00AF3C68">
        <w:t>es.</w:t>
      </w:r>
    </w:p>
    <w:p w14:paraId="243D89EF" w14:textId="0D410BF5" w:rsidR="00DA489F" w:rsidRDefault="00D5244B" w:rsidP="00370B56">
      <w:pPr>
        <w:pStyle w:val="Heading1"/>
      </w:pPr>
      <w:bookmarkStart w:id="3" w:name="_Toc26470833"/>
      <w:r>
        <w:t>Objectives</w:t>
      </w:r>
      <w:bookmarkEnd w:id="3"/>
    </w:p>
    <w:p w14:paraId="13746895" w14:textId="6DBCFD48" w:rsidR="00D5244B" w:rsidRDefault="004C5545" w:rsidP="00D5244B">
      <w:pPr>
        <w:pStyle w:val="TimesNewRoman"/>
      </w:pPr>
      <w:r>
        <w:t>The list of o</w:t>
      </w:r>
      <w:r w:rsidR="004F2EFD">
        <w:t>b</w:t>
      </w:r>
      <w:r>
        <w:t>jectives:</w:t>
      </w:r>
    </w:p>
    <w:p w14:paraId="3962C783" w14:textId="14265327" w:rsidR="004C5545" w:rsidRDefault="00896CD8" w:rsidP="004F2EFD">
      <w:pPr>
        <w:pStyle w:val="TimesNewRoman"/>
        <w:numPr>
          <w:ilvl w:val="0"/>
          <w:numId w:val="2"/>
        </w:numPr>
      </w:pPr>
      <w:r>
        <w:t>Designing a Wi-Fi</w:t>
      </w:r>
      <w:r w:rsidR="00FE2B35">
        <w:t>-</w:t>
      </w:r>
      <w:r w:rsidR="005206BA">
        <w:t>e</w:t>
      </w:r>
      <w:r w:rsidR="00FE2B35">
        <w:t xml:space="preserve">nabled </w:t>
      </w:r>
      <w:r w:rsidR="005206BA">
        <w:t>w</w:t>
      </w:r>
      <w:r w:rsidR="00FE2B35">
        <w:t xml:space="preserve">eighing </w:t>
      </w:r>
      <w:r w:rsidR="005206BA">
        <w:t>s</w:t>
      </w:r>
      <w:r w:rsidR="00FE2B35">
        <w:t>cale</w:t>
      </w:r>
    </w:p>
    <w:p w14:paraId="2A145904" w14:textId="06D8921F" w:rsidR="00D51245" w:rsidRDefault="00FE2B35" w:rsidP="004F2EFD">
      <w:pPr>
        <w:pStyle w:val="TimesNewRoman"/>
        <w:numPr>
          <w:ilvl w:val="0"/>
          <w:numId w:val="2"/>
        </w:numPr>
      </w:pPr>
      <w:r>
        <w:t xml:space="preserve">Creating the </w:t>
      </w:r>
      <w:r w:rsidR="005206BA">
        <w:t>b</w:t>
      </w:r>
      <w:r w:rsidR="000F1620">
        <w:t xml:space="preserve">asic </w:t>
      </w:r>
      <w:r w:rsidR="005206BA">
        <w:t>a</w:t>
      </w:r>
      <w:r w:rsidR="000F1620">
        <w:t>pplication</w:t>
      </w:r>
    </w:p>
    <w:p w14:paraId="5870135B" w14:textId="373FEE87" w:rsidR="00AC5DE9" w:rsidRDefault="00D51245" w:rsidP="00AC5DE9">
      <w:pPr>
        <w:pStyle w:val="TimesNewRoman"/>
        <w:numPr>
          <w:ilvl w:val="0"/>
          <w:numId w:val="2"/>
        </w:numPr>
      </w:pPr>
      <w:r>
        <w:t>L</w:t>
      </w:r>
      <w:r w:rsidR="000F1620">
        <w:t xml:space="preserve">inking the </w:t>
      </w:r>
      <w:r w:rsidR="005206BA">
        <w:t>weighing</w:t>
      </w:r>
      <w:r w:rsidR="000F1620">
        <w:t xml:space="preserve"> </w:t>
      </w:r>
      <w:r w:rsidR="005206BA">
        <w:t>scale</w:t>
      </w:r>
      <w:r w:rsidR="000F1620">
        <w:t xml:space="preserve"> </w:t>
      </w:r>
      <w:r w:rsidR="005206BA">
        <w:t>and the application</w:t>
      </w:r>
    </w:p>
    <w:p w14:paraId="0E42C7C7" w14:textId="337904C9" w:rsidR="005206BA" w:rsidRDefault="00AC5DE9" w:rsidP="004F2EFD">
      <w:pPr>
        <w:pStyle w:val="TimesNewRoman"/>
        <w:numPr>
          <w:ilvl w:val="0"/>
          <w:numId w:val="2"/>
        </w:numPr>
      </w:pPr>
      <w:r>
        <w:t xml:space="preserve">Designing </w:t>
      </w:r>
      <w:r w:rsidR="00552089">
        <w:t>sound effec</w:t>
      </w:r>
      <w:r w:rsidR="0000697F">
        <w:t>ts, arts and animations</w:t>
      </w:r>
    </w:p>
    <w:p w14:paraId="44B959D4" w14:textId="4434D0F0" w:rsidR="0000697F" w:rsidRDefault="00746C6C" w:rsidP="004F2EFD">
      <w:pPr>
        <w:pStyle w:val="TimesNewRoman"/>
        <w:numPr>
          <w:ilvl w:val="0"/>
          <w:numId w:val="2"/>
        </w:numPr>
      </w:pPr>
      <w:r>
        <w:t>Creating a list of available rec</w:t>
      </w:r>
      <w:r w:rsidR="007C56DA">
        <w:t>ip</w:t>
      </w:r>
      <w:r>
        <w:t>es</w:t>
      </w:r>
      <w:r w:rsidR="007C56DA">
        <w:t xml:space="preserve"> for the application</w:t>
      </w:r>
    </w:p>
    <w:p w14:paraId="39406DD7" w14:textId="6078ABB8" w:rsidR="007C56DA" w:rsidRDefault="007C56DA" w:rsidP="004F2EFD">
      <w:pPr>
        <w:pStyle w:val="TimesNewRoman"/>
        <w:numPr>
          <w:ilvl w:val="0"/>
          <w:numId w:val="2"/>
        </w:numPr>
      </w:pPr>
      <w:r>
        <w:t>Providing tutorial for each recipe</w:t>
      </w:r>
    </w:p>
    <w:p w14:paraId="447B774C" w14:textId="024C3E6C" w:rsidR="007C56DA" w:rsidRDefault="009D3E4E" w:rsidP="006E16E6">
      <w:pPr>
        <w:pStyle w:val="TimesNewRoman"/>
        <w:ind w:firstLine="284"/>
        <w:jc w:val="both"/>
      </w:pPr>
      <w:r>
        <w:t xml:space="preserve">For </w:t>
      </w:r>
      <w:r w:rsidR="00EC2914">
        <w:t xml:space="preserve">measuring the outcomes </w:t>
      </w:r>
      <w:r w:rsidR="00056E1D">
        <w:t>while</w:t>
      </w:r>
      <w:r w:rsidR="00EC2914">
        <w:t xml:space="preserve"> working on the project</w:t>
      </w:r>
      <w:r w:rsidR="002A67E0">
        <w:t>,</w:t>
      </w:r>
      <w:r w:rsidR="00EC2914">
        <w:t xml:space="preserve"> </w:t>
      </w:r>
      <w:r w:rsidR="00405423">
        <w:t>th</w:t>
      </w:r>
      <w:r w:rsidR="00056E1D">
        <w:t xml:space="preserve">e implementation of </w:t>
      </w:r>
      <w:r w:rsidR="000168CA">
        <w:t xml:space="preserve">monitoring and evaluation </w:t>
      </w:r>
      <w:r w:rsidR="001F5E2A">
        <w:t xml:space="preserve">techniques </w:t>
      </w:r>
      <w:r w:rsidR="000168CA">
        <w:t xml:space="preserve">will be </w:t>
      </w:r>
      <w:r w:rsidR="001F5E2A">
        <w:t>applied</w:t>
      </w:r>
      <w:r w:rsidR="007E28B7">
        <w:t>.</w:t>
      </w:r>
      <w:r w:rsidR="00D833A6">
        <w:t xml:space="preserve"> </w:t>
      </w:r>
      <w:r w:rsidR="004C1B06">
        <w:t xml:space="preserve">These </w:t>
      </w:r>
      <w:r w:rsidR="007B1216">
        <w:t>methods</w:t>
      </w:r>
      <w:r w:rsidR="004C1B06">
        <w:t xml:space="preserve"> </w:t>
      </w:r>
      <w:r w:rsidR="00765BA1">
        <w:t xml:space="preserve">will be </w:t>
      </w:r>
      <w:r w:rsidR="007B1216">
        <w:t>resulted</w:t>
      </w:r>
      <w:r w:rsidR="002A67E0">
        <w:t>,</w:t>
      </w:r>
      <w:r w:rsidR="00765BA1">
        <w:t xml:space="preserve"> for example, </w:t>
      </w:r>
      <w:r w:rsidR="007B1216">
        <w:t>in</w:t>
      </w:r>
      <w:r w:rsidR="00765BA1">
        <w:t xml:space="preserve"> w</w:t>
      </w:r>
      <w:r w:rsidR="00D3725F">
        <w:t>riting</w:t>
      </w:r>
      <w:r w:rsidR="001675D3">
        <w:t xml:space="preserve"> reports, team meetings and </w:t>
      </w:r>
      <w:r w:rsidR="007227B3">
        <w:t xml:space="preserve">analyses of the </w:t>
      </w:r>
      <w:r w:rsidR="00765BA1">
        <w:t>current issues.</w:t>
      </w:r>
      <w:r w:rsidR="006C3A07">
        <w:t xml:space="preserve"> </w:t>
      </w:r>
      <w:r w:rsidR="00765BA1">
        <w:t>Thereby c</w:t>
      </w:r>
      <w:r w:rsidR="007E28B7">
        <w:t>ollecti</w:t>
      </w:r>
      <w:r w:rsidR="00F30BA9">
        <w:t>ng</w:t>
      </w:r>
      <w:r w:rsidR="007E28B7">
        <w:t xml:space="preserve"> the data</w:t>
      </w:r>
      <w:r w:rsidR="008D5862">
        <w:t xml:space="preserve"> and</w:t>
      </w:r>
      <w:r w:rsidR="009465B5">
        <w:t xml:space="preserve"> </w:t>
      </w:r>
      <w:r w:rsidR="0095656A">
        <w:t>in-depth</w:t>
      </w:r>
      <w:r w:rsidR="003D2393">
        <w:t xml:space="preserve"> research </w:t>
      </w:r>
      <w:r w:rsidR="00441410">
        <w:t xml:space="preserve">would be used </w:t>
      </w:r>
      <w:r w:rsidR="00F35478">
        <w:t>to mitigate risk</w:t>
      </w:r>
      <w:r w:rsidR="008D5862">
        <w:t>.</w:t>
      </w:r>
    </w:p>
    <w:p w14:paraId="6D80335B" w14:textId="77777777" w:rsidR="00ED32A5" w:rsidRDefault="00ED32A5" w:rsidP="007C56DA">
      <w:pPr>
        <w:pStyle w:val="TimesNewRoman"/>
      </w:pPr>
    </w:p>
    <w:p w14:paraId="1076A9DB" w14:textId="7FEF9059" w:rsidR="00221E58" w:rsidRDefault="00221E58" w:rsidP="007C56DA">
      <w:pPr>
        <w:pStyle w:val="TimesNewRoman"/>
      </w:pPr>
    </w:p>
    <w:p w14:paraId="657E6AFB" w14:textId="77777777" w:rsidR="00F021C7" w:rsidRDefault="00240B7C">
      <w:r>
        <w:rPr>
          <w:noProof/>
        </w:rPr>
        <w:lastRenderedPageBreak/>
        <w:drawing>
          <wp:inline distT="0" distB="0" distL="0" distR="0" wp14:anchorId="3628CFFB" wp14:editId="0F5C8A84">
            <wp:extent cx="5695950" cy="2171700"/>
            <wp:effectExtent l="0" t="0" r="0" b="0"/>
            <wp:docPr id="178" name="Diagram 17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6FB4A374" w14:textId="0FD52C32" w:rsidR="00ED32A5" w:rsidRPr="00C955B3" w:rsidRDefault="00895D52" w:rsidP="00C955B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Fig.1 </w:t>
      </w:r>
      <w:r w:rsidR="00F021C7">
        <w:rPr>
          <w:rFonts w:ascii="Times New Roman" w:hAnsi="Times New Roman" w:cs="Times New Roman"/>
          <w:sz w:val="24"/>
          <w:szCs w:val="24"/>
        </w:rPr>
        <w:t xml:space="preserve">The timeline of the </w:t>
      </w:r>
      <w:r w:rsidR="0079780A">
        <w:rPr>
          <w:rFonts w:ascii="Times New Roman" w:hAnsi="Times New Roman" w:cs="Times New Roman"/>
          <w:sz w:val="24"/>
          <w:szCs w:val="24"/>
        </w:rPr>
        <w:t>project’s milestones.</w:t>
      </w:r>
      <w:r w:rsidR="00221E58">
        <w:br w:type="page"/>
      </w:r>
    </w:p>
    <w:p w14:paraId="7BD3D76E" w14:textId="14C7A37B" w:rsidR="003208F3" w:rsidRPr="003208F3" w:rsidRDefault="00772602" w:rsidP="00370B56">
      <w:pPr>
        <w:pStyle w:val="Heading1"/>
        <w:rPr>
          <w:i/>
          <w:iCs/>
        </w:rPr>
      </w:pPr>
      <w:bookmarkStart w:id="4" w:name="_Toc26470834"/>
      <w:r>
        <w:lastRenderedPageBreak/>
        <w:t>Scope</w:t>
      </w:r>
      <w:bookmarkEnd w:id="4"/>
    </w:p>
    <w:p w14:paraId="41598769" w14:textId="2406875A" w:rsidR="008B2A72" w:rsidRDefault="00901698" w:rsidP="006E16E6">
      <w:pPr>
        <w:pStyle w:val="TimesNewRoman"/>
        <w:ind w:firstLine="284"/>
        <w:jc w:val="both"/>
      </w:pPr>
      <w:r>
        <w:t xml:space="preserve">This project is to create </w:t>
      </w:r>
      <w:r w:rsidR="008B3483">
        <w:t>a</w:t>
      </w:r>
      <w:r>
        <w:t xml:space="preserve"> </w:t>
      </w:r>
      <w:r w:rsidR="00BC571E">
        <w:t>global application, wh</w:t>
      </w:r>
      <w:r w:rsidR="00831586">
        <w:t>ose</w:t>
      </w:r>
      <w:r w:rsidR="00BC571E">
        <w:t xml:space="preserve"> aim </w:t>
      </w:r>
      <w:r w:rsidR="00B22149">
        <w:t>is</w:t>
      </w:r>
      <w:r w:rsidR="00BC571E">
        <w:t xml:space="preserve"> to </w:t>
      </w:r>
      <w:r w:rsidR="00900AC2">
        <w:t xml:space="preserve">educate and </w:t>
      </w:r>
      <w:r w:rsidR="00DF1576">
        <w:t xml:space="preserve">enthuse people </w:t>
      </w:r>
      <w:r w:rsidR="00B22149">
        <w:t>with</w:t>
      </w:r>
      <w:r w:rsidR="00DF1576">
        <w:t xml:space="preserve"> preparing meals on their own</w:t>
      </w:r>
      <w:r w:rsidR="008B3483">
        <w:t>.</w:t>
      </w:r>
      <w:r w:rsidR="00694EE6">
        <w:t xml:space="preserve"> </w:t>
      </w:r>
      <w:r w:rsidR="00773369">
        <w:t xml:space="preserve">The </w:t>
      </w:r>
      <w:r w:rsidR="00BB2333">
        <w:t>primary</w:t>
      </w:r>
      <w:r w:rsidR="00773369">
        <w:t xml:space="preserve"> target audience for this </w:t>
      </w:r>
      <w:r w:rsidR="00383787">
        <w:t>program</w:t>
      </w:r>
      <w:r w:rsidR="00773369">
        <w:t xml:space="preserve"> will be people </w:t>
      </w:r>
      <w:r w:rsidR="00F032DA">
        <w:t>who have constants access to the Internet and smartphones.</w:t>
      </w:r>
      <w:r w:rsidR="00383787">
        <w:t xml:space="preserve"> </w:t>
      </w:r>
      <w:r w:rsidR="00FA7A62">
        <w:t>Therefore</w:t>
      </w:r>
      <w:r w:rsidR="00BF37A5">
        <w:t xml:space="preserve">, the idea is to </w:t>
      </w:r>
      <w:r w:rsidR="004F2700">
        <w:t xml:space="preserve">connect the abilities of </w:t>
      </w:r>
      <w:r w:rsidR="00383787">
        <w:t xml:space="preserve">the </w:t>
      </w:r>
      <w:r w:rsidR="00484BF9">
        <w:t>software</w:t>
      </w:r>
      <w:r w:rsidR="004F2700">
        <w:t xml:space="preserve"> with the influence of social media</w:t>
      </w:r>
      <w:r w:rsidR="00124F25">
        <w:t xml:space="preserve">. </w:t>
      </w:r>
      <w:r w:rsidR="003035DA">
        <w:t>Users would</w:t>
      </w:r>
      <w:r w:rsidR="00FF2174">
        <w:t xml:space="preserve"> share the effects</w:t>
      </w:r>
      <w:r w:rsidR="00D6297D">
        <w:t xml:space="preserve"> </w:t>
      </w:r>
      <w:r w:rsidR="00B17BC2">
        <w:t>own cooked food via photos or posts</w:t>
      </w:r>
      <w:r w:rsidR="00D92705">
        <w:t xml:space="preserve">, whereby the other users would award </w:t>
      </w:r>
      <w:r w:rsidR="009F578C">
        <w:t>the best one</w:t>
      </w:r>
      <w:r w:rsidR="00291BCC">
        <w:t>. H</w:t>
      </w:r>
      <w:r w:rsidR="008D093E">
        <w:t>ence the app</w:t>
      </w:r>
      <w:r w:rsidR="001F3764">
        <w:t>lication</w:t>
      </w:r>
      <w:r w:rsidR="008D093E">
        <w:t xml:space="preserve"> w</w:t>
      </w:r>
      <w:r w:rsidR="00291BCC">
        <w:t>i</w:t>
      </w:r>
      <w:r w:rsidR="008D093E">
        <w:t xml:space="preserve">ll require access to </w:t>
      </w:r>
      <w:r w:rsidR="009F2DB5">
        <w:t>a</w:t>
      </w:r>
      <w:r w:rsidR="00291BCC">
        <w:t xml:space="preserve"> user</w:t>
      </w:r>
      <w:r w:rsidR="0076143C">
        <w:t>’s</w:t>
      </w:r>
      <w:r w:rsidR="00291BCC">
        <w:t xml:space="preserve"> camera and gallery</w:t>
      </w:r>
      <w:r w:rsidR="00484BF9">
        <w:t xml:space="preserve"> </w:t>
      </w:r>
      <w:r w:rsidR="00A67F6A">
        <w:t>respecting</w:t>
      </w:r>
      <w:r w:rsidR="001F3764">
        <w:t xml:space="preserve"> to</w:t>
      </w:r>
      <w:r w:rsidR="00A90B6A">
        <w:t xml:space="preserve"> the privacy policy and </w:t>
      </w:r>
      <w:r w:rsidR="00B0534C">
        <w:t>legislation</w:t>
      </w:r>
      <w:r w:rsidR="00917B11">
        <w:t xml:space="preserve"> for the local country.</w:t>
      </w:r>
    </w:p>
    <w:p w14:paraId="1E2D8276" w14:textId="66D1A40B" w:rsidR="00A93E5D" w:rsidRDefault="008B2A72" w:rsidP="006E16E6">
      <w:pPr>
        <w:pStyle w:val="TimesNewRoman"/>
        <w:ind w:firstLine="284"/>
        <w:jc w:val="both"/>
      </w:pPr>
      <w:r>
        <w:t>Furthe</w:t>
      </w:r>
      <w:r w:rsidR="00A078A0">
        <w:t>r</w:t>
      </w:r>
      <w:r>
        <w:t xml:space="preserve">more, the program </w:t>
      </w:r>
      <w:r w:rsidR="00A078A0">
        <w:t>will provide various recipes f</w:t>
      </w:r>
      <w:r w:rsidR="00DE2C97">
        <w:t>ro</w:t>
      </w:r>
      <w:r w:rsidR="00A078A0">
        <w:t>m around a world</w:t>
      </w:r>
      <w:r w:rsidR="00DE2C97">
        <w:t>, favo</w:t>
      </w:r>
      <w:r w:rsidR="00657EBF">
        <w:t>urit</w:t>
      </w:r>
      <w:r w:rsidR="00DE2C97">
        <w:t xml:space="preserve">ing </w:t>
      </w:r>
      <w:r w:rsidR="00657EBF">
        <w:t>the one</w:t>
      </w:r>
      <w:r w:rsidR="00EA4474">
        <w:t>s</w:t>
      </w:r>
      <w:r w:rsidR="00657EBF">
        <w:t xml:space="preserve"> which are </w:t>
      </w:r>
      <w:r w:rsidR="00EA4474">
        <w:t>popular</w:t>
      </w:r>
      <w:r w:rsidR="00657EBF">
        <w:t xml:space="preserve"> </w:t>
      </w:r>
      <w:r w:rsidR="00EA4474">
        <w:t>in</w:t>
      </w:r>
      <w:r w:rsidR="00657EBF">
        <w:t xml:space="preserve"> the </w:t>
      </w:r>
      <w:r w:rsidR="00410D19">
        <w:t>specific</w:t>
      </w:r>
      <w:r w:rsidR="00657EBF">
        <w:t xml:space="preserve"> region</w:t>
      </w:r>
      <w:r w:rsidR="00EA4474">
        <w:t>.</w:t>
      </w:r>
      <w:r w:rsidR="00410D19">
        <w:t xml:space="preserve"> It may demand access to </w:t>
      </w:r>
      <w:r w:rsidR="008250D6">
        <w:t>a</w:t>
      </w:r>
      <w:r w:rsidR="00410D19">
        <w:t xml:space="preserve"> user localisation</w:t>
      </w:r>
      <w:r w:rsidR="0022365B">
        <w:t xml:space="preserve"> or collecting data about users preferences</w:t>
      </w:r>
      <w:r w:rsidR="00410D19">
        <w:t>.</w:t>
      </w:r>
      <w:r w:rsidR="00B90B33">
        <w:t xml:space="preserve"> </w:t>
      </w:r>
      <w:r w:rsidR="00635D8A">
        <w:t>Not all rec</w:t>
      </w:r>
      <w:r w:rsidR="00E47A8A">
        <w:t>ip</w:t>
      </w:r>
      <w:r w:rsidR="00635D8A">
        <w:t xml:space="preserve">es will be </w:t>
      </w:r>
      <w:r w:rsidR="004670B6">
        <w:t>available to the users</w:t>
      </w:r>
      <w:r w:rsidR="003F56B2">
        <w:t xml:space="preserve"> </w:t>
      </w:r>
      <w:r w:rsidR="009E3E28">
        <w:t>after running the application for the very first time</w:t>
      </w:r>
      <w:r w:rsidR="004670B6">
        <w:t xml:space="preserve">, as </w:t>
      </w:r>
      <w:r w:rsidR="003D597F">
        <w:t>the project assumes</w:t>
      </w:r>
      <w:r w:rsidR="00E4114C">
        <w:t xml:space="preserve"> that </w:t>
      </w:r>
      <w:r w:rsidR="003D597F">
        <w:t>getting a new rec</w:t>
      </w:r>
      <w:r w:rsidR="0028709D">
        <w:t>ip</w:t>
      </w:r>
      <w:r w:rsidR="003D597F">
        <w:t>e</w:t>
      </w:r>
      <w:r w:rsidR="0028709D">
        <w:t xml:space="preserve"> </w:t>
      </w:r>
      <w:r w:rsidR="003D597F">
        <w:t xml:space="preserve">is a </w:t>
      </w:r>
      <w:r w:rsidR="0028709D">
        <w:t xml:space="preserve">part of the challenge. </w:t>
      </w:r>
      <w:r w:rsidR="00F006C6">
        <w:t>Namely</w:t>
      </w:r>
      <w:r w:rsidR="00372C9B">
        <w:t>,</w:t>
      </w:r>
      <w:r w:rsidR="00F006C6">
        <w:t xml:space="preserve"> </w:t>
      </w:r>
      <w:r w:rsidR="008250D6">
        <w:t xml:space="preserve">a user will have to </w:t>
      </w:r>
      <w:r w:rsidR="00155E54">
        <w:t>be awarded</w:t>
      </w:r>
      <w:r w:rsidR="003C53C1">
        <w:t xml:space="preserve"> by other users</w:t>
      </w:r>
      <w:r w:rsidR="00155E54">
        <w:t xml:space="preserve"> for </w:t>
      </w:r>
      <w:r w:rsidR="008B6B87">
        <w:t>its current prog</w:t>
      </w:r>
      <w:r w:rsidR="0065539F">
        <w:t>r</w:t>
      </w:r>
      <w:r w:rsidR="008B6B87">
        <w:t>ess</w:t>
      </w:r>
      <w:r w:rsidR="0065539F">
        <w:t xml:space="preserve"> to unlock </w:t>
      </w:r>
      <w:r w:rsidR="00C6123B">
        <w:t xml:space="preserve">next levels </w:t>
      </w:r>
      <w:r w:rsidR="00CA4E69">
        <w:t>and</w:t>
      </w:r>
      <w:r w:rsidR="00C6123B">
        <w:t xml:space="preserve"> </w:t>
      </w:r>
      <w:r w:rsidR="00CA4E69">
        <w:t xml:space="preserve">new </w:t>
      </w:r>
      <w:r w:rsidR="00C6123B">
        <w:t>recipes.</w:t>
      </w:r>
      <w:r w:rsidR="003C53C1">
        <w:t xml:space="preserve"> </w:t>
      </w:r>
      <w:r w:rsidR="00934528">
        <w:t>That element of gamification</w:t>
      </w:r>
      <w:r w:rsidR="007C449B">
        <w:t xml:space="preserve"> can introduce the feeling of </w:t>
      </w:r>
      <w:r w:rsidR="00982FB5">
        <w:t>competitions and</w:t>
      </w:r>
      <w:r w:rsidR="00EF66CA">
        <w:t xml:space="preserve"> have </w:t>
      </w:r>
      <w:r w:rsidR="000E239C">
        <w:t xml:space="preserve">a real outcome in </w:t>
      </w:r>
      <w:r w:rsidR="00387D48">
        <w:t>im</w:t>
      </w:r>
      <w:r w:rsidR="00733D0F">
        <w:t>proving the cooking skills.</w:t>
      </w:r>
      <w:r w:rsidR="006B43B0">
        <w:t xml:space="preserve"> However, the budget of </w:t>
      </w:r>
      <w:r w:rsidR="0016616D">
        <w:t xml:space="preserve">potential customers </w:t>
      </w:r>
      <w:r w:rsidR="00750190">
        <w:t xml:space="preserve">and costs </w:t>
      </w:r>
      <w:r w:rsidR="000258BB">
        <w:t>of the proposed meals will not be included</w:t>
      </w:r>
      <w:r w:rsidR="00730696">
        <w:t xml:space="preserve">, because </w:t>
      </w:r>
      <w:r w:rsidR="00F342A2">
        <w:t xml:space="preserve">of differences </w:t>
      </w:r>
      <w:r w:rsidR="00072F16">
        <w:t xml:space="preserve">in prices </w:t>
      </w:r>
      <w:r w:rsidR="00F8093A">
        <w:t xml:space="preserve">and </w:t>
      </w:r>
      <w:r w:rsidR="005E003B">
        <w:t>availability of the i</w:t>
      </w:r>
      <w:r w:rsidR="00372C9B">
        <w:t>ngre</w:t>
      </w:r>
      <w:r w:rsidR="005E003B">
        <w:t>dients in</w:t>
      </w:r>
      <w:r w:rsidR="00381674">
        <w:t xml:space="preserve"> different</w:t>
      </w:r>
      <w:r w:rsidR="005E003B">
        <w:t xml:space="preserve"> </w:t>
      </w:r>
      <w:r w:rsidR="00B04729">
        <w:t>cou</w:t>
      </w:r>
      <w:r w:rsidR="00372C9B">
        <w:t>n</w:t>
      </w:r>
      <w:r w:rsidR="00B04729">
        <w:t>tries.</w:t>
      </w:r>
    </w:p>
    <w:p w14:paraId="686480EF" w14:textId="550CA5A2" w:rsidR="00772602" w:rsidRPr="006E16E6" w:rsidRDefault="00C07840" w:rsidP="006E16E6">
      <w:pPr>
        <w:pStyle w:val="TimesNewRoman"/>
        <w:ind w:firstLine="284"/>
        <w:jc w:val="both"/>
      </w:pPr>
      <w:r w:rsidRPr="006E16E6">
        <w:t>Mor</w:t>
      </w:r>
      <w:r w:rsidR="007B0AE3" w:rsidRPr="006E16E6">
        <w:t>eo</w:t>
      </w:r>
      <w:r w:rsidRPr="006E16E6">
        <w:t>ver</w:t>
      </w:r>
      <w:r w:rsidR="00816EC6" w:rsidRPr="006E16E6">
        <w:t>,</w:t>
      </w:r>
      <w:r w:rsidRPr="006E16E6">
        <w:t xml:space="preserve"> </w:t>
      </w:r>
      <w:r w:rsidR="007B0AE3" w:rsidRPr="006E16E6">
        <w:t xml:space="preserve">the extra addition </w:t>
      </w:r>
      <w:r w:rsidR="00CE0C1F" w:rsidRPr="006E16E6">
        <w:t xml:space="preserve">to </w:t>
      </w:r>
      <w:r w:rsidR="00816EC6" w:rsidRPr="006E16E6">
        <w:t xml:space="preserve">the </w:t>
      </w:r>
      <w:r w:rsidR="00CE0C1F" w:rsidRPr="006E16E6">
        <w:t xml:space="preserve">application will be </w:t>
      </w:r>
      <w:r w:rsidR="00816EC6" w:rsidRPr="006E16E6">
        <w:t xml:space="preserve">kitchen accessories, which </w:t>
      </w:r>
      <w:r w:rsidR="00D66412" w:rsidRPr="006E16E6">
        <w:t>will</w:t>
      </w:r>
      <w:r w:rsidR="00D0758F" w:rsidRPr="006E16E6">
        <w:t xml:space="preserve"> help users </w:t>
      </w:r>
      <w:r w:rsidR="00F21645" w:rsidRPr="006E16E6">
        <w:t>develop their performance</w:t>
      </w:r>
      <w:r w:rsidR="00CB5823" w:rsidRPr="006E16E6">
        <w:t>,</w:t>
      </w:r>
      <w:r w:rsidR="00F21645" w:rsidRPr="006E16E6">
        <w:t xml:space="preserve"> and they </w:t>
      </w:r>
      <w:r w:rsidR="00CB5823" w:rsidRPr="006E16E6">
        <w:t xml:space="preserve">would provide </w:t>
      </w:r>
      <w:r w:rsidR="00EF7541" w:rsidRPr="006E16E6">
        <w:t>additional</w:t>
      </w:r>
      <w:r w:rsidR="00CB5823" w:rsidRPr="006E16E6">
        <w:t xml:space="preserve"> incomes</w:t>
      </w:r>
      <w:r w:rsidR="00564B98" w:rsidRPr="006E16E6">
        <w:t xml:space="preserve"> as gadgets</w:t>
      </w:r>
      <w:r w:rsidR="00CB5823" w:rsidRPr="006E16E6">
        <w:t>.</w:t>
      </w:r>
      <w:r w:rsidR="00564B98" w:rsidRPr="006E16E6">
        <w:t xml:space="preserve"> </w:t>
      </w:r>
      <w:r w:rsidR="008F3DEF" w:rsidRPr="006E16E6">
        <w:t>However</w:t>
      </w:r>
      <w:r w:rsidR="00F060A2" w:rsidRPr="006E16E6">
        <w:t xml:space="preserve">, the gadgets must be connected with </w:t>
      </w:r>
      <w:r w:rsidR="007F3F37" w:rsidRPr="006E16E6">
        <w:t xml:space="preserve">the </w:t>
      </w:r>
      <w:r w:rsidR="00F060A2" w:rsidRPr="006E16E6">
        <w:t>application</w:t>
      </w:r>
      <w:r w:rsidR="007F3F37" w:rsidRPr="006E16E6">
        <w:t>,</w:t>
      </w:r>
      <w:r w:rsidR="00CB5823" w:rsidRPr="006E16E6">
        <w:t xml:space="preserve"> </w:t>
      </w:r>
      <w:r w:rsidR="007F3F37" w:rsidRPr="006E16E6">
        <w:t>and they must send relevant data.</w:t>
      </w:r>
      <w:r w:rsidR="00EA4675" w:rsidRPr="006E16E6">
        <w:t xml:space="preserve"> At the stage of </w:t>
      </w:r>
      <w:r w:rsidR="00CC2E24" w:rsidRPr="006E16E6">
        <w:t xml:space="preserve">the </w:t>
      </w:r>
      <w:r w:rsidR="00EA4675" w:rsidRPr="006E16E6">
        <w:t>protot</w:t>
      </w:r>
      <w:r w:rsidR="00CC2E24" w:rsidRPr="006E16E6">
        <w:t>y</w:t>
      </w:r>
      <w:r w:rsidR="00EA4675" w:rsidRPr="006E16E6">
        <w:t>pe</w:t>
      </w:r>
      <w:r w:rsidR="00CC2E24" w:rsidRPr="006E16E6">
        <w:t>,</w:t>
      </w:r>
      <w:r w:rsidR="00EA4675" w:rsidRPr="006E16E6">
        <w:t xml:space="preserve"> such </w:t>
      </w:r>
      <w:r w:rsidR="00CC2E24" w:rsidRPr="006E16E6">
        <w:t xml:space="preserve">an </w:t>
      </w:r>
      <w:r w:rsidR="00EA4675" w:rsidRPr="006E16E6">
        <w:t>accessor</w:t>
      </w:r>
      <w:r w:rsidR="00CC2E24" w:rsidRPr="006E16E6">
        <w:t>y</w:t>
      </w:r>
      <w:r w:rsidR="00EA4675" w:rsidRPr="006E16E6">
        <w:t xml:space="preserve"> will be </w:t>
      </w:r>
      <w:r w:rsidR="00CC2E24" w:rsidRPr="006E16E6">
        <w:t xml:space="preserve">the weighing scale </w:t>
      </w:r>
      <w:r w:rsidR="0092759D" w:rsidRPr="006E16E6">
        <w:t xml:space="preserve">which will allow </w:t>
      </w:r>
      <w:r w:rsidR="00785D3F" w:rsidRPr="006E16E6">
        <w:t>measuring</w:t>
      </w:r>
      <w:r w:rsidR="00272FA9" w:rsidRPr="006E16E6">
        <w:t xml:space="preserve"> </w:t>
      </w:r>
      <w:r w:rsidR="00785D3F" w:rsidRPr="006E16E6">
        <w:t xml:space="preserve">the </w:t>
      </w:r>
      <w:r w:rsidR="00272FA9" w:rsidRPr="006E16E6">
        <w:t>weight of i</w:t>
      </w:r>
      <w:r w:rsidR="00785D3F" w:rsidRPr="006E16E6">
        <w:t>ngre</w:t>
      </w:r>
      <w:r w:rsidR="00272FA9" w:rsidRPr="006E16E6">
        <w:t xml:space="preserve">dients </w:t>
      </w:r>
      <w:r w:rsidR="00177673" w:rsidRPr="006E16E6">
        <w:t>and provide that information to the application</w:t>
      </w:r>
      <w:r w:rsidR="004127B3" w:rsidRPr="006E16E6">
        <w:t>.</w:t>
      </w:r>
    </w:p>
    <w:p w14:paraId="79DB9403" w14:textId="4B83D1DE" w:rsidR="00F12FFD" w:rsidRDefault="00397AEC" w:rsidP="006E16E6">
      <w:pPr>
        <w:pStyle w:val="TimesNewRoman"/>
        <w:ind w:firstLine="284"/>
        <w:jc w:val="both"/>
      </w:pPr>
      <w:r>
        <w:t xml:space="preserve">The project also includes </w:t>
      </w:r>
      <w:r w:rsidR="00F90237">
        <w:t xml:space="preserve">designing the arts, </w:t>
      </w:r>
      <w:r w:rsidR="000113A8">
        <w:t xml:space="preserve">animations and sound </w:t>
      </w:r>
      <w:r w:rsidR="00317218">
        <w:t>effects, providing</w:t>
      </w:r>
      <w:r w:rsidR="00090429">
        <w:t xml:space="preserve"> </w:t>
      </w:r>
      <w:r w:rsidR="00E32B48">
        <w:t xml:space="preserve">a controlling version </w:t>
      </w:r>
      <w:r w:rsidR="009653C1">
        <w:t xml:space="preserve">of the </w:t>
      </w:r>
      <w:r w:rsidR="00E32B48">
        <w:t>system for the software</w:t>
      </w:r>
      <w:r w:rsidR="00597559">
        <w:t xml:space="preserve">, </w:t>
      </w:r>
      <w:r w:rsidR="002F1109">
        <w:t xml:space="preserve">preparing simple </w:t>
      </w:r>
      <w:r w:rsidR="00CF452E">
        <w:t xml:space="preserve">tutorials </w:t>
      </w:r>
      <w:r w:rsidR="002F1109">
        <w:t>for the users</w:t>
      </w:r>
      <w:r w:rsidR="00597559">
        <w:t xml:space="preserve"> and creating </w:t>
      </w:r>
      <w:r w:rsidR="00737433">
        <w:t>a</w:t>
      </w:r>
      <w:r w:rsidR="00597559">
        <w:t xml:space="preserve"> </w:t>
      </w:r>
      <w:r w:rsidR="00F40A4E">
        <w:t>broad</w:t>
      </w:r>
      <w:r w:rsidR="00A86055">
        <w:t xml:space="preserve"> </w:t>
      </w:r>
      <w:r w:rsidR="00737433">
        <w:t>scope</w:t>
      </w:r>
      <w:r w:rsidR="00597559">
        <w:t xml:space="preserve"> </w:t>
      </w:r>
      <w:r w:rsidR="00737433">
        <w:t>of</w:t>
      </w:r>
      <w:r w:rsidR="00597559">
        <w:t xml:space="preserve"> recipes.</w:t>
      </w:r>
    </w:p>
    <w:p w14:paraId="6472DA69" w14:textId="26A8C597" w:rsidR="000E7A76" w:rsidRDefault="00ED32A5" w:rsidP="00370B56">
      <w:pPr>
        <w:pStyle w:val="Heading1"/>
      </w:pPr>
      <w:bookmarkStart w:id="5" w:name="_Toc26470835"/>
      <w:r>
        <w:t>Const</w:t>
      </w:r>
      <w:r w:rsidR="00F44ECE">
        <w:t>ra</w:t>
      </w:r>
      <w:r>
        <w:t>ints</w:t>
      </w:r>
      <w:bookmarkEnd w:id="5"/>
    </w:p>
    <w:p w14:paraId="25F2ED30" w14:textId="75A6E768" w:rsidR="000E7A76" w:rsidRDefault="000E7A76" w:rsidP="000E7A76">
      <w:pPr>
        <w:pStyle w:val="TimesNewRoman"/>
        <w:numPr>
          <w:ilvl w:val="1"/>
          <w:numId w:val="1"/>
        </w:numPr>
      </w:pPr>
      <w:bookmarkStart w:id="6" w:name="_Toc26470836"/>
      <w:r w:rsidRPr="00370B56">
        <w:rPr>
          <w:rStyle w:val="Heading2Char"/>
        </w:rPr>
        <w:t>Time</w:t>
      </w:r>
      <w:bookmarkEnd w:id="6"/>
      <w:r>
        <w:t>:</w:t>
      </w:r>
    </w:p>
    <w:p w14:paraId="24ADB0D8" w14:textId="75C8C378" w:rsidR="000E7A76" w:rsidRDefault="00D60D4D" w:rsidP="006E16E6">
      <w:pPr>
        <w:pStyle w:val="TimesNewRoman"/>
        <w:ind w:left="1004" w:firstLine="284"/>
        <w:jc w:val="both"/>
      </w:pPr>
      <w:r>
        <w:t xml:space="preserve">The assumption is to </w:t>
      </w:r>
      <w:r w:rsidR="005B20EF">
        <w:t xml:space="preserve">develop a working prototype of the application </w:t>
      </w:r>
      <w:r w:rsidR="002615D5">
        <w:t>before 25</w:t>
      </w:r>
      <w:r w:rsidR="002615D5" w:rsidRPr="002615D5">
        <w:rPr>
          <w:vertAlign w:val="superscript"/>
        </w:rPr>
        <w:t>th</w:t>
      </w:r>
      <w:r w:rsidR="002615D5">
        <w:t xml:space="preserve"> March, because </w:t>
      </w:r>
      <w:r w:rsidR="00FC54CD">
        <w:t xml:space="preserve">that day will take </w:t>
      </w:r>
      <w:r w:rsidR="00761557">
        <w:t>place</w:t>
      </w:r>
      <w:r w:rsidR="00FC54CD">
        <w:t xml:space="preserve"> the final presentation of the product</w:t>
      </w:r>
      <w:r w:rsidR="00A955EA">
        <w:t>.</w:t>
      </w:r>
      <w:r w:rsidR="00B510CD">
        <w:t xml:space="preserve">  It might occur the </w:t>
      </w:r>
      <w:r w:rsidR="00747D20">
        <w:t xml:space="preserve">delays in </w:t>
      </w:r>
      <w:r w:rsidR="00F537A1">
        <w:t>work on the scale and its compatibility with the software as it is the most advanced part of the project.</w:t>
      </w:r>
    </w:p>
    <w:p w14:paraId="539815FB" w14:textId="59CBF3BB" w:rsidR="00A955EA" w:rsidRDefault="00A955EA" w:rsidP="00A955EA">
      <w:pPr>
        <w:pStyle w:val="TimesNewRoman"/>
        <w:numPr>
          <w:ilvl w:val="1"/>
          <w:numId w:val="1"/>
        </w:numPr>
      </w:pPr>
      <w:bookmarkStart w:id="7" w:name="_Toc26470837"/>
      <w:r w:rsidRPr="00370B56">
        <w:rPr>
          <w:rStyle w:val="Heading2Char"/>
        </w:rPr>
        <w:lastRenderedPageBreak/>
        <w:t>Costs</w:t>
      </w:r>
      <w:bookmarkEnd w:id="7"/>
      <w:r>
        <w:t>:</w:t>
      </w:r>
    </w:p>
    <w:p w14:paraId="6F01996C" w14:textId="437C44F9" w:rsidR="00A955EA" w:rsidRDefault="00024BCB" w:rsidP="006E16E6">
      <w:pPr>
        <w:pStyle w:val="TimesNewRoman"/>
        <w:ind w:left="1004" w:firstLine="284"/>
        <w:jc w:val="both"/>
      </w:pPr>
      <w:r>
        <w:t>As the working group is small</w:t>
      </w:r>
      <w:r w:rsidR="00F6045C">
        <w:t>,</w:t>
      </w:r>
      <w:r>
        <w:t xml:space="preserve"> </w:t>
      </w:r>
      <w:r w:rsidR="005E5BEA">
        <w:t>and</w:t>
      </w:r>
      <w:r w:rsidR="006B4D5B">
        <w:t xml:space="preserve"> the</w:t>
      </w:r>
      <w:r w:rsidR="005E5BEA">
        <w:t xml:space="preserve"> </w:t>
      </w:r>
      <w:r w:rsidR="00365F13">
        <w:t>starting</w:t>
      </w:r>
      <w:r w:rsidR="006B4D5B">
        <w:t xml:space="preserve"> </w:t>
      </w:r>
      <w:r w:rsidR="00365F13">
        <w:t xml:space="preserve">budget is </w:t>
      </w:r>
      <w:r w:rsidR="00AB32F5">
        <w:t>tight</w:t>
      </w:r>
      <w:r w:rsidR="001E45DA">
        <w:t xml:space="preserve">, so to limit </w:t>
      </w:r>
      <w:r w:rsidR="00954836">
        <w:t>spending</w:t>
      </w:r>
      <w:r w:rsidR="00617EBC">
        <w:t>,</w:t>
      </w:r>
      <w:r w:rsidR="001E45DA">
        <w:t xml:space="preserve"> the available free tools </w:t>
      </w:r>
      <w:r w:rsidR="00011351">
        <w:t xml:space="preserve">will be used to finish the project. </w:t>
      </w:r>
      <w:r w:rsidR="003E09D0">
        <w:t xml:space="preserve">However, it might be needed to </w:t>
      </w:r>
      <w:r w:rsidR="003A6E26">
        <w:t xml:space="preserve">find </w:t>
      </w:r>
      <w:r w:rsidR="006B4D5B">
        <w:t>other</w:t>
      </w:r>
      <w:r w:rsidR="003A6E26">
        <w:t xml:space="preserve"> funding methods like spons</w:t>
      </w:r>
      <w:r w:rsidR="00293807">
        <w:t>ors</w:t>
      </w:r>
      <w:r w:rsidR="005A39B3">
        <w:t xml:space="preserve">. The other thing is to promote the product </w:t>
      </w:r>
      <w:r w:rsidR="007D5E88">
        <w:t xml:space="preserve">in the most efficient way, </w:t>
      </w:r>
      <w:r w:rsidR="002643C0">
        <w:t xml:space="preserve">but not </w:t>
      </w:r>
      <w:r w:rsidR="00E041F9">
        <w:t>the</w:t>
      </w:r>
      <w:r w:rsidR="00F40A4E">
        <w:t xml:space="preserve"> </w:t>
      </w:r>
      <w:r w:rsidR="002643C0">
        <w:t>expensive form.</w:t>
      </w:r>
      <w:r w:rsidR="00B510CD">
        <w:t xml:space="preserve"> </w:t>
      </w:r>
      <w:r w:rsidR="000E50A6">
        <w:t>The vastly part of the budget woul</w:t>
      </w:r>
      <w:r w:rsidR="007001DA">
        <w:t>d</w:t>
      </w:r>
      <w:r w:rsidR="000E50A6">
        <w:t xml:space="preserve"> be spen</w:t>
      </w:r>
      <w:r w:rsidR="00687B26">
        <w:t>t</w:t>
      </w:r>
      <w:r w:rsidR="000E50A6">
        <w:t xml:space="preserve"> on </w:t>
      </w:r>
      <w:r w:rsidR="00393D40">
        <w:t xml:space="preserve">designing </w:t>
      </w:r>
      <w:r w:rsidR="00B54B1D">
        <w:t xml:space="preserve">and research on </w:t>
      </w:r>
      <w:r w:rsidR="00A653B8">
        <w:t>the weighing scale.</w:t>
      </w:r>
    </w:p>
    <w:p w14:paraId="351EBB90" w14:textId="412C1864" w:rsidR="000E20E2" w:rsidRDefault="000E20E2" w:rsidP="000E20E2">
      <w:pPr>
        <w:pStyle w:val="TimesNewRoman"/>
        <w:numPr>
          <w:ilvl w:val="1"/>
          <w:numId w:val="1"/>
        </w:numPr>
      </w:pPr>
      <w:bookmarkStart w:id="8" w:name="_Toc26470838"/>
      <w:r w:rsidRPr="00370B56">
        <w:rPr>
          <w:rStyle w:val="Heading2Char"/>
        </w:rPr>
        <w:t>Resources</w:t>
      </w:r>
      <w:bookmarkEnd w:id="8"/>
      <w:r>
        <w:t>:</w:t>
      </w:r>
    </w:p>
    <w:p w14:paraId="116EFF1E" w14:textId="619EDA25" w:rsidR="000A451D" w:rsidRDefault="00B71AF4" w:rsidP="006E16E6">
      <w:pPr>
        <w:pStyle w:val="TimesNewRoman"/>
        <w:ind w:left="1004" w:firstLine="284"/>
        <w:jc w:val="both"/>
      </w:pPr>
      <w:r>
        <w:t xml:space="preserve">Because </w:t>
      </w:r>
      <w:r w:rsidR="001C0868">
        <w:t xml:space="preserve">the project </w:t>
      </w:r>
      <w:r w:rsidR="00AF7DCB">
        <w:t>in</w:t>
      </w:r>
      <w:r w:rsidR="00F245CF">
        <w:t>volves using various technologies, techniques and skills</w:t>
      </w:r>
      <w:r w:rsidR="00687B26">
        <w:t>,</w:t>
      </w:r>
      <w:r w:rsidR="00F245CF">
        <w:t xml:space="preserve"> it i</w:t>
      </w:r>
      <w:r w:rsidR="006751C2">
        <w:t xml:space="preserve">s required to </w:t>
      </w:r>
      <w:r w:rsidR="005A7856">
        <w:t xml:space="preserve">employ </w:t>
      </w:r>
      <w:r w:rsidR="00E1598C">
        <w:t>relevant staff</w:t>
      </w:r>
      <w:r w:rsidR="00C8100C">
        <w:t xml:space="preserve"> and use professional software.</w:t>
      </w:r>
      <w:r w:rsidR="00E65449">
        <w:t xml:space="preserve"> However</w:t>
      </w:r>
      <w:r w:rsidR="009B2726">
        <w:t>,</w:t>
      </w:r>
      <w:r w:rsidR="00E65449">
        <w:t xml:space="preserve"> the </w:t>
      </w:r>
      <w:r w:rsidR="009B2726">
        <w:t>team</w:t>
      </w:r>
      <w:r w:rsidR="00E65449">
        <w:t xml:space="preserve"> may not be </w:t>
      </w:r>
      <w:r w:rsidR="00003889">
        <w:t>adequately</w:t>
      </w:r>
      <w:r w:rsidR="00E65449">
        <w:t xml:space="preserve"> skilled in particular </w:t>
      </w:r>
      <w:r w:rsidR="006A4B40">
        <w:t xml:space="preserve">software or technology, so it </w:t>
      </w:r>
      <w:r w:rsidR="00C660FD">
        <w:t>would</w:t>
      </w:r>
      <w:r w:rsidR="006A4B40">
        <w:t xml:space="preserve"> take extra time to </w:t>
      </w:r>
      <w:r w:rsidR="00003889">
        <w:t>master them.</w:t>
      </w:r>
      <w:r w:rsidR="00CF02BD">
        <w:t xml:space="preserve"> </w:t>
      </w:r>
      <w:r w:rsidR="00017FB9">
        <w:t xml:space="preserve">Also, the </w:t>
      </w:r>
      <w:r w:rsidR="00CF02BD">
        <w:t>used version of the software should be the same for each member</w:t>
      </w:r>
      <w:r w:rsidR="00DC7C05">
        <w:t>,</w:t>
      </w:r>
      <w:r w:rsidR="006F31AA">
        <w:t xml:space="preserve"> and </w:t>
      </w:r>
      <w:r w:rsidR="006155F8">
        <w:t>the application should be secured by using a control version</w:t>
      </w:r>
      <w:r w:rsidR="008D7E14">
        <w:t xml:space="preserve"> to prevent potential bugs and</w:t>
      </w:r>
      <w:r w:rsidR="004C448F">
        <w:t xml:space="preserve"> errors after initialised changes in</w:t>
      </w:r>
      <w:r w:rsidR="00F7619E">
        <w:t xml:space="preserve"> the</w:t>
      </w:r>
      <w:r w:rsidR="004C448F">
        <w:t xml:space="preserve"> </w:t>
      </w:r>
      <w:r w:rsidR="00F7619E">
        <w:t>program</w:t>
      </w:r>
      <w:r w:rsidR="006155F8">
        <w:t>.</w:t>
      </w:r>
      <w:r w:rsidR="002C0FC0">
        <w:t xml:space="preserve"> </w:t>
      </w:r>
      <w:r w:rsidR="008044BF">
        <w:t>What is more</w:t>
      </w:r>
      <w:r w:rsidR="002C0FC0">
        <w:t xml:space="preserve">, the </w:t>
      </w:r>
      <w:r w:rsidR="00120924">
        <w:t xml:space="preserve">company </w:t>
      </w:r>
      <w:r w:rsidR="00E746A5">
        <w:t>does</w:t>
      </w:r>
      <w:r w:rsidR="002C0FC0">
        <w:t xml:space="preserve"> not</w:t>
      </w:r>
      <w:r w:rsidR="00E746A5">
        <w:t xml:space="preserve"> have</w:t>
      </w:r>
      <w:r w:rsidR="002C0FC0">
        <w:t xml:space="preserve"> a </w:t>
      </w:r>
      <w:r w:rsidR="00352E32" w:rsidRPr="00E746A5">
        <w:t>perma</w:t>
      </w:r>
      <w:r w:rsidR="00120924">
        <w:t>n</w:t>
      </w:r>
      <w:r w:rsidR="00E746A5" w:rsidRPr="00E746A5">
        <w:t xml:space="preserve">ent </w:t>
      </w:r>
      <w:r w:rsidR="00E746A5">
        <w:t>place of work</w:t>
      </w:r>
      <w:r w:rsidR="006A43FD">
        <w:t>,</w:t>
      </w:r>
      <w:r w:rsidR="00E12F4A">
        <w:t xml:space="preserve"> and</w:t>
      </w:r>
      <w:r w:rsidR="006A43FD">
        <w:t xml:space="preserve"> this may affect </w:t>
      </w:r>
      <w:r w:rsidR="00E12F4A">
        <w:t>the</w:t>
      </w:r>
      <w:r w:rsidR="001C6F81">
        <w:t xml:space="preserve"> </w:t>
      </w:r>
      <w:r w:rsidR="00E2235F">
        <w:t>reliable</w:t>
      </w:r>
      <w:r w:rsidR="00E12F4A">
        <w:t xml:space="preserve"> </w:t>
      </w:r>
      <w:r w:rsidR="00BC27F7">
        <w:t>information flow between team members</w:t>
      </w:r>
      <w:r w:rsidR="00E2235F">
        <w:t>.</w:t>
      </w:r>
    </w:p>
    <w:p w14:paraId="2623AE6F" w14:textId="0C690986" w:rsidR="004C0D06" w:rsidRDefault="004C0D06" w:rsidP="00370B56">
      <w:pPr>
        <w:pStyle w:val="Heading1"/>
      </w:pPr>
      <w:bookmarkStart w:id="9" w:name="_Toc26470839"/>
      <w:r>
        <w:t>Authority</w:t>
      </w:r>
      <w:bookmarkEnd w:id="9"/>
    </w:p>
    <w:p w14:paraId="349F08D0" w14:textId="6F6CC4C8" w:rsidR="004C0D06" w:rsidRDefault="004C0D06" w:rsidP="006E16E6">
      <w:pPr>
        <w:pStyle w:val="TimesNewRoman"/>
        <w:ind w:firstLine="284"/>
        <w:jc w:val="both"/>
      </w:pPr>
      <w:r>
        <w:t xml:space="preserve">The project </w:t>
      </w:r>
      <w:r w:rsidR="00B80D82">
        <w:t>is</w:t>
      </w:r>
      <w:r w:rsidR="00A526C8">
        <w:t xml:space="preserve"> managed by </w:t>
      </w:r>
      <w:r w:rsidR="00BE3DE0">
        <w:t xml:space="preserve">a </w:t>
      </w:r>
      <w:r w:rsidR="009C0425">
        <w:t>small team</w:t>
      </w:r>
      <w:r w:rsidR="00B80D82">
        <w:t xml:space="preserve"> of specialist, </w:t>
      </w:r>
      <w:r w:rsidR="00C165D7">
        <w:t xml:space="preserve">whereas each member has own </w:t>
      </w:r>
      <w:r w:rsidR="00365D76">
        <w:t xml:space="preserve">section or task to implement into </w:t>
      </w:r>
      <w:r w:rsidR="00755743">
        <w:t>the program</w:t>
      </w:r>
      <w:r w:rsidR="00365D76">
        <w:t>.</w:t>
      </w:r>
      <w:r w:rsidR="006E165F">
        <w:t xml:space="preserve"> However</w:t>
      </w:r>
      <w:r w:rsidR="00E005C0">
        <w:t xml:space="preserve">, </w:t>
      </w:r>
      <w:r w:rsidR="00A144D4">
        <w:t xml:space="preserve">the power </w:t>
      </w:r>
      <w:r w:rsidR="00AB42CB">
        <w:t>of final decisions belongs to the project manager</w:t>
      </w:r>
      <w:r w:rsidR="004F1DE6">
        <w:t>.</w:t>
      </w:r>
    </w:p>
    <w:p w14:paraId="626E4DB3" w14:textId="72BE8C87" w:rsidR="00755743" w:rsidRDefault="00D90991" w:rsidP="004C0D06">
      <w:pPr>
        <w:pStyle w:val="TimesNewRoman"/>
        <w:ind w:left="284"/>
      </w:pPr>
      <w:r>
        <w:t>The p</w:t>
      </w:r>
      <w:r w:rsidR="00561D60">
        <w:t xml:space="preserve">roject manager is </w:t>
      </w:r>
      <w:r w:rsidR="00E372D7">
        <w:t>responsible for</w:t>
      </w:r>
      <w:r w:rsidR="00920CF8">
        <w:t>:</w:t>
      </w:r>
    </w:p>
    <w:p w14:paraId="1D369A96" w14:textId="3BB15FC9" w:rsidR="00C117FC" w:rsidRDefault="00C117FC" w:rsidP="000433FB">
      <w:pPr>
        <w:pStyle w:val="TimesNewRoman"/>
        <w:numPr>
          <w:ilvl w:val="0"/>
          <w:numId w:val="8"/>
        </w:numPr>
      </w:pPr>
      <w:r>
        <w:t>Combining every section together</w:t>
      </w:r>
    </w:p>
    <w:p w14:paraId="10A0BABD" w14:textId="3E9CB773" w:rsidR="00920CF8" w:rsidRDefault="000433FB" w:rsidP="000433FB">
      <w:pPr>
        <w:pStyle w:val="TimesNewRoman"/>
        <w:numPr>
          <w:ilvl w:val="0"/>
          <w:numId w:val="8"/>
        </w:numPr>
      </w:pPr>
      <w:r>
        <w:t>Monitoring progress</w:t>
      </w:r>
    </w:p>
    <w:p w14:paraId="7C7D5DD9" w14:textId="5C27CC03" w:rsidR="000433FB" w:rsidRDefault="00121AAB" w:rsidP="000433FB">
      <w:pPr>
        <w:pStyle w:val="TimesNewRoman"/>
        <w:numPr>
          <w:ilvl w:val="0"/>
          <w:numId w:val="8"/>
        </w:numPr>
      </w:pPr>
      <w:r>
        <w:t>Organising and motivating a project team</w:t>
      </w:r>
    </w:p>
    <w:p w14:paraId="7DCA7A4F" w14:textId="4EFA6D26" w:rsidR="00121AAB" w:rsidRDefault="00121AAB" w:rsidP="000433FB">
      <w:pPr>
        <w:pStyle w:val="TimesNewRoman"/>
        <w:numPr>
          <w:ilvl w:val="0"/>
          <w:numId w:val="8"/>
        </w:numPr>
      </w:pPr>
      <w:r>
        <w:t>Controlling time management</w:t>
      </w:r>
    </w:p>
    <w:p w14:paraId="783A2564" w14:textId="467018AD" w:rsidR="00121AAB" w:rsidRDefault="00B76669" w:rsidP="000433FB">
      <w:pPr>
        <w:pStyle w:val="TimesNewRoman"/>
        <w:numPr>
          <w:ilvl w:val="0"/>
          <w:numId w:val="8"/>
        </w:numPr>
      </w:pPr>
      <w:r>
        <w:t xml:space="preserve">Controlling </w:t>
      </w:r>
      <w:r w:rsidR="00C117FC">
        <w:t>quality</w:t>
      </w:r>
    </w:p>
    <w:p w14:paraId="1310C98D" w14:textId="17C4F90D" w:rsidR="00CA116A" w:rsidRDefault="00CA116A" w:rsidP="006E6A75">
      <w:pPr>
        <w:pStyle w:val="TimesNewRoman"/>
        <w:ind w:left="284"/>
      </w:pPr>
      <w:r>
        <w:rPr>
          <w:noProof/>
        </w:rPr>
        <w:lastRenderedPageBreak/>
        <w:drawing>
          <wp:inline distT="0" distB="0" distL="0" distR="0" wp14:anchorId="27614BE2" wp14:editId="35697D2E">
            <wp:extent cx="5486400" cy="3288323"/>
            <wp:effectExtent l="0" t="0" r="76200" b="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14:paraId="7A932F33" w14:textId="62FC581C" w:rsidR="004A0C43" w:rsidRDefault="004B505C" w:rsidP="00BE002E">
      <w:pPr>
        <w:pStyle w:val="TimesNewRoman"/>
        <w:ind w:left="284"/>
        <w:jc w:val="center"/>
      </w:pPr>
      <w:r>
        <w:t>Fig</w:t>
      </w:r>
      <w:r w:rsidR="00EB2B28">
        <w:t xml:space="preserve"> </w:t>
      </w:r>
      <w:r>
        <w:t xml:space="preserve">2. </w:t>
      </w:r>
      <w:r w:rsidR="00BE002E">
        <w:t>Project organisation structure.</w:t>
      </w:r>
    </w:p>
    <w:p w14:paraId="0974FC47" w14:textId="20C3556B" w:rsidR="003D1849" w:rsidRPr="003D12A1" w:rsidRDefault="00CA116A" w:rsidP="003D12A1">
      <w:pPr>
        <w:rPr>
          <w:rFonts w:ascii="Times New Roman" w:hAnsi="Times New Roman" w:cs="Times New Roman"/>
          <w:sz w:val="24"/>
          <w:szCs w:val="24"/>
        </w:rPr>
      </w:pPr>
      <w:r>
        <w:br w:type="page"/>
      </w:r>
    </w:p>
    <w:tbl>
      <w:tblPr>
        <w:tblStyle w:val="TableGrid"/>
        <w:tblpPr w:leftFromText="180" w:rightFromText="180" w:vertAnchor="page" w:horzAnchor="margin" w:tblpY="2628"/>
        <w:tblW w:w="7736" w:type="dxa"/>
        <w:tblLook w:val="04A0" w:firstRow="1" w:lastRow="0" w:firstColumn="1" w:lastColumn="0" w:noHBand="0" w:noVBand="1"/>
      </w:tblPr>
      <w:tblGrid>
        <w:gridCol w:w="1656"/>
        <w:gridCol w:w="3076"/>
        <w:gridCol w:w="3004"/>
      </w:tblGrid>
      <w:tr w:rsidR="00CF1257" w:rsidRPr="000D62A7" w14:paraId="65124555" w14:textId="77777777" w:rsidTr="00CF1257">
        <w:trPr>
          <w:trHeight w:val="2029"/>
        </w:trPr>
        <w:tc>
          <w:tcPr>
            <w:tcW w:w="1656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66237B96" w14:textId="77777777" w:rsidR="00CF1257" w:rsidRPr="00296934" w:rsidRDefault="00CF1257" w:rsidP="00CF1257">
            <w:pPr>
              <w:tabs>
                <w:tab w:val="right" w:pos="1368"/>
              </w:tabs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296934">
              <w:rPr>
                <w:bCs/>
                <w:sz w:val="24"/>
                <w:szCs w:val="24"/>
              </w:rPr>
              <w:lastRenderedPageBreak/>
              <w:tab/>
              <w:t>High</w:t>
            </w:r>
          </w:p>
          <w:p w14:paraId="7A491DDA" w14:textId="77777777" w:rsidR="00CF1257" w:rsidRPr="00296934" w:rsidRDefault="00CF1257" w:rsidP="00CF1257">
            <w:pPr>
              <w:tabs>
                <w:tab w:val="right" w:pos="576"/>
                <w:tab w:val="right" w:pos="2538"/>
              </w:tabs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  <w:p w14:paraId="620B37C5" w14:textId="77777777" w:rsidR="00CF1257" w:rsidRPr="00296934" w:rsidRDefault="00CF1257" w:rsidP="00CF1257">
            <w:pPr>
              <w:tabs>
                <w:tab w:val="right" w:pos="576"/>
                <w:tab w:val="right" w:pos="2538"/>
              </w:tabs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  <w:p w14:paraId="636758E8" w14:textId="77777777" w:rsidR="00CF1257" w:rsidRPr="00296934" w:rsidRDefault="00CF1257" w:rsidP="00CF1257">
            <w:pPr>
              <w:tabs>
                <w:tab w:val="right" w:pos="576"/>
                <w:tab w:val="right" w:pos="2538"/>
              </w:tabs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  <w:tbl>
            <w:tblPr>
              <w:tblStyle w:val="TableGrid"/>
              <w:tblW w:w="297" w:type="dxa"/>
              <w:tblInd w:w="72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2"/>
            </w:tblGrid>
            <w:tr w:rsidR="00CF1257" w:rsidRPr="00296934" w14:paraId="0DD10AB8" w14:textId="77777777" w:rsidTr="0057759E">
              <w:trPr>
                <w:trHeight w:val="1357"/>
              </w:trPr>
              <w:tc>
                <w:tcPr>
                  <w:tcW w:w="297" w:type="dxa"/>
                </w:tcPr>
                <w:p w14:paraId="0ECA9C0B" w14:textId="77777777" w:rsidR="00CF1257" w:rsidRPr="00296934" w:rsidRDefault="00CF1257" w:rsidP="00800232">
                  <w:pPr>
                    <w:framePr w:hSpace="180" w:wrap="around" w:vAnchor="page" w:hAnchor="margin" w:y="2628"/>
                    <w:tabs>
                      <w:tab w:val="right" w:pos="2538"/>
                    </w:tabs>
                    <w:autoSpaceDE w:val="0"/>
                    <w:autoSpaceDN w:val="0"/>
                    <w:adjustRightInd w:val="0"/>
                    <w:spacing w:line="240" w:lineRule="exact"/>
                    <w:ind w:right="158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296934">
                    <w:rPr>
                      <w:bCs/>
                      <w:sz w:val="24"/>
                      <w:szCs w:val="24"/>
                    </w:rPr>
                    <w:t>I N F L U E N C E</w:t>
                  </w:r>
                </w:p>
              </w:tc>
            </w:tr>
          </w:tbl>
          <w:p w14:paraId="2794FB94" w14:textId="77777777" w:rsidR="00CF1257" w:rsidRPr="00296934" w:rsidRDefault="00CF1257" w:rsidP="00CF1257">
            <w:pPr>
              <w:tabs>
                <w:tab w:val="right" w:pos="2538"/>
              </w:tabs>
              <w:autoSpaceDE w:val="0"/>
              <w:autoSpaceDN w:val="0"/>
              <w:adjustRightInd w:val="0"/>
              <w:ind w:right="162"/>
              <w:rPr>
                <w:bCs/>
                <w:sz w:val="24"/>
                <w:szCs w:val="24"/>
              </w:rPr>
            </w:pPr>
          </w:p>
          <w:p w14:paraId="1984223A" w14:textId="77777777" w:rsidR="00CF1257" w:rsidRPr="00296934" w:rsidRDefault="00CF1257" w:rsidP="00CF1257">
            <w:pPr>
              <w:tabs>
                <w:tab w:val="right" w:pos="576"/>
              </w:tabs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  <w:p w14:paraId="7D21CD27" w14:textId="77777777" w:rsidR="00CF1257" w:rsidRPr="00296934" w:rsidRDefault="00CF1257" w:rsidP="00CF1257">
            <w:pPr>
              <w:tabs>
                <w:tab w:val="right" w:pos="576"/>
              </w:tabs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  <w:p w14:paraId="14C85951" w14:textId="77777777" w:rsidR="00CF1257" w:rsidRPr="00296934" w:rsidRDefault="00CF1257" w:rsidP="00CF1257">
            <w:pPr>
              <w:tabs>
                <w:tab w:val="right" w:pos="576"/>
              </w:tabs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  <w:p w14:paraId="65172D8C" w14:textId="77777777" w:rsidR="00CF1257" w:rsidRPr="00296934" w:rsidRDefault="00CF1257" w:rsidP="00CF1257">
            <w:pPr>
              <w:tabs>
                <w:tab w:val="right" w:pos="1368"/>
              </w:tabs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3076" w:type="dxa"/>
            <w:tcBorders>
              <w:top w:val="nil"/>
              <w:left w:val="single" w:sz="4" w:space="0" w:color="auto"/>
            </w:tcBorders>
            <w:vAlign w:val="center"/>
          </w:tcPr>
          <w:p w14:paraId="2ED8FDCE" w14:textId="7EAA0DC3" w:rsidR="00CF1257" w:rsidRPr="00296934" w:rsidRDefault="00232F01" w:rsidP="007752A8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Keep Satisfied</w:t>
            </w:r>
          </w:p>
          <w:p w14:paraId="034111CF" w14:textId="77777777" w:rsidR="00CF1257" w:rsidRDefault="00662E99" w:rsidP="007752A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9B4298">
              <w:rPr>
                <w:color w:val="000000" w:themeColor="text1"/>
                <w:sz w:val="24"/>
                <w:szCs w:val="24"/>
              </w:rPr>
              <w:t>Customers</w:t>
            </w:r>
          </w:p>
          <w:p w14:paraId="0DB40770" w14:textId="77777777" w:rsidR="00396602" w:rsidRDefault="00396602" w:rsidP="007B3A5B">
            <w:pPr>
              <w:autoSpaceDE w:val="0"/>
              <w:autoSpaceDN w:val="0"/>
              <w:adjustRightInd w:val="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134764">
              <w:rPr>
                <w:bCs/>
                <w:color w:val="000000" w:themeColor="text1"/>
                <w:sz w:val="24"/>
                <w:szCs w:val="24"/>
              </w:rPr>
              <w:t>Project Sponsors</w:t>
            </w:r>
          </w:p>
          <w:p w14:paraId="4CEEE7FF" w14:textId="77777777" w:rsidR="009003BE" w:rsidRDefault="009003BE" w:rsidP="007B3A5B">
            <w:pPr>
              <w:autoSpaceDE w:val="0"/>
              <w:autoSpaceDN w:val="0"/>
              <w:adjustRightInd w:val="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Media</w:t>
            </w:r>
          </w:p>
          <w:p w14:paraId="6E6884EA" w14:textId="77777777" w:rsidR="00A8191A" w:rsidRDefault="00A8191A" w:rsidP="007B3A5B">
            <w:pPr>
              <w:autoSpaceDE w:val="0"/>
              <w:autoSpaceDN w:val="0"/>
              <w:adjustRightInd w:val="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Networking and Security</w:t>
            </w:r>
          </w:p>
          <w:p w14:paraId="626237B7" w14:textId="71F12160" w:rsidR="00A8191A" w:rsidRPr="007B3A5B" w:rsidRDefault="00A8191A" w:rsidP="007B3A5B">
            <w:pPr>
              <w:autoSpaceDE w:val="0"/>
              <w:autoSpaceDN w:val="0"/>
              <w:adjustRightInd w:val="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Finance</w:t>
            </w:r>
          </w:p>
        </w:tc>
        <w:tc>
          <w:tcPr>
            <w:tcW w:w="3004" w:type="dxa"/>
            <w:tcBorders>
              <w:top w:val="nil"/>
              <w:right w:val="nil"/>
            </w:tcBorders>
            <w:vAlign w:val="center"/>
          </w:tcPr>
          <w:p w14:paraId="3ACA2EEC" w14:textId="77777777" w:rsidR="00CF1257" w:rsidRPr="00296934" w:rsidRDefault="00CF1257" w:rsidP="00E70936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</w:p>
          <w:p w14:paraId="7976E361" w14:textId="711FC88F" w:rsidR="00CF1257" w:rsidRDefault="00EA4AFA" w:rsidP="00CF1257">
            <w:pPr>
              <w:autoSpaceDE w:val="0"/>
              <w:autoSpaceDN w:val="0"/>
              <w:adjustRightInd w:val="0"/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Manage Closely</w:t>
            </w:r>
          </w:p>
          <w:p w14:paraId="768BE253" w14:textId="228DCF7A" w:rsidR="00E70936" w:rsidRDefault="00E61227" w:rsidP="00CF1257">
            <w:pPr>
              <w:autoSpaceDE w:val="0"/>
              <w:autoSpaceDN w:val="0"/>
              <w:adjustRightInd w:val="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Project Colleagues</w:t>
            </w:r>
          </w:p>
          <w:p w14:paraId="355D3D7C" w14:textId="28735A36" w:rsidR="00E61227" w:rsidRPr="00134764" w:rsidRDefault="00E61227" w:rsidP="00CF1257">
            <w:pPr>
              <w:autoSpaceDE w:val="0"/>
              <w:autoSpaceDN w:val="0"/>
              <w:adjustRightInd w:val="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Project M</w:t>
            </w:r>
            <w:r w:rsidR="006E37EB">
              <w:rPr>
                <w:bCs/>
                <w:color w:val="000000" w:themeColor="text1"/>
                <w:sz w:val="24"/>
                <w:szCs w:val="24"/>
              </w:rPr>
              <w:t>a</w:t>
            </w:r>
            <w:r>
              <w:rPr>
                <w:bCs/>
                <w:color w:val="000000" w:themeColor="text1"/>
                <w:sz w:val="24"/>
                <w:szCs w:val="24"/>
              </w:rPr>
              <w:t>nager</w:t>
            </w:r>
          </w:p>
          <w:p w14:paraId="041CEF3A" w14:textId="77777777" w:rsidR="00CF1257" w:rsidRPr="00296934" w:rsidRDefault="00CF1257" w:rsidP="00CF125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B050"/>
                <w:sz w:val="24"/>
                <w:szCs w:val="24"/>
              </w:rPr>
            </w:pPr>
          </w:p>
        </w:tc>
      </w:tr>
      <w:tr w:rsidR="00CF1257" w:rsidRPr="000D62A7" w14:paraId="5498F9B4" w14:textId="77777777" w:rsidTr="00CF1257">
        <w:trPr>
          <w:trHeight w:val="2029"/>
        </w:trPr>
        <w:tc>
          <w:tcPr>
            <w:tcW w:w="1656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08FAAFBD" w14:textId="77777777" w:rsidR="00CF1257" w:rsidRPr="00296934" w:rsidRDefault="00CF1257" w:rsidP="00CF1257">
            <w:pPr>
              <w:tabs>
                <w:tab w:val="right" w:pos="1368"/>
              </w:tabs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3076" w:type="dxa"/>
            <w:tcBorders>
              <w:top w:val="nil"/>
              <w:left w:val="single" w:sz="4" w:space="0" w:color="auto"/>
            </w:tcBorders>
            <w:vAlign w:val="center"/>
          </w:tcPr>
          <w:p w14:paraId="44FC6293" w14:textId="3AD9D0BB" w:rsidR="00232F01" w:rsidRDefault="00232F01" w:rsidP="007752A8">
            <w:pPr>
              <w:autoSpaceDE w:val="0"/>
              <w:autoSpaceDN w:val="0"/>
              <w:adjustRightInd w:val="0"/>
              <w:jc w:val="center"/>
              <w:rPr>
                <w:b/>
                <w:color w:val="A6A6A6" w:themeColor="background1" w:themeShade="A6"/>
                <w:sz w:val="24"/>
                <w:szCs w:val="24"/>
              </w:rPr>
            </w:pPr>
            <w:r>
              <w:rPr>
                <w:b/>
                <w:color w:val="A6A6A6" w:themeColor="background1" w:themeShade="A6"/>
                <w:sz w:val="24"/>
                <w:szCs w:val="24"/>
              </w:rPr>
              <w:t>Monitor</w:t>
            </w:r>
          </w:p>
          <w:p w14:paraId="0D16523F" w14:textId="57E98D3E" w:rsidR="00FE034D" w:rsidRPr="009B4298" w:rsidRDefault="00FC0DB6" w:rsidP="00CF125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9B4298">
              <w:rPr>
                <w:color w:val="000000" w:themeColor="text1"/>
                <w:sz w:val="24"/>
                <w:szCs w:val="24"/>
              </w:rPr>
              <w:t>External Regulators</w:t>
            </w:r>
          </w:p>
          <w:p w14:paraId="35DC59C4" w14:textId="24C48A46" w:rsidR="006B399C" w:rsidRDefault="006B399C" w:rsidP="00CF125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9B4298">
              <w:rPr>
                <w:color w:val="000000" w:themeColor="text1"/>
                <w:sz w:val="24"/>
                <w:szCs w:val="24"/>
              </w:rPr>
              <w:t>Users</w:t>
            </w:r>
          </w:p>
          <w:p w14:paraId="22F97872" w14:textId="2AA6FCEA" w:rsidR="006364B8" w:rsidRPr="009710F7" w:rsidRDefault="006364B8" w:rsidP="00CF1257">
            <w:pPr>
              <w:autoSpaceDE w:val="0"/>
              <w:autoSpaceDN w:val="0"/>
              <w:adjustRightInd w:val="0"/>
              <w:jc w:val="center"/>
              <w:rPr>
                <w:color w:val="A6A6A6" w:themeColor="background1" w:themeShade="A6"/>
                <w:sz w:val="24"/>
                <w:szCs w:val="24"/>
              </w:rPr>
            </w:pPr>
            <w:r w:rsidRPr="009710F7">
              <w:rPr>
                <w:color w:val="000000" w:themeColor="text1"/>
                <w:sz w:val="24"/>
                <w:szCs w:val="24"/>
              </w:rPr>
              <w:t>Testers</w:t>
            </w:r>
          </w:p>
          <w:p w14:paraId="785BF0F6" w14:textId="77777777" w:rsidR="00CF1257" w:rsidRPr="00296934" w:rsidRDefault="00CF1257" w:rsidP="00FE034D">
            <w:pPr>
              <w:autoSpaceDE w:val="0"/>
              <w:autoSpaceDN w:val="0"/>
              <w:adjustRightInd w:val="0"/>
              <w:rPr>
                <w:b/>
                <w:bCs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3004" w:type="dxa"/>
            <w:tcBorders>
              <w:right w:val="nil"/>
            </w:tcBorders>
            <w:vAlign w:val="center"/>
          </w:tcPr>
          <w:p w14:paraId="674BD923" w14:textId="77777777" w:rsidR="00CF1257" w:rsidRPr="00296934" w:rsidRDefault="00CF1257" w:rsidP="00E70936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</w:p>
          <w:p w14:paraId="63D60262" w14:textId="52927254" w:rsidR="00CF1257" w:rsidRPr="00296934" w:rsidRDefault="00EA4AFA" w:rsidP="007752A8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70C0"/>
                <w:sz w:val="24"/>
                <w:szCs w:val="24"/>
              </w:rPr>
            </w:pPr>
            <w:r>
              <w:rPr>
                <w:b/>
                <w:bCs/>
                <w:color w:val="0070C0"/>
                <w:sz w:val="24"/>
                <w:szCs w:val="24"/>
              </w:rPr>
              <w:t xml:space="preserve">Keep </w:t>
            </w:r>
            <w:r w:rsidR="00232F01">
              <w:rPr>
                <w:b/>
                <w:bCs/>
                <w:color w:val="0070C0"/>
                <w:sz w:val="24"/>
                <w:szCs w:val="24"/>
              </w:rPr>
              <w:t>informed</w:t>
            </w:r>
          </w:p>
          <w:p w14:paraId="7E778C0E" w14:textId="4255F768" w:rsidR="007752A8" w:rsidRDefault="007752A8" w:rsidP="007752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1227">
              <w:rPr>
                <w:sz w:val="24"/>
                <w:szCs w:val="24"/>
              </w:rPr>
              <w:t>Buisness Contacts</w:t>
            </w:r>
          </w:p>
          <w:p w14:paraId="77011EDA" w14:textId="2C91DE81" w:rsidR="00681F13" w:rsidRDefault="00681F13" w:rsidP="007752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Socialmedia</w:t>
            </w:r>
          </w:p>
          <w:p w14:paraId="7311D752" w14:textId="128DF434" w:rsidR="00CE1855" w:rsidRPr="00E61227" w:rsidRDefault="00CE1855" w:rsidP="007752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Sales Support</w:t>
            </w:r>
          </w:p>
          <w:p w14:paraId="2FF9425C" w14:textId="4DD7F2F6" w:rsidR="00CF1257" w:rsidRPr="002253AC" w:rsidRDefault="00CF1257" w:rsidP="00CF12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14:paraId="08739147" w14:textId="77777777" w:rsidR="00CF1257" w:rsidRPr="00296934" w:rsidRDefault="00CF1257" w:rsidP="00CF125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  <w:tr w:rsidR="00CF1257" w:rsidRPr="000D62A7" w14:paraId="3E81EF00" w14:textId="77777777" w:rsidTr="00CF1257">
        <w:trPr>
          <w:trHeight w:val="202"/>
        </w:trPr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</w:tcPr>
          <w:p w14:paraId="0BB04EFA" w14:textId="77777777" w:rsidR="00CF1257" w:rsidRPr="00296934" w:rsidRDefault="00CF1257" w:rsidP="00CF1257">
            <w:pPr>
              <w:tabs>
                <w:tab w:val="right" w:pos="1440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296934">
              <w:rPr>
                <w:bCs/>
                <w:sz w:val="24"/>
                <w:szCs w:val="24"/>
              </w:rPr>
              <w:tab/>
              <w:t>Low</w:t>
            </w:r>
          </w:p>
        </w:tc>
        <w:tc>
          <w:tcPr>
            <w:tcW w:w="60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5D28578" w14:textId="77777777" w:rsidR="00CF1257" w:rsidRDefault="00CF1257" w:rsidP="00CF1257">
            <w:pPr>
              <w:tabs>
                <w:tab w:val="center" w:pos="5337"/>
                <w:tab w:val="right" w:pos="11214"/>
              </w:tabs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              INTEREST</w:t>
            </w:r>
            <w:r w:rsidRPr="00296934">
              <w:rPr>
                <w:bCs/>
                <w:sz w:val="24"/>
                <w:szCs w:val="24"/>
              </w:rPr>
              <w:tab/>
              <w:t>High</w:t>
            </w:r>
          </w:p>
          <w:p w14:paraId="78570C5B" w14:textId="77777777" w:rsidR="00CF1257" w:rsidRPr="00296934" w:rsidRDefault="00CF1257" w:rsidP="00CF1257">
            <w:pPr>
              <w:tabs>
                <w:tab w:val="center" w:pos="5337"/>
                <w:tab w:val="right" w:pos="11214"/>
              </w:tabs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</w:tr>
    </w:tbl>
    <w:p w14:paraId="4D48AC8E" w14:textId="77777777" w:rsidR="00B81B6C" w:rsidRDefault="00B81B6C" w:rsidP="00D507D3">
      <w:pPr>
        <w:pStyle w:val="TimesNewRoman"/>
        <w:ind w:left="644"/>
      </w:pPr>
    </w:p>
    <w:p w14:paraId="1F4FCC93" w14:textId="5367E257" w:rsidR="00D507D3" w:rsidRDefault="00D507D3" w:rsidP="00D507D3">
      <w:pPr>
        <w:pStyle w:val="TimesNewRoman"/>
        <w:ind w:left="644"/>
      </w:pPr>
    </w:p>
    <w:p w14:paraId="5363139F" w14:textId="1AF4A9CF" w:rsidR="00D507D3" w:rsidRDefault="00D507D3" w:rsidP="00D507D3">
      <w:pPr>
        <w:pStyle w:val="TimesNewRoman"/>
        <w:ind w:left="644"/>
      </w:pPr>
    </w:p>
    <w:p w14:paraId="37232505" w14:textId="5A4FFAD8" w:rsidR="00D507D3" w:rsidRDefault="00D507D3" w:rsidP="00D507D3">
      <w:pPr>
        <w:pStyle w:val="TimesNewRoman"/>
        <w:ind w:left="644"/>
      </w:pPr>
    </w:p>
    <w:p w14:paraId="49571BFE" w14:textId="2DD9ABDA" w:rsidR="00D507D3" w:rsidRDefault="00D507D3" w:rsidP="00D507D3">
      <w:pPr>
        <w:pStyle w:val="TimesNewRoman"/>
        <w:ind w:left="644"/>
      </w:pPr>
    </w:p>
    <w:p w14:paraId="12A2961A" w14:textId="02651700" w:rsidR="00D507D3" w:rsidRDefault="00D507D3" w:rsidP="00D507D3">
      <w:pPr>
        <w:pStyle w:val="TimesNewRoman"/>
        <w:ind w:left="644"/>
      </w:pPr>
    </w:p>
    <w:p w14:paraId="7B300D46" w14:textId="7D7A320F" w:rsidR="00D507D3" w:rsidRDefault="00D507D3" w:rsidP="00D507D3">
      <w:pPr>
        <w:pStyle w:val="TimesNewRoman"/>
        <w:ind w:left="644"/>
      </w:pPr>
    </w:p>
    <w:p w14:paraId="53DF757D" w14:textId="3EAB28FB" w:rsidR="00D507D3" w:rsidRDefault="00D507D3" w:rsidP="00D507D3">
      <w:pPr>
        <w:pStyle w:val="TimesNewRoman"/>
        <w:ind w:left="644"/>
      </w:pPr>
    </w:p>
    <w:p w14:paraId="47500697" w14:textId="6419ADCA" w:rsidR="00D507D3" w:rsidRDefault="00D507D3" w:rsidP="00D507D3">
      <w:pPr>
        <w:pStyle w:val="TimesNewRoman"/>
        <w:ind w:left="644"/>
      </w:pPr>
    </w:p>
    <w:p w14:paraId="7725AAEE" w14:textId="7B1B6847" w:rsidR="00D507D3" w:rsidRDefault="00D507D3" w:rsidP="008629C6">
      <w:pPr>
        <w:pStyle w:val="TimesNewRoman"/>
      </w:pPr>
    </w:p>
    <w:p w14:paraId="167F43BE" w14:textId="77777777" w:rsidR="003D12A1" w:rsidRDefault="003D12A1" w:rsidP="00D507D3">
      <w:pPr>
        <w:pStyle w:val="TimesNewRoman"/>
        <w:ind w:left="644"/>
        <w:jc w:val="center"/>
      </w:pPr>
    </w:p>
    <w:p w14:paraId="333E88CF" w14:textId="77777777" w:rsidR="003D12A1" w:rsidRDefault="003D12A1" w:rsidP="00D507D3">
      <w:pPr>
        <w:pStyle w:val="TimesNewRoman"/>
        <w:ind w:left="644"/>
        <w:jc w:val="center"/>
      </w:pPr>
    </w:p>
    <w:p w14:paraId="657C5F1B" w14:textId="6D2BC39D" w:rsidR="00D507D3" w:rsidRDefault="00EB2B28" w:rsidP="00D507D3">
      <w:pPr>
        <w:pStyle w:val="TimesNewRoman"/>
        <w:ind w:left="644"/>
        <w:jc w:val="center"/>
      </w:pPr>
      <w:r>
        <w:t xml:space="preserve">Fig 3. </w:t>
      </w:r>
      <w:r w:rsidR="00EF2D6F">
        <w:t>C</w:t>
      </w:r>
      <w:r w:rsidR="00CF1257">
        <w:t>omparing the impact and the importance of stakeholders.</w:t>
      </w:r>
    </w:p>
    <w:p w14:paraId="3B3FA918" w14:textId="07EF4EDF" w:rsidR="003D12A1" w:rsidRPr="003D12A1" w:rsidRDefault="003D12A1" w:rsidP="003D12A1">
      <w:pPr>
        <w:rPr>
          <w:rFonts w:ascii="Times New Roman" w:hAnsi="Times New Roman" w:cs="Times New Roman"/>
          <w:sz w:val="24"/>
          <w:szCs w:val="24"/>
        </w:rPr>
      </w:pPr>
      <w:r>
        <w:br w:type="page"/>
      </w:r>
    </w:p>
    <w:p w14:paraId="494E1AA9" w14:textId="53E5508B" w:rsidR="00BA6983" w:rsidRPr="004846F0" w:rsidRDefault="00B55170" w:rsidP="004846F0">
      <w:pPr>
        <w:pStyle w:val="Heading1"/>
      </w:pPr>
      <w:bookmarkStart w:id="10" w:name="_Toc26470840"/>
      <w:r w:rsidRPr="004846F0">
        <w:lastRenderedPageBreak/>
        <w:t>Resources</w:t>
      </w:r>
      <w:bookmarkEnd w:id="10"/>
    </w:p>
    <w:p w14:paraId="6E6010D4" w14:textId="18267498" w:rsidR="00C70C28" w:rsidRDefault="00B60068" w:rsidP="00C70C28">
      <w:pPr>
        <w:pStyle w:val="TimesNewRoman"/>
        <w:ind w:left="1004"/>
      </w:pPr>
      <w:r>
        <w:t>T</w:t>
      </w:r>
      <w:r w:rsidR="00D10371">
        <w:t>eam roles:</w:t>
      </w:r>
    </w:p>
    <w:p w14:paraId="3544ED1D" w14:textId="3236B22E" w:rsidR="00C70C28" w:rsidRDefault="00BC609D" w:rsidP="00C70C28">
      <w:pPr>
        <w:pStyle w:val="TimesNewRoman"/>
        <w:numPr>
          <w:ilvl w:val="0"/>
          <w:numId w:val="5"/>
        </w:numPr>
      </w:pPr>
      <w:r>
        <w:t>Project M</w:t>
      </w:r>
      <w:r w:rsidR="00D36865">
        <w:t>a</w:t>
      </w:r>
      <w:r>
        <w:t>nager</w:t>
      </w:r>
      <w:r w:rsidR="008F4FA3">
        <w:t xml:space="preserve"> – Rhys Lewis</w:t>
      </w:r>
    </w:p>
    <w:p w14:paraId="775E5B22" w14:textId="3F5C5A02" w:rsidR="00E65DB7" w:rsidRDefault="00E65DB7" w:rsidP="00E65DB7">
      <w:pPr>
        <w:pStyle w:val="TimesNewRoman"/>
        <w:numPr>
          <w:ilvl w:val="0"/>
          <w:numId w:val="5"/>
        </w:numPr>
      </w:pPr>
      <w:r>
        <w:t>Chief Coder – Kyle Lovell</w:t>
      </w:r>
    </w:p>
    <w:p w14:paraId="5793983B" w14:textId="54F5E321" w:rsidR="00C70C28" w:rsidRDefault="00BC609D" w:rsidP="00C70C28">
      <w:pPr>
        <w:pStyle w:val="TimesNewRoman"/>
        <w:numPr>
          <w:ilvl w:val="0"/>
          <w:numId w:val="5"/>
        </w:numPr>
      </w:pPr>
      <w:r>
        <w:t>Unity Programmer</w:t>
      </w:r>
      <w:r w:rsidR="009E461A">
        <w:t xml:space="preserve"> – All team member</w:t>
      </w:r>
      <w:r w:rsidR="00E65DB7">
        <w:t>s</w:t>
      </w:r>
    </w:p>
    <w:p w14:paraId="745F0C3D" w14:textId="564EF3D6" w:rsidR="00C70C28" w:rsidRDefault="0088476F" w:rsidP="00C70C28">
      <w:pPr>
        <w:pStyle w:val="TimesNewRoman"/>
        <w:numPr>
          <w:ilvl w:val="0"/>
          <w:numId w:val="5"/>
        </w:numPr>
      </w:pPr>
      <w:r>
        <w:t>Graphics Designer</w:t>
      </w:r>
      <w:r w:rsidR="009E461A">
        <w:t xml:space="preserve"> – Daniel O’Dwyer</w:t>
      </w:r>
    </w:p>
    <w:p w14:paraId="3E097D38" w14:textId="26EEE757" w:rsidR="00C70C28" w:rsidRDefault="005C753A" w:rsidP="00C70C28">
      <w:pPr>
        <w:pStyle w:val="TimesNewRoman"/>
        <w:numPr>
          <w:ilvl w:val="0"/>
          <w:numId w:val="5"/>
        </w:numPr>
      </w:pPr>
      <w:r>
        <w:t xml:space="preserve">Weighing </w:t>
      </w:r>
      <w:r w:rsidR="00D36865">
        <w:t>Scale Designer</w:t>
      </w:r>
      <w:r w:rsidR="009E461A">
        <w:t xml:space="preserve"> </w:t>
      </w:r>
      <w:r w:rsidR="00B77CE0">
        <w:t>–</w:t>
      </w:r>
      <w:r w:rsidR="009E461A">
        <w:t xml:space="preserve"> </w:t>
      </w:r>
      <w:r w:rsidR="00B77CE0">
        <w:t>Adam Horton, Mariusz Kalasz</w:t>
      </w:r>
    </w:p>
    <w:p w14:paraId="2FDFB98E" w14:textId="3F3CD25E" w:rsidR="00C70C28" w:rsidRDefault="00D36865" w:rsidP="00C70C28">
      <w:pPr>
        <w:pStyle w:val="TimesNewRoman"/>
        <w:numPr>
          <w:ilvl w:val="0"/>
          <w:numId w:val="5"/>
        </w:numPr>
      </w:pPr>
      <w:r>
        <w:t>Network Specialist</w:t>
      </w:r>
      <w:r w:rsidR="00B77CE0">
        <w:t xml:space="preserve"> – Bartosz Galantowicz</w:t>
      </w:r>
    </w:p>
    <w:p w14:paraId="7318557E" w14:textId="0357035F" w:rsidR="00C70C28" w:rsidRDefault="002A1AB4" w:rsidP="00C70C28">
      <w:pPr>
        <w:pStyle w:val="TimesNewRoman"/>
        <w:numPr>
          <w:ilvl w:val="0"/>
          <w:numId w:val="5"/>
        </w:numPr>
      </w:pPr>
      <w:r>
        <w:t>Social Media Specialist</w:t>
      </w:r>
      <w:r w:rsidR="00B77CE0">
        <w:t xml:space="preserve"> – Ben Kiddie</w:t>
      </w:r>
    </w:p>
    <w:p w14:paraId="1D5EDDFB" w14:textId="0D48EFF2" w:rsidR="00C70C28" w:rsidRDefault="002B0C98" w:rsidP="00C70C28">
      <w:pPr>
        <w:pStyle w:val="TimesNewRoman"/>
        <w:ind w:left="1004"/>
      </w:pPr>
      <w:r>
        <w:t>E</w:t>
      </w:r>
      <w:r w:rsidR="00D23030">
        <w:t>quipment</w:t>
      </w:r>
      <w:r w:rsidR="005A6D4B">
        <w:t xml:space="preserve">: </w:t>
      </w:r>
    </w:p>
    <w:p w14:paraId="2016C5AE" w14:textId="4229D52E" w:rsidR="00C70C28" w:rsidRDefault="005A6D4B" w:rsidP="00C70C28">
      <w:pPr>
        <w:pStyle w:val="TimesNewRoman"/>
        <w:numPr>
          <w:ilvl w:val="0"/>
          <w:numId w:val="6"/>
        </w:numPr>
      </w:pPr>
      <w:r>
        <w:t>Unity – game engine</w:t>
      </w:r>
    </w:p>
    <w:p w14:paraId="59E41D60" w14:textId="0BF12FFA" w:rsidR="002B0C98" w:rsidRDefault="00C74348" w:rsidP="00C70C28">
      <w:pPr>
        <w:pStyle w:val="TimesNewRoman"/>
        <w:numPr>
          <w:ilvl w:val="0"/>
          <w:numId w:val="6"/>
        </w:numPr>
      </w:pPr>
      <w:r>
        <w:t>Computers and laptops</w:t>
      </w:r>
    </w:p>
    <w:p w14:paraId="62FE78CF" w14:textId="77777777" w:rsidR="00C70C28" w:rsidRDefault="005A6D4B" w:rsidP="00C70C28">
      <w:pPr>
        <w:pStyle w:val="TimesNewRoman"/>
        <w:numPr>
          <w:ilvl w:val="0"/>
          <w:numId w:val="6"/>
        </w:numPr>
      </w:pPr>
      <w:r>
        <w:t>Visual Studio – IDE</w:t>
      </w:r>
    </w:p>
    <w:p w14:paraId="64585340" w14:textId="77777777" w:rsidR="00C70C28" w:rsidRDefault="009638BE" w:rsidP="00C70C28">
      <w:pPr>
        <w:pStyle w:val="TimesNewRoman"/>
        <w:numPr>
          <w:ilvl w:val="0"/>
          <w:numId w:val="6"/>
        </w:numPr>
      </w:pPr>
      <w:r>
        <w:t>Wi-Fi enabled weighing scale</w:t>
      </w:r>
    </w:p>
    <w:p w14:paraId="72A98B19" w14:textId="64E38A5D" w:rsidR="00C70C28" w:rsidRDefault="00376C0E" w:rsidP="00C70C28">
      <w:pPr>
        <w:pStyle w:val="TimesNewRoman"/>
        <w:numPr>
          <w:ilvl w:val="0"/>
          <w:numId w:val="6"/>
        </w:numPr>
      </w:pPr>
      <w:r>
        <w:t>Unity Assets – graphics, sound effects</w:t>
      </w:r>
      <w:r w:rsidR="00BA19BE">
        <w:t>, animations</w:t>
      </w:r>
    </w:p>
    <w:p w14:paraId="08400C12" w14:textId="26EEBE5F" w:rsidR="001F0B6C" w:rsidRDefault="00252234" w:rsidP="00C70C28">
      <w:pPr>
        <w:pStyle w:val="TimesNewRoman"/>
        <w:numPr>
          <w:ilvl w:val="0"/>
          <w:numId w:val="6"/>
        </w:numPr>
      </w:pPr>
      <w:r>
        <w:t>Communicator</w:t>
      </w:r>
      <w:r w:rsidR="009B09F5">
        <w:t xml:space="preserve"> Application</w:t>
      </w:r>
      <w:r>
        <w:t xml:space="preserve"> – Discord Application</w:t>
      </w:r>
    </w:p>
    <w:p w14:paraId="52B06A18" w14:textId="2748D6EA" w:rsidR="00C70C28" w:rsidRDefault="00C35BD3" w:rsidP="00C70C28">
      <w:pPr>
        <w:pStyle w:val="TimesNewRoman"/>
        <w:ind w:left="1004"/>
      </w:pPr>
      <w:r>
        <w:t>Required finance</w:t>
      </w:r>
      <w:r w:rsidR="00E03D37">
        <w:t>s</w:t>
      </w:r>
      <w:r>
        <w:t>:</w:t>
      </w:r>
    </w:p>
    <w:p w14:paraId="4B3E5C4C" w14:textId="77777777" w:rsidR="00C70C28" w:rsidRDefault="00392CAC" w:rsidP="00C70C28">
      <w:pPr>
        <w:pStyle w:val="TimesNewRoman"/>
        <w:numPr>
          <w:ilvl w:val="0"/>
          <w:numId w:val="7"/>
        </w:numPr>
      </w:pPr>
      <w:r>
        <w:t xml:space="preserve">Finance for </w:t>
      </w:r>
      <w:r w:rsidR="00A0085D">
        <w:t>creating a prototype of the application</w:t>
      </w:r>
    </w:p>
    <w:p w14:paraId="4DE4C136" w14:textId="17C4344D" w:rsidR="00C70C28" w:rsidRDefault="00A0085D" w:rsidP="00C70C28">
      <w:pPr>
        <w:pStyle w:val="TimesNewRoman"/>
        <w:numPr>
          <w:ilvl w:val="0"/>
          <w:numId w:val="7"/>
        </w:numPr>
      </w:pPr>
      <w:r>
        <w:t xml:space="preserve">Finance for </w:t>
      </w:r>
      <w:r w:rsidR="00D23030">
        <w:t>build</w:t>
      </w:r>
      <w:r w:rsidR="00676F46">
        <w:t>ing a prototype of the weighing scale</w:t>
      </w:r>
    </w:p>
    <w:p w14:paraId="32607B35" w14:textId="250C783E" w:rsidR="00676F46" w:rsidRDefault="00676F46" w:rsidP="00C70C28">
      <w:pPr>
        <w:pStyle w:val="TimesNewRoman"/>
        <w:numPr>
          <w:ilvl w:val="0"/>
          <w:numId w:val="7"/>
        </w:numPr>
      </w:pPr>
      <w:r>
        <w:t>Finance for promotion of the project</w:t>
      </w:r>
      <w:r w:rsidR="009D3AA6">
        <w:t xml:space="preserve"> on the market</w:t>
      </w:r>
    </w:p>
    <w:p w14:paraId="6A6DA2E2" w14:textId="60C70C79" w:rsidR="009F7CE5" w:rsidRDefault="009F7CE5" w:rsidP="009F7CE5">
      <w:pPr>
        <w:pStyle w:val="TimesNewRoman"/>
      </w:pPr>
    </w:p>
    <w:p w14:paraId="4EEC7811" w14:textId="7A63ABF4" w:rsidR="009F7CE5" w:rsidRDefault="009F7CE5" w:rsidP="007C1276">
      <w:r>
        <w:br w:type="page"/>
      </w:r>
    </w:p>
    <w:bookmarkStart w:id="11" w:name="_Toc26470841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525143294"/>
        <w:docPartObj>
          <w:docPartGallery w:val="Bibliographies"/>
          <w:docPartUnique/>
        </w:docPartObj>
      </w:sdtPr>
      <w:sdtEndPr/>
      <w:sdtContent>
        <w:p w14:paraId="1B92D1D6" w14:textId="5DEAB174" w:rsidR="007C1276" w:rsidRDefault="007C1276">
          <w:pPr>
            <w:pStyle w:val="Heading1"/>
          </w:pPr>
          <w:r>
            <w:t>Bibliography</w:t>
          </w:r>
          <w:bookmarkEnd w:id="11"/>
        </w:p>
        <w:sdt>
          <w:sdtPr>
            <w:id w:val="111145805"/>
            <w:bibliography/>
          </w:sdtPr>
          <w:sdtEndPr/>
          <w:sdtContent>
            <w:p w14:paraId="67C3A9B7" w14:textId="77777777" w:rsidR="007C1276" w:rsidRDefault="007C1276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7C1276" w14:paraId="5DFA1969" w14:textId="77777777">
                <w:trPr>
                  <w:divId w:val="194768635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66F10EC" w14:textId="77F75D4F" w:rsidR="007C1276" w:rsidRDefault="007C1276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DE8FB36" w14:textId="77777777" w:rsidR="007C1276" w:rsidRDefault="007C127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P. Mulder, "toolshero," 2017. [Online]. Available: https://www.toolshero.com/project-management/project-initiation-document-pid/. [Accessed 25 November 2019].</w:t>
                    </w:r>
                  </w:p>
                </w:tc>
              </w:tr>
              <w:tr w:rsidR="007C1276" w14:paraId="1BD4D2D4" w14:textId="77777777">
                <w:trPr>
                  <w:divId w:val="194768635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EADC655" w14:textId="77777777" w:rsidR="007C1276" w:rsidRDefault="007C127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B9E8804" w14:textId="77777777" w:rsidR="007C1276" w:rsidRDefault="007C127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Mind Tools Content Team, "Mind Tools," [Online]. Available: https://www.mindtools.com/pages/article/newPPM_85.htm. [Accessed 26 November 2019].</w:t>
                    </w:r>
                  </w:p>
                </w:tc>
              </w:tr>
              <w:tr w:rsidR="007C1276" w14:paraId="7AC9B526" w14:textId="77777777">
                <w:trPr>
                  <w:divId w:val="194768635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EA8CC88" w14:textId="77777777" w:rsidR="007C1276" w:rsidRDefault="007C127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CBB5C1E" w14:textId="77777777" w:rsidR="007C1276" w:rsidRDefault="007C127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S. Madsen, "Susanne Madsen - Developing Project Leaders," 7 April 2014. [Online]. Available: https://www.susannemadsen.co.uk/blog/what-makes-a-perfect-project-initiation-document-pid. [Accessed 26 November 2019].</w:t>
                    </w:r>
                  </w:p>
                </w:tc>
              </w:tr>
              <w:tr w:rsidR="007C1276" w14:paraId="339D50DC" w14:textId="77777777">
                <w:trPr>
                  <w:divId w:val="194768635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737733C" w14:textId="77777777" w:rsidR="007C1276" w:rsidRDefault="007C127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54C852A" w14:textId="77777777" w:rsidR="007C1276" w:rsidRDefault="007C127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stakeholdermap.com, "stakeholdermap.com," [Online]. Available: https://www.stakeholdermap.com/project-management/pid.html. [Accessed 27 November 2019].</w:t>
                    </w:r>
                  </w:p>
                </w:tc>
              </w:tr>
            </w:tbl>
            <w:p w14:paraId="3533CF08" w14:textId="77777777" w:rsidR="007C1276" w:rsidRDefault="007C1276">
              <w:pPr>
                <w:divId w:val="1947686356"/>
                <w:rPr>
                  <w:rFonts w:eastAsia="Times New Roman"/>
                  <w:noProof/>
                </w:rPr>
              </w:pPr>
            </w:p>
            <w:p w14:paraId="6A88AC72" w14:textId="79E193A9" w:rsidR="007C1276" w:rsidRDefault="007C1276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CC8B9F5" w14:textId="77777777" w:rsidR="007C1276" w:rsidRPr="007C1276" w:rsidRDefault="007C1276" w:rsidP="007C1276">
      <w:pPr>
        <w:rPr>
          <w:rFonts w:ascii="Times New Roman" w:hAnsi="Times New Roman" w:cs="Times New Roman"/>
          <w:sz w:val="24"/>
          <w:szCs w:val="24"/>
        </w:rPr>
      </w:pPr>
    </w:p>
    <w:p w14:paraId="12804D9A" w14:textId="4CE14E0A" w:rsidR="00A653B8" w:rsidRPr="00043103" w:rsidRDefault="00A653B8" w:rsidP="00EB17E4">
      <w:pPr>
        <w:pStyle w:val="TimesNewRoman"/>
      </w:pPr>
    </w:p>
    <w:sectPr w:rsidR="00A653B8" w:rsidRPr="00043103" w:rsidSect="00FE5F34">
      <w:footerReference w:type="default" r:id="rId1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238B7B" w14:textId="77777777" w:rsidR="00754008" w:rsidRDefault="00754008" w:rsidP="00D23030">
      <w:pPr>
        <w:spacing w:after="0" w:line="240" w:lineRule="auto"/>
      </w:pPr>
      <w:r>
        <w:separator/>
      </w:r>
    </w:p>
  </w:endnote>
  <w:endnote w:type="continuationSeparator" w:id="0">
    <w:p w14:paraId="460B41F6" w14:textId="77777777" w:rsidR="00754008" w:rsidRDefault="00754008" w:rsidP="00D23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661952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1B95AE" w14:textId="1D851DD1" w:rsidR="00FE5F34" w:rsidRDefault="00FE5F3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9FB58D" w14:textId="77777777" w:rsidR="00FE5F34" w:rsidRDefault="00FE5F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E9C19B" w14:textId="77777777" w:rsidR="00754008" w:rsidRDefault="00754008" w:rsidP="00D23030">
      <w:pPr>
        <w:spacing w:after="0" w:line="240" w:lineRule="auto"/>
      </w:pPr>
      <w:r>
        <w:separator/>
      </w:r>
    </w:p>
  </w:footnote>
  <w:footnote w:type="continuationSeparator" w:id="0">
    <w:p w14:paraId="7E2EB2E0" w14:textId="77777777" w:rsidR="00754008" w:rsidRDefault="00754008" w:rsidP="00D230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03EF8"/>
    <w:multiLevelType w:val="hybridMultilevel"/>
    <w:tmpl w:val="760C168E"/>
    <w:lvl w:ilvl="0" w:tplc="080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" w15:restartNumberingAfterBreak="0">
    <w:nsid w:val="3B9571E7"/>
    <w:multiLevelType w:val="hybridMultilevel"/>
    <w:tmpl w:val="0E7647C8"/>
    <w:lvl w:ilvl="0" w:tplc="46162744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415403E0"/>
    <w:multiLevelType w:val="hybridMultilevel"/>
    <w:tmpl w:val="66927116"/>
    <w:lvl w:ilvl="0" w:tplc="E27075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  <w:i w:val="0"/>
        <w:iCs w:val="0"/>
      </w:rPr>
    </w:lvl>
    <w:lvl w:ilvl="1" w:tplc="08090019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2630779"/>
    <w:multiLevelType w:val="hybridMultilevel"/>
    <w:tmpl w:val="A330F91C"/>
    <w:lvl w:ilvl="0" w:tplc="080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4" w15:restartNumberingAfterBreak="0">
    <w:nsid w:val="4F291E58"/>
    <w:multiLevelType w:val="hybridMultilevel"/>
    <w:tmpl w:val="A8CACD60"/>
    <w:lvl w:ilvl="0" w:tplc="4616274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D41B24"/>
    <w:multiLevelType w:val="hybridMultilevel"/>
    <w:tmpl w:val="D9FC1A86"/>
    <w:lvl w:ilvl="0" w:tplc="080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 w15:restartNumberingAfterBreak="0">
    <w:nsid w:val="6229055D"/>
    <w:multiLevelType w:val="hybridMultilevel"/>
    <w:tmpl w:val="B552B0E2"/>
    <w:lvl w:ilvl="0" w:tplc="4616274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4D7C96"/>
    <w:multiLevelType w:val="hybridMultilevel"/>
    <w:tmpl w:val="B64037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4"/>
  </w:num>
  <w:num w:numId="5">
    <w:abstractNumId w:val="5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DczMDM3NjczNLEwtTRU0lEKTi0uzszPAykwNK0FAOdtp4AtAAAA"/>
  </w:docVars>
  <w:rsids>
    <w:rsidRoot w:val="00220ED4"/>
    <w:rsid w:val="00003889"/>
    <w:rsid w:val="0000697F"/>
    <w:rsid w:val="00011351"/>
    <w:rsid w:val="000113A8"/>
    <w:rsid w:val="000168CA"/>
    <w:rsid w:val="00017FB9"/>
    <w:rsid w:val="00024BCB"/>
    <w:rsid w:val="000258BB"/>
    <w:rsid w:val="000258DE"/>
    <w:rsid w:val="00043103"/>
    <w:rsid w:val="000433FB"/>
    <w:rsid w:val="00056E1D"/>
    <w:rsid w:val="000628EF"/>
    <w:rsid w:val="00072F16"/>
    <w:rsid w:val="00075DFA"/>
    <w:rsid w:val="00082CD8"/>
    <w:rsid w:val="00090429"/>
    <w:rsid w:val="0009229A"/>
    <w:rsid w:val="000960AF"/>
    <w:rsid w:val="000A451D"/>
    <w:rsid w:val="000B1F8E"/>
    <w:rsid w:val="000C32F9"/>
    <w:rsid w:val="000C564E"/>
    <w:rsid w:val="000D091A"/>
    <w:rsid w:val="000E0812"/>
    <w:rsid w:val="000E20E2"/>
    <w:rsid w:val="000E239C"/>
    <w:rsid w:val="000E50A6"/>
    <w:rsid w:val="000E680C"/>
    <w:rsid w:val="000E7A76"/>
    <w:rsid w:val="000F1620"/>
    <w:rsid w:val="000F380C"/>
    <w:rsid w:val="000F5AD0"/>
    <w:rsid w:val="00100B78"/>
    <w:rsid w:val="00101FD8"/>
    <w:rsid w:val="001036A9"/>
    <w:rsid w:val="001163B6"/>
    <w:rsid w:val="00120924"/>
    <w:rsid w:val="00121AAB"/>
    <w:rsid w:val="00123DAB"/>
    <w:rsid w:val="00124F25"/>
    <w:rsid w:val="001267FA"/>
    <w:rsid w:val="001331EC"/>
    <w:rsid w:val="00134764"/>
    <w:rsid w:val="001368E2"/>
    <w:rsid w:val="00143FEE"/>
    <w:rsid w:val="00155E54"/>
    <w:rsid w:val="0016616D"/>
    <w:rsid w:val="001675D3"/>
    <w:rsid w:val="00177673"/>
    <w:rsid w:val="0018218D"/>
    <w:rsid w:val="0018391F"/>
    <w:rsid w:val="00186C81"/>
    <w:rsid w:val="001945CC"/>
    <w:rsid w:val="00196165"/>
    <w:rsid w:val="001A6B53"/>
    <w:rsid w:val="001A735F"/>
    <w:rsid w:val="001C0868"/>
    <w:rsid w:val="001C6F81"/>
    <w:rsid w:val="001D1782"/>
    <w:rsid w:val="001D20E9"/>
    <w:rsid w:val="001E4196"/>
    <w:rsid w:val="001E45DA"/>
    <w:rsid w:val="001F0B6C"/>
    <w:rsid w:val="001F3764"/>
    <w:rsid w:val="001F5E2A"/>
    <w:rsid w:val="00220AD6"/>
    <w:rsid w:val="00220ED4"/>
    <w:rsid w:val="00221E58"/>
    <w:rsid w:val="0022365B"/>
    <w:rsid w:val="00223BA9"/>
    <w:rsid w:val="002253AC"/>
    <w:rsid w:val="00232F01"/>
    <w:rsid w:val="00240249"/>
    <w:rsid w:val="00240B7C"/>
    <w:rsid w:val="0024496B"/>
    <w:rsid w:val="00252234"/>
    <w:rsid w:val="00254FFA"/>
    <w:rsid w:val="002572D1"/>
    <w:rsid w:val="002615D5"/>
    <w:rsid w:val="002643C0"/>
    <w:rsid w:val="00272FA9"/>
    <w:rsid w:val="00277EE5"/>
    <w:rsid w:val="00280D98"/>
    <w:rsid w:val="0028709D"/>
    <w:rsid w:val="00291BCC"/>
    <w:rsid w:val="00293807"/>
    <w:rsid w:val="00296934"/>
    <w:rsid w:val="002A1AB4"/>
    <w:rsid w:val="002A67E0"/>
    <w:rsid w:val="002B0C98"/>
    <w:rsid w:val="002B479A"/>
    <w:rsid w:val="002C0FC0"/>
    <w:rsid w:val="002F1109"/>
    <w:rsid w:val="002F261B"/>
    <w:rsid w:val="00303069"/>
    <w:rsid w:val="003035DA"/>
    <w:rsid w:val="00317218"/>
    <w:rsid w:val="0031787F"/>
    <w:rsid w:val="003208F3"/>
    <w:rsid w:val="0032382B"/>
    <w:rsid w:val="00326233"/>
    <w:rsid w:val="00327BCD"/>
    <w:rsid w:val="003476EE"/>
    <w:rsid w:val="00350CFE"/>
    <w:rsid w:val="00350D56"/>
    <w:rsid w:val="00352E32"/>
    <w:rsid w:val="00365D76"/>
    <w:rsid w:val="00365F13"/>
    <w:rsid w:val="00370B56"/>
    <w:rsid w:val="00371B86"/>
    <w:rsid w:val="00371B88"/>
    <w:rsid w:val="00372C9B"/>
    <w:rsid w:val="00376C0E"/>
    <w:rsid w:val="00381674"/>
    <w:rsid w:val="00383787"/>
    <w:rsid w:val="00386036"/>
    <w:rsid w:val="00387D48"/>
    <w:rsid w:val="00391917"/>
    <w:rsid w:val="00392CAC"/>
    <w:rsid w:val="00393D40"/>
    <w:rsid w:val="00396602"/>
    <w:rsid w:val="00397AEC"/>
    <w:rsid w:val="003A50CC"/>
    <w:rsid w:val="003A6E26"/>
    <w:rsid w:val="003B13DF"/>
    <w:rsid w:val="003C3F14"/>
    <w:rsid w:val="003C53C1"/>
    <w:rsid w:val="003D12A1"/>
    <w:rsid w:val="003D1849"/>
    <w:rsid w:val="003D2393"/>
    <w:rsid w:val="003D597F"/>
    <w:rsid w:val="003E09D0"/>
    <w:rsid w:val="003E3AA1"/>
    <w:rsid w:val="003F555A"/>
    <w:rsid w:val="003F56B2"/>
    <w:rsid w:val="00405423"/>
    <w:rsid w:val="00410D19"/>
    <w:rsid w:val="004127B3"/>
    <w:rsid w:val="00412AC5"/>
    <w:rsid w:val="00423837"/>
    <w:rsid w:val="00434E29"/>
    <w:rsid w:val="0043762F"/>
    <w:rsid w:val="00441410"/>
    <w:rsid w:val="00455E9F"/>
    <w:rsid w:val="00463E0D"/>
    <w:rsid w:val="00466F8E"/>
    <w:rsid w:val="004670B6"/>
    <w:rsid w:val="00477022"/>
    <w:rsid w:val="004819D5"/>
    <w:rsid w:val="004846F0"/>
    <w:rsid w:val="00484BF9"/>
    <w:rsid w:val="00492C2C"/>
    <w:rsid w:val="00494334"/>
    <w:rsid w:val="00495A80"/>
    <w:rsid w:val="004A0C43"/>
    <w:rsid w:val="004B09A3"/>
    <w:rsid w:val="004B3416"/>
    <w:rsid w:val="004B505C"/>
    <w:rsid w:val="004C0D06"/>
    <w:rsid w:val="004C1B06"/>
    <w:rsid w:val="004C1B7E"/>
    <w:rsid w:val="004C23A3"/>
    <w:rsid w:val="004C448F"/>
    <w:rsid w:val="004C4F83"/>
    <w:rsid w:val="004C5545"/>
    <w:rsid w:val="004C6BDC"/>
    <w:rsid w:val="004E4B6A"/>
    <w:rsid w:val="004F1DE6"/>
    <w:rsid w:val="004F2700"/>
    <w:rsid w:val="004F2EFD"/>
    <w:rsid w:val="004F6E07"/>
    <w:rsid w:val="0050344A"/>
    <w:rsid w:val="005123CA"/>
    <w:rsid w:val="00515591"/>
    <w:rsid w:val="00517FAD"/>
    <w:rsid w:val="005206BA"/>
    <w:rsid w:val="00535145"/>
    <w:rsid w:val="0053604A"/>
    <w:rsid w:val="005365E0"/>
    <w:rsid w:val="00552089"/>
    <w:rsid w:val="00561D60"/>
    <w:rsid w:val="0056285D"/>
    <w:rsid w:val="00564B98"/>
    <w:rsid w:val="00575DA5"/>
    <w:rsid w:val="00597559"/>
    <w:rsid w:val="005A02FD"/>
    <w:rsid w:val="005A0517"/>
    <w:rsid w:val="005A39B3"/>
    <w:rsid w:val="005A6D4B"/>
    <w:rsid w:val="005A7856"/>
    <w:rsid w:val="005A79B4"/>
    <w:rsid w:val="005B20EF"/>
    <w:rsid w:val="005B2D4D"/>
    <w:rsid w:val="005B493A"/>
    <w:rsid w:val="005B5B19"/>
    <w:rsid w:val="005C753A"/>
    <w:rsid w:val="005D18FF"/>
    <w:rsid w:val="005D3242"/>
    <w:rsid w:val="005E003B"/>
    <w:rsid w:val="005E5BEA"/>
    <w:rsid w:val="005E6185"/>
    <w:rsid w:val="00601735"/>
    <w:rsid w:val="0061345C"/>
    <w:rsid w:val="006155F8"/>
    <w:rsid w:val="00617EBC"/>
    <w:rsid w:val="00631FD0"/>
    <w:rsid w:val="00634408"/>
    <w:rsid w:val="006352D4"/>
    <w:rsid w:val="00635D8A"/>
    <w:rsid w:val="006364B8"/>
    <w:rsid w:val="00650196"/>
    <w:rsid w:val="0065539F"/>
    <w:rsid w:val="00657EBF"/>
    <w:rsid w:val="00662121"/>
    <w:rsid w:val="00662E99"/>
    <w:rsid w:val="006660A8"/>
    <w:rsid w:val="00670E34"/>
    <w:rsid w:val="00673BF6"/>
    <w:rsid w:val="006751C2"/>
    <w:rsid w:val="00676021"/>
    <w:rsid w:val="00676F46"/>
    <w:rsid w:val="00681ADC"/>
    <w:rsid w:val="00681F13"/>
    <w:rsid w:val="0068397E"/>
    <w:rsid w:val="006859B8"/>
    <w:rsid w:val="00687B26"/>
    <w:rsid w:val="00693EE9"/>
    <w:rsid w:val="00694EE6"/>
    <w:rsid w:val="0069744F"/>
    <w:rsid w:val="006A325D"/>
    <w:rsid w:val="006A43FD"/>
    <w:rsid w:val="006A4B40"/>
    <w:rsid w:val="006A67EC"/>
    <w:rsid w:val="006B399C"/>
    <w:rsid w:val="006B43B0"/>
    <w:rsid w:val="006B4D5B"/>
    <w:rsid w:val="006C3A07"/>
    <w:rsid w:val="006C7D87"/>
    <w:rsid w:val="006D1646"/>
    <w:rsid w:val="006D1D6C"/>
    <w:rsid w:val="006D4C36"/>
    <w:rsid w:val="006E165F"/>
    <w:rsid w:val="006E16E6"/>
    <w:rsid w:val="006E37EB"/>
    <w:rsid w:val="006E4EC1"/>
    <w:rsid w:val="006E6A75"/>
    <w:rsid w:val="006F09EE"/>
    <w:rsid w:val="006F31AA"/>
    <w:rsid w:val="007001DA"/>
    <w:rsid w:val="00706DF0"/>
    <w:rsid w:val="007227B3"/>
    <w:rsid w:val="007268E3"/>
    <w:rsid w:val="00727B4C"/>
    <w:rsid w:val="00730696"/>
    <w:rsid w:val="00733575"/>
    <w:rsid w:val="00733D0F"/>
    <w:rsid w:val="00737433"/>
    <w:rsid w:val="0074197C"/>
    <w:rsid w:val="00746C6C"/>
    <w:rsid w:val="00747D20"/>
    <w:rsid w:val="00747D66"/>
    <w:rsid w:val="00750190"/>
    <w:rsid w:val="00754008"/>
    <w:rsid w:val="00755743"/>
    <w:rsid w:val="00757B08"/>
    <w:rsid w:val="0076143C"/>
    <w:rsid w:val="00761557"/>
    <w:rsid w:val="0076180B"/>
    <w:rsid w:val="007645E8"/>
    <w:rsid w:val="007656B7"/>
    <w:rsid w:val="00765BA1"/>
    <w:rsid w:val="007719DB"/>
    <w:rsid w:val="00772602"/>
    <w:rsid w:val="00773369"/>
    <w:rsid w:val="0077455E"/>
    <w:rsid w:val="007752A8"/>
    <w:rsid w:val="0077653B"/>
    <w:rsid w:val="007819A0"/>
    <w:rsid w:val="007819CF"/>
    <w:rsid w:val="00785D3F"/>
    <w:rsid w:val="00786102"/>
    <w:rsid w:val="00792AC7"/>
    <w:rsid w:val="0079780A"/>
    <w:rsid w:val="007A6812"/>
    <w:rsid w:val="007B0AE3"/>
    <w:rsid w:val="007B1216"/>
    <w:rsid w:val="007B3A5B"/>
    <w:rsid w:val="007C1276"/>
    <w:rsid w:val="007C3E99"/>
    <w:rsid w:val="007C449B"/>
    <w:rsid w:val="007C4C18"/>
    <w:rsid w:val="007C56DA"/>
    <w:rsid w:val="007C7737"/>
    <w:rsid w:val="007D078B"/>
    <w:rsid w:val="007D1ECB"/>
    <w:rsid w:val="007D3160"/>
    <w:rsid w:val="007D37C7"/>
    <w:rsid w:val="007D5E88"/>
    <w:rsid w:val="007E28B7"/>
    <w:rsid w:val="007E5B65"/>
    <w:rsid w:val="007F3F37"/>
    <w:rsid w:val="00800232"/>
    <w:rsid w:val="00801E65"/>
    <w:rsid w:val="008044BF"/>
    <w:rsid w:val="00816EC6"/>
    <w:rsid w:val="00820588"/>
    <w:rsid w:val="008250D6"/>
    <w:rsid w:val="00831586"/>
    <w:rsid w:val="008629C6"/>
    <w:rsid w:val="008765DF"/>
    <w:rsid w:val="0088476F"/>
    <w:rsid w:val="00890436"/>
    <w:rsid w:val="00892E06"/>
    <w:rsid w:val="00895D52"/>
    <w:rsid w:val="00896CD8"/>
    <w:rsid w:val="008A29AD"/>
    <w:rsid w:val="008A4407"/>
    <w:rsid w:val="008B2A72"/>
    <w:rsid w:val="008B3483"/>
    <w:rsid w:val="008B6B87"/>
    <w:rsid w:val="008D0483"/>
    <w:rsid w:val="008D093E"/>
    <w:rsid w:val="008D5862"/>
    <w:rsid w:val="008D7E14"/>
    <w:rsid w:val="008F3DEF"/>
    <w:rsid w:val="008F4FA3"/>
    <w:rsid w:val="008F7D4A"/>
    <w:rsid w:val="009003BE"/>
    <w:rsid w:val="00900AC2"/>
    <w:rsid w:val="00901698"/>
    <w:rsid w:val="0090239E"/>
    <w:rsid w:val="00917B11"/>
    <w:rsid w:val="00920086"/>
    <w:rsid w:val="00920CF8"/>
    <w:rsid w:val="0092759D"/>
    <w:rsid w:val="00933736"/>
    <w:rsid w:val="00934528"/>
    <w:rsid w:val="009347E1"/>
    <w:rsid w:val="009465B5"/>
    <w:rsid w:val="00947C13"/>
    <w:rsid w:val="00954836"/>
    <w:rsid w:val="00954E34"/>
    <w:rsid w:val="0095656A"/>
    <w:rsid w:val="009620B5"/>
    <w:rsid w:val="00963513"/>
    <w:rsid w:val="009638BE"/>
    <w:rsid w:val="009653C1"/>
    <w:rsid w:val="009702B5"/>
    <w:rsid w:val="0097032B"/>
    <w:rsid w:val="009710F7"/>
    <w:rsid w:val="00972141"/>
    <w:rsid w:val="00982FB5"/>
    <w:rsid w:val="00994FC0"/>
    <w:rsid w:val="0099723D"/>
    <w:rsid w:val="009B09F5"/>
    <w:rsid w:val="009B2726"/>
    <w:rsid w:val="009B4298"/>
    <w:rsid w:val="009C0425"/>
    <w:rsid w:val="009C1949"/>
    <w:rsid w:val="009D3AA6"/>
    <w:rsid w:val="009D3E4E"/>
    <w:rsid w:val="009E3E28"/>
    <w:rsid w:val="009E461A"/>
    <w:rsid w:val="009E6307"/>
    <w:rsid w:val="009F2DB5"/>
    <w:rsid w:val="009F3DF0"/>
    <w:rsid w:val="009F578C"/>
    <w:rsid w:val="009F7AB3"/>
    <w:rsid w:val="009F7CE5"/>
    <w:rsid w:val="00A0085D"/>
    <w:rsid w:val="00A03C92"/>
    <w:rsid w:val="00A078A0"/>
    <w:rsid w:val="00A144D4"/>
    <w:rsid w:val="00A20966"/>
    <w:rsid w:val="00A4432E"/>
    <w:rsid w:val="00A4579F"/>
    <w:rsid w:val="00A526C8"/>
    <w:rsid w:val="00A54952"/>
    <w:rsid w:val="00A63E8F"/>
    <w:rsid w:val="00A653B8"/>
    <w:rsid w:val="00A67F6A"/>
    <w:rsid w:val="00A77EC5"/>
    <w:rsid w:val="00A8191A"/>
    <w:rsid w:val="00A86055"/>
    <w:rsid w:val="00A8692B"/>
    <w:rsid w:val="00A90B6A"/>
    <w:rsid w:val="00A93E5D"/>
    <w:rsid w:val="00A955EA"/>
    <w:rsid w:val="00AA0CFF"/>
    <w:rsid w:val="00AA6352"/>
    <w:rsid w:val="00AB2FC7"/>
    <w:rsid w:val="00AB32F5"/>
    <w:rsid w:val="00AB42CB"/>
    <w:rsid w:val="00AC5DE9"/>
    <w:rsid w:val="00AD7FE2"/>
    <w:rsid w:val="00AE68C8"/>
    <w:rsid w:val="00AF3C68"/>
    <w:rsid w:val="00AF7DCB"/>
    <w:rsid w:val="00B04729"/>
    <w:rsid w:val="00B0534C"/>
    <w:rsid w:val="00B0799F"/>
    <w:rsid w:val="00B11C11"/>
    <w:rsid w:val="00B1317C"/>
    <w:rsid w:val="00B17BC2"/>
    <w:rsid w:val="00B22149"/>
    <w:rsid w:val="00B510CD"/>
    <w:rsid w:val="00B54B1D"/>
    <w:rsid w:val="00B55170"/>
    <w:rsid w:val="00B60068"/>
    <w:rsid w:val="00B71AF4"/>
    <w:rsid w:val="00B7437E"/>
    <w:rsid w:val="00B76669"/>
    <w:rsid w:val="00B77CE0"/>
    <w:rsid w:val="00B80915"/>
    <w:rsid w:val="00B80D82"/>
    <w:rsid w:val="00B81B6C"/>
    <w:rsid w:val="00B8312A"/>
    <w:rsid w:val="00B90B33"/>
    <w:rsid w:val="00B921A2"/>
    <w:rsid w:val="00BA19BE"/>
    <w:rsid w:val="00BA6983"/>
    <w:rsid w:val="00BB2333"/>
    <w:rsid w:val="00BC27F7"/>
    <w:rsid w:val="00BC463D"/>
    <w:rsid w:val="00BC571E"/>
    <w:rsid w:val="00BC609D"/>
    <w:rsid w:val="00BD042D"/>
    <w:rsid w:val="00BE002E"/>
    <w:rsid w:val="00BE38CE"/>
    <w:rsid w:val="00BE3DE0"/>
    <w:rsid w:val="00BF1630"/>
    <w:rsid w:val="00BF37A5"/>
    <w:rsid w:val="00BF4913"/>
    <w:rsid w:val="00BF714A"/>
    <w:rsid w:val="00C0680D"/>
    <w:rsid w:val="00C07840"/>
    <w:rsid w:val="00C117FC"/>
    <w:rsid w:val="00C165C9"/>
    <w:rsid w:val="00C165D7"/>
    <w:rsid w:val="00C22501"/>
    <w:rsid w:val="00C23CD5"/>
    <w:rsid w:val="00C35BD3"/>
    <w:rsid w:val="00C60AAE"/>
    <w:rsid w:val="00C6123B"/>
    <w:rsid w:val="00C61577"/>
    <w:rsid w:val="00C64534"/>
    <w:rsid w:val="00C660FD"/>
    <w:rsid w:val="00C67D5F"/>
    <w:rsid w:val="00C70C28"/>
    <w:rsid w:val="00C723BC"/>
    <w:rsid w:val="00C74348"/>
    <w:rsid w:val="00C8100C"/>
    <w:rsid w:val="00C955B3"/>
    <w:rsid w:val="00CA116A"/>
    <w:rsid w:val="00CA4E69"/>
    <w:rsid w:val="00CA510C"/>
    <w:rsid w:val="00CA7B63"/>
    <w:rsid w:val="00CB3B17"/>
    <w:rsid w:val="00CB5823"/>
    <w:rsid w:val="00CC266C"/>
    <w:rsid w:val="00CC2E24"/>
    <w:rsid w:val="00CE0C1F"/>
    <w:rsid w:val="00CE0DBE"/>
    <w:rsid w:val="00CE1855"/>
    <w:rsid w:val="00CF02BD"/>
    <w:rsid w:val="00CF1257"/>
    <w:rsid w:val="00CF452E"/>
    <w:rsid w:val="00CF6F63"/>
    <w:rsid w:val="00D0758F"/>
    <w:rsid w:val="00D10371"/>
    <w:rsid w:val="00D15713"/>
    <w:rsid w:val="00D23030"/>
    <w:rsid w:val="00D257EB"/>
    <w:rsid w:val="00D36865"/>
    <w:rsid w:val="00D3725F"/>
    <w:rsid w:val="00D376F7"/>
    <w:rsid w:val="00D40E31"/>
    <w:rsid w:val="00D507D3"/>
    <w:rsid w:val="00D51245"/>
    <w:rsid w:val="00D5244B"/>
    <w:rsid w:val="00D557F4"/>
    <w:rsid w:val="00D604DB"/>
    <w:rsid w:val="00D60D4D"/>
    <w:rsid w:val="00D6297D"/>
    <w:rsid w:val="00D63C55"/>
    <w:rsid w:val="00D66412"/>
    <w:rsid w:val="00D833A6"/>
    <w:rsid w:val="00D90991"/>
    <w:rsid w:val="00D92705"/>
    <w:rsid w:val="00D9570D"/>
    <w:rsid w:val="00D967D5"/>
    <w:rsid w:val="00DA07B2"/>
    <w:rsid w:val="00DA23D5"/>
    <w:rsid w:val="00DA489F"/>
    <w:rsid w:val="00DC2CBF"/>
    <w:rsid w:val="00DC4A2C"/>
    <w:rsid w:val="00DC7C05"/>
    <w:rsid w:val="00DD5F7A"/>
    <w:rsid w:val="00DE05C0"/>
    <w:rsid w:val="00DE068B"/>
    <w:rsid w:val="00DE2C97"/>
    <w:rsid w:val="00DE39B1"/>
    <w:rsid w:val="00DF1576"/>
    <w:rsid w:val="00E005C0"/>
    <w:rsid w:val="00E03D37"/>
    <w:rsid w:val="00E041F9"/>
    <w:rsid w:val="00E05762"/>
    <w:rsid w:val="00E10239"/>
    <w:rsid w:val="00E11996"/>
    <w:rsid w:val="00E11AA3"/>
    <w:rsid w:val="00E12F4A"/>
    <w:rsid w:val="00E1598C"/>
    <w:rsid w:val="00E2235F"/>
    <w:rsid w:val="00E230C3"/>
    <w:rsid w:val="00E32B48"/>
    <w:rsid w:val="00E33506"/>
    <w:rsid w:val="00E372D7"/>
    <w:rsid w:val="00E4114C"/>
    <w:rsid w:val="00E47A8A"/>
    <w:rsid w:val="00E519FE"/>
    <w:rsid w:val="00E61227"/>
    <w:rsid w:val="00E65449"/>
    <w:rsid w:val="00E65DB7"/>
    <w:rsid w:val="00E70936"/>
    <w:rsid w:val="00E746A5"/>
    <w:rsid w:val="00E85803"/>
    <w:rsid w:val="00EA3AD7"/>
    <w:rsid w:val="00EA4474"/>
    <w:rsid w:val="00EA4675"/>
    <w:rsid w:val="00EA4AFA"/>
    <w:rsid w:val="00EB17E4"/>
    <w:rsid w:val="00EB2B28"/>
    <w:rsid w:val="00EC2914"/>
    <w:rsid w:val="00EC3DC7"/>
    <w:rsid w:val="00ED24B6"/>
    <w:rsid w:val="00ED32A5"/>
    <w:rsid w:val="00EE3B60"/>
    <w:rsid w:val="00EF2D6F"/>
    <w:rsid w:val="00EF66CA"/>
    <w:rsid w:val="00EF6AE7"/>
    <w:rsid w:val="00EF7541"/>
    <w:rsid w:val="00F006C6"/>
    <w:rsid w:val="00F021C7"/>
    <w:rsid w:val="00F032DA"/>
    <w:rsid w:val="00F060A2"/>
    <w:rsid w:val="00F12FFD"/>
    <w:rsid w:val="00F16C07"/>
    <w:rsid w:val="00F21645"/>
    <w:rsid w:val="00F245CF"/>
    <w:rsid w:val="00F26D93"/>
    <w:rsid w:val="00F30BA9"/>
    <w:rsid w:val="00F342A2"/>
    <w:rsid w:val="00F35478"/>
    <w:rsid w:val="00F40A4E"/>
    <w:rsid w:val="00F41EDD"/>
    <w:rsid w:val="00F44ECE"/>
    <w:rsid w:val="00F537A1"/>
    <w:rsid w:val="00F6045C"/>
    <w:rsid w:val="00F60582"/>
    <w:rsid w:val="00F65F39"/>
    <w:rsid w:val="00F755C3"/>
    <w:rsid w:val="00F7619E"/>
    <w:rsid w:val="00F762F9"/>
    <w:rsid w:val="00F8093A"/>
    <w:rsid w:val="00F83322"/>
    <w:rsid w:val="00F90237"/>
    <w:rsid w:val="00F94FBA"/>
    <w:rsid w:val="00FA7A62"/>
    <w:rsid w:val="00FB703E"/>
    <w:rsid w:val="00FC0DB6"/>
    <w:rsid w:val="00FC4D2F"/>
    <w:rsid w:val="00FC54CD"/>
    <w:rsid w:val="00FC725E"/>
    <w:rsid w:val="00FD72AD"/>
    <w:rsid w:val="00FE034D"/>
    <w:rsid w:val="00FE0BEA"/>
    <w:rsid w:val="00FE2B35"/>
    <w:rsid w:val="00FE5F34"/>
    <w:rsid w:val="00FF2174"/>
    <w:rsid w:val="00FF4A29"/>
    <w:rsid w:val="00FF4DBB"/>
    <w:rsid w:val="00FF5921"/>
    <w:rsid w:val="00FF5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DAC71"/>
  <w15:chartTrackingRefBased/>
  <w15:docId w15:val="{F90CC5F8-9CEA-4500-ABE5-563E63B61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0B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0B5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0582"/>
    <w:pPr>
      <w:ind w:left="720"/>
      <w:contextualSpacing/>
    </w:pPr>
  </w:style>
  <w:style w:type="paragraph" w:customStyle="1" w:styleId="TimesNewRoman">
    <w:name w:val="Times New Roman"/>
    <w:basedOn w:val="Normal"/>
    <w:link w:val="TimesNewRomanChar"/>
    <w:qFormat/>
    <w:rsid w:val="00F60582"/>
    <w:pPr>
      <w:spacing w:line="360" w:lineRule="auto"/>
    </w:pPr>
    <w:rPr>
      <w:rFonts w:ascii="Times New Roman" w:hAnsi="Times New Roman" w:cs="Times New Roman"/>
      <w:sz w:val="24"/>
      <w:szCs w:val="24"/>
    </w:rPr>
  </w:style>
  <w:style w:type="character" w:customStyle="1" w:styleId="TimesNewRomanChar">
    <w:name w:val="Times New Roman Char"/>
    <w:basedOn w:val="DefaultParagraphFont"/>
    <w:link w:val="TimesNewRoman"/>
    <w:rsid w:val="00F60582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230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3030"/>
  </w:style>
  <w:style w:type="paragraph" w:styleId="Footer">
    <w:name w:val="footer"/>
    <w:basedOn w:val="Normal"/>
    <w:link w:val="FooterChar"/>
    <w:uiPriority w:val="99"/>
    <w:unhideWhenUsed/>
    <w:rsid w:val="00D230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3030"/>
  </w:style>
  <w:style w:type="paragraph" w:customStyle="1" w:styleId="Col1-Bullet">
    <w:name w:val="Col1-Bullet"/>
    <w:basedOn w:val="ListParagraph"/>
    <w:link w:val="Col1-BulletChar"/>
    <w:autoRedefine/>
    <w:qFormat/>
    <w:rsid w:val="00296934"/>
    <w:pPr>
      <w:autoSpaceDE w:val="0"/>
      <w:autoSpaceDN w:val="0"/>
      <w:adjustRightInd w:val="0"/>
      <w:spacing w:after="0" w:line="240" w:lineRule="auto"/>
      <w:ind w:left="360"/>
    </w:pPr>
    <w:rPr>
      <w:rFonts w:ascii="Times New Roman" w:eastAsia="Times New Roman" w:hAnsi="Times New Roman" w:cs="Times New Roman"/>
      <w:bCs/>
      <w:iCs/>
      <w:sz w:val="20"/>
      <w:szCs w:val="20"/>
      <w:lang w:val="en-US"/>
    </w:rPr>
  </w:style>
  <w:style w:type="character" w:customStyle="1" w:styleId="Col1-BulletChar">
    <w:name w:val="Col1-Bullet Char"/>
    <w:basedOn w:val="DefaultParagraphFont"/>
    <w:link w:val="Col1-Bullet"/>
    <w:rsid w:val="00296934"/>
    <w:rPr>
      <w:rFonts w:ascii="Times New Roman" w:eastAsia="Times New Roman" w:hAnsi="Times New Roman" w:cs="Times New Roman"/>
      <w:bCs/>
      <w:iCs/>
      <w:sz w:val="20"/>
      <w:szCs w:val="20"/>
      <w:lang w:val="en-US"/>
    </w:rPr>
  </w:style>
  <w:style w:type="table" w:styleId="TableGrid">
    <w:name w:val="Table Grid"/>
    <w:basedOn w:val="TableNormal"/>
    <w:uiPriority w:val="59"/>
    <w:rsid w:val="002969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70B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NoSpacing">
    <w:name w:val="No Spacing"/>
    <w:uiPriority w:val="1"/>
    <w:qFormat/>
    <w:rsid w:val="00370B56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370B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9F3DF0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9F3DF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F3DF0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9F3DF0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7C12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95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10" Type="http://schemas.openxmlformats.org/officeDocument/2006/relationships/diagramQuickStyle" Target="diagrams/quickStyle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AC91AA0-147F-4858-B0B0-3A87A3DE2D00}" type="doc">
      <dgm:prSet loTypeId="urn:microsoft.com/office/officeart/2005/8/layout/hProcess1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D0586DE2-FBEC-4525-A4B8-B4840F56D55F}">
      <dgm:prSet phldrT="[Text]" custT="1"/>
      <dgm:spPr/>
      <dgm:t>
        <a:bodyPr/>
        <a:lstStyle/>
        <a:p>
          <a:r>
            <a:rPr lang="en-GB" sz="800"/>
            <a:t>Project Initialisation</a:t>
          </a:r>
          <a:br>
            <a:rPr lang="en-GB" sz="800"/>
          </a:br>
          <a:r>
            <a:rPr lang="en-GB" sz="800" b="1"/>
            <a:t>October 2019</a:t>
          </a:r>
        </a:p>
      </dgm:t>
    </dgm:pt>
    <dgm:pt modelId="{AA9A6E9C-2DFC-4B62-A004-506EB90FCB69}" type="parTrans" cxnId="{196033CD-7113-43CF-82A6-1AB3AB06DF01}">
      <dgm:prSet/>
      <dgm:spPr/>
      <dgm:t>
        <a:bodyPr/>
        <a:lstStyle/>
        <a:p>
          <a:endParaRPr lang="en-GB"/>
        </a:p>
      </dgm:t>
    </dgm:pt>
    <dgm:pt modelId="{0D08A97E-2335-4F20-B2AE-70F21F4E9B19}" type="sibTrans" cxnId="{196033CD-7113-43CF-82A6-1AB3AB06DF01}">
      <dgm:prSet/>
      <dgm:spPr/>
      <dgm:t>
        <a:bodyPr/>
        <a:lstStyle/>
        <a:p>
          <a:endParaRPr lang="en-GB"/>
        </a:p>
      </dgm:t>
    </dgm:pt>
    <dgm:pt modelId="{34B16233-CB5A-4CEA-8B2A-49EA173D89E6}">
      <dgm:prSet phldrT="[Text]" custT="1"/>
      <dgm:spPr/>
      <dgm:t>
        <a:bodyPr/>
        <a:lstStyle/>
        <a:p>
          <a:r>
            <a:rPr lang="en-GB" sz="800" b="1"/>
            <a:t>October/November 2019</a:t>
          </a:r>
          <a:br>
            <a:rPr lang="en-GB" sz="800"/>
          </a:br>
          <a:r>
            <a:rPr lang="en-GB" sz="800"/>
            <a:t>Project Approval</a:t>
          </a:r>
        </a:p>
      </dgm:t>
    </dgm:pt>
    <dgm:pt modelId="{D02BF90E-7423-4BDA-A3D5-DAC2E49A16ED}" type="parTrans" cxnId="{EFE8E8AA-8BF9-46AE-8BD1-AE58E1DBC153}">
      <dgm:prSet/>
      <dgm:spPr/>
      <dgm:t>
        <a:bodyPr/>
        <a:lstStyle/>
        <a:p>
          <a:endParaRPr lang="en-GB"/>
        </a:p>
      </dgm:t>
    </dgm:pt>
    <dgm:pt modelId="{63CDFAF2-2616-4250-8A54-C5BE06311AB0}" type="sibTrans" cxnId="{EFE8E8AA-8BF9-46AE-8BD1-AE58E1DBC153}">
      <dgm:prSet/>
      <dgm:spPr/>
      <dgm:t>
        <a:bodyPr/>
        <a:lstStyle/>
        <a:p>
          <a:endParaRPr lang="en-GB"/>
        </a:p>
      </dgm:t>
    </dgm:pt>
    <dgm:pt modelId="{2ADF0B46-99C1-47AA-9A05-D516860F4E39}">
      <dgm:prSet phldrT="[Text]" custT="1"/>
      <dgm:spPr/>
      <dgm:t>
        <a:bodyPr/>
        <a:lstStyle/>
        <a:p>
          <a:r>
            <a:rPr lang="en-GB" sz="800"/>
            <a:t>Project Initialisation Document</a:t>
          </a:r>
          <a:br>
            <a:rPr lang="en-GB" sz="800"/>
          </a:br>
          <a:r>
            <a:rPr lang="en-GB" sz="800" b="1"/>
            <a:t>November 2019</a:t>
          </a:r>
        </a:p>
      </dgm:t>
    </dgm:pt>
    <dgm:pt modelId="{45079AD6-C21B-4A9E-97FE-8BB8B6B9519F}" type="parTrans" cxnId="{B1F2EFB9-3CD3-4D0D-8D42-C5D14FFEE242}">
      <dgm:prSet/>
      <dgm:spPr/>
      <dgm:t>
        <a:bodyPr/>
        <a:lstStyle/>
        <a:p>
          <a:endParaRPr lang="en-GB"/>
        </a:p>
      </dgm:t>
    </dgm:pt>
    <dgm:pt modelId="{C53C4791-8D50-43B9-8216-0C926AE7277A}" type="sibTrans" cxnId="{B1F2EFB9-3CD3-4D0D-8D42-C5D14FFEE242}">
      <dgm:prSet/>
      <dgm:spPr/>
      <dgm:t>
        <a:bodyPr/>
        <a:lstStyle/>
        <a:p>
          <a:endParaRPr lang="en-GB"/>
        </a:p>
      </dgm:t>
    </dgm:pt>
    <dgm:pt modelId="{4763F5D3-807F-4C36-8758-E246D8ECB5AF}">
      <dgm:prSet phldrT="[Text]" custT="1"/>
      <dgm:spPr/>
      <dgm:t>
        <a:bodyPr/>
        <a:lstStyle/>
        <a:p>
          <a:r>
            <a:rPr lang="en-GB" sz="800" b="1"/>
            <a:t>December 2019</a:t>
          </a:r>
          <a:br>
            <a:rPr lang="en-GB" sz="800"/>
          </a:br>
          <a:r>
            <a:rPr lang="en-GB" sz="800"/>
            <a:t>Initial Pitch </a:t>
          </a:r>
        </a:p>
      </dgm:t>
    </dgm:pt>
    <dgm:pt modelId="{F5F1C19B-85A1-4522-A1BC-1DAC39C9BFEB}" type="parTrans" cxnId="{0A77BAB4-4FE1-4F86-91D6-F60E8684E27C}">
      <dgm:prSet/>
      <dgm:spPr/>
      <dgm:t>
        <a:bodyPr/>
        <a:lstStyle/>
        <a:p>
          <a:endParaRPr lang="en-GB"/>
        </a:p>
      </dgm:t>
    </dgm:pt>
    <dgm:pt modelId="{F8A36A56-AE9A-409D-BA3A-6A82F6C743B1}" type="sibTrans" cxnId="{0A77BAB4-4FE1-4F86-91D6-F60E8684E27C}">
      <dgm:prSet/>
      <dgm:spPr/>
      <dgm:t>
        <a:bodyPr/>
        <a:lstStyle/>
        <a:p>
          <a:endParaRPr lang="en-GB"/>
        </a:p>
      </dgm:t>
    </dgm:pt>
    <dgm:pt modelId="{86A90746-D98E-45FE-B350-C1369DB49C22}">
      <dgm:prSet phldrT="[Text]" custT="1"/>
      <dgm:spPr/>
      <dgm:t>
        <a:bodyPr/>
        <a:lstStyle/>
        <a:p>
          <a:r>
            <a:rPr lang="en-GB" sz="800"/>
            <a:t>Demo Presentation &amp; Project Report</a:t>
          </a:r>
          <a:br>
            <a:rPr lang="en-GB" sz="800"/>
          </a:br>
          <a:r>
            <a:rPr lang="en-GB" sz="800" b="1"/>
            <a:t>January 2019</a:t>
          </a:r>
        </a:p>
      </dgm:t>
    </dgm:pt>
    <dgm:pt modelId="{7F67AE5A-59C0-4F4B-B1C9-8FEA6DED6091}" type="parTrans" cxnId="{ACB8CEEA-5B9A-465B-9E17-0B59091DA5ED}">
      <dgm:prSet/>
      <dgm:spPr/>
      <dgm:t>
        <a:bodyPr/>
        <a:lstStyle/>
        <a:p>
          <a:endParaRPr lang="en-GB"/>
        </a:p>
      </dgm:t>
    </dgm:pt>
    <dgm:pt modelId="{93ED5EA6-4D1F-4A5A-972B-D1322EF16D2C}" type="sibTrans" cxnId="{ACB8CEEA-5B9A-465B-9E17-0B59091DA5ED}">
      <dgm:prSet/>
      <dgm:spPr/>
      <dgm:t>
        <a:bodyPr/>
        <a:lstStyle/>
        <a:p>
          <a:endParaRPr lang="en-GB"/>
        </a:p>
      </dgm:t>
    </dgm:pt>
    <dgm:pt modelId="{94C409E6-8CAF-457E-82F1-7AB8BACABB09}">
      <dgm:prSet phldrT="[Text]" custT="1"/>
      <dgm:spPr/>
      <dgm:t>
        <a:bodyPr/>
        <a:lstStyle/>
        <a:p>
          <a:r>
            <a:rPr lang="en-GB" sz="800" b="1"/>
            <a:t>January/March 2019</a:t>
          </a:r>
          <a:br>
            <a:rPr lang="en-GB" sz="800"/>
          </a:br>
          <a:r>
            <a:rPr lang="en-GB" sz="800"/>
            <a:t>Improving Prototype</a:t>
          </a:r>
        </a:p>
      </dgm:t>
    </dgm:pt>
    <dgm:pt modelId="{EDA456D8-4AC7-48EF-AA22-AA7E6B5C4AD3}" type="parTrans" cxnId="{904A28DA-1D58-4AD9-8646-F5A695FD2899}">
      <dgm:prSet/>
      <dgm:spPr/>
      <dgm:t>
        <a:bodyPr/>
        <a:lstStyle/>
        <a:p>
          <a:endParaRPr lang="en-GB"/>
        </a:p>
      </dgm:t>
    </dgm:pt>
    <dgm:pt modelId="{D416E6C4-8713-4243-BC14-D69FCE77C24D}" type="sibTrans" cxnId="{904A28DA-1D58-4AD9-8646-F5A695FD2899}">
      <dgm:prSet/>
      <dgm:spPr/>
      <dgm:t>
        <a:bodyPr/>
        <a:lstStyle/>
        <a:p>
          <a:endParaRPr lang="en-GB"/>
        </a:p>
      </dgm:t>
    </dgm:pt>
    <dgm:pt modelId="{8955D349-CCE7-48F1-A62A-247818C1917F}">
      <dgm:prSet phldrT="[Text]" custT="1"/>
      <dgm:spPr/>
      <dgm:t>
        <a:bodyPr/>
        <a:lstStyle/>
        <a:p>
          <a:r>
            <a:rPr lang="en-GB" sz="800"/>
            <a:t>Final product presentation</a:t>
          </a:r>
          <a:br>
            <a:rPr lang="en-GB" sz="800"/>
          </a:br>
          <a:r>
            <a:rPr lang="en-GB" sz="800" b="1"/>
            <a:t>March 2019</a:t>
          </a:r>
        </a:p>
      </dgm:t>
    </dgm:pt>
    <dgm:pt modelId="{FDB0F581-1DEA-4EDB-BAC8-2180C194B5C1}" type="parTrans" cxnId="{33B74B8A-19AC-4C87-96B8-B7207A2037DE}">
      <dgm:prSet/>
      <dgm:spPr/>
      <dgm:t>
        <a:bodyPr/>
        <a:lstStyle/>
        <a:p>
          <a:endParaRPr lang="en-GB"/>
        </a:p>
      </dgm:t>
    </dgm:pt>
    <dgm:pt modelId="{8C3D1060-0116-4854-A1A0-E1416A7A7A12}" type="sibTrans" cxnId="{33B74B8A-19AC-4C87-96B8-B7207A2037DE}">
      <dgm:prSet/>
      <dgm:spPr/>
      <dgm:t>
        <a:bodyPr/>
        <a:lstStyle/>
        <a:p>
          <a:endParaRPr lang="en-GB"/>
        </a:p>
      </dgm:t>
    </dgm:pt>
    <dgm:pt modelId="{6D80EF77-7158-4EC9-892C-4196788A51D7}" type="pres">
      <dgm:prSet presAssocID="{1AC91AA0-147F-4858-B0B0-3A87A3DE2D00}" presName="Name0" presStyleCnt="0">
        <dgm:presLayoutVars>
          <dgm:dir/>
          <dgm:resizeHandles val="exact"/>
        </dgm:presLayoutVars>
      </dgm:prSet>
      <dgm:spPr/>
    </dgm:pt>
    <dgm:pt modelId="{1A57555E-A149-497F-A0F9-F96A925D6EC9}" type="pres">
      <dgm:prSet presAssocID="{1AC91AA0-147F-4858-B0B0-3A87A3DE2D00}" presName="arrow" presStyleLbl="bgShp" presStyleIdx="0" presStyleCnt="1"/>
      <dgm:spPr/>
    </dgm:pt>
    <dgm:pt modelId="{99688891-4A5C-4A99-BB91-133834657A48}" type="pres">
      <dgm:prSet presAssocID="{1AC91AA0-147F-4858-B0B0-3A87A3DE2D00}" presName="points" presStyleCnt="0"/>
      <dgm:spPr/>
    </dgm:pt>
    <dgm:pt modelId="{F260F13C-C041-43EC-91D4-03CA18AF360B}" type="pres">
      <dgm:prSet presAssocID="{D0586DE2-FBEC-4525-A4B8-B4840F56D55F}" presName="compositeA" presStyleCnt="0"/>
      <dgm:spPr/>
    </dgm:pt>
    <dgm:pt modelId="{D8151B8C-2154-4F2A-B92D-B6B8A51EEC14}" type="pres">
      <dgm:prSet presAssocID="{D0586DE2-FBEC-4525-A4B8-B4840F56D55F}" presName="textA" presStyleLbl="revTx" presStyleIdx="0" presStyleCnt="7">
        <dgm:presLayoutVars>
          <dgm:bulletEnabled val="1"/>
        </dgm:presLayoutVars>
      </dgm:prSet>
      <dgm:spPr/>
    </dgm:pt>
    <dgm:pt modelId="{12935267-607D-4504-B752-0E0D9B34D4CF}" type="pres">
      <dgm:prSet presAssocID="{D0586DE2-FBEC-4525-A4B8-B4840F56D55F}" presName="circleA" presStyleLbl="node1" presStyleIdx="0" presStyleCnt="7"/>
      <dgm:spPr/>
    </dgm:pt>
    <dgm:pt modelId="{183D1A86-83EA-4CBF-B37E-0694E731DF0A}" type="pres">
      <dgm:prSet presAssocID="{D0586DE2-FBEC-4525-A4B8-B4840F56D55F}" presName="spaceA" presStyleCnt="0"/>
      <dgm:spPr/>
    </dgm:pt>
    <dgm:pt modelId="{FF5F7092-5C61-412D-AC12-C67B00B6D90E}" type="pres">
      <dgm:prSet presAssocID="{0D08A97E-2335-4F20-B2AE-70F21F4E9B19}" presName="space" presStyleCnt="0"/>
      <dgm:spPr/>
    </dgm:pt>
    <dgm:pt modelId="{00EADADE-F4FD-4B97-AE99-36CDF4346B61}" type="pres">
      <dgm:prSet presAssocID="{34B16233-CB5A-4CEA-8B2A-49EA173D89E6}" presName="compositeB" presStyleCnt="0"/>
      <dgm:spPr/>
    </dgm:pt>
    <dgm:pt modelId="{EC9B5335-C74E-4C79-8330-0A0645051682}" type="pres">
      <dgm:prSet presAssocID="{34B16233-CB5A-4CEA-8B2A-49EA173D89E6}" presName="textB" presStyleLbl="revTx" presStyleIdx="1" presStyleCnt="7">
        <dgm:presLayoutVars>
          <dgm:bulletEnabled val="1"/>
        </dgm:presLayoutVars>
      </dgm:prSet>
      <dgm:spPr/>
    </dgm:pt>
    <dgm:pt modelId="{532B1A87-BA9C-4202-9A61-30E98FB20A4C}" type="pres">
      <dgm:prSet presAssocID="{34B16233-CB5A-4CEA-8B2A-49EA173D89E6}" presName="circleB" presStyleLbl="node1" presStyleIdx="1" presStyleCnt="7"/>
      <dgm:spPr/>
    </dgm:pt>
    <dgm:pt modelId="{A3899CC1-00FB-4E00-A693-3DDA75D8F5D2}" type="pres">
      <dgm:prSet presAssocID="{34B16233-CB5A-4CEA-8B2A-49EA173D89E6}" presName="spaceB" presStyleCnt="0"/>
      <dgm:spPr/>
    </dgm:pt>
    <dgm:pt modelId="{78662196-BDEF-474D-BA56-FF29A83426DF}" type="pres">
      <dgm:prSet presAssocID="{63CDFAF2-2616-4250-8A54-C5BE06311AB0}" presName="space" presStyleCnt="0"/>
      <dgm:spPr/>
    </dgm:pt>
    <dgm:pt modelId="{FF24C96B-92E5-4F15-ADBA-0977ECB78C63}" type="pres">
      <dgm:prSet presAssocID="{2ADF0B46-99C1-47AA-9A05-D516860F4E39}" presName="compositeA" presStyleCnt="0"/>
      <dgm:spPr/>
    </dgm:pt>
    <dgm:pt modelId="{63FE4F04-7CBB-4833-B686-1D872BA200D1}" type="pres">
      <dgm:prSet presAssocID="{2ADF0B46-99C1-47AA-9A05-D516860F4E39}" presName="textA" presStyleLbl="revTx" presStyleIdx="2" presStyleCnt="7">
        <dgm:presLayoutVars>
          <dgm:bulletEnabled val="1"/>
        </dgm:presLayoutVars>
      </dgm:prSet>
      <dgm:spPr/>
    </dgm:pt>
    <dgm:pt modelId="{F13141FF-1F47-49F0-80BE-1DF7F91FFBD4}" type="pres">
      <dgm:prSet presAssocID="{2ADF0B46-99C1-47AA-9A05-D516860F4E39}" presName="circleA" presStyleLbl="node1" presStyleIdx="2" presStyleCnt="7"/>
      <dgm:spPr/>
    </dgm:pt>
    <dgm:pt modelId="{04D4619E-5D78-4AEB-9B71-45AC51727799}" type="pres">
      <dgm:prSet presAssocID="{2ADF0B46-99C1-47AA-9A05-D516860F4E39}" presName="spaceA" presStyleCnt="0"/>
      <dgm:spPr/>
    </dgm:pt>
    <dgm:pt modelId="{D7FB8FBF-3E68-479A-AAF2-A82624BFA84A}" type="pres">
      <dgm:prSet presAssocID="{C53C4791-8D50-43B9-8216-0C926AE7277A}" presName="space" presStyleCnt="0"/>
      <dgm:spPr/>
    </dgm:pt>
    <dgm:pt modelId="{E0B40AFC-955A-4AA2-B663-2E21CDC7C9EC}" type="pres">
      <dgm:prSet presAssocID="{4763F5D3-807F-4C36-8758-E246D8ECB5AF}" presName="compositeB" presStyleCnt="0"/>
      <dgm:spPr/>
    </dgm:pt>
    <dgm:pt modelId="{DED21AE9-B614-4ACD-83E9-EA77A9C47264}" type="pres">
      <dgm:prSet presAssocID="{4763F5D3-807F-4C36-8758-E246D8ECB5AF}" presName="textB" presStyleLbl="revTx" presStyleIdx="3" presStyleCnt="7">
        <dgm:presLayoutVars>
          <dgm:bulletEnabled val="1"/>
        </dgm:presLayoutVars>
      </dgm:prSet>
      <dgm:spPr/>
    </dgm:pt>
    <dgm:pt modelId="{5AD5227C-0A78-4C52-A6B6-4604F202D991}" type="pres">
      <dgm:prSet presAssocID="{4763F5D3-807F-4C36-8758-E246D8ECB5AF}" presName="circleB" presStyleLbl="node1" presStyleIdx="3" presStyleCnt="7"/>
      <dgm:spPr/>
    </dgm:pt>
    <dgm:pt modelId="{9C47A804-ABE5-445E-8F81-54E53DD00D5A}" type="pres">
      <dgm:prSet presAssocID="{4763F5D3-807F-4C36-8758-E246D8ECB5AF}" presName="spaceB" presStyleCnt="0"/>
      <dgm:spPr/>
    </dgm:pt>
    <dgm:pt modelId="{DC7B1153-D922-4A9B-B559-42EB7FCAEA25}" type="pres">
      <dgm:prSet presAssocID="{F8A36A56-AE9A-409D-BA3A-6A82F6C743B1}" presName="space" presStyleCnt="0"/>
      <dgm:spPr/>
    </dgm:pt>
    <dgm:pt modelId="{0D04234A-9874-4756-899C-0AFF5F7F9C6B}" type="pres">
      <dgm:prSet presAssocID="{86A90746-D98E-45FE-B350-C1369DB49C22}" presName="compositeA" presStyleCnt="0"/>
      <dgm:spPr/>
    </dgm:pt>
    <dgm:pt modelId="{9FB2AD6E-F1E7-43B5-B414-376732324F41}" type="pres">
      <dgm:prSet presAssocID="{86A90746-D98E-45FE-B350-C1369DB49C22}" presName="textA" presStyleLbl="revTx" presStyleIdx="4" presStyleCnt="7">
        <dgm:presLayoutVars>
          <dgm:bulletEnabled val="1"/>
        </dgm:presLayoutVars>
      </dgm:prSet>
      <dgm:spPr/>
    </dgm:pt>
    <dgm:pt modelId="{EE87BF4B-7B08-4502-B423-9B0A647C8F34}" type="pres">
      <dgm:prSet presAssocID="{86A90746-D98E-45FE-B350-C1369DB49C22}" presName="circleA" presStyleLbl="node1" presStyleIdx="4" presStyleCnt="7"/>
      <dgm:spPr/>
    </dgm:pt>
    <dgm:pt modelId="{721B8E36-A0CC-401C-A4F8-4143DF78016F}" type="pres">
      <dgm:prSet presAssocID="{86A90746-D98E-45FE-B350-C1369DB49C22}" presName="spaceA" presStyleCnt="0"/>
      <dgm:spPr/>
    </dgm:pt>
    <dgm:pt modelId="{97B39912-9F07-49A2-8FF4-B44AA559349B}" type="pres">
      <dgm:prSet presAssocID="{93ED5EA6-4D1F-4A5A-972B-D1322EF16D2C}" presName="space" presStyleCnt="0"/>
      <dgm:spPr/>
    </dgm:pt>
    <dgm:pt modelId="{D8A2A6D7-3AE1-453B-80F3-1256B4282E80}" type="pres">
      <dgm:prSet presAssocID="{94C409E6-8CAF-457E-82F1-7AB8BACABB09}" presName="compositeB" presStyleCnt="0"/>
      <dgm:spPr/>
    </dgm:pt>
    <dgm:pt modelId="{EA403ABF-842C-4E02-9369-2C316CB8B9A9}" type="pres">
      <dgm:prSet presAssocID="{94C409E6-8CAF-457E-82F1-7AB8BACABB09}" presName="textB" presStyleLbl="revTx" presStyleIdx="5" presStyleCnt="7">
        <dgm:presLayoutVars>
          <dgm:bulletEnabled val="1"/>
        </dgm:presLayoutVars>
      </dgm:prSet>
      <dgm:spPr/>
    </dgm:pt>
    <dgm:pt modelId="{B2CD9CF0-B5D1-4601-8235-689971EE5D9A}" type="pres">
      <dgm:prSet presAssocID="{94C409E6-8CAF-457E-82F1-7AB8BACABB09}" presName="circleB" presStyleLbl="node1" presStyleIdx="5" presStyleCnt="7"/>
      <dgm:spPr/>
    </dgm:pt>
    <dgm:pt modelId="{CF30A0DF-7C08-46C5-BC0E-9AADE0CE34A1}" type="pres">
      <dgm:prSet presAssocID="{94C409E6-8CAF-457E-82F1-7AB8BACABB09}" presName="spaceB" presStyleCnt="0"/>
      <dgm:spPr/>
    </dgm:pt>
    <dgm:pt modelId="{71ED612B-B48C-4B0D-A28B-97B31CB4E0EF}" type="pres">
      <dgm:prSet presAssocID="{D416E6C4-8713-4243-BC14-D69FCE77C24D}" presName="space" presStyleCnt="0"/>
      <dgm:spPr/>
    </dgm:pt>
    <dgm:pt modelId="{5931DE4E-7C54-4EBF-9FB4-F3656F1BA1CE}" type="pres">
      <dgm:prSet presAssocID="{8955D349-CCE7-48F1-A62A-247818C1917F}" presName="compositeA" presStyleCnt="0"/>
      <dgm:spPr/>
    </dgm:pt>
    <dgm:pt modelId="{BF6E45B4-EC07-4795-BA61-6CC681235088}" type="pres">
      <dgm:prSet presAssocID="{8955D349-CCE7-48F1-A62A-247818C1917F}" presName="textA" presStyleLbl="revTx" presStyleIdx="6" presStyleCnt="7">
        <dgm:presLayoutVars>
          <dgm:bulletEnabled val="1"/>
        </dgm:presLayoutVars>
      </dgm:prSet>
      <dgm:spPr/>
    </dgm:pt>
    <dgm:pt modelId="{197375FD-9A7A-4265-BC97-31659BEB2684}" type="pres">
      <dgm:prSet presAssocID="{8955D349-CCE7-48F1-A62A-247818C1917F}" presName="circleA" presStyleLbl="node1" presStyleIdx="6" presStyleCnt="7"/>
      <dgm:spPr/>
    </dgm:pt>
    <dgm:pt modelId="{9F9C468F-868C-497C-8BDE-8B5C34D46705}" type="pres">
      <dgm:prSet presAssocID="{8955D349-CCE7-48F1-A62A-247818C1917F}" presName="spaceA" presStyleCnt="0"/>
      <dgm:spPr/>
    </dgm:pt>
  </dgm:ptLst>
  <dgm:cxnLst>
    <dgm:cxn modelId="{B14BE101-8C7F-4147-8043-ED572EC51249}" type="presOf" srcId="{94C409E6-8CAF-457E-82F1-7AB8BACABB09}" destId="{EA403ABF-842C-4E02-9369-2C316CB8B9A9}" srcOrd="0" destOrd="0" presId="urn:microsoft.com/office/officeart/2005/8/layout/hProcess11"/>
    <dgm:cxn modelId="{CAB37A33-9A26-4B99-90A6-8433883E1F14}" type="presOf" srcId="{34B16233-CB5A-4CEA-8B2A-49EA173D89E6}" destId="{EC9B5335-C74E-4C79-8330-0A0645051682}" srcOrd="0" destOrd="0" presId="urn:microsoft.com/office/officeart/2005/8/layout/hProcess11"/>
    <dgm:cxn modelId="{7CD9F040-EEBC-4B2D-8443-855954D98BBB}" type="presOf" srcId="{4763F5D3-807F-4C36-8758-E246D8ECB5AF}" destId="{DED21AE9-B614-4ACD-83E9-EA77A9C47264}" srcOrd="0" destOrd="0" presId="urn:microsoft.com/office/officeart/2005/8/layout/hProcess11"/>
    <dgm:cxn modelId="{A2FF7047-66F7-4882-BF86-24037A305EED}" type="presOf" srcId="{2ADF0B46-99C1-47AA-9A05-D516860F4E39}" destId="{63FE4F04-7CBB-4833-B686-1D872BA200D1}" srcOrd="0" destOrd="0" presId="urn:microsoft.com/office/officeart/2005/8/layout/hProcess11"/>
    <dgm:cxn modelId="{8CBA2E59-B4BA-4080-B735-5652E8B0843F}" type="presOf" srcId="{1AC91AA0-147F-4858-B0B0-3A87A3DE2D00}" destId="{6D80EF77-7158-4EC9-892C-4196788A51D7}" srcOrd="0" destOrd="0" presId="urn:microsoft.com/office/officeart/2005/8/layout/hProcess11"/>
    <dgm:cxn modelId="{33B74B8A-19AC-4C87-96B8-B7207A2037DE}" srcId="{1AC91AA0-147F-4858-B0B0-3A87A3DE2D00}" destId="{8955D349-CCE7-48F1-A62A-247818C1917F}" srcOrd="6" destOrd="0" parTransId="{FDB0F581-1DEA-4EDB-BAC8-2180C194B5C1}" sibTransId="{8C3D1060-0116-4854-A1A0-E1416A7A7A12}"/>
    <dgm:cxn modelId="{381880A0-D224-4B3B-B312-0A9A9759C8E9}" type="presOf" srcId="{8955D349-CCE7-48F1-A62A-247818C1917F}" destId="{BF6E45B4-EC07-4795-BA61-6CC681235088}" srcOrd="0" destOrd="0" presId="urn:microsoft.com/office/officeart/2005/8/layout/hProcess11"/>
    <dgm:cxn modelId="{EFE8E8AA-8BF9-46AE-8BD1-AE58E1DBC153}" srcId="{1AC91AA0-147F-4858-B0B0-3A87A3DE2D00}" destId="{34B16233-CB5A-4CEA-8B2A-49EA173D89E6}" srcOrd="1" destOrd="0" parTransId="{D02BF90E-7423-4BDA-A3D5-DAC2E49A16ED}" sibTransId="{63CDFAF2-2616-4250-8A54-C5BE06311AB0}"/>
    <dgm:cxn modelId="{49D84FAF-97D6-4520-B414-D977F6273ABD}" type="presOf" srcId="{86A90746-D98E-45FE-B350-C1369DB49C22}" destId="{9FB2AD6E-F1E7-43B5-B414-376732324F41}" srcOrd="0" destOrd="0" presId="urn:microsoft.com/office/officeart/2005/8/layout/hProcess11"/>
    <dgm:cxn modelId="{795095B2-4FF6-4D04-A18C-02FFE63474BB}" type="presOf" srcId="{D0586DE2-FBEC-4525-A4B8-B4840F56D55F}" destId="{D8151B8C-2154-4F2A-B92D-B6B8A51EEC14}" srcOrd="0" destOrd="0" presId="urn:microsoft.com/office/officeart/2005/8/layout/hProcess11"/>
    <dgm:cxn modelId="{0A77BAB4-4FE1-4F86-91D6-F60E8684E27C}" srcId="{1AC91AA0-147F-4858-B0B0-3A87A3DE2D00}" destId="{4763F5D3-807F-4C36-8758-E246D8ECB5AF}" srcOrd="3" destOrd="0" parTransId="{F5F1C19B-85A1-4522-A1BC-1DAC39C9BFEB}" sibTransId="{F8A36A56-AE9A-409D-BA3A-6A82F6C743B1}"/>
    <dgm:cxn modelId="{B1F2EFB9-3CD3-4D0D-8D42-C5D14FFEE242}" srcId="{1AC91AA0-147F-4858-B0B0-3A87A3DE2D00}" destId="{2ADF0B46-99C1-47AA-9A05-D516860F4E39}" srcOrd="2" destOrd="0" parTransId="{45079AD6-C21B-4A9E-97FE-8BB8B6B9519F}" sibTransId="{C53C4791-8D50-43B9-8216-0C926AE7277A}"/>
    <dgm:cxn modelId="{196033CD-7113-43CF-82A6-1AB3AB06DF01}" srcId="{1AC91AA0-147F-4858-B0B0-3A87A3DE2D00}" destId="{D0586DE2-FBEC-4525-A4B8-B4840F56D55F}" srcOrd="0" destOrd="0" parTransId="{AA9A6E9C-2DFC-4B62-A004-506EB90FCB69}" sibTransId="{0D08A97E-2335-4F20-B2AE-70F21F4E9B19}"/>
    <dgm:cxn modelId="{904A28DA-1D58-4AD9-8646-F5A695FD2899}" srcId="{1AC91AA0-147F-4858-B0B0-3A87A3DE2D00}" destId="{94C409E6-8CAF-457E-82F1-7AB8BACABB09}" srcOrd="5" destOrd="0" parTransId="{EDA456D8-4AC7-48EF-AA22-AA7E6B5C4AD3}" sibTransId="{D416E6C4-8713-4243-BC14-D69FCE77C24D}"/>
    <dgm:cxn modelId="{ACB8CEEA-5B9A-465B-9E17-0B59091DA5ED}" srcId="{1AC91AA0-147F-4858-B0B0-3A87A3DE2D00}" destId="{86A90746-D98E-45FE-B350-C1369DB49C22}" srcOrd="4" destOrd="0" parTransId="{7F67AE5A-59C0-4F4B-B1C9-8FEA6DED6091}" sibTransId="{93ED5EA6-4D1F-4A5A-972B-D1322EF16D2C}"/>
    <dgm:cxn modelId="{CD951C57-958E-4FB0-8F38-5175DB97776D}" type="presParOf" srcId="{6D80EF77-7158-4EC9-892C-4196788A51D7}" destId="{1A57555E-A149-497F-A0F9-F96A925D6EC9}" srcOrd="0" destOrd="0" presId="urn:microsoft.com/office/officeart/2005/8/layout/hProcess11"/>
    <dgm:cxn modelId="{BED91ABF-60D9-4369-96EB-A0B57FCB5F7B}" type="presParOf" srcId="{6D80EF77-7158-4EC9-892C-4196788A51D7}" destId="{99688891-4A5C-4A99-BB91-133834657A48}" srcOrd="1" destOrd="0" presId="urn:microsoft.com/office/officeart/2005/8/layout/hProcess11"/>
    <dgm:cxn modelId="{0756AD22-0151-422C-8785-6CFE2331554E}" type="presParOf" srcId="{99688891-4A5C-4A99-BB91-133834657A48}" destId="{F260F13C-C041-43EC-91D4-03CA18AF360B}" srcOrd="0" destOrd="0" presId="urn:microsoft.com/office/officeart/2005/8/layout/hProcess11"/>
    <dgm:cxn modelId="{18DE6B85-DDCF-4284-B7CC-3614EBC51766}" type="presParOf" srcId="{F260F13C-C041-43EC-91D4-03CA18AF360B}" destId="{D8151B8C-2154-4F2A-B92D-B6B8A51EEC14}" srcOrd="0" destOrd="0" presId="urn:microsoft.com/office/officeart/2005/8/layout/hProcess11"/>
    <dgm:cxn modelId="{C449101A-7665-4E56-91A3-66A593C64FF5}" type="presParOf" srcId="{F260F13C-C041-43EC-91D4-03CA18AF360B}" destId="{12935267-607D-4504-B752-0E0D9B34D4CF}" srcOrd="1" destOrd="0" presId="urn:microsoft.com/office/officeart/2005/8/layout/hProcess11"/>
    <dgm:cxn modelId="{27F032FE-566A-48DB-A309-16064039C96C}" type="presParOf" srcId="{F260F13C-C041-43EC-91D4-03CA18AF360B}" destId="{183D1A86-83EA-4CBF-B37E-0694E731DF0A}" srcOrd="2" destOrd="0" presId="urn:microsoft.com/office/officeart/2005/8/layout/hProcess11"/>
    <dgm:cxn modelId="{0259F7C1-6E49-4B37-8357-17CFF53CC704}" type="presParOf" srcId="{99688891-4A5C-4A99-BB91-133834657A48}" destId="{FF5F7092-5C61-412D-AC12-C67B00B6D90E}" srcOrd="1" destOrd="0" presId="urn:microsoft.com/office/officeart/2005/8/layout/hProcess11"/>
    <dgm:cxn modelId="{BDBCC9BE-210F-4EB5-A874-01350BCC44EE}" type="presParOf" srcId="{99688891-4A5C-4A99-BB91-133834657A48}" destId="{00EADADE-F4FD-4B97-AE99-36CDF4346B61}" srcOrd="2" destOrd="0" presId="urn:microsoft.com/office/officeart/2005/8/layout/hProcess11"/>
    <dgm:cxn modelId="{F6DA9467-F6A7-49D8-8B3E-E62A1F6069B3}" type="presParOf" srcId="{00EADADE-F4FD-4B97-AE99-36CDF4346B61}" destId="{EC9B5335-C74E-4C79-8330-0A0645051682}" srcOrd="0" destOrd="0" presId="urn:microsoft.com/office/officeart/2005/8/layout/hProcess11"/>
    <dgm:cxn modelId="{AF7CE2DF-ACE4-4C77-9529-9E41DCFE879C}" type="presParOf" srcId="{00EADADE-F4FD-4B97-AE99-36CDF4346B61}" destId="{532B1A87-BA9C-4202-9A61-30E98FB20A4C}" srcOrd="1" destOrd="0" presId="urn:microsoft.com/office/officeart/2005/8/layout/hProcess11"/>
    <dgm:cxn modelId="{E1EA1E1B-8AA4-4D9E-AB3E-239607CD4C3C}" type="presParOf" srcId="{00EADADE-F4FD-4B97-AE99-36CDF4346B61}" destId="{A3899CC1-00FB-4E00-A693-3DDA75D8F5D2}" srcOrd="2" destOrd="0" presId="urn:microsoft.com/office/officeart/2005/8/layout/hProcess11"/>
    <dgm:cxn modelId="{87410425-9BDC-412E-BB1C-EEA3BA0E65F4}" type="presParOf" srcId="{99688891-4A5C-4A99-BB91-133834657A48}" destId="{78662196-BDEF-474D-BA56-FF29A83426DF}" srcOrd="3" destOrd="0" presId="urn:microsoft.com/office/officeart/2005/8/layout/hProcess11"/>
    <dgm:cxn modelId="{8DCBED35-673E-43E9-BD6D-14F8FF268393}" type="presParOf" srcId="{99688891-4A5C-4A99-BB91-133834657A48}" destId="{FF24C96B-92E5-4F15-ADBA-0977ECB78C63}" srcOrd="4" destOrd="0" presId="urn:microsoft.com/office/officeart/2005/8/layout/hProcess11"/>
    <dgm:cxn modelId="{14A9683D-69D8-40BB-89B3-F3EEEADF0073}" type="presParOf" srcId="{FF24C96B-92E5-4F15-ADBA-0977ECB78C63}" destId="{63FE4F04-7CBB-4833-B686-1D872BA200D1}" srcOrd="0" destOrd="0" presId="urn:microsoft.com/office/officeart/2005/8/layout/hProcess11"/>
    <dgm:cxn modelId="{FB5B60D7-9C04-46FA-8994-920935EA8550}" type="presParOf" srcId="{FF24C96B-92E5-4F15-ADBA-0977ECB78C63}" destId="{F13141FF-1F47-49F0-80BE-1DF7F91FFBD4}" srcOrd="1" destOrd="0" presId="urn:microsoft.com/office/officeart/2005/8/layout/hProcess11"/>
    <dgm:cxn modelId="{8BE8C4E5-7DCE-4682-993B-1031A3F51F7A}" type="presParOf" srcId="{FF24C96B-92E5-4F15-ADBA-0977ECB78C63}" destId="{04D4619E-5D78-4AEB-9B71-45AC51727799}" srcOrd="2" destOrd="0" presId="urn:microsoft.com/office/officeart/2005/8/layout/hProcess11"/>
    <dgm:cxn modelId="{94AA5812-7FDE-47C9-A035-78CD52B41E31}" type="presParOf" srcId="{99688891-4A5C-4A99-BB91-133834657A48}" destId="{D7FB8FBF-3E68-479A-AAF2-A82624BFA84A}" srcOrd="5" destOrd="0" presId="urn:microsoft.com/office/officeart/2005/8/layout/hProcess11"/>
    <dgm:cxn modelId="{A2C2EAD5-B1E1-403B-949F-C5F3137A8804}" type="presParOf" srcId="{99688891-4A5C-4A99-BB91-133834657A48}" destId="{E0B40AFC-955A-4AA2-B663-2E21CDC7C9EC}" srcOrd="6" destOrd="0" presId="urn:microsoft.com/office/officeart/2005/8/layout/hProcess11"/>
    <dgm:cxn modelId="{02F2601F-2B32-4A16-9937-93E1F6030B5C}" type="presParOf" srcId="{E0B40AFC-955A-4AA2-B663-2E21CDC7C9EC}" destId="{DED21AE9-B614-4ACD-83E9-EA77A9C47264}" srcOrd="0" destOrd="0" presId="urn:microsoft.com/office/officeart/2005/8/layout/hProcess11"/>
    <dgm:cxn modelId="{6B4294C7-8D8C-409F-BE0D-73E8E5984CC2}" type="presParOf" srcId="{E0B40AFC-955A-4AA2-B663-2E21CDC7C9EC}" destId="{5AD5227C-0A78-4C52-A6B6-4604F202D991}" srcOrd="1" destOrd="0" presId="urn:microsoft.com/office/officeart/2005/8/layout/hProcess11"/>
    <dgm:cxn modelId="{76337F52-ABE1-4871-A38E-17581604DCFE}" type="presParOf" srcId="{E0B40AFC-955A-4AA2-B663-2E21CDC7C9EC}" destId="{9C47A804-ABE5-445E-8F81-54E53DD00D5A}" srcOrd="2" destOrd="0" presId="urn:microsoft.com/office/officeart/2005/8/layout/hProcess11"/>
    <dgm:cxn modelId="{5B4CD7E6-9144-4EE0-A757-85F0B6096D2E}" type="presParOf" srcId="{99688891-4A5C-4A99-BB91-133834657A48}" destId="{DC7B1153-D922-4A9B-B559-42EB7FCAEA25}" srcOrd="7" destOrd="0" presId="urn:microsoft.com/office/officeart/2005/8/layout/hProcess11"/>
    <dgm:cxn modelId="{CCB9C92D-F209-414E-B929-8168B725DB3D}" type="presParOf" srcId="{99688891-4A5C-4A99-BB91-133834657A48}" destId="{0D04234A-9874-4756-899C-0AFF5F7F9C6B}" srcOrd="8" destOrd="0" presId="urn:microsoft.com/office/officeart/2005/8/layout/hProcess11"/>
    <dgm:cxn modelId="{96FE4BEA-8DD9-45AC-837A-4AF27E3973C9}" type="presParOf" srcId="{0D04234A-9874-4756-899C-0AFF5F7F9C6B}" destId="{9FB2AD6E-F1E7-43B5-B414-376732324F41}" srcOrd="0" destOrd="0" presId="urn:microsoft.com/office/officeart/2005/8/layout/hProcess11"/>
    <dgm:cxn modelId="{B27974B3-C9CF-4588-ADF1-BB2D41600F0E}" type="presParOf" srcId="{0D04234A-9874-4756-899C-0AFF5F7F9C6B}" destId="{EE87BF4B-7B08-4502-B423-9B0A647C8F34}" srcOrd="1" destOrd="0" presId="urn:microsoft.com/office/officeart/2005/8/layout/hProcess11"/>
    <dgm:cxn modelId="{E02B42AE-D8A6-425F-9FD5-0856275794A2}" type="presParOf" srcId="{0D04234A-9874-4756-899C-0AFF5F7F9C6B}" destId="{721B8E36-A0CC-401C-A4F8-4143DF78016F}" srcOrd="2" destOrd="0" presId="urn:microsoft.com/office/officeart/2005/8/layout/hProcess11"/>
    <dgm:cxn modelId="{6CDB96C4-0AE8-40BC-A59B-86C45752B066}" type="presParOf" srcId="{99688891-4A5C-4A99-BB91-133834657A48}" destId="{97B39912-9F07-49A2-8FF4-B44AA559349B}" srcOrd="9" destOrd="0" presId="urn:microsoft.com/office/officeart/2005/8/layout/hProcess11"/>
    <dgm:cxn modelId="{3C590716-D1A6-432B-8570-D8F80C7F5F73}" type="presParOf" srcId="{99688891-4A5C-4A99-BB91-133834657A48}" destId="{D8A2A6D7-3AE1-453B-80F3-1256B4282E80}" srcOrd="10" destOrd="0" presId="urn:microsoft.com/office/officeart/2005/8/layout/hProcess11"/>
    <dgm:cxn modelId="{D71802F1-7495-4633-B84B-7BDA345E9981}" type="presParOf" srcId="{D8A2A6D7-3AE1-453B-80F3-1256B4282E80}" destId="{EA403ABF-842C-4E02-9369-2C316CB8B9A9}" srcOrd="0" destOrd="0" presId="urn:microsoft.com/office/officeart/2005/8/layout/hProcess11"/>
    <dgm:cxn modelId="{C60C71A8-4EE6-4A8C-8ECD-7A6539467F04}" type="presParOf" srcId="{D8A2A6D7-3AE1-453B-80F3-1256B4282E80}" destId="{B2CD9CF0-B5D1-4601-8235-689971EE5D9A}" srcOrd="1" destOrd="0" presId="urn:microsoft.com/office/officeart/2005/8/layout/hProcess11"/>
    <dgm:cxn modelId="{77B916EE-17F6-457D-88EA-90759207C2BD}" type="presParOf" srcId="{D8A2A6D7-3AE1-453B-80F3-1256B4282E80}" destId="{CF30A0DF-7C08-46C5-BC0E-9AADE0CE34A1}" srcOrd="2" destOrd="0" presId="urn:microsoft.com/office/officeart/2005/8/layout/hProcess11"/>
    <dgm:cxn modelId="{9FC53162-C8E3-4E08-BDB9-3316CD7D3B22}" type="presParOf" srcId="{99688891-4A5C-4A99-BB91-133834657A48}" destId="{71ED612B-B48C-4B0D-A28B-97B31CB4E0EF}" srcOrd="11" destOrd="0" presId="urn:microsoft.com/office/officeart/2005/8/layout/hProcess11"/>
    <dgm:cxn modelId="{C3D59D92-9CAA-41E6-9F2E-9F388E1ADD0C}" type="presParOf" srcId="{99688891-4A5C-4A99-BB91-133834657A48}" destId="{5931DE4E-7C54-4EBF-9FB4-F3656F1BA1CE}" srcOrd="12" destOrd="0" presId="urn:microsoft.com/office/officeart/2005/8/layout/hProcess11"/>
    <dgm:cxn modelId="{0663FFA3-6C34-40AD-B9D5-3C0C74300300}" type="presParOf" srcId="{5931DE4E-7C54-4EBF-9FB4-F3656F1BA1CE}" destId="{BF6E45B4-EC07-4795-BA61-6CC681235088}" srcOrd="0" destOrd="0" presId="urn:microsoft.com/office/officeart/2005/8/layout/hProcess11"/>
    <dgm:cxn modelId="{F7754D8A-8109-49E5-8CDB-D1D0C223ACE6}" type="presParOf" srcId="{5931DE4E-7C54-4EBF-9FB4-F3656F1BA1CE}" destId="{197375FD-9A7A-4265-BC97-31659BEB2684}" srcOrd="1" destOrd="0" presId="urn:microsoft.com/office/officeart/2005/8/layout/hProcess11"/>
    <dgm:cxn modelId="{B0B148F8-BA6D-4926-ACC2-3923E5499C11}" type="presParOf" srcId="{5931DE4E-7C54-4EBF-9FB4-F3656F1BA1CE}" destId="{9F9C468F-868C-497C-8BDE-8B5C34D46705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6A78F4BB-A302-46B7-8356-30170BF5D50D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98394BBF-3BF7-45D6-A5E2-B9DC7810F802}">
      <dgm:prSet/>
      <dgm:spPr/>
      <dgm:t>
        <a:bodyPr/>
        <a:lstStyle/>
        <a:p>
          <a:r>
            <a:rPr lang="en-GB"/>
            <a:t>Graphic Designer</a:t>
          </a:r>
        </a:p>
      </dgm:t>
    </dgm:pt>
    <dgm:pt modelId="{3BE6C8AA-8B63-4A12-B26A-EDC010220F7F}" type="parTrans" cxnId="{6AA27E89-8890-4A03-BCD1-9DF2D78698A2}">
      <dgm:prSet/>
      <dgm:spPr/>
      <dgm:t>
        <a:bodyPr/>
        <a:lstStyle/>
        <a:p>
          <a:endParaRPr lang="en-GB"/>
        </a:p>
      </dgm:t>
    </dgm:pt>
    <dgm:pt modelId="{C9FCDEA2-FD60-4216-93C5-1754F975BE01}" type="sibTrans" cxnId="{6AA27E89-8890-4A03-BCD1-9DF2D78698A2}">
      <dgm:prSet/>
      <dgm:spPr/>
      <dgm:t>
        <a:bodyPr/>
        <a:lstStyle/>
        <a:p>
          <a:endParaRPr lang="en-GB"/>
        </a:p>
      </dgm:t>
    </dgm:pt>
    <dgm:pt modelId="{6161292F-A186-47D6-ADCD-C903781B3448}">
      <dgm:prSet/>
      <dgm:spPr/>
      <dgm:t>
        <a:bodyPr/>
        <a:lstStyle/>
        <a:p>
          <a:r>
            <a:rPr lang="en-GB"/>
            <a:t>Weighing Scale Designer</a:t>
          </a:r>
        </a:p>
      </dgm:t>
    </dgm:pt>
    <dgm:pt modelId="{ECBADA04-EFB5-444C-BA7F-FD5F5BF7ACFB}" type="parTrans" cxnId="{AF6BD05B-FBCC-4F49-A63C-232486582C14}">
      <dgm:prSet/>
      <dgm:spPr/>
      <dgm:t>
        <a:bodyPr/>
        <a:lstStyle/>
        <a:p>
          <a:endParaRPr lang="en-GB"/>
        </a:p>
      </dgm:t>
    </dgm:pt>
    <dgm:pt modelId="{CDC8B677-75C8-41F0-957C-3933BF49A41E}" type="sibTrans" cxnId="{AF6BD05B-FBCC-4F49-A63C-232486582C14}">
      <dgm:prSet/>
      <dgm:spPr/>
      <dgm:t>
        <a:bodyPr/>
        <a:lstStyle/>
        <a:p>
          <a:endParaRPr lang="en-GB"/>
        </a:p>
      </dgm:t>
    </dgm:pt>
    <dgm:pt modelId="{E2E67E6D-DD06-4DFE-BED3-135A33A2E8EE}">
      <dgm:prSet/>
      <dgm:spPr/>
      <dgm:t>
        <a:bodyPr/>
        <a:lstStyle/>
        <a:p>
          <a:r>
            <a:rPr lang="en-GB"/>
            <a:t>Network Specialist</a:t>
          </a:r>
        </a:p>
      </dgm:t>
    </dgm:pt>
    <dgm:pt modelId="{C4510445-3457-4521-8FF5-E2BE89C72EA9}" type="parTrans" cxnId="{EA1100D0-A26E-4162-A170-7673841B0DAF}">
      <dgm:prSet/>
      <dgm:spPr/>
      <dgm:t>
        <a:bodyPr/>
        <a:lstStyle/>
        <a:p>
          <a:endParaRPr lang="en-GB"/>
        </a:p>
      </dgm:t>
    </dgm:pt>
    <dgm:pt modelId="{B8436390-D4EB-4D0E-A0BB-BA43BFF11BC1}" type="sibTrans" cxnId="{EA1100D0-A26E-4162-A170-7673841B0DAF}">
      <dgm:prSet/>
      <dgm:spPr/>
      <dgm:t>
        <a:bodyPr/>
        <a:lstStyle/>
        <a:p>
          <a:endParaRPr lang="en-GB"/>
        </a:p>
      </dgm:t>
    </dgm:pt>
    <dgm:pt modelId="{CD2A1963-B3B3-408E-9B6E-B22B8575B838}">
      <dgm:prSet/>
      <dgm:spPr/>
      <dgm:t>
        <a:bodyPr/>
        <a:lstStyle/>
        <a:p>
          <a:r>
            <a:rPr lang="en-GB"/>
            <a:t>Social Media Specialist</a:t>
          </a:r>
        </a:p>
      </dgm:t>
    </dgm:pt>
    <dgm:pt modelId="{9B0F1DC3-0206-4510-8AF2-618CFD430BCA}" type="parTrans" cxnId="{004172F0-7C9C-4F6C-9627-0494B245B0BB}">
      <dgm:prSet/>
      <dgm:spPr/>
      <dgm:t>
        <a:bodyPr/>
        <a:lstStyle/>
        <a:p>
          <a:endParaRPr lang="en-GB"/>
        </a:p>
      </dgm:t>
    </dgm:pt>
    <dgm:pt modelId="{690C7856-FBDB-4209-8B6D-1D814B81F01C}" type="sibTrans" cxnId="{004172F0-7C9C-4F6C-9627-0494B245B0BB}">
      <dgm:prSet/>
      <dgm:spPr/>
      <dgm:t>
        <a:bodyPr/>
        <a:lstStyle/>
        <a:p>
          <a:endParaRPr lang="en-GB"/>
        </a:p>
      </dgm:t>
    </dgm:pt>
    <dgm:pt modelId="{A958A34F-73A8-4BAB-86B8-F567B67BBDB6}">
      <dgm:prSet phldrT="[Text]"/>
      <dgm:spPr/>
      <dgm:t>
        <a:bodyPr/>
        <a:lstStyle/>
        <a:p>
          <a:r>
            <a:rPr lang="en-GB"/>
            <a:t>Chief Coder</a:t>
          </a:r>
        </a:p>
      </dgm:t>
    </dgm:pt>
    <dgm:pt modelId="{74EFF0AB-A35C-4177-AC13-781A2051CB43}" type="sibTrans" cxnId="{34E76C56-8AEA-4F77-8DCE-DCEF171FD13A}">
      <dgm:prSet/>
      <dgm:spPr/>
      <dgm:t>
        <a:bodyPr/>
        <a:lstStyle/>
        <a:p>
          <a:endParaRPr lang="en-GB"/>
        </a:p>
      </dgm:t>
    </dgm:pt>
    <dgm:pt modelId="{AFC42FD6-1060-4A12-ABA0-2AA3B87A0A5A}" type="parTrans" cxnId="{34E76C56-8AEA-4F77-8DCE-DCEF171FD13A}">
      <dgm:prSet/>
      <dgm:spPr/>
      <dgm:t>
        <a:bodyPr/>
        <a:lstStyle/>
        <a:p>
          <a:endParaRPr lang="en-GB"/>
        </a:p>
      </dgm:t>
    </dgm:pt>
    <dgm:pt modelId="{E6B9F86C-C7EC-4BEA-9ACD-D6CBEF9F9B46}">
      <dgm:prSet phldrT="[Text]" custT="1"/>
      <dgm:spPr/>
      <dgm:t>
        <a:bodyPr/>
        <a:lstStyle/>
        <a:p>
          <a:r>
            <a:rPr lang="en-GB" sz="1200"/>
            <a:t>Project Manager</a:t>
          </a:r>
        </a:p>
      </dgm:t>
    </dgm:pt>
    <dgm:pt modelId="{54509C10-B2D6-48D9-86FD-F6394ABA54F6}" type="sibTrans" cxnId="{39EDEBDC-A658-4ABF-A511-70BA1A6E6F55}">
      <dgm:prSet/>
      <dgm:spPr/>
      <dgm:t>
        <a:bodyPr/>
        <a:lstStyle/>
        <a:p>
          <a:endParaRPr lang="en-GB"/>
        </a:p>
      </dgm:t>
    </dgm:pt>
    <dgm:pt modelId="{ABA56B3C-454A-4E36-A9B6-89D6ED5C6BBE}" type="parTrans" cxnId="{39EDEBDC-A658-4ABF-A511-70BA1A6E6F55}">
      <dgm:prSet/>
      <dgm:spPr/>
      <dgm:t>
        <a:bodyPr/>
        <a:lstStyle/>
        <a:p>
          <a:endParaRPr lang="en-GB"/>
        </a:p>
      </dgm:t>
    </dgm:pt>
    <dgm:pt modelId="{871D575A-66DB-4690-B4F5-BD98C833C828}">
      <dgm:prSet/>
      <dgm:spPr/>
      <dgm:t>
        <a:bodyPr/>
        <a:lstStyle/>
        <a:p>
          <a:r>
            <a:rPr lang="en-GB"/>
            <a:t>Unity Programmers</a:t>
          </a:r>
        </a:p>
      </dgm:t>
    </dgm:pt>
    <dgm:pt modelId="{905F1EB3-C223-49F9-9656-11310019E5B3}" type="parTrans" cxnId="{2C5E63DB-BE9B-41A1-952F-D0BC2E64F907}">
      <dgm:prSet/>
      <dgm:spPr/>
      <dgm:t>
        <a:bodyPr/>
        <a:lstStyle/>
        <a:p>
          <a:endParaRPr lang="en-GB"/>
        </a:p>
      </dgm:t>
    </dgm:pt>
    <dgm:pt modelId="{DFDCE115-5BF7-4036-AD08-44E91C58F1AC}" type="sibTrans" cxnId="{2C5E63DB-BE9B-41A1-952F-D0BC2E64F907}">
      <dgm:prSet/>
      <dgm:spPr/>
      <dgm:t>
        <a:bodyPr/>
        <a:lstStyle/>
        <a:p>
          <a:endParaRPr lang="en-GB"/>
        </a:p>
      </dgm:t>
    </dgm:pt>
    <dgm:pt modelId="{15164A4A-1CDC-456F-8EC7-77DCB522292C}" type="pres">
      <dgm:prSet presAssocID="{6A78F4BB-A302-46B7-8356-30170BF5D50D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3BFC9BD8-0A7D-449A-B659-2760B4880061}" type="pres">
      <dgm:prSet presAssocID="{E6B9F86C-C7EC-4BEA-9ACD-D6CBEF9F9B46}" presName="hierRoot1" presStyleCnt="0">
        <dgm:presLayoutVars>
          <dgm:hierBranch val="init"/>
        </dgm:presLayoutVars>
      </dgm:prSet>
      <dgm:spPr/>
    </dgm:pt>
    <dgm:pt modelId="{8EC531A5-688C-47CA-B14E-65C1FF81D6EB}" type="pres">
      <dgm:prSet presAssocID="{E6B9F86C-C7EC-4BEA-9ACD-D6CBEF9F9B46}" presName="rootComposite1" presStyleCnt="0"/>
      <dgm:spPr/>
    </dgm:pt>
    <dgm:pt modelId="{B395C00A-567A-4BFD-A5D5-61E6BE4230ED}" type="pres">
      <dgm:prSet presAssocID="{E6B9F86C-C7EC-4BEA-9ACD-D6CBEF9F9B46}" presName="rootText1" presStyleLbl="node0" presStyleIdx="0" presStyleCnt="1">
        <dgm:presLayoutVars>
          <dgm:chPref val="3"/>
        </dgm:presLayoutVars>
      </dgm:prSet>
      <dgm:spPr/>
    </dgm:pt>
    <dgm:pt modelId="{CCEC5255-AEB8-4B31-81B3-0555942A69AE}" type="pres">
      <dgm:prSet presAssocID="{E6B9F86C-C7EC-4BEA-9ACD-D6CBEF9F9B46}" presName="rootConnector1" presStyleLbl="node1" presStyleIdx="0" presStyleCnt="0"/>
      <dgm:spPr/>
    </dgm:pt>
    <dgm:pt modelId="{0B024D70-509C-491D-9962-5B84D2438FAB}" type="pres">
      <dgm:prSet presAssocID="{E6B9F86C-C7EC-4BEA-9ACD-D6CBEF9F9B46}" presName="hierChild2" presStyleCnt="0"/>
      <dgm:spPr/>
    </dgm:pt>
    <dgm:pt modelId="{87044548-F3A4-44E2-BD28-B54E8F29D308}" type="pres">
      <dgm:prSet presAssocID="{AFC42FD6-1060-4A12-ABA0-2AA3B87A0A5A}" presName="Name37" presStyleLbl="parChTrans1D2" presStyleIdx="0" presStyleCnt="5"/>
      <dgm:spPr/>
    </dgm:pt>
    <dgm:pt modelId="{3F96A865-29C6-4C10-BCEE-092B30BFBA73}" type="pres">
      <dgm:prSet presAssocID="{A958A34F-73A8-4BAB-86B8-F567B67BBDB6}" presName="hierRoot2" presStyleCnt="0">
        <dgm:presLayoutVars>
          <dgm:hierBranch val="init"/>
        </dgm:presLayoutVars>
      </dgm:prSet>
      <dgm:spPr/>
    </dgm:pt>
    <dgm:pt modelId="{3FBC8625-567B-41D3-9524-D41499334F26}" type="pres">
      <dgm:prSet presAssocID="{A958A34F-73A8-4BAB-86B8-F567B67BBDB6}" presName="rootComposite" presStyleCnt="0"/>
      <dgm:spPr/>
    </dgm:pt>
    <dgm:pt modelId="{A986957C-E4B0-453D-BE42-6359A3146532}" type="pres">
      <dgm:prSet presAssocID="{A958A34F-73A8-4BAB-86B8-F567B67BBDB6}" presName="rootText" presStyleLbl="node2" presStyleIdx="0" presStyleCnt="5">
        <dgm:presLayoutVars>
          <dgm:chPref val="3"/>
        </dgm:presLayoutVars>
      </dgm:prSet>
      <dgm:spPr/>
    </dgm:pt>
    <dgm:pt modelId="{17AA8131-7C2F-488D-9015-0D937CBDB6CA}" type="pres">
      <dgm:prSet presAssocID="{A958A34F-73A8-4BAB-86B8-F567B67BBDB6}" presName="rootConnector" presStyleLbl="node2" presStyleIdx="0" presStyleCnt="5"/>
      <dgm:spPr/>
    </dgm:pt>
    <dgm:pt modelId="{4B68329E-CB77-4F38-A114-4F7C2AF41830}" type="pres">
      <dgm:prSet presAssocID="{A958A34F-73A8-4BAB-86B8-F567B67BBDB6}" presName="hierChild4" presStyleCnt="0"/>
      <dgm:spPr/>
    </dgm:pt>
    <dgm:pt modelId="{3B2D5459-4BEA-4B86-A510-B31700513331}" type="pres">
      <dgm:prSet presAssocID="{905F1EB3-C223-49F9-9656-11310019E5B3}" presName="Name37" presStyleLbl="parChTrans1D3" presStyleIdx="0" presStyleCnt="1"/>
      <dgm:spPr/>
    </dgm:pt>
    <dgm:pt modelId="{61908ED4-2BB7-43C9-A4DC-DD70D6CAD575}" type="pres">
      <dgm:prSet presAssocID="{871D575A-66DB-4690-B4F5-BD98C833C828}" presName="hierRoot2" presStyleCnt="0">
        <dgm:presLayoutVars>
          <dgm:hierBranch val="init"/>
        </dgm:presLayoutVars>
      </dgm:prSet>
      <dgm:spPr/>
    </dgm:pt>
    <dgm:pt modelId="{5F247859-7B5E-4A79-92EC-A6ADD9F14175}" type="pres">
      <dgm:prSet presAssocID="{871D575A-66DB-4690-B4F5-BD98C833C828}" presName="rootComposite" presStyleCnt="0"/>
      <dgm:spPr/>
    </dgm:pt>
    <dgm:pt modelId="{80903FE0-DC0A-4D43-8B4B-4DBC5FDF7689}" type="pres">
      <dgm:prSet presAssocID="{871D575A-66DB-4690-B4F5-BD98C833C828}" presName="rootText" presStyleLbl="node3" presStyleIdx="0" presStyleCnt="1">
        <dgm:presLayoutVars>
          <dgm:chPref val="3"/>
        </dgm:presLayoutVars>
      </dgm:prSet>
      <dgm:spPr/>
    </dgm:pt>
    <dgm:pt modelId="{D82B51D6-F905-4926-9CB6-DA22537C49F6}" type="pres">
      <dgm:prSet presAssocID="{871D575A-66DB-4690-B4F5-BD98C833C828}" presName="rootConnector" presStyleLbl="node3" presStyleIdx="0" presStyleCnt="1"/>
      <dgm:spPr/>
    </dgm:pt>
    <dgm:pt modelId="{4162120B-537D-4B28-BAF4-673E0D7426B6}" type="pres">
      <dgm:prSet presAssocID="{871D575A-66DB-4690-B4F5-BD98C833C828}" presName="hierChild4" presStyleCnt="0"/>
      <dgm:spPr/>
    </dgm:pt>
    <dgm:pt modelId="{ED7B82D5-9DC1-4D60-B504-1EE19C4C2E5B}" type="pres">
      <dgm:prSet presAssocID="{871D575A-66DB-4690-B4F5-BD98C833C828}" presName="hierChild5" presStyleCnt="0"/>
      <dgm:spPr/>
    </dgm:pt>
    <dgm:pt modelId="{57DB9410-AECE-4B70-B5BB-2E411D844E94}" type="pres">
      <dgm:prSet presAssocID="{A958A34F-73A8-4BAB-86B8-F567B67BBDB6}" presName="hierChild5" presStyleCnt="0"/>
      <dgm:spPr/>
    </dgm:pt>
    <dgm:pt modelId="{4EA075EF-81A7-4631-BF2A-E8EED84B1477}" type="pres">
      <dgm:prSet presAssocID="{3BE6C8AA-8B63-4A12-B26A-EDC010220F7F}" presName="Name37" presStyleLbl="parChTrans1D2" presStyleIdx="1" presStyleCnt="5"/>
      <dgm:spPr/>
    </dgm:pt>
    <dgm:pt modelId="{C894B4DA-4CC4-4229-BD89-B63DAEBDAA13}" type="pres">
      <dgm:prSet presAssocID="{98394BBF-3BF7-45D6-A5E2-B9DC7810F802}" presName="hierRoot2" presStyleCnt="0">
        <dgm:presLayoutVars>
          <dgm:hierBranch val="init"/>
        </dgm:presLayoutVars>
      </dgm:prSet>
      <dgm:spPr/>
    </dgm:pt>
    <dgm:pt modelId="{F72C0672-9C07-4A25-B033-F422B8F6227B}" type="pres">
      <dgm:prSet presAssocID="{98394BBF-3BF7-45D6-A5E2-B9DC7810F802}" presName="rootComposite" presStyleCnt="0"/>
      <dgm:spPr/>
    </dgm:pt>
    <dgm:pt modelId="{093FA1E1-FFA2-4C08-8D08-8C9E842C70A1}" type="pres">
      <dgm:prSet presAssocID="{98394BBF-3BF7-45D6-A5E2-B9DC7810F802}" presName="rootText" presStyleLbl="node2" presStyleIdx="1" presStyleCnt="5">
        <dgm:presLayoutVars>
          <dgm:chPref val="3"/>
        </dgm:presLayoutVars>
      </dgm:prSet>
      <dgm:spPr/>
    </dgm:pt>
    <dgm:pt modelId="{9051B057-844A-4868-AD77-BC21A5792C90}" type="pres">
      <dgm:prSet presAssocID="{98394BBF-3BF7-45D6-A5E2-B9DC7810F802}" presName="rootConnector" presStyleLbl="node2" presStyleIdx="1" presStyleCnt="5"/>
      <dgm:spPr/>
    </dgm:pt>
    <dgm:pt modelId="{E28474D0-4078-4AE0-8D72-6094E472ABF0}" type="pres">
      <dgm:prSet presAssocID="{98394BBF-3BF7-45D6-A5E2-B9DC7810F802}" presName="hierChild4" presStyleCnt="0"/>
      <dgm:spPr/>
    </dgm:pt>
    <dgm:pt modelId="{3D850E71-A49A-431B-9540-D688A4FDFAEE}" type="pres">
      <dgm:prSet presAssocID="{98394BBF-3BF7-45D6-A5E2-B9DC7810F802}" presName="hierChild5" presStyleCnt="0"/>
      <dgm:spPr/>
    </dgm:pt>
    <dgm:pt modelId="{F8AC2B59-9143-4062-BBF4-3B204420C7EA}" type="pres">
      <dgm:prSet presAssocID="{ECBADA04-EFB5-444C-BA7F-FD5F5BF7ACFB}" presName="Name37" presStyleLbl="parChTrans1D2" presStyleIdx="2" presStyleCnt="5"/>
      <dgm:spPr/>
    </dgm:pt>
    <dgm:pt modelId="{A3288417-418D-4AAD-ADE3-767A6E81B7F4}" type="pres">
      <dgm:prSet presAssocID="{6161292F-A186-47D6-ADCD-C903781B3448}" presName="hierRoot2" presStyleCnt="0">
        <dgm:presLayoutVars>
          <dgm:hierBranch val="init"/>
        </dgm:presLayoutVars>
      </dgm:prSet>
      <dgm:spPr/>
    </dgm:pt>
    <dgm:pt modelId="{5674F003-9F1F-4E25-AF8D-5D916B16DBE9}" type="pres">
      <dgm:prSet presAssocID="{6161292F-A186-47D6-ADCD-C903781B3448}" presName="rootComposite" presStyleCnt="0"/>
      <dgm:spPr/>
    </dgm:pt>
    <dgm:pt modelId="{441E26B1-105B-4B72-A4DC-3BD591AE049F}" type="pres">
      <dgm:prSet presAssocID="{6161292F-A186-47D6-ADCD-C903781B3448}" presName="rootText" presStyleLbl="node2" presStyleIdx="2" presStyleCnt="5">
        <dgm:presLayoutVars>
          <dgm:chPref val="3"/>
        </dgm:presLayoutVars>
      </dgm:prSet>
      <dgm:spPr/>
    </dgm:pt>
    <dgm:pt modelId="{CC182788-9C93-42D5-91EE-3B864E8DBC41}" type="pres">
      <dgm:prSet presAssocID="{6161292F-A186-47D6-ADCD-C903781B3448}" presName="rootConnector" presStyleLbl="node2" presStyleIdx="2" presStyleCnt="5"/>
      <dgm:spPr/>
    </dgm:pt>
    <dgm:pt modelId="{74E98C20-A479-4782-987A-DDD40D088255}" type="pres">
      <dgm:prSet presAssocID="{6161292F-A186-47D6-ADCD-C903781B3448}" presName="hierChild4" presStyleCnt="0"/>
      <dgm:spPr/>
    </dgm:pt>
    <dgm:pt modelId="{A3D1FEEB-F2B6-472A-8FF3-885A3626905B}" type="pres">
      <dgm:prSet presAssocID="{6161292F-A186-47D6-ADCD-C903781B3448}" presName="hierChild5" presStyleCnt="0"/>
      <dgm:spPr/>
    </dgm:pt>
    <dgm:pt modelId="{681CB47F-0274-4E65-BF45-ACA4E1E6BE79}" type="pres">
      <dgm:prSet presAssocID="{C4510445-3457-4521-8FF5-E2BE89C72EA9}" presName="Name37" presStyleLbl="parChTrans1D2" presStyleIdx="3" presStyleCnt="5"/>
      <dgm:spPr/>
    </dgm:pt>
    <dgm:pt modelId="{25286D25-56FB-4C5A-A58F-C4EB842E7524}" type="pres">
      <dgm:prSet presAssocID="{E2E67E6D-DD06-4DFE-BED3-135A33A2E8EE}" presName="hierRoot2" presStyleCnt="0">
        <dgm:presLayoutVars>
          <dgm:hierBranch val="init"/>
        </dgm:presLayoutVars>
      </dgm:prSet>
      <dgm:spPr/>
    </dgm:pt>
    <dgm:pt modelId="{10DFBBD5-0EDB-4F4D-B717-D39702F805C7}" type="pres">
      <dgm:prSet presAssocID="{E2E67E6D-DD06-4DFE-BED3-135A33A2E8EE}" presName="rootComposite" presStyleCnt="0"/>
      <dgm:spPr/>
    </dgm:pt>
    <dgm:pt modelId="{CE5D85A5-D577-42CF-BE6F-A8CFA5D68738}" type="pres">
      <dgm:prSet presAssocID="{E2E67E6D-DD06-4DFE-BED3-135A33A2E8EE}" presName="rootText" presStyleLbl="node2" presStyleIdx="3" presStyleCnt="5">
        <dgm:presLayoutVars>
          <dgm:chPref val="3"/>
        </dgm:presLayoutVars>
      </dgm:prSet>
      <dgm:spPr/>
    </dgm:pt>
    <dgm:pt modelId="{AB22FD76-0191-4EF8-863C-4C108F35E303}" type="pres">
      <dgm:prSet presAssocID="{E2E67E6D-DD06-4DFE-BED3-135A33A2E8EE}" presName="rootConnector" presStyleLbl="node2" presStyleIdx="3" presStyleCnt="5"/>
      <dgm:spPr/>
    </dgm:pt>
    <dgm:pt modelId="{77BDE3CB-DF9E-417D-ACB7-D4F05AEA8462}" type="pres">
      <dgm:prSet presAssocID="{E2E67E6D-DD06-4DFE-BED3-135A33A2E8EE}" presName="hierChild4" presStyleCnt="0"/>
      <dgm:spPr/>
    </dgm:pt>
    <dgm:pt modelId="{D85629CF-B548-4098-9227-722C257F830F}" type="pres">
      <dgm:prSet presAssocID="{E2E67E6D-DD06-4DFE-BED3-135A33A2E8EE}" presName="hierChild5" presStyleCnt="0"/>
      <dgm:spPr/>
    </dgm:pt>
    <dgm:pt modelId="{183174E3-9E14-473B-B821-23F844C23EF1}" type="pres">
      <dgm:prSet presAssocID="{9B0F1DC3-0206-4510-8AF2-618CFD430BCA}" presName="Name37" presStyleLbl="parChTrans1D2" presStyleIdx="4" presStyleCnt="5"/>
      <dgm:spPr/>
    </dgm:pt>
    <dgm:pt modelId="{C86D85F6-FA7E-475A-A6BC-6A66A4A25011}" type="pres">
      <dgm:prSet presAssocID="{CD2A1963-B3B3-408E-9B6E-B22B8575B838}" presName="hierRoot2" presStyleCnt="0">
        <dgm:presLayoutVars>
          <dgm:hierBranch val="init"/>
        </dgm:presLayoutVars>
      </dgm:prSet>
      <dgm:spPr/>
    </dgm:pt>
    <dgm:pt modelId="{9170AEEB-5EAC-4FC6-9352-A3ECFFFDEE22}" type="pres">
      <dgm:prSet presAssocID="{CD2A1963-B3B3-408E-9B6E-B22B8575B838}" presName="rootComposite" presStyleCnt="0"/>
      <dgm:spPr/>
    </dgm:pt>
    <dgm:pt modelId="{42E3EF04-096B-47D1-953F-17FC4B417675}" type="pres">
      <dgm:prSet presAssocID="{CD2A1963-B3B3-408E-9B6E-B22B8575B838}" presName="rootText" presStyleLbl="node2" presStyleIdx="4" presStyleCnt="5">
        <dgm:presLayoutVars>
          <dgm:chPref val="3"/>
        </dgm:presLayoutVars>
      </dgm:prSet>
      <dgm:spPr/>
    </dgm:pt>
    <dgm:pt modelId="{FC4FFB89-17B8-4207-BFDC-C770DB28D187}" type="pres">
      <dgm:prSet presAssocID="{CD2A1963-B3B3-408E-9B6E-B22B8575B838}" presName="rootConnector" presStyleLbl="node2" presStyleIdx="4" presStyleCnt="5"/>
      <dgm:spPr/>
    </dgm:pt>
    <dgm:pt modelId="{47E023F0-A1F5-42F8-BECC-66742A3265BB}" type="pres">
      <dgm:prSet presAssocID="{CD2A1963-B3B3-408E-9B6E-B22B8575B838}" presName="hierChild4" presStyleCnt="0"/>
      <dgm:spPr/>
    </dgm:pt>
    <dgm:pt modelId="{81EFC714-5A87-418A-A47E-935980FE619E}" type="pres">
      <dgm:prSet presAssocID="{CD2A1963-B3B3-408E-9B6E-B22B8575B838}" presName="hierChild5" presStyleCnt="0"/>
      <dgm:spPr/>
    </dgm:pt>
    <dgm:pt modelId="{FDD068C1-0080-49F4-877A-0446CF95B85B}" type="pres">
      <dgm:prSet presAssocID="{E6B9F86C-C7EC-4BEA-9ACD-D6CBEF9F9B46}" presName="hierChild3" presStyleCnt="0"/>
      <dgm:spPr/>
    </dgm:pt>
  </dgm:ptLst>
  <dgm:cxnLst>
    <dgm:cxn modelId="{4C700101-BB67-4923-8647-B334D6682124}" type="presOf" srcId="{E6B9F86C-C7EC-4BEA-9ACD-D6CBEF9F9B46}" destId="{CCEC5255-AEB8-4B31-81B3-0555942A69AE}" srcOrd="1" destOrd="0" presId="urn:microsoft.com/office/officeart/2005/8/layout/orgChart1"/>
    <dgm:cxn modelId="{C023D405-E60C-4924-84D7-9FABDB7A7A0B}" type="presOf" srcId="{871D575A-66DB-4690-B4F5-BD98C833C828}" destId="{D82B51D6-F905-4926-9CB6-DA22537C49F6}" srcOrd="1" destOrd="0" presId="urn:microsoft.com/office/officeart/2005/8/layout/orgChart1"/>
    <dgm:cxn modelId="{06D8ED0C-4729-4254-9E18-0494486412CE}" type="presOf" srcId="{3BE6C8AA-8B63-4A12-B26A-EDC010220F7F}" destId="{4EA075EF-81A7-4631-BF2A-E8EED84B1477}" srcOrd="0" destOrd="0" presId="urn:microsoft.com/office/officeart/2005/8/layout/orgChart1"/>
    <dgm:cxn modelId="{84A31B12-4379-4C4C-97B1-73E900BBC6DA}" type="presOf" srcId="{A958A34F-73A8-4BAB-86B8-F567B67BBDB6}" destId="{17AA8131-7C2F-488D-9015-0D937CBDB6CA}" srcOrd="1" destOrd="0" presId="urn:microsoft.com/office/officeart/2005/8/layout/orgChart1"/>
    <dgm:cxn modelId="{B4768617-73B6-4398-BDEA-9DB2EFA65E83}" type="presOf" srcId="{AFC42FD6-1060-4A12-ABA0-2AA3B87A0A5A}" destId="{87044548-F3A4-44E2-BD28-B54E8F29D308}" srcOrd="0" destOrd="0" presId="urn:microsoft.com/office/officeart/2005/8/layout/orgChart1"/>
    <dgm:cxn modelId="{D4415D19-6BC6-42CB-9C1E-DCF32464140D}" type="presOf" srcId="{CD2A1963-B3B3-408E-9B6E-B22B8575B838}" destId="{FC4FFB89-17B8-4207-BFDC-C770DB28D187}" srcOrd="1" destOrd="0" presId="urn:microsoft.com/office/officeart/2005/8/layout/orgChart1"/>
    <dgm:cxn modelId="{8392EB1F-0BEE-4B50-9F84-7B8BD956C159}" type="presOf" srcId="{905F1EB3-C223-49F9-9656-11310019E5B3}" destId="{3B2D5459-4BEA-4B86-A510-B31700513331}" srcOrd="0" destOrd="0" presId="urn:microsoft.com/office/officeart/2005/8/layout/orgChart1"/>
    <dgm:cxn modelId="{944A402B-E744-41B2-97EB-BC66E51139B6}" type="presOf" srcId="{98394BBF-3BF7-45D6-A5E2-B9DC7810F802}" destId="{9051B057-844A-4868-AD77-BC21A5792C90}" srcOrd="1" destOrd="0" presId="urn:microsoft.com/office/officeart/2005/8/layout/orgChart1"/>
    <dgm:cxn modelId="{ED20E32C-3A2B-4AAB-A393-49D15D4968DA}" type="presOf" srcId="{9B0F1DC3-0206-4510-8AF2-618CFD430BCA}" destId="{183174E3-9E14-473B-B821-23F844C23EF1}" srcOrd="0" destOrd="0" presId="urn:microsoft.com/office/officeart/2005/8/layout/orgChart1"/>
    <dgm:cxn modelId="{F42A9731-B349-4424-A64F-E003864C00C6}" type="presOf" srcId="{ECBADA04-EFB5-444C-BA7F-FD5F5BF7ACFB}" destId="{F8AC2B59-9143-4062-BBF4-3B204420C7EA}" srcOrd="0" destOrd="0" presId="urn:microsoft.com/office/officeart/2005/8/layout/orgChart1"/>
    <dgm:cxn modelId="{25026536-B8D1-4AF1-82BD-D423A454CA08}" type="presOf" srcId="{871D575A-66DB-4690-B4F5-BD98C833C828}" destId="{80903FE0-DC0A-4D43-8B4B-4DBC5FDF7689}" srcOrd="0" destOrd="0" presId="urn:microsoft.com/office/officeart/2005/8/layout/orgChart1"/>
    <dgm:cxn modelId="{AF6BD05B-FBCC-4F49-A63C-232486582C14}" srcId="{E6B9F86C-C7EC-4BEA-9ACD-D6CBEF9F9B46}" destId="{6161292F-A186-47D6-ADCD-C903781B3448}" srcOrd="2" destOrd="0" parTransId="{ECBADA04-EFB5-444C-BA7F-FD5F5BF7ACFB}" sibTransId="{CDC8B677-75C8-41F0-957C-3933BF49A41E}"/>
    <dgm:cxn modelId="{9666F96B-EF4E-4DE7-9C9B-CAD4B89ABE94}" type="presOf" srcId="{E2E67E6D-DD06-4DFE-BED3-135A33A2E8EE}" destId="{CE5D85A5-D577-42CF-BE6F-A8CFA5D68738}" srcOrd="0" destOrd="0" presId="urn:microsoft.com/office/officeart/2005/8/layout/orgChart1"/>
    <dgm:cxn modelId="{4FA0634D-B91C-464D-BE0F-BA4C4F897D04}" type="presOf" srcId="{6A78F4BB-A302-46B7-8356-30170BF5D50D}" destId="{15164A4A-1CDC-456F-8EC7-77DCB522292C}" srcOrd="0" destOrd="0" presId="urn:microsoft.com/office/officeart/2005/8/layout/orgChart1"/>
    <dgm:cxn modelId="{AA2FFC6E-9CCA-4253-B578-721678DA13E2}" type="presOf" srcId="{E2E67E6D-DD06-4DFE-BED3-135A33A2E8EE}" destId="{AB22FD76-0191-4EF8-863C-4C108F35E303}" srcOrd="1" destOrd="0" presId="urn:microsoft.com/office/officeart/2005/8/layout/orgChart1"/>
    <dgm:cxn modelId="{34E76C56-8AEA-4F77-8DCE-DCEF171FD13A}" srcId="{E6B9F86C-C7EC-4BEA-9ACD-D6CBEF9F9B46}" destId="{A958A34F-73A8-4BAB-86B8-F567B67BBDB6}" srcOrd="0" destOrd="0" parTransId="{AFC42FD6-1060-4A12-ABA0-2AA3B87A0A5A}" sibTransId="{74EFF0AB-A35C-4177-AC13-781A2051CB43}"/>
    <dgm:cxn modelId="{6977A057-BEA7-4D3A-A801-AD59F968C285}" type="presOf" srcId="{A958A34F-73A8-4BAB-86B8-F567B67BBDB6}" destId="{A986957C-E4B0-453D-BE42-6359A3146532}" srcOrd="0" destOrd="0" presId="urn:microsoft.com/office/officeart/2005/8/layout/orgChart1"/>
    <dgm:cxn modelId="{6AA27E89-8890-4A03-BCD1-9DF2D78698A2}" srcId="{E6B9F86C-C7EC-4BEA-9ACD-D6CBEF9F9B46}" destId="{98394BBF-3BF7-45D6-A5E2-B9DC7810F802}" srcOrd="1" destOrd="0" parTransId="{3BE6C8AA-8B63-4A12-B26A-EDC010220F7F}" sibTransId="{C9FCDEA2-FD60-4216-93C5-1754F975BE01}"/>
    <dgm:cxn modelId="{8792438A-9D01-404F-93A6-47CE5DA24D01}" type="presOf" srcId="{E6B9F86C-C7EC-4BEA-9ACD-D6CBEF9F9B46}" destId="{B395C00A-567A-4BFD-A5D5-61E6BE4230ED}" srcOrd="0" destOrd="0" presId="urn:microsoft.com/office/officeart/2005/8/layout/orgChart1"/>
    <dgm:cxn modelId="{EDB2B59A-D725-4494-978C-B5ED7A911427}" type="presOf" srcId="{C4510445-3457-4521-8FF5-E2BE89C72EA9}" destId="{681CB47F-0274-4E65-BF45-ACA4E1E6BE79}" srcOrd="0" destOrd="0" presId="urn:microsoft.com/office/officeart/2005/8/layout/orgChart1"/>
    <dgm:cxn modelId="{3282BC9D-822A-41AC-B9F7-D4186C476861}" type="presOf" srcId="{CD2A1963-B3B3-408E-9B6E-B22B8575B838}" destId="{42E3EF04-096B-47D1-953F-17FC4B417675}" srcOrd="0" destOrd="0" presId="urn:microsoft.com/office/officeart/2005/8/layout/orgChart1"/>
    <dgm:cxn modelId="{B787EB9D-779F-4139-BF5E-9A6EC0E9FF6E}" type="presOf" srcId="{6161292F-A186-47D6-ADCD-C903781B3448}" destId="{CC182788-9C93-42D5-91EE-3B864E8DBC41}" srcOrd="1" destOrd="0" presId="urn:microsoft.com/office/officeart/2005/8/layout/orgChart1"/>
    <dgm:cxn modelId="{E913E2C2-525A-43FD-B393-82B3F8C558D0}" type="presOf" srcId="{98394BBF-3BF7-45D6-A5E2-B9DC7810F802}" destId="{093FA1E1-FFA2-4C08-8D08-8C9E842C70A1}" srcOrd="0" destOrd="0" presId="urn:microsoft.com/office/officeart/2005/8/layout/orgChart1"/>
    <dgm:cxn modelId="{F79B87CB-5B1A-4675-B30D-ADDC7B8AFD78}" type="presOf" srcId="{6161292F-A186-47D6-ADCD-C903781B3448}" destId="{441E26B1-105B-4B72-A4DC-3BD591AE049F}" srcOrd="0" destOrd="0" presId="urn:microsoft.com/office/officeart/2005/8/layout/orgChart1"/>
    <dgm:cxn modelId="{EA1100D0-A26E-4162-A170-7673841B0DAF}" srcId="{E6B9F86C-C7EC-4BEA-9ACD-D6CBEF9F9B46}" destId="{E2E67E6D-DD06-4DFE-BED3-135A33A2E8EE}" srcOrd="3" destOrd="0" parTransId="{C4510445-3457-4521-8FF5-E2BE89C72EA9}" sibTransId="{B8436390-D4EB-4D0E-A0BB-BA43BFF11BC1}"/>
    <dgm:cxn modelId="{2C5E63DB-BE9B-41A1-952F-D0BC2E64F907}" srcId="{A958A34F-73A8-4BAB-86B8-F567B67BBDB6}" destId="{871D575A-66DB-4690-B4F5-BD98C833C828}" srcOrd="0" destOrd="0" parTransId="{905F1EB3-C223-49F9-9656-11310019E5B3}" sibTransId="{DFDCE115-5BF7-4036-AD08-44E91C58F1AC}"/>
    <dgm:cxn modelId="{39EDEBDC-A658-4ABF-A511-70BA1A6E6F55}" srcId="{6A78F4BB-A302-46B7-8356-30170BF5D50D}" destId="{E6B9F86C-C7EC-4BEA-9ACD-D6CBEF9F9B46}" srcOrd="0" destOrd="0" parTransId="{ABA56B3C-454A-4E36-A9B6-89D6ED5C6BBE}" sibTransId="{54509C10-B2D6-48D9-86FD-F6394ABA54F6}"/>
    <dgm:cxn modelId="{004172F0-7C9C-4F6C-9627-0494B245B0BB}" srcId="{E6B9F86C-C7EC-4BEA-9ACD-D6CBEF9F9B46}" destId="{CD2A1963-B3B3-408E-9B6E-B22B8575B838}" srcOrd="4" destOrd="0" parTransId="{9B0F1DC3-0206-4510-8AF2-618CFD430BCA}" sibTransId="{690C7856-FBDB-4209-8B6D-1D814B81F01C}"/>
    <dgm:cxn modelId="{6FE83D69-B925-431B-86BE-BCDEEB4A7409}" type="presParOf" srcId="{15164A4A-1CDC-456F-8EC7-77DCB522292C}" destId="{3BFC9BD8-0A7D-449A-B659-2760B4880061}" srcOrd="0" destOrd="0" presId="urn:microsoft.com/office/officeart/2005/8/layout/orgChart1"/>
    <dgm:cxn modelId="{E7547B42-734A-4D2B-AEE2-8ABEC2FF579A}" type="presParOf" srcId="{3BFC9BD8-0A7D-449A-B659-2760B4880061}" destId="{8EC531A5-688C-47CA-B14E-65C1FF81D6EB}" srcOrd="0" destOrd="0" presId="urn:microsoft.com/office/officeart/2005/8/layout/orgChart1"/>
    <dgm:cxn modelId="{007E7235-5D39-44AF-8FB5-75CB48E5974A}" type="presParOf" srcId="{8EC531A5-688C-47CA-B14E-65C1FF81D6EB}" destId="{B395C00A-567A-4BFD-A5D5-61E6BE4230ED}" srcOrd="0" destOrd="0" presId="urn:microsoft.com/office/officeart/2005/8/layout/orgChart1"/>
    <dgm:cxn modelId="{70A64BE6-A491-4317-B5E8-7852355B6DB8}" type="presParOf" srcId="{8EC531A5-688C-47CA-B14E-65C1FF81D6EB}" destId="{CCEC5255-AEB8-4B31-81B3-0555942A69AE}" srcOrd="1" destOrd="0" presId="urn:microsoft.com/office/officeart/2005/8/layout/orgChart1"/>
    <dgm:cxn modelId="{81A6BFBA-1AF2-437A-8830-1E6D66D6DF1F}" type="presParOf" srcId="{3BFC9BD8-0A7D-449A-B659-2760B4880061}" destId="{0B024D70-509C-491D-9962-5B84D2438FAB}" srcOrd="1" destOrd="0" presId="urn:microsoft.com/office/officeart/2005/8/layout/orgChart1"/>
    <dgm:cxn modelId="{3A9B0B7C-82A4-4051-981F-6F49880A54A7}" type="presParOf" srcId="{0B024D70-509C-491D-9962-5B84D2438FAB}" destId="{87044548-F3A4-44E2-BD28-B54E8F29D308}" srcOrd="0" destOrd="0" presId="urn:microsoft.com/office/officeart/2005/8/layout/orgChart1"/>
    <dgm:cxn modelId="{41D62956-7320-4105-AD2D-2B710422CEE1}" type="presParOf" srcId="{0B024D70-509C-491D-9962-5B84D2438FAB}" destId="{3F96A865-29C6-4C10-BCEE-092B30BFBA73}" srcOrd="1" destOrd="0" presId="urn:microsoft.com/office/officeart/2005/8/layout/orgChart1"/>
    <dgm:cxn modelId="{C36DA9C6-5DB9-40C7-AC4F-A447B403F081}" type="presParOf" srcId="{3F96A865-29C6-4C10-BCEE-092B30BFBA73}" destId="{3FBC8625-567B-41D3-9524-D41499334F26}" srcOrd="0" destOrd="0" presId="urn:microsoft.com/office/officeart/2005/8/layout/orgChart1"/>
    <dgm:cxn modelId="{C4CC9D77-BDD7-43FE-BBDB-5E6F3C7C4629}" type="presParOf" srcId="{3FBC8625-567B-41D3-9524-D41499334F26}" destId="{A986957C-E4B0-453D-BE42-6359A3146532}" srcOrd="0" destOrd="0" presId="urn:microsoft.com/office/officeart/2005/8/layout/orgChart1"/>
    <dgm:cxn modelId="{EFD930BA-EF02-40E7-9652-08ACA073E3B4}" type="presParOf" srcId="{3FBC8625-567B-41D3-9524-D41499334F26}" destId="{17AA8131-7C2F-488D-9015-0D937CBDB6CA}" srcOrd="1" destOrd="0" presId="urn:microsoft.com/office/officeart/2005/8/layout/orgChart1"/>
    <dgm:cxn modelId="{4B8593FC-A065-49A3-93CF-0C521D832F96}" type="presParOf" srcId="{3F96A865-29C6-4C10-BCEE-092B30BFBA73}" destId="{4B68329E-CB77-4F38-A114-4F7C2AF41830}" srcOrd="1" destOrd="0" presId="urn:microsoft.com/office/officeart/2005/8/layout/orgChart1"/>
    <dgm:cxn modelId="{5E413113-B2E4-405B-94E3-8BBF09577A6A}" type="presParOf" srcId="{4B68329E-CB77-4F38-A114-4F7C2AF41830}" destId="{3B2D5459-4BEA-4B86-A510-B31700513331}" srcOrd="0" destOrd="0" presId="urn:microsoft.com/office/officeart/2005/8/layout/orgChart1"/>
    <dgm:cxn modelId="{EA896856-488D-40A8-927D-C6D0B83A0E71}" type="presParOf" srcId="{4B68329E-CB77-4F38-A114-4F7C2AF41830}" destId="{61908ED4-2BB7-43C9-A4DC-DD70D6CAD575}" srcOrd="1" destOrd="0" presId="urn:microsoft.com/office/officeart/2005/8/layout/orgChart1"/>
    <dgm:cxn modelId="{96EAE7DC-0A05-4968-9CC4-E61D387AC9AC}" type="presParOf" srcId="{61908ED4-2BB7-43C9-A4DC-DD70D6CAD575}" destId="{5F247859-7B5E-4A79-92EC-A6ADD9F14175}" srcOrd="0" destOrd="0" presId="urn:microsoft.com/office/officeart/2005/8/layout/orgChart1"/>
    <dgm:cxn modelId="{3A758199-D845-4675-A4F9-CCA1D2681443}" type="presParOf" srcId="{5F247859-7B5E-4A79-92EC-A6ADD9F14175}" destId="{80903FE0-DC0A-4D43-8B4B-4DBC5FDF7689}" srcOrd="0" destOrd="0" presId="urn:microsoft.com/office/officeart/2005/8/layout/orgChart1"/>
    <dgm:cxn modelId="{30DD643B-77EF-4DE2-BBD6-1AAA9DCC957B}" type="presParOf" srcId="{5F247859-7B5E-4A79-92EC-A6ADD9F14175}" destId="{D82B51D6-F905-4926-9CB6-DA22537C49F6}" srcOrd="1" destOrd="0" presId="urn:microsoft.com/office/officeart/2005/8/layout/orgChart1"/>
    <dgm:cxn modelId="{851B6F7F-0099-42BB-A283-E403C039144D}" type="presParOf" srcId="{61908ED4-2BB7-43C9-A4DC-DD70D6CAD575}" destId="{4162120B-537D-4B28-BAF4-673E0D7426B6}" srcOrd="1" destOrd="0" presId="urn:microsoft.com/office/officeart/2005/8/layout/orgChart1"/>
    <dgm:cxn modelId="{036D7E06-8082-4671-A3CC-EF5CF032BD1C}" type="presParOf" srcId="{61908ED4-2BB7-43C9-A4DC-DD70D6CAD575}" destId="{ED7B82D5-9DC1-4D60-B504-1EE19C4C2E5B}" srcOrd="2" destOrd="0" presId="urn:microsoft.com/office/officeart/2005/8/layout/orgChart1"/>
    <dgm:cxn modelId="{8166D65D-242A-4C5A-B475-96C691648626}" type="presParOf" srcId="{3F96A865-29C6-4C10-BCEE-092B30BFBA73}" destId="{57DB9410-AECE-4B70-B5BB-2E411D844E94}" srcOrd="2" destOrd="0" presId="urn:microsoft.com/office/officeart/2005/8/layout/orgChart1"/>
    <dgm:cxn modelId="{286DD589-4F5C-4151-A1F9-4133BA88E414}" type="presParOf" srcId="{0B024D70-509C-491D-9962-5B84D2438FAB}" destId="{4EA075EF-81A7-4631-BF2A-E8EED84B1477}" srcOrd="2" destOrd="0" presId="urn:microsoft.com/office/officeart/2005/8/layout/orgChart1"/>
    <dgm:cxn modelId="{C69E12FA-A982-4665-8A5C-AD79EADF0C91}" type="presParOf" srcId="{0B024D70-509C-491D-9962-5B84D2438FAB}" destId="{C894B4DA-4CC4-4229-BD89-B63DAEBDAA13}" srcOrd="3" destOrd="0" presId="urn:microsoft.com/office/officeart/2005/8/layout/orgChart1"/>
    <dgm:cxn modelId="{664F5E72-EF40-47F7-BE3B-77C4C03F8847}" type="presParOf" srcId="{C894B4DA-4CC4-4229-BD89-B63DAEBDAA13}" destId="{F72C0672-9C07-4A25-B033-F422B8F6227B}" srcOrd="0" destOrd="0" presId="urn:microsoft.com/office/officeart/2005/8/layout/orgChart1"/>
    <dgm:cxn modelId="{3741F77E-0478-43C2-A3DD-B06182AB7AFD}" type="presParOf" srcId="{F72C0672-9C07-4A25-B033-F422B8F6227B}" destId="{093FA1E1-FFA2-4C08-8D08-8C9E842C70A1}" srcOrd="0" destOrd="0" presId="urn:microsoft.com/office/officeart/2005/8/layout/orgChart1"/>
    <dgm:cxn modelId="{011C559F-03C3-48B5-BB43-A525A19F2921}" type="presParOf" srcId="{F72C0672-9C07-4A25-B033-F422B8F6227B}" destId="{9051B057-844A-4868-AD77-BC21A5792C90}" srcOrd="1" destOrd="0" presId="urn:microsoft.com/office/officeart/2005/8/layout/orgChart1"/>
    <dgm:cxn modelId="{A7FAC686-BEAF-4BB5-A0DA-E7483E8E37CA}" type="presParOf" srcId="{C894B4DA-4CC4-4229-BD89-B63DAEBDAA13}" destId="{E28474D0-4078-4AE0-8D72-6094E472ABF0}" srcOrd="1" destOrd="0" presId="urn:microsoft.com/office/officeart/2005/8/layout/orgChart1"/>
    <dgm:cxn modelId="{3B6D560E-E4BC-46B7-8B48-ED9289B14E4A}" type="presParOf" srcId="{C894B4DA-4CC4-4229-BD89-B63DAEBDAA13}" destId="{3D850E71-A49A-431B-9540-D688A4FDFAEE}" srcOrd="2" destOrd="0" presId="urn:microsoft.com/office/officeart/2005/8/layout/orgChart1"/>
    <dgm:cxn modelId="{D75E43B6-E496-467E-AA76-A8DE8640BED5}" type="presParOf" srcId="{0B024D70-509C-491D-9962-5B84D2438FAB}" destId="{F8AC2B59-9143-4062-BBF4-3B204420C7EA}" srcOrd="4" destOrd="0" presId="urn:microsoft.com/office/officeart/2005/8/layout/orgChart1"/>
    <dgm:cxn modelId="{266D370D-88BD-45F5-AC90-FF8EAD23C44F}" type="presParOf" srcId="{0B024D70-509C-491D-9962-5B84D2438FAB}" destId="{A3288417-418D-4AAD-ADE3-767A6E81B7F4}" srcOrd="5" destOrd="0" presId="urn:microsoft.com/office/officeart/2005/8/layout/orgChart1"/>
    <dgm:cxn modelId="{D2310E5A-AED4-439D-8370-74B9541BE66D}" type="presParOf" srcId="{A3288417-418D-4AAD-ADE3-767A6E81B7F4}" destId="{5674F003-9F1F-4E25-AF8D-5D916B16DBE9}" srcOrd="0" destOrd="0" presId="urn:microsoft.com/office/officeart/2005/8/layout/orgChart1"/>
    <dgm:cxn modelId="{46FA8762-8FA4-4DBF-A6AB-42854B2E1DA1}" type="presParOf" srcId="{5674F003-9F1F-4E25-AF8D-5D916B16DBE9}" destId="{441E26B1-105B-4B72-A4DC-3BD591AE049F}" srcOrd="0" destOrd="0" presId="urn:microsoft.com/office/officeart/2005/8/layout/orgChart1"/>
    <dgm:cxn modelId="{C7B1797E-AB53-4BB2-A340-B3B8E5F0F3D5}" type="presParOf" srcId="{5674F003-9F1F-4E25-AF8D-5D916B16DBE9}" destId="{CC182788-9C93-42D5-91EE-3B864E8DBC41}" srcOrd="1" destOrd="0" presId="urn:microsoft.com/office/officeart/2005/8/layout/orgChart1"/>
    <dgm:cxn modelId="{A405F17F-6CDD-4907-83BB-9A600E3835D1}" type="presParOf" srcId="{A3288417-418D-4AAD-ADE3-767A6E81B7F4}" destId="{74E98C20-A479-4782-987A-DDD40D088255}" srcOrd="1" destOrd="0" presId="urn:microsoft.com/office/officeart/2005/8/layout/orgChart1"/>
    <dgm:cxn modelId="{1DF46B9F-1871-4584-987E-6F962E5CC1A4}" type="presParOf" srcId="{A3288417-418D-4AAD-ADE3-767A6E81B7F4}" destId="{A3D1FEEB-F2B6-472A-8FF3-885A3626905B}" srcOrd="2" destOrd="0" presId="urn:microsoft.com/office/officeart/2005/8/layout/orgChart1"/>
    <dgm:cxn modelId="{E121094D-0526-473F-A4AB-4F17D3A16819}" type="presParOf" srcId="{0B024D70-509C-491D-9962-5B84D2438FAB}" destId="{681CB47F-0274-4E65-BF45-ACA4E1E6BE79}" srcOrd="6" destOrd="0" presId="urn:microsoft.com/office/officeart/2005/8/layout/orgChart1"/>
    <dgm:cxn modelId="{42E583D3-F26A-48AB-8457-5FDBD9D711DA}" type="presParOf" srcId="{0B024D70-509C-491D-9962-5B84D2438FAB}" destId="{25286D25-56FB-4C5A-A58F-C4EB842E7524}" srcOrd="7" destOrd="0" presId="urn:microsoft.com/office/officeart/2005/8/layout/orgChart1"/>
    <dgm:cxn modelId="{4A380C58-AF90-4540-AAF2-8F30FD5A880A}" type="presParOf" srcId="{25286D25-56FB-4C5A-A58F-C4EB842E7524}" destId="{10DFBBD5-0EDB-4F4D-B717-D39702F805C7}" srcOrd="0" destOrd="0" presId="urn:microsoft.com/office/officeart/2005/8/layout/orgChart1"/>
    <dgm:cxn modelId="{F2F33FDA-2A15-4877-AD53-5BB92AAF4F16}" type="presParOf" srcId="{10DFBBD5-0EDB-4F4D-B717-D39702F805C7}" destId="{CE5D85A5-D577-42CF-BE6F-A8CFA5D68738}" srcOrd="0" destOrd="0" presId="urn:microsoft.com/office/officeart/2005/8/layout/orgChart1"/>
    <dgm:cxn modelId="{3ABCE77D-FB19-4A05-9B89-02AC7A267F05}" type="presParOf" srcId="{10DFBBD5-0EDB-4F4D-B717-D39702F805C7}" destId="{AB22FD76-0191-4EF8-863C-4C108F35E303}" srcOrd="1" destOrd="0" presId="urn:microsoft.com/office/officeart/2005/8/layout/orgChart1"/>
    <dgm:cxn modelId="{261CC80C-2909-478B-9B3D-333F59507F36}" type="presParOf" srcId="{25286D25-56FB-4C5A-A58F-C4EB842E7524}" destId="{77BDE3CB-DF9E-417D-ACB7-D4F05AEA8462}" srcOrd="1" destOrd="0" presId="urn:microsoft.com/office/officeart/2005/8/layout/orgChart1"/>
    <dgm:cxn modelId="{93A21FD0-761C-4094-B48E-93C131105172}" type="presParOf" srcId="{25286D25-56FB-4C5A-A58F-C4EB842E7524}" destId="{D85629CF-B548-4098-9227-722C257F830F}" srcOrd="2" destOrd="0" presId="urn:microsoft.com/office/officeart/2005/8/layout/orgChart1"/>
    <dgm:cxn modelId="{FEEDA148-CA80-45C9-A9D7-2B05FD62CA34}" type="presParOf" srcId="{0B024D70-509C-491D-9962-5B84D2438FAB}" destId="{183174E3-9E14-473B-B821-23F844C23EF1}" srcOrd="8" destOrd="0" presId="urn:microsoft.com/office/officeart/2005/8/layout/orgChart1"/>
    <dgm:cxn modelId="{41394C6D-9989-4AA4-9DBC-9DE77D109B1D}" type="presParOf" srcId="{0B024D70-509C-491D-9962-5B84D2438FAB}" destId="{C86D85F6-FA7E-475A-A6BC-6A66A4A25011}" srcOrd="9" destOrd="0" presId="urn:microsoft.com/office/officeart/2005/8/layout/orgChart1"/>
    <dgm:cxn modelId="{7AD60DCF-C4BA-41A9-8BF2-2B115C095EC3}" type="presParOf" srcId="{C86D85F6-FA7E-475A-A6BC-6A66A4A25011}" destId="{9170AEEB-5EAC-4FC6-9352-A3ECFFFDEE22}" srcOrd="0" destOrd="0" presId="urn:microsoft.com/office/officeart/2005/8/layout/orgChart1"/>
    <dgm:cxn modelId="{26AB6F3F-DCD2-4901-884A-9E1A87C343C0}" type="presParOf" srcId="{9170AEEB-5EAC-4FC6-9352-A3ECFFFDEE22}" destId="{42E3EF04-096B-47D1-953F-17FC4B417675}" srcOrd="0" destOrd="0" presId="urn:microsoft.com/office/officeart/2005/8/layout/orgChart1"/>
    <dgm:cxn modelId="{6FC12E8E-4F19-45CA-9F74-51997AF0FF98}" type="presParOf" srcId="{9170AEEB-5EAC-4FC6-9352-A3ECFFFDEE22}" destId="{FC4FFB89-17B8-4207-BFDC-C770DB28D187}" srcOrd="1" destOrd="0" presId="urn:microsoft.com/office/officeart/2005/8/layout/orgChart1"/>
    <dgm:cxn modelId="{3B98D23E-0DF0-4F1B-B33C-87ABC3F55F63}" type="presParOf" srcId="{C86D85F6-FA7E-475A-A6BC-6A66A4A25011}" destId="{47E023F0-A1F5-42F8-BECC-66742A3265BB}" srcOrd="1" destOrd="0" presId="urn:microsoft.com/office/officeart/2005/8/layout/orgChart1"/>
    <dgm:cxn modelId="{4C594E65-D695-461D-94F7-FF8F7616DCFC}" type="presParOf" srcId="{C86D85F6-FA7E-475A-A6BC-6A66A4A25011}" destId="{81EFC714-5A87-418A-A47E-935980FE619E}" srcOrd="2" destOrd="0" presId="urn:microsoft.com/office/officeart/2005/8/layout/orgChart1"/>
    <dgm:cxn modelId="{BE9A2301-10E0-4F84-8E76-51F55A98D381}" type="presParOf" srcId="{3BFC9BD8-0A7D-449A-B659-2760B4880061}" destId="{FDD068C1-0080-49F4-877A-0446CF95B85B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A57555E-A149-497F-A0F9-F96A925D6EC9}">
      <dsp:nvSpPr>
        <dsp:cNvPr id="0" name=""/>
        <dsp:cNvSpPr/>
      </dsp:nvSpPr>
      <dsp:spPr>
        <a:xfrm>
          <a:off x="0" y="651510"/>
          <a:ext cx="5695950" cy="868680"/>
        </a:xfrm>
        <a:prstGeom prst="notchedRightArrow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8151B8C-2154-4F2A-B92D-B6B8A51EEC14}">
      <dsp:nvSpPr>
        <dsp:cNvPr id="0" name=""/>
        <dsp:cNvSpPr/>
      </dsp:nvSpPr>
      <dsp:spPr>
        <a:xfrm>
          <a:off x="438" y="0"/>
          <a:ext cx="702120" cy="86868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56896" rIns="56896" bIns="56896" numCol="1" spcCol="1270" anchor="b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Project Initialisation</a:t>
          </a:r>
          <a:br>
            <a:rPr lang="en-GB" sz="800" kern="1200"/>
          </a:br>
          <a:r>
            <a:rPr lang="en-GB" sz="800" b="1" kern="1200"/>
            <a:t>October 2019</a:t>
          </a:r>
        </a:p>
      </dsp:txBody>
      <dsp:txXfrm>
        <a:off x="438" y="0"/>
        <a:ext cx="702120" cy="868680"/>
      </dsp:txXfrm>
    </dsp:sp>
    <dsp:sp modelId="{12935267-607D-4504-B752-0E0D9B34D4CF}">
      <dsp:nvSpPr>
        <dsp:cNvPr id="0" name=""/>
        <dsp:cNvSpPr/>
      </dsp:nvSpPr>
      <dsp:spPr>
        <a:xfrm>
          <a:off x="242913" y="977265"/>
          <a:ext cx="217170" cy="2171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C9B5335-C74E-4C79-8330-0A0645051682}">
      <dsp:nvSpPr>
        <dsp:cNvPr id="0" name=""/>
        <dsp:cNvSpPr/>
      </dsp:nvSpPr>
      <dsp:spPr>
        <a:xfrm>
          <a:off x="737664" y="1303020"/>
          <a:ext cx="702120" cy="86868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56896" rIns="56896" bIns="56896" numCol="1" spcCol="1270" anchor="t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b="1" kern="1200"/>
            <a:t>October/November 2019</a:t>
          </a:r>
          <a:br>
            <a:rPr lang="en-GB" sz="800" kern="1200"/>
          </a:br>
          <a:r>
            <a:rPr lang="en-GB" sz="800" kern="1200"/>
            <a:t>Project Approval</a:t>
          </a:r>
        </a:p>
      </dsp:txBody>
      <dsp:txXfrm>
        <a:off x="737664" y="1303020"/>
        <a:ext cx="702120" cy="868680"/>
      </dsp:txXfrm>
    </dsp:sp>
    <dsp:sp modelId="{532B1A87-BA9C-4202-9A61-30E98FB20A4C}">
      <dsp:nvSpPr>
        <dsp:cNvPr id="0" name=""/>
        <dsp:cNvSpPr/>
      </dsp:nvSpPr>
      <dsp:spPr>
        <a:xfrm>
          <a:off x="980139" y="977265"/>
          <a:ext cx="217170" cy="2171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3FE4F04-7CBB-4833-B686-1D872BA200D1}">
      <dsp:nvSpPr>
        <dsp:cNvPr id="0" name=""/>
        <dsp:cNvSpPr/>
      </dsp:nvSpPr>
      <dsp:spPr>
        <a:xfrm>
          <a:off x="1474890" y="0"/>
          <a:ext cx="702120" cy="86868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56896" rIns="56896" bIns="56896" numCol="1" spcCol="1270" anchor="b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Project Initialisation Document</a:t>
          </a:r>
          <a:br>
            <a:rPr lang="en-GB" sz="800" kern="1200"/>
          </a:br>
          <a:r>
            <a:rPr lang="en-GB" sz="800" b="1" kern="1200"/>
            <a:t>November 2019</a:t>
          </a:r>
        </a:p>
      </dsp:txBody>
      <dsp:txXfrm>
        <a:off x="1474890" y="0"/>
        <a:ext cx="702120" cy="868680"/>
      </dsp:txXfrm>
    </dsp:sp>
    <dsp:sp modelId="{F13141FF-1F47-49F0-80BE-1DF7F91FFBD4}">
      <dsp:nvSpPr>
        <dsp:cNvPr id="0" name=""/>
        <dsp:cNvSpPr/>
      </dsp:nvSpPr>
      <dsp:spPr>
        <a:xfrm>
          <a:off x="1717366" y="977265"/>
          <a:ext cx="217170" cy="2171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ED21AE9-B614-4ACD-83E9-EA77A9C47264}">
      <dsp:nvSpPr>
        <dsp:cNvPr id="0" name=""/>
        <dsp:cNvSpPr/>
      </dsp:nvSpPr>
      <dsp:spPr>
        <a:xfrm>
          <a:off x="2212117" y="1303020"/>
          <a:ext cx="702120" cy="86868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56896" rIns="56896" bIns="56896" numCol="1" spcCol="1270" anchor="t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b="1" kern="1200"/>
            <a:t>December 2019</a:t>
          </a:r>
          <a:br>
            <a:rPr lang="en-GB" sz="800" kern="1200"/>
          </a:br>
          <a:r>
            <a:rPr lang="en-GB" sz="800" kern="1200"/>
            <a:t>Initial Pitch </a:t>
          </a:r>
        </a:p>
      </dsp:txBody>
      <dsp:txXfrm>
        <a:off x="2212117" y="1303020"/>
        <a:ext cx="702120" cy="868680"/>
      </dsp:txXfrm>
    </dsp:sp>
    <dsp:sp modelId="{5AD5227C-0A78-4C52-A6B6-4604F202D991}">
      <dsp:nvSpPr>
        <dsp:cNvPr id="0" name=""/>
        <dsp:cNvSpPr/>
      </dsp:nvSpPr>
      <dsp:spPr>
        <a:xfrm>
          <a:off x="2454592" y="977265"/>
          <a:ext cx="217170" cy="2171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FB2AD6E-F1E7-43B5-B414-376732324F41}">
      <dsp:nvSpPr>
        <dsp:cNvPr id="0" name=""/>
        <dsp:cNvSpPr/>
      </dsp:nvSpPr>
      <dsp:spPr>
        <a:xfrm>
          <a:off x="2949343" y="0"/>
          <a:ext cx="702120" cy="86868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56896" rIns="56896" bIns="56896" numCol="1" spcCol="1270" anchor="b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Demo Presentation &amp; Project Report</a:t>
          </a:r>
          <a:br>
            <a:rPr lang="en-GB" sz="800" kern="1200"/>
          </a:br>
          <a:r>
            <a:rPr lang="en-GB" sz="800" b="1" kern="1200"/>
            <a:t>January 2019</a:t>
          </a:r>
        </a:p>
      </dsp:txBody>
      <dsp:txXfrm>
        <a:off x="2949343" y="0"/>
        <a:ext cx="702120" cy="868680"/>
      </dsp:txXfrm>
    </dsp:sp>
    <dsp:sp modelId="{EE87BF4B-7B08-4502-B423-9B0A647C8F34}">
      <dsp:nvSpPr>
        <dsp:cNvPr id="0" name=""/>
        <dsp:cNvSpPr/>
      </dsp:nvSpPr>
      <dsp:spPr>
        <a:xfrm>
          <a:off x="3191818" y="977265"/>
          <a:ext cx="217170" cy="2171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A403ABF-842C-4E02-9369-2C316CB8B9A9}">
      <dsp:nvSpPr>
        <dsp:cNvPr id="0" name=""/>
        <dsp:cNvSpPr/>
      </dsp:nvSpPr>
      <dsp:spPr>
        <a:xfrm>
          <a:off x="3686570" y="1303020"/>
          <a:ext cx="702120" cy="86868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56896" rIns="56896" bIns="56896" numCol="1" spcCol="1270" anchor="t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b="1" kern="1200"/>
            <a:t>January/March 2019</a:t>
          </a:r>
          <a:br>
            <a:rPr lang="en-GB" sz="800" kern="1200"/>
          </a:br>
          <a:r>
            <a:rPr lang="en-GB" sz="800" kern="1200"/>
            <a:t>Improving Prototype</a:t>
          </a:r>
        </a:p>
      </dsp:txBody>
      <dsp:txXfrm>
        <a:off x="3686570" y="1303020"/>
        <a:ext cx="702120" cy="868680"/>
      </dsp:txXfrm>
    </dsp:sp>
    <dsp:sp modelId="{B2CD9CF0-B5D1-4601-8235-689971EE5D9A}">
      <dsp:nvSpPr>
        <dsp:cNvPr id="0" name=""/>
        <dsp:cNvSpPr/>
      </dsp:nvSpPr>
      <dsp:spPr>
        <a:xfrm>
          <a:off x="3929045" y="977265"/>
          <a:ext cx="217170" cy="2171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F6E45B4-EC07-4795-BA61-6CC681235088}">
      <dsp:nvSpPr>
        <dsp:cNvPr id="0" name=""/>
        <dsp:cNvSpPr/>
      </dsp:nvSpPr>
      <dsp:spPr>
        <a:xfrm>
          <a:off x="4423796" y="0"/>
          <a:ext cx="702120" cy="86868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56896" rIns="56896" bIns="56896" numCol="1" spcCol="1270" anchor="b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Final product presentation</a:t>
          </a:r>
          <a:br>
            <a:rPr lang="en-GB" sz="800" kern="1200"/>
          </a:br>
          <a:r>
            <a:rPr lang="en-GB" sz="800" b="1" kern="1200"/>
            <a:t>March 2019</a:t>
          </a:r>
        </a:p>
      </dsp:txBody>
      <dsp:txXfrm>
        <a:off x="4423796" y="0"/>
        <a:ext cx="702120" cy="868680"/>
      </dsp:txXfrm>
    </dsp:sp>
    <dsp:sp modelId="{197375FD-9A7A-4265-BC97-31659BEB2684}">
      <dsp:nvSpPr>
        <dsp:cNvPr id="0" name=""/>
        <dsp:cNvSpPr/>
      </dsp:nvSpPr>
      <dsp:spPr>
        <a:xfrm>
          <a:off x="4666271" y="977265"/>
          <a:ext cx="217170" cy="2171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83174E3-9E14-473B-B821-23F844C23EF1}">
      <dsp:nvSpPr>
        <dsp:cNvPr id="0" name=""/>
        <dsp:cNvSpPr/>
      </dsp:nvSpPr>
      <dsp:spPr>
        <a:xfrm>
          <a:off x="2743200" y="1212087"/>
          <a:ext cx="2273085" cy="19725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625"/>
              </a:lnTo>
              <a:lnTo>
                <a:pt x="2273085" y="98625"/>
              </a:lnTo>
              <a:lnTo>
                <a:pt x="2273085" y="19725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81CB47F-0274-4E65-BF45-ACA4E1E6BE79}">
      <dsp:nvSpPr>
        <dsp:cNvPr id="0" name=""/>
        <dsp:cNvSpPr/>
      </dsp:nvSpPr>
      <dsp:spPr>
        <a:xfrm>
          <a:off x="2743200" y="1212087"/>
          <a:ext cx="1136542" cy="19725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625"/>
              </a:lnTo>
              <a:lnTo>
                <a:pt x="1136542" y="98625"/>
              </a:lnTo>
              <a:lnTo>
                <a:pt x="1136542" y="19725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8AC2B59-9143-4062-BBF4-3B204420C7EA}">
      <dsp:nvSpPr>
        <dsp:cNvPr id="0" name=""/>
        <dsp:cNvSpPr/>
      </dsp:nvSpPr>
      <dsp:spPr>
        <a:xfrm>
          <a:off x="2697480" y="1212087"/>
          <a:ext cx="91440" cy="19725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9725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EA075EF-81A7-4631-BF2A-E8EED84B1477}">
      <dsp:nvSpPr>
        <dsp:cNvPr id="0" name=""/>
        <dsp:cNvSpPr/>
      </dsp:nvSpPr>
      <dsp:spPr>
        <a:xfrm>
          <a:off x="1606657" y="1212087"/>
          <a:ext cx="1136542" cy="197251"/>
        </a:xfrm>
        <a:custGeom>
          <a:avLst/>
          <a:gdLst/>
          <a:ahLst/>
          <a:cxnLst/>
          <a:rect l="0" t="0" r="0" b="0"/>
          <a:pathLst>
            <a:path>
              <a:moveTo>
                <a:pt x="1136542" y="0"/>
              </a:moveTo>
              <a:lnTo>
                <a:pt x="1136542" y="98625"/>
              </a:lnTo>
              <a:lnTo>
                <a:pt x="0" y="98625"/>
              </a:lnTo>
              <a:lnTo>
                <a:pt x="0" y="19725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B2D5459-4BEA-4B86-A510-B31700513331}">
      <dsp:nvSpPr>
        <dsp:cNvPr id="0" name=""/>
        <dsp:cNvSpPr/>
      </dsp:nvSpPr>
      <dsp:spPr>
        <a:xfrm>
          <a:off x="94397" y="1878984"/>
          <a:ext cx="140893" cy="43207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32074"/>
              </a:lnTo>
              <a:lnTo>
                <a:pt x="140893" y="432074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7044548-F3A4-44E2-BD28-B54E8F29D308}">
      <dsp:nvSpPr>
        <dsp:cNvPr id="0" name=""/>
        <dsp:cNvSpPr/>
      </dsp:nvSpPr>
      <dsp:spPr>
        <a:xfrm>
          <a:off x="470114" y="1212087"/>
          <a:ext cx="2273085" cy="197251"/>
        </a:xfrm>
        <a:custGeom>
          <a:avLst/>
          <a:gdLst/>
          <a:ahLst/>
          <a:cxnLst/>
          <a:rect l="0" t="0" r="0" b="0"/>
          <a:pathLst>
            <a:path>
              <a:moveTo>
                <a:pt x="2273085" y="0"/>
              </a:moveTo>
              <a:lnTo>
                <a:pt x="2273085" y="98625"/>
              </a:lnTo>
              <a:lnTo>
                <a:pt x="0" y="98625"/>
              </a:lnTo>
              <a:lnTo>
                <a:pt x="0" y="19725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395C00A-567A-4BFD-A5D5-61E6BE4230ED}">
      <dsp:nvSpPr>
        <dsp:cNvPr id="0" name=""/>
        <dsp:cNvSpPr/>
      </dsp:nvSpPr>
      <dsp:spPr>
        <a:xfrm>
          <a:off x="2273554" y="742441"/>
          <a:ext cx="939291" cy="46964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Project Manager</a:t>
          </a:r>
        </a:p>
      </dsp:txBody>
      <dsp:txXfrm>
        <a:off x="2273554" y="742441"/>
        <a:ext cx="939291" cy="469645"/>
      </dsp:txXfrm>
    </dsp:sp>
    <dsp:sp modelId="{A986957C-E4B0-453D-BE42-6359A3146532}">
      <dsp:nvSpPr>
        <dsp:cNvPr id="0" name=""/>
        <dsp:cNvSpPr/>
      </dsp:nvSpPr>
      <dsp:spPr>
        <a:xfrm>
          <a:off x="468" y="1409338"/>
          <a:ext cx="939291" cy="46964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Chief Coder</a:t>
          </a:r>
        </a:p>
      </dsp:txBody>
      <dsp:txXfrm>
        <a:off x="468" y="1409338"/>
        <a:ext cx="939291" cy="469645"/>
      </dsp:txXfrm>
    </dsp:sp>
    <dsp:sp modelId="{80903FE0-DC0A-4D43-8B4B-4DBC5FDF7689}">
      <dsp:nvSpPr>
        <dsp:cNvPr id="0" name=""/>
        <dsp:cNvSpPr/>
      </dsp:nvSpPr>
      <dsp:spPr>
        <a:xfrm>
          <a:off x="235291" y="2076235"/>
          <a:ext cx="939291" cy="46964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Unity Programmers</a:t>
          </a:r>
        </a:p>
      </dsp:txBody>
      <dsp:txXfrm>
        <a:off x="235291" y="2076235"/>
        <a:ext cx="939291" cy="469645"/>
      </dsp:txXfrm>
    </dsp:sp>
    <dsp:sp modelId="{093FA1E1-FFA2-4C08-8D08-8C9E842C70A1}">
      <dsp:nvSpPr>
        <dsp:cNvPr id="0" name=""/>
        <dsp:cNvSpPr/>
      </dsp:nvSpPr>
      <dsp:spPr>
        <a:xfrm>
          <a:off x="1137011" y="1409338"/>
          <a:ext cx="939291" cy="46964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Graphic Designer</a:t>
          </a:r>
        </a:p>
      </dsp:txBody>
      <dsp:txXfrm>
        <a:off x="1137011" y="1409338"/>
        <a:ext cx="939291" cy="469645"/>
      </dsp:txXfrm>
    </dsp:sp>
    <dsp:sp modelId="{441E26B1-105B-4B72-A4DC-3BD591AE049F}">
      <dsp:nvSpPr>
        <dsp:cNvPr id="0" name=""/>
        <dsp:cNvSpPr/>
      </dsp:nvSpPr>
      <dsp:spPr>
        <a:xfrm>
          <a:off x="2273554" y="1409338"/>
          <a:ext cx="939291" cy="46964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Weighing Scale Designer</a:t>
          </a:r>
        </a:p>
      </dsp:txBody>
      <dsp:txXfrm>
        <a:off x="2273554" y="1409338"/>
        <a:ext cx="939291" cy="469645"/>
      </dsp:txXfrm>
    </dsp:sp>
    <dsp:sp modelId="{CE5D85A5-D577-42CF-BE6F-A8CFA5D68738}">
      <dsp:nvSpPr>
        <dsp:cNvPr id="0" name=""/>
        <dsp:cNvSpPr/>
      </dsp:nvSpPr>
      <dsp:spPr>
        <a:xfrm>
          <a:off x="3410096" y="1409338"/>
          <a:ext cx="939291" cy="46964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Network Specialist</a:t>
          </a:r>
        </a:p>
      </dsp:txBody>
      <dsp:txXfrm>
        <a:off x="3410096" y="1409338"/>
        <a:ext cx="939291" cy="469645"/>
      </dsp:txXfrm>
    </dsp:sp>
    <dsp:sp modelId="{42E3EF04-096B-47D1-953F-17FC4B417675}">
      <dsp:nvSpPr>
        <dsp:cNvPr id="0" name=""/>
        <dsp:cNvSpPr/>
      </dsp:nvSpPr>
      <dsp:spPr>
        <a:xfrm>
          <a:off x="4546639" y="1409338"/>
          <a:ext cx="939291" cy="46964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Social Media Specialist</a:t>
          </a:r>
        </a:p>
      </dsp:txBody>
      <dsp:txXfrm>
        <a:off x="4546639" y="1409338"/>
        <a:ext cx="939291" cy="46964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Mul17</b:Tag>
    <b:SourceType>InternetSite</b:SourceType>
    <b:Guid>{0AF0C121-93B6-48FE-8C82-2DF6594C5F56}</b:Guid>
    <b:Title>toolshero</b:Title>
    <b:Year>2017</b:Year>
    <b:YearAccessed>2019</b:YearAccessed>
    <b:MonthAccessed>November</b:MonthAccessed>
    <b:DayAccessed>25</b:DayAccessed>
    <b:Author>
      <b:Author>
        <b:NameList>
          <b:Person>
            <b:Last>Mulder</b:Last>
            <b:First>P</b:First>
          </b:Person>
        </b:NameList>
      </b:Author>
    </b:Author>
    <b:InternetSiteTitle>Project Initiation Document (PID)</b:InternetSiteTitle>
    <b:URL>https://www.toolshero.com/project-management/project-initiation-document-pid/</b:URL>
    <b:RefOrder>1</b:RefOrder>
  </b:Source>
  <b:Source>
    <b:Tag>Min19</b:Tag>
    <b:SourceType>InternetSite</b:SourceType>
    <b:Guid>{A28C6D48-3F4F-49CF-8610-640680195DCB}</b:Guid>
    <b:Author>
      <b:Author>
        <b:Corporate>Mind Tools Content Team</b:Corporate>
      </b:Author>
    </b:Author>
    <b:Title>Mind Tools</b:Title>
    <b:YearAccessed>2019</b:YearAccessed>
    <b:MonthAccessed>November</b:MonthAccessed>
    <b:DayAccessed>26</b:DayAccessed>
    <b:URL>https://www.mindtools.com/pages/article/newPPM_85.htm</b:URL>
    <b:InternetSiteTitle>Project Initiation Documents</b:InternetSiteTitle>
    <b:RefOrder>2</b:RefOrder>
  </b:Source>
  <b:Source>
    <b:Tag>Mad14</b:Tag>
    <b:SourceType>InternetSite</b:SourceType>
    <b:Guid>{8FEBACD7-C8CA-44DF-8044-44B57F13E522}</b:Guid>
    <b:Author>
      <b:Author>
        <b:NameList>
          <b:Person>
            <b:Last>Madsen</b:Last>
            <b:First>Susanne</b:First>
          </b:Person>
        </b:NameList>
      </b:Author>
    </b:Author>
    <b:Title>Susanne Madsen - Developing Project Leaders</b:Title>
    <b:Year>2014</b:Year>
    <b:Month>April</b:Month>
    <b:Day>7</b:Day>
    <b:YearAccessed>2019</b:YearAccessed>
    <b:MonthAccessed>November</b:MonthAccessed>
    <b:DayAccessed>26</b:DayAccessed>
    <b:URL>https://www.susannemadsen.co.uk/blog/what-makes-a-perfect-project-initiation-document-pid</b:URL>
    <b:InternetSiteTitle>What makes a perfect Project Initiation Document (PID)?</b:InternetSiteTitle>
    <b:RefOrder>3</b:RefOrder>
  </b:Source>
  <b:Source>
    <b:Tag>sta19</b:Tag>
    <b:SourceType>InternetSite</b:SourceType>
    <b:Guid>{03397AB7-92F4-48FA-856B-E15E633AF09B}</b:Guid>
    <b:Author>
      <b:Author>
        <b:Corporate>stakeholdermap.com</b:Corporate>
      </b:Author>
    </b:Author>
    <b:Title>stakeholdermap.com</b:Title>
    <b:YearAccessed>2019</b:YearAccessed>
    <b:MonthAccessed>November</b:MonthAccessed>
    <b:DayAccessed>27</b:DayAccessed>
    <b:URL>https://www.stakeholdermap.com/project-management/pid.html</b:URL>
    <b:InternetSiteTitle>Project Management, project planning, templates and advice</b:InternetSiteTitle>
    <b:RefOrder>4</b:RefOrder>
  </b:Source>
</b:Sources>
</file>

<file path=customXml/itemProps1.xml><?xml version="1.0" encoding="utf-8"?>
<ds:datastoreItem xmlns:ds="http://schemas.openxmlformats.org/officeDocument/2006/customXml" ds:itemID="{DCE769A9-C177-4585-93C3-DBA3F934D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1781</TotalTime>
  <Pages>11</Pages>
  <Words>1286</Words>
  <Characters>7331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Galantowicz</dc:creator>
  <cp:keywords/>
  <dc:description/>
  <cp:lastModifiedBy>Bartosz Galantowicz</cp:lastModifiedBy>
  <cp:revision>577</cp:revision>
  <dcterms:created xsi:type="dcterms:W3CDTF">2019-11-06T17:17:00Z</dcterms:created>
  <dcterms:modified xsi:type="dcterms:W3CDTF">2019-12-06T01:10:00Z</dcterms:modified>
</cp:coreProperties>
</file>