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D04B4" w14:textId="77777777" w:rsidR="00E67925" w:rsidRPr="001B2068" w:rsidRDefault="00E67925" w:rsidP="00E67925">
      <w:pPr>
        <w:rPr>
          <w:rFonts w:cs="Times New Roman"/>
          <w:szCs w:val="24"/>
          <w:lang w:val="en-GB"/>
        </w:rPr>
      </w:pPr>
    </w:p>
    <w:p w14:paraId="689A4E45" w14:textId="77777777" w:rsidR="00E67925" w:rsidRPr="001B2068" w:rsidRDefault="00E67925" w:rsidP="00E67925">
      <w:pPr>
        <w:rPr>
          <w:rFonts w:cs="Times New Roman"/>
          <w:szCs w:val="24"/>
          <w:lang w:val="en-GB"/>
        </w:rPr>
      </w:pPr>
    </w:p>
    <w:p w14:paraId="02B9A7F4" w14:textId="77777777" w:rsidR="00E67925" w:rsidRPr="001B2068" w:rsidRDefault="00E67925" w:rsidP="00E67925">
      <w:pPr>
        <w:rPr>
          <w:rFonts w:cs="Times New Roman"/>
          <w:szCs w:val="24"/>
          <w:lang w:val="en-GB"/>
        </w:rPr>
      </w:pPr>
    </w:p>
    <w:p w14:paraId="276CEAEC" w14:textId="77777777" w:rsidR="00E67925" w:rsidRPr="001B2068" w:rsidRDefault="00E67925" w:rsidP="00E67925">
      <w:pPr>
        <w:rPr>
          <w:rFonts w:cs="Times New Roman"/>
          <w:szCs w:val="24"/>
          <w:lang w:val="en-GB"/>
        </w:rPr>
      </w:pPr>
    </w:p>
    <w:p w14:paraId="187D2AD1" w14:textId="77777777" w:rsidR="00E67925" w:rsidRPr="001B2068" w:rsidRDefault="00E67925" w:rsidP="00E67925">
      <w:pPr>
        <w:rPr>
          <w:rFonts w:cs="Times New Roman"/>
          <w:szCs w:val="24"/>
          <w:lang w:val="en-GB"/>
        </w:rPr>
      </w:pPr>
    </w:p>
    <w:p w14:paraId="14E05E8F" w14:textId="77777777" w:rsidR="00E67925" w:rsidRPr="001B2068" w:rsidRDefault="001B2068" w:rsidP="00E67925">
      <w:pPr>
        <w:jc w:val="center"/>
        <w:rPr>
          <w:rFonts w:cs="Times New Roman"/>
          <w:b/>
          <w:sz w:val="36"/>
          <w:szCs w:val="24"/>
          <w:lang w:val="en-GB"/>
        </w:rPr>
      </w:pPr>
      <w:r w:rsidRPr="001B2068">
        <w:rPr>
          <w:rFonts w:cs="Times New Roman"/>
          <w:b/>
          <w:sz w:val="36"/>
          <w:szCs w:val="24"/>
          <w:lang w:val="en-GB"/>
        </w:rPr>
        <w:t xml:space="preserve">LCBB4003 Introducing the </w:t>
      </w:r>
      <w:r w:rsidR="00331A60" w:rsidRPr="001B2068">
        <w:rPr>
          <w:rFonts w:cs="Times New Roman"/>
          <w:b/>
          <w:sz w:val="36"/>
          <w:szCs w:val="24"/>
          <w:lang w:val="en-GB"/>
        </w:rPr>
        <w:t>Modern Workplace</w:t>
      </w:r>
    </w:p>
    <w:p w14:paraId="7E984420" w14:textId="789B09C2" w:rsidR="00E67925" w:rsidRPr="00865183" w:rsidRDefault="003117EB" w:rsidP="003117EB">
      <w:pPr>
        <w:ind w:left="720"/>
        <w:rPr>
          <w:rFonts w:cs="Times New Roman"/>
          <w:sz w:val="36"/>
          <w:szCs w:val="36"/>
          <w:lang w:val="en-GB"/>
        </w:rPr>
      </w:pPr>
      <w:r w:rsidRPr="00865183">
        <w:rPr>
          <w:rFonts w:cs="Times New Roman"/>
          <w:sz w:val="36"/>
          <w:szCs w:val="36"/>
          <w:lang w:val="en-GB"/>
        </w:rPr>
        <w:t xml:space="preserve">                                         Assessment 1</w:t>
      </w:r>
    </w:p>
    <w:p w14:paraId="327A77F6" w14:textId="77777777" w:rsidR="00E67925" w:rsidRPr="001B2068" w:rsidRDefault="00E67925" w:rsidP="00E67925">
      <w:pPr>
        <w:rPr>
          <w:rFonts w:cs="Times New Roman"/>
          <w:szCs w:val="24"/>
          <w:lang w:val="en-GB"/>
        </w:rPr>
      </w:pPr>
    </w:p>
    <w:p w14:paraId="1F58E76B" w14:textId="77777777" w:rsidR="00E67925" w:rsidRPr="001B2068" w:rsidRDefault="00E67925" w:rsidP="00E67925">
      <w:pPr>
        <w:rPr>
          <w:rFonts w:cs="Times New Roman"/>
          <w:szCs w:val="24"/>
          <w:lang w:val="en-GB"/>
        </w:rPr>
      </w:pPr>
    </w:p>
    <w:p w14:paraId="30B2BF8D" w14:textId="77777777" w:rsidR="00E67925" w:rsidRPr="001B2068" w:rsidRDefault="00E67925" w:rsidP="00E67925">
      <w:pPr>
        <w:rPr>
          <w:rFonts w:cs="Times New Roman"/>
          <w:szCs w:val="24"/>
          <w:lang w:val="en-GB"/>
        </w:rPr>
      </w:pPr>
    </w:p>
    <w:p w14:paraId="546B493B" w14:textId="77777777" w:rsidR="00E67925" w:rsidRPr="001B2068" w:rsidRDefault="00E67925" w:rsidP="00E67925">
      <w:pPr>
        <w:rPr>
          <w:rFonts w:cs="Times New Roman"/>
          <w:szCs w:val="24"/>
          <w:lang w:val="en-GB"/>
        </w:rPr>
      </w:pPr>
    </w:p>
    <w:p w14:paraId="32E54170" w14:textId="77777777" w:rsidR="00E67925" w:rsidRPr="001B2068" w:rsidRDefault="00E67925" w:rsidP="00E67925">
      <w:pPr>
        <w:rPr>
          <w:rFonts w:cs="Times New Roman"/>
          <w:szCs w:val="24"/>
          <w:lang w:val="en-GB"/>
        </w:rPr>
      </w:pPr>
    </w:p>
    <w:p w14:paraId="200C39D6" w14:textId="579B661F" w:rsidR="00E67925" w:rsidRPr="001B2068" w:rsidRDefault="00331A60" w:rsidP="00E67925">
      <w:pPr>
        <w:rPr>
          <w:rFonts w:cs="Times New Roman"/>
          <w:sz w:val="28"/>
          <w:szCs w:val="24"/>
          <w:lang w:val="en-GB"/>
        </w:rPr>
      </w:pPr>
      <w:r w:rsidRPr="001B2068">
        <w:rPr>
          <w:rFonts w:cs="Times New Roman"/>
          <w:sz w:val="28"/>
          <w:szCs w:val="24"/>
          <w:lang w:val="en-GB"/>
        </w:rPr>
        <w:t>Student Name</w:t>
      </w:r>
      <w:r w:rsidRPr="001B2068">
        <w:rPr>
          <w:rFonts w:cs="Times New Roman"/>
          <w:sz w:val="28"/>
          <w:szCs w:val="24"/>
          <w:lang w:val="en-GB"/>
        </w:rPr>
        <w:tab/>
        <w:t xml:space="preserve">: </w:t>
      </w:r>
      <w:r w:rsidR="00865183">
        <w:rPr>
          <w:rFonts w:cs="Times New Roman"/>
          <w:sz w:val="28"/>
          <w:szCs w:val="24"/>
          <w:lang w:val="en-GB"/>
        </w:rPr>
        <w:t xml:space="preserve">Alice-Ana-Maria Casota </w:t>
      </w:r>
    </w:p>
    <w:p w14:paraId="2E5776A9" w14:textId="77777777" w:rsidR="00D910C8" w:rsidRDefault="00331A60" w:rsidP="00E67925">
      <w:pPr>
        <w:rPr>
          <w:b/>
          <w:sz w:val="32"/>
        </w:rPr>
      </w:pPr>
      <w:r w:rsidRPr="001B2068">
        <w:rPr>
          <w:rFonts w:cs="Times New Roman"/>
          <w:sz w:val="28"/>
          <w:szCs w:val="24"/>
          <w:lang w:val="en-GB"/>
        </w:rPr>
        <w:t>Student ID</w:t>
      </w:r>
      <w:r w:rsidRPr="001B2068">
        <w:rPr>
          <w:rFonts w:cs="Times New Roman"/>
          <w:sz w:val="28"/>
          <w:szCs w:val="24"/>
          <w:lang w:val="en-GB"/>
        </w:rPr>
        <w:tab/>
      </w:r>
      <w:r w:rsidRPr="001B2068">
        <w:rPr>
          <w:rFonts w:cs="Times New Roman"/>
          <w:sz w:val="28"/>
          <w:szCs w:val="24"/>
          <w:lang w:val="en-GB"/>
        </w:rPr>
        <w:tab/>
        <w:t>:</w:t>
      </w:r>
      <w:r w:rsidR="00D910C8" w:rsidRPr="00D910C8">
        <w:rPr>
          <w:b/>
          <w:sz w:val="32"/>
        </w:rPr>
        <w:t xml:space="preserve"> </w:t>
      </w:r>
      <w:r w:rsidR="00D910C8" w:rsidRPr="00A055A7">
        <w:rPr>
          <w:b/>
          <w:sz w:val="32"/>
        </w:rPr>
        <w:t>2117332</w:t>
      </w:r>
    </w:p>
    <w:p w14:paraId="1013798C" w14:textId="6997805F" w:rsidR="009A552E" w:rsidRPr="00420ABA" w:rsidRDefault="00997377" w:rsidP="00E67925">
      <w:pPr>
        <w:rPr>
          <w:rFonts w:cs="Times New Roman"/>
          <w:sz w:val="28"/>
          <w:szCs w:val="28"/>
          <w:lang w:val="en-GB"/>
        </w:rPr>
      </w:pPr>
      <w:r w:rsidRPr="00420ABA">
        <w:rPr>
          <w:rFonts w:cs="Times New Roman"/>
          <w:sz w:val="28"/>
          <w:szCs w:val="28"/>
          <w:lang w:val="en-GB"/>
        </w:rPr>
        <w:t>Module Coordinator</w:t>
      </w:r>
      <w:r w:rsidR="004D10DC" w:rsidRPr="00420ABA">
        <w:rPr>
          <w:rFonts w:cs="Times New Roman"/>
          <w:sz w:val="28"/>
          <w:szCs w:val="28"/>
          <w:lang w:val="en-GB"/>
        </w:rPr>
        <w:t>/</w:t>
      </w:r>
      <w:r w:rsidRPr="00420ABA">
        <w:rPr>
          <w:rFonts w:cs="Times New Roman"/>
          <w:sz w:val="28"/>
          <w:szCs w:val="28"/>
          <w:lang w:val="en-GB"/>
        </w:rPr>
        <w:t>Lecturer:Nadeem Mirza</w:t>
      </w:r>
      <w:r w:rsidR="004D10DC" w:rsidRPr="00420ABA">
        <w:rPr>
          <w:rFonts w:cs="Times New Roman"/>
          <w:sz w:val="28"/>
          <w:szCs w:val="28"/>
          <w:lang w:val="en-GB"/>
        </w:rPr>
        <w:t xml:space="preserve"> and </w:t>
      </w:r>
      <w:r w:rsidRPr="00420ABA">
        <w:rPr>
          <w:rFonts w:cs="Times New Roman"/>
          <w:sz w:val="28"/>
          <w:szCs w:val="28"/>
          <w:lang w:val="en-GB"/>
        </w:rPr>
        <w:t>Hoang Dang Nguyen- GP1</w:t>
      </w:r>
      <w:r w:rsidR="004D10DC" w:rsidRPr="00420ABA">
        <w:rPr>
          <w:rFonts w:cs="Times New Roman"/>
          <w:sz w:val="28"/>
          <w:szCs w:val="28"/>
          <w:lang w:val="en-GB"/>
        </w:rPr>
        <w:t>&amp;2</w:t>
      </w:r>
      <w:r w:rsidR="00331A60" w:rsidRPr="00420ABA">
        <w:rPr>
          <w:rFonts w:cs="Times New Roman"/>
          <w:sz w:val="28"/>
          <w:szCs w:val="28"/>
          <w:lang w:val="en-GB"/>
        </w:rPr>
        <w:br w:type="page"/>
      </w:r>
    </w:p>
    <w:sdt>
      <w:sdtPr>
        <w:rPr>
          <w:rFonts w:ascii="Times New Roman" w:eastAsiaTheme="minorHAnsi" w:hAnsi="Times New Roman" w:cs="Times New Roman"/>
          <w:b w:val="0"/>
          <w:sz w:val="24"/>
          <w:szCs w:val="22"/>
          <w:lang w:val="en-GB"/>
        </w:rPr>
        <w:id w:val="220952602"/>
        <w:docPartObj>
          <w:docPartGallery w:val="Table of Contents"/>
          <w:docPartUnique/>
        </w:docPartObj>
      </w:sdtPr>
      <w:sdtEndPr>
        <w:rPr>
          <w:bCs/>
          <w:noProof/>
          <w:szCs w:val="24"/>
        </w:rPr>
      </w:sdtEndPr>
      <w:sdtContent>
        <w:p w14:paraId="562AA92E" w14:textId="77777777" w:rsidR="009A552E" w:rsidRPr="001B2068" w:rsidRDefault="00331A60" w:rsidP="001B2068">
          <w:pPr>
            <w:pStyle w:val="TOCHeading"/>
            <w:spacing w:before="0" w:line="360" w:lineRule="auto"/>
            <w:rPr>
              <w:rFonts w:ascii="Times New Roman" w:hAnsi="Times New Roman" w:cs="Times New Roman"/>
              <w:lang w:val="en-GB"/>
            </w:rPr>
          </w:pPr>
          <w:r w:rsidRPr="001B2068">
            <w:rPr>
              <w:rFonts w:ascii="Times New Roman" w:hAnsi="Times New Roman" w:cs="Times New Roman"/>
              <w:lang w:val="en-GB"/>
            </w:rPr>
            <w:t>Table of Contents</w:t>
          </w:r>
        </w:p>
        <w:p w14:paraId="3DA921D4" w14:textId="77777777" w:rsidR="00E67925" w:rsidRPr="001B2068" w:rsidRDefault="00331A60" w:rsidP="001B2068">
          <w:pPr>
            <w:pStyle w:val="TOC1"/>
            <w:tabs>
              <w:tab w:val="right" w:leader="dot" w:pos="9350"/>
            </w:tabs>
            <w:rPr>
              <w:rFonts w:eastAsiaTheme="minorEastAsia" w:cs="Times New Roman"/>
              <w:noProof/>
              <w:sz w:val="22"/>
              <w:lang w:val="en-GB"/>
            </w:rPr>
          </w:pPr>
          <w:r w:rsidRPr="001B2068">
            <w:rPr>
              <w:rFonts w:cs="Times New Roman"/>
              <w:szCs w:val="24"/>
              <w:lang w:val="en-GB"/>
            </w:rPr>
            <w:fldChar w:fldCharType="begin"/>
          </w:r>
          <w:r w:rsidRPr="001B2068">
            <w:rPr>
              <w:rFonts w:cs="Times New Roman"/>
              <w:szCs w:val="24"/>
              <w:lang w:val="en-GB"/>
            </w:rPr>
            <w:instrText xml:space="preserve"> TOC \o "1-3" \h \z \u </w:instrText>
          </w:r>
          <w:r w:rsidRPr="001B2068">
            <w:rPr>
              <w:rFonts w:cs="Times New Roman"/>
              <w:szCs w:val="24"/>
              <w:lang w:val="en-GB"/>
            </w:rPr>
            <w:fldChar w:fldCharType="separate"/>
          </w:r>
          <w:hyperlink w:anchor="_Toc111808406" w:history="1">
            <w:r w:rsidRPr="001B2068">
              <w:rPr>
                <w:rStyle w:val="Hyperlink"/>
                <w:rFonts w:cs="Times New Roman"/>
                <w:noProof/>
                <w:lang w:val="en-GB"/>
              </w:rPr>
              <w:t>Introduction</w:t>
            </w:r>
            <w:r w:rsidRPr="001B2068">
              <w:rPr>
                <w:rFonts w:cs="Times New Roman"/>
                <w:noProof/>
                <w:webHidden/>
                <w:lang w:val="en-GB"/>
              </w:rPr>
              <w:tab/>
            </w:r>
            <w:r w:rsidRPr="001B2068">
              <w:rPr>
                <w:rFonts w:cs="Times New Roman"/>
                <w:noProof/>
                <w:webHidden/>
                <w:lang w:val="en-GB"/>
              </w:rPr>
              <w:fldChar w:fldCharType="begin"/>
            </w:r>
            <w:r w:rsidRPr="001B2068">
              <w:rPr>
                <w:rFonts w:cs="Times New Roman"/>
                <w:noProof/>
                <w:webHidden/>
                <w:lang w:val="en-GB"/>
              </w:rPr>
              <w:instrText xml:space="preserve"> PAGEREF _Toc111808406 \h </w:instrText>
            </w:r>
            <w:r w:rsidRPr="001B2068">
              <w:rPr>
                <w:rFonts w:cs="Times New Roman"/>
                <w:noProof/>
                <w:webHidden/>
                <w:lang w:val="en-GB"/>
              </w:rPr>
            </w:r>
            <w:r w:rsidRPr="001B2068">
              <w:rPr>
                <w:rFonts w:cs="Times New Roman"/>
                <w:noProof/>
                <w:webHidden/>
                <w:lang w:val="en-GB"/>
              </w:rPr>
              <w:fldChar w:fldCharType="separate"/>
            </w:r>
            <w:r w:rsidRPr="001B2068">
              <w:rPr>
                <w:rFonts w:cs="Times New Roman"/>
                <w:noProof/>
                <w:webHidden/>
                <w:lang w:val="en-GB"/>
              </w:rPr>
              <w:t>3</w:t>
            </w:r>
            <w:r w:rsidRPr="001B2068">
              <w:rPr>
                <w:rFonts w:cs="Times New Roman"/>
                <w:noProof/>
                <w:webHidden/>
                <w:lang w:val="en-GB"/>
              </w:rPr>
              <w:fldChar w:fldCharType="end"/>
            </w:r>
          </w:hyperlink>
        </w:p>
        <w:p w14:paraId="1C838CDF" w14:textId="77777777" w:rsidR="00E67925" w:rsidRPr="001B2068" w:rsidRDefault="00420ABA" w:rsidP="001B2068">
          <w:pPr>
            <w:pStyle w:val="TOC1"/>
            <w:tabs>
              <w:tab w:val="right" w:leader="dot" w:pos="9350"/>
            </w:tabs>
            <w:rPr>
              <w:rFonts w:eastAsiaTheme="minorEastAsia" w:cs="Times New Roman"/>
              <w:noProof/>
              <w:sz w:val="22"/>
              <w:lang w:val="en-GB"/>
            </w:rPr>
          </w:pPr>
          <w:hyperlink w:anchor="_Toc111808407" w:history="1">
            <w:r w:rsidR="00331A60" w:rsidRPr="001B2068">
              <w:rPr>
                <w:rStyle w:val="Hyperlink"/>
                <w:rFonts w:cs="Times New Roman"/>
                <w:noProof/>
                <w:lang w:val="en-GB"/>
              </w:rPr>
              <w:t>Analysing the relationship between structure, culture, people, and performance</w:t>
            </w:r>
            <w:r w:rsidR="00331A60" w:rsidRPr="001B2068">
              <w:rPr>
                <w:rFonts w:cs="Times New Roman"/>
                <w:noProof/>
                <w:webHidden/>
                <w:lang w:val="en-GB"/>
              </w:rPr>
              <w:tab/>
            </w:r>
            <w:r w:rsidR="00331A60" w:rsidRPr="001B2068">
              <w:rPr>
                <w:rFonts w:cs="Times New Roman"/>
                <w:noProof/>
                <w:webHidden/>
                <w:lang w:val="en-GB"/>
              </w:rPr>
              <w:fldChar w:fldCharType="begin"/>
            </w:r>
            <w:r w:rsidR="00331A60" w:rsidRPr="001B2068">
              <w:rPr>
                <w:rFonts w:cs="Times New Roman"/>
                <w:noProof/>
                <w:webHidden/>
                <w:lang w:val="en-GB"/>
              </w:rPr>
              <w:instrText xml:space="preserve"> PAGEREF _Toc111808407 \h </w:instrText>
            </w:r>
            <w:r w:rsidR="00331A60" w:rsidRPr="001B2068">
              <w:rPr>
                <w:rFonts w:cs="Times New Roman"/>
                <w:noProof/>
                <w:webHidden/>
                <w:lang w:val="en-GB"/>
              </w:rPr>
            </w:r>
            <w:r w:rsidR="00331A60" w:rsidRPr="001B2068">
              <w:rPr>
                <w:rFonts w:cs="Times New Roman"/>
                <w:noProof/>
                <w:webHidden/>
                <w:lang w:val="en-GB"/>
              </w:rPr>
              <w:fldChar w:fldCharType="separate"/>
            </w:r>
            <w:r w:rsidR="00331A60" w:rsidRPr="001B2068">
              <w:rPr>
                <w:rFonts w:cs="Times New Roman"/>
                <w:noProof/>
                <w:webHidden/>
                <w:lang w:val="en-GB"/>
              </w:rPr>
              <w:t>4</w:t>
            </w:r>
            <w:r w:rsidR="00331A60" w:rsidRPr="001B2068">
              <w:rPr>
                <w:rFonts w:cs="Times New Roman"/>
                <w:noProof/>
                <w:webHidden/>
                <w:lang w:val="en-GB"/>
              </w:rPr>
              <w:fldChar w:fldCharType="end"/>
            </w:r>
          </w:hyperlink>
        </w:p>
        <w:p w14:paraId="7DC00C18" w14:textId="77777777" w:rsidR="00E67925" w:rsidRPr="001B2068" w:rsidRDefault="00420ABA" w:rsidP="001B2068">
          <w:pPr>
            <w:pStyle w:val="TOC2"/>
            <w:tabs>
              <w:tab w:val="right" w:leader="dot" w:pos="9350"/>
            </w:tabs>
            <w:rPr>
              <w:rFonts w:eastAsiaTheme="minorEastAsia" w:cs="Times New Roman"/>
              <w:noProof/>
              <w:sz w:val="22"/>
              <w:lang w:val="en-GB"/>
            </w:rPr>
          </w:pPr>
          <w:hyperlink w:anchor="_Toc111808408" w:history="1">
            <w:r w:rsidR="00331A60" w:rsidRPr="001B2068">
              <w:rPr>
                <w:rStyle w:val="Hyperlink"/>
                <w:rFonts w:cs="Times New Roman"/>
                <w:noProof/>
                <w:lang w:val="en-GB"/>
              </w:rPr>
              <w:t>Structure of British Airways</w:t>
            </w:r>
            <w:r w:rsidR="00331A60" w:rsidRPr="001B2068">
              <w:rPr>
                <w:rFonts w:cs="Times New Roman"/>
                <w:noProof/>
                <w:webHidden/>
                <w:lang w:val="en-GB"/>
              </w:rPr>
              <w:tab/>
            </w:r>
            <w:r w:rsidR="00331A60" w:rsidRPr="001B2068">
              <w:rPr>
                <w:rFonts w:cs="Times New Roman"/>
                <w:noProof/>
                <w:webHidden/>
                <w:lang w:val="en-GB"/>
              </w:rPr>
              <w:fldChar w:fldCharType="begin"/>
            </w:r>
            <w:r w:rsidR="00331A60" w:rsidRPr="001B2068">
              <w:rPr>
                <w:rFonts w:cs="Times New Roman"/>
                <w:noProof/>
                <w:webHidden/>
                <w:lang w:val="en-GB"/>
              </w:rPr>
              <w:instrText xml:space="preserve"> PAGEREF _Toc111808408 \h </w:instrText>
            </w:r>
            <w:r w:rsidR="00331A60" w:rsidRPr="001B2068">
              <w:rPr>
                <w:rFonts w:cs="Times New Roman"/>
                <w:noProof/>
                <w:webHidden/>
                <w:lang w:val="en-GB"/>
              </w:rPr>
            </w:r>
            <w:r w:rsidR="00331A60" w:rsidRPr="001B2068">
              <w:rPr>
                <w:rFonts w:cs="Times New Roman"/>
                <w:noProof/>
                <w:webHidden/>
                <w:lang w:val="en-GB"/>
              </w:rPr>
              <w:fldChar w:fldCharType="separate"/>
            </w:r>
            <w:r w:rsidR="00331A60" w:rsidRPr="001B2068">
              <w:rPr>
                <w:rFonts w:cs="Times New Roman"/>
                <w:noProof/>
                <w:webHidden/>
                <w:lang w:val="en-GB"/>
              </w:rPr>
              <w:t>4</w:t>
            </w:r>
            <w:r w:rsidR="00331A60" w:rsidRPr="001B2068">
              <w:rPr>
                <w:rFonts w:cs="Times New Roman"/>
                <w:noProof/>
                <w:webHidden/>
                <w:lang w:val="en-GB"/>
              </w:rPr>
              <w:fldChar w:fldCharType="end"/>
            </w:r>
          </w:hyperlink>
        </w:p>
        <w:p w14:paraId="4B9CE0B1" w14:textId="77777777" w:rsidR="00E67925" w:rsidRPr="001B2068" w:rsidRDefault="00420ABA" w:rsidP="001B2068">
          <w:pPr>
            <w:pStyle w:val="TOC2"/>
            <w:tabs>
              <w:tab w:val="right" w:leader="dot" w:pos="9350"/>
            </w:tabs>
            <w:rPr>
              <w:rFonts w:eastAsiaTheme="minorEastAsia" w:cs="Times New Roman"/>
              <w:noProof/>
              <w:sz w:val="22"/>
              <w:lang w:val="en-GB"/>
            </w:rPr>
          </w:pPr>
          <w:hyperlink w:anchor="_Toc111808409" w:history="1">
            <w:r w:rsidR="00331A60" w:rsidRPr="001B2068">
              <w:rPr>
                <w:rStyle w:val="Hyperlink"/>
                <w:rFonts w:cs="Times New Roman"/>
                <w:noProof/>
                <w:lang w:val="en-GB"/>
              </w:rPr>
              <w:t>Culture of British Airways</w:t>
            </w:r>
            <w:r w:rsidR="00331A60" w:rsidRPr="001B2068">
              <w:rPr>
                <w:rFonts w:cs="Times New Roman"/>
                <w:noProof/>
                <w:webHidden/>
                <w:lang w:val="en-GB"/>
              </w:rPr>
              <w:tab/>
            </w:r>
            <w:r w:rsidR="00331A60" w:rsidRPr="001B2068">
              <w:rPr>
                <w:rFonts w:cs="Times New Roman"/>
                <w:noProof/>
                <w:webHidden/>
                <w:lang w:val="en-GB"/>
              </w:rPr>
              <w:fldChar w:fldCharType="begin"/>
            </w:r>
            <w:r w:rsidR="00331A60" w:rsidRPr="001B2068">
              <w:rPr>
                <w:rFonts w:cs="Times New Roman"/>
                <w:noProof/>
                <w:webHidden/>
                <w:lang w:val="en-GB"/>
              </w:rPr>
              <w:instrText xml:space="preserve"> PAGEREF _Toc111808409 \h </w:instrText>
            </w:r>
            <w:r w:rsidR="00331A60" w:rsidRPr="001B2068">
              <w:rPr>
                <w:rFonts w:cs="Times New Roman"/>
                <w:noProof/>
                <w:webHidden/>
                <w:lang w:val="en-GB"/>
              </w:rPr>
            </w:r>
            <w:r w:rsidR="00331A60" w:rsidRPr="001B2068">
              <w:rPr>
                <w:rFonts w:cs="Times New Roman"/>
                <w:noProof/>
                <w:webHidden/>
                <w:lang w:val="en-GB"/>
              </w:rPr>
              <w:fldChar w:fldCharType="separate"/>
            </w:r>
            <w:r w:rsidR="00331A60" w:rsidRPr="001B2068">
              <w:rPr>
                <w:rFonts w:cs="Times New Roman"/>
                <w:noProof/>
                <w:webHidden/>
                <w:lang w:val="en-GB"/>
              </w:rPr>
              <w:t>5</w:t>
            </w:r>
            <w:r w:rsidR="00331A60" w:rsidRPr="001B2068">
              <w:rPr>
                <w:rFonts w:cs="Times New Roman"/>
                <w:noProof/>
                <w:webHidden/>
                <w:lang w:val="en-GB"/>
              </w:rPr>
              <w:fldChar w:fldCharType="end"/>
            </w:r>
          </w:hyperlink>
        </w:p>
        <w:p w14:paraId="5C64B666" w14:textId="77777777" w:rsidR="00E67925" w:rsidRPr="001B2068" w:rsidRDefault="00420ABA" w:rsidP="001B2068">
          <w:pPr>
            <w:pStyle w:val="TOC3"/>
            <w:tabs>
              <w:tab w:val="right" w:leader="dot" w:pos="9350"/>
            </w:tabs>
            <w:rPr>
              <w:rFonts w:eastAsiaTheme="minorEastAsia" w:cs="Times New Roman"/>
              <w:noProof/>
              <w:sz w:val="22"/>
              <w:lang w:val="en-GB"/>
            </w:rPr>
          </w:pPr>
          <w:hyperlink w:anchor="_Toc111808410" w:history="1">
            <w:r w:rsidR="00331A60" w:rsidRPr="001B2068">
              <w:rPr>
                <w:rStyle w:val="Hyperlink"/>
                <w:rFonts w:cs="Times New Roman"/>
                <w:noProof/>
                <w:lang w:val="en-GB"/>
              </w:rPr>
              <w:t>Mission Statement</w:t>
            </w:r>
            <w:r w:rsidR="00331A60" w:rsidRPr="001B2068">
              <w:rPr>
                <w:rFonts w:cs="Times New Roman"/>
                <w:noProof/>
                <w:webHidden/>
                <w:lang w:val="en-GB"/>
              </w:rPr>
              <w:tab/>
            </w:r>
            <w:r w:rsidR="00331A60" w:rsidRPr="001B2068">
              <w:rPr>
                <w:rFonts w:cs="Times New Roman"/>
                <w:noProof/>
                <w:webHidden/>
                <w:lang w:val="en-GB"/>
              </w:rPr>
              <w:fldChar w:fldCharType="begin"/>
            </w:r>
            <w:r w:rsidR="00331A60" w:rsidRPr="001B2068">
              <w:rPr>
                <w:rFonts w:cs="Times New Roman"/>
                <w:noProof/>
                <w:webHidden/>
                <w:lang w:val="en-GB"/>
              </w:rPr>
              <w:instrText xml:space="preserve"> PAGEREF _Toc111808410 \h </w:instrText>
            </w:r>
            <w:r w:rsidR="00331A60" w:rsidRPr="001B2068">
              <w:rPr>
                <w:rFonts w:cs="Times New Roman"/>
                <w:noProof/>
                <w:webHidden/>
                <w:lang w:val="en-GB"/>
              </w:rPr>
            </w:r>
            <w:r w:rsidR="00331A60" w:rsidRPr="001B2068">
              <w:rPr>
                <w:rFonts w:cs="Times New Roman"/>
                <w:noProof/>
                <w:webHidden/>
                <w:lang w:val="en-GB"/>
              </w:rPr>
              <w:fldChar w:fldCharType="separate"/>
            </w:r>
            <w:r w:rsidR="00331A60" w:rsidRPr="001B2068">
              <w:rPr>
                <w:rFonts w:cs="Times New Roman"/>
                <w:noProof/>
                <w:webHidden/>
                <w:lang w:val="en-GB"/>
              </w:rPr>
              <w:t>5</w:t>
            </w:r>
            <w:r w:rsidR="00331A60" w:rsidRPr="001B2068">
              <w:rPr>
                <w:rFonts w:cs="Times New Roman"/>
                <w:noProof/>
                <w:webHidden/>
                <w:lang w:val="en-GB"/>
              </w:rPr>
              <w:fldChar w:fldCharType="end"/>
            </w:r>
          </w:hyperlink>
        </w:p>
        <w:p w14:paraId="1EB64791" w14:textId="77777777" w:rsidR="00E67925" w:rsidRPr="001B2068" w:rsidRDefault="00420ABA" w:rsidP="001B2068">
          <w:pPr>
            <w:pStyle w:val="TOC3"/>
            <w:tabs>
              <w:tab w:val="right" w:leader="dot" w:pos="9350"/>
            </w:tabs>
            <w:rPr>
              <w:rFonts w:eastAsiaTheme="minorEastAsia" w:cs="Times New Roman"/>
              <w:noProof/>
              <w:sz w:val="22"/>
              <w:lang w:val="en-GB"/>
            </w:rPr>
          </w:pPr>
          <w:hyperlink w:anchor="_Toc111808411" w:history="1">
            <w:r w:rsidR="00331A60" w:rsidRPr="001B2068">
              <w:rPr>
                <w:rStyle w:val="Hyperlink"/>
                <w:rFonts w:cs="Times New Roman"/>
                <w:noProof/>
                <w:lang w:val="en-GB"/>
              </w:rPr>
              <w:t>Culture</w:t>
            </w:r>
            <w:r w:rsidR="00331A60" w:rsidRPr="001B2068">
              <w:rPr>
                <w:rFonts w:cs="Times New Roman"/>
                <w:noProof/>
                <w:webHidden/>
                <w:lang w:val="en-GB"/>
              </w:rPr>
              <w:tab/>
            </w:r>
            <w:r w:rsidR="00331A60" w:rsidRPr="001B2068">
              <w:rPr>
                <w:rFonts w:cs="Times New Roman"/>
                <w:noProof/>
                <w:webHidden/>
                <w:lang w:val="en-GB"/>
              </w:rPr>
              <w:fldChar w:fldCharType="begin"/>
            </w:r>
            <w:r w:rsidR="00331A60" w:rsidRPr="001B2068">
              <w:rPr>
                <w:rFonts w:cs="Times New Roman"/>
                <w:noProof/>
                <w:webHidden/>
                <w:lang w:val="en-GB"/>
              </w:rPr>
              <w:instrText xml:space="preserve"> PAGEREF _Toc111808411 \h </w:instrText>
            </w:r>
            <w:r w:rsidR="00331A60" w:rsidRPr="001B2068">
              <w:rPr>
                <w:rFonts w:cs="Times New Roman"/>
                <w:noProof/>
                <w:webHidden/>
                <w:lang w:val="en-GB"/>
              </w:rPr>
            </w:r>
            <w:r w:rsidR="00331A60" w:rsidRPr="001B2068">
              <w:rPr>
                <w:rFonts w:cs="Times New Roman"/>
                <w:noProof/>
                <w:webHidden/>
                <w:lang w:val="en-GB"/>
              </w:rPr>
              <w:fldChar w:fldCharType="separate"/>
            </w:r>
            <w:r w:rsidR="00331A60" w:rsidRPr="001B2068">
              <w:rPr>
                <w:rFonts w:cs="Times New Roman"/>
                <w:noProof/>
                <w:webHidden/>
                <w:lang w:val="en-GB"/>
              </w:rPr>
              <w:t>5</w:t>
            </w:r>
            <w:r w:rsidR="00331A60" w:rsidRPr="001B2068">
              <w:rPr>
                <w:rFonts w:cs="Times New Roman"/>
                <w:noProof/>
                <w:webHidden/>
                <w:lang w:val="en-GB"/>
              </w:rPr>
              <w:fldChar w:fldCharType="end"/>
            </w:r>
          </w:hyperlink>
        </w:p>
        <w:p w14:paraId="51E4375A" w14:textId="77777777" w:rsidR="00E67925" w:rsidRPr="001B2068" w:rsidRDefault="00420ABA" w:rsidP="001B2068">
          <w:pPr>
            <w:pStyle w:val="TOC3"/>
            <w:tabs>
              <w:tab w:val="right" w:leader="dot" w:pos="9350"/>
            </w:tabs>
            <w:rPr>
              <w:rFonts w:eastAsiaTheme="minorEastAsia" w:cs="Times New Roman"/>
              <w:noProof/>
              <w:sz w:val="22"/>
              <w:lang w:val="en-GB"/>
            </w:rPr>
          </w:pPr>
          <w:hyperlink w:anchor="_Toc111808412" w:history="1">
            <w:r w:rsidR="00331A60" w:rsidRPr="001B2068">
              <w:rPr>
                <w:rStyle w:val="Hyperlink"/>
                <w:rFonts w:cs="Times New Roman"/>
                <w:noProof/>
                <w:lang w:val="en-GB"/>
              </w:rPr>
              <w:t>Corporate Culture</w:t>
            </w:r>
            <w:r w:rsidR="00331A60" w:rsidRPr="001B2068">
              <w:rPr>
                <w:rFonts w:cs="Times New Roman"/>
                <w:noProof/>
                <w:webHidden/>
                <w:lang w:val="en-GB"/>
              </w:rPr>
              <w:tab/>
            </w:r>
            <w:r w:rsidR="00331A60" w:rsidRPr="001B2068">
              <w:rPr>
                <w:rFonts w:cs="Times New Roman"/>
                <w:noProof/>
                <w:webHidden/>
                <w:lang w:val="en-GB"/>
              </w:rPr>
              <w:fldChar w:fldCharType="begin"/>
            </w:r>
            <w:r w:rsidR="00331A60" w:rsidRPr="001B2068">
              <w:rPr>
                <w:rFonts w:cs="Times New Roman"/>
                <w:noProof/>
                <w:webHidden/>
                <w:lang w:val="en-GB"/>
              </w:rPr>
              <w:instrText xml:space="preserve"> PAGEREF _Toc111808412 \h </w:instrText>
            </w:r>
            <w:r w:rsidR="00331A60" w:rsidRPr="001B2068">
              <w:rPr>
                <w:rFonts w:cs="Times New Roman"/>
                <w:noProof/>
                <w:webHidden/>
                <w:lang w:val="en-GB"/>
              </w:rPr>
            </w:r>
            <w:r w:rsidR="00331A60" w:rsidRPr="001B2068">
              <w:rPr>
                <w:rFonts w:cs="Times New Roman"/>
                <w:noProof/>
                <w:webHidden/>
                <w:lang w:val="en-GB"/>
              </w:rPr>
              <w:fldChar w:fldCharType="separate"/>
            </w:r>
            <w:r w:rsidR="00331A60" w:rsidRPr="001B2068">
              <w:rPr>
                <w:rFonts w:cs="Times New Roman"/>
                <w:noProof/>
                <w:webHidden/>
                <w:lang w:val="en-GB"/>
              </w:rPr>
              <w:t>6</w:t>
            </w:r>
            <w:r w:rsidR="00331A60" w:rsidRPr="001B2068">
              <w:rPr>
                <w:rFonts w:cs="Times New Roman"/>
                <w:noProof/>
                <w:webHidden/>
                <w:lang w:val="en-GB"/>
              </w:rPr>
              <w:fldChar w:fldCharType="end"/>
            </w:r>
          </w:hyperlink>
        </w:p>
        <w:p w14:paraId="3B2C61F2" w14:textId="77777777" w:rsidR="00E67925" w:rsidRPr="001B2068" w:rsidRDefault="00420ABA" w:rsidP="001B2068">
          <w:pPr>
            <w:pStyle w:val="TOC2"/>
            <w:tabs>
              <w:tab w:val="right" w:leader="dot" w:pos="9350"/>
            </w:tabs>
            <w:rPr>
              <w:rFonts w:eastAsiaTheme="minorEastAsia" w:cs="Times New Roman"/>
              <w:noProof/>
              <w:sz w:val="22"/>
              <w:lang w:val="en-GB"/>
            </w:rPr>
          </w:pPr>
          <w:hyperlink w:anchor="_Toc111808413" w:history="1">
            <w:r w:rsidR="00331A60" w:rsidRPr="001B2068">
              <w:rPr>
                <w:rStyle w:val="Hyperlink"/>
                <w:rFonts w:cs="Times New Roman"/>
                <w:noProof/>
                <w:lang w:val="en-GB"/>
              </w:rPr>
              <w:t>People</w:t>
            </w:r>
            <w:r w:rsidR="00331A60" w:rsidRPr="001B2068">
              <w:rPr>
                <w:rFonts w:cs="Times New Roman"/>
                <w:noProof/>
                <w:webHidden/>
                <w:lang w:val="en-GB"/>
              </w:rPr>
              <w:tab/>
            </w:r>
            <w:r w:rsidR="00331A60" w:rsidRPr="001B2068">
              <w:rPr>
                <w:rFonts w:cs="Times New Roman"/>
                <w:noProof/>
                <w:webHidden/>
                <w:lang w:val="en-GB"/>
              </w:rPr>
              <w:fldChar w:fldCharType="begin"/>
            </w:r>
            <w:r w:rsidR="00331A60" w:rsidRPr="001B2068">
              <w:rPr>
                <w:rFonts w:cs="Times New Roman"/>
                <w:noProof/>
                <w:webHidden/>
                <w:lang w:val="en-GB"/>
              </w:rPr>
              <w:instrText xml:space="preserve"> PAGEREF _Toc111808413 \h </w:instrText>
            </w:r>
            <w:r w:rsidR="00331A60" w:rsidRPr="001B2068">
              <w:rPr>
                <w:rFonts w:cs="Times New Roman"/>
                <w:noProof/>
                <w:webHidden/>
                <w:lang w:val="en-GB"/>
              </w:rPr>
            </w:r>
            <w:r w:rsidR="00331A60" w:rsidRPr="001B2068">
              <w:rPr>
                <w:rFonts w:cs="Times New Roman"/>
                <w:noProof/>
                <w:webHidden/>
                <w:lang w:val="en-GB"/>
              </w:rPr>
              <w:fldChar w:fldCharType="separate"/>
            </w:r>
            <w:r w:rsidR="00331A60" w:rsidRPr="001B2068">
              <w:rPr>
                <w:rFonts w:cs="Times New Roman"/>
                <w:noProof/>
                <w:webHidden/>
                <w:lang w:val="en-GB"/>
              </w:rPr>
              <w:t>6</w:t>
            </w:r>
            <w:r w:rsidR="00331A60" w:rsidRPr="001B2068">
              <w:rPr>
                <w:rFonts w:cs="Times New Roman"/>
                <w:noProof/>
                <w:webHidden/>
                <w:lang w:val="en-GB"/>
              </w:rPr>
              <w:fldChar w:fldCharType="end"/>
            </w:r>
          </w:hyperlink>
        </w:p>
        <w:p w14:paraId="30B64A1F" w14:textId="77777777" w:rsidR="00E67925" w:rsidRPr="001B2068" w:rsidRDefault="00420ABA" w:rsidP="001B2068">
          <w:pPr>
            <w:pStyle w:val="TOC2"/>
            <w:tabs>
              <w:tab w:val="right" w:leader="dot" w:pos="9350"/>
            </w:tabs>
            <w:rPr>
              <w:rFonts w:eastAsiaTheme="minorEastAsia" w:cs="Times New Roman"/>
              <w:noProof/>
              <w:sz w:val="22"/>
              <w:lang w:val="en-GB"/>
            </w:rPr>
          </w:pPr>
          <w:hyperlink w:anchor="_Toc111808414" w:history="1">
            <w:r w:rsidR="00331A60" w:rsidRPr="001B2068">
              <w:rPr>
                <w:rStyle w:val="Hyperlink"/>
                <w:rFonts w:cs="Times New Roman"/>
                <w:noProof/>
                <w:lang w:val="en-GB"/>
              </w:rPr>
              <w:t>Performance</w:t>
            </w:r>
            <w:r w:rsidR="00331A60" w:rsidRPr="001B2068">
              <w:rPr>
                <w:rFonts w:cs="Times New Roman"/>
                <w:noProof/>
                <w:webHidden/>
                <w:lang w:val="en-GB"/>
              </w:rPr>
              <w:tab/>
            </w:r>
            <w:r w:rsidR="00331A60" w:rsidRPr="001B2068">
              <w:rPr>
                <w:rFonts w:cs="Times New Roman"/>
                <w:noProof/>
                <w:webHidden/>
                <w:lang w:val="en-GB"/>
              </w:rPr>
              <w:fldChar w:fldCharType="begin"/>
            </w:r>
            <w:r w:rsidR="00331A60" w:rsidRPr="001B2068">
              <w:rPr>
                <w:rFonts w:cs="Times New Roman"/>
                <w:noProof/>
                <w:webHidden/>
                <w:lang w:val="en-GB"/>
              </w:rPr>
              <w:instrText xml:space="preserve"> PAGEREF _Toc111808414 \h </w:instrText>
            </w:r>
            <w:r w:rsidR="00331A60" w:rsidRPr="001B2068">
              <w:rPr>
                <w:rFonts w:cs="Times New Roman"/>
                <w:noProof/>
                <w:webHidden/>
                <w:lang w:val="en-GB"/>
              </w:rPr>
            </w:r>
            <w:r w:rsidR="00331A60" w:rsidRPr="001B2068">
              <w:rPr>
                <w:rFonts w:cs="Times New Roman"/>
                <w:noProof/>
                <w:webHidden/>
                <w:lang w:val="en-GB"/>
              </w:rPr>
              <w:fldChar w:fldCharType="separate"/>
            </w:r>
            <w:r w:rsidR="00331A60" w:rsidRPr="001B2068">
              <w:rPr>
                <w:rFonts w:cs="Times New Roman"/>
                <w:noProof/>
                <w:webHidden/>
                <w:lang w:val="en-GB"/>
              </w:rPr>
              <w:t>7</w:t>
            </w:r>
            <w:r w:rsidR="00331A60" w:rsidRPr="001B2068">
              <w:rPr>
                <w:rFonts w:cs="Times New Roman"/>
                <w:noProof/>
                <w:webHidden/>
                <w:lang w:val="en-GB"/>
              </w:rPr>
              <w:fldChar w:fldCharType="end"/>
            </w:r>
          </w:hyperlink>
        </w:p>
        <w:p w14:paraId="5C464C7E" w14:textId="77777777" w:rsidR="00E67925" w:rsidRPr="001B2068" w:rsidRDefault="00420ABA" w:rsidP="001B2068">
          <w:pPr>
            <w:pStyle w:val="TOC1"/>
            <w:tabs>
              <w:tab w:val="right" w:leader="dot" w:pos="9350"/>
            </w:tabs>
            <w:rPr>
              <w:rFonts w:eastAsiaTheme="minorEastAsia" w:cs="Times New Roman"/>
              <w:noProof/>
              <w:sz w:val="22"/>
              <w:lang w:val="en-GB"/>
            </w:rPr>
          </w:pPr>
          <w:hyperlink w:anchor="_Toc111808415" w:history="1">
            <w:r w:rsidR="00331A60" w:rsidRPr="001B2068">
              <w:rPr>
                <w:rStyle w:val="Hyperlink"/>
                <w:rFonts w:cs="Times New Roman"/>
                <w:noProof/>
                <w:shd w:val="clear" w:color="auto" w:fill="FFFFFF"/>
                <w:lang w:val="en-GB"/>
              </w:rPr>
              <w:t>Identifying the Essential Nature of managerial works and determining effective management and leadership</w:t>
            </w:r>
            <w:r w:rsidR="00331A60" w:rsidRPr="001B2068">
              <w:rPr>
                <w:rFonts w:cs="Times New Roman"/>
                <w:noProof/>
                <w:webHidden/>
                <w:lang w:val="en-GB"/>
              </w:rPr>
              <w:tab/>
            </w:r>
            <w:r w:rsidR="00331A60" w:rsidRPr="001B2068">
              <w:rPr>
                <w:rFonts w:cs="Times New Roman"/>
                <w:noProof/>
                <w:webHidden/>
                <w:lang w:val="en-GB"/>
              </w:rPr>
              <w:fldChar w:fldCharType="begin"/>
            </w:r>
            <w:r w:rsidR="00331A60" w:rsidRPr="001B2068">
              <w:rPr>
                <w:rFonts w:cs="Times New Roman"/>
                <w:noProof/>
                <w:webHidden/>
                <w:lang w:val="en-GB"/>
              </w:rPr>
              <w:instrText xml:space="preserve"> PAGEREF _Toc111808415 \h </w:instrText>
            </w:r>
            <w:r w:rsidR="00331A60" w:rsidRPr="001B2068">
              <w:rPr>
                <w:rFonts w:cs="Times New Roman"/>
                <w:noProof/>
                <w:webHidden/>
                <w:lang w:val="en-GB"/>
              </w:rPr>
            </w:r>
            <w:r w:rsidR="00331A60" w:rsidRPr="001B2068">
              <w:rPr>
                <w:rFonts w:cs="Times New Roman"/>
                <w:noProof/>
                <w:webHidden/>
                <w:lang w:val="en-GB"/>
              </w:rPr>
              <w:fldChar w:fldCharType="separate"/>
            </w:r>
            <w:r w:rsidR="00331A60" w:rsidRPr="001B2068">
              <w:rPr>
                <w:rFonts w:cs="Times New Roman"/>
                <w:noProof/>
                <w:webHidden/>
                <w:lang w:val="en-GB"/>
              </w:rPr>
              <w:t>8</w:t>
            </w:r>
            <w:r w:rsidR="00331A60" w:rsidRPr="001B2068">
              <w:rPr>
                <w:rFonts w:cs="Times New Roman"/>
                <w:noProof/>
                <w:webHidden/>
                <w:lang w:val="en-GB"/>
              </w:rPr>
              <w:fldChar w:fldCharType="end"/>
            </w:r>
          </w:hyperlink>
        </w:p>
        <w:p w14:paraId="0FF177AF" w14:textId="77777777" w:rsidR="00E67925" w:rsidRPr="001B2068" w:rsidRDefault="00420ABA" w:rsidP="001B2068">
          <w:pPr>
            <w:pStyle w:val="TOC1"/>
            <w:tabs>
              <w:tab w:val="right" w:leader="dot" w:pos="9350"/>
            </w:tabs>
            <w:rPr>
              <w:rFonts w:eastAsiaTheme="minorEastAsia" w:cs="Times New Roman"/>
              <w:noProof/>
              <w:sz w:val="22"/>
              <w:lang w:val="en-GB"/>
            </w:rPr>
          </w:pPr>
          <w:hyperlink w:anchor="_Toc111808416" w:history="1">
            <w:r w:rsidR="00331A60" w:rsidRPr="001B2068">
              <w:rPr>
                <w:rStyle w:val="Hyperlink"/>
                <w:rFonts w:cs="Times New Roman"/>
                <w:noProof/>
                <w:shd w:val="clear" w:color="auto" w:fill="FFFFFF"/>
                <w:lang w:val="en-GB"/>
              </w:rPr>
              <w:t>Evaluating the behavioural approach to management through understanding the factors that affect differences in individual behaviour</w:t>
            </w:r>
            <w:r w:rsidR="00331A60" w:rsidRPr="001B2068">
              <w:rPr>
                <w:rFonts w:cs="Times New Roman"/>
                <w:noProof/>
                <w:webHidden/>
                <w:lang w:val="en-GB"/>
              </w:rPr>
              <w:tab/>
            </w:r>
            <w:r w:rsidR="00331A60" w:rsidRPr="001B2068">
              <w:rPr>
                <w:rFonts w:cs="Times New Roman"/>
                <w:noProof/>
                <w:webHidden/>
                <w:lang w:val="en-GB"/>
              </w:rPr>
              <w:fldChar w:fldCharType="begin"/>
            </w:r>
            <w:r w:rsidR="00331A60" w:rsidRPr="001B2068">
              <w:rPr>
                <w:rFonts w:cs="Times New Roman"/>
                <w:noProof/>
                <w:webHidden/>
                <w:lang w:val="en-GB"/>
              </w:rPr>
              <w:instrText xml:space="preserve"> PAGEREF _Toc111808416 \h </w:instrText>
            </w:r>
            <w:r w:rsidR="00331A60" w:rsidRPr="001B2068">
              <w:rPr>
                <w:rFonts w:cs="Times New Roman"/>
                <w:noProof/>
                <w:webHidden/>
                <w:lang w:val="en-GB"/>
              </w:rPr>
            </w:r>
            <w:r w:rsidR="00331A60" w:rsidRPr="001B2068">
              <w:rPr>
                <w:rFonts w:cs="Times New Roman"/>
                <w:noProof/>
                <w:webHidden/>
                <w:lang w:val="en-GB"/>
              </w:rPr>
              <w:fldChar w:fldCharType="separate"/>
            </w:r>
            <w:r w:rsidR="00331A60" w:rsidRPr="001B2068">
              <w:rPr>
                <w:rFonts w:cs="Times New Roman"/>
                <w:noProof/>
                <w:webHidden/>
                <w:lang w:val="en-GB"/>
              </w:rPr>
              <w:t>10</w:t>
            </w:r>
            <w:r w:rsidR="00331A60" w:rsidRPr="001B2068">
              <w:rPr>
                <w:rFonts w:cs="Times New Roman"/>
                <w:noProof/>
                <w:webHidden/>
                <w:lang w:val="en-GB"/>
              </w:rPr>
              <w:fldChar w:fldCharType="end"/>
            </w:r>
          </w:hyperlink>
        </w:p>
        <w:p w14:paraId="3D893C5B" w14:textId="77777777" w:rsidR="00E67925" w:rsidRPr="001B2068" w:rsidRDefault="00420ABA" w:rsidP="001B2068">
          <w:pPr>
            <w:pStyle w:val="TOC1"/>
            <w:tabs>
              <w:tab w:val="right" w:leader="dot" w:pos="9350"/>
            </w:tabs>
            <w:rPr>
              <w:rFonts w:eastAsiaTheme="minorEastAsia" w:cs="Times New Roman"/>
              <w:noProof/>
              <w:sz w:val="22"/>
              <w:lang w:val="en-GB"/>
            </w:rPr>
          </w:pPr>
          <w:hyperlink w:anchor="_Toc111808417" w:history="1">
            <w:r w:rsidR="00331A60" w:rsidRPr="001B2068">
              <w:rPr>
                <w:rStyle w:val="Hyperlink"/>
                <w:rFonts w:cs="Times New Roman"/>
                <w:noProof/>
                <w:shd w:val="clear" w:color="auto" w:fill="FFFFFF"/>
                <w:lang w:val="en-GB"/>
              </w:rPr>
              <w:t>Conclusion</w:t>
            </w:r>
            <w:r w:rsidR="00331A60" w:rsidRPr="001B2068">
              <w:rPr>
                <w:rFonts w:cs="Times New Roman"/>
                <w:noProof/>
                <w:webHidden/>
                <w:lang w:val="en-GB"/>
              </w:rPr>
              <w:tab/>
            </w:r>
            <w:r w:rsidR="00331A60" w:rsidRPr="001B2068">
              <w:rPr>
                <w:rFonts w:cs="Times New Roman"/>
                <w:noProof/>
                <w:webHidden/>
                <w:lang w:val="en-GB"/>
              </w:rPr>
              <w:fldChar w:fldCharType="begin"/>
            </w:r>
            <w:r w:rsidR="00331A60" w:rsidRPr="001B2068">
              <w:rPr>
                <w:rFonts w:cs="Times New Roman"/>
                <w:noProof/>
                <w:webHidden/>
                <w:lang w:val="en-GB"/>
              </w:rPr>
              <w:instrText xml:space="preserve"> PAGEREF _Toc111808417 \h </w:instrText>
            </w:r>
            <w:r w:rsidR="00331A60" w:rsidRPr="001B2068">
              <w:rPr>
                <w:rFonts w:cs="Times New Roman"/>
                <w:noProof/>
                <w:webHidden/>
                <w:lang w:val="en-GB"/>
              </w:rPr>
            </w:r>
            <w:r w:rsidR="00331A60" w:rsidRPr="001B2068">
              <w:rPr>
                <w:rFonts w:cs="Times New Roman"/>
                <w:noProof/>
                <w:webHidden/>
                <w:lang w:val="en-GB"/>
              </w:rPr>
              <w:fldChar w:fldCharType="separate"/>
            </w:r>
            <w:r w:rsidR="00331A60" w:rsidRPr="001B2068">
              <w:rPr>
                <w:rFonts w:cs="Times New Roman"/>
                <w:noProof/>
                <w:webHidden/>
                <w:lang w:val="en-GB"/>
              </w:rPr>
              <w:t>11</w:t>
            </w:r>
            <w:r w:rsidR="00331A60" w:rsidRPr="001B2068">
              <w:rPr>
                <w:rFonts w:cs="Times New Roman"/>
                <w:noProof/>
                <w:webHidden/>
                <w:lang w:val="en-GB"/>
              </w:rPr>
              <w:fldChar w:fldCharType="end"/>
            </w:r>
          </w:hyperlink>
        </w:p>
        <w:p w14:paraId="54DD4959" w14:textId="77777777" w:rsidR="00E67925" w:rsidRPr="001B2068" w:rsidRDefault="00420ABA" w:rsidP="001B2068">
          <w:pPr>
            <w:pStyle w:val="TOC1"/>
            <w:tabs>
              <w:tab w:val="right" w:leader="dot" w:pos="9350"/>
            </w:tabs>
            <w:rPr>
              <w:rFonts w:eastAsiaTheme="minorEastAsia" w:cs="Times New Roman"/>
              <w:noProof/>
              <w:sz w:val="22"/>
              <w:lang w:val="en-GB"/>
            </w:rPr>
          </w:pPr>
          <w:hyperlink w:anchor="_Toc111808418" w:history="1">
            <w:r w:rsidR="00331A60" w:rsidRPr="001B2068">
              <w:rPr>
                <w:rStyle w:val="Hyperlink"/>
                <w:rFonts w:cs="Times New Roman"/>
                <w:noProof/>
                <w:lang w:val="en-GB"/>
              </w:rPr>
              <w:t>References</w:t>
            </w:r>
            <w:r w:rsidR="00331A60" w:rsidRPr="001B2068">
              <w:rPr>
                <w:rFonts w:cs="Times New Roman"/>
                <w:noProof/>
                <w:webHidden/>
                <w:lang w:val="en-GB"/>
              </w:rPr>
              <w:tab/>
            </w:r>
            <w:r w:rsidR="00331A60" w:rsidRPr="001B2068">
              <w:rPr>
                <w:rFonts w:cs="Times New Roman"/>
                <w:noProof/>
                <w:webHidden/>
                <w:lang w:val="en-GB"/>
              </w:rPr>
              <w:fldChar w:fldCharType="begin"/>
            </w:r>
            <w:r w:rsidR="00331A60" w:rsidRPr="001B2068">
              <w:rPr>
                <w:rFonts w:cs="Times New Roman"/>
                <w:noProof/>
                <w:webHidden/>
                <w:lang w:val="en-GB"/>
              </w:rPr>
              <w:instrText xml:space="preserve"> PAGEREF _Toc111808418 \h </w:instrText>
            </w:r>
            <w:r w:rsidR="00331A60" w:rsidRPr="001B2068">
              <w:rPr>
                <w:rFonts w:cs="Times New Roman"/>
                <w:noProof/>
                <w:webHidden/>
                <w:lang w:val="en-GB"/>
              </w:rPr>
            </w:r>
            <w:r w:rsidR="00331A60" w:rsidRPr="001B2068">
              <w:rPr>
                <w:rFonts w:cs="Times New Roman"/>
                <w:noProof/>
                <w:webHidden/>
                <w:lang w:val="en-GB"/>
              </w:rPr>
              <w:fldChar w:fldCharType="separate"/>
            </w:r>
            <w:r w:rsidR="00331A60" w:rsidRPr="001B2068">
              <w:rPr>
                <w:rFonts w:cs="Times New Roman"/>
                <w:noProof/>
                <w:webHidden/>
                <w:lang w:val="en-GB"/>
              </w:rPr>
              <w:t>12</w:t>
            </w:r>
            <w:r w:rsidR="00331A60" w:rsidRPr="001B2068">
              <w:rPr>
                <w:rFonts w:cs="Times New Roman"/>
                <w:noProof/>
                <w:webHidden/>
                <w:lang w:val="en-GB"/>
              </w:rPr>
              <w:fldChar w:fldCharType="end"/>
            </w:r>
          </w:hyperlink>
        </w:p>
        <w:p w14:paraId="4853B073" w14:textId="77777777" w:rsidR="009A552E" w:rsidRPr="001B2068" w:rsidRDefault="00331A60" w:rsidP="001B2068">
          <w:pPr>
            <w:rPr>
              <w:rFonts w:cs="Times New Roman"/>
              <w:szCs w:val="24"/>
              <w:lang w:val="en-GB"/>
            </w:rPr>
          </w:pPr>
          <w:r w:rsidRPr="001B2068">
            <w:rPr>
              <w:rFonts w:cs="Times New Roman"/>
              <w:b/>
              <w:bCs/>
              <w:noProof/>
              <w:szCs w:val="24"/>
              <w:lang w:val="en-GB"/>
            </w:rPr>
            <w:fldChar w:fldCharType="end"/>
          </w:r>
        </w:p>
      </w:sdtContent>
    </w:sdt>
    <w:p w14:paraId="4DA512CE" w14:textId="77777777" w:rsidR="009A552E" w:rsidRPr="001B2068" w:rsidRDefault="00331A60" w:rsidP="00E67925">
      <w:pPr>
        <w:rPr>
          <w:rFonts w:eastAsiaTheme="majorEastAsia" w:cs="Times New Roman"/>
          <w:color w:val="2E74B5" w:themeColor="accent1" w:themeShade="BF"/>
          <w:szCs w:val="24"/>
          <w:lang w:val="en-GB"/>
        </w:rPr>
      </w:pPr>
      <w:r w:rsidRPr="001B2068">
        <w:rPr>
          <w:rFonts w:cs="Times New Roman"/>
          <w:szCs w:val="24"/>
          <w:lang w:val="en-GB"/>
        </w:rPr>
        <w:br w:type="page"/>
      </w:r>
    </w:p>
    <w:p w14:paraId="50CF394F" w14:textId="77777777" w:rsidR="000759D1" w:rsidRPr="001B2068" w:rsidRDefault="00331A60" w:rsidP="00E67925">
      <w:pPr>
        <w:pStyle w:val="Heading1"/>
        <w:rPr>
          <w:rFonts w:cs="Times New Roman"/>
          <w:lang w:val="en-GB"/>
        </w:rPr>
      </w:pPr>
      <w:bookmarkStart w:id="0" w:name="_Toc111808406"/>
      <w:r w:rsidRPr="001B2068">
        <w:rPr>
          <w:rFonts w:cs="Times New Roman"/>
          <w:lang w:val="en-GB"/>
        </w:rPr>
        <w:lastRenderedPageBreak/>
        <w:t>Introduction</w:t>
      </w:r>
      <w:bookmarkEnd w:id="0"/>
      <w:r w:rsidRPr="001B2068">
        <w:rPr>
          <w:rFonts w:cs="Times New Roman"/>
          <w:lang w:val="en-GB"/>
        </w:rPr>
        <w:t xml:space="preserve"> </w:t>
      </w:r>
    </w:p>
    <w:p w14:paraId="38D668B0" w14:textId="77777777" w:rsidR="00640BED" w:rsidRPr="001B2068" w:rsidRDefault="00331A60" w:rsidP="00E67925">
      <w:pPr>
        <w:rPr>
          <w:rFonts w:cs="Times New Roman"/>
          <w:szCs w:val="24"/>
          <w:lang w:val="en-GB"/>
        </w:rPr>
      </w:pPr>
      <w:r w:rsidRPr="001B2068">
        <w:rPr>
          <w:rFonts w:cs="Times New Roman"/>
          <w:szCs w:val="24"/>
          <w:lang w:val="en-GB"/>
        </w:rPr>
        <w:t xml:space="preserve">The workplace is one of the most important things for any </w:t>
      </w:r>
      <w:r w:rsidR="00DA43EC" w:rsidRPr="001B2068">
        <w:rPr>
          <w:rFonts w:cs="Times New Roman"/>
          <w:szCs w:val="24"/>
          <w:lang w:val="en-GB"/>
        </w:rPr>
        <w:t>organis</w:t>
      </w:r>
      <w:r w:rsidRPr="001B2068">
        <w:rPr>
          <w:rFonts w:cs="Times New Roman"/>
          <w:szCs w:val="24"/>
          <w:lang w:val="en-GB"/>
        </w:rPr>
        <w:t xml:space="preserve">ation to effectively complete the tasks of the </w:t>
      </w:r>
      <w:r w:rsidR="00DA43EC" w:rsidRPr="001B2068">
        <w:rPr>
          <w:rFonts w:cs="Times New Roman"/>
          <w:szCs w:val="24"/>
          <w:lang w:val="en-GB"/>
        </w:rPr>
        <w:t>organis</w:t>
      </w:r>
      <w:r w:rsidRPr="001B2068">
        <w:rPr>
          <w:rFonts w:cs="Times New Roman"/>
          <w:szCs w:val="24"/>
          <w:lang w:val="en-GB"/>
        </w:rPr>
        <w:t xml:space="preserve">ation as well as manage the employees </w:t>
      </w:r>
      <w:r w:rsidR="00C51D9A" w:rsidRPr="001B2068">
        <w:rPr>
          <w:rFonts w:cs="Times New Roman"/>
          <w:szCs w:val="24"/>
          <w:lang w:val="en-GB"/>
        </w:rPr>
        <w:t xml:space="preserve">properly. This assessment aims at providing an introduction to the modern </w:t>
      </w:r>
      <w:r w:rsidR="002C647B" w:rsidRPr="001B2068">
        <w:rPr>
          <w:rFonts w:cs="Times New Roman"/>
          <w:szCs w:val="24"/>
          <w:lang w:val="en-GB"/>
        </w:rPr>
        <w:t xml:space="preserve">workplace. Each workplace has its </w:t>
      </w:r>
      <w:r w:rsidR="00DA43EC" w:rsidRPr="001B2068">
        <w:rPr>
          <w:rFonts w:cs="Times New Roman"/>
          <w:szCs w:val="24"/>
          <w:lang w:val="en-GB"/>
        </w:rPr>
        <w:t>organis</w:t>
      </w:r>
      <w:r w:rsidR="002C647B" w:rsidRPr="001B2068">
        <w:rPr>
          <w:rFonts w:cs="Times New Roman"/>
          <w:szCs w:val="24"/>
          <w:lang w:val="en-GB"/>
        </w:rPr>
        <w:t>ational culture, leadership style, an</w:t>
      </w:r>
      <w:r w:rsidR="00220255" w:rsidRPr="001B2068">
        <w:rPr>
          <w:rFonts w:cs="Times New Roman"/>
          <w:szCs w:val="24"/>
          <w:lang w:val="en-GB"/>
        </w:rPr>
        <w:t xml:space="preserve">d structure that helps to manage a set of potentials for the development of the </w:t>
      </w:r>
      <w:r w:rsidR="00DA43EC" w:rsidRPr="001B2068">
        <w:rPr>
          <w:rFonts w:cs="Times New Roman"/>
          <w:szCs w:val="24"/>
          <w:lang w:val="en-GB"/>
        </w:rPr>
        <w:t>organis</w:t>
      </w:r>
      <w:r w:rsidR="00220255" w:rsidRPr="001B2068">
        <w:rPr>
          <w:rFonts w:cs="Times New Roman"/>
          <w:szCs w:val="24"/>
          <w:lang w:val="en-GB"/>
        </w:rPr>
        <w:t>ation and its productivity</w:t>
      </w:r>
      <w:r w:rsidR="00F738C3" w:rsidRPr="001B2068">
        <w:rPr>
          <w:rFonts w:cs="Times New Roman"/>
          <w:szCs w:val="24"/>
          <w:lang w:val="en-GB"/>
        </w:rPr>
        <w:t xml:space="preserve"> </w:t>
      </w:r>
      <w:r w:rsidR="00F738C3" w:rsidRPr="001B2068">
        <w:rPr>
          <w:rFonts w:cs="Times New Roman"/>
          <w:color w:val="000000"/>
          <w:szCs w:val="24"/>
          <w:shd w:val="clear" w:color="auto" w:fill="FFFFFF"/>
          <w:lang w:val="en-GB"/>
        </w:rPr>
        <w:t>(Greenberg, 2020)</w:t>
      </w:r>
      <w:r w:rsidR="00220255" w:rsidRPr="001B2068">
        <w:rPr>
          <w:rFonts w:cs="Times New Roman"/>
          <w:szCs w:val="24"/>
          <w:lang w:val="en-GB"/>
        </w:rPr>
        <w:t xml:space="preserve">. </w:t>
      </w:r>
      <w:r w:rsidR="00895003" w:rsidRPr="001B2068">
        <w:rPr>
          <w:rFonts w:cs="Times New Roman"/>
          <w:szCs w:val="24"/>
          <w:lang w:val="en-GB"/>
        </w:rPr>
        <w:t xml:space="preserve">This overall report will be written from the perspective of British Airways which is one of the </w:t>
      </w:r>
      <w:r w:rsidR="007F0084" w:rsidRPr="001B2068">
        <w:rPr>
          <w:rFonts w:cs="Times New Roman"/>
          <w:szCs w:val="24"/>
          <w:lang w:val="en-GB"/>
        </w:rPr>
        <w:t xml:space="preserve">biggest airline companies in the United Kingdom. </w:t>
      </w:r>
      <w:r w:rsidR="00F4501C" w:rsidRPr="001B2068">
        <w:rPr>
          <w:rFonts w:cs="Times New Roman"/>
          <w:szCs w:val="24"/>
          <w:lang w:val="en-GB"/>
        </w:rPr>
        <w:t xml:space="preserve">This </w:t>
      </w:r>
      <w:r w:rsidR="00B872EA" w:rsidRPr="001B2068">
        <w:rPr>
          <w:rFonts w:cs="Times New Roman"/>
          <w:szCs w:val="24"/>
          <w:lang w:val="en-GB"/>
        </w:rPr>
        <w:t xml:space="preserve">report will provide the relationship between structure, culture, people, and </w:t>
      </w:r>
      <w:r w:rsidR="00DA43EC" w:rsidRPr="001B2068">
        <w:rPr>
          <w:rFonts w:cs="Times New Roman"/>
          <w:szCs w:val="24"/>
          <w:lang w:val="en-GB"/>
        </w:rPr>
        <w:t>organis</w:t>
      </w:r>
      <w:r w:rsidR="00B872EA" w:rsidRPr="001B2068">
        <w:rPr>
          <w:rFonts w:cs="Times New Roman"/>
          <w:szCs w:val="24"/>
          <w:lang w:val="en-GB"/>
        </w:rPr>
        <w:t xml:space="preserve">ational performance. </w:t>
      </w:r>
      <w:r w:rsidR="004E69BB" w:rsidRPr="001B2068">
        <w:rPr>
          <w:rFonts w:cs="Times New Roman"/>
          <w:szCs w:val="24"/>
          <w:lang w:val="en-GB"/>
        </w:rPr>
        <w:t xml:space="preserve">The nature of managerial works from the context of the </w:t>
      </w:r>
      <w:r w:rsidR="00DA43EC" w:rsidRPr="001B2068">
        <w:rPr>
          <w:rFonts w:cs="Times New Roman"/>
          <w:szCs w:val="24"/>
          <w:lang w:val="en-GB"/>
        </w:rPr>
        <w:t>organis</w:t>
      </w:r>
      <w:r w:rsidR="004E69BB" w:rsidRPr="001B2068">
        <w:rPr>
          <w:rFonts w:cs="Times New Roman"/>
          <w:szCs w:val="24"/>
          <w:lang w:val="en-GB"/>
        </w:rPr>
        <w:t xml:space="preserve">ation is </w:t>
      </w:r>
      <w:r w:rsidR="00E162EF" w:rsidRPr="001B2068">
        <w:rPr>
          <w:rFonts w:cs="Times New Roman"/>
          <w:szCs w:val="24"/>
          <w:lang w:val="en-GB"/>
        </w:rPr>
        <w:t xml:space="preserve">provided in this report. The factors that affect the behaviour of the individuals are also provided in this assessment. This overall report will help understand the modern workplace from the context of </w:t>
      </w:r>
      <w:r w:rsidRPr="001B2068">
        <w:rPr>
          <w:rFonts w:cs="Times New Roman"/>
          <w:szCs w:val="24"/>
          <w:lang w:val="en-GB"/>
        </w:rPr>
        <w:t xml:space="preserve">British Airways. </w:t>
      </w:r>
    </w:p>
    <w:p w14:paraId="147AEB60" w14:textId="77777777" w:rsidR="00640BED" w:rsidRPr="001B2068" w:rsidRDefault="00331A60" w:rsidP="00E67925">
      <w:pPr>
        <w:rPr>
          <w:rFonts w:cs="Times New Roman"/>
          <w:szCs w:val="24"/>
          <w:lang w:val="en-GB"/>
        </w:rPr>
      </w:pPr>
      <w:r w:rsidRPr="001B2068">
        <w:rPr>
          <w:rFonts w:cs="Times New Roman"/>
          <w:szCs w:val="24"/>
          <w:lang w:val="en-GB"/>
        </w:rPr>
        <w:br w:type="page"/>
      </w:r>
    </w:p>
    <w:p w14:paraId="4AA487A2" w14:textId="77777777" w:rsidR="003209B0" w:rsidRPr="001B2068" w:rsidRDefault="00331A60" w:rsidP="00E67925">
      <w:pPr>
        <w:pStyle w:val="Heading1"/>
        <w:rPr>
          <w:rFonts w:cs="Times New Roman"/>
          <w:lang w:val="en-GB"/>
        </w:rPr>
      </w:pPr>
      <w:bookmarkStart w:id="1" w:name="_Toc111808407"/>
      <w:r w:rsidRPr="001B2068">
        <w:rPr>
          <w:rFonts w:cs="Times New Roman"/>
          <w:lang w:val="en-GB"/>
        </w:rPr>
        <w:lastRenderedPageBreak/>
        <w:t>Analysing the relationship between structure, culture, people, and performance</w:t>
      </w:r>
      <w:bookmarkEnd w:id="1"/>
    </w:p>
    <w:p w14:paraId="24F42FD0" w14:textId="77777777" w:rsidR="00DD2649" w:rsidRPr="001B2068" w:rsidRDefault="00331A60" w:rsidP="00E67925">
      <w:pPr>
        <w:pStyle w:val="Heading2"/>
        <w:rPr>
          <w:rFonts w:cs="Times New Roman"/>
          <w:lang w:val="en-GB"/>
        </w:rPr>
      </w:pPr>
      <w:bookmarkStart w:id="2" w:name="_Toc111808408"/>
      <w:r w:rsidRPr="001B2068">
        <w:rPr>
          <w:rFonts w:cs="Times New Roman"/>
          <w:lang w:val="en-GB"/>
        </w:rPr>
        <w:t>Structure of British Airways</w:t>
      </w:r>
      <w:bookmarkEnd w:id="2"/>
    </w:p>
    <w:p w14:paraId="46DB0FDC" w14:textId="77777777" w:rsidR="002F79E7" w:rsidRPr="001B2068" w:rsidRDefault="00331A60" w:rsidP="00E67925">
      <w:pPr>
        <w:rPr>
          <w:rFonts w:cs="Times New Roman"/>
          <w:szCs w:val="24"/>
          <w:lang w:val="en-GB"/>
        </w:rPr>
      </w:pPr>
      <w:r w:rsidRPr="001B2068">
        <w:rPr>
          <w:rFonts w:cs="Times New Roman"/>
          <w:szCs w:val="24"/>
          <w:lang w:val="en-GB"/>
        </w:rPr>
        <w:t xml:space="preserve">Before it was </w:t>
      </w:r>
      <w:proofErr w:type="spellStart"/>
      <w:r w:rsidRPr="001B2068">
        <w:rPr>
          <w:rFonts w:cs="Times New Roman"/>
          <w:szCs w:val="24"/>
          <w:lang w:val="en-GB"/>
        </w:rPr>
        <w:t>privatized</w:t>
      </w:r>
      <w:proofErr w:type="spellEnd"/>
      <w:r w:rsidRPr="001B2068">
        <w:rPr>
          <w:rFonts w:cs="Times New Roman"/>
          <w:szCs w:val="24"/>
          <w:lang w:val="en-GB"/>
        </w:rPr>
        <w:t xml:space="preserve">, British Airways had to have a more rigorous bureaucratic structure in place because of its size and breadth. This structure had to come with predetermined regulations and procedures. A substantial change, on the other hand, has taken place over the course of the last few years: the management structure of the </w:t>
      </w:r>
      <w:r w:rsidR="00DA43EC" w:rsidRPr="001B2068">
        <w:rPr>
          <w:rFonts w:cs="Times New Roman"/>
          <w:szCs w:val="24"/>
          <w:lang w:val="en-GB"/>
        </w:rPr>
        <w:t>organis</w:t>
      </w:r>
      <w:r w:rsidRPr="001B2068">
        <w:rPr>
          <w:rFonts w:cs="Times New Roman"/>
          <w:szCs w:val="24"/>
          <w:lang w:val="en-GB"/>
        </w:rPr>
        <w:t xml:space="preserve">ation has grown more structured, with clear lines of authority outlining who is accountable for what across the board. This change has resulted in a considerable shift. A flat </w:t>
      </w:r>
      <w:r w:rsidR="00DA43EC" w:rsidRPr="001B2068">
        <w:rPr>
          <w:rFonts w:cs="Times New Roman"/>
          <w:szCs w:val="24"/>
          <w:lang w:val="en-GB"/>
        </w:rPr>
        <w:t>organis</w:t>
      </w:r>
      <w:r w:rsidRPr="001B2068">
        <w:rPr>
          <w:rFonts w:cs="Times New Roman"/>
          <w:szCs w:val="24"/>
          <w:lang w:val="en-GB"/>
        </w:rPr>
        <w:t>ational structure characterizes British Airways</w:t>
      </w:r>
      <w:r w:rsidR="00F738C3" w:rsidRPr="001B2068">
        <w:rPr>
          <w:rFonts w:cs="Times New Roman"/>
          <w:szCs w:val="24"/>
          <w:lang w:val="en-GB"/>
        </w:rPr>
        <w:t xml:space="preserve"> </w:t>
      </w:r>
      <w:r w:rsidR="00F738C3" w:rsidRPr="001B2068">
        <w:rPr>
          <w:rFonts w:cs="Times New Roman"/>
          <w:color w:val="000000"/>
          <w:szCs w:val="24"/>
          <w:shd w:val="clear" w:color="auto" w:fill="FFFFFF"/>
          <w:lang w:val="en-GB"/>
        </w:rPr>
        <w:t>(</w:t>
      </w:r>
      <w:proofErr w:type="spellStart"/>
      <w:r w:rsidR="00F738C3" w:rsidRPr="001B2068">
        <w:rPr>
          <w:rFonts w:cs="Times New Roman"/>
          <w:color w:val="000000"/>
          <w:szCs w:val="24"/>
          <w:shd w:val="clear" w:color="auto" w:fill="FFFFFF"/>
          <w:lang w:val="en-GB"/>
        </w:rPr>
        <w:t>Horsfield</w:t>
      </w:r>
      <w:proofErr w:type="spellEnd"/>
      <w:r w:rsidR="00F738C3" w:rsidRPr="001B2068">
        <w:rPr>
          <w:rFonts w:cs="Times New Roman"/>
          <w:color w:val="000000"/>
          <w:szCs w:val="24"/>
          <w:shd w:val="clear" w:color="auto" w:fill="FFFFFF"/>
          <w:lang w:val="en-GB"/>
        </w:rPr>
        <w:t>, 2021)</w:t>
      </w:r>
      <w:r w:rsidRPr="001B2068">
        <w:rPr>
          <w:rFonts w:cs="Times New Roman"/>
          <w:szCs w:val="24"/>
          <w:lang w:val="en-GB"/>
        </w:rPr>
        <w:t xml:space="preserve">. This is because there is only one level of management standing between the CEO and the ground personnel. </w:t>
      </w:r>
    </w:p>
    <w:p w14:paraId="5CFC47D5" w14:textId="77777777" w:rsidR="00C604B7" w:rsidRPr="001B2068" w:rsidRDefault="00331A60" w:rsidP="001B2068">
      <w:pPr>
        <w:keepNext/>
        <w:spacing w:after="0"/>
        <w:jc w:val="center"/>
        <w:rPr>
          <w:rFonts w:cs="Times New Roman"/>
          <w:szCs w:val="24"/>
          <w:lang w:val="en-GB"/>
        </w:rPr>
      </w:pPr>
      <w:r w:rsidRPr="001B2068">
        <w:rPr>
          <w:rFonts w:cs="Times New Roman"/>
          <w:noProof/>
          <w:szCs w:val="24"/>
          <w:lang w:val="en-GB" w:eastAsia="en-GB"/>
        </w:rPr>
        <w:drawing>
          <wp:inline distT="0" distB="0" distL="0" distR="0" wp14:anchorId="3CE874C3" wp14:editId="3CD41FC0">
            <wp:extent cx="4012729" cy="4284921"/>
            <wp:effectExtent l="0" t="0" r="6985" b="1905"/>
            <wp:docPr id="1" name="Picture 1" descr="https://ivypanda.com/essays/wp-content/uploads/2019/04/the-organisational-structure-for-british-airway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ivypanda.com/essays/wp-content/uploads/2019/04/the-organisational-structure-for-british-airways.jp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076491" cy="4353008"/>
                    </a:xfrm>
                    <a:prstGeom prst="rect">
                      <a:avLst/>
                    </a:prstGeom>
                    <a:noFill/>
                    <a:ln>
                      <a:noFill/>
                    </a:ln>
                  </pic:spPr>
                </pic:pic>
              </a:graphicData>
            </a:graphic>
          </wp:inline>
        </w:drawing>
      </w:r>
    </w:p>
    <w:p w14:paraId="555C9935" w14:textId="77777777" w:rsidR="00C604B7" w:rsidRPr="001B2068" w:rsidRDefault="00331A60" w:rsidP="001B2068">
      <w:pPr>
        <w:pStyle w:val="Caption"/>
        <w:spacing w:after="0" w:line="360" w:lineRule="auto"/>
        <w:jc w:val="center"/>
        <w:rPr>
          <w:rFonts w:cs="Times New Roman"/>
          <w:b/>
          <w:color w:val="auto"/>
          <w:sz w:val="20"/>
          <w:lang w:val="en-GB"/>
        </w:rPr>
      </w:pPr>
      <w:r w:rsidRPr="001B2068">
        <w:rPr>
          <w:rFonts w:cs="Times New Roman"/>
          <w:b/>
          <w:color w:val="auto"/>
          <w:sz w:val="20"/>
          <w:lang w:val="en-GB"/>
        </w:rPr>
        <w:t xml:space="preserve">Figure </w:t>
      </w:r>
      <w:r w:rsidRPr="001B2068">
        <w:rPr>
          <w:rFonts w:cs="Times New Roman"/>
          <w:b/>
          <w:color w:val="auto"/>
          <w:sz w:val="20"/>
          <w:lang w:val="en-GB"/>
        </w:rPr>
        <w:fldChar w:fldCharType="begin"/>
      </w:r>
      <w:r w:rsidRPr="001B2068">
        <w:rPr>
          <w:rFonts w:cs="Times New Roman"/>
          <w:b/>
          <w:color w:val="auto"/>
          <w:sz w:val="20"/>
          <w:lang w:val="en-GB"/>
        </w:rPr>
        <w:instrText xml:space="preserve"> SEQ Figure \* ARABIC </w:instrText>
      </w:r>
      <w:r w:rsidRPr="001B2068">
        <w:rPr>
          <w:rFonts w:cs="Times New Roman"/>
          <w:b/>
          <w:color w:val="auto"/>
          <w:sz w:val="20"/>
          <w:lang w:val="en-GB"/>
        </w:rPr>
        <w:fldChar w:fldCharType="separate"/>
      </w:r>
      <w:r w:rsidR="00AC32ED" w:rsidRPr="001B2068">
        <w:rPr>
          <w:rFonts w:cs="Times New Roman"/>
          <w:b/>
          <w:noProof/>
          <w:color w:val="auto"/>
          <w:sz w:val="20"/>
          <w:lang w:val="en-GB"/>
        </w:rPr>
        <w:t>1</w:t>
      </w:r>
      <w:r w:rsidRPr="001B2068">
        <w:rPr>
          <w:rFonts w:cs="Times New Roman"/>
          <w:b/>
          <w:color w:val="auto"/>
          <w:sz w:val="20"/>
          <w:lang w:val="en-GB"/>
        </w:rPr>
        <w:fldChar w:fldCharType="end"/>
      </w:r>
      <w:r w:rsidRPr="001B2068">
        <w:rPr>
          <w:rFonts w:cs="Times New Roman"/>
          <w:b/>
          <w:color w:val="auto"/>
          <w:sz w:val="20"/>
          <w:lang w:val="en-GB"/>
        </w:rPr>
        <w:t xml:space="preserve">: </w:t>
      </w:r>
      <w:r w:rsidR="00DA43EC" w:rsidRPr="001B2068">
        <w:rPr>
          <w:rFonts w:cs="Times New Roman"/>
          <w:b/>
          <w:color w:val="auto"/>
          <w:sz w:val="20"/>
          <w:lang w:val="en-GB"/>
        </w:rPr>
        <w:t>Organis</w:t>
      </w:r>
      <w:r w:rsidRPr="001B2068">
        <w:rPr>
          <w:rFonts w:cs="Times New Roman"/>
          <w:b/>
          <w:color w:val="auto"/>
          <w:sz w:val="20"/>
          <w:lang w:val="en-GB"/>
        </w:rPr>
        <w:t>ational Structure of British Airways</w:t>
      </w:r>
      <w:r w:rsidR="00F738C3" w:rsidRPr="001B2068">
        <w:rPr>
          <w:rFonts w:cs="Times New Roman"/>
          <w:b/>
          <w:color w:val="auto"/>
          <w:sz w:val="20"/>
          <w:lang w:val="en-GB"/>
        </w:rPr>
        <w:t xml:space="preserve"> </w:t>
      </w:r>
      <w:r w:rsidR="00F738C3" w:rsidRPr="001B2068">
        <w:rPr>
          <w:rFonts w:cs="Times New Roman"/>
          <w:b/>
          <w:color w:val="000000"/>
          <w:sz w:val="20"/>
          <w:szCs w:val="20"/>
          <w:shd w:val="clear" w:color="auto" w:fill="FFFFFF"/>
          <w:lang w:val="en-GB"/>
        </w:rPr>
        <w:t>(</w:t>
      </w:r>
      <w:proofErr w:type="spellStart"/>
      <w:r w:rsidR="00F738C3" w:rsidRPr="001B2068">
        <w:rPr>
          <w:rFonts w:cs="Times New Roman"/>
          <w:b/>
          <w:color w:val="000000"/>
          <w:sz w:val="20"/>
          <w:szCs w:val="20"/>
          <w:shd w:val="clear" w:color="auto" w:fill="FFFFFF"/>
          <w:lang w:val="en-GB"/>
        </w:rPr>
        <w:t>Horsfield</w:t>
      </w:r>
      <w:proofErr w:type="spellEnd"/>
      <w:r w:rsidR="00F738C3" w:rsidRPr="001B2068">
        <w:rPr>
          <w:rFonts w:cs="Times New Roman"/>
          <w:b/>
          <w:color w:val="000000"/>
          <w:sz w:val="20"/>
          <w:szCs w:val="20"/>
          <w:shd w:val="clear" w:color="auto" w:fill="FFFFFF"/>
          <w:lang w:val="en-GB"/>
        </w:rPr>
        <w:t>, 2021)</w:t>
      </w:r>
    </w:p>
    <w:p w14:paraId="5C6E767F" w14:textId="77777777" w:rsidR="00B51F44" w:rsidRPr="001B2068" w:rsidRDefault="00331A60" w:rsidP="001B2068">
      <w:pPr>
        <w:spacing w:after="0"/>
        <w:rPr>
          <w:rFonts w:cs="Times New Roman"/>
          <w:szCs w:val="24"/>
          <w:lang w:val="en-GB"/>
        </w:rPr>
      </w:pPr>
      <w:r w:rsidRPr="001B2068">
        <w:rPr>
          <w:rFonts w:cs="Times New Roman"/>
          <w:szCs w:val="24"/>
          <w:lang w:val="en-GB"/>
        </w:rPr>
        <w:lastRenderedPageBreak/>
        <w:t xml:space="preserve">Ten unique divisions make up the upper-level administration of the corporation, and each of these divisions reports to a separate set of superiors. The </w:t>
      </w:r>
      <w:r w:rsidR="00DA43EC" w:rsidRPr="001B2068">
        <w:rPr>
          <w:rFonts w:cs="Times New Roman"/>
          <w:szCs w:val="24"/>
          <w:lang w:val="en-GB"/>
        </w:rPr>
        <w:t>organis</w:t>
      </w:r>
      <w:r w:rsidRPr="001B2068">
        <w:rPr>
          <w:rFonts w:cs="Times New Roman"/>
          <w:szCs w:val="24"/>
          <w:lang w:val="en-GB"/>
        </w:rPr>
        <w:t>ational structure of British Airways is comprised of many departments, including Strategy, Investments &amp; Coalitions, Trade, Ground Offensive, engineering, Flight Procedure, Information Technology, Economics, Law, and Human resource</w:t>
      </w:r>
      <w:r w:rsidR="00F738C3" w:rsidRPr="001B2068">
        <w:rPr>
          <w:rFonts w:cs="Times New Roman"/>
          <w:szCs w:val="24"/>
          <w:lang w:val="en-GB"/>
        </w:rPr>
        <w:t xml:space="preserve">s </w:t>
      </w:r>
      <w:r w:rsidR="00F738C3" w:rsidRPr="001B2068">
        <w:rPr>
          <w:rFonts w:cs="Times New Roman"/>
          <w:color w:val="000000"/>
          <w:szCs w:val="24"/>
          <w:shd w:val="clear" w:color="auto" w:fill="FFFFFF"/>
          <w:lang w:val="en-GB"/>
        </w:rPr>
        <w:t>(</w:t>
      </w:r>
      <w:proofErr w:type="spellStart"/>
      <w:r w:rsidR="00F738C3" w:rsidRPr="001B2068">
        <w:rPr>
          <w:rFonts w:cs="Times New Roman"/>
          <w:color w:val="000000"/>
          <w:szCs w:val="24"/>
          <w:shd w:val="clear" w:color="auto" w:fill="FFFFFF"/>
          <w:lang w:val="en-GB"/>
        </w:rPr>
        <w:t>Berenbak</w:t>
      </w:r>
      <w:proofErr w:type="spellEnd"/>
      <w:r w:rsidR="00F738C3" w:rsidRPr="001B2068">
        <w:rPr>
          <w:rFonts w:cs="Times New Roman"/>
          <w:color w:val="000000"/>
          <w:szCs w:val="24"/>
          <w:shd w:val="clear" w:color="auto" w:fill="FFFFFF"/>
          <w:lang w:val="en-GB"/>
        </w:rPr>
        <w:t xml:space="preserve"> and </w:t>
      </w:r>
      <w:proofErr w:type="spellStart"/>
      <w:r w:rsidR="00F738C3" w:rsidRPr="001B2068">
        <w:rPr>
          <w:rFonts w:cs="Times New Roman"/>
          <w:color w:val="000000"/>
          <w:szCs w:val="24"/>
          <w:shd w:val="clear" w:color="auto" w:fill="FFFFFF"/>
          <w:lang w:val="en-GB"/>
        </w:rPr>
        <w:t>Lanser</w:t>
      </w:r>
      <w:proofErr w:type="spellEnd"/>
      <w:r w:rsidR="00F738C3" w:rsidRPr="001B2068">
        <w:rPr>
          <w:rFonts w:cs="Times New Roman"/>
          <w:color w:val="000000"/>
          <w:szCs w:val="24"/>
          <w:shd w:val="clear" w:color="auto" w:fill="FFFFFF"/>
          <w:lang w:val="en-GB"/>
        </w:rPr>
        <w:t>, 2019)</w:t>
      </w:r>
      <w:r w:rsidRPr="001B2068">
        <w:rPr>
          <w:rFonts w:cs="Times New Roman"/>
          <w:szCs w:val="24"/>
          <w:lang w:val="en-GB"/>
        </w:rPr>
        <w:t>.</w:t>
      </w:r>
    </w:p>
    <w:p w14:paraId="14C4C3BA" w14:textId="77777777" w:rsidR="008345C0" w:rsidRPr="001B2068" w:rsidRDefault="00331A60" w:rsidP="001B2068">
      <w:pPr>
        <w:spacing w:after="0"/>
        <w:rPr>
          <w:rFonts w:cs="Times New Roman"/>
          <w:szCs w:val="24"/>
          <w:lang w:val="en-GB"/>
        </w:rPr>
      </w:pPr>
      <w:r w:rsidRPr="001B2068">
        <w:rPr>
          <w:rFonts w:cs="Times New Roman"/>
          <w:szCs w:val="24"/>
          <w:lang w:val="en-GB"/>
        </w:rPr>
        <w:t>However, the competitive environment required a simplification of the leadership team. Because British Airways has a flat hierarchical structure, as shown in figure 1, collaboration is required at all levels. This includes the strategic level, where the board of directors makes decisions about the long-term objective; the tactical level, where managers provide information to the operational level; and the operational level, where front-line employees like flight attendants and ticket agents process the data into meaningful messages</w:t>
      </w:r>
      <w:r w:rsidR="00F738C3" w:rsidRPr="001B2068">
        <w:rPr>
          <w:rFonts w:cs="Times New Roman"/>
          <w:szCs w:val="24"/>
          <w:lang w:val="en-GB"/>
        </w:rPr>
        <w:t xml:space="preserve"> </w:t>
      </w:r>
      <w:r w:rsidR="00F738C3" w:rsidRPr="001B2068">
        <w:rPr>
          <w:rFonts w:cs="Times New Roman"/>
          <w:color w:val="000000"/>
          <w:szCs w:val="24"/>
          <w:shd w:val="clear" w:color="auto" w:fill="FFFFFF"/>
          <w:lang w:val="en-GB"/>
        </w:rPr>
        <w:t>(</w:t>
      </w:r>
      <w:proofErr w:type="spellStart"/>
      <w:r w:rsidR="00F738C3" w:rsidRPr="001B2068">
        <w:rPr>
          <w:rFonts w:cs="Times New Roman"/>
          <w:color w:val="000000"/>
          <w:szCs w:val="24"/>
          <w:shd w:val="clear" w:color="auto" w:fill="FFFFFF"/>
          <w:lang w:val="en-GB"/>
        </w:rPr>
        <w:t>Berenbak</w:t>
      </w:r>
      <w:proofErr w:type="spellEnd"/>
      <w:r w:rsidR="00F738C3" w:rsidRPr="001B2068">
        <w:rPr>
          <w:rFonts w:cs="Times New Roman"/>
          <w:color w:val="000000"/>
          <w:szCs w:val="24"/>
          <w:shd w:val="clear" w:color="auto" w:fill="FFFFFF"/>
          <w:lang w:val="en-GB"/>
        </w:rPr>
        <w:t xml:space="preserve"> and </w:t>
      </w:r>
      <w:proofErr w:type="spellStart"/>
      <w:r w:rsidR="00F738C3" w:rsidRPr="001B2068">
        <w:rPr>
          <w:rFonts w:cs="Times New Roman"/>
          <w:color w:val="000000"/>
          <w:szCs w:val="24"/>
          <w:shd w:val="clear" w:color="auto" w:fill="FFFFFF"/>
          <w:lang w:val="en-GB"/>
        </w:rPr>
        <w:t>Lanser</w:t>
      </w:r>
      <w:proofErr w:type="spellEnd"/>
      <w:r w:rsidR="00F738C3" w:rsidRPr="001B2068">
        <w:rPr>
          <w:rFonts w:cs="Times New Roman"/>
          <w:color w:val="000000"/>
          <w:szCs w:val="24"/>
          <w:shd w:val="clear" w:color="auto" w:fill="FFFFFF"/>
          <w:lang w:val="en-GB"/>
        </w:rPr>
        <w:t>, 2019)</w:t>
      </w:r>
      <w:r w:rsidRPr="001B2068">
        <w:rPr>
          <w:rFonts w:cs="Times New Roman"/>
          <w:szCs w:val="24"/>
          <w:lang w:val="en-GB"/>
        </w:rPr>
        <w:t>.</w:t>
      </w:r>
    </w:p>
    <w:p w14:paraId="5B956506" w14:textId="77777777" w:rsidR="00451941" w:rsidRPr="001B2068" w:rsidRDefault="00331A60" w:rsidP="00E67925">
      <w:pPr>
        <w:pStyle w:val="Heading2"/>
        <w:rPr>
          <w:rFonts w:cs="Times New Roman"/>
          <w:lang w:val="en-GB"/>
        </w:rPr>
      </w:pPr>
      <w:bookmarkStart w:id="3" w:name="_Toc111808409"/>
      <w:r w:rsidRPr="001B2068">
        <w:rPr>
          <w:rFonts w:cs="Times New Roman"/>
          <w:lang w:val="en-GB"/>
        </w:rPr>
        <w:t>Culture of British Airways</w:t>
      </w:r>
      <w:bookmarkEnd w:id="3"/>
    </w:p>
    <w:p w14:paraId="0D5188B3" w14:textId="77777777" w:rsidR="00451941" w:rsidRPr="001B2068" w:rsidRDefault="00331A60" w:rsidP="00E67925">
      <w:pPr>
        <w:pStyle w:val="Heading3"/>
        <w:rPr>
          <w:rFonts w:cs="Times New Roman"/>
          <w:lang w:val="en-GB"/>
        </w:rPr>
      </w:pPr>
      <w:bookmarkStart w:id="4" w:name="_Toc111808410"/>
      <w:r w:rsidRPr="001B2068">
        <w:rPr>
          <w:rFonts w:cs="Times New Roman"/>
          <w:lang w:val="en-GB"/>
        </w:rPr>
        <w:t>Mission Statement</w:t>
      </w:r>
      <w:bookmarkEnd w:id="4"/>
      <w:r w:rsidRPr="001B2068">
        <w:rPr>
          <w:rFonts w:cs="Times New Roman"/>
          <w:lang w:val="en-GB"/>
        </w:rPr>
        <w:t xml:space="preserve"> </w:t>
      </w:r>
    </w:p>
    <w:p w14:paraId="0BF5F5A0" w14:textId="77777777" w:rsidR="00AB2A05" w:rsidRPr="001B2068" w:rsidRDefault="00331A60" w:rsidP="001B2068">
      <w:pPr>
        <w:spacing w:after="0"/>
        <w:rPr>
          <w:rFonts w:cs="Times New Roman"/>
          <w:szCs w:val="24"/>
          <w:lang w:val="en-GB"/>
        </w:rPr>
      </w:pPr>
      <w:r w:rsidRPr="001B2068">
        <w:rPr>
          <w:rFonts w:cs="Times New Roman"/>
          <w:szCs w:val="24"/>
          <w:lang w:val="en-GB"/>
        </w:rPr>
        <w:t xml:space="preserve">The mission objective of British Airways is to be the most exclusive and first choice airline for all airline travellers. </w:t>
      </w:r>
      <w:r w:rsidR="00F42093" w:rsidRPr="001B2068">
        <w:rPr>
          <w:rFonts w:cs="Times New Roman"/>
          <w:szCs w:val="24"/>
          <w:lang w:val="en-GB"/>
        </w:rPr>
        <w:t xml:space="preserve">Another new mission statement after a consultation process can be exchanged with the existing mission statement. The new mission statement should be to increase the security of the </w:t>
      </w:r>
      <w:r w:rsidR="00DA43EC" w:rsidRPr="001B2068">
        <w:rPr>
          <w:rFonts w:cs="Times New Roman"/>
          <w:szCs w:val="24"/>
          <w:lang w:val="en-GB"/>
        </w:rPr>
        <w:t>organis</w:t>
      </w:r>
      <w:r w:rsidR="00F42093" w:rsidRPr="001B2068">
        <w:rPr>
          <w:rFonts w:cs="Times New Roman"/>
          <w:szCs w:val="24"/>
          <w:lang w:val="en-GB"/>
        </w:rPr>
        <w:t xml:space="preserve">ation, that has been drawn after 1997 in the run-up to the </w:t>
      </w:r>
      <w:proofErr w:type="spellStart"/>
      <w:r w:rsidR="00F42093" w:rsidRPr="001B2068">
        <w:rPr>
          <w:rFonts w:cs="Times New Roman"/>
          <w:szCs w:val="24"/>
          <w:lang w:val="en-GB"/>
        </w:rPr>
        <w:t>privatization</w:t>
      </w:r>
      <w:proofErr w:type="spellEnd"/>
      <w:r w:rsidR="006F4787" w:rsidRPr="001B2068">
        <w:rPr>
          <w:rFonts w:cs="Times New Roman"/>
          <w:szCs w:val="24"/>
          <w:lang w:val="en-GB"/>
        </w:rPr>
        <w:t xml:space="preserve"> </w:t>
      </w:r>
      <w:r w:rsidR="006F4787" w:rsidRPr="001B2068">
        <w:rPr>
          <w:rFonts w:cs="Times New Roman"/>
          <w:color w:val="000000"/>
          <w:szCs w:val="24"/>
          <w:shd w:val="clear" w:color="auto" w:fill="FFFFFF"/>
          <w:lang w:val="en-GB"/>
        </w:rPr>
        <w:t>(Joseph, 2016)</w:t>
      </w:r>
      <w:r w:rsidR="00F42093" w:rsidRPr="001B2068">
        <w:rPr>
          <w:rFonts w:cs="Times New Roman"/>
          <w:szCs w:val="24"/>
          <w:lang w:val="en-GB"/>
        </w:rPr>
        <w:t>. Their goal statement makes it quite apparent that the first thing that comes to everyone's mind when they think of flying by air should be British Airways. Whether it is referred to as a vision, mission, or strategic intent, its primary function is to serve as a compass for decision-making in the future. Businesses that lack a sense of purpose are more likely to seize opportunities as they arise. Big firms must have a unifying goal since employees and managers at such companies are often expected to make choices independently rather than always referring back to headquarters or their superiors</w:t>
      </w:r>
      <w:r w:rsidR="006F4787" w:rsidRPr="001B2068">
        <w:rPr>
          <w:rFonts w:cs="Times New Roman"/>
          <w:szCs w:val="24"/>
          <w:lang w:val="en-GB"/>
        </w:rPr>
        <w:t xml:space="preserve"> </w:t>
      </w:r>
      <w:r w:rsidR="006F4787" w:rsidRPr="001B2068">
        <w:rPr>
          <w:rFonts w:cs="Times New Roman"/>
          <w:color w:val="000000"/>
          <w:szCs w:val="24"/>
          <w:shd w:val="clear" w:color="auto" w:fill="FFFFFF"/>
          <w:lang w:val="en-GB"/>
        </w:rPr>
        <w:t>(</w:t>
      </w:r>
      <w:proofErr w:type="spellStart"/>
      <w:r w:rsidR="006F4787" w:rsidRPr="001B2068">
        <w:rPr>
          <w:rFonts w:cs="Times New Roman"/>
          <w:color w:val="000000"/>
          <w:szCs w:val="24"/>
          <w:shd w:val="clear" w:color="auto" w:fill="FFFFFF"/>
          <w:lang w:val="en-GB"/>
        </w:rPr>
        <w:t>Berenbak</w:t>
      </w:r>
      <w:proofErr w:type="spellEnd"/>
      <w:r w:rsidR="006F4787" w:rsidRPr="001B2068">
        <w:rPr>
          <w:rFonts w:cs="Times New Roman"/>
          <w:color w:val="000000"/>
          <w:szCs w:val="24"/>
          <w:shd w:val="clear" w:color="auto" w:fill="FFFFFF"/>
          <w:lang w:val="en-GB"/>
        </w:rPr>
        <w:t>, 2017)</w:t>
      </w:r>
      <w:r w:rsidR="00F42093" w:rsidRPr="001B2068">
        <w:rPr>
          <w:rFonts w:cs="Times New Roman"/>
          <w:szCs w:val="24"/>
          <w:lang w:val="en-GB"/>
        </w:rPr>
        <w:t xml:space="preserve">. </w:t>
      </w:r>
    </w:p>
    <w:p w14:paraId="75DCB03F" w14:textId="77777777" w:rsidR="00C06EF2" w:rsidRPr="001B2068" w:rsidRDefault="00331A60" w:rsidP="001B2068">
      <w:pPr>
        <w:pStyle w:val="Heading3"/>
        <w:rPr>
          <w:rFonts w:cs="Times New Roman"/>
          <w:lang w:val="en-GB"/>
        </w:rPr>
      </w:pPr>
      <w:bookmarkStart w:id="5" w:name="_Toc111808411"/>
      <w:r w:rsidRPr="001B2068">
        <w:rPr>
          <w:rFonts w:cs="Times New Roman"/>
          <w:lang w:val="en-GB"/>
        </w:rPr>
        <w:t>Culture</w:t>
      </w:r>
      <w:bookmarkEnd w:id="5"/>
      <w:r w:rsidRPr="001B2068">
        <w:rPr>
          <w:rFonts w:cs="Times New Roman"/>
          <w:lang w:val="en-GB"/>
        </w:rPr>
        <w:t xml:space="preserve"> </w:t>
      </w:r>
    </w:p>
    <w:p w14:paraId="2E6258C6" w14:textId="77777777" w:rsidR="00134C06" w:rsidRPr="001B2068" w:rsidRDefault="00331A60" w:rsidP="001B2068">
      <w:pPr>
        <w:spacing w:after="0"/>
        <w:rPr>
          <w:rFonts w:cs="Times New Roman"/>
          <w:szCs w:val="24"/>
          <w:lang w:val="en-GB"/>
        </w:rPr>
      </w:pPr>
      <w:r w:rsidRPr="001B2068">
        <w:rPr>
          <w:rFonts w:cs="Times New Roman"/>
          <w:szCs w:val="24"/>
          <w:lang w:val="en-GB"/>
        </w:rPr>
        <w:t xml:space="preserve">The management philosophy, leadership style, and </w:t>
      </w:r>
      <w:r w:rsidR="00DA43EC" w:rsidRPr="001B2068">
        <w:rPr>
          <w:rFonts w:cs="Times New Roman"/>
          <w:szCs w:val="24"/>
          <w:lang w:val="en-GB"/>
        </w:rPr>
        <w:t>organis</w:t>
      </w:r>
      <w:r w:rsidRPr="001B2068">
        <w:rPr>
          <w:rFonts w:cs="Times New Roman"/>
          <w:szCs w:val="24"/>
          <w:lang w:val="en-GB"/>
        </w:rPr>
        <w:t xml:space="preserve">ational structure of a firm are all indicative of how the business functions and how it responds to the environment in which it works. Because of its size and global reach, British Airways has a highly structured </w:t>
      </w:r>
      <w:r w:rsidR="00DA43EC" w:rsidRPr="001B2068">
        <w:rPr>
          <w:rFonts w:cs="Times New Roman"/>
          <w:szCs w:val="24"/>
          <w:lang w:val="en-GB"/>
        </w:rPr>
        <w:t>organis</w:t>
      </w:r>
      <w:r w:rsidRPr="001B2068">
        <w:rPr>
          <w:rFonts w:cs="Times New Roman"/>
          <w:szCs w:val="24"/>
          <w:lang w:val="en-GB"/>
        </w:rPr>
        <w:t>ation with defined standards and procedures. This is because it serves a multitude of countries. In the past few years, the number of managers in charge of everything from the company's top executives to the front-line workers who deal directly with customers has been reduced from nine to five</w:t>
      </w:r>
      <w:r w:rsidR="000C495E" w:rsidRPr="001B2068">
        <w:rPr>
          <w:rFonts w:cs="Times New Roman"/>
          <w:szCs w:val="24"/>
          <w:lang w:val="en-GB"/>
        </w:rPr>
        <w:t xml:space="preserve"> </w:t>
      </w:r>
      <w:r w:rsidR="000C495E" w:rsidRPr="001B2068">
        <w:rPr>
          <w:rFonts w:cs="Times New Roman"/>
          <w:color w:val="000000"/>
          <w:szCs w:val="24"/>
          <w:shd w:val="clear" w:color="auto" w:fill="FFFFFF"/>
          <w:lang w:val="en-GB"/>
        </w:rPr>
        <w:lastRenderedPageBreak/>
        <w:t>(</w:t>
      </w:r>
      <w:proofErr w:type="spellStart"/>
      <w:r w:rsidR="000C495E" w:rsidRPr="001B2068">
        <w:rPr>
          <w:rFonts w:cs="Times New Roman"/>
          <w:color w:val="000000"/>
          <w:szCs w:val="24"/>
          <w:shd w:val="clear" w:color="auto" w:fill="FFFFFF"/>
          <w:lang w:val="en-GB"/>
        </w:rPr>
        <w:t>Berenbak</w:t>
      </w:r>
      <w:proofErr w:type="spellEnd"/>
      <w:r w:rsidR="000C495E" w:rsidRPr="001B2068">
        <w:rPr>
          <w:rFonts w:cs="Times New Roman"/>
          <w:color w:val="000000"/>
          <w:szCs w:val="24"/>
          <w:shd w:val="clear" w:color="auto" w:fill="FFFFFF"/>
          <w:lang w:val="en-GB"/>
        </w:rPr>
        <w:t>, 2017)</w:t>
      </w:r>
      <w:r w:rsidRPr="001B2068">
        <w:rPr>
          <w:rFonts w:cs="Times New Roman"/>
          <w:szCs w:val="24"/>
          <w:lang w:val="en-GB"/>
        </w:rPr>
        <w:t xml:space="preserve">. These managers are now in charge of everything from the company's top executives to the front-line workers. As a direct consequence of this, there is presently a small ad hoc group that is working in parallel with the official structure. This ad hoc group's responsibilities transcend or, at the very least, mirror those of the formal </w:t>
      </w:r>
      <w:r w:rsidR="00DA43EC" w:rsidRPr="001B2068">
        <w:rPr>
          <w:rFonts w:cs="Times New Roman"/>
          <w:szCs w:val="24"/>
          <w:lang w:val="en-GB"/>
        </w:rPr>
        <w:t>organis</w:t>
      </w:r>
      <w:r w:rsidRPr="001B2068">
        <w:rPr>
          <w:rFonts w:cs="Times New Roman"/>
          <w:szCs w:val="24"/>
          <w:lang w:val="en-GB"/>
        </w:rPr>
        <w:t>ation.</w:t>
      </w:r>
    </w:p>
    <w:p w14:paraId="0DF46F63" w14:textId="77777777" w:rsidR="00134C06" w:rsidRPr="001B2068" w:rsidRDefault="00331A60" w:rsidP="001B2068">
      <w:pPr>
        <w:pStyle w:val="Heading3"/>
        <w:spacing w:before="0"/>
        <w:rPr>
          <w:rFonts w:cs="Times New Roman"/>
          <w:lang w:val="en-GB"/>
        </w:rPr>
      </w:pPr>
      <w:bookmarkStart w:id="6" w:name="_Toc111808412"/>
      <w:r w:rsidRPr="001B2068">
        <w:rPr>
          <w:rFonts w:cs="Times New Roman"/>
          <w:lang w:val="en-GB"/>
        </w:rPr>
        <w:t>Corporate Culture</w:t>
      </w:r>
      <w:bookmarkEnd w:id="6"/>
    </w:p>
    <w:p w14:paraId="7561D911" w14:textId="77777777" w:rsidR="00EC492C" w:rsidRPr="001B2068" w:rsidRDefault="00331A60" w:rsidP="001B2068">
      <w:pPr>
        <w:rPr>
          <w:rFonts w:cs="Times New Roman"/>
          <w:szCs w:val="24"/>
          <w:lang w:val="en-GB"/>
        </w:rPr>
      </w:pPr>
      <w:r w:rsidRPr="001B2068">
        <w:rPr>
          <w:rFonts w:cs="Times New Roman"/>
          <w:szCs w:val="24"/>
          <w:lang w:val="en-GB"/>
        </w:rPr>
        <w:t xml:space="preserve">The fundamental core assumptions, ideas, values, and conventions that are held by individuals within an </w:t>
      </w:r>
      <w:r w:rsidR="00DA43EC" w:rsidRPr="001B2068">
        <w:rPr>
          <w:rFonts w:cs="Times New Roman"/>
          <w:szCs w:val="24"/>
          <w:lang w:val="en-GB"/>
        </w:rPr>
        <w:t>organis</w:t>
      </w:r>
      <w:r w:rsidRPr="001B2068">
        <w:rPr>
          <w:rFonts w:cs="Times New Roman"/>
          <w:szCs w:val="24"/>
          <w:lang w:val="en-GB"/>
        </w:rPr>
        <w:t xml:space="preserve">ation, originate from the </w:t>
      </w:r>
      <w:r w:rsidR="00DA43EC" w:rsidRPr="001B2068">
        <w:rPr>
          <w:rFonts w:cs="Times New Roman"/>
          <w:szCs w:val="24"/>
          <w:lang w:val="en-GB"/>
        </w:rPr>
        <w:t>organis</w:t>
      </w:r>
      <w:r w:rsidRPr="001B2068">
        <w:rPr>
          <w:rFonts w:cs="Times New Roman"/>
          <w:szCs w:val="24"/>
          <w:lang w:val="en-GB"/>
        </w:rPr>
        <w:t xml:space="preserve">ation's history and tradition and are transformed by present events that make up the </w:t>
      </w:r>
      <w:r w:rsidR="00DA43EC" w:rsidRPr="001B2068">
        <w:rPr>
          <w:rFonts w:cs="Times New Roman"/>
          <w:szCs w:val="24"/>
          <w:lang w:val="en-GB"/>
        </w:rPr>
        <w:t>organis</w:t>
      </w:r>
      <w:r w:rsidRPr="001B2068">
        <w:rPr>
          <w:rFonts w:cs="Times New Roman"/>
          <w:szCs w:val="24"/>
          <w:lang w:val="en-GB"/>
        </w:rPr>
        <w:t>ational culture</w:t>
      </w:r>
      <w:r w:rsidR="000C495E" w:rsidRPr="001B2068">
        <w:rPr>
          <w:rFonts w:cs="Times New Roman"/>
          <w:szCs w:val="24"/>
          <w:lang w:val="en-GB"/>
        </w:rPr>
        <w:t xml:space="preserve"> </w:t>
      </w:r>
      <w:r w:rsidR="000C495E" w:rsidRPr="001B2068">
        <w:rPr>
          <w:rFonts w:cs="Times New Roman"/>
          <w:color w:val="000000"/>
          <w:szCs w:val="24"/>
          <w:shd w:val="clear" w:color="auto" w:fill="FFFFFF"/>
          <w:lang w:val="en-GB"/>
        </w:rPr>
        <w:t xml:space="preserve">(Balmer, Stuart and </w:t>
      </w:r>
      <w:proofErr w:type="spellStart"/>
      <w:r w:rsidR="000C495E" w:rsidRPr="001B2068">
        <w:rPr>
          <w:rFonts w:cs="Times New Roman"/>
          <w:color w:val="000000"/>
          <w:szCs w:val="24"/>
          <w:shd w:val="clear" w:color="auto" w:fill="FFFFFF"/>
          <w:lang w:val="en-GB"/>
        </w:rPr>
        <w:t>Greyser</w:t>
      </w:r>
      <w:proofErr w:type="spellEnd"/>
      <w:r w:rsidR="000C495E" w:rsidRPr="001B2068">
        <w:rPr>
          <w:rFonts w:cs="Times New Roman"/>
          <w:color w:val="000000"/>
          <w:szCs w:val="24"/>
          <w:shd w:val="clear" w:color="auto" w:fill="FFFFFF"/>
          <w:lang w:val="en-GB"/>
        </w:rPr>
        <w:t>, 2018)</w:t>
      </w:r>
      <w:r w:rsidRPr="001B2068">
        <w:rPr>
          <w:rFonts w:cs="Times New Roman"/>
          <w:szCs w:val="24"/>
          <w:lang w:val="en-GB"/>
        </w:rPr>
        <w:t>.</w:t>
      </w:r>
    </w:p>
    <w:p w14:paraId="45D1528B" w14:textId="77777777" w:rsidR="00134C06" w:rsidRPr="001B2068" w:rsidRDefault="00331A60" w:rsidP="001B2068">
      <w:pPr>
        <w:pStyle w:val="Heading2"/>
        <w:spacing w:before="0"/>
        <w:rPr>
          <w:rFonts w:cs="Times New Roman"/>
          <w:lang w:val="en-GB"/>
        </w:rPr>
      </w:pPr>
      <w:bookmarkStart w:id="7" w:name="_Toc111808413"/>
      <w:r w:rsidRPr="001B2068">
        <w:rPr>
          <w:rFonts w:cs="Times New Roman"/>
          <w:lang w:val="en-GB"/>
        </w:rPr>
        <w:t>People</w:t>
      </w:r>
      <w:bookmarkEnd w:id="7"/>
      <w:r w:rsidRPr="001B2068">
        <w:rPr>
          <w:rFonts w:cs="Times New Roman"/>
          <w:lang w:val="en-GB"/>
        </w:rPr>
        <w:t xml:space="preserve"> </w:t>
      </w:r>
    </w:p>
    <w:p w14:paraId="0A587198" w14:textId="77777777" w:rsidR="00FC5A92" w:rsidRPr="001B2068" w:rsidRDefault="00331A60" w:rsidP="001B2068">
      <w:pPr>
        <w:rPr>
          <w:rFonts w:cs="Times New Roman"/>
          <w:szCs w:val="24"/>
          <w:lang w:val="en-GB"/>
        </w:rPr>
      </w:pPr>
      <w:r w:rsidRPr="001B2068">
        <w:rPr>
          <w:rFonts w:cs="Times New Roman"/>
          <w:szCs w:val="24"/>
          <w:lang w:val="en-GB"/>
        </w:rPr>
        <w:t xml:space="preserve">The employees of British Airways are very important to the </w:t>
      </w:r>
      <w:r w:rsidR="00DA43EC" w:rsidRPr="001B2068">
        <w:rPr>
          <w:rFonts w:cs="Times New Roman"/>
          <w:szCs w:val="24"/>
          <w:lang w:val="en-GB"/>
        </w:rPr>
        <w:t>organis</w:t>
      </w:r>
      <w:r w:rsidRPr="001B2068">
        <w:rPr>
          <w:rFonts w:cs="Times New Roman"/>
          <w:szCs w:val="24"/>
          <w:lang w:val="en-GB"/>
        </w:rPr>
        <w:t xml:space="preserve">ation as they play the most important role </w:t>
      </w:r>
      <w:r w:rsidR="00D41C0C" w:rsidRPr="001B2068">
        <w:rPr>
          <w:rFonts w:cs="Times New Roman"/>
          <w:szCs w:val="24"/>
          <w:lang w:val="en-GB"/>
        </w:rPr>
        <w:t xml:space="preserve">in achieving the </w:t>
      </w:r>
      <w:r w:rsidR="00DA43EC" w:rsidRPr="001B2068">
        <w:rPr>
          <w:rFonts w:cs="Times New Roman"/>
          <w:szCs w:val="24"/>
          <w:lang w:val="en-GB"/>
        </w:rPr>
        <w:t>organis</w:t>
      </w:r>
      <w:r w:rsidR="00D41C0C" w:rsidRPr="001B2068">
        <w:rPr>
          <w:rFonts w:cs="Times New Roman"/>
          <w:szCs w:val="24"/>
          <w:lang w:val="en-GB"/>
        </w:rPr>
        <w:t xml:space="preserve">ational goals and objectives. The employees of British Airways are highly skilled at their specific tasks which helps the </w:t>
      </w:r>
      <w:r w:rsidR="00DA43EC" w:rsidRPr="001B2068">
        <w:rPr>
          <w:rFonts w:cs="Times New Roman"/>
          <w:szCs w:val="24"/>
          <w:lang w:val="en-GB"/>
        </w:rPr>
        <w:t>organis</w:t>
      </w:r>
      <w:r w:rsidR="00D41C0C" w:rsidRPr="001B2068">
        <w:rPr>
          <w:rFonts w:cs="Times New Roman"/>
          <w:szCs w:val="24"/>
          <w:lang w:val="en-GB"/>
        </w:rPr>
        <w:t xml:space="preserve">ation in the development of the </w:t>
      </w:r>
      <w:r w:rsidR="00DA43EC" w:rsidRPr="001B2068">
        <w:rPr>
          <w:rFonts w:cs="Times New Roman"/>
          <w:szCs w:val="24"/>
          <w:lang w:val="en-GB"/>
        </w:rPr>
        <w:t>organis</w:t>
      </w:r>
      <w:r w:rsidR="00D41C0C" w:rsidRPr="001B2068">
        <w:rPr>
          <w:rFonts w:cs="Times New Roman"/>
          <w:szCs w:val="24"/>
          <w:lang w:val="en-GB"/>
        </w:rPr>
        <w:t xml:space="preserve">ational tasks as well as fulfilling the customer demand. </w:t>
      </w:r>
    </w:p>
    <w:p w14:paraId="7E0A988D" w14:textId="77777777" w:rsidR="00D41C0C" w:rsidRPr="001B2068" w:rsidRDefault="00D41C0C" w:rsidP="00E67925">
      <w:pPr>
        <w:rPr>
          <w:rFonts w:cs="Times New Roman"/>
          <w:szCs w:val="24"/>
          <w:lang w:val="en-GB"/>
        </w:rPr>
      </w:pPr>
    </w:p>
    <w:p w14:paraId="778B4C3C" w14:textId="77777777" w:rsidR="00D41C0C" w:rsidRPr="001B2068" w:rsidRDefault="00331A60" w:rsidP="00E67925">
      <w:pPr>
        <w:pStyle w:val="Heading2"/>
        <w:rPr>
          <w:rFonts w:cs="Times New Roman"/>
          <w:lang w:val="en-GB"/>
        </w:rPr>
      </w:pPr>
      <w:bookmarkStart w:id="8" w:name="_Toc111808414"/>
      <w:r w:rsidRPr="001B2068">
        <w:rPr>
          <w:rFonts w:cs="Times New Roman"/>
          <w:lang w:val="en-GB"/>
        </w:rPr>
        <w:lastRenderedPageBreak/>
        <w:t>Performance</w:t>
      </w:r>
      <w:bookmarkEnd w:id="8"/>
      <w:r w:rsidRPr="001B2068">
        <w:rPr>
          <w:rFonts w:cs="Times New Roman"/>
          <w:lang w:val="en-GB"/>
        </w:rPr>
        <w:t xml:space="preserve"> </w:t>
      </w:r>
    </w:p>
    <w:p w14:paraId="35F8931B" w14:textId="77777777" w:rsidR="00AC32ED" w:rsidRPr="001B2068" w:rsidRDefault="00331A60" w:rsidP="00E67925">
      <w:pPr>
        <w:keepNext/>
        <w:rPr>
          <w:rFonts w:cs="Times New Roman"/>
          <w:b/>
          <w:i/>
          <w:sz w:val="20"/>
          <w:szCs w:val="24"/>
          <w:lang w:val="en-GB"/>
        </w:rPr>
      </w:pPr>
      <w:r w:rsidRPr="001B2068">
        <w:rPr>
          <w:rFonts w:cs="Times New Roman"/>
          <w:b/>
          <w:i/>
          <w:noProof/>
          <w:sz w:val="20"/>
          <w:szCs w:val="24"/>
          <w:lang w:val="en-GB" w:eastAsia="en-GB"/>
        </w:rPr>
        <w:drawing>
          <wp:inline distT="0" distB="0" distL="0" distR="0" wp14:anchorId="30D2EA75" wp14:editId="26795EF3">
            <wp:extent cx="5943600" cy="3914385"/>
            <wp:effectExtent l="0" t="0" r="0" b="0"/>
            <wp:docPr id="2" name="Picture 2" descr="BA’s reven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BA’s revenue"/>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943600" cy="3914385"/>
                    </a:xfrm>
                    <a:prstGeom prst="rect">
                      <a:avLst/>
                    </a:prstGeom>
                    <a:noFill/>
                    <a:ln>
                      <a:noFill/>
                    </a:ln>
                  </pic:spPr>
                </pic:pic>
              </a:graphicData>
            </a:graphic>
          </wp:inline>
        </w:drawing>
      </w:r>
    </w:p>
    <w:p w14:paraId="1C304FA6" w14:textId="77777777" w:rsidR="00EC492C" w:rsidRPr="001B2068" w:rsidRDefault="00331A60" w:rsidP="001B2068">
      <w:pPr>
        <w:pStyle w:val="Caption"/>
        <w:spacing w:after="0" w:line="360" w:lineRule="auto"/>
        <w:jc w:val="center"/>
        <w:rPr>
          <w:rFonts w:cs="Times New Roman"/>
          <w:b/>
          <w:color w:val="auto"/>
          <w:sz w:val="20"/>
          <w:lang w:val="en-GB"/>
        </w:rPr>
      </w:pPr>
      <w:r w:rsidRPr="001B2068">
        <w:rPr>
          <w:rFonts w:cs="Times New Roman"/>
          <w:b/>
          <w:color w:val="auto"/>
          <w:sz w:val="20"/>
          <w:lang w:val="en-GB"/>
        </w:rPr>
        <w:t xml:space="preserve">Figure </w:t>
      </w:r>
      <w:r w:rsidRPr="001B2068">
        <w:rPr>
          <w:rFonts w:cs="Times New Roman"/>
          <w:b/>
          <w:color w:val="auto"/>
          <w:sz w:val="20"/>
          <w:lang w:val="en-GB"/>
        </w:rPr>
        <w:fldChar w:fldCharType="begin"/>
      </w:r>
      <w:r w:rsidRPr="001B2068">
        <w:rPr>
          <w:rFonts w:cs="Times New Roman"/>
          <w:b/>
          <w:color w:val="auto"/>
          <w:sz w:val="20"/>
          <w:lang w:val="en-GB"/>
        </w:rPr>
        <w:instrText xml:space="preserve"> SEQ Figure \* ARABIC </w:instrText>
      </w:r>
      <w:r w:rsidRPr="001B2068">
        <w:rPr>
          <w:rFonts w:cs="Times New Roman"/>
          <w:b/>
          <w:color w:val="auto"/>
          <w:sz w:val="20"/>
          <w:lang w:val="en-GB"/>
        </w:rPr>
        <w:fldChar w:fldCharType="separate"/>
      </w:r>
      <w:r w:rsidRPr="001B2068">
        <w:rPr>
          <w:rFonts w:cs="Times New Roman"/>
          <w:b/>
          <w:noProof/>
          <w:color w:val="auto"/>
          <w:sz w:val="20"/>
          <w:lang w:val="en-GB"/>
        </w:rPr>
        <w:t>2</w:t>
      </w:r>
      <w:r w:rsidRPr="001B2068">
        <w:rPr>
          <w:rFonts w:cs="Times New Roman"/>
          <w:b/>
          <w:color w:val="auto"/>
          <w:sz w:val="20"/>
          <w:lang w:val="en-GB"/>
        </w:rPr>
        <w:fldChar w:fldCharType="end"/>
      </w:r>
      <w:r w:rsidRPr="001B2068">
        <w:rPr>
          <w:rFonts w:cs="Times New Roman"/>
          <w:b/>
          <w:color w:val="auto"/>
          <w:sz w:val="20"/>
          <w:lang w:val="en-GB"/>
        </w:rPr>
        <w:t xml:space="preserve">: Performance of British Airways </w:t>
      </w:r>
      <w:r w:rsidR="00F24E55" w:rsidRPr="001B2068">
        <w:rPr>
          <w:rFonts w:cs="Times New Roman"/>
          <w:b/>
          <w:color w:val="auto"/>
          <w:sz w:val="20"/>
          <w:lang w:val="en-GB"/>
        </w:rPr>
        <w:t>(</w:t>
      </w:r>
      <w:proofErr w:type="spellStart"/>
      <w:r w:rsidRPr="001B2068">
        <w:rPr>
          <w:rFonts w:cs="Times New Roman"/>
          <w:b/>
          <w:color w:val="auto"/>
          <w:sz w:val="20"/>
          <w:shd w:val="clear" w:color="auto" w:fill="FFFFFF"/>
          <w:lang w:val="en-GB"/>
        </w:rPr>
        <w:t>Statista</w:t>
      </w:r>
      <w:proofErr w:type="spellEnd"/>
      <w:r w:rsidRPr="001B2068">
        <w:rPr>
          <w:rFonts w:cs="Times New Roman"/>
          <w:b/>
          <w:color w:val="auto"/>
          <w:sz w:val="20"/>
          <w:shd w:val="clear" w:color="auto" w:fill="FFFFFF"/>
          <w:lang w:val="en-GB"/>
        </w:rPr>
        <w:t xml:space="preserve"> 2018</w:t>
      </w:r>
      <w:r w:rsidR="00F24E55" w:rsidRPr="001B2068">
        <w:rPr>
          <w:rFonts w:cs="Times New Roman"/>
          <w:b/>
          <w:color w:val="auto"/>
          <w:sz w:val="20"/>
          <w:shd w:val="clear" w:color="auto" w:fill="FFFFFF"/>
          <w:lang w:val="en-GB"/>
        </w:rPr>
        <w:t>)</w:t>
      </w:r>
    </w:p>
    <w:p w14:paraId="046C48CF" w14:textId="77777777" w:rsidR="00D420AE" w:rsidRPr="001B2068" w:rsidRDefault="00331A60" w:rsidP="001B2068">
      <w:pPr>
        <w:spacing w:after="0"/>
        <w:rPr>
          <w:rFonts w:cs="Times New Roman"/>
          <w:szCs w:val="24"/>
          <w:lang w:val="en-GB"/>
        </w:rPr>
      </w:pPr>
      <w:r w:rsidRPr="001B2068">
        <w:rPr>
          <w:rFonts w:cs="Times New Roman"/>
          <w:szCs w:val="24"/>
          <w:lang w:val="en-GB"/>
        </w:rPr>
        <w:t xml:space="preserve">Fleet growth, customer experience reinvention, and international development are BA's strategic cornerstones. Financial outcomes, customer happiness, operations, and staff involvement are the company's KPIs (British Airways PLC 2019). Heathrow and transatlantic dominance </w:t>
      </w:r>
      <w:r w:rsidR="001B2068">
        <w:rPr>
          <w:rFonts w:cs="Times New Roman"/>
          <w:szCs w:val="24"/>
          <w:lang w:val="en-GB"/>
        </w:rPr>
        <w:t xml:space="preserve">are strategic benefits (Burke and </w:t>
      </w:r>
      <w:proofErr w:type="spellStart"/>
      <w:r w:rsidR="001B2068">
        <w:rPr>
          <w:rFonts w:cs="Times New Roman"/>
          <w:szCs w:val="24"/>
          <w:lang w:val="en-GB"/>
        </w:rPr>
        <w:t>Noumair,</w:t>
      </w:r>
      <w:r w:rsidRPr="001B2068">
        <w:rPr>
          <w:rFonts w:cs="Times New Roman"/>
          <w:szCs w:val="24"/>
          <w:lang w:val="en-GB"/>
        </w:rPr>
        <w:t>2015</w:t>
      </w:r>
      <w:proofErr w:type="spellEnd"/>
      <w:r w:rsidRPr="001B2068">
        <w:rPr>
          <w:rFonts w:cs="Times New Roman"/>
          <w:szCs w:val="24"/>
          <w:lang w:val="en-GB"/>
        </w:rPr>
        <w:t>).</w:t>
      </w:r>
    </w:p>
    <w:p w14:paraId="4931D4D6" w14:textId="77777777" w:rsidR="00D420AE" w:rsidRPr="001B2068" w:rsidRDefault="00331A60" w:rsidP="001B2068">
      <w:pPr>
        <w:spacing w:after="0"/>
        <w:rPr>
          <w:rFonts w:cs="Times New Roman"/>
          <w:szCs w:val="24"/>
          <w:lang w:val="en-GB"/>
        </w:rPr>
      </w:pPr>
      <w:r w:rsidRPr="001B2068">
        <w:rPr>
          <w:rFonts w:cs="Times New Roman"/>
          <w:szCs w:val="24"/>
          <w:lang w:val="en-GB"/>
        </w:rPr>
        <w:t>BA's income rose from £ 8,537 million to £13,020 million in the previous eight years (Figure 1). (</w:t>
      </w:r>
      <w:proofErr w:type="spellStart"/>
      <w:r w:rsidRPr="001B2068">
        <w:rPr>
          <w:rFonts w:cs="Times New Roman"/>
          <w:szCs w:val="24"/>
          <w:lang w:val="en-GB"/>
        </w:rPr>
        <w:t>Statista</w:t>
      </w:r>
      <w:proofErr w:type="spellEnd"/>
      <w:r w:rsidRPr="001B2068">
        <w:rPr>
          <w:rFonts w:cs="Times New Roman"/>
          <w:szCs w:val="24"/>
          <w:lang w:val="en-GB"/>
        </w:rPr>
        <w:t xml:space="preserve"> 2019). The company's financial performance is consistent, but its customer service has deteriorated. According to </w:t>
      </w:r>
      <w:proofErr w:type="spellStart"/>
      <w:r w:rsidRPr="001B2068">
        <w:rPr>
          <w:rFonts w:cs="Times New Roman"/>
          <w:szCs w:val="24"/>
          <w:lang w:val="en-GB"/>
        </w:rPr>
        <w:t>Efthymiou</w:t>
      </w:r>
      <w:proofErr w:type="spellEnd"/>
      <w:r w:rsidRPr="001B2068">
        <w:rPr>
          <w:rFonts w:cs="Times New Roman"/>
          <w:szCs w:val="24"/>
          <w:lang w:val="en-GB"/>
        </w:rPr>
        <w:t xml:space="preserve"> et al. (2019), public perceptions of the airline's brand value and quality have declined by 11.5 and 13.4 points, respectively. Investors may profit from this report's SWOT analysis of BA's performance.</w:t>
      </w:r>
    </w:p>
    <w:p w14:paraId="17BEF2F5" w14:textId="77777777" w:rsidR="00AC32ED" w:rsidRPr="001B2068" w:rsidRDefault="00AC32ED" w:rsidP="00E67925">
      <w:pPr>
        <w:rPr>
          <w:rFonts w:cs="Times New Roman"/>
          <w:szCs w:val="24"/>
          <w:lang w:val="en-GB"/>
        </w:rPr>
      </w:pPr>
    </w:p>
    <w:p w14:paraId="137B52FC" w14:textId="77777777" w:rsidR="000A4A6A" w:rsidRPr="001B2068" w:rsidRDefault="000A4A6A" w:rsidP="00E67925">
      <w:pPr>
        <w:rPr>
          <w:rFonts w:cs="Times New Roman"/>
          <w:color w:val="1F2024"/>
          <w:szCs w:val="24"/>
          <w:shd w:val="clear" w:color="auto" w:fill="FFFFFF"/>
          <w:lang w:val="en-GB"/>
        </w:rPr>
      </w:pPr>
    </w:p>
    <w:p w14:paraId="7D2B46F0" w14:textId="77777777" w:rsidR="000A4A6A" w:rsidRPr="001B2068" w:rsidRDefault="000A4A6A" w:rsidP="00E67925">
      <w:pPr>
        <w:rPr>
          <w:rFonts w:cs="Times New Roman"/>
          <w:color w:val="1F2024"/>
          <w:szCs w:val="24"/>
          <w:shd w:val="clear" w:color="auto" w:fill="FFFFFF"/>
          <w:lang w:val="en-GB"/>
        </w:rPr>
      </w:pPr>
    </w:p>
    <w:p w14:paraId="004D6AA4" w14:textId="77777777" w:rsidR="000009A9" w:rsidRPr="001B2068" w:rsidRDefault="00331A60" w:rsidP="00E67925">
      <w:pPr>
        <w:pStyle w:val="Heading1"/>
        <w:rPr>
          <w:rFonts w:cs="Times New Roman"/>
          <w:shd w:val="clear" w:color="auto" w:fill="FFFFFF"/>
          <w:lang w:val="en-GB"/>
        </w:rPr>
      </w:pPr>
      <w:bookmarkStart w:id="9" w:name="_Toc111808415"/>
      <w:r w:rsidRPr="001B2068">
        <w:rPr>
          <w:rFonts w:cs="Times New Roman"/>
          <w:shd w:val="clear" w:color="auto" w:fill="FFFFFF"/>
          <w:lang w:val="en-GB"/>
        </w:rPr>
        <w:lastRenderedPageBreak/>
        <w:t>Identifying the Essential Nature of managerial works and determining effective management and leadership</w:t>
      </w:r>
      <w:bookmarkEnd w:id="9"/>
      <w:r w:rsidRPr="001B2068">
        <w:rPr>
          <w:rFonts w:cs="Times New Roman"/>
          <w:shd w:val="clear" w:color="auto" w:fill="FFFFFF"/>
          <w:lang w:val="en-GB"/>
        </w:rPr>
        <w:t xml:space="preserve"> </w:t>
      </w:r>
    </w:p>
    <w:p w14:paraId="3500B606" w14:textId="77777777" w:rsidR="007021B2" w:rsidRPr="001B2068" w:rsidRDefault="00331A60" w:rsidP="001B2068">
      <w:pPr>
        <w:spacing w:after="0"/>
        <w:rPr>
          <w:rFonts w:cs="Times New Roman"/>
          <w:szCs w:val="24"/>
          <w:shd w:val="clear" w:color="auto" w:fill="FFFFFF"/>
          <w:lang w:val="en-GB"/>
        </w:rPr>
      </w:pPr>
      <w:r w:rsidRPr="001B2068">
        <w:rPr>
          <w:rFonts w:cs="Times New Roman"/>
          <w:szCs w:val="24"/>
          <w:shd w:val="clear" w:color="auto" w:fill="FFFFFF"/>
          <w:lang w:val="en-GB"/>
        </w:rPr>
        <w:t xml:space="preserve">The prior portion of this article made it quite clear that British Airways was heavily ingrained in bureaucracy across a wide variety of departments and </w:t>
      </w:r>
      <w:r w:rsidR="00DA43EC" w:rsidRPr="001B2068">
        <w:rPr>
          <w:rFonts w:cs="Times New Roman"/>
          <w:szCs w:val="24"/>
          <w:shd w:val="clear" w:color="auto" w:fill="FFFFFF"/>
          <w:lang w:val="en-GB"/>
        </w:rPr>
        <w:t>organis</w:t>
      </w:r>
      <w:r w:rsidRPr="001B2068">
        <w:rPr>
          <w:rFonts w:cs="Times New Roman"/>
          <w:szCs w:val="24"/>
          <w:shd w:val="clear" w:color="auto" w:fill="FFFFFF"/>
          <w:lang w:val="en-GB"/>
        </w:rPr>
        <w:t>ational levels. There may be a shift toward placing a greater focus on employee autonomy. This suggests that managers can draw on the knowledge and experience of staff members working in a variety of departments and at a variety of levels within the business</w:t>
      </w:r>
      <w:r w:rsidR="00D052AB" w:rsidRPr="001B2068">
        <w:rPr>
          <w:rFonts w:cs="Times New Roman"/>
          <w:szCs w:val="24"/>
          <w:shd w:val="clear" w:color="auto" w:fill="FFFFFF"/>
          <w:lang w:val="en-GB"/>
        </w:rPr>
        <w:t xml:space="preserve"> </w:t>
      </w:r>
      <w:r w:rsidR="00D052AB" w:rsidRPr="001B2068">
        <w:rPr>
          <w:rFonts w:cs="Times New Roman"/>
          <w:color w:val="000000"/>
          <w:szCs w:val="24"/>
          <w:shd w:val="clear" w:color="auto" w:fill="FFFFFF"/>
          <w:lang w:val="en-GB"/>
        </w:rPr>
        <w:t>(Wilson, 2013)</w:t>
      </w:r>
      <w:r w:rsidRPr="001B2068">
        <w:rPr>
          <w:rFonts w:cs="Times New Roman"/>
          <w:szCs w:val="24"/>
          <w:shd w:val="clear" w:color="auto" w:fill="FFFFFF"/>
          <w:lang w:val="en-GB"/>
        </w:rPr>
        <w:t>.</w:t>
      </w:r>
      <w:r w:rsidR="009B5E1E" w:rsidRPr="001B2068">
        <w:rPr>
          <w:rFonts w:cs="Times New Roman"/>
          <w:szCs w:val="24"/>
          <w:shd w:val="clear" w:color="auto" w:fill="FFFFFF"/>
          <w:lang w:val="en-GB"/>
        </w:rPr>
        <w:t xml:space="preserve"> </w:t>
      </w:r>
    </w:p>
    <w:p w14:paraId="7753D09B" w14:textId="77777777" w:rsidR="006B579D" w:rsidRPr="001B2068" w:rsidRDefault="00331A60" w:rsidP="001B2068">
      <w:pPr>
        <w:spacing w:after="0"/>
        <w:rPr>
          <w:rFonts w:cs="Times New Roman"/>
          <w:szCs w:val="24"/>
          <w:shd w:val="clear" w:color="auto" w:fill="FFFFFF"/>
          <w:lang w:val="en-GB"/>
        </w:rPr>
      </w:pPr>
      <w:r w:rsidRPr="001B2068">
        <w:rPr>
          <w:rFonts w:cs="Times New Roman"/>
          <w:szCs w:val="24"/>
          <w:shd w:val="clear" w:color="auto" w:fill="FFFFFF"/>
          <w:lang w:val="en-GB"/>
        </w:rPr>
        <w:t>British Airways has, throughout the course of the last several years, engaged in several high-profile confrontations and made several high-profile decisions, most of which have been highlighted in the media, particularly in newspapers. The choices made by British Airways are often seen to be cost-cutting, and as a result, workers have frequently walked to the streets to demonstrate their dissatisfaction with the company. They re</w:t>
      </w:r>
      <w:r w:rsidR="00DA43EC" w:rsidRPr="001B2068">
        <w:rPr>
          <w:rFonts w:cs="Times New Roman"/>
          <w:szCs w:val="24"/>
          <w:shd w:val="clear" w:color="auto" w:fill="FFFFFF"/>
          <w:lang w:val="en-GB"/>
        </w:rPr>
        <w:t>organis</w:t>
      </w:r>
      <w:r w:rsidRPr="001B2068">
        <w:rPr>
          <w:rFonts w:cs="Times New Roman"/>
          <w:szCs w:val="24"/>
          <w:shd w:val="clear" w:color="auto" w:fill="FFFFFF"/>
          <w:lang w:val="en-GB"/>
        </w:rPr>
        <w:t xml:space="preserve">ed their management team during the previous year because they were aware that to see change, they needed to begin from the top of the </w:t>
      </w:r>
      <w:r w:rsidR="00DA43EC" w:rsidRPr="001B2068">
        <w:rPr>
          <w:rFonts w:cs="Times New Roman"/>
          <w:szCs w:val="24"/>
          <w:shd w:val="clear" w:color="auto" w:fill="FFFFFF"/>
          <w:lang w:val="en-GB"/>
        </w:rPr>
        <w:t>organis</w:t>
      </w:r>
      <w:r w:rsidRPr="001B2068">
        <w:rPr>
          <w:rFonts w:cs="Times New Roman"/>
          <w:szCs w:val="24"/>
          <w:shd w:val="clear" w:color="auto" w:fill="FFFFFF"/>
          <w:lang w:val="en-GB"/>
        </w:rPr>
        <w:t>ation. Today, there are nine directors under the supervision of the Chief Executive Officer. The Management Board and the Customer and Operations Executive are two distinct departments that have just been formed. Once a week, the members of the Management Board gather together to talk about the future of the firm and determine its general strategic direction</w:t>
      </w:r>
      <w:r w:rsidR="00D052AB" w:rsidRPr="001B2068">
        <w:rPr>
          <w:rFonts w:cs="Times New Roman"/>
          <w:szCs w:val="24"/>
          <w:shd w:val="clear" w:color="auto" w:fill="FFFFFF"/>
          <w:lang w:val="en-GB"/>
        </w:rPr>
        <w:t xml:space="preserve"> </w:t>
      </w:r>
      <w:r w:rsidR="00D052AB" w:rsidRPr="001B2068">
        <w:rPr>
          <w:rFonts w:cs="Times New Roman"/>
          <w:color w:val="000000"/>
          <w:szCs w:val="24"/>
          <w:shd w:val="clear" w:color="auto" w:fill="FFFFFF"/>
          <w:lang w:val="en-GB"/>
        </w:rPr>
        <w:t>(Bush, 2018)</w:t>
      </w:r>
      <w:r w:rsidRPr="001B2068">
        <w:rPr>
          <w:rFonts w:cs="Times New Roman"/>
          <w:szCs w:val="24"/>
          <w:shd w:val="clear" w:color="auto" w:fill="FFFFFF"/>
          <w:lang w:val="en-GB"/>
        </w:rPr>
        <w:t>. A weekly meeting, very similar to that of the Management Board, is held by the Customer and Operation Executive to discuss ways in which the company's service to customers can be improved, how efficiently operations are being carried out, and how the company can keep its safety standards at their highest possible level.</w:t>
      </w:r>
    </w:p>
    <w:p w14:paraId="6576BD06" w14:textId="77777777" w:rsidR="006B579D" w:rsidRPr="001B2068" w:rsidRDefault="00331A60" w:rsidP="001B2068">
      <w:pPr>
        <w:spacing w:after="0"/>
        <w:rPr>
          <w:rFonts w:cs="Times New Roman"/>
          <w:szCs w:val="24"/>
          <w:shd w:val="clear" w:color="auto" w:fill="FFFFFF"/>
          <w:lang w:val="en-GB"/>
        </w:rPr>
      </w:pPr>
      <w:r w:rsidRPr="001B2068">
        <w:rPr>
          <w:rFonts w:cs="Times New Roman"/>
          <w:szCs w:val="24"/>
          <w:shd w:val="clear" w:color="auto" w:fill="FFFFFF"/>
          <w:lang w:val="en-GB"/>
        </w:rPr>
        <w:t>British Airways, which had a reputation for being a more autocratic company in the past, is now delegating greater responsibility to key employees. At every level of management, we work to cultivate healthy relationships with our customers and any other relevant stakeholders. As a consequence, the management of the company adheres to democratic principles.</w:t>
      </w:r>
    </w:p>
    <w:p w14:paraId="173E6C9E" w14:textId="77777777" w:rsidR="00A278E3" w:rsidRPr="001B2068" w:rsidRDefault="00331A60" w:rsidP="001B2068">
      <w:pPr>
        <w:spacing w:after="0"/>
        <w:rPr>
          <w:rFonts w:cs="Times New Roman"/>
          <w:szCs w:val="24"/>
          <w:shd w:val="clear" w:color="auto" w:fill="FFFFFF"/>
          <w:lang w:val="en-GB"/>
        </w:rPr>
      </w:pPr>
      <w:r w:rsidRPr="001B2068">
        <w:rPr>
          <w:rFonts w:cs="Times New Roman"/>
          <w:szCs w:val="24"/>
          <w:shd w:val="clear" w:color="auto" w:fill="FFFFFF"/>
          <w:lang w:val="en-GB"/>
        </w:rPr>
        <w:t xml:space="preserve">In the competitive environment that exists in the business world today, a strong leader is necessary for any </w:t>
      </w:r>
      <w:r w:rsidR="00DA43EC" w:rsidRPr="001B2068">
        <w:rPr>
          <w:rFonts w:cs="Times New Roman"/>
          <w:szCs w:val="24"/>
          <w:shd w:val="clear" w:color="auto" w:fill="FFFFFF"/>
          <w:lang w:val="en-GB"/>
        </w:rPr>
        <w:t>organis</w:t>
      </w:r>
      <w:r w:rsidRPr="001B2068">
        <w:rPr>
          <w:rFonts w:cs="Times New Roman"/>
          <w:szCs w:val="24"/>
          <w:shd w:val="clear" w:color="auto" w:fill="FFFFFF"/>
          <w:lang w:val="en-GB"/>
        </w:rPr>
        <w:t xml:space="preserve">ation to achieve long-term success. For British Airways to maintain its status as a luxury airline operating around the globe, the company's leadership must not be afraid of taking risks and be very skilled at developing future executives. Because of this, they decided to use the High-Performance Leadership approach. This system integrates many important business </w:t>
      </w:r>
      <w:r w:rsidRPr="001B2068">
        <w:rPr>
          <w:rFonts w:cs="Times New Roman"/>
          <w:szCs w:val="24"/>
          <w:shd w:val="clear" w:color="auto" w:fill="FFFFFF"/>
          <w:lang w:val="en-GB"/>
        </w:rPr>
        <w:lastRenderedPageBreak/>
        <w:t>processes, including goal-setting, performance assessment, incentive programs, and business planning. The top executives at HPL were the major focus of an exceptionally rigorous assessment process that was meant to assist the corporation in identifying its most potential future leaders and in preparing those leaders for success in their roles. They have also determined how they will assess people based on three leadership attributes that they feel are crucial to the company's pursuit of operational excellence, and they have communicated this information to the employees.</w:t>
      </w:r>
    </w:p>
    <w:p w14:paraId="50D9B048" w14:textId="77777777" w:rsidR="00A03437" w:rsidRPr="001B2068" w:rsidRDefault="00331A60" w:rsidP="001B2068">
      <w:pPr>
        <w:pStyle w:val="ListParagraph"/>
        <w:numPr>
          <w:ilvl w:val="0"/>
          <w:numId w:val="2"/>
        </w:numPr>
        <w:spacing w:after="0"/>
        <w:rPr>
          <w:rFonts w:cs="Times New Roman"/>
          <w:shd w:val="clear" w:color="auto" w:fill="FFFFFF"/>
          <w:lang w:val="en-GB"/>
        </w:rPr>
      </w:pPr>
      <w:r w:rsidRPr="001B2068">
        <w:rPr>
          <w:rFonts w:cs="Times New Roman"/>
          <w:shd w:val="clear" w:color="auto" w:fill="FFFFFF"/>
          <w:lang w:val="en-GB"/>
        </w:rPr>
        <w:t xml:space="preserve">Communicate a common vision </w:t>
      </w:r>
    </w:p>
    <w:p w14:paraId="4A4C8D8D" w14:textId="77777777" w:rsidR="00A03437" w:rsidRPr="001B2068" w:rsidRDefault="00331A60" w:rsidP="001B2068">
      <w:pPr>
        <w:pStyle w:val="ListParagraph"/>
        <w:numPr>
          <w:ilvl w:val="0"/>
          <w:numId w:val="2"/>
        </w:numPr>
        <w:spacing w:after="0"/>
        <w:rPr>
          <w:rFonts w:cs="Times New Roman"/>
          <w:shd w:val="clear" w:color="auto" w:fill="FFFFFF"/>
          <w:lang w:val="en-GB"/>
        </w:rPr>
      </w:pPr>
      <w:r w:rsidRPr="001B2068">
        <w:rPr>
          <w:rFonts w:cs="Times New Roman"/>
          <w:shd w:val="clear" w:color="auto" w:fill="FFFFFF"/>
          <w:lang w:val="en-GB"/>
        </w:rPr>
        <w:t xml:space="preserve">Accountabilities Agreement </w:t>
      </w:r>
    </w:p>
    <w:p w14:paraId="75DF3A6D" w14:textId="77777777" w:rsidR="000A4A6A" w:rsidRPr="001B2068" w:rsidRDefault="00331A60" w:rsidP="001B2068">
      <w:pPr>
        <w:pStyle w:val="ListParagraph"/>
        <w:numPr>
          <w:ilvl w:val="0"/>
          <w:numId w:val="2"/>
        </w:numPr>
        <w:spacing w:after="0"/>
        <w:rPr>
          <w:rFonts w:cs="Times New Roman"/>
          <w:shd w:val="clear" w:color="auto" w:fill="FFFFFF"/>
          <w:lang w:val="en-GB"/>
        </w:rPr>
      </w:pPr>
      <w:r w:rsidRPr="001B2068">
        <w:rPr>
          <w:rFonts w:cs="Times New Roman"/>
          <w:shd w:val="clear" w:color="auto" w:fill="FFFFFF"/>
          <w:lang w:val="en-GB"/>
        </w:rPr>
        <w:t xml:space="preserve">Inspire and motivate others. </w:t>
      </w:r>
      <w:r w:rsidR="00D05FC4" w:rsidRPr="001B2068">
        <w:rPr>
          <w:rFonts w:cs="Times New Roman"/>
          <w:shd w:val="clear" w:color="auto" w:fill="FFFFFF"/>
          <w:lang w:val="en-GB"/>
        </w:rPr>
        <w:t xml:space="preserve"> </w:t>
      </w:r>
      <w:r w:rsidRPr="001B2068">
        <w:rPr>
          <w:rFonts w:cs="Times New Roman"/>
          <w:shd w:val="clear" w:color="auto" w:fill="FFFFFF"/>
          <w:lang w:val="en-GB"/>
        </w:rPr>
        <w:br w:type="page"/>
      </w:r>
    </w:p>
    <w:p w14:paraId="0FD1707F" w14:textId="77777777" w:rsidR="00021F16" w:rsidRPr="001B2068" w:rsidRDefault="00331A60" w:rsidP="00E67925">
      <w:pPr>
        <w:pStyle w:val="Heading1"/>
        <w:rPr>
          <w:rFonts w:cs="Times New Roman"/>
          <w:shd w:val="clear" w:color="auto" w:fill="FFFFFF"/>
          <w:lang w:val="en-GB"/>
        </w:rPr>
      </w:pPr>
      <w:bookmarkStart w:id="10" w:name="_Toc111808416"/>
      <w:r w:rsidRPr="001B2068">
        <w:rPr>
          <w:rFonts w:cs="Times New Roman"/>
          <w:shd w:val="clear" w:color="auto" w:fill="FFFFFF"/>
          <w:lang w:val="en-GB"/>
        </w:rPr>
        <w:lastRenderedPageBreak/>
        <w:t>Evaluating the behavioural approach to management through understanding the factors that affect differences in individual behaviour</w:t>
      </w:r>
      <w:bookmarkEnd w:id="10"/>
    </w:p>
    <w:p w14:paraId="70D56637" w14:textId="77777777" w:rsidR="001D76B2" w:rsidRPr="001B2068" w:rsidRDefault="00331A60" w:rsidP="001B2068">
      <w:pPr>
        <w:spacing w:after="0"/>
        <w:rPr>
          <w:rFonts w:cs="Times New Roman"/>
          <w:szCs w:val="24"/>
          <w:shd w:val="clear" w:color="auto" w:fill="FFFFFF"/>
          <w:lang w:val="en-GB"/>
        </w:rPr>
      </w:pPr>
      <w:r w:rsidRPr="001B2068">
        <w:rPr>
          <w:rFonts w:cs="Times New Roman"/>
          <w:szCs w:val="24"/>
          <w:shd w:val="clear" w:color="auto" w:fill="FFFFFF"/>
          <w:lang w:val="en-GB"/>
        </w:rPr>
        <w:t xml:space="preserve">The behavioural approach is the psychological approach that focuses on the environment and external stimuli that affect the mental states and development and growth of the individuals along with </w:t>
      </w:r>
      <w:r w:rsidR="00C803C4" w:rsidRPr="001B2068">
        <w:rPr>
          <w:rFonts w:cs="Times New Roman"/>
          <w:szCs w:val="24"/>
          <w:shd w:val="clear" w:color="auto" w:fill="FFFFFF"/>
          <w:lang w:val="en-GB"/>
        </w:rPr>
        <w:t xml:space="preserve">exhibited later. </w:t>
      </w:r>
      <w:r w:rsidR="008F27A5" w:rsidRPr="001B2068">
        <w:rPr>
          <w:rFonts w:cs="Times New Roman"/>
          <w:szCs w:val="24"/>
          <w:shd w:val="clear" w:color="auto" w:fill="FFFFFF"/>
          <w:lang w:val="en-GB"/>
        </w:rPr>
        <w:t xml:space="preserve">The behavioural approach helps the </w:t>
      </w:r>
      <w:r w:rsidR="00DA43EC" w:rsidRPr="001B2068">
        <w:rPr>
          <w:rFonts w:cs="Times New Roman"/>
          <w:szCs w:val="24"/>
          <w:shd w:val="clear" w:color="auto" w:fill="FFFFFF"/>
          <w:lang w:val="en-GB"/>
        </w:rPr>
        <w:t>organis</w:t>
      </w:r>
      <w:r w:rsidR="008F27A5" w:rsidRPr="001B2068">
        <w:rPr>
          <w:rFonts w:cs="Times New Roman"/>
          <w:szCs w:val="24"/>
          <w:shd w:val="clear" w:color="auto" w:fill="FFFFFF"/>
          <w:lang w:val="en-GB"/>
        </w:rPr>
        <w:t xml:space="preserve">ation to manage the </w:t>
      </w:r>
      <w:r w:rsidR="00DA43EC" w:rsidRPr="001B2068">
        <w:rPr>
          <w:rFonts w:cs="Times New Roman"/>
          <w:szCs w:val="24"/>
          <w:shd w:val="clear" w:color="auto" w:fill="FFFFFF"/>
          <w:lang w:val="en-GB"/>
        </w:rPr>
        <w:t>organis</w:t>
      </w:r>
      <w:r w:rsidR="008F27A5" w:rsidRPr="001B2068">
        <w:rPr>
          <w:rFonts w:cs="Times New Roman"/>
          <w:szCs w:val="24"/>
          <w:shd w:val="clear" w:color="auto" w:fill="FFFFFF"/>
          <w:lang w:val="en-GB"/>
        </w:rPr>
        <w:t xml:space="preserve">ational tasks along with managing the employees for the betterment of the </w:t>
      </w:r>
      <w:r w:rsidR="00DA43EC" w:rsidRPr="001B2068">
        <w:rPr>
          <w:rFonts w:cs="Times New Roman"/>
          <w:szCs w:val="24"/>
          <w:shd w:val="clear" w:color="auto" w:fill="FFFFFF"/>
          <w:lang w:val="en-GB"/>
        </w:rPr>
        <w:t>organis</w:t>
      </w:r>
      <w:r w:rsidR="008F27A5" w:rsidRPr="001B2068">
        <w:rPr>
          <w:rFonts w:cs="Times New Roman"/>
          <w:szCs w:val="24"/>
          <w:shd w:val="clear" w:color="auto" w:fill="FFFFFF"/>
          <w:lang w:val="en-GB"/>
        </w:rPr>
        <w:t xml:space="preserve">ational activities. </w:t>
      </w:r>
      <w:r w:rsidRPr="001B2068">
        <w:rPr>
          <w:rFonts w:cs="Times New Roman"/>
          <w:szCs w:val="24"/>
          <w:shd w:val="clear" w:color="auto" w:fill="FFFFFF"/>
          <w:lang w:val="en-GB"/>
        </w:rPr>
        <w:t xml:space="preserve">The following points will describe the behavioural approach to management for understanding the factors that affect the differences in individual behaviour: </w:t>
      </w:r>
    </w:p>
    <w:p w14:paraId="45BF4105" w14:textId="77777777" w:rsidR="00CE4A4E" w:rsidRPr="001B2068" w:rsidRDefault="00331A60" w:rsidP="001B2068">
      <w:pPr>
        <w:spacing w:after="0"/>
        <w:rPr>
          <w:rFonts w:cs="Times New Roman"/>
          <w:szCs w:val="24"/>
          <w:shd w:val="clear" w:color="auto" w:fill="FFFFFF"/>
          <w:lang w:val="en-GB"/>
        </w:rPr>
      </w:pPr>
      <w:r w:rsidRPr="001B2068">
        <w:rPr>
          <w:rFonts w:cs="Times New Roman"/>
          <w:b/>
          <w:szCs w:val="24"/>
          <w:shd w:val="clear" w:color="auto" w:fill="FFFFFF"/>
          <w:lang w:val="en-GB"/>
        </w:rPr>
        <w:t>Rewards and Recognition</w:t>
      </w:r>
      <w:r w:rsidR="005A545F" w:rsidRPr="001B2068">
        <w:rPr>
          <w:rFonts w:cs="Times New Roman"/>
          <w:b/>
          <w:szCs w:val="24"/>
          <w:shd w:val="clear" w:color="auto" w:fill="FFFFFF"/>
          <w:lang w:val="en-GB"/>
        </w:rPr>
        <w:t xml:space="preserve">: </w:t>
      </w:r>
      <w:r w:rsidRPr="001B2068">
        <w:rPr>
          <w:rFonts w:cs="Times New Roman"/>
          <w:szCs w:val="24"/>
          <w:shd w:val="clear" w:color="auto" w:fill="FFFFFF"/>
          <w:lang w:val="en-GB"/>
        </w:rPr>
        <w:t xml:space="preserve">When it comes to attracting and retaining top talent, BA understands the value of offering competitive compensation. BA is committed to creating a work environment in which all workers are treated with respect and are </w:t>
      </w:r>
      <w:r w:rsidR="00DA43EC" w:rsidRPr="001B2068">
        <w:rPr>
          <w:rFonts w:cs="Times New Roman"/>
          <w:szCs w:val="24"/>
          <w:shd w:val="clear" w:color="auto" w:fill="FFFFFF"/>
          <w:lang w:val="en-GB"/>
        </w:rPr>
        <w:t>recognis</w:t>
      </w:r>
      <w:r w:rsidRPr="001B2068">
        <w:rPr>
          <w:rFonts w:cs="Times New Roman"/>
          <w:szCs w:val="24"/>
          <w:shd w:val="clear" w:color="auto" w:fill="FFFFFF"/>
          <w:lang w:val="en-GB"/>
        </w:rPr>
        <w:t>ed for their unique contributions</w:t>
      </w:r>
      <w:r w:rsidR="0062493F" w:rsidRPr="001B2068">
        <w:rPr>
          <w:rFonts w:cs="Times New Roman"/>
          <w:szCs w:val="24"/>
          <w:shd w:val="clear" w:color="auto" w:fill="FFFFFF"/>
          <w:lang w:val="en-GB"/>
        </w:rPr>
        <w:t xml:space="preserve"> </w:t>
      </w:r>
      <w:r w:rsidR="0062493F" w:rsidRPr="001B2068">
        <w:rPr>
          <w:rFonts w:cs="Times New Roman"/>
          <w:color w:val="000000"/>
          <w:szCs w:val="24"/>
          <w:shd w:val="clear" w:color="auto" w:fill="FFFFFF"/>
          <w:lang w:val="en-GB"/>
        </w:rPr>
        <w:t xml:space="preserve">(Mike and </w:t>
      </w:r>
      <w:proofErr w:type="spellStart"/>
      <w:r w:rsidR="0062493F" w:rsidRPr="001B2068">
        <w:rPr>
          <w:rFonts w:cs="Times New Roman"/>
          <w:color w:val="000000"/>
          <w:szCs w:val="24"/>
          <w:shd w:val="clear" w:color="auto" w:fill="FFFFFF"/>
          <w:lang w:val="en-GB"/>
        </w:rPr>
        <w:t>Hugg</w:t>
      </w:r>
      <w:proofErr w:type="spellEnd"/>
      <w:r w:rsidR="0062493F" w:rsidRPr="001B2068">
        <w:rPr>
          <w:rFonts w:cs="Times New Roman"/>
          <w:color w:val="000000"/>
          <w:szCs w:val="24"/>
          <w:shd w:val="clear" w:color="auto" w:fill="FFFFFF"/>
          <w:lang w:val="en-GB"/>
        </w:rPr>
        <w:t>, 2015)</w:t>
      </w:r>
      <w:r w:rsidRPr="001B2068">
        <w:rPr>
          <w:rFonts w:cs="Times New Roman"/>
          <w:szCs w:val="24"/>
          <w:shd w:val="clear" w:color="auto" w:fill="FFFFFF"/>
          <w:lang w:val="en-GB"/>
        </w:rPr>
        <w:t xml:space="preserve">. The Airways Pension Scheme (APS) and the New Airways Pension Scheme are the two primary funded defined benefit pension systems in the United Kingdom that British Airways manages (NAPS). New hires were welcome to join the British Airways Retirement Program beginning on April 1, 2003. (BARP). In early 2008, the British government introduced "Smart Pension" initiatives to help British Airways (BA) UK-based workers save money on taxes by better </w:t>
      </w:r>
      <w:r w:rsidR="00DA43EC" w:rsidRPr="001B2068">
        <w:rPr>
          <w:rFonts w:cs="Times New Roman"/>
          <w:szCs w:val="24"/>
          <w:shd w:val="clear" w:color="auto" w:fill="FFFFFF"/>
          <w:lang w:val="en-GB"/>
        </w:rPr>
        <w:t>organis</w:t>
      </w:r>
      <w:r w:rsidRPr="001B2068">
        <w:rPr>
          <w:rFonts w:cs="Times New Roman"/>
          <w:szCs w:val="24"/>
          <w:shd w:val="clear" w:color="auto" w:fill="FFFFFF"/>
          <w:lang w:val="en-GB"/>
        </w:rPr>
        <w:t>ing their pension payments. Roughly 90% of eligible workers are already receiving compensation via this program.</w:t>
      </w:r>
    </w:p>
    <w:p w14:paraId="552E2C2A" w14:textId="77777777" w:rsidR="00AA5538" w:rsidRPr="001B2068" w:rsidRDefault="00331A60" w:rsidP="001B2068">
      <w:pPr>
        <w:spacing w:after="0"/>
        <w:rPr>
          <w:rFonts w:cs="Times New Roman"/>
          <w:szCs w:val="24"/>
          <w:shd w:val="clear" w:color="auto" w:fill="FFFFFF"/>
          <w:lang w:val="en-GB"/>
        </w:rPr>
      </w:pPr>
      <w:r w:rsidRPr="001B2068">
        <w:rPr>
          <w:rFonts w:cs="Times New Roman"/>
          <w:b/>
          <w:szCs w:val="24"/>
          <w:shd w:val="clear" w:color="auto" w:fill="FFFFFF"/>
          <w:lang w:val="en-GB"/>
        </w:rPr>
        <w:t>Improvement in Training</w:t>
      </w:r>
      <w:r w:rsidR="005A545F" w:rsidRPr="001B2068">
        <w:rPr>
          <w:rFonts w:cs="Times New Roman"/>
          <w:b/>
          <w:szCs w:val="24"/>
          <w:shd w:val="clear" w:color="auto" w:fill="FFFFFF"/>
          <w:lang w:val="en-GB"/>
        </w:rPr>
        <w:t xml:space="preserve">: </w:t>
      </w:r>
      <w:r w:rsidRPr="001B2068">
        <w:rPr>
          <w:rFonts w:cs="Times New Roman"/>
          <w:szCs w:val="24"/>
          <w:shd w:val="clear" w:color="auto" w:fill="FFFFFF"/>
          <w:lang w:val="en-GB"/>
        </w:rPr>
        <w:t xml:space="preserve">In 2019, British Airways provided training to its 235000 employees to help the </w:t>
      </w:r>
      <w:r w:rsidR="00DA43EC" w:rsidRPr="001B2068">
        <w:rPr>
          <w:rFonts w:cs="Times New Roman"/>
          <w:szCs w:val="24"/>
          <w:shd w:val="clear" w:color="auto" w:fill="FFFFFF"/>
          <w:lang w:val="en-GB"/>
        </w:rPr>
        <w:t>organis</w:t>
      </w:r>
      <w:r w:rsidRPr="001B2068">
        <w:rPr>
          <w:rFonts w:cs="Times New Roman"/>
          <w:szCs w:val="24"/>
          <w:shd w:val="clear" w:color="auto" w:fill="FFFFFF"/>
          <w:lang w:val="en-GB"/>
        </w:rPr>
        <w:t xml:space="preserve">ation have the most skilled employees that help the </w:t>
      </w:r>
      <w:r w:rsidR="00DA43EC" w:rsidRPr="001B2068">
        <w:rPr>
          <w:rFonts w:cs="Times New Roman"/>
          <w:szCs w:val="24"/>
          <w:shd w:val="clear" w:color="auto" w:fill="FFFFFF"/>
          <w:lang w:val="en-GB"/>
        </w:rPr>
        <w:t>organis</w:t>
      </w:r>
      <w:r w:rsidRPr="001B2068">
        <w:rPr>
          <w:rFonts w:cs="Times New Roman"/>
          <w:szCs w:val="24"/>
          <w:shd w:val="clear" w:color="auto" w:fill="FFFFFF"/>
          <w:lang w:val="en-GB"/>
        </w:rPr>
        <w:t xml:space="preserve">ation to achieve the </w:t>
      </w:r>
      <w:r w:rsidR="00DA43EC" w:rsidRPr="001B2068">
        <w:rPr>
          <w:rFonts w:cs="Times New Roman"/>
          <w:szCs w:val="24"/>
          <w:shd w:val="clear" w:color="auto" w:fill="FFFFFF"/>
          <w:lang w:val="en-GB"/>
        </w:rPr>
        <w:t>organis</w:t>
      </w:r>
      <w:r w:rsidRPr="001B2068">
        <w:rPr>
          <w:rFonts w:cs="Times New Roman"/>
          <w:szCs w:val="24"/>
          <w:shd w:val="clear" w:color="auto" w:fill="FFFFFF"/>
          <w:lang w:val="en-GB"/>
        </w:rPr>
        <w:t xml:space="preserve">ational goals as well as increase productivity. In addition, proper training also affects individual decision-making for </w:t>
      </w:r>
      <w:r w:rsidR="00DA43EC" w:rsidRPr="001B2068">
        <w:rPr>
          <w:rFonts w:cs="Times New Roman"/>
          <w:szCs w:val="24"/>
          <w:shd w:val="clear" w:color="auto" w:fill="FFFFFF"/>
          <w:lang w:val="en-GB"/>
        </w:rPr>
        <w:t>organis</w:t>
      </w:r>
      <w:r w:rsidRPr="001B2068">
        <w:rPr>
          <w:rFonts w:cs="Times New Roman"/>
          <w:szCs w:val="24"/>
          <w:shd w:val="clear" w:color="auto" w:fill="FFFFFF"/>
          <w:lang w:val="en-GB"/>
        </w:rPr>
        <w:t xml:space="preserve">ational advancement. </w:t>
      </w:r>
    </w:p>
    <w:p w14:paraId="67612ECE" w14:textId="77777777" w:rsidR="005A545F" w:rsidRPr="001B2068" w:rsidRDefault="00331A60" w:rsidP="001B2068">
      <w:pPr>
        <w:spacing w:after="0"/>
        <w:rPr>
          <w:rFonts w:cs="Times New Roman"/>
          <w:szCs w:val="24"/>
          <w:shd w:val="clear" w:color="auto" w:fill="FFFFFF"/>
          <w:lang w:val="en-GB"/>
        </w:rPr>
      </w:pPr>
      <w:r w:rsidRPr="001B2068">
        <w:rPr>
          <w:rFonts w:cs="Times New Roman"/>
          <w:b/>
          <w:szCs w:val="24"/>
          <w:shd w:val="clear" w:color="auto" w:fill="FFFFFF"/>
          <w:lang w:val="en-GB"/>
        </w:rPr>
        <w:t xml:space="preserve">Workplace: </w:t>
      </w:r>
      <w:r w:rsidRPr="001B2068">
        <w:rPr>
          <w:rFonts w:cs="Times New Roman"/>
          <w:szCs w:val="24"/>
          <w:shd w:val="clear" w:color="auto" w:fill="FFFFFF"/>
          <w:lang w:val="en-GB"/>
        </w:rPr>
        <w:t xml:space="preserve">The workplace is one of the most important elements that help individuals to make decisions about their work. This will help the decision-making process of the </w:t>
      </w:r>
      <w:r w:rsidR="00DA43EC" w:rsidRPr="001B2068">
        <w:rPr>
          <w:rFonts w:cs="Times New Roman"/>
          <w:szCs w:val="24"/>
          <w:shd w:val="clear" w:color="auto" w:fill="FFFFFF"/>
          <w:lang w:val="en-GB"/>
        </w:rPr>
        <w:t>organis</w:t>
      </w:r>
      <w:r w:rsidRPr="001B2068">
        <w:rPr>
          <w:rFonts w:cs="Times New Roman"/>
          <w:szCs w:val="24"/>
          <w:shd w:val="clear" w:color="auto" w:fill="FFFFFF"/>
          <w:lang w:val="en-GB"/>
        </w:rPr>
        <w:t xml:space="preserve">ation. In British Airways, the company provides a better workplace for the employees that helps the </w:t>
      </w:r>
      <w:r w:rsidR="00DA43EC" w:rsidRPr="001B2068">
        <w:rPr>
          <w:rFonts w:cs="Times New Roman"/>
          <w:szCs w:val="24"/>
          <w:shd w:val="clear" w:color="auto" w:fill="FFFFFF"/>
          <w:lang w:val="en-GB"/>
        </w:rPr>
        <w:t>organis</w:t>
      </w:r>
      <w:r w:rsidRPr="001B2068">
        <w:rPr>
          <w:rFonts w:cs="Times New Roman"/>
          <w:szCs w:val="24"/>
          <w:shd w:val="clear" w:color="auto" w:fill="FFFFFF"/>
          <w:lang w:val="en-GB"/>
        </w:rPr>
        <w:t xml:space="preserve">ation to keep its employees to the </w:t>
      </w:r>
      <w:r w:rsidR="00DA43EC" w:rsidRPr="001B2068">
        <w:rPr>
          <w:rFonts w:cs="Times New Roman"/>
          <w:szCs w:val="24"/>
          <w:shd w:val="clear" w:color="auto" w:fill="FFFFFF"/>
          <w:lang w:val="en-GB"/>
        </w:rPr>
        <w:t>organis</w:t>
      </w:r>
      <w:r w:rsidRPr="001B2068">
        <w:rPr>
          <w:rFonts w:cs="Times New Roman"/>
          <w:szCs w:val="24"/>
          <w:shd w:val="clear" w:color="auto" w:fill="FFFFFF"/>
          <w:lang w:val="en-GB"/>
        </w:rPr>
        <w:t xml:space="preserve">ation. For this reason, there is a lower retention rate of employees in British Airways. </w:t>
      </w:r>
    </w:p>
    <w:p w14:paraId="164D9617" w14:textId="77777777" w:rsidR="005A545F" w:rsidRPr="001B2068" w:rsidRDefault="00331A60" w:rsidP="00E67925">
      <w:pPr>
        <w:rPr>
          <w:rFonts w:cs="Times New Roman"/>
          <w:szCs w:val="24"/>
          <w:shd w:val="clear" w:color="auto" w:fill="FFFFFF"/>
          <w:lang w:val="en-GB"/>
        </w:rPr>
      </w:pPr>
      <w:r w:rsidRPr="001B2068">
        <w:rPr>
          <w:rFonts w:cs="Times New Roman"/>
          <w:szCs w:val="24"/>
          <w:shd w:val="clear" w:color="auto" w:fill="FFFFFF"/>
          <w:lang w:val="en-GB"/>
        </w:rPr>
        <w:br w:type="page"/>
      </w:r>
    </w:p>
    <w:p w14:paraId="3983B07F" w14:textId="77777777" w:rsidR="00AA5538" w:rsidRPr="001B2068" w:rsidRDefault="00331A60" w:rsidP="00E67925">
      <w:pPr>
        <w:pStyle w:val="Heading1"/>
        <w:rPr>
          <w:rFonts w:cs="Times New Roman"/>
          <w:shd w:val="clear" w:color="auto" w:fill="FFFFFF"/>
          <w:lang w:val="en-GB"/>
        </w:rPr>
      </w:pPr>
      <w:bookmarkStart w:id="11" w:name="_Toc111808417"/>
      <w:r w:rsidRPr="001B2068">
        <w:rPr>
          <w:rFonts w:cs="Times New Roman"/>
          <w:shd w:val="clear" w:color="auto" w:fill="FFFFFF"/>
          <w:lang w:val="en-GB"/>
        </w:rPr>
        <w:lastRenderedPageBreak/>
        <w:t>Conclusion</w:t>
      </w:r>
      <w:bookmarkEnd w:id="11"/>
      <w:r w:rsidRPr="001B2068">
        <w:rPr>
          <w:rFonts w:cs="Times New Roman"/>
          <w:shd w:val="clear" w:color="auto" w:fill="FFFFFF"/>
          <w:lang w:val="en-GB"/>
        </w:rPr>
        <w:t xml:space="preserve"> </w:t>
      </w:r>
    </w:p>
    <w:p w14:paraId="0C16BE33" w14:textId="77777777" w:rsidR="005A545F" w:rsidRPr="001B2068" w:rsidRDefault="00331A60" w:rsidP="00E67925">
      <w:pPr>
        <w:rPr>
          <w:rFonts w:cs="Times New Roman"/>
          <w:szCs w:val="24"/>
          <w:shd w:val="clear" w:color="auto" w:fill="FFFFFF"/>
          <w:lang w:val="en-GB"/>
        </w:rPr>
      </w:pPr>
      <w:r w:rsidRPr="001B2068">
        <w:rPr>
          <w:rFonts w:cs="Times New Roman"/>
          <w:szCs w:val="24"/>
          <w:shd w:val="clear" w:color="auto" w:fill="FFFFFF"/>
          <w:lang w:val="en-GB"/>
        </w:rPr>
        <w:t xml:space="preserve">This overall report is about the </w:t>
      </w:r>
      <w:r w:rsidR="004758A8" w:rsidRPr="001B2068">
        <w:rPr>
          <w:rFonts w:cs="Times New Roman"/>
          <w:szCs w:val="24"/>
          <w:shd w:val="clear" w:color="auto" w:fill="FFFFFF"/>
          <w:lang w:val="en-GB"/>
        </w:rPr>
        <w:t xml:space="preserve">modern workplace written from the perspective of British Airways. The report provided the structure of the </w:t>
      </w:r>
      <w:r w:rsidR="00DA43EC" w:rsidRPr="001B2068">
        <w:rPr>
          <w:rFonts w:cs="Times New Roman"/>
          <w:szCs w:val="24"/>
          <w:shd w:val="clear" w:color="auto" w:fill="FFFFFF"/>
          <w:lang w:val="en-GB"/>
        </w:rPr>
        <w:t>organis</w:t>
      </w:r>
      <w:r w:rsidR="004758A8" w:rsidRPr="001B2068">
        <w:rPr>
          <w:rFonts w:cs="Times New Roman"/>
          <w:szCs w:val="24"/>
          <w:shd w:val="clear" w:color="auto" w:fill="FFFFFF"/>
          <w:lang w:val="en-GB"/>
        </w:rPr>
        <w:t xml:space="preserve">ation, culture, people, and the performance of the </w:t>
      </w:r>
      <w:r w:rsidR="00DA43EC" w:rsidRPr="001B2068">
        <w:rPr>
          <w:rFonts w:cs="Times New Roman"/>
          <w:szCs w:val="24"/>
          <w:shd w:val="clear" w:color="auto" w:fill="FFFFFF"/>
          <w:lang w:val="en-GB"/>
        </w:rPr>
        <w:t>organis</w:t>
      </w:r>
      <w:r w:rsidR="004758A8" w:rsidRPr="001B2068">
        <w:rPr>
          <w:rFonts w:cs="Times New Roman"/>
          <w:szCs w:val="24"/>
          <w:shd w:val="clear" w:color="auto" w:fill="FFFFFF"/>
          <w:lang w:val="en-GB"/>
        </w:rPr>
        <w:t>ation from the context of British Airwa</w:t>
      </w:r>
      <w:r w:rsidR="004364C1" w:rsidRPr="001B2068">
        <w:rPr>
          <w:rFonts w:cs="Times New Roman"/>
          <w:szCs w:val="24"/>
          <w:shd w:val="clear" w:color="auto" w:fill="FFFFFF"/>
          <w:lang w:val="en-GB"/>
        </w:rPr>
        <w:t xml:space="preserve">ys. The report also provided effective management and leadership in British Airways. In addition, the report also contains an evaluation of the behavioural approach to the management for understanding the factors that affect individual behaviour within the </w:t>
      </w:r>
      <w:r w:rsidR="00DA43EC" w:rsidRPr="001B2068">
        <w:rPr>
          <w:rFonts w:cs="Times New Roman"/>
          <w:szCs w:val="24"/>
          <w:shd w:val="clear" w:color="auto" w:fill="FFFFFF"/>
          <w:lang w:val="en-GB"/>
        </w:rPr>
        <w:t>organis</w:t>
      </w:r>
      <w:r w:rsidR="004364C1" w:rsidRPr="001B2068">
        <w:rPr>
          <w:rFonts w:cs="Times New Roman"/>
          <w:szCs w:val="24"/>
          <w:shd w:val="clear" w:color="auto" w:fill="FFFFFF"/>
          <w:lang w:val="en-GB"/>
        </w:rPr>
        <w:t xml:space="preserve">ation. This overall report helps in understanding the modern workplace from the context of British Airways. </w:t>
      </w:r>
    </w:p>
    <w:p w14:paraId="5F8B57A2" w14:textId="77777777" w:rsidR="00A278E3" w:rsidRPr="001B2068" w:rsidRDefault="00331A60" w:rsidP="00E67925">
      <w:pPr>
        <w:rPr>
          <w:rFonts w:cs="Times New Roman"/>
          <w:szCs w:val="24"/>
          <w:shd w:val="clear" w:color="auto" w:fill="FFFFFF"/>
          <w:lang w:val="en-GB"/>
        </w:rPr>
      </w:pPr>
      <w:r w:rsidRPr="001B2068">
        <w:rPr>
          <w:rFonts w:cs="Times New Roman"/>
          <w:szCs w:val="24"/>
          <w:shd w:val="clear" w:color="auto" w:fill="FFFFFF"/>
          <w:lang w:val="en-GB"/>
        </w:rPr>
        <w:t xml:space="preserve"> </w:t>
      </w:r>
      <w:r w:rsidRPr="001B2068">
        <w:rPr>
          <w:rFonts w:cs="Times New Roman"/>
          <w:szCs w:val="24"/>
          <w:shd w:val="clear" w:color="auto" w:fill="FFFFFF"/>
          <w:lang w:val="en-GB"/>
        </w:rPr>
        <w:br w:type="page"/>
      </w:r>
    </w:p>
    <w:p w14:paraId="7FADC906" w14:textId="77777777" w:rsidR="0062493F" w:rsidRPr="001B2068" w:rsidRDefault="00331A60" w:rsidP="00E67925">
      <w:pPr>
        <w:pStyle w:val="Heading1"/>
        <w:rPr>
          <w:rFonts w:cs="Times New Roman"/>
          <w:lang w:val="en-GB"/>
        </w:rPr>
      </w:pPr>
      <w:bookmarkStart w:id="12" w:name="_Toc111808418"/>
      <w:r w:rsidRPr="001B2068">
        <w:rPr>
          <w:rFonts w:cs="Times New Roman"/>
          <w:lang w:val="en-GB"/>
        </w:rPr>
        <w:lastRenderedPageBreak/>
        <w:t>References</w:t>
      </w:r>
      <w:bookmarkEnd w:id="12"/>
    </w:p>
    <w:p w14:paraId="4905EFF4" w14:textId="77777777" w:rsidR="0062493F" w:rsidRPr="001B2068" w:rsidRDefault="00331A60" w:rsidP="001B2068">
      <w:pPr>
        <w:spacing w:after="0"/>
        <w:rPr>
          <w:rFonts w:cs="Times New Roman"/>
          <w:color w:val="000000"/>
          <w:szCs w:val="24"/>
          <w:lang w:val="en-GB"/>
        </w:rPr>
      </w:pPr>
      <w:r w:rsidRPr="001B2068">
        <w:rPr>
          <w:rFonts w:cs="Times New Roman"/>
          <w:color w:val="000000"/>
          <w:szCs w:val="24"/>
          <w:lang w:val="en-GB"/>
        </w:rPr>
        <w:t xml:space="preserve">Balmer, J., Stuart, H. and </w:t>
      </w:r>
      <w:proofErr w:type="spellStart"/>
      <w:r w:rsidRPr="001B2068">
        <w:rPr>
          <w:rFonts w:cs="Times New Roman"/>
          <w:color w:val="000000"/>
          <w:szCs w:val="24"/>
          <w:lang w:val="en-GB"/>
        </w:rPr>
        <w:t>Greyser</w:t>
      </w:r>
      <w:proofErr w:type="spellEnd"/>
      <w:r w:rsidRPr="001B2068">
        <w:rPr>
          <w:rFonts w:cs="Times New Roman"/>
          <w:color w:val="000000"/>
          <w:szCs w:val="24"/>
          <w:lang w:val="en-GB"/>
        </w:rPr>
        <w:t xml:space="preserve">, S., </w:t>
      </w:r>
      <w:r w:rsidR="008D2D51" w:rsidRPr="001B2068">
        <w:rPr>
          <w:rFonts w:cs="Times New Roman"/>
          <w:color w:val="000000"/>
          <w:szCs w:val="24"/>
          <w:lang w:val="en-GB"/>
        </w:rPr>
        <w:t>(</w:t>
      </w:r>
      <w:r w:rsidRPr="001B2068">
        <w:rPr>
          <w:rFonts w:cs="Times New Roman"/>
          <w:color w:val="000000"/>
          <w:szCs w:val="24"/>
          <w:lang w:val="en-GB"/>
        </w:rPr>
        <w:t>2018</w:t>
      </w:r>
      <w:r w:rsidR="008D2D51" w:rsidRPr="001B2068">
        <w:rPr>
          <w:rFonts w:cs="Times New Roman"/>
          <w:color w:val="000000"/>
          <w:szCs w:val="24"/>
          <w:lang w:val="en-GB"/>
        </w:rPr>
        <w:t>)</w:t>
      </w:r>
      <w:r w:rsidRPr="001B2068">
        <w:rPr>
          <w:rFonts w:cs="Times New Roman"/>
          <w:color w:val="000000"/>
          <w:szCs w:val="24"/>
          <w:lang w:val="en-GB"/>
        </w:rPr>
        <w:t>. Aligning Identity and Strategy: Corporate Branding at British Airways in the Late 20th Century. </w:t>
      </w:r>
      <w:r w:rsidRPr="001B2068">
        <w:rPr>
          <w:rFonts w:cs="Times New Roman"/>
          <w:iCs/>
          <w:color w:val="000000"/>
          <w:szCs w:val="24"/>
          <w:lang w:val="en-GB"/>
        </w:rPr>
        <w:t>California Management Review</w:t>
      </w:r>
      <w:r w:rsidRPr="001B2068">
        <w:rPr>
          <w:rFonts w:cs="Times New Roman"/>
          <w:color w:val="000000"/>
          <w:szCs w:val="24"/>
          <w:lang w:val="en-GB"/>
        </w:rPr>
        <w:t>, 51(3), pp.6-23.</w:t>
      </w:r>
    </w:p>
    <w:p w14:paraId="03D33863" w14:textId="77777777" w:rsidR="0062493F" w:rsidRPr="001B2068" w:rsidRDefault="00331A60" w:rsidP="001B2068">
      <w:pPr>
        <w:spacing w:after="0"/>
        <w:rPr>
          <w:rFonts w:cs="Times New Roman"/>
          <w:color w:val="000000"/>
          <w:szCs w:val="24"/>
          <w:lang w:val="en-GB"/>
        </w:rPr>
      </w:pPr>
      <w:proofErr w:type="spellStart"/>
      <w:r w:rsidRPr="001B2068">
        <w:rPr>
          <w:rFonts w:cs="Times New Roman"/>
          <w:color w:val="000000"/>
          <w:szCs w:val="24"/>
          <w:lang w:val="en-GB"/>
        </w:rPr>
        <w:t>Berenbak</w:t>
      </w:r>
      <w:proofErr w:type="spellEnd"/>
      <w:r w:rsidRPr="001B2068">
        <w:rPr>
          <w:rFonts w:cs="Times New Roman"/>
          <w:color w:val="000000"/>
          <w:szCs w:val="24"/>
          <w:lang w:val="en-GB"/>
        </w:rPr>
        <w:t xml:space="preserve">, J. and </w:t>
      </w:r>
      <w:proofErr w:type="spellStart"/>
      <w:r w:rsidRPr="001B2068">
        <w:rPr>
          <w:rFonts w:cs="Times New Roman"/>
          <w:color w:val="000000"/>
          <w:szCs w:val="24"/>
          <w:lang w:val="en-GB"/>
        </w:rPr>
        <w:t>Lanser</w:t>
      </w:r>
      <w:proofErr w:type="spellEnd"/>
      <w:r w:rsidRPr="001B2068">
        <w:rPr>
          <w:rFonts w:cs="Times New Roman"/>
          <w:color w:val="000000"/>
          <w:szCs w:val="24"/>
          <w:lang w:val="en-GB"/>
        </w:rPr>
        <w:t xml:space="preserve">, A., </w:t>
      </w:r>
      <w:r w:rsidR="008D2D51" w:rsidRPr="001B2068">
        <w:rPr>
          <w:rFonts w:cs="Times New Roman"/>
          <w:color w:val="000000"/>
          <w:szCs w:val="24"/>
          <w:lang w:val="en-GB"/>
        </w:rPr>
        <w:t>(</w:t>
      </w:r>
      <w:r w:rsidRPr="001B2068">
        <w:rPr>
          <w:rFonts w:cs="Times New Roman"/>
          <w:color w:val="000000"/>
          <w:szCs w:val="24"/>
          <w:lang w:val="en-GB"/>
        </w:rPr>
        <w:t>2019</w:t>
      </w:r>
      <w:r w:rsidR="008D2D51" w:rsidRPr="001B2068">
        <w:rPr>
          <w:rFonts w:cs="Times New Roman"/>
          <w:color w:val="000000"/>
          <w:szCs w:val="24"/>
          <w:lang w:val="en-GB"/>
        </w:rPr>
        <w:t>)</w:t>
      </w:r>
      <w:r w:rsidRPr="001B2068">
        <w:rPr>
          <w:rFonts w:cs="Times New Roman"/>
          <w:color w:val="000000"/>
          <w:szCs w:val="24"/>
          <w:lang w:val="en-GB"/>
        </w:rPr>
        <w:t>. The structural design of the "British Airways London Eye" (</w:t>
      </w:r>
      <w:proofErr w:type="spellStart"/>
      <w:r w:rsidRPr="001B2068">
        <w:rPr>
          <w:rFonts w:cs="Times New Roman"/>
          <w:color w:val="000000"/>
          <w:szCs w:val="24"/>
          <w:lang w:val="en-GB"/>
        </w:rPr>
        <w:t>Zum</w:t>
      </w:r>
      <w:proofErr w:type="spellEnd"/>
      <w:r w:rsidRPr="001B2068">
        <w:rPr>
          <w:rFonts w:cs="Times New Roman"/>
          <w:color w:val="000000"/>
          <w:szCs w:val="24"/>
          <w:lang w:val="en-GB"/>
        </w:rPr>
        <w:t xml:space="preserve"> </w:t>
      </w:r>
      <w:proofErr w:type="spellStart"/>
      <w:r w:rsidRPr="001B2068">
        <w:rPr>
          <w:rFonts w:cs="Times New Roman"/>
          <w:color w:val="000000"/>
          <w:szCs w:val="24"/>
          <w:lang w:val="en-GB"/>
        </w:rPr>
        <w:t>Tragwerksentwurf</w:t>
      </w:r>
      <w:proofErr w:type="spellEnd"/>
      <w:r w:rsidRPr="001B2068">
        <w:rPr>
          <w:rFonts w:cs="Times New Roman"/>
          <w:color w:val="000000"/>
          <w:szCs w:val="24"/>
          <w:lang w:val="en-GB"/>
        </w:rPr>
        <w:t xml:space="preserve"> des "British Airways London Eye"). </w:t>
      </w:r>
      <w:proofErr w:type="spellStart"/>
      <w:r w:rsidRPr="001B2068">
        <w:rPr>
          <w:rFonts w:cs="Times New Roman"/>
          <w:iCs/>
          <w:color w:val="000000"/>
          <w:szCs w:val="24"/>
          <w:lang w:val="en-GB"/>
        </w:rPr>
        <w:t>Stahlbau</w:t>
      </w:r>
      <w:proofErr w:type="spellEnd"/>
      <w:r w:rsidRPr="001B2068">
        <w:rPr>
          <w:rFonts w:cs="Times New Roman"/>
          <w:color w:val="000000"/>
          <w:szCs w:val="24"/>
          <w:lang w:val="en-GB"/>
        </w:rPr>
        <w:t>, 71(4), pp.285-288.</w:t>
      </w:r>
    </w:p>
    <w:p w14:paraId="5926F226" w14:textId="77777777" w:rsidR="0062493F" w:rsidRPr="001B2068" w:rsidRDefault="00331A60" w:rsidP="001B2068">
      <w:pPr>
        <w:spacing w:after="0"/>
        <w:rPr>
          <w:rFonts w:cs="Times New Roman"/>
          <w:color w:val="000000"/>
          <w:szCs w:val="24"/>
          <w:lang w:val="en-GB"/>
        </w:rPr>
      </w:pPr>
      <w:proofErr w:type="spellStart"/>
      <w:r w:rsidRPr="001B2068">
        <w:rPr>
          <w:rFonts w:cs="Times New Roman"/>
          <w:color w:val="000000"/>
          <w:szCs w:val="24"/>
          <w:lang w:val="en-GB"/>
        </w:rPr>
        <w:t>Berenbak</w:t>
      </w:r>
      <w:proofErr w:type="spellEnd"/>
      <w:r w:rsidRPr="001B2068">
        <w:rPr>
          <w:rFonts w:cs="Times New Roman"/>
          <w:color w:val="000000"/>
          <w:szCs w:val="24"/>
          <w:lang w:val="en-GB"/>
        </w:rPr>
        <w:t xml:space="preserve">, J., </w:t>
      </w:r>
      <w:r w:rsidR="008D2D51" w:rsidRPr="001B2068">
        <w:rPr>
          <w:rFonts w:cs="Times New Roman"/>
          <w:color w:val="000000"/>
          <w:szCs w:val="24"/>
          <w:lang w:val="en-GB"/>
        </w:rPr>
        <w:t>(</w:t>
      </w:r>
      <w:r w:rsidRPr="001B2068">
        <w:rPr>
          <w:rFonts w:cs="Times New Roman"/>
          <w:color w:val="000000"/>
          <w:szCs w:val="24"/>
          <w:lang w:val="en-GB"/>
        </w:rPr>
        <w:t>2017</w:t>
      </w:r>
      <w:r w:rsidR="008D2D51" w:rsidRPr="001B2068">
        <w:rPr>
          <w:rFonts w:cs="Times New Roman"/>
          <w:color w:val="000000"/>
          <w:szCs w:val="24"/>
          <w:lang w:val="en-GB"/>
        </w:rPr>
        <w:t>)</w:t>
      </w:r>
      <w:r w:rsidRPr="001B2068">
        <w:rPr>
          <w:rFonts w:cs="Times New Roman"/>
          <w:color w:val="000000"/>
          <w:szCs w:val="24"/>
          <w:lang w:val="en-GB"/>
        </w:rPr>
        <w:t xml:space="preserve">. The "British Airways London Eye" the greatest observation wheel in the world (Das "British Airways London Eye" - </w:t>
      </w:r>
      <w:proofErr w:type="spellStart"/>
      <w:r w:rsidRPr="001B2068">
        <w:rPr>
          <w:rFonts w:cs="Times New Roman"/>
          <w:color w:val="000000"/>
          <w:szCs w:val="24"/>
          <w:lang w:val="en-GB"/>
        </w:rPr>
        <w:t>der</w:t>
      </w:r>
      <w:proofErr w:type="spellEnd"/>
      <w:r w:rsidRPr="001B2068">
        <w:rPr>
          <w:rFonts w:cs="Times New Roman"/>
          <w:color w:val="000000"/>
          <w:szCs w:val="24"/>
          <w:lang w:val="en-GB"/>
        </w:rPr>
        <w:t xml:space="preserve"> Welt </w:t>
      </w:r>
      <w:proofErr w:type="spellStart"/>
      <w:r w:rsidRPr="001B2068">
        <w:rPr>
          <w:rFonts w:cs="Times New Roman"/>
          <w:color w:val="000000"/>
          <w:szCs w:val="24"/>
          <w:lang w:val="en-GB"/>
        </w:rPr>
        <w:t>größtes</w:t>
      </w:r>
      <w:proofErr w:type="spellEnd"/>
      <w:r w:rsidRPr="001B2068">
        <w:rPr>
          <w:rFonts w:cs="Times New Roman"/>
          <w:color w:val="000000"/>
          <w:szCs w:val="24"/>
          <w:lang w:val="en-GB"/>
        </w:rPr>
        <w:t xml:space="preserve"> </w:t>
      </w:r>
      <w:proofErr w:type="spellStart"/>
      <w:r w:rsidRPr="001B2068">
        <w:rPr>
          <w:rFonts w:cs="Times New Roman"/>
          <w:color w:val="000000"/>
          <w:szCs w:val="24"/>
          <w:lang w:val="en-GB"/>
        </w:rPr>
        <w:t>Riesenrad</w:t>
      </w:r>
      <w:proofErr w:type="spellEnd"/>
      <w:r w:rsidRPr="001B2068">
        <w:rPr>
          <w:rFonts w:cs="Times New Roman"/>
          <w:color w:val="000000"/>
          <w:szCs w:val="24"/>
          <w:lang w:val="en-GB"/>
        </w:rPr>
        <w:t>). </w:t>
      </w:r>
      <w:proofErr w:type="spellStart"/>
      <w:r w:rsidRPr="001B2068">
        <w:rPr>
          <w:rFonts w:cs="Times New Roman"/>
          <w:iCs/>
          <w:color w:val="000000"/>
          <w:szCs w:val="24"/>
          <w:lang w:val="en-GB"/>
        </w:rPr>
        <w:t>Stahlbau</w:t>
      </w:r>
      <w:proofErr w:type="spellEnd"/>
      <w:r w:rsidRPr="001B2068">
        <w:rPr>
          <w:rFonts w:cs="Times New Roman"/>
          <w:color w:val="000000"/>
          <w:szCs w:val="24"/>
          <w:lang w:val="en-GB"/>
        </w:rPr>
        <w:t>, 71(4), pp.278-284.</w:t>
      </w:r>
    </w:p>
    <w:p w14:paraId="462480E2" w14:textId="77777777" w:rsidR="008D2D51" w:rsidRPr="001B2068" w:rsidRDefault="00331A60" w:rsidP="001B2068">
      <w:pPr>
        <w:spacing w:after="0"/>
        <w:rPr>
          <w:rFonts w:cs="Times New Roman"/>
          <w:color w:val="1F2024"/>
          <w:szCs w:val="24"/>
          <w:shd w:val="clear" w:color="auto" w:fill="FFFFFF"/>
          <w:lang w:val="en-GB"/>
        </w:rPr>
      </w:pPr>
      <w:r w:rsidRPr="001B2068">
        <w:rPr>
          <w:rFonts w:cs="Times New Roman"/>
          <w:color w:val="1F2024"/>
          <w:szCs w:val="24"/>
          <w:shd w:val="clear" w:color="auto" w:fill="FFFFFF"/>
          <w:lang w:val="en-GB"/>
        </w:rPr>
        <w:t>British Airways PLC (2017), </w:t>
      </w:r>
      <w:proofErr w:type="spellStart"/>
      <w:r w:rsidRPr="001B2068">
        <w:rPr>
          <w:rStyle w:val="Emphasis"/>
          <w:rFonts w:cs="Times New Roman"/>
          <w:color w:val="1F2024"/>
          <w:szCs w:val="24"/>
          <w:shd w:val="clear" w:color="auto" w:fill="FFFFFF"/>
          <w:lang w:val="en-GB"/>
        </w:rPr>
        <w:t>Embraer</w:t>
      </w:r>
      <w:proofErr w:type="spellEnd"/>
      <w:r w:rsidRPr="001B2068">
        <w:rPr>
          <w:rStyle w:val="Emphasis"/>
          <w:rFonts w:cs="Times New Roman"/>
          <w:color w:val="1F2024"/>
          <w:szCs w:val="24"/>
          <w:shd w:val="clear" w:color="auto" w:fill="FFFFFF"/>
          <w:lang w:val="en-GB"/>
        </w:rPr>
        <w:t xml:space="preserve"> 170 (BA City Flyer),</w:t>
      </w:r>
      <w:r w:rsidRPr="001B2068">
        <w:rPr>
          <w:rFonts w:cs="Times New Roman"/>
          <w:color w:val="1F2024"/>
          <w:szCs w:val="24"/>
          <w:shd w:val="clear" w:color="auto" w:fill="FFFFFF"/>
          <w:lang w:val="en-GB"/>
        </w:rPr>
        <w:t> Web.</w:t>
      </w:r>
    </w:p>
    <w:p w14:paraId="01713938" w14:textId="77777777" w:rsidR="008D2D51" w:rsidRPr="001B2068" w:rsidRDefault="00331A60" w:rsidP="001B2068">
      <w:pPr>
        <w:spacing w:after="0"/>
        <w:rPr>
          <w:rFonts w:cs="Times New Roman"/>
          <w:color w:val="1F2024"/>
          <w:szCs w:val="24"/>
          <w:shd w:val="clear" w:color="auto" w:fill="FFFFFF"/>
          <w:lang w:val="en-GB"/>
        </w:rPr>
      </w:pPr>
      <w:r w:rsidRPr="001B2068">
        <w:rPr>
          <w:rFonts w:cs="Times New Roman"/>
          <w:color w:val="1F2024"/>
          <w:szCs w:val="24"/>
          <w:shd w:val="clear" w:color="auto" w:fill="FFFFFF"/>
          <w:lang w:val="en-GB"/>
        </w:rPr>
        <w:t xml:space="preserve">Burke, W &amp; </w:t>
      </w:r>
      <w:proofErr w:type="spellStart"/>
      <w:r w:rsidRPr="001B2068">
        <w:rPr>
          <w:rFonts w:cs="Times New Roman"/>
          <w:color w:val="1F2024"/>
          <w:szCs w:val="24"/>
          <w:shd w:val="clear" w:color="auto" w:fill="FFFFFF"/>
          <w:lang w:val="en-GB"/>
        </w:rPr>
        <w:t>Noumair</w:t>
      </w:r>
      <w:proofErr w:type="spellEnd"/>
      <w:r w:rsidRPr="001B2068">
        <w:rPr>
          <w:rFonts w:cs="Times New Roman"/>
          <w:color w:val="1F2024"/>
          <w:szCs w:val="24"/>
          <w:shd w:val="clear" w:color="auto" w:fill="FFFFFF"/>
          <w:lang w:val="en-GB"/>
        </w:rPr>
        <w:t>, D (2015), </w:t>
      </w:r>
      <w:r w:rsidR="00DA43EC" w:rsidRPr="001B2068">
        <w:rPr>
          <w:rStyle w:val="Emphasis"/>
          <w:rFonts w:cs="Times New Roman"/>
          <w:color w:val="1F2024"/>
          <w:szCs w:val="24"/>
          <w:shd w:val="clear" w:color="auto" w:fill="FFFFFF"/>
          <w:lang w:val="en-GB"/>
        </w:rPr>
        <w:t>Organis</w:t>
      </w:r>
      <w:r w:rsidRPr="001B2068">
        <w:rPr>
          <w:rStyle w:val="Emphasis"/>
          <w:rFonts w:cs="Times New Roman"/>
          <w:color w:val="1F2024"/>
          <w:szCs w:val="24"/>
          <w:shd w:val="clear" w:color="auto" w:fill="FFFFFF"/>
          <w:lang w:val="en-GB"/>
        </w:rPr>
        <w:t>ation development: a process of learning and changing,</w:t>
      </w:r>
      <w:r w:rsidRPr="001B2068">
        <w:rPr>
          <w:rFonts w:cs="Times New Roman"/>
          <w:color w:val="1F2024"/>
          <w:szCs w:val="24"/>
          <w:shd w:val="clear" w:color="auto" w:fill="FFFFFF"/>
          <w:lang w:val="en-GB"/>
        </w:rPr>
        <w:t xml:space="preserve"> 3rd and, FT Press, New York, NY.</w:t>
      </w:r>
    </w:p>
    <w:p w14:paraId="6FACC806" w14:textId="77777777" w:rsidR="0062493F" w:rsidRPr="001B2068" w:rsidRDefault="00331A60" w:rsidP="001B2068">
      <w:pPr>
        <w:spacing w:after="0"/>
        <w:rPr>
          <w:rFonts w:cs="Times New Roman"/>
          <w:color w:val="000000"/>
          <w:szCs w:val="24"/>
          <w:lang w:val="en-GB"/>
        </w:rPr>
      </w:pPr>
      <w:r w:rsidRPr="001B2068">
        <w:rPr>
          <w:rFonts w:cs="Times New Roman"/>
          <w:color w:val="000000"/>
          <w:szCs w:val="24"/>
          <w:lang w:val="en-GB"/>
        </w:rPr>
        <w:t xml:space="preserve">Bush, R., </w:t>
      </w:r>
      <w:r w:rsidR="008D2D51" w:rsidRPr="001B2068">
        <w:rPr>
          <w:rFonts w:cs="Times New Roman"/>
          <w:color w:val="000000"/>
          <w:szCs w:val="24"/>
          <w:lang w:val="en-GB"/>
        </w:rPr>
        <w:t>(</w:t>
      </w:r>
      <w:r w:rsidRPr="001B2068">
        <w:rPr>
          <w:rFonts w:cs="Times New Roman"/>
          <w:color w:val="000000"/>
          <w:szCs w:val="24"/>
          <w:lang w:val="en-GB"/>
        </w:rPr>
        <w:t>2018</w:t>
      </w:r>
      <w:r w:rsidR="008D2D51" w:rsidRPr="001B2068">
        <w:rPr>
          <w:rFonts w:cs="Times New Roman"/>
          <w:color w:val="000000"/>
          <w:szCs w:val="24"/>
          <w:lang w:val="en-GB"/>
        </w:rPr>
        <w:t>)</w:t>
      </w:r>
      <w:r w:rsidRPr="001B2068">
        <w:rPr>
          <w:rFonts w:cs="Times New Roman"/>
          <w:color w:val="000000"/>
          <w:szCs w:val="24"/>
          <w:lang w:val="en-GB"/>
        </w:rPr>
        <w:t xml:space="preserve">. Effective </w:t>
      </w:r>
      <w:r w:rsidR="001B2068" w:rsidRPr="001B2068">
        <w:rPr>
          <w:rFonts w:cs="Times New Roman"/>
          <w:color w:val="000000"/>
          <w:szCs w:val="24"/>
          <w:lang w:val="en-GB"/>
        </w:rPr>
        <w:t>Non-profit</w:t>
      </w:r>
      <w:r w:rsidRPr="001B2068">
        <w:rPr>
          <w:rFonts w:cs="Times New Roman"/>
          <w:color w:val="000000"/>
          <w:szCs w:val="24"/>
          <w:lang w:val="en-GB"/>
        </w:rPr>
        <w:t xml:space="preserve"> Management: The Leadership Factor. </w:t>
      </w:r>
      <w:r w:rsidR="001B2068" w:rsidRPr="001B2068">
        <w:rPr>
          <w:rFonts w:cs="Times New Roman"/>
          <w:iCs/>
          <w:color w:val="000000"/>
          <w:szCs w:val="24"/>
          <w:lang w:val="en-GB"/>
        </w:rPr>
        <w:t>Non-profit</w:t>
      </w:r>
      <w:r w:rsidRPr="001B2068">
        <w:rPr>
          <w:rFonts w:cs="Times New Roman"/>
          <w:iCs/>
          <w:color w:val="000000"/>
          <w:szCs w:val="24"/>
          <w:lang w:val="en-GB"/>
        </w:rPr>
        <w:t xml:space="preserve"> Management and Leadership</w:t>
      </w:r>
      <w:r w:rsidRPr="001B2068">
        <w:rPr>
          <w:rFonts w:cs="Times New Roman"/>
          <w:color w:val="000000"/>
          <w:szCs w:val="24"/>
          <w:lang w:val="en-GB"/>
        </w:rPr>
        <w:t>, 12(3), pp.327-333.</w:t>
      </w:r>
    </w:p>
    <w:p w14:paraId="52826E3D" w14:textId="77777777" w:rsidR="008D2D51" w:rsidRPr="001B2068" w:rsidRDefault="00331A60" w:rsidP="001B2068">
      <w:pPr>
        <w:spacing w:after="0"/>
        <w:rPr>
          <w:rFonts w:cs="Times New Roman"/>
          <w:color w:val="1F2024"/>
          <w:szCs w:val="24"/>
          <w:shd w:val="clear" w:color="auto" w:fill="FFFFFF"/>
          <w:lang w:val="en-GB"/>
        </w:rPr>
      </w:pPr>
      <w:proofErr w:type="spellStart"/>
      <w:r w:rsidRPr="001B2068">
        <w:rPr>
          <w:rFonts w:cs="Times New Roman"/>
          <w:color w:val="1F2024"/>
          <w:szCs w:val="24"/>
          <w:shd w:val="clear" w:color="auto" w:fill="FFFFFF"/>
          <w:lang w:val="en-GB"/>
        </w:rPr>
        <w:t>Efthymiou</w:t>
      </w:r>
      <w:proofErr w:type="spellEnd"/>
      <w:r w:rsidRPr="001B2068">
        <w:rPr>
          <w:rFonts w:cs="Times New Roman"/>
          <w:color w:val="1F2024"/>
          <w:szCs w:val="24"/>
          <w:shd w:val="clear" w:color="auto" w:fill="FFFFFF"/>
          <w:lang w:val="en-GB"/>
        </w:rPr>
        <w:t xml:space="preserve">, M, </w:t>
      </w:r>
      <w:proofErr w:type="spellStart"/>
      <w:r w:rsidRPr="001B2068">
        <w:rPr>
          <w:rFonts w:cs="Times New Roman"/>
          <w:color w:val="1F2024"/>
          <w:szCs w:val="24"/>
          <w:shd w:val="clear" w:color="auto" w:fill="FFFFFF"/>
          <w:lang w:val="en-GB"/>
        </w:rPr>
        <w:t>Njoya</w:t>
      </w:r>
      <w:proofErr w:type="spellEnd"/>
      <w:r w:rsidRPr="001B2068">
        <w:rPr>
          <w:rFonts w:cs="Times New Roman"/>
          <w:color w:val="1F2024"/>
          <w:szCs w:val="24"/>
          <w:shd w:val="clear" w:color="auto" w:fill="FFFFFF"/>
          <w:lang w:val="en-GB"/>
        </w:rPr>
        <w:t xml:space="preserve">, ET, Lo, PL, </w:t>
      </w:r>
      <w:proofErr w:type="spellStart"/>
      <w:r w:rsidRPr="001B2068">
        <w:rPr>
          <w:rFonts w:cs="Times New Roman"/>
          <w:color w:val="1F2024"/>
          <w:szCs w:val="24"/>
          <w:shd w:val="clear" w:color="auto" w:fill="FFFFFF"/>
          <w:lang w:val="en-GB"/>
        </w:rPr>
        <w:t>Papatheodorou</w:t>
      </w:r>
      <w:proofErr w:type="spellEnd"/>
      <w:r w:rsidRPr="001B2068">
        <w:rPr>
          <w:rFonts w:cs="Times New Roman"/>
          <w:color w:val="1F2024"/>
          <w:szCs w:val="24"/>
          <w:shd w:val="clear" w:color="auto" w:fill="FFFFFF"/>
          <w:lang w:val="en-GB"/>
        </w:rPr>
        <w:t>, A &amp; Randall, D (2019), ‘The impact of delays on customers’ satisfaction: an empirical analysis of the British Airways on-time performance at Heathrow airport’, </w:t>
      </w:r>
      <w:r w:rsidRPr="001B2068">
        <w:rPr>
          <w:rStyle w:val="Emphasis"/>
          <w:rFonts w:cs="Times New Roman"/>
          <w:color w:val="1F2024"/>
          <w:szCs w:val="24"/>
          <w:shd w:val="clear" w:color="auto" w:fill="FFFFFF"/>
          <w:lang w:val="en-GB"/>
        </w:rPr>
        <w:t>Journal of Aerospace Technology Management</w:t>
      </w:r>
      <w:r w:rsidRPr="001B2068">
        <w:rPr>
          <w:rFonts w:cs="Times New Roman"/>
          <w:color w:val="1F2024"/>
          <w:szCs w:val="24"/>
          <w:shd w:val="clear" w:color="auto" w:fill="FFFFFF"/>
          <w:lang w:val="en-GB"/>
        </w:rPr>
        <w:t>, vol. 11, no. 1, pp. 1-10.</w:t>
      </w:r>
    </w:p>
    <w:p w14:paraId="70CBFA4A" w14:textId="77777777" w:rsidR="0062493F" w:rsidRPr="001B2068" w:rsidRDefault="00331A60" w:rsidP="001B2068">
      <w:pPr>
        <w:spacing w:after="0"/>
        <w:rPr>
          <w:rFonts w:cs="Times New Roman"/>
          <w:color w:val="000000"/>
          <w:szCs w:val="24"/>
          <w:lang w:val="en-GB"/>
        </w:rPr>
      </w:pPr>
      <w:r w:rsidRPr="001B2068">
        <w:rPr>
          <w:rFonts w:cs="Times New Roman"/>
          <w:color w:val="000000"/>
          <w:szCs w:val="24"/>
          <w:lang w:val="en-GB"/>
        </w:rPr>
        <w:t xml:space="preserve">Greenberg, J., </w:t>
      </w:r>
      <w:r w:rsidR="008D2D51" w:rsidRPr="001B2068">
        <w:rPr>
          <w:rFonts w:cs="Times New Roman"/>
          <w:color w:val="000000"/>
          <w:szCs w:val="24"/>
          <w:lang w:val="en-GB"/>
        </w:rPr>
        <w:t>(</w:t>
      </w:r>
      <w:r w:rsidRPr="001B2068">
        <w:rPr>
          <w:rFonts w:cs="Times New Roman"/>
          <w:color w:val="000000"/>
          <w:szCs w:val="24"/>
          <w:lang w:val="en-GB"/>
        </w:rPr>
        <w:t>2020</w:t>
      </w:r>
      <w:r w:rsidR="008D2D51" w:rsidRPr="001B2068">
        <w:rPr>
          <w:rFonts w:cs="Times New Roman"/>
          <w:color w:val="000000"/>
          <w:szCs w:val="24"/>
          <w:lang w:val="en-GB"/>
        </w:rPr>
        <w:t>)</w:t>
      </w:r>
      <w:r w:rsidRPr="001B2068">
        <w:rPr>
          <w:rFonts w:cs="Times New Roman"/>
          <w:color w:val="000000"/>
          <w:szCs w:val="24"/>
          <w:lang w:val="en-GB"/>
        </w:rPr>
        <w:t>. </w:t>
      </w:r>
      <w:r w:rsidRPr="001B2068">
        <w:rPr>
          <w:rFonts w:cs="Times New Roman"/>
          <w:iCs/>
          <w:color w:val="000000"/>
          <w:szCs w:val="24"/>
          <w:lang w:val="en-GB"/>
        </w:rPr>
        <w:t xml:space="preserve">Insidious Workplace </w:t>
      </w:r>
      <w:proofErr w:type="spellStart"/>
      <w:r w:rsidRPr="001B2068">
        <w:rPr>
          <w:rFonts w:cs="Times New Roman"/>
          <w:iCs/>
          <w:color w:val="000000"/>
          <w:szCs w:val="24"/>
          <w:lang w:val="en-GB"/>
        </w:rPr>
        <w:t>Behavior</w:t>
      </w:r>
      <w:proofErr w:type="spellEnd"/>
      <w:r w:rsidRPr="001B2068">
        <w:rPr>
          <w:rFonts w:cs="Times New Roman"/>
          <w:color w:val="000000"/>
          <w:szCs w:val="24"/>
          <w:lang w:val="en-GB"/>
        </w:rPr>
        <w:t>. 3rd ed. Hoboken: Taylor &amp; Francis.</w:t>
      </w:r>
    </w:p>
    <w:p w14:paraId="5C4DEACF" w14:textId="77777777" w:rsidR="0062493F" w:rsidRPr="001B2068" w:rsidRDefault="00331A60" w:rsidP="001B2068">
      <w:pPr>
        <w:spacing w:after="0"/>
        <w:rPr>
          <w:rFonts w:cs="Times New Roman"/>
          <w:color w:val="000000"/>
          <w:szCs w:val="24"/>
          <w:lang w:val="en-GB"/>
        </w:rPr>
      </w:pPr>
      <w:proofErr w:type="spellStart"/>
      <w:r w:rsidRPr="001B2068">
        <w:rPr>
          <w:rFonts w:cs="Times New Roman"/>
          <w:color w:val="000000"/>
          <w:szCs w:val="24"/>
          <w:lang w:val="en-GB"/>
        </w:rPr>
        <w:t>Horsfield</w:t>
      </w:r>
      <w:proofErr w:type="spellEnd"/>
      <w:r w:rsidRPr="001B2068">
        <w:rPr>
          <w:rFonts w:cs="Times New Roman"/>
          <w:color w:val="000000"/>
          <w:szCs w:val="24"/>
          <w:lang w:val="en-GB"/>
        </w:rPr>
        <w:t xml:space="preserve">, K., </w:t>
      </w:r>
      <w:r w:rsidR="008D2D51" w:rsidRPr="001B2068">
        <w:rPr>
          <w:rFonts w:cs="Times New Roman"/>
          <w:color w:val="000000"/>
          <w:szCs w:val="24"/>
          <w:lang w:val="en-GB"/>
        </w:rPr>
        <w:t>(2021).</w:t>
      </w:r>
      <w:r w:rsidRPr="001B2068">
        <w:rPr>
          <w:rFonts w:cs="Times New Roman"/>
          <w:color w:val="000000"/>
          <w:szCs w:val="24"/>
          <w:lang w:val="en-GB"/>
        </w:rPr>
        <w:t xml:space="preserve"> The relation between structure and function in British Airways. </w:t>
      </w:r>
      <w:r w:rsidRPr="001B2068">
        <w:rPr>
          <w:rFonts w:cs="Times New Roman"/>
          <w:iCs/>
          <w:color w:val="000000"/>
          <w:szCs w:val="24"/>
          <w:lang w:val="en-GB"/>
        </w:rPr>
        <w:t>British Journal of Diseases of the Chest</w:t>
      </w:r>
      <w:r w:rsidRPr="001B2068">
        <w:rPr>
          <w:rFonts w:cs="Times New Roman"/>
          <w:color w:val="000000"/>
          <w:szCs w:val="24"/>
          <w:lang w:val="en-GB"/>
        </w:rPr>
        <w:t>, 68, pp.145-160.</w:t>
      </w:r>
    </w:p>
    <w:p w14:paraId="3435DFD7" w14:textId="77777777" w:rsidR="0062493F" w:rsidRPr="001B2068" w:rsidRDefault="00331A60" w:rsidP="001B2068">
      <w:pPr>
        <w:spacing w:after="0"/>
        <w:rPr>
          <w:rFonts w:cs="Times New Roman"/>
          <w:color w:val="000000"/>
          <w:szCs w:val="24"/>
          <w:lang w:val="en-GB"/>
        </w:rPr>
      </w:pPr>
      <w:r w:rsidRPr="001B2068">
        <w:rPr>
          <w:rFonts w:cs="Times New Roman"/>
          <w:color w:val="000000"/>
          <w:szCs w:val="24"/>
          <w:lang w:val="en-GB"/>
        </w:rPr>
        <w:t xml:space="preserve">Joseph, F., </w:t>
      </w:r>
      <w:r w:rsidR="008D2D51" w:rsidRPr="001B2068">
        <w:rPr>
          <w:rFonts w:cs="Times New Roman"/>
          <w:color w:val="000000"/>
          <w:szCs w:val="24"/>
          <w:lang w:val="en-GB"/>
        </w:rPr>
        <w:t>(</w:t>
      </w:r>
      <w:r w:rsidRPr="001B2068">
        <w:rPr>
          <w:rFonts w:cs="Times New Roman"/>
          <w:color w:val="000000"/>
          <w:szCs w:val="24"/>
          <w:lang w:val="en-GB"/>
        </w:rPr>
        <w:t>2016</w:t>
      </w:r>
      <w:r w:rsidR="008D2D51" w:rsidRPr="001B2068">
        <w:rPr>
          <w:rFonts w:cs="Times New Roman"/>
          <w:color w:val="000000"/>
          <w:szCs w:val="24"/>
          <w:lang w:val="en-GB"/>
        </w:rPr>
        <w:t>)</w:t>
      </w:r>
      <w:r w:rsidRPr="001B2068">
        <w:rPr>
          <w:rFonts w:cs="Times New Roman"/>
          <w:color w:val="000000"/>
          <w:szCs w:val="24"/>
          <w:lang w:val="en-GB"/>
        </w:rPr>
        <w:t>. Managing culture at British Airways: hype, hope and reality. </w:t>
      </w:r>
      <w:r w:rsidRPr="001B2068">
        <w:rPr>
          <w:rFonts w:cs="Times New Roman"/>
          <w:iCs/>
          <w:color w:val="000000"/>
          <w:szCs w:val="24"/>
          <w:lang w:val="en-GB"/>
        </w:rPr>
        <w:t>Long Range Planning</w:t>
      </w:r>
      <w:r w:rsidRPr="001B2068">
        <w:rPr>
          <w:rFonts w:cs="Times New Roman"/>
          <w:color w:val="000000"/>
          <w:szCs w:val="24"/>
          <w:lang w:val="en-GB"/>
        </w:rPr>
        <w:t>, 35(2), p.112.</w:t>
      </w:r>
    </w:p>
    <w:p w14:paraId="11D91061" w14:textId="77777777" w:rsidR="0062493F" w:rsidRPr="001B2068" w:rsidRDefault="00331A60" w:rsidP="001B2068">
      <w:pPr>
        <w:spacing w:after="0"/>
        <w:rPr>
          <w:rFonts w:cs="Times New Roman"/>
          <w:color w:val="000000"/>
          <w:szCs w:val="24"/>
          <w:lang w:val="en-GB"/>
        </w:rPr>
      </w:pPr>
      <w:r w:rsidRPr="001B2068">
        <w:rPr>
          <w:rFonts w:cs="Times New Roman"/>
          <w:color w:val="000000"/>
          <w:szCs w:val="24"/>
          <w:lang w:val="en-GB"/>
        </w:rPr>
        <w:t xml:space="preserve">Mike, J. and </w:t>
      </w:r>
      <w:proofErr w:type="spellStart"/>
      <w:r w:rsidRPr="001B2068">
        <w:rPr>
          <w:rFonts w:cs="Times New Roman"/>
          <w:color w:val="000000"/>
          <w:szCs w:val="24"/>
          <w:lang w:val="en-GB"/>
        </w:rPr>
        <w:t>Hugg</w:t>
      </w:r>
      <w:proofErr w:type="spellEnd"/>
      <w:r w:rsidRPr="001B2068">
        <w:rPr>
          <w:rFonts w:cs="Times New Roman"/>
          <w:color w:val="000000"/>
          <w:szCs w:val="24"/>
          <w:lang w:val="en-GB"/>
        </w:rPr>
        <w:t xml:space="preserve">, F., </w:t>
      </w:r>
      <w:r w:rsidR="008D2D51" w:rsidRPr="001B2068">
        <w:rPr>
          <w:rFonts w:cs="Times New Roman"/>
          <w:color w:val="000000"/>
          <w:szCs w:val="24"/>
          <w:lang w:val="en-GB"/>
        </w:rPr>
        <w:t>(</w:t>
      </w:r>
      <w:r w:rsidRPr="001B2068">
        <w:rPr>
          <w:rFonts w:cs="Times New Roman"/>
          <w:color w:val="000000"/>
          <w:szCs w:val="24"/>
          <w:lang w:val="en-GB"/>
        </w:rPr>
        <w:t>2015</w:t>
      </w:r>
      <w:r w:rsidR="008D2D51" w:rsidRPr="001B2068">
        <w:rPr>
          <w:rFonts w:cs="Times New Roman"/>
          <w:color w:val="000000"/>
          <w:szCs w:val="24"/>
          <w:lang w:val="en-GB"/>
        </w:rPr>
        <w:t>)</w:t>
      </w:r>
      <w:r w:rsidRPr="001B2068">
        <w:rPr>
          <w:rFonts w:cs="Times New Roman"/>
          <w:color w:val="000000"/>
          <w:szCs w:val="24"/>
          <w:lang w:val="en-GB"/>
        </w:rPr>
        <w:t>. A Study on the Impact of Rewards and Recognition on Employee Motivation. </w:t>
      </w:r>
      <w:r w:rsidRPr="001B2068">
        <w:rPr>
          <w:rFonts w:cs="Times New Roman"/>
          <w:iCs/>
          <w:color w:val="000000"/>
          <w:szCs w:val="24"/>
          <w:lang w:val="en-GB"/>
        </w:rPr>
        <w:t>International Journal of Science and Research (IJSR)</w:t>
      </w:r>
      <w:r w:rsidRPr="001B2068">
        <w:rPr>
          <w:rFonts w:cs="Times New Roman"/>
          <w:color w:val="000000"/>
          <w:szCs w:val="24"/>
          <w:lang w:val="en-GB"/>
        </w:rPr>
        <w:t>, 4(11), pp.1644-1648.</w:t>
      </w:r>
    </w:p>
    <w:p w14:paraId="4F560179" w14:textId="77777777" w:rsidR="008D2D51" w:rsidRPr="001B2068" w:rsidRDefault="00331A60" w:rsidP="001B2068">
      <w:pPr>
        <w:spacing w:after="0"/>
        <w:rPr>
          <w:rStyle w:val="HTMLCite"/>
          <w:rFonts w:cs="Times New Roman"/>
          <w:iCs w:val="0"/>
          <w:szCs w:val="24"/>
          <w:shd w:val="clear" w:color="auto" w:fill="FFFFFF"/>
          <w:lang w:val="en-GB"/>
        </w:rPr>
      </w:pPr>
      <w:proofErr w:type="spellStart"/>
      <w:r w:rsidRPr="001B2068">
        <w:rPr>
          <w:rFonts w:cs="Times New Roman"/>
          <w:szCs w:val="24"/>
          <w:shd w:val="clear" w:color="auto" w:fill="FFFFFF"/>
          <w:lang w:val="en-GB"/>
        </w:rPr>
        <w:t>Statista</w:t>
      </w:r>
      <w:proofErr w:type="spellEnd"/>
      <w:r w:rsidRPr="001B2068">
        <w:rPr>
          <w:rFonts w:cs="Times New Roman"/>
          <w:szCs w:val="24"/>
          <w:shd w:val="clear" w:color="auto" w:fill="FFFFFF"/>
          <w:lang w:val="en-GB"/>
        </w:rPr>
        <w:t xml:space="preserve"> (2018), </w:t>
      </w:r>
      <w:hyperlink r:id="rId10" w:tgtFrame="_blank" w:history="1">
        <w:r w:rsidRPr="001B2068">
          <w:rPr>
            <w:rStyle w:val="Hyperlink"/>
            <w:rFonts w:cs="Times New Roman"/>
            <w:color w:val="auto"/>
            <w:szCs w:val="24"/>
            <w:u w:val="none"/>
            <w:lang w:val="en-GB"/>
          </w:rPr>
          <w:t>British Airways Plc’s passenger cargo uplifted in the United Kingdom (UK) between 2008 and 2017 (in metric tonnes)</w:t>
        </w:r>
      </w:hyperlink>
      <w:r w:rsidRPr="001B2068">
        <w:rPr>
          <w:rStyle w:val="HTMLCite"/>
          <w:rFonts w:cs="Times New Roman"/>
          <w:iCs w:val="0"/>
          <w:szCs w:val="24"/>
          <w:shd w:val="clear" w:color="auto" w:fill="FFFFFF"/>
          <w:lang w:val="en-GB"/>
        </w:rPr>
        <w:t xml:space="preserve"> </w:t>
      </w:r>
    </w:p>
    <w:p w14:paraId="31836D8D" w14:textId="77777777" w:rsidR="0062493F" w:rsidRPr="001B2068" w:rsidRDefault="00331A60" w:rsidP="00E67925">
      <w:pPr>
        <w:rPr>
          <w:rFonts w:cs="Times New Roman"/>
          <w:color w:val="000000"/>
          <w:szCs w:val="24"/>
          <w:lang w:val="en-GB"/>
        </w:rPr>
      </w:pPr>
      <w:r w:rsidRPr="001B2068">
        <w:rPr>
          <w:rFonts w:cs="Times New Roman"/>
          <w:color w:val="000000"/>
          <w:szCs w:val="24"/>
          <w:lang w:val="en-GB"/>
        </w:rPr>
        <w:t xml:space="preserve">Wilson, S., </w:t>
      </w:r>
      <w:r w:rsidR="00E35278" w:rsidRPr="001B2068">
        <w:rPr>
          <w:rFonts w:cs="Times New Roman"/>
          <w:color w:val="000000"/>
          <w:szCs w:val="24"/>
          <w:lang w:val="en-GB"/>
        </w:rPr>
        <w:t>(</w:t>
      </w:r>
      <w:r w:rsidRPr="001B2068">
        <w:rPr>
          <w:rFonts w:cs="Times New Roman"/>
          <w:color w:val="000000"/>
          <w:szCs w:val="24"/>
          <w:lang w:val="en-GB"/>
        </w:rPr>
        <w:t>2013</w:t>
      </w:r>
      <w:r w:rsidR="00E35278" w:rsidRPr="001B2068">
        <w:rPr>
          <w:rFonts w:cs="Times New Roman"/>
          <w:color w:val="000000"/>
          <w:szCs w:val="24"/>
          <w:lang w:val="en-GB"/>
        </w:rPr>
        <w:t>)</w:t>
      </w:r>
      <w:r w:rsidRPr="001B2068">
        <w:rPr>
          <w:rFonts w:cs="Times New Roman"/>
          <w:color w:val="000000"/>
          <w:szCs w:val="24"/>
          <w:lang w:val="en-GB"/>
        </w:rPr>
        <w:t>. Effective leadership: more questions than answers. </w:t>
      </w:r>
      <w:r w:rsidRPr="001B2068">
        <w:rPr>
          <w:rFonts w:cs="Times New Roman"/>
          <w:i/>
          <w:iCs/>
          <w:color w:val="000000"/>
          <w:szCs w:val="24"/>
          <w:lang w:val="en-GB"/>
        </w:rPr>
        <w:t>British Journal of Healthcare Management</w:t>
      </w:r>
      <w:r w:rsidRPr="001B2068">
        <w:rPr>
          <w:rFonts w:cs="Times New Roman"/>
          <w:color w:val="000000"/>
          <w:szCs w:val="24"/>
          <w:lang w:val="en-GB"/>
        </w:rPr>
        <w:t>, 19(1), pp.22-23.</w:t>
      </w:r>
    </w:p>
    <w:p w14:paraId="1A0E97F6" w14:textId="77777777" w:rsidR="0062493F" w:rsidRPr="001B2068" w:rsidRDefault="0062493F" w:rsidP="00E67925">
      <w:pPr>
        <w:rPr>
          <w:rFonts w:cs="Times New Roman"/>
          <w:szCs w:val="24"/>
          <w:lang w:val="en-GB"/>
        </w:rPr>
      </w:pPr>
    </w:p>
    <w:sectPr w:rsidR="0062493F" w:rsidRPr="001B2068">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B7627" w14:textId="77777777" w:rsidR="00550EEF" w:rsidRDefault="00550EEF">
      <w:pPr>
        <w:spacing w:after="0" w:line="240" w:lineRule="auto"/>
      </w:pPr>
      <w:r>
        <w:separator/>
      </w:r>
    </w:p>
  </w:endnote>
  <w:endnote w:type="continuationSeparator" w:id="0">
    <w:p w14:paraId="3D1AA118" w14:textId="77777777" w:rsidR="00550EEF" w:rsidRDefault="00550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10DF8" w14:textId="77777777" w:rsidR="00AD3BA1" w:rsidRDefault="00AD3B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8356052"/>
      <w:docPartObj>
        <w:docPartGallery w:val="Page Numbers (Bottom of Page)"/>
        <w:docPartUnique/>
      </w:docPartObj>
    </w:sdtPr>
    <w:sdtEndPr>
      <w:rPr>
        <w:noProof/>
      </w:rPr>
    </w:sdtEndPr>
    <w:sdtContent>
      <w:p w14:paraId="38C9F2D3" w14:textId="77777777" w:rsidR="00E67925" w:rsidRDefault="00331A60">
        <w:pPr>
          <w:pStyle w:val="Footer"/>
          <w:jc w:val="center"/>
        </w:pPr>
        <w:r>
          <w:fldChar w:fldCharType="begin"/>
        </w:r>
        <w:r>
          <w:instrText xml:space="preserve"> PAGE   \* MERGEFORMAT </w:instrText>
        </w:r>
        <w:r>
          <w:fldChar w:fldCharType="separate"/>
        </w:r>
        <w:r w:rsidR="00AD3BA1">
          <w:rPr>
            <w:noProof/>
          </w:rPr>
          <w:t>3</w:t>
        </w:r>
        <w:r>
          <w:rPr>
            <w:noProof/>
          </w:rPr>
          <w:fldChar w:fldCharType="end"/>
        </w:r>
      </w:p>
    </w:sdtContent>
  </w:sdt>
  <w:p w14:paraId="367550E2" w14:textId="77777777" w:rsidR="00E67925" w:rsidRDefault="00E679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4B5EE" w14:textId="77777777" w:rsidR="00AD3BA1" w:rsidRDefault="00AD3B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D69E1" w14:textId="77777777" w:rsidR="00550EEF" w:rsidRDefault="00550EEF">
      <w:pPr>
        <w:spacing w:after="0" w:line="240" w:lineRule="auto"/>
      </w:pPr>
      <w:r>
        <w:separator/>
      </w:r>
    </w:p>
  </w:footnote>
  <w:footnote w:type="continuationSeparator" w:id="0">
    <w:p w14:paraId="382DC019" w14:textId="77777777" w:rsidR="00550EEF" w:rsidRDefault="00550E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DA139" w14:textId="77777777" w:rsidR="00AD3BA1" w:rsidRDefault="00AD3B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46FBA" w14:textId="77777777" w:rsidR="00AD3BA1" w:rsidRDefault="00AD3B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4B37F" w14:textId="77777777" w:rsidR="00AD3BA1" w:rsidRDefault="00AD3B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3E0B84"/>
    <w:multiLevelType w:val="hybridMultilevel"/>
    <w:tmpl w:val="11BA6D86"/>
    <w:lvl w:ilvl="0" w:tplc="D5EE9EC6">
      <w:start w:val="1"/>
      <w:numFmt w:val="bullet"/>
      <w:lvlText w:val=""/>
      <w:lvlJc w:val="left"/>
      <w:pPr>
        <w:ind w:left="990" w:hanging="360"/>
      </w:pPr>
      <w:rPr>
        <w:rFonts w:ascii="Symbol" w:hAnsi="Symbol" w:hint="default"/>
      </w:rPr>
    </w:lvl>
    <w:lvl w:ilvl="1" w:tplc="7E9EDC28" w:tentative="1">
      <w:start w:val="1"/>
      <w:numFmt w:val="bullet"/>
      <w:lvlText w:val="o"/>
      <w:lvlJc w:val="left"/>
      <w:pPr>
        <w:ind w:left="1710" w:hanging="360"/>
      </w:pPr>
      <w:rPr>
        <w:rFonts w:ascii="Courier New" w:hAnsi="Courier New" w:cs="Courier New" w:hint="default"/>
      </w:rPr>
    </w:lvl>
    <w:lvl w:ilvl="2" w:tplc="690C87C0" w:tentative="1">
      <w:start w:val="1"/>
      <w:numFmt w:val="bullet"/>
      <w:lvlText w:val=""/>
      <w:lvlJc w:val="left"/>
      <w:pPr>
        <w:ind w:left="2430" w:hanging="360"/>
      </w:pPr>
      <w:rPr>
        <w:rFonts w:ascii="Wingdings" w:hAnsi="Wingdings" w:hint="default"/>
      </w:rPr>
    </w:lvl>
    <w:lvl w:ilvl="3" w:tplc="4F76B1D4" w:tentative="1">
      <w:start w:val="1"/>
      <w:numFmt w:val="bullet"/>
      <w:lvlText w:val=""/>
      <w:lvlJc w:val="left"/>
      <w:pPr>
        <w:ind w:left="3150" w:hanging="360"/>
      </w:pPr>
      <w:rPr>
        <w:rFonts w:ascii="Symbol" w:hAnsi="Symbol" w:hint="default"/>
      </w:rPr>
    </w:lvl>
    <w:lvl w:ilvl="4" w:tplc="BB9E1CEC" w:tentative="1">
      <w:start w:val="1"/>
      <w:numFmt w:val="bullet"/>
      <w:lvlText w:val="o"/>
      <w:lvlJc w:val="left"/>
      <w:pPr>
        <w:ind w:left="3870" w:hanging="360"/>
      </w:pPr>
      <w:rPr>
        <w:rFonts w:ascii="Courier New" w:hAnsi="Courier New" w:cs="Courier New" w:hint="default"/>
      </w:rPr>
    </w:lvl>
    <w:lvl w:ilvl="5" w:tplc="E2440796" w:tentative="1">
      <w:start w:val="1"/>
      <w:numFmt w:val="bullet"/>
      <w:lvlText w:val=""/>
      <w:lvlJc w:val="left"/>
      <w:pPr>
        <w:ind w:left="4590" w:hanging="360"/>
      </w:pPr>
      <w:rPr>
        <w:rFonts w:ascii="Wingdings" w:hAnsi="Wingdings" w:hint="default"/>
      </w:rPr>
    </w:lvl>
    <w:lvl w:ilvl="6" w:tplc="6188F24E" w:tentative="1">
      <w:start w:val="1"/>
      <w:numFmt w:val="bullet"/>
      <w:lvlText w:val=""/>
      <w:lvlJc w:val="left"/>
      <w:pPr>
        <w:ind w:left="5310" w:hanging="360"/>
      </w:pPr>
      <w:rPr>
        <w:rFonts w:ascii="Symbol" w:hAnsi="Symbol" w:hint="default"/>
      </w:rPr>
    </w:lvl>
    <w:lvl w:ilvl="7" w:tplc="44388328" w:tentative="1">
      <w:start w:val="1"/>
      <w:numFmt w:val="bullet"/>
      <w:lvlText w:val="o"/>
      <w:lvlJc w:val="left"/>
      <w:pPr>
        <w:ind w:left="6030" w:hanging="360"/>
      </w:pPr>
      <w:rPr>
        <w:rFonts w:ascii="Courier New" w:hAnsi="Courier New" w:cs="Courier New" w:hint="default"/>
      </w:rPr>
    </w:lvl>
    <w:lvl w:ilvl="8" w:tplc="12BAEA52" w:tentative="1">
      <w:start w:val="1"/>
      <w:numFmt w:val="bullet"/>
      <w:lvlText w:val=""/>
      <w:lvlJc w:val="left"/>
      <w:pPr>
        <w:ind w:left="6750" w:hanging="360"/>
      </w:pPr>
      <w:rPr>
        <w:rFonts w:ascii="Wingdings" w:hAnsi="Wingdings" w:hint="default"/>
      </w:rPr>
    </w:lvl>
  </w:abstractNum>
  <w:abstractNum w:abstractNumId="1" w15:restartNumberingAfterBreak="0">
    <w:nsid w:val="7CBB62B6"/>
    <w:multiLevelType w:val="hybridMultilevel"/>
    <w:tmpl w:val="55F640F6"/>
    <w:lvl w:ilvl="0" w:tplc="59769310">
      <w:start w:val="1"/>
      <w:numFmt w:val="bullet"/>
      <w:lvlText w:val=""/>
      <w:lvlJc w:val="left"/>
      <w:pPr>
        <w:ind w:left="3600" w:hanging="360"/>
      </w:pPr>
      <w:rPr>
        <w:rFonts w:ascii="Symbol" w:hAnsi="Symbol" w:hint="default"/>
      </w:rPr>
    </w:lvl>
    <w:lvl w:ilvl="1" w:tplc="367475C0" w:tentative="1">
      <w:start w:val="1"/>
      <w:numFmt w:val="bullet"/>
      <w:lvlText w:val="o"/>
      <w:lvlJc w:val="left"/>
      <w:pPr>
        <w:ind w:left="4320" w:hanging="360"/>
      </w:pPr>
      <w:rPr>
        <w:rFonts w:ascii="Courier New" w:hAnsi="Courier New" w:cs="Courier New" w:hint="default"/>
      </w:rPr>
    </w:lvl>
    <w:lvl w:ilvl="2" w:tplc="A6826D66" w:tentative="1">
      <w:start w:val="1"/>
      <w:numFmt w:val="bullet"/>
      <w:lvlText w:val=""/>
      <w:lvlJc w:val="left"/>
      <w:pPr>
        <w:ind w:left="5040" w:hanging="360"/>
      </w:pPr>
      <w:rPr>
        <w:rFonts w:ascii="Wingdings" w:hAnsi="Wingdings" w:hint="default"/>
      </w:rPr>
    </w:lvl>
    <w:lvl w:ilvl="3" w:tplc="48766198" w:tentative="1">
      <w:start w:val="1"/>
      <w:numFmt w:val="bullet"/>
      <w:lvlText w:val=""/>
      <w:lvlJc w:val="left"/>
      <w:pPr>
        <w:ind w:left="5760" w:hanging="360"/>
      </w:pPr>
      <w:rPr>
        <w:rFonts w:ascii="Symbol" w:hAnsi="Symbol" w:hint="default"/>
      </w:rPr>
    </w:lvl>
    <w:lvl w:ilvl="4" w:tplc="9102A73A" w:tentative="1">
      <w:start w:val="1"/>
      <w:numFmt w:val="bullet"/>
      <w:lvlText w:val="o"/>
      <w:lvlJc w:val="left"/>
      <w:pPr>
        <w:ind w:left="6480" w:hanging="360"/>
      </w:pPr>
      <w:rPr>
        <w:rFonts w:ascii="Courier New" w:hAnsi="Courier New" w:cs="Courier New" w:hint="default"/>
      </w:rPr>
    </w:lvl>
    <w:lvl w:ilvl="5" w:tplc="F4948580" w:tentative="1">
      <w:start w:val="1"/>
      <w:numFmt w:val="bullet"/>
      <w:lvlText w:val=""/>
      <w:lvlJc w:val="left"/>
      <w:pPr>
        <w:ind w:left="7200" w:hanging="360"/>
      </w:pPr>
      <w:rPr>
        <w:rFonts w:ascii="Wingdings" w:hAnsi="Wingdings" w:hint="default"/>
      </w:rPr>
    </w:lvl>
    <w:lvl w:ilvl="6" w:tplc="FA9CEB8C" w:tentative="1">
      <w:start w:val="1"/>
      <w:numFmt w:val="bullet"/>
      <w:lvlText w:val=""/>
      <w:lvlJc w:val="left"/>
      <w:pPr>
        <w:ind w:left="7920" w:hanging="360"/>
      </w:pPr>
      <w:rPr>
        <w:rFonts w:ascii="Symbol" w:hAnsi="Symbol" w:hint="default"/>
      </w:rPr>
    </w:lvl>
    <w:lvl w:ilvl="7" w:tplc="FF867756" w:tentative="1">
      <w:start w:val="1"/>
      <w:numFmt w:val="bullet"/>
      <w:lvlText w:val="o"/>
      <w:lvlJc w:val="left"/>
      <w:pPr>
        <w:ind w:left="8640" w:hanging="360"/>
      </w:pPr>
      <w:rPr>
        <w:rFonts w:ascii="Courier New" w:hAnsi="Courier New" w:cs="Courier New" w:hint="default"/>
      </w:rPr>
    </w:lvl>
    <w:lvl w:ilvl="8" w:tplc="B8809D4C" w:tentative="1">
      <w:start w:val="1"/>
      <w:numFmt w:val="bullet"/>
      <w:lvlText w:val=""/>
      <w:lvlJc w:val="left"/>
      <w:pPr>
        <w:ind w:left="9360" w:hanging="360"/>
      </w:pPr>
      <w:rPr>
        <w:rFonts w:ascii="Wingdings" w:hAnsi="Wingdings" w:hint="default"/>
      </w:rPr>
    </w:lvl>
  </w:abstractNum>
  <w:num w:numId="1" w16cid:durableId="943466118">
    <w:abstractNumId w:val="1"/>
  </w:num>
  <w:num w:numId="2" w16cid:durableId="209464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E63"/>
    <w:rsid w:val="000009A9"/>
    <w:rsid w:val="00021F16"/>
    <w:rsid w:val="00034F49"/>
    <w:rsid w:val="000759D1"/>
    <w:rsid w:val="00076D3E"/>
    <w:rsid w:val="000A4A6A"/>
    <w:rsid w:val="000C495E"/>
    <w:rsid w:val="00134C06"/>
    <w:rsid w:val="00142311"/>
    <w:rsid w:val="001B2068"/>
    <w:rsid w:val="001D76B2"/>
    <w:rsid w:val="00220255"/>
    <w:rsid w:val="00231CC8"/>
    <w:rsid w:val="002C647B"/>
    <w:rsid w:val="002F79E7"/>
    <w:rsid w:val="003117EB"/>
    <w:rsid w:val="003209B0"/>
    <w:rsid w:val="00331A60"/>
    <w:rsid w:val="0034198B"/>
    <w:rsid w:val="003F2E63"/>
    <w:rsid w:val="00420ABA"/>
    <w:rsid w:val="004364C1"/>
    <w:rsid w:val="00446D33"/>
    <w:rsid w:val="00451941"/>
    <w:rsid w:val="004758A8"/>
    <w:rsid w:val="00484935"/>
    <w:rsid w:val="004D10DC"/>
    <w:rsid w:val="004E69BB"/>
    <w:rsid w:val="00550EEF"/>
    <w:rsid w:val="005A05E1"/>
    <w:rsid w:val="005A545F"/>
    <w:rsid w:val="005C064C"/>
    <w:rsid w:val="006017CE"/>
    <w:rsid w:val="00603A10"/>
    <w:rsid w:val="0062493F"/>
    <w:rsid w:val="00640BED"/>
    <w:rsid w:val="00683EBC"/>
    <w:rsid w:val="006B579D"/>
    <w:rsid w:val="006F4787"/>
    <w:rsid w:val="007021B2"/>
    <w:rsid w:val="00771191"/>
    <w:rsid w:val="007F0084"/>
    <w:rsid w:val="008048E9"/>
    <w:rsid w:val="008345C0"/>
    <w:rsid w:val="00865183"/>
    <w:rsid w:val="00873DCA"/>
    <w:rsid w:val="00895003"/>
    <w:rsid w:val="008D2D51"/>
    <w:rsid w:val="008F27A5"/>
    <w:rsid w:val="00997377"/>
    <w:rsid w:val="009A552E"/>
    <w:rsid w:val="009B5E1E"/>
    <w:rsid w:val="00A03437"/>
    <w:rsid w:val="00A278E3"/>
    <w:rsid w:val="00A63FB6"/>
    <w:rsid w:val="00A93CFE"/>
    <w:rsid w:val="00AA30B1"/>
    <w:rsid w:val="00AA5538"/>
    <w:rsid w:val="00AB2A05"/>
    <w:rsid w:val="00AC32ED"/>
    <w:rsid w:val="00AD3BA1"/>
    <w:rsid w:val="00B51F44"/>
    <w:rsid w:val="00B872EA"/>
    <w:rsid w:val="00C06EF2"/>
    <w:rsid w:val="00C51D9A"/>
    <w:rsid w:val="00C604B7"/>
    <w:rsid w:val="00C803C4"/>
    <w:rsid w:val="00CE4A4E"/>
    <w:rsid w:val="00D052AB"/>
    <w:rsid w:val="00D05FC4"/>
    <w:rsid w:val="00D41C0C"/>
    <w:rsid w:val="00D420AE"/>
    <w:rsid w:val="00D910C8"/>
    <w:rsid w:val="00DA43EC"/>
    <w:rsid w:val="00DD2649"/>
    <w:rsid w:val="00DE2EBB"/>
    <w:rsid w:val="00E162EF"/>
    <w:rsid w:val="00E331B9"/>
    <w:rsid w:val="00E35278"/>
    <w:rsid w:val="00E5147C"/>
    <w:rsid w:val="00E6521B"/>
    <w:rsid w:val="00E67925"/>
    <w:rsid w:val="00EC058A"/>
    <w:rsid w:val="00EC492C"/>
    <w:rsid w:val="00F24E55"/>
    <w:rsid w:val="00F42093"/>
    <w:rsid w:val="00F4501C"/>
    <w:rsid w:val="00F738C3"/>
    <w:rsid w:val="00F74FE7"/>
    <w:rsid w:val="00F94F27"/>
    <w:rsid w:val="00FB046D"/>
    <w:rsid w:val="00FB15AC"/>
    <w:rsid w:val="00FC5A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22CA6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98B"/>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1B206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1B2068"/>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1B2068"/>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2068"/>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1B2068"/>
    <w:rPr>
      <w:rFonts w:ascii="Times New Roman" w:eastAsiaTheme="majorEastAsia" w:hAnsi="Times New Roman" w:cstheme="majorBidi"/>
      <w:b/>
      <w:sz w:val="28"/>
      <w:szCs w:val="26"/>
    </w:rPr>
  </w:style>
  <w:style w:type="paragraph" w:styleId="Caption">
    <w:name w:val="caption"/>
    <w:basedOn w:val="Normal"/>
    <w:next w:val="Normal"/>
    <w:uiPriority w:val="35"/>
    <w:unhideWhenUsed/>
    <w:qFormat/>
    <w:rsid w:val="00C604B7"/>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9A552E"/>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9A552E"/>
    <w:pPr>
      <w:spacing w:after="100"/>
    </w:pPr>
  </w:style>
  <w:style w:type="paragraph" w:styleId="TOC2">
    <w:name w:val="toc 2"/>
    <w:basedOn w:val="Normal"/>
    <w:next w:val="Normal"/>
    <w:autoRedefine/>
    <w:uiPriority w:val="39"/>
    <w:unhideWhenUsed/>
    <w:rsid w:val="009A552E"/>
    <w:pPr>
      <w:spacing w:after="100"/>
      <w:ind w:left="240"/>
    </w:pPr>
  </w:style>
  <w:style w:type="character" w:styleId="Hyperlink">
    <w:name w:val="Hyperlink"/>
    <w:basedOn w:val="DefaultParagraphFont"/>
    <w:uiPriority w:val="99"/>
    <w:unhideWhenUsed/>
    <w:rsid w:val="009A552E"/>
    <w:rPr>
      <w:color w:val="0563C1" w:themeColor="hyperlink"/>
      <w:u w:val="single"/>
    </w:rPr>
  </w:style>
  <w:style w:type="character" w:customStyle="1" w:styleId="Heading3Char">
    <w:name w:val="Heading 3 Char"/>
    <w:basedOn w:val="DefaultParagraphFont"/>
    <w:link w:val="Heading3"/>
    <w:uiPriority w:val="9"/>
    <w:rsid w:val="001B2068"/>
    <w:rPr>
      <w:rFonts w:ascii="Times New Roman" w:eastAsiaTheme="majorEastAsia" w:hAnsi="Times New Roman" w:cstheme="majorBidi"/>
      <w:b/>
      <w:sz w:val="24"/>
      <w:szCs w:val="24"/>
    </w:rPr>
  </w:style>
  <w:style w:type="paragraph" w:styleId="TOC3">
    <w:name w:val="toc 3"/>
    <w:basedOn w:val="Normal"/>
    <w:next w:val="Normal"/>
    <w:autoRedefine/>
    <w:uiPriority w:val="39"/>
    <w:unhideWhenUsed/>
    <w:rsid w:val="00EC492C"/>
    <w:pPr>
      <w:spacing w:after="100"/>
      <w:ind w:left="480"/>
    </w:pPr>
  </w:style>
  <w:style w:type="character" w:styleId="Emphasis">
    <w:name w:val="Emphasis"/>
    <w:basedOn w:val="DefaultParagraphFont"/>
    <w:uiPriority w:val="20"/>
    <w:qFormat/>
    <w:rsid w:val="00D420AE"/>
    <w:rPr>
      <w:i/>
      <w:iCs/>
    </w:rPr>
  </w:style>
  <w:style w:type="character" w:styleId="HTMLCite">
    <w:name w:val="HTML Cite"/>
    <w:basedOn w:val="DefaultParagraphFont"/>
    <w:uiPriority w:val="99"/>
    <w:semiHidden/>
    <w:unhideWhenUsed/>
    <w:rsid w:val="00AC32ED"/>
    <w:rPr>
      <w:i/>
      <w:iCs/>
    </w:rPr>
  </w:style>
  <w:style w:type="paragraph" w:styleId="ListParagraph">
    <w:name w:val="List Paragraph"/>
    <w:basedOn w:val="Normal"/>
    <w:uiPriority w:val="34"/>
    <w:qFormat/>
    <w:rsid w:val="00D05FC4"/>
    <w:pPr>
      <w:ind w:left="720"/>
      <w:contextualSpacing/>
    </w:pPr>
  </w:style>
  <w:style w:type="paragraph" w:styleId="NormalWeb">
    <w:name w:val="Normal (Web)"/>
    <w:basedOn w:val="Normal"/>
    <w:uiPriority w:val="99"/>
    <w:semiHidden/>
    <w:unhideWhenUsed/>
    <w:rsid w:val="0062493F"/>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E679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7925"/>
    <w:rPr>
      <w:rFonts w:ascii="Times New Roman" w:hAnsi="Times New Roman"/>
      <w:sz w:val="24"/>
    </w:rPr>
  </w:style>
  <w:style w:type="paragraph" w:styleId="Footer">
    <w:name w:val="footer"/>
    <w:basedOn w:val="Normal"/>
    <w:link w:val="FooterChar"/>
    <w:uiPriority w:val="99"/>
    <w:unhideWhenUsed/>
    <w:rsid w:val="00E679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792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statista.com/statistics/309470/british-airways--uk-passenger-carg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8D05524-27B9-4A6A-9C44-FAA041272F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2445</Words>
  <Characters>13943</Characters>
  <Application>Microsoft Office Word</Application>
  <DocSecurity>0</DocSecurity>
  <Lines>116</Lines>
  <Paragraphs>32</Paragraphs>
  <ScaleCrop>false</ScaleCrop>
  <Company/>
  <LinksUpToDate>false</LinksUpToDate>
  <CharactersWithSpaces>16356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2022-09-04T20:26:00Z</dcterms:created>
  <dcterms:modified xsi:type="dcterms:W3CDTF">2022-09-04T20:26:00Z</dcterms:modified>
</cp:coreProperties>
</file>