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B1319" w14:textId="3B9CFA1E" w:rsidR="00C116E1" w:rsidRDefault="06872D17" w:rsidP="06872D17">
      <w:pPr>
        <w:rPr>
          <w:sz w:val="24"/>
          <w:szCs w:val="24"/>
        </w:rPr>
      </w:pPr>
      <w:r w:rsidRPr="06872D17">
        <w:rPr>
          <w:sz w:val="24"/>
          <w:szCs w:val="24"/>
        </w:rPr>
        <w:t xml:space="preserve">                             </w:t>
      </w:r>
      <w:r w:rsidRPr="06872D17">
        <w:rPr>
          <w:sz w:val="36"/>
          <w:szCs w:val="36"/>
        </w:rPr>
        <w:t>ACADEMIC AND EMPLOIABILITY SKILLS</w:t>
      </w:r>
      <w:r w:rsidRPr="06872D17">
        <w:rPr>
          <w:sz w:val="24"/>
          <w:szCs w:val="24"/>
        </w:rPr>
        <w:t xml:space="preserve">                               </w:t>
      </w:r>
    </w:p>
    <w:p w14:paraId="46360EBB" w14:textId="6CD805DD" w:rsidR="00C116E1" w:rsidRDefault="06872D17" w:rsidP="06872D17">
      <w:pPr>
        <w:rPr>
          <w:sz w:val="24"/>
          <w:szCs w:val="24"/>
        </w:rPr>
      </w:pPr>
      <w:r w:rsidRPr="06872D17">
        <w:rPr>
          <w:sz w:val="24"/>
          <w:szCs w:val="24"/>
        </w:rPr>
        <w:t xml:space="preserve">                                </w:t>
      </w:r>
      <w:r w:rsidRPr="06872D17">
        <w:rPr>
          <w:sz w:val="32"/>
          <w:szCs w:val="32"/>
        </w:rPr>
        <w:t>BMSW4001</w:t>
      </w:r>
    </w:p>
    <w:p w14:paraId="7882C40A" w14:textId="32E6033F" w:rsidR="00C116E1" w:rsidRDefault="06872D17" w:rsidP="06872D17">
      <w:pPr>
        <w:rPr>
          <w:sz w:val="32"/>
          <w:szCs w:val="32"/>
        </w:rPr>
      </w:pPr>
      <w:r w:rsidRPr="06872D17">
        <w:rPr>
          <w:sz w:val="32"/>
          <w:szCs w:val="32"/>
        </w:rPr>
        <w:t xml:space="preserve">                        STUDENT: ANDA DINICU (2022159)</w:t>
      </w:r>
    </w:p>
    <w:p w14:paraId="613CE97D" w14:textId="2B7A3E90" w:rsidR="00C116E1" w:rsidRDefault="06872D17" w:rsidP="06872D17">
      <w:pPr>
        <w:rPr>
          <w:sz w:val="32"/>
          <w:szCs w:val="32"/>
        </w:rPr>
      </w:pPr>
      <w:r w:rsidRPr="06872D17">
        <w:rPr>
          <w:sz w:val="32"/>
          <w:szCs w:val="32"/>
        </w:rPr>
        <w:t xml:space="preserve">                        LECTURER: ADESEWA AJAY                </w:t>
      </w:r>
    </w:p>
    <w:p w14:paraId="5E5787A5" w14:textId="5E8536D3" w:rsidR="00C116E1" w:rsidRDefault="06872D17" w:rsidP="673F9DEA">
      <w:pPr>
        <w:rPr>
          <w:sz w:val="24"/>
          <w:szCs w:val="24"/>
        </w:rPr>
      </w:pPr>
      <w:r w:rsidRPr="06872D17">
        <w:rPr>
          <w:sz w:val="24"/>
          <w:szCs w:val="24"/>
        </w:rPr>
        <w:t xml:space="preserve">  National debates have increased around the approaches applied to make students and graduates ready for career and college life. The implications of such readiness cannot be overlooked. Being career ready entails three primary skills including central academic skills and the capacity to apply such skills to real-life situations and function within setting and day-to-day tasks; employability skills like responsibility and critical thinking, which play a central role in the career aspect; and job specific technical skills to develop a distinct career path.</w:t>
      </w:r>
    </w:p>
    <w:p w14:paraId="2043E313" w14:textId="7BB654BF" w:rsidR="673F9DEA" w:rsidRDefault="673F9DEA" w:rsidP="673F9DEA">
      <w:pPr>
        <w:rPr>
          <w:sz w:val="24"/>
          <w:szCs w:val="24"/>
        </w:rPr>
      </w:pPr>
      <w:r w:rsidRPr="673F9DEA">
        <w:rPr>
          <w:sz w:val="24"/>
          <w:szCs w:val="24"/>
        </w:rPr>
        <w:t xml:space="preserve">      Several studies consider such skills vital in enabling students join a reliable career path, which provides career growth opportunities and family-sustaining compensation. Academic skills involve those concepts that enable students to hone career-ready skills. They prepare learners for post-secondary and post-college education and careers. Every student requires foundational academic knowledge to survive in the modern economic and workplace environment. Academic skills enable the students to pursue high learning without remediation. However, employability skills allow students to utilize their academics within the work context and career development. Often, employers use vast written communication in intricate technical reports letters, </w:t>
      </w:r>
      <w:proofErr w:type="gramStart"/>
      <w:r w:rsidRPr="673F9DEA">
        <w:rPr>
          <w:sz w:val="24"/>
          <w:szCs w:val="24"/>
        </w:rPr>
        <w:t>memos</w:t>
      </w:r>
      <w:proofErr w:type="gramEnd"/>
      <w:r w:rsidRPr="673F9DEA">
        <w:rPr>
          <w:sz w:val="24"/>
          <w:szCs w:val="24"/>
        </w:rPr>
        <w:t xml:space="preserve"> and proposal; thus, the need to be adequately equipped to develop, analyse and apply such materials academically. The objective of this essay is twofold. Firstly, the essay will apply the Gibbs model to analyse how the academic writing, research method and academic referencing techniques I learned throughout the course help to develop both my academic and employability skills, I will apply the Gibbs model to identify any skills gaps and recommended how I will improve such gaps through an action plan.</w:t>
      </w:r>
    </w:p>
    <w:p w14:paraId="6D6DFE20" w14:textId="2F9C2D04" w:rsidR="673F9DEA" w:rsidRDefault="673F9DEA" w:rsidP="673F9DEA">
      <w:pPr>
        <w:rPr>
          <w:sz w:val="24"/>
          <w:szCs w:val="24"/>
        </w:rPr>
      </w:pPr>
      <w:r w:rsidRPr="673F9DEA">
        <w:rPr>
          <w:sz w:val="24"/>
          <w:szCs w:val="24"/>
        </w:rPr>
        <w:t xml:space="preserve">      For this paper, I will apply the Gibbs (1988) model, Reflective Learning Cycle to write a reflection about my academic skills and employability skills course. The model follows a 6-stage process including describing the situation, examining the feelings, assessing the experience, analysis, </w:t>
      </w:r>
      <w:proofErr w:type="gramStart"/>
      <w:r w:rsidRPr="673F9DEA">
        <w:rPr>
          <w:sz w:val="24"/>
          <w:szCs w:val="24"/>
        </w:rPr>
        <w:t>conclusion</w:t>
      </w:r>
      <w:proofErr w:type="gramEnd"/>
      <w:r w:rsidRPr="673F9DEA">
        <w:rPr>
          <w:sz w:val="24"/>
          <w:szCs w:val="24"/>
        </w:rPr>
        <w:t xml:space="preserve"> and an action plan.</w:t>
      </w:r>
    </w:p>
    <w:p w14:paraId="4DEF4E93" w14:textId="53ED1BE2" w:rsidR="673F9DEA" w:rsidRDefault="673F9DEA" w:rsidP="673F9DEA">
      <w:pPr>
        <w:rPr>
          <w:sz w:val="24"/>
          <w:szCs w:val="24"/>
        </w:rPr>
      </w:pPr>
      <w:r w:rsidRPr="673F9DEA">
        <w:rPr>
          <w:sz w:val="24"/>
          <w:szCs w:val="24"/>
        </w:rPr>
        <w:t xml:space="preserve">        Throughout this course, the lecturer taught us various concepts about academic and employment skills. I studied how to develop and utilize my development plan, how to maximize my time as a student, how to become time efficient, and the implication or the to-do-list. Some of the important aspects identified included taking notes during lecturers and from readings, note taking approaches, source analysis, how to discover good scholarly sources, acceptable sources and assessing information from websites. Such aspects are especially important in academic writing. I gained more understanding of grammar and language use; for instance, how to borrow and use vocabulary, how to develop the sentence </w:t>
      </w:r>
      <w:r w:rsidRPr="673F9DEA">
        <w:rPr>
          <w:sz w:val="24"/>
          <w:szCs w:val="24"/>
        </w:rPr>
        <w:lastRenderedPageBreak/>
        <w:t>structure and body paragraphs. I also discovered several approaches to understanding the structure of clauses, sentence structures, and academic essay.</w:t>
      </w:r>
    </w:p>
    <w:p w14:paraId="3869BE25" w14:textId="52355EBA" w:rsidR="673F9DEA" w:rsidRDefault="673F9DEA" w:rsidP="673F9DEA">
      <w:pPr>
        <w:rPr>
          <w:sz w:val="24"/>
          <w:szCs w:val="24"/>
        </w:rPr>
      </w:pPr>
      <w:r w:rsidRPr="673F9DEA">
        <w:rPr>
          <w:sz w:val="24"/>
          <w:szCs w:val="24"/>
        </w:rPr>
        <w:t xml:space="preserve">         Another important aspect that I learned during the course was paraphrasing. I explored through the important paraphrasing steps by exercising and practicing on the examples. Most importantly, I studied the role of referencing in academic writing. Particularly, the lecturer taught use Harvard referencing technique guide and several referencing exercise, I learned how reports are written and the primary similarities and differences between an essay and report. I gained more skills on how to summarize a source through either paraphrasing or summarizing. I studied how to make and deliver PowerPoint representations and the techniques to develop public speaking skills. I explored the most effective ways to apply PowerPoint, the ways to advance my presentations, the role of body language and the things about people or audience that the speaker must understand. I learned how to write my curriculum vitae. For instance, I discovered that a one-page CV leaves a good impression given that it is brief and to the point. I also learned the top terminologies for my job interview and the secrets to becoming successful in an interview </w:t>
      </w:r>
    </w:p>
    <w:p w14:paraId="343EF198" w14:textId="6E4F257E" w:rsidR="673F9DEA" w:rsidRDefault="673F9DEA" w:rsidP="673F9DEA">
      <w:pPr>
        <w:rPr>
          <w:sz w:val="24"/>
          <w:szCs w:val="24"/>
        </w:rPr>
      </w:pPr>
      <w:r w:rsidRPr="673F9DEA">
        <w:rPr>
          <w:sz w:val="24"/>
          <w:szCs w:val="24"/>
        </w:rPr>
        <w:t xml:space="preserve">         My feelings towards learning academic skills and employability skills are divided. Especially in academic writing. I discovered the learning to be both stressful and important. For instance, during the academic writing class, I felt that one needs an advanced understanding of vocabulary, grammar, and style to develop a well-refined academic work. In several respects, I learned that academic writing is unique from other forms of writing. Its demand is also unique and defined in the manner one develops grammar, sentences body paragraph and sentence clauses. I learned that failure to cite the works of other authors properly leads to plagiarism. The use of the authors works without acknowledgement </w:t>
      </w:r>
      <w:proofErr w:type="spellStart"/>
      <w:r w:rsidRPr="673F9DEA">
        <w:rPr>
          <w:sz w:val="24"/>
          <w:szCs w:val="24"/>
        </w:rPr>
        <w:t>ia</w:t>
      </w:r>
      <w:proofErr w:type="spellEnd"/>
      <w:r w:rsidRPr="673F9DEA">
        <w:rPr>
          <w:sz w:val="24"/>
          <w:szCs w:val="24"/>
        </w:rPr>
        <w:t xml:space="preserve"> a serious offense, which may lead to termination. Instead, their use offers proof that backs up to claims and arguments in academic writing. The use of reliable citation reveals that one has conducted adequate research of academic and online sources. It also demonstrates that the writer is offering credit to the authors by recognizing their views. The use of references also allows the writer to maintain track of an identify the sources used in the work by including them in the reference list, works cited or bibliographies.</w:t>
      </w:r>
    </w:p>
    <w:p w14:paraId="752AC07B" w14:textId="6FA0FA74" w:rsidR="673F9DEA" w:rsidRDefault="06872D17" w:rsidP="673F9DEA">
      <w:pPr>
        <w:rPr>
          <w:sz w:val="24"/>
          <w:szCs w:val="24"/>
        </w:rPr>
      </w:pPr>
      <w:r w:rsidRPr="06872D17">
        <w:rPr>
          <w:sz w:val="24"/>
          <w:szCs w:val="24"/>
        </w:rPr>
        <w:t xml:space="preserve">          One attainment from my academic and employability skills course was that I gained a lot of knowledge about grammar, use of vocabulary and sentence structures. In the past, I often struggled to develop a research topic, narrow </w:t>
      </w:r>
      <w:proofErr w:type="gramStart"/>
      <w:r w:rsidRPr="06872D17">
        <w:rPr>
          <w:sz w:val="24"/>
          <w:szCs w:val="24"/>
        </w:rPr>
        <w:t>it</w:t>
      </w:r>
      <w:proofErr w:type="gramEnd"/>
      <w:r w:rsidRPr="06872D17">
        <w:rPr>
          <w:sz w:val="24"/>
          <w:szCs w:val="24"/>
        </w:rPr>
        <w:t xml:space="preserve"> and focus on a specific research question. Hower, because of this course, I can easily develop a research question, identify the relevant </w:t>
      </w:r>
      <w:proofErr w:type="gramStart"/>
      <w:r w:rsidRPr="06872D17">
        <w:rPr>
          <w:sz w:val="24"/>
          <w:szCs w:val="24"/>
        </w:rPr>
        <w:t>sources</w:t>
      </w:r>
      <w:proofErr w:type="gramEnd"/>
      <w:r w:rsidRPr="06872D17">
        <w:rPr>
          <w:sz w:val="24"/>
          <w:szCs w:val="24"/>
        </w:rPr>
        <w:t xml:space="preserve"> and apply them to develop my paper. Despite these developments, I am still uncomfortable with referencing. I experience a confusion establishing what writing format I should apply for a specific paper. Often, different disciplines demand the use of dissimilar writing formats given that different styles are used to write and order publication information.</w:t>
      </w:r>
    </w:p>
    <w:p w14:paraId="5BFFACA9" w14:textId="05C86725" w:rsidR="06872D17" w:rsidRDefault="06872D17" w:rsidP="06872D17">
      <w:pPr>
        <w:rPr>
          <w:sz w:val="24"/>
          <w:szCs w:val="24"/>
        </w:rPr>
      </w:pPr>
      <w:r w:rsidRPr="06872D17">
        <w:rPr>
          <w:sz w:val="24"/>
          <w:szCs w:val="24"/>
        </w:rPr>
        <w:t xml:space="preserve">           Sometimes, I face challenges in comprehending the information given by other scholars. Accordingly, this presents that challenge of summarizing or paraphrasing the works properly. I also experience that challenge of differencing between scholarly and unreliable source materials. I often view that the author of the text writes all the ideas in it, especially </w:t>
      </w:r>
      <w:r w:rsidRPr="06872D17">
        <w:rPr>
          <w:sz w:val="24"/>
          <w:szCs w:val="24"/>
        </w:rPr>
        <w:lastRenderedPageBreak/>
        <w:t>in scholarly book sources. Without further consideration, I make the mistake of using such a source to sustain my ideas and claims. As such, I have learned that attributing the sources ideas and information to the proper scholars and author is crucial. I have also discovered the need to train myself not only to acknowledge but also to assess suitably the needed sources.</w:t>
      </w:r>
    </w:p>
    <w:p w14:paraId="3BC26CB0" w14:textId="67F502BD" w:rsidR="06872D17" w:rsidRDefault="06872D17" w:rsidP="06872D17">
      <w:pPr>
        <w:rPr>
          <w:sz w:val="24"/>
          <w:szCs w:val="24"/>
        </w:rPr>
      </w:pPr>
      <w:r w:rsidRPr="06872D17">
        <w:rPr>
          <w:sz w:val="24"/>
          <w:szCs w:val="24"/>
        </w:rPr>
        <w:t xml:space="preserve">         I realized that I have developed and improved my academic employability skills. Because of this course, I have a better understanding of the process and I can write a project in record time. I have developed effective methods of examining and determining the assignment and researching the sources and relevant information with efficiency. The goal is to ensure that the essay links to the selected sources and provide clear validation and causes for the conclusions.</w:t>
      </w:r>
    </w:p>
    <w:p w14:paraId="73E71B51" w14:textId="5751A522" w:rsidR="06872D17" w:rsidRDefault="06872D17" w:rsidP="06872D17">
      <w:pPr>
        <w:rPr>
          <w:sz w:val="24"/>
          <w:szCs w:val="24"/>
        </w:rPr>
      </w:pPr>
      <w:r w:rsidRPr="06872D17">
        <w:rPr>
          <w:sz w:val="24"/>
          <w:szCs w:val="24"/>
        </w:rPr>
        <w:t xml:space="preserve">         In the discussion above, I have analysed my module on academic writing, research method and academic referencing techniques. I have improved my skills in time management, and I can develop and apply my development plan to execute my daily activities. Such skills will not only help me as a student but also in the future workplace setting. I have become time efficient, observant and result oriented since I have learned not to procrastinate activities. As a student, I can effectively relate academic skills to real situations even those that I will face in my career. The skills I have also attained in critical, </w:t>
      </w:r>
      <w:proofErr w:type="gramStart"/>
      <w:r w:rsidRPr="06872D17">
        <w:rPr>
          <w:sz w:val="24"/>
          <w:szCs w:val="24"/>
        </w:rPr>
        <w:t>reflective</w:t>
      </w:r>
      <w:proofErr w:type="gramEnd"/>
      <w:r w:rsidRPr="06872D17">
        <w:rPr>
          <w:sz w:val="24"/>
          <w:szCs w:val="24"/>
        </w:rPr>
        <w:t xml:space="preserve"> and analytical thinking will help me adapt to problem, solve issues and communicate effectively and creatively using research-based evidence. After this course, I believe I have developed adequate skills in academic writing. With improved grammar, vocabulary, sentence structure, development clauses and referencing. I can research project, </w:t>
      </w:r>
      <w:proofErr w:type="gramStart"/>
      <w:r w:rsidRPr="06872D17">
        <w:rPr>
          <w:sz w:val="24"/>
          <w:szCs w:val="24"/>
        </w:rPr>
        <w:t>report</w:t>
      </w:r>
      <w:proofErr w:type="gramEnd"/>
      <w:r w:rsidRPr="06872D17">
        <w:rPr>
          <w:sz w:val="24"/>
          <w:szCs w:val="24"/>
        </w:rPr>
        <w:t xml:space="preserve"> or CV. Indeed, this module has helped me develop academic and employment skills.</w:t>
      </w:r>
    </w:p>
    <w:p w14:paraId="6C7F3BC6" w14:textId="05A74CF9" w:rsidR="06872D17" w:rsidRDefault="06872D17" w:rsidP="06872D17">
      <w:pPr>
        <w:rPr>
          <w:sz w:val="24"/>
          <w:szCs w:val="24"/>
        </w:rPr>
      </w:pPr>
      <w:r w:rsidRPr="06872D17">
        <w:rPr>
          <w:sz w:val="24"/>
          <w:szCs w:val="24"/>
        </w:rPr>
        <w:t xml:space="preserve">           Both academic and employment life require specific skills set. Effective time management will determine my future productivity. I have improved in my academic writing and time management skills. I can develop an essay from unique ideas using proper grammar and vocabulary. However, I have poor use of referencing; thus, the need to learn about the other referencing methods.</w:t>
      </w:r>
    </w:p>
    <w:p w14:paraId="1F1F142A" w14:textId="047F60B0" w:rsidR="06872D17" w:rsidRDefault="06872D17" w:rsidP="06872D17">
      <w:pPr>
        <w:rPr>
          <w:sz w:val="24"/>
          <w:szCs w:val="24"/>
        </w:rPr>
      </w:pPr>
    </w:p>
    <w:p w14:paraId="101997A8" w14:textId="4025CE61" w:rsidR="673F9DEA" w:rsidRDefault="673F9DEA" w:rsidP="673F9DEA">
      <w:pPr>
        <w:rPr>
          <w:sz w:val="24"/>
          <w:szCs w:val="24"/>
        </w:rPr>
      </w:pPr>
    </w:p>
    <w:p w14:paraId="339997D2" w14:textId="62A2E94C" w:rsidR="673F9DEA" w:rsidRDefault="673F9DEA" w:rsidP="673F9DEA">
      <w:pPr>
        <w:rPr>
          <w:sz w:val="24"/>
          <w:szCs w:val="24"/>
        </w:rPr>
      </w:pPr>
    </w:p>
    <w:sectPr w:rsidR="673F9DE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9CC790"/>
    <w:rsid w:val="005D788E"/>
    <w:rsid w:val="00C116E1"/>
    <w:rsid w:val="06872D17"/>
    <w:rsid w:val="639CC790"/>
    <w:rsid w:val="673F9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C790"/>
  <w15:chartTrackingRefBased/>
  <w15:docId w15:val="{04400450-CFEB-4974-BB5B-A8640BB7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1354</Words>
  <Characters>7718</Characters>
  <Application>Microsoft Office Word</Application>
  <DocSecurity>0</DocSecurity>
  <Lines>64</Lines>
  <Paragraphs>18</Paragraphs>
  <ScaleCrop>false</ScaleCrop>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Dinicu</dc:creator>
  <cp:keywords/>
  <dc:description/>
  <cp:lastModifiedBy>Manjula Sivasatkunanathan</cp:lastModifiedBy>
  <cp:revision>2</cp:revision>
  <dcterms:created xsi:type="dcterms:W3CDTF">2021-09-16T10:26:00Z</dcterms:created>
  <dcterms:modified xsi:type="dcterms:W3CDTF">2021-09-16T10:26:00Z</dcterms:modified>
</cp:coreProperties>
</file>