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Style w:val="Title"/>
        <w:pageBreakBefore w:val="0"/>
        <w:rPr>
          <w:rFonts w:ascii="Arial" w:cs="Arial" w:eastAsia="Arial" w:hAnsi="Arial"/>
          <w:color w:val="000000"/>
        </w:rPr>
      </w:pPr>
      <w:bookmarkStart w:colFirst="0" w:colLast="0" w:name="_rv6hsfad8zu2" w:id="0"/>
      <w:bookmarkEnd w:id="0"/>
      <w:r w:rsidDel="00000000" w:rsidR="00000000" w:rsidRPr="00000000">
        <w:rPr>
          <w:rtl w:val="0"/>
        </w:rPr>
      </w:r>
    </w:p>
    <w:p w:rsidR="00000000" w:rsidDel="00000000" w:rsidP="00000000" w:rsidRDefault="00000000" w:rsidRPr="00000000" w14:paraId="00000002">
      <w:pPr>
        <w:pStyle w:val="Title"/>
        <w:pageBreakBefore w:val="0"/>
        <w:rPr>
          <w:rFonts w:ascii="Arial" w:cs="Arial" w:eastAsia="Arial" w:hAnsi="Arial"/>
          <w:color w:val="000000"/>
        </w:rPr>
      </w:pPr>
      <w:bookmarkStart w:colFirst="0" w:colLast="0" w:name="_6fxiynwr0aa5" w:id="1"/>
      <w:bookmarkEnd w:id="1"/>
      <w:r w:rsidDel="00000000" w:rsidR="00000000" w:rsidRPr="00000000">
        <w:rPr>
          <w:rtl w:val="0"/>
        </w:rPr>
      </w:r>
      <w:r w:rsidDel="00000000" w:rsidR="00000000" w:rsidRPr="00000000">
        <mc:AlternateContent>
          <mc:Choice Requires="wpg">
            <w:drawing>
              <wp:anchor allowOverlap="1" behindDoc="0" distB="0" distT="0" distL="0" distR="0" hidden="0" layoutInCell="1" locked="0" relativeHeight="0" simplePos="0">
                <wp:simplePos x="0" y="0"/>
                <wp:positionH relativeFrom="column">
                  <wp:posOffset>57150</wp:posOffset>
                </wp:positionH>
                <wp:positionV relativeFrom="paragraph">
                  <wp:posOffset>352425</wp:posOffset>
                </wp:positionV>
                <wp:extent cx="1095375" cy="119807"/>
                <wp:effectExtent b="0" l="0" r="0" t="0"/>
                <wp:wrapSquare wrapText="bothSides" distB="0" distT="0" distL="0" distR="0"/>
                <wp:docPr id="1" name=""/>
                <a:graphic>
                  <a:graphicData uri="http://schemas.microsoft.com/office/word/2010/wordprocessingGroup">
                    <wpg:wgp>
                      <wpg:cNvGrpSpPr/>
                      <wpg:grpSpPr>
                        <a:xfrm>
                          <a:off x="829648" y="1609708"/>
                          <a:ext cx="1095375" cy="119807"/>
                          <a:chOff x="829648" y="1609708"/>
                          <a:chExt cx="589500" cy="47421"/>
                        </a:xfrm>
                      </wpg:grpSpPr>
                      <wpg:grpSp>
                        <wpg:cNvGrpSpPr/>
                        <wpg:grpSpPr>
                          <a:xfrm>
                            <a:off x="829648" y="1609708"/>
                            <a:ext cx="589500" cy="47421"/>
                            <a:chOff x="4580561" y="2589004"/>
                            <a:chExt cx="1064464" cy="25200"/>
                          </a:xfrm>
                        </wpg:grpSpPr>
                        <wps:wsp>
                          <wps:cNvSpPr/>
                          <wps:cNvPr id="3" name="Shape 3"/>
                          <wps:spPr>
                            <a:xfrm rot="-5400000">
                              <a:off x="5366325" y="2335504"/>
                              <a:ext cx="25200" cy="532200"/>
                            </a:xfrm>
                            <a:prstGeom prst="rect">
                              <a:avLst/>
                            </a:prstGeom>
                            <a:solidFill>
                              <a:srgbClr val="EB5600"/>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rot="-5400000">
                              <a:off x="4836311" y="2333254"/>
                              <a:ext cx="25200" cy="536700"/>
                            </a:xfrm>
                            <a:prstGeom prst="rect">
                              <a:avLst/>
                            </a:prstGeom>
                            <a:solidFill>
                              <a:srgbClr val="1A9988"/>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0" distR="0" hidden="0" layoutInCell="1" locked="0" relativeHeight="0" simplePos="0">
                <wp:simplePos x="0" y="0"/>
                <wp:positionH relativeFrom="column">
                  <wp:posOffset>57150</wp:posOffset>
                </wp:positionH>
                <wp:positionV relativeFrom="paragraph">
                  <wp:posOffset>352425</wp:posOffset>
                </wp:positionV>
                <wp:extent cx="1095375" cy="119807"/>
                <wp:effectExtent b="0" l="0" r="0" t="0"/>
                <wp:wrapSquare wrapText="bothSides" distB="0" distT="0" distL="0" distR="0"/>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1095375" cy="119807"/>
                        </a:xfrm>
                        <a:prstGeom prst="rect"/>
                        <a:ln/>
                      </pic:spPr>
                    </pic:pic>
                  </a:graphicData>
                </a:graphic>
              </wp:anchor>
            </w:drawing>
          </mc:Fallback>
        </mc:AlternateContent>
      </w:r>
    </w:p>
    <w:p w:rsidR="00000000" w:rsidDel="00000000" w:rsidP="00000000" w:rsidRDefault="00000000" w:rsidRPr="00000000" w14:paraId="00000003">
      <w:pPr>
        <w:pStyle w:val="Title"/>
        <w:pageBreakBefore w:val="0"/>
        <w:rPr>
          <w:rFonts w:ascii="Arial" w:cs="Arial" w:eastAsia="Arial" w:hAnsi="Arial"/>
          <w:color w:val="000000"/>
          <w:sz w:val="86"/>
          <w:szCs w:val="86"/>
        </w:rPr>
      </w:pPr>
      <w:bookmarkStart w:colFirst="0" w:colLast="0" w:name="_ta710xa7pwbn" w:id="2"/>
      <w:bookmarkEnd w:id="2"/>
      <w:r w:rsidDel="00000000" w:rsidR="00000000" w:rsidRPr="00000000">
        <w:rPr>
          <w:rFonts w:ascii="Arial" w:cs="Arial" w:eastAsia="Arial" w:hAnsi="Arial"/>
          <w:color w:val="000000"/>
          <w:sz w:val="36"/>
          <w:szCs w:val="36"/>
          <w:rtl w:val="0"/>
        </w:rPr>
        <w:t xml:space="preserve">Terrorism and Public Services Responses</w:t>
      </w:r>
      <w:r w:rsidDel="00000000" w:rsidR="00000000" w:rsidRPr="00000000">
        <w:rPr>
          <w:rFonts w:ascii="Arial" w:cs="Arial" w:eastAsia="Arial" w:hAnsi="Arial"/>
          <w:color w:val="000000"/>
          <w:sz w:val="86"/>
          <w:szCs w:val="86"/>
          <w:rtl w:val="0"/>
        </w:rPr>
        <w:t xml:space="preserve"> </w:t>
      </w:r>
    </w:p>
    <w:p w:rsidR="00000000" w:rsidDel="00000000" w:rsidP="00000000" w:rsidRDefault="00000000" w:rsidRPr="00000000" w14:paraId="00000004">
      <w:pPr>
        <w:rPr>
          <w:rFonts w:ascii="Arial" w:cs="Arial" w:eastAsia="Arial" w:hAnsi="Arial"/>
          <w:color w:val="000000"/>
          <w:sz w:val="18"/>
          <w:szCs w:val="18"/>
        </w:rPr>
      </w:pPr>
      <w:r w:rsidDel="00000000" w:rsidR="00000000" w:rsidRPr="00000000">
        <w:rPr>
          <w:rtl w:val="0"/>
        </w:rPr>
      </w:r>
    </w:p>
    <w:p w:rsidR="00000000" w:rsidDel="00000000" w:rsidP="00000000" w:rsidRDefault="00000000" w:rsidRPr="00000000" w14:paraId="00000005">
      <w:pPr>
        <w:pStyle w:val="Subtitle"/>
        <w:pageBreakBefore w:val="0"/>
        <w:rPr>
          <w:rFonts w:ascii="Arial" w:cs="Arial" w:eastAsia="Arial" w:hAnsi="Arial"/>
          <w:color w:val="000000"/>
        </w:rPr>
      </w:pPr>
      <w:bookmarkStart w:colFirst="0" w:colLast="0" w:name="_6gkv8z9mgi73" w:id="3"/>
      <w:bookmarkEnd w:id="3"/>
      <w:r w:rsidDel="00000000" w:rsidR="00000000" w:rsidRPr="00000000">
        <w:rPr>
          <w:rFonts w:ascii="Arial" w:cs="Arial" w:eastAsia="Arial" w:hAnsi="Arial"/>
          <w:color w:val="000000"/>
          <w:rtl w:val="0"/>
        </w:rPr>
        <w:t xml:space="preserve">BMPS5004</w:t>
      </w:r>
      <w:r w:rsidDel="00000000" w:rsidR="00000000" w:rsidRPr="00000000">
        <w:rPr>
          <w:rtl w:val="0"/>
        </w:rPr>
      </w:r>
    </w:p>
    <w:p w:rsidR="00000000" w:rsidDel="00000000" w:rsidP="00000000" w:rsidRDefault="00000000" w:rsidRPr="00000000" w14:paraId="00000006">
      <w:pPr>
        <w:pageBreakBefore w:val="0"/>
        <w:rPr>
          <w:rFonts w:ascii="Arial" w:cs="Arial" w:eastAsia="Arial" w:hAnsi="Arial"/>
          <w:color w:val="000000"/>
        </w:rPr>
      </w:pPr>
      <w:r w:rsidDel="00000000" w:rsidR="00000000" w:rsidRPr="00000000">
        <w:rPr>
          <w:rtl w:val="0"/>
        </w:rPr>
      </w:r>
    </w:p>
    <w:p w:rsidR="00000000" w:rsidDel="00000000" w:rsidP="00000000" w:rsidRDefault="00000000" w:rsidRPr="00000000" w14:paraId="00000007">
      <w:pPr>
        <w:pageBreakBefore w:val="0"/>
        <w:rPr>
          <w:rFonts w:ascii="Arial" w:cs="Arial" w:eastAsia="Arial" w:hAnsi="Arial"/>
          <w:color w:val="000000"/>
        </w:rPr>
      </w:pPr>
      <w:r w:rsidDel="00000000" w:rsidR="00000000" w:rsidRPr="00000000">
        <w:rPr>
          <w:rFonts w:ascii="Arial" w:cs="Arial" w:eastAsia="Arial" w:hAnsi="Arial"/>
          <w:color w:val="000000"/>
          <w:rtl w:val="0"/>
        </w:rPr>
        <w:t xml:space="preserve">5th November </w:t>
      </w:r>
    </w:p>
    <w:p w:rsidR="00000000" w:rsidDel="00000000" w:rsidP="00000000" w:rsidRDefault="00000000" w:rsidRPr="00000000" w14:paraId="00000008">
      <w:pPr>
        <w:pStyle w:val="Heading1"/>
        <w:pageBreakBefore w:val="0"/>
        <w:spacing w:line="312" w:lineRule="auto"/>
        <w:ind w:left="-6.666666666666762" w:right="0" w:firstLine="0"/>
        <w:rPr>
          <w:rFonts w:ascii="Arial" w:cs="Arial" w:eastAsia="Arial" w:hAnsi="Arial"/>
          <w:color w:val="000000"/>
        </w:rPr>
      </w:pPr>
      <w:bookmarkStart w:colFirst="0" w:colLast="0" w:name="_921gikj9xv3d" w:id="4"/>
      <w:bookmarkEnd w:id="4"/>
      <w:r w:rsidDel="00000000" w:rsidR="00000000" w:rsidRPr="00000000">
        <w:rPr>
          <w:rtl w:val="0"/>
        </w:rPr>
      </w:r>
    </w:p>
    <w:p w:rsidR="00000000" w:rsidDel="00000000" w:rsidP="00000000" w:rsidRDefault="00000000" w:rsidRPr="00000000" w14:paraId="00000009">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0A">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0B">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0C">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0D">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0E">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0F">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10">
      <w:pPr>
        <w:pStyle w:val="Heading1"/>
        <w:pageBreakBefore w:val="0"/>
        <w:spacing w:line="312" w:lineRule="auto"/>
        <w:rPr>
          <w:rFonts w:ascii="Arial" w:cs="Arial" w:eastAsia="Arial" w:hAnsi="Arial"/>
          <w:color w:val="000000"/>
        </w:rPr>
      </w:pPr>
      <w:bookmarkStart w:colFirst="0" w:colLast="0" w:name="_1eh15mir3x2x" w:id="5"/>
      <w:bookmarkEnd w:id="5"/>
      <w:r w:rsidDel="00000000" w:rsidR="00000000" w:rsidRPr="00000000">
        <w:rPr>
          <w:rtl w:val="0"/>
        </w:rPr>
      </w:r>
    </w:p>
    <w:p w:rsidR="00000000" w:rsidDel="00000000" w:rsidP="00000000" w:rsidRDefault="00000000" w:rsidRPr="00000000" w14:paraId="00000011">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12">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13">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14">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15">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16">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17">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18">
      <w:pPr>
        <w:pageBreakBefore w:val="0"/>
        <w:spacing w:line="312"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19">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The main aim of this assignment is to define terrorism. This will be done by looking at the terms used, such as terror, terrorism and terrorist for example and the disadvantages that are faced worldwide. To make this evidence based, this assignment will take a chosen group of ISIS and link in the ideology, structure and methods and why this could lead to ISIS being termed as terrorists and why they should be. </w:t>
      </w:r>
    </w:p>
    <w:p w:rsidR="00000000" w:rsidDel="00000000" w:rsidP="00000000" w:rsidRDefault="00000000" w:rsidRPr="00000000" w14:paraId="0000001A">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1B">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A terrorist is defined within the UK by Gov by actively doing or using threats to intentionally harm and/or intimate the public or to get the attention of an international government organisation to influence them. They also explain how it must be to promote either religious, racial, political or ideological causes (Gov, 2020).  This is different to America where international terrorism is defined to be criminal acts of violence committed by an indiviual/groups that are associated or inspired by a “designated foreign terrorist organisations” (Gov, 2016). This is also backed up in the Prevention of Terrorism (Temporary Provisions) Act 1989 (Lord, Carlile, 2007).</w:t>
      </w:r>
    </w:p>
    <w:p w:rsidR="00000000" w:rsidDel="00000000" w:rsidP="00000000" w:rsidRDefault="00000000" w:rsidRPr="00000000" w14:paraId="0000001C">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1D">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Examples of the above definition may include: serious violence against a person or damage to property; endangering a person's life (other than that of the person committing the action); creating a serious risk to the health or safety of the public or a section of the public; action designed to seriously interfere with or seriously to disrupt an electronic system. It is important to note that in order to be convicted of a terrorism offence a person doesn't actually have to commit what could be considered a terrorist attack. Planning, assisting and even collecting information on how to commit terrorist acts are all crimes under British Terrorism Legislation (Gov, 2020). </w:t>
      </w:r>
      <w:r w:rsidDel="00000000" w:rsidR="00000000" w:rsidRPr="00000000">
        <w:rPr>
          <w:rtl w:val="0"/>
        </w:rPr>
      </w:r>
    </w:p>
    <w:p w:rsidR="00000000" w:rsidDel="00000000" w:rsidP="00000000" w:rsidRDefault="00000000" w:rsidRPr="00000000" w14:paraId="0000001E">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1F">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ISIS  (Islamic State of Iraq and Syria) or also known as ISIL ( (Islamic State of Iraq and the Levant) are a group that was first started when they were inspired by Al Qaeda, another terrorist group started by Osama Bin Laden.  They are a Sunni jihadist group who claim authority over all Muslims and have strong violent ideology which calls itself Caliphate - meaning it is a political-religous belief that jeopardizes the Muslim community (Rhoades et al 2019).</w:t>
      </w:r>
    </w:p>
    <w:p w:rsidR="00000000" w:rsidDel="00000000" w:rsidP="00000000" w:rsidRDefault="00000000" w:rsidRPr="00000000" w14:paraId="00000020">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21">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There is no single ideology of ISIS and each individual member of ISIS has their own ideology and are driven by multiple factors. However, saying this, not all members are even aware about the ideology or know there is one (Bunzel, 2015).</w:t>
      </w:r>
    </w:p>
    <w:p w:rsidR="00000000" w:rsidDel="00000000" w:rsidP="00000000" w:rsidRDefault="00000000" w:rsidRPr="00000000" w14:paraId="00000022">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23">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ISIS have mulitple political and religious beliefs, again backing up the UK’s definition of terrorism that says there must be a religious or political agenda (Binmansour, 2016). Another ideology of ISIS that backs up the statement that they are a terrorist group is that to establish their long-term capability it must meet halfway between exercising control (through means of terror) and acceptance– especially given the growing worldwide interest and resolve to take action against it. As previously indicated, the Islamic State aims to legitimise its acts by citing religion.  In terms of religious appeal, a self-declared Caliphate must appear to represent or show  significant ideas. As a result, ISIS employs the widely held Salafist belief that all Muslims should and must return to the unity and simplicity that they believe marked the early stages of their religion.  It may appear that ISIS' appeal, both inside and outside its areas of power, is morally linked to the global terrorism description. Unlike al Qaeda, however, ISIS' doctrine places a greater emphasis on extreme upheaval in 'Muslim States' than on carrying out direct assaults on such countries' outside partners (McQuaid, 2015).</w:t>
      </w:r>
    </w:p>
    <w:p w:rsidR="00000000" w:rsidDel="00000000" w:rsidP="00000000" w:rsidRDefault="00000000" w:rsidRPr="00000000" w14:paraId="00000024">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25">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Caliphate is the political-religious state comprising the land and people of the Muslim community under its dominion in the centuries following the death of the Prophet Mohammad.  Ruled by a Caliph, who held temporal and sometimes a degree of spiritual authority, the empire of the Caliphate grew rapidly through conquest during its first two centuries to include most of Southwest Asia, North Africa, and Spain.  Dynastic struggles later brought about the Caliphate’s decline, and it ceased to exist as a functioning political institution with the Mongol of Baghdad in 1258 (Dogan, 2018).</w:t>
      </w:r>
    </w:p>
    <w:p w:rsidR="00000000" w:rsidDel="00000000" w:rsidP="00000000" w:rsidRDefault="00000000" w:rsidRPr="00000000" w14:paraId="00000026">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27">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A commonly used phrase by Muslims as a peaceful reminder of their commitment to their religion is “Allahu Akbar”.  Its meaning is “God is greater” in Arabic.  The phrase is traditionally used in Islamic prayers and is broadcast as a call to prayer.  In the same way that Christians use “amen”, Muslims repeat it in unison to show approval to a speaker. This enforces the fact that there is a religious motive behind what they do, proving they should be deemed terrorists (Smith, 2021). </w:t>
      </w:r>
    </w:p>
    <w:p w:rsidR="00000000" w:rsidDel="00000000" w:rsidP="00000000" w:rsidRDefault="00000000" w:rsidRPr="00000000" w14:paraId="00000028">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29">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Iraq, Iran and Afghanistan are among the Muslim countries that feature the phrase on their national flags.  Many Islamist extremists have co-opted “Allahu Akbar” as a war cry. There are reports of many Jihadis uttering the phrase before killing. These extremists – including those fighting for  – claim to be carrying out crimes in the name of Islam, although the vast majority of Muslims condemn their actions. The phrase was first linked with terrorism in the wake of 9/11. A document which said “Shout 'Allahu Akbar' because this strikes fear in the hearts of the non-believers' ' was found in the luggage of one of the hijackers. In this incident this is to spread fear and to intimidate people (Smith, 2021). </w:t>
      </w:r>
    </w:p>
    <w:p w:rsidR="00000000" w:rsidDel="00000000" w:rsidP="00000000" w:rsidRDefault="00000000" w:rsidRPr="00000000" w14:paraId="0000002A">
      <w:pPr>
        <w:pageBreakBefore w:val="0"/>
        <w:spacing w:line="480" w:lineRule="auto"/>
        <w:ind w:left="-6.666666666666762" w:right="0" w:firstLine="0"/>
        <w:jc w:val="both"/>
        <w:rPr>
          <w:rFonts w:ascii="Arial" w:cs="Arial" w:eastAsia="Arial" w:hAnsi="Arial"/>
          <w:color w:val="000000"/>
          <w:highlight w:val="yellow"/>
        </w:rPr>
      </w:pPr>
      <w:r w:rsidDel="00000000" w:rsidR="00000000" w:rsidRPr="00000000">
        <w:rPr>
          <w:rtl w:val="0"/>
        </w:rPr>
      </w:r>
    </w:p>
    <w:p w:rsidR="00000000" w:rsidDel="00000000" w:rsidP="00000000" w:rsidRDefault="00000000" w:rsidRPr="00000000" w14:paraId="0000002B">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When you think of a terrorist attack, you may immediately think of the weapons involved as being bombs, guns or knives, but it has been reported that the latest form of deadly mass violence has weaponized something far more commonplace: cars or vans. NBC News reported that six of the last nine terrorist attacks in Western Europe have used trucks, vans or SUVs that have been driven into public crowds, causing multiple casualties.  The attacks sometimes continue when the attackers flee their vehicles and inflict further damage in the surrounding area. An example of this could be on the third of June in London, a van was driven into a crowd of people on London bridge and a similar incident where an SUV drove into people near Parliament and this resulted in four people being killed and a police officer stabbed (Petulla, 2017).</w:t>
      </w:r>
    </w:p>
    <w:p w:rsidR="00000000" w:rsidDel="00000000" w:rsidP="00000000" w:rsidRDefault="00000000" w:rsidRPr="00000000" w14:paraId="0000002C">
      <w:pPr>
        <w:pageBreakBefore w:val="0"/>
        <w:spacing w:line="480" w:lineRule="auto"/>
        <w:ind w:left="-6.666666666666762" w:right="0" w:firstLine="0"/>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2D">
      <w:pPr>
        <w:pageBreakBefore w:val="0"/>
        <w:spacing w:line="480" w:lineRule="auto"/>
        <w:ind w:left="-6.666666666666762" w:right="0" w:firstLine="0"/>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A terror attack that the IS took responsibility for is the London bridge stabbing on November 29th 2019 (Villas-Boas, 2019). Usman Khan, 28, stabbed two people to death and wounded three others. This was a terror related attack as Khan wanted to terrorise and cause harm to others and IS have taken responsibility and in which can only be looked at for a religious or political gain. Khan was also wearing a fake suicide vest to further the fear. Usman Khan, was also previously arrested in 2012 after plotting another terrorist attack (BBC, 2019).</w:t>
      </w:r>
    </w:p>
    <w:p w:rsidR="00000000" w:rsidDel="00000000" w:rsidP="00000000" w:rsidRDefault="00000000" w:rsidRPr="00000000" w14:paraId="0000002E">
      <w:pPr>
        <w:pageBreakBefore w:val="0"/>
        <w:spacing w:line="480" w:lineRule="auto"/>
        <w:ind w:left="-6.666666666666762" w:right="0" w:firstLine="0"/>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2F">
      <w:pPr>
        <w:pageBreakBefore w:val="0"/>
        <w:spacing w:line="480" w:lineRule="auto"/>
        <w:ind w:left="-6.666666666666762" w:right="0" w:firstLine="0"/>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Another reason ISIS should be labelled as a terrorist group/organisation is because of the tactics they use. Using the attack previously talked about, Usman Khan’s weapon was a big knife and a fake suicide vest. A fake suicide vest made with non violent</w:t>
      </w:r>
      <w:r w:rsidDel="00000000" w:rsidR="00000000" w:rsidRPr="00000000">
        <w:rPr>
          <w:rFonts w:ascii="Arial" w:cs="Arial" w:eastAsia="Arial" w:hAnsi="Arial"/>
          <w:color w:val="000000"/>
          <w:rtl w:val="0"/>
        </w:rPr>
        <w:t xml:space="preserve"> objects is a tactic used to incite fear which backs up the statement of ISIS being a terrorist organisation as it matches the UK definition to use threats and/or intimidate the public (BBC, 2019). </w:t>
      </w:r>
      <w:r w:rsidDel="00000000" w:rsidR="00000000" w:rsidRPr="00000000">
        <w:rPr>
          <w:rtl w:val="0"/>
        </w:rPr>
      </w:r>
    </w:p>
    <w:p w:rsidR="00000000" w:rsidDel="00000000" w:rsidP="00000000" w:rsidRDefault="00000000" w:rsidRPr="00000000" w14:paraId="00000030">
      <w:pPr>
        <w:pageBreakBefore w:val="0"/>
        <w:spacing w:line="480" w:lineRule="auto"/>
        <w:ind w:left="-6.666666666666762" w:right="0" w:firstLine="0"/>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31">
      <w:pPr>
        <w:pageBreakBefore w:val="0"/>
        <w:spacing w:line="480" w:lineRule="auto"/>
        <w:ind w:left="-6.666666666666762" w:right="0" w:firstLine="0"/>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Social media and the internet is also a big platform for terrorists to recruit and spread panic. Within the UKs definition this is still classed as terrorism as it it spreading fear and to unnerve people (Davison, 2021).</w:t>
      </w:r>
    </w:p>
    <w:p w:rsidR="00000000" w:rsidDel="00000000" w:rsidP="00000000" w:rsidRDefault="00000000" w:rsidRPr="00000000" w14:paraId="00000032">
      <w:pPr>
        <w:pageBreakBefore w:val="0"/>
        <w:spacing w:line="480" w:lineRule="auto"/>
        <w:ind w:left="-6.666666666666762" w:right="0" w:firstLine="0"/>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33">
      <w:pPr>
        <w:pageBreakBefore w:val="0"/>
        <w:spacing w:line="480" w:lineRule="auto"/>
        <w:ind w:left="-6.666666666666762" w:right="0" w:firstLine="0"/>
        <w:jc w:val="both"/>
        <w:rPr>
          <w:rFonts w:ascii="Arial" w:cs="Arial" w:eastAsia="Arial" w:hAnsi="Arial"/>
          <w:color w:val="000000"/>
          <w:highlight w:val="yellow"/>
        </w:rPr>
      </w:pPr>
      <w:r w:rsidDel="00000000" w:rsidR="00000000" w:rsidRPr="00000000">
        <w:rPr>
          <w:rFonts w:ascii="Arial" w:cs="Arial" w:eastAsia="Arial" w:hAnsi="Arial"/>
          <w:color w:val="000000"/>
          <w:rtl w:val="0"/>
        </w:rPr>
        <w:t xml:space="preserve">In spite of the fact that terrorism isn’t a new problem, the use of the internet has been made more and more aware for a platform use for terrorism activites. ISIS has been one of the most active terrorism groups to utilise and exploit the internet in use of threats, videos and recruitment (Hossain, 2018). Gov (2017) explains that since 2014, with the help of online supporters ISIS has developed the most skillful English language and breakthrough messaging capabilities of any defined Foreign Terrorist Organisation (FTO) demonstrated within the UK they are proven terrorists. They use multiple platforms such as telegrams and twitter to release messages or videos.  This is a major problem as it can target young and impressionable children to join who are likely to be using these different platforms (Awan, 2017).</w:t>
      </w:r>
      <w:r w:rsidDel="00000000" w:rsidR="00000000" w:rsidRPr="00000000">
        <w:rPr>
          <w:rtl w:val="0"/>
        </w:rPr>
      </w:r>
    </w:p>
    <w:p w:rsidR="00000000" w:rsidDel="00000000" w:rsidP="00000000" w:rsidRDefault="00000000" w:rsidRPr="00000000" w14:paraId="00000034">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5">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In a contradictory argument, Cronin, (2015) seems to think that ISIS should not be termed as terrorists. In her argument she explains that ISIS is not a terrorism organisation, unlike Al Queda and they just use terrorism as a tactic.  </w:t>
      </w:r>
    </w:p>
    <w:p w:rsidR="00000000" w:rsidDel="00000000" w:rsidP="00000000" w:rsidRDefault="00000000" w:rsidRPr="00000000" w14:paraId="00000036">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7">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The Executive Director and Founder of the International Institute for Counter-Terrorism (ICT), Dr Boaz Ganor, calls for the implementation of a worldwide definition for terrorism. He explains that without this effectiveness of a worldwide definition, society will never get to a good level of counter terrorism. Dr Ganor goes on to explain how even though this would be the best option, there are two reasons the panel keep dismissing it, being that even though it would be good, it may be impossible as they will never come to an agreement. This statement is supported by and helps to justify it by the phrase “One man’s terrorist is another man's freedom fighter” (Dr Boaz, 2013).</w:t>
      </w:r>
    </w:p>
    <w:p w:rsidR="00000000" w:rsidDel="00000000" w:rsidP="00000000" w:rsidRDefault="00000000" w:rsidRPr="00000000" w14:paraId="00000038">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9">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Dr Boaz Ganor proposes his definition, “terrorism is the deliberate use of violence aimed against civilians, in order to achieve political ends”.  In this he suggests political ends such as social, economic, nationallisitc, religious as well as ideological  (Dr Boaz, 2013).</w:t>
      </w:r>
    </w:p>
    <w:p w:rsidR="00000000" w:rsidDel="00000000" w:rsidP="00000000" w:rsidRDefault="00000000" w:rsidRPr="00000000" w14:paraId="0000003A">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B">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The next reason that keeps stopping this happening is that the world doesn't need a worldwide definition as so far services and society are fighting terrorism just fine with the international terrorism resulations. The argument against having a worldwide definition says that if the government criminalises all acts that terrorists commit, then there is no need to have a definition as it will not help.  To combat all terrorist organisations and reach the well needed higher level of counter terrorism, it is of the utmost important to make a universal definition - as without this and without agreeing what terrorism is - how can it be stopped? He also asks how, without this happening, can anyone judge another person for being a member within a terrorist group? (Dr Boaz, 2013).</w:t>
      </w:r>
    </w:p>
    <w:p w:rsidR="00000000" w:rsidDel="00000000" w:rsidP="00000000" w:rsidRDefault="00000000" w:rsidRPr="00000000" w14:paraId="0000003C">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D">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Another theory against why we should have this worldwide definition is how can you expect state from state or internationally to extradite terrorists without having the same definition of terrorists and terrorism?  (Dr Boaz, 2013).</w:t>
      </w:r>
    </w:p>
    <w:p w:rsidR="00000000" w:rsidDel="00000000" w:rsidP="00000000" w:rsidRDefault="00000000" w:rsidRPr="00000000" w14:paraId="0000003E">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F">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Dr Boaz Ganor also talks about a scenario to legitimise his definition. He says how he understands that on a battlefield there are no questions asked whether or not someone is a terrorist if they are shooting back at you; however, terrorist targets can be civilians and people are not going to seize terrorism completely in the battlefield. He calls for a much more strategic counter terrorism strategies - however, he believes that the world will never get to this point without the definition  (Dr Boaz, 2013). </w:t>
      </w:r>
    </w:p>
    <w:p w:rsidR="00000000" w:rsidDel="00000000" w:rsidP="00000000" w:rsidRDefault="00000000" w:rsidRPr="00000000" w14:paraId="00000040">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1">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Schmidt &amp; Jongman 1988 also looks at the issues faced surrounding there not being a universal definition and the differences there are right now. Within their study they found there to be one hundred and nine definitions of terrorism. When looked at in more depth, they found 41.5% have the word psychological, only 47% have the word threat which can only suggest that within these countries the threat of an attack may not be regarded as a terrorist action.  51% have the word fear and terror and 65% say it is political and 83.5% contain the word violence. From this study, Schmidt &amp; Jongman have expressed their concerns on the issues the world may face. It is shown that with a worldwide definition, it can provide a legal framework to investigators and to help understand what the current threats are worldwide and provide learning points for the future (Schmidt et al, 1988).</w:t>
      </w:r>
    </w:p>
    <w:p w:rsidR="00000000" w:rsidDel="00000000" w:rsidP="00000000" w:rsidRDefault="00000000" w:rsidRPr="00000000" w14:paraId="00000042">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3">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When looking at approaches when deciding whether terrorsim should be defined by legal professionals, academic or political mainly there are a couple areas to keep in mind. Legal professionals could be people such as the police, the arguments for this could be they have seen it first hand and also can provide frameworks and legislations, however they may be biased. When looking at whether or not academics should be mainly involved with the defining of terrorism they have a good knowledge of terrorism; however, they have never had face to face practical experience and may have a different outlook if they were there. Lastly, looking at the political views, they may define terrorism in a way that suits the world in a poliitical way and not fully to combat terrorism. An example of this could be countries that bomb other countries which is not defiend as terrorism as their definition contradicts it (Newburn, 2007).</w:t>
      </w:r>
    </w:p>
    <w:p w:rsidR="00000000" w:rsidDel="00000000" w:rsidP="00000000" w:rsidRDefault="00000000" w:rsidRPr="00000000" w14:paraId="00000044">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5">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Louise Richardson in ‘What terrorists want?’ also touches upon the statement that “one man's freedom fighter is another man's terrorist” and explains how most terrorists won’t class themselves as a terrorist but more of a freedom fighter. Bin Laden expressed how he thought this, how he believes he is not oppressed and is a free man and can live freely under his faith and what he believes is right (Richardson, 2007).</w:t>
      </w:r>
    </w:p>
    <w:p w:rsidR="00000000" w:rsidDel="00000000" w:rsidP="00000000" w:rsidRDefault="00000000" w:rsidRPr="00000000" w14:paraId="00000046">
      <w:pPr>
        <w:pageBreakBefore w:val="0"/>
        <w:spacing w:line="480" w:lineRule="auto"/>
        <w:ind w:left="-6.666666666666762"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7">
      <w:pPr>
        <w:pageBreakBefore w:val="0"/>
        <w:spacing w:line="480" w:lineRule="auto"/>
        <w:ind w:left="-6.666666666666762"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She also explains that the definition of the term terrorist is one of a defamatory nature and indeed one that terrorists themselves find ‘discredit and isolate’ their cause.  In fact, terrorism is - put simply - ‘deliberately and violently targeting civilians for a political purpose’.  It is argued that if the act were not for a political reason, then it is simply a crime and should be treated as such.  The fact that the acts of terror are more for a psychological impact rather than a physical one sets them apart from other forms of political violence (Richardson, 2007).</w:t>
      </w:r>
    </w:p>
    <w:p w:rsidR="00000000" w:rsidDel="00000000" w:rsidP="00000000" w:rsidRDefault="00000000" w:rsidRPr="00000000" w14:paraId="00000048">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9">
      <w:pPr>
        <w:pageBreakBefore w:val="0"/>
        <w:spacing w:line="480" w:lineRule="auto"/>
        <w:ind w:left="0" w:right="0" w:firstLine="0"/>
        <w:jc w:val="both"/>
        <w:rPr>
          <w:rFonts w:ascii="Arial" w:cs="Arial" w:eastAsia="Arial" w:hAnsi="Arial"/>
          <w:color w:val="000000"/>
        </w:rPr>
      </w:pPr>
      <w:r w:rsidDel="00000000" w:rsidR="00000000" w:rsidRPr="00000000">
        <w:rPr>
          <w:rFonts w:ascii="Arial" w:cs="Arial" w:eastAsia="Arial" w:hAnsi="Arial"/>
          <w:color w:val="000000"/>
          <w:rtl w:val="0"/>
        </w:rPr>
        <w:t xml:space="preserve">Overall, it is clear that it would be in the best interest internationally to combat terrorism and have the best counter terrorism strategies if there is a worldwide definition, regardless of the contradictory arguments talked about through this assignment. </w:t>
      </w:r>
    </w:p>
    <w:p w:rsidR="00000000" w:rsidDel="00000000" w:rsidP="00000000" w:rsidRDefault="00000000" w:rsidRPr="00000000" w14:paraId="0000004A">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B">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C">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D">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E">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F">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0">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1">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2">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3">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4">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5">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6">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7">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8">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9">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A">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B">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C">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D">
      <w:pPr>
        <w:spacing w:line="480" w:lineRule="auto"/>
        <w:ind w:left="0" w:firstLine="0"/>
        <w:jc w:val="center"/>
        <w:rPr>
          <w:rFonts w:ascii="Arial" w:cs="Arial" w:eastAsia="Arial" w:hAnsi="Arial"/>
          <w:color w:val="181818"/>
          <w:highlight w:val="white"/>
          <w:u w:val="single"/>
        </w:rPr>
      </w:pPr>
      <w:r w:rsidDel="00000000" w:rsidR="00000000" w:rsidRPr="00000000">
        <w:rPr>
          <w:rFonts w:ascii="Arial" w:cs="Arial" w:eastAsia="Arial" w:hAnsi="Arial"/>
          <w:color w:val="181818"/>
          <w:highlight w:val="white"/>
          <w:u w:val="single"/>
          <w:rtl w:val="0"/>
        </w:rPr>
        <w:t xml:space="preserve">Reference list </w:t>
      </w:r>
    </w:p>
    <w:p w:rsidR="00000000" w:rsidDel="00000000" w:rsidP="00000000" w:rsidRDefault="00000000" w:rsidRPr="00000000" w14:paraId="0000005E">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Awan, I, (2017), Cyber-Extremism: Isis and the Power of Social Media, DOI: 10.1007/s12115-017-0114-0 </w:t>
      </w:r>
    </w:p>
    <w:p w:rsidR="00000000" w:rsidDel="00000000" w:rsidP="00000000" w:rsidRDefault="00000000" w:rsidRPr="00000000" w14:paraId="0000005F">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BBC, (2019),</w:t>
      </w:r>
      <w:r w:rsidDel="00000000" w:rsidR="00000000" w:rsidRPr="00000000">
        <w:rPr>
          <w:rFonts w:ascii="Arial" w:cs="Arial" w:eastAsia="Arial" w:hAnsi="Arial"/>
          <w:i w:val="1"/>
          <w:color w:val="181818"/>
          <w:highlight w:val="white"/>
          <w:rtl w:val="0"/>
        </w:rPr>
        <w:t xml:space="preserve"> London Bridge: What we know about the attack, </w:t>
      </w:r>
      <w:r w:rsidDel="00000000" w:rsidR="00000000" w:rsidRPr="00000000">
        <w:rPr>
          <w:rFonts w:ascii="Arial" w:cs="Arial" w:eastAsia="Arial" w:hAnsi="Arial"/>
          <w:color w:val="181818"/>
          <w:highlight w:val="white"/>
          <w:rtl w:val="0"/>
        </w:rPr>
        <w:t xml:space="preserve">available at: </w:t>
      </w:r>
      <w:hyperlink r:id="rId7">
        <w:r w:rsidDel="00000000" w:rsidR="00000000" w:rsidRPr="00000000">
          <w:rPr>
            <w:rFonts w:ascii="Arial" w:cs="Arial" w:eastAsia="Arial" w:hAnsi="Arial"/>
            <w:color w:val="1155cc"/>
            <w:highlight w:val="white"/>
            <w:u w:val="single"/>
            <w:rtl w:val="0"/>
          </w:rPr>
          <w:t xml:space="preserve">https://www.bbc.co.uk/news/uk-50594810</w:t>
        </w:r>
      </w:hyperlink>
      <w:r w:rsidDel="00000000" w:rsidR="00000000" w:rsidRPr="00000000">
        <w:rPr>
          <w:rFonts w:ascii="Arial" w:cs="Arial" w:eastAsia="Arial" w:hAnsi="Arial"/>
          <w:color w:val="181818"/>
          <w:highlight w:val="white"/>
          <w:rtl w:val="0"/>
        </w:rPr>
        <w:t xml:space="preserve"> (accessed on 4th November 2021)</w:t>
      </w:r>
    </w:p>
    <w:p w:rsidR="00000000" w:rsidDel="00000000" w:rsidP="00000000" w:rsidRDefault="00000000" w:rsidRPr="00000000" w14:paraId="00000060">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Binmansour, A (2016), </w:t>
      </w:r>
      <w:r w:rsidDel="00000000" w:rsidR="00000000" w:rsidRPr="00000000">
        <w:rPr>
          <w:rFonts w:ascii="Arial" w:cs="Arial" w:eastAsia="Arial" w:hAnsi="Arial"/>
          <w:i w:val="1"/>
          <w:color w:val="181818"/>
          <w:highlight w:val="white"/>
          <w:rtl w:val="0"/>
        </w:rPr>
        <w:t xml:space="preserve">THE RELIGIOUS AND POLITICAL BELIEFS OF ISIS, </w:t>
      </w:r>
      <w:r w:rsidDel="00000000" w:rsidR="00000000" w:rsidRPr="00000000">
        <w:rPr>
          <w:rFonts w:ascii="Arial" w:cs="Arial" w:eastAsia="Arial" w:hAnsi="Arial"/>
          <w:color w:val="181818"/>
          <w:highlight w:val="white"/>
          <w:rtl w:val="0"/>
        </w:rPr>
        <w:t xml:space="preserve">California State University: Chico </w:t>
      </w:r>
    </w:p>
    <w:p w:rsidR="00000000" w:rsidDel="00000000" w:rsidP="00000000" w:rsidRDefault="00000000" w:rsidRPr="00000000" w14:paraId="00000061">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Bunzel, C (2015) </w:t>
      </w:r>
      <w:r w:rsidDel="00000000" w:rsidR="00000000" w:rsidRPr="00000000">
        <w:rPr>
          <w:rFonts w:ascii="Arial" w:cs="Arial" w:eastAsia="Arial" w:hAnsi="Arial"/>
          <w:i w:val="1"/>
          <w:color w:val="181818"/>
          <w:highlight w:val="white"/>
          <w:rtl w:val="0"/>
        </w:rPr>
        <w:t xml:space="preserve">From paper state to Caliphate: The ideology of the Islamic State.</w:t>
      </w:r>
      <w:r w:rsidDel="00000000" w:rsidR="00000000" w:rsidRPr="00000000">
        <w:rPr>
          <w:rFonts w:ascii="Arial" w:cs="Arial" w:eastAsia="Arial" w:hAnsi="Arial"/>
          <w:color w:val="181818"/>
          <w:highlight w:val="white"/>
          <w:rtl w:val="0"/>
        </w:rPr>
        <w:t xml:space="preserve"> Analysis Paper no. 19. Washington, DC: Brookings Institution</w:t>
      </w:r>
    </w:p>
    <w:p w:rsidR="00000000" w:rsidDel="00000000" w:rsidP="00000000" w:rsidRDefault="00000000" w:rsidRPr="00000000" w14:paraId="00000062">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Cronin, A K (2015), </w:t>
      </w:r>
      <w:r w:rsidDel="00000000" w:rsidR="00000000" w:rsidRPr="00000000">
        <w:rPr>
          <w:rFonts w:ascii="Arial" w:cs="Arial" w:eastAsia="Arial" w:hAnsi="Arial"/>
          <w:i w:val="1"/>
          <w:color w:val="181818"/>
          <w:highlight w:val="white"/>
          <w:rtl w:val="0"/>
        </w:rPr>
        <w:t xml:space="preserve">ISIS Is Not a Terrorist Group; Why Counterterrorism Won’t Stop the Latest Jihadist Threat </w:t>
      </w:r>
      <w:r w:rsidDel="00000000" w:rsidR="00000000" w:rsidRPr="00000000">
        <w:rPr>
          <w:rFonts w:ascii="Arial" w:cs="Arial" w:eastAsia="Arial" w:hAnsi="Arial"/>
          <w:color w:val="181818"/>
          <w:highlight w:val="white"/>
          <w:rtl w:val="0"/>
        </w:rPr>
        <w:t xml:space="preserve">available at: </w:t>
      </w:r>
      <w:hyperlink r:id="rId8">
        <w:r w:rsidDel="00000000" w:rsidR="00000000" w:rsidRPr="00000000">
          <w:rPr>
            <w:rFonts w:ascii="Arial" w:cs="Arial" w:eastAsia="Arial" w:hAnsi="Arial"/>
            <w:color w:val="1155cc"/>
            <w:highlight w:val="white"/>
            <w:u w:val="single"/>
            <w:rtl w:val="0"/>
          </w:rPr>
          <w:t xml:space="preserve">https://www.foreignaffairs.com/articles/middle-east/2015-02-18/isis-not-terrorist-group</w:t>
        </w:r>
      </w:hyperlink>
      <w:r w:rsidDel="00000000" w:rsidR="00000000" w:rsidRPr="00000000">
        <w:rPr>
          <w:rFonts w:ascii="Arial" w:cs="Arial" w:eastAsia="Arial" w:hAnsi="Arial"/>
          <w:color w:val="181818"/>
          <w:highlight w:val="white"/>
          <w:rtl w:val="0"/>
        </w:rPr>
        <w:t xml:space="preserve"> (accessed on 4th November 2021)</w:t>
      </w:r>
    </w:p>
    <w:p w:rsidR="00000000" w:rsidDel="00000000" w:rsidP="00000000" w:rsidRDefault="00000000" w:rsidRPr="00000000" w14:paraId="00000063">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Davison, S.M., (2021) </w:t>
      </w:r>
      <w:r w:rsidDel="00000000" w:rsidR="00000000" w:rsidRPr="00000000">
        <w:rPr>
          <w:rFonts w:ascii="Arial" w:cs="Arial" w:eastAsia="Arial" w:hAnsi="Arial"/>
          <w:i w:val="1"/>
          <w:color w:val="181818"/>
          <w:highlight w:val="white"/>
          <w:rtl w:val="0"/>
        </w:rPr>
        <w:t xml:space="preserve">The role of the police in the Prevent strategy: The disparity between Prevent in practice and academic research. In Prevent Strategy </w:t>
      </w:r>
      <w:r w:rsidDel="00000000" w:rsidR="00000000" w:rsidRPr="00000000">
        <w:rPr>
          <w:rFonts w:ascii="Arial" w:cs="Arial" w:eastAsia="Arial" w:hAnsi="Arial"/>
          <w:color w:val="181818"/>
          <w:highlight w:val="white"/>
          <w:rtl w:val="0"/>
        </w:rPr>
        <w:t xml:space="preserve">(pp. 90-111). Routledge. </w:t>
      </w:r>
    </w:p>
    <w:p w:rsidR="00000000" w:rsidDel="00000000" w:rsidP="00000000" w:rsidRDefault="00000000" w:rsidRPr="00000000" w14:paraId="00000064">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Dogan, R, (2018), </w:t>
      </w:r>
      <w:r w:rsidDel="00000000" w:rsidR="00000000" w:rsidRPr="00000000">
        <w:rPr>
          <w:rFonts w:ascii="Arial" w:cs="Arial" w:eastAsia="Arial" w:hAnsi="Arial"/>
          <w:i w:val="1"/>
          <w:color w:val="181818"/>
          <w:highlight w:val="white"/>
          <w:rtl w:val="0"/>
        </w:rPr>
        <w:t xml:space="preserve">Discussion over Theological and Political Foundations of Caliphate in Islam, </w:t>
      </w:r>
      <w:r w:rsidDel="00000000" w:rsidR="00000000" w:rsidRPr="00000000">
        <w:rPr>
          <w:rFonts w:ascii="Arial" w:cs="Arial" w:eastAsia="Arial" w:hAnsi="Arial"/>
          <w:color w:val="181818"/>
          <w:highlight w:val="white"/>
          <w:rtl w:val="0"/>
        </w:rPr>
        <w:t xml:space="preserve">avaialble at: </w:t>
      </w:r>
      <w:hyperlink r:id="rId9">
        <w:r w:rsidDel="00000000" w:rsidR="00000000" w:rsidRPr="00000000">
          <w:rPr>
            <w:rFonts w:ascii="Arial" w:cs="Arial" w:eastAsia="Arial" w:hAnsi="Arial"/>
            <w:color w:val="1155cc"/>
            <w:highlight w:val="white"/>
            <w:u w:val="single"/>
            <w:rtl w:val="0"/>
          </w:rPr>
          <w:t xml:space="preserve">https://doi.org/10.15640/jisc.v6n2a1</w:t>
        </w:r>
      </w:hyperlink>
      <w:r w:rsidDel="00000000" w:rsidR="00000000" w:rsidRPr="00000000">
        <w:rPr>
          <w:rFonts w:ascii="Arial" w:cs="Arial" w:eastAsia="Arial" w:hAnsi="Arial"/>
          <w:color w:val="181818"/>
          <w:highlight w:val="white"/>
          <w:rtl w:val="0"/>
        </w:rPr>
        <w:t xml:space="preserve"> (accessed 3rd Novemeber 2021)</w:t>
      </w:r>
    </w:p>
    <w:p w:rsidR="00000000" w:rsidDel="00000000" w:rsidP="00000000" w:rsidRDefault="00000000" w:rsidRPr="00000000" w14:paraId="00000065">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Dr Ganor, B (2013), </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i w:val="1"/>
          <w:color w:val="000000"/>
          <w:rtl w:val="0"/>
        </w:rPr>
        <w:t xml:space="preserve">Dr. Boaz Ganor - The Definition of Terrorism: A Fundamental Counter-Terrorism Measure </w:t>
      </w:r>
      <w:r w:rsidDel="00000000" w:rsidR="00000000" w:rsidRPr="00000000">
        <w:rPr>
          <w:rFonts w:ascii="Arial" w:cs="Arial" w:eastAsia="Arial" w:hAnsi="Arial"/>
          <w:color w:val="000000"/>
          <w:rtl w:val="0"/>
        </w:rPr>
        <w:t xml:space="preserve">[youtube] available at: </w:t>
      </w:r>
      <w:hyperlink r:id="rId10">
        <w:r w:rsidDel="00000000" w:rsidR="00000000" w:rsidRPr="00000000">
          <w:rPr>
            <w:rFonts w:ascii="Arial" w:cs="Arial" w:eastAsia="Arial" w:hAnsi="Arial"/>
            <w:color w:val="1155cc"/>
            <w:u w:val="single"/>
            <w:rtl w:val="0"/>
          </w:rPr>
          <w:t xml:space="preserve">https://www.youtube.com/watch?v=lunQwBhzgxo&amp;t=32s</w:t>
        </w:r>
      </w:hyperlink>
      <w:r w:rsidDel="00000000" w:rsidR="00000000" w:rsidRPr="00000000">
        <w:rPr>
          <w:rFonts w:ascii="Arial" w:cs="Arial" w:eastAsia="Arial" w:hAnsi="Arial"/>
          <w:color w:val="000000"/>
          <w:rtl w:val="0"/>
        </w:rPr>
        <w:t xml:space="preserve"> (accessed on 5th November 2021)</w:t>
      </w:r>
    </w:p>
    <w:p w:rsidR="00000000" w:rsidDel="00000000" w:rsidP="00000000" w:rsidRDefault="00000000" w:rsidRPr="00000000" w14:paraId="00000066">
      <w:pPr>
        <w:numPr>
          <w:ilvl w:val="0"/>
          <w:numId w:val="1"/>
        </w:numPr>
        <w:spacing w:line="480" w:lineRule="auto"/>
        <w:ind w:left="720" w:hanging="360"/>
        <w:jc w:val="both"/>
        <w:rPr>
          <w:rFonts w:ascii="Arial" w:cs="Arial" w:eastAsia="Arial" w:hAnsi="Arial"/>
          <w:color w:val="000000"/>
        </w:rPr>
      </w:pPr>
      <w:r w:rsidDel="00000000" w:rsidR="00000000" w:rsidRPr="00000000">
        <w:rPr>
          <w:rFonts w:ascii="Arial" w:cs="Arial" w:eastAsia="Arial" w:hAnsi="Arial"/>
          <w:color w:val="000000"/>
          <w:rtl w:val="0"/>
        </w:rPr>
        <w:t xml:space="preserve">Gov, (2016), </w:t>
      </w:r>
      <w:r w:rsidDel="00000000" w:rsidR="00000000" w:rsidRPr="00000000">
        <w:rPr>
          <w:rFonts w:ascii="Arial" w:cs="Arial" w:eastAsia="Arial" w:hAnsi="Arial"/>
          <w:i w:val="1"/>
          <w:color w:val="000000"/>
          <w:rtl w:val="0"/>
        </w:rPr>
        <w:t xml:space="preserve">Terrorism</w:t>
      </w:r>
      <w:r w:rsidDel="00000000" w:rsidR="00000000" w:rsidRPr="00000000">
        <w:rPr>
          <w:rFonts w:ascii="Arial" w:cs="Arial" w:eastAsia="Arial" w:hAnsi="Arial"/>
          <w:color w:val="000000"/>
          <w:rtl w:val="0"/>
        </w:rPr>
        <w:t xml:space="preserve">, availble at: </w:t>
      </w:r>
      <w:hyperlink r:id="rId11">
        <w:r w:rsidDel="00000000" w:rsidR="00000000" w:rsidRPr="00000000">
          <w:rPr>
            <w:rFonts w:ascii="Arial" w:cs="Arial" w:eastAsia="Arial" w:hAnsi="Arial"/>
            <w:color w:val="1155cc"/>
            <w:u w:val="single"/>
            <w:rtl w:val="0"/>
          </w:rPr>
          <w:t xml:space="preserve">https://www.fbi.gov/investigate/terrorism</w:t>
        </w:r>
      </w:hyperlink>
      <w:r w:rsidDel="00000000" w:rsidR="00000000" w:rsidRPr="00000000">
        <w:rPr>
          <w:rFonts w:ascii="Arial" w:cs="Arial" w:eastAsia="Arial" w:hAnsi="Arial"/>
          <w:color w:val="000000"/>
          <w:rtl w:val="0"/>
        </w:rPr>
        <w:t xml:space="preserve"> (accessed 30th October 2021) </w:t>
      </w:r>
    </w:p>
    <w:p w:rsidR="00000000" w:rsidDel="00000000" w:rsidP="00000000" w:rsidRDefault="00000000" w:rsidRPr="00000000" w14:paraId="00000067">
      <w:pPr>
        <w:numPr>
          <w:ilvl w:val="0"/>
          <w:numId w:val="1"/>
        </w:numPr>
        <w:spacing w:line="480" w:lineRule="auto"/>
        <w:ind w:left="720" w:hanging="360"/>
        <w:jc w:val="both"/>
        <w:rPr>
          <w:rFonts w:ascii="Arial" w:cs="Arial" w:eastAsia="Arial" w:hAnsi="Arial"/>
          <w:color w:val="000000"/>
        </w:rPr>
      </w:pPr>
      <w:r w:rsidDel="00000000" w:rsidR="00000000" w:rsidRPr="00000000">
        <w:rPr>
          <w:rFonts w:ascii="Arial" w:cs="Arial" w:eastAsia="Arial" w:hAnsi="Arial"/>
          <w:color w:val="000000"/>
          <w:rtl w:val="0"/>
        </w:rPr>
        <w:t xml:space="preserve">Gov, (2020), </w:t>
      </w:r>
      <w:r w:rsidDel="00000000" w:rsidR="00000000" w:rsidRPr="00000000">
        <w:rPr>
          <w:rFonts w:ascii="Arial" w:cs="Arial" w:eastAsia="Arial" w:hAnsi="Arial"/>
          <w:i w:val="1"/>
          <w:color w:val="000000"/>
          <w:rtl w:val="0"/>
        </w:rPr>
        <w:t xml:space="preserve">Terrorism</w:t>
      </w:r>
      <w:r w:rsidDel="00000000" w:rsidR="00000000" w:rsidRPr="00000000">
        <w:rPr>
          <w:rFonts w:ascii="Arial" w:cs="Arial" w:eastAsia="Arial" w:hAnsi="Arial"/>
          <w:color w:val="000000"/>
          <w:rtl w:val="0"/>
        </w:rPr>
        <w:t xml:space="preserve">, availble at: </w:t>
      </w:r>
      <w:hyperlink r:id="rId12">
        <w:r w:rsidDel="00000000" w:rsidR="00000000" w:rsidRPr="00000000">
          <w:rPr>
            <w:rFonts w:ascii="Arial" w:cs="Arial" w:eastAsia="Arial" w:hAnsi="Arial"/>
            <w:color w:val="1155cc"/>
            <w:u w:val="single"/>
            <w:rtl w:val="0"/>
          </w:rPr>
          <w:t xml:space="preserve">https://www.cps.gov.uk/crime-info/terrorism</w:t>
        </w:r>
      </w:hyperlink>
      <w:r w:rsidDel="00000000" w:rsidR="00000000" w:rsidRPr="00000000">
        <w:rPr>
          <w:rFonts w:ascii="Arial" w:cs="Arial" w:eastAsia="Arial" w:hAnsi="Arial"/>
          <w:color w:val="000000"/>
          <w:rtl w:val="0"/>
        </w:rPr>
        <w:t xml:space="preserve"> (accessed 30th October 2021)</w:t>
      </w:r>
    </w:p>
    <w:p w:rsidR="00000000" w:rsidDel="00000000" w:rsidP="00000000" w:rsidRDefault="00000000" w:rsidRPr="00000000" w14:paraId="00000068">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 Gov (2017), </w:t>
      </w:r>
      <w:r w:rsidDel="00000000" w:rsidR="00000000" w:rsidRPr="00000000">
        <w:rPr>
          <w:rFonts w:ascii="Arial" w:cs="Arial" w:eastAsia="Arial" w:hAnsi="Arial"/>
          <w:i w:val="1"/>
          <w:color w:val="181818"/>
          <w:highlight w:val="white"/>
          <w:rtl w:val="0"/>
        </w:rPr>
        <w:t xml:space="preserve">Reference Aid: ISIS and al-Qa‘ida English-Language Online Messaging</w:t>
      </w:r>
      <w:r w:rsidDel="00000000" w:rsidR="00000000" w:rsidRPr="00000000">
        <w:rPr>
          <w:rFonts w:ascii="Arial" w:cs="Arial" w:eastAsia="Arial" w:hAnsi="Arial"/>
          <w:color w:val="181818"/>
          <w:highlight w:val="white"/>
          <w:rtl w:val="0"/>
        </w:rPr>
        <w:t xml:space="preserve"> available at: </w:t>
      </w:r>
      <w:hyperlink r:id="rId13">
        <w:r w:rsidDel="00000000" w:rsidR="00000000" w:rsidRPr="00000000">
          <w:rPr>
            <w:rFonts w:ascii="Arial" w:cs="Arial" w:eastAsia="Arial" w:hAnsi="Arial"/>
            <w:color w:val="1155cc"/>
            <w:highlight w:val="white"/>
            <w:u w:val="single"/>
            <w:rtl w:val="0"/>
          </w:rPr>
          <w:t xml:space="preserve">https://www.dhs.gov/sites/default/files/publications/ISIS%20and%20AQ%20Messaging_CVE%20Task%20Force_Final.pdf</w:t>
        </w:r>
      </w:hyperlink>
      <w:r w:rsidDel="00000000" w:rsidR="00000000" w:rsidRPr="00000000">
        <w:rPr>
          <w:rFonts w:ascii="Arial" w:cs="Arial" w:eastAsia="Arial" w:hAnsi="Arial"/>
          <w:color w:val="181818"/>
          <w:highlight w:val="white"/>
          <w:rtl w:val="0"/>
        </w:rPr>
        <w:t xml:space="preserve"> (accessed 4th November 2021) </w:t>
      </w:r>
    </w:p>
    <w:p w:rsidR="00000000" w:rsidDel="00000000" w:rsidP="00000000" w:rsidRDefault="00000000" w:rsidRPr="00000000" w14:paraId="00000069">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Hossain, S (2018), Social Media and Terrorism: Threats and Challenges to the Modern Era, DOI: </w:t>
      </w:r>
      <w:hyperlink r:id="rId14">
        <w:r w:rsidDel="00000000" w:rsidR="00000000" w:rsidRPr="00000000">
          <w:rPr>
            <w:rFonts w:ascii="Arial" w:cs="Arial" w:eastAsia="Arial" w:hAnsi="Arial"/>
            <w:color w:val="1155cc"/>
            <w:highlight w:val="white"/>
            <w:u w:val="single"/>
            <w:rtl w:val="0"/>
          </w:rPr>
          <w:t xml:space="preserve">https://doi.org/10.1177/0971523117753280</w:t>
        </w:r>
      </w:hyperlink>
      <w:r w:rsidDel="00000000" w:rsidR="00000000" w:rsidRPr="00000000">
        <w:rPr>
          <w:rFonts w:ascii="Arial" w:cs="Arial" w:eastAsia="Arial" w:hAnsi="Arial"/>
          <w:color w:val="181818"/>
          <w:highlight w:val="white"/>
          <w:rtl w:val="0"/>
        </w:rPr>
        <w:t xml:space="preserve"> </w:t>
      </w:r>
    </w:p>
    <w:p w:rsidR="00000000" w:rsidDel="00000000" w:rsidP="00000000" w:rsidRDefault="00000000" w:rsidRPr="00000000" w14:paraId="0000006A">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McQuaid, J (2015), Reviving the Caliphate: Fad, or the Future?, Center for Naval available at:  </w:t>
      </w:r>
      <w:hyperlink r:id="rId15">
        <w:r w:rsidDel="00000000" w:rsidR="00000000" w:rsidRPr="00000000">
          <w:rPr>
            <w:rFonts w:ascii="Arial" w:cs="Arial" w:eastAsia="Arial" w:hAnsi="Arial"/>
            <w:color w:val="1155cc"/>
            <w:highlight w:val="white"/>
            <w:u w:val="single"/>
            <w:rtl w:val="0"/>
          </w:rPr>
          <w:t xml:space="preserve">http://www.cna.org/research/2014/revivingcaliphate</w:t>
        </w:r>
      </w:hyperlink>
      <w:r w:rsidDel="00000000" w:rsidR="00000000" w:rsidRPr="00000000">
        <w:rPr>
          <w:rFonts w:ascii="Arial" w:cs="Arial" w:eastAsia="Arial" w:hAnsi="Arial"/>
          <w:color w:val="181818"/>
          <w:highlight w:val="white"/>
          <w:rtl w:val="0"/>
        </w:rPr>
        <w:t xml:space="preserve"> (accessed 29 th October 2021) </w:t>
      </w:r>
    </w:p>
    <w:p w:rsidR="00000000" w:rsidDel="00000000" w:rsidP="00000000" w:rsidRDefault="00000000" w:rsidRPr="00000000" w14:paraId="0000006B">
      <w:pPr>
        <w:numPr>
          <w:ilvl w:val="0"/>
          <w:numId w:val="1"/>
        </w:numPr>
        <w:spacing w:line="480" w:lineRule="auto"/>
        <w:ind w:left="720" w:hanging="360"/>
        <w:jc w:val="both"/>
        <w:rPr>
          <w:rFonts w:ascii="Arial" w:cs="Arial" w:eastAsia="Arial" w:hAnsi="Arial"/>
          <w:color w:val="000000"/>
        </w:rPr>
      </w:pPr>
      <w:r w:rsidDel="00000000" w:rsidR="00000000" w:rsidRPr="00000000">
        <w:rPr>
          <w:rFonts w:ascii="Arial" w:cs="Arial" w:eastAsia="Arial" w:hAnsi="Arial"/>
          <w:color w:val="000000"/>
          <w:rtl w:val="0"/>
        </w:rPr>
        <w:t xml:space="preserve">Newburn, T (2007), Criminology [3rd ed] Routledge; New York</w:t>
      </w:r>
    </w:p>
    <w:p w:rsidR="00000000" w:rsidDel="00000000" w:rsidP="00000000" w:rsidRDefault="00000000" w:rsidRPr="00000000" w14:paraId="0000006C">
      <w:pPr>
        <w:numPr>
          <w:ilvl w:val="0"/>
          <w:numId w:val="1"/>
        </w:numPr>
        <w:spacing w:line="480" w:lineRule="auto"/>
        <w:ind w:left="720" w:hanging="360"/>
        <w:jc w:val="both"/>
        <w:rPr>
          <w:rFonts w:ascii="Arial" w:cs="Arial" w:eastAsia="Arial" w:hAnsi="Arial"/>
          <w:color w:val="000000"/>
        </w:rPr>
      </w:pPr>
      <w:r w:rsidDel="00000000" w:rsidR="00000000" w:rsidRPr="00000000">
        <w:rPr>
          <w:rFonts w:ascii="Arial" w:cs="Arial" w:eastAsia="Arial" w:hAnsi="Arial"/>
          <w:color w:val="181818"/>
          <w:highlight w:val="white"/>
          <w:rtl w:val="0"/>
        </w:rPr>
        <w:t xml:space="preserve">Onion, A, Sullivan, M &amp; Mullen, M (2021), </w:t>
      </w:r>
      <w:r w:rsidDel="00000000" w:rsidR="00000000" w:rsidRPr="00000000">
        <w:rPr>
          <w:rFonts w:ascii="Arial" w:cs="Arial" w:eastAsia="Arial" w:hAnsi="Arial"/>
          <w:i w:val="1"/>
          <w:color w:val="181818"/>
          <w:highlight w:val="white"/>
          <w:rtl w:val="0"/>
        </w:rPr>
        <w:t xml:space="preserve">Terrorists attack London transit system at rush hour </w:t>
      </w:r>
      <w:r w:rsidDel="00000000" w:rsidR="00000000" w:rsidRPr="00000000">
        <w:rPr>
          <w:rFonts w:ascii="Arial" w:cs="Arial" w:eastAsia="Arial" w:hAnsi="Arial"/>
          <w:color w:val="181818"/>
          <w:highlight w:val="white"/>
          <w:rtl w:val="0"/>
        </w:rPr>
        <w:t xml:space="preserve">available at: </w:t>
      </w:r>
      <w:hyperlink r:id="rId16">
        <w:r w:rsidDel="00000000" w:rsidR="00000000" w:rsidRPr="00000000">
          <w:rPr>
            <w:rFonts w:ascii="Arial" w:cs="Arial" w:eastAsia="Arial" w:hAnsi="Arial"/>
            <w:color w:val="1155cc"/>
            <w:highlight w:val="white"/>
            <w:u w:val="single"/>
            <w:rtl w:val="0"/>
          </w:rPr>
          <w:t xml:space="preserve">https://www.history.com/this-day-in-history/terrorists-attack-london-transit-system-at-rush-hour</w:t>
        </w:r>
      </w:hyperlink>
      <w:r w:rsidDel="00000000" w:rsidR="00000000" w:rsidRPr="00000000">
        <w:rPr>
          <w:rFonts w:ascii="Arial" w:cs="Arial" w:eastAsia="Arial" w:hAnsi="Arial"/>
          <w:color w:val="181818"/>
          <w:highlight w:val="white"/>
          <w:rtl w:val="0"/>
        </w:rPr>
        <w:t xml:space="preserve"> (accessed on 30th October 2021) </w:t>
      </w:r>
    </w:p>
    <w:p w:rsidR="00000000" w:rsidDel="00000000" w:rsidP="00000000" w:rsidRDefault="00000000" w:rsidRPr="00000000" w14:paraId="0000006D">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Petulla, S (2017), </w:t>
      </w:r>
      <w:r w:rsidDel="00000000" w:rsidR="00000000" w:rsidRPr="00000000">
        <w:rPr>
          <w:rFonts w:ascii="Arial" w:cs="Arial" w:eastAsia="Arial" w:hAnsi="Arial"/>
          <w:i w:val="1"/>
          <w:color w:val="181818"/>
          <w:highlight w:val="white"/>
          <w:rtl w:val="0"/>
        </w:rPr>
        <w:t xml:space="preserve">Vehicles Are Becoming the Weapons of Choice for Terrorists, </w:t>
      </w:r>
      <w:r w:rsidDel="00000000" w:rsidR="00000000" w:rsidRPr="00000000">
        <w:rPr>
          <w:rFonts w:ascii="Arial" w:cs="Arial" w:eastAsia="Arial" w:hAnsi="Arial"/>
          <w:color w:val="181818"/>
          <w:highlight w:val="white"/>
          <w:rtl w:val="0"/>
        </w:rPr>
        <w:t xml:space="preserve">available at: </w:t>
      </w:r>
      <w:hyperlink r:id="rId17">
        <w:r w:rsidDel="00000000" w:rsidR="00000000" w:rsidRPr="00000000">
          <w:rPr>
            <w:rFonts w:ascii="Arial" w:cs="Arial" w:eastAsia="Arial" w:hAnsi="Arial"/>
            <w:color w:val="1155cc"/>
            <w:highlight w:val="white"/>
            <w:u w:val="single"/>
            <w:rtl w:val="0"/>
          </w:rPr>
          <w:t xml:space="preserve">https://www.nbcnews.com/news/world/vehicles-are-becoming-weapons-choice-terrorists-n768846</w:t>
        </w:r>
      </w:hyperlink>
      <w:r w:rsidDel="00000000" w:rsidR="00000000" w:rsidRPr="00000000">
        <w:rPr>
          <w:rFonts w:ascii="Arial" w:cs="Arial" w:eastAsia="Arial" w:hAnsi="Arial"/>
          <w:color w:val="181818"/>
          <w:highlight w:val="white"/>
          <w:rtl w:val="0"/>
        </w:rPr>
        <w:t xml:space="preserve"> (accessed on 4th November 2021) </w:t>
      </w:r>
      <w:r w:rsidDel="00000000" w:rsidR="00000000" w:rsidRPr="00000000">
        <w:rPr>
          <w:rtl w:val="0"/>
        </w:rPr>
      </w:r>
    </w:p>
    <w:p w:rsidR="00000000" w:rsidDel="00000000" w:rsidP="00000000" w:rsidRDefault="00000000" w:rsidRPr="00000000" w14:paraId="0000006E">
      <w:pPr>
        <w:numPr>
          <w:ilvl w:val="0"/>
          <w:numId w:val="1"/>
        </w:numPr>
        <w:spacing w:line="480" w:lineRule="auto"/>
        <w:ind w:left="720" w:hanging="360"/>
        <w:jc w:val="both"/>
        <w:rPr>
          <w:rFonts w:ascii="Arial" w:cs="Arial" w:eastAsia="Arial" w:hAnsi="Arial"/>
          <w:color w:val="000000"/>
        </w:rPr>
      </w:pPr>
      <w:r w:rsidDel="00000000" w:rsidR="00000000" w:rsidRPr="00000000">
        <w:rPr>
          <w:rFonts w:ascii="Arial" w:cs="Arial" w:eastAsia="Arial" w:hAnsi="Arial"/>
          <w:color w:val="000000"/>
          <w:rtl w:val="0"/>
        </w:rPr>
        <w:t xml:space="preserve">Rhoades, A L &amp; Reimer, J R (2019), </w:t>
      </w:r>
      <w:r w:rsidDel="00000000" w:rsidR="00000000" w:rsidRPr="00000000">
        <w:rPr>
          <w:rFonts w:ascii="Arial" w:cs="Arial" w:eastAsia="Arial" w:hAnsi="Arial"/>
          <w:i w:val="1"/>
          <w:color w:val="000000"/>
          <w:rtl w:val="0"/>
        </w:rPr>
        <w:t xml:space="preserve">The Islamic State (Terrorist Organization) </w:t>
      </w:r>
      <w:r w:rsidDel="00000000" w:rsidR="00000000" w:rsidRPr="00000000">
        <w:rPr>
          <w:rFonts w:ascii="Arial" w:cs="Arial" w:eastAsia="Arial" w:hAnsi="Arial"/>
          <w:color w:val="000000"/>
          <w:rtl w:val="0"/>
        </w:rPr>
        <w:t xml:space="preserve">available at: </w:t>
      </w:r>
      <w:hyperlink r:id="rId18">
        <w:r w:rsidDel="00000000" w:rsidR="00000000" w:rsidRPr="00000000">
          <w:rPr>
            <w:rFonts w:ascii="Arial" w:cs="Arial" w:eastAsia="Arial" w:hAnsi="Arial"/>
            <w:color w:val="1155cc"/>
            <w:u w:val="single"/>
            <w:rtl w:val="0"/>
          </w:rPr>
          <w:t xml:space="preserve">https://www.rand.org/topics/the-islamic-state-terrorist-organization.html</w:t>
        </w:r>
      </w:hyperlink>
      <w:r w:rsidDel="00000000" w:rsidR="00000000" w:rsidRPr="00000000">
        <w:rPr>
          <w:rFonts w:ascii="Arial" w:cs="Arial" w:eastAsia="Arial" w:hAnsi="Arial"/>
          <w:color w:val="000000"/>
          <w:rtl w:val="0"/>
        </w:rPr>
        <w:t xml:space="preserve"> </w:t>
      </w:r>
    </w:p>
    <w:p w:rsidR="00000000" w:rsidDel="00000000" w:rsidP="00000000" w:rsidRDefault="00000000" w:rsidRPr="00000000" w14:paraId="0000006F">
      <w:pPr>
        <w:numPr>
          <w:ilvl w:val="0"/>
          <w:numId w:val="1"/>
        </w:numPr>
        <w:spacing w:line="480" w:lineRule="auto"/>
        <w:ind w:left="720" w:hanging="360"/>
        <w:jc w:val="both"/>
        <w:rPr>
          <w:rFonts w:ascii="Arial" w:cs="Arial" w:eastAsia="Arial" w:hAnsi="Arial"/>
          <w:color w:val="000000"/>
        </w:rPr>
      </w:pPr>
      <w:r w:rsidDel="00000000" w:rsidR="00000000" w:rsidRPr="00000000">
        <w:rPr>
          <w:rFonts w:ascii="Arial" w:cs="Arial" w:eastAsia="Arial" w:hAnsi="Arial"/>
          <w:color w:val="000000"/>
          <w:rtl w:val="0"/>
        </w:rPr>
        <w:t xml:space="preserve">Richardson, L., (2007) </w:t>
      </w:r>
      <w:r w:rsidDel="00000000" w:rsidR="00000000" w:rsidRPr="00000000">
        <w:rPr>
          <w:rFonts w:ascii="Arial" w:cs="Arial" w:eastAsia="Arial" w:hAnsi="Arial"/>
          <w:i w:val="1"/>
          <w:color w:val="000000"/>
          <w:rtl w:val="0"/>
        </w:rPr>
        <w:t xml:space="preserve">What terrorists want: Understanding the enemy, containing the threat</w:t>
      </w:r>
      <w:r w:rsidDel="00000000" w:rsidR="00000000" w:rsidRPr="00000000">
        <w:rPr>
          <w:rFonts w:ascii="Arial" w:cs="Arial" w:eastAsia="Arial" w:hAnsi="Arial"/>
          <w:color w:val="000000"/>
          <w:rtl w:val="0"/>
        </w:rPr>
        <w:t xml:space="preserve">. Random House Incorporated; Virgina </w:t>
      </w:r>
    </w:p>
    <w:p w:rsidR="00000000" w:rsidDel="00000000" w:rsidP="00000000" w:rsidRDefault="00000000" w:rsidRPr="00000000" w14:paraId="00000070">
      <w:pPr>
        <w:numPr>
          <w:ilvl w:val="0"/>
          <w:numId w:val="1"/>
        </w:numPr>
        <w:spacing w:line="480" w:lineRule="auto"/>
        <w:ind w:left="720" w:hanging="360"/>
        <w:jc w:val="both"/>
        <w:rPr>
          <w:rFonts w:ascii="Arial" w:cs="Arial" w:eastAsia="Arial" w:hAnsi="Arial"/>
          <w:color w:val="000000"/>
        </w:rPr>
      </w:pPr>
      <w:r w:rsidDel="00000000" w:rsidR="00000000" w:rsidRPr="00000000">
        <w:rPr>
          <w:rFonts w:ascii="Arial" w:cs="Arial" w:eastAsia="Arial" w:hAnsi="Arial"/>
          <w:color w:val="000000"/>
          <w:rtl w:val="0"/>
        </w:rPr>
        <w:t xml:space="preserve">Schmidt, A.P. and Jongman, A.I., 1988. </w:t>
      </w:r>
      <w:r w:rsidDel="00000000" w:rsidR="00000000" w:rsidRPr="00000000">
        <w:rPr>
          <w:rFonts w:ascii="Arial" w:cs="Arial" w:eastAsia="Arial" w:hAnsi="Arial"/>
          <w:i w:val="1"/>
          <w:color w:val="000000"/>
          <w:rtl w:val="0"/>
        </w:rPr>
        <w:t xml:space="preserve">Political terrorism. A Research Guide to Concepts, Theories, Databases and Literature</w:t>
      </w:r>
      <w:r w:rsidDel="00000000" w:rsidR="00000000" w:rsidRPr="00000000">
        <w:rPr>
          <w:rFonts w:ascii="Arial" w:cs="Arial" w:eastAsia="Arial" w:hAnsi="Arial"/>
          <w:color w:val="000000"/>
          <w:rtl w:val="0"/>
        </w:rPr>
        <w:t xml:space="preserve">, Amsterdam; New Brunswick.</w:t>
      </w:r>
    </w:p>
    <w:p w:rsidR="00000000" w:rsidDel="00000000" w:rsidP="00000000" w:rsidRDefault="00000000" w:rsidRPr="00000000" w14:paraId="00000071">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Smith, R (2021) What does 'Allahu Akbar' mean and why do terrorists shout it? Available at:  </w:t>
      </w:r>
      <w:hyperlink r:id="rId19">
        <w:r w:rsidDel="00000000" w:rsidR="00000000" w:rsidRPr="00000000">
          <w:rPr>
            <w:rFonts w:ascii="Arial" w:cs="Arial" w:eastAsia="Arial" w:hAnsi="Arial"/>
            <w:color w:val="1155cc"/>
            <w:highlight w:val="white"/>
            <w:u w:val="single"/>
            <w:rtl w:val="0"/>
          </w:rPr>
          <w:t xml:space="preserve">https://www.express.co.uk/news/world/703390/allahu-akbar-what-does-it-mean-why-terrorists-muslim-arabic</w:t>
        </w:r>
      </w:hyperlink>
      <w:r w:rsidDel="00000000" w:rsidR="00000000" w:rsidRPr="00000000">
        <w:rPr>
          <w:rFonts w:ascii="Arial" w:cs="Arial" w:eastAsia="Arial" w:hAnsi="Arial"/>
          <w:color w:val="181818"/>
          <w:highlight w:val="white"/>
          <w:rtl w:val="0"/>
        </w:rPr>
        <w:t xml:space="preserve">  (Accessed 4 November 2021)</w:t>
      </w:r>
    </w:p>
    <w:p w:rsidR="00000000" w:rsidDel="00000000" w:rsidP="00000000" w:rsidRDefault="00000000" w:rsidRPr="00000000" w14:paraId="00000072">
      <w:pPr>
        <w:numPr>
          <w:ilvl w:val="0"/>
          <w:numId w:val="1"/>
        </w:numPr>
        <w:spacing w:line="480" w:lineRule="auto"/>
        <w:ind w:left="720" w:hanging="360"/>
        <w:jc w:val="both"/>
        <w:rPr>
          <w:rFonts w:ascii="Arial" w:cs="Arial" w:eastAsia="Arial" w:hAnsi="Arial"/>
          <w:color w:val="181818"/>
          <w:highlight w:val="white"/>
        </w:rPr>
      </w:pPr>
      <w:r w:rsidDel="00000000" w:rsidR="00000000" w:rsidRPr="00000000">
        <w:rPr>
          <w:rFonts w:ascii="Arial" w:cs="Arial" w:eastAsia="Arial" w:hAnsi="Arial"/>
          <w:color w:val="181818"/>
          <w:highlight w:val="white"/>
          <w:rtl w:val="0"/>
        </w:rPr>
        <w:t xml:space="preserve">Villas-Boas, A (2019), The Islamic State claimed responsibility for the London Bridge knife terror attack, available at: </w:t>
      </w:r>
      <w:hyperlink r:id="rId20">
        <w:r w:rsidDel="00000000" w:rsidR="00000000" w:rsidRPr="00000000">
          <w:rPr>
            <w:rFonts w:ascii="Arial" w:cs="Arial" w:eastAsia="Arial" w:hAnsi="Arial"/>
            <w:color w:val="1155cc"/>
            <w:highlight w:val="white"/>
            <w:u w:val="single"/>
            <w:rtl w:val="0"/>
          </w:rPr>
          <w:t xml:space="preserve">https://www.businessinsider.com/isis-claiming-responsibility-for-london-bridge-knife-terror-attack-2019-11?r=US&amp;IR=T</w:t>
        </w:r>
      </w:hyperlink>
      <w:r w:rsidDel="00000000" w:rsidR="00000000" w:rsidRPr="00000000">
        <w:rPr>
          <w:rFonts w:ascii="Arial" w:cs="Arial" w:eastAsia="Arial" w:hAnsi="Arial"/>
          <w:color w:val="181818"/>
          <w:highlight w:val="white"/>
          <w:rtl w:val="0"/>
        </w:rPr>
        <w:t xml:space="preserve"> (accessed on 4th November 2021)</w:t>
      </w:r>
    </w:p>
    <w:p w:rsidR="00000000" w:rsidDel="00000000" w:rsidP="00000000" w:rsidRDefault="00000000" w:rsidRPr="00000000" w14:paraId="00000073">
      <w:pPr>
        <w:pageBreakBefore w:val="0"/>
        <w:spacing w:line="480" w:lineRule="auto"/>
        <w:ind w:left="0" w:right="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74">
      <w:pPr>
        <w:spacing w:line="360" w:lineRule="auto"/>
        <w:ind w:left="720" w:firstLine="0"/>
        <w:rPr>
          <w:rFonts w:ascii="Arial" w:cs="Arial" w:eastAsia="Arial" w:hAnsi="Arial"/>
          <w:color w:val="181818"/>
          <w:sz w:val="27"/>
          <w:szCs w:val="27"/>
          <w:highlight w:val="white"/>
        </w:rPr>
      </w:pPr>
      <w:r w:rsidDel="00000000" w:rsidR="00000000" w:rsidRPr="00000000">
        <w:rPr>
          <w:rtl w:val="0"/>
        </w:rPr>
      </w:r>
    </w:p>
    <w:p w:rsidR="00000000" w:rsidDel="00000000" w:rsidP="00000000" w:rsidRDefault="00000000" w:rsidRPr="00000000" w14:paraId="00000075">
      <w:pPr>
        <w:pageBreakBefore w:val="0"/>
        <w:spacing w:line="480"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76">
      <w:pPr>
        <w:pageBreakBefore w:val="0"/>
        <w:spacing w:line="480"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77">
      <w:pPr>
        <w:pageBreakBefore w:val="0"/>
        <w:spacing w:line="480" w:lineRule="auto"/>
        <w:ind w:left="-6.666666666666762" w:righ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78">
      <w:pPr>
        <w:pageBreakBefore w:val="0"/>
        <w:spacing w:line="312" w:lineRule="auto"/>
        <w:ind w:left="-6.666666666666762" w:right="0" w:firstLine="0"/>
        <w:rPr>
          <w:rFonts w:ascii="Arial" w:cs="Arial" w:eastAsia="Arial" w:hAnsi="Arial"/>
          <w:color w:val="000000"/>
        </w:rPr>
      </w:pPr>
      <w:r w:rsidDel="00000000" w:rsidR="00000000" w:rsidRPr="00000000">
        <w:rPr>
          <w:rtl w:val="0"/>
        </w:rPr>
      </w:r>
    </w:p>
    <w:sectPr>
      <w:headerReference r:id="rId21" w:type="default"/>
      <w:headerReference r:id="rId22" w:type="first"/>
      <w:footerReference r:id="rId23" w:type="default"/>
      <w:footerReference r:id="rId24"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alew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Lat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Montserrat">
    <w:embedRegular w:fontKey="{00000000-0000-0000-0000-000000000000}" r:id="rId9" w:subsetted="0"/>
    <w:embedBold w:fontKey="{00000000-0000-0000-0000-000000000000}" r:id="rId10" w:subsetted="0"/>
    <w:embedItalic w:fontKey="{00000000-0000-0000-0000-000000000000}" r:id="rId11" w:subsetted="0"/>
    <w:embedBoldItalic w:fontKey="{00000000-0000-0000-0000-000000000000}" r:id="rId1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A">
    <w:pPr>
      <w:pageBreakBefore w:val="0"/>
      <w:ind w:left="-560.7874015748031" w:firstLine="0"/>
      <w:jc w:val="right"/>
      <w:rPr>
        <w:sz w:val="18"/>
        <w:szCs w:val="18"/>
      </w:rPr>
    </w:pPr>
    <w:r w:rsidDel="00000000" w:rsidR="00000000" w:rsidRPr="00000000">
      <w:rPr>
        <w:sz w:val="18"/>
        <w:szCs w:val="18"/>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C">
    <w:pPr>
      <w:pageBreakBefore w:val="0"/>
      <w:ind w:left="0" w:firstLine="0"/>
      <w:rPr/>
    </w:pPr>
    <w:r w:rsidDel="00000000" w:rsidR="00000000" w:rsidRPr="00000000">
      <w:rPr>
        <w:rtl w:val="0"/>
      </w:rPr>
      <w:t xml:space="preserve">Maddie Jones - 2006541</w:t>
    </w:r>
  </w:p>
  <w:p w:rsidR="00000000" w:rsidDel="00000000" w:rsidP="00000000" w:rsidRDefault="00000000" w:rsidRPr="00000000" w14:paraId="0000007D">
    <w:pPr>
      <w:pageBreakBefore w:val="0"/>
      <w:ind w:left="0" w:firstLine="0"/>
      <w:rPr/>
    </w:pPr>
    <w:r w:rsidDel="00000000" w:rsidR="00000000" w:rsidRPr="00000000">
      <w:rPr>
        <w:rtl w:val="0"/>
      </w:rPr>
    </w:r>
  </w:p>
  <w:p w:rsidR="00000000" w:rsidDel="00000000" w:rsidP="00000000" w:rsidRDefault="00000000" w:rsidRPr="00000000" w14:paraId="0000007E">
    <w:pPr>
      <w:pageBreakBefore w:val="0"/>
      <w:ind w:firstLine="0"/>
      <w:rPr/>
    </w:pPr>
    <w:r w:rsidDel="00000000" w:rsidR="00000000" w:rsidRPr="00000000">
      <w:rPr>
        <w:rtl w:val="0"/>
      </w:rPr>
    </w:r>
  </w:p>
  <w:p w:rsidR="00000000" w:rsidDel="00000000" w:rsidP="00000000" w:rsidRDefault="00000000" w:rsidRPr="00000000" w14:paraId="0000007F">
    <w:pPr>
      <w:pageBreakBefore w:val="0"/>
      <w:ind w:left="0" w:firstLine="0"/>
      <w:jc w:val="center"/>
      <w:rPr>
        <w:sz w:val="20"/>
        <w:szCs w:val="20"/>
      </w:rPr>
    </w:pPr>
    <w:r w:rsidDel="00000000" w:rsidR="00000000" w:rsidRPr="00000000">
      <w:rPr>
        <w:rtl w:val="0"/>
      </w:rPr>
    </w:r>
  </w:p>
  <w:p w:rsidR="00000000" w:rsidDel="00000000" w:rsidP="00000000" w:rsidRDefault="00000000" w:rsidRPr="00000000" w14:paraId="00000080">
    <w:pPr>
      <w:pageBreakBefore w:val="0"/>
      <w:ind w:left="-560.7874015748031" w:firstLine="0"/>
      <w:jc w:val="center"/>
      <w:rPr>
        <w:sz w:val="20"/>
        <w:szCs w:val="20"/>
      </w:rPr>
    </w:pPr>
    <w:r w:rsidDel="00000000" w:rsidR="00000000" w:rsidRPr="00000000">
      <w:rPr>
        <w:rtl w:val="0"/>
      </w:rPr>
    </w:r>
  </w:p>
  <w:p w:rsidR="00000000" w:rsidDel="00000000" w:rsidP="00000000" w:rsidRDefault="00000000" w:rsidRPr="00000000" w14:paraId="00000081">
    <w:pPr>
      <w:pageBreakBefore w:val="0"/>
      <w:ind w:left="-560.7874015748031" w:firstLine="0"/>
      <w:jc w:val="cente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9">
    <w:pPr>
      <w:pageBreakBefore w:val="0"/>
      <w:ind w:left="-173.33333333333343" w:firstLine="0"/>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pageBreakBefore w:val="0"/>
      <w:rPr>
        <w:rFonts w:ascii="Montserrat" w:cs="Montserrat" w:eastAsia="Montserrat" w:hAnsi="Montserrat"/>
        <w:color w:val="313131"/>
        <w:sz w:val="20"/>
        <w:szCs w:val="2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Lato" w:cs="Lato" w:eastAsia="Lato" w:hAnsi="Lato"/>
        <w:color w:val="595959"/>
        <w:sz w:val="24"/>
        <w:szCs w:val="24"/>
        <w:lang w:val="en_GB"/>
      </w:rPr>
    </w:rPrDefault>
    <w:pPrDefault>
      <w:pPr>
        <w:spacing w:line="312" w:lineRule="auto"/>
        <w:ind w:left="-6.666666666666762"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line="276" w:lineRule="auto"/>
    </w:pPr>
    <w:rPr>
      <w:rFonts w:ascii="Raleway" w:cs="Raleway" w:eastAsia="Raleway" w:hAnsi="Raleway"/>
      <w:b w:val="1"/>
      <w:color w:val="1a1a1a"/>
      <w:sz w:val="40"/>
      <w:szCs w:val="40"/>
    </w:rPr>
  </w:style>
  <w:style w:type="paragraph" w:styleId="Heading2">
    <w:name w:val="heading 2"/>
    <w:basedOn w:val="Normal"/>
    <w:next w:val="Normal"/>
    <w:pPr>
      <w:keepNext w:val="1"/>
      <w:keepLines w:val="1"/>
      <w:pageBreakBefore w:val="0"/>
    </w:pPr>
    <w:rPr>
      <w:b w:val="1"/>
      <w:color w:val="1a1a1a"/>
    </w:rPr>
  </w:style>
  <w:style w:type="paragraph" w:styleId="Heading3">
    <w:name w:val="heading 3"/>
    <w:basedOn w:val="Normal"/>
    <w:next w:val="Normal"/>
    <w:pPr>
      <w:keepNext w:val="1"/>
      <w:keepLines w:val="1"/>
      <w:pageBreakBefore w:val="0"/>
    </w:pPr>
    <w:rPr>
      <w:color w:val="1a9988"/>
    </w:rPr>
  </w:style>
  <w:style w:type="paragraph" w:styleId="Heading4">
    <w:name w:val="heading 4"/>
    <w:basedOn w:val="Normal"/>
    <w:next w:val="Normal"/>
    <w:pPr>
      <w:keepNext w:val="1"/>
      <w:keepLines w:val="1"/>
      <w:pageBreakBefore w:val="0"/>
    </w:pPr>
    <w:rPr>
      <w:color w:val="666666"/>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line="240" w:lineRule="auto"/>
    </w:pPr>
    <w:rPr>
      <w:rFonts w:ascii="Raleway" w:cs="Raleway" w:eastAsia="Raleway" w:hAnsi="Raleway"/>
      <w:b w:val="1"/>
      <w:color w:val="1a1a1a"/>
      <w:sz w:val="96"/>
      <w:szCs w:val="96"/>
    </w:rPr>
  </w:style>
  <w:style w:type="paragraph" w:styleId="Subtitle">
    <w:name w:val="Subtitle"/>
    <w:basedOn w:val="Normal"/>
    <w:next w:val="Normal"/>
    <w:pPr>
      <w:keepNext w:val="1"/>
      <w:keepLines w:val="1"/>
      <w:pageBreakBefore w:val="0"/>
    </w:pPr>
    <w:rPr>
      <w:b w:val="1"/>
      <w:color w:val="666666"/>
      <w:sz w:val="40"/>
      <w:szCs w:val="4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businessinsider.com/isis-claiming-responsibility-for-london-bridge-knife-terror-attack-2019-11?r=US&amp;IR=T" TargetMode="External"/><Relationship Id="rId11" Type="http://schemas.openxmlformats.org/officeDocument/2006/relationships/hyperlink" Target="https://www.fbi.gov/investigate/terrorism" TargetMode="External"/><Relationship Id="rId22" Type="http://schemas.openxmlformats.org/officeDocument/2006/relationships/header" Target="header2.xml"/><Relationship Id="rId10" Type="http://schemas.openxmlformats.org/officeDocument/2006/relationships/hyperlink" Target="https://www.youtube.com/watch?v=lunQwBhzgxo&amp;t=32s" TargetMode="External"/><Relationship Id="rId21" Type="http://schemas.openxmlformats.org/officeDocument/2006/relationships/header" Target="header1.xml"/><Relationship Id="rId13" Type="http://schemas.openxmlformats.org/officeDocument/2006/relationships/hyperlink" Target="https://www.dhs.gov/sites/default/files/publications/ISIS%20and%20AQ%20Messaging_CVE%20Task%20Force_Final.pdf" TargetMode="External"/><Relationship Id="rId24" Type="http://schemas.openxmlformats.org/officeDocument/2006/relationships/footer" Target="footer2.xml"/><Relationship Id="rId12" Type="http://schemas.openxmlformats.org/officeDocument/2006/relationships/hyperlink" Target="https://www.cps.gov.uk/crime-info/terrorism" TargetMode="External"/><Relationship Id="rId23"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5640/jisc.v6n2a1" TargetMode="External"/><Relationship Id="rId15" Type="http://schemas.openxmlformats.org/officeDocument/2006/relationships/hyperlink" Target="http://www.cna.org/research/2014/revivingcaliphate" TargetMode="External"/><Relationship Id="rId14" Type="http://schemas.openxmlformats.org/officeDocument/2006/relationships/hyperlink" Target="https://doi.org/10.1177/0971523117753280" TargetMode="External"/><Relationship Id="rId17" Type="http://schemas.openxmlformats.org/officeDocument/2006/relationships/hyperlink" Target="https://www.nbcnews.com/news/world/vehicles-are-becoming-weapons-choice-terrorists-n768846" TargetMode="External"/><Relationship Id="rId16" Type="http://schemas.openxmlformats.org/officeDocument/2006/relationships/hyperlink" Target="https://www.history.com/this-day-in-history/terrorists-attack-london-transit-system-at-rush-hour" TargetMode="External"/><Relationship Id="rId5" Type="http://schemas.openxmlformats.org/officeDocument/2006/relationships/styles" Target="styles.xml"/><Relationship Id="rId19" Type="http://schemas.openxmlformats.org/officeDocument/2006/relationships/hyperlink" Target="https://www.express.co.uk/news/world/703390/allahu-akbar-what-does-it-mean-why-terrorists-muslim-arabic" TargetMode="External"/><Relationship Id="rId6" Type="http://schemas.openxmlformats.org/officeDocument/2006/relationships/image" Target="media/image1.png"/><Relationship Id="rId18" Type="http://schemas.openxmlformats.org/officeDocument/2006/relationships/hyperlink" Target="https://www.rand.org/topics/the-islamic-state-terrorist-organization.html" TargetMode="External"/><Relationship Id="rId7" Type="http://schemas.openxmlformats.org/officeDocument/2006/relationships/hyperlink" Target="https://www.bbc.co.uk/news/uk-50594810" TargetMode="External"/><Relationship Id="rId8" Type="http://schemas.openxmlformats.org/officeDocument/2006/relationships/hyperlink" Target="https://www.foreignaffairs.com/articles/middle-east/2015-02-18/isis-not-terrorist-group"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aleway-regular.ttf"/><Relationship Id="rId2" Type="http://schemas.openxmlformats.org/officeDocument/2006/relationships/font" Target="fonts/Raleway-bold.ttf"/><Relationship Id="rId3" Type="http://schemas.openxmlformats.org/officeDocument/2006/relationships/font" Target="fonts/Raleway-italic.ttf"/><Relationship Id="rId4" Type="http://schemas.openxmlformats.org/officeDocument/2006/relationships/font" Target="fonts/Raleway-boldItalic.ttf"/><Relationship Id="rId11" Type="http://schemas.openxmlformats.org/officeDocument/2006/relationships/font" Target="fonts/Montserrat-italic.ttf"/><Relationship Id="rId10" Type="http://schemas.openxmlformats.org/officeDocument/2006/relationships/font" Target="fonts/Montserrat-bold.ttf"/><Relationship Id="rId12" Type="http://schemas.openxmlformats.org/officeDocument/2006/relationships/font" Target="fonts/Montserrat-boldItalic.ttf"/><Relationship Id="rId9" Type="http://schemas.openxmlformats.org/officeDocument/2006/relationships/font" Target="fonts/Montserrat-regular.ttf"/><Relationship Id="rId5" Type="http://schemas.openxmlformats.org/officeDocument/2006/relationships/font" Target="fonts/Lato-regular.ttf"/><Relationship Id="rId6" Type="http://schemas.openxmlformats.org/officeDocument/2006/relationships/font" Target="fonts/Lato-bold.ttf"/><Relationship Id="rId7" Type="http://schemas.openxmlformats.org/officeDocument/2006/relationships/font" Target="fonts/Lato-italic.ttf"/><Relationship Id="rId8" Type="http://schemas.openxmlformats.org/officeDocument/2006/relationships/font" Target="fonts/La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