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A0B8C" w14:textId="77777777" w:rsidR="00652603" w:rsidRDefault="00DA6C86">
      <w:pPr>
        <w:rPr>
          <w:rFonts w:ascii="Arial" w:hAnsi="Arial" w:cs="Arial"/>
          <w:sz w:val="28"/>
          <w:szCs w:val="28"/>
          <w:u w:val="single"/>
        </w:rPr>
      </w:pPr>
      <w:r w:rsidRPr="00DA6C86">
        <w:rPr>
          <w:rFonts w:ascii="Arial" w:hAnsi="Arial" w:cs="Arial"/>
          <w:sz w:val="28"/>
          <w:szCs w:val="28"/>
          <w:u w:val="single"/>
        </w:rPr>
        <w:t xml:space="preserve">Welsh Language Development </w:t>
      </w:r>
    </w:p>
    <w:p w14:paraId="6269E4EE" w14:textId="77777777" w:rsidR="00DA6C86" w:rsidRDefault="00DA6C86">
      <w:pPr>
        <w:rPr>
          <w:rFonts w:ascii="Arial" w:hAnsi="Arial" w:cs="Arial"/>
          <w:sz w:val="28"/>
          <w:szCs w:val="28"/>
          <w:u w:val="single"/>
        </w:rPr>
      </w:pPr>
    </w:p>
    <w:p w14:paraId="13806E08" w14:textId="77777777" w:rsidR="00DA6C86" w:rsidRPr="00DA6C86" w:rsidRDefault="00DA6C86" w:rsidP="00DA6C86">
      <w:pPr>
        <w:spacing w:line="276" w:lineRule="auto"/>
        <w:rPr>
          <w:rFonts w:ascii="Arial" w:hAnsi="Arial" w:cs="Arial"/>
        </w:rPr>
      </w:pPr>
      <w:bookmarkStart w:id="0" w:name="_GoBack"/>
      <w:r>
        <w:rPr>
          <w:rFonts w:ascii="Arial" w:hAnsi="Arial" w:cs="Arial"/>
          <w:noProof/>
        </w:rPr>
        <w:drawing>
          <wp:anchor distT="0" distB="0" distL="114300" distR="114300" simplePos="0" relativeHeight="251658240" behindDoc="1" locked="0" layoutInCell="1" allowOverlap="1" wp14:anchorId="5E1BFEE1" wp14:editId="730DF8EB">
            <wp:simplePos x="0" y="0"/>
            <wp:positionH relativeFrom="margin">
              <wp:posOffset>-309880</wp:posOffset>
            </wp:positionH>
            <wp:positionV relativeFrom="margin">
              <wp:posOffset>3148330</wp:posOffset>
            </wp:positionV>
            <wp:extent cx="5727700" cy="4295775"/>
            <wp:effectExtent l="4762" t="0" r="4763" b="4762"/>
            <wp:wrapTight wrapText="bothSides">
              <wp:wrapPolygon edited="0">
                <wp:start x="18" y="21624"/>
                <wp:lineTo x="21570" y="21624"/>
                <wp:lineTo x="21570" y="40"/>
                <wp:lineTo x="18" y="40"/>
                <wp:lineTo x="18" y="21624"/>
              </wp:wrapPolygon>
            </wp:wrapTight>
            <wp:docPr id="1" name="Picture 1" descr="A picture containing refrigerator, appliance, white,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772.HEIC"/>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5727700" cy="4295775"/>
                    </a:xfrm>
                    <a:prstGeom prst="rect">
                      <a:avLst/>
                    </a:prstGeom>
                  </pic:spPr>
                </pic:pic>
              </a:graphicData>
            </a:graphic>
          </wp:anchor>
        </w:drawing>
      </w:r>
      <w:bookmarkEnd w:id="0"/>
      <w:r>
        <w:rPr>
          <w:rFonts w:ascii="Arial" w:hAnsi="Arial" w:cs="Arial"/>
        </w:rPr>
        <w:t xml:space="preserve">Throughout my experiences in placement, I have tried to ensure that I can cross- curricular Welsh Language Development into any activity. An example of this, is from the image below. I formulated a Personal and Social Development lesson, that looked at the pupils identifying healthy and unhealthy foods. I thought this lesson would be the perfect opportunity for me to incorporate Welsh words for the foods and teach the pupils how to pronounce these particular words. The Reception pupils were unaware at first on how to say these words, but I guided them and allowed them to practice the words until they felt </w:t>
      </w:r>
      <w:r w:rsidR="003F3FD8">
        <w:rPr>
          <w:rFonts w:ascii="Arial" w:hAnsi="Arial" w:cs="Arial"/>
        </w:rPr>
        <w:t xml:space="preserve">confident. </w:t>
      </w:r>
    </w:p>
    <w:sectPr w:rsidR="00DA6C86" w:rsidRPr="00DA6C86" w:rsidSect="00D932D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C86"/>
    <w:rsid w:val="003F3FD8"/>
    <w:rsid w:val="00652603"/>
    <w:rsid w:val="00D932DE"/>
    <w:rsid w:val="00DA6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257F"/>
  <w15:chartTrackingRefBased/>
  <w15:docId w15:val="{ACDB1810-F9D2-C743-87CA-007F20F1B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97</Words>
  <Characters>558</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 (1900005)</dc:creator>
  <cp:keywords/>
  <dc:description/>
  <cp:lastModifiedBy>Charlotte Turner (1900005)</cp:lastModifiedBy>
  <cp:revision>1</cp:revision>
  <dcterms:created xsi:type="dcterms:W3CDTF">2020-03-16T14:06:00Z</dcterms:created>
  <dcterms:modified xsi:type="dcterms:W3CDTF">2020-03-16T14:20:00Z</dcterms:modified>
</cp:coreProperties>
</file>