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5E72971" w:rsidR="00CD4222" w:rsidRPr="00980D08" w:rsidRDefault="00CD4222" w:rsidP="008047E6">
            <w:pPr>
              <w:rPr>
                <w:rFonts w:eastAsia="Arial" w:cs="Arial"/>
                <w:szCs w:val="22"/>
              </w:rPr>
            </w:pPr>
            <w:r w:rsidRPr="00980D08">
              <w:rPr>
                <w:rFonts w:eastAsia="Arial" w:cs="Arial"/>
                <w:szCs w:val="22"/>
              </w:rPr>
              <w:t xml:space="preserve"> </w:t>
            </w:r>
            <w:r w:rsidR="00A0183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B5ADC1F" w:rsidR="00CD4222" w:rsidRPr="00980D08" w:rsidRDefault="00A0183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0880A80E" w:rsidR="00CD4222" w:rsidRPr="00980D08" w:rsidRDefault="00A01838"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97A0B0E" w:rsidR="00CD4222" w:rsidRPr="00980D08" w:rsidRDefault="00A01838" w:rsidP="008047E6">
            <w:pPr>
              <w:rPr>
                <w:rFonts w:eastAsia="Arial" w:cs="Arial"/>
                <w:szCs w:val="22"/>
              </w:rPr>
            </w:pPr>
            <w:r>
              <w:rPr>
                <w:rFonts w:eastAsia="Arial" w:cs="Arial"/>
                <w:szCs w:val="22"/>
              </w:rPr>
              <w:t>University of Wales Trinity St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C9DFC88" w:rsidR="00CD4222" w:rsidRPr="00980D08" w:rsidRDefault="00CD4222" w:rsidP="008047E6">
            <w:pPr>
              <w:rPr>
                <w:rFonts w:eastAsia="Arial" w:cs="Arial"/>
                <w:szCs w:val="22"/>
              </w:rPr>
            </w:pPr>
            <w:r w:rsidRPr="00980D08">
              <w:rPr>
                <w:rFonts w:eastAsia="Arial" w:cs="Arial"/>
                <w:szCs w:val="22"/>
              </w:rPr>
              <w:t xml:space="preserve"> </w:t>
            </w:r>
            <w:r w:rsidR="00A01838">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CCB8B95" w:rsidR="00CD4222" w:rsidRPr="00980D08" w:rsidRDefault="00A01838"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096CBCF" w:rsidR="00CD4222" w:rsidRPr="00980D08" w:rsidRDefault="00A01838"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E2134D1" w:rsidR="00CD4222" w:rsidRPr="00980D08" w:rsidRDefault="00A01838"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5488E3F" w:rsidR="00CD4222" w:rsidRPr="00980D08" w:rsidRDefault="00A01838" w:rsidP="008047E6">
            <w:pPr>
              <w:rPr>
                <w:rFonts w:eastAsia="Arial" w:cs="Arial"/>
                <w:szCs w:val="22"/>
              </w:rPr>
            </w:pPr>
            <w:r>
              <w:rPr>
                <w:rFonts w:eastAsia="Arial"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052042B" w:rsidR="00CD4222" w:rsidRPr="00980D08" w:rsidRDefault="00A01838" w:rsidP="008047E6">
            <w:pPr>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C85C986" w:rsidR="00CD4222" w:rsidRPr="00980D08" w:rsidRDefault="00A01838" w:rsidP="008047E6">
            <w:pPr>
              <w:rPr>
                <w:rFonts w:eastAsia="Arial" w:cs="Arial"/>
                <w:szCs w:val="22"/>
              </w:rPr>
            </w:pPr>
            <w:r>
              <w:rPr>
                <w:rFonts w:eastAsia="Arial" w:cs="Arial"/>
                <w:szCs w:val="22"/>
              </w:rPr>
              <w:t>2</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73136E7" w:rsidR="00CD4222" w:rsidRPr="00980D08" w:rsidRDefault="00CD4222" w:rsidP="008047E6">
            <w:pPr>
              <w:rPr>
                <w:rFonts w:eastAsia="Arial" w:cs="Arial"/>
                <w:szCs w:val="22"/>
              </w:rPr>
            </w:pPr>
            <w:r w:rsidRPr="00980D08">
              <w:rPr>
                <w:rFonts w:eastAsia="Arial" w:cs="Arial"/>
                <w:szCs w:val="22"/>
              </w:rPr>
              <w:t xml:space="preserve"> </w:t>
            </w:r>
            <w:r w:rsidR="00A01838">
              <w:rPr>
                <w:rFonts w:eastAsia="Arial" w:cs="Arial"/>
                <w:szCs w:val="22"/>
              </w:rPr>
              <w:t>John – Davies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C313FB7" w:rsidR="00CD4222" w:rsidRPr="00980D08" w:rsidRDefault="00A01838" w:rsidP="008047E6">
            <w:pPr>
              <w:rPr>
                <w:rFonts w:eastAsia="Arial" w:cs="Arial"/>
                <w:szCs w:val="22"/>
              </w:rPr>
            </w:pPr>
            <w:r>
              <w:rPr>
                <w:rFonts w:eastAsia="Arial" w:cs="Arial"/>
                <w:szCs w:val="22"/>
              </w:rPr>
              <w:t xml:space="preserve">Sara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63B7790" w:rsidR="00CD4222" w:rsidRPr="00980D08" w:rsidRDefault="00A01838" w:rsidP="008047E6">
            <w:pPr>
              <w:rPr>
                <w:rFonts w:eastAsia="Arial" w:cs="Arial"/>
                <w:szCs w:val="22"/>
              </w:rPr>
            </w:pPr>
            <w:r>
              <w:rPr>
                <w:rFonts w:eastAsia="Arial" w:cs="Arial"/>
                <w:szCs w:val="22"/>
              </w:rPr>
              <w:t>August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5DC1CC9" w:rsidR="00CD4222" w:rsidRPr="00980D08" w:rsidRDefault="00A01838" w:rsidP="008047E6">
            <w:pPr>
              <w:rPr>
                <w:rFonts w:eastAsia="Arial" w:cs="Arial"/>
                <w:szCs w:val="22"/>
              </w:rPr>
            </w:pPr>
            <w:r>
              <w:rPr>
                <w:rFonts w:eastAsia="Arial" w:cs="Arial"/>
                <w:szCs w:val="22"/>
              </w:rPr>
              <w:t>August 17 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8CA6814" w:rsidR="00CD4222" w:rsidRPr="00980D08" w:rsidRDefault="00A01838" w:rsidP="008047E6">
            <w:pPr>
              <w:rPr>
                <w:rFonts w:eastAsia="Arial" w:cs="Arial"/>
                <w:szCs w:val="22"/>
              </w:rPr>
            </w:pPr>
            <w:r>
              <w:rPr>
                <w:rFonts w:eastAsia="Arial" w:cs="Arial"/>
                <w:szCs w:val="22"/>
              </w:rPr>
              <w:t>3322</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000000"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 xml:space="preserve">External factors and digital transformation have driven organisational </w:t>
      </w:r>
      <w:proofErr w:type="gramStart"/>
      <w:r w:rsidRPr="00CE4300">
        <w:rPr>
          <w:color w:val="004147" w:themeColor="accent2" w:themeShade="80"/>
        </w:rPr>
        <w:t>change</w:t>
      </w:r>
      <w:proofErr w:type="gramEnd"/>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 xml:space="preserve">akes key aspects of people professionals’ work more </w:t>
      </w:r>
      <w:proofErr w:type="gramStart"/>
      <w:r w:rsidR="00265811" w:rsidRPr="00CE4300">
        <w:rPr>
          <w:color w:val="004147" w:themeColor="accent2" w:themeShade="80"/>
        </w:rPr>
        <w:t>challenging</w:t>
      </w:r>
      <w:proofErr w:type="gramEnd"/>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 xml:space="preserve">People professionals have upped their skills and </w:t>
      </w:r>
      <w:proofErr w:type="gramStart"/>
      <w:r w:rsidRPr="00CE4300">
        <w:rPr>
          <w:color w:val="004147" w:themeColor="accent2" w:themeShade="80"/>
        </w:rPr>
        <w:t>understanding</w:t>
      </w:r>
      <w:proofErr w:type="gramEnd"/>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The people function plays a vital role in influencing organisational </w:t>
      </w:r>
      <w:proofErr w:type="gramStart"/>
      <w:r w:rsidRPr="00CE4300">
        <w:rPr>
          <w:color w:val="004147" w:themeColor="accent2" w:themeShade="80"/>
        </w:rPr>
        <w:t>strategy</w:t>
      </w:r>
      <w:proofErr w:type="gramEnd"/>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 xml:space="preserve">Despite the pandemic, people professionals remain positive and proactive in their career </w:t>
      </w:r>
      <w:proofErr w:type="gramStart"/>
      <w:r w:rsidRPr="00CE4300">
        <w:rPr>
          <w:color w:val="004147" w:themeColor="accent2" w:themeShade="80"/>
        </w:rPr>
        <w:t>progression</w:t>
      </w:r>
      <w:proofErr w:type="gramEnd"/>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 xml:space="preserve">Purpose and principles are very important in people professionals’ </w:t>
      </w:r>
      <w:proofErr w:type="gramStart"/>
      <w:r w:rsidRPr="00CE4300">
        <w:rPr>
          <w:color w:val="004147" w:themeColor="accent2" w:themeShade="80"/>
        </w:rPr>
        <w:t>work</w:t>
      </w:r>
      <w:proofErr w:type="gramEnd"/>
    </w:p>
    <w:p w14:paraId="4412D8E5" w14:textId="1F815FC8" w:rsidR="00FF20CA" w:rsidRPr="00F20CAE" w:rsidRDefault="00000000"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 w:name="_Hlk102485723"/>
      <w:r w:rsidR="007D3B4D">
        <w:t>Professional, ethical</w:t>
      </w:r>
      <w:r w:rsidR="00353C15">
        <w:t>,</w:t>
      </w:r>
      <w:r w:rsidR="007D3B4D">
        <w:t xml:space="preserve"> and inclusive behaviours.</w:t>
      </w:r>
    </w:p>
    <w:bookmarkEnd w:id="2"/>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 xml:space="preserve">rofessional, ethical and inclusive </w:t>
      </w:r>
      <w:proofErr w:type="gramStart"/>
      <w:r w:rsidRPr="007D3B4D">
        <w:t>behaviours</w:t>
      </w:r>
      <w:r>
        <w:t>’</w:t>
      </w:r>
      <w:proofErr w:type="gramEnd"/>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 xml:space="preserve">strategies for designing the solution/initiative so that it will be </w:t>
      </w:r>
      <w:proofErr w:type="gramStart"/>
      <w:r w:rsidRPr="00353C15">
        <w:rPr>
          <w:color w:val="000000"/>
        </w:rPr>
        <w:t>inclusive</w:t>
      </w:r>
      <w:proofErr w:type="gramEnd"/>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 xml:space="preserve">refer to CIPD word count </w:t>
      </w:r>
      <w:proofErr w:type="gramStart"/>
      <w:r w:rsidR="00F652B9" w:rsidRPr="0051563E">
        <w:t>policy</w:t>
      </w:r>
      <w:proofErr w:type="gramEnd"/>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w:t>
      </w:r>
      <w:proofErr w:type="gramStart"/>
      <w:r>
        <w:rPr>
          <w:rFonts w:asciiTheme="minorHAnsi" w:hAnsiTheme="minorHAnsi" w:cstheme="minorHAnsi"/>
        </w:rPr>
        <w:t>are</w:t>
      </w:r>
      <w:proofErr w:type="gramEnd"/>
      <w:r>
        <w:rPr>
          <w:rFonts w:asciiTheme="minorHAnsi" w:hAnsiTheme="minorHAnsi" w:cstheme="minorHAnsi"/>
        </w:rPr>
        <w:t xml:space="preserv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w:t>
      </w:r>
      <w:proofErr w:type="gramStart"/>
      <w:r w:rsidR="00397C21" w:rsidRPr="00FE0F46">
        <w:rPr>
          <w:rFonts w:asciiTheme="minorHAnsi" w:hAnsiTheme="minorHAnsi" w:cstheme="minorHAnsi"/>
        </w:rPr>
        <w:t>assessment</w:t>
      </w:r>
      <w:proofErr w:type="gramEnd"/>
      <w:r w:rsidR="00397C21" w:rsidRPr="00FE0F46">
        <w:rPr>
          <w:rFonts w:asciiTheme="minorHAnsi" w:hAnsiTheme="minorHAnsi" w:cstheme="minorHAnsi"/>
        </w:rPr>
        <w:t xml:space="preserve">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w:t>
      </w:r>
      <w:proofErr w:type="gramStart"/>
      <w:r w:rsidRPr="00FE0F46">
        <w:rPr>
          <w:rFonts w:asciiTheme="minorHAnsi" w:hAnsiTheme="minorHAnsi" w:cstheme="minorHAnsi"/>
        </w:rPr>
        <w:t>activities</w:t>
      </w:r>
      <w:proofErr w:type="gramEnd"/>
      <w:r w:rsidRPr="00FE0F46">
        <w:rPr>
          <w:rFonts w:asciiTheme="minorHAnsi" w:hAnsiTheme="minorHAnsi" w:cstheme="minorHAnsi"/>
        </w:rPr>
        <w:t xml:space="preserve">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 xml:space="preserve">0 words in total, refer to CIPD word count </w:t>
                            </w:r>
                            <w:proofErr w:type="gramStart"/>
                            <w:r>
                              <w:rPr>
                                <w:color w:val="000000" w:themeColor="text1"/>
                              </w:rPr>
                              <w:t>policy</w:t>
                            </w:r>
                            <w:proofErr w:type="gramEnd"/>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3" w:name="_Hlk104128650"/>
            <w:bookmarkStart w:id="4"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3"/>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4"/>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F503D9E" w:rsidR="00BA6EF4" w:rsidRPr="00553528" w:rsidRDefault="00BA6EF4" w:rsidP="008047E6">
            <w:pPr>
              <w:spacing w:before="120" w:after="120" w:line="360" w:lineRule="auto"/>
            </w:pPr>
            <w:r w:rsidRPr="00553528">
              <w:rPr>
                <w:b/>
              </w:rPr>
              <w:t>Learner name:</w:t>
            </w:r>
            <w:r w:rsidR="00A01838">
              <w:rPr>
                <w:b/>
              </w:rPr>
              <w:t xml:space="preserve"> Sara John-Davies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493432BC" w:rsidR="00BA6EF4" w:rsidRPr="00553528" w:rsidRDefault="00BA6EF4" w:rsidP="008047E6">
            <w:pPr>
              <w:spacing w:before="120" w:after="120" w:line="360" w:lineRule="auto"/>
            </w:pPr>
            <w:r w:rsidRPr="00553528">
              <w:rPr>
                <w:b/>
              </w:rPr>
              <w:t>Learner signature:</w:t>
            </w:r>
            <w:r w:rsidR="00A01838">
              <w:rPr>
                <w:b/>
              </w:rPr>
              <w:t xml:space="preserve"> SJDAVIES</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EF2AD03" w:rsidR="00BA6EF4" w:rsidRDefault="00BA6EF4" w:rsidP="008047E6">
            <w:pPr>
              <w:spacing w:before="120" w:after="120" w:line="360" w:lineRule="auto"/>
              <w:rPr>
                <w:b/>
              </w:rPr>
            </w:pPr>
            <w:r w:rsidRPr="00553528">
              <w:rPr>
                <w:b/>
              </w:rPr>
              <w:t>Dat</w:t>
            </w:r>
            <w:r>
              <w:rPr>
                <w:b/>
              </w:rPr>
              <w:t>e*</w:t>
            </w:r>
            <w:r w:rsidR="00A01838">
              <w:rPr>
                <w:b/>
              </w:rPr>
              <w:t xml:space="preserve"> 17 August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90CCC" w14:textId="77777777" w:rsidR="00CD61EB" w:rsidRDefault="00CD61EB" w:rsidP="00CB3ADD">
      <w:pPr>
        <w:spacing w:line="240" w:lineRule="auto"/>
      </w:pPr>
      <w:r>
        <w:separator/>
      </w:r>
    </w:p>
  </w:endnote>
  <w:endnote w:type="continuationSeparator" w:id="0">
    <w:p w14:paraId="72447971" w14:textId="77777777" w:rsidR="00CD61EB" w:rsidRDefault="00CD61EB" w:rsidP="00CB3ADD">
      <w:pPr>
        <w:spacing w:line="240" w:lineRule="auto"/>
      </w:pPr>
      <w:r>
        <w:continuationSeparator/>
      </w:r>
    </w:p>
  </w:endnote>
  <w:endnote w:type="continuationNotice" w:id="1">
    <w:p w14:paraId="6ECB2E59" w14:textId="77777777" w:rsidR="00CD61EB" w:rsidRDefault="00CD61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DB2DF" w14:textId="77777777" w:rsidR="00CD61EB" w:rsidRDefault="00CD61EB" w:rsidP="00CB3ADD">
      <w:pPr>
        <w:spacing w:line="240" w:lineRule="auto"/>
      </w:pPr>
      <w:r>
        <w:separator/>
      </w:r>
    </w:p>
  </w:footnote>
  <w:footnote w:type="continuationSeparator" w:id="0">
    <w:p w14:paraId="1BAE9172" w14:textId="77777777" w:rsidR="00CD61EB" w:rsidRDefault="00CD61EB" w:rsidP="00CB3ADD">
      <w:pPr>
        <w:spacing w:line="240" w:lineRule="auto"/>
      </w:pPr>
      <w:r>
        <w:continuationSeparator/>
      </w:r>
    </w:p>
  </w:footnote>
  <w:footnote w:type="continuationNotice" w:id="1">
    <w:p w14:paraId="3170A817" w14:textId="77777777" w:rsidR="00CD61EB" w:rsidRDefault="00CD61E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1838"/>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1EB"/>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3625</Words>
  <Characters>20665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24242</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 John-Davies (1910200)</cp:lastModifiedBy>
  <cp:revision>3</cp:revision>
  <dcterms:created xsi:type="dcterms:W3CDTF">2022-06-10T14:36:00Z</dcterms:created>
  <dcterms:modified xsi:type="dcterms:W3CDTF">2023-08-17T21:41:00Z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