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A433A" w14:textId="77777777" w:rsidR="00311FB4" w:rsidRPr="00E26D0B" w:rsidRDefault="00311FB4" w:rsidP="00311FB4">
      <w:pPr>
        <w:pStyle w:val="Title"/>
        <w:jc w:val="center"/>
        <w:rPr>
          <w:rFonts w:asciiTheme="minorHAnsi" w:hAnsiTheme="minorHAnsi" w:cstheme="minorHAnsi"/>
          <w:sz w:val="36"/>
          <w:szCs w:val="36"/>
        </w:rPr>
      </w:pPr>
      <w:r w:rsidRPr="00E26D0B">
        <w:rPr>
          <w:rFonts w:asciiTheme="minorHAnsi" w:hAnsiTheme="minorHAnsi" w:cstheme="minorHAnsi"/>
          <w:sz w:val="36"/>
          <w:szCs w:val="36"/>
        </w:rPr>
        <w:t>Using the pupil profile given, identify how specific aspects of the child’s holistic development could be met within an educational setting. Underpin this with references to relevant theories, research and examples of excellent practice.</w:t>
      </w:r>
    </w:p>
    <w:p w14:paraId="16B1ECED" w14:textId="77777777" w:rsidR="00311FB4" w:rsidRPr="00E26D0B" w:rsidRDefault="00311FB4" w:rsidP="00311FB4">
      <w:pPr>
        <w:jc w:val="both"/>
        <w:rPr>
          <w:rFonts w:cstheme="minorHAnsi"/>
        </w:rPr>
      </w:pPr>
    </w:p>
    <w:p w14:paraId="42DB064E" w14:textId="5839724C" w:rsidR="00311FB4" w:rsidRPr="00E26D0B" w:rsidRDefault="00311FB4" w:rsidP="00311FB4">
      <w:pPr>
        <w:jc w:val="both"/>
        <w:rPr>
          <w:rFonts w:cstheme="minorHAnsi"/>
          <w:color w:val="000000" w:themeColor="text1"/>
          <w:sz w:val="26"/>
          <w:szCs w:val="26"/>
          <w:shd w:val="clear" w:color="auto" w:fill="FFFFFF"/>
        </w:rPr>
      </w:pPr>
      <w:r w:rsidRPr="00E26D0B">
        <w:rPr>
          <w:rFonts w:cstheme="minorHAnsi"/>
          <w:sz w:val="26"/>
          <w:szCs w:val="26"/>
        </w:rPr>
        <w:t>In this assignment I will be discussing solutions on how to support a 4-year-old named Ella</w:t>
      </w:r>
      <w:r w:rsidR="00305F48">
        <w:rPr>
          <w:rFonts w:cstheme="minorHAnsi"/>
          <w:sz w:val="26"/>
          <w:szCs w:val="26"/>
        </w:rPr>
        <w:t xml:space="preserve">. </w:t>
      </w:r>
      <w:r w:rsidRPr="00E26D0B">
        <w:rPr>
          <w:rFonts w:cstheme="minorHAnsi"/>
          <w:sz w:val="26"/>
          <w:szCs w:val="26"/>
        </w:rPr>
        <w:t>Development is “the pattern of change all individuals undergo from conception th</w:t>
      </w:r>
      <w:r w:rsidR="00D34C8E">
        <w:rPr>
          <w:rFonts w:cstheme="minorHAnsi"/>
          <w:sz w:val="26"/>
          <w:szCs w:val="26"/>
        </w:rPr>
        <w:t>r</w:t>
      </w:r>
      <w:r w:rsidRPr="00E26D0B">
        <w:rPr>
          <w:rFonts w:cstheme="minorHAnsi"/>
          <w:sz w:val="26"/>
          <w:szCs w:val="26"/>
        </w:rPr>
        <w:t>ough the span of life” (Doherty and Hughes, 2014, p. 4).</w:t>
      </w:r>
      <w:r w:rsidR="00B33EE7">
        <w:rPr>
          <w:rFonts w:cstheme="minorHAnsi"/>
          <w:sz w:val="26"/>
          <w:szCs w:val="26"/>
        </w:rPr>
        <w:t xml:space="preserve"> </w:t>
      </w:r>
      <w:r w:rsidRPr="00E26D0B">
        <w:rPr>
          <w:rFonts w:cstheme="minorHAnsi"/>
          <w:sz w:val="26"/>
          <w:szCs w:val="26"/>
        </w:rPr>
        <w:t>Within a school setting every individual is different</w:t>
      </w:r>
      <w:r w:rsidR="00D34C8E">
        <w:rPr>
          <w:rFonts w:cstheme="minorHAnsi"/>
          <w:sz w:val="26"/>
          <w:szCs w:val="26"/>
        </w:rPr>
        <w:t>,</w:t>
      </w:r>
      <w:r w:rsidRPr="00E26D0B">
        <w:rPr>
          <w:rFonts w:cstheme="minorHAnsi"/>
          <w:sz w:val="26"/>
          <w:szCs w:val="26"/>
        </w:rPr>
        <w:t xml:space="preserve"> as a result understanding child development can provide useful information to support a child’s every need. According to digital 360 (2023) understanding child development can not </w:t>
      </w:r>
      <w:r w:rsidRPr="00E26D0B">
        <w:rPr>
          <w:rFonts w:cstheme="minorHAnsi"/>
          <w:color w:val="000000" w:themeColor="text1"/>
          <w:sz w:val="26"/>
          <w:szCs w:val="26"/>
        </w:rPr>
        <w:t xml:space="preserve">only support their daily </w:t>
      </w:r>
      <w:r w:rsidR="00305F48" w:rsidRPr="00E26D0B">
        <w:rPr>
          <w:rFonts w:cstheme="minorHAnsi"/>
          <w:color w:val="000000" w:themeColor="text1"/>
          <w:sz w:val="26"/>
          <w:szCs w:val="26"/>
        </w:rPr>
        <w:t>needs</w:t>
      </w:r>
      <w:r w:rsidR="00305F48">
        <w:rPr>
          <w:rFonts w:cstheme="minorHAnsi"/>
          <w:color w:val="000000" w:themeColor="text1"/>
          <w:sz w:val="26"/>
          <w:szCs w:val="26"/>
        </w:rPr>
        <w:t xml:space="preserve"> but</w:t>
      </w:r>
      <w:r w:rsidRPr="00E26D0B">
        <w:rPr>
          <w:rFonts w:cstheme="minorHAnsi"/>
          <w:color w:val="000000" w:themeColor="text1"/>
          <w:sz w:val="26"/>
          <w:szCs w:val="26"/>
        </w:rPr>
        <w:t xml:space="preserve"> allow teachers to set achievable targets for everyone. However, would it be more beneficial to the individual if we as teachers look at the child as a whole? </w:t>
      </w:r>
      <w:proofErr w:type="spellStart"/>
      <w:r w:rsidRPr="00E26D0B">
        <w:rPr>
          <w:rFonts w:cstheme="minorHAnsi"/>
          <w:color w:val="000000" w:themeColor="text1"/>
          <w:sz w:val="26"/>
          <w:szCs w:val="26"/>
        </w:rPr>
        <w:t>Paddiakov</w:t>
      </w:r>
      <w:proofErr w:type="spellEnd"/>
      <w:r w:rsidRPr="00E26D0B">
        <w:rPr>
          <w:rFonts w:cstheme="minorHAnsi"/>
          <w:color w:val="000000" w:themeColor="text1"/>
          <w:sz w:val="26"/>
          <w:szCs w:val="26"/>
        </w:rPr>
        <w:t xml:space="preserve"> (2011, quoted in Doherty and Hughes, 2014, p.17) describes holistic development as the “</w:t>
      </w:r>
      <w:r w:rsidRPr="00E26D0B">
        <w:rPr>
          <w:rFonts w:cstheme="minorHAnsi"/>
          <w:color w:val="000000" w:themeColor="text1"/>
          <w:sz w:val="26"/>
          <w:szCs w:val="26"/>
          <w:shd w:val="clear" w:color="auto" w:fill="FFFFFF"/>
        </w:rPr>
        <w:t xml:space="preserve">accumulation of experiences from every aspect of development that creates what the child is today”. </w:t>
      </w:r>
      <w:r w:rsidR="00305F48">
        <w:rPr>
          <w:rFonts w:cstheme="minorHAnsi"/>
          <w:color w:val="000000" w:themeColor="text1"/>
          <w:sz w:val="26"/>
          <w:szCs w:val="26"/>
          <w:shd w:val="clear" w:color="auto" w:fill="FFFFFF"/>
        </w:rPr>
        <w:t>A</w:t>
      </w:r>
      <w:r w:rsidRPr="00E26D0B">
        <w:rPr>
          <w:rFonts w:cstheme="minorHAnsi"/>
          <w:color w:val="000000" w:themeColor="text1"/>
          <w:sz w:val="26"/>
          <w:szCs w:val="26"/>
          <w:shd w:val="clear" w:color="auto" w:fill="FFFFFF"/>
        </w:rPr>
        <w:t>s teachers we must ensure to look at the whole child instead of development stages to make more informed decisions</w:t>
      </w:r>
      <w:r w:rsidR="00005D53">
        <w:rPr>
          <w:rFonts w:cstheme="minorHAnsi"/>
          <w:color w:val="000000" w:themeColor="text1"/>
          <w:sz w:val="26"/>
          <w:szCs w:val="26"/>
          <w:shd w:val="clear" w:color="auto" w:fill="FFFFFF"/>
        </w:rPr>
        <w:t xml:space="preserve"> (Hughes and Doherty, 2014, p. 17). </w:t>
      </w:r>
    </w:p>
    <w:p w14:paraId="6C757C30" w14:textId="2DE2C244" w:rsidR="002C3922" w:rsidRDefault="002C3922"/>
    <w:p w14:paraId="05D7B6B7" w14:textId="0326A42E" w:rsidR="00E308F3" w:rsidRDefault="002C3922" w:rsidP="00C13756">
      <w:pPr>
        <w:rPr>
          <w:rFonts w:cstheme="minorHAnsi"/>
          <w:color w:val="000000" w:themeColor="text1"/>
          <w:sz w:val="26"/>
          <w:szCs w:val="26"/>
        </w:rPr>
      </w:pPr>
      <w:r w:rsidRPr="000A1C59">
        <w:rPr>
          <w:rFonts w:cstheme="minorHAnsi"/>
          <w:color w:val="000000" w:themeColor="text1"/>
          <w:sz w:val="26"/>
          <w:szCs w:val="26"/>
        </w:rPr>
        <w:t>Cognitive development is de</w:t>
      </w:r>
      <w:r w:rsidR="00902F31">
        <w:rPr>
          <w:rFonts w:cstheme="minorHAnsi"/>
          <w:color w:val="000000" w:themeColor="text1"/>
          <w:sz w:val="26"/>
          <w:szCs w:val="26"/>
        </w:rPr>
        <w:t>fined</w:t>
      </w:r>
      <w:r w:rsidRPr="000A1C59">
        <w:rPr>
          <w:rFonts w:cstheme="minorHAnsi"/>
          <w:color w:val="000000" w:themeColor="text1"/>
          <w:sz w:val="26"/>
          <w:szCs w:val="26"/>
        </w:rPr>
        <w:t xml:space="preserve"> as “the changes in one’s mental abilities that take place throughout our lifespan” (Doherty and Hughes, 2014, p, 250)</w:t>
      </w:r>
      <w:r>
        <w:rPr>
          <w:rFonts w:cstheme="minorHAnsi"/>
          <w:color w:val="000000" w:themeColor="text1"/>
          <w:sz w:val="26"/>
          <w:szCs w:val="26"/>
        </w:rPr>
        <w:t xml:space="preserve"> this includes our </w:t>
      </w:r>
      <w:r w:rsidRPr="0092077E">
        <w:rPr>
          <w:rFonts w:cstheme="minorHAnsi"/>
          <w:color w:val="000000" w:themeColor="text1"/>
          <w:sz w:val="26"/>
          <w:szCs w:val="26"/>
        </w:rPr>
        <w:t xml:space="preserve">ability to remember information, understand experiences and make decisions. It has come to my attention that Ella is struggling to count over ten objects. According to the numeracy framework Ella </w:t>
      </w:r>
      <w:r w:rsidR="00D34C8E">
        <w:rPr>
          <w:rFonts w:cstheme="minorHAnsi"/>
          <w:color w:val="000000" w:themeColor="text1"/>
          <w:sz w:val="26"/>
          <w:szCs w:val="26"/>
        </w:rPr>
        <w:t xml:space="preserve">is working towards </w:t>
      </w:r>
      <w:r w:rsidRPr="0092077E">
        <w:rPr>
          <w:rFonts w:cstheme="minorHAnsi"/>
          <w:color w:val="000000" w:themeColor="text1"/>
          <w:sz w:val="26"/>
          <w:szCs w:val="26"/>
        </w:rPr>
        <w:t>progression one “</w:t>
      </w:r>
      <w:r w:rsidRPr="0092077E">
        <w:rPr>
          <w:sz w:val="26"/>
          <w:szCs w:val="26"/>
        </w:rPr>
        <w:t>I can count reliably, forwards and backwards, to beyond 10” (numeracy framework</w:t>
      </w:r>
      <w:r w:rsidR="00CC27CA">
        <w:rPr>
          <w:sz w:val="26"/>
          <w:szCs w:val="26"/>
        </w:rPr>
        <w:t>, unknown date</w:t>
      </w:r>
      <w:r w:rsidRPr="0092077E">
        <w:rPr>
          <w:sz w:val="26"/>
          <w:szCs w:val="26"/>
        </w:rPr>
        <w:t xml:space="preserve">) </w:t>
      </w:r>
      <w:r w:rsidR="00305F48">
        <w:rPr>
          <w:rFonts w:cstheme="minorHAnsi"/>
          <w:color w:val="000000" w:themeColor="text1"/>
          <w:sz w:val="26"/>
          <w:szCs w:val="26"/>
        </w:rPr>
        <w:t>I believe a</w:t>
      </w:r>
      <w:r w:rsidRPr="0092077E">
        <w:rPr>
          <w:rFonts w:cstheme="minorHAnsi"/>
          <w:color w:val="000000" w:themeColor="text1"/>
          <w:sz w:val="26"/>
          <w:szCs w:val="26"/>
        </w:rPr>
        <w:t xml:space="preserve"> </w:t>
      </w:r>
      <w:r w:rsidR="00701C9A" w:rsidRPr="0092077E">
        <w:rPr>
          <w:rFonts w:cstheme="minorHAnsi"/>
          <w:color w:val="000000" w:themeColor="text1"/>
          <w:sz w:val="26"/>
          <w:szCs w:val="26"/>
        </w:rPr>
        <w:t xml:space="preserve">social </w:t>
      </w:r>
      <w:r w:rsidRPr="0092077E">
        <w:rPr>
          <w:rFonts w:cstheme="minorHAnsi"/>
          <w:color w:val="000000" w:themeColor="text1"/>
          <w:sz w:val="26"/>
          <w:szCs w:val="26"/>
        </w:rPr>
        <w:t xml:space="preserve">constructivist approach will support Ella to </w:t>
      </w:r>
      <w:r w:rsidR="00CD7A90" w:rsidRPr="0092077E">
        <w:rPr>
          <w:rFonts w:cstheme="minorHAnsi"/>
          <w:color w:val="000000" w:themeColor="text1"/>
          <w:sz w:val="26"/>
          <w:szCs w:val="26"/>
        </w:rPr>
        <w:t>progress</w:t>
      </w:r>
      <w:r w:rsidR="00701C9A" w:rsidRPr="0092077E">
        <w:rPr>
          <w:rFonts w:cstheme="minorHAnsi"/>
          <w:color w:val="000000" w:themeColor="text1"/>
          <w:sz w:val="26"/>
          <w:szCs w:val="26"/>
        </w:rPr>
        <w:t xml:space="preserve">. </w:t>
      </w:r>
      <w:r w:rsidR="00D34C8E">
        <w:rPr>
          <w:rFonts w:cstheme="minorHAnsi"/>
          <w:color w:val="000000" w:themeColor="text1"/>
          <w:sz w:val="26"/>
          <w:szCs w:val="26"/>
        </w:rPr>
        <w:t xml:space="preserve">A </w:t>
      </w:r>
      <w:r w:rsidR="00CD7A90" w:rsidRPr="0092077E">
        <w:rPr>
          <w:rFonts w:cstheme="minorHAnsi"/>
          <w:color w:val="000000" w:themeColor="text1"/>
          <w:sz w:val="26"/>
          <w:szCs w:val="26"/>
        </w:rPr>
        <w:t xml:space="preserve">constructivist emphasises the importance of peer teaching, active learning and guided discovery. Jean Piaget was a psychologist who focused on children’s development after observing his daughter and nephew. </w:t>
      </w:r>
      <w:r w:rsidR="00305F48">
        <w:rPr>
          <w:rFonts w:cstheme="minorHAnsi"/>
          <w:color w:val="000000" w:themeColor="text1"/>
          <w:sz w:val="26"/>
          <w:szCs w:val="26"/>
        </w:rPr>
        <w:t>Piaget</w:t>
      </w:r>
      <w:r w:rsidR="00CD7A90" w:rsidRPr="0092077E">
        <w:rPr>
          <w:rFonts w:cstheme="minorHAnsi"/>
          <w:color w:val="000000" w:themeColor="text1"/>
          <w:sz w:val="26"/>
          <w:szCs w:val="26"/>
        </w:rPr>
        <w:t xml:space="preserve"> </w:t>
      </w:r>
      <w:r w:rsidR="00311FB4" w:rsidRPr="0092077E">
        <w:rPr>
          <w:rFonts w:cstheme="minorHAnsi"/>
          <w:color w:val="000000" w:themeColor="text1"/>
          <w:sz w:val="26"/>
          <w:szCs w:val="26"/>
        </w:rPr>
        <w:t>concluded</w:t>
      </w:r>
      <w:r w:rsidR="00CD7A90" w:rsidRPr="0092077E">
        <w:rPr>
          <w:rFonts w:cstheme="minorHAnsi"/>
          <w:color w:val="000000" w:themeColor="text1"/>
          <w:sz w:val="26"/>
          <w:szCs w:val="26"/>
        </w:rPr>
        <w:t xml:space="preserve"> that children acquire knowledge and intelli</w:t>
      </w:r>
      <w:r w:rsidR="00B71B7F" w:rsidRPr="0092077E">
        <w:rPr>
          <w:rFonts w:cstheme="minorHAnsi"/>
          <w:color w:val="000000" w:themeColor="text1"/>
          <w:sz w:val="26"/>
          <w:szCs w:val="26"/>
        </w:rPr>
        <w:t>gence through stages depending on age. All together Piaget developed four stages including the preoperational stage. According to Piaget</w:t>
      </w:r>
      <w:r w:rsidR="00D34C8E">
        <w:rPr>
          <w:rFonts w:cstheme="minorHAnsi"/>
          <w:color w:val="000000" w:themeColor="text1"/>
          <w:sz w:val="26"/>
          <w:szCs w:val="26"/>
        </w:rPr>
        <w:t>,</w:t>
      </w:r>
      <w:r w:rsidR="00B71B7F" w:rsidRPr="0092077E">
        <w:rPr>
          <w:rFonts w:cstheme="minorHAnsi"/>
          <w:color w:val="000000" w:themeColor="text1"/>
          <w:sz w:val="26"/>
          <w:szCs w:val="26"/>
        </w:rPr>
        <w:t xml:space="preserve"> Ella is in the preoperational stage</w:t>
      </w:r>
      <w:r w:rsidR="00C346C6">
        <w:rPr>
          <w:rFonts w:cstheme="minorHAnsi"/>
          <w:color w:val="000000" w:themeColor="text1"/>
          <w:sz w:val="26"/>
          <w:szCs w:val="26"/>
        </w:rPr>
        <w:t>.</w:t>
      </w:r>
      <w:r w:rsidR="00B71B7F" w:rsidRPr="0092077E">
        <w:rPr>
          <w:rFonts w:cstheme="minorHAnsi"/>
          <w:color w:val="000000" w:themeColor="text1"/>
          <w:sz w:val="26"/>
          <w:szCs w:val="26"/>
        </w:rPr>
        <w:t xml:space="preserve"> </w:t>
      </w:r>
      <w:r w:rsidR="00F71913">
        <w:rPr>
          <w:rFonts w:cstheme="minorHAnsi"/>
          <w:color w:val="000000" w:themeColor="text1"/>
          <w:sz w:val="26"/>
          <w:szCs w:val="26"/>
        </w:rPr>
        <w:t>Ella</w:t>
      </w:r>
      <w:r w:rsidR="007D7790" w:rsidRPr="0092077E">
        <w:rPr>
          <w:rFonts w:cstheme="minorHAnsi"/>
          <w:color w:val="000000" w:themeColor="text1"/>
          <w:sz w:val="26"/>
          <w:szCs w:val="26"/>
        </w:rPr>
        <w:t xml:space="preserve"> learns best through play</w:t>
      </w:r>
      <w:r w:rsidR="00736DB1" w:rsidRPr="0092077E">
        <w:rPr>
          <w:rFonts w:cstheme="minorHAnsi"/>
          <w:color w:val="000000" w:themeColor="text1"/>
          <w:sz w:val="26"/>
          <w:szCs w:val="26"/>
        </w:rPr>
        <w:t xml:space="preserve">, begins to use language </w:t>
      </w:r>
      <w:r w:rsidR="007D7790" w:rsidRPr="0092077E">
        <w:rPr>
          <w:rFonts w:cstheme="minorHAnsi"/>
          <w:color w:val="000000" w:themeColor="text1"/>
          <w:sz w:val="26"/>
          <w:szCs w:val="26"/>
        </w:rPr>
        <w:t>and is also egocentric</w:t>
      </w:r>
      <w:r w:rsidR="00C346C6">
        <w:rPr>
          <w:rFonts w:cstheme="minorHAnsi"/>
          <w:color w:val="000000" w:themeColor="text1"/>
          <w:sz w:val="26"/>
          <w:szCs w:val="26"/>
        </w:rPr>
        <w:t>,</w:t>
      </w:r>
      <w:r w:rsidR="007D7790" w:rsidRPr="0092077E">
        <w:rPr>
          <w:rFonts w:cstheme="minorHAnsi"/>
          <w:color w:val="000000" w:themeColor="text1"/>
          <w:sz w:val="26"/>
          <w:szCs w:val="26"/>
        </w:rPr>
        <w:t xml:space="preserve"> therefore she finds it difficult to understand other points of view</w:t>
      </w:r>
      <w:r w:rsidR="00736DB1" w:rsidRPr="0092077E">
        <w:rPr>
          <w:rFonts w:cstheme="minorHAnsi"/>
          <w:color w:val="000000" w:themeColor="text1"/>
          <w:sz w:val="26"/>
          <w:szCs w:val="26"/>
        </w:rPr>
        <w:t xml:space="preserve"> </w:t>
      </w:r>
      <w:r w:rsidR="007D7790" w:rsidRPr="0092077E">
        <w:rPr>
          <w:rFonts w:cstheme="minorHAnsi"/>
          <w:color w:val="000000" w:themeColor="text1"/>
          <w:sz w:val="26"/>
          <w:szCs w:val="26"/>
        </w:rPr>
        <w:t>(</w:t>
      </w:r>
      <w:r w:rsidR="00B71B7F" w:rsidRPr="0092077E">
        <w:rPr>
          <w:rFonts w:cstheme="minorHAnsi"/>
          <w:color w:val="000000" w:themeColor="text1"/>
          <w:sz w:val="26"/>
          <w:szCs w:val="26"/>
        </w:rPr>
        <w:t>cherry, 202</w:t>
      </w:r>
      <w:r w:rsidR="00B73167">
        <w:rPr>
          <w:rFonts w:cstheme="minorHAnsi"/>
          <w:color w:val="000000" w:themeColor="text1"/>
          <w:sz w:val="26"/>
          <w:szCs w:val="26"/>
        </w:rPr>
        <w:t>2</w:t>
      </w:r>
      <w:r w:rsidR="00B71B7F" w:rsidRPr="0092077E">
        <w:rPr>
          <w:rFonts w:cstheme="minorHAnsi"/>
          <w:color w:val="000000" w:themeColor="text1"/>
          <w:sz w:val="26"/>
          <w:szCs w:val="26"/>
        </w:rPr>
        <w:t>)</w:t>
      </w:r>
      <w:r w:rsidR="00CD05F8">
        <w:rPr>
          <w:rFonts w:cstheme="minorHAnsi"/>
          <w:color w:val="000000" w:themeColor="text1"/>
          <w:sz w:val="26"/>
          <w:szCs w:val="26"/>
        </w:rPr>
        <w:t>.</w:t>
      </w:r>
      <w:r w:rsidR="0080621D">
        <w:rPr>
          <w:rFonts w:cstheme="minorHAnsi"/>
          <w:color w:val="000000" w:themeColor="text1"/>
          <w:sz w:val="26"/>
          <w:szCs w:val="26"/>
        </w:rPr>
        <w:t xml:space="preserve">  Personally,</w:t>
      </w:r>
      <w:r w:rsidR="00CD05F8">
        <w:rPr>
          <w:rFonts w:cstheme="minorHAnsi"/>
          <w:color w:val="000000" w:themeColor="text1"/>
          <w:sz w:val="26"/>
          <w:szCs w:val="26"/>
        </w:rPr>
        <w:t xml:space="preserve"> I agree with Piaget as it can be seen in her profile that Ella engages with play during school</w:t>
      </w:r>
      <w:r w:rsidR="00C346C6">
        <w:rPr>
          <w:rFonts w:cstheme="minorHAnsi"/>
          <w:color w:val="000000" w:themeColor="text1"/>
          <w:sz w:val="26"/>
          <w:szCs w:val="26"/>
        </w:rPr>
        <w:t>, because it’s how children learn and how classrooms are designed (cox, 2023)</w:t>
      </w:r>
      <w:r w:rsidR="00CD05F8">
        <w:rPr>
          <w:rFonts w:cstheme="minorHAnsi"/>
          <w:color w:val="000000" w:themeColor="text1"/>
          <w:sz w:val="26"/>
          <w:szCs w:val="26"/>
        </w:rPr>
        <w:t>.</w:t>
      </w:r>
      <w:r w:rsidR="00CD05F8" w:rsidRPr="0092077E">
        <w:rPr>
          <w:rFonts w:cstheme="minorHAnsi"/>
          <w:sz w:val="26"/>
          <w:szCs w:val="26"/>
        </w:rPr>
        <w:t xml:space="preserve"> Based</w:t>
      </w:r>
      <w:r w:rsidR="00736DB1" w:rsidRPr="0092077E">
        <w:rPr>
          <w:rFonts w:cstheme="minorHAnsi"/>
          <w:sz w:val="26"/>
          <w:szCs w:val="26"/>
        </w:rPr>
        <w:t xml:space="preserve"> on the findings of Piaget’s theory he describes children as lone </w:t>
      </w:r>
      <w:r w:rsidR="00C346C6" w:rsidRPr="0092077E">
        <w:rPr>
          <w:rFonts w:cstheme="minorHAnsi"/>
          <w:sz w:val="26"/>
          <w:szCs w:val="26"/>
        </w:rPr>
        <w:t>scientists</w:t>
      </w:r>
      <w:r w:rsidR="00C346C6">
        <w:rPr>
          <w:rFonts w:cstheme="minorHAnsi"/>
          <w:sz w:val="26"/>
          <w:szCs w:val="26"/>
        </w:rPr>
        <w:t xml:space="preserve">; </w:t>
      </w:r>
      <w:r w:rsidR="00736DB1" w:rsidRPr="0092077E">
        <w:rPr>
          <w:rFonts w:cstheme="minorHAnsi"/>
          <w:sz w:val="26"/>
          <w:szCs w:val="26"/>
        </w:rPr>
        <w:t>it is believed that Piaget ignored the social effects on a child’s cognitive development</w:t>
      </w:r>
      <w:r w:rsidR="00807EF9" w:rsidRPr="0092077E">
        <w:rPr>
          <w:rFonts w:cstheme="minorHAnsi"/>
          <w:sz w:val="26"/>
          <w:szCs w:val="26"/>
        </w:rPr>
        <w:t xml:space="preserve"> (</w:t>
      </w:r>
      <w:proofErr w:type="spellStart"/>
      <w:r w:rsidR="00807EF9" w:rsidRPr="0092077E">
        <w:rPr>
          <w:rFonts w:cstheme="minorHAnsi"/>
          <w:sz w:val="26"/>
          <w:szCs w:val="26"/>
        </w:rPr>
        <w:t>Babakr</w:t>
      </w:r>
      <w:proofErr w:type="spellEnd"/>
      <w:r w:rsidR="00807EF9" w:rsidRPr="0092077E">
        <w:rPr>
          <w:rFonts w:cstheme="minorHAnsi"/>
          <w:sz w:val="26"/>
          <w:szCs w:val="26"/>
        </w:rPr>
        <w:t>, et al, 2019</w:t>
      </w:r>
      <w:r w:rsidR="006B3DAF">
        <w:rPr>
          <w:rFonts w:cstheme="minorHAnsi"/>
          <w:sz w:val="26"/>
          <w:szCs w:val="26"/>
        </w:rPr>
        <w:t>, p, 521</w:t>
      </w:r>
      <w:r w:rsidR="00807EF9" w:rsidRPr="00E308F3">
        <w:rPr>
          <w:rFonts w:cstheme="minorHAnsi"/>
          <w:color w:val="000000" w:themeColor="text1"/>
          <w:sz w:val="26"/>
          <w:szCs w:val="26"/>
        </w:rPr>
        <w:t xml:space="preserve">). </w:t>
      </w:r>
      <w:r w:rsidR="00E138DC" w:rsidRPr="00E308F3">
        <w:rPr>
          <w:rFonts w:cstheme="minorHAnsi"/>
          <w:color w:val="000000" w:themeColor="text1"/>
          <w:sz w:val="26"/>
          <w:szCs w:val="26"/>
        </w:rPr>
        <w:t>Kitchener (1991,</w:t>
      </w:r>
      <w:r w:rsidR="00807EF9" w:rsidRPr="00E308F3">
        <w:rPr>
          <w:rFonts w:cstheme="minorHAnsi"/>
          <w:color w:val="000000" w:themeColor="text1"/>
          <w:sz w:val="26"/>
          <w:szCs w:val="26"/>
        </w:rPr>
        <w:t xml:space="preserve"> quoted in</w:t>
      </w:r>
      <w:r w:rsidR="00E138DC" w:rsidRPr="00E308F3">
        <w:rPr>
          <w:rFonts w:cstheme="minorHAnsi"/>
          <w:color w:val="000000" w:themeColor="text1"/>
          <w:sz w:val="26"/>
          <w:szCs w:val="26"/>
        </w:rPr>
        <w:t xml:space="preserve"> </w:t>
      </w:r>
      <w:proofErr w:type="spellStart"/>
      <w:r w:rsidR="00807EF9" w:rsidRPr="00E308F3">
        <w:rPr>
          <w:rFonts w:cstheme="minorHAnsi"/>
          <w:color w:val="000000" w:themeColor="text1"/>
          <w:sz w:val="26"/>
          <w:szCs w:val="26"/>
        </w:rPr>
        <w:t>Babakr</w:t>
      </w:r>
      <w:proofErr w:type="spellEnd"/>
      <w:r w:rsidR="00807EF9" w:rsidRPr="00E308F3">
        <w:rPr>
          <w:rFonts w:cstheme="minorHAnsi"/>
          <w:color w:val="000000" w:themeColor="text1"/>
          <w:sz w:val="26"/>
          <w:szCs w:val="26"/>
        </w:rPr>
        <w:t xml:space="preserve"> et al</w:t>
      </w:r>
      <w:r w:rsidR="00E138DC" w:rsidRPr="00E308F3">
        <w:rPr>
          <w:rFonts w:cstheme="minorHAnsi"/>
          <w:color w:val="000000" w:themeColor="text1"/>
          <w:sz w:val="26"/>
          <w:szCs w:val="26"/>
        </w:rPr>
        <w:t>, 2019, p, 521)</w:t>
      </w:r>
      <w:r w:rsidR="00807EF9" w:rsidRPr="00E308F3">
        <w:rPr>
          <w:rFonts w:cstheme="minorHAnsi"/>
          <w:color w:val="000000" w:themeColor="text1"/>
          <w:sz w:val="26"/>
          <w:szCs w:val="26"/>
        </w:rPr>
        <w:t xml:space="preserve"> </w:t>
      </w:r>
      <w:r w:rsidR="00E308F3" w:rsidRPr="00E308F3">
        <w:rPr>
          <w:rFonts w:cstheme="minorHAnsi"/>
          <w:color w:val="000000" w:themeColor="text1"/>
          <w:sz w:val="26"/>
          <w:szCs w:val="26"/>
        </w:rPr>
        <w:t>“</w:t>
      </w:r>
      <w:r w:rsidR="00E138DC" w:rsidRPr="00E308F3">
        <w:rPr>
          <w:rFonts w:cstheme="minorHAnsi"/>
          <w:color w:val="000000" w:themeColor="text1"/>
          <w:sz w:val="26"/>
          <w:szCs w:val="26"/>
        </w:rPr>
        <w:t>believes that Piaget was not familiar with sociology as a science, therefore</w:t>
      </w:r>
      <w:r w:rsidR="00C346C6" w:rsidRPr="00E308F3">
        <w:rPr>
          <w:rFonts w:cstheme="minorHAnsi"/>
          <w:color w:val="000000" w:themeColor="text1"/>
          <w:sz w:val="26"/>
          <w:szCs w:val="26"/>
        </w:rPr>
        <w:t xml:space="preserve"> </w:t>
      </w:r>
      <w:r w:rsidR="00E138DC" w:rsidRPr="00E308F3">
        <w:rPr>
          <w:rFonts w:cstheme="minorHAnsi"/>
          <w:color w:val="000000" w:themeColor="text1"/>
          <w:sz w:val="26"/>
          <w:szCs w:val="26"/>
        </w:rPr>
        <w:t>Piaget' sociological thought was limited”.</w:t>
      </w:r>
      <w:r w:rsidR="00A52216" w:rsidRPr="00E308F3">
        <w:rPr>
          <w:rFonts w:cstheme="minorHAnsi"/>
          <w:color w:val="000000" w:themeColor="text1"/>
          <w:sz w:val="26"/>
          <w:szCs w:val="26"/>
        </w:rPr>
        <w:t xml:space="preserve"> </w:t>
      </w:r>
      <w:r w:rsidR="00A52216" w:rsidRPr="0092077E">
        <w:rPr>
          <w:rFonts w:cstheme="minorHAnsi"/>
          <w:sz w:val="26"/>
          <w:szCs w:val="26"/>
        </w:rPr>
        <w:t>Unlike Piaget</w:t>
      </w:r>
      <w:r w:rsidR="00C346C6">
        <w:rPr>
          <w:rFonts w:cstheme="minorHAnsi"/>
          <w:sz w:val="26"/>
          <w:szCs w:val="26"/>
        </w:rPr>
        <w:t xml:space="preserve">, </w:t>
      </w:r>
      <w:r w:rsidR="00A52216" w:rsidRPr="0092077E">
        <w:rPr>
          <w:rFonts w:cstheme="minorHAnsi"/>
          <w:sz w:val="26"/>
          <w:szCs w:val="26"/>
        </w:rPr>
        <w:t>Vygotsky</w:t>
      </w:r>
      <w:r w:rsidR="0092077E">
        <w:rPr>
          <w:rFonts w:cstheme="minorHAnsi"/>
          <w:sz w:val="26"/>
          <w:szCs w:val="26"/>
        </w:rPr>
        <w:t xml:space="preserve">’s </w:t>
      </w:r>
      <w:r w:rsidR="00A52216" w:rsidRPr="0092077E">
        <w:rPr>
          <w:rFonts w:cstheme="minorHAnsi"/>
          <w:sz w:val="26"/>
          <w:szCs w:val="26"/>
        </w:rPr>
        <w:t xml:space="preserve">theory promotes the importance on socialization to develop cognitive development. For this reason, Vygotsky is a social constructivist. </w:t>
      </w:r>
      <w:r w:rsidR="0092077E" w:rsidRPr="002E70CE">
        <w:rPr>
          <w:rFonts w:cstheme="minorHAnsi"/>
          <w:color w:val="000000" w:themeColor="text1"/>
          <w:sz w:val="26"/>
          <w:szCs w:val="26"/>
        </w:rPr>
        <w:lastRenderedPageBreak/>
        <w:t>McLeod (2023)</w:t>
      </w:r>
      <w:r w:rsidR="0092077E" w:rsidRPr="002E70CE">
        <w:rPr>
          <w:rFonts w:cstheme="minorHAnsi"/>
          <w:color w:val="FF0000"/>
          <w:sz w:val="26"/>
          <w:szCs w:val="26"/>
        </w:rPr>
        <w:t xml:space="preserve"> </w:t>
      </w:r>
      <w:r w:rsidR="00BD32A6">
        <w:rPr>
          <w:rFonts w:cstheme="minorHAnsi"/>
          <w:sz w:val="26"/>
          <w:szCs w:val="26"/>
        </w:rPr>
        <w:t>explains</w:t>
      </w:r>
      <w:r w:rsidR="0092077E">
        <w:rPr>
          <w:rFonts w:cstheme="minorHAnsi"/>
          <w:sz w:val="26"/>
          <w:szCs w:val="26"/>
        </w:rPr>
        <w:t xml:space="preserve"> </w:t>
      </w:r>
      <w:r w:rsidR="00BD32A6">
        <w:rPr>
          <w:rFonts w:cstheme="minorHAnsi"/>
          <w:sz w:val="26"/>
          <w:szCs w:val="26"/>
        </w:rPr>
        <w:t xml:space="preserve">Vygotsky’s </w:t>
      </w:r>
      <w:r w:rsidR="00A52216" w:rsidRPr="0092077E">
        <w:rPr>
          <w:rFonts w:cstheme="minorHAnsi"/>
          <w:sz w:val="26"/>
          <w:szCs w:val="26"/>
        </w:rPr>
        <w:t xml:space="preserve">theory </w:t>
      </w:r>
      <w:r w:rsidR="00BD32A6">
        <w:rPr>
          <w:rFonts w:cstheme="minorHAnsi"/>
          <w:sz w:val="26"/>
          <w:szCs w:val="26"/>
        </w:rPr>
        <w:t xml:space="preserve">was </w:t>
      </w:r>
      <w:r w:rsidR="00A52216" w:rsidRPr="0092077E">
        <w:rPr>
          <w:rFonts w:cstheme="minorHAnsi"/>
          <w:sz w:val="26"/>
          <w:szCs w:val="26"/>
        </w:rPr>
        <w:t>based</w:t>
      </w:r>
      <w:r w:rsidR="00BD32A6">
        <w:rPr>
          <w:rFonts w:cstheme="minorHAnsi"/>
          <w:sz w:val="26"/>
          <w:szCs w:val="26"/>
        </w:rPr>
        <w:t xml:space="preserve"> on how</w:t>
      </w:r>
      <w:r w:rsidR="00A52216" w:rsidRPr="0092077E">
        <w:rPr>
          <w:rFonts w:cstheme="minorHAnsi"/>
          <w:sz w:val="26"/>
          <w:szCs w:val="26"/>
        </w:rPr>
        <w:t xml:space="preserve"> </w:t>
      </w:r>
      <w:r w:rsidR="00BD32A6">
        <w:rPr>
          <w:rFonts w:cstheme="minorHAnsi"/>
          <w:sz w:val="26"/>
          <w:szCs w:val="26"/>
        </w:rPr>
        <w:t>cognitive development</w:t>
      </w:r>
      <w:r w:rsidR="00A52216" w:rsidRPr="0092077E">
        <w:rPr>
          <w:rFonts w:cstheme="minorHAnsi"/>
          <w:sz w:val="26"/>
          <w:szCs w:val="26"/>
        </w:rPr>
        <w:t xml:space="preserve"> develop</w:t>
      </w:r>
      <w:r w:rsidR="00BD32A6">
        <w:rPr>
          <w:rFonts w:cstheme="minorHAnsi"/>
          <w:sz w:val="26"/>
          <w:szCs w:val="26"/>
        </w:rPr>
        <w:t>s</w:t>
      </w:r>
      <w:r w:rsidR="00A52216" w:rsidRPr="0092077E">
        <w:rPr>
          <w:rFonts w:cstheme="minorHAnsi"/>
          <w:sz w:val="26"/>
          <w:szCs w:val="26"/>
        </w:rPr>
        <w:t xml:space="preserve"> through socialization with more skilled individuals</w:t>
      </w:r>
      <w:r w:rsidR="0092077E" w:rsidRPr="0092077E">
        <w:rPr>
          <w:rFonts w:cstheme="minorHAnsi"/>
          <w:sz w:val="26"/>
          <w:szCs w:val="26"/>
        </w:rPr>
        <w:t xml:space="preserve">. Vygotsky believes for a child to develop they must be in their zone of proximal development. </w:t>
      </w:r>
      <w:r w:rsidR="00C346C6">
        <w:rPr>
          <w:rFonts w:cstheme="minorHAnsi"/>
          <w:sz w:val="26"/>
          <w:szCs w:val="26"/>
        </w:rPr>
        <w:t>Meaning</w:t>
      </w:r>
      <w:r w:rsidR="0092077E" w:rsidRPr="0092077E">
        <w:rPr>
          <w:rFonts w:cstheme="minorHAnsi"/>
          <w:sz w:val="26"/>
          <w:szCs w:val="26"/>
        </w:rPr>
        <w:t xml:space="preserve"> that they can complete a task with guidance</w:t>
      </w:r>
      <w:r w:rsidR="00C346C6">
        <w:rPr>
          <w:rFonts w:cstheme="minorHAnsi"/>
          <w:sz w:val="26"/>
          <w:szCs w:val="26"/>
        </w:rPr>
        <w:t>,</w:t>
      </w:r>
      <w:r w:rsidR="0092077E" w:rsidRPr="0092077E">
        <w:rPr>
          <w:rFonts w:cstheme="minorHAnsi"/>
          <w:sz w:val="26"/>
          <w:szCs w:val="26"/>
        </w:rPr>
        <w:t xml:space="preserve"> it isn’t too easy or too difficult for the child to understand. But who supports the </w:t>
      </w:r>
      <w:r w:rsidR="00066D0C" w:rsidRPr="0092077E">
        <w:rPr>
          <w:rFonts w:cstheme="minorHAnsi"/>
          <w:sz w:val="26"/>
          <w:szCs w:val="26"/>
        </w:rPr>
        <w:t>child?</w:t>
      </w:r>
      <w:r w:rsidR="0092077E" w:rsidRPr="0092077E">
        <w:rPr>
          <w:rFonts w:cstheme="minorHAnsi"/>
          <w:sz w:val="26"/>
          <w:szCs w:val="26"/>
        </w:rPr>
        <w:t xml:space="preserve"> </w:t>
      </w:r>
      <w:r w:rsidR="00066D0C">
        <w:rPr>
          <w:rFonts w:cstheme="minorHAnsi"/>
          <w:sz w:val="26"/>
          <w:szCs w:val="26"/>
        </w:rPr>
        <w:t>t</w:t>
      </w:r>
      <w:r w:rsidR="0092077E" w:rsidRPr="0092077E">
        <w:rPr>
          <w:rFonts w:cstheme="minorHAnsi"/>
          <w:sz w:val="26"/>
          <w:szCs w:val="26"/>
        </w:rPr>
        <w:t xml:space="preserve">his is the role of the more knowledgeable other. Specifically, a more knowledgeable other is an individual who can provide support </w:t>
      </w:r>
      <w:r w:rsidR="0092077E">
        <w:rPr>
          <w:rFonts w:cstheme="minorHAnsi"/>
          <w:sz w:val="26"/>
          <w:szCs w:val="26"/>
        </w:rPr>
        <w:t xml:space="preserve">for </w:t>
      </w:r>
      <w:r w:rsidR="0092077E" w:rsidRPr="0092077E">
        <w:rPr>
          <w:rFonts w:cstheme="minorHAnsi"/>
          <w:sz w:val="26"/>
          <w:szCs w:val="26"/>
        </w:rPr>
        <w:t xml:space="preserve">the </w:t>
      </w:r>
      <w:r w:rsidR="00066D0C">
        <w:rPr>
          <w:rFonts w:cstheme="minorHAnsi"/>
          <w:sz w:val="26"/>
          <w:szCs w:val="26"/>
        </w:rPr>
        <w:t>child</w:t>
      </w:r>
      <w:r w:rsidR="0092077E" w:rsidRPr="0092077E">
        <w:rPr>
          <w:rFonts w:cstheme="minorHAnsi"/>
          <w:sz w:val="26"/>
          <w:szCs w:val="26"/>
        </w:rPr>
        <w:t xml:space="preserve"> by prov</w:t>
      </w:r>
      <w:r w:rsidR="00066D0C">
        <w:rPr>
          <w:rFonts w:cstheme="minorHAnsi"/>
          <w:sz w:val="26"/>
          <w:szCs w:val="26"/>
        </w:rPr>
        <w:t>iding</w:t>
      </w:r>
      <w:r w:rsidR="0092077E" w:rsidRPr="0092077E">
        <w:rPr>
          <w:rFonts w:cstheme="minorHAnsi"/>
          <w:sz w:val="26"/>
          <w:szCs w:val="26"/>
        </w:rPr>
        <w:t xml:space="preserve"> materials </w:t>
      </w:r>
      <w:r w:rsidR="0092077E">
        <w:rPr>
          <w:rFonts w:cstheme="minorHAnsi"/>
          <w:sz w:val="26"/>
          <w:szCs w:val="26"/>
        </w:rPr>
        <w:t xml:space="preserve">and resources </w:t>
      </w:r>
      <w:r w:rsidR="0092077E" w:rsidRPr="0092077E">
        <w:rPr>
          <w:rFonts w:cstheme="minorHAnsi"/>
          <w:sz w:val="26"/>
          <w:szCs w:val="26"/>
        </w:rPr>
        <w:t>also known as scaffoldin</w:t>
      </w:r>
      <w:r w:rsidR="00066D0C">
        <w:rPr>
          <w:rFonts w:cstheme="minorHAnsi"/>
          <w:sz w:val="26"/>
          <w:szCs w:val="26"/>
        </w:rPr>
        <w:t>g</w:t>
      </w:r>
      <w:r w:rsidR="0092077E">
        <w:rPr>
          <w:rFonts w:cstheme="minorHAnsi"/>
          <w:sz w:val="26"/>
          <w:szCs w:val="26"/>
        </w:rPr>
        <w:t xml:space="preserve"> </w:t>
      </w:r>
      <w:r w:rsidR="00BD32A6" w:rsidRPr="000E26BF">
        <w:rPr>
          <w:rFonts w:cstheme="minorHAnsi"/>
          <w:color w:val="000000" w:themeColor="text1"/>
          <w:sz w:val="26"/>
          <w:szCs w:val="26"/>
        </w:rPr>
        <w:t>(McLeod, 2023</w:t>
      </w:r>
      <w:r w:rsidR="002E70CE" w:rsidRPr="000E26BF">
        <w:rPr>
          <w:rFonts w:cstheme="minorHAnsi"/>
          <w:color w:val="000000" w:themeColor="text1"/>
          <w:sz w:val="26"/>
          <w:szCs w:val="26"/>
        </w:rPr>
        <w:t>)</w:t>
      </w:r>
      <w:r w:rsidR="00066D0C">
        <w:rPr>
          <w:rFonts w:cstheme="minorHAnsi"/>
          <w:color w:val="000000" w:themeColor="text1"/>
          <w:sz w:val="26"/>
          <w:szCs w:val="26"/>
        </w:rPr>
        <w:t>.</w:t>
      </w:r>
      <w:r w:rsidR="002E70CE" w:rsidRPr="000E26BF">
        <w:rPr>
          <w:rFonts w:cstheme="minorHAnsi"/>
          <w:color w:val="000000" w:themeColor="text1"/>
          <w:sz w:val="26"/>
          <w:szCs w:val="26"/>
        </w:rPr>
        <w:t xml:space="preserve"> </w:t>
      </w:r>
      <w:r w:rsidR="00BD32A6">
        <w:rPr>
          <w:rFonts w:cstheme="minorHAnsi"/>
          <w:sz w:val="26"/>
          <w:szCs w:val="26"/>
        </w:rPr>
        <w:t xml:space="preserve">From Ella’s profile I believe she is in her </w:t>
      </w:r>
      <w:r w:rsidR="00066D0C">
        <w:rPr>
          <w:rFonts w:cstheme="minorHAnsi"/>
          <w:sz w:val="26"/>
          <w:szCs w:val="26"/>
        </w:rPr>
        <w:t xml:space="preserve">zone of </w:t>
      </w:r>
      <w:r w:rsidR="00BD32A6">
        <w:rPr>
          <w:rFonts w:cstheme="minorHAnsi"/>
          <w:sz w:val="26"/>
          <w:szCs w:val="26"/>
        </w:rPr>
        <w:t>proximal development</w:t>
      </w:r>
      <w:r w:rsidR="00066D0C">
        <w:rPr>
          <w:rFonts w:cstheme="minorHAnsi"/>
          <w:sz w:val="26"/>
          <w:szCs w:val="26"/>
        </w:rPr>
        <w:t>. T</w:t>
      </w:r>
      <w:r w:rsidR="00E15EEA">
        <w:rPr>
          <w:rFonts w:cstheme="minorHAnsi"/>
          <w:sz w:val="26"/>
          <w:szCs w:val="26"/>
        </w:rPr>
        <w:t xml:space="preserve">his is </w:t>
      </w:r>
      <w:r w:rsidR="00E15EEA" w:rsidRPr="000A1C59">
        <w:rPr>
          <w:rFonts w:cstheme="minorHAnsi"/>
          <w:sz w:val="26"/>
          <w:szCs w:val="26"/>
        </w:rPr>
        <w:t xml:space="preserve">evidenced by her not being able to count over ten objects accurately. </w:t>
      </w:r>
      <w:r w:rsidR="00066D0C" w:rsidRPr="000A1C59">
        <w:rPr>
          <w:rFonts w:cstheme="minorHAnsi"/>
          <w:sz w:val="26"/>
          <w:szCs w:val="26"/>
        </w:rPr>
        <w:t>Therefore,</w:t>
      </w:r>
      <w:r w:rsidR="00E15EEA" w:rsidRPr="000A1C59">
        <w:rPr>
          <w:rFonts w:cstheme="minorHAnsi"/>
          <w:sz w:val="26"/>
          <w:szCs w:val="26"/>
        </w:rPr>
        <w:t xml:space="preserve"> in my opinion a more knowledgeable </w:t>
      </w:r>
      <w:r w:rsidR="00066D0C" w:rsidRPr="000A1C59">
        <w:rPr>
          <w:rFonts w:cstheme="minorHAnsi"/>
          <w:sz w:val="26"/>
          <w:szCs w:val="26"/>
        </w:rPr>
        <w:t>other, will</w:t>
      </w:r>
      <w:r w:rsidR="00E15EEA" w:rsidRPr="000A1C59">
        <w:rPr>
          <w:rFonts w:cstheme="minorHAnsi"/>
          <w:sz w:val="26"/>
          <w:szCs w:val="26"/>
        </w:rPr>
        <w:t xml:space="preserve"> support Ella </w:t>
      </w:r>
      <w:r w:rsidR="00E15EEA">
        <w:rPr>
          <w:rFonts w:cstheme="minorHAnsi"/>
          <w:sz w:val="26"/>
          <w:szCs w:val="26"/>
        </w:rPr>
        <w:t>by providing knowledge and scaffolding ma</w:t>
      </w:r>
      <w:r w:rsidR="00066D0C">
        <w:rPr>
          <w:rFonts w:cstheme="minorHAnsi"/>
          <w:sz w:val="26"/>
          <w:szCs w:val="26"/>
        </w:rPr>
        <w:t>terials</w:t>
      </w:r>
      <w:r w:rsidR="00E15EEA">
        <w:rPr>
          <w:rFonts w:cstheme="minorHAnsi"/>
          <w:sz w:val="26"/>
          <w:szCs w:val="26"/>
        </w:rPr>
        <w:t xml:space="preserve"> to progress. Whilst in school A</w:t>
      </w:r>
      <w:r w:rsidR="00066D0C">
        <w:rPr>
          <w:rFonts w:cstheme="minorHAnsi"/>
          <w:sz w:val="26"/>
          <w:szCs w:val="26"/>
        </w:rPr>
        <w:t>,</w:t>
      </w:r>
      <w:r w:rsidR="00E15EEA">
        <w:rPr>
          <w:rFonts w:cstheme="minorHAnsi"/>
          <w:sz w:val="26"/>
          <w:szCs w:val="26"/>
        </w:rPr>
        <w:t xml:space="preserve"> I was able to see children being supported by more knowledgeable others throughout the day</w:t>
      </w:r>
      <w:r w:rsidR="00066D0C">
        <w:rPr>
          <w:rFonts w:cstheme="minorHAnsi"/>
          <w:sz w:val="26"/>
          <w:szCs w:val="26"/>
        </w:rPr>
        <w:t>,</w:t>
      </w:r>
      <w:r w:rsidR="00E15EEA">
        <w:rPr>
          <w:rFonts w:cstheme="minorHAnsi"/>
          <w:sz w:val="26"/>
          <w:szCs w:val="26"/>
        </w:rPr>
        <w:t xml:space="preserve"> due to their mixed ability group strategy. This is a strategy used by school A</w:t>
      </w:r>
      <w:r w:rsidR="00066D0C">
        <w:rPr>
          <w:rFonts w:cstheme="minorHAnsi"/>
          <w:sz w:val="26"/>
          <w:szCs w:val="26"/>
        </w:rPr>
        <w:t>,</w:t>
      </w:r>
      <w:r w:rsidR="00E15EEA">
        <w:rPr>
          <w:rFonts w:cstheme="minorHAnsi"/>
          <w:sz w:val="26"/>
          <w:szCs w:val="26"/>
        </w:rPr>
        <w:t xml:space="preserve"> to support all children in the class</w:t>
      </w:r>
      <w:r w:rsidR="00E9425F">
        <w:rPr>
          <w:rFonts w:cstheme="minorHAnsi"/>
          <w:sz w:val="26"/>
          <w:szCs w:val="26"/>
        </w:rPr>
        <w:t xml:space="preserve"> by </w:t>
      </w:r>
      <w:r w:rsidR="00066D0C">
        <w:rPr>
          <w:rFonts w:cstheme="minorHAnsi"/>
          <w:sz w:val="26"/>
          <w:szCs w:val="26"/>
        </w:rPr>
        <w:t xml:space="preserve">allowing them to share ideas and information, </w:t>
      </w:r>
      <w:r w:rsidR="00E9425F">
        <w:rPr>
          <w:rFonts w:cstheme="minorHAnsi"/>
          <w:sz w:val="26"/>
          <w:szCs w:val="26"/>
        </w:rPr>
        <w:t xml:space="preserve">while the teacher also provides scaffolding resources. </w:t>
      </w:r>
      <w:r w:rsidR="00E9425F" w:rsidRPr="00E9425F">
        <w:rPr>
          <w:rFonts w:cstheme="minorHAnsi"/>
          <w:color w:val="000000" w:themeColor="text1"/>
          <w:sz w:val="26"/>
          <w:szCs w:val="26"/>
        </w:rPr>
        <w:t xml:space="preserve">On the contrary Rogoff </w:t>
      </w:r>
    </w:p>
    <w:p w14:paraId="2C343615" w14:textId="77777777" w:rsidR="00902F31" w:rsidRDefault="00E9425F" w:rsidP="00E308F3">
      <w:pPr>
        <w:rPr>
          <w:rFonts w:cstheme="minorHAnsi"/>
          <w:color w:val="000000" w:themeColor="text1"/>
          <w:sz w:val="26"/>
          <w:szCs w:val="26"/>
        </w:rPr>
      </w:pPr>
      <w:r>
        <w:rPr>
          <w:rFonts w:cstheme="minorHAnsi"/>
          <w:color w:val="000000" w:themeColor="text1"/>
          <w:sz w:val="26"/>
          <w:szCs w:val="26"/>
        </w:rPr>
        <w:t xml:space="preserve"> </w:t>
      </w:r>
    </w:p>
    <w:p w14:paraId="5D7B7D49" w14:textId="35F73EDC" w:rsidR="00E308F3" w:rsidRDefault="00902F31" w:rsidP="00E308F3">
      <w:pPr>
        <w:rPr>
          <w:rFonts w:cstheme="minorHAnsi"/>
          <w:color w:val="000000" w:themeColor="text1"/>
          <w:sz w:val="26"/>
          <w:szCs w:val="26"/>
        </w:rPr>
      </w:pPr>
      <w:r>
        <w:rPr>
          <w:rFonts w:cstheme="minorHAnsi"/>
          <w:color w:val="000000" w:themeColor="text1"/>
          <w:sz w:val="26"/>
          <w:szCs w:val="26"/>
        </w:rPr>
        <w:t xml:space="preserve">     </w:t>
      </w:r>
      <w:r w:rsidR="00E308F3" w:rsidRPr="00E308F3">
        <w:rPr>
          <w:rFonts w:cstheme="minorHAnsi"/>
          <w:color w:val="000000" w:themeColor="text1"/>
          <w:sz w:val="26"/>
          <w:szCs w:val="26"/>
        </w:rPr>
        <w:t>Dismisses</w:t>
      </w:r>
      <w:r w:rsidR="00E9425F" w:rsidRPr="00E308F3">
        <w:rPr>
          <w:rFonts w:cstheme="minorHAnsi"/>
          <w:color w:val="000000" w:themeColor="text1"/>
          <w:sz w:val="26"/>
          <w:szCs w:val="26"/>
        </w:rPr>
        <w:t xml:space="preserve"> the idea that Vygotsky’s ideas are culturally universal and instead states </w:t>
      </w:r>
      <w:r>
        <w:rPr>
          <w:rFonts w:cstheme="minorHAnsi"/>
          <w:color w:val="000000" w:themeColor="text1"/>
          <w:sz w:val="26"/>
          <w:szCs w:val="26"/>
        </w:rPr>
        <w:t xml:space="preserve">   </w:t>
      </w:r>
      <w:r w:rsidR="00E9425F" w:rsidRPr="00E308F3">
        <w:rPr>
          <w:rFonts w:cstheme="minorHAnsi"/>
          <w:color w:val="000000" w:themeColor="text1"/>
          <w:sz w:val="26"/>
          <w:szCs w:val="26"/>
        </w:rPr>
        <w:t>that scaffolding- heavily dependent on verbal instruction – may not be equally useful in all cultures for all types of learning</w:t>
      </w:r>
      <w:r w:rsidR="00E308F3">
        <w:rPr>
          <w:rFonts w:cstheme="minorHAnsi"/>
          <w:color w:val="000000" w:themeColor="text1"/>
          <w:sz w:val="26"/>
          <w:szCs w:val="26"/>
        </w:rPr>
        <w:t xml:space="preserve"> (</w:t>
      </w:r>
      <w:r w:rsidR="00E308F3" w:rsidRPr="00E9425F">
        <w:rPr>
          <w:rFonts w:cstheme="minorHAnsi"/>
          <w:color w:val="000000" w:themeColor="text1"/>
          <w:sz w:val="26"/>
          <w:szCs w:val="26"/>
        </w:rPr>
        <w:t xml:space="preserve">(1990, </w:t>
      </w:r>
      <w:r w:rsidR="00E308F3">
        <w:rPr>
          <w:rFonts w:cstheme="minorHAnsi"/>
          <w:color w:val="000000" w:themeColor="text1"/>
          <w:sz w:val="26"/>
          <w:szCs w:val="26"/>
        </w:rPr>
        <w:t>cited</w:t>
      </w:r>
      <w:r w:rsidR="00E308F3" w:rsidRPr="00E9425F">
        <w:rPr>
          <w:rFonts w:cstheme="minorHAnsi"/>
          <w:color w:val="000000" w:themeColor="text1"/>
          <w:sz w:val="26"/>
          <w:szCs w:val="26"/>
        </w:rPr>
        <w:t xml:space="preserve"> in </w:t>
      </w:r>
      <w:r w:rsidR="00E308F3">
        <w:rPr>
          <w:rFonts w:cstheme="minorHAnsi"/>
          <w:color w:val="000000" w:themeColor="text1"/>
          <w:sz w:val="26"/>
          <w:szCs w:val="26"/>
        </w:rPr>
        <w:t xml:space="preserve">McLeod, </w:t>
      </w:r>
      <w:r w:rsidR="00E308F3" w:rsidRPr="00E9425F">
        <w:rPr>
          <w:rFonts w:cstheme="minorHAnsi"/>
          <w:color w:val="000000" w:themeColor="text1"/>
          <w:sz w:val="26"/>
          <w:szCs w:val="26"/>
        </w:rPr>
        <w:t>2023)</w:t>
      </w:r>
      <w:r w:rsidR="00E308F3">
        <w:rPr>
          <w:rFonts w:cstheme="minorHAnsi"/>
          <w:color w:val="000000" w:themeColor="text1"/>
          <w:sz w:val="26"/>
          <w:szCs w:val="26"/>
        </w:rPr>
        <w:t xml:space="preserve"> </w:t>
      </w:r>
    </w:p>
    <w:p w14:paraId="097D2322" w14:textId="77777777" w:rsidR="00E308F3" w:rsidRPr="00E308F3" w:rsidRDefault="00E308F3" w:rsidP="00C13756">
      <w:pPr>
        <w:rPr>
          <w:rFonts w:cstheme="minorHAnsi"/>
          <w:color w:val="000000" w:themeColor="text1"/>
          <w:sz w:val="26"/>
          <w:szCs w:val="26"/>
        </w:rPr>
      </w:pPr>
    </w:p>
    <w:p w14:paraId="33F14806" w14:textId="584E170D" w:rsidR="00C13756" w:rsidRPr="00FC76B2" w:rsidRDefault="00E9425F" w:rsidP="00C13756">
      <w:pPr>
        <w:rPr>
          <w:rFonts w:cstheme="minorHAnsi"/>
          <w:color w:val="FF0000"/>
          <w:sz w:val="26"/>
          <w:szCs w:val="26"/>
        </w:rPr>
      </w:pPr>
      <w:r w:rsidRPr="000E26BF">
        <w:rPr>
          <w:rFonts w:cstheme="minorHAnsi"/>
          <w:color w:val="000000" w:themeColor="text1"/>
          <w:sz w:val="26"/>
          <w:szCs w:val="26"/>
        </w:rPr>
        <w:t xml:space="preserve">Additionally, to this although mixed ability groups provide </w:t>
      </w:r>
      <w:r w:rsidR="00D13866">
        <w:rPr>
          <w:rFonts w:cstheme="minorHAnsi"/>
          <w:color w:val="000000" w:themeColor="text1"/>
          <w:sz w:val="26"/>
          <w:szCs w:val="26"/>
        </w:rPr>
        <w:t>all children with support,</w:t>
      </w:r>
      <w:r w:rsidRPr="000E26BF">
        <w:rPr>
          <w:rFonts w:cstheme="minorHAnsi"/>
          <w:color w:val="000000" w:themeColor="text1"/>
          <w:sz w:val="26"/>
          <w:szCs w:val="26"/>
        </w:rPr>
        <w:t xml:space="preserve"> it could potentially have a negative effect on the more knowledgeable other</w:t>
      </w:r>
      <w:r w:rsidR="00D13866">
        <w:rPr>
          <w:rFonts w:cstheme="minorHAnsi"/>
          <w:color w:val="000000" w:themeColor="text1"/>
          <w:sz w:val="26"/>
          <w:szCs w:val="26"/>
        </w:rPr>
        <w:t xml:space="preserve">, </w:t>
      </w:r>
      <w:r w:rsidRPr="000E26BF">
        <w:rPr>
          <w:rFonts w:cstheme="minorHAnsi"/>
          <w:color w:val="000000" w:themeColor="text1"/>
          <w:sz w:val="26"/>
          <w:szCs w:val="26"/>
        </w:rPr>
        <w:t>by increasing stress and pressure. On top of a mixed ability group strategy</w:t>
      </w:r>
      <w:r w:rsidR="00D13866">
        <w:rPr>
          <w:rFonts w:cstheme="minorHAnsi"/>
          <w:color w:val="000000" w:themeColor="text1"/>
          <w:sz w:val="26"/>
          <w:szCs w:val="26"/>
        </w:rPr>
        <w:t>,</w:t>
      </w:r>
      <w:r w:rsidRPr="000E26BF">
        <w:rPr>
          <w:rFonts w:cstheme="minorHAnsi"/>
          <w:color w:val="000000" w:themeColor="text1"/>
          <w:sz w:val="26"/>
          <w:szCs w:val="26"/>
        </w:rPr>
        <w:t xml:space="preserve"> whi</w:t>
      </w:r>
      <w:r w:rsidR="0027077F">
        <w:rPr>
          <w:rFonts w:cstheme="minorHAnsi"/>
          <w:color w:val="000000" w:themeColor="text1"/>
          <w:sz w:val="26"/>
          <w:szCs w:val="26"/>
        </w:rPr>
        <w:t>lst</w:t>
      </w:r>
      <w:r w:rsidRPr="000E26BF">
        <w:rPr>
          <w:rFonts w:cstheme="minorHAnsi"/>
          <w:color w:val="000000" w:themeColor="text1"/>
          <w:sz w:val="26"/>
          <w:szCs w:val="26"/>
        </w:rPr>
        <w:t xml:space="preserve"> in school A I was also able to see an additional strategy that could potentially support Ella in my opinion. </w:t>
      </w:r>
      <w:r w:rsidR="0030424B" w:rsidRPr="000E26BF">
        <w:rPr>
          <w:rFonts w:cstheme="minorHAnsi"/>
          <w:color w:val="000000" w:themeColor="text1"/>
          <w:sz w:val="26"/>
          <w:szCs w:val="26"/>
        </w:rPr>
        <w:t xml:space="preserve">Live marking is a strategy school A use to promote better understanding developed from the research of </w:t>
      </w:r>
      <w:r w:rsidR="0027077F">
        <w:rPr>
          <w:rFonts w:cstheme="minorHAnsi"/>
          <w:color w:val="000000" w:themeColor="text1"/>
          <w:sz w:val="26"/>
          <w:szCs w:val="26"/>
        </w:rPr>
        <w:t>J</w:t>
      </w:r>
      <w:r w:rsidR="0030424B" w:rsidRPr="000E26BF">
        <w:rPr>
          <w:rFonts w:cstheme="minorHAnsi"/>
          <w:color w:val="000000" w:themeColor="text1"/>
          <w:sz w:val="26"/>
          <w:szCs w:val="26"/>
        </w:rPr>
        <w:t xml:space="preserve">ohn Hattie. </w:t>
      </w:r>
      <w:r w:rsidR="00E60360" w:rsidRPr="000E26BF">
        <w:rPr>
          <w:rFonts w:cstheme="minorHAnsi"/>
          <w:color w:val="000000" w:themeColor="text1"/>
          <w:sz w:val="26"/>
          <w:szCs w:val="26"/>
        </w:rPr>
        <w:t>John Hattie’s research of effective learning allows teachers to understand</w:t>
      </w:r>
      <w:r w:rsidR="00D13866">
        <w:rPr>
          <w:rFonts w:cstheme="minorHAnsi"/>
          <w:color w:val="000000" w:themeColor="text1"/>
          <w:sz w:val="26"/>
          <w:szCs w:val="26"/>
        </w:rPr>
        <w:t>,</w:t>
      </w:r>
      <w:r w:rsidR="00E60360" w:rsidRPr="000E26BF">
        <w:rPr>
          <w:rFonts w:cstheme="minorHAnsi"/>
          <w:color w:val="000000" w:themeColor="text1"/>
          <w:sz w:val="26"/>
          <w:szCs w:val="26"/>
        </w:rPr>
        <w:t xml:space="preserve"> if effective learning is happening in their classrooms by utilising visible learning</w:t>
      </w:r>
      <w:r w:rsidR="000E26BF">
        <w:rPr>
          <w:rFonts w:cstheme="minorHAnsi"/>
          <w:color w:val="000000" w:themeColor="text1"/>
          <w:sz w:val="26"/>
          <w:szCs w:val="26"/>
        </w:rPr>
        <w:t xml:space="preserve"> (</w:t>
      </w:r>
      <w:proofErr w:type="spellStart"/>
      <w:r w:rsidR="000E26BF">
        <w:rPr>
          <w:rFonts w:cstheme="minorHAnsi"/>
          <w:color w:val="000000" w:themeColor="text1"/>
          <w:sz w:val="26"/>
          <w:szCs w:val="26"/>
        </w:rPr>
        <w:t>Fastiggi</w:t>
      </w:r>
      <w:proofErr w:type="spellEnd"/>
      <w:r w:rsidR="000E26BF">
        <w:rPr>
          <w:rFonts w:cstheme="minorHAnsi"/>
          <w:color w:val="000000" w:themeColor="text1"/>
          <w:sz w:val="26"/>
          <w:szCs w:val="26"/>
        </w:rPr>
        <w:t xml:space="preserve">, 2018). </w:t>
      </w:r>
      <w:r w:rsidR="00E60360" w:rsidRPr="000E26BF">
        <w:rPr>
          <w:rFonts w:cstheme="minorHAnsi"/>
          <w:color w:val="000000" w:themeColor="text1"/>
          <w:sz w:val="26"/>
          <w:szCs w:val="26"/>
        </w:rPr>
        <w:t xml:space="preserve">School A discovered marking a book without a child present </w:t>
      </w:r>
      <w:r w:rsidR="00BD7D04" w:rsidRPr="000E26BF">
        <w:rPr>
          <w:rFonts w:cstheme="minorHAnsi"/>
          <w:color w:val="000000" w:themeColor="text1"/>
          <w:sz w:val="26"/>
          <w:szCs w:val="26"/>
        </w:rPr>
        <w:t xml:space="preserve">doesn’t benefit the child due to the </w:t>
      </w:r>
      <w:r w:rsidR="00D13866">
        <w:rPr>
          <w:rFonts w:cstheme="minorHAnsi"/>
          <w:color w:val="000000" w:themeColor="text1"/>
          <w:sz w:val="26"/>
          <w:szCs w:val="26"/>
        </w:rPr>
        <w:t>time</w:t>
      </w:r>
      <w:r w:rsidR="00BD7D04" w:rsidRPr="000E26BF">
        <w:rPr>
          <w:rFonts w:cstheme="minorHAnsi"/>
          <w:color w:val="000000" w:themeColor="text1"/>
          <w:sz w:val="26"/>
          <w:szCs w:val="26"/>
        </w:rPr>
        <w:t xml:space="preserve"> in which the book is marked to when the child looks at the correctio</w:t>
      </w:r>
      <w:r w:rsidR="00D13866">
        <w:rPr>
          <w:rFonts w:cstheme="minorHAnsi"/>
          <w:color w:val="000000" w:themeColor="text1"/>
          <w:sz w:val="26"/>
          <w:szCs w:val="26"/>
        </w:rPr>
        <w:t>n. A</w:t>
      </w:r>
      <w:r w:rsidR="00BD7D04" w:rsidRPr="000E26BF">
        <w:rPr>
          <w:rFonts w:cstheme="minorHAnsi"/>
          <w:color w:val="000000" w:themeColor="text1"/>
          <w:sz w:val="26"/>
          <w:szCs w:val="26"/>
        </w:rPr>
        <w:t xml:space="preserve">s a </w:t>
      </w:r>
      <w:r w:rsidR="00D13866" w:rsidRPr="000E26BF">
        <w:rPr>
          <w:rFonts w:cstheme="minorHAnsi"/>
          <w:color w:val="000000" w:themeColor="text1"/>
          <w:sz w:val="26"/>
          <w:szCs w:val="26"/>
        </w:rPr>
        <w:t>result,</w:t>
      </w:r>
      <w:r w:rsidR="00BD7D04" w:rsidRPr="000E26BF">
        <w:rPr>
          <w:rFonts w:cstheme="minorHAnsi"/>
          <w:color w:val="000000" w:themeColor="text1"/>
          <w:sz w:val="26"/>
          <w:szCs w:val="26"/>
        </w:rPr>
        <w:t xml:space="preserve"> effective understanding hasn’t taken place. </w:t>
      </w:r>
      <w:r w:rsidR="00D13866">
        <w:rPr>
          <w:rFonts w:cstheme="minorHAnsi"/>
          <w:color w:val="000000" w:themeColor="text1"/>
          <w:sz w:val="26"/>
          <w:szCs w:val="26"/>
        </w:rPr>
        <w:t>Sc</w:t>
      </w:r>
      <w:r w:rsidR="00BD7D04" w:rsidRPr="000E26BF">
        <w:rPr>
          <w:rFonts w:cstheme="minorHAnsi"/>
          <w:color w:val="000000" w:themeColor="text1"/>
          <w:sz w:val="26"/>
          <w:szCs w:val="26"/>
        </w:rPr>
        <w:t>hool A decided that it is most beneficial to mark the books live Infront of the child. I believe this strategy will support Ella’s understanding</w:t>
      </w:r>
      <w:r w:rsidR="00D13866">
        <w:rPr>
          <w:rFonts w:cstheme="minorHAnsi"/>
          <w:color w:val="000000" w:themeColor="text1"/>
          <w:sz w:val="26"/>
          <w:szCs w:val="26"/>
        </w:rPr>
        <w:t>,</w:t>
      </w:r>
      <w:r w:rsidR="00BD7D04" w:rsidRPr="000E26BF">
        <w:rPr>
          <w:rFonts w:cstheme="minorHAnsi"/>
          <w:color w:val="000000" w:themeColor="text1"/>
          <w:sz w:val="26"/>
          <w:szCs w:val="26"/>
        </w:rPr>
        <w:t xml:space="preserve"> however I must take </w:t>
      </w:r>
      <w:r w:rsidR="00D13866" w:rsidRPr="000E26BF">
        <w:rPr>
          <w:rFonts w:cstheme="minorHAnsi"/>
          <w:color w:val="000000" w:themeColor="text1"/>
          <w:sz w:val="26"/>
          <w:szCs w:val="26"/>
        </w:rPr>
        <w:t>in</w:t>
      </w:r>
      <w:r w:rsidR="00D13866">
        <w:rPr>
          <w:rFonts w:cstheme="minorHAnsi"/>
          <w:color w:val="000000" w:themeColor="text1"/>
          <w:sz w:val="26"/>
          <w:szCs w:val="26"/>
        </w:rPr>
        <w:t>to</w:t>
      </w:r>
      <w:r w:rsidR="00BD7D04" w:rsidRPr="000E26BF">
        <w:rPr>
          <w:rFonts w:cstheme="minorHAnsi"/>
          <w:color w:val="000000" w:themeColor="text1"/>
          <w:sz w:val="26"/>
          <w:szCs w:val="26"/>
        </w:rPr>
        <w:t xml:space="preserve"> consideration her age therefore</w:t>
      </w:r>
      <w:r w:rsidR="00D13866">
        <w:rPr>
          <w:rFonts w:cstheme="minorHAnsi"/>
          <w:color w:val="000000" w:themeColor="text1"/>
          <w:sz w:val="26"/>
          <w:szCs w:val="26"/>
        </w:rPr>
        <w:t xml:space="preserve">, </w:t>
      </w:r>
      <w:r w:rsidR="00BD7D04" w:rsidRPr="000E26BF">
        <w:rPr>
          <w:rFonts w:cstheme="minorHAnsi"/>
          <w:color w:val="000000" w:themeColor="text1"/>
          <w:sz w:val="26"/>
          <w:szCs w:val="26"/>
        </w:rPr>
        <w:t>it’s important to ensure the marking is clear but also visual</w:t>
      </w:r>
      <w:r w:rsidR="00D13866">
        <w:rPr>
          <w:rFonts w:cstheme="minorHAnsi"/>
          <w:color w:val="000000" w:themeColor="text1"/>
          <w:sz w:val="26"/>
          <w:szCs w:val="26"/>
        </w:rPr>
        <w:t>,</w:t>
      </w:r>
      <w:r w:rsidR="00BD7D04" w:rsidRPr="000E26BF">
        <w:rPr>
          <w:rFonts w:cstheme="minorHAnsi"/>
          <w:color w:val="000000" w:themeColor="text1"/>
          <w:sz w:val="26"/>
          <w:szCs w:val="26"/>
        </w:rPr>
        <w:t xml:space="preserve"> such as using different colour</w:t>
      </w:r>
      <w:r w:rsidR="00D13866">
        <w:rPr>
          <w:rFonts w:cstheme="minorHAnsi"/>
          <w:color w:val="000000" w:themeColor="text1"/>
          <w:sz w:val="26"/>
          <w:szCs w:val="26"/>
        </w:rPr>
        <w:t xml:space="preserve">ed </w:t>
      </w:r>
      <w:r w:rsidR="00BD7D04" w:rsidRPr="000E26BF">
        <w:rPr>
          <w:rFonts w:cstheme="minorHAnsi"/>
          <w:color w:val="000000" w:themeColor="text1"/>
          <w:sz w:val="26"/>
          <w:szCs w:val="26"/>
        </w:rPr>
        <w:t xml:space="preserve">pens for good </w:t>
      </w:r>
      <w:r w:rsidR="00D13866">
        <w:rPr>
          <w:rFonts w:cstheme="minorHAnsi"/>
          <w:color w:val="000000" w:themeColor="text1"/>
          <w:sz w:val="26"/>
          <w:szCs w:val="26"/>
        </w:rPr>
        <w:t xml:space="preserve">work </w:t>
      </w:r>
      <w:r w:rsidR="00BD7D04" w:rsidRPr="000E26BF">
        <w:rPr>
          <w:rFonts w:cstheme="minorHAnsi"/>
          <w:color w:val="000000" w:themeColor="text1"/>
          <w:sz w:val="26"/>
          <w:szCs w:val="26"/>
        </w:rPr>
        <w:t>and work that need</w:t>
      </w:r>
      <w:r w:rsidR="00D13866">
        <w:rPr>
          <w:rFonts w:cstheme="minorHAnsi"/>
          <w:color w:val="000000" w:themeColor="text1"/>
          <w:sz w:val="26"/>
          <w:szCs w:val="26"/>
        </w:rPr>
        <w:t>s</w:t>
      </w:r>
      <w:r w:rsidR="00BD7D04" w:rsidRPr="000E26BF">
        <w:rPr>
          <w:rFonts w:cstheme="minorHAnsi"/>
          <w:color w:val="000000" w:themeColor="text1"/>
          <w:sz w:val="26"/>
          <w:szCs w:val="26"/>
        </w:rPr>
        <w:t xml:space="preserve"> to be improved. </w:t>
      </w:r>
      <w:r w:rsidR="00B9311C" w:rsidRPr="000E26BF">
        <w:rPr>
          <w:rFonts w:cstheme="minorHAnsi"/>
          <w:color w:val="000000" w:themeColor="text1"/>
          <w:sz w:val="26"/>
          <w:szCs w:val="26"/>
        </w:rPr>
        <w:t xml:space="preserve">Additionally, I have also been made aware that Ella cannot talk </w:t>
      </w:r>
      <w:r w:rsidR="00D13866" w:rsidRPr="000E26BF">
        <w:rPr>
          <w:rFonts w:cstheme="minorHAnsi"/>
          <w:color w:val="000000" w:themeColor="text1"/>
          <w:sz w:val="26"/>
          <w:szCs w:val="26"/>
        </w:rPr>
        <w:t>clearly</w:t>
      </w:r>
      <w:r w:rsidR="00D13866">
        <w:rPr>
          <w:rFonts w:cstheme="minorHAnsi"/>
          <w:color w:val="000000" w:themeColor="text1"/>
          <w:sz w:val="26"/>
          <w:szCs w:val="26"/>
        </w:rPr>
        <w:t xml:space="preserve"> and</w:t>
      </w:r>
      <w:r w:rsidR="00B9311C" w:rsidRPr="000E26BF">
        <w:rPr>
          <w:rFonts w:cstheme="minorHAnsi"/>
          <w:color w:val="000000" w:themeColor="text1"/>
          <w:sz w:val="26"/>
          <w:szCs w:val="26"/>
        </w:rPr>
        <w:t xml:space="preserve"> uses one-word responses. According to the literacy framework Ella is working towards progression two which is “</w:t>
      </w:r>
      <w:r w:rsidR="00B9311C" w:rsidRPr="000E26BF">
        <w:rPr>
          <w:color w:val="000000" w:themeColor="text1"/>
          <w:sz w:val="26"/>
          <w:szCs w:val="26"/>
        </w:rPr>
        <w:t>I can speak clearly, varying expression and gestures to communicate my ideas and help listeners</w:t>
      </w:r>
      <w:r w:rsidR="000E26BF" w:rsidRPr="000E26BF">
        <w:rPr>
          <w:color w:val="000000" w:themeColor="text1"/>
          <w:sz w:val="26"/>
          <w:szCs w:val="26"/>
        </w:rPr>
        <w:t>.”</w:t>
      </w:r>
      <w:r w:rsidR="000E26BF">
        <w:rPr>
          <w:color w:val="000000" w:themeColor="text1"/>
          <w:sz w:val="26"/>
          <w:szCs w:val="26"/>
        </w:rPr>
        <w:t xml:space="preserve"> (literacy framework, unknown date)</w:t>
      </w:r>
      <w:r w:rsidR="00B9311C" w:rsidRPr="000E26BF">
        <w:rPr>
          <w:rFonts w:cstheme="minorHAnsi"/>
          <w:color w:val="000000" w:themeColor="text1"/>
          <w:sz w:val="26"/>
          <w:szCs w:val="26"/>
        </w:rPr>
        <w:t>. I believe repetition would be most beneficial to support her to achieve progression 2. Between 0 to 4</w:t>
      </w:r>
      <w:r w:rsidR="00D13866">
        <w:rPr>
          <w:rFonts w:cstheme="minorHAnsi"/>
          <w:color w:val="000000" w:themeColor="text1"/>
          <w:sz w:val="26"/>
          <w:szCs w:val="26"/>
        </w:rPr>
        <w:t xml:space="preserve"> years,</w:t>
      </w:r>
      <w:r w:rsidR="00B9311C" w:rsidRPr="000E26BF">
        <w:rPr>
          <w:rFonts w:cstheme="minorHAnsi"/>
          <w:color w:val="000000" w:themeColor="text1"/>
          <w:sz w:val="26"/>
          <w:szCs w:val="26"/>
        </w:rPr>
        <w:t xml:space="preserve"> the brain can be compared to plastic as it can be moulded and adapt quicker (Cox, 2023). This is called the windows of opportunity </w:t>
      </w:r>
      <w:r w:rsidR="00B9311C" w:rsidRPr="00141636">
        <w:rPr>
          <w:rFonts w:cstheme="minorHAnsi"/>
          <w:color w:val="282828"/>
          <w:sz w:val="26"/>
          <w:szCs w:val="26"/>
        </w:rPr>
        <w:t>which is defined as “</w:t>
      </w:r>
      <w:r w:rsidR="00CD1BAB">
        <w:rPr>
          <w:rFonts w:cstheme="minorHAnsi"/>
          <w:color w:val="000000"/>
          <w:sz w:val="26"/>
          <w:szCs w:val="26"/>
          <w:shd w:val="clear" w:color="auto" w:fill="FFFFFF"/>
        </w:rPr>
        <w:t xml:space="preserve">there is </w:t>
      </w:r>
      <w:r w:rsidR="00B9311C" w:rsidRPr="00141636">
        <w:rPr>
          <w:rFonts w:cstheme="minorHAnsi"/>
          <w:color w:val="000000"/>
          <w:sz w:val="26"/>
          <w:szCs w:val="26"/>
          <w:shd w:val="clear" w:color="auto" w:fill="FFFFFF"/>
        </w:rPr>
        <w:t xml:space="preserve">an opportunity to do something but that this opportunity will only last for a short time </w:t>
      </w:r>
      <w:r w:rsidR="00B9311C" w:rsidRPr="00141636">
        <w:rPr>
          <w:rFonts w:cstheme="minorHAnsi"/>
          <w:color w:val="000000"/>
          <w:sz w:val="26"/>
          <w:szCs w:val="26"/>
          <w:shd w:val="clear" w:color="auto" w:fill="FFFFFF"/>
        </w:rPr>
        <w:lastRenderedPageBreak/>
        <w:t>and so it needs to be taken advantage of quickly.” (Collins dictionary, 2023).</w:t>
      </w:r>
      <w:r w:rsidR="00141636" w:rsidRPr="00141636">
        <w:rPr>
          <w:rFonts w:cstheme="minorHAnsi"/>
          <w:color w:val="000000"/>
          <w:sz w:val="26"/>
          <w:szCs w:val="26"/>
          <w:shd w:val="clear" w:color="auto" w:fill="FFFFFF"/>
        </w:rPr>
        <w:t xml:space="preserve"> Every individual is born with billions of neurons however</w:t>
      </w:r>
      <w:r w:rsidR="00D13866">
        <w:rPr>
          <w:rFonts w:cstheme="minorHAnsi"/>
          <w:color w:val="000000"/>
          <w:sz w:val="26"/>
          <w:szCs w:val="26"/>
          <w:shd w:val="clear" w:color="auto" w:fill="FFFFFF"/>
        </w:rPr>
        <w:t>,</w:t>
      </w:r>
      <w:r w:rsidR="00141636" w:rsidRPr="00141636">
        <w:rPr>
          <w:rFonts w:cstheme="minorHAnsi"/>
          <w:color w:val="000000"/>
          <w:sz w:val="26"/>
          <w:szCs w:val="26"/>
          <w:shd w:val="clear" w:color="auto" w:fill="FFFFFF"/>
        </w:rPr>
        <w:t xml:space="preserve"> learning only takes place when there is a pathway</w:t>
      </w:r>
      <w:r w:rsidR="00CD1BAB">
        <w:rPr>
          <w:rFonts w:cstheme="minorHAnsi"/>
          <w:color w:val="000000"/>
          <w:sz w:val="26"/>
          <w:szCs w:val="26"/>
          <w:shd w:val="clear" w:color="auto" w:fill="FFFFFF"/>
        </w:rPr>
        <w:t xml:space="preserve"> built</w:t>
      </w:r>
      <w:r w:rsidR="00141636" w:rsidRPr="00141636">
        <w:rPr>
          <w:rFonts w:cstheme="minorHAnsi"/>
          <w:color w:val="000000"/>
          <w:sz w:val="26"/>
          <w:szCs w:val="26"/>
          <w:shd w:val="clear" w:color="auto" w:fill="FFFFFF"/>
        </w:rPr>
        <w:t>. For learning to take place an electrical signal must create a pathway to close the synapse gap</w:t>
      </w:r>
      <w:r w:rsidR="00E308F3">
        <w:rPr>
          <w:rFonts w:cstheme="minorHAnsi"/>
          <w:color w:val="000000"/>
          <w:sz w:val="26"/>
          <w:szCs w:val="26"/>
          <w:shd w:val="clear" w:color="auto" w:fill="FFFFFF"/>
        </w:rPr>
        <w:t xml:space="preserve"> (Woodfords, 2017)</w:t>
      </w:r>
      <w:r w:rsidR="00141636" w:rsidRPr="00141636">
        <w:rPr>
          <w:rFonts w:cstheme="minorHAnsi"/>
          <w:color w:val="000000"/>
          <w:sz w:val="26"/>
          <w:szCs w:val="26"/>
          <w:shd w:val="clear" w:color="auto" w:fill="FFFFFF"/>
        </w:rPr>
        <w:t xml:space="preserve">. </w:t>
      </w:r>
      <w:r w:rsidR="00141636" w:rsidRPr="000977BD">
        <w:rPr>
          <w:rFonts w:cstheme="minorHAnsi"/>
          <w:color w:val="000000" w:themeColor="text1"/>
          <w:sz w:val="26"/>
          <w:szCs w:val="26"/>
          <w:shd w:val="clear" w:color="auto" w:fill="FFFFFF"/>
        </w:rPr>
        <w:t>Robert Winston</w:t>
      </w:r>
      <w:r w:rsidR="000977BD">
        <w:rPr>
          <w:rFonts w:cstheme="minorHAnsi"/>
          <w:color w:val="000000" w:themeColor="text1"/>
          <w:sz w:val="26"/>
          <w:szCs w:val="26"/>
          <w:shd w:val="clear" w:color="auto" w:fill="FFFFFF"/>
        </w:rPr>
        <w:t xml:space="preserve"> </w:t>
      </w:r>
      <w:r w:rsidR="00141636" w:rsidRPr="000977BD">
        <w:rPr>
          <w:rFonts w:cstheme="minorHAnsi"/>
          <w:color w:val="000000" w:themeColor="text1"/>
          <w:sz w:val="26"/>
          <w:szCs w:val="26"/>
          <w:shd w:val="clear" w:color="auto" w:fill="FFFFFF"/>
        </w:rPr>
        <w:t xml:space="preserve">emphasis the difficulty of creating the first pathway comparing it to crossing a ravine. </w:t>
      </w:r>
      <w:r w:rsidR="00141636" w:rsidRPr="00EE7B98">
        <w:rPr>
          <w:rFonts w:cstheme="minorHAnsi"/>
          <w:color w:val="000000"/>
          <w:sz w:val="26"/>
          <w:szCs w:val="26"/>
          <w:shd w:val="clear" w:color="auto" w:fill="FFFFFF"/>
        </w:rPr>
        <w:t>However, after creating the first pathway</w:t>
      </w:r>
      <w:r w:rsidR="00D13866">
        <w:rPr>
          <w:rFonts w:cstheme="minorHAnsi"/>
          <w:color w:val="000000"/>
          <w:sz w:val="26"/>
          <w:szCs w:val="26"/>
          <w:shd w:val="clear" w:color="auto" w:fill="FFFFFF"/>
        </w:rPr>
        <w:t xml:space="preserve">, </w:t>
      </w:r>
      <w:r w:rsidR="00141636" w:rsidRPr="00EE7B98">
        <w:rPr>
          <w:rFonts w:cstheme="minorHAnsi"/>
          <w:color w:val="000000"/>
          <w:sz w:val="26"/>
          <w:szCs w:val="26"/>
          <w:shd w:val="clear" w:color="auto" w:fill="FFFFFF"/>
        </w:rPr>
        <w:t xml:space="preserve">the more you repeat it the stronger it becomes (Woodfords, 2017). </w:t>
      </w:r>
      <w:r w:rsidR="00EE7B98" w:rsidRPr="00EE7B98">
        <w:rPr>
          <w:rFonts w:cstheme="minorHAnsi"/>
          <w:color w:val="000000"/>
          <w:sz w:val="26"/>
          <w:szCs w:val="26"/>
          <w:shd w:val="clear" w:color="auto" w:fill="FFFFFF"/>
        </w:rPr>
        <w:t xml:space="preserve">This can be seen in </w:t>
      </w:r>
      <w:r w:rsidR="00D13866">
        <w:rPr>
          <w:rFonts w:cstheme="minorHAnsi"/>
          <w:color w:val="000000"/>
          <w:sz w:val="26"/>
          <w:szCs w:val="26"/>
          <w:shd w:val="clear" w:color="auto" w:fill="FFFFFF"/>
        </w:rPr>
        <w:t>B</w:t>
      </w:r>
      <w:r w:rsidR="00EE7B98" w:rsidRPr="00EE7B98">
        <w:rPr>
          <w:rFonts w:cstheme="minorHAnsi"/>
          <w:color w:val="000000"/>
          <w:sz w:val="26"/>
          <w:szCs w:val="26"/>
          <w:shd w:val="clear" w:color="auto" w:fill="FFFFFF"/>
        </w:rPr>
        <w:t>r</w:t>
      </w:r>
      <w:r w:rsidR="00D13866">
        <w:rPr>
          <w:rFonts w:cstheme="minorHAnsi"/>
          <w:color w:val="000000"/>
          <w:sz w:val="26"/>
          <w:szCs w:val="26"/>
          <w:shd w:val="clear" w:color="auto" w:fill="FFFFFF"/>
        </w:rPr>
        <w:t>u</w:t>
      </w:r>
      <w:r w:rsidR="00EE7B98" w:rsidRPr="00EE7B98">
        <w:rPr>
          <w:rFonts w:cstheme="minorHAnsi"/>
          <w:color w:val="000000"/>
          <w:sz w:val="26"/>
          <w:szCs w:val="26"/>
          <w:shd w:val="clear" w:color="auto" w:fill="FFFFFF"/>
        </w:rPr>
        <w:t>ner</w:t>
      </w:r>
      <w:r w:rsidR="00D13866">
        <w:rPr>
          <w:rFonts w:cstheme="minorHAnsi"/>
          <w:color w:val="000000"/>
          <w:sz w:val="26"/>
          <w:szCs w:val="26"/>
          <w:shd w:val="clear" w:color="auto" w:fill="FFFFFF"/>
        </w:rPr>
        <w:t>’</w:t>
      </w:r>
      <w:r w:rsidR="00EE7B98" w:rsidRPr="00EE7B98">
        <w:rPr>
          <w:rFonts w:cstheme="minorHAnsi"/>
          <w:color w:val="000000"/>
          <w:sz w:val="26"/>
          <w:szCs w:val="26"/>
          <w:shd w:val="clear" w:color="auto" w:fill="FFFFFF"/>
        </w:rPr>
        <w:t xml:space="preserve">s spiral curriculum. </w:t>
      </w:r>
      <w:r w:rsidR="00EE7B98" w:rsidRPr="00A97F4B">
        <w:rPr>
          <w:rFonts w:cstheme="minorHAnsi"/>
          <w:color w:val="000000"/>
          <w:sz w:val="26"/>
          <w:szCs w:val="26"/>
          <w:shd w:val="clear" w:color="auto" w:fill="FFFFFF"/>
        </w:rPr>
        <w:t>Firstly, McLeod (2023) states</w:t>
      </w:r>
      <w:r w:rsidR="000C3930">
        <w:rPr>
          <w:rFonts w:cstheme="minorHAnsi"/>
          <w:color w:val="000000"/>
          <w:sz w:val="26"/>
          <w:szCs w:val="26"/>
          <w:shd w:val="clear" w:color="auto" w:fill="FFFFFF"/>
        </w:rPr>
        <w:t>,</w:t>
      </w:r>
      <w:r w:rsidR="00EE7B98" w:rsidRPr="00A97F4B">
        <w:rPr>
          <w:rFonts w:cstheme="minorHAnsi"/>
          <w:color w:val="000000"/>
          <w:sz w:val="26"/>
          <w:szCs w:val="26"/>
          <w:shd w:val="clear" w:color="auto" w:fill="FFFFFF"/>
        </w:rPr>
        <w:t xml:space="preserve"> Bruner’s spiral curriculum is based on the idea that children of any age can learn any concept</w:t>
      </w:r>
      <w:r w:rsidR="000C3930">
        <w:rPr>
          <w:rFonts w:cstheme="minorHAnsi"/>
          <w:color w:val="000000"/>
          <w:sz w:val="26"/>
          <w:szCs w:val="26"/>
          <w:shd w:val="clear" w:color="auto" w:fill="FFFFFF"/>
        </w:rPr>
        <w:t>,</w:t>
      </w:r>
      <w:r w:rsidR="00EE7B98" w:rsidRPr="00A97F4B">
        <w:rPr>
          <w:rFonts w:cstheme="minorHAnsi"/>
          <w:color w:val="000000"/>
          <w:sz w:val="26"/>
          <w:szCs w:val="26"/>
          <w:shd w:val="clear" w:color="auto" w:fill="FFFFFF"/>
        </w:rPr>
        <w:t xml:space="preserve"> if its simplified and revisited to build understanding.</w:t>
      </w:r>
      <w:r w:rsidR="00B144A4">
        <w:rPr>
          <w:rFonts w:cstheme="minorHAnsi"/>
          <w:color w:val="000000"/>
          <w:sz w:val="26"/>
          <w:szCs w:val="26"/>
          <w:shd w:val="clear" w:color="auto" w:fill="FFFFFF"/>
        </w:rPr>
        <w:t xml:space="preserve"> T</w:t>
      </w:r>
      <w:r w:rsidR="00B144A4" w:rsidRPr="00B144A4">
        <w:rPr>
          <w:rFonts w:cstheme="minorHAnsi"/>
          <w:color w:val="000000"/>
          <w:sz w:val="26"/>
          <w:szCs w:val="26"/>
          <w:shd w:val="clear" w:color="auto" w:fill="FFFFFF"/>
        </w:rPr>
        <w:t>his concept will support Ella through repetition</w:t>
      </w:r>
      <w:r w:rsidR="000C3930">
        <w:rPr>
          <w:rFonts w:cstheme="minorHAnsi"/>
          <w:color w:val="000000"/>
          <w:sz w:val="26"/>
          <w:szCs w:val="26"/>
          <w:shd w:val="clear" w:color="auto" w:fill="FFFFFF"/>
        </w:rPr>
        <w:t>.</w:t>
      </w:r>
      <w:r w:rsidR="00B144A4" w:rsidRPr="00B144A4">
        <w:rPr>
          <w:rFonts w:cstheme="minorHAnsi"/>
          <w:color w:val="000000"/>
          <w:sz w:val="26"/>
          <w:szCs w:val="26"/>
          <w:shd w:val="clear" w:color="auto" w:fill="FFFFFF"/>
        </w:rPr>
        <w:t xml:space="preserve"> I have also been able to see the benefits of this in school A with earl</w:t>
      </w:r>
      <w:r w:rsidR="00B144A4">
        <w:rPr>
          <w:rFonts w:cstheme="minorHAnsi"/>
          <w:color w:val="000000"/>
          <w:sz w:val="26"/>
          <w:szCs w:val="26"/>
          <w:shd w:val="clear" w:color="auto" w:fill="FFFFFF"/>
        </w:rPr>
        <w:t>y</w:t>
      </w:r>
      <w:r w:rsidR="00B144A4" w:rsidRPr="00B144A4">
        <w:rPr>
          <w:rFonts w:cstheme="minorHAnsi"/>
          <w:color w:val="000000"/>
          <w:sz w:val="26"/>
          <w:szCs w:val="26"/>
          <w:shd w:val="clear" w:color="auto" w:fill="FFFFFF"/>
        </w:rPr>
        <w:t xml:space="preserve"> intervention</w:t>
      </w:r>
      <w:r w:rsidR="000C3930">
        <w:rPr>
          <w:rFonts w:cstheme="minorHAnsi"/>
          <w:color w:val="000000"/>
          <w:sz w:val="26"/>
          <w:szCs w:val="26"/>
          <w:shd w:val="clear" w:color="auto" w:fill="FFFFFF"/>
        </w:rPr>
        <w:t>,</w:t>
      </w:r>
      <w:r w:rsidR="00B144A4" w:rsidRPr="00B144A4">
        <w:rPr>
          <w:rFonts w:cstheme="minorHAnsi"/>
          <w:color w:val="000000"/>
          <w:sz w:val="26"/>
          <w:szCs w:val="26"/>
          <w:shd w:val="clear" w:color="auto" w:fill="FFFFFF"/>
        </w:rPr>
        <w:t xml:space="preserve"> and tasks</w:t>
      </w:r>
      <w:r w:rsidR="00CD1BAB">
        <w:rPr>
          <w:rFonts w:cstheme="minorHAnsi"/>
          <w:color w:val="000000"/>
          <w:sz w:val="26"/>
          <w:szCs w:val="26"/>
          <w:shd w:val="clear" w:color="auto" w:fill="FFFFFF"/>
        </w:rPr>
        <w:t xml:space="preserve"> being repeated</w:t>
      </w:r>
      <w:r w:rsidR="00B144A4" w:rsidRPr="00B144A4">
        <w:rPr>
          <w:rFonts w:cstheme="minorHAnsi"/>
          <w:color w:val="000000"/>
          <w:sz w:val="26"/>
          <w:szCs w:val="26"/>
          <w:shd w:val="clear" w:color="auto" w:fill="FFFFFF"/>
        </w:rPr>
        <w:t xml:space="preserve"> before and after lunch. School A used intervention to support children who struggle by repeating work they have previously done</w:t>
      </w:r>
      <w:r w:rsidR="000C3930">
        <w:rPr>
          <w:rFonts w:cstheme="minorHAnsi"/>
          <w:color w:val="000000"/>
          <w:sz w:val="26"/>
          <w:szCs w:val="26"/>
          <w:shd w:val="clear" w:color="auto" w:fill="FFFFFF"/>
        </w:rPr>
        <w:t>,</w:t>
      </w:r>
      <w:r w:rsidR="00B144A4" w:rsidRPr="00B144A4">
        <w:rPr>
          <w:rFonts w:cstheme="minorHAnsi"/>
          <w:color w:val="000000"/>
          <w:sz w:val="26"/>
          <w:szCs w:val="26"/>
          <w:shd w:val="clear" w:color="auto" w:fill="FFFFFF"/>
        </w:rPr>
        <w:t xml:space="preserve"> such as going over numbers or red words.  </w:t>
      </w:r>
    </w:p>
    <w:p w14:paraId="1CB872E5" w14:textId="77777777" w:rsidR="00C13756" w:rsidRDefault="00C13756" w:rsidP="00C13756">
      <w:pPr>
        <w:rPr>
          <w:rFonts w:cstheme="minorHAnsi"/>
          <w:color w:val="000000" w:themeColor="text1"/>
          <w:sz w:val="26"/>
          <w:szCs w:val="26"/>
        </w:rPr>
      </w:pPr>
    </w:p>
    <w:p w14:paraId="6DCDE3C7" w14:textId="01182504" w:rsidR="008D0EB2" w:rsidRPr="0003066E" w:rsidRDefault="006F327C">
      <w:pPr>
        <w:rPr>
          <w:rFonts w:cstheme="minorHAnsi"/>
          <w:color w:val="000000" w:themeColor="text1"/>
          <w:sz w:val="26"/>
          <w:szCs w:val="26"/>
        </w:rPr>
      </w:pPr>
      <w:r>
        <w:rPr>
          <w:rFonts w:cstheme="minorHAnsi"/>
          <w:color w:val="000000"/>
          <w:sz w:val="26"/>
          <w:szCs w:val="26"/>
          <w:shd w:val="clear" w:color="auto" w:fill="FFFFFF"/>
        </w:rPr>
        <w:t>As teachers our role is to not only support the child</w:t>
      </w:r>
      <w:r w:rsidR="000C3930">
        <w:rPr>
          <w:rFonts w:cstheme="minorHAnsi"/>
          <w:color w:val="000000"/>
          <w:sz w:val="26"/>
          <w:szCs w:val="26"/>
          <w:shd w:val="clear" w:color="auto" w:fill="FFFFFF"/>
        </w:rPr>
        <w:t xml:space="preserve">, </w:t>
      </w:r>
      <w:r>
        <w:rPr>
          <w:rFonts w:cstheme="minorHAnsi"/>
          <w:color w:val="000000"/>
          <w:sz w:val="26"/>
          <w:szCs w:val="26"/>
          <w:shd w:val="clear" w:color="auto" w:fill="FFFFFF"/>
        </w:rPr>
        <w:t xml:space="preserve">but to ensure they reach their full potential by </w:t>
      </w:r>
      <w:r w:rsidR="00816339">
        <w:rPr>
          <w:rFonts w:cstheme="minorHAnsi"/>
          <w:color w:val="000000"/>
          <w:sz w:val="26"/>
          <w:szCs w:val="26"/>
          <w:shd w:val="clear" w:color="auto" w:fill="FFFFFF"/>
        </w:rPr>
        <w:t xml:space="preserve">supporting them through </w:t>
      </w:r>
      <w:r>
        <w:rPr>
          <w:rFonts w:cstheme="minorHAnsi"/>
          <w:color w:val="000000"/>
          <w:sz w:val="26"/>
          <w:szCs w:val="26"/>
          <w:shd w:val="clear" w:color="auto" w:fill="FFFFFF"/>
        </w:rPr>
        <w:t>their development areas. Emotional and social development are often</w:t>
      </w:r>
      <w:r w:rsidR="000C3930">
        <w:rPr>
          <w:rFonts w:cstheme="minorHAnsi"/>
          <w:color w:val="000000"/>
          <w:sz w:val="26"/>
          <w:szCs w:val="26"/>
          <w:shd w:val="clear" w:color="auto" w:fill="FFFFFF"/>
        </w:rPr>
        <w:t>,</w:t>
      </w:r>
      <w:r>
        <w:rPr>
          <w:rFonts w:cstheme="minorHAnsi"/>
          <w:color w:val="000000"/>
          <w:sz w:val="26"/>
          <w:szCs w:val="26"/>
          <w:shd w:val="clear" w:color="auto" w:fill="FFFFFF"/>
        </w:rPr>
        <w:t xml:space="preserve"> not a schools priority compared to </w:t>
      </w:r>
      <w:r w:rsidR="000C3930">
        <w:rPr>
          <w:rFonts w:cstheme="minorHAnsi"/>
          <w:color w:val="000000"/>
          <w:sz w:val="26"/>
          <w:szCs w:val="26"/>
          <w:shd w:val="clear" w:color="auto" w:fill="FFFFFF"/>
        </w:rPr>
        <w:t xml:space="preserve">other development areas </w:t>
      </w:r>
      <w:r>
        <w:rPr>
          <w:rFonts w:cstheme="minorHAnsi"/>
          <w:color w:val="000000"/>
          <w:sz w:val="26"/>
          <w:szCs w:val="26"/>
          <w:shd w:val="clear" w:color="auto" w:fill="FFFFFF"/>
        </w:rPr>
        <w:t>as seen in the past. However not developing these areas appropriately</w:t>
      </w:r>
      <w:r w:rsidR="000C3930">
        <w:rPr>
          <w:rFonts w:cstheme="minorHAnsi"/>
          <w:color w:val="000000"/>
          <w:sz w:val="26"/>
          <w:szCs w:val="26"/>
          <w:shd w:val="clear" w:color="auto" w:fill="FFFFFF"/>
        </w:rPr>
        <w:t>,</w:t>
      </w:r>
      <w:r>
        <w:rPr>
          <w:rFonts w:cstheme="minorHAnsi"/>
          <w:color w:val="000000"/>
          <w:sz w:val="26"/>
          <w:szCs w:val="26"/>
          <w:shd w:val="clear" w:color="auto" w:fill="FFFFFF"/>
        </w:rPr>
        <w:t xml:space="preserve"> can have </w:t>
      </w:r>
      <w:r w:rsidR="000C3930">
        <w:rPr>
          <w:rFonts w:cstheme="minorHAnsi"/>
          <w:color w:val="000000"/>
          <w:sz w:val="26"/>
          <w:szCs w:val="26"/>
          <w:shd w:val="clear" w:color="auto" w:fill="FFFFFF"/>
        </w:rPr>
        <w:t xml:space="preserve">a </w:t>
      </w:r>
      <w:r>
        <w:rPr>
          <w:rFonts w:cstheme="minorHAnsi"/>
          <w:color w:val="000000"/>
          <w:sz w:val="26"/>
          <w:szCs w:val="26"/>
          <w:shd w:val="clear" w:color="auto" w:fill="FFFFFF"/>
        </w:rPr>
        <w:t>detrimental effect on</w:t>
      </w:r>
      <w:r w:rsidR="000C3930">
        <w:rPr>
          <w:rFonts w:cstheme="minorHAnsi"/>
          <w:color w:val="000000"/>
          <w:sz w:val="26"/>
          <w:szCs w:val="26"/>
          <w:shd w:val="clear" w:color="auto" w:fill="FFFFFF"/>
        </w:rPr>
        <w:t xml:space="preserve"> a</w:t>
      </w:r>
      <w:r>
        <w:rPr>
          <w:rFonts w:cstheme="minorHAnsi"/>
          <w:color w:val="000000"/>
          <w:sz w:val="26"/>
          <w:szCs w:val="26"/>
          <w:shd w:val="clear" w:color="auto" w:fill="FFFFFF"/>
        </w:rPr>
        <w:t xml:space="preserve"> child’s overall development</w:t>
      </w:r>
      <w:r w:rsidR="000C3930">
        <w:rPr>
          <w:rFonts w:cstheme="minorHAnsi"/>
          <w:color w:val="000000"/>
          <w:sz w:val="26"/>
          <w:szCs w:val="26"/>
          <w:shd w:val="clear" w:color="auto" w:fill="FFFFFF"/>
        </w:rPr>
        <w:t>,</w:t>
      </w:r>
      <w:r>
        <w:rPr>
          <w:rFonts w:cstheme="minorHAnsi"/>
          <w:color w:val="000000"/>
          <w:sz w:val="26"/>
          <w:szCs w:val="26"/>
          <w:shd w:val="clear" w:color="auto" w:fill="FFFFFF"/>
        </w:rPr>
        <w:t xml:space="preserve"> and cause issues </w:t>
      </w:r>
      <w:r w:rsidR="000C3930">
        <w:rPr>
          <w:rFonts w:cstheme="minorHAnsi"/>
          <w:color w:val="000000"/>
          <w:sz w:val="26"/>
          <w:szCs w:val="26"/>
          <w:shd w:val="clear" w:color="auto" w:fill="FFFFFF"/>
        </w:rPr>
        <w:t xml:space="preserve">later </w:t>
      </w:r>
      <w:r>
        <w:rPr>
          <w:rFonts w:cstheme="minorHAnsi"/>
          <w:color w:val="000000"/>
          <w:sz w:val="26"/>
          <w:szCs w:val="26"/>
          <w:shd w:val="clear" w:color="auto" w:fill="FFFFFF"/>
        </w:rPr>
        <w:t xml:space="preserve">in life. </w:t>
      </w:r>
      <w:r w:rsidR="00237B8E">
        <w:rPr>
          <w:rFonts w:cstheme="minorHAnsi"/>
          <w:color w:val="000000"/>
          <w:sz w:val="26"/>
          <w:szCs w:val="26"/>
          <w:shd w:val="clear" w:color="auto" w:fill="FFFFFF"/>
        </w:rPr>
        <w:t xml:space="preserve">Attachments are described as </w:t>
      </w:r>
      <w:r w:rsidR="007743E1">
        <w:rPr>
          <w:rFonts w:cstheme="minorHAnsi"/>
          <w:color w:val="000000"/>
          <w:sz w:val="26"/>
          <w:szCs w:val="26"/>
          <w:shd w:val="clear" w:color="auto" w:fill="FFFFFF"/>
        </w:rPr>
        <w:t xml:space="preserve">an </w:t>
      </w:r>
      <w:r w:rsidR="004133E4">
        <w:rPr>
          <w:rFonts w:cstheme="minorHAnsi"/>
          <w:color w:val="000000"/>
          <w:sz w:val="26"/>
          <w:szCs w:val="26"/>
          <w:shd w:val="clear" w:color="auto" w:fill="FFFFFF"/>
        </w:rPr>
        <w:t>“</w:t>
      </w:r>
      <w:r w:rsidR="007743E1">
        <w:rPr>
          <w:rFonts w:cstheme="minorHAnsi"/>
          <w:color w:val="000000"/>
          <w:sz w:val="26"/>
          <w:szCs w:val="26"/>
          <w:shd w:val="clear" w:color="auto" w:fill="FFFFFF"/>
        </w:rPr>
        <w:t>affectional bond in which a person’s sense of security is bound up in the relationship”</w:t>
      </w:r>
      <w:r w:rsidR="004133E4">
        <w:rPr>
          <w:rFonts w:cstheme="minorHAnsi"/>
          <w:color w:val="000000"/>
          <w:sz w:val="26"/>
          <w:szCs w:val="26"/>
          <w:shd w:val="clear" w:color="auto" w:fill="FFFFFF"/>
        </w:rPr>
        <w:t xml:space="preserve"> (Boyd</w:t>
      </w:r>
      <w:r w:rsidR="00816339">
        <w:rPr>
          <w:rFonts w:cstheme="minorHAnsi"/>
          <w:color w:val="000000"/>
          <w:sz w:val="26"/>
          <w:szCs w:val="26"/>
          <w:shd w:val="clear" w:color="auto" w:fill="FFFFFF"/>
        </w:rPr>
        <w:t xml:space="preserve"> and</w:t>
      </w:r>
      <w:r w:rsidR="004133E4">
        <w:rPr>
          <w:rFonts w:cstheme="minorHAnsi"/>
          <w:color w:val="000000"/>
          <w:sz w:val="26"/>
          <w:szCs w:val="26"/>
          <w:shd w:val="clear" w:color="auto" w:fill="FFFFFF"/>
        </w:rPr>
        <w:t xml:space="preserve"> Bee, 2014, p</w:t>
      </w:r>
      <w:r w:rsidR="00816339">
        <w:rPr>
          <w:rFonts w:cstheme="minorHAnsi"/>
          <w:color w:val="000000"/>
          <w:sz w:val="26"/>
          <w:szCs w:val="26"/>
          <w:shd w:val="clear" w:color="auto" w:fill="FFFFFF"/>
        </w:rPr>
        <w:t>.</w:t>
      </w:r>
      <w:r w:rsidR="007743E1">
        <w:rPr>
          <w:rFonts w:cstheme="minorHAnsi"/>
          <w:color w:val="000000"/>
          <w:sz w:val="26"/>
          <w:szCs w:val="26"/>
          <w:shd w:val="clear" w:color="auto" w:fill="FFFFFF"/>
        </w:rPr>
        <w:t xml:space="preserve"> 335). Bowlby is a theorist who </w:t>
      </w:r>
      <w:r w:rsidR="00F35BB8" w:rsidRPr="00C13756">
        <w:rPr>
          <w:rFonts w:cstheme="minorHAnsi"/>
          <w:color w:val="000000" w:themeColor="text1"/>
          <w:sz w:val="26"/>
          <w:szCs w:val="26"/>
          <w:shd w:val="clear" w:color="auto" w:fill="FFFFFF"/>
        </w:rPr>
        <w:t>utilised the importance of the relationship between a mother and child</w:t>
      </w:r>
      <w:r w:rsidR="00816339" w:rsidRPr="00C13756">
        <w:rPr>
          <w:rFonts w:cstheme="minorHAnsi"/>
          <w:color w:val="000000" w:themeColor="text1"/>
          <w:sz w:val="26"/>
          <w:szCs w:val="26"/>
          <w:shd w:val="clear" w:color="auto" w:fill="FFFFFF"/>
        </w:rPr>
        <w:t xml:space="preserve"> </w:t>
      </w:r>
      <w:r w:rsidR="00F025A7" w:rsidRPr="00C13756">
        <w:rPr>
          <w:rFonts w:cstheme="minorHAnsi"/>
          <w:color w:val="000000" w:themeColor="text1"/>
          <w:sz w:val="26"/>
          <w:szCs w:val="26"/>
          <w:shd w:val="clear" w:color="auto" w:fill="FFFFFF"/>
        </w:rPr>
        <w:t>(Boyd</w:t>
      </w:r>
      <w:r w:rsidR="00816339" w:rsidRPr="00C13756">
        <w:rPr>
          <w:rFonts w:cstheme="minorHAnsi"/>
          <w:color w:val="000000" w:themeColor="text1"/>
          <w:sz w:val="26"/>
          <w:szCs w:val="26"/>
          <w:shd w:val="clear" w:color="auto" w:fill="FFFFFF"/>
        </w:rPr>
        <w:t xml:space="preserve"> and</w:t>
      </w:r>
      <w:r w:rsidR="00F025A7" w:rsidRPr="00C13756">
        <w:rPr>
          <w:rFonts w:cstheme="minorHAnsi"/>
          <w:color w:val="000000" w:themeColor="text1"/>
          <w:sz w:val="26"/>
          <w:szCs w:val="26"/>
          <w:shd w:val="clear" w:color="auto" w:fill="FFFFFF"/>
        </w:rPr>
        <w:t xml:space="preserve"> Bee, 2014, p</w:t>
      </w:r>
      <w:r w:rsidR="00816339" w:rsidRPr="00C13756">
        <w:rPr>
          <w:rFonts w:cstheme="minorHAnsi"/>
          <w:color w:val="000000" w:themeColor="text1"/>
          <w:sz w:val="26"/>
          <w:szCs w:val="26"/>
          <w:shd w:val="clear" w:color="auto" w:fill="FFFFFF"/>
        </w:rPr>
        <w:t>.</w:t>
      </w:r>
      <w:r w:rsidR="00F025A7" w:rsidRPr="00C13756">
        <w:rPr>
          <w:rFonts w:cstheme="minorHAnsi"/>
          <w:color w:val="000000" w:themeColor="text1"/>
          <w:sz w:val="26"/>
          <w:szCs w:val="26"/>
          <w:shd w:val="clear" w:color="auto" w:fill="FFFFFF"/>
        </w:rPr>
        <w:t xml:space="preserve"> 335). </w:t>
      </w:r>
      <w:r w:rsidR="00E25733" w:rsidRPr="00C13756">
        <w:rPr>
          <w:rFonts w:cstheme="minorHAnsi"/>
          <w:color w:val="000000" w:themeColor="text1"/>
          <w:sz w:val="26"/>
          <w:szCs w:val="26"/>
          <w:shd w:val="clear" w:color="auto" w:fill="FFFFFF"/>
        </w:rPr>
        <w:t xml:space="preserve">Bowlby also argued that children need to develop attachments early on in life due to the sensitive period. Cassidy and shaver </w:t>
      </w:r>
      <w:r w:rsidR="00A53540" w:rsidRPr="00C13756">
        <w:rPr>
          <w:rFonts w:cstheme="minorHAnsi"/>
          <w:color w:val="000000" w:themeColor="text1"/>
          <w:sz w:val="26"/>
          <w:szCs w:val="26"/>
          <w:shd w:val="clear" w:color="auto" w:fill="FFFFFF"/>
        </w:rPr>
        <w:t xml:space="preserve">(quoted in main, 2023) </w:t>
      </w:r>
      <w:r w:rsidR="00E25733" w:rsidRPr="00C13756">
        <w:rPr>
          <w:rFonts w:cstheme="minorHAnsi"/>
          <w:color w:val="000000" w:themeColor="text1"/>
          <w:sz w:val="26"/>
          <w:szCs w:val="26"/>
          <w:shd w:val="clear" w:color="auto" w:fill="FFFFFF"/>
        </w:rPr>
        <w:t xml:space="preserve">contradict Bowlby’s idea of a sensitive </w:t>
      </w:r>
      <w:r w:rsidR="00C13756" w:rsidRPr="00C13756">
        <w:rPr>
          <w:rFonts w:cstheme="minorHAnsi"/>
          <w:color w:val="000000" w:themeColor="text1"/>
          <w:sz w:val="26"/>
          <w:szCs w:val="26"/>
          <w:shd w:val="clear" w:color="auto" w:fill="FFFFFF"/>
        </w:rPr>
        <w:t>period as they believe an “</w:t>
      </w:r>
      <w:r w:rsidR="00C13756" w:rsidRPr="00C13756">
        <w:rPr>
          <w:rFonts w:eastAsia="Times New Roman" w:cstheme="minorHAnsi"/>
          <w:color w:val="000000" w:themeColor="text1"/>
          <w:kern w:val="0"/>
          <w:sz w:val="26"/>
          <w:szCs w:val="26"/>
          <w:lang w:eastAsia="en-GB"/>
          <w14:ligatures w14:val="none"/>
        </w:rPr>
        <w:t>attachment can form and change throughout the lifespan”</w:t>
      </w:r>
      <w:r w:rsidR="00C13756">
        <w:rPr>
          <w:rFonts w:cstheme="minorHAnsi"/>
          <w:color w:val="000000"/>
          <w:sz w:val="26"/>
          <w:szCs w:val="26"/>
          <w:shd w:val="clear" w:color="auto" w:fill="FFFFFF"/>
        </w:rPr>
        <w:t>.</w:t>
      </w:r>
      <w:r w:rsidR="00A53540">
        <w:rPr>
          <w:rFonts w:cstheme="minorHAnsi"/>
          <w:color w:val="000000"/>
          <w:sz w:val="26"/>
          <w:szCs w:val="26"/>
          <w:shd w:val="clear" w:color="auto" w:fill="FFFFFF"/>
        </w:rPr>
        <w:t xml:space="preserve"> </w:t>
      </w:r>
      <w:r w:rsidR="00E25733">
        <w:rPr>
          <w:rFonts w:cstheme="minorHAnsi"/>
          <w:color w:val="000000"/>
          <w:sz w:val="26"/>
          <w:szCs w:val="26"/>
          <w:shd w:val="clear" w:color="auto" w:fill="FFFFFF"/>
        </w:rPr>
        <w:t>I</w:t>
      </w:r>
      <w:r w:rsidR="00F35BB8">
        <w:rPr>
          <w:rFonts w:cstheme="minorHAnsi"/>
          <w:color w:val="000000"/>
          <w:sz w:val="26"/>
          <w:szCs w:val="26"/>
          <w:shd w:val="clear" w:color="auto" w:fill="FFFFFF"/>
        </w:rPr>
        <w:t>n Ella’s profile she is not happy to sperate from her mum in the morning</w:t>
      </w:r>
      <w:r w:rsidR="000C3930">
        <w:rPr>
          <w:rFonts w:cstheme="minorHAnsi"/>
          <w:color w:val="000000"/>
          <w:sz w:val="26"/>
          <w:szCs w:val="26"/>
          <w:shd w:val="clear" w:color="auto" w:fill="FFFFFF"/>
        </w:rPr>
        <w:t>,</w:t>
      </w:r>
      <w:r w:rsidR="00F35BB8">
        <w:rPr>
          <w:rFonts w:cstheme="minorHAnsi"/>
          <w:color w:val="000000"/>
          <w:sz w:val="26"/>
          <w:szCs w:val="26"/>
          <w:shd w:val="clear" w:color="auto" w:fill="FFFFFF"/>
        </w:rPr>
        <w:t xml:space="preserve"> although she is a popular and happy member of the class. </w:t>
      </w:r>
      <w:r w:rsidR="00F025A7">
        <w:rPr>
          <w:rFonts w:cstheme="minorHAnsi"/>
          <w:color w:val="000000"/>
          <w:sz w:val="26"/>
          <w:szCs w:val="26"/>
          <w:shd w:val="clear" w:color="auto" w:fill="FFFFFF"/>
        </w:rPr>
        <w:t>Although Bowlby understood that children can develop attachments</w:t>
      </w:r>
      <w:r w:rsidR="000C3930">
        <w:rPr>
          <w:rFonts w:cstheme="minorHAnsi"/>
          <w:color w:val="000000"/>
          <w:sz w:val="26"/>
          <w:szCs w:val="26"/>
          <w:shd w:val="clear" w:color="auto" w:fill="FFFFFF"/>
        </w:rPr>
        <w:t>,</w:t>
      </w:r>
      <w:r w:rsidR="00F025A7">
        <w:rPr>
          <w:rFonts w:cstheme="minorHAnsi"/>
          <w:color w:val="000000"/>
          <w:sz w:val="26"/>
          <w:szCs w:val="26"/>
          <w:shd w:val="clear" w:color="auto" w:fill="FFFFFF"/>
        </w:rPr>
        <w:t xml:space="preserve"> Mary Ainsworth theory </w:t>
      </w:r>
      <w:r w:rsidR="007072BE">
        <w:rPr>
          <w:rFonts w:cstheme="minorHAnsi"/>
          <w:color w:val="000000"/>
          <w:sz w:val="26"/>
          <w:szCs w:val="26"/>
          <w:shd w:val="clear" w:color="auto" w:fill="FFFFFF"/>
        </w:rPr>
        <w:t>takes in consideration that children can develop different attachments with numerous people.</w:t>
      </w:r>
      <w:r w:rsidR="00F71913">
        <w:rPr>
          <w:rFonts w:cstheme="minorHAnsi"/>
          <w:color w:val="000000"/>
          <w:sz w:val="26"/>
          <w:szCs w:val="26"/>
          <w:shd w:val="clear" w:color="auto" w:fill="FFFFFF"/>
        </w:rPr>
        <w:t xml:space="preserve"> T</w:t>
      </w:r>
      <w:r w:rsidR="0021219D">
        <w:rPr>
          <w:rFonts w:cstheme="minorHAnsi"/>
          <w:color w:val="000000"/>
          <w:sz w:val="26"/>
          <w:szCs w:val="26"/>
          <w:shd w:val="clear" w:color="auto" w:fill="FFFFFF"/>
        </w:rPr>
        <w:t>here are 4 attachments that Mary discovered through her strange situation study</w:t>
      </w:r>
      <w:r w:rsidR="000C3930">
        <w:rPr>
          <w:rFonts w:cstheme="minorHAnsi"/>
          <w:color w:val="000000"/>
          <w:sz w:val="26"/>
          <w:szCs w:val="26"/>
          <w:shd w:val="clear" w:color="auto" w:fill="FFFFFF"/>
        </w:rPr>
        <w:t xml:space="preserve">. </w:t>
      </w:r>
      <w:r w:rsidR="0021219D">
        <w:rPr>
          <w:rFonts w:cstheme="minorHAnsi"/>
          <w:color w:val="000000"/>
          <w:sz w:val="26"/>
          <w:szCs w:val="26"/>
          <w:shd w:val="clear" w:color="auto" w:fill="FFFFFF"/>
        </w:rPr>
        <w:t>I believe</w:t>
      </w:r>
      <w:r w:rsidR="008D0EB2">
        <w:rPr>
          <w:rFonts w:cstheme="minorHAnsi"/>
          <w:color w:val="000000"/>
          <w:sz w:val="26"/>
          <w:szCs w:val="26"/>
          <w:shd w:val="clear" w:color="auto" w:fill="FFFFFF"/>
        </w:rPr>
        <w:t xml:space="preserve"> Ella </w:t>
      </w:r>
      <w:r w:rsidR="0021219D">
        <w:rPr>
          <w:rFonts w:cstheme="minorHAnsi"/>
          <w:color w:val="000000"/>
          <w:sz w:val="26"/>
          <w:szCs w:val="26"/>
          <w:shd w:val="clear" w:color="auto" w:fill="FFFFFF"/>
        </w:rPr>
        <w:t>has an anxious ambivalent attachment with her mum. This attachment can be seen as the child being distressed when mother leaves and wary of strangers</w:t>
      </w:r>
      <w:r w:rsidR="00A53540">
        <w:rPr>
          <w:rFonts w:cstheme="minorHAnsi"/>
          <w:color w:val="000000"/>
          <w:sz w:val="26"/>
          <w:szCs w:val="26"/>
          <w:shd w:val="clear" w:color="auto" w:fill="FFFFFF"/>
        </w:rPr>
        <w:t xml:space="preserve"> (Boyd</w:t>
      </w:r>
      <w:r w:rsidR="006F2B3E">
        <w:rPr>
          <w:rFonts w:cstheme="minorHAnsi"/>
          <w:color w:val="000000"/>
          <w:sz w:val="26"/>
          <w:szCs w:val="26"/>
          <w:shd w:val="clear" w:color="auto" w:fill="FFFFFF"/>
        </w:rPr>
        <w:t xml:space="preserve"> and</w:t>
      </w:r>
      <w:r w:rsidR="00A53540">
        <w:rPr>
          <w:rFonts w:cstheme="minorHAnsi"/>
          <w:color w:val="000000"/>
          <w:sz w:val="26"/>
          <w:szCs w:val="26"/>
          <w:shd w:val="clear" w:color="auto" w:fill="FFFFFF"/>
        </w:rPr>
        <w:t xml:space="preserve"> Bee, 2014, p, 341). </w:t>
      </w:r>
      <w:proofErr w:type="gramStart"/>
      <w:r w:rsidR="000C3930">
        <w:rPr>
          <w:rFonts w:cstheme="minorHAnsi"/>
          <w:color w:val="000000" w:themeColor="text1"/>
          <w:sz w:val="26"/>
          <w:szCs w:val="26"/>
          <w:shd w:val="clear" w:color="auto" w:fill="FFFFFF"/>
        </w:rPr>
        <w:t>S</w:t>
      </w:r>
      <w:r w:rsidR="00A53540" w:rsidRPr="008D0EB2">
        <w:rPr>
          <w:rFonts w:cstheme="minorHAnsi"/>
          <w:color w:val="000000" w:themeColor="text1"/>
          <w:sz w:val="26"/>
          <w:szCs w:val="26"/>
          <w:shd w:val="clear" w:color="auto" w:fill="FFFFFF"/>
        </w:rPr>
        <w:t>imilarly</w:t>
      </w:r>
      <w:proofErr w:type="gramEnd"/>
      <w:r w:rsidR="000C3930">
        <w:rPr>
          <w:rFonts w:cstheme="minorHAnsi"/>
          <w:color w:val="000000" w:themeColor="text1"/>
          <w:sz w:val="26"/>
          <w:szCs w:val="26"/>
          <w:shd w:val="clear" w:color="auto" w:fill="FFFFFF"/>
        </w:rPr>
        <w:t xml:space="preserve"> </w:t>
      </w:r>
      <w:r w:rsidR="00A53540" w:rsidRPr="008D0EB2">
        <w:rPr>
          <w:rFonts w:cstheme="minorHAnsi"/>
          <w:color w:val="000000" w:themeColor="text1"/>
          <w:sz w:val="26"/>
          <w:szCs w:val="26"/>
          <w:shd w:val="clear" w:color="auto" w:fill="FFFFFF"/>
        </w:rPr>
        <w:t>to Mary</w:t>
      </w:r>
      <w:r w:rsidR="000C3930">
        <w:rPr>
          <w:rFonts w:cstheme="minorHAnsi"/>
          <w:color w:val="000000" w:themeColor="text1"/>
          <w:sz w:val="26"/>
          <w:szCs w:val="26"/>
          <w:shd w:val="clear" w:color="auto" w:fill="FFFFFF"/>
        </w:rPr>
        <w:t>,</w:t>
      </w:r>
      <w:r w:rsidR="00A53540" w:rsidRPr="008D0EB2">
        <w:rPr>
          <w:rFonts w:cstheme="minorHAnsi"/>
          <w:color w:val="000000" w:themeColor="text1"/>
          <w:sz w:val="26"/>
          <w:szCs w:val="26"/>
          <w:shd w:val="clear" w:color="auto" w:fill="FFFFFF"/>
        </w:rPr>
        <w:t xml:space="preserve"> </w:t>
      </w:r>
      <w:r w:rsidR="007B6F5F" w:rsidRPr="008D0EB2">
        <w:rPr>
          <w:rFonts w:cstheme="minorHAnsi"/>
          <w:color w:val="000000" w:themeColor="text1"/>
          <w:sz w:val="26"/>
          <w:szCs w:val="26"/>
        </w:rPr>
        <w:t>Harry Harlow’s developed a study to investigate the importance of love and affection. His experiment was based</w:t>
      </w:r>
      <w:r w:rsidR="009A62AA" w:rsidRPr="008D0EB2">
        <w:rPr>
          <w:rFonts w:cstheme="minorHAnsi"/>
          <w:color w:val="000000" w:themeColor="text1"/>
          <w:sz w:val="26"/>
          <w:szCs w:val="26"/>
        </w:rPr>
        <w:t xml:space="preserve"> upon the strange situation using baby monkeys. In the experiment the monkey </w:t>
      </w:r>
      <w:r w:rsidR="008D0EB2" w:rsidRPr="008D0EB2">
        <w:rPr>
          <w:rFonts w:cstheme="minorHAnsi"/>
          <w:color w:val="000000" w:themeColor="text1"/>
          <w:sz w:val="26"/>
          <w:szCs w:val="26"/>
        </w:rPr>
        <w:t xml:space="preserve">was made to choose </w:t>
      </w:r>
      <w:r w:rsidR="009A62AA" w:rsidRPr="008D0EB2">
        <w:rPr>
          <w:rFonts w:cstheme="minorHAnsi"/>
          <w:color w:val="000000" w:themeColor="text1"/>
          <w:sz w:val="26"/>
          <w:szCs w:val="26"/>
        </w:rPr>
        <w:t xml:space="preserve">between a wire or cloth monkey. However, the wire monkey only provides food. After the experiment it was </w:t>
      </w:r>
      <w:r w:rsidR="008D0EB2" w:rsidRPr="008D0EB2">
        <w:rPr>
          <w:rFonts w:cstheme="minorHAnsi"/>
          <w:color w:val="000000" w:themeColor="text1"/>
          <w:sz w:val="26"/>
          <w:szCs w:val="26"/>
        </w:rPr>
        <w:t>discovered,</w:t>
      </w:r>
      <w:r w:rsidR="009A62AA" w:rsidRPr="008D0EB2">
        <w:rPr>
          <w:rFonts w:cstheme="minorHAnsi"/>
          <w:color w:val="000000" w:themeColor="text1"/>
          <w:sz w:val="26"/>
          <w:szCs w:val="26"/>
        </w:rPr>
        <w:t xml:space="preserve"> </w:t>
      </w:r>
      <w:r w:rsidR="008D0EB2" w:rsidRPr="008D0EB2">
        <w:rPr>
          <w:rFonts w:cstheme="minorHAnsi"/>
          <w:color w:val="000000" w:themeColor="text1"/>
          <w:sz w:val="26"/>
          <w:szCs w:val="26"/>
        </w:rPr>
        <w:t>the</w:t>
      </w:r>
      <w:r w:rsidR="009A62AA" w:rsidRPr="008D0EB2">
        <w:rPr>
          <w:rFonts w:cstheme="minorHAnsi"/>
          <w:color w:val="000000" w:themeColor="text1"/>
          <w:sz w:val="26"/>
          <w:szCs w:val="26"/>
        </w:rPr>
        <w:t xml:space="preserve"> monkeys would choose the cloth </w:t>
      </w:r>
      <w:r w:rsidR="008D0EB2" w:rsidRPr="008D0EB2">
        <w:rPr>
          <w:rFonts w:cstheme="minorHAnsi"/>
          <w:color w:val="000000" w:themeColor="text1"/>
          <w:sz w:val="26"/>
          <w:szCs w:val="26"/>
        </w:rPr>
        <w:t>monkey</w:t>
      </w:r>
      <w:r w:rsidR="000C3930">
        <w:rPr>
          <w:rFonts w:cstheme="minorHAnsi"/>
          <w:color w:val="000000" w:themeColor="text1"/>
          <w:sz w:val="26"/>
          <w:szCs w:val="26"/>
        </w:rPr>
        <w:t>,</w:t>
      </w:r>
      <w:r w:rsidR="008D0EB2">
        <w:rPr>
          <w:rFonts w:cstheme="minorHAnsi"/>
          <w:color w:val="000000" w:themeColor="text1"/>
          <w:sz w:val="26"/>
          <w:szCs w:val="26"/>
        </w:rPr>
        <w:t xml:space="preserve"> therefore this shows the understanding of a secure base (cherry, 2023). For Ella to show a secure attachment she must understand that her mother is a safe base that she can return to after exploring. I believe yoga will support Ella, develop secure attachments and to provide her with comfort after separating with her mum each morning. Whist in school A I was able to whiteness yoga being used as a calm down </w:t>
      </w:r>
      <w:r w:rsidR="008D0EB2">
        <w:rPr>
          <w:rFonts w:cstheme="minorHAnsi"/>
          <w:color w:val="000000" w:themeColor="text1"/>
          <w:sz w:val="26"/>
          <w:szCs w:val="26"/>
        </w:rPr>
        <w:lastRenderedPageBreak/>
        <w:t xml:space="preserve">session after lunch. Yoga not only provided the children with a clear and soothing </w:t>
      </w:r>
      <w:r w:rsidR="001F1367">
        <w:rPr>
          <w:rFonts w:cstheme="minorHAnsi"/>
          <w:color w:val="000000" w:themeColor="text1"/>
          <w:sz w:val="26"/>
          <w:szCs w:val="26"/>
        </w:rPr>
        <w:t>environment but</w:t>
      </w:r>
      <w:r w:rsidR="008D0EB2">
        <w:rPr>
          <w:rFonts w:cstheme="minorHAnsi"/>
          <w:color w:val="000000" w:themeColor="text1"/>
          <w:sz w:val="26"/>
          <w:szCs w:val="26"/>
        </w:rPr>
        <w:t xml:space="preserve"> supported social skill</w:t>
      </w:r>
      <w:r w:rsidR="000C3930">
        <w:rPr>
          <w:rFonts w:cstheme="minorHAnsi"/>
          <w:color w:val="000000" w:themeColor="text1"/>
          <w:sz w:val="26"/>
          <w:szCs w:val="26"/>
        </w:rPr>
        <w:t xml:space="preserve">s </w:t>
      </w:r>
      <w:r w:rsidR="001F1367">
        <w:rPr>
          <w:rFonts w:cstheme="minorHAnsi"/>
          <w:color w:val="000000" w:themeColor="text1"/>
          <w:sz w:val="26"/>
          <w:szCs w:val="26"/>
        </w:rPr>
        <w:t>as permission</w:t>
      </w:r>
      <w:r w:rsidR="008D0EB2">
        <w:rPr>
          <w:rFonts w:cstheme="minorHAnsi"/>
          <w:color w:val="000000" w:themeColor="text1"/>
          <w:sz w:val="26"/>
          <w:szCs w:val="26"/>
        </w:rPr>
        <w:t xml:space="preserve"> to touch each other’s shoulders</w:t>
      </w:r>
      <w:r w:rsidR="000C3930">
        <w:rPr>
          <w:rFonts w:cstheme="minorHAnsi"/>
          <w:color w:val="000000" w:themeColor="text1"/>
          <w:sz w:val="26"/>
          <w:szCs w:val="26"/>
        </w:rPr>
        <w:t xml:space="preserve"> was required.</w:t>
      </w:r>
      <w:r w:rsidR="008D0EB2">
        <w:rPr>
          <w:rFonts w:cstheme="minorHAnsi"/>
          <w:color w:val="000000" w:themeColor="text1"/>
          <w:sz w:val="26"/>
          <w:szCs w:val="26"/>
        </w:rPr>
        <w:t xml:space="preserve"> School A described many benefits to yoga such as it reduces stress, increases cogn</w:t>
      </w:r>
      <w:r w:rsidR="00DD0050">
        <w:rPr>
          <w:rFonts w:cstheme="minorHAnsi"/>
          <w:color w:val="000000" w:themeColor="text1"/>
          <w:sz w:val="26"/>
          <w:szCs w:val="26"/>
        </w:rPr>
        <w:t>itive process and promotes better physical and mental health (school A, 2023). This strategy could be used in the morning with Ella to make it more beneficial</w:t>
      </w:r>
      <w:r w:rsidR="001F1367">
        <w:rPr>
          <w:rFonts w:cstheme="minorHAnsi"/>
          <w:color w:val="000000" w:themeColor="text1"/>
          <w:sz w:val="26"/>
          <w:szCs w:val="26"/>
        </w:rPr>
        <w:t>,</w:t>
      </w:r>
      <w:r w:rsidR="00DD0050">
        <w:rPr>
          <w:rFonts w:cstheme="minorHAnsi"/>
          <w:color w:val="000000" w:themeColor="text1"/>
          <w:sz w:val="26"/>
          <w:szCs w:val="26"/>
        </w:rPr>
        <w:t xml:space="preserve"> as this</w:t>
      </w:r>
      <w:r w:rsidR="00F71913">
        <w:rPr>
          <w:rFonts w:cstheme="minorHAnsi"/>
          <w:color w:val="000000" w:themeColor="text1"/>
          <w:sz w:val="26"/>
          <w:szCs w:val="26"/>
        </w:rPr>
        <w:t xml:space="preserve"> is when</w:t>
      </w:r>
      <w:r w:rsidR="001F1367">
        <w:rPr>
          <w:rFonts w:cstheme="minorHAnsi"/>
          <w:color w:val="000000" w:themeColor="text1"/>
          <w:sz w:val="26"/>
          <w:szCs w:val="26"/>
        </w:rPr>
        <w:t xml:space="preserve"> </w:t>
      </w:r>
      <w:r w:rsidR="00DD0050">
        <w:rPr>
          <w:rFonts w:cstheme="minorHAnsi"/>
          <w:color w:val="000000" w:themeColor="text1"/>
          <w:sz w:val="26"/>
          <w:szCs w:val="26"/>
        </w:rPr>
        <w:t xml:space="preserve">she becomes most distressed due to the separation </w:t>
      </w:r>
      <w:r w:rsidR="001F1367">
        <w:rPr>
          <w:rFonts w:cstheme="minorHAnsi"/>
          <w:color w:val="000000" w:themeColor="text1"/>
          <w:sz w:val="26"/>
          <w:szCs w:val="26"/>
        </w:rPr>
        <w:t>from</w:t>
      </w:r>
      <w:r w:rsidR="00DD0050">
        <w:rPr>
          <w:rFonts w:cstheme="minorHAnsi"/>
          <w:color w:val="000000" w:themeColor="text1"/>
          <w:sz w:val="26"/>
          <w:szCs w:val="26"/>
        </w:rPr>
        <w:t xml:space="preserve"> her mum. </w:t>
      </w:r>
      <w:r w:rsidR="001F1367">
        <w:rPr>
          <w:rFonts w:cstheme="minorHAnsi"/>
          <w:color w:val="000000" w:themeColor="text1"/>
          <w:sz w:val="26"/>
          <w:szCs w:val="26"/>
        </w:rPr>
        <w:t xml:space="preserve">Additionally, </w:t>
      </w:r>
      <w:r w:rsidR="00DD0050">
        <w:rPr>
          <w:rFonts w:cstheme="minorHAnsi"/>
          <w:color w:val="000000" w:themeColor="text1"/>
          <w:sz w:val="26"/>
          <w:szCs w:val="26"/>
        </w:rPr>
        <w:t xml:space="preserve">to yoga </w:t>
      </w:r>
      <w:r w:rsidR="00FC715F">
        <w:rPr>
          <w:rFonts w:cstheme="minorHAnsi"/>
          <w:color w:val="000000" w:themeColor="text1"/>
          <w:sz w:val="26"/>
          <w:szCs w:val="26"/>
        </w:rPr>
        <w:t xml:space="preserve">in my opinion the drawing and talking strategy could allow practitioners to support Ella in a short period of time. School A use drawing and talking to support children that suffer from trauma, anxiety or children who struggle socially. It consists of 30-minute sessions that are based over a 12-week period (school A, 2023). Additionally, to supporting Ella with her separation from mum it could support her to make more secure relationships within the classroom as she plays </w:t>
      </w:r>
      <w:r w:rsidR="001F1367">
        <w:rPr>
          <w:rFonts w:cstheme="minorHAnsi"/>
          <w:color w:val="000000" w:themeColor="text1"/>
          <w:sz w:val="26"/>
          <w:szCs w:val="26"/>
        </w:rPr>
        <w:t>alone</w:t>
      </w:r>
      <w:r w:rsidR="00FC715F">
        <w:rPr>
          <w:rFonts w:cstheme="minorHAnsi"/>
          <w:color w:val="000000" w:themeColor="text1"/>
          <w:sz w:val="26"/>
          <w:szCs w:val="26"/>
        </w:rPr>
        <w:t xml:space="preserve">. </w:t>
      </w:r>
      <w:r w:rsidR="00DA39A3">
        <w:rPr>
          <w:rFonts w:cstheme="minorHAnsi"/>
          <w:color w:val="000000" w:themeColor="text1"/>
          <w:sz w:val="26"/>
          <w:szCs w:val="26"/>
        </w:rPr>
        <w:t xml:space="preserve">Ella is currently beginning to communicate her feelings and is aware other children may have other emotions. </w:t>
      </w:r>
      <w:r w:rsidR="00DA39A3" w:rsidRPr="00E308F3">
        <w:rPr>
          <w:rFonts w:cstheme="minorHAnsi"/>
          <w:color w:val="000000" w:themeColor="text1"/>
          <w:sz w:val="26"/>
          <w:szCs w:val="26"/>
        </w:rPr>
        <w:t>According to Doherty and Hughes children aged 3 to 6 can describe own emotions and beg</w:t>
      </w:r>
      <w:r w:rsidR="001F1367" w:rsidRPr="00E308F3">
        <w:rPr>
          <w:rFonts w:cstheme="minorHAnsi"/>
          <w:color w:val="000000" w:themeColor="text1"/>
          <w:sz w:val="26"/>
          <w:szCs w:val="26"/>
        </w:rPr>
        <w:t>in</w:t>
      </w:r>
      <w:r w:rsidR="00DA39A3" w:rsidRPr="00E308F3">
        <w:rPr>
          <w:rFonts w:cstheme="minorHAnsi"/>
          <w:color w:val="000000" w:themeColor="text1"/>
          <w:sz w:val="26"/>
          <w:szCs w:val="26"/>
        </w:rPr>
        <w:t xml:space="preserve"> to develop empathy (Doherty and Hughes, 2014, p, 337). </w:t>
      </w:r>
      <w:r w:rsidR="00DA39A3">
        <w:rPr>
          <w:rFonts w:cstheme="minorHAnsi"/>
          <w:color w:val="000000" w:themeColor="text1"/>
          <w:sz w:val="26"/>
          <w:szCs w:val="26"/>
        </w:rPr>
        <w:t>Although Ella may not be behind in this area</w:t>
      </w:r>
      <w:r w:rsidR="001F1367">
        <w:rPr>
          <w:rFonts w:cstheme="minorHAnsi"/>
          <w:color w:val="000000" w:themeColor="text1"/>
          <w:sz w:val="26"/>
          <w:szCs w:val="26"/>
        </w:rPr>
        <w:t>, r</w:t>
      </w:r>
      <w:r w:rsidR="00DA39A3">
        <w:rPr>
          <w:rFonts w:cstheme="minorHAnsi"/>
          <w:color w:val="000000" w:themeColor="text1"/>
          <w:sz w:val="26"/>
          <w:szCs w:val="26"/>
        </w:rPr>
        <w:t xml:space="preserve">esearch from Carrol </w:t>
      </w:r>
      <w:r w:rsidR="001F1367">
        <w:rPr>
          <w:rFonts w:cstheme="minorHAnsi"/>
          <w:color w:val="000000" w:themeColor="text1"/>
          <w:sz w:val="26"/>
          <w:szCs w:val="26"/>
        </w:rPr>
        <w:t>I</w:t>
      </w:r>
      <w:r w:rsidR="00DA39A3">
        <w:rPr>
          <w:rFonts w:cstheme="minorHAnsi"/>
          <w:color w:val="000000" w:themeColor="text1"/>
          <w:sz w:val="26"/>
          <w:szCs w:val="26"/>
        </w:rPr>
        <w:t>zard (1997</w:t>
      </w:r>
      <w:r w:rsidR="006F2B3E">
        <w:rPr>
          <w:rFonts w:cstheme="minorHAnsi"/>
          <w:color w:val="000000" w:themeColor="text1"/>
          <w:sz w:val="26"/>
          <w:szCs w:val="26"/>
        </w:rPr>
        <w:t>, quoted in Doherty and Hughes 2014, p, 333</w:t>
      </w:r>
      <w:r w:rsidR="00DA39A3">
        <w:rPr>
          <w:rFonts w:cstheme="minorHAnsi"/>
          <w:color w:val="000000" w:themeColor="text1"/>
          <w:sz w:val="26"/>
          <w:szCs w:val="26"/>
        </w:rPr>
        <w:t>) discovered that “children who showed more knowledge of others’ emotions were those who were socially accepted in school”</w:t>
      </w:r>
      <w:r w:rsidR="006F2B3E">
        <w:rPr>
          <w:rFonts w:cstheme="minorHAnsi"/>
          <w:color w:val="000000" w:themeColor="text1"/>
          <w:sz w:val="26"/>
          <w:szCs w:val="26"/>
        </w:rPr>
        <w:t xml:space="preserve">. </w:t>
      </w:r>
      <w:r w:rsidR="00F71913">
        <w:rPr>
          <w:rFonts w:cstheme="minorHAnsi"/>
          <w:color w:val="000000" w:themeColor="text1"/>
          <w:sz w:val="26"/>
          <w:szCs w:val="26"/>
        </w:rPr>
        <w:t xml:space="preserve"> B</w:t>
      </w:r>
      <w:r w:rsidR="00DA39A3">
        <w:rPr>
          <w:rFonts w:cstheme="minorHAnsi"/>
          <w:color w:val="000000" w:themeColor="text1"/>
          <w:sz w:val="26"/>
          <w:szCs w:val="26"/>
        </w:rPr>
        <w:t>y supporting Ella</w:t>
      </w:r>
      <w:r w:rsidR="0048017D">
        <w:rPr>
          <w:rFonts w:cstheme="minorHAnsi"/>
          <w:color w:val="000000" w:themeColor="text1"/>
          <w:sz w:val="26"/>
          <w:szCs w:val="26"/>
        </w:rPr>
        <w:t>’s</w:t>
      </w:r>
      <w:r w:rsidR="00DA39A3">
        <w:rPr>
          <w:rFonts w:cstheme="minorHAnsi"/>
          <w:color w:val="000000" w:themeColor="text1"/>
          <w:sz w:val="26"/>
          <w:szCs w:val="26"/>
        </w:rPr>
        <w:t xml:space="preserve"> emotional</w:t>
      </w:r>
      <w:r w:rsidR="001F1367">
        <w:rPr>
          <w:rFonts w:cstheme="minorHAnsi"/>
          <w:color w:val="000000" w:themeColor="text1"/>
          <w:sz w:val="26"/>
          <w:szCs w:val="26"/>
        </w:rPr>
        <w:t xml:space="preserve"> </w:t>
      </w:r>
      <w:r w:rsidR="00E308F3">
        <w:rPr>
          <w:rFonts w:cstheme="minorHAnsi"/>
          <w:color w:val="000000" w:themeColor="text1"/>
          <w:sz w:val="26"/>
          <w:szCs w:val="26"/>
        </w:rPr>
        <w:t>wellbeing,</w:t>
      </w:r>
      <w:r w:rsidR="00F71913">
        <w:rPr>
          <w:rFonts w:cstheme="minorHAnsi"/>
          <w:color w:val="000000" w:themeColor="text1"/>
          <w:sz w:val="26"/>
          <w:szCs w:val="26"/>
        </w:rPr>
        <w:t xml:space="preserve"> we</w:t>
      </w:r>
      <w:r w:rsidR="001F1367">
        <w:rPr>
          <w:rFonts w:cstheme="minorHAnsi"/>
          <w:color w:val="000000" w:themeColor="text1"/>
          <w:sz w:val="26"/>
          <w:szCs w:val="26"/>
        </w:rPr>
        <w:t xml:space="preserve"> </w:t>
      </w:r>
      <w:r w:rsidR="00DA39A3">
        <w:rPr>
          <w:rFonts w:cstheme="minorHAnsi"/>
          <w:color w:val="000000" w:themeColor="text1"/>
          <w:sz w:val="26"/>
          <w:szCs w:val="26"/>
        </w:rPr>
        <w:t xml:space="preserve">will also provide support for her holistic development. </w:t>
      </w:r>
      <w:r w:rsidR="00607800">
        <w:rPr>
          <w:rFonts w:cstheme="minorHAnsi"/>
          <w:color w:val="000000" w:themeColor="text1"/>
          <w:sz w:val="26"/>
          <w:szCs w:val="26"/>
        </w:rPr>
        <w:t xml:space="preserve">Froebel is a theorist that promotes the importance of nature, practical experiences and child led play. Froebel believes children should have the opportunity to </w:t>
      </w:r>
      <w:r w:rsidR="00607800" w:rsidRPr="000F39D3">
        <w:rPr>
          <w:rFonts w:cstheme="minorHAnsi"/>
          <w:color w:val="000000" w:themeColor="text1"/>
          <w:sz w:val="26"/>
          <w:szCs w:val="26"/>
        </w:rPr>
        <w:t xml:space="preserve">explore freely in a natural environment </w:t>
      </w:r>
      <w:r w:rsidR="00286542" w:rsidRPr="000F39D3">
        <w:rPr>
          <w:rFonts w:cstheme="minorHAnsi"/>
          <w:color w:val="000000" w:themeColor="text1"/>
          <w:sz w:val="26"/>
          <w:szCs w:val="26"/>
        </w:rPr>
        <w:t>(Frobel trust, unknown date</w:t>
      </w:r>
      <w:r w:rsidR="009D25E7" w:rsidRPr="000F39D3">
        <w:rPr>
          <w:rFonts w:cstheme="minorHAnsi"/>
          <w:color w:val="000000" w:themeColor="text1"/>
          <w:sz w:val="26"/>
          <w:szCs w:val="26"/>
        </w:rPr>
        <w:t>)</w:t>
      </w:r>
      <w:r w:rsidR="009D25E7">
        <w:rPr>
          <w:rFonts w:cstheme="minorHAnsi"/>
          <w:color w:val="000000" w:themeColor="text1"/>
          <w:sz w:val="26"/>
          <w:szCs w:val="26"/>
        </w:rPr>
        <w:t xml:space="preserve">. </w:t>
      </w:r>
      <w:r w:rsidR="00F71913">
        <w:rPr>
          <w:rFonts w:cstheme="minorHAnsi"/>
          <w:color w:val="000000" w:themeColor="text1"/>
          <w:sz w:val="26"/>
          <w:szCs w:val="26"/>
        </w:rPr>
        <w:t>Similarly,</w:t>
      </w:r>
      <w:r w:rsidR="00607800" w:rsidRPr="000F39D3">
        <w:rPr>
          <w:rFonts w:cstheme="minorHAnsi"/>
          <w:color w:val="000000" w:themeColor="text1"/>
          <w:sz w:val="26"/>
          <w:szCs w:val="26"/>
        </w:rPr>
        <w:t xml:space="preserve"> to Froebel</w:t>
      </w:r>
      <w:r w:rsidR="001F1367">
        <w:rPr>
          <w:rFonts w:cstheme="minorHAnsi"/>
          <w:color w:val="000000" w:themeColor="text1"/>
          <w:sz w:val="26"/>
          <w:szCs w:val="26"/>
        </w:rPr>
        <w:t>,</w:t>
      </w:r>
      <w:r w:rsidR="00607800" w:rsidRPr="000F39D3">
        <w:rPr>
          <w:rFonts w:cstheme="minorHAnsi"/>
          <w:color w:val="000000" w:themeColor="text1"/>
          <w:sz w:val="26"/>
          <w:szCs w:val="26"/>
        </w:rPr>
        <w:t xml:space="preserve"> Steiner also promotes learning </w:t>
      </w:r>
      <w:r w:rsidR="00286542" w:rsidRPr="000F39D3">
        <w:rPr>
          <w:rFonts w:cstheme="minorHAnsi"/>
          <w:color w:val="000000" w:themeColor="text1"/>
          <w:sz w:val="26"/>
          <w:szCs w:val="26"/>
        </w:rPr>
        <w:t>through experiences with nature. This is because of the ability for the child to explore freely</w:t>
      </w:r>
      <w:r w:rsidR="001F1367">
        <w:rPr>
          <w:rFonts w:cstheme="minorHAnsi"/>
          <w:color w:val="000000" w:themeColor="text1"/>
          <w:sz w:val="26"/>
          <w:szCs w:val="26"/>
        </w:rPr>
        <w:t>,</w:t>
      </w:r>
      <w:r w:rsidR="00286542" w:rsidRPr="000F39D3">
        <w:rPr>
          <w:rFonts w:cstheme="minorHAnsi"/>
          <w:color w:val="000000" w:themeColor="text1"/>
          <w:sz w:val="26"/>
          <w:szCs w:val="26"/>
        </w:rPr>
        <w:t xml:space="preserve"> but also the importance of sensory experiences (the education hub, 2020).  </w:t>
      </w:r>
      <w:r w:rsidR="000F39D3" w:rsidRPr="000F39D3">
        <w:rPr>
          <w:rFonts w:cstheme="minorHAnsi"/>
          <w:color w:val="000000" w:themeColor="text1"/>
          <w:sz w:val="26"/>
          <w:szCs w:val="26"/>
        </w:rPr>
        <w:t>Both theorists promote education outdoors</w:t>
      </w:r>
      <w:r w:rsidR="001F1367">
        <w:rPr>
          <w:rFonts w:cstheme="minorHAnsi"/>
          <w:color w:val="000000" w:themeColor="text1"/>
          <w:sz w:val="26"/>
          <w:szCs w:val="26"/>
        </w:rPr>
        <w:t xml:space="preserve">. </w:t>
      </w:r>
      <w:r w:rsidR="000F39D3" w:rsidRPr="000F39D3">
        <w:rPr>
          <w:rFonts w:cstheme="minorHAnsi"/>
          <w:color w:val="000000" w:themeColor="text1"/>
          <w:sz w:val="26"/>
          <w:szCs w:val="26"/>
        </w:rPr>
        <w:t xml:space="preserve">I believe that forest </w:t>
      </w:r>
      <w:r w:rsidR="000F39D3" w:rsidRPr="0003066E">
        <w:rPr>
          <w:rFonts w:cstheme="minorHAnsi"/>
          <w:color w:val="000000" w:themeColor="text1"/>
          <w:sz w:val="26"/>
          <w:szCs w:val="26"/>
        </w:rPr>
        <w:t xml:space="preserve">school will promote Ella’s social and emotional development. </w:t>
      </w:r>
      <w:r w:rsidR="001F1367">
        <w:rPr>
          <w:rFonts w:cstheme="minorHAnsi"/>
          <w:color w:val="000000" w:themeColor="text1"/>
          <w:sz w:val="26"/>
          <w:szCs w:val="26"/>
        </w:rPr>
        <w:t>F</w:t>
      </w:r>
      <w:r w:rsidR="000F39D3" w:rsidRPr="0003066E">
        <w:rPr>
          <w:rFonts w:cstheme="minorHAnsi"/>
          <w:color w:val="000000" w:themeColor="text1"/>
          <w:sz w:val="26"/>
          <w:szCs w:val="26"/>
        </w:rPr>
        <w:t xml:space="preserve">orest school is defined as </w:t>
      </w:r>
      <w:r w:rsidR="00E33A37" w:rsidRPr="0003066E">
        <w:rPr>
          <w:rFonts w:cstheme="minorHAnsi"/>
          <w:b/>
          <w:bCs/>
          <w:color w:val="000000" w:themeColor="text1"/>
          <w:sz w:val="26"/>
          <w:szCs w:val="26"/>
        </w:rPr>
        <w:t>“</w:t>
      </w:r>
      <w:r w:rsidR="00E33A37" w:rsidRPr="0003066E">
        <w:rPr>
          <w:rStyle w:val="Strong"/>
          <w:rFonts w:cstheme="minorHAnsi"/>
          <w:b w:val="0"/>
          <w:bCs w:val="0"/>
          <w:color w:val="000000" w:themeColor="text1"/>
          <w:sz w:val="26"/>
          <w:szCs w:val="26"/>
          <w:shd w:val="clear" w:color="auto" w:fill="FFFFFF"/>
        </w:rPr>
        <w:t>a</w:t>
      </w:r>
      <w:r w:rsidR="000F39D3" w:rsidRPr="0003066E">
        <w:rPr>
          <w:rStyle w:val="Strong"/>
          <w:rFonts w:cstheme="minorHAnsi"/>
          <w:b w:val="0"/>
          <w:bCs w:val="0"/>
          <w:color w:val="000000" w:themeColor="text1"/>
          <w:sz w:val="26"/>
          <w:szCs w:val="26"/>
          <w:shd w:val="clear" w:color="auto" w:fill="FFFFFF"/>
        </w:rPr>
        <w:t xml:space="preserve"> form of outdoor play provision” (education hub, 2020). </w:t>
      </w:r>
      <w:r w:rsidR="003E60EB" w:rsidRPr="0003066E">
        <w:rPr>
          <w:rStyle w:val="Strong"/>
          <w:rFonts w:cstheme="minorHAnsi"/>
          <w:b w:val="0"/>
          <w:bCs w:val="0"/>
          <w:color w:val="000000" w:themeColor="text1"/>
          <w:sz w:val="26"/>
          <w:szCs w:val="26"/>
          <w:shd w:val="clear" w:color="auto" w:fill="FFFFFF"/>
        </w:rPr>
        <w:t xml:space="preserve">Whilst </w:t>
      </w:r>
      <w:r w:rsidR="004A7BD5" w:rsidRPr="0003066E">
        <w:rPr>
          <w:rStyle w:val="Strong"/>
          <w:rFonts w:cstheme="minorHAnsi"/>
          <w:b w:val="0"/>
          <w:bCs w:val="0"/>
          <w:color w:val="000000" w:themeColor="text1"/>
          <w:sz w:val="26"/>
          <w:szCs w:val="26"/>
          <w:shd w:val="clear" w:color="auto" w:fill="FFFFFF"/>
        </w:rPr>
        <w:t xml:space="preserve">working in a school </w:t>
      </w:r>
      <w:r w:rsidR="003E60EB" w:rsidRPr="0003066E">
        <w:rPr>
          <w:rStyle w:val="Strong"/>
          <w:rFonts w:cstheme="minorHAnsi"/>
          <w:b w:val="0"/>
          <w:bCs w:val="0"/>
          <w:color w:val="000000" w:themeColor="text1"/>
          <w:sz w:val="26"/>
          <w:szCs w:val="26"/>
          <w:shd w:val="clear" w:color="auto" w:fill="FFFFFF"/>
        </w:rPr>
        <w:t>I was able to see the benefits forest school</w:t>
      </w:r>
      <w:r w:rsidR="001F1367">
        <w:rPr>
          <w:rStyle w:val="Strong"/>
          <w:rFonts w:cstheme="minorHAnsi"/>
          <w:b w:val="0"/>
          <w:bCs w:val="0"/>
          <w:color w:val="000000" w:themeColor="text1"/>
          <w:sz w:val="26"/>
          <w:szCs w:val="26"/>
          <w:shd w:val="clear" w:color="auto" w:fill="FFFFFF"/>
        </w:rPr>
        <w:t xml:space="preserve"> provided,</w:t>
      </w:r>
      <w:r w:rsidR="003E60EB" w:rsidRPr="0003066E">
        <w:rPr>
          <w:rStyle w:val="Strong"/>
          <w:rFonts w:cstheme="minorHAnsi"/>
          <w:b w:val="0"/>
          <w:bCs w:val="0"/>
          <w:color w:val="000000" w:themeColor="text1"/>
          <w:sz w:val="26"/>
          <w:szCs w:val="26"/>
          <w:shd w:val="clear" w:color="auto" w:fill="FFFFFF"/>
        </w:rPr>
        <w:t xml:space="preserve"> such as improvement in confidence, resilience and empathy</w:t>
      </w:r>
      <w:r w:rsidR="005747DD" w:rsidRPr="0003066E">
        <w:rPr>
          <w:rStyle w:val="Strong"/>
          <w:rFonts w:cstheme="minorHAnsi"/>
          <w:b w:val="0"/>
          <w:bCs w:val="0"/>
          <w:color w:val="000000" w:themeColor="text1"/>
          <w:sz w:val="26"/>
          <w:szCs w:val="26"/>
          <w:shd w:val="clear" w:color="auto" w:fill="FFFFFF"/>
        </w:rPr>
        <w:t xml:space="preserve"> (forest school education, unknown date). </w:t>
      </w:r>
      <w:r w:rsidR="001F1367">
        <w:rPr>
          <w:rStyle w:val="Strong"/>
          <w:rFonts w:cstheme="minorHAnsi"/>
          <w:b w:val="0"/>
          <w:bCs w:val="0"/>
          <w:color w:val="000000" w:themeColor="text1"/>
          <w:sz w:val="26"/>
          <w:szCs w:val="26"/>
          <w:shd w:val="clear" w:color="auto" w:fill="FFFFFF"/>
        </w:rPr>
        <w:t xml:space="preserve">Whilst being part of </w:t>
      </w:r>
      <w:r w:rsidR="00CD7EDC" w:rsidRPr="0003066E">
        <w:rPr>
          <w:rStyle w:val="Strong"/>
          <w:rFonts w:cstheme="minorHAnsi"/>
          <w:b w:val="0"/>
          <w:bCs w:val="0"/>
          <w:color w:val="000000" w:themeColor="text1"/>
          <w:sz w:val="26"/>
          <w:szCs w:val="26"/>
          <w:shd w:val="clear" w:color="auto" w:fill="FFFFFF"/>
        </w:rPr>
        <w:t>forest school</w:t>
      </w:r>
      <w:r w:rsidR="001F1367">
        <w:rPr>
          <w:rStyle w:val="Strong"/>
          <w:rFonts w:cstheme="minorHAnsi"/>
          <w:b w:val="0"/>
          <w:bCs w:val="0"/>
          <w:color w:val="000000" w:themeColor="text1"/>
          <w:sz w:val="26"/>
          <w:szCs w:val="26"/>
          <w:shd w:val="clear" w:color="auto" w:fill="FFFFFF"/>
        </w:rPr>
        <w:t>,</w:t>
      </w:r>
      <w:r w:rsidR="00CD7EDC" w:rsidRPr="0003066E">
        <w:rPr>
          <w:rStyle w:val="Strong"/>
          <w:rFonts w:cstheme="minorHAnsi"/>
          <w:b w:val="0"/>
          <w:bCs w:val="0"/>
          <w:color w:val="000000" w:themeColor="text1"/>
          <w:sz w:val="26"/>
          <w:szCs w:val="26"/>
          <w:shd w:val="clear" w:color="auto" w:fill="FFFFFF"/>
        </w:rPr>
        <w:t xml:space="preserve"> I have been able to see the rich life experiences it provides children</w:t>
      </w:r>
      <w:r w:rsidR="001F1367">
        <w:rPr>
          <w:rStyle w:val="Strong"/>
          <w:rFonts w:cstheme="minorHAnsi"/>
          <w:b w:val="0"/>
          <w:bCs w:val="0"/>
          <w:color w:val="000000" w:themeColor="text1"/>
          <w:sz w:val="26"/>
          <w:szCs w:val="26"/>
          <w:shd w:val="clear" w:color="auto" w:fill="FFFFFF"/>
        </w:rPr>
        <w:t>,</w:t>
      </w:r>
      <w:r w:rsidR="00CD7EDC" w:rsidRPr="0003066E">
        <w:rPr>
          <w:rStyle w:val="Strong"/>
          <w:rFonts w:cstheme="minorHAnsi"/>
          <w:b w:val="0"/>
          <w:bCs w:val="0"/>
          <w:color w:val="000000" w:themeColor="text1"/>
          <w:sz w:val="26"/>
          <w:szCs w:val="26"/>
          <w:shd w:val="clear" w:color="auto" w:fill="FFFFFF"/>
        </w:rPr>
        <w:t xml:space="preserve"> while using all natural materials. </w:t>
      </w:r>
      <w:r w:rsidR="001F1367">
        <w:rPr>
          <w:rStyle w:val="Strong"/>
          <w:rFonts w:cstheme="minorHAnsi"/>
          <w:b w:val="0"/>
          <w:bCs w:val="0"/>
          <w:color w:val="000000" w:themeColor="text1"/>
          <w:sz w:val="26"/>
          <w:szCs w:val="26"/>
          <w:shd w:val="clear" w:color="auto" w:fill="FFFFFF"/>
        </w:rPr>
        <w:t>T</w:t>
      </w:r>
      <w:r w:rsidR="005C31E8" w:rsidRPr="0003066E">
        <w:rPr>
          <w:rStyle w:val="Strong"/>
          <w:rFonts w:cstheme="minorHAnsi"/>
          <w:b w:val="0"/>
          <w:bCs w:val="0"/>
          <w:color w:val="000000" w:themeColor="text1"/>
          <w:sz w:val="26"/>
          <w:szCs w:val="26"/>
          <w:shd w:val="clear" w:color="auto" w:fill="FFFFFF"/>
        </w:rPr>
        <w:t xml:space="preserve">here are </w:t>
      </w:r>
      <w:r w:rsidR="001F1367">
        <w:rPr>
          <w:rStyle w:val="Strong"/>
          <w:rFonts w:cstheme="minorHAnsi"/>
          <w:b w:val="0"/>
          <w:bCs w:val="0"/>
          <w:color w:val="000000" w:themeColor="text1"/>
          <w:sz w:val="26"/>
          <w:szCs w:val="26"/>
          <w:shd w:val="clear" w:color="auto" w:fill="FFFFFF"/>
        </w:rPr>
        <w:t xml:space="preserve">also negative </w:t>
      </w:r>
      <w:r w:rsidR="00F71913">
        <w:rPr>
          <w:rStyle w:val="Strong"/>
          <w:rFonts w:cstheme="minorHAnsi"/>
          <w:b w:val="0"/>
          <w:bCs w:val="0"/>
          <w:color w:val="000000" w:themeColor="text1"/>
          <w:sz w:val="26"/>
          <w:szCs w:val="26"/>
          <w:shd w:val="clear" w:color="auto" w:fill="FFFFFF"/>
        </w:rPr>
        <w:t xml:space="preserve">points </w:t>
      </w:r>
      <w:r w:rsidR="00F71913" w:rsidRPr="0003066E">
        <w:rPr>
          <w:rStyle w:val="Strong"/>
          <w:rFonts w:cstheme="minorHAnsi"/>
          <w:b w:val="0"/>
          <w:bCs w:val="0"/>
          <w:color w:val="000000" w:themeColor="text1"/>
          <w:sz w:val="26"/>
          <w:szCs w:val="26"/>
          <w:shd w:val="clear" w:color="auto" w:fill="FFFFFF"/>
        </w:rPr>
        <w:t>with</w:t>
      </w:r>
      <w:r w:rsidR="005C31E8" w:rsidRPr="0003066E">
        <w:rPr>
          <w:rStyle w:val="Strong"/>
          <w:rFonts w:cstheme="minorHAnsi"/>
          <w:b w:val="0"/>
          <w:bCs w:val="0"/>
          <w:color w:val="000000" w:themeColor="text1"/>
          <w:sz w:val="26"/>
          <w:szCs w:val="26"/>
          <w:shd w:val="clear" w:color="auto" w:fill="FFFFFF"/>
        </w:rPr>
        <w:t xml:space="preserve"> forest school such as</w:t>
      </w:r>
      <w:r w:rsidR="001F1367">
        <w:rPr>
          <w:rStyle w:val="Strong"/>
          <w:rFonts w:cstheme="minorHAnsi"/>
          <w:b w:val="0"/>
          <w:bCs w:val="0"/>
          <w:color w:val="000000" w:themeColor="text1"/>
          <w:sz w:val="26"/>
          <w:szCs w:val="26"/>
          <w:shd w:val="clear" w:color="auto" w:fill="FFFFFF"/>
        </w:rPr>
        <w:t>,</w:t>
      </w:r>
      <w:r w:rsidR="005C31E8" w:rsidRPr="0003066E">
        <w:rPr>
          <w:rStyle w:val="Strong"/>
          <w:rFonts w:cstheme="minorHAnsi"/>
          <w:b w:val="0"/>
          <w:bCs w:val="0"/>
          <w:color w:val="000000" w:themeColor="text1"/>
          <w:sz w:val="26"/>
          <w:szCs w:val="26"/>
          <w:shd w:val="clear" w:color="auto" w:fill="FFFFFF"/>
        </w:rPr>
        <w:t xml:space="preserve"> it is weather dependent, all children may not enjoy forest school and there are possible safety issues (muddy puddles, 2023). Although there are clear risks </w:t>
      </w:r>
      <w:r w:rsidR="000E26BF" w:rsidRPr="0003066E">
        <w:rPr>
          <w:rStyle w:val="Strong"/>
          <w:rFonts w:cstheme="minorHAnsi"/>
          <w:b w:val="0"/>
          <w:bCs w:val="0"/>
          <w:color w:val="000000" w:themeColor="text1"/>
          <w:sz w:val="26"/>
          <w:szCs w:val="26"/>
          <w:shd w:val="clear" w:color="auto" w:fill="FFFFFF"/>
        </w:rPr>
        <w:t>involved,</w:t>
      </w:r>
      <w:r w:rsidR="005C31E8" w:rsidRPr="0003066E">
        <w:rPr>
          <w:rStyle w:val="Strong"/>
          <w:rFonts w:cstheme="minorHAnsi"/>
          <w:b w:val="0"/>
          <w:bCs w:val="0"/>
          <w:color w:val="000000" w:themeColor="text1"/>
          <w:sz w:val="26"/>
          <w:szCs w:val="26"/>
          <w:shd w:val="clear" w:color="auto" w:fill="FFFFFF"/>
        </w:rPr>
        <w:t xml:space="preserve"> </w:t>
      </w:r>
      <w:r w:rsidR="004A7BD5" w:rsidRPr="0003066E">
        <w:rPr>
          <w:rStyle w:val="Strong"/>
          <w:rFonts w:cstheme="minorHAnsi"/>
          <w:b w:val="0"/>
          <w:bCs w:val="0"/>
          <w:color w:val="000000" w:themeColor="text1"/>
          <w:sz w:val="26"/>
          <w:szCs w:val="26"/>
          <w:shd w:val="clear" w:color="auto" w:fill="FFFFFF"/>
        </w:rPr>
        <w:t>I believe that Ella will gain the ability to express her emotions and decisions by making choices and create more secure relationships</w:t>
      </w:r>
      <w:r w:rsidR="001F1367">
        <w:rPr>
          <w:rStyle w:val="Strong"/>
          <w:rFonts w:cstheme="minorHAnsi"/>
          <w:b w:val="0"/>
          <w:bCs w:val="0"/>
          <w:color w:val="000000" w:themeColor="text1"/>
          <w:sz w:val="26"/>
          <w:szCs w:val="26"/>
          <w:shd w:val="clear" w:color="auto" w:fill="FFFFFF"/>
        </w:rPr>
        <w:t xml:space="preserve">, </w:t>
      </w:r>
      <w:r w:rsidR="004A7BD5" w:rsidRPr="0003066E">
        <w:rPr>
          <w:rStyle w:val="Strong"/>
          <w:rFonts w:cstheme="minorHAnsi"/>
          <w:b w:val="0"/>
          <w:bCs w:val="0"/>
          <w:color w:val="000000" w:themeColor="text1"/>
          <w:sz w:val="26"/>
          <w:szCs w:val="26"/>
          <w:shd w:val="clear" w:color="auto" w:fill="FFFFFF"/>
        </w:rPr>
        <w:t xml:space="preserve">by finding children with </w:t>
      </w:r>
      <w:r w:rsidR="00B33EE7">
        <w:rPr>
          <w:rStyle w:val="Strong"/>
          <w:rFonts w:cstheme="minorHAnsi"/>
          <w:b w:val="0"/>
          <w:bCs w:val="0"/>
          <w:color w:val="000000" w:themeColor="text1"/>
          <w:sz w:val="26"/>
          <w:szCs w:val="26"/>
          <w:shd w:val="clear" w:color="auto" w:fill="FFFFFF"/>
        </w:rPr>
        <w:t xml:space="preserve">the </w:t>
      </w:r>
      <w:r w:rsidR="004A7BD5" w:rsidRPr="0003066E">
        <w:rPr>
          <w:rStyle w:val="Strong"/>
          <w:rFonts w:cstheme="minorHAnsi"/>
          <w:b w:val="0"/>
          <w:bCs w:val="0"/>
          <w:color w:val="000000" w:themeColor="text1"/>
          <w:sz w:val="26"/>
          <w:szCs w:val="26"/>
          <w:shd w:val="clear" w:color="auto" w:fill="FFFFFF"/>
        </w:rPr>
        <w:t xml:space="preserve">same interests. </w:t>
      </w:r>
      <w:r w:rsidR="00555937" w:rsidRPr="0003066E">
        <w:rPr>
          <w:rStyle w:val="Strong"/>
          <w:rFonts w:cstheme="minorHAnsi"/>
          <w:b w:val="0"/>
          <w:bCs w:val="0"/>
          <w:color w:val="000000" w:themeColor="text1"/>
          <w:sz w:val="26"/>
          <w:szCs w:val="26"/>
          <w:shd w:val="clear" w:color="auto" w:fill="FFFFFF"/>
        </w:rPr>
        <w:t xml:space="preserve">Although there are many benefits and risks, I believe allowing Ella to participate in forest school will allow her to not only be independent but will improve her social and emotional development within the class. However, to ensure Ella isn’t overwhelmed school A provide forest schools for a small group of children who have similar needs this is particularly important when trying to support individuals such as Ella. </w:t>
      </w:r>
    </w:p>
    <w:p w14:paraId="101B185B" w14:textId="1EEE9484" w:rsidR="007B6F5F" w:rsidRPr="0003066E" w:rsidRDefault="00C1729C">
      <w:pPr>
        <w:rPr>
          <w:rFonts w:cstheme="minorHAnsi"/>
          <w:color w:val="000000" w:themeColor="text1"/>
          <w:sz w:val="26"/>
          <w:szCs w:val="26"/>
          <w:shd w:val="clear" w:color="auto" w:fill="FFFFFF"/>
        </w:rPr>
      </w:pPr>
      <w:r>
        <w:rPr>
          <w:rFonts w:cstheme="minorHAnsi"/>
          <w:color w:val="000000" w:themeColor="text1"/>
          <w:sz w:val="26"/>
          <w:szCs w:val="26"/>
          <w:shd w:val="clear" w:color="auto" w:fill="FFFFFF"/>
        </w:rPr>
        <w:t xml:space="preserve"> </w:t>
      </w:r>
    </w:p>
    <w:p w14:paraId="689B5E05" w14:textId="00DF1974" w:rsidR="009B75CB" w:rsidRDefault="009B75CB">
      <w:pPr>
        <w:rPr>
          <w:rFonts w:cstheme="minorHAnsi"/>
          <w:color w:val="000000"/>
          <w:sz w:val="26"/>
          <w:szCs w:val="26"/>
          <w:shd w:val="clear" w:color="auto" w:fill="FFFFFF"/>
        </w:rPr>
      </w:pPr>
      <w:r>
        <w:rPr>
          <w:rFonts w:cstheme="minorHAnsi"/>
          <w:color w:val="000000"/>
          <w:sz w:val="26"/>
          <w:szCs w:val="26"/>
          <w:shd w:val="clear" w:color="auto" w:fill="FFFFFF"/>
        </w:rPr>
        <w:lastRenderedPageBreak/>
        <w:t xml:space="preserve">To conclude Ella is a happy and popular </w:t>
      </w:r>
      <w:r w:rsidR="00C1729C">
        <w:rPr>
          <w:rFonts w:cstheme="minorHAnsi"/>
          <w:color w:val="000000"/>
          <w:sz w:val="26"/>
          <w:szCs w:val="26"/>
          <w:shd w:val="clear" w:color="auto" w:fill="FFFFFF"/>
        </w:rPr>
        <w:t>child,</w:t>
      </w:r>
      <w:r w:rsidR="006B3DAF">
        <w:rPr>
          <w:rFonts w:cstheme="minorHAnsi"/>
          <w:color w:val="000000"/>
          <w:sz w:val="26"/>
          <w:szCs w:val="26"/>
          <w:shd w:val="clear" w:color="auto" w:fill="FFFFFF"/>
        </w:rPr>
        <w:t xml:space="preserve"> </w:t>
      </w:r>
      <w:proofErr w:type="gramStart"/>
      <w:r w:rsidR="00C1729C">
        <w:rPr>
          <w:rFonts w:cstheme="minorHAnsi"/>
          <w:color w:val="000000"/>
          <w:sz w:val="26"/>
          <w:szCs w:val="26"/>
          <w:shd w:val="clear" w:color="auto" w:fill="FFFFFF"/>
        </w:rPr>
        <w:t>however</w:t>
      </w:r>
      <w:proofErr w:type="gramEnd"/>
      <w:r>
        <w:rPr>
          <w:rFonts w:cstheme="minorHAnsi"/>
          <w:color w:val="000000"/>
          <w:sz w:val="26"/>
          <w:szCs w:val="26"/>
          <w:shd w:val="clear" w:color="auto" w:fill="FFFFFF"/>
        </w:rPr>
        <w:t xml:space="preserve"> does struggle in some areas. Overall, I believe that Ella can be supported effectively within the classroom as I have suggested above. </w:t>
      </w:r>
      <w:r w:rsidR="00C1729C">
        <w:rPr>
          <w:rFonts w:cstheme="minorHAnsi"/>
          <w:color w:val="000000"/>
          <w:sz w:val="26"/>
          <w:szCs w:val="26"/>
          <w:shd w:val="clear" w:color="auto" w:fill="FFFFFF"/>
        </w:rPr>
        <w:t>Although</w:t>
      </w:r>
      <w:r>
        <w:rPr>
          <w:rFonts w:cstheme="minorHAnsi"/>
          <w:color w:val="000000"/>
          <w:sz w:val="26"/>
          <w:szCs w:val="26"/>
          <w:shd w:val="clear" w:color="auto" w:fill="FFFFFF"/>
        </w:rPr>
        <w:t>, it is important to take in</w:t>
      </w:r>
      <w:r w:rsidR="00305F48">
        <w:rPr>
          <w:rFonts w:cstheme="minorHAnsi"/>
          <w:color w:val="000000"/>
          <w:sz w:val="26"/>
          <w:szCs w:val="26"/>
          <w:shd w:val="clear" w:color="auto" w:fill="FFFFFF"/>
        </w:rPr>
        <w:t>to</w:t>
      </w:r>
      <w:r>
        <w:rPr>
          <w:rFonts w:cstheme="minorHAnsi"/>
          <w:color w:val="000000"/>
          <w:sz w:val="26"/>
          <w:szCs w:val="26"/>
          <w:shd w:val="clear" w:color="auto" w:fill="FFFFFF"/>
        </w:rPr>
        <w:t xml:space="preserve"> consideration that Ella is </w:t>
      </w:r>
      <w:r w:rsidR="00305F48">
        <w:rPr>
          <w:rFonts w:cstheme="minorHAnsi"/>
          <w:color w:val="000000"/>
          <w:sz w:val="26"/>
          <w:szCs w:val="26"/>
          <w:shd w:val="clear" w:color="auto" w:fill="FFFFFF"/>
        </w:rPr>
        <w:t>only four and</w:t>
      </w:r>
      <w:r>
        <w:rPr>
          <w:rFonts w:cstheme="minorHAnsi"/>
          <w:color w:val="000000"/>
          <w:sz w:val="26"/>
          <w:szCs w:val="26"/>
          <w:shd w:val="clear" w:color="auto" w:fill="FFFFFF"/>
        </w:rPr>
        <w:t xml:space="preserve"> may struggle in some areas</w:t>
      </w:r>
      <w:r w:rsidR="004E6F06">
        <w:rPr>
          <w:rFonts w:cstheme="minorHAnsi"/>
          <w:color w:val="000000"/>
          <w:sz w:val="26"/>
          <w:szCs w:val="26"/>
          <w:shd w:val="clear" w:color="auto" w:fill="FFFFFF"/>
        </w:rPr>
        <w:t xml:space="preserve"> due to</w:t>
      </w:r>
      <w:r w:rsidR="00305F48">
        <w:rPr>
          <w:rFonts w:cstheme="minorHAnsi"/>
          <w:color w:val="000000"/>
          <w:sz w:val="26"/>
          <w:szCs w:val="26"/>
          <w:shd w:val="clear" w:color="auto" w:fill="FFFFFF"/>
        </w:rPr>
        <w:t xml:space="preserve"> her</w:t>
      </w:r>
      <w:r w:rsidR="004E6F06">
        <w:rPr>
          <w:rFonts w:cstheme="minorHAnsi"/>
          <w:color w:val="000000"/>
          <w:sz w:val="26"/>
          <w:szCs w:val="26"/>
          <w:shd w:val="clear" w:color="auto" w:fill="FFFFFF"/>
        </w:rPr>
        <w:t xml:space="preserve"> </w:t>
      </w:r>
      <w:r w:rsidR="00305F48">
        <w:rPr>
          <w:rFonts w:cstheme="minorHAnsi"/>
          <w:color w:val="000000"/>
          <w:sz w:val="26"/>
          <w:szCs w:val="26"/>
          <w:shd w:val="clear" w:color="auto" w:fill="FFFFFF"/>
        </w:rPr>
        <w:t>age and</w:t>
      </w:r>
      <w:r w:rsidR="004E6F06">
        <w:rPr>
          <w:rFonts w:cstheme="minorHAnsi"/>
          <w:color w:val="000000"/>
          <w:sz w:val="26"/>
          <w:szCs w:val="26"/>
          <w:shd w:val="clear" w:color="auto" w:fill="FFFFFF"/>
        </w:rPr>
        <w:t xml:space="preserve"> is something that </w:t>
      </w:r>
      <w:r w:rsidR="00305F48">
        <w:rPr>
          <w:rFonts w:cstheme="minorHAnsi"/>
          <w:color w:val="000000"/>
          <w:sz w:val="26"/>
          <w:szCs w:val="26"/>
          <w:shd w:val="clear" w:color="auto" w:fill="FFFFFF"/>
        </w:rPr>
        <w:t>we should not be overly</w:t>
      </w:r>
      <w:r w:rsidR="004E6F06">
        <w:rPr>
          <w:rFonts w:cstheme="minorHAnsi"/>
          <w:color w:val="000000"/>
          <w:sz w:val="26"/>
          <w:szCs w:val="26"/>
          <w:shd w:val="clear" w:color="auto" w:fill="FFFFFF"/>
        </w:rPr>
        <w:t xml:space="preserve"> con</w:t>
      </w:r>
      <w:r w:rsidR="00305F48">
        <w:rPr>
          <w:rFonts w:cstheme="minorHAnsi"/>
          <w:color w:val="000000"/>
          <w:sz w:val="26"/>
          <w:szCs w:val="26"/>
          <w:shd w:val="clear" w:color="auto" w:fill="FFFFFF"/>
        </w:rPr>
        <w:t>cerned</w:t>
      </w:r>
      <w:r w:rsidR="004E6F06">
        <w:rPr>
          <w:rFonts w:cstheme="minorHAnsi"/>
          <w:color w:val="000000"/>
          <w:sz w:val="26"/>
          <w:szCs w:val="26"/>
          <w:shd w:val="clear" w:color="auto" w:fill="FFFFFF"/>
        </w:rPr>
        <w:t xml:space="preserve"> about. </w:t>
      </w:r>
      <w:r w:rsidR="00305F48">
        <w:rPr>
          <w:rFonts w:cstheme="minorHAnsi"/>
          <w:color w:val="000000"/>
          <w:sz w:val="26"/>
          <w:szCs w:val="26"/>
          <w:shd w:val="clear" w:color="auto" w:fill="FFFFFF"/>
        </w:rPr>
        <w:t xml:space="preserve">From my experiences </w:t>
      </w:r>
      <w:r w:rsidR="004E6F06">
        <w:rPr>
          <w:rFonts w:cstheme="minorHAnsi"/>
          <w:color w:val="000000"/>
          <w:sz w:val="26"/>
          <w:szCs w:val="26"/>
          <w:shd w:val="clear" w:color="auto" w:fill="FFFFFF"/>
        </w:rPr>
        <w:t>it is most beneficial to support Ella using her likes and dislikes</w:t>
      </w:r>
      <w:r w:rsidR="00305F48">
        <w:rPr>
          <w:rFonts w:cstheme="minorHAnsi"/>
          <w:color w:val="000000"/>
          <w:sz w:val="26"/>
          <w:szCs w:val="26"/>
          <w:shd w:val="clear" w:color="auto" w:fill="FFFFFF"/>
        </w:rPr>
        <w:t>,</w:t>
      </w:r>
      <w:r w:rsidR="004E6F06">
        <w:rPr>
          <w:rFonts w:cstheme="minorHAnsi"/>
          <w:color w:val="000000"/>
          <w:sz w:val="26"/>
          <w:szCs w:val="26"/>
          <w:shd w:val="clear" w:color="auto" w:fill="FFFFFF"/>
        </w:rPr>
        <w:t xml:space="preserve"> to encourage </w:t>
      </w:r>
      <w:r w:rsidR="00305F48">
        <w:rPr>
          <w:rFonts w:cstheme="minorHAnsi"/>
          <w:color w:val="000000"/>
          <w:sz w:val="26"/>
          <w:szCs w:val="26"/>
          <w:shd w:val="clear" w:color="auto" w:fill="FFFFFF"/>
        </w:rPr>
        <w:t>her engagement</w:t>
      </w:r>
      <w:r w:rsidR="004E6F06">
        <w:rPr>
          <w:rFonts w:cstheme="minorHAnsi"/>
          <w:color w:val="000000"/>
          <w:sz w:val="26"/>
          <w:szCs w:val="26"/>
          <w:shd w:val="clear" w:color="auto" w:fill="FFFFFF"/>
        </w:rPr>
        <w:t xml:space="preserve"> and participation. </w:t>
      </w:r>
    </w:p>
    <w:p w14:paraId="6A594FBE" w14:textId="77777777" w:rsidR="009B75CB" w:rsidRDefault="009B75CB">
      <w:pPr>
        <w:rPr>
          <w:rFonts w:cstheme="minorHAnsi"/>
          <w:color w:val="000000"/>
          <w:sz w:val="26"/>
          <w:szCs w:val="26"/>
          <w:shd w:val="clear" w:color="auto" w:fill="FFFFFF"/>
        </w:rPr>
      </w:pPr>
    </w:p>
    <w:p w14:paraId="1D771786" w14:textId="018079CF" w:rsidR="00902F31" w:rsidRPr="00902F31" w:rsidRDefault="00902F31">
      <w:pPr>
        <w:rPr>
          <w:rFonts w:cstheme="minorHAnsi"/>
          <w:color w:val="000000"/>
          <w:sz w:val="26"/>
          <w:szCs w:val="26"/>
          <w:shd w:val="clear" w:color="auto" w:fill="FFFFFF"/>
        </w:rPr>
      </w:pPr>
      <w:r>
        <w:rPr>
          <w:rFonts w:cstheme="minorHAnsi"/>
          <w:color w:val="000000"/>
          <w:sz w:val="26"/>
          <w:szCs w:val="26"/>
          <w:shd w:val="clear" w:color="auto" w:fill="FFFFFF"/>
        </w:rPr>
        <w:t>Reference list</w:t>
      </w:r>
      <w:r w:rsidR="00E33A37">
        <w:rPr>
          <w:rFonts w:cstheme="minorHAnsi"/>
          <w:color w:val="000000"/>
          <w:sz w:val="26"/>
          <w:szCs w:val="26"/>
          <w:shd w:val="clear" w:color="auto" w:fill="FFFFFF"/>
        </w:rPr>
        <w:t>:</w:t>
      </w:r>
    </w:p>
    <w:p w14:paraId="7CCE29F8" w14:textId="77777777" w:rsidR="00902F31" w:rsidRDefault="00902F31" w:rsidP="00E138DC">
      <w:proofErr w:type="spellStart"/>
      <w:r w:rsidRPr="00FC76B2">
        <w:rPr>
          <w:color w:val="000000" w:themeColor="text1"/>
        </w:rPr>
        <w:t>Ba</w:t>
      </w:r>
      <w:r>
        <w:rPr>
          <w:color w:val="000000" w:themeColor="text1"/>
        </w:rPr>
        <w:t>bakr</w:t>
      </w:r>
      <w:proofErr w:type="spellEnd"/>
      <w:r w:rsidRPr="00FC76B2">
        <w:rPr>
          <w:color w:val="000000" w:themeColor="text1"/>
        </w:rPr>
        <w:t xml:space="preserve"> </w:t>
      </w:r>
      <w:proofErr w:type="spellStart"/>
      <w:r w:rsidRPr="00FC76B2">
        <w:rPr>
          <w:color w:val="000000" w:themeColor="text1"/>
        </w:rPr>
        <w:t>el</w:t>
      </w:r>
      <w:proofErr w:type="spellEnd"/>
      <w:r w:rsidRPr="00FC76B2">
        <w:rPr>
          <w:color w:val="000000" w:themeColor="text1"/>
        </w:rPr>
        <w:t xml:space="preserve"> at</w:t>
      </w:r>
      <w:r>
        <w:rPr>
          <w:color w:val="000000" w:themeColor="text1"/>
        </w:rPr>
        <w:t>. (2019) ‘</w:t>
      </w:r>
      <w:r w:rsidRPr="00C647FB">
        <w:t>Education Quarterly Reviews’</w:t>
      </w:r>
      <w:r>
        <w:rPr>
          <w:i/>
          <w:iCs/>
        </w:rPr>
        <w:t xml:space="preserve">, </w:t>
      </w:r>
      <w:r w:rsidRPr="00C647FB">
        <w:rPr>
          <w:i/>
          <w:iCs/>
        </w:rPr>
        <w:t>Piaget’s Cognitive Developmental Theory: Critical Review</w:t>
      </w:r>
      <w:r>
        <w:t xml:space="preserve">, </w:t>
      </w:r>
      <w:r w:rsidRPr="00C647FB">
        <w:t>Vol.</w:t>
      </w:r>
      <w:r>
        <w:t>2, No.3, 517-524., pp. 521. DOI: 10.31014/aior.1993.02.03.84</w:t>
      </w:r>
    </w:p>
    <w:p w14:paraId="3B3099B2" w14:textId="77777777" w:rsidR="00902F31" w:rsidRPr="00C647FB" w:rsidRDefault="00902F31" w:rsidP="00E138DC">
      <w:pPr>
        <w:rPr>
          <w:i/>
          <w:iCs/>
        </w:rPr>
      </w:pPr>
    </w:p>
    <w:p w14:paraId="0C2D1B70" w14:textId="77777777" w:rsidR="00902F31" w:rsidRDefault="00902F31">
      <w:r>
        <w:t xml:space="preserve">Boyd, G and Bee. (2014) </w:t>
      </w:r>
      <w:r>
        <w:rPr>
          <w:i/>
          <w:iCs/>
        </w:rPr>
        <w:t xml:space="preserve">the developing child. </w:t>
      </w:r>
      <w:r>
        <w:t xml:space="preserve">13th </w:t>
      </w:r>
      <w:proofErr w:type="spellStart"/>
      <w:r>
        <w:t>edn</w:t>
      </w:r>
      <w:proofErr w:type="spellEnd"/>
      <w:r>
        <w:t xml:space="preserve">. Edinburgh: Pearson education </w:t>
      </w:r>
      <w:proofErr w:type="gramStart"/>
      <w:r>
        <w:t>limited</w:t>
      </w:r>
      <w:proofErr w:type="gramEnd"/>
      <w:r>
        <w:t xml:space="preserve"> </w:t>
      </w:r>
    </w:p>
    <w:p w14:paraId="59546053" w14:textId="77777777" w:rsidR="00902F31" w:rsidRDefault="00902F31"/>
    <w:p w14:paraId="39825368" w14:textId="77777777" w:rsidR="00902F31" w:rsidRDefault="00902F31" w:rsidP="00B71B7F">
      <w:pPr>
        <w:rPr>
          <w:rStyle w:val="Hyperlink"/>
        </w:rPr>
      </w:pPr>
      <w:r>
        <w:t xml:space="preserve">cherry, k. (2022) </w:t>
      </w:r>
      <w:r>
        <w:rPr>
          <w:i/>
          <w:iCs/>
        </w:rPr>
        <w:t xml:space="preserve">Piaget’s four stages of cognitive development explained. </w:t>
      </w:r>
      <w:r>
        <w:t xml:space="preserve">Available at: </w:t>
      </w:r>
      <w:hyperlink r:id="rId5" w:history="1">
        <w:r w:rsidRPr="00D7360A">
          <w:rPr>
            <w:rStyle w:val="Hyperlink"/>
          </w:rPr>
          <w:t>https://www.verywellmind.com/piagets-stages-of-cognitive-development-2795457</w:t>
        </w:r>
      </w:hyperlink>
      <w:r>
        <w:rPr>
          <w:rStyle w:val="Hyperlink"/>
        </w:rPr>
        <w:t xml:space="preserve">  (Accessed: 16 October 2023)</w:t>
      </w:r>
    </w:p>
    <w:p w14:paraId="4479EE60" w14:textId="77777777" w:rsidR="00902F31" w:rsidRDefault="00902F31" w:rsidP="00B71B7F">
      <w:pPr>
        <w:rPr>
          <w:rStyle w:val="Hyperlink"/>
        </w:rPr>
      </w:pPr>
    </w:p>
    <w:p w14:paraId="57C68DB4" w14:textId="77777777" w:rsidR="00902F31" w:rsidRDefault="00902F31">
      <w:pPr>
        <w:rPr>
          <w:color w:val="000000" w:themeColor="text1"/>
        </w:rPr>
      </w:pPr>
      <w:r>
        <w:rPr>
          <w:color w:val="000000" w:themeColor="text1"/>
        </w:rPr>
        <w:t xml:space="preserve">Cherry, K. (2023) </w:t>
      </w:r>
      <w:r>
        <w:rPr>
          <w:i/>
          <w:iCs/>
          <w:color w:val="000000" w:themeColor="text1"/>
        </w:rPr>
        <w:t xml:space="preserve">Harry Harlow and the nature of affection. </w:t>
      </w:r>
      <w:r>
        <w:rPr>
          <w:color w:val="000000" w:themeColor="text1"/>
        </w:rPr>
        <w:t xml:space="preserve">Available at: </w:t>
      </w:r>
      <w:hyperlink r:id="rId6" w:history="1">
        <w:r w:rsidRPr="00367B79">
          <w:rPr>
            <w:rStyle w:val="Hyperlink"/>
          </w:rPr>
          <w:t>https://www.verywellmind.com/harry-harlow-and-the-nature-of-love-2795255</w:t>
        </w:r>
      </w:hyperlink>
      <w:r>
        <w:rPr>
          <w:color w:val="FF0000"/>
        </w:rPr>
        <w:t xml:space="preserve"> </w:t>
      </w:r>
      <w:r>
        <w:rPr>
          <w:color w:val="000000" w:themeColor="text1"/>
        </w:rPr>
        <w:t>(Accessed: 23</w:t>
      </w:r>
      <w:r w:rsidRPr="00E16C29">
        <w:rPr>
          <w:color w:val="000000" w:themeColor="text1"/>
          <w:vertAlign w:val="superscript"/>
        </w:rPr>
        <w:t>rd</w:t>
      </w:r>
      <w:r>
        <w:rPr>
          <w:color w:val="000000" w:themeColor="text1"/>
        </w:rPr>
        <w:t xml:space="preserve"> October 2023)</w:t>
      </w:r>
    </w:p>
    <w:p w14:paraId="56FA0416" w14:textId="77777777" w:rsidR="00902F31" w:rsidRPr="006F2B3E" w:rsidRDefault="00902F31">
      <w:pPr>
        <w:rPr>
          <w:color w:val="000000" w:themeColor="text1"/>
        </w:rPr>
      </w:pPr>
    </w:p>
    <w:p w14:paraId="773712D2" w14:textId="77777777" w:rsidR="00902F31" w:rsidRDefault="00902F31" w:rsidP="00B9311C">
      <w:r>
        <w:t xml:space="preserve">Collins dictionary (2023) </w:t>
      </w:r>
      <w:r>
        <w:rPr>
          <w:i/>
          <w:iCs/>
        </w:rPr>
        <w:t xml:space="preserve">definition of windows of opportunity. </w:t>
      </w:r>
      <w:r>
        <w:t>Available at:</w:t>
      </w:r>
      <w:r w:rsidRPr="00A20165">
        <w:t xml:space="preserve"> </w:t>
      </w:r>
      <w:hyperlink r:id="rId7" w:history="1">
        <w:r w:rsidRPr="00D7360A">
          <w:rPr>
            <w:rStyle w:val="Hyperlink"/>
          </w:rPr>
          <w:t>https://www.collinsdictionary.com/dictionary/english/window-of-opportunity</w:t>
        </w:r>
      </w:hyperlink>
      <w:r>
        <w:t xml:space="preserve"> (Accessed: 18</w:t>
      </w:r>
      <w:r w:rsidRPr="00A20165">
        <w:rPr>
          <w:vertAlign w:val="superscript"/>
        </w:rPr>
        <w:t>th</w:t>
      </w:r>
      <w:r>
        <w:t xml:space="preserve"> October 2023)</w:t>
      </w:r>
    </w:p>
    <w:p w14:paraId="028B58A3" w14:textId="77777777" w:rsidR="00902F31" w:rsidRDefault="00902F31" w:rsidP="00B9311C"/>
    <w:p w14:paraId="16D9F9BA" w14:textId="77777777" w:rsidR="00902F31" w:rsidRDefault="00902F31" w:rsidP="00311FB4">
      <w:r>
        <w:t>Digital 360. (2023) ‘</w:t>
      </w:r>
      <w:r>
        <w:rPr>
          <w:i/>
          <w:iCs/>
        </w:rPr>
        <w:t xml:space="preserve">why is study of child development important for teachers’ </w:t>
      </w:r>
      <w:r>
        <w:t xml:space="preserve">[blog]. 27 January. Available at: </w:t>
      </w:r>
      <w:hyperlink r:id="rId8" w:anchor=":~:text=Teachers%20who%20understand%20child%20development%20can%20also%20adapt%20lessons%20for,appropriate%20expectations%20for%20their%20students.(Accessed" w:history="1">
        <w:r w:rsidRPr="00D7360A">
          <w:rPr>
            <w:rStyle w:val="Hyperlink"/>
          </w:rPr>
          <w:t>https://digital360india.medium.com/why-is-the-study-of-child-development-important-for-teachers-45d59939a537#:~:text=Teachers%20who%20understand%20child%20development%20can%20also%20adapt%20lessons%20for,appropriate%20expectations%20for%20their%20students.(Accessed</w:t>
        </w:r>
      </w:hyperlink>
      <w:r>
        <w:t xml:space="preserve">: 18 October 2023). </w:t>
      </w:r>
    </w:p>
    <w:p w14:paraId="7FB327C4" w14:textId="77777777" w:rsidR="00902F31" w:rsidRDefault="00902F31" w:rsidP="00311FB4"/>
    <w:p w14:paraId="434E1CBA" w14:textId="77777777" w:rsidR="00902F31" w:rsidRDefault="00902F31" w:rsidP="002C3922">
      <w:r>
        <w:t xml:space="preserve">Doherty, J. and Hughes, M. (2014) </w:t>
      </w:r>
      <w:r>
        <w:rPr>
          <w:i/>
          <w:iCs/>
        </w:rPr>
        <w:t xml:space="preserve">child development theory and practice 0-11. </w:t>
      </w:r>
      <w:r>
        <w:t>2</w:t>
      </w:r>
      <w:r w:rsidRPr="00E61783">
        <w:rPr>
          <w:vertAlign w:val="superscript"/>
        </w:rPr>
        <w:t>nd</w:t>
      </w:r>
      <w:r>
        <w:t xml:space="preserve"> </w:t>
      </w:r>
      <w:proofErr w:type="spellStart"/>
      <w:r>
        <w:t>edn</w:t>
      </w:r>
      <w:proofErr w:type="spellEnd"/>
      <w:r>
        <w:t>. Edinburgh: PEARSON EDUCATION LIMITED</w:t>
      </w:r>
    </w:p>
    <w:p w14:paraId="6617D20B" w14:textId="77777777" w:rsidR="00902F31" w:rsidRDefault="00902F31" w:rsidP="002C3922"/>
    <w:p w14:paraId="26B0E257" w14:textId="77777777" w:rsidR="00902F31" w:rsidRDefault="00902F31" w:rsidP="00BD7D04">
      <w:proofErr w:type="spellStart"/>
      <w:r>
        <w:t>Fastiggi</w:t>
      </w:r>
      <w:proofErr w:type="spellEnd"/>
      <w:r>
        <w:t xml:space="preserve">, W. (2018) </w:t>
      </w:r>
      <w:r>
        <w:rPr>
          <w:i/>
          <w:iCs/>
        </w:rPr>
        <w:t xml:space="preserve">summary of john Hattie’s research. </w:t>
      </w:r>
      <w:r>
        <w:t xml:space="preserve">Available at: </w:t>
      </w:r>
      <w:hyperlink r:id="rId9" w:history="1">
        <w:r w:rsidRPr="00D7360A">
          <w:rPr>
            <w:rStyle w:val="Hyperlink"/>
          </w:rPr>
          <w:t>https://technologyforlearners.com/summary-of-john-hatties-research/</w:t>
        </w:r>
      </w:hyperlink>
      <w:r>
        <w:t xml:space="preserve"> (Accessed: 17</w:t>
      </w:r>
      <w:r w:rsidRPr="00271A2A">
        <w:rPr>
          <w:vertAlign w:val="superscript"/>
        </w:rPr>
        <w:t>th</w:t>
      </w:r>
      <w:r>
        <w:t xml:space="preserve"> October 2023)</w:t>
      </w:r>
    </w:p>
    <w:p w14:paraId="062AE456" w14:textId="77777777" w:rsidR="00902F31" w:rsidRDefault="00902F31" w:rsidP="00BD7D04"/>
    <w:p w14:paraId="6AE7E41E" w14:textId="77777777" w:rsidR="00902F31" w:rsidRDefault="00902F31">
      <w:r>
        <w:t xml:space="preserve">Forest schools’ education (unknown date) </w:t>
      </w:r>
      <w:r>
        <w:rPr>
          <w:i/>
          <w:iCs/>
        </w:rPr>
        <w:t xml:space="preserve">what are forest schools? An introduction. </w:t>
      </w:r>
      <w:r>
        <w:t xml:space="preserve">Available at: </w:t>
      </w:r>
      <w:r>
        <w:fldChar w:fldCharType="begin"/>
      </w:r>
      <w:r>
        <w:instrText xml:space="preserve"> AvHYPERLINK "</w:instrText>
      </w:r>
      <w:r w:rsidRPr="005D7442">
        <w:instrText>https://www.forestschools.com/pages/what-is-forest-school-an-introduction</w:instrText>
      </w:r>
      <w:r>
        <w:instrText>"</w:instrText>
      </w:r>
      <w:r>
        <w:fldChar w:fldCharType="separate"/>
      </w:r>
      <w:r w:rsidRPr="00367B79">
        <w:rPr>
          <w:rStyle w:val="Hyperlink"/>
        </w:rPr>
        <w:t>https://www.forestschools.com/pages/what-is-forest-school-an-introduction</w:t>
      </w:r>
      <w:r>
        <w:fldChar w:fldCharType="end"/>
      </w:r>
      <w:r>
        <w:t xml:space="preserve"> (Accessed: 23</w:t>
      </w:r>
      <w:r w:rsidRPr="005D7442">
        <w:rPr>
          <w:vertAlign w:val="superscript"/>
        </w:rPr>
        <w:t>rd</w:t>
      </w:r>
      <w:r>
        <w:t xml:space="preserve"> October 2023)</w:t>
      </w:r>
    </w:p>
    <w:p w14:paraId="5DD2C55A" w14:textId="77777777" w:rsidR="00902F31" w:rsidRDefault="00902F31"/>
    <w:p w14:paraId="5D273BCC" w14:textId="77777777" w:rsidR="00902F31" w:rsidRDefault="00902F31">
      <w:r>
        <w:t xml:space="preserve">Frobel trust (unknown date) </w:t>
      </w:r>
      <w:r>
        <w:rPr>
          <w:i/>
          <w:iCs/>
        </w:rPr>
        <w:t xml:space="preserve">Froebelian principles. </w:t>
      </w:r>
      <w:r>
        <w:t xml:space="preserve">Available at: </w:t>
      </w:r>
      <w:hyperlink r:id="rId10" w:history="1">
        <w:r w:rsidRPr="00367B79">
          <w:rPr>
            <w:rStyle w:val="Hyperlink"/>
          </w:rPr>
          <w:t>https://www.froebel.org.uk/about-us/froebelian-principles</w:t>
        </w:r>
      </w:hyperlink>
      <w:r>
        <w:t xml:space="preserve"> (Accessed: 23rd October 2023)</w:t>
      </w:r>
    </w:p>
    <w:p w14:paraId="5AD71B60" w14:textId="77777777" w:rsidR="00902F31" w:rsidRDefault="00902F31"/>
    <w:p w14:paraId="452DE656" w14:textId="77777777" w:rsidR="00902F31" w:rsidRDefault="00902F31">
      <w:r>
        <w:t xml:space="preserve">Frobel trust (unknown date) </w:t>
      </w:r>
      <w:r>
        <w:rPr>
          <w:i/>
          <w:iCs/>
        </w:rPr>
        <w:t xml:space="preserve">the power of play. </w:t>
      </w:r>
      <w:r>
        <w:t xml:space="preserve">Available at: </w:t>
      </w:r>
      <w:hyperlink r:id="rId11" w:history="1">
        <w:r w:rsidRPr="00367B79">
          <w:rPr>
            <w:rStyle w:val="Hyperlink"/>
          </w:rPr>
          <w:t>https://www.froebel.org.uk/about-us/the-power-of-play</w:t>
        </w:r>
      </w:hyperlink>
      <w:r>
        <w:t xml:space="preserve"> (Accessed: 23</w:t>
      </w:r>
      <w:r w:rsidRPr="00E16C29">
        <w:rPr>
          <w:vertAlign w:val="superscript"/>
        </w:rPr>
        <w:t>rd</w:t>
      </w:r>
      <w:r>
        <w:t xml:space="preserve"> October 2023)</w:t>
      </w:r>
    </w:p>
    <w:p w14:paraId="402623B4" w14:textId="77777777" w:rsidR="00902F31" w:rsidRDefault="00902F31"/>
    <w:p w14:paraId="0CEA5A4C" w14:textId="309389B6" w:rsidR="00902F31" w:rsidRDefault="00902F31" w:rsidP="00B9311C">
      <w:r>
        <w:t>Literacy framework (</w:t>
      </w:r>
      <w:r w:rsidR="0027077F">
        <w:t>2023)</w:t>
      </w:r>
      <w:r w:rsidR="0027077F">
        <w:rPr>
          <w:i/>
          <w:iCs/>
        </w:rPr>
        <w:t xml:space="preserve"> literacy framework.</w:t>
      </w:r>
      <w:r w:rsidR="0027077F">
        <w:t xml:space="preserve"> Available at:</w:t>
      </w:r>
      <w:r>
        <w:t xml:space="preserve"> </w:t>
      </w:r>
      <w:hyperlink r:id="rId12" w:history="1">
        <w:r w:rsidRPr="00D7360A">
          <w:rPr>
            <w:rStyle w:val="Hyperlink"/>
          </w:rPr>
          <w:t>https://hwb.gov.wales/api/storage/4d852cbe-03d6-4c36-8175-c281461c8690/literacy-framework.pdf</w:t>
        </w:r>
      </w:hyperlink>
      <w:r>
        <w:t xml:space="preserve"> (accessed</w:t>
      </w:r>
      <w:r w:rsidR="0027077F">
        <w:t>:</w:t>
      </w:r>
      <w:r>
        <w:t xml:space="preserve"> 21st October 2023)</w:t>
      </w:r>
    </w:p>
    <w:p w14:paraId="10A2F01F" w14:textId="77777777" w:rsidR="00902F31" w:rsidRDefault="00902F31" w:rsidP="00B9311C"/>
    <w:p w14:paraId="1596BC0D" w14:textId="77777777" w:rsidR="00902F31" w:rsidRDefault="00902F31" w:rsidP="00A97F4B">
      <w:proofErr w:type="spellStart"/>
      <w:r>
        <w:t>Mcleod</w:t>
      </w:r>
      <w:proofErr w:type="spellEnd"/>
      <w:r>
        <w:t xml:space="preserve">, S (2023) </w:t>
      </w:r>
      <w:r>
        <w:rPr>
          <w:i/>
          <w:iCs/>
        </w:rPr>
        <w:t xml:space="preserve">Jerome Bruner’s theory of learning and cognitive development. </w:t>
      </w:r>
      <w:r>
        <w:t xml:space="preserve">Available at: </w:t>
      </w:r>
      <w:hyperlink r:id="rId13" w:anchor="Enactive-Mode-0-1-year" w:history="1">
        <w:r w:rsidRPr="00D7360A">
          <w:rPr>
            <w:rStyle w:val="Hyperlink"/>
          </w:rPr>
          <w:t>https://www.simplypsychology.org/bruner.html#Enactive-Mode-0-1-year</w:t>
        </w:r>
      </w:hyperlink>
      <w:r>
        <w:t xml:space="preserve"> (Accessed: 18</w:t>
      </w:r>
      <w:r w:rsidRPr="003512E3">
        <w:rPr>
          <w:vertAlign w:val="superscript"/>
        </w:rPr>
        <w:t>th</w:t>
      </w:r>
      <w:r>
        <w:t xml:space="preserve"> October 2023) </w:t>
      </w:r>
    </w:p>
    <w:p w14:paraId="6FE585A2" w14:textId="77777777" w:rsidR="00902F31" w:rsidRDefault="00902F31" w:rsidP="00A97F4B"/>
    <w:p w14:paraId="52B8F92A" w14:textId="77777777" w:rsidR="00902F31" w:rsidRDefault="00902F31" w:rsidP="00BD32A6">
      <w:pPr>
        <w:pStyle w:val="Heading1"/>
        <w:shd w:val="clear" w:color="auto" w:fill="FFFFFF"/>
        <w:spacing w:before="0"/>
        <w:rPr>
          <w:rStyle w:val="Hyperlink"/>
          <w:rFonts w:asciiTheme="minorHAnsi" w:hAnsiTheme="minorHAnsi" w:cstheme="minorHAnsi"/>
          <w:sz w:val="26"/>
          <w:szCs w:val="26"/>
          <w:shd w:val="clear" w:color="auto" w:fill="FFFFFF"/>
        </w:rPr>
      </w:pPr>
      <w:proofErr w:type="spellStart"/>
      <w:r>
        <w:rPr>
          <w:rFonts w:asciiTheme="minorHAnsi" w:hAnsiTheme="minorHAnsi" w:cstheme="minorHAnsi"/>
          <w:color w:val="000000" w:themeColor="text1"/>
          <w:sz w:val="26"/>
          <w:szCs w:val="26"/>
        </w:rPr>
        <w:t>Mcleod</w:t>
      </w:r>
      <w:proofErr w:type="spellEnd"/>
      <w:r>
        <w:rPr>
          <w:rFonts w:asciiTheme="minorHAnsi" w:hAnsiTheme="minorHAnsi" w:cstheme="minorHAnsi"/>
          <w:color w:val="000000" w:themeColor="text1"/>
          <w:sz w:val="26"/>
          <w:szCs w:val="26"/>
        </w:rPr>
        <w:t>, S.</w:t>
      </w:r>
      <w:r w:rsidRPr="00FB014F">
        <w:rPr>
          <w:rFonts w:asciiTheme="minorHAnsi" w:hAnsiTheme="minorHAnsi" w:cstheme="minorHAnsi"/>
          <w:color w:val="000000" w:themeColor="text1"/>
          <w:sz w:val="26"/>
          <w:szCs w:val="26"/>
        </w:rPr>
        <w:t xml:space="preserve"> (2023) </w:t>
      </w:r>
      <w:r w:rsidRPr="00FB014F">
        <w:rPr>
          <w:rFonts w:asciiTheme="minorHAnsi" w:eastAsia="Times New Roman" w:hAnsiTheme="minorHAnsi" w:cstheme="minorHAnsi"/>
          <w:i/>
          <w:iCs/>
          <w:color w:val="000000" w:themeColor="text1"/>
          <w:kern w:val="36"/>
          <w:sz w:val="26"/>
          <w:szCs w:val="26"/>
          <w:lang w:eastAsia="en-GB"/>
          <w14:ligatures w14:val="none"/>
        </w:rPr>
        <w:t xml:space="preserve">lev Vygotsky’s sociocultural theory of cognitive development. </w:t>
      </w:r>
      <w:r w:rsidRPr="00FB014F">
        <w:rPr>
          <w:rFonts w:asciiTheme="minorHAnsi" w:eastAsia="Times New Roman" w:hAnsiTheme="minorHAnsi" w:cstheme="minorHAnsi"/>
          <w:color w:val="000000" w:themeColor="text1"/>
          <w:kern w:val="36"/>
          <w:sz w:val="26"/>
          <w:szCs w:val="26"/>
          <w:lang w:eastAsia="en-GB"/>
          <w14:ligatures w14:val="none"/>
        </w:rPr>
        <w:t xml:space="preserve">Available at: </w:t>
      </w:r>
      <w:hyperlink r:id="rId14" w:history="1">
        <w:r w:rsidRPr="00FB014F">
          <w:rPr>
            <w:rStyle w:val="Hyperlink"/>
            <w:rFonts w:asciiTheme="minorHAnsi" w:hAnsiTheme="minorHAnsi" w:cstheme="minorHAnsi"/>
            <w:sz w:val="26"/>
            <w:szCs w:val="26"/>
            <w:shd w:val="clear" w:color="auto" w:fill="FFFFFF"/>
          </w:rPr>
          <w:t>https://www.simplypsychology.org/vygotsky.html</w:t>
        </w:r>
      </w:hyperlink>
      <w:r>
        <w:rPr>
          <w:rStyle w:val="Hyperlink"/>
          <w:rFonts w:asciiTheme="minorHAnsi" w:hAnsiTheme="minorHAnsi" w:cstheme="minorHAnsi"/>
          <w:sz w:val="26"/>
          <w:szCs w:val="26"/>
          <w:shd w:val="clear" w:color="auto" w:fill="FFFFFF"/>
        </w:rPr>
        <w:t xml:space="preserve"> (Accessed: 17</w:t>
      </w:r>
      <w:r w:rsidRPr="00FB014F">
        <w:rPr>
          <w:rStyle w:val="Hyperlink"/>
          <w:rFonts w:asciiTheme="minorHAnsi" w:hAnsiTheme="minorHAnsi" w:cstheme="minorHAnsi"/>
          <w:sz w:val="26"/>
          <w:szCs w:val="26"/>
          <w:shd w:val="clear" w:color="auto" w:fill="FFFFFF"/>
          <w:vertAlign w:val="superscript"/>
        </w:rPr>
        <w:t>th</w:t>
      </w:r>
      <w:r>
        <w:rPr>
          <w:rStyle w:val="Hyperlink"/>
          <w:rFonts w:asciiTheme="minorHAnsi" w:hAnsiTheme="minorHAnsi" w:cstheme="minorHAnsi"/>
          <w:sz w:val="26"/>
          <w:szCs w:val="26"/>
          <w:shd w:val="clear" w:color="auto" w:fill="FFFFFF"/>
        </w:rPr>
        <w:t xml:space="preserve"> October 2023) </w:t>
      </w:r>
    </w:p>
    <w:p w14:paraId="050F365D" w14:textId="77777777" w:rsidR="00902F31" w:rsidRPr="00902F31" w:rsidRDefault="00902F31" w:rsidP="00902F31"/>
    <w:p w14:paraId="1D3BB42D" w14:textId="77777777" w:rsidR="00902F31" w:rsidRDefault="00902F31">
      <w:pPr>
        <w:rPr>
          <w:rStyle w:val="Hyperlink"/>
        </w:rPr>
      </w:pPr>
      <w:r>
        <w:t xml:space="preserve">Muddy puddles (2023) </w:t>
      </w:r>
      <w:r>
        <w:rPr>
          <w:i/>
          <w:iCs/>
        </w:rPr>
        <w:t xml:space="preserve">the pros and cons of forest school </w:t>
      </w:r>
      <w:r>
        <w:t xml:space="preserve">[blog]. 12 September. Available at: </w:t>
      </w:r>
      <w:hyperlink r:id="rId15" w:history="1">
        <w:r w:rsidRPr="00367B79">
          <w:rPr>
            <w:rStyle w:val="Hyperlink"/>
          </w:rPr>
          <w:t>https://muddypuddles.com/blogs/blog/pros-cons-forest-school</w:t>
        </w:r>
      </w:hyperlink>
      <w:r>
        <w:t xml:space="preserve"> </w:t>
      </w:r>
      <w:r>
        <w:rPr>
          <w:rStyle w:val="Hyperlink"/>
        </w:rPr>
        <w:t xml:space="preserve"> (Accessed: 23</w:t>
      </w:r>
      <w:r w:rsidRPr="005D7442">
        <w:rPr>
          <w:rStyle w:val="Hyperlink"/>
          <w:vertAlign w:val="superscript"/>
        </w:rPr>
        <w:t>rd</w:t>
      </w:r>
      <w:r>
        <w:rPr>
          <w:rStyle w:val="Hyperlink"/>
        </w:rPr>
        <w:t xml:space="preserve"> October 2023)</w:t>
      </w:r>
    </w:p>
    <w:p w14:paraId="210E743D" w14:textId="77777777" w:rsidR="00902F31" w:rsidRDefault="00902F31"/>
    <w:p w14:paraId="167BD5C0" w14:textId="77777777" w:rsidR="00902F31" w:rsidRDefault="00000000" w:rsidP="002C3922">
      <w:hyperlink r:id="rId16" w:history="1">
        <w:r w:rsidR="00902F31" w:rsidRPr="00367B79">
          <w:rPr>
            <w:rStyle w:val="Hyperlink"/>
          </w:rPr>
          <w:t xml:space="preserve">numeracy framework (unknown date) </w:t>
        </w:r>
        <w:r w:rsidR="00902F31" w:rsidRPr="00367B79">
          <w:rPr>
            <w:rStyle w:val="Hyperlink"/>
            <w:i/>
            <w:iCs/>
          </w:rPr>
          <w:t xml:space="preserve">numeracy framework. </w:t>
        </w:r>
        <w:r w:rsidR="00902F31" w:rsidRPr="00367B79">
          <w:rPr>
            <w:rStyle w:val="Hyperlink"/>
          </w:rPr>
          <w:t>Available at: https://hwb.gov.wales/api/storage/2f34d783-b4b3-4d47-8fe9-49fdb993dfce/numeracy-framework.pdf</w:t>
        </w:r>
      </w:hyperlink>
      <w:r w:rsidR="00902F31">
        <w:t xml:space="preserve"> (Accessed: 21</w:t>
      </w:r>
      <w:r w:rsidR="00902F31" w:rsidRPr="00B73167">
        <w:rPr>
          <w:vertAlign w:val="superscript"/>
        </w:rPr>
        <w:t>st</w:t>
      </w:r>
      <w:r w:rsidR="00902F31">
        <w:t xml:space="preserve"> October 2023) </w:t>
      </w:r>
    </w:p>
    <w:p w14:paraId="669379C8" w14:textId="77777777" w:rsidR="00902F31" w:rsidRDefault="00902F31" w:rsidP="002C3922"/>
    <w:p w14:paraId="27C3F175" w14:textId="77777777" w:rsidR="00902F31" w:rsidRDefault="00902F31">
      <w:r>
        <w:t xml:space="preserve">The education hub (2020) </w:t>
      </w:r>
      <w:r>
        <w:rPr>
          <w:i/>
          <w:iCs/>
        </w:rPr>
        <w:t xml:space="preserve">outdoor play and why </w:t>
      </w:r>
      <w:proofErr w:type="spellStart"/>
      <w:r>
        <w:rPr>
          <w:i/>
          <w:iCs/>
        </w:rPr>
        <w:t>its</w:t>
      </w:r>
      <w:proofErr w:type="spellEnd"/>
      <w:r>
        <w:rPr>
          <w:i/>
          <w:iCs/>
        </w:rPr>
        <w:t xml:space="preserve"> important. </w:t>
      </w:r>
      <w:r>
        <w:t xml:space="preserve">Available at: </w:t>
      </w:r>
      <w:hyperlink r:id="rId17" w:history="1">
        <w:r w:rsidRPr="00367B79">
          <w:rPr>
            <w:rStyle w:val="Hyperlink"/>
          </w:rPr>
          <w:t>https://theeducationhub.org.nz/outdoor-play-and-why-its-important/</w:t>
        </w:r>
      </w:hyperlink>
      <w:r>
        <w:t xml:space="preserve"> (Accessed: 23</w:t>
      </w:r>
      <w:r w:rsidRPr="0003066E">
        <w:rPr>
          <w:vertAlign w:val="superscript"/>
        </w:rPr>
        <w:t>rd</w:t>
      </w:r>
      <w:r>
        <w:t xml:space="preserve"> October 2023)</w:t>
      </w:r>
    </w:p>
    <w:p w14:paraId="0A12559C" w14:textId="77777777" w:rsidR="00902F31" w:rsidRDefault="00902F31"/>
    <w:p w14:paraId="2312CCA7" w14:textId="77777777" w:rsidR="00902F31" w:rsidRDefault="00902F31">
      <w:r>
        <w:t xml:space="preserve">The education hub (2020) </w:t>
      </w:r>
      <w:r>
        <w:rPr>
          <w:i/>
          <w:iCs/>
        </w:rPr>
        <w:t>the Steiner approach.</w:t>
      </w:r>
      <w:r>
        <w:t xml:space="preserve"> Available at:</w:t>
      </w:r>
      <w:r>
        <w:rPr>
          <w:i/>
          <w:iCs/>
        </w:rPr>
        <w:t xml:space="preserve"> </w:t>
      </w:r>
      <w:hyperlink r:id="rId18" w:history="1">
        <w:r w:rsidRPr="00367B79">
          <w:rPr>
            <w:rStyle w:val="Hyperlink"/>
          </w:rPr>
          <w:t>https://theeducationhub.org.nz/the-steiner-approach/</w:t>
        </w:r>
      </w:hyperlink>
      <w:r>
        <w:t xml:space="preserve"> (Accessed: 23</w:t>
      </w:r>
      <w:r w:rsidRPr="0003066E">
        <w:rPr>
          <w:vertAlign w:val="superscript"/>
        </w:rPr>
        <w:t>rd</w:t>
      </w:r>
      <w:r>
        <w:t xml:space="preserve"> October 2023)</w:t>
      </w:r>
    </w:p>
    <w:p w14:paraId="356F2E4D" w14:textId="77777777" w:rsidR="00902F31" w:rsidRDefault="00902F31"/>
    <w:p w14:paraId="2341F085" w14:textId="77777777" w:rsidR="00902F31" w:rsidRDefault="00902F31" w:rsidP="00CD05F8">
      <w:proofErr w:type="spellStart"/>
      <w:r>
        <w:t>Woodsford</w:t>
      </w:r>
      <w:proofErr w:type="spellEnd"/>
      <w:r>
        <w:t xml:space="preserve"> (2017) </w:t>
      </w:r>
      <w:r>
        <w:rPr>
          <w:i/>
          <w:iCs/>
        </w:rPr>
        <w:t xml:space="preserve">Professor Robert Winston BBC the human mind. </w:t>
      </w:r>
      <w:r>
        <w:t xml:space="preserve">[video]. </w:t>
      </w:r>
      <w:r>
        <w:rPr>
          <w:i/>
          <w:iCs/>
        </w:rPr>
        <w:t xml:space="preserve"> </w:t>
      </w:r>
      <w:r>
        <w:t xml:space="preserve">Available at: </w:t>
      </w:r>
      <w:hyperlink r:id="rId19" w:history="1">
        <w:r w:rsidRPr="00D7360A">
          <w:rPr>
            <w:rStyle w:val="Hyperlink"/>
          </w:rPr>
          <w:t>https://www.youtube.com/watch?v=jojp764toQ8</w:t>
        </w:r>
      </w:hyperlink>
      <w:r>
        <w:t xml:space="preserve"> (Accessed 18</w:t>
      </w:r>
      <w:r w:rsidRPr="00CD4DD7">
        <w:rPr>
          <w:vertAlign w:val="superscript"/>
        </w:rPr>
        <w:t>th</w:t>
      </w:r>
      <w:r>
        <w:t xml:space="preserve"> October 2023) </w:t>
      </w:r>
    </w:p>
    <w:p w14:paraId="35D160A9" w14:textId="77777777" w:rsidR="00902F31" w:rsidRDefault="00902F31"/>
    <w:p w14:paraId="065DF183" w14:textId="35D57E9E" w:rsidR="00902F31" w:rsidRPr="00CF0A49" w:rsidRDefault="00902F31">
      <w:r>
        <w:t xml:space="preserve"> </w:t>
      </w:r>
    </w:p>
    <w:sectPr w:rsidR="00902F31" w:rsidRPr="00CF0A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010A3A"/>
    <w:multiLevelType w:val="multilevel"/>
    <w:tmpl w:val="F3966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8396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922"/>
    <w:rsid w:val="00005D53"/>
    <w:rsid w:val="0003066E"/>
    <w:rsid w:val="00066D0C"/>
    <w:rsid w:val="000977BD"/>
    <w:rsid w:val="000C3930"/>
    <w:rsid w:val="000E26BF"/>
    <w:rsid w:val="000E6322"/>
    <w:rsid w:val="000F39D3"/>
    <w:rsid w:val="00141636"/>
    <w:rsid w:val="001831DB"/>
    <w:rsid w:val="001C6D56"/>
    <w:rsid w:val="001F1367"/>
    <w:rsid w:val="0021219D"/>
    <w:rsid w:val="00237B8E"/>
    <w:rsid w:val="0027077F"/>
    <w:rsid w:val="00286542"/>
    <w:rsid w:val="002C3922"/>
    <w:rsid w:val="002E70CE"/>
    <w:rsid w:val="0030424B"/>
    <w:rsid w:val="00305F48"/>
    <w:rsid w:val="00311FB4"/>
    <w:rsid w:val="003271D4"/>
    <w:rsid w:val="00354DD0"/>
    <w:rsid w:val="003E60EB"/>
    <w:rsid w:val="0040751A"/>
    <w:rsid w:val="004133E4"/>
    <w:rsid w:val="0048017D"/>
    <w:rsid w:val="004A7BD5"/>
    <w:rsid w:val="004E6F06"/>
    <w:rsid w:val="00555937"/>
    <w:rsid w:val="005747DD"/>
    <w:rsid w:val="00597837"/>
    <w:rsid w:val="00597C20"/>
    <w:rsid w:val="005A7610"/>
    <w:rsid w:val="005C31E8"/>
    <w:rsid w:val="005D7442"/>
    <w:rsid w:val="00607800"/>
    <w:rsid w:val="006B3DAF"/>
    <w:rsid w:val="006D3E5B"/>
    <w:rsid w:val="006F2B3E"/>
    <w:rsid w:val="006F327C"/>
    <w:rsid w:val="00701C9A"/>
    <w:rsid w:val="007072BE"/>
    <w:rsid w:val="00736DB1"/>
    <w:rsid w:val="007743E1"/>
    <w:rsid w:val="007B6F5F"/>
    <w:rsid w:val="007D7790"/>
    <w:rsid w:val="0080621D"/>
    <w:rsid w:val="00806DC6"/>
    <w:rsid w:val="00807EF9"/>
    <w:rsid w:val="00816339"/>
    <w:rsid w:val="008A22BE"/>
    <w:rsid w:val="008D0EB2"/>
    <w:rsid w:val="008D5986"/>
    <w:rsid w:val="00902F31"/>
    <w:rsid w:val="0092077E"/>
    <w:rsid w:val="009A62AA"/>
    <w:rsid w:val="009B75CB"/>
    <w:rsid w:val="009D25E7"/>
    <w:rsid w:val="00A52216"/>
    <w:rsid w:val="00A53540"/>
    <w:rsid w:val="00A97F4B"/>
    <w:rsid w:val="00B144A4"/>
    <w:rsid w:val="00B33EE7"/>
    <w:rsid w:val="00B343AE"/>
    <w:rsid w:val="00B71B7F"/>
    <w:rsid w:val="00B73167"/>
    <w:rsid w:val="00B9311C"/>
    <w:rsid w:val="00BD32A6"/>
    <w:rsid w:val="00BD7D04"/>
    <w:rsid w:val="00C13756"/>
    <w:rsid w:val="00C1729C"/>
    <w:rsid w:val="00C200EE"/>
    <w:rsid w:val="00C346C6"/>
    <w:rsid w:val="00C647FB"/>
    <w:rsid w:val="00CC17A5"/>
    <w:rsid w:val="00CC27CA"/>
    <w:rsid w:val="00CD05F8"/>
    <w:rsid w:val="00CD1BAB"/>
    <w:rsid w:val="00CD7A90"/>
    <w:rsid w:val="00CD7EDC"/>
    <w:rsid w:val="00CF0A49"/>
    <w:rsid w:val="00D13866"/>
    <w:rsid w:val="00D34C8E"/>
    <w:rsid w:val="00DA39A3"/>
    <w:rsid w:val="00DC225A"/>
    <w:rsid w:val="00DD0050"/>
    <w:rsid w:val="00E138DC"/>
    <w:rsid w:val="00E15EEA"/>
    <w:rsid w:val="00E16C29"/>
    <w:rsid w:val="00E25733"/>
    <w:rsid w:val="00E308F3"/>
    <w:rsid w:val="00E33A37"/>
    <w:rsid w:val="00E556F6"/>
    <w:rsid w:val="00E60360"/>
    <w:rsid w:val="00E9425F"/>
    <w:rsid w:val="00EA79FB"/>
    <w:rsid w:val="00EE7B98"/>
    <w:rsid w:val="00EF48EC"/>
    <w:rsid w:val="00F025A7"/>
    <w:rsid w:val="00F35BB8"/>
    <w:rsid w:val="00F71913"/>
    <w:rsid w:val="00F87EE7"/>
    <w:rsid w:val="00FC715F"/>
    <w:rsid w:val="00FC7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3FD26C"/>
  <w15:chartTrackingRefBased/>
  <w15:docId w15:val="{95B0C95D-79FC-D449-A585-9B2E86F2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2A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1B7F"/>
    <w:rPr>
      <w:color w:val="0563C1" w:themeColor="hyperlink"/>
      <w:u w:val="single"/>
    </w:rPr>
  </w:style>
  <w:style w:type="character" w:styleId="FollowedHyperlink">
    <w:name w:val="FollowedHyperlink"/>
    <w:basedOn w:val="DefaultParagraphFont"/>
    <w:uiPriority w:val="99"/>
    <w:semiHidden/>
    <w:unhideWhenUsed/>
    <w:rsid w:val="00B71B7F"/>
    <w:rPr>
      <w:color w:val="954F72" w:themeColor="followedHyperlink"/>
      <w:u w:val="single"/>
    </w:rPr>
  </w:style>
  <w:style w:type="character" w:customStyle="1" w:styleId="Heading1Char">
    <w:name w:val="Heading 1 Char"/>
    <w:basedOn w:val="DefaultParagraphFont"/>
    <w:link w:val="Heading1"/>
    <w:uiPriority w:val="9"/>
    <w:rsid w:val="00BD32A6"/>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311FB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FB4"/>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CF0A49"/>
    <w:rPr>
      <w:color w:val="605E5C"/>
      <w:shd w:val="clear" w:color="auto" w:fill="E1DFDD"/>
    </w:rPr>
  </w:style>
  <w:style w:type="character" w:styleId="Strong">
    <w:name w:val="Strong"/>
    <w:basedOn w:val="DefaultParagraphFont"/>
    <w:uiPriority w:val="22"/>
    <w:qFormat/>
    <w:rsid w:val="000F39D3"/>
    <w:rPr>
      <w:b/>
      <w:bCs/>
    </w:rPr>
  </w:style>
  <w:style w:type="paragraph" w:styleId="Revision">
    <w:name w:val="Revision"/>
    <w:hidden/>
    <w:uiPriority w:val="99"/>
    <w:semiHidden/>
    <w:rsid w:val="00CC2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56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360india.medium.com/why-is-the-study-of-child-development-important-for-teachers-45d59939a537" TargetMode="External"/><Relationship Id="rId13" Type="http://schemas.openxmlformats.org/officeDocument/2006/relationships/hyperlink" Target="https://www.simplypsychology.org/bruner.html" TargetMode="External"/><Relationship Id="rId18" Type="http://schemas.openxmlformats.org/officeDocument/2006/relationships/hyperlink" Target="https://theeducationhub.org.nz/the-steiner-approac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linsdictionary.com/dictionary/english/window-of-opportunity" TargetMode="External"/><Relationship Id="rId12" Type="http://schemas.openxmlformats.org/officeDocument/2006/relationships/hyperlink" Target="https://hwb.gov.wales/api/storage/4d852cbe-03d6-4c36-8175-c281461c8690/literacy-framework.pdf" TargetMode="External"/><Relationship Id="rId17" Type="http://schemas.openxmlformats.org/officeDocument/2006/relationships/hyperlink" Target="https://theeducationhub.org.nz/outdoor-play-and-why-its-important/" TargetMode="External"/><Relationship Id="rId2" Type="http://schemas.openxmlformats.org/officeDocument/2006/relationships/styles" Target="styles.xml"/><Relationship Id="rId16" Type="http://schemas.openxmlformats.org/officeDocument/2006/relationships/hyperlink" Target="numeracy%20framework%20(unknown%20date)%20numeracy%20framework.%20Available%20at:%20https://hwb.gov.wales/api/storage/2f34d783-b4b3-4d47-8fe9-49fdb993dfce/numeracy-framework.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verywellmind.com/harry-harlow-and-the-nature-of-love-2795255" TargetMode="External"/><Relationship Id="rId11" Type="http://schemas.openxmlformats.org/officeDocument/2006/relationships/hyperlink" Target="https://www.froebel.org.uk/about-us/the-power-of-play" TargetMode="External"/><Relationship Id="rId5" Type="http://schemas.openxmlformats.org/officeDocument/2006/relationships/hyperlink" Target="https://www.verywellmind.com/piagets-stages-of-cognitive-development-2795457" TargetMode="External"/><Relationship Id="rId15" Type="http://schemas.openxmlformats.org/officeDocument/2006/relationships/hyperlink" Target="https://muddypuddles.com/blogs/blog/pros-cons-forest-school" TargetMode="External"/><Relationship Id="rId10" Type="http://schemas.openxmlformats.org/officeDocument/2006/relationships/hyperlink" Target="https://www.froebel.org.uk/about-us/froebelian-principles" TargetMode="External"/><Relationship Id="rId19" Type="http://schemas.openxmlformats.org/officeDocument/2006/relationships/hyperlink" Target="https://www.youtube.com/watch?v=jojp764toQ8" TargetMode="External"/><Relationship Id="rId4" Type="http://schemas.openxmlformats.org/officeDocument/2006/relationships/webSettings" Target="webSettings.xml"/><Relationship Id="rId9" Type="http://schemas.openxmlformats.org/officeDocument/2006/relationships/hyperlink" Target="https://technologyforlearners.com/summary-of-john-hatties-research/" TargetMode="External"/><Relationship Id="rId14" Type="http://schemas.openxmlformats.org/officeDocument/2006/relationships/hyperlink" Target="https://www.simplypsychology.org/vygotsk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2839</Words>
  <Characters>16186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Hughes</dc:creator>
  <cp:keywords/>
  <dc:description/>
  <cp:lastModifiedBy>Grace Hughes</cp:lastModifiedBy>
  <cp:revision>2</cp:revision>
  <dcterms:created xsi:type="dcterms:W3CDTF">2023-10-30T11:22:00Z</dcterms:created>
  <dcterms:modified xsi:type="dcterms:W3CDTF">2023-10-30T11:22:00Z</dcterms:modified>
</cp:coreProperties>
</file>