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ACA0A81" w:rsidP="7B71B72F" w:rsidRDefault="2ACA0A81" w14:paraId="55CC7F9A" w14:textId="364F4729">
      <w:pPr>
        <w:pStyle w:val="Heading2"/>
        <w:rPr>
          <w:rFonts w:ascii="Calibri" w:hAnsi="Calibri" w:eastAsia="Calibri" w:cs="Calibri"/>
          <w:b w:val="1"/>
          <w:bCs w:val="1"/>
          <w:sz w:val="40"/>
          <w:szCs w:val="40"/>
          <w:u w:val="none"/>
        </w:rPr>
      </w:pPr>
      <w:r w:rsidR="2ACA0A81">
        <w:rPr/>
        <w:t xml:space="preserve">   </w:t>
      </w:r>
      <w:r w:rsidR="092E5E14">
        <w:rPr/>
        <w:t xml:space="preserve">                     </w:t>
      </w:r>
    </w:p>
    <w:p w:rsidR="7F371FD1" w:rsidP="7B71B72F" w:rsidRDefault="7F371FD1" w14:paraId="0962B717" w14:textId="7B2C0B51">
      <w:pPr>
        <w:pStyle w:val="Heading2"/>
      </w:pPr>
    </w:p>
    <w:p w:rsidR="2ACA0A81" w:rsidP="7B71B72F" w:rsidRDefault="2ACA0A81" w14:paraId="1E0BEF48" w14:textId="69774FCB">
      <w:pPr>
        <w:pStyle w:val="Heading2"/>
        <w:rPr>
          <w:rFonts w:ascii="Calibri" w:hAnsi="Calibri" w:eastAsia="Calibri" w:cs="Calibri"/>
          <w:b w:val="1"/>
          <w:bCs w:val="1"/>
          <w:sz w:val="40"/>
          <w:szCs w:val="40"/>
          <w:u w:val="none"/>
        </w:rPr>
      </w:pPr>
      <w:r w:rsidR="2ACA0A81">
        <w:rPr/>
        <w:t xml:space="preserve"> </w:t>
      </w:r>
      <w:r w:rsidR="231C716E">
        <w:rPr/>
        <w:t xml:space="preserve">                                              </w:t>
      </w:r>
      <w:r w:rsidR="231C716E">
        <w:rPr/>
        <w:t xml:space="preserve"> </w:t>
      </w:r>
      <w:r w:rsidR="27198D00">
        <w:rPr/>
        <w:t xml:space="preserve">LEVEL 4 </w:t>
      </w:r>
      <w:r w:rsidR="6BAAB637">
        <w:rPr/>
        <w:t>ASSESMENT</w:t>
      </w:r>
    </w:p>
    <w:p w:rsidR="2ACA0A81" w:rsidP="7B71B72F" w:rsidRDefault="2ACA0A81" w14:paraId="07D097B6" w14:textId="22FD7DD3">
      <w:pPr>
        <w:pStyle w:val="Heading2"/>
      </w:pPr>
    </w:p>
    <w:p w:rsidR="2ACA0A81" w:rsidP="7B71B72F" w:rsidRDefault="2ACA0A81" w14:paraId="5457EF89" w14:textId="1055C506">
      <w:pPr>
        <w:pStyle w:val="Heading2"/>
      </w:pPr>
    </w:p>
    <w:p w:rsidR="2ACA0A81" w:rsidP="7B71B72F" w:rsidRDefault="2ACA0A81" w14:paraId="4544667F" w14:textId="398CB56F">
      <w:pPr>
        <w:pStyle w:val="Heading2"/>
        <w:rPr>
          <w:rFonts w:ascii="Arial Nova" w:hAnsi="Arial Nova" w:eastAsia="Arial Nova" w:cs="Arial Nova"/>
          <w:sz w:val="22"/>
          <w:szCs w:val="22"/>
        </w:rPr>
      </w:pPr>
      <w:r w:rsidR="6C081700">
        <w:rPr/>
        <w:t>CERTIFICATION OF HIGHER EDUCATION FOR THE WORKPLACE (HEALTH AND SOCIAL CARE)</w:t>
      </w:r>
    </w:p>
    <w:p w:rsidR="2ACA0A81" w:rsidP="7B71B72F" w:rsidRDefault="2ACA0A81" w14:paraId="2A975854" w14:textId="76D97E98">
      <w:pPr>
        <w:pStyle w:val="Heading2"/>
        <w:rPr>
          <w:rFonts w:ascii="Arial Nova" w:hAnsi="Arial Nova" w:eastAsia="Arial Nova" w:cs="Arial Nova"/>
          <w:sz w:val="22"/>
          <w:szCs w:val="22"/>
        </w:rPr>
      </w:pPr>
      <w:r w:rsidR="6C081700">
        <w:rPr/>
        <w:t>MODULE:  ACADEMIC EMPLOYABILITY SKILLS</w:t>
      </w:r>
    </w:p>
    <w:p w:rsidR="2ACA0A81" w:rsidP="7B71B72F" w:rsidRDefault="2ACA0A81" w14:paraId="05BFBFF5" w14:textId="4A5C87F6">
      <w:pPr>
        <w:pStyle w:val="Heading2"/>
        <w:rPr>
          <w:rFonts w:ascii="Arial Nova" w:hAnsi="Arial Nova" w:eastAsia="Arial Nova" w:cs="Arial Nova"/>
          <w:sz w:val="22"/>
          <w:szCs w:val="22"/>
        </w:rPr>
      </w:pPr>
      <w:r w:rsidR="6C081700">
        <w:rPr/>
        <w:t>MODULE CODE: LCHS4001</w:t>
      </w:r>
    </w:p>
    <w:p w:rsidR="2ACA0A81" w:rsidP="7B71B72F" w:rsidRDefault="2ACA0A81" w14:paraId="318FD313" w14:textId="76042E39">
      <w:pPr>
        <w:pStyle w:val="Heading2"/>
        <w:rPr>
          <w:rFonts w:ascii="Arial Nova" w:hAnsi="Arial Nova" w:eastAsia="Arial Nova" w:cs="Arial Nova"/>
          <w:sz w:val="22"/>
          <w:szCs w:val="22"/>
        </w:rPr>
      </w:pPr>
      <w:r w:rsidR="6C081700">
        <w:rPr/>
        <w:t>STUDENT NAME: KAREN CABEY</w:t>
      </w:r>
    </w:p>
    <w:p w:rsidR="2ACA0A81" w:rsidP="7B71B72F" w:rsidRDefault="2ACA0A81" w14:paraId="6E09CF0F" w14:textId="4F954775">
      <w:pPr>
        <w:pStyle w:val="Heading2"/>
        <w:rPr>
          <w:rFonts w:ascii="Arial Nova" w:hAnsi="Arial Nova" w:eastAsia="Arial Nova" w:cs="Arial Nova"/>
          <w:sz w:val="22"/>
          <w:szCs w:val="22"/>
        </w:rPr>
      </w:pPr>
      <w:r w:rsidR="6C081700">
        <w:rPr/>
        <w:t>STUDENT NUMBER: 2508282</w:t>
      </w:r>
    </w:p>
    <w:p w:rsidR="2ACA0A81" w:rsidP="7B71B72F" w:rsidRDefault="2ACA0A81" w14:paraId="632452AD" w14:textId="50816E2A">
      <w:pPr>
        <w:pStyle w:val="Heading2"/>
        <w:bidi w:val="0"/>
        <w:rPr>
          <w:rFonts w:ascii="Arial Nova" w:hAnsi="Arial Nova" w:eastAsia="Arial Nova" w:cs="Arial Nova"/>
          <w:sz w:val="22"/>
          <w:szCs w:val="22"/>
        </w:rPr>
      </w:pPr>
      <w:r w:rsidR="6C081700">
        <w:rPr/>
        <w:t>TASK 2: REFLECTION OF INDIVIDUAL VEDIO PRESENTATION USING THE GIBBS REFLECTIVE CYCLE</w:t>
      </w:r>
    </w:p>
    <w:p w:rsidR="2ACA0A81" w:rsidP="7B71B72F" w:rsidRDefault="2ACA0A81" w14:paraId="63786DF0" w14:textId="670685E2">
      <w:pPr>
        <w:pStyle w:val="Heading2"/>
        <w:bidi w:val="0"/>
        <w:rPr>
          <w:rFonts w:ascii="Arial Nova" w:hAnsi="Arial Nova" w:eastAsia="Arial Nova" w:cs="Arial Nova"/>
          <w:sz w:val="22"/>
          <w:szCs w:val="22"/>
        </w:rPr>
      </w:pPr>
      <w:r w:rsidR="6C081700">
        <w:rPr/>
        <w:t>WORD COUNT: 300</w:t>
      </w:r>
    </w:p>
    <w:p w:rsidR="2ACA0A81" w:rsidP="7B71B72F" w:rsidRDefault="2ACA0A81" w14:paraId="6F2BB800" w14:textId="6BEF537D">
      <w:pPr>
        <w:pStyle w:val="Heading2"/>
        <w:bidi w:val="0"/>
        <w:rPr>
          <w:rFonts w:ascii="Arial Nova" w:hAnsi="Arial Nova" w:eastAsia="Arial Nova" w:cs="Arial Nova"/>
          <w:sz w:val="22"/>
          <w:szCs w:val="22"/>
        </w:rPr>
      </w:pPr>
      <w:r w:rsidR="6C081700">
        <w:rPr/>
        <w:t xml:space="preserve">TUTOR NAME: BRIAN MASHUMBA </w:t>
      </w:r>
    </w:p>
    <w:p w:rsidR="7F371FD1" w:rsidP="7B71B72F" w:rsidRDefault="7F371FD1" w14:paraId="236A1956" w14:textId="34A02A8D">
      <w:pPr>
        <w:pStyle w:val="Title"/>
      </w:pPr>
    </w:p>
    <w:p w:rsidR="7F371FD1" w:rsidP="7B71B72F" w:rsidRDefault="7F371FD1" w14:paraId="67334120" w14:textId="1DDCA0BF">
      <w:pPr>
        <w:pStyle w:val="Title"/>
      </w:pPr>
    </w:p>
    <w:p w:rsidR="7F371FD1" w:rsidP="7B71B72F" w:rsidRDefault="7F371FD1" w14:paraId="13E435C7" w14:textId="4DA3087C">
      <w:pPr>
        <w:pStyle w:val="Title"/>
      </w:pPr>
    </w:p>
    <w:p w:rsidR="7F371FD1" w:rsidP="7B71B72F" w:rsidRDefault="7F371FD1" w14:paraId="460C67CC" w14:textId="6AC6AF9B">
      <w:pPr>
        <w:pStyle w:val="Title"/>
      </w:pPr>
    </w:p>
    <w:p w:rsidR="7F371FD1" w:rsidP="7F371FD1" w:rsidRDefault="7F371FD1" w14:paraId="4ED56511" w14:textId="1FAD902F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/>
        <w:jc w:val="center"/>
        <w:rPr>
          <w:rFonts w:ascii="Arial Nova" w:hAnsi="Arial Nova" w:eastAsia="Arial Nova" w:cs="Arial Nova"/>
          <w:sz w:val="22"/>
          <w:szCs w:val="22"/>
        </w:rPr>
      </w:pPr>
    </w:p>
    <w:p w:rsidR="7F371FD1" w:rsidP="7F371FD1" w:rsidRDefault="7F371FD1" w14:paraId="627FD2E4" w14:textId="639C562B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/>
        <w:jc w:val="center"/>
        <w:rPr>
          <w:rFonts w:ascii="Arial Nova" w:hAnsi="Arial Nova" w:eastAsia="Arial Nova" w:cs="Arial Nova"/>
          <w:sz w:val="22"/>
          <w:szCs w:val="22"/>
        </w:rPr>
      </w:pPr>
    </w:p>
    <w:p w:rsidR="7F371FD1" w:rsidP="7F371FD1" w:rsidRDefault="7F371FD1" w14:paraId="634041B3" w14:textId="0BEB6229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</w:p>
    <w:p w:rsidR="7F371FD1" w:rsidP="7F371FD1" w:rsidRDefault="7F371FD1" w14:paraId="2AB42FCA" w14:textId="40B7D845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</w:p>
    <w:p w:rsidR="7F371FD1" w:rsidP="7F371FD1" w:rsidRDefault="7F371FD1" w14:paraId="60364210" w14:textId="299BB1A4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</w:p>
    <w:p w:rsidR="7F371FD1" w:rsidP="7F371FD1" w:rsidRDefault="7F371FD1" w14:paraId="7AC6F59E" w14:textId="6074A0B1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</w:p>
    <w:p w:rsidR="68A6F81A" w:rsidP="7B71B72F" w:rsidRDefault="68A6F81A" w14:paraId="67D701D5" w14:textId="783D30CC">
      <w:pPr>
        <w:pStyle w:val="Normal"/>
        <w:suppressLineNumbers w:val="0"/>
        <w:spacing w:before="0" w:beforeAutospacing="off" w:after="120" w:afterAutospacing="off" w:line="279" w:lineRule="auto"/>
        <w:ind w:left="0" w:right="0"/>
        <w:jc w:val="left"/>
        <w:rPr>
          <w:rFonts w:ascii="Calibri" w:hAnsi="Calibri" w:eastAsia="Calibri" w:cs="Calibri"/>
          <w:sz w:val="28"/>
          <w:szCs w:val="28"/>
        </w:rPr>
      </w:pPr>
      <w:r w:rsidRPr="7B71B72F" w:rsidR="68A6F81A">
        <w:rPr>
          <w:rFonts w:ascii="Arial Nova" w:hAnsi="Arial Nova" w:eastAsia="Arial Nova" w:cs="Arial Nova"/>
          <w:sz w:val="22"/>
          <w:szCs w:val="22"/>
        </w:rPr>
        <w:t>DESCRIPTION</w:t>
      </w:r>
      <w:r w:rsidRPr="7B71B72F" w:rsidR="68A6F81A">
        <w:rPr>
          <w:rFonts w:ascii="Calibri" w:hAnsi="Calibri" w:eastAsia="Calibri" w:cs="Calibri"/>
          <w:sz w:val="28"/>
          <w:szCs w:val="28"/>
        </w:rPr>
        <w:t>:</w:t>
      </w:r>
    </w:p>
    <w:p w:rsidR="2A54E02B" w:rsidP="7B71B72F" w:rsidRDefault="2A54E02B" w14:paraId="3E2D8B6E" w14:textId="19D0870C">
      <w:pPr>
        <w:pStyle w:val="Normal"/>
        <w:suppressLineNumbers w:val="0"/>
        <w:bidi w:val="0"/>
        <w:spacing w:before="0" w:beforeAutospacing="off" w:after="120" w:afterAutospacing="off" w:line="279" w:lineRule="auto"/>
        <w:ind w:left="0" w:right="0"/>
        <w:jc w:val="left"/>
        <w:rPr>
          <w:rFonts w:ascii="Calibri" w:hAnsi="Calibri" w:eastAsia="Calibri" w:cs="Calibri"/>
          <w:sz w:val="28"/>
          <w:szCs w:val="28"/>
        </w:rPr>
      </w:pPr>
      <w:r w:rsidRPr="7B71B72F" w:rsidR="2A54E02B">
        <w:rPr>
          <w:rFonts w:ascii="Calibri" w:hAnsi="Calibri" w:eastAsia="Calibri" w:cs="Calibri"/>
          <w:sz w:val="28"/>
          <w:szCs w:val="28"/>
        </w:rPr>
        <w:t xml:space="preserve"> </w:t>
      </w:r>
      <w:r w:rsidRPr="7B71B72F" w:rsidR="24DF9A5B">
        <w:rPr>
          <w:rFonts w:ascii="Calibri" w:hAnsi="Calibri" w:eastAsia="Calibri" w:cs="Calibri"/>
          <w:sz w:val="28"/>
          <w:szCs w:val="28"/>
        </w:rPr>
        <w:t xml:space="preserve">From the first day of the course, </w:t>
      </w:r>
      <w:r w:rsidRPr="7B71B72F" w:rsidR="6C6A21AB">
        <w:rPr>
          <w:rFonts w:ascii="Calibri" w:hAnsi="Calibri" w:eastAsia="Calibri" w:cs="Calibri"/>
          <w:sz w:val="28"/>
          <w:szCs w:val="28"/>
        </w:rPr>
        <w:t>preparation for t</w:t>
      </w:r>
      <w:r w:rsidRPr="7B71B72F" w:rsidR="6C6A21AB">
        <w:rPr>
          <w:rFonts w:ascii="Calibri" w:hAnsi="Calibri" w:eastAsia="Calibri" w:cs="Calibri"/>
          <w:sz w:val="28"/>
          <w:szCs w:val="28"/>
        </w:rPr>
        <w:t>he presentation</w:t>
      </w:r>
      <w:r w:rsidRPr="7B71B72F" w:rsidR="6FF928B7">
        <w:rPr>
          <w:rFonts w:ascii="Calibri" w:hAnsi="Calibri" w:eastAsia="Calibri" w:cs="Calibri"/>
          <w:sz w:val="28"/>
          <w:szCs w:val="28"/>
        </w:rPr>
        <w:t xml:space="preserve"> begun, including conducting research</w:t>
      </w:r>
      <w:r w:rsidRPr="7B71B72F" w:rsidR="141E2269">
        <w:rPr>
          <w:rFonts w:ascii="Calibri" w:hAnsi="Calibri" w:eastAsia="Calibri" w:cs="Calibri"/>
          <w:sz w:val="28"/>
          <w:szCs w:val="28"/>
        </w:rPr>
        <w:t xml:space="preserve"> </w:t>
      </w:r>
      <w:r w:rsidRPr="7B71B72F" w:rsidR="6FF928B7">
        <w:rPr>
          <w:rFonts w:ascii="Calibri" w:hAnsi="Calibri" w:eastAsia="Calibri" w:cs="Calibri"/>
          <w:sz w:val="28"/>
          <w:szCs w:val="28"/>
        </w:rPr>
        <w:t xml:space="preserve">and </w:t>
      </w:r>
      <w:r w:rsidRPr="7B71B72F" w:rsidR="4791A034">
        <w:rPr>
          <w:rFonts w:ascii="Calibri" w:hAnsi="Calibri" w:eastAsia="Calibri" w:cs="Calibri"/>
          <w:sz w:val="28"/>
          <w:szCs w:val="28"/>
        </w:rPr>
        <w:t>selecting</w:t>
      </w:r>
      <w:r w:rsidRPr="7B71B72F" w:rsidR="6FF928B7">
        <w:rPr>
          <w:rFonts w:ascii="Calibri" w:hAnsi="Calibri" w:eastAsia="Calibri" w:cs="Calibri"/>
          <w:sz w:val="28"/>
          <w:szCs w:val="28"/>
        </w:rPr>
        <w:t xml:space="preserve"> the rel</w:t>
      </w:r>
      <w:r w:rsidRPr="7B71B72F" w:rsidR="0E2EBAFF">
        <w:rPr>
          <w:rFonts w:ascii="Calibri" w:hAnsi="Calibri" w:eastAsia="Calibri" w:cs="Calibri"/>
          <w:sz w:val="28"/>
          <w:szCs w:val="28"/>
        </w:rPr>
        <w:t>evant websites</w:t>
      </w:r>
      <w:r w:rsidRPr="7B71B72F" w:rsidR="0E2EBAFF">
        <w:rPr>
          <w:rFonts w:ascii="Calibri" w:hAnsi="Calibri" w:eastAsia="Calibri" w:cs="Calibri"/>
          <w:sz w:val="28"/>
          <w:szCs w:val="28"/>
        </w:rPr>
        <w:t xml:space="preserve">.  </w:t>
      </w:r>
      <w:r w:rsidRPr="7B71B72F" w:rsidR="3A251F52">
        <w:rPr>
          <w:rFonts w:ascii="Calibri" w:hAnsi="Calibri" w:eastAsia="Calibri" w:cs="Calibri"/>
          <w:sz w:val="28"/>
          <w:szCs w:val="28"/>
        </w:rPr>
        <w:t>I</w:t>
      </w:r>
      <w:r w:rsidRPr="7B71B72F" w:rsidR="0E2EBAFF">
        <w:rPr>
          <w:rFonts w:ascii="Calibri" w:hAnsi="Calibri" w:eastAsia="Calibri" w:cs="Calibri"/>
          <w:sz w:val="28"/>
          <w:szCs w:val="28"/>
        </w:rPr>
        <w:t xml:space="preserve"> used the CRAAP test to evaluate the </w:t>
      </w:r>
      <w:r w:rsidRPr="7B71B72F" w:rsidR="4C9B3ACF">
        <w:rPr>
          <w:rFonts w:ascii="Calibri" w:hAnsi="Calibri" w:eastAsia="Calibri" w:cs="Calibri"/>
          <w:sz w:val="28"/>
          <w:szCs w:val="28"/>
        </w:rPr>
        <w:t xml:space="preserve">credibility, </w:t>
      </w:r>
      <w:r w:rsidRPr="7B71B72F" w:rsidR="4C9B3ACF">
        <w:rPr>
          <w:rFonts w:ascii="Calibri" w:hAnsi="Calibri" w:eastAsia="Calibri" w:cs="Calibri"/>
          <w:sz w:val="28"/>
          <w:szCs w:val="28"/>
        </w:rPr>
        <w:t>accuracy</w:t>
      </w:r>
      <w:r w:rsidRPr="7B71B72F" w:rsidR="4C9B3ACF">
        <w:rPr>
          <w:rFonts w:ascii="Calibri" w:hAnsi="Calibri" w:eastAsia="Calibri" w:cs="Calibri"/>
          <w:sz w:val="28"/>
          <w:szCs w:val="28"/>
        </w:rPr>
        <w:t xml:space="preserve"> and relevance of my sources</w:t>
      </w:r>
      <w:r w:rsidRPr="7B71B72F" w:rsidR="0ED90F07">
        <w:rPr>
          <w:rFonts w:ascii="Calibri" w:hAnsi="Calibri" w:eastAsia="Calibri" w:cs="Calibri"/>
          <w:sz w:val="28"/>
          <w:szCs w:val="28"/>
        </w:rPr>
        <w:t xml:space="preserve">, this confirmed that the information </w:t>
      </w:r>
      <w:r w:rsidRPr="7B71B72F" w:rsidR="0ED90F07">
        <w:rPr>
          <w:rFonts w:ascii="Calibri" w:hAnsi="Calibri" w:eastAsia="Calibri" w:cs="Calibri"/>
          <w:sz w:val="28"/>
          <w:szCs w:val="28"/>
        </w:rPr>
        <w:t>i</w:t>
      </w:r>
      <w:r w:rsidRPr="7B71B72F" w:rsidR="0ED90F07">
        <w:rPr>
          <w:rFonts w:ascii="Calibri" w:hAnsi="Calibri" w:eastAsia="Calibri" w:cs="Calibri"/>
          <w:sz w:val="28"/>
          <w:szCs w:val="28"/>
        </w:rPr>
        <w:t xml:space="preserve"> used was </w:t>
      </w:r>
      <w:r w:rsidRPr="7B71B72F" w:rsidR="0ED90F07">
        <w:rPr>
          <w:rFonts w:ascii="Calibri" w:hAnsi="Calibri" w:eastAsia="Calibri" w:cs="Calibri"/>
          <w:sz w:val="28"/>
          <w:szCs w:val="28"/>
        </w:rPr>
        <w:t>appropriate</w:t>
      </w:r>
      <w:r w:rsidRPr="7B71B72F" w:rsidR="0ED90F07">
        <w:rPr>
          <w:rFonts w:ascii="Calibri" w:hAnsi="Calibri" w:eastAsia="Calibri" w:cs="Calibri"/>
          <w:sz w:val="28"/>
          <w:szCs w:val="28"/>
        </w:rPr>
        <w:t xml:space="preserve">. </w:t>
      </w:r>
      <w:r w:rsidRPr="7B71B72F" w:rsidR="79DFE7E7">
        <w:rPr>
          <w:rFonts w:ascii="Calibri" w:hAnsi="Calibri" w:eastAsia="Calibri" w:cs="Calibri"/>
          <w:sz w:val="28"/>
          <w:szCs w:val="28"/>
        </w:rPr>
        <w:t>I created two presentations which due to being indecisive</w:t>
      </w:r>
      <w:r w:rsidRPr="7B71B72F" w:rsidR="78BE62EF">
        <w:rPr>
          <w:rFonts w:ascii="Calibri" w:hAnsi="Calibri" w:eastAsia="Calibri" w:cs="Calibri"/>
          <w:sz w:val="28"/>
          <w:szCs w:val="28"/>
        </w:rPr>
        <w:t xml:space="preserve"> lengthened my preparation</w:t>
      </w:r>
      <w:r w:rsidRPr="7B71B72F" w:rsidR="5FEA9ACE">
        <w:rPr>
          <w:rFonts w:ascii="Calibri" w:hAnsi="Calibri" w:eastAsia="Calibri" w:cs="Calibri"/>
          <w:sz w:val="28"/>
          <w:szCs w:val="28"/>
        </w:rPr>
        <w:t xml:space="preserve"> time.</w:t>
      </w:r>
      <w:r w:rsidRPr="7B71B72F" w:rsidR="0ED90F07">
        <w:rPr>
          <w:rFonts w:ascii="Calibri" w:hAnsi="Calibri" w:eastAsia="Calibri" w:cs="Calibri"/>
          <w:sz w:val="28"/>
          <w:szCs w:val="28"/>
        </w:rPr>
        <w:t xml:space="preserve"> </w:t>
      </w:r>
      <w:r w:rsidRPr="7B71B72F" w:rsidR="0ED90F07">
        <w:rPr>
          <w:rFonts w:ascii="Calibri" w:hAnsi="Calibri" w:eastAsia="Calibri" w:cs="Calibri"/>
          <w:sz w:val="28"/>
          <w:szCs w:val="28"/>
        </w:rPr>
        <w:t>D</w:t>
      </w:r>
      <w:r w:rsidRPr="7B71B72F" w:rsidR="603EC87C">
        <w:rPr>
          <w:rFonts w:ascii="Calibri" w:hAnsi="Calibri" w:eastAsia="Calibri" w:cs="Calibri"/>
          <w:sz w:val="28"/>
          <w:szCs w:val="28"/>
        </w:rPr>
        <w:t>uring the presentation</w:t>
      </w:r>
      <w:r w:rsidRPr="7B71B72F" w:rsidR="4B4F8F06">
        <w:rPr>
          <w:rFonts w:ascii="Calibri" w:hAnsi="Calibri" w:eastAsia="Calibri" w:cs="Calibri"/>
          <w:sz w:val="28"/>
          <w:szCs w:val="28"/>
        </w:rPr>
        <w:t>, I initially felt nervous</w:t>
      </w:r>
      <w:r w:rsidRPr="7B71B72F" w:rsidR="7B93AFF7">
        <w:rPr>
          <w:rFonts w:ascii="Calibri" w:hAnsi="Calibri" w:eastAsia="Calibri" w:cs="Calibri"/>
          <w:sz w:val="28"/>
          <w:szCs w:val="28"/>
        </w:rPr>
        <w:t xml:space="preserve">; however, this quickly subsided, and </w:t>
      </w:r>
      <w:r w:rsidRPr="7B71B72F" w:rsidR="7B93AFF7">
        <w:rPr>
          <w:rFonts w:ascii="Calibri" w:hAnsi="Calibri" w:eastAsia="Calibri" w:cs="Calibri"/>
          <w:sz w:val="28"/>
          <w:szCs w:val="28"/>
        </w:rPr>
        <w:t>i</w:t>
      </w:r>
      <w:r w:rsidRPr="7B71B72F" w:rsidR="7B93AFF7">
        <w:rPr>
          <w:rFonts w:ascii="Calibri" w:hAnsi="Calibri" w:eastAsia="Calibri" w:cs="Calibri"/>
          <w:sz w:val="28"/>
          <w:szCs w:val="28"/>
        </w:rPr>
        <w:t xml:space="preserve"> </w:t>
      </w:r>
      <w:r w:rsidRPr="7B71B72F" w:rsidR="3E415E48">
        <w:rPr>
          <w:rFonts w:ascii="Calibri" w:hAnsi="Calibri" w:eastAsia="Calibri" w:cs="Calibri"/>
          <w:sz w:val="28"/>
          <w:szCs w:val="28"/>
        </w:rPr>
        <w:t>was able to deliver the content effectively to the class</w:t>
      </w:r>
      <w:r w:rsidRPr="7B71B72F" w:rsidR="4EA37465">
        <w:rPr>
          <w:rFonts w:ascii="Calibri" w:hAnsi="Calibri" w:eastAsia="Calibri" w:cs="Calibri"/>
          <w:sz w:val="28"/>
          <w:szCs w:val="28"/>
        </w:rPr>
        <w:t>.</w:t>
      </w:r>
    </w:p>
    <w:p w:rsidR="7B71B72F" w:rsidP="7B71B72F" w:rsidRDefault="7B71B72F" w14:paraId="682AED79" w14:textId="19A17E1B">
      <w:pPr>
        <w:pStyle w:val="Normal"/>
        <w:suppressLineNumbers w:val="0"/>
        <w:bidi w:val="0"/>
        <w:spacing w:before="0" w:beforeAutospacing="off" w:after="120" w:afterAutospacing="off" w:line="279" w:lineRule="auto"/>
        <w:ind w:left="0" w:right="0"/>
        <w:jc w:val="left"/>
        <w:rPr>
          <w:rFonts w:ascii="Calibri" w:hAnsi="Calibri" w:eastAsia="Calibri" w:cs="Calibri"/>
          <w:sz w:val="28"/>
          <w:szCs w:val="28"/>
        </w:rPr>
      </w:pPr>
    </w:p>
    <w:p w:rsidR="4EA37465" w:rsidP="7B71B72F" w:rsidRDefault="4EA37465" w14:paraId="7F46AB51" w14:textId="40C8E36B">
      <w:pPr>
        <w:pStyle w:val="Normal"/>
        <w:suppressLineNumbers w:val="0"/>
        <w:bidi w:val="0"/>
        <w:spacing w:before="0" w:beforeAutospacing="off" w:after="120" w:afterAutospacing="off" w:line="279" w:lineRule="auto"/>
        <w:ind w:left="0" w:right="0"/>
        <w:jc w:val="left"/>
        <w:rPr>
          <w:rFonts w:ascii="Calibri" w:hAnsi="Calibri" w:eastAsia="Calibri" w:cs="Calibri"/>
          <w:sz w:val="28"/>
          <w:szCs w:val="28"/>
        </w:rPr>
      </w:pPr>
      <w:r w:rsidRPr="7B71B72F" w:rsidR="4EA37465">
        <w:rPr>
          <w:rFonts w:ascii="Calibri" w:hAnsi="Calibri" w:eastAsia="Calibri" w:cs="Calibri"/>
          <w:sz w:val="28"/>
          <w:szCs w:val="28"/>
        </w:rPr>
        <w:t>Feelings:</w:t>
      </w:r>
    </w:p>
    <w:p w:rsidR="4EA37465" w:rsidP="7B71B72F" w:rsidRDefault="4EA37465" w14:paraId="66D0DF9C" w14:textId="21A0F0BD">
      <w:pPr>
        <w:pStyle w:val="Normal"/>
        <w:suppressLineNumbers w:val="0"/>
        <w:bidi w:val="0"/>
        <w:spacing w:before="0" w:beforeAutospacing="off" w:after="120" w:afterAutospacing="off" w:line="279" w:lineRule="auto"/>
        <w:ind w:left="0" w:right="0"/>
        <w:jc w:val="left"/>
        <w:rPr>
          <w:rFonts w:ascii="Calibri" w:hAnsi="Calibri" w:eastAsia="Calibri" w:cs="Calibri"/>
          <w:sz w:val="28"/>
          <w:szCs w:val="28"/>
        </w:rPr>
      </w:pPr>
      <w:r w:rsidRPr="7B71B72F" w:rsidR="4EA37465">
        <w:rPr>
          <w:rFonts w:ascii="Calibri" w:hAnsi="Calibri" w:eastAsia="Calibri" w:cs="Calibri"/>
          <w:sz w:val="28"/>
          <w:szCs w:val="28"/>
        </w:rPr>
        <w:t xml:space="preserve">At the start, </w:t>
      </w:r>
      <w:r w:rsidRPr="7B71B72F" w:rsidR="667C1BA5">
        <w:rPr>
          <w:rFonts w:ascii="Calibri" w:hAnsi="Calibri" w:eastAsia="Calibri" w:cs="Calibri"/>
          <w:sz w:val="28"/>
          <w:szCs w:val="28"/>
        </w:rPr>
        <w:t>I</w:t>
      </w:r>
      <w:r w:rsidRPr="7B71B72F" w:rsidR="4EA37465">
        <w:rPr>
          <w:rFonts w:ascii="Calibri" w:hAnsi="Calibri" w:eastAsia="Calibri" w:cs="Calibri"/>
          <w:sz w:val="28"/>
          <w:szCs w:val="28"/>
        </w:rPr>
        <w:t xml:space="preserve"> felt slightly anxious a</w:t>
      </w:r>
      <w:r w:rsidRPr="7B71B72F" w:rsidR="5AED1A9B">
        <w:rPr>
          <w:rFonts w:ascii="Calibri" w:hAnsi="Calibri" w:eastAsia="Calibri" w:cs="Calibri"/>
          <w:sz w:val="28"/>
          <w:szCs w:val="28"/>
        </w:rPr>
        <w:t>nd unsure of myself, particularly in the opening minutes of the pr</w:t>
      </w:r>
      <w:r w:rsidRPr="7B71B72F" w:rsidR="25BDCC5A">
        <w:rPr>
          <w:rFonts w:ascii="Calibri" w:hAnsi="Calibri" w:eastAsia="Calibri" w:cs="Calibri"/>
          <w:sz w:val="28"/>
          <w:szCs w:val="28"/>
        </w:rPr>
        <w:t xml:space="preserve">esentation. As </w:t>
      </w:r>
      <w:r w:rsidRPr="7B71B72F" w:rsidR="36BE542B">
        <w:rPr>
          <w:rFonts w:ascii="Calibri" w:hAnsi="Calibri" w:eastAsia="Calibri" w:cs="Calibri"/>
          <w:sz w:val="28"/>
          <w:szCs w:val="28"/>
        </w:rPr>
        <w:t>I</w:t>
      </w:r>
      <w:r w:rsidRPr="7B71B72F" w:rsidR="25BDCC5A">
        <w:rPr>
          <w:rFonts w:ascii="Calibri" w:hAnsi="Calibri" w:eastAsia="Calibri" w:cs="Calibri"/>
          <w:sz w:val="28"/>
          <w:szCs w:val="28"/>
        </w:rPr>
        <w:t xml:space="preserve"> progressed</w:t>
      </w:r>
      <w:r w:rsidRPr="7B71B72F" w:rsidR="4509AAD6">
        <w:rPr>
          <w:rFonts w:ascii="Calibri" w:hAnsi="Calibri" w:eastAsia="Calibri" w:cs="Calibri"/>
          <w:sz w:val="28"/>
          <w:szCs w:val="28"/>
        </w:rPr>
        <w:t xml:space="preserve">, my confidence grew, </w:t>
      </w:r>
      <w:r w:rsidRPr="7B71B72F" w:rsidR="36957CF1">
        <w:rPr>
          <w:rFonts w:ascii="Calibri" w:hAnsi="Calibri" w:eastAsia="Calibri" w:cs="Calibri"/>
          <w:sz w:val="28"/>
          <w:szCs w:val="28"/>
        </w:rPr>
        <w:t xml:space="preserve">and </w:t>
      </w:r>
      <w:r w:rsidRPr="7B71B72F" w:rsidR="6B25ED52">
        <w:rPr>
          <w:rFonts w:ascii="Calibri" w:hAnsi="Calibri" w:eastAsia="Calibri" w:cs="Calibri"/>
          <w:sz w:val="28"/>
          <w:szCs w:val="28"/>
        </w:rPr>
        <w:t>I</w:t>
      </w:r>
      <w:r w:rsidRPr="7B71B72F" w:rsidR="36957CF1">
        <w:rPr>
          <w:rFonts w:ascii="Calibri" w:hAnsi="Calibri" w:eastAsia="Calibri" w:cs="Calibri"/>
          <w:sz w:val="28"/>
          <w:szCs w:val="28"/>
        </w:rPr>
        <w:t xml:space="preserve"> felt more comfortable presenting. I was </w:t>
      </w:r>
      <w:r w:rsidRPr="7B71B72F" w:rsidR="36957CF1">
        <w:rPr>
          <w:rFonts w:ascii="Calibri" w:hAnsi="Calibri" w:eastAsia="Calibri" w:cs="Calibri"/>
          <w:sz w:val="28"/>
          <w:szCs w:val="28"/>
        </w:rPr>
        <w:t>ultimately pleased</w:t>
      </w:r>
      <w:r w:rsidRPr="7B71B72F" w:rsidR="36957CF1">
        <w:rPr>
          <w:rFonts w:ascii="Calibri" w:hAnsi="Calibri" w:eastAsia="Calibri" w:cs="Calibri"/>
          <w:sz w:val="28"/>
          <w:szCs w:val="28"/>
        </w:rPr>
        <w:t xml:space="preserve"> wit</w:t>
      </w:r>
      <w:r w:rsidRPr="7B71B72F" w:rsidR="77A11022">
        <w:rPr>
          <w:rFonts w:ascii="Calibri" w:hAnsi="Calibri" w:eastAsia="Calibri" w:cs="Calibri"/>
          <w:sz w:val="28"/>
          <w:szCs w:val="28"/>
        </w:rPr>
        <w:t xml:space="preserve">h my performance and proud of the work </w:t>
      </w:r>
      <w:r w:rsidRPr="7B71B72F" w:rsidR="2CE92705">
        <w:rPr>
          <w:rFonts w:ascii="Calibri" w:hAnsi="Calibri" w:eastAsia="Calibri" w:cs="Calibri"/>
          <w:sz w:val="28"/>
          <w:szCs w:val="28"/>
        </w:rPr>
        <w:t>I</w:t>
      </w:r>
      <w:r w:rsidRPr="7B71B72F" w:rsidR="77A11022">
        <w:rPr>
          <w:rFonts w:ascii="Calibri" w:hAnsi="Calibri" w:eastAsia="Calibri" w:cs="Calibri"/>
          <w:sz w:val="28"/>
          <w:szCs w:val="28"/>
        </w:rPr>
        <w:t xml:space="preserve"> had completed.</w:t>
      </w:r>
    </w:p>
    <w:p w:rsidR="7B71B72F" w:rsidP="7B71B72F" w:rsidRDefault="7B71B72F" w14:paraId="03D1EB1A" w14:textId="285418C4">
      <w:pPr>
        <w:pStyle w:val="Normal"/>
        <w:suppressLineNumbers w:val="0"/>
        <w:bidi w:val="0"/>
        <w:spacing w:before="0" w:beforeAutospacing="off" w:after="120" w:afterAutospacing="off" w:line="279" w:lineRule="auto"/>
        <w:ind w:left="0" w:right="0"/>
        <w:jc w:val="left"/>
        <w:rPr>
          <w:rFonts w:ascii="Calibri" w:hAnsi="Calibri" w:eastAsia="Calibri" w:cs="Calibri"/>
          <w:sz w:val="28"/>
          <w:szCs w:val="28"/>
        </w:rPr>
      </w:pPr>
    </w:p>
    <w:p w:rsidR="53AD7108" w:rsidP="7B71B72F" w:rsidRDefault="53AD7108" w14:paraId="6B439CE8" w14:textId="25632BA5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sz w:val="28"/>
          <w:szCs w:val="28"/>
        </w:rPr>
      </w:pPr>
      <w:r w:rsidRPr="7B71B72F" w:rsidR="53AD7108">
        <w:rPr>
          <w:rFonts w:ascii="Calibri" w:hAnsi="Calibri" w:eastAsia="Calibri" w:cs="Calibri"/>
          <w:sz w:val="28"/>
          <w:szCs w:val="28"/>
        </w:rPr>
        <w:t>Evaluation</w:t>
      </w:r>
      <w:r w:rsidRPr="7B71B72F" w:rsidR="22FAE6EE">
        <w:rPr>
          <w:rFonts w:ascii="Calibri" w:hAnsi="Calibri" w:eastAsia="Calibri" w:cs="Calibri"/>
          <w:sz w:val="28"/>
          <w:szCs w:val="28"/>
        </w:rPr>
        <w:t>:</w:t>
      </w:r>
    </w:p>
    <w:p w:rsidR="22FAE6EE" w:rsidP="7B71B72F" w:rsidRDefault="22FAE6EE" w14:paraId="31275D71" w14:textId="0CA016A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sz w:val="28"/>
          <w:szCs w:val="28"/>
        </w:rPr>
      </w:pPr>
      <w:r w:rsidRPr="7B71B72F" w:rsidR="22FAE6EE">
        <w:rPr>
          <w:rFonts w:ascii="Calibri" w:hAnsi="Calibri" w:eastAsia="Calibri" w:cs="Calibri"/>
          <w:sz w:val="28"/>
          <w:szCs w:val="28"/>
        </w:rPr>
        <w:t>There were several positives, including strong research skills, effective use of CRAAP</w:t>
      </w:r>
      <w:r w:rsidRPr="7B71B72F" w:rsidR="14A0F24F">
        <w:rPr>
          <w:rFonts w:ascii="Calibri" w:hAnsi="Calibri" w:eastAsia="Calibri" w:cs="Calibri"/>
          <w:sz w:val="28"/>
          <w:szCs w:val="28"/>
        </w:rPr>
        <w:t xml:space="preserve"> test, and clear delivery of information. However, there were als</w:t>
      </w:r>
      <w:r w:rsidRPr="7B71B72F" w:rsidR="77A7453C">
        <w:rPr>
          <w:rFonts w:ascii="Calibri" w:hAnsi="Calibri" w:eastAsia="Calibri" w:cs="Calibri"/>
          <w:sz w:val="28"/>
          <w:szCs w:val="28"/>
        </w:rPr>
        <w:t>o challenges. The arrival of a new tutor i</w:t>
      </w:r>
      <w:r w:rsidRPr="7B71B72F" w:rsidR="5A7935F8">
        <w:rPr>
          <w:rFonts w:ascii="Calibri" w:hAnsi="Calibri" w:eastAsia="Calibri" w:cs="Calibri"/>
          <w:sz w:val="28"/>
          <w:szCs w:val="28"/>
        </w:rPr>
        <w:t>ntroduced a different presentation style and expec</w:t>
      </w:r>
      <w:r w:rsidRPr="7B71B72F" w:rsidR="5076E09F">
        <w:rPr>
          <w:rFonts w:ascii="Calibri" w:hAnsi="Calibri" w:eastAsia="Calibri" w:cs="Calibri"/>
          <w:sz w:val="28"/>
          <w:szCs w:val="28"/>
        </w:rPr>
        <w:t>tations, which required me to adjust my preparation. Additionally</w:t>
      </w:r>
      <w:r w:rsidRPr="7B71B72F" w:rsidR="71B3D3A4">
        <w:rPr>
          <w:rFonts w:ascii="Calibri" w:hAnsi="Calibri" w:eastAsia="Calibri" w:cs="Calibri"/>
          <w:sz w:val="28"/>
          <w:szCs w:val="28"/>
        </w:rPr>
        <w:t xml:space="preserve">, creating two presentations </w:t>
      </w:r>
      <w:r w:rsidRPr="7B71B72F" w:rsidR="71B3D3A4">
        <w:rPr>
          <w:rFonts w:ascii="Calibri" w:hAnsi="Calibri" w:eastAsia="Calibri" w:cs="Calibri"/>
          <w:sz w:val="28"/>
          <w:szCs w:val="28"/>
        </w:rPr>
        <w:t>demonstrated</w:t>
      </w:r>
      <w:r w:rsidRPr="7B71B72F" w:rsidR="71B3D3A4">
        <w:rPr>
          <w:rFonts w:ascii="Calibri" w:hAnsi="Calibri" w:eastAsia="Calibri" w:cs="Calibri"/>
          <w:sz w:val="28"/>
          <w:szCs w:val="28"/>
        </w:rPr>
        <w:t xml:space="preserve"> a lack of decisiveness and inefficient time manag</w:t>
      </w:r>
      <w:r w:rsidRPr="7B71B72F" w:rsidR="373B6D3C">
        <w:rPr>
          <w:rFonts w:ascii="Calibri" w:hAnsi="Calibri" w:eastAsia="Calibri" w:cs="Calibri"/>
          <w:sz w:val="28"/>
          <w:szCs w:val="28"/>
        </w:rPr>
        <w:t>ement.</w:t>
      </w:r>
    </w:p>
    <w:p w:rsidR="7B71B72F" w:rsidP="7B71B72F" w:rsidRDefault="7B71B72F" w14:paraId="5897F124" w14:textId="3B2E99E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sz w:val="28"/>
          <w:szCs w:val="28"/>
        </w:rPr>
      </w:pPr>
    </w:p>
    <w:p w:rsidR="520FA95D" w:rsidP="7B71B72F" w:rsidRDefault="520FA95D" w14:paraId="643BE1A9" w14:textId="64D218A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sz w:val="28"/>
          <w:szCs w:val="28"/>
        </w:rPr>
      </w:pPr>
      <w:r w:rsidRPr="7B71B72F" w:rsidR="520FA95D">
        <w:rPr>
          <w:rFonts w:ascii="Calibri" w:hAnsi="Calibri" w:eastAsia="Calibri" w:cs="Calibri"/>
          <w:sz w:val="28"/>
          <w:szCs w:val="28"/>
        </w:rPr>
        <w:t>Analysis</w:t>
      </w:r>
    </w:p>
    <w:p w:rsidR="520FA95D" w:rsidP="7B71B72F" w:rsidRDefault="520FA95D" w14:paraId="58F711D9" w14:textId="232B50C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sz w:val="28"/>
          <w:szCs w:val="28"/>
        </w:rPr>
      </w:pPr>
      <w:r w:rsidRPr="7B71B72F" w:rsidR="520FA95D">
        <w:rPr>
          <w:rFonts w:ascii="Calibri" w:hAnsi="Calibri" w:eastAsia="Calibri" w:cs="Calibri"/>
          <w:sz w:val="28"/>
          <w:szCs w:val="28"/>
        </w:rPr>
        <w:t xml:space="preserve">My ability to research and evaluate sources was effective and supported the quality of my presentation. </w:t>
      </w:r>
      <w:r w:rsidRPr="7B71B72F" w:rsidR="6BB3B5E7">
        <w:rPr>
          <w:rFonts w:ascii="Calibri" w:hAnsi="Calibri" w:eastAsia="Calibri" w:cs="Calibri"/>
          <w:sz w:val="28"/>
          <w:szCs w:val="28"/>
        </w:rPr>
        <w:t xml:space="preserve">However, indecision led to unnecessary extra work, reducing the time available for practice. The change in </w:t>
      </w:r>
      <w:r w:rsidRPr="7B71B72F" w:rsidR="7F5455B3">
        <w:rPr>
          <w:rFonts w:ascii="Calibri" w:hAnsi="Calibri" w:eastAsia="Calibri" w:cs="Calibri"/>
          <w:sz w:val="28"/>
          <w:szCs w:val="28"/>
        </w:rPr>
        <w:t xml:space="preserve">tutor expectations highlighted the importance of adaptability and </w:t>
      </w:r>
      <w:r w:rsidRPr="7B71B72F" w:rsidR="4284ECE7">
        <w:rPr>
          <w:rFonts w:ascii="Calibri" w:hAnsi="Calibri" w:eastAsia="Calibri" w:cs="Calibri"/>
          <w:sz w:val="28"/>
          <w:szCs w:val="28"/>
        </w:rPr>
        <w:t>flexibility</w:t>
      </w:r>
      <w:r w:rsidRPr="7B71B72F" w:rsidR="7F5455B3">
        <w:rPr>
          <w:rFonts w:ascii="Calibri" w:hAnsi="Calibri" w:eastAsia="Calibri" w:cs="Calibri"/>
          <w:sz w:val="28"/>
          <w:szCs w:val="28"/>
        </w:rPr>
        <w:t xml:space="preserve"> in academic wor</w:t>
      </w:r>
      <w:r w:rsidRPr="7B71B72F" w:rsidR="481A160A">
        <w:rPr>
          <w:rFonts w:ascii="Calibri" w:hAnsi="Calibri" w:eastAsia="Calibri" w:cs="Calibri"/>
          <w:sz w:val="28"/>
          <w:szCs w:val="28"/>
        </w:rPr>
        <w:t>k. Improved t</w:t>
      </w:r>
      <w:r w:rsidRPr="7B71B72F" w:rsidR="1AC4A7EA">
        <w:rPr>
          <w:rFonts w:ascii="Calibri" w:hAnsi="Calibri" w:eastAsia="Calibri" w:cs="Calibri"/>
          <w:sz w:val="28"/>
          <w:szCs w:val="28"/>
        </w:rPr>
        <w:t>ime management and rehearsal could have further strengthened my delivery.</w:t>
      </w:r>
    </w:p>
    <w:p w:rsidR="7B71B72F" w:rsidP="7B71B72F" w:rsidRDefault="7B71B72F" w14:paraId="1F55962C" w14:textId="092BEE3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sz w:val="28"/>
          <w:szCs w:val="28"/>
        </w:rPr>
      </w:pPr>
    </w:p>
    <w:p w:rsidR="1AC4A7EA" w:rsidP="7B71B72F" w:rsidRDefault="1AC4A7EA" w14:paraId="711628A1" w14:textId="09D1437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sz w:val="28"/>
          <w:szCs w:val="28"/>
        </w:rPr>
      </w:pPr>
      <w:r w:rsidRPr="7B71B72F" w:rsidR="1AC4A7EA">
        <w:rPr>
          <w:rFonts w:ascii="Calibri" w:hAnsi="Calibri" w:eastAsia="Calibri" w:cs="Calibri"/>
          <w:sz w:val="28"/>
          <w:szCs w:val="28"/>
        </w:rPr>
        <w:t>Conclusion:</w:t>
      </w:r>
    </w:p>
    <w:p w:rsidR="1AC4A7EA" w:rsidP="7B71B72F" w:rsidRDefault="1AC4A7EA" w14:paraId="07374C94" w14:textId="048191D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sz w:val="28"/>
          <w:szCs w:val="28"/>
        </w:rPr>
      </w:pPr>
      <w:r w:rsidRPr="7B71B72F" w:rsidR="1AC4A7EA">
        <w:rPr>
          <w:rFonts w:ascii="Calibri" w:hAnsi="Calibri" w:eastAsia="Calibri" w:cs="Calibri"/>
          <w:sz w:val="28"/>
          <w:szCs w:val="28"/>
        </w:rPr>
        <w:t xml:space="preserve">Overall, </w:t>
      </w:r>
      <w:r w:rsidRPr="7B71B72F" w:rsidR="1AC4A7EA">
        <w:rPr>
          <w:rFonts w:ascii="Calibri" w:hAnsi="Calibri" w:eastAsia="Calibri" w:cs="Calibri"/>
          <w:sz w:val="28"/>
          <w:szCs w:val="28"/>
        </w:rPr>
        <w:t>I believe I</w:t>
      </w:r>
      <w:r w:rsidRPr="7B71B72F" w:rsidR="1AC4A7EA">
        <w:rPr>
          <w:rFonts w:ascii="Calibri" w:hAnsi="Calibri" w:eastAsia="Calibri" w:cs="Calibri"/>
          <w:sz w:val="28"/>
          <w:szCs w:val="28"/>
        </w:rPr>
        <w:t xml:space="preserve"> performed well and met the t</w:t>
      </w:r>
      <w:r w:rsidRPr="7B71B72F" w:rsidR="13FB3AA2">
        <w:rPr>
          <w:rFonts w:ascii="Calibri" w:hAnsi="Calibri" w:eastAsia="Calibri" w:cs="Calibri"/>
          <w:sz w:val="28"/>
          <w:szCs w:val="28"/>
        </w:rPr>
        <w:t xml:space="preserve">ask requirements. Despite some challenges, </w:t>
      </w:r>
      <w:r w:rsidRPr="7B71B72F" w:rsidR="40793C56">
        <w:rPr>
          <w:rFonts w:ascii="Calibri" w:hAnsi="Calibri" w:eastAsia="Calibri" w:cs="Calibri"/>
          <w:sz w:val="28"/>
          <w:szCs w:val="28"/>
        </w:rPr>
        <w:t xml:space="preserve">I </w:t>
      </w:r>
      <w:r w:rsidRPr="7B71B72F" w:rsidR="5F24197D">
        <w:rPr>
          <w:rFonts w:ascii="Calibri" w:hAnsi="Calibri" w:eastAsia="Calibri" w:cs="Calibri"/>
          <w:sz w:val="28"/>
          <w:szCs w:val="28"/>
        </w:rPr>
        <w:t>demonstrated</w:t>
      </w:r>
      <w:r w:rsidRPr="7B71B72F" w:rsidR="5F24197D">
        <w:rPr>
          <w:rFonts w:ascii="Calibri" w:hAnsi="Calibri" w:eastAsia="Calibri" w:cs="Calibri"/>
          <w:sz w:val="28"/>
          <w:szCs w:val="28"/>
        </w:rPr>
        <w:t xml:space="preserve"> the ability to adapt </w:t>
      </w:r>
      <w:r w:rsidRPr="7B71B72F" w:rsidR="61EA3D67">
        <w:rPr>
          <w:rFonts w:ascii="Calibri" w:hAnsi="Calibri" w:eastAsia="Calibri" w:cs="Calibri"/>
          <w:sz w:val="28"/>
          <w:szCs w:val="28"/>
        </w:rPr>
        <w:t>and deliver a successful pre</w:t>
      </w:r>
      <w:r w:rsidRPr="7B71B72F" w:rsidR="59E2B00C">
        <w:rPr>
          <w:rFonts w:ascii="Calibri" w:hAnsi="Calibri" w:eastAsia="Calibri" w:cs="Calibri"/>
          <w:sz w:val="28"/>
          <w:szCs w:val="28"/>
        </w:rPr>
        <w:t>sentation.</w:t>
      </w:r>
    </w:p>
    <w:p w:rsidR="7B71B72F" w:rsidP="7B71B72F" w:rsidRDefault="7B71B72F" w14:paraId="3DDA2640" w14:textId="4D7B67E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sz w:val="28"/>
          <w:szCs w:val="28"/>
        </w:rPr>
      </w:pPr>
    </w:p>
    <w:p w:rsidR="59E2B00C" w:rsidP="7B71B72F" w:rsidRDefault="59E2B00C" w14:paraId="637B55F6" w14:textId="14974E9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sz w:val="28"/>
          <w:szCs w:val="28"/>
        </w:rPr>
      </w:pPr>
      <w:r w:rsidRPr="7B71B72F" w:rsidR="59E2B00C">
        <w:rPr>
          <w:rFonts w:ascii="Calibri" w:hAnsi="Calibri" w:eastAsia="Calibri" w:cs="Calibri"/>
          <w:sz w:val="28"/>
          <w:szCs w:val="28"/>
        </w:rPr>
        <w:t>Action plan:</w:t>
      </w:r>
    </w:p>
    <w:p w:rsidR="59E2B00C" w:rsidP="7B71B72F" w:rsidRDefault="59E2B00C" w14:paraId="1D31E885" w14:textId="4EFA1DC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sz w:val="28"/>
          <w:szCs w:val="28"/>
        </w:rPr>
      </w:pPr>
      <w:r w:rsidRPr="7B71B72F" w:rsidR="59E2B00C">
        <w:rPr>
          <w:rFonts w:ascii="Calibri" w:hAnsi="Calibri" w:eastAsia="Calibri" w:cs="Calibri"/>
          <w:sz w:val="28"/>
          <w:szCs w:val="28"/>
        </w:rPr>
        <w:t>In future, I will aim to be</w:t>
      </w:r>
      <w:r w:rsidRPr="7B71B72F" w:rsidR="5F24197D">
        <w:rPr>
          <w:rFonts w:ascii="Calibri" w:hAnsi="Calibri" w:eastAsia="Calibri" w:cs="Calibri"/>
          <w:sz w:val="28"/>
          <w:szCs w:val="28"/>
        </w:rPr>
        <w:t xml:space="preserve"> </w:t>
      </w:r>
      <w:r w:rsidRPr="7B71B72F" w:rsidR="316AFD8D">
        <w:rPr>
          <w:rFonts w:ascii="Calibri" w:hAnsi="Calibri" w:eastAsia="Calibri" w:cs="Calibri"/>
          <w:sz w:val="28"/>
          <w:szCs w:val="28"/>
        </w:rPr>
        <w:t>more decisive when planning my work, manage my time more effectively</w:t>
      </w:r>
      <w:r w:rsidRPr="7B71B72F" w:rsidR="5582A5E9">
        <w:rPr>
          <w:rFonts w:ascii="Calibri" w:hAnsi="Calibri" w:eastAsia="Calibri" w:cs="Calibri"/>
          <w:sz w:val="28"/>
          <w:szCs w:val="28"/>
        </w:rPr>
        <w:t>.</w:t>
      </w:r>
    </w:p>
    <w:p w:rsidR="1AC4A7EA" w:rsidP="7B71B72F" w:rsidRDefault="1AC4A7EA" w14:paraId="740B7CF6" w14:textId="1A9445B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sz w:val="28"/>
          <w:szCs w:val="28"/>
        </w:rPr>
      </w:pPr>
      <w:r w:rsidRPr="7B71B72F" w:rsidR="1AC4A7EA">
        <w:rPr>
          <w:rFonts w:ascii="Calibri" w:hAnsi="Calibri" w:eastAsia="Calibri" w:cs="Calibri"/>
          <w:sz w:val="28"/>
          <w:szCs w:val="28"/>
        </w:rPr>
        <w:t xml:space="preserve"> </w:t>
      </w:r>
      <w:r w:rsidRPr="7B71B72F" w:rsidR="520FA95D">
        <w:rPr>
          <w:rFonts w:ascii="Calibri" w:hAnsi="Calibri" w:eastAsia="Calibri" w:cs="Calibri"/>
          <w:sz w:val="28"/>
          <w:szCs w:val="28"/>
        </w:rPr>
        <w:t xml:space="preserve"> </w:t>
      </w:r>
      <w:r w:rsidRPr="7B71B72F" w:rsidR="5076E09F">
        <w:rPr>
          <w:rFonts w:ascii="Calibri" w:hAnsi="Calibri" w:eastAsia="Calibri" w:cs="Calibri"/>
          <w:sz w:val="28"/>
          <w:szCs w:val="28"/>
        </w:rPr>
        <w:t xml:space="preserve"> </w:t>
      </w:r>
    </w:p>
    <w:p w:rsidR="7F371FD1" w:rsidP="7F371FD1" w:rsidRDefault="7F371FD1" w14:paraId="5D220233" w14:textId="02941EE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sz w:val="28"/>
          <w:szCs w:val="28"/>
        </w:rPr>
      </w:pPr>
    </w:p>
    <w:p w:rsidR="7B71B72F" w:rsidP="7B71B72F" w:rsidRDefault="7B71B72F" w14:paraId="2BB39FA6" w14:textId="0296795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sz w:val="28"/>
          <w:szCs w:val="28"/>
        </w:rPr>
      </w:pPr>
    </w:p>
    <w:p w:rsidR="7B71B72F" w:rsidP="7B71B72F" w:rsidRDefault="7B71B72F" w14:paraId="3177F48B" w14:textId="3E653E5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sz w:val="28"/>
          <w:szCs w:val="28"/>
        </w:rPr>
      </w:pPr>
    </w:p>
    <w:p w:rsidR="7B71B72F" w:rsidP="7B71B72F" w:rsidRDefault="7B71B72F" w14:paraId="3AD334CA" w14:textId="64CA8B1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sz w:val="28"/>
          <w:szCs w:val="28"/>
        </w:rPr>
      </w:pPr>
    </w:p>
    <w:p w:rsidR="7B71B72F" w:rsidP="7B71B72F" w:rsidRDefault="7B71B72F" w14:paraId="70A933B6" w14:textId="5951CC2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sz w:val="28"/>
          <w:szCs w:val="28"/>
        </w:rPr>
      </w:pPr>
    </w:p>
    <w:p w:rsidR="7B71B72F" w:rsidP="7B71B72F" w:rsidRDefault="7B71B72F" w14:paraId="42EE848F" w14:textId="5B6DF79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sz w:val="28"/>
          <w:szCs w:val="28"/>
        </w:rPr>
      </w:pPr>
    </w:p>
    <w:p w:rsidR="7B71B72F" w:rsidP="7B71B72F" w:rsidRDefault="7B71B72F" w14:paraId="219672AB" w14:textId="63CC6D0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sz w:val="28"/>
          <w:szCs w:val="28"/>
        </w:rPr>
      </w:pPr>
    </w:p>
    <w:p w:rsidR="7B71B72F" w:rsidP="7B71B72F" w:rsidRDefault="7B71B72F" w14:paraId="79805BDE" w14:textId="77A74E8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sz w:val="28"/>
          <w:szCs w:val="28"/>
        </w:rPr>
      </w:pPr>
    </w:p>
    <w:p w:rsidR="7B71B72F" w:rsidP="7B71B72F" w:rsidRDefault="7B71B72F" w14:paraId="2AB9DFF7" w14:textId="242342B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sz w:val="28"/>
          <w:szCs w:val="28"/>
        </w:rPr>
      </w:pPr>
    </w:p>
    <w:p w:rsidR="7B71B72F" w:rsidP="7B71B72F" w:rsidRDefault="7B71B72F" w14:paraId="516AEB3F" w14:textId="3051C09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sz w:val="28"/>
          <w:szCs w:val="28"/>
        </w:rPr>
      </w:pPr>
    </w:p>
    <w:p w:rsidR="7B71B72F" w:rsidP="7B71B72F" w:rsidRDefault="7B71B72F" w14:paraId="7B629BB5" w14:textId="0502909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sz w:val="28"/>
          <w:szCs w:val="28"/>
        </w:rPr>
      </w:pPr>
    </w:p>
    <w:p w:rsidR="7B71B72F" w:rsidP="7B71B72F" w:rsidRDefault="7B71B72F" w14:paraId="5CC6AF91" w14:textId="391F001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sz w:val="28"/>
          <w:szCs w:val="28"/>
        </w:rPr>
      </w:pPr>
    </w:p>
    <w:p w:rsidR="7B71B72F" w:rsidP="7B71B72F" w:rsidRDefault="7B71B72F" w14:paraId="3ABCCBCE" w14:textId="3354DE6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sz w:val="28"/>
          <w:szCs w:val="28"/>
        </w:rPr>
      </w:pPr>
    </w:p>
    <w:p w:rsidR="7B71B72F" w:rsidP="7B71B72F" w:rsidRDefault="7B71B72F" w14:paraId="46419758" w14:textId="0B8731D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sz w:val="28"/>
          <w:szCs w:val="28"/>
        </w:rPr>
      </w:pPr>
    </w:p>
    <w:p w:rsidR="7B71B72F" w:rsidP="7B71B72F" w:rsidRDefault="7B71B72F" w14:paraId="5CFE0527" w14:textId="2BBC25A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sz w:val="28"/>
          <w:szCs w:val="28"/>
        </w:rPr>
      </w:pPr>
    </w:p>
    <w:p w:rsidR="4FD09557" w:rsidP="7B71B72F" w:rsidRDefault="4FD09557" w14:paraId="3C17DB45" w14:textId="57C8B73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sz w:val="28"/>
          <w:szCs w:val="28"/>
        </w:rPr>
      </w:pPr>
      <w:r w:rsidRPr="7B71B72F" w:rsidR="4FD09557">
        <w:rPr>
          <w:rFonts w:ascii="Calibri" w:hAnsi="Calibri" w:eastAsia="Calibri" w:cs="Calibri"/>
          <w:sz w:val="28"/>
          <w:szCs w:val="28"/>
        </w:rPr>
        <w:t xml:space="preserve">                                                  </w:t>
      </w:r>
      <w:r w:rsidRPr="7B71B72F" w:rsidR="4FD09557">
        <w:rPr>
          <w:rFonts w:ascii="Calibri" w:hAnsi="Calibri" w:eastAsia="Calibri" w:cs="Calibri"/>
          <w:b w:val="1"/>
          <w:bCs w:val="1"/>
          <w:sz w:val="28"/>
          <w:szCs w:val="28"/>
        </w:rPr>
        <w:t xml:space="preserve"> </w:t>
      </w:r>
    </w:p>
    <w:p w:rsidR="4FD09557" w:rsidP="7B71B72F" w:rsidRDefault="4FD09557" w14:paraId="648D12F8" w14:textId="4F7887EA">
      <w:pPr>
        <w:pStyle w:val="Normal"/>
        <w:bidi w:val="0"/>
        <w:rPr>
          <w:rFonts w:ascii="Calibri" w:hAnsi="Calibri" w:eastAsia="Calibri" w:cs="Calibri"/>
          <w:sz w:val="28"/>
          <w:szCs w:val="28"/>
        </w:rPr>
      </w:pPr>
      <w:r w:rsidR="4FD09557">
        <w:rPr/>
        <w:t xml:space="preserve"> REFERENCE</w:t>
      </w:r>
      <w:r w:rsidR="424F14CD">
        <w:rPr/>
        <w:t xml:space="preserve"> LIST</w:t>
      </w:r>
    </w:p>
    <w:p w:rsidR="7B71B72F" w:rsidP="7B71B72F" w:rsidRDefault="7B71B72F" w14:paraId="3219E0AD" w14:textId="330267F2">
      <w:pPr>
        <w:pStyle w:val="Normal"/>
        <w:bidi w:val="0"/>
      </w:pPr>
    </w:p>
    <w:p w:rsidR="424F14CD" w:rsidP="7B71B72F" w:rsidRDefault="424F14CD" w14:paraId="1B2FAF4E" w14:textId="0A47A370">
      <w:pPr>
        <w:pStyle w:val="Normal"/>
        <w:bidi w:val="0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="424F14CD">
        <w:rPr/>
        <w:t>McLeod, S. (</w:t>
      </w:r>
      <w:r w:rsidR="60DF36AE">
        <w:rPr/>
        <w:t>2025</w:t>
      </w:r>
      <w:r w:rsidR="016D85F8">
        <w:rPr/>
        <w:t>) Gibbs’ Reflective</w:t>
      </w:r>
      <w:r w:rsidR="2DEEEB27">
        <w:rPr/>
        <w:t xml:space="preserve"> </w:t>
      </w:r>
      <w:r w:rsidR="016D85F8">
        <w:rPr/>
        <w:t>Cycle</w:t>
      </w:r>
      <w:r w:rsidR="29DF0142">
        <w:rPr/>
        <w:t>.</w:t>
      </w:r>
      <w:r w:rsidR="1F4E2797">
        <w:rPr/>
        <w:t xml:space="preserve"> Available at: http//www.simplepsyco</w:t>
      </w:r>
      <w:r w:rsidR="4D485C09">
        <w:rPr/>
        <w:t>logy.org/gibbs-reflective-cycle</w:t>
      </w:r>
      <w:r w:rsidR="299721FD">
        <w:rPr/>
        <w:t xml:space="preserve">.html (Accessed: </w:t>
      </w:r>
      <w:r w:rsidR="0EABB977">
        <w:rPr/>
        <w:t>8 April 2026</w:t>
      </w:r>
      <w:r w:rsidR="7F343F8B">
        <w:rPr/>
        <w:t>)</w:t>
      </w:r>
      <w:r>
        <w:br/>
      </w:r>
    </w:p>
    <w:p w:rsidR="7B71B72F" w:rsidP="7B71B72F" w:rsidRDefault="7B71B72F" w14:paraId="599A85DC" w14:textId="47F95AE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B71B72F" w:rsidP="7B71B72F" w:rsidRDefault="7B71B72F" w14:paraId="34E52538" w14:textId="721D222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B71B72F" w:rsidP="7B71B72F" w:rsidRDefault="7B71B72F" w14:paraId="0F4B5F32" w14:textId="0AAE67E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B71B72F" w:rsidP="7B71B72F" w:rsidRDefault="7B71B72F" w14:paraId="6AEB8BEC" w14:textId="0BA4D99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B71B72F" w:rsidP="7B71B72F" w:rsidRDefault="7B71B72F" w14:paraId="39FB7451" w14:textId="4AFB3BB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B71B72F" w:rsidP="7B71B72F" w:rsidRDefault="7B71B72F" w14:paraId="012EE303" w14:textId="7AF2372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B71B72F" w:rsidP="7B71B72F" w:rsidRDefault="7B71B72F" w14:paraId="16D6156C" w14:textId="30EBCF2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B71B72F" w:rsidP="7B71B72F" w:rsidRDefault="7B71B72F" w14:paraId="05BF8CA9" w14:textId="4CFC642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B71B72F" w:rsidP="7B71B72F" w:rsidRDefault="7B71B72F" w14:paraId="48EF05F6" w14:textId="737A7F9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B71B72F" w:rsidP="7B71B72F" w:rsidRDefault="7B71B72F" w14:paraId="05DB04E5" w14:textId="317DB75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sz w:val="28"/>
          <w:szCs w:val="28"/>
        </w:rPr>
      </w:pPr>
    </w:p>
    <w:p w:rsidR="7B71B72F" w:rsidP="7B71B72F" w:rsidRDefault="7B71B72F" w14:paraId="41E1674D" w14:textId="4F669D7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sz w:val="28"/>
          <w:szCs w:val="28"/>
        </w:rPr>
      </w:pPr>
    </w:p>
    <w:p w:rsidR="7B71B72F" w:rsidP="7B71B72F" w:rsidRDefault="7B71B72F" w14:paraId="61F2C0A0" w14:textId="5A01BB7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sz w:val="28"/>
          <w:szCs w:val="28"/>
        </w:rPr>
      </w:pPr>
    </w:p>
    <w:p w:rsidR="7B71B72F" w:rsidP="7B71B72F" w:rsidRDefault="7B71B72F" w14:paraId="7FF8EFB0" w14:textId="46B3790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sz w:val="28"/>
          <w:szCs w:val="28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9fc35d23994a4076"/>
      <w:footerReference w:type="default" r:id="Rb083543acb65416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F371FD1" w:rsidTr="7F371FD1" w14:paraId="1549C914">
      <w:trPr>
        <w:trHeight w:val="300"/>
      </w:trPr>
      <w:tc>
        <w:tcPr>
          <w:tcW w:w="3005" w:type="dxa"/>
          <w:tcMar/>
        </w:tcPr>
        <w:p w:rsidR="7F371FD1" w:rsidP="7F371FD1" w:rsidRDefault="7F371FD1" w14:paraId="0944A06F" w14:textId="58A73BE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F371FD1" w:rsidP="7F371FD1" w:rsidRDefault="7F371FD1" w14:paraId="52FAE9C8" w14:textId="398CB61C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7F371FD1" w:rsidP="7F371FD1" w:rsidRDefault="7F371FD1" w14:paraId="02918043" w14:textId="4CD1427E">
          <w:pPr>
            <w:pStyle w:val="Header"/>
            <w:bidi w:val="0"/>
            <w:ind w:right="-115"/>
            <w:jc w:val="right"/>
          </w:pPr>
        </w:p>
      </w:tc>
    </w:tr>
  </w:tbl>
  <w:p w:rsidR="7F371FD1" w:rsidP="7F371FD1" w:rsidRDefault="7F371FD1" w14:paraId="42E3859D" w14:textId="2D312F5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F371FD1" w:rsidTr="7F371FD1" w14:paraId="7651EBA2">
      <w:trPr>
        <w:trHeight w:val="300"/>
      </w:trPr>
      <w:tc>
        <w:tcPr>
          <w:tcW w:w="3005" w:type="dxa"/>
          <w:tcMar/>
        </w:tcPr>
        <w:p w:rsidR="7F371FD1" w:rsidP="7F371FD1" w:rsidRDefault="7F371FD1" w14:paraId="1A2A732F" w14:textId="11FB0F1C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F371FD1" w:rsidP="7F371FD1" w:rsidRDefault="7F371FD1" w14:paraId="78077B8F" w14:textId="4A2080B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F371FD1" w:rsidP="7F371FD1" w:rsidRDefault="7F371FD1" w14:paraId="6591703B" w14:textId="5561FE12">
          <w:pPr>
            <w:pStyle w:val="Header"/>
            <w:bidi w:val="0"/>
            <w:ind w:right="-115"/>
            <w:jc w:val="right"/>
          </w:pPr>
        </w:p>
      </w:tc>
    </w:tr>
  </w:tbl>
  <w:p w:rsidR="7F371FD1" w:rsidP="7F371FD1" w:rsidRDefault="7F371FD1" w14:paraId="2198E40F" w14:textId="03EF15C4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9514D9F"/>
    <w:rsid w:val="009F5FC9"/>
    <w:rsid w:val="01378563"/>
    <w:rsid w:val="016D85F8"/>
    <w:rsid w:val="01722D29"/>
    <w:rsid w:val="01CB3FC6"/>
    <w:rsid w:val="02F70E48"/>
    <w:rsid w:val="049009CD"/>
    <w:rsid w:val="04A583C5"/>
    <w:rsid w:val="04EAE920"/>
    <w:rsid w:val="05A737FE"/>
    <w:rsid w:val="06C21B42"/>
    <w:rsid w:val="06CA6FF1"/>
    <w:rsid w:val="075AA93F"/>
    <w:rsid w:val="08E480CA"/>
    <w:rsid w:val="0910A3AB"/>
    <w:rsid w:val="092E5E14"/>
    <w:rsid w:val="09534903"/>
    <w:rsid w:val="0A1DFCA7"/>
    <w:rsid w:val="0DA4727B"/>
    <w:rsid w:val="0DC87523"/>
    <w:rsid w:val="0DCED600"/>
    <w:rsid w:val="0E2EBAFF"/>
    <w:rsid w:val="0E3C2440"/>
    <w:rsid w:val="0EABB977"/>
    <w:rsid w:val="0ED90F07"/>
    <w:rsid w:val="0F8E165B"/>
    <w:rsid w:val="0F91EF7A"/>
    <w:rsid w:val="1020D3A2"/>
    <w:rsid w:val="1103B28B"/>
    <w:rsid w:val="113AA9A3"/>
    <w:rsid w:val="114EF9D1"/>
    <w:rsid w:val="13CEAAAD"/>
    <w:rsid w:val="13FB3AA2"/>
    <w:rsid w:val="141E2269"/>
    <w:rsid w:val="1499E800"/>
    <w:rsid w:val="14A0F24F"/>
    <w:rsid w:val="152B3FA0"/>
    <w:rsid w:val="1593F4C8"/>
    <w:rsid w:val="175FAA40"/>
    <w:rsid w:val="178F216A"/>
    <w:rsid w:val="182BFE64"/>
    <w:rsid w:val="18695AEB"/>
    <w:rsid w:val="18A2330B"/>
    <w:rsid w:val="18BD4C9B"/>
    <w:rsid w:val="19421B65"/>
    <w:rsid w:val="1AC4A7EA"/>
    <w:rsid w:val="1B0AFD14"/>
    <w:rsid w:val="1C2E9C7E"/>
    <w:rsid w:val="1C845209"/>
    <w:rsid w:val="1CF6658B"/>
    <w:rsid w:val="1D2D1816"/>
    <w:rsid w:val="1D328FD5"/>
    <w:rsid w:val="1E4C2568"/>
    <w:rsid w:val="1F4E2797"/>
    <w:rsid w:val="1F71482C"/>
    <w:rsid w:val="1F778A6C"/>
    <w:rsid w:val="21C7CB25"/>
    <w:rsid w:val="22FAE6EE"/>
    <w:rsid w:val="231C716E"/>
    <w:rsid w:val="2386DF98"/>
    <w:rsid w:val="23CBE665"/>
    <w:rsid w:val="24DF9A5B"/>
    <w:rsid w:val="255150B8"/>
    <w:rsid w:val="256E1936"/>
    <w:rsid w:val="25BDCC5A"/>
    <w:rsid w:val="25C965A2"/>
    <w:rsid w:val="27198D00"/>
    <w:rsid w:val="295E03E5"/>
    <w:rsid w:val="2983B336"/>
    <w:rsid w:val="299721FD"/>
    <w:rsid w:val="29DF0142"/>
    <w:rsid w:val="29EF49A2"/>
    <w:rsid w:val="2A54E02B"/>
    <w:rsid w:val="2ACA0A81"/>
    <w:rsid w:val="2C66F4CF"/>
    <w:rsid w:val="2CA55210"/>
    <w:rsid w:val="2CD02029"/>
    <w:rsid w:val="2CDC23EC"/>
    <w:rsid w:val="2CE92705"/>
    <w:rsid w:val="2D1654E7"/>
    <w:rsid w:val="2D3414D2"/>
    <w:rsid w:val="2D900421"/>
    <w:rsid w:val="2DD99795"/>
    <w:rsid w:val="2DEEEB27"/>
    <w:rsid w:val="2DFDCE60"/>
    <w:rsid w:val="2E8D4702"/>
    <w:rsid w:val="2EF3C3EF"/>
    <w:rsid w:val="2EF5C449"/>
    <w:rsid w:val="2F692D6D"/>
    <w:rsid w:val="30E67E37"/>
    <w:rsid w:val="313D2687"/>
    <w:rsid w:val="315BB416"/>
    <w:rsid w:val="316AFD8D"/>
    <w:rsid w:val="323B05B4"/>
    <w:rsid w:val="329D4398"/>
    <w:rsid w:val="3370305F"/>
    <w:rsid w:val="33D17947"/>
    <w:rsid w:val="36680341"/>
    <w:rsid w:val="36957CF1"/>
    <w:rsid w:val="36BD6120"/>
    <w:rsid w:val="36BE542B"/>
    <w:rsid w:val="370B8FC5"/>
    <w:rsid w:val="373B6D3C"/>
    <w:rsid w:val="373DD85C"/>
    <w:rsid w:val="378E7EEB"/>
    <w:rsid w:val="384BFB64"/>
    <w:rsid w:val="39CCB860"/>
    <w:rsid w:val="3A251F52"/>
    <w:rsid w:val="3A7322FA"/>
    <w:rsid w:val="3A7A30A1"/>
    <w:rsid w:val="3ABE89C7"/>
    <w:rsid w:val="3C0EA257"/>
    <w:rsid w:val="3C5FEC9B"/>
    <w:rsid w:val="3E415E48"/>
    <w:rsid w:val="3EB8F017"/>
    <w:rsid w:val="3FA370D5"/>
    <w:rsid w:val="3FDD837F"/>
    <w:rsid w:val="40793C56"/>
    <w:rsid w:val="4100D440"/>
    <w:rsid w:val="415AC9B5"/>
    <w:rsid w:val="424F14CD"/>
    <w:rsid w:val="4284ECE7"/>
    <w:rsid w:val="42CD5306"/>
    <w:rsid w:val="42EA1ED7"/>
    <w:rsid w:val="43012869"/>
    <w:rsid w:val="4337C876"/>
    <w:rsid w:val="436F448F"/>
    <w:rsid w:val="43F49905"/>
    <w:rsid w:val="44415261"/>
    <w:rsid w:val="4509AAD6"/>
    <w:rsid w:val="46566B58"/>
    <w:rsid w:val="46FDEC85"/>
    <w:rsid w:val="477C6C0E"/>
    <w:rsid w:val="4791A034"/>
    <w:rsid w:val="48014174"/>
    <w:rsid w:val="481A160A"/>
    <w:rsid w:val="491BEAE1"/>
    <w:rsid w:val="495927C1"/>
    <w:rsid w:val="4B2074FD"/>
    <w:rsid w:val="4B4F8F06"/>
    <w:rsid w:val="4BA090ED"/>
    <w:rsid w:val="4C0F721C"/>
    <w:rsid w:val="4C9B3ACF"/>
    <w:rsid w:val="4D485C09"/>
    <w:rsid w:val="4D7D918A"/>
    <w:rsid w:val="4D8F00A0"/>
    <w:rsid w:val="4E83D1A0"/>
    <w:rsid w:val="4EA37465"/>
    <w:rsid w:val="4FD09557"/>
    <w:rsid w:val="50210E29"/>
    <w:rsid w:val="5076E09F"/>
    <w:rsid w:val="5102C4FA"/>
    <w:rsid w:val="5116D99A"/>
    <w:rsid w:val="5138F315"/>
    <w:rsid w:val="513C9B31"/>
    <w:rsid w:val="5198953C"/>
    <w:rsid w:val="51AD6A53"/>
    <w:rsid w:val="520FA95D"/>
    <w:rsid w:val="527AFB96"/>
    <w:rsid w:val="52A46ACC"/>
    <w:rsid w:val="5376A44B"/>
    <w:rsid w:val="53AD7108"/>
    <w:rsid w:val="53B21C0C"/>
    <w:rsid w:val="53F65AAF"/>
    <w:rsid w:val="5485F85A"/>
    <w:rsid w:val="549A8614"/>
    <w:rsid w:val="54C4A567"/>
    <w:rsid w:val="550AF74A"/>
    <w:rsid w:val="555F88B8"/>
    <w:rsid w:val="5582A5E9"/>
    <w:rsid w:val="57E04B1D"/>
    <w:rsid w:val="581DE6D7"/>
    <w:rsid w:val="58CF9E65"/>
    <w:rsid w:val="58D089A6"/>
    <w:rsid w:val="59514D9F"/>
    <w:rsid w:val="596D438A"/>
    <w:rsid w:val="597F5027"/>
    <w:rsid w:val="59E2B00C"/>
    <w:rsid w:val="5A7935F8"/>
    <w:rsid w:val="5AED1A9B"/>
    <w:rsid w:val="5B3D6984"/>
    <w:rsid w:val="5C115916"/>
    <w:rsid w:val="5E769711"/>
    <w:rsid w:val="5F24197D"/>
    <w:rsid w:val="5F33128E"/>
    <w:rsid w:val="5FB3EB83"/>
    <w:rsid w:val="5FEA9ACE"/>
    <w:rsid w:val="60220166"/>
    <w:rsid w:val="603EC87C"/>
    <w:rsid w:val="60433DC3"/>
    <w:rsid w:val="60DCAAFD"/>
    <w:rsid w:val="60DF36AE"/>
    <w:rsid w:val="61EA3D67"/>
    <w:rsid w:val="637A4587"/>
    <w:rsid w:val="63CF53FA"/>
    <w:rsid w:val="667C1BA5"/>
    <w:rsid w:val="66911CF1"/>
    <w:rsid w:val="66AEF572"/>
    <w:rsid w:val="66B465C3"/>
    <w:rsid w:val="67097197"/>
    <w:rsid w:val="673D15CD"/>
    <w:rsid w:val="68A6F81A"/>
    <w:rsid w:val="68D3C9B1"/>
    <w:rsid w:val="69664C17"/>
    <w:rsid w:val="699429C4"/>
    <w:rsid w:val="69ADA136"/>
    <w:rsid w:val="69AFD992"/>
    <w:rsid w:val="69C48529"/>
    <w:rsid w:val="69D7E536"/>
    <w:rsid w:val="6A8D2A5C"/>
    <w:rsid w:val="6AA04EB7"/>
    <w:rsid w:val="6B25ED52"/>
    <w:rsid w:val="6B2B4A19"/>
    <w:rsid w:val="6BAAB637"/>
    <w:rsid w:val="6BB3B5E7"/>
    <w:rsid w:val="6BEA500F"/>
    <w:rsid w:val="6BF9EB6D"/>
    <w:rsid w:val="6C081700"/>
    <w:rsid w:val="6C4B2C9F"/>
    <w:rsid w:val="6C61FBCD"/>
    <w:rsid w:val="6C6A21AB"/>
    <w:rsid w:val="6C7FAA54"/>
    <w:rsid w:val="6CA2AC4A"/>
    <w:rsid w:val="6CECE748"/>
    <w:rsid w:val="6FACDB88"/>
    <w:rsid w:val="6FF928B7"/>
    <w:rsid w:val="70D56B70"/>
    <w:rsid w:val="719416ED"/>
    <w:rsid w:val="71B3D3A4"/>
    <w:rsid w:val="71B571CE"/>
    <w:rsid w:val="72F0F327"/>
    <w:rsid w:val="73E5606B"/>
    <w:rsid w:val="75716C17"/>
    <w:rsid w:val="75E3EFF3"/>
    <w:rsid w:val="7686DF8C"/>
    <w:rsid w:val="775F08BC"/>
    <w:rsid w:val="777ED059"/>
    <w:rsid w:val="77A11022"/>
    <w:rsid w:val="77A7453C"/>
    <w:rsid w:val="78367DC5"/>
    <w:rsid w:val="78854E0F"/>
    <w:rsid w:val="78BE62EF"/>
    <w:rsid w:val="79DC6384"/>
    <w:rsid w:val="79DFE7E7"/>
    <w:rsid w:val="7B71B72F"/>
    <w:rsid w:val="7B93AFF7"/>
    <w:rsid w:val="7C37EA7C"/>
    <w:rsid w:val="7DE87083"/>
    <w:rsid w:val="7ED1F40F"/>
    <w:rsid w:val="7F343F8B"/>
    <w:rsid w:val="7F371FD1"/>
    <w:rsid w:val="7F5455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514D9F"/>
  <w15:chartTrackingRefBased/>
  <w15:docId w15:val="{CCC0D74B-FAC7-4E2C-B74F-FC846B0D565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7F371FD1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F371FD1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Title">
    <w:uiPriority w:val="10"/>
    <w:name w:val="Title"/>
    <w:basedOn w:val="Normal"/>
    <w:next w:val="Normal"/>
    <w:qFormat/>
    <w:rsid w:val="7B71B72F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paragraph" w:styleId="Heading2">
    <w:uiPriority w:val="9"/>
    <w:name w:val="heading 2"/>
    <w:basedOn w:val="Normal"/>
    <w:next w:val="Normal"/>
    <w:unhideWhenUsed/>
    <w:qFormat/>
    <w:rsid w:val="7B71B72F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9fc35d23994a4076" /><Relationship Type="http://schemas.openxmlformats.org/officeDocument/2006/relationships/footer" Target="/word/footer.xml" Id="Rb083543acb65416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angellette Cabey</dc:creator>
  <keywords/>
  <dc:description/>
  <lastModifiedBy>angellette Cabey</lastModifiedBy>
  <revision>3</revision>
  <dcterms:created xsi:type="dcterms:W3CDTF">2026-04-01T09:03:13.8003285Z</dcterms:created>
  <dcterms:modified xsi:type="dcterms:W3CDTF">2026-04-08T17:10:59.8448216Z</dcterms:modified>
</coreProperties>
</file>