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The reason I have chosen the topic because as a NHS staff I got bit of knowledge about allergies and how could save anyone life from its reaction. In future I would like to open my own food business so I need to gather more knowledge about this field. I believe food industry plays an important role in protection of consumer health for the safety of industry. In recent years due to allergic reaction lots of people get hospital admission as people react their concern about the food industry but the good things food industry now adopt and changes their respond positively thorough out the rules and  regulation.</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Allergy is the overreaction of the body’s immune system. More than 160 food can cause allergic reaction but the food standards agency made a list of 14 major food allergens. Even a tiny amount of these allergens can be enough to set off a severe life threatening allergic reaction known as anaphylaxis. One in 4 people in UK at some point in their lives affected by allergy. 10 people in the UK die every year from allergic reaction to food. (</w:t>
      </w:r>
      <w:proofErr w:type="spellStart"/>
      <w:proofErr w:type="gramStart"/>
      <w:r w:rsidRPr="00CA6A87">
        <w:rPr>
          <w:rFonts w:ascii="Arial" w:hAnsi="Arial" w:cs="Arial"/>
          <w:color w:val="000000" w:themeColor="text1"/>
        </w:rPr>
        <w:t>nhs</w:t>
      </w:r>
      <w:proofErr w:type="spellEnd"/>
      <w:proofErr w:type="gramEnd"/>
      <w:r w:rsidRPr="00CA6A87">
        <w:rPr>
          <w:rFonts w:ascii="Arial" w:hAnsi="Arial" w:cs="Arial"/>
          <w:color w:val="000000" w:themeColor="text1"/>
        </w:rPr>
        <w:t>, 2022)</w:t>
      </w: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Among of these 14 allergens food groups of nuts, peanuts, eggs and milk usually case of severe allergy. On the other hand food with dairy protein or gluten such as wheat, barley and ray can cause of diarrhoea, abdominal pain, bloating tiredness etc. So after getting gluten food people can get a condition where there immune system attack their own tissue, and it’s called coeliac disease. Coeliac disease is not life threating as like anaphylaxis and allergy</w:t>
      </w:r>
      <w:r>
        <w:rPr>
          <w:rFonts w:ascii="Arial" w:hAnsi="Arial" w:cs="Arial"/>
          <w:color w:val="000000" w:themeColor="text1"/>
        </w:rPr>
        <w:t>.</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 xml:space="preserve">In recent years we can see that the increase in food allergy incidents mostly the young children which make a clear attention to the food industry. Due to the development of modern science now a days it’s quite easy to find the specific food allergy reaction to human body. It is one of the most critical food safety issue in food industry. With the help of government food hygiene and trading standard agency it’s been clear that both food producer and consumer need to more aware their responsibility and liability. It’s been recognize a national and international laws which need to follow by food manufactures. ISO 22000:2018 is the international food safety management system rules which clearly described that food allergy is food safety hazards which need to control by producing enough information to the customer to consume safe food with their allergic specification. At presence still there is not </w:t>
      </w:r>
      <w:r w:rsidRPr="00CA6A87">
        <w:rPr>
          <w:rFonts w:ascii="Arial" w:hAnsi="Arial" w:cs="Arial"/>
          <w:color w:val="000000" w:themeColor="text1"/>
        </w:rPr>
        <w:lastRenderedPageBreak/>
        <w:t>enough cure for allergy reaction so it will better for our consumer to aware and avoid the allergy tolerance food for their safety. (ISO, 2022)</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I have a very bad experience of Allergies and intolerances during working as a cabin crew when I had to handle a situation of a 4 years old young passenger had allergy reaction with milk and egg. In some point the kid had a chocolate bar which react him badly after 2 hours of consumption. As it was contains dairy items on the bar the parents didn’t realize it properly which cause a bad allergic reaction on the skin. We had to give him anti allergic liquid medicine quickly to make him being calm and the situation get under control in few hours without any severer bad experience. This experience remind me now the presence Natasha Law which effected from 1</w:t>
      </w:r>
      <w:r w:rsidRPr="00CA6A87">
        <w:rPr>
          <w:rFonts w:ascii="Arial" w:hAnsi="Arial" w:cs="Arial"/>
          <w:color w:val="000000" w:themeColor="text1"/>
          <w:vertAlign w:val="superscript"/>
        </w:rPr>
        <w:t>st</w:t>
      </w:r>
      <w:r w:rsidRPr="00CA6A87">
        <w:rPr>
          <w:rFonts w:ascii="Arial" w:hAnsi="Arial" w:cs="Arial"/>
          <w:color w:val="000000" w:themeColor="text1"/>
        </w:rPr>
        <w:t xml:space="preserve"> October 2021 in UK as the </w:t>
      </w:r>
      <w:r w:rsidRPr="00CA6A87">
        <w:rPr>
          <w:rFonts w:ascii="Arial" w:hAnsi="Arial" w:cs="Arial"/>
          <w:color w:val="000000" w:themeColor="text1"/>
          <w:spacing w:val="8"/>
          <w:shd w:val="clear" w:color="auto" w:fill="FFFFFF"/>
        </w:rPr>
        <w:t xml:space="preserve">teenager Natasha </w:t>
      </w:r>
      <w:proofErr w:type="spellStart"/>
      <w:r w:rsidRPr="00CA6A87">
        <w:rPr>
          <w:rFonts w:ascii="Arial" w:hAnsi="Arial" w:cs="Arial"/>
          <w:color w:val="000000" w:themeColor="text1"/>
          <w:spacing w:val="8"/>
          <w:shd w:val="clear" w:color="auto" w:fill="FFFFFF"/>
        </w:rPr>
        <w:t>Ednan-Laperouse</w:t>
      </w:r>
      <w:proofErr w:type="spellEnd"/>
      <w:r w:rsidRPr="00CA6A87">
        <w:rPr>
          <w:rFonts w:ascii="Arial" w:hAnsi="Arial" w:cs="Arial"/>
          <w:color w:val="000000" w:themeColor="text1"/>
        </w:rPr>
        <w:t xml:space="preserve"> died with allergic reaction after consumed </w:t>
      </w:r>
      <w:proofErr w:type="spellStart"/>
      <w:r w:rsidRPr="00CA6A87">
        <w:rPr>
          <w:rFonts w:ascii="Arial" w:hAnsi="Arial" w:cs="Arial"/>
          <w:color w:val="000000" w:themeColor="text1"/>
        </w:rPr>
        <w:t>Pret</w:t>
      </w:r>
      <w:proofErr w:type="spellEnd"/>
      <w:r w:rsidRPr="00CA6A87">
        <w:rPr>
          <w:rFonts w:ascii="Arial" w:hAnsi="Arial" w:cs="Arial"/>
          <w:color w:val="000000" w:themeColor="text1"/>
        </w:rPr>
        <w:t xml:space="preserve">-a-Manger sandwich. At presence under the Law all food packaging must be contain the information;   </w:t>
      </w: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spacing w:val="8"/>
        </w:rPr>
        <w:t>Name of the food</w:t>
      </w: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spacing w:val="8"/>
        </w:rPr>
        <w:t>Full ingredients list, with allergenic ingredients emphasised [for example in bold, italics or a different colour</w:t>
      </w:r>
      <w:proofErr w:type="gramStart"/>
      <w:r w:rsidRPr="00CA6A87">
        <w:rPr>
          <w:rFonts w:ascii="Arial" w:hAnsi="Arial" w:cs="Arial"/>
          <w:color w:val="000000" w:themeColor="text1"/>
          <w:spacing w:val="8"/>
        </w:rPr>
        <w:t>]</w:t>
      </w:r>
      <w:r>
        <w:rPr>
          <w:rFonts w:ascii="Arial" w:hAnsi="Arial" w:cs="Arial"/>
          <w:color w:val="000000" w:themeColor="text1"/>
          <w:spacing w:val="8"/>
        </w:rPr>
        <w:t>(</w:t>
      </w:r>
      <w:proofErr w:type="gramEnd"/>
      <w:r>
        <w:rPr>
          <w:rFonts w:ascii="Arial" w:hAnsi="Arial" w:cs="Arial"/>
          <w:color w:val="000000" w:themeColor="text1"/>
          <w:spacing w:val="8"/>
        </w:rPr>
        <w:t>Natasha law, 2021)</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Under this law people with allergic reaction now get more attention and food industry get more cautious and concern about the allergy ingredients for its products.</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r w:rsidRPr="00CA6A87">
        <w:rPr>
          <w:rFonts w:ascii="Arial" w:hAnsi="Arial" w:cs="Arial"/>
          <w:color w:val="000000" w:themeColor="text1"/>
        </w:rPr>
        <w:t xml:space="preserve">From the above discussion my understanding is that food business need to make sure they aware and explain to its staff and customers about the allergy ingredients. It can be done by proper food and hygiene training to all the staff members also make sure enough post and publication with describe clear massage for the customers at all time to prevent any kind of unnecessary risk for its customer and also for business reputation. Any kind of negligence about allergy can cost a person’s life and same time it will cost a brand images as much as to shout down the business. </w:t>
      </w: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p>
    <w:p w:rsidR="00A610A3" w:rsidRPr="00CA6A87" w:rsidRDefault="00A610A3" w:rsidP="00A610A3">
      <w:pPr>
        <w:spacing w:line="360" w:lineRule="auto"/>
        <w:rPr>
          <w:rFonts w:ascii="Arial" w:hAnsi="Arial" w:cs="Arial"/>
          <w:color w:val="000000" w:themeColor="text1"/>
        </w:rPr>
      </w:pPr>
    </w:p>
    <w:p w:rsidR="00347B37" w:rsidRDefault="00347B37">
      <w:bookmarkStart w:id="0" w:name="_GoBack"/>
      <w:bookmarkEnd w:id="0"/>
    </w:p>
    <w:sectPr w:rsidR="00347B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0A3"/>
    <w:rsid w:val="00347B37"/>
    <w:rsid w:val="00A6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2AB451-0E91-4677-8193-3A4FBC9E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0A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610A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NEL</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COVID19</dc:creator>
  <cp:keywords/>
  <dc:description/>
  <cp:lastModifiedBy>COVID19</cp:lastModifiedBy>
  <cp:revision>1</cp:revision>
  <dcterms:created xsi:type="dcterms:W3CDTF">2022-05-26T20:21:00Z</dcterms:created>
  <dcterms:modified xsi:type="dcterms:W3CDTF">2022-05-26T20:22:00Z</dcterms:modified>
</cp:coreProperties>
</file>