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03A55002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62017E">
              <w:rPr>
                <w:rFonts w:ascii="Calibri" w:hAnsi="Calibri" w:cs="Calibri"/>
                <w:b/>
                <w:sz w:val="22"/>
              </w:rPr>
              <w:t xml:space="preserve"> Behaviourism in social care </w:t>
            </w:r>
          </w:p>
        </w:tc>
        <w:tc>
          <w:tcPr>
            <w:tcW w:w="4914" w:type="dxa"/>
            <w:gridSpan w:val="2"/>
          </w:tcPr>
          <w:p w14:paraId="42AE5C28" w14:textId="21599249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62017E">
              <w:rPr>
                <w:rFonts w:ascii="Calibri" w:hAnsi="Calibri" w:cs="Calibri"/>
                <w:b/>
                <w:sz w:val="22"/>
              </w:rPr>
              <w:t xml:space="preserve"> Level 4 Health and social care 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0F601A8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62017E">
              <w:rPr>
                <w:rFonts w:ascii="Calibri" w:hAnsi="Calibri" w:cs="Calibri"/>
                <w:b/>
                <w:sz w:val="22"/>
              </w:rPr>
              <w:t xml:space="preserve"> 08/02/2024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2B5877BB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62017E">
              <w:rPr>
                <w:rFonts w:ascii="Calibri" w:hAnsi="Calibri" w:cs="Calibri"/>
                <w:b/>
                <w:sz w:val="22"/>
              </w:rPr>
              <w:t xml:space="preserve"> 1 hour 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BF5FB26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  <w:r w:rsidR="0062017E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6B7B3279" w14:textId="7B48FF60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Powerpoint </w:t>
            </w:r>
          </w:p>
          <w:p w14:paraId="7498D269" w14:textId="2A9AE66B" w:rsidR="0062017E" w:rsidRPr="00887937" w:rsidRDefault="0062017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Pen and paper 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735B9D" w14:textId="57DD95CE" w:rsidR="005979B1" w:rsidRPr="00887937" w:rsidRDefault="0062017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To identify how the behaviourist approach is used in health and social care </w:t>
            </w: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114D18A" w14:textId="03DD6766" w:rsidR="005979B1" w:rsidRDefault="0062017E" w:rsidP="269EDB9F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Understand what is behaviourism </w:t>
            </w:r>
          </w:p>
          <w:p w14:paraId="73B6F103" w14:textId="07F3B13B" w:rsidR="0062017E" w:rsidRPr="00887937" w:rsidRDefault="0062017E" w:rsidP="269EDB9F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Identify how behaviourism is applied in social care settings</w:t>
            </w: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405F9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553FC2FE" w:rsidR="005979B1" w:rsidRPr="00887937" w:rsidRDefault="0062017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n/a </w:t>
            </w: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3CFDE44C" w:rsidR="005979B1" w:rsidRPr="00887937" w:rsidRDefault="0062017E" w:rsidP="269EDB9F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n/a </w:t>
            </w: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68F564E" w14:textId="666C14E0" w:rsidR="269EDB9F" w:rsidRDefault="0062017E" w:rsidP="269EDB9F">
            <w:pPr>
              <w:jc w:val="both"/>
            </w:pPr>
            <w:r>
              <w:t>promote engagement in learning and equity of opportunity for all to reach their potential</w:t>
            </w:r>
          </w:p>
          <w:p w14:paraId="04F44ECC" w14:textId="3F69C1C5" w:rsidR="0062017E" w:rsidRDefault="0062017E" w:rsidP="0062017E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With group work and discussion</w:t>
            </w:r>
          </w:p>
          <w:p w14:paraId="22035DBA" w14:textId="77777777" w:rsidR="0062017E" w:rsidRDefault="0062017E" w:rsidP="0062017E">
            <w:pPr>
              <w:jc w:val="both"/>
              <w:rPr>
                <w:b/>
                <w:bCs/>
                <w:szCs w:val="24"/>
              </w:rPr>
            </w:pPr>
          </w:p>
          <w:p w14:paraId="6EBE0366" w14:textId="7F3BA991" w:rsidR="0062017E" w:rsidRDefault="0062017E" w:rsidP="0062017E">
            <w:pPr>
              <w:jc w:val="both"/>
            </w:pPr>
            <w:r>
              <w:t xml:space="preserve">collaborate with others to enhance practice </w:t>
            </w:r>
          </w:p>
          <w:p w14:paraId="25024390" w14:textId="22268B2B" w:rsidR="0062017E" w:rsidRPr="0062017E" w:rsidRDefault="0062017E" w:rsidP="0062017E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By co lecturing with mentor </w:t>
            </w:r>
          </w:p>
          <w:p w14:paraId="1653E034" w14:textId="1306BF7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48C23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E94A5F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99AEB07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D91E0F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8C8FB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307C14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98FEE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6B8F681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416559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AEDD08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0ACE62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3A83EE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B73E30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DA8932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255B9E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A5A8C4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36062E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DB2F99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81EF9A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EF46F0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4DE465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4A0B796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675BEF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D5C6E5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A01C8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599E24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16F98A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889953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AA10BE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A2B8C6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F7D499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972AC6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97A5FDB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EE4C03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45B8F5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3D7FF4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0A7DAF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023E93" w14:textId="77777777" w:rsidR="0062017E" w:rsidRDefault="006201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A871E08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EEF1" w14:textId="77777777" w:rsidR="005979B1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>Introduce myself and the topic</w:t>
            </w:r>
          </w:p>
          <w:p w14:paraId="70F66CF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Introduce the aims and objectives for the session </w:t>
            </w:r>
          </w:p>
          <w:p w14:paraId="0E5D22D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5A2A69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DB2B268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57A8AA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385ECC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Discuss the main methods in behaviourism </w:t>
            </w:r>
          </w:p>
          <w:p w14:paraId="56C1FE57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00CDD3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Key theorists in behaviourism </w:t>
            </w:r>
          </w:p>
          <w:p w14:paraId="4E0C531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DCF870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B97821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Discuss positive and negative reinforcement </w:t>
            </w:r>
          </w:p>
          <w:p w14:paraId="197CD44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DBB053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78CED2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Behaviourism in the health and social care context</w:t>
            </w:r>
          </w:p>
          <w:p w14:paraId="6F6205D2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EF24D37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C3307A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Activity – identify out of each of the scenarios given whether the intervention is through operant conditioning, classical conditioning or </w:t>
            </w:r>
            <w:r>
              <w:rPr>
                <w:rFonts w:ascii="Calibri" w:hAnsi="Calibri" w:cs="Calibri"/>
                <w:b/>
                <w:sz w:val="30"/>
              </w:rPr>
              <w:lastRenderedPageBreak/>
              <w:t>social learning theory (3 scenarios in total)</w:t>
            </w:r>
          </w:p>
          <w:p w14:paraId="7B22A83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34C508A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0D1E13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C2B6743" w14:textId="04F075A8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Recap and open the floor for any questions </w:t>
            </w:r>
          </w:p>
          <w:p w14:paraId="093BF652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5DE633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54DB5C0" w14:textId="71C34AE3" w:rsidR="0062017E" w:rsidRPr="00887937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BBBA" w14:textId="77777777" w:rsidR="005979B1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 xml:space="preserve">Chalk and talk </w:t>
            </w:r>
          </w:p>
          <w:p w14:paraId="01FF571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Pp 1-2</w:t>
            </w:r>
          </w:p>
          <w:p w14:paraId="6ED23F6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AA6520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812F6A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872F14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A2C03D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EF3DF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0089CE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427810F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EDA8DE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Chalk and talk </w:t>
            </w:r>
          </w:p>
          <w:p w14:paraId="02BE3933" w14:textId="1383A1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Discussion</w:t>
            </w:r>
          </w:p>
          <w:p w14:paraId="5F58035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Pp3</w:t>
            </w:r>
          </w:p>
          <w:p w14:paraId="765F468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B7DBFD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Chalk and talk </w:t>
            </w:r>
          </w:p>
          <w:p w14:paraId="708C3C6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Pp4 </w:t>
            </w:r>
          </w:p>
          <w:p w14:paraId="6E8149D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69209B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1C0BEDA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Chalk and talk </w:t>
            </w:r>
          </w:p>
          <w:p w14:paraId="53C723A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Discussion </w:t>
            </w:r>
          </w:p>
          <w:p w14:paraId="78F80902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Pp 5-6</w:t>
            </w:r>
          </w:p>
          <w:p w14:paraId="696AE057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C44074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D1B72C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8E6D0A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Chalk and talk </w:t>
            </w:r>
          </w:p>
          <w:p w14:paraId="2C487A2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Pp 7-8</w:t>
            </w:r>
          </w:p>
          <w:p w14:paraId="294B67A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C437C82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CC33A8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BC9BBA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285A45A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FB7419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7F24092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D39F8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Group work </w:t>
            </w:r>
          </w:p>
          <w:p w14:paraId="0CAA852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Discussion </w:t>
            </w:r>
          </w:p>
          <w:p w14:paraId="4BDC0C8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Pp9-13</w:t>
            </w:r>
          </w:p>
          <w:p w14:paraId="6C83D12A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0E1064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DB87465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CD71FC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4C8CC9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97DB7E8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2F8F89F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9AE28F7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8B7FF2F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88E51E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Discussion </w:t>
            </w:r>
          </w:p>
          <w:p w14:paraId="71426A7A" w14:textId="2E4D9CED" w:rsidR="0062017E" w:rsidRPr="00887937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Pp 14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B9E3" w14:textId="77777777" w:rsidR="005979B1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 xml:space="preserve">5 mins </w:t>
            </w:r>
          </w:p>
          <w:p w14:paraId="28BCAA4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DB96A1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4087F27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6F2139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BCA150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073DA7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859E492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F9EEC7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1C7D4E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4DD1219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5 mins </w:t>
            </w:r>
          </w:p>
          <w:p w14:paraId="41C90E2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0BDC71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1994CA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562C27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5 mins </w:t>
            </w:r>
          </w:p>
          <w:p w14:paraId="25777B8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7FD115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0FEAA8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E2C941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5mins </w:t>
            </w:r>
          </w:p>
          <w:p w14:paraId="203307C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529671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A158F9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444B17F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D505E21" w14:textId="3E5C13D9" w:rsidR="0062017E" w:rsidRDefault="0073201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10</w:t>
            </w:r>
            <w:r w:rsidR="0062017E">
              <w:rPr>
                <w:rFonts w:ascii="Calibri" w:hAnsi="Calibri" w:cs="Calibri"/>
                <w:b/>
                <w:sz w:val="30"/>
              </w:rPr>
              <w:t xml:space="preserve"> mins </w:t>
            </w:r>
          </w:p>
          <w:p w14:paraId="7507ECE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D99D4C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86301E8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20119D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AF4079C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7426D4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25 mins </w:t>
            </w:r>
          </w:p>
          <w:p w14:paraId="4248D2E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FFE779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C97C6F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DA5AEF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9FE93C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D963AA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EE55EA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B8091F6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D7E4BC0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D4807DB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D4DE26A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511ACEE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C09862D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01066C4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C8E2AC3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AA617F5" w14:textId="7E01FB2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 xml:space="preserve">5 mins </w:t>
            </w:r>
          </w:p>
          <w:p w14:paraId="4C75C931" w14:textId="77777777" w:rsidR="0062017E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BFBC175" w14:textId="696397E1" w:rsidR="0062017E" w:rsidRPr="00887937" w:rsidRDefault="006201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48EF711A" w14:textId="24D2C9F7" w:rsidR="00732015" w:rsidRPr="00887937" w:rsidRDefault="00732015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Q+A throughout the session </w:t>
            </w:r>
          </w:p>
          <w:p w14:paraId="0DD7E904" w14:textId="74B0143B" w:rsidR="005979B1" w:rsidRPr="00887937" w:rsidRDefault="00732015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Through the activity </w:t>
            </w: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5982ACC7" w:rsidR="00EA79AC" w:rsidRDefault="00F45691" w:rsidP="00F45691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I feel like this session </w:t>
            </w:r>
            <w:r w:rsidR="00DB07F2">
              <w:rPr>
                <w:b/>
                <w:szCs w:val="24"/>
              </w:rPr>
              <w:t xml:space="preserve">was a good session, the students engaged and there was debate and discussion throughout which I feel enhanced learning </w:t>
            </w:r>
          </w:p>
          <w:p w14:paraId="663ED489" w14:textId="7F28B81D" w:rsidR="00DB07F2" w:rsidRDefault="00DB07F2" w:rsidP="00F45691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I enjoyed the use of the scenario activity and would definitely look to use that again going forward – it encouraged conversation and debate and the students responded to it really well. </w:t>
            </w:r>
          </w:p>
          <w:p w14:paraId="318D5D76" w14:textId="3340F0A9" w:rsidR="00DB07F2" w:rsidRDefault="00C3700F" w:rsidP="00F45691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I felt very nervous to take this class as it is much larger than any class I have taught before – but upon reflection this actually felt less awkward as </w:t>
            </w:r>
            <w:r w:rsidR="00784E36">
              <w:rPr>
                <w:b/>
                <w:szCs w:val="24"/>
              </w:rPr>
              <w:t xml:space="preserve">there were more students the conversation was of better quality and I felt more at ease when the students were participating </w:t>
            </w:r>
          </w:p>
          <w:p w14:paraId="622D7433" w14:textId="233D6207" w:rsidR="00784E36" w:rsidRPr="00F45691" w:rsidRDefault="00784E36" w:rsidP="00F45691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Going forward I would like to work on my confidence </w:t>
            </w:r>
            <w:r w:rsidR="00DC7AAD">
              <w:rPr>
                <w:b/>
                <w:szCs w:val="24"/>
              </w:rPr>
              <w:t xml:space="preserve">so im not reading directly off the slides and talking around the bullet points. I am hopeful this will </w:t>
            </w:r>
            <w:r w:rsidR="009445C5">
              <w:rPr>
                <w:b/>
                <w:szCs w:val="24"/>
              </w:rPr>
              <w:t xml:space="preserve">come with practice and </w:t>
            </w:r>
            <w:r w:rsidR="00495E56">
              <w:rPr>
                <w:b/>
                <w:szCs w:val="24"/>
              </w:rPr>
              <w:t xml:space="preserve">as my confidence grows </w:t>
            </w: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56D58"/>
    <w:multiLevelType w:val="hybridMultilevel"/>
    <w:tmpl w:val="0F581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01E95"/>
    <w:multiLevelType w:val="hybridMultilevel"/>
    <w:tmpl w:val="874E4FAA"/>
    <w:lvl w:ilvl="0" w:tplc="503A177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200162">
    <w:abstractNumId w:val="1"/>
  </w:num>
  <w:num w:numId="2" w16cid:durableId="1179537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B6864"/>
    <w:rsid w:val="000C3AB4"/>
    <w:rsid w:val="000C401F"/>
    <w:rsid w:val="000D43C5"/>
    <w:rsid w:val="00127991"/>
    <w:rsid w:val="001416FB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95E5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2017E"/>
    <w:rsid w:val="00646DDE"/>
    <w:rsid w:val="006D62FC"/>
    <w:rsid w:val="006F335B"/>
    <w:rsid w:val="00702160"/>
    <w:rsid w:val="00703A72"/>
    <w:rsid w:val="00713E0C"/>
    <w:rsid w:val="00732015"/>
    <w:rsid w:val="00740041"/>
    <w:rsid w:val="00747FAF"/>
    <w:rsid w:val="00784E36"/>
    <w:rsid w:val="00790B7A"/>
    <w:rsid w:val="007B6AA9"/>
    <w:rsid w:val="007E0B4A"/>
    <w:rsid w:val="007E1B51"/>
    <w:rsid w:val="007E7D3A"/>
    <w:rsid w:val="00811FCF"/>
    <w:rsid w:val="00857E58"/>
    <w:rsid w:val="008C249B"/>
    <w:rsid w:val="008E17D3"/>
    <w:rsid w:val="008F21EB"/>
    <w:rsid w:val="008F7B47"/>
    <w:rsid w:val="009041AE"/>
    <w:rsid w:val="0092040F"/>
    <w:rsid w:val="0092776E"/>
    <w:rsid w:val="009445C5"/>
    <w:rsid w:val="00951C44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32D56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30407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3700F"/>
    <w:rsid w:val="00C56E9B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07F2"/>
    <w:rsid w:val="00DB2FDB"/>
    <w:rsid w:val="00DC3EFB"/>
    <w:rsid w:val="00DC7AAD"/>
    <w:rsid w:val="00DE199C"/>
    <w:rsid w:val="00DF2578"/>
    <w:rsid w:val="00E0796F"/>
    <w:rsid w:val="00E10D40"/>
    <w:rsid w:val="00E168D0"/>
    <w:rsid w:val="00E25566"/>
    <w:rsid w:val="00E258CC"/>
    <w:rsid w:val="00E3773E"/>
    <w:rsid w:val="00E619E2"/>
    <w:rsid w:val="00EA79AC"/>
    <w:rsid w:val="00ED6EC4"/>
    <w:rsid w:val="00ED7006"/>
    <w:rsid w:val="00EF06E7"/>
    <w:rsid w:val="00EF257F"/>
    <w:rsid w:val="00F1216D"/>
    <w:rsid w:val="00F36306"/>
    <w:rsid w:val="00F45691"/>
    <w:rsid w:val="00F52C76"/>
    <w:rsid w:val="00F60EC8"/>
    <w:rsid w:val="00F873D5"/>
    <w:rsid w:val="00FC0079"/>
    <w:rsid w:val="00FC3081"/>
    <w:rsid w:val="00FC60D5"/>
    <w:rsid w:val="00FD09BF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Marion Phillips</cp:lastModifiedBy>
  <cp:revision>2</cp:revision>
  <dcterms:created xsi:type="dcterms:W3CDTF">2026-08-24T09:45:00Z</dcterms:created>
  <dcterms:modified xsi:type="dcterms:W3CDTF">2026-08-24T09:45:00Z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