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40B89" w14:textId="140EBC38" w:rsidR="00967333" w:rsidRPr="00747CB4" w:rsidRDefault="00456F51">
      <w:pPr>
        <w:rPr>
          <w:rFonts w:ascii="Segoe UI" w:hAnsi="Segoe UI" w:cs="Segoe UI"/>
          <w:b/>
          <w:bCs/>
          <w:sz w:val="32"/>
          <w:szCs w:val="32"/>
        </w:rPr>
      </w:pPr>
      <w:r w:rsidRPr="00747CB4">
        <w:rPr>
          <w:rFonts w:ascii="Segoe UI" w:hAnsi="Segoe UI" w:cs="Segoe UI"/>
          <w:b/>
          <w:bCs/>
          <w:sz w:val="32"/>
          <w:szCs w:val="32"/>
        </w:rPr>
        <w:t>Old Welsh Language</w:t>
      </w:r>
    </w:p>
    <w:p w14:paraId="7B8E3390" w14:textId="77777777" w:rsidR="00456F51" w:rsidRPr="00456F51" w:rsidRDefault="00456F51">
      <w:pPr>
        <w:rPr>
          <w:rFonts w:ascii="Segoe UI" w:hAnsi="Segoe UI" w:cs="Segoe UI"/>
        </w:rPr>
      </w:pPr>
    </w:p>
    <w:p w14:paraId="13A666CE" w14:textId="2A73D35F" w:rsidR="009F5A8A" w:rsidRDefault="00963DAC">
      <w:pPr>
        <w:rPr>
          <w:rFonts w:ascii="Segoe UI" w:hAnsi="Segoe UI" w:cs="Segoe UI"/>
        </w:rPr>
      </w:pPr>
      <w:r>
        <w:rPr>
          <w:rFonts w:ascii="Segoe UI" w:hAnsi="Segoe UI" w:cs="Segoe UI"/>
        </w:rPr>
        <w:t>The Welsh language</w:t>
      </w:r>
      <w:r w:rsidR="007D52A7">
        <w:rPr>
          <w:rFonts w:ascii="Segoe UI" w:hAnsi="Segoe UI" w:cs="Segoe UI"/>
        </w:rPr>
        <w:t xml:space="preserve"> </w:t>
      </w:r>
      <w:r w:rsidR="0018425B">
        <w:rPr>
          <w:rFonts w:ascii="Segoe UI" w:hAnsi="Segoe UI" w:cs="Segoe UI"/>
        </w:rPr>
        <w:t xml:space="preserve">has been </w:t>
      </w:r>
      <w:r w:rsidR="007D52A7">
        <w:rPr>
          <w:rFonts w:ascii="Segoe UI" w:hAnsi="Segoe UI" w:cs="Segoe UI"/>
        </w:rPr>
        <w:t xml:space="preserve">stated by J.R.R </w:t>
      </w:r>
      <w:proofErr w:type="spellStart"/>
      <w:r w:rsidR="007D52A7">
        <w:rPr>
          <w:rFonts w:ascii="Segoe UI" w:hAnsi="Segoe UI" w:cs="Segoe UI"/>
        </w:rPr>
        <w:t>Tolkein</w:t>
      </w:r>
      <w:proofErr w:type="spellEnd"/>
      <w:r w:rsidR="007D52A7">
        <w:rPr>
          <w:rFonts w:ascii="Segoe UI" w:hAnsi="Segoe UI" w:cs="Segoe UI"/>
        </w:rPr>
        <w:t xml:space="preserve"> as being “the senior language of the men of Britain”</w:t>
      </w:r>
      <w:r w:rsidR="008174F4">
        <w:rPr>
          <w:rFonts w:ascii="Segoe UI" w:hAnsi="Segoe UI" w:cs="Segoe UI"/>
        </w:rPr>
        <w:t>,</w:t>
      </w:r>
      <w:r w:rsidR="00E479C5">
        <w:rPr>
          <w:rStyle w:val="FootnoteReference"/>
          <w:rFonts w:ascii="Segoe UI" w:hAnsi="Segoe UI" w:cs="Segoe UI"/>
        </w:rPr>
        <w:footnoteReference w:id="1"/>
      </w:r>
      <w:r w:rsidR="007D52A7">
        <w:rPr>
          <w:rFonts w:ascii="Segoe UI" w:hAnsi="Segoe UI" w:cs="Segoe UI"/>
        </w:rPr>
        <w:t xml:space="preserve"> </w:t>
      </w:r>
      <w:r w:rsidR="007772BD">
        <w:rPr>
          <w:rFonts w:ascii="Segoe UI" w:hAnsi="Segoe UI" w:cs="Segoe UI"/>
        </w:rPr>
        <w:t>and has been described as Celtic with some Latin, Irish, Norse, Norman French and borrowed</w:t>
      </w:r>
      <w:r w:rsidR="0018425B">
        <w:rPr>
          <w:rFonts w:ascii="Segoe UI" w:hAnsi="Segoe UI" w:cs="Segoe UI"/>
        </w:rPr>
        <w:t xml:space="preserve"> English</w:t>
      </w:r>
      <w:r w:rsidR="007772BD">
        <w:rPr>
          <w:rFonts w:ascii="Segoe UI" w:hAnsi="Segoe UI" w:cs="Segoe UI"/>
        </w:rPr>
        <w:t>.</w:t>
      </w:r>
      <w:r w:rsidR="00C90259">
        <w:rPr>
          <w:rStyle w:val="FootnoteReference"/>
          <w:rFonts w:ascii="Segoe UI" w:hAnsi="Segoe UI" w:cs="Segoe UI"/>
        </w:rPr>
        <w:footnoteReference w:id="2"/>
      </w:r>
      <w:r w:rsidR="00DC69FF">
        <w:rPr>
          <w:rFonts w:ascii="Segoe UI" w:hAnsi="Segoe UI" w:cs="Segoe UI"/>
        </w:rPr>
        <w:t xml:space="preserve"> It </w:t>
      </w:r>
      <w:r w:rsidR="007D52A7">
        <w:rPr>
          <w:rFonts w:ascii="Segoe UI" w:hAnsi="Segoe UI" w:cs="Segoe UI"/>
        </w:rPr>
        <w:t>can have its origins traced back to prehistory where Welsh language originated from Indo European</w:t>
      </w:r>
      <w:r w:rsidR="008174F4">
        <w:rPr>
          <w:rFonts w:ascii="Segoe UI" w:hAnsi="Segoe UI" w:cs="Segoe UI"/>
        </w:rPr>
        <w:t>,</w:t>
      </w:r>
      <w:r w:rsidR="00747CB4">
        <w:rPr>
          <w:rFonts w:ascii="Segoe UI" w:hAnsi="Segoe UI" w:cs="Segoe UI"/>
        </w:rPr>
        <w:t xml:space="preserve"> a language</w:t>
      </w:r>
      <w:r w:rsidR="007D52A7">
        <w:rPr>
          <w:rFonts w:ascii="Segoe UI" w:hAnsi="Segoe UI" w:cs="Segoe UI"/>
        </w:rPr>
        <w:t xml:space="preserve"> which was spoken by</w:t>
      </w:r>
      <w:r w:rsidR="00747CB4">
        <w:rPr>
          <w:rFonts w:ascii="Segoe UI" w:hAnsi="Segoe UI" w:cs="Segoe UI"/>
        </w:rPr>
        <w:t xml:space="preserve"> </w:t>
      </w:r>
      <w:r w:rsidR="007D52A7">
        <w:rPr>
          <w:rFonts w:ascii="Segoe UI" w:hAnsi="Segoe UI" w:cs="Segoe UI"/>
        </w:rPr>
        <w:t>semi nomadic people as early as 4000BCE</w:t>
      </w:r>
      <w:r w:rsidR="00631CF9">
        <w:rPr>
          <w:rFonts w:ascii="Segoe UI" w:hAnsi="Segoe UI" w:cs="Segoe UI"/>
        </w:rPr>
        <w:t>.</w:t>
      </w:r>
      <w:r w:rsidR="008174F4">
        <w:rPr>
          <w:rStyle w:val="FootnoteReference"/>
          <w:rFonts w:ascii="Segoe UI" w:hAnsi="Segoe UI" w:cs="Segoe UI"/>
        </w:rPr>
        <w:footnoteReference w:id="3"/>
      </w:r>
      <w:r w:rsidR="00631CF9">
        <w:rPr>
          <w:rFonts w:ascii="Segoe UI" w:hAnsi="Segoe UI" w:cs="Segoe UI"/>
        </w:rPr>
        <w:t xml:space="preserve"> </w:t>
      </w:r>
      <w:r w:rsidR="00747CB4">
        <w:rPr>
          <w:rFonts w:ascii="Segoe UI" w:hAnsi="Segoe UI" w:cs="Segoe UI"/>
        </w:rPr>
        <w:t xml:space="preserve">Welsh </w:t>
      </w:r>
      <w:r w:rsidR="00AF5D3A">
        <w:rPr>
          <w:rFonts w:ascii="Segoe UI" w:hAnsi="Segoe UI" w:cs="Segoe UI"/>
        </w:rPr>
        <w:t>language</w:t>
      </w:r>
      <w:r w:rsidR="008B5C2A">
        <w:rPr>
          <w:rFonts w:ascii="Segoe UI" w:hAnsi="Segoe UI" w:cs="Segoe UI"/>
        </w:rPr>
        <w:t xml:space="preserve"> can be </w:t>
      </w:r>
      <w:r>
        <w:rPr>
          <w:rFonts w:ascii="Segoe UI" w:hAnsi="Segoe UI" w:cs="Segoe UI"/>
        </w:rPr>
        <w:t>divide</w:t>
      </w:r>
      <w:r w:rsidR="00747CB4">
        <w:rPr>
          <w:rFonts w:ascii="Segoe UI" w:hAnsi="Segoe UI" w:cs="Segoe UI"/>
        </w:rPr>
        <w:t>d</w:t>
      </w:r>
      <w:r>
        <w:rPr>
          <w:rFonts w:ascii="Segoe UI" w:hAnsi="Segoe UI" w:cs="Segoe UI"/>
        </w:rPr>
        <w:t xml:space="preserve"> into </w:t>
      </w:r>
      <w:r w:rsidR="00631CF9">
        <w:rPr>
          <w:rFonts w:ascii="Segoe UI" w:hAnsi="Segoe UI" w:cs="Segoe UI"/>
        </w:rPr>
        <w:t>three</w:t>
      </w:r>
      <w:r>
        <w:rPr>
          <w:rFonts w:ascii="Segoe UI" w:hAnsi="Segoe UI" w:cs="Segoe UI"/>
        </w:rPr>
        <w:t xml:space="preserve"> time categories</w:t>
      </w:r>
      <w:r w:rsidR="00714DBB">
        <w:rPr>
          <w:rFonts w:ascii="Segoe UI" w:hAnsi="Segoe UI" w:cs="Segoe UI"/>
        </w:rPr>
        <w:t xml:space="preserve"> of;</w:t>
      </w:r>
      <w:r w:rsidR="00C52B86">
        <w:rPr>
          <w:rFonts w:ascii="Segoe UI" w:hAnsi="Segoe UI" w:cs="Segoe UI"/>
        </w:rPr>
        <w:t xml:space="preserve"> Old</w:t>
      </w:r>
      <w:r w:rsidR="00714DBB">
        <w:rPr>
          <w:rFonts w:ascii="Segoe UI" w:hAnsi="Segoe UI" w:cs="Segoe UI"/>
        </w:rPr>
        <w:t>:</w:t>
      </w:r>
      <w:r w:rsidR="00C52B86">
        <w:rPr>
          <w:rFonts w:ascii="Segoe UI" w:hAnsi="Segoe UI" w:cs="Segoe UI"/>
        </w:rPr>
        <w:t xml:space="preserve"> 800</w:t>
      </w:r>
      <w:r w:rsidR="0018425B">
        <w:rPr>
          <w:rFonts w:ascii="Segoe UI" w:hAnsi="Segoe UI" w:cs="Segoe UI"/>
        </w:rPr>
        <w:t>CE</w:t>
      </w:r>
      <w:r w:rsidR="00C52B86">
        <w:rPr>
          <w:rFonts w:ascii="Segoe UI" w:hAnsi="Segoe UI" w:cs="Segoe UI"/>
        </w:rPr>
        <w:t>-1100’s</w:t>
      </w:r>
      <w:r w:rsidR="0018425B">
        <w:rPr>
          <w:rFonts w:ascii="Segoe UI" w:hAnsi="Segoe UI" w:cs="Segoe UI"/>
        </w:rPr>
        <w:t xml:space="preserve">CE </w:t>
      </w:r>
      <w:r w:rsidR="00714DBB">
        <w:rPr>
          <w:rFonts w:ascii="Segoe UI" w:hAnsi="Segoe UI" w:cs="Segoe UI"/>
        </w:rPr>
        <w:t>,</w:t>
      </w:r>
      <w:r w:rsidR="00C52B86">
        <w:rPr>
          <w:rFonts w:ascii="Segoe UI" w:hAnsi="Segoe UI" w:cs="Segoe UI"/>
        </w:rPr>
        <w:t xml:space="preserve"> Middl</w:t>
      </w:r>
      <w:r w:rsidR="00714DBB">
        <w:rPr>
          <w:rFonts w:ascii="Segoe UI" w:hAnsi="Segoe UI" w:cs="Segoe UI"/>
        </w:rPr>
        <w:t>e</w:t>
      </w:r>
      <w:r w:rsidR="00C52B86">
        <w:rPr>
          <w:rFonts w:ascii="Segoe UI" w:hAnsi="Segoe UI" w:cs="Segoe UI"/>
        </w:rPr>
        <w:t>:1100’s</w:t>
      </w:r>
      <w:r w:rsidR="0018425B">
        <w:rPr>
          <w:rFonts w:ascii="Segoe UI" w:hAnsi="Segoe UI" w:cs="Segoe UI"/>
        </w:rPr>
        <w:t>CE</w:t>
      </w:r>
      <w:r w:rsidR="00C52B86">
        <w:rPr>
          <w:rFonts w:ascii="Segoe UI" w:hAnsi="Segoe UI" w:cs="Segoe UI"/>
        </w:rPr>
        <w:t xml:space="preserve"> – 1500’s</w:t>
      </w:r>
      <w:r w:rsidR="0018425B">
        <w:rPr>
          <w:rFonts w:ascii="Segoe UI" w:hAnsi="Segoe UI" w:cs="Segoe UI"/>
        </w:rPr>
        <w:t>CE</w:t>
      </w:r>
      <w:r w:rsidR="00714DBB">
        <w:rPr>
          <w:rFonts w:ascii="Segoe UI" w:hAnsi="Segoe UI" w:cs="Segoe UI"/>
        </w:rPr>
        <w:t>,</w:t>
      </w:r>
      <w:r w:rsidR="00C52B86">
        <w:rPr>
          <w:rFonts w:ascii="Segoe UI" w:hAnsi="Segoe UI" w:cs="Segoe UI"/>
        </w:rPr>
        <w:t xml:space="preserve"> and Modern:1500’s</w:t>
      </w:r>
      <w:r w:rsidR="0018425B">
        <w:rPr>
          <w:rFonts w:ascii="Segoe UI" w:hAnsi="Segoe UI" w:cs="Segoe UI"/>
        </w:rPr>
        <w:t>CE</w:t>
      </w:r>
      <w:r w:rsidR="00C52B86">
        <w:rPr>
          <w:rFonts w:ascii="Segoe UI" w:hAnsi="Segoe UI" w:cs="Segoe UI"/>
        </w:rPr>
        <w:t xml:space="preserve"> onwards.</w:t>
      </w:r>
      <w:r w:rsidR="006A1D50">
        <w:rPr>
          <w:rStyle w:val="FootnoteReference"/>
          <w:rFonts w:ascii="Segoe UI" w:hAnsi="Segoe UI" w:cs="Segoe UI"/>
        </w:rPr>
        <w:footnoteReference w:id="4"/>
      </w:r>
      <w:r w:rsidR="00C52B86">
        <w:rPr>
          <w:rFonts w:ascii="Segoe UI" w:hAnsi="Segoe UI" w:cs="Segoe UI"/>
        </w:rPr>
        <w:t xml:space="preserve"> </w:t>
      </w:r>
      <w:r w:rsidR="00456F51">
        <w:rPr>
          <w:rFonts w:ascii="Segoe UI" w:hAnsi="Segoe UI" w:cs="Segoe UI"/>
        </w:rPr>
        <w:t xml:space="preserve">It is thought of as the Sister language to Cornish and Breton </w:t>
      </w:r>
      <w:r w:rsidR="00FC4D4A">
        <w:rPr>
          <w:rFonts w:ascii="Segoe UI" w:hAnsi="Segoe UI" w:cs="Segoe UI"/>
        </w:rPr>
        <w:t>which are</w:t>
      </w:r>
      <w:r w:rsidR="00456F51">
        <w:rPr>
          <w:rFonts w:ascii="Segoe UI" w:hAnsi="Segoe UI" w:cs="Segoe UI"/>
        </w:rPr>
        <w:t xml:space="preserve"> part of the Brythonic branch of the Celtic family of languages with the Irish, Scottish and </w:t>
      </w:r>
      <w:r w:rsidR="007D1063">
        <w:rPr>
          <w:rFonts w:ascii="Segoe UI" w:hAnsi="Segoe UI" w:cs="Segoe UI"/>
        </w:rPr>
        <w:t>Manx</w:t>
      </w:r>
      <w:r w:rsidR="00456F51">
        <w:rPr>
          <w:rFonts w:ascii="Segoe UI" w:hAnsi="Segoe UI" w:cs="Segoe UI"/>
        </w:rPr>
        <w:t xml:space="preserve"> languages forming the </w:t>
      </w:r>
      <w:proofErr w:type="spellStart"/>
      <w:r w:rsidR="00456F51">
        <w:rPr>
          <w:rFonts w:ascii="Segoe UI" w:hAnsi="Segoe UI" w:cs="Segoe UI"/>
        </w:rPr>
        <w:t>Goedelic</w:t>
      </w:r>
      <w:proofErr w:type="spellEnd"/>
      <w:r w:rsidR="00456F51">
        <w:rPr>
          <w:rFonts w:ascii="Segoe UI" w:hAnsi="Segoe UI" w:cs="Segoe UI"/>
        </w:rPr>
        <w:t xml:space="preserve"> branch in the same Celtic family.</w:t>
      </w:r>
      <w:r w:rsidR="00CE3E34">
        <w:rPr>
          <w:rStyle w:val="FootnoteReference"/>
          <w:rFonts w:ascii="Segoe UI" w:hAnsi="Segoe UI" w:cs="Segoe UI"/>
        </w:rPr>
        <w:footnoteReference w:id="5"/>
      </w:r>
      <w:r w:rsidR="00456F51">
        <w:rPr>
          <w:rFonts w:ascii="Segoe UI" w:hAnsi="Segoe UI" w:cs="Segoe UI"/>
        </w:rPr>
        <w:t xml:space="preserve"> </w:t>
      </w:r>
      <w:r w:rsidR="00747CB4" w:rsidRPr="00456F51">
        <w:rPr>
          <w:rFonts w:ascii="Segoe UI" w:hAnsi="Segoe UI" w:cs="Segoe UI"/>
        </w:rPr>
        <w:t xml:space="preserve">In order to understand the </w:t>
      </w:r>
      <w:r w:rsidR="00747CB4">
        <w:rPr>
          <w:rFonts w:ascii="Segoe UI" w:hAnsi="Segoe UI" w:cs="Segoe UI"/>
        </w:rPr>
        <w:t xml:space="preserve">history of the Old Welsh language it is important to have knowledge of its origins and </w:t>
      </w:r>
      <w:r w:rsidR="007D1063">
        <w:rPr>
          <w:rFonts w:ascii="Segoe UI" w:hAnsi="Segoe UI" w:cs="Segoe UI"/>
        </w:rPr>
        <w:t>also</w:t>
      </w:r>
      <w:r w:rsidR="008B5C2A">
        <w:rPr>
          <w:rFonts w:ascii="Segoe UI" w:hAnsi="Segoe UI" w:cs="Segoe UI"/>
        </w:rPr>
        <w:t xml:space="preserve"> </w:t>
      </w:r>
      <w:r w:rsidR="00747CB4">
        <w:rPr>
          <w:rFonts w:ascii="Segoe UI" w:hAnsi="Segoe UI" w:cs="Segoe UI"/>
        </w:rPr>
        <w:t xml:space="preserve">how it </w:t>
      </w:r>
      <w:r w:rsidR="00483736">
        <w:rPr>
          <w:rFonts w:ascii="Segoe UI" w:hAnsi="Segoe UI" w:cs="Segoe UI"/>
        </w:rPr>
        <w:t xml:space="preserve">then </w:t>
      </w:r>
      <w:r w:rsidR="00747CB4">
        <w:rPr>
          <w:rFonts w:ascii="Segoe UI" w:hAnsi="Segoe UI" w:cs="Segoe UI"/>
        </w:rPr>
        <w:t xml:space="preserve">developed </w:t>
      </w:r>
      <w:r w:rsidR="000D795B">
        <w:rPr>
          <w:rFonts w:ascii="Segoe UI" w:hAnsi="Segoe UI" w:cs="Segoe UI"/>
        </w:rPr>
        <w:t xml:space="preserve">from Old </w:t>
      </w:r>
      <w:r w:rsidR="00747CB4">
        <w:rPr>
          <w:rFonts w:ascii="Segoe UI" w:hAnsi="Segoe UI" w:cs="Segoe UI"/>
        </w:rPr>
        <w:t>to Middle Welsh</w:t>
      </w:r>
      <w:r w:rsidR="008C4BB3">
        <w:rPr>
          <w:rFonts w:ascii="Segoe UI" w:hAnsi="Segoe UI" w:cs="Segoe UI"/>
        </w:rPr>
        <w:t>.</w:t>
      </w:r>
      <w:r w:rsidR="00747CB4">
        <w:rPr>
          <w:rFonts w:ascii="Segoe UI" w:hAnsi="Segoe UI" w:cs="Segoe UI"/>
        </w:rPr>
        <w:t xml:space="preserve"> </w:t>
      </w:r>
    </w:p>
    <w:p w14:paraId="01E7401A" w14:textId="0B20A352" w:rsidR="00747CB4" w:rsidRPr="00747CB4" w:rsidRDefault="00747CB4">
      <w:pPr>
        <w:rPr>
          <w:rFonts w:ascii="Segoe UI" w:hAnsi="Segoe UI" w:cs="Segoe UI"/>
          <w:b/>
          <w:bCs/>
        </w:rPr>
      </w:pPr>
      <w:r w:rsidRPr="00747CB4">
        <w:rPr>
          <w:rFonts w:ascii="Segoe UI" w:hAnsi="Segoe UI" w:cs="Segoe UI"/>
          <w:b/>
          <w:bCs/>
        </w:rPr>
        <w:t>Origins</w:t>
      </w:r>
    </w:p>
    <w:p w14:paraId="2EF2E1F2" w14:textId="7B4B7DD8" w:rsidR="00747CB4" w:rsidRDefault="00275DD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Edward </w:t>
      </w:r>
      <w:proofErr w:type="spellStart"/>
      <w:r>
        <w:rPr>
          <w:rFonts w:ascii="Segoe UI" w:hAnsi="Segoe UI" w:cs="Segoe UI"/>
        </w:rPr>
        <w:t>Lhuyd</w:t>
      </w:r>
      <w:proofErr w:type="spellEnd"/>
      <w:r w:rsidR="000F25A9">
        <w:rPr>
          <w:rFonts w:ascii="Segoe UI" w:hAnsi="Segoe UI" w:cs="Segoe UI"/>
        </w:rPr>
        <w:t>,</w:t>
      </w:r>
      <w:r w:rsidR="003F32B2">
        <w:rPr>
          <w:rFonts w:ascii="Segoe UI" w:hAnsi="Segoe UI" w:cs="Segoe UI"/>
        </w:rPr>
        <w:t xml:space="preserve"> </w:t>
      </w:r>
      <w:r w:rsidR="00407023">
        <w:rPr>
          <w:rFonts w:ascii="Segoe UI" w:hAnsi="Segoe UI" w:cs="Segoe UI"/>
        </w:rPr>
        <w:t xml:space="preserve">(1660-1709) was a linguist who first </w:t>
      </w:r>
      <w:r w:rsidR="00952851">
        <w:rPr>
          <w:rFonts w:ascii="Segoe UI" w:hAnsi="Segoe UI" w:cs="Segoe UI"/>
        </w:rPr>
        <w:t xml:space="preserve">attached the Celtic name </w:t>
      </w:r>
      <w:r w:rsidR="002F1ABE">
        <w:rPr>
          <w:rFonts w:ascii="Segoe UI" w:hAnsi="Segoe UI" w:cs="Segoe UI"/>
        </w:rPr>
        <w:t>to a series of languages</w:t>
      </w:r>
      <w:r w:rsidR="000F25A9">
        <w:rPr>
          <w:rFonts w:ascii="Segoe UI" w:hAnsi="Segoe UI" w:cs="Segoe UI"/>
        </w:rPr>
        <w:t>.</w:t>
      </w:r>
      <w:r w:rsidR="0024746E">
        <w:rPr>
          <w:rStyle w:val="FootnoteReference"/>
          <w:rFonts w:ascii="Segoe UI" w:hAnsi="Segoe UI" w:cs="Segoe UI"/>
        </w:rPr>
        <w:footnoteReference w:id="6"/>
      </w:r>
      <w:r w:rsidR="002F1ABE">
        <w:rPr>
          <w:rFonts w:ascii="Segoe UI" w:hAnsi="Segoe UI" w:cs="Segoe UI"/>
        </w:rPr>
        <w:t xml:space="preserve">  </w:t>
      </w:r>
      <w:r w:rsidR="00804C4C">
        <w:rPr>
          <w:rFonts w:ascii="Segoe UI" w:hAnsi="Segoe UI" w:cs="Segoe UI"/>
        </w:rPr>
        <w:t xml:space="preserve">Sir </w:t>
      </w:r>
      <w:r w:rsidR="000A4DDB">
        <w:rPr>
          <w:rFonts w:ascii="Segoe UI" w:hAnsi="Segoe UI" w:cs="Segoe UI"/>
        </w:rPr>
        <w:t>W</w:t>
      </w:r>
      <w:r w:rsidR="00804C4C">
        <w:rPr>
          <w:rFonts w:ascii="Segoe UI" w:hAnsi="Segoe UI" w:cs="Segoe UI"/>
        </w:rPr>
        <w:t xml:space="preserve">illiam </w:t>
      </w:r>
      <w:r w:rsidR="000A4DDB">
        <w:rPr>
          <w:rFonts w:ascii="Segoe UI" w:hAnsi="Segoe UI" w:cs="Segoe UI"/>
        </w:rPr>
        <w:t>J</w:t>
      </w:r>
      <w:r w:rsidR="00804C4C">
        <w:rPr>
          <w:rFonts w:ascii="Segoe UI" w:hAnsi="Segoe UI" w:cs="Segoe UI"/>
        </w:rPr>
        <w:t>ones</w:t>
      </w:r>
      <w:r w:rsidR="000F25A9">
        <w:rPr>
          <w:rFonts w:ascii="Segoe UI" w:hAnsi="Segoe UI" w:cs="Segoe UI"/>
        </w:rPr>
        <w:t>,</w:t>
      </w:r>
      <w:r w:rsidR="00804C4C">
        <w:rPr>
          <w:rFonts w:ascii="Segoe UI" w:hAnsi="Segoe UI" w:cs="Segoe UI"/>
        </w:rPr>
        <w:t xml:space="preserve"> </w:t>
      </w:r>
      <w:r w:rsidR="009A249A">
        <w:rPr>
          <w:rFonts w:ascii="Segoe UI" w:hAnsi="Segoe UI" w:cs="Segoe UI"/>
        </w:rPr>
        <w:t>a</w:t>
      </w:r>
      <w:r w:rsidR="004E522B">
        <w:rPr>
          <w:rFonts w:ascii="Segoe UI" w:hAnsi="Segoe UI" w:cs="Segoe UI"/>
        </w:rPr>
        <w:t xml:space="preserve"> British </w:t>
      </w:r>
      <w:r w:rsidR="00F7027D">
        <w:rPr>
          <w:rFonts w:ascii="Segoe UI" w:hAnsi="Segoe UI" w:cs="Segoe UI"/>
        </w:rPr>
        <w:t>phonologist</w:t>
      </w:r>
      <w:r w:rsidR="000F25A9">
        <w:rPr>
          <w:rFonts w:ascii="Segoe UI" w:hAnsi="Segoe UI" w:cs="Segoe UI"/>
        </w:rPr>
        <w:t>, (</w:t>
      </w:r>
      <w:r w:rsidR="00804C4C">
        <w:rPr>
          <w:rFonts w:ascii="Segoe UI" w:hAnsi="Segoe UI" w:cs="Segoe UI"/>
        </w:rPr>
        <w:t>1746-</w:t>
      </w:r>
      <w:r w:rsidR="003F6099">
        <w:rPr>
          <w:rFonts w:ascii="Segoe UI" w:hAnsi="Segoe UI" w:cs="Segoe UI"/>
        </w:rPr>
        <w:t>1794</w:t>
      </w:r>
      <w:r w:rsidR="000F25A9">
        <w:rPr>
          <w:rFonts w:ascii="Segoe UI" w:hAnsi="Segoe UI" w:cs="Segoe UI"/>
        </w:rPr>
        <w:t>)</w:t>
      </w:r>
      <w:r w:rsidR="003F6099">
        <w:rPr>
          <w:rFonts w:ascii="Segoe UI" w:hAnsi="Segoe UI" w:cs="Segoe UI"/>
        </w:rPr>
        <w:t xml:space="preserve"> </w:t>
      </w:r>
      <w:r w:rsidR="00D50311">
        <w:rPr>
          <w:rFonts w:ascii="Segoe UI" w:hAnsi="Segoe UI" w:cs="Segoe UI"/>
        </w:rPr>
        <w:t xml:space="preserve">saw the link </w:t>
      </w:r>
      <w:r w:rsidR="00C2524E">
        <w:rPr>
          <w:rFonts w:ascii="Segoe UI" w:hAnsi="Segoe UI" w:cs="Segoe UI"/>
        </w:rPr>
        <w:t xml:space="preserve">of </w:t>
      </w:r>
      <w:r w:rsidR="00A016F5">
        <w:rPr>
          <w:rFonts w:ascii="Segoe UI" w:hAnsi="Segoe UI" w:cs="Segoe UI"/>
        </w:rPr>
        <w:t>proto</w:t>
      </w:r>
      <w:r w:rsidR="00AC52AB">
        <w:rPr>
          <w:rFonts w:ascii="Segoe UI" w:hAnsi="Segoe UI" w:cs="Segoe UI"/>
        </w:rPr>
        <w:t>-</w:t>
      </w:r>
      <w:r w:rsidR="00C2524E">
        <w:rPr>
          <w:rFonts w:ascii="Segoe UI" w:hAnsi="Segoe UI" w:cs="Segoe UI"/>
        </w:rPr>
        <w:t xml:space="preserve">Celtic </w:t>
      </w:r>
      <w:r w:rsidR="00073AA0">
        <w:rPr>
          <w:rFonts w:ascii="Segoe UI" w:hAnsi="Segoe UI" w:cs="Segoe UI"/>
        </w:rPr>
        <w:t xml:space="preserve">  </w:t>
      </w:r>
      <w:r w:rsidR="003837BB">
        <w:rPr>
          <w:rFonts w:ascii="Segoe UI" w:hAnsi="Segoe UI" w:cs="Segoe UI"/>
        </w:rPr>
        <w:t xml:space="preserve">with the ancient </w:t>
      </w:r>
      <w:r w:rsidR="000D795B">
        <w:rPr>
          <w:rFonts w:ascii="Segoe UI" w:hAnsi="Segoe UI" w:cs="Segoe UI"/>
        </w:rPr>
        <w:t>proto-Indo</w:t>
      </w:r>
      <w:r w:rsidR="00750D46">
        <w:rPr>
          <w:rFonts w:ascii="Segoe UI" w:hAnsi="Segoe UI" w:cs="Segoe UI"/>
        </w:rPr>
        <w:t>-</w:t>
      </w:r>
      <w:r w:rsidR="003837BB">
        <w:rPr>
          <w:rFonts w:ascii="Segoe UI" w:hAnsi="Segoe UI" w:cs="Segoe UI"/>
        </w:rPr>
        <w:t>European language</w:t>
      </w:r>
      <w:r w:rsidR="00025E29">
        <w:rPr>
          <w:rFonts w:ascii="Segoe UI" w:hAnsi="Segoe UI" w:cs="Segoe UI"/>
        </w:rPr>
        <w:t xml:space="preserve"> and from this, he</w:t>
      </w:r>
      <w:r w:rsidR="00B6651E">
        <w:rPr>
          <w:rFonts w:ascii="Segoe UI" w:hAnsi="Segoe UI" w:cs="Segoe UI"/>
        </w:rPr>
        <w:t xml:space="preserve"> compiled</w:t>
      </w:r>
      <w:r w:rsidR="00747CB4">
        <w:rPr>
          <w:rFonts w:ascii="Segoe UI" w:hAnsi="Segoe UI" w:cs="Segoe UI"/>
        </w:rPr>
        <w:t xml:space="preserve"> the family tree which showed</w:t>
      </w:r>
      <w:r w:rsidR="00B82B70">
        <w:rPr>
          <w:rFonts w:ascii="Segoe UI" w:hAnsi="Segoe UI" w:cs="Segoe UI"/>
        </w:rPr>
        <w:t xml:space="preserve"> nine </w:t>
      </w:r>
      <w:r w:rsidR="00747CB4">
        <w:rPr>
          <w:rFonts w:ascii="Segoe UI" w:hAnsi="Segoe UI" w:cs="Segoe UI"/>
        </w:rPr>
        <w:t xml:space="preserve">different branches of which </w:t>
      </w:r>
      <w:r w:rsidR="009233B4">
        <w:rPr>
          <w:rFonts w:ascii="Segoe UI" w:hAnsi="Segoe UI" w:cs="Segoe UI"/>
        </w:rPr>
        <w:t>proto-Celtic</w:t>
      </w:r>
      <w:r w:rsidR="00747CB4">
        <w:rPr>
          <w:rFonts w:ascii="Segoe UI" w:hAnsi="Segoe UI" w:cs="Segoe UI"/>
        </w:rPr>
        <w:t xml:space="preserve"> the ancestor of Welsh was one</w:t>
      </w:r>
      <w:r w:rsidR="00025E29">
        <w:rPr>
          <w:rFonts w:ascii="Segoe UI" w:hAnsi="Segoe UI" w:cs="Segoe UI"/>
        </w:rPr>
        <w:t>.</w:t>
      </w:r>
      <w:r w:rsidR="00025E29">
        <w:rPr>
          <w:rStyle w:val="FootnoteReference"/>
          <w:rFonts w:ascii="Segoe UI" w:hAnsi="Segoe UI" w:cs="Segoe UI"/>
        </w:rPr>
        <w:footnoteReference w:id="7"/>
      </w:r>
    </w:p>
    <w:p w14:paraId="73448539" w14:textId="687FEA2A" w:rsidR="00AA5629" w:rsidRDefault="0010124F" w:rsidP="007640B6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55F2DF7" wp14:editId="7751DB4E">
                <wp:simplePos x="0" y="0"/>
                <wp:positionH relativeFrom="margin">
                  <wp:align>center</wp:align>
                </wp:positionH>
                <wp:positionV relativeFrom="paragraph">
                  <wp:posOffset>236220</wp:posOffset>
                </wp:positionV>
                <wp:extent cx="19050" cy="342900"/>
                <wp:effectExtent l="76200" t="0" r="57150" b="57150"/>
                <wp:wrapNone/>
                <wp:docPr id="16073743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FD6BC5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0;margin-top:18.6pt;width:1.5pt;height:27pt;flip:x;z-index:25166540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" strokecolor="#156082 [3204]" strokeweight=".5pt">
                <v:stroke endarrow="block" joinstyle="miter"/>
                <w10:wrap anchorx="margin"/>
              </v:shape>
            </w:pict>
          </mc:Fallback>
        </mc:AlternateContent>
      </w:r>
      <w:r w:rsidR="00AA5629"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C9C8F3B" wp14:editId="2C960142">
                <wp:simplePos x="0" y="0"/>
                <wp:positionH relativeFrom="column">
                  <wp:posOffset>2940050</wp:posOffset>
                </wp:positionH>
                <wp:positionV relativeFrom="paragraph">
                  <wp:posOffset>210820</wp:posOffset>
                </wp:positionV>
                <wp:extent cx="939800" cy="355600"/>
                <wp:effectExtent l="0" t="0" r="50800" b="63500"/>
                <wp:wrapNone/>
                <wp:docPr id="584723809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9800" cy="355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1C40C0" id="Straight Arrow Connector 13" o:spid="_x0000_s1026" type="#_x0000_t32" style="position:absolute;margin-left:231.5pt;margin-top:16.6pt;width:74pt;height:2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" strokecolor="#156082 [3204]" strokeweight=".5pt">
                <v:stroke endarrow="block" joinstyle="miter"/>
              </v:shape>
            </w:pict>
          </mc:Fallback>
        </mc:AlternateContent>
      </w:r>
      <w:r w:rsidR="00AA5629"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24729E" wp14:editId="4F020D9B">
                <wp:simplePos x="0" y="0"/>
                <wp:positionH relativeFrom="column">
                  <wp:posOffset>1835150</wp:posOffset>
                </wp:positionH>
                <wp:positionV relativeFrom="paragraph">
                  <wp:posOffset>229870</wp:posOffset>
                </wp:positionV>
                <wp:extent cx="1003300" cy="368300"/>
                <wp:effectExtent l="38100" t="0" r="25400" b="69850"/>
                <wp:wrapNone/>
                <wp:docPr id="21283552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3300" cy="368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148BFF" id="Straight Arrow Connector 10" o:spid="_x0000_s1026" type="#_x0000_t32" style="position:absolute;margin-left:144.5pt;margin-top:18.1pt;width:79pt;height:29pt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" strokecolor="#156082 [3204]" strokeweight=".5pt">
                <v:stroke endarrow="block" joinstyle="miter"/>
              </v:shape>
            </w:pict>
          </mc:Fallback>
        </mc:AlternateContent>
      </w:r>
      <w:r w:rsidR="00955939">
        <w:rPr>
          <w:rFonts w:ascii="Segoe UI" w:hAnsi="Segoe UI" w:cs="Segoe UI"/>
        </w:rPr>
        <w:t xml:space="preserve">                                  </w:t>
      </w:r>
      <w:proofErr w:type="gramStart"/>
      <w:r>
        <w:rPr>
          <w:rFonts w:ascii="Segoe UI" w:hAnsi="Segoe UI" w:cs="Segoe UI"/>
        </w:rPr>
        <w:t>PIE(</w:t>
      </w:r>
      <w:proofErr w:type="gramEnd"/>
      <w:r>
        <w:rPr>
          <w:rFonts w:ascii="Segoe UI" w:hAnsi="Segoe UI" w:cs="Segoe UI"/>
        </w:rPr>
        <w:t>proto Indo European)</w:t>
      </w:r>
    </w:p>
    <w:p w14:paraId="7A0492B1" w14:textId="1A27C8DF" w:rsidR="00AA5629" w:rsidRDefault="006C3AE2" w:rsidP="007640B6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A88AB6A" wp14:editId="18204B6B">
                <wp:simplePos x="0" y="0"/>
                <wp:positionH relativeFrom="column">
                  <wp:posOffset>4203700</wp:posOffset>
                </wp:positionH>
                <wp:positionV relativeFrom="paragraph">
                  <wp:posOffset>423545</wp:posOffset>
                </wp:positionV>
                <wp:extent cx="6350" cy="787400"/>
                <wp:effectExtent l="38100" t="0" r="69850" b="50800"/>
                <wp:wrapNone/>
                <wp:docPr id="183470799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7874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169A0D" id="Straight Arrow Connector 1" o:spid="_x0000_s1026" type="#_x0000_t32" style="position:absolute;margin-left:331pt;margin-top:33.35pt;width:.5pt;height:62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" strokecolor="#156082 [3204]" strokeweight=".5pt">
                <v:stroke endarrow="block" joinstyle="miter"/>
              </v:shape>
            </w:pict>
          </mc:Fallback>
        </mc:AlternateContent>
      </w:r>
      <w:r w:rsidR="00AA5629"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2746E9F" wp14:editId="7FA8CFA2">
                <wp:simplePos x="0" y="0"/>
                <wp:positionH relativeFrom="column">
                  <wp:posOffset>1771650</wp:posOffset>
                </wp:positionH>
                <wp:positionV relativeFrom="paragraph">
                  <wp:posOffset>436245</wp:posOffset>
                </wp:positionV>
                <wp:extent cx="349250" cy="292100"/>
                <wp:effectExtent l="0" t="0" r="69850" b="50800"/>
                <wp:wrapNone/>
                <wp:docPr id="2054544285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9250" cy="292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8F8B35F" id="Straight Arrow Connector 17" o:spid="_x0000_s1026" type="#_x0000_t32" style="position:absolute;margin-left:139.5pt;margin-top:34.35pt;width:27.5pt;height:23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" strokecolor="#156082 [3204]" strokeweight=".5pt">
                <v:stroke endarrow="block" joinstyle="miter"/>
              </v:shape>
            </w:pict>
          </mc:Fallback>
        </mc:AlternateContent>
      </w:r>
      <w:r w:rsidR="00AA5629"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328137" wp14:editId="727326E7">
                <wp:simplePos x="0" y="0"/>
                <wp:positionH relativeFrom="column">
                  <wp:posOffset>1390650</wp:posOffset>
                </wp:positionH>
                <wp:positionV relativeFrom="paragraph">
                  <wp:posOffset>455295</wp:posOffset>
                </wp:positionV>
                <wp:extent cx="196850" cy="311150"/>
                <wp:effectExtent l="38100" t="0" r="31750" b="50800"/>
                <wp:wrapNone/>
                <wp:docPr id="1281235169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6850" cy="311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A80EB8" id="Straight Arrow Connector 14" o:spid="_x0000_s1026" type="#_x0000_t32" style="position:absolute;margin-left:109.5pt;margin-top:35.85pt;width:15.5pt;height:24.5pt;flip:x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" strokecolor="#156082 [3204]" strokeweight=".5pt">
                <v:stroke endarrow="block" joinstyle="miter"/>
              </v:shape>
            </w:pict>
          </mc:Fallback>
        </mc:AlternateContent>
      </w:r>
      <w:r w:rsidR="00FF3DB0">
        <w:rPr>
          <w:rFonts w:ascii="Segoe UI" w:hAnsi="Segoe UI" w:cs="Segoe UI"/>
        </w:rPr>
        <w:br/>
      </w:r>
      <w:r w:rsidR="0010124F">
        <w:rPr>
          <w:rFonts w:ascii="Segoe UI" w:hAnsi="Segoe UI" w:cs="Segoe UI"/>
        </w:rPr>
        <w:t>Proto</w:t>
      </w:r>
      <w:r w:rsidR="009233B4">
        <w:rPr>
          <w:rFonts w:ascii="Segoe UI" w:hAnsi="Segoe UI" w:cs="Segoe UI"/>
        </w:rPr>
        <w:t>-</w:t>
      </w:r>
      <w:r w:rsidR="0010124F">
        <w:rPr>
          <w:rFonts w:ascii="Segoe UI" w:hAnsi="Segoe UI" w:cs="Segoe UI"/>
        </w:rPr>
        <w:t xml:space="preserve"> Celtic</w:t>
      </w:r>
      <w:r w:rsidR="008B2923">
        <w:rPr>
          <w:rFonts w:ascii="Segoe UI" w:hAnsi="Segoe UI" w:cs="Segoe UI"/>
        </w:rPr>
        <w:t xml:space="preserve">   </w:t>
      </w:r>
      <w:r w:rsidR="00AA5629">
        <w:rPr>
          <w:rFonts w:ascii="Segoe UI" w:hAnsi="Segoe UI" w:cs="Segoe UI"/>
        </w:rPr>
        <w:t xml:space="preserve">             </w:t>
      </w:r>
      <w:r w:rsidR="008B2923">
        <w:rPr>
          <w:rFonts w:ascii="Segoe UI" w:hAnsi="Segoe UI" w:cs="Segoe UI"/>
        </w:rPr>
        <w:t xml:space="preserve">   </w:t>
      </w:r>
      <w:r w:rsidR="001A05B0">
        <w:rPr>
          <w:rFonts w:ascii="Segoe UI" w:hAnsi="Segoe UI" w:cs="Segoe UI"/>
        </w:rPr>
        <w:t xml:space="preserve"> </w:t>
      </w:r>
      <w:r w:rsidR="00E6320D">
        <w:rPr>
          <w:rFonts w:ascii="Segoe UI" w:hAnsi="Segoe UI" w:cs="Segoe UI"/>
        </w:rPr>
        <w:t xml:space="preserve"> </w:t>
      </w:r>
      <w:r w:rsidR="00EA182C">
        <w:rPr>
          <w:rFonts w:ascii="Segoe UI" w:hAnsi="Segoe UI" w:cs="Segoe UI"/>
        </w:rPr>
        <w:t xml:space="preserve"> </w:t>
      </w:r>
      <w:r w:rsidR="0010124F">
        <w:rPr>
          <w:rFonts w:ascii="Segoe UI" w:hAnsi="Segoe UI" w:cs="Segoe UI"/>
        </w:rPr>
        <w:t>Italic</w:t>
      </w:r>
      <w:r w:rsidR="008B2923">
        <w:rPr>
          <w:rFonts w:ascii="Segoe UI" w:hAnsi="Segoe UI" w:cs="Segoe UI"/>
        </w:rPr>
        <w:t xml:space="preserve">        </w:t>
      </w:r>
      <w:r w:rsidR="00AA5629">
        <w:rPr>
          <w:rFonts w:ascii="Segoe UI" w:hAnsi="Segoe UI" w:cs="Segoe UI"/>
        </w:rPr>
        <w:t xml:space="preserve">              </w:t>
      </w:r>
      <w:r w:rsidR="008B2923">
        <w:rPr>
          <w:rFonts w:ascii="Segoe UI" w:hAnsi="Segoe UI" w:cs="Segoe UI"/>
        </w:rPr>
        <w:t xml:space="preserve">   </w:t>
      </w:r>
      <w:r w:rsidR="00103966">
        <w:rPr>
          <w:rFonts w:ascii="Segoe UI" w:hAnsi="Segoe UI" w:cs="Segoe UI"/>
        </w:rPr>
        <w:t>Germanic</w:t>
      </w:r>
    </w:p>
    <w:p w14:paraId="4BF62EFB" w14:textId="087C3657" w:rsidR="00483736" w:rsidRDefault="00C22414" w:rsidP="00AA5629">
      <w:pPr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A34878F" wp14:editId="66EA6A64">
                <wp:simplePos x="0" y="0"/>
                <wp:positionH relativeFrom="column">
                  <wp:posOffset>2228850</wp:posOffset>
                </wp:positionH>
                <wp:positionV relativeFrom="paragraph">
                  <wp:posOffset>396875</wp:posOffset>
                </wp:positionV>
                <wp:extent cx="6350" cy="311150"/>
                <wp:effectExtent l="38100" t="0" r="69850" b="50800"/>
                <wp:wrapNone/>
                <wp:docPr id="1791606974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11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F71C9B" id="Straight Arrow Connector 20" o:spid="_x0000_s1026" type="#_x0000_t32" style="position:absolute;margin-left:175.5pt;margin-top:31.25pt;width:.5pt;height:24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" strokecolor="#156082 [3204]" strokeweight=".5pt">
                <v:stroke endarrow="block" joinstyle="miter"/>
              </v:shape>
            </w:pict>
          </mc:Fallback>
        </mc:AlternateContent>
      </w:r>
      <w:r w:rsidR="001F35D5"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7B8495" wp14:editId="32D73BD7">
                <wp:simplePos x="0" y="0"/>
                <wp:positionH relativeFrom="column">
                  <wp:posOffset>1262381</wp:posOffset>
                </wp:positionH>
                <wp:positionV relativeFrom="paragraph">
                  <wp:posOffset>365125</wp:posOffset>
                </wp:positionV>
                <wp:extent cx="45719" cy="349250"/>
                <wp:effectExtent l="57150" t="0" r="50165" b="50800"/>
                <wp:wrapNone/>
                <wp:docPr id="1879868653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49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3FFAD6" id="Straight Arrow Connector 18" o:spid="_x0000_s1026" type="#_x0000_t32" style="position:absolute;margin-left:99.4pt;margin-top:28.75pt;width:3.6pt;height:27.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" strokecolor="#156082 [3204]" strokeweight=".5pt">
                <v:stroke endarrow="block" joinstyle="miter"/>
              </v:shape>
            </w:pict>
          </mc:Fallback>
        </mc:AlternateContent>
      </w:r>
      <w:r w:rsidR="008B2923">
        <w:rPr>
          <w:rFonts w:ascii="Segoe UI" w:hAnsi="Segoe UI" w:cs="Segoe UI"/>
        </w:rPr>
        <w:br/>
      </w:r>
      <w:r w:rsidR="00AA5629">
        <w:rPr>
          <w:rFonts w:ascii="Segoe UI" w:hAnsi="Segoe UI" w:cs="Segoe UI"/>
        </w:rPr>
        <w:t xml:space="preserve">                            </w:t>
      </w:r>
      <w:proofErr w:type="gramStart"/>
      <w:r w:rsidR="00D760EC">
        <w:rPr>
          <w:rFonts w:ascii="Segoe UI" w:hAnsi="Segoe UI" w:cs="Segoe UI"/>
        </w:rPr>
        <w:t>Brittonic</w:t>
      </w:r>
      <w:r w:rsidR="008B2923">
        <w:rPr>
          <w:rFonts w:ascii="Segoe UI" w:hAnsi="Segoe UI" w:cs="Segoe UI"/>
        </w:rPr>
        <w:t xml:space="preserve">, </w:t>
      </w:r>
      <w:r w:rsidR="00907DB6">
        <w:rPr>
          <w:rFonts w:ascii="Segoe UI" w:hAnsi="Segoe UI" w:cs="Segoe UI"/>
        </w:rPr>
        <w:t xml:space="preserve"> </w:t>
      </w:r>
      <w:r w:rsidR="00D760EC">
        <w:rPr>
          <w:rFonts w:ascii="Segoe UI" w:hAnsi="Segoe UI" w:cs="Segoe UI"/>
        </w:rPr>
        <w:t xml:space="preserve"> </w:t>
      </w:r>
      <w:proofErr w:type="gramEnd"/>
      <w:r>
        <w:rPr>
          <w:rFonts w:ascii="Segoe UI" w:hAnsi="Segoe UI" w:cs="Segoe UI"/>
        </w:rPr>
        <w:t xml:space="preserve">  </w:t>
      </w:r>
      <w:r w:rsidR="00D760EC">
        <w:rPr>
          <w:rFonts w:ascii="Segoe UI" w:hAnsi="Segoe UI" w:cs="Segoe UI"/>
        </w:rPr>
        <w:t xml:space="preserve"> </w:t>
      </w:r>
      <w:r>
        <w:rPr>
          <w:rFonts w:ascii="Segoe UI" w:hAnsi="Segoe UI" w:cs="Segoe UI"/>
        </w:rPr>
        <w:t xml:space="preserve"> </w:t>
      </w:r>
      <w:proofErr w:type="spellStart"/>
      <w:r w:rsidR="00D760EC">
        <w:rPr>
          <w:rFonts w:ascii="Segoe UI" w:hAnsi="Segoe UI" w:cs="Segoe UI"/>
        </w:rPr>
        <w:t>Goidellic</w:t>
      </w:r>
      <w:proofErr w:type="spellEnd"/>
      <w:r w:rsidR="008B2923">
        <w:rPr>
          <w:rFonts w:ascii="Segoe UI" w:hAnsi="Segoe UI" w:cs="Segoe UI"/>
        </w:rPr>
        <w:br/>
      </w:r>
      <w:r w:rsidR="00672AD2">
        <w:rPr>
          <w:rFonts w:ascii="Segoe UI" w:hAnsi="Segoe UI" w:cs="Segoe UI"/>
        </w:rPr>
        <w:t xml:space="preserve">                          </w:t>
      </w:r>
      <w:r w:rsidR="001F35D5">
        <w:rPr>
          <w:rFonts w:ascii="Segoe UI" w:hAnsi="Segoe UI" w:cs="Segoe UI"/>
        </w:rPr>
        <w:t xml:space="preserve">        </w:t>
      </w:r>
    </w:p>
    <w:p w14:paraId="0B54BECE" w14:textId="37618A15" w:rsidR="00672AD2" w:rsidRDefault="00570D7A" w:rsidP="00AA5629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                           Welsh</w:t>
      </w:r>
      <w:r w:rsidR="001F35D5">
        <w:rPr>
          <w:rFonts w:ascii="Segoe UI" w:hAnsi="Segoe UI" w:cs="Segoe UI"/>
        </w:rPr>
        <w:t xml:space="preserve">             </w:t>
      </w:r>
      <w:r w:rsidR="004E0676">
        <w:rPr>
          <w:rFonts w:ascii="Segoe UI" w:hAnsi="Segoe UI" w:cs="Segoe UI"/>
        </w:rPr>
        <w:t xml:space="preserve">   </w:t>
      </w:r>
      <w:r w:rsidR="001F35D5">
        <w:rPr>
          <w:rFonts w:ascii="Segoe UI" w:hAnsi="Segoe UI" w:cs="Segoe UI"/>
        </w:rPr>
        <w:t xml:space="preserve"> Irish</w:t>
      </w:r>
      <w:r w:rsidR="00793F0B">
        <w:rPr>
          <w:rFonts w:ascii="Segoe UI" w:hAnsi="Segoe UI" w:cs="Segoe UI"/>
        </w:rPr>
        <w:t xml:space="preserve">                                          English</w:t>
      </w:r>
      <w:r>
        <w:rPr>
          <w:rFonts w:ascii="Segoe UI" w:hAnsi="Segoe UI" w:cs="Segoe UI"/>
        </w:rPr>
        <w:br/>
        <w:t xml:space="preserve">                            Cornish</w:t>
      </w:r>
      <w:r w:rsidR="002A5D00">
        <w:rPr>
          <w:rFonts w:ascii="Segoe UI" w:hAnsi="Segoe UI" w:cs="Segoe UI"/>
        </w:rPr>
        <w:t xml:space="preserve">          </w:t>
      </w:r>
      <w:r w:rsidR="004E0676">
        <w:rPr>
          <w:rFonts w:ascii="Segoe UI" w:hAnsi="Segoe UI" w:cs="Segoe UI"/>
        </w:rPr>
        <w:t xml:space="preserve">   </w:t>
      </w:r>
      <w:r w:rsidR="002A5D00">
        <w:rPr>
          <w:rFonts w:ascii="Segoe UI" w:hAnsi="Segoe UI" w:cs="Segoe UI"/>
        </w:rPr>
        <w:t xml:space="preserve"> Manx</w:t>
      </w:r>
      <w:r>
        <w:rPr>
          <w:rFonts w:ascii="Segoe UI" w:hAnsi="Segoe UI" w:cs="Segoe UI"/>
        </w:rPr>
        <w:br/>
        <w:t xml:space="preserve">                            Breton</w:t>
      </w:r>
      <w:r w:rsidR="004E0676">
        <w:rPr>
          <w:rFonts w:ascii="Segoe UI" w:hAnsi="Segoe UI" w:cs="Segoe UI"/>
        </w:rPr>
        <w:t xml:space="preserve">               Scottish</w:t>
      </w:r>
      <w:r w:rsidR="00DB1407">
        <w:rPr>
          <w:rFonts w:ascii="Segoe UI" w:hAnsi="Segoe UI" w:cs="Segoe UI"/>
        </w:rPr>
        <w:t>.</w:t>
      </w:r>
    </w:p>
    <w:p w14:paraId="6EE75938" w14:textId="496222F4" w:rsidR="00DB1407" w:rsidRDefault="00ED59CD" w:rsidP="00AA5629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Celtic language was split into </w:t>
      </w:r>
      <w:r w:rsidR="000A4DDB">
        <w:rPr>
          <w:rFonts w:ascii="Segoe UI" w:hAnsi="Segoe UI" w:cs="Segoe UI"/>
        </w:rPr>
        <w:t>two</w:t>
      </w:r>
      <w:r>
        <w:rPr>
          <w:rFonts w:ascii="Segoe UI" w:hAnsi="Segoe UI" w:cs="Segoe UI"/>
        </w:rPr>
        <w:t xml:space="preserve"> </w:t>
      </w:r>
      <w:r w:rsidR="000A4DDB">
        <w:rPr>
          <w:rFonts w:ascii="Segoe UI" w:hAnsi="Segoe UI" w:cs="Segoe UI"/>
        </w:rPr>
        <w:t>categories,</w:t>
      </w:r>
      <w:r>
        <w:rPr>
          <w:rFonts w:ascii="Segoe UI" w:hAnsi="Segoe UI" w:cs="Segoe UI"/>
        </w:rPr>
        <w:t xml:space="preserve"> P</w:t>
      </w:r>
      <w:r w:rsidR="000A4DDB">
        <w:rPr>
          <w:rFonts w:ascii="Segoe UI" w:hAnsi="Segoe UI" w:cs="Segoe UI"/>
        </w:rPr>
        <w:t xml:space="preserve"> </w:t>
      </w:r>
      <w:r w:rsidR="002D429F">
        <w:rPr>
          <w:rFonts w:ascii="Segoe UI" w:hAnsi="Segoe UI" w:cs="Segoe UI"/>
        </w:rPr>
        <w:t>C</w:t>
      </w:r>
      <w:r>
        <w:rPr>
          <w:rFonts w:ascii="Segoe UI" w:hAnsi="Segoe UI" w:cs="Segoe UI"/>
        </w:rPr>
        <w:t xml:space="preserve">eltic which </w:t>
      </w:r>
      <w:r w:rsidR="00A63C58">
        <w:rPr>
          <w:rFonts w:ascii="Segoe UI" w:hAnsi="Segoe UI" w:cs="Segoe UI"/>
        </w:rPr>
        <w:t xml:space="preserve">was known as </w:t>
      </w:r>
      <w:proofErr w:type="gramStart"/>
      <w:r w:rsidR="00A63C58">
        <w:rPr>
          <w:rFonts w:ascii="Segoe UI" w:hAnsi="Segoe UI" w:cs="Segoe UI"/>
        </w:rPr>
        <w:t>Brittonic</w:t>
      </w:r>
      <w:proofErr w:type="gramEnd"/>
      <w:r w:rsidR="00A63C58">
        <w:rPr>
          <w:rFonts w:ascii="Segoe UI" w:hAnsi="Segoe UI" w:cs="Segoe UI"/>
        </w:rPr>
        <w:t xml:space="preserve"> and which </w:t>
      </w:r>
      <w:r w:rsidR="00D87088">
        <w:rPr>
          <w:rFonts w:ascii="Segoe UI" w:hAnsi="Segoe UI" w:cs="Segoe UI"/>
        </w:rPr>
        <w:t>was</w:t>
      </w:r>
      <w:r w:rsidR="00A63C58">
        <w:rPr>
          <w:rFonts w:ascii="Segoe UI" w:hAnsi="Segoe UI" w:cs="Segoe UI"/>
        </w:rPr>
        <w:t xml:space="preserve"> spoken in Wales, Cornwall and Brittany</w:t>
      </w:r>
      <w:r w:rsidR="005C147A">
        <w:rPr>
          <w:rFonts w:ascii="Segoe UI" w:hAnsi="Segoe UI" w:cs="Segoe UI"/>
        </w:rPr>
        <w:t xml:space="preserve"> and </w:t>
      </w:r>
      <w:r w:rsidR="008F4C71">
        <w:rPr>
          <w:rFonts w:ascii="Segoe UI" w:hAnsi="Segoe UI" w:cs="Segoe UI"/>
        </w:rPr>
        <w:t xml:space="preserve">Q Celtic </w:t>
      </w:r>
      <w:r w:rsidR="00AF77F3">
        <w:rPr>
          <w:rFonts w:ascii="Segoe UI" w:hAnsi="Segoe UI" w:cs="Segoe UI"/>
        </w:rPr>
        <w:t xml:space="preserve">which was known as </w:t>
      </w:r>
      <w:proofErr w:type="spellStart"/>
      <w:r w:rsidR="002D429F">
        <w:rPr>
          <w:rFonts w:ascii="Segoe UI" w:hAnsi="Segoe UI" w:cs="Segoe UI"/>
        </w:rPr>
        <w:t>G</w:t>
      </w:r>
      <w:r w:rsidR="005C147A">
        <w:rPr>
          <w:rFonts w:ascii="Segoe UI" w:hAnsi="Segoe UI" w:cs="Segoe UI"/>
        </w:rPr>
        <w:t>o</w:t>
      </w:r>
      <w:r w:rsidR="008F4C71">
        <w:rPr>
          <w:rFonts w:ascii="Segoe UI" w:hAnsi="Segoe UI" w:cs="Segoe UI"/>
        </w:rPr>
        <w:t>idellic</w:t>
      </w:r>
      <w:proofErr w:type="spellEnd"/>
      <w:r w:rsidR="008F4C71">
        <w:rPr>
          <w:rFonts w:ascii="Segoe UI" w:hAnsi="Segoe UI" w:cs="Segoe UI"/>
        </w:rPr>
        <w:t xml:space="preserve"> </w:t>
      </w:r>
      <w:r w:rsidR="00AF77F3">
        <w:rPr>
          <w:rFonts w:ascii="Segoe UI" w:hAnsi="Segoe UI" w:cs="Segoe UI"/>
        </w:rPr>
        <w:t>and</w:t>
      </w:r>
      <w:r w:rsidR="005119D6">
        <w:rPr>
          <w:rFonts w:ascii="Segoe UI" w:hAnsi="Segoe UI" w:cs="Segoe UI"/>
        </w:rPr>
        <w:t xml:space="preserve"> was </w:t>
      </w:r>
      <w:r w:rsidR="008F4C71">
        <w:rPr>
          <w:rFonts w:ascii="Segoe UI" w:hAnsi="Segoe UI" w:cs="Segoe UI"/>
        </w:rPr>
        <w:t>spoken in Ireland</w:t>
      </w:r>
      <w:r w:rsidR="00AF77F3">
        <w:rPr>
          <w:rFonts w:ascii="Segoe UI" w:hAnsi="Segoe UI" w:cs="Segoe UI"/>
        </w:rPr>
        <w:t xml:space="preserve">, Isle of Man and Scotland. </w:t>
      </w:r>
      <w:r w:rsidR="00F92A45">
        <w:rPr>
          <w:rStyle w:val="FootnoteReference"/>
          <w:rFonts w:ascii="Segoe UI" w:hAnsi="Segoe UI" w:cs="Segoe UI"/>
        </w:rPr>
        <w:footnoteReference w:id="8"/>
      </w:r>
    </w:p>
    <w:p w14:paraId="1B35248A" w14:textId="67178865" w:rsidR="0037585D" w:rsidRDefault="00895D11" w:rsidP="0037585D">
      <w:pPr>
        <w:rPr>
          <w:rFonts w:ascii="Segoe UI" w:hAnsi="Segoe UI" w:cs="Segoe UI"/>
        </w:rPr>
      </w:pPr>
      <w:r>
        <w:rPr>
          <w:rFonts w:ascii="Segoe UI" w:hAnsi="Segoe UI" w:cs="Segoe UI"/>
        </w:rPr>
        <w:lastRenderedPageBreak/>
        <w:t>The language of Brittonic</w:t>
      </w:r>
      <w:r w:rsidR="00DE5F3A">
        <w:rPr>
          <w:rFonts w:ascii="Segoe UI" w:hAnsi="Segoe UI" w:cs="Segoe UI"/>
        </w:rPr>
        <w:t xml:space="preserve"> was the ancient language of Britain</w:t>
      </w:r>
      <w:r w:rsidR="00DA13C3">
        <w:rPr>
          <w:rFonts w:ascii="Segoe UI" w:hAnsi="Segoe UI" w:cs="Segoe UI"/>
        </w:rPr>
        <w:t xml:space="preserve"> </w:t>
      </w:r>
      <w:r w:rsidR="006C24F7">
        <w:rPr>
          <w:rFonts w:ascii="Segoe UI" w:hAnsi="Segoe UI" w:cs="Segoe UI"/>
        </w:rPr>
        <w:t>at the time</w:t>
      </w:r>
      <w:r w:rsidR="00DA13C3">
        <w:rPr>
          <w:rFonts w:ascii="Segoe UI" w:hAnsi="Segoe UI" w:cs="Segoe UI"/>
        </w:rPr>
        <w:t xml:space="preserve"> it was invaded</w:t>
      </w:r>
      <w:r w:rsidR="0037585D">
        <w:rPr>
          <w:rFonts w:ascii="Segoe UI" w:hAnsi="Segoe UI" w:cs="Segoe UI"/>
        </w:rPr>
        <w:t xml:space="preserve"> by Romans </w:t>
      </w:r>
      <w:r w:rsidR="00C36C06">
        <w:rPr>
          <w:rFonts w:ascii="Segoe UI" w:hAnsi="Segoe UI" w:cs="Segoe UI"/>
        </w:rPr>
        <w:t xml:space="preserve">in </w:t>
      </w:r>
      <w:r w:rsidR="0037585D">
        <w:rPr>
          <w:rFonts w:ascii="Segoe UI" w:hAnsi="Segoe UI" w:cs="Segoe UI"/>
        </w:rPr>
        <w:t>43 CE.</w:t>
      </w:r>
      <w:r w:rsidR="00DA13C3">
        <w:rPr>
          <w:rFonts w:ascii="Segoe UI" w:hAnsi="Segoe UI" w:cs="Segoe UI"/>
        </w:rPr>
        <w:t xml:space="preserve"> </w:t>
      </w:r>
      <w:r w:rsidR="00C36C06">
        <w:rPr>
          <w:rFonts w:ascii="Segoe UI" w:hAnsi="Segoe UI" w:cs="Segoe UI"/>
        </w:rPr>
        <w:t>The</w:t>
      </w:r>
      <w:r w:rsidR="006C24F7">
        <w:rPr>
          <w:rFonts w:ascii="Segoe UI" w:hAnsi="Segoe UI" w:cs="Segoe UI"/>
        </w:rPr>
        <w:t xml:space="preserve"> Romans</w:t>
      </w:r>
      <w:r w:rsidR="00DA13C3">
        <w:rPr>
          <w:rFonts w:ascii="Segoe UI" w:hAnsi="Segoe UI" w:cs="Segoe UI"/>
        </w:rPr>
        <w:t xml:space="preserve"> </w:t>
      </w:r>
      <w:r w:rsidR="00A57CA9">
        <w:rPr>
          <w:rFonts w:ascii="Segoe UI" w:hAnsi="Segoe UI" w:cs="Segoe UI"/>
        </w:rPr>
        <w:t xml:space="preserve">remained </w:t>
      </w:r>
      <w:r w:rsidR="0037585D">
        <w:rPr>
          <w:rFonts w:ascii="Segoe UI" w:hAnsi="Segoe UI" w:cs="Segoe UI"/>
        </w:rPr>
        <w:t>in</w:t>
      </w:r>
      <w:r w:rsidR="00C36C06">
        <w:rPr>
          <w:rFonts w:ascii="Segoe UI" w:hAnsi="Segoe UI" w:cs="Segoe UI"/>
        </w:rPr>
        <w:t xml:space="preserve"> power </w:t>
      </w:r>
      <w:r w:rsidR="008E16C6">
        <w:rPr>
          <w:rFonts w:ascii="Segoe UI" w:hAnsi="Segoe UI" w:cs="Segoe UI"/>
        </w:rPr>
        <w:t xml:space="preserve">in </w:t>
      </w:r>
      <w:r w:rsidR="0037585D">
        <w:rPr>
          <w:rFonts w:ascii="Segoe UI" w:hAnsi="Segoe UI" w:cs="Segoe UI"/>
        </w:rPr>
        <w:t xml:space="preserve">Britain until </w:t>
      </w:r>
      <w:r w:rsidR="008E16C6">
        <w:rPr>
          <w:rFonts w:ascii="Segoe UI" w:hAnsi="Segoe UI" w:cs="Segoe UI"/>
        </w:rPr>
        <w:t xml:space="preserve">the fifth century </w:t>
      </w:r>
      <w:r w:rsidR="00B50C70">
        <w:rPr>
          <w:rFonts w:ascii="Segoe UI" w:hAnsi="Segoe UI" w:cs="Segoe UI"/>
        </w:rPr>
        <w:t>and</w:t>
      </w:r>
      <w:r w:rsidR="007D3DD6">
        <w:rPr>
          <w:rFonts w:ascii="Segoe UI" w:hAnsi="Segoe UI" w:cs="Segoe UI"/>
        </w:rPr>
        <w:t xml:space="preserve"> although</w:t>
      </w:r>
      <w:r w:rsidR="00B50C70">
        <w:rPr>
          <w:rFonts w:ascii="Segoe UI" w:hAnsi="Segoe UI" w:cs="Segoe UI"/>
        </w:rPr>
        <w:t xml:space="preserve"> </w:t>
      </w:r>
      <w:r w:rsidR="006360CC">
        <w:rPr>
          <w:rFonts w:ascii="Segoe UI" w:hAnsi="Segoe UI" w:cs="Segoe UI"/>
        </w:rPr>
        <w:t>Latin was the language used in administration,</w:t>
      </w:r>
      <w:r w:rsidR="00B50C70">
        <w:rPr>
          <w:rFonts w:ascii="Segoe UI" w:hAnsi="Segoe UI" w:cs="Segoe UI"/>
        </w:rPr>
        <w:t xml:space="preserve"> </w:t>
      </w:r>
      <w:r w:rsidR="0037585D">
        <w:rPr>
          <w:rFonts w:ascii="Segoe UI" w:hAnsi="Segoe UI" w:cs="Segoe UI"/>
        </w:rPr>
        <w:t xml:space="preserve">Brittonic remained the language of the masses </w:t>
      </w:r>
      <w:r w:rsidR="006360CC">
        <w:rPr>
          <w:rFonts w:ascii="Segoe UI" w:hAnsi="Segoe UI" w:cs="Segoe UI"/>
        </w:rPr>
        <w:t xml:space="preserve">with </w:t>
      </w:r>
      <w:r w:rsidR="0037585D">
        <w:rPr>
          <w:rFonts w:ascii="Segoe UI" w:hAnsi="Segoe UI" w:cs="Segoe UI"/>
        </w:rPr>
        <w:t xml:space="preserve">a few Latin phrases and words included. </w:t>
      </w:r>
      <w:r w:rsidR="00AF4EC9">
        <w:rPr>
          <w:rFonts w:ascii="Segoe UI" w:hAnsi="Segoe UI" w:cs="Segoe UI"/>
        </w:rPr>
        <w:t>When the Romans</w:t>
      </w:r>
      <w:r w:rsidR="00236165">
        <w:rPr>
          <w:rFonts w:ascii="Segoe UI" w:hAnsi="Segoe UI" w:cs="Segoe UI"/>
        </w:rPr>
        <w:t xml:space="preserve"> had</w:t>
      </w:r>
      <w:r w:rsidR="00AF4EC9">
        <w:rPr>
          <w:rFonts w:ascii="Segoe UI" w:hAnsi="Segoe UI" w:cs="Segoe UI"/>
        </w:rPr>
        <w:t xml:space="preserve"> left Britain </w:t>
      </w:r>
      <w:r w:rsidR="00236165">
        <w:rPr>
          <w:rFonts w:ascii="Segoe UI" w:hAnsi="Segoe UI" w:cs="Segoe UI"/>
        </w:rPr>
        <w:t xml:space="preserve">by </w:t>
      </w:r>
      <w:r w:rsidR="00AF4EC9">
        <w:rPr>
          <w:rFonts w:ascii="Segoe UI" w:hAnsi="Segoe UI" w:cs="Segoe UI"/>
        </w:rPr>
        <w:t>410</w:t>
      </w:r>
      <w:r w:rsidR="009B466F">
        <w:rPr>
          <w:rFonts w:ascii="Segoe UI" w:hAnsi="Segoe UI" w:cs="Segoe UI"/>
        </w:rPr>
        <w:t>CE</w:t>
      </w:r>
      <w:r w:rsidR="00004CFE">
        <w:rPr>
          <w:rFonts w:ascii="Segoe UI" w:hAnsi="Segoe UI" w:cs="Segoe UI"/>
        </w:rPr>
        <w:t xml:space="preserve">, the language of </w:t>
      </w:r>
      <w:r w:rsidR="0037585D">
        <w:rPr>
          <w:rFonts w:ascii="Segoe UI" w:hAnsi="Segoe UI" w:cs="Segoe UI"/>
        </w:rPr>
        <w:t xml:space="preserve">Brittonic </w:t>
      </w:r>
      <w:r w:rsidR="00236165">
        <w:rPr>
          <w:rFonts w:ascii="Segoe UI" w:hAnsi="Segoe UI" w:cs="Segoe UI"/>
        </w:rPr>
        <w:t xml:space="preserve">had </w:t>
      </w:r>
      <w:r w:rsidR="0037585D">
        <w:rPr>
          <w:rFonts w:ascii="Segoe UI" w:hAnsi="Segoe UI" w:cs="Segoe UI"/>
        </w:rPr>
        <w:t>completely reasserted itself.</w:t>
      </w:r>
      <w:r w:rsidR="00004CFE">
        <w:rPr>
          <w:rStyle w:val="FootnoteReference"/>
          <w:rFonts w:ascii="Segoe UI" w:hAnsi="Segoe UI" w:cs="Segoe UI"/>
        </w:rPr>
        <w:footnoteReference w:id="9"/>
      </w:r>
      <w:r w:rsidR="0037585D">
        <w:rPr>
          <w:rFonts w:ascii="Segoe UI" w:hAnsi="Segoe UI" w:cs="Segoe UI"/>
        </w:rPr>
        <w:t xml:space="preserve"> </w:t>
      </w:r>
    </w:p>
    <w:p w14:paraId="4569D1F9" w14:textId="137012A4" w:rsidR="00303EFF" w:rsidRDefault="003A2BA3" w:rsidP="00303EFF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Shortly after the Romans left Britain, the </w:t>
      </w:r>
      <w:r w:rsidR="00A57CA9">
        <w:rPr>
          <w:rFonts w:ascii="Segoe UI" w:hAnsi="Segoe UI" w:cs="Segoe UI"/>
        </w:rPr>
        <w:t>Anglo Saxons</w:t>
      </w:r>
      <w:r>
        <w:rPr>
          <w:rFonts w:ascii="Segoe UI" w:hAnsi="Segoe UI" w:cs="Segoe UI"/>
        </w:rPr>
        <w:t xml:space="preserve"> arrived and </w:t>
      </w:r>
      <w:r w:rsidR="00F12BB1">
        <w:rPr>
          <w:rFonts w:ascii="Segoe UI" w:hAnsi="Segoe UI" w:cs="Segoe UI"/>
        </w:rPr>
        <w:t xml:space="preserve">had settled in </w:t>
      </w:r>
      <w:r w:rsidR="008E15A3">
        <w:rPr>
          <w:rFonts w:ascii="Segoe UI" w:hAnsi="Segoe UI" w:cs="Segoe UI"/>
        </w:rPr>
        <w:t xml:space="preserve">Brittain </w:t>
      </w:r>
      <w:r w:rsidR="00A57CA9">
        <w:rPr>
          <w:rFonts w:ascii="Segoe UI" w:hAnsi="Segoe UI" w:cs="Segoe UI"/>
        </w:rPr>
        <w:t>by 500CE</w:t>
      </w:r>
      <w:r w:rsidR="00236165">
        <w:rPr>
          <w:rFonts w:ascii="Segoe UI" w:hAnsi="Segoe UI" w:cs="Segoe UI"/>
        </w:rPr>
        <w:t>,</w:t>
      </w:r>
      <w:r w:rsidR="00A57CA9">
        <w:rPr>
          <w:rFonts w:ascii="Segoe UI" w:hAnsi="Segoe UI" w:cs="Segoe UI"/>
        </w:rPr>
        <w:t xml:space="preserve"> reach</w:t>
      </w:r>
      <w:r w:rsidR="00C60396">
        <w:rPr>
          <w:rFonts w:ascii="Segoe UI" w:hAnsi="Segoe UI" w:cs="Segoe UI"/>
        </w:rPr>
        <w:t>ing</w:t>
      </w:r>
      <w:r w:rsidR="00F12BB1">
        <w:rPr>
          <w:rFonts w:ascii="Segoe UI" w:hAnsi="Segoe UI" w:cs="Segoe UI"/>
        </w:rPr>
        <w:t xml:space="preserve"> the </w:t>
      </w:r>
      <w:r w:rsidR="00A57CA9">
        <w:rPr>
          <w:rFonts w:ascii="Segoe UI" w:hAnsi="Segoe UI" w:cs="Segoe UI"/>
        </w:rPr>
        <w:t>Severn estuary by 577</w:t>
      </w:r>
      <w:r w:rsidR="00F12BB1">
        <w:rPr>
          <w:rFonts w:ascii="Segoe UI" w:hAnsi="Segoe UI" w:cs="Segoe UI"/>
        </w:rPr>
        <w:t>CE</w:t>
      </w:r>
      <w:r w:rsidR="00FC2818">
        <w:rPr>
          <w:rFonts w:ascii="Segoe UI" w:hAnsi="Segoe UI" w:cs="Segoe UI"/>
        </w:rPr>
        <w:t>.</w:t>
      </w:r>
      <w:r w:rsidR="00F25EBD">
        <w:rPr>
          <w:rFonts w:ascii="Segoe UI" w:hAnsi="Segoe UI" w:cs="Segoe UI"/>
        </w:rPr>
        <w:t xml:space="preserve"> </w:t>
      </w:r>
      <w:r w:rsidR="00C60396">
        <w:rPr>
          <w:rFonts w:ascii="Segoe UI" w:hAnsi="Segoe UI" w:cs="Segoe UI"/>
        </w:rPr>
        <w:t xml:space="preserve">This resulted in much of the country </w:t>
      </w:r>
      <w:r w:rsidR="00FB5B2E">
        <w:rPr>
          <w:rFonts w:ascii="Segoe UI" w:hAnsi="Segoe UI" w:cs="Segoe UI"/>
        </w:rPr>
        <w:t xml:space="preserve">taking on the language of the Anglo Saxons </w:t>
      </w:r>
      <w:r w:rsidR="00FC2818">
        <w:rPr>
          <w:rFonts w:ascii="Segoe UI" w:hAnsi="Segoe UI" w:cs="Segoe UI"/>
        </w:rPr>
        <w:t>but</w:t>
      </w:r>
      <w:r w:rsidR="00A94D61">
        <w:rPr>
          <w:rFonts w:ascii="Segoe UI" w:hAnsi="Segoe UI" w:cs="Segoe UI"/>
        </w:rPr>
        <w:t xml:space="preserve"> the remaining Brittonic </w:t>
      </w:r>
      <w:r w:rsidR="00E72D64">
        <w:rPr>
          <w:rFonts w:ascii="Segoe UI" w:hAnsi="Segoe UI" w:cs="Segoe UI"/>
        </w:rPr>
        <w:t xml:space="preserve">speaking </w:t>
      </w:r>
      <w:r w:rsidR="00A94D61">
        <w:rPr>
          <w:rFonts w:ascii="Segoe UI" w:hAnsi="Segoe UI" w:cs="Segoe UI"/>
        </w:rPr>
        <w:t xml:space="preserve">people </w:t>
      </w:r>
      <w:r w:rsidR="00F25EBD">
        <w:rPr>
          <w:rFonts w:ascii="Segoe UI" w:hAnsi="Segoe UI" w:cs="Segoe UI"/>
        </w:rPr>
        <w:t xml:space="preserve">moving </w:t>
      </w:r>
      <w:r w:rsidR="00DD67B4">
        <w:rPr>
          <w:rFonts w:ascii="Segoe UI" w:hAnsi="Segoe UI" w:cs="Segoe UI"/>
        </w:rPr>
        <w:t>to the Western fringes of Britain.</w:t>
      </w:r>
      <w:r w:rsidR="00303EFF">
        <w:rPr>
          <w:rFonts w:ascii="Segoe UI" w:hAnsi="Segoe UI" w:cs="Segoe UI"/>
        </w:rPr>
        <w:t xml:space="preserve"> It is generally thought that this is the point that the </w:t>
      </w:r>
      <w:r w:rsidR="00825B93">
        <w:rPr>
          <w:rFonts w:ascii="Segoe UI" w:hAnsi="Segoe UI" w:cs="Segoe UI"/>
        </w:rPr>
        <w:t xml:space="preserve">Brittonic </w:t>
      </w:r>
      <w:r w:rsidR="008E7275">
        <w:rPr>
          <w:rFonts w:ascii="Segoe UI" w:hAnsi="Segoe UI" w:cs="Segoe UI"/>
        </w:rPr>
        <w:t>language</w:t>
      </w:r>
      <w:r w:rsidR="00E72D64">
        <w:rPr>
          <w:rFonts w:ascii="Segoe UI" w:hAnsi="Segoe UI" w:cs="Segoe UI"/>
        </w:rPr>
        <w:t>s</w:t>
      </w:r>
      <w:r w:rsidR="008E7275">
        <w:rPr>
          <w:rFonts w:ascii="Segoe UI" w:hAnsi="Segoe UI" w:cs="Segoe UI"/>
        </w:rPr>
        <w:t xml:space="preserve"> separated although </w:t>
      </w:r>
      <w:r w:rsidR="00303EFF">
        <w:rPr>
          <w:rFonts w:ascii="Segoe UI" w:hAnsi="Segoe UI" w:cs="Segoe UI"/>
        </w:rPr>
        <w:t xml:space="preserve">Edward Ward has stated that the Brittonic language had begun to fracture before the </w:t>
      </w:r>
      <w:r w:rsidR="00FC5BDE">
        <w:rPr>
          <w:rFonts w:ascii="Segoe UI" w:hAnsi="Segoe UI" w:cs="Segoe UI"/>
        </w:rPr>
        <w:t>Anglo-Saxon</w:t>
      </w:r>
      <w:r w:rsidR="00303EFF">
        <w:rPr>
          <w:rFonts w:ascii="Segoe UI" w:hAnsi="Segoe UI" w:cs="Segoe UI"/>
        </w:rPr>
        <w:t xml:space="preserve"> migration</w:t>
      </w:r>
      <w:r w:rsidR="00D5662D">
        <w:rPr>
          <w:rFonts w:ascii="Segoe UI" w:hAnsi="Segoe UI" w:cs="Segoe UI"/>
        </w:rPr>
        <w:t>.</w:t>
      </w:r>
      <w:r w:rsidR="00E12862">
        <w:rPr>
          <w:rStyle w:val="FootnoteReference"/>
          <w:rFonts w:ascii="Segoe UI" w:hAnsi="Segoe UI" w:cs="Segoe UI"/>
        </w:rPr>
        <w:footnoteReference w:id="10"/>
      </w:r>
      <w:r w:rsidR="00395E37">
        <w:rPr>
          <w:rFonts w:ascii="Segoe UI" w:hAnsi="Segoe UI" w:cs="Segoe UI"/>
        </w:rPr>
        <w:t xml:space="preserve"> </w:t>
      </w:r>
    </w:p>
    <w:p w14:paraId="14B777CD" w14:textId="0A8DD67A" w:rsidR="00A066AC" w:rsidRDefault="00246189" w:rsidP="00A57CA9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</w:t>
      </w:r>
      <w:r w:rsidR="00A57CA9">
        <w:rPr>
          <w:rFonts w:ascii="Segoe UI" w:hAnsi="Segoe UI" w:cs="Segoe UI"/>
        </w:rPr>
        <w:t xml:space="preserve">With the advance of the </w:t>
      </w:r>
      <w:r w:rsidR="00DD67B4">
        <w:rPr>
          <w:rFonts w:ascii="Segoe UI" w:hAnsi="Segoe UI" w:cs="Segoe UI"/>
        </w:rPr>
        <w:t>Anglo Saxons</w:t>
      </w:r>
      <w:r w:rsidR="00A57CA9">
        <w:rPr>
          <w:rFonts w:ascii="Segoe UI" w:hAnsi="Segoe UI" w:cs="Segoe UI"/>
        </w:rPr>
        <w:t xml:space="preserve"> </w:t>
      </w:r>
      <w:r w:rsidR="001B5F54">
        <w:rPr>
          <w:rFonts w:ascii="Segoe UI" w:hAnsi="Segoe UI" w:cs="Segoe UI"/>
        </w:rPr>
        <w:t>and their dominating language</w:t>
      </w:r>
      <w:r w:rsidR="008507CB">
        <w:rPr>
          <w:rFonts w:ascii="Segoe UI" w:hAnsi="Segoe UI" w:cs="Segoe UI"/>
        </w:rPr>
        <w:t xml:space="preserve"> which became English</w:t>
      </w:r>
      <w:r w:rsidR="00AC1CB2">
        <w:rPr>
          <w:rFonts w:ascii="Segoe UI" w:hAnsi="Segoe UI" w:cs="Segoe UI"/>
        </w:rPr>
        <w:t>,</w:t>
      </w:r>
      <w:r w:rsidR="001B5F54">
        <w:rPr>
          <w:rFonts w:ascii="Segoe UI" w:hAnsi="Segoe UI" w:cs="Segoe UI"/>
        </w:rPr>
        <w:t xml:space="preserve"> </w:t>
      </w:r>
      <w:r w:rsidR="00A57CA9">
        <w:rPr>
          <w:rFonts w:ascii="Segoe UI" w:hAnsi="Segoe UI" w:cs="Segoe UI"/>
        </w:rPr>
        <w:t xml:space="preserve">the remaining Brittonic languages </w:t>
      </w:r>
      <w:r w:rsidR="001B5F54">
        <w:rPr>
          <w:rFonts w:ascii="Segoe UI" w:hAnsi="Segoe UI" w:cs="Segoe UI"/>
        </w:rPr>
        <w:t>evolved</w:t>
      </w:r>
      <w:r w:rsidR="00A57CA9">
        <w:rPr>
          <w:rFonts w:ascii="Segoe UI" w:hAnsi="Segoe UI" w:cs="Segoe UI"/>
        </w:rPr>
        <w:t xml:space="preserve"> into </w:t>
      </w:r>
      <w:r w:rsidR="00D56131">
        <w:rPr>
          <w:rFonts w:ascii="Segoe UI" w:hAnsi="Segoe UI" w:cs="Segoe UI"/>
        </w:rPr>
        <w:t xml:space="preserve">four </w:t>
      </w:r>
      <w:r w:rsidR="00A57CA9">
        <w:rPr>
          <w:rFonts w:ascii="Segoe UI" w:hAnsi="Segoe UI" w:cs="Segoe UI"/>
        </w:rPr>
        <w:t>distinct languages</w:t>
      </w:r>
      <w:r>
        <w:rPr>
          <w:rFonts w:ascii="Segoe UI" w:hAnsi="Segoe UI" w:cs="Segoe UI"/>
        </w:rPr>
        <w:t xml:space="preserve"> dependent on their locations with</w:t>
      </w:r>
      <w:r w:rsidR="000F7A13">
        <w:rPr>
          <w:rFonts w:ascii="Segoe UI" w:hAnsi="Segoe UI" w:cs="Segoe UI"/>
        </w:rPr>
        <w:t>in Western Britain.</w:t>
      </w:r>
      <w:r w:rsidR="0085546C">
        <w:rPr>
          <w:rFonts w:ascii="Segoe UI" w:hAnsi="Segoe UI" w:cs="Segoe UI"/>
        </w:rPr>
        <w:br/>
      </w:r>
      <w:proofErr w:type="spellStart"/>
      <w:r w:rsidR="00A57CA9">
        <w:rPr>
          <w:rFonts w:ascii="Segoe UI" w:hAnsi="Segoe UI" w:cs="Segoe UI"/>
        </w:rPr>
        <w:t>Cumbric</w:t>
      </w:r>
      <w:proofErr w:type="spellEnd"/>
      <w:r w:rsidR="00A57CA9">
        <w:rPr>
          <w:rFonts w:ascii="Segoe UI" w:hAnsi="Segoe UI" w:cs="Segoe UI"/>
        </w:rPr>
        <w:t xml:space="preserve"> </w:t>
      </w:r>
      <w:r w:rsidR="003D4746">
        <w:rPr>
          <w:rFonts w:ascii="Segoe UI" w:hAnsi="Segoe UI" w:cs="Segoe UI"/>
        </w:rPr>
        <w:t xml:space="preserve">in </w:t>
      </w:r>
      <w:r w:rsidR="0005410D">
        <w:rPr>
          <w:rFonts w:ascii="Segoe UI" w:hAnsi="Segoe UI" w:cs="Segoe UI"/>
        </w:rPr>
        <w:t xml:space="preserve">Southern </w:t>
      </w:r>
      <w:r w:rsidR="00A57CA9">
        <w:rPr>
          <w:rFonts w:ascii="Segoe UI" w:hAnsi="Segoe UI" w:cs="Segoe UI"/>
        </w:rPr>
        <w:t>Scotland</w:t>
      </w:r>
      <w:r w:rsidR="003D4746">
        <w:rPr>
          <w:rFonts w:ascii="Segoe UI" w:hAnsi="Segoe UI" w:cs="Segoe UI"/>
        </w:rPr>
        <w:t xml:space="preserve"> and North</w:t>
      </w:r>
      <w:r w:rsidR="001D044E">
        <w:rPr>
          <w:rFonts w:ascii="Segoe UI" w:hAnsi="Segoe UI" w:cs="Segoe UI"/>
        </w:rPr>
        <w:t xml:space="preserve"> Western</w:t>
      </w:r>
      <w:r w:rsidR="003D4746">
        <w:rPr>
          <w:rFonts w:ascii="Segoe UI" w:hAnsi="Segoe UI" w:cs="Segoe UI"/>
        </w:rPr>
        <w:t xml:space="preserve"> Britain</w:t>
      </w:r>
      <w:r w:rsidR="00686307">
        <w:rPr>
          <w:rFonts w:ascii="Segoe UI" w:hAnsi="Segoe UI" w:cs="Segoe UI"/>
        </w:rPr>
        <w:br/>
      </w:r>
      <w:r w:rsidR="00A57CA9">
        <w:rPr>
          <w:rFonts w:ascii="Segoe UI" w:hAnsi="Segoe UI" w:cs="Segoe UI"/>
        </w:rPr>
        <w:t>Welsh</w:t>
      </w:r>
      <w:r w:rsidR="00E560CC">
        <w:rPr>
          <w:rFonts w:ascii="Segoe UI" w:hAnsi="Segoe UI" w:cs="Segoe UI"/>
        </w:rPr>
        <w:t xml:space="preserve"> </w:t>
      </w:r>
      <w:r w:rsidR="003D4746">
        <w:rPr>
          <w:rFonts w:ascii="Segoe UI" w:hAnsi="Segoe UI" w:cs="Segoe UI"/>
        </w:rPr>
        <w:t xml:space="preserve">in </w:t>
      </w:r>
      <w:r w:rsidR="00A57CA9">
        <w:rPr>
          <w:rFonts w:ascii="Segoe UI" w:hAnsi="Segoe UI" w:cs="Segoe UI"/>
        </w:rPr>
        <w:t>Wales</w:t>
      </w:r>
      <w:r w:rsidR="00686307">
        <w:rPr>
          <w:rFonts w:ascii="Segoe UI" w:hAnsi="Segoe UI" w:cs="Segoe UI"/>
        </w:rPr>
        <w:br/>
      </w:r>
      <w:r w:rsidR="00A57CA9">
        <w:rPr>
          <w:rFonts w:ascii="Segoe UI" w:hAnsi="Segoe UI" w:cs="Segoe UI"/>
        </w:rPr>
        <w:t>Cornish</w:t>
      </w:r>
      <w:r w:rsidR="006F7173">
        <w:rPr>
          <w:rFonts w:ascii="Segoe UI" w:hAnsi="Segoe UI" w:cs="Segoe UI"/>
        </w:rPr>
        <w:t xml:space="preserve"> in </w:t>
      </w:r>
      <w:r w:rsidR="00A57CA9">
        <w:rPr>
          <w:rFonts w:ascii="Segoe UI" w:hAnsi="Segoe UI" w:cs="Segoe UI"/>
        </w:rPr>
        <w:t>Cornwall</w:t>
      </w:r>
      <w:r w:rsidR="00686307">
        <w:rPr>
          <w:rFonts w:ascii="Segoe UI" w:hAnsi="Segoe UI" w:cs="Segoe UI"/>
        </w:rPr>
        <w:br/>
      </w:r>
      <w:r w:rsidR="00A57CA9">
        <w:rPr>
          <w:rFonts w:ascii="Segoe UI" w:hAnsi="Segoe UI" w:cs="Segoe UI"/>
        </w:rPr>
        <w:t>Breton</w:t>
      </w:r>
      <w:r w:rsidR="00E560CC">
        <w:rPr>
          <w:rFonts w:ascii="Segoe UI" w:hAnsi="Segoe UI" w:cs="Segoe UI"/>
        </w:rPr>
        <w:t xml:space="preserve"> </w:t>
      </w:r>
      <w:r w:rsidR="006F7173">
        <w:rPr>
          <w:rFonts w:ascii="Segoe UI" w:hAnsi="Segoe UI" w:cs="Segoe UI"/>
        </w:rPr>
        <w:t xml:space="preserve">in </w:t>
      </w:r>
      <w:r w:rsidR="00A57CA9">
        <w:rPr>
          <w:rFonts w:ascii="Segoe UI" w:hAnsi="Segoe UI" w:cs="Segoe UI"/>
        </w:rPr>
        <w:t>Brittany</w:t>
      </w:r>
      <w:r w:rsidR="00902518">
        <w:rPr>
          <w:rFonts w:ascii="Segoe UI" w:hAnsi="Segoe UI" w:cs="Segoe UI"/>
        </w:rPr>
        <w:br/>
      </w:r>
      <w:r w:rsidR="00A066AC">
        <w:rPr>
          <w:rFonts w:ascii="Segoe UI" w:hAnsi="Segoe UI" w:cs="Segoe UI"/>
        </w:rPr>
        <w:t>The</w:t>
      </w:r>
      <w:r w:rsidR="00D56131">
        <w:rPr>
          <w:rFonts w:ascii="Segoe UI" w:hAnsi="Segoe UI" w:cs="Segoe UI"/>
        </w:rPr>
        <w:t>se four</w:t>
      </w:r>
      <w:r w:rsidR="00805C5D">
        <w:rPr>
          <w:rFonts w:ascii="Segoe UI" w:hAnsi="Segoe UI" w:cs="Segoe UI"/>
        </w:rPr>
        <w:t xml:space="preserve"> languages</w:t>
      </w:r>
      <w:r w:rsidR="003A2CD1">
        <w:rPr>
          <w:rFonts w:ascii="Segoe UI" w:hAnsi="Segoe UI" w:cs="Segoe UI"/>
        </w:rPr>
        <w:t xml:space="preserve"> </w:t>
      </w:r>
      <w:r w:rsidR="00A066AC">
        <w:rPr>
          <w:rFonts w:ascii="Segoe UI" w:hAnsi="Segoe UI" w:cs="Segoe UI"/>
        </w:rPr>
        <w:t xml:space="preserve">are </w:t>
      </w:r>
      <w:r w:rsidR="003A2CD1">
        <w:rPr>
          <w:rFonts w:ascii="Segoe UI" w:hAnsi="Segoe UI" w:cs="Segoe UI"/>
        </w:rPr>
        <w:t>considered to be close</w:t>
      </w:r>
      <w:r w:rsidR="00D56131">
        <w:rPr>
          <w:rFonts w:ascii="Segoe UI" w:hAnsi="Segoe UI" w:cs="Segoe UI"/>
        </w:rPr>
        <w:t xml:space="preserve">ly </w:t>
      </w:r>
      <w:r w:rsidR="003A2CD1">
        <w:rPr>
          <w:rFonts w:ascii="Segoe UI" w:hAnsi="Segoe UI" w:cs="Segoe UI"/>
        </w:rPr>
        <w:t>relat</w:t>
      </w:r>
      <w:r w:rsidR="00D56131">
        <w:rPr>
          <w:rFonts w:ascii="Segoe UI" w:hAnsi="Segoe UI" w:cs="Segoe UI"/>
        </w:rPr>
        <w:t>ed</w:t>
      </w:r>
      <w:r w:rsidR="00BF5C58">
        <w:rPr>
          <w:rFonts w:ascii="Segoe UI" w:hAnsi="Segoe UI" w:cs="Segoe UI"/>
        </w:rPr>
        <w:t>,</w:t>
      </w:r>
      <w:r w:rsidR="003A2CD1">
        <w:rPr>
          <w:rFonts w:ascii="Segoe UI" w:hAnsi="Segoe UI" w:cs="Segoe UI"/>
        </w:rPr>
        <w:t xml:space="preserve"> </w:t>
      </w:r>
      <w:r w:rsidR="006D7E0C">
        <w:rPr>
          <w:rFonts w:ascii="Segoe UI" w:hAnsi="Segoe UI" w:cs="Segoe UI"/>
        </w:rPr>
        <w:t xml:space="preserve">although </w:t>
      </w:r>
      <w:r w:rsidR="00E11720">
        <w:rPr>
          <w:rFonts w:ascii="Segoe UI" w:hAnsi="Segoe UI" w:cs="Segoe UI"/>
        </w:rPr>
        <w:t xml:space="preserve">having developed </w:t>
      </w:r>
      <w:r w:rsidR="00075808">
        <w:rPr>
          <w:rFonts w:ascii="Segoe UI" w:hAnsi="Segoe UI" w:cs="Segoe UI"/>
        </w:rPr>
        <w:t>individually</w:t>
      </w:r>
      <w:r w:rsidR="002E2845">
        <w:rPr>
          <w:rFonts w:ascii="Segoe UI" w:hAnsi="Segoe UI" w:cs="Segoe UI"/>
        </w:rPr>
        <w:t xml:space="preserve"> due to their separate locations</w:t>
      </w:r>
      <w:r w:rsidR="00075808">
        <w:rPr>
          <w:rFonts w:ascii="Segoe UI" w:hAnsi="Segoe UI" w:cs="Segoe UI"/>
        </w:rPr>
        <w:t>,</w:t>
      </w:r>
      <w:r w:rsidR="00152A95">
        <w:rPr>
          <w:rFonts w:ascii="Segoe UI" w:hAnsi="Segoe UI" w:cs="Segoe UI"/>
        </w:rPr>
        <w:t xml:space="preserve"> they </w:t>
      </w:r>
      <w:r w:rsidR="005164D0">
        <w:rPr>
          <w:rFonts w:ascii="Segoe UI" w:hAnsi="Segoe UI" w:cs="Segoe UI"/>
        </w:rPr>
        <w:t xml:space="preserve">were </w:t>
      </w:r>
      <w:r w:rsidR="005C252C">
        <w:rPr>
          <w:rFonts w:ascii="Segoe UI" w:hAnsi="Segoe UI" w:cs="Segoe UI"/>
        </w:rPr>
        <w:t>evolving</w:t>
      </w:r>
      <w:r w:rsidR="00F526DA">
        <w:rPr>
          <w:rFonts w:ascii="Segoe UI" w:hAnsi="Segoe UI" w:cs="Segoe UI"/>
        </w:rPr>
        <w:t xml:space="preserve"> away </w:t>
      </w:r>
      <w:r w:rsidR="00152A95">
        <w:rPr>
          <w:rFonts w:ascii="Segoe UI" w:hAnsi="Segoe UI" w:cs="Segoe UI"/>
        </w:rPr>
        <w:t>from each other.</w:t>
      </w:r>
      <w:r w:rsidR="00902518">
        <w:rPr>
          <w:rStyle w:val="FootnoteReference"/>
          <w:rFonts w:ascii="Segoe UI" w:hAnsi="Segoe UI" w:cs="Segoe UI"/>
        </w:rPr>
        <w:footnoteReference w:id="11"/>
      </w:r>
      <w:r w:rsidR="00BF5C58">
        <w:rPr>
          <w:rFonts w:ascii="Segoe UI" w:hAnsi="Segoe UI" w:cs="Segoe UI"/>
        </w:rPr>
        <w:t xml:space="preserve"> </w:t>
      </w:r>
    </w:p>
    <w:p w14:paraId="7FAF775B" w14:textId="2C3DF439" w:rsidR="00A752EE" w:rsidRPr="009455CB" w:rsidRDefault="00A723CD" w:rsidP="00A752EE">
      <w:pPr>
        <w:rPr>
          <w:rFonts w:ascii="Segoe UI" w:hAnsi="Segoe UI" w:cs="Segoe UI"/>
          <w:b/>
          <w:bCs/>
        </w:rPr>
      </w:pPr>
      <w:r>
        <w:rPr>
          <w:rFonts w:ascii="Segoe UI" w:hAnsi="Segoe UI" w:cs="Segoe UI"/>
        </w:rPr>
        <w:t>With the building of Offa</w:t>
      </w:r>
      <w:r w:rsidR="000B4857">
        <w:rPr>
          <w:rFonts w:ascii="Segoe UI" w:hAnsi="Segoe UI" w:cs="Segoe UI"/>
        </w:rPr>
        <w:t>’</w:t>
      </w:r>
      <w:r>
        <w:rPr>
          <w:rFonts w:ascii="Segoe UI" w:hAnsi="Segoe UI" w:cs="Segoe UI"/>
        </w:rPr>
        <w:t>s Dyke in late 8</w:t>
      </w:r>
      <w:r w:rsidRPr="00EB7F1C">
        <w:rPr>
          <w:rFonts w:ascii="Segoe UI" w:hAnsi="Segoe UI" w:cs="Segoe UI"/>
          <w:vertAlign w:val="superscript"/>
        </w:rPr>
        <w:t>th</w:t>
      </w:r>
      <w:r>
        <w:rPr>
          <w:rFonts w:ascii="Segoe UI" w:hAnsi="Segoe UI" w:cs="Segoe UI"/>
        </w:rPr>
        <w:t xml:space="preserve"> century from North to South of </w:t>
      </w:r>
      <w:r w:rsidR="00B52D99">
        <w:rPr>
          <w:rFonts w:ascii="Segoe UI" w:hAnsi="Segoe UI" w:cs="Segoe UI"/>
        </w:rPr>
        <w:t>W</w:t>
      </w:r>
      <w:r>
        <w:rPr>
          <w:rFonts w:ascii="Segoe UI" w:hAnsi="Segoe UI" w:cs="Segoe UI"/>
        </w:rPr>
        <w:t xml:space="preserve">ales and the dominance of the Vikings in the seas to prevent travel along the Atlantic seaboard, Welsh speakers became </w:t>
      </w:r>
      <w:r w:rsidR="00511D5A">
        <w:rPr>
          <w:rFonts w:ascii="Segoe UI" w:hAnsi="Segoe UI" w:cs="Segoe UI"/>
        </w:rPr>
        <w:t>some</w:t>
      </w:r>
      <w:r w:rsidR="000A5622">
        <w:rPr>
          <w:rFonts w:ascii="Segoe UI" w:hAnsi="Segoe UI" w:cs="Segoe UI"/>
        </w:rPr>
        <w:t>what</w:t>
      </w:r>
      <w:r>
        <w:rPr>
          <w:rFonts w:ascii="Segoe UI" w:hAnsi="Segoe UI" w:cs="Segoe UI"/>
        </w:rPr>
        <w:t xml:space="preserve"> isolated from other languages</w:t>
      </w:r>
      <w:r w:rsidR="000A5622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especially their sister languages of Cornish and Breton.</w:t>
      </w:r>
      <w:r w:rsidR="00152A95" w:rsidRPr="00152A95">
        <w:rPr>
          <w:rFonts w:ascii="Segoe UI" w:hAnsi="Segoe UI" w:cs="Segoe UI"/>
        </w:rPr>
        <w:t xml:space="preserve"> </w:t>
      </w:r>
      <w:r w:rsidR="00DA17B1">
        <w:rPr>
          <w:rFonts w:ascii="Segoe UI" w:hAnsi="Segoe UI" w:cs="Segoe UI"/>
        </w:rPr>
        <w:t>The</w:t>
      </w:r>
      <w:r w:rsidR="00F240B5">
        <w:rPr>
          <w:rFonts w:ascii="Segoe UI" w:hAnsi="Segoe UI" w:cs="Segoe UI"/>
        </w:rPr>
        <w:t xml:space="preserve"> </w:t>
      </w:r>
      <w:r w:rsidR="00152A95">
        <w:rPr>
          <w:rFonts w:ascii="Segoe UI" w:hAnsi="Segoe UI" w:cs="Segoe UI"/>
        </w:rPr>
        <w:t xml:space="preserve">language </w:t>
      </w:r>
      <w:r w:rsidR="005D353C">
        <w:rPr>
          <w:rFonts w:ascii="Segoe UI" w:hAnsi="Segoe UI" w:cs="Segoe UI"/>
        </w:rPr>
        <w:t>changed and</w:t>
      </w:r>
      <w:r w:rsidR="00F240B5">
        <w:rPr>
          <w:rFonts w:ascii="Segoe UI" w:hAnsi="Segoe UI" w:cs="Segoe UI"/>
        </w:rPr>
        <w:t xml:space="preserve"> </w:t>
      </w:r>
      <w:r w:rsidR="00F769B7">
        <w:rPr>
          <w:rFonts w:ascii="Segoe UI" w:hAnsi="Segoe UI" w:cs="Segoe UI"/>
        </w:rPr>
        <w:t>developed into</w:t>
      </w:r>
      <w:r w:rsidR="00F240B5">
        <w:rPr>
          <w:rFonts w:ascii="Segoe UI" w:hAnsi="Segoe UI" w:cs="Segoe UI"/>
        </w:rPr>
        <w:t xml:space="preserve"> Welsh</w:t>
      </w:r>
      <w:r w:rsidR="00DA17B1">
        <w:rPr>
          <w:rFonts w:ascii="Segoe UI" w:hAnsi="Segoe UI" w:cs="Segoe UI"/>
        </w:rPr>
        <w:t xml:space="preserve"> </w:t>
      </w:r>
      <w:r w:rsidR="000A5CFE">
        <w:rPr>
          <w:rFonts w:ascii="Segoe UI" w:hAnsi="Segoe UI" w:cs="Segoe UI"/>
        </w:rPr>
        <w:t>although</w:t>
      </w:r>
      <w:r w:rsidR="00DA17B1">
        <w:rPr>
          <w:rFonts w:ascii="Segoe UI" w:hAnsi="Segoe UI" w:cs="Segoe UI"/>
        </w:rPr>
        <w:t xml:space="preserve"> </w:t>
      </w:r>
      <w:r w:rsidR="00152A95">
        <w:rPr>
          <w:rFonts w:ascii="Segoe UI" w:hAnsi="Segoe UI" w:cs="Segoe UI"/>
        </w:rPr>
        <w:t>John Koch has raised questions as to whether it was different enough to be called a language rather than a dialect of Brittoni</w:t>
      </w:r>
      <w:r w:rsidR="005B2FB7">
        <w:rPr>
          <w:rFonts w:ascii="Segoe UI" w:hAnsi="Segoe UI" w:cs="Segoe UI"/>
        </w:rPr>
        <w:t>c</w:t>
      </w:r>
      <w:r w:rsidR="00507F8F">
        <w:rPr>
          <w:rFonts w:ascii="Segoe UI" w:hAnsi="Segoe UI" w:cs="Segoe UI"/>
        </w:rPr>
        <w:t>,</w:t>
      </w:r>
      <w:r w:rsidR="00152A95">
        <w:rPr>
          <w:rFonts w:ascii="Segoe UI" w:hAnsi="Segoe UI" w:cs="Segoe UI"/>
        </w:rPr>
        <w:t xml:space="preserve"> </w:t>
      </w:r>
      <w:r w:rsidR="004D0157">
        <w:rPr>
          <w:rFonts w:ascii="Segoe UI" w:hAnsi="Segoe UI" w:cs="Segoe UI"/>
        </w:rPr>
        <w:t>with</w:t>
      </w:r>
      <w:r w:rsidR="00507F8F">
        <w:rPr>
          <w:rFonts w:ascii="Segoe UI" w:hAnsi="Segoe UI" w:cs="Segoe UI"/>
        </w:rPr>
        <w:t xml:space="preserve"> </w:t>
      </w:r>
      <w:r w:rsidR="004D0157">
        <w:rPr>
          <w:rFonts w:ascii="Segoe UI" w:hAnsi="Segoe UI" w:cs="Segoe UI"/>
        </w:rPr>
        <w:t xml:space="preserve">it </w:t>
      </w:r>
      <w:r w:rsidR="00152A95">
        <w:rPr>
          <w:rFonts w:ascii="Segoe UI" w:hAnsi="Segoe UI" w:cs="Segoe UI"/>
        </w:rPr>
        <w:t>only unif</w:t>
      </w:r>
      <w:r w:rsidR="004D0157">
        <w:rPr>
          <w:rFonts w:ascii="Segoe UI" w:hAnsi="Segoe UI" w:cs="Segoe UI"/>
        </w:rPr>
        <w:t>ying</w:t>
      </w:r>
      <w:r w:rsidR="00152A95">
        <w:rPr>
          <w:rFonts w:ascii="Segoe UI" w:hAnsi="Segoe UI" w:cs="Segoe UI"/>
        </w:rPr>
        <w:t xml:space="preserve"> to become a language in </w:t>
      </w:r>
      <w:r w:rsidR="001F4484">
        <w:rPr>
          <w:rFonts w:ascii="Segoe UI" w:hAnsi="Segoe UI" w:cs="Segoe UI"/>
        </w:rPr>
        <w:t>11</w:t>
      </w:r>
      <w:r w:rsidR="001F4484" w:rsidRPr="001F4484">
        <w:rPr>
          <w:rFonts w:ascii="Segoe UI" w:hAnsi="Segoe UI" w:cs="Segoe UI"/>
          <w:vertAlign w:val="superscript"/>
        </w:rPr>
        <w:t>th</w:t>
      </w:r>
      <w:r w:rsidR="001F4484">
        <w:rPr>
          <w:rFonts w:ascii="Segoe UI" w:hAnsi="Segoe UI" w:cs="Segoe UI"/>
        </w:rPr>
        <w:t xml:space="preserve"> century</w:t>
      </w:r>
      <w:r w:rsidR="004C745F">
        <w:rPr>
          <w:rFonts w:ascii="Segoe UI" w:hAnsi="Segoe UI" w:cs="Segoe UI"/>
        </w:rPr>
        <w:t xml:space="preserve"> </w:t>
      </w:r>
      <w:r w:rsidR="001F4484">
        <w:rPr>
          <w:rFonts w:ascii="Segoe UI" w:hAnsi="Segoe UI" w:cs="Segoe UI"/>
        </w:rPr>
        <w:t>CE</w:t>
      </w:r>
      <w:r w:rsidR="00152A95">
        <w:rPr>
          <w:rFonts w:ascii="Segoe UI" w:hAnsi="Segoe UI" w:cs="Segoe UI"/>
        </w:rPr>
        <w:t>.</w:t>
      </w:r>
      <w:r w:rsidR="00D15EAE">
        <w:rPr>
          <w:rStyle w:val="FootnoteReference"/>
          <w:rFonts w:ascii="Segoe UI" w:hAnsi="Segoe UI" w:cs="Segoe UI"/>
        </w:rPr>
        <w:footnoteReference w:id="12"/>
      </w:r>
      <w:r w:rsidR="001F4484">
        <w:rPr>
          <w:rFonts w:ascii="Segoe UI" w:hAnsi="Segoe UI" w:cs="Segoe UI"/>
        </w:rPr>
        <w:t xml:space="preserve"> </w:t>
      </w:r>
      <w:r w:rsidR="00A752EE">
        <w:rPr>
          <w:rFonts w:ascii="Segoe UI" w:hAnsi="Segoe UI" w:cs="Segoe UI"/>
        </w:rPr>
        <w:t>It is thought that Brittonic was a synthetic language meaning that the ends of words were changed to convey meanings. This altered in Welsh so that meaning was given to sentences with prepositions and</w:t>
      </w:r>
      <w:r w:rsidR="00EA3C87">
        <w:rPr>
          <w:rFonts w:ascii="Segoe UI" w:hAnsi="Segoe UI" w:cs="Segoe UI"/>
        </w:rPr>
        <w:t xml:space="preserve"> where they were located</w:t>
      </w:r>
      <w:r w:rsidR="0020251D">
        <w:rPr>
          <w:rFonts w:ascii="Segoe UI" w:hAnsi="Segoe UI" w:cs="Segoe UI"/>
        </w:rPr>
        <w:t>.</w:t>
      </w:r>
      <w:r w:rsidR="0020251D">
        <w:rPr>
          <w:rStyle w:val="FootnoteReference"/>
          <w:rFonts w:ascii="Segoe UI" w:hAnsi="Segoe UI" w:cs="Segoe UI"/>
        </w:rPr>
        <w:footnoteReference w:id="13"/>
      </w:r>
    </w:p>
    <w:p w14:paraId="1B207E76" w14:textId="03F52909" w:rsidR="00B10902" w:rsidRPr="00771101" w:rsidRDefault="00B10902" w:rsidP="00A57CA9">
      <w:pPr>
        <w:rPr>
          <w:rFonts w:ascii="Segoe UI" w:hAnsi="Segoe UI" w:cs="Segoe UI"/>
          <w:highlight w:val="yellow"/>
        </w:rPr>
      </w:pPr>
      <w:r>
        <w:rPr>
          <w:rFonts w:ascii="Segoe UI" w:hAnsi="Segoe UI" w:cs="Segoe UI"/>
        </w:rPr>
        <w:t xml:space="preserve">To the </w:t>
      </w:r>
      <w:r w:rsidR="000706C6">
        <w:rPr>
          <w:rFonts w:ascii="Segoe UI" w:hAnsi="Segoe UI" w:cs="Segoe UI"/>
        </w:rPr>
        <w:t>Anglo</w:t>
      </w:r>
      <w:r>
        <w:rPr>
          <w:rFonts w:ascii="Segoe UI" w:hAnsi="Segoe UI" w:cs="Segoe UI"/>
        </w:rPr>
        <w:t xml:space="preserve"> Saxons</w:t>
      </w:r>
      <w:r w:rsidR="000706C6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the remaining </w:t>
      </w:r>
      <w:proofErr w:type="spellStart"/>
      <w:r>
        <w:rPr>
          <w:rFonts w:ascii="Segoe UI" w:hAnsi="Segoe UI" w:cs="Segoe UI"/>
        </w:rPr>
        <w:t>Brettonic</w:t>
      </w:r>
      <w:proofErr w:type="spellEnd"/>
      <w:r>
        <w:rPr>
          <w:rFonts w:ascii="Segoe UI" w:hAnsi="Segoe UI" w:cs="Segoe UI"/>
        </w:rPr>
        <w:t xml:space="preserve"> speakers were known as </w:t>
      </w:r>
      <w:proofErr w:type="spellStart"/>
      <w:r w:rsidR="008406E5">
        <w:rPr>
          <w:rFonts w:ascii="Segoe UI" w:hAnsi="Segoe UI" w:cs="Segoe UI"/>
        </w:rPr>
        <w:t>Wealus</w:t>
      </w:r>
      <w:proofErr w:type="spellEnd"/>
      <w:r w:rsidR="00145E72">
        <w:rPr>
          <w:rFonts w:ascii="Segoe UI" w:hAnsi="Segoe UI" w:cs="Segoe UI"/>
        </w:rPr>
        <w:t xml:space="preserve"> or </w:t>
      </w:r>
      <w:r w:rsidR="008406E5">
        <w:rPr>
          <w:rFonts w:ascii="Segoe UI" w:hAnsi="Segoe UI" w:cs="Segoe UI"/>
        </w:rPr>
        <w:t>Welsh which translated means foreign</w:t>
      </w:r>
      <w:r w:rsidR="005617D5">
        <w:rPr>
          <w:rFonts w:ascii="Segoe UI" w:hAnsi="Segoe UI" w:cs="Segoe UI"/>
        </w:rPr>
        <w:t xml:space="preserve">er </w:t>
      </w:r>
      <w:r w:rsidR="00D862F3">
        <w:rPr>
          <w:rFonts w:ascii="Segoe UI" w:hAnsi="Segoe UI" w:cs="Segoe UI"/>
        </w:rPr>
        <w:t xml:space="preserve">but </w:t>
      </w:r>
      <w:r w:rsidR="006930E5">
        <w:rPr>
          <w:rFonts w:ascii="Segoe UI" w:hAnsi="Segoe UI" w:cs="Segoe UI"/>
        </w:rPr>
        <w:t xml:space="preserve">the Welsh and </w:t>
      </w:r>
      <w:proofErr w:type="spellStart"/>
      <w:r w:rsidR="006930E5">
        <w:rPr>
          <w:rFonts w:ascii="Segoe UI" w:hAnsi="Segoe UI" w:cs="Segoe UI"/>
        </w:rPr>
        <w:t>Cumbric</w:t>
      </w:r>
      <w:proofErr w:type="spellEnd"/>
      <w:r w:rsidR="006930E5">
        <w:rPr>
          <w:rFonts w:ascii="Segoe UI" w:hAnsi="Segoe UI" w:cs="Segoe UI"/>
        </w:rPr>
        <w:t xml:space="preserve"> speakers adopted the name</w:t>
      </w:r>
      <w:r w:rsidR="00E21412">
        <w:rPr>
          <w:rFonts w:ascii="Segoe UI" w:hAnsi="Segoe UI" w:cs="Segoe UI"/>
        </w:rPr>
        <w:t xml:space="preserve"> Cymry</w:t>
      </w:r>
      <w:r w:rsidR="00334F0D">
        <w:rPr>
          <w:rFonts w:ascii="Segoe UI" w:hAnsi="Segoe UI" w:cs="Segoe UI"/>
        </w:rPr>
        <w:t xml:space="preserve"> which originates from the Brittonic term </w:t>
      </w:r>
      <w:proofErr w:type="spellStart"/>
      <w:r w:rsidR="00B966A6">
        <w:rPr>
          <w:rFonts w:ascii="Segoe UI" w:hAnsi="Segoe UI" w:cs="Segoe UI"/>
        </w:rPr>
        <w:t>Cambrogi</w:t>
      </w:r>
      <w:proofErr w:type="spellEnd"/>
      <w:r w:rsidR="00B966A6">
        <w:rPr>
          <w:rFonts w:ascii="Segoe UI" w:hAnsi="Segoe UI" w:cs="Segoe UI"/>
        </w:rPr>
        <w:t xml:space="preserve"> meaning fellow countrymen</w:t>
      </w:r>
      <w:r w:rsidR="009A5831">
        <w:rPr>
          <w:rFonts w:ascii="Segoe UI" w:hAnsi="Segoe UI" w:cs="Segoe UI"/>
        </w:rPr>
        <w:t xml:space="preserve"> </w:t>
      </w:r>
      <w:r w:rsidR="002F46CC">
        <w:rPr>
          <w:rFonts w:ascii="Segoe UI" w:hAnsi="Segoe UI" w:cs="Segoe UI"/>
        </w:rPr>
        <w:t>enabling</w:t>
      </w:r>
      <w:r w:rsidR="00E01602">
        <w:rPr>
          <w:rFonts w:ascii="Segoe UI" w:hAnsi="Segoe UI" w:cs="Segoe UI"/>
        </w:rPr>
        <w:t xml:space="preserve"> them to have</w:t>
      </w:r>
      <w:r w:rsidR="009A5831">
        <w:rPr>
          <w:rFonts w:ascii="Segoe UI" w:hAnsi="Segoe UI" w:cs="Segoe UI"/>
        </w:rPr>
        <w:t xml:space="preserve"> some</w:t>
      </w:r>
      <w:r w:rsidR="00E01602">
        <w:rPr>
          <w:rFonts w:ascii="Segoe UI" w:hAnsi="Segoe UI" w:cs="Segoe UI"/>
        </w:rPr>
        <w:t xml:space="preserve"> </w:t>
      </w:r>
      <w:r w:rsidR="002F46CC">
        <w:rPr>
          <w:rFonts w:ascii="Segoe UI" w:hAnsi="Segoe UI" w:cs="Segoe UI"/>
        </w:rPr>
        <w:t>self-identity</w:t>
      </w:r>
      <w:r w:rsidR="007B04A3">
        <w:rPr>
          <w:rFonts w:ascii="Segoe UI" w:hAnsi="Segoe UI" w:cs="Segoe UI"/>
        </w:rPr>
        <w:t>.</w:t>
      </w:r>
      <w:r w:rsidR="007624EC">
        <w:rPr>
          <w:rStyle w:val="FootnoteReference"/>
          <w:rFonts w:ascii="Segoe UI" w:hAnsi="Segoe UI" w:cs="Segoe UI"/>
        </w:rPr>
        <w:footnoteReference w:id="14"/>
      </w:r>
    </w:p>
    <w:p w14:paraId="260BBD5C" w14:textId="4E59F06B" w:rsidR="006D66A6" w:rsidRPr="009455CB" w:rsidRDefault="00045C1A" w:rsidP="006D66A6">
      <w:pPr>
        <w:rPr>
          <w:rFonts w:ascii="Segoe UI" w:hAnsi="Segoe UI" w:cs="Segoe UI"/>
          <w:b/>
          <w:bCs/>
        </w:rPr>
      </w:pPr>
      <w:r w:rsidRPr="00141C44">
        <w:rPr>
          <w:rFonts w:ascii="Segoe UI" w:hAnsi="Segoe UI" w:cs="Segoe UI"/>
        </w:rPr>
        <w:t xml:space="preserve"> </w:t>
      </w:r>
      <w:r w:rsidR="00076823">
        <w:rPr>
          <w:rFonts w:ascii="Segoe UI" w:hAnsi="Segoe UI" w:cs="Segoe UI"/>
        </w:rPr>
        <w:t>From</w:t>
      </w:r>
      <w:r w:rsidR="00141C44" w:rsidRPr="00141C44">
        <w:rPr>
          <w:rFonts w:ascii="Segoe UI" w:hAnsi="Segoe UI" w:cs="Segoe UI"/>
        </w:rPr>
        <w:t xml:space="preserve"> </w:t>
      </w:r>
      <w:r w:rsidR="00141C44">
        <w:rPr>
          <w:rFonts w:ascii="Segoe UI" w:hAnsi="Segoe UI" w:cs="Segoe UI"/>
        </w:rPr>
        <w:t xml:space="preserve">the </w:t>
      </w:r>
      <w:r w:rsidR="00044243">
        <w:rPr>
          <w:rFonts w:ascii="Segoe UI" w:hAnsi="Segoe UI" w:cs="Segoe UI"/>
        </w:rPr>
        <w:t>5</w:t>
      </w:r>
      <w:r w:rsidRPr="00141C44">
        <w:rPr>
          <w:rFonts w:ascii="Segoe UI" w:hAnsi="Segoe UI" w:cs="Segoe UI"/>
          <w:vertAlign w:val="superscript"/>
        </w:rPr>
        <w:t>th</w:t>
      </w:r>
      <w:r w:rsidR="007B2733">
        <w:rPr>
          <w:rFonts w:ascii="Segoe UI" w:hAnsi="Segoe UI" w:cs="Segoe UI"/>
        </w:rPr>
        <w:t xml:space="preserve"> to</w:t>
      </w:r>
      <w:r w:rsidRPr="00141C44">
        <w:rPr>
          <w:rFonts w:ascii="Segoe UI" w:hAnsi="Segoe UI" w:cs="Segoe UI"/>
        </w:rPr>
        <w:t xml:space="preserve"> 8</w:t>
      </w:r>
      <w:r w:rsidRPr="00141C44">
        <w:rPr>
          <w:rFonts w:ascii="Segoe UI" w:hAnsi="Segoe UI" w:cs="Segoe UI"/>
          <w:vertAlign w:val="superscript"/>
        </w:rPr>
        <w:t>th</w:t>
      </w:r>
      <w:r w:rsidRPr="00141C44">
        <w:rPr>
          <w:rFonts w:ascii="Segoe UI" w:hAnsi="Segoe UI" w:cs="Segoe UI"/>
        </w:rPr>
        <w:t xml:space="preserve"> centur</w:t>
      </w:r>
      <w:r w:rsidR="007B2733">
        <w:rPr>
          <w:rFonts w:ascii="Segoe UI" w:hAnsi="Segoe UI" w:cs="Segoe UI"/>
        </w:rPr>
        <w:t>ies</w:t>
      </w:r>
      <w:r w:rsidR="00EA1786">
        <w:rPr>
          <w:rFonts w:ascii="Segoe UI" w:hAnsi="Segoe UI" w:cs="Segoe UI"/>
        </w:rPr>
        <w:t>,</w:t>
      </w:r>
      <w:r w:rsidRPr="00141C44">
        <w:rPr>
          <w:rFonts w:ascii="Segoe UI" w:hAnsi="Segoe UI" w:cs="Segoe UI"/>
        </w:rPr>
        <w:t xml:space="preserve"> </w:t>
      </w:r>
      <w:r w:rsidR="008466A9" w:rsidRPr="00141C44">
        <w:rPr>
          <w:rFonts w:ascii="Segoe UI" w:hAnsi="Segoe UI" w:cs="Segoe UI"/>
        </w:rPr>
        <w:t>while Welsh was developing,</w:t>
      </w:r>
      <w:r w:rsidR="001302D5" w:rsidRPr="00141C44">
        <w:rPr>
          <w:rFonts w:ascii="Segoe UI" w:hAnsi="Segoe UI" w:cs="Segoe UI"/>
        </w:rPr>
        <w:t xml:space="preserve"> </w:t>
      </w:r>
      <w:r w:rsidR="008466A9" w:rsidRPr="00141C44">
        <w:rPr>
          <w:rFonts w:ascii="Segoe UI" w:hAnsi="Segoe UI" w:cs="Segoe UI"/>
        </w:rPr>
        <w:t>there</w:t>
      </w:r>
      <w:r w:rsidR="001302D5" w:rsidRPr="00141C44">
        <w:rPr>
          <w:rFonts w:ascii="Segoe UI" w:hAnsi="Segoe UI" w:cs="Segoe UI"/>
        </w:rPr>
        <w:t xml:space="preserve"> </w:t>
      </w:r>
      <w:r w:rsidR="002750A7">
        <w:rPr>
          <w:rFonts w:ascii="Segoe UI" w:hAnsi="Segoe UI" w:cs="Segoe UI"/>
        </w:rPr>
        <w:t>remains</w:t>
      </w:r>
      <w:r w:rsidR="008466A9" w:rsidRPr="00141C44">
        <w:rPr>
          <w:rFonts w:ascii="Segoe UI" w:hAnsi="Segoe UI" w:cs="Segoe UI"/>
        </w:rPr>
        <w:t xml:space="preserve"> no </w:t>
      </w:r>
      <w:r w:rsidR="005F601F" w:rsidRPr="00141C44">
        <w:rPr>
          <w:rFonts w:ascii="Segoe UI" w:hAnsi="Segoe UI" w:cs="Segoe UI"/>
        </w:rPr>
        <w:t xml:space="preserve">written </w:t>
      </w:r>
      <w:r w:rsidR="001302D5" w:rsidRPr="00141C44">
        <w:rPr>
          <w:rFonts w:ascii="Segoe UI" w:hAnsi="Segoe UI" w:cs="Segoe UI"/>
        </w:rPr>
        <w:t>evidence</w:t>
      </w:r>
      <w:r w:rsidR="00CF228C">
        <w:rPr>
          <w:rFonts w:ascii="Segoe UI" w:hAnsi="Segoe UI" w:cs="Segoe UI"/>
        </w:rPr>
        <w:t xml:space="preserve"> of the language</w:t>
      </w:r>
      <w:r w:rsidR="005F601F" w:rsidRPr="00141C44">
        <w:rPr>
          <w:rFonts w:ascii="Segoe UI" w:hAnsi="Segoe UI" w:cs="Segoe UI"/>
        </w:rPr>
        <w:t xml:space="preserve"> </w:t>
      </w:r>
      <w:r w:rsidR="00FF70F8">
        <w:rPr>
          <w:rFonts w:ascii="Segoe UI" w:hAnsi="Segoe UI" w:cs="Segoe UI"/>
        </w:rPr>
        <w:t>but</w:t>
      </w:r>
      <w:r w:rsidR="005F601F" w:rsidRPr="00141C44">
        <w:rPr>
          <w:rFonts w:ascii="Segoe UI" w:hAnsi="Segoe UI" w:cs="Segoe UI"/>
        </w:rPr>
        <w:t xml:space="preserve"> there may be place names that </w:t>
      </w:r>
      <w:r w:rsidR="00593104" w:rsidRPr="00141C44">
        <w:rPr>
          <w:rFonts w:ascii="Segoe UI" w:hAnsi="Segoe UI" w:cs="Segoe UI"/>
        </w:rPr>
        <w:t>are from th</w:t>
      </w:r>
      <w:r w:rsidR="00EA1786">
        <w:rPr>
          <w:rFonts w:ascii="Segoe UI" w:hAnsi="Segoe UI" w:cs="Segoe UI"/>
        </w:rPr>
        <w:t>is</w:t>
      </w:r>
      <w:r w:rsidR="00593104" w:rsidRPr="00141C44">
        <w:rPr>
          <w:rFonts w:ascii="Segoe UI" w:hAnsi="Segoe UI" w:cs="Segoe UI"/>
        </w:rPr>
        <w:t xml:space="preserve"> </w:t>
      </w:r>
      <w:r w:rsidR="00F73427" w:rsidRPr="00141C44">
        <w:rPr>
          <w:rFonts w:ascii="Segoe UI" w:hAnsi="Segoe UI" w:cs="Segoe UI"/>
        </w:rPr>
        <w:t>primitive</w:t>
      </w:r>
      <w:r w:rsidR="00593104" w:rsidRPr="00141C44">
        <w:rPr>
          <w:rFonts w:ascii="Segoe UI" w:hAnsi="Segoe UI" w:cs="Segoe UI"/>
        </w:rPr>
        <w:t xml:space="preserve"> Welsh period.</w:t>
      </w:r>
      <w:r w:rsidR="001302D5">
        <w:rPr>
          <w:rFonts w:ascii="Segoe UI" w:hAnsi="Segoe UI" w:cs="Segoe UI"/>
        </w:rPr>
        <w:t xml:space="preserve"> </w:t>
      </w:r>
      <w:r w:rsidR="008E0AD2">
        <w:rPr>
          <w:rFonts w:ascii="Segoe UI" w:hAnsi="Segoe UI" w:cs="Segoe UI"/>
        </w:rPr>
        <w:t xml:space="preserve">This </w:t>
      </w:r>
      <w:r w:rsidR="00CF228C">
        <w:rPr>
          <w:rFonts w:ascii="Segoe UI" w:hAnsi="Segoe UI" w:cs="Segoe UI"/>
        </w:rPr>
        <w:lastRenderedPageBreak/>
        <w:t>lack</w:t>
      </w:r>
      <w:r w:rsidR="004F0D29">
        <w:rPr>
          <w:rFonts w:ascii="Segoe UI" w:hAnsi="Segoe UI" w:cs="Segoe UI"/>
        </w:rPr>
        <w:t xml:space="preserve"> of evidence of written pr</w:t>
      </w:r>
      <w:r w:rsidR="00681F2F">
        <w:rPr>
          <w:rFonts w:ascii="Segoe UI" w:hAnsi="Segoe UI" w:cs="Segoe UI"/>
        </w:rPr>
        <w:t>imitive Welsh</w:t>
      </w:r>
      <w:r w:rsidR="0020251D">
        <w:rPr>
          <w:rFonts w:ascii="Segoe UI" w:hAnsi="Segoe UI" w:cs="Segoe UI"/>
        </w:rPr>
        <w:t xml:space="preserve"> language</w:t>
      </w:r>
      <w:r w:rsidR="00681F2F">
        <w:rPr>
          <w:rFonts w:ascii="Segoe UI" w:hAnsi="Segoe UI" w:cs="Segoe UI"/>
        </w:rPr>
        <w:t xml:space="preserve">, </w:t>
      </w:r>
      <w:r w:rsidR="006D66A6">
        <w:rPr>
          <w:rFonts w:ascii="Segoe UI" w:hAnsi="Segoe UI" w:cs="Segoe UI"/>
        </w:rPr>
        <w:t xml:space="preserve">Janet </w:t>
      </w:r>
      <w:r w:rsidR="00681F2F">
        <w:rPr>
          <w:rFonts w:ascii="Segoe UI" w:hAnsi="Segoe UI" w:cs="Segoe UI"/>
        </w:rPr>
        <w:t>D</w:t>
      </w:r>
      <w:r w:rsidR="006D66A6">
        <w:rPr>
          <w:rFonts w:ascii="Segoe UI" w:hAnsi="Segoe UI" w:cs="Segoe UI"/>
        </w:rPr>
        <w:t>avies feels</w:t>
      </w:r>
      <w:r w:rsidR="00D159E2">
        <w:rPr>
          <w:rFonts w:ascii="Segoe UI" w:hAnsi="Segoe UI" w:cs="Segoe UI"/>
        </w:rPr>
        <w:t>, was not due to lack of writing</w:t>
      </w:r>
      <w:r w:rsidR="007971E6">
        <w:rPr>
          <w:rFonts w:ascii="Segoe UI" w:hAnsi="Segoe UI" w:cs="Segoe UI"/>
        </w:rPr>
        <w:t>,</w:t>
      </w:r>
      <w:r w:rsidR="006D66A6">
        <w:rPr>
          <w:rFonts w:ascii="Segoe UI" w:hAnsi="Segoe UI" w:cs="Segoe UI"/>
        </w:rPr>
        <w:t xml:space="preserve"> </w:t>
      </w:r>
      <w:r w:rsidR="009243F7">
        <w:rPr>
          <w:rFonts w:ascii="Segoe UI" w:hAnsi="Segoe UI" w:cs="Segoe UI"/>
        </w:rPr>
        <w:t xml:space="preserve">but </w:t>
      </w:r>
      <w:proofErr w:type="gramStart"/>
      <w:r w:rsidR="004D6053">
        <w:rPr>
          <w:rFonts w:ascii="Segoe UI" w:hAnsi="Segoe UI" w:cs="Segoe UI"/>
        </w:rPr>
        <w:t xml:space="preserve">due to the fact </w:t>
      </w:r>
      <w:r w:rsidR="009243F7">
        <w:rPr>
          <w:rFonts w:ascii="Segoe UI" w:hAnsi="Segoe UI" w:cs="Segoe UI"/>
        </w:rPr>
        <w:t>that</w:t>
      </w:r>
      <w:proofErr w:type="gramEnd"/>
      <w:r w:rsidR="009243F7">
        <w:rPr>
          <w:rFonts w:ascii="Segoe UI" w:hAnsi="Segoe UI" w:cs="Segoe UI"/>
        </w:rPr>
        <w:t xml:space="preserve"> </w:t>
      </w:r>
      <w:r w:rsidR="007971E6">
        <w:rPr>
          <w:rFonts w:ascii="Segoe UI" w:hAnsi="Segoe UI" w:cs="Segoe UI"/>
        </w:rPr>
        <w:t>despite it having been</w:t>
      </w:r>
      <w:r w:rsidR="006D66A6">
        <w:rPr>
          <w:rFonts w:ascii="Segoe UI" w:hAnsi="Segoe UI" w:cs="Segoe UI"/>
        </w:rPr>
        <w:t xml:space="preserve"> written </w:t>
      </w:r>
      <w:r w:rsidR="005317FB">
        <w:rPr>
          <w:rFonts w:ascii="Segoe UI" w:hAnsi="Segoe UI" w:cs="Segoe UI"/>
        </w:rPr>
        <w:t>down,</w:t>
      </w:r>
      <w:r w:rsidR="006D66A6">
        <w:rPr>
          <w:rFonts w:ascii="Segoe UI" w:hAnsi="Segoe UI" w:cs="Segoe UI"/>
        </w:rPr>
        <w:t xml:space="preserve"> nothing has survived.</w:t>
      </w:r>
      <w:r w:rsidR="00F774D8">
        <w:rPr>
          <w:rStyle w:val="FootnoteReference"/>
          <w:rFonts w:ascii="Segoe UI" w:hAnsi="Segoe UI" w:cs="Segoe UI"/>
        </w:rPr>
        <w:footnoteReference w:id="15"/>
      </w:r>
    </w:p>
    <w:p w14:paraId="5CAAF87D" w14:textId="77777777" w:rsidR="006D66A6" w:rsidRDefault="006D66A6" w:rsidP="00A57CA9">
      <w:pPr>
        <w:rPr>
          <w:rFonts w:ascii="Segoe UI" w:hAnsi="Segoe UI" w:cs="Segoe UI"/>
        </w:rPr>
      </w:pPr>
    </w:p>
    <w:p w14:paraId="02F46BF0" w14:textId="77777777" w:rsidR="007C1E73" w:rsidRDefault="007C1E73" w:rsidP="0012152A">
      <w:pPr>
        <w:rPr>
          <w:rFonts w:ascii="Segoe UI" w:hAnsi="Segoe UI" w:cs="Segoe UI"/>
          <w:b/>
          <w:bCs/>
        </w:rPr>
      </w:pPr>
    </w:p>
    <w:p w14:paraId="50299AFE" w14:textId="670697A4" w:rsidR="000C5798" w:rsidRPr="0048408C" w:rsidRDefault="000C5798" w:rsidP="0012152A">
      <w:pPr>
        <w:rPr>
          <w:rFonts w:ascii="Segoe UI" w:hAnsi="Segoe UI" w:cs="Segoe UI"/>
          <w:b/>
          <w:bCs/>
        </w:rPr>
      </w:pPr>
      <w:r w:rsidRPr="0048408C">
        <w:rPr>
          <w:rFonts w:ascii="Segoe UI" w:hAnsi="Segoe UI" w:cs="Segoe UI"/>
          <w:b/>
          <w:bCs/>
        </w:rPr>
        <w:t>Old Welsh</w:t>
      </w:r>
    </w:p>
    <w:p w14:paraId="2EAEBE99" w14:textId="6D77D8C8" w:rsidR="006D66A6" w:rsidRDefault="006D66A6" w:rsidP="006D66A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  </w:t>
      </w:r>
      <w:r w:rsidR="0093007C">
        <w:rPr>
          <w:rFonts w:ascii="Segoe UI" w:hAnsi="Segoe UI" w:cs="Segoe UI"/>
        </w:rPr>
        <w:t xml:space="preserve">Old Welsh is classified in this essay as </w:t>
      </w:r>
      <w:r w:rsidR="00F41E41">
        <w:rPr>
          <w:rFonts w:ascii="Segoe UI" w:hAnsi="Segoe UI" w:cs="Segoe UI"/>
        </w:rPr>
        <w:t>extending from 800CE to 1100</w:t>
      </w:r>
      <w:r w:rsidR="00010325">
        <w:rPr>
          <w:rFonts w:ascii="Segoe UI" w:hAnsi="Segoe UI" w:cs="Segoe UI"/>
        </w:rPr>
        <w:t>’s CE.</w:t>
      </w:r>
      <w:r>
        <w:rPr>
          <w:rFonts w:ascii="Segoe UI" w:hAnsi="Segoe UI" w:cs="Segoe UI"/>
        </w:rPr>
        <w:t xml:space="preserve"> In 400CE </w:t>
      </w:r>
      <w:r w:rsidR="004D6053">
        <w:rPr>
          <w:rFonts w:ascii="Segoe UI" w:hAnsi="Segoe UI" w:cs="Segoe UI"/>
        </w:rPr>
        <w:t xml:space="preserve">the </w:t>
      </w:r>
      <w:r>
        <w:rPr>
          <w:rFonts w:ascii="Segoe UI" w:hAnsi="Segoe UI" w:cs="Segoe UI"/>
        </w:rPr>
        <w:t xml:space="preserve">inhabitants of </w:t>
      </w:r>
      <w:r w:rsidR="00D1673F">
        <w:rPr>
          <w:rFonts w:ascii="Segoe UI" w:hAnsi="Segoe UI" w:cs="Segoe UI"/>
        </w:rPr>
        <w:t>W</w:t>
      </w:r>
      <w:r>
        <w:rPr>
          <w:rFonts w:ascii="Segoe UI" w:hAnsi="Segoe UI" w:cs="Segoe UI"/>
        </w:rPr>
        <w:t xml:space="preserve">ales spoke Brittonic but by 700CE </w:t>
      </w:r>
      <w:r w:rsidR="005771BA">
        <w:rPr>
          <w:rFonts w:ascii="Segoe UI" w:hAnsi="Segoe UI" w:cs="Segoe UI"/>
        </w:rPr>
        <w:t xml:space="preserve">the </w:t>
      </w:r>
      <w:r>
        <w:rPr>
          <w:rFonts w:ascii="Segoe UI" w:hAnsi="Segoe UI" w:cs="Segoe UI"/>
        </w:rPr>
        <w:t>inhabitants of Wales spoke Welsh.</w:t>
      </w:r>
      <w:r w:rsidR="000023A1">
        <w:rPr>
          <w:rStyle w:val="FootnoteReference"/>
          <w:rFonts w:ascii="Segoe UI" w:hAnsi="Segoe UI" w:cs="Segoe UI"/>
        </w:rPr>
        <w:footnoteReference w:id="16"/>
      </w:r>
      <w:r w:rsidR="00455812">
        <w:rPr>
          <w:rFonts w:ascii="Segoe UI" w:hAnsi="Segoe UI" w:cs="Segoe UI"/>
        </w:rPr>
        <w:t xml:space="preserve"> </w:t>
      </w:r>
      <w:r w:rsidR="006B4EE8">
        <w:rPr>
          <w:rFonts w:ascii="Segoe UI" w:hAnsi="Segoe UI" w:cs="Segoe UI"/>
        </w:rPr>
        <w:t xml:space="preserve"> </w:t>
      </w:r>
      <w:r w:rsidR="008E776D">
        <w:rPr>
          <w:rFonts w:ascii="Segoe UI" w:hAnsi="Segoe UI" w:cs="Segoe UI"/>
        </w:rPr>
        <w:t xml:space="preserve">The spoken language </w:t>
      </w:r>
      <w:r w:rsidR="00475476">
        <w:rPr>
          <w:rFonts w:ascii="Segoe UI" w:hAnsi="Segoe UI" w:cs="Segoe UI"/>
        </w:rPr>
        <w:t>of Old W</w:t>
      </w:r>
      <w:r w:rsidR="00010325">
        <w:rPr>
          <w:rFonts w:ascii="Segoe UI" w:hAnsi="Segoe UI" w:cs="Segoe UI"/>
        </w:rPr>
        <w:t>elsh</w:t>
      </w:r>
      <w:r w:rsidR="00475476">
        <w:rPr>
          <w:rFonts w:ascii="Segoe UI" w:hAnsi="Segoe UI" w:cs="Segoe UI"/>
        </w:rPr>
        <w:t xml:space="preserve"> is</w:t>
      </w:r>
      <w:r w:rsidR="006A53EC">
        <w:rPr>
          <w:rFonts w:ascii="Segoe UI" w:hAnsi="Segoe UI" w:cs="Segoe UI"/>
        </w:rPr>
        <w:t xml:space="preserve"> </w:t>
      </w:r>
      <w:r w:rsidR="00853AF2">
        <w:rPr>
          <w:rFonts w:ascii="Segoe UI" w:hAnsi="Segoe UI" w:cs="Segoe UI"/>
        </w:rPr>
        <w:t>known</w:t>
      </w:r>
      <w:r w:rsidR="006A53EC">
        <w:rPr>
          <w:rFonts w:ascii="Segoe UI" w:hAnsi="Segoe UI" w:cs="Segoe UI"/>
        </w:rPr>
        <w:t xml:space="preserve"> </w:t>
      </w:r>
      <w:r w:rsidR="00140BC1">
        <w:rPr>
          <w:rFonts w:ascii="Segoe UI" w:hAnsi="Segoe UI" w:cs="Segoe UI"/>
        </w:rPr>
        <w:t>to have emerged from the Brittonic language</w:t>
      </w:r>
      <w:r w:rsidR="00A4159A">
        <w:rPr>
          <w:rFonts w:ascii="Segoe UI" w:hAnsi="Segoe UI" w:cs="Segoe UI"/>
        </w:rPr>
        <w:t>.</w:t>
      </w:r>
      <w:r w:rsidR="008B5A4E">
        <w:rPr>
          <w:rFonts w:ascii="Segoe UI" w:hAnsi="Segoe UI" w:cs="Segoe UI"/>
        </w:rPr>
        <w:t xml:space="preserve"> </w:t>
      </w:r>
      <w:r w:rsidR="00D55725">
        <w:rPr>
          <w:rFonts w:ascii="Segoe UI" w:hAnsi="Segoe UI" w:cs="Segoe UI"/>
        </w:rPr>
        <w:t>The</w:t>
      </w:r>
      <w:r w:rsidR="007354CD">
        <w:rPr>
          <w:rFonts w:ascii="Segoe UI" w:hAnsi="Segoe UI" w:cs="Segoe UI"/>
        </w:rPr>
        <w:t>re were</w:t>
      </w:r>
      <w:r w:rsidR="00D55725">
        <w:rPr>
          <w:rFonts w:ascii="Segoe UI" w:hAnsi="Segoe UI" w:cs="Segoe UI"/>
        </w:rPr>
        <w:t xml:space="preserve"> sound changes </w:t>
      </w:r>
      <w:proofErr w:type="gramStart"/>
      <w:r w:rsidR="007354CD">
        <w:rPr>
          <w:rFonts w:ascii="Segoe UI" w:hAnsi="Segoe UI" w:cs="Segoe UI"/>
        </w:rPr>
        <w:t>similar to</w:t>
      </w:r>
      <w:proofErr w:type="gramEnd"/>
      <w:r w:rsidR="007354CD">
        <w:rPr>
          <w:rFonts w:ascii="Segoe UI" w:hAnsi="Segoe UI" w:cs="Segoe UI"/>
        </w:rPr>
        <w:t xml:space="preserve"> Breton and </w:t>
      </w:r>
      <w:r w:rsidR="00D26741">
        <w:rPr>
          <w:rFonts w:ascii="Segoe UI" w:hAnsi="Segoe UI" w:cs="Segoe UI"/>
        </w:rPr>
        <w:t xml:space="preserve">Cornish which </w:t>
      </w:r>
      <w:r w:rsidR="00D55725">
        <w:rPr>
          <w:rFonts w:ascii="Segoe UI" w:hAnsi="Segoe UI" w:cs="Segoe UI"/>
        </w:rPr>
        <w:t>had a dramatic effect on the language</w:t>
      </w:r>
      <w:r w:rsidR="008379A0">
        <w:rPr>
          <w:rFonts w:ascii="Segoe UI" w:hAnsi="Segoe UI" w:cs="Segoe UI"/>
        </w:rPr>
        <w:t>, these included</w:t>
      </w:r>
      <w:r w:rsidR="000415B8">
        <w:rPr>
          <w:rFonts w:ascii="Segoe UI" w:hAnsi="Segoe UI" w:cs="Segoe UI"/>
        </w:rPr>
        <w:t xml:space="preserve"> loss of the </w:t>
      </w:r>
      <w:r w:rsidR="000415B8" w:rsidRPr="008379A0">
        <w:rPr>
          <w:rFonts w:ascii="Segoe UI" w:hAnsi="Segoe UI" w:cs="Segoe UI"/>
        </w:rPr>
        <w:t xml:space="preserve">final </w:t>
      </w:r>
      <w:r w:rsidR="008379A0" w:rsidRPr="008379A0">
        <w:rPr>
          <w:rFonts w:ascii="Segoe UI" w:hAnsi="Segoe UI" w:cs="Segoe UI"/>
        </w:rPr>
        <w:t>syllable</w:t>
      </w:r>
      <w:r w:rsidR="008E15A3">
        <w:rPr>
          <w:rFonts w:ascii="Segoe UI" w:hAnsi="Segoe UI" w:cs="Segoe UI"/>
        </w:rPr>
        <w:t>,</w:t>
      </w:r>
      <w:r w:rsidR="00D73817">
        <w:rPr>
          <w:rFonts w:ascii="Segoe UI" w:hAnsi="Segoe UI" w:cs="Segoe UI"/>
        </w:rPr>
        <w:t xml:space="preserve"> </w:t>
      </w:r>
      <w:r w:rsidR="000415B8">
        <w:rPr>
          <w:rFonts w:ascii="Segoe UI" w:hAnsi="Segoe UI" w:cs="Segoe UI"/>
        </w:rPr>
        <w:t>reorga</w:t>
      </w:r>
      <w:r w:rsidR="00101995">
        <w:rPr>
          <w:rFonts w:ascii="Segoe UI" w:hAnsi="Segoe UI" w:cs="Segoe UI"/>
        </w:rPr>
        <w:t>nisation of vowel length and stress</w:t>
      </w:r>
      <w:r w:rsidR="00877C3D">
        <w:rPr>
          <w:rFonts w:ascii="Segoe UI" w:hAnsi="Segoe UI" w:cs="Segoe UI"/>
        </w:rPr>
        <w:t xml:space="preserve"> of the last </w:t>
      </w:r>
      <w:r w:rsidR="008B5A4E">
        <w:rPr>
          <w:rFonts w:ascii="Segoe UI" w:hAnsi="Segoe UI" w:cs="Segoe UI"/>
        </w:rPr>
        <w:t>syllable</w:t>
      </w:r>
      <w:r w:rsidR="00101995">
        <w:rPr>
          <w:rFonts w:ascii="Segoe UI" w:hAnsi="Segoe UI" w:cs="Segoe UI"/>
        </w:rPr>
        <w:t xml:space="preserve"> in a sentence</w:t>
      </w:r>
      <w:r w:rsidR="008379A0">
        <w:rPr>
          <w:rFonts w:ascii="Segoe UI" w:hAnsi="Segoe UI" w:cs="Segoe UI"/>
        </w:rPr>
        <w:t>.</w:t>
      </w:r>
      <w:r w:rsidR="008379A0">
        <w:rPr>
          <w:rStyle w:val="FootnoteReference"/>
          <w:rFonts w:ascii="Segoe UI" w:hAnsi="Segoe UI" w:cs="Segoe UI"/>
        </w:rPr>
        <w:footnoteReference w:id="17"/>
      </w:r>
      <w:r w:rsidR="001F21BF">
        <w:rPr>
          <w:rFonts w:ascii="Segoe UI" w:hAnsi="Segoe UI" w:cs="Segoe UI"/>
        </w:rPr>
        <w:t xml:space="preserve"> </w:t>
      </w:r>
      <w:r w:rsidR="009B3658">
        <w:rPr>
          <w:rFonts w:ascii="Segoe UI" w:hAnsi="Segoe UI" w:cs="Segoe UI"/>
        </w:rPr>
        <w:t xml:space="preserve">Other changes happened later </w:t>
      </w:r>
      <w:r w:rsidR="0022096D">
        <w:rPr>
          <w:rFonts w:ascii="Segoe UI" w:hAnsi="Segoe UI" w:cs="Segoe UI"/>
        </w:rPr>
        <w:t xml:space="preserve">with reorganisation of the structure of the sentences which </w:t>
      </w:r>
      <w:r w:rsidR="00115A67">
        <w:rPr>
          <w:rFonts w:ascii="Segoe UI" w:hAnsi="Segoe UI" w:cs="Segoe UI"/>
        </w:rPr>
        <w:t>had an effect on the structure of the language itself.</w:t>
      </w:r>
      <w:r w:rsidR="001D5CEE">
        <w:rPr>
          <w:rStyle w:val="FootnoteReference"/>
          <w:rFonts w:ascii="Segoe UI" w:hAnsi="Segoe UI" w:cs="Segoe UI"/>
        </w:rPr>
        <w:footnoteReference w:id="18"/>
      </w:r>
      <w:r w:rsidR="001D540F">
        <w:rPr>
          <w:rFonts w:ascii="Segoe UI" w:hAnsi="Segoe UI" w:cs="Segoe UI"/>
        </w:rPr>
        <w:t xml:space="preserve"> </w:t>
      </w:r>
    </w:p>
    <w:p w14:paraId="60D3CBEE" w14:textId="0DD2B5EC" w:rsidR="00240A69" w:rsidRDefault="00240A69" w:rsidP="006D66A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</w:t>
      </w:r>
      <w:r w:rsidR="009D65FA">
        <w:rPr>
          <w:rFonts w:ascii="Segoe UI" w:hAnsi="Segoe UI" w:cs="Segoe UI"/>
        </w:rPr>
        <w:t>writing system that was used in Old Welsh was the basic Latin alphabet</w:t>
      </w:r>
      <w:r w:rsidR="003C204E">
        <w:rPr>
          <w:rFonts w:ascii="Segoe UI" w:hAnsi="Segoe UI" w:cs="Segoe UI"/>
        </w:rPr>
        <w:t>.</w:t>
      </w:r>
      <w:r w:rsidR="00141EC1">
        <w:rPr>
          <w:rFonts w:ascii="Segoe UI" w:hAnsi="Segoe UI" w:cs="Segoe UI"/>
        </w:rPr>
        <w:t xml:space="preserve"> Welsh</w:t>
      </w:r>
      <w:r w:rsidR="000B1FAD">
        <w:rPr>
          <w:rFonts w:ascii="Segoe UI" w:hAnsi="Segoe UI" w:cs="Segoe UI"/>
        </w:rPr>
        <w:t xml:space="preserve"> was still in its early stages of </w:t>
      </w:r>
      <w:r w:rsidR="00CB1392">
        <w:rPr>
          <w:rFonts w:ascii="Segoe UI" w:hAnsi="Segoe UI" w:cs="Segoe UI"/>
        </w:rPr>
        <w:t xml:space="preserve">growth </w:t>
      </w:r>
      <w:r w:rsidR="0001247D">
        <w:rPr>
          <w:rFonts w:ascii="Segoe UI" w:hAnsi="Segoe UI" w:cs="Segoe UI"/>
        </w:rPr>
        <w:t xml:space="preserve">and </w:t>
      </w:r>
      <w:r w:rsidR="00CF436A">
        <w:rPr>
          <w:rFonts w:ascii="Segoe UI" w:hAnsi="Segoe UI" w:cs="Segoe UI"/>
        </w:rPr>
        <w:t xml:space="preserve">some of the more common sounds of today </w:t>
      </w:r>
      <w:r w:rsidR="000824AD">
        <w:rPr>
          <w:rFonts w:ascii="Segoe UI" w:hAnsi="Segoe UI" w:cs="Segoe UI"/>
        </w:rPr>
        <w:t xml:space="preserve">had not been </w:t>
      </w:r>
      <w:proofErr w:type="gramStart"/>
      <w:r w:rsidR="000824AD">
        <w:rPr>
          <w:rFonts w:ascii="Segoe UI" w:hAnsi="Segoe UI" w:cs="Segoe UI"/>
        </w:rPr>
        <w:t>developed .</w:t>
      </w:r>
      <w:proofErr w:type="gramEnd"/>
      <w:r w:rsidR="000824AD">
        <w:rPr>
          <w:rFonts w:ascii="Segoe UI" w:hAnsi="Segoe UI" w:cs="Segoe UI"/>
        </w:rPr>
        <w:t xml:space="preserve"> Examples of this </w:t>
      </w:r>
      <w:proofErr w:type="gramStart"/>
      <w:r w:rsidR="000824AD">
        <w:rPr>
          <w:rFonts w:ascii="Segoe UI" w:hAnsi="Segoe UI" w:cs="Segoe UI"/>
        </w:rPr>
        <w:t xml:space="preserve">are </w:t>
      </w:r>
      <w:r w:rsidR="00CF436A">
        <w:rPr>
          <w:rFonts w:ascii="Segoe UI" w:hAnsi="Segoe UI" w:cs="Segoe UI"/>
        </w:rPr>
        <w:t xml:space="preserve"> </w:t>
      </w:r>
      <w:proofErr w:type="spellStart"/>
      <w:r w:rsidR="00CF436A">
        <w:rPr>
          <w:rFonts w:ascii="Segoe UI" w:hAnsi="Segoe UI" w:cs="Segoe UI"/>
        </w:rPr>
        <w:t>Ll</w:t>
      </w:r>
      <w:proofErr w:type="spellEnd"/>
      <w:proofErr w:type="gramEnd"/>
      <w:r w:rsidR="000258B1">
        <w:rPr>
          <w:rFonts w:ascii="Segoe UI" w:hAnsi="Segoe UI" w:cs="Segoe UI"/>
        </w:rPr>
        <w:t xml:space="preserve"> </w:t>
      </w:r>
      <w:r w:rsidR="004D6053">
        <w:rPr>
          <w:rFonts w:ascii="Segoe UI" w:hAnsi="Segoe UI" w:cs="Segoe UI"/>
        </w:rPr>
        <w:t xml:space="preserve"> </w:t>
      </w:r>
      <w:r w:rsidR="00A22B68">
        <w:rPr>
          <w:rFonts w:ascii="Segoe UI" w:hAnsi="Segoe UI" w:cs="Segoe UI"/>
        </w:rPr>
        <w:t xml:space="preserve">where </w:t>
      </w:r>
      <w:proofErr w:type="spellStart"/>
      <w:r w:rsidR="002C4597">
        <w:rPr>
          <w:rFonts w:ascii="Segoe UI" w:hAnsi="Segoe UI" w:cs="Segoe UI"/>
        </w:rPr>
        <w:t>lau</w:t>
      </w:r>
      <w:proofErr w:type="spellEnd"/>
      <w:r w:rsidR="002C4597">
        <w:rPr>
          <w:rFonts w:ascii="Segoe UI" w:hAnsi="Segoe UI" w:cs="Segoe UI"/>
        </w:rPr>
        <w:t xml:space="preserve"> meaning hand </w:t>
      </w:r>
      <w:r w:rsidR="004A711B">
        <w:rPr>
          <w:rFonts w:ascii="Segoe UI" w:hAnsi="Segoe UI" w:cs="Segoe UI"/>
        </w:rPr>
        <w:t>changed</w:t>
      </w:r>
      <w:r w:rsidR="002C4597">
        <w:rPr>
          <w:rFonts w:ascii="Segoe UI" w:hAnsi="Segoe UI" w:cs="Segoe UI"/>
        </w:rPr>
        <w:t xml:space="preserve"> to </w:t>
      </w:r>
      <w:proofErr w:type="spellStart"/>
      <w:r w:rsidR="004A711B">
        <w:rPr>
          <w:rFonts w:ascii="Segoe UI" w:hAnsi="Segoe UI" w:cs="Segoe UI"/>
        </w:rPr>
        <w:t>llau</w:t>
      </w:r>
      <w:proofErr w:type="spellEnd"/>
      <w:r w:rsidR="004A711B">
        <w:rPr>
          <w:rFonts w:ascii="Segoe UI" w:hAnsi="Segoe UI" w:cs="Segoe UI"/>
        </w:rPr>
        <w:t xml:space="preserve"> in modern </w:t>
      </w:r>
      <w:r w:rsidR="0067161C">
        <w:rPr>
          <w:rFonts w:ascii="Segoe UI" w:hAnsi="Segoe UI" w:cs="Segoe UI"/>
        </w:rPr>
        <w:t>W</w:t>
      </w:r>
      <w:r w:rsidR="004A711B">
        <w:rPr>
          <w:rFonts w:ascii="Segoe UI" w:hAnsi="Segoe UI" w:cs="Segoe UI"/>
        </w:rPr>
        <w:t>elsh</w:t>
      </w:r>
      <w:r w:rsidR="00A22B68">
        <w:rPr>
          <w:rFonts w:ascii="Segoe UI" w:hAnsi="Segoe UI" w:cs="Segoe UI"/>
        </w:rPr>
        <w:t xml:space="preserve"> </w:t>
      </w:r>
      <w:r w:rsidR="000F21C7">
        <w:rPr>
          <w:rFonts w:ascii="Segoe UI" w:hAnsi="Segoe UI" w:cs="Segoe UI"/>
        </w:rPr>
        <w:t xml:space="preserve">and Dd </w:t>
      </w:r>
      <w:r w:rsidR="00CB33E4">
        <w:rPr>
          <w:rFonts w:ascii="Segoe UI" w:hAnsi="Segoe UI" w:cs="Segoe UI"/>
        </w:rPr>
        <w:t xml:space="preserve"> where </w:t>
      </w:r>
      <w:proofErr w:type="spellStart"/>
      <w:r w:rsidR="00AF7CB4">
        <w:rPr>
          <w:rFonts w:ascii="Segoe UI" w:hAnsi="Segoe UI" w:cs="Segoe UI"/>
        </w:rPr>
        <w:t>diued</w:t>
      </w:r>
      <w:proofErr w:type="spellEnd"/>
      <w:r w:rsidR="00AF7CB4">
        <w:rPr>
          <w:rFonts w:ascii="Segoe UI" w:hAnsi="Segoe UI" w:cs="Segoe UI"/>
        </w:rPr>
        <w:t xml:space="preserve"> meaning end had changed to </w:t>
      </w:r>
      <w:proofErr w:type="spellStart"/>
      <w:r w:rsidR="00AF7CB4">
        <w:rPr>
          <w:rFonts w:ascii="Segoe UI" w:hAnsi="Segoe UI" w:cs="Segoe UI"/>
        </w:rPr>
        <w:t>diwedd</w:t>
      </w:r>
      <w:proofErr w:type="spellEnd"/>
      <w:r w:rsidR="00141EC1">
        <w:rPr>
          <w:rFonts w:ascii="Segoe UI" w:hAnsi="Segoe UI" w:cs="Segoe UI"/>
        </w:rPr>
        <w:t>.</w:t>
      </w:r>
      <w:r w:rsidR="00134FAD">
        <w:rPr>
          <w:rStyle w:val="FootnoteReference"/>
          <w:rFonts w:ascii="Segoe UI" w:hAnsi="Segoe UI" w:cs="Segoe UI"/>
        </w:rPr>
        <w:footnoteReference w:id="19"/>
      </w:r>
    </w:p>
    <w:p w14:paraId="286A1447" w14:textId="6799D1AF" w:rsidR="00076367" w:rsidRDefault="00077937" w:rsidP="00077937">
      <w:pPr>
        <w:rPr>
          <w:rFonts w:ascii="Segoe UI" w:hAnsi="Segoe UI" w:cs="Segoe UI"/>
        </w:rPr>
      </w:pPr>
      <w:r>
        <w:rPr>
          <w:rFonts w:ascii="Segoe UI" w:hAnsi="Segoe UI" w:cs="Segoe UI"/>
        </w:rPr>
        <w:t>There is very little written in Old Welsh</w:t>
      </w:r>
      <w:r w:rsidR="00503649">
        <w:rPr>
          <w:rFonts w:ascii="Segoe UI" w:hAnsi="Segoe UI" w:cs="Segoe UI"/>
        </w:rPr>
        <w:t xml:space="preserve"> </w:t>
      </w:r>
      <w:r w:rsidR="00FF4F0D">
        <w:rPr>
          <w:rFonts w:ascii="Segoe UI" w:hAnsi="Segoe UI" w:cs="Segoe UI"/>
        </w:rPr>
        <w:t xml:space="preserve">although there are some place names that </w:t>
      </w:r>
      <w:r w:rsidR="00B767B4">
        <w:rPr>
          <w:rFonts w:ascii="Segoe UI" w:hAnsi="Segoe UI" w:cs="Segoe UI"/>
        </w:rPr>
        <w:t xml:space="preserve">are known </w:t>
      </w:r>
      <w:r w:rsidR="009C170D">
        <w:rPr>
          <w:rFonts w:ascii="Segoe UI" w:hAnsi="Segoe UI" w:cs="Segoe UI"/>
        </w:rPr>
        <w:t xml:space="preserve">to be </w:t>
      </w:r>
      <w:r w:rsidR="00B767B4">
        <w:rPr>
          <w:rFonts w:ascii="Segoe UI" w:hAnsi="Segoe UI" w:cs="Segoe UI"/>
        </w:rPr>
        <w:t xml:space="preserve">Welsh from </w:t>
      </w:r>
      <w:r w:rsidR="00B767B4" w:rsidRPr="009C170D">
        <w:rPr>
          <w:rFonts w:ascii="Segoe UI" w:hAnsi="Segoe UI" w:cs="Segoe UI"/>
        </w:rPr>
        <w:t>Latin sources.</w:t>
      </w:r>
      <w:r w:rsidR="00C631DF">
        <w:rPr>
          <w:rFonts w:ascii="Segoe UI" w:hAnsi="Segoe UI" w:cs="Segoe UI"/>
        </w:rPr>
        <w:t xml:space="preserve"> </w:t>
      </w:r>
      <w:r w:rsidR="0023439D">
        <w:rPr>
          <w:rFonts w:ascii="Segoe UI" w:hAnsi="Segoe UI" w:cs="Segoe UI"/>
        </w:rPr>
        <w:t xml:space="preserve">The </w:t>
      </w:r>
      <w:r>
        <w:rPr>
          <w:rFonts w:ascii="Segoe UI" w:hAnsi="Segoe UI" w:cs="Segoe UI"/>
        </w:rPr>
        <w:t xml:space="preserve">oldest attested inscription is from a </w:t>
      </w:r>
      <w:r w:rsidR="00F6390B">
        <w:rPr>
          <w:rFonts w:ascii="Segoe UI" w:hAnsi="Segoe UI" w:cs="Segoe UI"/>
        </w:rPr>
        <w:t xml:space="preserve">Stone in </w:t>
      </w:r>
      <w:r w:rsidR="00E72F94">
        <w:rPr>
          <w:rFonts w:ascii="Segoe UI" w:hAnsi="Segoe UI" w:cs="Segoe UI"/>
        </w:rPr>
        <w:t>St Cad</w:t>
      </w:r>
      <w:r w:rsidR="00062423">
        <w:rPr>
          <w:rFonts w:ascii="Segoe UI" w:hAnsi="Segoe UI" w:cs="Segoe UI"/>
        </w:rPr>
        <w:t xml:space="preserve">fan’s </w:t>
      </w:r>
      <w:r w:rsidR="00F6390B">
        <w:rPr>
          <w:rFonts w:ascii="Segoe UI" w:hAnsi="Segoe UI" w:cs="Segoe UI"/>
        </w:rPr>
        <w:t xml:space="preserve">church at </w:t>
      </w:r>
      <w:proofErr w:type="spellStart"/>
      <w:r w:rsidR="00F6390B">
        <w:rPr>
          <w:rFonts w:ascii="Segoe UI" w:hAnsi="Segoe UI" w:cs="Segoe UI"/>
        </w:rPr>
        <w:t>T</w:t>
      </w:r>
      <w:r w:rsidR="007A2C16">
        <w:rPr>
          <w:rFonts w:ascii="Segoe UI" w:hAnsi="Segoe UI" w:cs="Segoe UI"/>
        </w:rPr>
        <w:t>y</w:t>
      </w:r>
      <w:r w:rsidR="00F6390B">
        <w:rPr>
          <w:rFonts w:ascii="Segoe UI" w:hAnsi="Segoe UI" w:cs="Segoe UI"/>
        </w:rPr>
        <w:t>wyn</w:t>
      </w:r>
      <w:proofErr w:type="spellEnd"/>
      <w:r w:rsidR="00F6390B">
        <w:rPr>
          <w:rFonts w:ascii="Segoe UI" w:hAnsi="Segoe UI" w:cs="Segoe UI"/>
        </w:rPr>
        <w:t xml:space="preserve"> </w:t>
      </w:r>
      <w:r w:rsidR="007A2C16">
        <w:rPr>
          <w:rFonts w:ascii="Segoe UI" w:hAnsi="Segoe UI" w:cs="Segoe UI"/>
        </w:rPr>
        <w:t xml:space="preserve">Wales. It is known as </w:t>
      </w:r>
      <w:r w:rsidR="00835760">
        <w:rPr>
          <w:rFonts w:ascii="Segoe UI" w:hAnsi="Segoe UI" w:cs="Segoe UI"/>
        </w:rPr>
        <w:t xml:space="preserve">the </w:t>
      </w:r>
      <w:proofErr w:type="spellStart"/>
      <w:r w:rsidR="00835760">
        <w:rPr>
          <w:rFonts w:ascii="Segoe UI" w:hAnsi="Segoe UI" w:cs="Segoe UI"/>
        </w:rPr>
        <w:t>Cadfen</w:t>
      </w:r>
      <w:proofErr w:type="spellEnd"/>
      <w:r w:rsidR="00835760">
        <w:rPr>
          <w:rFonts w:ascii="Segoe UI" w:hAnsi="Segoe UI" w:cs="Segoe UI"/>
        </w:rPr>
        <w:t xml:space="preserve"> Stone and is </w:t>
      </w:r>
      <w:r w:rsidR="00DD6B49">
        <w:rPr>
          <w:rFonts w:ascii="Segoe UI" w:hAnsi="Segoe UI" w:cs="Segoe UI"/>
        </w:rPr>
        <w:t xml:space="preserve">thought to have been written in Old </w:t>
      </w:r>
      <w:r w:rsidR="00BF5685">
        <w:rPr>
          <w:rFonts w:ascii="Segoe UI" w:hAnsi="Segoe UI" w:cs="Segoe UI"/>
        </w:rPr>
        <w:t>Welsh</w:t>
      </w:r>
      <w:r w:rsidR="00B117C1">
        <w:rPr>
          <w:rFonts w:ascii="Segoe UI" w:hAnsi="Segoe UI" w:cs="Segoe UI"/>
        </w:rPr>
        <w:t xml:space="preserve"> </w:t>
      </w:r>
      <w:r w:rsidR="003534D6">
        <w:rPr>
          <w:rFonts w:ascii="Segoe UI" w:hAnsi="Segoe UI" w:cs="Segoe UI"/>
        </w:rPr>
        <w:t xml:space="preserve">sometime around the </w:t>
      </w:r>
      <w:r w:rsidR="00127A0C">
        <w:rPr>
          <w:rFonts w:ascii="Segoe UI" w:hAnsi="Segoe UI" w:cs="Segoe UI"/>
        </w:rPr>
        <w:t>8</w:t>
      </w:r>
      <w:r w:rsidR="00127A0C" w:rsidRPr="00127A0C">
        <w:rPr>
          <w:rFonts w:ascii="Segoe UI" w:hAnsi="Segoe UI" w:cs="Segoe UI"/>
          <w:vertAlign w:val="superscript"/>
        </w:rPr>
        <w:t>th</w:t>
      </w:r>
      <w:r w:rsidR="00127A0C">
        <w:rPr>
          <w:rFonts w:ascii="Segoe UI" w:hAnsi="Segoe UI" w:cs="Segoe UI"/>
        </w:rPr>
        <w:t xml:space="preserve"> </w:t>
      </w:r>
      <w:proofErr w:type="gramStart"/>
      <w:r w:rsidR="00127A0C">
        <w:rPr>
          <w:rFonts w:ascii="Segoe UI" w:hAnsi="Segoe UI" w:cs="Segoe UI"/>
        </w:rPr>
        <w:t xml:space="preserve">century </w:t>
      </w:r>
      <w:r w:rsidR="00CB33E4">
        <w:rPr>
          <w:rFonts w:ascii="Segoe UI" w:hAnsi="Segoe UI" w:cs="Segoe UI"/>
        </w:rPr>
        <w:t>.</w:t>
      </w:r>
      <w:proofErr w:type="gramEnd"/>
      <w:r w:rsidR="00BF5685">
        <w:rPr>
          <w:rStyle w:val="FootnoteReference"/>
          <w:rFonts w:ascii="Segoe UI" w:hAnsi="Segoe UI" w:cs="Segoe UI"/>
        </w:rPr>
        <w:footnoteReference w:id="20"/>
      </w:r>
    </w:p>
    <w:p w14:paraId="23FD776A" w14:textId="77777777" w:rsidR="007C1E73" w:rsidRDefault="007C1E73" w:rsidP="00077937">
      <w:pPr>
        <w:rPr>
          <w:rFonts w:ascii="Segoe UI" w:hAnsi="Segoe UI" w:cs="Segoe UI"/>
        </w:rPr>
      </w:pPr>
    </w:p>
    <w:p w14:paraId="3EDFA6C7" w14:textId="77777777" w:rsidR="009E681D" w:rsidRDefault="005A661B" w:rsidP="000F3613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78201C48" wp14:editId="453DFF97">
            <wp:simplePos x="914400" y="4908550"/>
            <wp:positionH relativeFrom="column">
              <wp:align>left</wp:align>
            </wp:positionH>
            <wp:positionV relativeFrom="paragraph">
              <wp:align>top</wp:align>
            </wp:positionV>
            <wp:extent cx="1669183" cy="2966974"/>
            <wp:effectExtent l="0" t="0" r="7620" b="5080"/>
            <wp:wrapSquare wrapText="bothSides"/>
            <wp:docPr id="2" name="Picture 1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defin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9183" cy="2966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2E30BCE" w14:textId="77777777" w:rsidR="009E681D" w:rsidRPr="009E681D" w:rsidRDefault="009E681D" w:rsidP="009E681D">
      <w:pPr>
        <w:rPr>
          <w:lang w:eastAsia="en-GB"/>
        </w:rPr>
      </w:pPr>
    </w:p>
    <w:p w14:paraId="55778479" w14:textId="77777777" w:rsidR="007C1E73" w:rsidRPr="00EB0A76" w:rsidRDefault="007C1E73" w:rsidP="007C1E73">
      <w:pPr>
        <w:pStyle w:val="NormalWeb"/>
        <w:rPr>
          <w:rFonts w:ascii="Segoe UI" w:hAnsi="Segoe UI" w:cs="Segoe UI"/>
        </w:rPr>
      </w:pPr>
      <w:r w:rsidRPr="00EB0A76">
        <w:rPr>
          <w:rFonts w:ascii="Segoe UI" w:hAnsi="Segoe UI" w:cs="Segoe UI"/>
        </w:rPr>
        <w:t xml:space="preserve">The </w:t>
      </w:r>
      <w:proofErr w:type="spellStart"/>
      <w:r w:rsidRPr="00EB0A76">
        <w:rPr>
          <w:rFonts w:ascii="Segoe UI" w:hAnsi="Segoe UI" w:cs="Segoe UI"/>
        </w:rPr>
        <w:t>Cadfen</w:t>
      </w:r>
      <w:proofErr w:type="spellEnd"/>
      <w:r w:rsidRPr="00EB0A76">
        <w:rPr>
          <w:rFonts w:ascii="Segoe UI" w:hAnsi="Segoe UI" w:cs="Segoe UI"/>
        </w:rPr>
        <w:t xml:space="preserve"> Stone</w:t>
      </w:r>
      <w:r>
        <w:rPr>
          <w:rStyle w:val="FootnoteReference"/>
          <w:rFonts w:ascii="Segoe UI" w:hAnsi="Segoe UI" w:cs="Segoe UI"/>
        </w:rPr>
        <w:footnoteReference w:id="21"/>
      </w:r>
    </w:p>
    <w:p w14:paraId="5F61FBC7" w14:textId="77777777" w:rsidR="007C1E73" w:rsidRDefault="007C1E73" w:rsidP="00850489">
      <w:pPr>
        <w:pStyle w:val="NormalWeb"/>
        <w:rPr>
          <w:rFonts w:ascii="Segoe UI" w:hAnsi="Segoe UI" w:cs="Segoe UI"/>
        </w:rPr>
      </w:pPr>
    </w:p>
    <w:p w14:paraId="4F2F0F53" w14:textId="77777777" w:rsidR="007C1E73" w:rsidRDefault="007C1E73" w:rsidP="00850489">
      <w:pPr>
        <w:pStyle w:val="NormalWeb"/>
        <w:rPr>
          <w:rFonts w:ascii="Segoe UI" w:hAnsi="Segoe UI" w:cs="Segoe UI"/>
        </w:rPr>
      </w:pPr>
    </w:p>
    <w:p w14:paraId="4ED99279" w14:textId="77777777" w:rsidR="007C1E73" w:rsidRDefault="007C1E73" w:rsidP="00850489">
      <w:pPr>
        <w:pStyle w:val="NormalWeb"/>
        <w:rPr>
          <w:rFonts w:ascii="Segoe UI" w:hAnsi="Segoe UI" w:cs="Segoe UI"/>
        </w:rPr>
      </w:pPr>
    </w:p>
    <w:p w14:paraId="04D96578" w14:textId="77777777" w:rsidR="007C1E73" w:rsidRDefault="007C1E73" w:rsidP="00850489">
      <w:pPr>
        <w:pStyle w:val="NormalWeb"/>
        <w:rPr>
          <w:rFonts w:ascii="Segoe UI" w:hAnsi="Segoe UI" w:cs="Segoe UI"/>
        </w:rPr>
      </w:pPr>
    </w:p>
    <w:p w14:paraId="2B8D4E6E" w14:textId="77777777" w:rsidR="007C1E73" w:rsidRDefault="007C1E73" w:rsidP="00850489">
      <w:pPr>
        <w:pStyle w:val="NormalWeb"/>
        <w:rPr>
          <w:rFonts w:ascii="Segoe UI" w:hAnsi="Segoe UI" w:cs="Segoe UI"/>
        </w:rPr>
      </w:pPr>
    </w:p>
    <w:p w14:paraId="22D602AD" w14:textId="23165A27" w:rsidR="00BF5685" w:rsidRPr="00BB1E26" w:rsidRDefault="00BF5685" w:rsidP="00850489">
      <w:pPr>
        <w:pStyle w:val="NormalWeb"/>
        <w:rPr>
          <w:sz w:val="22"/>
          <w:szCs w:val="22"/>
        </w:rPr>
      </w:pPr>
      <w:r w:rsidRPr="00BB1E26">
        <w:rPr>
          <w:rFonts w:ascii="Segoe UI" w:hAnsi="Segoe UI" w:cs="Segoe UI"/>
          <w:sz w:val="22"/>
          <w:szCs w:val="22"/>
        </w:rPr>
        <w:t>The inscription was interpreted by Nancy Edwards (2013)</w:t>
      </w:r>
      <w:r w:rsidR="00CB1392" w:rsidRPr="00BB1E26">
        <w:rPr>
          <w:rFonts w:ascii="Segoe UI" w:hAnsi="Segoe UI" w:cs="Segoe UI"/>
          <w:sz w:val="22"/>
          <w:szCs w:val="22"/>
        </w:rPr>
        <w:t xml:space="preserve"> </w:t>
      </w:r>
      <w:r w:rsidRPr="00BB1E26">
        <w:rPr>
          <w:rFonts w:ascii="Segoe UI" w:hAnsi="Segoe UI" w:cs="Segoe UI"/>
          <w:sz w:val="22"/>
          <w:szCs w:val="22"/>
        </w:rPr>
        <w:t xml:space="preserve">and states that </w:t>
      </w:r>
      <w:proofErr w:type="spellStart"/>
      <w:r w:rsidRPr="00BB1E26">
        <w:rPr>
          <w:rFonts w:ascii="Segoe UI" w:hAnsi="Segoe UI" w:cs="Segoe UI"/>
          <w:sz w:val="22"/>
          <w:szCs w:val="22"/>
        </w:rPr>
        <w:t>Tengrumui</w:t>
      </w:r>
      <w:proofErr w:type="spellEnd"/>
      <w:r w:rsidRPr="00BB1E26">
        <w:rPr>
          <w:rFonts w:ascii="Segoe UI" w:hAnsi="Segoe UI" w:cs="Segoe UI"/>
          <w:sz w:val="22"/>
          <w:szCs w:val="22"/>
        </w:rPr>
        <w:t xml:space="preserve"> wife of </w:t>
      </w:r>
      <w:proofErr w:type="spellStart"/>
      <w:r w:rsidRPr="00BB1E26">
        <w:rPr>
          <w:rFonts w:ascii="Segoe UI" w:hAnsi="Segoe UI" w:cs="Segoe UI"/>
          <w:sz w:val="22"/>
          <w:szCs w:val="22"/>
        </w:rPr>
        <w:t>Adgan</w:t>
      </w:r>
      <w:proofErr w:type="spellEnd"/>
      <w:r w:rsidRPr="00BB1E26">
        <w:rPr>
          <w:rFonts w:ascii="Segoe UI" w:hAnsi="Segoe UI" w:cs="Segoe UI"/>
          <w:sz w:val="22"/>
          <w:szCs w:val="22"/>
        </w:rPr>
        <w:t xml:space="preserve"> lies near to Bud and </w:t>
      </w:r>
      <w:proofErr w:type="spellStart"/>
      <w:r w:rsidRPr="00BB1E26">
        <w:rPr>
          <w:rFonts w:ascii="Segoe UI" w:hAnsi="Segoe UI" w:cs="Segoe UI"/>
          <w:sz w:val="22"/>
          <w:szCs w:val="22"/>
        </w:rPr>
        <w:t>Marciau</w:t>
      </w:r>
      <w:proofErr w:type="spellEnd"/>
      <w:r w:rsidRPr="00BB1E26">
        <w:rPr>
          <w:rFonts w:ascii="Segoe UI" w:hAnsi="Segoe UI" w:cs="Segoe UI"/>
          <w:sz w:val="22"/>
          <w:szCs w:val="22"/>
        </w:rPr>
        <w:t xml:space="preserve">, </w:t>
      </w:r>
      <w:proofErr w:type="gramStart"/>
      <w:r w:rsidRPr="00BB1E26">
        <w:rPr>
          <w:rFonts w:ascii="Segoe UI" w:hAnsi="Segoe UI" w:cs="Segoe UI"/>
          <w:sz w:val="22"/>
          <w:szCs w:val="22"/>
        </w:rPr>
        <w:t>The</w:t>
      </w:r>
      <w:proofErr w:type="gramEnd"/>
      <w:r w:rsidRPr="00BB1E26">
        <w:rPr>
          <w:rFonts w:ascii="Segoe UI" w:hAnsi="Segoe UI" w:cs="Segoe UI"/>
          <w:sz w:val="22"/>
          <w:szCs w:val="22"/>
        </w:rPr>
        <w:t xml:space="preserve"> mortal remains of the three, Cun woman, a mortal wound remains, The mortal remains of four.</w:t>
      </w:r>
      <w:r w:rsidRPr="00BB1E26">
        <w:rPr>
          <w:rStyle w:val="FootnoteReference"/>
          <w:rFonts w:ascii="Segoe UI" w:hAnsi="Segoe UI" w:cs="Segoe UI"/>
          <w:sz w:val="22"/>
          <w:szCs w:val="22"/>
        </w:rPr>
        <w:footnoteReference w:id="22"/>
      </w:r>
      <w:r w:rsidRPr="00BB1E26">
        <w:rPr>
          <w:rFonts w:ascii="Segoe UI" w:hAnsi="Segoe UI" w:cs="Segoe UI"/>
          <w:sz w:val="22"/>
          <w:szCs w:val="22"/>
        </w:rPr>
        <w:t xml:space="preserve"> </w:t>
      </w:r>
    </w:p>
    <w:p w14:paraId="706E54C6" w14:textId="59555D5D" w:rsidR="00F731EC" w:rsidRDefault="00FB03EF" w:rsidP="006D66A6">
      <w:pPr>
        <w:rPr>
          <w:rFonts w:ascii="Segoe UI" w:hAnsi="Segoe UI" w:cs="Segoe UI"/>
        </w:rPr>
      </w:pPr>
      <w:r w:rsidRPr="00BB1E26">
        <w:rPr>
          <w:rFonts w:ascii="Segoe UI" w:hAnsi="Segoe UI" w:cs="Segoe UI"/>
        </w:rPr>
        <w:t xml:space="preserve">The oldest </w:t>
      </w:r>
      <w:r w:rsidR="00EC2F34" w:rsidRPr="00BB1E26">
        <w:rPr>
          <w:rFonts w:ascii="Segoe UI" w:hAnsi="Segoe UI" w:cs="Segoe UI"/>
        </w:rPr>
        <w:t xml:space="preserve">attested </w:t>
      </w:r>
      <w:r w:rsidRPr="00BB1E26">
        <w:rPr>
          <w:rFonts w:ascii="Segoe UI" w:hAnsi="Segoe UI" w:cs="Segoe UI"/>
        </w:rPr>
        <w:t xml:space="preserve">text </w:t>
      </w:r>
      <w:r w:rsidR="006964D7" w:rsidRPr="00BB1E26">
        <w:rPr>
          <w:rFonts w:ascii="Segoe UI" w:hAnsi="Segoe UI" w:cs="Segoe UI"/>
        </w:rPr>
        <w:t xml:space="preserve">is </w:t>
      </w:r>
      <w:r w:rsidR="007E1C89" w:rsidRPr="00BB1E26">
        <w:rPr>
          <w:rFonts w:ascii="Segoe UI" w:hAnsi="Segoe UI" w:cs="Segoe UI"/>
        </w:rPr>
        <w:t>known as the</w:t>
      </w:r>
      <w:r w:rsidR="006964D7" w:rsidRPr="00BB1E26">
        <w:rPr>
          <w:rFonts w:ascii="Segoe UI" w:hAnsi="Segoe UI" w:cs="Segoe UI"/>
        </w:rPr>
        <w:t xml:space="preserve"> </w:t>
      </w:r>
      <w:proofErr w:type="spellStart"/>
      <w:r w:rsidR="006964D7" w:rsidRPr="00BB1E26">
        <w:rPr>
          <w:rFonts w:ascii="Segoe UI" w:hAnsi="Segoe UI" w:cs="Segoe UI"/>
        </w:rPr>
        <w:t>Sur</w:t>
      </w:r>
      <w:r w:rsidR="0089329C" w:rsidRPr="00BB1E26">
        <w:rPr>
          <w:rFonts w:ascii="Segoe UI" w:hAnsi="Segoe UI" w:cs="Segoe UI"/>
        </w:rPr>
        <w:t>r</w:t>
      </w:r>
      <w:r w:rsidR="006964D7" w:rsidRPr="00BB1E26">
        <w:rPr>
          <w:rFonts w:ascii="Segoe UI" w:hAnsi="Segoe UI" w:cs="Segoe UI"/>
        </w:rPr>
        <w:t>exit</w:t>
      </w:r>
      <w:proofErr w:type="spellEnd"/>
      <w:r w:rsidR="006964D7" w:rsidRPr="00BB1E26">
        <w:rPr>
          <w:rFonts w:ascii="Segoe UI" w:hAnsi="Segoe UI" w:cs="Segoe UI"/>
        </w:rPr>
        <w:t xml:space="preserve"> </w:t>
      </w:r>
      <w:r w:rsidR="000366EA" w:rsidRPr="00BB1E26">
        <w:rPr>
          <w:rFonts w:ascii="Segoe UI" w:hAnsi="Segoe UI" w:cs="Segoe UI"/>
        </w:rPr>
        <w:t>M</w:t>
      </w:r>
      <w:r w:rsidR="006964D7" w:rsidRPr="00BB1E26">
        <w:rPr>
          <w:rFonts w:ascii="Segoe UI" w:hAnsi="Segoe UI" w:cs="Segoe UI"/>
        </w:rPr>
        <w:t>emorandum</w:t>
      </w:r>
      <w:r w:rsidR="001B1B4A" w:rsidRPr="00BB1E26">
        <w:rPr>
          <w:rFonts w:ascii="Segoe UI" w:hAnsi="Segoe UI" w:cs="Segoe UI"/>
        </w:rPr>
        <w:t xml:space="preserve"> originally dated </w:t>
      </w:r>
      <w:r w:rsidR="00021F96" w:rsidRPr="00BB1E26">
        <w:rPr>
          <w:rFonts w:ascii="Segoe UI" w:hAnsi="Segoe UI" w:cs="Segoe UI"/>
        </w:rPr>
        <w:t>as late 8</w:t>
      </w:r>
      <w:r w:rsidR="00021F96" w:rsidRPr="00BB1E26">
        <w:rPr>
          <w:rFonts w:ascii="Segoe UI" w:hAnsi="Segoe UI" w:cs="Segoe UI"/>
          <w:vertAlign w:val="superscript"/>
        </w:rPr>
        <w:t>th</w:t>
      </w:r>
      <w:r w:rsidR="00021F96" w:rsidRPr="00BB1E26">
        <w:rPr>
          <w:rFonts w:ascii="Segoe UI" w:hAnsi="Segoe UI" w:cs="Segoe UI"/>
        </w:rPr>
        <w:t xml:space="preserve"> century but now</w:t>
      </w:r>
      <w:r w:rsidR="0068796B" w:rsidRPr="00BB1E26">
        <w:rPr>
          <w:rFonts w:ascii="Segoe UI" w:hAnsi="Segoe UI" w:cs="Segoe UI"/>
        </w:rPr>
        <w:t xml:space="preserve"> thought to be </w:t>
      </w:r>
      <w:r w:rsidR="00021F96" w:rsidRPr="00BB1E26">
        <w:rPr>
          <w:rFonts w:ascii="Segoe UI" w:hAnsi="Segoe UI" w:cs="Segoe UI"/>
        </w:rPr>
        <w:t>9</w:t>
      </w:r>
      <w:r w:rsidR="00021F96" w:rsidRPr="00BB1E26">
        <w:rPr>
          <w:rFonts w:ascii="Segoe UI" w:hAnsi="Segoe UI" w:cs="Segoe UI"/>
          <w:vertAlign w:val="superscript"/>
        </w:rPr>
        <w:t>th</w:t>
      </w:r>
      <w:r w:rsidR="00021F96" w:rsidRPr="00BB1E26">
        <w:rPr>
          <w:rFonts w:ascii="Segoe UI" w:hAnsi="Segoe UI" w:cs="Segoe UI"/>
        </w:rPr>
        <w:t xml:space="preserve"> century.</w:t>
      </w:r>
      <w:r w:rsidR="00EC2F34" w:rsidRPr="00BB1E26">
        <w:rPr>
          <w:rFonts w:ascii="Segoe UI" w:hAnsi="Segoe UI" w:cs="Segoe UI"/>
        </w:rPr>
        <w:t xml:space="preserve"> </w:t>
      </w:r>
      <w:r w:rsidR="00394BC7" w:rsidRPr="00BB1E26">
        <w:rPr>
          <w:rFonts w:ascii="Segoe UI" w:hAnsi="Segoe UI" w:cs="Segoe UI"/>
        </w:rPr>
        <w:t xml:space="preserve">It is written in the margins of an illuminated </w:t>
      </w:r>
      <w:r w:rsidR="00CC4109" w:rsidRPr="00BB1E26">
        <w:rPr>
          <w:rFonts w:ascii="Segoe UI" w:hAnsi="Segoe UI" w:cs="Segoe UI"/>
        </w:rPr>
        <w:t>manuscript</w:t>
      </w:r>
      <w:r w:rsidR="00CC4109">
        <w:rPr>
          <w:rFonts w:ascii="Segoe UI" w:hAnsi="Segoe UI" w:cs="Segoe UI"/>
        </w:rPr>
        <w:t xml:space="preserve"> called the Litchfield </w:t>
      </w:r>
      <w:r w:rsidR="000366EA">
        <w:rPr>
          <w:rFonts w:ascii="Segoe UI" w:hAnsi="Segoe UI" w:cs="Segoe UI"/>
        </w:rPr>
        <w:t>G</w:t>
      </w:r>
      <w:r w:rsidR="00CC4109">
        <w:rPr>
          <w:rFonts w:ascii="Segoe UI" w:hAnsi="Segoe UI" w:cs="Segoe UI"/>
        </w:rPr>
        <w:t xml:space="preserve">ospels </w:t>
      </w:r>
      <w:r w:rsidR="00D010EB">
        <w:rPr>
          <w:rFonts w:ascii="Segoe UI" w:hAnsi="Segoe UI" w:cs="Segoe UI"/>
        </w:rPr>
        <w:t xml:space="preserve">which </w:t>
      </w:r>
      <w:r w:rsidR="00326104">
        <w:rPr>
          <w:rFonts w:ascii="Segoe UI" w:hAnsi="Segoe UI" w:cs="Segoe UI"/>
        </w:rPr>
        <w:t>would have been wr</w:t>
      </w:r>
      <w:r w:rsidR="007A01DF">
        <w:rPr>
          <w:rFonts w:ascii="Segoe UI" w:hAnsi="Segoe UI" w:cs="Segoe UI"/>
        </w:rPr>
        <w:t>itten pr</w:t>
      </w:r>
      <w:r w:rsidR="00F20563">
        <w:rPr>
          <w:rFonts w:ascii="Segoe UI" w:hAnsi="Segoe UI" w:cs="Segoe UI"/>
        </w:rPr>
        <w:t xml:space="preserve">ior to the text </w:t>
      </w:r>
      <w:r w:rsidR="00DD2875">
        <w:rPr>
          <w:rFonts w:ascii="Segoe UI" w:hAnsi="Segoe UI" w:cs="Segoe UI"/>
        </w:rPr>
        <w:t xml:space="preserve">and had probably </w:t>
      </w:r>
      <w:r w:rsidR="00D010EB">
        <w:rPr>
          <w:rFonts w:ascii="Segoe UI" w:hAnsi="Segoe UI" w:cs="Segoe UI"/>
        </w:rPr>
        <w:t xml:space="preserve">travelled backwards and forwards over the Welsh border but </w:t>
      </w:r>
      <w:r w:rsidR="00BC6C9B">
        <w:rPr>
          <w:rFonts w:ascii="Segoe UI" w:hAnsi="Segoe UI" w:cs="Segoe UI"/>
        </w:rPr>
        <w:t>now</w:t>
      </w:r>
      <w:r w:rsidR="00DD2875">
        <w:rPr>
          <w:rFonts w:ascii="Segoe UI" w:hAnsi="Segoe UI" w:cs="Segoe UI"/>
        </w:rPr>
        <w:t xml:space="preserve"> is</w:t>
      </w:r>
      <w:r w:rsidR="00BC6C9B">
        <w:rPr>
          <w:rFonts w:ascii="Segoe UI" w:hAnsi="Segoe UI" w:cs="Segoe UI"/>
        </w:rPr>
        <w:t xml:space="preserve"> </w:t>
      </w:r>
      <w:r w:rsidR="00754133">
        <w:rPr>
          <w:rFonts w:ascii="Segoe UI" w:hAnsi="Segoe UI" w:cs="Segoe UI"/>
        </w:rPr>
        <w:t xml:space="preserve">found in Litchfield </w:t>
      </w:r>
      <w:r w:rsidR="00605C56">
        <w:rPr>
          <w:rFonts w:ascii="Segoe UI" w:hAnsi="Segoe UI" w:cs="Segoe UI"/>
        </w:rPr>
        <w:t>Cathedral</w:t>
      </w:r>
      <w:r w:rsidR="00BC6C9B" w:rsidRPr="00BC6C9B">
        <w:t xml:space="preserve"> </w:t>
      </w:r>
      <w:r w:rsidR="00D010EB">
        <w:t>(Staffordshire</w:t>
      </w:r>
      <w:r w:rsidR="006C1AA4">
        <w:t>).</w:t>
      </w:r>
      <w:r w:rsidR="00BC6C9B">
        <w:t xml:space="preserve"> It records</w:t>
      </w:r>
      <w:r w:rsidR="00D010EB">
        <w:t xml:space="preserve"> </w:t>
      </w:r>
      <w:r w:rsidR="00BC6C9B">
        <w:t xml:space="preserve">the settlement of a land dispute between Tudfwlch son of </w:t>
      </w:r>
      <w:proofErr w:type="spellStart"/>
      <w:r w:rsidR="00BC6C9B">
        <w:t>Llywyd</w:t>
      </w:r>
      <w:proofErr w:type="spellEnd"/>
      <w:r w:rsidR="00BC6C9B">
        <w:t xml:space="preserve"> and </w:t>
      </w:r>
      <w:proofErr w:type="spellStart"/>
      <w:r w:rsidR="00BC6C9B">
        <w:t>Elgu</w:t>
      </w:r>
      <w:proofErr w:type="spellEnd"/>
      <w:r w:rsidR="00BC6C9B">
        <w:t xml:space="preserve"> son of Gelli</w:t>
      </w:r>
      <w:r w:rsidR="00630FAD">
        <w:t xml:space="preserve"> and although transcribed </w:t>
      </w:r>
      <w:r w:rsidR="00900134">
        <w:t>with Roman letters</w:t>
      </w:r>
      <w:r w:rsidR="000366EA">
        <w:t>,</w:t>
      </w:r>
      <w:r w:rsidR="00126B4A">
        <w:t xml:space="preserve"> it is</w:t>
      </w:r>
      <w:r w:rsidR="00444AA5">
        <w:t xml:space="preserve"> seen to be written in</w:t>
      </w:r>
      <w:r w:rsidR="00126B4A">
        <w:t xml:space="preserve"> Old Welsh.</w:t>
      </w:r>
      <w:r w:rsidR="00076728" w:rsidRPr="00076728">
        <w:t xml:space="preserve"> </w:t>
      </w:r>
      <w:r w:rsidR="00076728">
        <w:t>Some of the words in the memorandum have now become obsolete but</w:t>
      </w:r>
      <w:r w:rsidR="007E6F67">
        <w:t xml:space="preserve"> </w:t>
      </w:r>
      <w:r w:rsidR="00076728">
        <w:t>m</w:t>
      </w:r>
      <w:r w:rsidR="00AB5CD2">
        <w:t xml:space="preserve">any </w:t>
      </w:r>
      <w:r w:rsidR="00900134">
        <w:t xml:space="preserve">of the </w:t>
      </w:r>
      <w:r w:rsidR="00702684">
        <w:t>written</w:t>
      </w:r>
      <w:r w:rsidR="00F42819">
        <w:t xml:space="preserve"> words</w:t>
      </w:r>
      <w:r w:rsidR="00702684">
        <w:t xml:space="preserve"> are similar to </w:t>
      </w:r>
      <w:r w:rsidR="00C12E67">
        <w:t xml:space="preserve">the </w:t>
      </w:r>
      <w:r w:rsidR="00F731EC">
        <w:t xml:space="preserve">Welsh written today so can be </w:t>
      </w:r>
      <w:r w:rsidR="00DD2875">
        <w:t>understood, although</w:t>
      </w:r>
      <w:r w:rsidR="00223185">
        <w:t xml:space="preserve"> when </w:t>
      </w:r>
      <w:r w:rsidR="005563A1">
        <w:t xml:space="preserve">read </w:t>
      </w:r>
      <w:r w:rsidR="00C12E67">
        <w:t>out loud,</w:t>
      </w:r>
      <w:r w:rsidR="005563A1">
        <w:t xml:space="preserve"> the emphasis on multi syllabled words </w:t>
      </w:r>
      <w:r w:rsidR="00420389">
        <w:t>is</w:t>
      </w:r>
      <w:r w:rsidR="005563A1">
        <w:t xml:space="preserve"> </w:t>
      </w:r>
      <w:r w:rsidR="0043523D">
        <w:t xml:space="preserve">on the end </w:t>
      </w:r>
      <w:r w:rsidR="00C12E67">
        <w:t>syllable</w:t>
      </w:r>
      <w:r w:rsidR="0043523D">
        <w:t xml:space="preserve"> rather than the penultimate </w:t>
      </w:r>
      <w:r w:rsidR="00C12E67">
        <w:t>syllable</w:t>
      </w:r>
      <w:r w:rsidR="0043523D">
        <w:t xml:space="preserve"> </w:t>
      </w:r>
      <w:r w:rsidR="00C12E67">
        <w:t>of</w:t>
      </w:r>
      <w:r w:rsidR="0043523D">
        <w:t xml:space="preserve"> </w:t>
      </w:r>
      <w:proofErr w:type="gramStart"/>
      <w:r w:rsidR="0043523D">
        <w:t>modern day</w:t>
      </w:r>
      <w:proofErr w:type="gramEnd"/>
      <w:r w:rsidR="0043523D">
        <w:t xml:space="preserve"> </w:t>
      </w:r>
      <w:r w:rsidR="00C12E67">
        <w:t>Welsh</w:t>
      </w:r>
      <w:r w:rsidR="009E6988">
        <w:t>.</w:t>
      </w:r>
      <w:r w:rsidR="009E6988">
        <w:rPr>
          <w:rStyle w:val="FootnoteReference"/>
        </w:rPr>
        <w:footnoteReference w:id="23"/>
      </w:r>
      <w:r w:rsidR="000C7088">
        <w:t xml:space="preserve"> </w:t>
      </w:r>
    </w:p>
    <w:p w14:paraId="1784D729" w14:textId="174CC4FE" w:rsidR="005A4893" w:rsidRDefault="00040A21" w:rsidP="004E4B5F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Another very important </w:t>
      </w:r>
      <w:r w:rsidR="0030765B">
        <w:rPr>
          <w:rFonts w:ascii="Segoe UI" w:hAnsi="Segoe UI" w:cs="Segoe UI"/>
        </w:rPr>
        <w:t>document containing</w:t>
      </w:r>
      <w:r w:rsidR="006465F2">
        <w:rPr>
          <w:rFonts w:ascii="Segoe UI" w:hAnsi="Segoe UI" w:cs="Segoe UI"/>
        </w:rPr>
        <w:t xml:space="preserve"> probably the longest piece of prose </w:t>
      </w:r>
      <w:r w:rsidR="000F19AA">
        <w:rPr>
          <w:rFonts w:ascii="Segoe UI" w:hAnsi="Segoe UI" w:cs="Segoe UI"/>
        </w:rPr>
        <w:t>in</w:t>
      </w:r>
      <w:r w:rsidR="006465F2">
        <w:rPr>
          <w:rFonts w:ascii="Segoe UI" w:hAnsi="Segoe UI" w:cs="Segoe UI"/>
        </w:rPr>
        <w:t xml:space="preserve"> </w:t>
      </w:r>
      <w:r w:rsidR="0030765B">
        <w:rPr>
          <w:rFonts w:ascii="Segoe UI" w:hAnsi="Segoe UI" w:cs="Segoe UI"/>
        </w:rPr>
        <w:t xml:space="preserve">Old Welsh is the </w:t>
      </w:r>
      <w:proofErr w:type="spellStart"/>
      <w:r w:rsidR="0030765B">
        <w:rPr>
          <w:rFonts w:ascii="Segoe UI" w:hAnsi="Segoe UI" w:cs="Segoe UI"/>
        </w:rPr>
        <w:t>Computus</w:t>
      </w:r>
      <w:proofErr w:type="spellEnd"/>
      <w:r w:rsidR="0030765B">
        <w:rPr>
          <w:rFonts w:ascii="Segoe UI" w:hAnsi="Segoe UI" w:cs="Segoe UI"/>
        </w:rPr>
        <w:t xml:space="preserve"> Fragment </w:t>
      </w:r>
      <w:r w:rsidR="005C4E64">
        <w:rPr>
          <w:rFonts w:ascii="Segoe UI" w:hAnsi="Segoe UI" w:cs="Segoe UI"/>
        </w:rPr>
        <w:t xml:space="preserve">which is a leaf of parchment that most likely fell out </w:t>
      </w:r>
      <w:r w:rsidR="00763C70">
        <w:rPr>
          <w:rFonts w:ascii="Segoe UI" w:hAnsi="Segoe UI" w:cs="Segoe UI"/>
        </w:rPr>
        <w:t xml:space="preserve">of another manuscript, dated to </w:t>
      </w:r>
      <w:r w:rsidR="00F801A4">
        <w:rPr>
          <w:rFonts w:ascii="Segoe UI" w:hAnsi="Segoe UI" w:cs="Segoe UI"/>
        </w:rPr>
        <w:t>10</w:t>
      </w:r>
      <w:r w:rsidR="00F801A4" w:rsidRPr="00F801A4">
        <w:rPr>
          <w:rFonts w:ascii="Segoe UI" w:hAnsi="Segoe UI" w:cs="Segoe UI"/>
          <w:vertAlign w:val="superscript"/>
        </w:rPr>
        <w:t>th</w:t>
      </w:r>
      <w:r w:rsidR="00F801A4">
        <w:rPr>
          <w:rFonts w:ascii="Segoe UI" w:hAnsi="Segoe UI" w:cs="Segoe UI"/>
        </w:rPr>
        <w:t xml:space="preserve"> century. It is a scientific text that </w:t>
      </w:r>
      <w:r w:rsidR="00BC1B1A">
        <w:rPr>
          <w:rFonts w:ascii="Segoe UI" w:hAnsi="Segoe UI" w:cs="Segoe UI"/>
        </w:rPr>
        <w:t>describes the movement of the moon</w:t>
      </w:r>
      <w:r w:rsidR="006262F3">
        <w:rPr>
          <w:rFonts w:ascii="Segoe UI" w:hAnsi="Segoe UI" w:cs="Segoe UI"/>
        </w:rPr>
        <w:t>,</w:t>
      </w:r>
      <w:r w:rsidR="00BC1B1A">
        <w:rPr>
          <w:rFonts w:ascii="Segoe UI" w:hAnsi="Segoe UI" w:cs="Segoe UI"/>
        </w:rPr>
        <w:t xml:space="preserve"> stars </w:t>
      </w:r>
      <w:r w:rsidR="006262F3">
        <w:rPr>
          <w:rFonts w:ascii="Segoe UI" w:hAnsi="Segoe UI" w:cs="Segoe UI"/>
        </w:rPr>
        <w:t>and constellations in relation to the dating of Easter</w:t>
      </w:r>
      <w:r w:rsidR="0025063D">
        <w:rPr>
          <w:rFonts w:ascii="Segoe UI" w:hAnsi="Segoe UI" w:cs="Segoe UI"/>
        </w:rPr>
        <w:t xml:space="preserve"> which was a </w:t>
      </w:r>
      <w:r w:rsidR="00701721">
        <w:rPr>
          <w:rFonts w:ascii="Segoe UI" w:hAnsi="Segoe UI" w:cs="Segoe UI"/>
        </w:rPr>
        <w:t xml:space="preserve">controversial subject between </w:t>
      </w:r>
      <w:r w:rsidR="00443A09">
        <w:rPr>
          <w:rFonts w:ascii="Segoe UI" w:hAnsi="Segoe UI" w:cs="Segoe UI"/>
        </w:rPr>
        <w:t>C</w:t>
      </w:r>
      <w:r w:rsidR="00701721">
        <w:rPr>
          <w:rFonts w:ascii="Segoe UI" w:hAnsi="Segoe UI" w:cs="Segoe UI"/>
        </w:rPr>
        <w:t xml:space="preserve">eltic and </w:t>
      </w:r>
      <w:proofErr w:type="gramStart"/>
      <w:r w:rsidR="00443A09">
        <w:rPr>
          <w:rFonts w:ascii="Segoe UI" w:hAnsi="Segoe UI" w:cs="Segoe UI"/>
        </w:rPr>
        <w:t>A</w:t>
      </w:r>
      <w:r w:rsidR="00701721">
        <w:rPr>
          <w:rFonts w:ascii="Segoe UI" w:hAnsi="Segoe UI" w:cs="Segoe UI"/>
        </w:rPr>
        <w:t xml:space="preserve">nglo </w:t>
      </w:r>
      <w:r w:rsidR="00443A09">
        <w:rPr>
          <w:rFonts w:ascii="Segoe UI" w:hAnsi="Segoe UI" w:cs="Segoe UI"/>
        </w:rPr>
        <w:t>S</w:t>
      </w:r>
      <w:r w:rsidR="00701721">
        <w:rPr>
          <w:rFonts w:ascii="Segoe UI" w:hAnsi="Segoe UI" w:cs="Segoe UI"/>
        </w:rPr>
        <w:t>axon</w:t>
      </w:r>
      <w:proofErr w:type="gramEnd"/>
      <w:r w:rsidR="00701721">
        <w:rPr>
          <w:rFonts w:ascii="Segoe UI" w:hAnsi="Segoe UI" w:cs="Segoe UI"/>
        </w:rPr>
        <w:t xml:space="preserve"> churches</w:t>
      </w:r>
      <w:r w:rsidR="00C7447E">
        <w:rPr>
          <w:rFonts w:ascii="Segoe UI" w:hAnsi="Segoe UI" w:cs="Segoe UI"/>
        </w:rPr>
        <w:t xml:space="preserve">. The text was written using some scientific language with </w:t>
      </w:r>
      <w:r w:rsidR="00B00619">
        <w:rPr>
          <w:rFonts w:ascii="Segoe UI" w:hAnsi="Segoe UI" w:cs="Segoe UI"/>
        </w:rPr>
        <w:t xml:space="preserve">long sentences and thus difficult to </w:t>
      </w:r>
      <w:r w:rsidR="00ED516F">
        <w:rPr>
          <w:rFonts w:ascii="Segoe UI" w:hAnsi="Segoe UI" w:cs="Segoe UI"/>
        </w:rPr>
        <w:t xml:space="preserve">understand contextually due to </w:t>
      </w:r>
      <w:r w:rsidR="0068143C">
        <w:rPr>
          <w:rFonts w:ascii="Segoe UI" w:hAnsi="Segoe UI" w:cs="Segoe UI"/>
        </w:rPr>
        <w:t xml:space="preserve">it only being a page of transcription. </w:t>
      </w:r>
      <w:r w:rsidR="00465027">
        <w:rPr>
          <w:rStyle w:val="FootnoteReference"/>
          <w:rFonts w:ascii="Segoe UI" w:hAnsi="Segoe UI" w:cs="Segoe UI"/>
        </w:rPr>
        <w:footnoteReference w:id="24"/>
      </w:r>
    </w:p>
    <w:p w14:paraId="324738DF" w14:textId="77777777" w:rsidR="009017C2" w:rsidRDefault="009017C2" w:rsidP="004E4B5F">
      <w:pPr>
        <w:rPr>
          <w:rFonts w:ascii="Segoe UI" w:hAnsi="Segoe UI" w:cs="Segoe U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F22A4F" w14:paraId="15AB8B7A" w14:textId="77777777" w:rsidTr="00F22A4F">
        <w:tc>
          <w:tcPr>
            <w:tcW w:w="2254" w:type="dxa"/>
          </w:tcPr>
          <w:p w14:paraId="621F24FD" w14:textId="0076AA44" w:rsidR="00F22A4F" w:rsidRPr="003A7DE5" w:rsidRDefault="00F22A4F" w:rsidP="0037585D">
            <w:pPr>
              <w:rPr>
                <w:rFonts w:ascii="Segoe UI" w:hAnsi="Segoe UI" w:cs="Segoe UI"/>
                <w:b/>
                <w:bCs/>
              </w:rPr>
            </w:pPr>
            <w:r w:rsidRPr="003A7DE5">
              <w:rPr>
                <w:rFonts w:ascii="Segoe UI" w:hAnsi="Segoe UI" w:cs="Segoe UI"/>
                <w:b/>
                <w:bCs/>
              </w:rPr>
              <w:t xml:space="preserve">Old Welsh </w:t>
            </w:r>
          </w:p>
        </w:tc>
        <w:tc>
          <w:tcPr>
            <w:tcW w:w="2254" w:type="dxa"/>
          </w:tcPr>
          <w:p w14:paraId="5FDADB1F" w14:textId="6BE24D24" w:rsidR="00F22A4F" w:rsidRPr="003A7DE5" w:rsidRDefault="00F22A4F" w:rsidP="0037585D">
            <w:pPr>
              <w:rPr>
                <w:rFonts w:ascii="Segoe UI" w:hAnsi="Segoe UI" w:cs="Segoe UI"/>
                <w:b/>
                <w:bCs/>
              </w:rPr>
            </w:pPr>
            <w:r w:rsidRPr="003A7DE5">
              <w:rPr>
                <w:rFonts w:ascii="Segoe UI" w:hAnsi="Segoe UI" w:cs="Segoe UI"/>
                <w:b/>
                <w:bCs/>
              </w:rPr>
              <w:t>Modern Welsh</w:t>
            </w:r>
          </w:p>
        </w:tc>
        <w:tc>
          <w:tcPr>
            <w:tcW w:w="2254" w:type="dxa"/>
          </w:tcPr>
          <w:p w14:paraId="6A150C9A" w14:textId="6B6B5408" w:rsidR="00F22A4F" w:rsidRPr="003A7DE5" w:rsidRDefault="00F22A4F" w:rsidP="0037585D">
            <w:pPr>
              <w:rPr>
                <w:rFonts w:ascii="Segoe UI" w:hAnsi="Segoe UI" w:cs="Segoe UI"/>
                <w:b/>
                <w:bCs/>
              </w:rPr>
            </w:pPr>
            <w:r w:rsidRPr="003A7DE5">
              <w:rPr>
                <w:rFonts w:ascii="Segoe UI" w:hAnsi="Segoe UI" w:cs="Segoe UI"/>
                <w:b/>
                <w:bCs/>
              </w:rPr>
              <w:t>English translation</w:t>
            </w:r>
          </w:p>
        </w:tc>
        <w:tc>
          <w:tcPr>
            <w:tcW w:w="2254" w:type="dxa"/>
          </w:tcPr>
          <w:p w14:paraId="44914FB4" w14:textId="6BA2794F" w:rsidR="00F22A4F" w:rsidRPr="003A7DE5" w:rsidRDefault="00F22A4F" w:rsidP="0037585D">
            <w:pPr>
              <w:rPr>
                <w:rFonts w:ascii="Segoe UI" w:hAnsi="Segoe UI" w:cs="Segoe UI"/>
                <w:b/>
                <w:bCs/>
              </w:rPr>
            </w:pPr>
            <w:r w:rsidRPr="003A7DE5">
              <w:rPr>
                <w:rFonts w:ascii="Segoe UI" w:hAnsi="Segoe UI" w:cs="Segoe UI"/>
                <w:b/>
                <w:bCs/>
              </w:rPr>
              <w:t>Comments</w:t>
            </w:r>
          </w:p>
        </w:tc>
      </w:tr>
      <w:tr w:rsidR="00F22A4F" w14:paraId="551422D6" w14:textId="77777777" w:rsidTr="00F22A4F">
        <w:tc>
          <w:tcPr>
            <w:tcW w:w="2254" w:type="dxa"/>
          </w:tcPr>
          <w:p w14:paraId="71128E0D" w14:textId="60D15452" w:rsidR="00F22A4F" w:rsidRDefault="00F22A4F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Urd</w:t>
            </w:r>
          </w:p>
        </w:tc>
        <w:tc>
          <w:tcPr>
            <w:tcW w:w="2254" w:type="dxa"/>
          </w:tcPr>
          <w:p w14:paraId="6FE0748B" w14:textId="0EFF5EF3" w:rsidR="00F22A4F" w:rsidRDefault="00F22A4F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Urdd</w:t>
            </w:r>
          </w:p>
        </w:tc>
        <w:tc>
          <w:tcPr>
            <w:tcW w:w="2254" w:type="dxa"/>
          </w:tcPr>
          <w:p w14:paraId="10E3E106" w14:textId="57A025EA" w:rsidR="00F22A4F" w:rsidRDefault="00F22A4F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Order</w:t>
            </w:r>
          </w:p>
        </w:tc>
        <w:tc>
          <w:tcPr>
            <w:tcW w:w="2254" w:type="dxa"/>
          </w:tcPr>
          <w:p w14:paraId="113C65A5" w14:textId="682F105B" w:rsidR="00F22A4F" w:rsidRDefault="00AD5881" w:rsidP="0037585D">
            <w:pPr>
              <w:rPr>
                <w:rFonts w:ascii="Segoe UI" w:hAnsi="Segoe UI" w:cs="Segoe UI"/>
              </w:rPr>
            </w:pPr>
            <w:r w:rsidRPr="00AD5881">
              <w:rPr>
                <w:rFonts w:ascii="Segoe UI" w:hAnsi="Segoe UI" w:cs="Segoe UI"/>
                <w:b/>
                <w:bCs/>
              </w:rPr>
              <w:t>Dd</w:t>
            </w:r>
            <w:r>
              <w:rPr>
                <w:rFonts w:ascii="Segoe UI" w:hAnsi="Segoe UI" w:cs="Segoe UI"/>
              </w:rPr>
              <w:t xml:space="preserve"> had not been developed in Old Welsh</w:t>
            </w:r>
          </w:p>
        </w:tc>
      </w:tr>
      <w:tr w:rsidR="00F22A4F" w14:paraId="705759B0" w14:textId="77777777" w:rsidTr="00F22A4F">
        <w:tc>
          <w:tcPr>
            <w:tcW w:w="2254" w:type="dxa"/>
          </w:tcPr>
          <w:p w14:paraId="008958EB" w14:textId="147C1A02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Loyr</w:t>
            </w:r>
          </w:p>
        </w:tc>
        <w:tc>
          <w:tcPr>
            <w:tcW w:w="2254" w:type="dxa"/>
          </w:tcPr>
          <w:p w14:paraId="3024D570" w14:textId="4DA9B922" w:rsidR="00F22A4F" w:rsidRDefault="00975D46" w:rsidP="0037585D">
            <w:pPr>
              <w:rPr>
                <w:rFonts w:ascii="Segoe UI" w:hAnsi="Segoe UI" w:cs="Segoe UI"/>
              </w:rPr>
            </w:pPr>
            <w:proofErr w:type="spellStart"/>
            <w:r>
              <w:rPr>
                <w:rFonts w:ascii="Segoe UI" w:hAnsi="Segoe UI" w:cs="Segoe UI"/>
              </w:rPr>
              <w:t>Lloer</w:t>
            </w:r>
            <w:proofErr w:type="spellEnd"/>
          </w:p>
        </w:tc>
        <w:tc>
          <w:tcPr>
            <w:tcW w:w="2254" w:type="dxa"/>
          </w:tcPr>
          <w:p w14:paraId="101CE7A8" w14:textId="7E3973AE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Moon</w:t>
            </w:r>
          </w:p>
        </w:tc>
        <w:tc>
          <w:tcPr>
            <w:tcW w:w="2254" w:type="dxa"/>
          </w:tcPr>
          <w:p w14:paraId="3FEFDF53" w14:textId="1927D245" w:rsidR="00F22A4F" w:rsidRDefault="006B2D12" w:rsidP="0037585D">
            <w:pPr>
              <w:rPr>
                <w:rFonts w:ascii="Segoe UI" w:hAnsi="Segoe UI" w:cs="Segoe UI"/>
              </w:rPr>
            </w:pPr>
            <w:proofErr w:type="spellStart"/>
            <w:r w:rsidRPr="006B2D12">
              <w:rPr>
                <w:rFonts w:ascii="Segoe UI" w:hAnsi="Segoe UI" w:cs="Segoe UI"/>
                <w:b/>
                <w:bCs/>
              </w:rPr>
              <w:t>Ll</w:t>
            </w:r>
            <w:proofErr w:type="spellEnd"/>
            <w:r w:rsidRPr="006B2D12">
              <w:rPr>
                <w:rFonts w:ascii="Segoe UI" w:hAnsi="Segoe UI" w:cs="Segoe UI"/>
                <w:b/>
                <w:bCs/>
              </w:rPr>
              <w:t xml:space="preserve"> </w:t>
            </w:r>
            <w:r>
              <w:rPr>
                <w:rFonts w:ascii="Segoe UI" w:hAnsi="Segoe UI" w:cs="Segoe UI"/>
              </w:rPr>
              <w:t>had not been developed in Old Welsh</w:t>
            </w:r>
          </w:p>
        </w:tc>
      </w:tr>
      <w:tr w:rsidR="00F22A4F" w14:paraId="46FB1CE2" w14:textId="77777777" w:rsidTr="00F22A4F">
        <w:tc>
          <w:tcPr>
            <w:tcW w:w="2254" w:type="dxa"/>
          </w:tcPr>
          <w:p w14:paraId="6218B80F" w14:textId="6FEAAE0E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Serenn</w:t>
            </w:r>
          </w:p>
        </w:tc>
        <w:tc>
          <w:tcPr>
            <w:tcW w:w="2254" w:type="dxa"/>
          </w:tcPr>
          <w:p w14:paraId="695A12DB" w14:textId="45E763E2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Seren</w:t>
            </w:r>
          </w:p>
        </w:tc>
        <w:tc>
          <w:tcPr>
            <w:tcW w:w="2254" w:type="dxa"/>
          </w:tcPr>
          <w:p w14:paraId="3F923B9E" w14:textId="7D16E167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Star</w:t>
            </w:r>
          </w:p>
        </w:tc>
        <w:tc>
          <w:tcPr>
            <w:tcW w:w="2254" w:type="dxa"/>
          </w:tcPr>
          <w:p w14:paraId="6805F0FE" w14:textId="77777777" w:rsidR="00F22A4F" w:rsidRDefault="00F22A4F" w:rsidP="0037585D">
            <w:pPr>
              <w:rPr>
                <w:rFonts w:ascii="Segoe UI" w:hAnsi="Segoe UI" w:cs="Segoe UI"/>
              </w:rPr>
            </w:pPr>
          </w:p>
        </w:tc>
      </w:tr>
      <w:tr w:rsidR="00F22A4F" w14:paraId="0E80F944" w14:textId="77777777" w:rsidTr="00F22A4F">
        <w:tc>
          <w:tcPr>
            <w:tcW w:w="2254" w:type="dxa"/>
          </w:tcPr>
          <w:p w14:paraId="2A8FF76C" w14:textId="04F5F275" w:rsidR="00F22A4F" w:rsidRDefault="00975D46" w:rsidP="0037585D">
            <w:pPr>
              <w:rPr>
                <w:rFonts w:ascii="Segoe UI" w:hAnsi="Segoe UI" w:cs="Segoe UI"/>
              </w:rPr>
            </w:pPr>
            <w:proofErr w:type="spellStart"/>
            <w:r>
              <w:rPr>
                <w:rFonts w:ascii="Segoe UI" w:hAnsi="Segoe UI" w:cs="Segoe UI"/>
              </w:rPr>
              <w:t>Hinnith</w:t>
            </w:r>
            <w:proofErr w:type="spellEnd"/>
          </w:p>
        </w:tc>
        <w:tc>
          <w:tcPr>
            <w:tcW w:w="2254" w:type="dxa"/>
          </w:tcPr>
          <w:p w14:paraId="7013C498" w14:textId="3B454E63" w:rsidR="00F22A4F" w:rsidRDefault="00975D46" w:rsidP="0037585D">
            <w:pPr>
              <w:rPr>
                <w:rFonts w:ascii="Segoe UI" w:hAnsi="Segoe UI" w:cs="Segoe UI"/>
              </w:rPr>
            </w:pPr>
            <w:proofErr w:type="spellStart"/>
            <w:r>
              <w:rPr>
                <w:rFonts w:ascii="Segoe UI" w:hAnsi="Segoe UI" w:cs="Segoe UI"/>
              </w:rPr>
              <w:t>Hynny</w:t>
            </w:r>
            <w:proofErr w:type="spellEnd"/>
          </w:p>
        </w:tc>
        <w:tc>
          <w:tcPr>
            <w:tcW w:w="2254" w:type="dxa"/>
          </w:tcPr>
          <w:p w14:paraId="4169FDAB" w14:textId="599E3B95" w:rsidR="00F22A4F" w:rsidRDefault="00975D46" w:rsidP="0037585D">
            <w:pPr>
              <w:rPr>
                <w:rFonts w:ascii="Segoe UI" w:hAnsi="Segoe UI" w:cs="Segoe UI"/>
              </w:rPr>
            </w:pPr>
            <w:r>
              <w:rPr>
                <w:rFonts w:ascii="Segoe UI" w:hAnsi="Segoe UI" w:cs="Segoe UI"/>
              </w:rPr>
              <w:t>Those</w:t>
            </w:r>
          </w:p>
        </w:tc>
        <w:tc>
          <w:tcPr>
            <w:tcW w:w="2254" w:type="dxa"/>
          </w:tcPr>
          <w:p w14:paraId="1A356C1B" w14:textId="15B6556C" w:rsidR="00F22A4F" w:rsidRDefault="003A7DE5" w:rsidP="0037585D">
            <w:pPr>
              <w:rPr>
                <w:rFonts w:ascii="Segoe UI" w:hAnsi="Segoe UI" w:cs="Segoe UI"/>
              </w:rPr>
            </w:pPr>
            <w:r w:rsidRPr="003A7DE5">
              <w:rPr>
                <w:rFonts w:ascii="Segoe UI" w:hAnsi="Segoe UI" w:cs="Segoe UI"/>
                <w:b/>
                <w:bCs/>
              </w:rPr>
              <w:t>Th</w:t>
            </w:r>
            <w:r>
              <w:rPr>
                <w:rFonts w:ascii="Segoe UI" w:hAnsi="Segoe UI" w:cs="Segoe UI"/>
              </w:rPr>
              <w:t xml:space="preserve"> </w:t>
            </w:r>
            <w:r w:rsidR="00BB380C">
              <w:rPr>
                <w:rFonts w:ascii="Segoe UI" w:hAnsi="Segoe UI" w:cs="Segoe UI"/>
              </w:rPr>
              <w:t xml:space="preserve">disappeared from </w:t>
            </w:r>
            <w:r w:rsidR="00C277FB">
              <w:rPr>
                <w:rFonts w:ascii="Segoe UI" w:hAnsi="Segoe UI" w:cs="Segoe UI"/>
              </w:rPr>
              <w:t>O</w:t>
            </w:r>
            <w:r w:rsidR="00BB380C">
              <w:rPr>
                <w:rFonts w:ascii="Segoe UI" w:hAnsi="Segoe UI" w:cs="Segoe UI"/>
              </w:rPr>
              <w:t>ld Welsh</w:t>
            </w:r>
          </w:p>
        </w:tc>
      </w:tr>
    </w:tbl>
    <w:p w14:paraId="4476A24B" w14:textId="77777777" w:rsidR="00BD5045" w:rsidRDefault="00BD5045" w:rsidP="0037585D">
      <w:pPr>
        <w:rPr>
          <w:rFonts w:ascii="Segoe UI" w:hAnsi="Segoe UI" w:cs="Segoe UI"/>
        </w:rPr>
      </w:pPr>
    </w:p>
    <w:p w14:paraId="1E522AC8" w14:textId="1964DD42" w:rsidR="00A57CA9" w:rsidRDefault="00465027" w:rsidP="0037585D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 table </w:t>
      </w:r>
      <w:r w:rsidR="00AD5D27">
        <w:rPr>
          <w:rFonts w:ascii="Segoe UI" w:hAnsi="Segoe UI" w:cs="Segoe UI"/>
        </w:rPr>
        <w:t xml:space="preserve">demonstrating the similarities </w:t>
      </w:r>
      <w:r w:rsidR="006B2D12">
        <w:rPr>
          <w:rFonts w:ascii="Segoe UI" w:hAnsi="Segoe UI" w:cs="Segoe UI"/>
        </w:rPr>
        <w:t xml:space="preserve">and differences </w:t>
      </w:r>
      <w:r w:rsidR="00AD5D27">
        <w:rPr>
          <w:rFonts w:ascii="Segoe UI" w:hAnsi="Segoe UI" w:cs="Segoe UI"/>
        </w:rPr>
        <w:t xml:space="preserve">of </w:t>
      </w:r>
      <w:r w:rsidR="009F7482">
        <w:rPr>
          <w:rFonts w:ascii="Segoe UI" w:hAnsi="Segoe UI" w:cs="Segoe UI"/>
        </w:rPr>
        <w:t xml:space="preserve">Old Welsh and Modern Welsh from </w:t>
      </w:r>
      <w:r w:rsidR="0080329C">
        <w:rPr>
          <w:rFonts w:ascii="Segoe UI" w:hAnsi="Segoe UI" w:cs="Segoe UI"/>
        </w:rPr>
        <w:t xml:space="preserve">the </w:t>
      </w:r>
      <w:proofErr w:type="spellStart"/>
      <w:r w:rsidR="009F7482">
        <w:rPr>
          <w:rFonts w:ascii="Segoe UI" w:hAnsi="Segoe UI" w:cs="Segoe UI"/>
        </w:rPr>
        <w:t>Computus</w:t>
      </w:r>
      <w:proofErr w:type="spellEnd"/>
      <w:r w:rsidR="009F7482">
        <w:rPr>
          <w:rFonts w:ascii="Segoe UI" w:hAnsi="Segoe UI" w:cs="Segoe UI"/>
        </w:rPr>
        <w:t xml:space="preserve"> </w:t>
      </w:r>
      <w:r w:rsidR="00CD6EAE">
        <w:rPr>
          <w:rFonts w:ascii="Segoe UI" w:hAnsi="Segoe UI" w:cs="Segoe UI"/>
        </w:rPr>
        <w:t>Fragment</w:t>
      </w:r>
      <w:r w:rsidR="0080329C">
        <w:rPr>
          <w:rFonts w:ascii="Segoe UI" w:hAnsi="Segoe UI" w:cs="Segoe UI"/>
        </w:rPr>
        <w:t>.</w:t>
      </w:r>
    </w:p>
    <w:p w14:paraId="1A783A46" w14:textId="390BE1B0" w:rsidR="00BC49A8" w:rsidRDefault="00483736">
      <w:pPr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E36AA08" wp14:editId="3CA0567A">
                <wp:simplePos x="0" y="0"/>
                <wp:positionH relativeFrom="column">
                  <wp:posOffset>-2915060</wp:posOffset>
                </wp:positionH>
                <wp:positionV relativeFrom="paragraph">
                  <wp:posOffset>47445</wp:posOffset>
                </wp:positionV>
                <wp:extent cx="360" cy="360"/>
                <wp:effectExtent l="38100" t="38100" r="38100" b="38100"/>
                <wp:wrapNone/>
                <wp:docPr id="1558289421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9BE498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" o:spid="_x0000_s1026" type="#_x0000_t75" style="position:absolute;margin-left:-230.05pt;margin-top:3.25pt;width:1.05pt;height:1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">
                <v:imagedata r:id="rId10" o:title=""/>
              </v:shape>
            </w:pict>
          </mc:Fallback>
        </mc:AlternateContent>
      </w:r>
      <w:r w:rsidR="004F09C4">
        <w:rPr>
          <w:rFonts w:ascii="Segoe UI" w:hAnsi="Segoe UI" w:cs="Segoe UI"/>
        </w:rPr>
        <w:t xml:space="preserve">Possibly one of the most </w:t>
      </w:r>
      <w:r w:rsidR="00E95CAD">
        <w:rPr>
          <w:rFonts w:ascii="Segoe UI" w:hAnsi="Segoe UI" w:cs="Segoe UI"/>
        </w:rPr>
        <w:t>illuminat</w:t>
      </w:r>
      <w:r w:rsidR="00EF6038">
        <w:rPr>
          <w:rFonts w:ascii="Segoe UI" w:hAnsi="Segoe UI" w:cs="Segoe UI"/>
        </w:rPr>
        <w:t>ing</w:t>
      </w:r>
      <w:r w:rsidR="00E95CAD">
        <w:rPr>
          <w:rFonts w:ascii="Segoe UI" w:hAnsi="Segoe UI" w:cs="Segoe UI"/>
        </w:rPr>
        <w:t xml:space="preserve"> pieces of prose </w:t>
      </w:r>
      <w:r w:rsidR="00214A1D">
        <w:rPr>
          <w:rFonts w:ascii="Segoe UI" w:hAnsi="Segoe UI" w:cs="Segoe UI"/>
        </w:rPr>
        <w:t xml:space="preserve">is </w:t>
      </w:r>
      <w:r w:rsidR="00E95CAD">
        <w:rPr>
          <w:rFonts w:ascii="Segoe UI" w:hAnsi="Segoe UI" w:cs="Segoe UI"/>
        </w:rPr>
        <w:t xml:space="preserve">known as Y </w:t>
      </w:r>
      <w:proofErr w:type="spellStart"/>
      <w:r w:rsidR="00EF6038">
        <w:rPr>
          <w:rFonts w:ascii="Segoe UI" w:hAnsi="Segoe UI" w:cs="Segoe UI"/>
        </w:rPr>
        <w:t>Godo</w:t>
      </w:r>
      <w:r w:rsidR="00830819">
        <w:rPr>
          <w:rFonts w:ascii="Segoe UI" w:hAnsi="Segoe UI" w:cs="Segoe UI"/>
        </w:rPr>
        <w:t>d</w:t>
      </w:r>
      <w:r w:rsidR="00EF6038">
        <w:rPr>
          <w:rFonts w:ascii="Segoe UI" w:hAnsi="Segoe UI" w:cs="Segoe UI"/>
        </w:rPr>
        <w:t>din</w:t>
      </w:r>
      <w:proofErr w:type="spellEnd"/>
      <w:r w:rsidR="009234A9">
        <w:rPr>
          <w:rFonts w:ascii="Segoe UI" w:hAnsi="Segoe UI" w:cs="Segoe UI"/>
        </w:rPr>
        <w:t xml:space="preserve">, </w:t>
      </w:r>
      <w:r w:rsidR="000B0DA0">
        <w:rPr>
          <w:rFonts w:ascii="Segoe UI" w:hAnsi="Segoe UI" w:cs="Segoe UI"/>
        </w:rPr>
        <w:t>controversially written</w:t>
      </w:r>
      <w:r w:rsidR="00214A1D">
        <w:rPr>
          <w:rFonts w:ascii="Segoe UI" w:hAnsi="Segoe UI" w:cs="Segoe UI"/>
        </w:rPr>
        <w:t xml:space="preserve"> in 13</w:t>
      </w:r>
      <w:r w:rsidR="00214A1D" w:rsidRPr="00214A1D">
        <w:rPr>
          <w:rFonts w:ascii="Segoe UI" w:hAnsi="Segoe UI" w:cs="Segoe UI"/>
          <w:vertAlign w:val="superscript"/>
        </w:rPr>
        <w:t>th</w:t>
      </w:r>
      <w:r w:rsidR="00214A1D">
        <w:rPr>
          <w:rFonts w:ascii="Segoe UI" w:hAnsi="Segoe UI" w:cs="Segoe UI"/>
        </w:rPr>
        <w:t xml:space="preserve"> century</w:t>
      </w:r>
      <w:r w:rsidR="003938E3">
        <w:rPr>
          <w:rFonts w:ascii="Segoe UI" w:hAnsi="Segoe UI" w:cs="Segoe UI"/>
        </w:rPr>
        <w:t xml:space="preserve"> which is outside the dates associated with Old Welsh language</w:t>
      </w:r>
      <w:r w:rsidR="001D6C4C">
        <w:rPr>
          <w:rFonts w:ascii="Segoe UI" w:hAnsi="Segoe UI" w:cs="Segoe UI"/>
        </w:rPr>
        <w:t>.</w:t>
      </w:r>
      <w:r w:rsidR="00D2446A">
        <w:rPr>
          <w:rFonts w:ascii="Segoe UI" w:hAnsi="Segoe UI" w:cs="Segoe UI"/>
        </w:rPr>
        <w:t xml:space="preserve"> It</w:t>
      </w:r>
      <w:r w:rsidR="00214A1D">
        <w:rPr>
          <w:rFonts w:ascii="Segoe UI" w:hAnsi="Segoe UI" w:cs="Segoe UI"/>
        </w:rPr>
        <w:t xml:space="preserve"> </w:t>
      </w:r>
      <w:r w:rsidR="00D25492">
        <w:rPr>
          <w:rFonts w:ascii="Segoe UI" w:hAnsi="Segoe UI" w:cs="Segoe UI"/>
        </w:rPr>
        <w:t xml:space="preserve">is a collection of elegies </w:t>
      </w:r>
      <w:r w:rsidR="0024440B">
        <w:rPr>
          <w:rFonts w:ascii="Segoe UI" w:hAnsi="Segoe UI" w:cs="Segoe UI"/>
        </w:rPr>
        <w:t>by Aneirin</w:t>
      </w:r>
      <w:r w:rsidR="007D4C25">
        <w:rPr>
          <w:rFonts w:ascii="Segoe UI" w:hAnsi="Segoe UI" w:cs="Segoe UI"/>
        </w:rPr>
        <w:t xml:space="preserve"> </w:t>
      </w:r>
      <w:r w:rsidR="00CD6EAE">
        <w:rPr>
          <w:rFonts w:ascii="Segoe UI" w:hAnsi="Segoe UI" w:cs="Segoe UI"/>
        </w:rPr>
        <w:t>(</w:t>
      </w:r>
      <w:r w:rsidR="007D4C25">
        <w:rPr>
          <w:rFonts w:ascii="Segoe UI" w:hAnsi="Segoe UI" w:cs="Segoe UI"/>
        </w:rPr>
        <w:t xml:space="preserve">a court </w:t>
      </w:r>
      <w:r w:rsidR="004574B1">
        <w:rPr>
          <w:rFonts w:ascii="Segoe UI" w:hAnsi="Segoe UI" w:cs="Segoe UI"/>
        </w:rPr>
        <w:t xml:space="preserve">poet </w:t>
      </w:r>
      <w:r w:rsidR="007D4C25">
        <w:rPr>
          <w:rFonts w:ascii="Segoe UI" w:hAnsi="Segoe UI" w:cs="Segoe UI"/>
        </w:rPr>
        <w:t xml:space="preserve">living in </w:t>
      </w:r>
      <w:r w:rsidR="002A48AE">
        <w:rPr>
          <w:rFonts w:ascii="Segoe UI" w:hAnsi="Segoe UI" w:cs="Segoe UI"/>
        </w:rPr>
        <w:t>7th</w:t>
      </w:r>
      <w:r w:rsidR="007D4C25">
        <w:rPr>
          <w:rFonts w:ascii="Segoe UI" w:hAnsi="Segoe UI" w:cs="Segoe UI"/>
        </w:rPr>
        <w:t xml:space="preserve"> century</w:t>
      </w:r>
      <w:r w:rsidR="00677507">
        <w:rPr>
          <w:rFonts w:ascii="Segoe UI" w:hAnsi="Segoe UI" w:cs="Segoe UI"/>
        </w:rPr>
        <w:t>)</w:t>
      </w:r>
      <w:r w:rsidR="00BC2ABF">
        <w:rPr>
          <w:rFonts w:ascii="Segoe UI" w:hAnsi="Segoe UI" w:cs="Segoe UI"/>
        </w:rPr>
        <w:t xml:space="preserve"> </w:t>
      </w:r>
      <w:r w:rsidR="00677507">
        <w:rPr>
          <w:rFonts w:ascii="Segoe UI" w:hAnsi="Segoe UI" w:cs="Segoe UI"/>
        </w:rPr>
        <w:t>about</w:t>
      </w:r>
      <w:r w:rsidR="00D72108">
        <w:rPr>
          <w:rFonts w:ascii="Segoe UI" w:hAnsi="Segoe UI" w:cs="Segoe UI"/>
        </w:rPr>
        <w:t xml:space="preserve"> warriors</w:t>
      </w:r>
      <w:r w:rsidR="00456E8B">
        <w:rPr>
          <w:rFonts w:ascii="Segoe UI" w:hAnsi="Segoe UI" w:cs="Segoe UI"/>
        </w:rPr>
        <w:t xml:space="preserve"> </w:t>
      </w:r>
      <w:r w:rsidR="00D2446A">
        <w:rPr>
          <w:rFonts w:ascii="Segoe UI" w:hAnsi="Segoe UI" w:cs="Segoe UI"/>
        </w:rPr>
        <w:t>who</w:t>
      </w:r>
      <w:r w:rsidR="0017228B">
        <w:rPr>
          <w:rFonts w:ascii="Segoe UI" w:hAnsi="Segoe UI" w:cs="Segoe UI"/>
        </w:rPr>
        <w:t xml:space="preserve"> gathered and</w:t>
      </w:r>
      <w:r w:rsidR="00D2446A">
        <w:rPr>
          <w:rFonts w:ascii="Segoe UI" w:hAnsi="Segoe UI" w:cs="Segoe UI"/>
        </w:rPr>
        <w:t xml:space="preserve"> feasted</w:t>
      </w:r>
      <w:r w:rsidR="0017228B">
        <w:rPr>
          <w:rFonts w:ascii="Segoe UI" w:hAnsi="Segoe UI" w:cs="Segoe UI"/>
        </w:rPr>
        <w:t xml:space="preserve"> for a year in Din </w:t>
      </w:r>
      <w:proofErr w:type="spellStart"/>
      <w:r w:rsidR="0017228B">
        <w:rPr>
          <w:rFonts w:ascii="Segoe UI" w:hAnsi="Segoe UI" w:cs="Segoe UI"/>
        </w:rPr>
        <w:t>Eidyn</w:t>
      </w:r>
      <w:proofErr w:type="spellEnd"/>
      <w:r w:rsidR="0017228B">
        <w:rPr>
          <w:rFonts w:ascii="Segoe UI" w:hAnsi="Segoe UI" w:cs="Segoe UI"/>
        </w:rPr>
        <w:t xml:space="preserve"> (Edinburgh) before </w:t>
      </w:r>
      <w:r w:rsidR="00D21F7F">
        <w:rPr>
          <w:rFonts w:ascii="Segoe UI" w:hAnsi="Segoe UI" w:cs="Segoe UI"/>
        </w:rPr>
        <w:t xml:space="preserve">attacking </w:t>
      </w:r>
      <w:proofErr w:type="spellStart"/>
      <w:r w:rsidR="00D21F7F">
        <w:rPr>
          <w:rFonts w:ascii="Segoe UI" w:hAnsi="Segoe UI" w:cs="Segoe UI"/>
        </w:rPr>
        <w:t>Catraeth</w:t>
      </w:r>
      <w:proofErr w:type="spellEnd"/>
      <w:r w:rsidR="00D21F7F">
        <w:rPr>
          <w:rFonts w:ascii="Segoe UI" w:hAnsi="Segoe UI" w:cs="Segoe UI"/>
        </w:rPr>
        <w:t xml:space="preserve"> (Catterick in </w:t>
      </w:r>
      <w:r w:rsidR="00D60C87">
        <w:rPr>
          <w:rFonts w:ascii="Segoe UI" w:hAnsi="Segoe UI" w:cs="Segoe UI"/>
        </w:rPr>
        <w:t>Yorkshire) in</w:t>
      </w:r>
      <w:r w:rsidR="007807FF">
        <w:rPr>
          <w:rFonts w:ascii="Segoe UI" w:hAnsi="Segoe UI" w:cs="Segoe UI"/>
        </w:rPr>
        <w:t xml:space="preserve"> the </w:t>
      </w:r>
      <w:r w:rsidR="00E56FA2">
        <w:rPr>
          <w:rFonts w:ascii="Segoe UI" w:hAnsi="Segoe UI" w:cs="Segoe UI"/>
        </w:rPr>
        <w:t>sixth</w:t>
      </w:r>
      <w:r w:rsidR="007807FF">
        <w:rPr>
          <w:rFonts w:ascii="Segoe UI" w:hAnsi="Segoe UI" w:cs="Segoe UI"/>
        </w:rPr>
        <w:t xml:space="preserve"> century</w:t>
      </w:r>
      <w:r w:rsidR="00E56FA2">
        <w:rPr>
          <w:rFonts w:ascii="Segoe UI" w:hAnsi="Segoe UI" w:cs="Segoe UI"/>
        </w:rPr>
        <w:t>.</w:t>
      </w:r>
      <w:r w:rsidR="00B33D86">
        <w:rPr>
          <w:rFonts w:ascii="Segoe UI" w:hAnsi="Segoe UI" w:cs="Segoe UI"/>
        </w:rPr>
        <w:t xml:space="preserve"> </w:t>
      </w:r>
      <w:r w:rsidR="00AA5C38">
        <w:rPr>
          <w:rFonts w:ascii="Segoe UI" w:hAnsi="Segoe UI" w:cs="Segoe UI"/>
        </w:rPr>
        <w:t xml:space="preserve">The Y </w:t>
      </w:r>
      <w:proofErr w:type="spellStart"/>
      <w:r w:rsidR="00AA5C38">
        <w:rPr>
          <w:rFonts w:ascii="Segoe UI" w:hAnsi="Segoe UI" w:cs="Segoe UI"/>
        </w:rPr>
        <w:t>God</w:t>
      </w:r>
      <w:r w:rsidR="00031EBA">
        <w:rPr>
          <w:rFonts w:ascii="Segoe UI" w:hAnsi="Segoe UI" w:cs="Segoe UI"/>
        </w:rPr>
        <w:t>o</w:t>
      </w:r>
      <w:r w:rsidR="00830819">
        <w:rPr>
          <w:rFonts w:ascii="Segoe UI" w:hAnsi="Segoe UI" w:cs="Segoe UI"/>
        </w:rPr>
        <w:t>d</w:t>
      </w:r>
      <w:r w:rsidR="00031EBA">
        <w:rPr>
          <w:rFonts w:ascii="Segoe UI" w:hAnsi="Segoe UI" w:cs="Segoe UI"/>
        </w:rPr>
        <w:t>d</w:t>
      </w:r>
      <w:r w:rsidR="00AA5C38">
        <w:rPr>
          <w:rFonts w:ascii="Segoe UI" w:hAnsi="Segoe UI" w:cs="Segoe UI"/>
        </w:rPr>
        <w:t>in</w:t>
      </w:r>
      <w:proofErr w:type="spellEnd"/>
      <w:r w:rsidR="00BD48C6">
        <w:rPr>
          <w:rFonts w:ascii="Segoe UI" w:hAnsi="Segoe UI" w:cs="Segoe UI"/>
        </w:rPr>
        <w:t xml:space="preserve"> that exists</w:t>
      </w:r>
      <w:r w:rsidR="00944B24">
        <w:rPr>
          <w:rFonts w:ascii="Segoe UI" w:hAnsi="Segoe UI" w:cs="Segoe UI"/>
        </w:rPr>
        <w:t xml:space="preserve"> is thought </w:t>
      </w:r>
      <w:r w:rsidR="00BD48C6">
        <w:rPr>
          <w:rFonts w:ascii="Segoe UI" w:hAnsi="Segoe UI" w:cs="Segoe UI"/>
        </w:rPr>
        <w:t xml:space="preserve">to have been </w:t>
      </w:r>
      <w:r w:rsidR="00944B24">
        <w:rPr>
          <w:rFonts w:ascii="Segoe UI" w:hAnsi="Segoe UI" w:cs="Segoe UI"/>
        </w:rPr>
        <w:t>written by two scribes</w:t>
      </w:r>
      <w:r w:rsidR="00F52CDD">
        <w:rPr>
          <w:rFonts w:ascii="Segoe UI" w:hAnsi="Segoe UI" w:cs="Segoe UI"/>
        </w:rPr>
        <w:t xml:space="preserve">. The first being quite </w:t>
      </w:r>
      <w:r w:rsidR="00727FDF">
        <w:rPr>
          <w:rFonts w:ascii="Segoe UI" w:hAnsi="Segoe UI" w:cs="Segoe UI"/>
        </w:rPr>
        <w:t xml:space="preserve">confident </w:t>
      </w:r>
      <w:r w:rsidR="009942BF">
        <w:rPr>
          <w:rFonts w:ascii="Segoe UI" w:hAnsi="Segoe UI" w:cs="Segoe UI"/>
        </w:rPr>
        <w:t xml:space="preserve">in their writing </w:t>
      </w:r>
      <w:r w:rsidR="00727FDF">
        <w:rPr>
          <w:rFonts w:ascii="Segoe UI" w:hAnsi="Segoe UI" w:cs="Segoe UI"/>
        </w:rPr>
        <w:t xml:space="preserve">with the manuscript </w:t>
      </w:r>
      <w:r w:rsidR="001F1157">
        <w:rPr>
          <w:rFonts w:ascii="Segoe UI" w:hAnsi="Segoe UI" w:cs="Segoe UI"/>
        </w:rPr>
        <w:t>polished in a literacy sense</w:t>
      </w:r>
      <w:r w:rsidR="00851CF2">
        <w:rPr>
          <w:rFonts w:ascii="Segoe UI" w:hAnsi="Segoe UI" w:cs="Segoe UI"/>
        </w:rPr>
        <w:t xml:space="preserve"> ready for rec</w:t>
      </w:r>
      <w:r w:rsidR="00F4231D">
        <w:rPr>
          <w:rFonts w:ascii="Segoe UI" w:hAnsi="Segoe UI" w:cs="Segoe UI"/>
        </w:rPr>
        <w:t>ital.</w:t>
      </w:r>
      <w:r w:rsidR="00F1349C">
        <w:rPr>
          <w:rFonts w:ascii="Segoe UI" w:hAnsi="Segoe UI" w:cs="Segoe UI"/>
        </w:rPr>
        <w:t xml:space="preserve"> The second scribe</w:t>
      </w:r>
      <w:r w:rsidR="00FD721B">
        <w:rPr>
          <w:rFonts w:ascii="Segoe UI" w:hAnsi="Segoe UI" w:cs="Segoe UI"/>
        </w:rPr>
        <w:t>, it appears</w:t>
      </w:r>
      <w:r w:rsidR="00D37ADD">
        <w:rPr>
          <w:rFonts w:ascii="Segoe UI" w:hAnsi="Segoe UI" w:cs="Segoe UI"/>
        </w:rPr>
        <w:t>,</w:t>
      </w:r>
      <w:r w:rsidR="00FD721B">
        <w:rPr>
          <w:rFonts w:ascii="Segoe UI" w:hAnsi="Segoe UI" w:cs="Segoe UI"/>
        </w:rPr>
        <w:t xml:space="preserve"> was not so </w:t>
      </w:r>
      <w:r w:rsidR="009E3403">
        <w:rPr>
          <w:rFonts w:ascii="Segoe UI" w:hAnsi="Segoe UI" w:cs="Segoe UI"/>
        </w:rPr>
        <w:t xml:space="preserve">experienced </w:t>
      </w:r>
      <w:r w:rsidR="002C2CBA">
        <w:rPr>
          <w:rFonts w:ascii="Segoe UI" w:hAnsi="Segoe UI" w:cs="Segoe UI"/>
        </w:rPr>
        <w:t>and</w:t>
      </w:r>
      <w:r w:rsidR="00A334F2">
        <w:rPr>
          <w:rFonts w:ascii="Segoe UI" w:hAnsi="Segoe UI" w:cs="Segoe UI"/>
        </w:rPr>
        <w:t xml:space="preserve"> most likely just copying what was in front of them therefore </w:t>
      </w:r>
      <w:r w:rsidR="006E400D">
        <w:rPr>
          <w:rFonts w:ascii="Segoe UI" w:hAnsi="Segoe UI" w:cs="Segoe UI"/>
        </w:rPr>
        <w:t xml:space="preserve">not able to modernise the words from Old Welsh into </w:t>
      </w:r>
      <w:r w:rsidR="00E271EB">
        <w:rPr>
          <w:rFonts w:ascii="Segoe UI" w:hAnsi="Segoe UI" w:cs="Segoe UI"/>
        </w:rPr>
        <w:t>the Welsh of the time</w:t>
      </w:r>
      <w:r w:rsidR="00A334F2">
        <w:rPr>
          <w:rFonts w:ascii="Segoe UI" w:hAnsi="Segoe UI" w:cs="Segoe UI"/>
        </w:rPr>
        <w:t>.</w:t>
      </w:r>
      <w:r w:rsidR="00132EB8">
        <w:rPr>
          <w:rStyle w:val="FootnoteReference"/>
          <w:rFonts w:ascii="Segoe UI" w:hAnsi="Segoe UI" w:cs="Segoe UI"/>
        </w:rPr>
        <w:footnoteReference w:id="25"/>
      </w:r>
      <w:r w:rsidR="00C36177">
        <w:rPr>
          <w:rFonts w:ascii="Segoe UI" w:hAnsi="Segoe UI" w:cs="Segoe UI"/>
        </w:rPr>
        <w:t xml:space="preserve"> </w:t>
      </w:r>
      <w:r w:rsidR="00F4231D">
        <w:rPr>
          <w:rFonts w:ascii="Segoe UI" w:hAnsi="Segoe UI" w:cs="Segoe UI"/>
        </w:rPr>
        <w:t>This</w:t>
      </w:r>
      <w:r w:rsidR="00F571FD">
        <w:rPr>
          <w:rFonts w:ascii="Segoe UI" w:hAnsi="Segoe UI" w:cs="Segoe UI"/>
        </w:rPr>
        <w:t xml:space="preserve"> fortunately </w:t>
      </w:r>
      <w:r w:rsidR="00F4231D">
        <w:rPr>
          <w:rFonts w:ascii="Segoe UI" w:hAnsi="Segoe UI" w:cs="Segoe UI"/>
        </w:rPr>
        <w:t xml:space="preserve">has enabled </w:t>
      </w:r>
      <w:r w:rsidR="00B050B7">
        <w:rPr>
          <w:rFonts w:ascii="Segoe UI" w:hAnsi="Segoe UI" w:cs="Segoe UI"/>
        </w:rPr>
        <w:t xml:space="preserve">linguists to have more of an </w:t>
      </w:r>
      <w:r w:rsidR="00AD5186">
        <w:rPr>
          <w:rFonts w:ascii="Segoe UI" w:hAnsi="Segoe UI" w:cs="Segoe UI"/>
        </w:rPr>
        <w:t>insight</w:t>
      </w:r>
      <w:r w:rsidR="00B050B7">
        <w:rPr>
          <w:rFonts w:ascii="Segoe UI" w:hAnsi="Segoe UI" w:cs="Segoe UI"/>
        </w:rPr>
        <w:t xml:space="preserve"> into the construction of the Old Welsh language</w:t>
      </w:r>
      <w:r w:rsidR="00C36177">
        <w:rPr>
          <w:rFonts w:ascii="Segoe UI" w:hAnsi="Segoe UI" w:cs="Segoe UI"/>
        </w:rPr>
        <w:t xml:space="preserve">. </w:t>
      </w:r>
    </w:p>
    <w:p w14:paraId="4854952F" w14:textId="17DDE71F" w:rsidR="00483736" w:rsidRDefault="00C36177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Within </w:t>
      </w:r>
      <w:r w:rsidR="00295072">
        <w:rPr>
          <w:rFonts w:ascii="Segoe UI" w:hAnsi="Segoe UI" w:cs="Segoe UI"/>
        </w:rPr>
        <w:t xml:space="preserve">this manuscript is also a </w:t>
      </w:r>
      <w:r w:rsidR="00BC49A8">
        <w:rPr>
          <w:rFonts w:ascii="Segoe UI" w:hAnsi="Segoe UI" w:cs="Segoe UI"/>
        </w:rPr>
        <w:t xml:space="preserve">poem </w:t>
      </w:r>
      <w:r w:rsidR="00C14A49">
        <w:rPr>
          <w:rFonts w:ascii="Segoe UI" w:hAnsi="Segoe UI" w:cs="Segoe UI"/>
        </w:rPr>
        <w:t xml:space="preserve">known as </w:t>
      </w:r>
      <w:proofErr w:type="spellStart"/>
      <w:r w:rsidR="00C14A49">
        <w:rPr>
          <w:rFonts w:ascii="Segoe UI" w:hAnsi="Segoe UI" w:cs="Segoe UI"/>
        </w:rPr>
        <w:t>Peis</w:t>
      </w:r>
      <w:proofErr w:type="spellEnd"/>
      <w:r w:rsidR="00C14A49">
        <w:rPr>
          <w:rFonts w:ascii="Segoe UI" w:hAnsi="Segoe UI" w:cs="Segoe UI"/>
        </w:rPr>
        <w:t xml:space="preserve"> </w:t>
      </w:r>
      <w:proofErr w:type="spellStart"/>
      <w:r w:rsidR="00C14A49">
        <w:rPr>
          <w:rFonts w:ascii="Segoe UI" w:hAnsi="Segoe UI" w:cs="Segoe UI"/>
        </w:rPr>
        <w:t>Dino</w:t>
      </w:r>
      <w:r w:rsidR="00AC26EB">
        <w:rPr>
          <w:rFonts w:ascii="Segoe UI" w:hAnsi="Segoe UI" w:cs="Segoe UI"/>
        </w:rPr>
        <w:t>gat</w:t>
      </w:r>
      <w:proofErr w:type="spellEnd"/>
      <w:r w:rsidR="00D8370E">
        <w:rPr>
          <w:rFonts w:ascii="Segoe UI" w:hAnsi="Segoe UI" w:cs="Segoe UI"/>
        </w:rPr>
        <w:t xml:space="preserve"> which is the </w:t>
      </w:r>
      <w:r w:rsidR="000B422C">
        <w:rPr>
          <w:rFonts w:ascii="Segoe UI" w:hAnsi="Segoe UI" w:cs="Segoe UI"/>
        </w:rPr>
        <w:t xml:space="preserve">oldest </w:t>
      </w:r>
      <w:r w:rsidR="00F82AD5">
        <w:rPr>
          <w:rFonts w:ascii="Segoe UI" w:hAnsi="Segoe UI" w:cs="Segoe UI"/>
        </w:rPr>
        <w:t xml:space="preserve">known Welsh </w:t>
      </w:r>
      <w:r w:rsidR="000B422C">
        <w:rPr>
          <w:rFonts w:ascii="Segoe UI" w:hAnsi="Segoe UI" w:cs="Segoe UI"/>
        </w:rPr>
        <w:t>lullaby</w:t>
      </w:r>
      <w:r w:rsidR="00132EB8">
        <w:rPr>
          <w:rFonts w:ascii="Segoe UI" w:hAnsi="Segoe UI" w:cs="Segoe UI"/>
        </w:rPr>
        <w:t>,</w:t>
      </w:r>
      <w:r w:rsidR="00023BC2">
        <w:rPr>
          <w:rFonts w:ascii="Segoe UI" w:hAnsi="Segoe UI" w:cs="Segoe UI"/>
        </w:rPr>
        <w:t xml:space="preserve"> thought to have been</w:t>
      </w:r>
      <w:r w:rsidR="000B422C">
        <w:rPr>
          <w:rFonts w:ascii="Segoe UI" w:hAnsi="Segoe UI" w:cs="Segoe UI"/>
        </w:rPr>
        <w:t xml:space="preserve"> </w:t>
      </w:r>
      <w:r w:rsidR="00A36686">
        <w:rPr>
          <w:rFonts w:ascii="Segoe UI" w:hAnsi="Segoe UI" w:cs="Segoe UI"/>
        </w:rPr>
        <w:t>written in approximately 650</w:t>
      </w:r>
      <w:r w:rsidR="00547F06">
        <w:rPr>
          <w:rFonts w:ascii="Segoe UI" w:hAnsi="Segoe UI" w:cs="Segoe UI"/>
        </w:rPr>
        <w:t>CE.</w:t>
      </w:r>
      <w:r w:rsidR="00023BC2">
        <w:rPr>
          <w:rFonts w:ascii="Segoe UI" w:hAnsi="Segoe UI" w:cs="Segoe UI"/>
        </w:rPr>
        <w:t xml:space="preserve"> </w:t>
      </w:r>
      <w:r w:rsidR="00035B2C">
        <w:rPr>
          <w:rFonts w:ascii="Segoe UI" w:hAnsi="Segoe UI" w:cs="Segoe UI"/>
        </w:rPr>
        <w:t xml:space="preserve">Although it is </w:t>
      </w:r>
      <w:r w:rsidR="00C607AD">
        <w:rPr>
          <w:rFonts w:ascii="Segoe UI" w:hAnsi="Segoe UI" w:cs="Segoe UI"/>
        </w:rPr>
        <w:t xml:space="preserve">written in Old Welsh, it is not thought to have originated in Wales as there are </w:t>
      </w:r>
      <w:r w:rsidR="008012B0">
        <w:rPr>
          <w:rFonts w:ascii="Segoe UI" w:hAnsi="Segoe UI" w:cs="Segoe UI"/>
        </w:rPr>
        <w:t xml:space="preserve">references to Derwent in </w:t>
      </w:r>
      <w:r w:rsidR="00F24122">
        <w:rPr>
          <w:rFonts w:ascii="Segoe UI" w:hAnsi="Segoe UI" w:cs="Segoe UI"/>
        </w:rPr>
        <w:t>Cumbria.</w:t>
      </w:r>
      <w:r w:rsidR="00630CDE">
        <w:rPr>
          <w:rFonts w:ascii="Segoe UI" w:hAnsi="Segoe UI" w:cs="Segoe UI"/>
        </w:rPr>
        <w:t xml:space="preserve"> Aneirin </w:t>
      </w:r>
      <w:r w:rsidR="009B1824">
        <w:rPr>
          <w:rFonts w:ascii="Segoe UI" w:hAnsi="Segoe UI" w:cs="Segoe UI"/>
        </w:rPr>
        <w:t xml:space="preserve">along with Taliesin </w:t>
      </w:r>
      <w:r w:rsidR="0000238C">
        <w:rPr>
          <w:rFonts w:ascii="Segoe UI" w:hAnsi="Segoe UI" w:cs="Segoe UI"/>
        </w:rPr>
        <w:t xml:space="preserve">(a court </w:t>
      </w:r>
      <w:proofErr w:type="spellStart"/>
      <w:r w:rsidR="0000238C">
        <w:rPr>
          <w:rFonts w:ascii="Segoe UI" w:hAnsi="Segoe UI" w:cs="Segoe UI"/>
        </w:rPr>
        <w:t>bard</w:t>
      </w:r>
      <w:proofErr w:type="spellEnd"/>
      <w:r w:rsidR="0000238C">
        <w:rPr>
          <w:rFonts w:ascii="Segoe UI" w:hAnsi="Segoe UI" w:cs="Segoe UI"/>
        </w:rPr>
        <w:t xml:space="preserve"> from 6</w:t>
      </w:r>
      <w:r w:rsidR="0000238C" w:rsidRPr="0000238C">
        <w:rPr>
          <w:rFonts w:ascii="Segoe UI" w:hAnsi="Segoe UI" w:cs="Segoe UI"/>
          <w:vertAlign w:val="superscript"/>
        </w:rPr>
        <w:t>th</w:t>
      </w:r>
      <w:r w:rsidR="0000238C">
        <w:rPr>
          <w:rFonts w:ascii="Segoe UI" w:hAnsi="Segoe UI" w:cs="Segoe UI"/>
        </w:rPr>
        <w:t xml:space="preserve"> </w:t>
      </w:r>
      <w:r w:rsidR="003B4A85">
        <w:rPr>
          <w:rFonts w:ascii="Segoe UI" w:hAnsi="Segoe UI" w:cs="Segoe UI"/>
        </w:rPr>
        <w:t>century), were</w:t>
      </w:r>
      <w:r w:rsidR="009B1824">
        <w:rPr>
          <w:rFonts w:ascii="Segoe UI" w:hAnsi="Segoe UI" w:cs="Segoe UI"/>
        </w:rPr>
        <w:t xml:space="preserve"> considered to be </w:t>
      </w:r>
      <w:r w:rsidR="00613BDC">
        <w:rPr>
          <w:rFonts w:ascii="Segoe UI" w:hAnsi="Segoe UI" w:cs="Segoe UI"/>
        </w:rPr>
        <w:t xml:space="preserve">the founders of the Welsh poetic tradition although there is some </w:t>
      </w:r>
      <w:r w:rsidR="005E65ED">
        <w:rPr>
          <w:rFonts w:ascii="Segoe UI" w:hAnsi="Segoe UI" w:cs="Segoe UI"/>
        </w:rPr>
        <w:t xml:space="preserve">controversy </w:t>
      </w:r>
      <w:r w:rsidR="009522DF">
        <w:rPr>
          <w:rFonts w:ascii="Segoe UI" w:hAnsi="Segoe UI" w:cs="Segoe UI"/>
        </w:rPr>
        <w:t xml:space="preserve">over </w:t>
      </w:r>
      <w:proofErr w:type="spellStart"/>
      <w:proofErr w:type="gramStart"/>
      <w:r w:rsidR="00DB0943">
        <w:rPr>
          <w:rFonts w:ascii="Segoe UI" w:hAnsi="Segoe UI" w:cs="Segoe UI"/>
        </w:rPr>
        <w:t>Aneirin;s</w:t>
      </w:r>
      <w:proofErr w:type="spellEnd"/>
      <w:proofErr w:type="gramEnd"/>
      <w:r w:rsidR="00DB0943">
        <w:rPr>
          <w:rFonts w:ascii="Segoe UI" w:hAnsi="Segoe UI" w:cs="Segoe UI"/>
        </w:rPr>
        <w:t xml:space="preserve"> </w:t>
      </w:r>
      <w:r w:rsidR="009522DF">
        <w:rPr>
          <w:rFonts w:ascii="Segoe UI" w:hAnsi="Segoe UI" w:cs="Segoe UI"/>
        </w:rPr>
        <w:t xml:space="preserve"> origins as </w:t>
      </w:r>
      <w:r w:rsidR="00DB0943">
        <w:rPr>
          <w:rFonts w:ascii="Segoe UI" w:hAnsi="Segoe UI" w:cs="Segoe UI"/>
        </w:rPr>
        <w:t>he</w:t>
      </w:r>
      <w:r w:rsidR="009522DF">
        <w:rPr>
          <w:rFonts w:ascii="Segoe UI" w:hAnsi="Segoe UI" w:cs="Segoe UI"/>
        </w:rPr>
        <w:t xml:space="preserve"> </w:t>
      </w:r>
      <w:r w:rsidR="00E92F80">
        <w:rPr>
          <w:rFonts w:ascii="Segoe UI" w:hAnsi="Segoe UI" w:cs="Segoe UI"/>
        </w:rPr>
        <w:t>is</w:t>
      </w:r>
      <w:r w:rsidR="009522DF">
        <w:rPr>
          <w:rFonts w:ascii="Segoe UI" w:hAnsi="Segoe UI" w:cs="Segoe UI"/>
        </w:rPr>
        <w:t xml:space="preserve"> thought to be from </w:t>
      </w:r>
      <w:r w:rsidR="00D97597">
        <w:rPr>
          <w:rFonts w:ascii="Segoe UI" w:hAnsi="Segoe UI" w:cs="Segoe UI"/>
        </w:rPr>
        <w:t>the Old North</w:t>
      </w:r>
      <w:r w:rsidR="001D6C4C">
        <w:rPr>
          <w:rFonts w:ascii="Segoe UI" w:hAnsi="Segoe UI" w:cs="Segoe UI"/>
        </w:rPr>
        <w:t>,</w:t>
      </w:r>
      <w:r w:rsidR="00D97597">
        <w:rPr>
          <w:rFonts w:ascii="Segoe UI" w:hAnsi="Segoe UI" w:cs="Segoe UI"/>
        </w:rPr>
        <w:t xml:space="preserve"> not Wales</w:t>
      </w:r>
      <w:r w:rsidR="00086AD7">
        <w:rPr>
          <w:rFonts w:ascii="Segoe UI" w:hAnsi="Segoe UI" w:cs="Segoe UI"/>
        </w:rPr>
        <w:t xml:space="preserve">. There is some thought that the original scripts were written in </w:t>
      </w:r>
      <w:proofErr w:type="spellStart"/>
      <w:r w:rsidR="00086AD7">
        <w:rPr>
          <w:rFonts w:ascii="Segoe UI" w:hAnsi="Segoe UI" w:cs="Segoe UI"/>
        </w:rPr>
        <w:t>Cumbric</w:t>
      </w:r>
      <w:proofErr w:type="spellEnd"/>
      <w:r w:rsidR="00D37ADD">
        <w:rPr>
          <w:rFonts w:ascii="Segoe UI" w:hAnsi="Segoe UI" w:cs="Segoe UI"/>
        </w:rPr>
        <w:t>,</w:t>
      </w:r>
      <w:r w:rsidR="00086AD7">
        <w:rPr>
          <w:rFonts w:ascii="Segoe UI" w:hAnsi="Segoe UI" w:cs="Segoe UI"/>
        </w:rPr>
        <w:t xml:space="preserve"> </w:t>
      </w:r>
      <w:r w:rsidR="00FE2293">
        <w:rPr>
          <w:rFonts w:ascii="Segoe UI" w:hAnsi="Segoe UI" w:cs="Segoe UI"/>
        </w:rPr>
        <w:t xml:space="preserve">the ancient language of the North of England </w:t>
      </w:r>
      <w:r w:rsidR="000262C9">
        <w:rPr>
          <w:rFonts w:ascii="Segoe UI" w:hAnsi="Segoe UI" w:cs="Segoe UI"/>
        </w:rPr>
        <w:t xml:space="preserve">and South Scotland </w:t>
      </w:r>
      <w:r w:rsidR="00B773A8">
        <w:rPr>
          <w:rFonts w:ascii="Segoe UI" w:hAnsi="Segoe UI" w:cs="Segoe UI"/>
        </w:rPr>
        <w:t>but probably there was very little difference</w:t>
      </w:r>
      <w:r w:rsidR="000262C9">
        <w:rPr>
          <w:rFonts w:ascii="Segoe UI" w:hAnsi="Segoe UI" w:cs="Segoe UI"/>
        </w:rPr>
        <w:t xml:space="preserve"> in the languages to </w:t>
      </w:r>
      <w:r w:rsidR="000829B1">
        <w:rPr>
          <w:rFonts w:ascii="Segoe UI" w:hAnsi="Segoe UI" w:cs="Segoe UI"/>
        </w:rPr>
        <w:t>cause m</w:t>
      </w:r>
      <w:r w:rsidR="00E53CC5">
        <w:rPr>
          <w:rFonts w:ascii="Segoe UI" w:hAnsi="Segoe UI" w:cs="Segoe UI"/>
        </w:rPr>
        <w:t xml:space="preserve">any problems with translation and </w:t>
      </w:r>
      <w:r w:rsidR="00373DC8">
        <w:rPr>
          <w:rFonts w:ascii="Segoe UI" w:hAnsi="Segoe UI" w:cs="Segoe UI"/>
        </w:rPr>
        <w:t>copying.</w:t>
      </w:r>
      <w:r w:rsidR="000829B1">
        <w:rPr>
          <w:rFonts w:ascii="Segoe UI" w:hAnsi="Segoe UI" w:cs="Segoe UI"/>
        </w:rPr>
        <w:t xml:space="preserve"> </w:t>
      </w:r>
      <w:r w:rsidR="0045435D">
        <w:rPr>
          <w:rStyle w:val="FootnoteReference"/>
          <w:rFonts w:ascii="Segoe UI" w:hAnsi="Segoe UI" w:cs="Segoe UI"/>
        </w:rPr>
        <w:footnoteReference w:id="26"/>
      </w:r>
    </w:p>
    <w:p w14:paraId="69A04740" w14:textId="1756CAA1" w:rsidR="00EF3068" w:rsidRDefault="00570804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</w:t>
      </w:r>
      <w:proofErr w:type="spellStart"/>
      <w:r w:rsidR="00BB053C">
        <w:rPr>
          <w:rFonts w:ascii="Segoe UI" w:hAnsi="Segoe UI" w:cs="Segoe UI"/>
        </w:rPr>
        <w:t>Cumbric</w:t>
      </w:r>
      <w:proofErr w:type="spellEnd"/>
      <w:r w:rsidR="00BB053C">
        <w:rPr>
          <w:rFonts w:ascii="Segoe UI" w:hAnsi="Segoe UI" w:cs="Segoe UI"/>
        </w:rPr>
        <w:t xml:space="preserve"> </w:t>
      </w:r>
      <w:r w:rsidR="00ED5E0D">
        <w:rPr>
          <w:rFonts w:ascii="Segoe UI" w:hAnsi="Segoe UI" w:cs="Segoe UI"/>
        </w:rPr>
        <w:t xml:space="preserve">language </w:t>
      </w:r>
      <w:r w:rsidR="00A17FD5">
        <w:rPr>
          <w:rFonts w:ascii="Segoe UI" w:hAnsi="Segoe UI" w:cs="Segoe UI"/>
        </w:rPr>
        <w:t xml:space="preserve">which </w:t>
      </w:r>
      <w:r w:rsidR="00404E92">
        <w:rPr>
          <w:rFonts w:ascii="Segoe UI" w:hAnsi="Segoe UI" w:cs="Segoe UI"/>
        </w:rPr>
        <w:t xml:space="preserve">linguists are unable to decide </w:t>
      </w:r>
      <w:r w:rsidR="00A84AC2">
        <w:rPr>
          <w:rFonts w:ascii="Segoe UI" w:hAnsi="Segoe UI" w:cs="Segoe UI"/>
        </w:rPr>
        <w:t>whether</w:t>
      </w:r>
      <w:r w:rsidR="009E5029">
        <w:rPr>
          <w:rFonts w:ascii="Segoe UI" w:hAnsi="Segoe UI" w:cs="Segoe UI"/>
        </w:rPr>
        <w:t xml:space="preserve"> it is</w:t>
      </w:r>
      <w:r w:rsidR="00404E92">
        <w:rPr>
          <w:rFonts w:ascii="Segoe UI" w:hAnsi="Segoe UI" w:cs="Segoe UI"/>
        </w:rPr>
        <w:t xml:space="preserve"> a dialect or sep</w:t>
      </w:r>
      <w:r>
        <w:rPr>
          <w:rFonts w:ascii="Segoe UI" w:hAnsi="Segoe UI" w:cs="Segoe UI"/>
        </w:rPr>
        <w:t>arate language</w:t>
      </w:r>
      <w:r w:rsidR="00975F20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has been called the </w:t>
      </w:r>
      <w:r w:rsidR="00D06F4F">
        <w:rPr>
          <w:rFonts w:ascii="Segoe UI" w:hAnsi="Segoe UI" w:cs="Segoe UI"/>
        </w:rPr>
        <w:t xml:space="preserve">Welsh language of the North </w:t>
      </w:r>
      <w:r w:rsidR="00A84AC2">
        <w:rPr>
          <w:rFonts w:ascii="Segoe UI" w:hAnsi="Segoe UI" w:cs="Segoe UI"/>
        </w:rPr>
        <w:t>and</w:t>
      </w:r>
      <w:r w:rsidR="00D06F4F">
        <w:rPr>
          <w:rFonts w:ascii="Segoe UI" w:hAnsi="Segoe UI" w:cs="Segoe UI"/>
        </w:rPr>
        <w:t xml:space="preserve"> has mainly been a</w:t>
      </w:r>
      <w:r w:rsidR="00652FC1">
        <w:rPr>
          <w:rFonts w:ascii="Segoe UI" w:hAnsi="Segoe UI" w:cs="Segoe UI"/>
        </w:rPr>
        <w:t>ttested</w:t>
      </w:r>
      <w:r w:rsidR="00D06F4F">
        <w:rPr>
          <w:rFonts w:ascii="Segoe UI" w:hAnsi="Segoe UI" w:cs="Segoe UI"/>
        </w:rPr>
        <w:t xml:space="preserve"> </w:t>
      </w:r>
      <w:r w:rsidR="00336A76">
        <w:rPr>
          <w:rFonts w:ascii="Segoe UI" w:hAnsi="Segoe UI" w:cs="Segoe UI"/>
        </w:rPr>
        <w:t xml:space="preserve">by </w:t>
      </w:r>
    </w:p>
    <w:p w14:paraId="511B2EC1" w14:textId="19ADAF49" w:rsidR="00266175" w:rsidRDefault="00336A76">
      <w:pPr>
        <w:rPr>
          <w:rFonts w:ascii="Segoe UI" w:hAnsi="Segoe UI" w:cs="Segoe UI"/>
        </w:rPr>
      </w:pPr>
      <w:r>
        <w:rPr>
          <w:rFonts w:ascii="Segoe UI" w:hAnsi="Segoe UI" w:cs="Segoe UI"/>
        </w:rPr>
        <w:lastRenderedPageBreak/>
        <w:t xml:space="preserve">place names in </w:t>
      </w:r>
      <w:r w:rsidR="007D25F4">
        <w:rPr>
          <w:rFonts w:ascii="Segoe UI" w:hAnsi="Segoe UI" w:cs="Segoe UI"/>
        </w:rPr>
        <w:t>North England and South</w:t>
      </w:r>
      <w:r>
        <w:rPr>
          <w:rFonts w:ascii="Segoe UI" w:hAnsi="Segoe UI" w:cs="Segoe UI"/>
        </w:rPr>
        <w:t xml:space="preserve"> Scotland</w:t>
      </w:r>
      <w:r w:rsidR="00800459">
        <w:rPr>
          <w:rFonts w:ascii="Segoe UI" w:hAnsi="Segoe UI" w:cs="Segoe UI"/>
        </w:rPr>
        <w:t xml:space="preserve"> for example Carlisle and </w:t>
      </w:r>
      <w:r w:rsidR="003A1531">
        <w:rPr>
          <w:rFonts w:ascii="Segoe UI" w:hAnsi="Segoe UI" w:cs="Segoe UI"/>
        </w:rPr>
        <w:t>Catterick</w:t>
      </w:r>
      <w:r w:rsidR="00FE3FC0">
        <w:rPr>
          <w:rFonts w:ascii="Segoe UI" w:hAnsi="Segoe UI" w:cs="Segoe UI"/>
        </w:rPr>
        <w:t>.</w:t>
      </w:r>
      <w:r w:rsidR="009C0DBD">
        <w:rPr>
          <w:rStyle w:val="FootnoteReference"/>
          <w:rFonts w:ascii="Segoe UI" w:hAnsi="Segoe UI" w:cs="Segoe UI"/>
        </w:rPr>
        <w:footnoteReference w:id="27"/>
      </w:r>
      <w:r w:rsidR="004F1CCF">
        <w:rPr>
          <w:rFonts w:ascii="Segoe UI" w:hAnsi="Segoe UI" w:cs="Segoe UI"/>
        </w:rPr>
        <w:t xml:space="preserve"> It </w:t>
      </w:r>
      <w:r w:rsidR="00E028D6">
        <w:rPr>
          <w:rFonts w:ascii="Segoe UI" w:hAnsi="Segoe UI" w:cs="Segoe UI"/>
        </w:rPr>
        <w:t xml:space="preserve">has been suggested </w:t>
      </w:r>
      <w:r w:rsidR="00BF2933">
        <w:rPr>
          <w:rFonts w:ascii="Segoe UI" w:hAnsi="Segoe UI" w:cs="Segoe UI"/>
        </w:rPr>
        <w:t>how</w:t>
      </w:r>
      <w:r w:rsidR="00474B0D">
        <w:rPr>
          <w:rFonts w:ascii="Segoe UI" w:hAnsi="Segoe UI" w:cs="Segoe UI"/>
        </w:rPr>
        <w:t xml:space="preserve">ever </w:t>
      </w:r>
      <w:r w:rsidR="00E028D6">
        <w:rPr>
          <w:rFonts w:ascii="Segoe UI" w:hAnsi="Segoe UI" w:cs="Segoe UI"/>
        </w:rPr>
        <w:t xml:space="preserve">that </w:t>
      </w:r>
      <w:r w:rsidR="00FA2ACD">
        <w:rPr>
          <w:rFonts w:ascii="Segoe UI" w:hAnsi="Segoe UI" w:cs="Segoe UI"/>
        </w:rPr>
        <w:t>the</w:t>
      </w:r>
      <w:r w:rsidR="00FA4555">
        <w:rPr>
          <w:rFonts w:ascii="Segoe UI" w:hAnsi="Segoe UI" w:cs="Segoe UI"/>
        </w:rPr>
        <w:t xml:space="preserve"> name comes from an anglicised root of </w:t>
      </w:r>
      <w:r w:rsidR="00C5397E">
        <w:rPr>
          <w:rFonts w:ascii="Segoe UI" w:hAnsi="Segoe UI" w:cs="Segoe UI"/>
        </w:rPr>
        <w:t xml:space="preserve">the Welsh name Cymraeg </w:t>
      </w:r>
      <w:r w:rsidR="00854AA0">
        <w:rPr>
          <w:rFonts w:ascii="Segoe UI" w:hAnsi="Segoe UI" w:cs="Segoe UI"/>
        </w:rPr>
        <w:t>and is possibly a geographic term rather than a linguistic term</w:t>
      </w:r>
      <w:r w:rsidR="00A7071A">
        <w:rPr>
          <w:rFonts w:ascii="Segoe UI" w:hAnsi="Segoe UI" w:cs="Segoe UI"/>
        </w:rPr>
        <w:t>.</w:t>
      </w:r>
      <w:r w:rsidR="00A7071A">
        <w:rPr>
          <w:rStyle w:val="FootnoteReference"/>
          <w:rFonts w:ascii="Segoe UI" w:hAnsi="Segoe UI" w:cs="Segoe UI"/>
        </w:rPr>
        <w:footnoteReference w:id="28"/>
      </w:r>
      <w:r w:rsidR="00854AA0">
        <w:rPr>
          <w:rFonts w:ascii="Segoe UI" w:hAnsi="Segoe UI" w:cs="Segoe UI"/>
        </w:rPr>
        <w:t xml:space="preserve"> </w:t>
      </w:r>
      <w:r w:rsidR="00266175">
        <w:rPr>
          <w:rFonts w:ascii="Segoe UI" w:hAnsi="Segoe UI" w:cs="Segoe UI"/>
        </w:rPr>
        <w:t xml:space="preserve">Old Welsh </w:t>
      </w:r>
      <w:r w:rsidR="00835F24">
        <w:rPr>
          <w:rFonts w:ascii="Segoe UI" w:hAnsi="Segoe UI" w:cs="Segoe UI"/>
        </w:rPr>
        <w:t xml:space="preserve">is </w:t>
      </w:r>
      <w:r w:rsidR="006D4800">
        <w:rPr>
          <w:rFonts w:ascii="Segoe UI" w:hAnsi="Segoe UI" w:cs="Segoe UI"/>
        </w:rPr>
        <w:t xml:space="preserve">also </w:t>
      </w:r>
      <w:r w:rsidR="00835F24">
        <w:rPr>
          <w:rFonts w:ascii="Segoe UI" w:hAnsi="Segoe UI" w:cs="Segoe UI"/>
        </w:rPr>
        <w:t>considered to be very similar to Old Breton</w:t>
      </w:r>
      <w:r w:rsidR="00BB053C">
        <w:rPr>
          <w:rFonts w:ascii="Segoe UI" w:hAnsi="Segoe UI" w:cs="Segoe UI"/>
        </w:rPr>
        <w:t xml:space="preserve"> </w:t>
      </w:r>
      <w:r w:rsidR="00A84AC2">
        <w:rPr>
          <w:rFonts w:ascii="Segoe UI" w:hAnsi="Segoe UI" w:cs="Segoe UI"/>
        </w:rPr>
        <w:t>and old Cornish</w:t>
      </w:r>
      <w:r w:rsidR="006D4800">
        <w:rPr>
          <w:rFonts w:ascii="Segoe UI" w:hAnsi="Segoe UI" w:cs="Segoe UI"/>
        </w:rPr>
        <w:t>.</w:t>
      </w:r>
      <w:r w:rsidR="00AA6A75">
        <w:rPr>
          <w:rFonts w:ascii="Segoe UI" w:hAnsi="Segoe UI" w:cs="Segoe UI"/>
        </w:rPr>
        <w:t xml:space="preserve"> Both have </w:t>
      </w:r>
      <w:r w:rsidR="00A24848">
        <w:rPr>
          <w:rFonts w:ascii="Segoe UI" w:hAnsi="Segoe UI" w:cs="Segoe UI"/>
        </w:rPr>
        <w:t xml:space="preserve">evidence of </w:t>
      </w:r>
      <w:r w:rsidR="00E028D6">
        <w:rPr>
          <w:rFonts w:ascii="Segoe UI" w:hAnsi="Segoe UI" w:cs="Segoe UI"/>
        </w:rPr>
        <w:t>manuscripts</w:t>
      </w:r>
      <w:r w:rsidR="00A24848">
        <w:rPr>
          <w:rFonts w:ascii="Segoe UI" w:hAnsi="Segoe UI" w:cs="Segoe UI"/>
        </w:rPr>
        <w:t xml:space="preserve"> attesting to their </w:t>
      </w:r>
      <w:r w:rsidR="001C2AD2">
        <w:rPr>
          <w:rFonts w:ascii="Segoe UI" w:hAnsi="Segoe UI" w:cs="Segoe UI"/>
        </w:rPr>
        <w:t>language</w:t>
      </w:r>
      <w:r w:rsidR="00826CC8">
        <w:rPr>
          <w:rFonts w:ascii="Segoe UI" w:hAnsi="Segoe UI" w:cs="Segoe UI"/>
        </w:rPr>
        <w:t xml:space="preserve"> with crossover </w:t>
      </w:r>
      <w:r w:rsidR="00E33CD9">
        <w:rPr>
          <w:rFonts w:ascii="Segoe UI" w:hAnsi="Segoe UI" w:cs="Segoe UI"/>
        </w:rPr>
        <w:t xml:space="preserve">of some words from Welsh </w:t>
      </w:r>
      <w:r w:rsidR="00BF2933">
        <w:rPr>
          <w:rFonts w:ascii="Segoe UI" w:hAnsi="Segoe UI" w:cs="Segoe UI"/>
        </w:rPr>
        <w:t xml:space="preserve">which proves the similarities </w:t>
      </w:r>
      <w:r w:rsidR="00F67EAF">
        <w:rPr>
          <w:rFonts w:ascii="Segoe UI" w:hAnsi="Segoe UI" w:cs="Segoe UI"/>
        </w:rPr>
        <w:t>with Old Welsh.</w:t>
      </w:r>
      <w:r w:rsidR="00013B19">
        <w:rPr>
          <w:rStyle w:val="FootnoteReference"/>
          <w:rFonts w:ascii="Segoe UI" w:hAnsi="Segoe UI" w:cs="Segoe UI"/>
        </w:rPr>
        <w:footnoteReference w:id="29"/>
      </w:r>
    </w:p>
    <w:p w14:paraId="7A20AAA3" w14:textId="5A34AEE9" w:rsidR="00281152" w:rsidRPr="000F0685" w:rsidRDefault="00281152">
      <w:pPr>
        <w:rPr>
          <w:rFonts w:ascii="Segoe UI" w:hAnsi="Segoe UI" w:cs="Segoe UI"/>
          <w:b/>
          <w:bCs/>
        </w:rPr>
      </w:pPr>
      <w:r w:rsidRPr="000F0685">
        <w:rPr>
          <w:rFonts w:ascii="Segoe UI" w:hAnsi="Segoe UI" w:cs="Segoe UI"/>
          <w:b/>
          <w:bCs/>
        </w:rPr>
        <w:t>Middle Welsh</w:t>
      </w:r>
    </w:p>
    <w:p w14:paraId="5E8676AE" w14:textId="0C44D1C9" w:rsidR="00593AB6" w:rsidRDefault="00652CFE">
      <w:pPr>
        <w:rPr>
          <w:rFonts w:ascii="Segoe UI" w:hAnsi="Segoe UI" w:cs="Segoe UI"/>
        </w:rPr>
      </w:pPr>
      <w:r>
        <w:rPr>
          <w:rFonts w:ascii="Segoe UI" w:hAnsi="Segoe UI" w:cs="Segoe UI"/>
        </w:rPr>
        <w:t>By the end of the 11</w:t>
      </w:r>
      <w:r w:rsidRPr="00652CFE">
        <w:rPr>
          <w:rFonts w:ascii="Segoe UI" w:hAnsi="Segoe UI" w:cs="Segoe UI"/>
          <w:vertAlign w:val="superscript"/>
        </w:rPr>
        <w:t>th</w:t>
      </w:r>
      <w:r>
        <w:rPr>
          <w:rFonts w:ascii="Segoe UI" w:hAnsi="Segoe UI" w:cs="Segoe UI"/>
        </w:rPr>
        <w:t xml:space="preserve"> century</w:t>
      </w:r>
      <w:r w:rsidR="0096579B">
        <w:rPr>
          <w:rFonts w:ascii="Segoe UI" w:hAnsi="Segoe UI" w:cs="Segoe UI"/>
        </w:rPr>
        <w:t xml:space="preserve"> which is </w:t>
      </w:r>
      <w:r w:rsidR="004C6444">
        <w:rPr>
          <w:rFonts w:ascii="Segoe UI" w:hAnsi="Segoe UI" w:cs="Segoe UI"/>
        </w:rPr>
        <w:t xml:space="preserve">the period </w:t>
      </w:r>
      <w:r w:rsidR="00C96910">
        <w:rPr>
          <w:rFonts w:ascii="Segoe UI" w:hAnsi="Segoe UI" w:cs="Segoe UI"/>
        </w:rPr>
        <w:t>thought to be the start of the Middle Welsh period</w:t>
      </w:r>
      <w:r w:rsidR="006C1936">
        <w:rPr>
          <w:rFonts w:ascii="Segoe UI" w:hAnsi="Segoe UI" w:cs="Segoe UI"/>
        </w:rPr>
        <w:t xml:space="preserve">, </w:t>
      </w:r>
      <w:r w:rsidR="0054025F">
        <w:rPr>
          <w:rFonts w:ascii="Segoe UI" w:hAnsi="Segoe UI" w:cs="Segoe UI"/>
        </w:rPr>
        <w:t>t</w:t>
      </w:r>
      <w:r w:rsidR="00D9387D">
        <w:rPr>
          <w:rFonts w:ascii="Segoe UI" w:hAnsi="Segoe UI" w:cs="Segoe UI"/>
        </w:rPr>
        <w:t>he language had changed from Old Welsh</w:t>
      </w:r>
      <w:r w:rsidR="0054025F">
        <w:rPr>
          <w:rFonts w:ascii="Segoe UI" w:hAnsi="Segoe UI" w:cs="Segoe UI"/>
        </w:rPr>
        <w:t>,</w:t>
      </w:r>
      <w:r w:rsidR="00D9387D">
        <w:rPr>
          <w:rFonts w:ascii="Segoe UI" w:hAnsi="Segoe UI" w:cs="Segoe UI"/>
        </w:rPr>
        <w:t xml:space="preserve"> with the biggest difference being new spellings of </w:t>
      </w:r>
      <w:r w:rsidR="00D60C87">
        <w:rPr>
          <w:rFonts w:ascii="Segoe UI" w:hAnsi="Segoe UI" w:cs="Segoe UI"/>
        </w:rPr>
        <w:t>words and</w:t>
      </w:r>
      <w:r w:rsidR="00D9387D">
        <w:rPr>
          <w:rFonts w:ascii="Segoe UI" w:hAnsi="Segoe UI" w:cs="Segoe UI"/>
        </w:rPr>
        <w:t xml:space="preserve"> sound changes which included loss of some consonants</w:t>
      </w:r>
      <w:r w:rsidR="00D60C87">
        <w:rPr>
          <w:rFonts w:ascii="Segoe UI" w:hAnsi="Segoe UI" w:cs="Segoe UI"/>
        </w:rPr>
        <w:t xml:space="preserve"> </w:t>
      </w:r>
      <w:r w:rsidR="00D9387D">
        <w:rPr>
          <w:rFonts w:ascii="Segoe UI" w:hAnsi="Segoe UI" w:cs="Segoe UI"/>
        </w:rPr>
        <w:t>(this is thought to be more of a change of preference rather than a forced change</w:t>
      </w:r>
      <w:r w:rsidR="00D60C87">
        <w:rPr>
          <w:rFonts w:ascii="Segoe UI" w:hAnsi="Segoe UI" w:cs="Segoe UI"/>
        </w:rPr>
        <w:t>)</w:t>
      </w:r>
      <w:r w:rsidR="00D9387D">
        <w:rPr>
          <w:rFonts w:ascii="Segoe UI" w:hAnsi="Segoe UI" w:cs="Segoe UI"/>
        </w:rPr>
        <w:t>.</w:t>
      </w:r>
      <w:r w:rsidR="00B350DA">
        <w:rPr>
          <w:rStyle w:val="FootnoteReference"/>
          <w:rFonts w:ascii="Segoe UI" w:hAnsi="Segoe UI" w:cs="Segoe UI"/>
        </w:rPr>
        <w:footnoteReference w:id="30"/>
      </w:r>
      <w:r w:rsidR="00D9387D">
        <w:rPr>
          <w:rFonts w:ascii="Segoe UI" w:hAnsi="Segoe UI" w:cs="Segoe UI"/>
        </w:rPr>
        <w:t xml:space="preserve"> This was the period of the great poets </w:t>
      </w:r>
      <w:r w:rsidR="001B2D09">
        <w:rPr>
          <w:rFonts w:ascii="Segoe UI" w:hAnsi="Segoe UI" w:cs="Segoe UI"/>
        </w:rPr>
        <w:t xml:space="preserve">who </w:t>
      </w:r>
      <w:r w:rsidR="00810C35">
        <w:rPr>
          <w:rFonts w:ascii="Segoe UI" w:hAnsi="Segoe UI" w:cs="Segoe UI"/>
        </w:rPr>
        <w:t>are described</w:t>
      </w:r>
      <w:r w:rsidR="009F199E">
        <w:rPr>
          <w:rFonts w:ascii="Segoe UI" w:hAnsi="Segoe UI" w:cs="Segoe UI"/>
        </w:rPr>
        <w:t xml:space="preserve"> </w:t>
      </w:r>
      <w:r w:rsidR="00995606">
        <w:rPr>
          <w:rFonts w:ascii="Segoe UI" w:hAnsi="Segoe UI" w:cs="Segoe UI"/>
        </w:rPr>
        <w:t xml:space="preserve">by Stephens </w:t>
      </w:r>
      <w:r w:rsidR="00F917A2">
        <w:rPr>
          <w:rFonts w:ascii="Segoe UI" w:hAnsi="Segoe UI" w:cs="Segoe UI"/>
        </w:rPr>
        <w:t xml:space="preserve">as </w:t>
      </w:r>
      <w:r w:rsidR="009F199E">
        <w:rPr>
          <w:rFonts w:ascii="Segoe UI" w:hAnsi="Segoe UI" w:cs="Segoe UI"/>
        </w:rPr>
        <w:t>be</w:t>
      </w:r>
      <w:r w:rsidR="00F917A2">
        <w:rPr>
          <w:rFonts w:ascii="Segoe UI" w:hAnsi="Segoe UI" w:cs="Segoe UI"/>
        </w:rPr>
        <w:t>ing</w:t>
      </w:r>
      <w:r w:rsidR="009F199E">
        <w:rPr>
          <w:rFonts w:ascii="Segoe UI" w:hAnsi="Segoe UI" w:cs="Segoe UI"/>
        </w:rPr>
        <w:t xml:space="preserve"> </w:t>
      </w:r>
      <w:r w:rsidR="007A6109">
        <w:rPr>
          <w:rFonts w:ascii="Segoe UI" w:hAnsi="Segoe UI" w:cs="Segoe UI"/>
        </w:rPr>
        <w:t>‘</w:t>
      </w:r>
      <w:r w:rsidR="009F199E">
        <w:rPr>
          <w:rFonts w:ascii="Segoe UI" w:hAnsi="Segoe UI" w:cs="Segoe UI"/>
        </w:rPr>
        <w:t>the custodians of the language</w:t>
      </w:r>
      <w:r w:rsidR="008630E2">
        <w:rPr>
          <w:rFonts w:ascii="Segoe UI" w:hAnsi="Segoe UI" w:cs="Segoe UI"/>
        </w:rPr>
        <w:t>.</w:t>
      </w:r>
      <w:r w:rsidR="007A6109">
        <w:rPr>
          <w:rFonts w:ascii="Segoe UI" w:hAnsi="Segoe UI" w:cs="Segoe UI"/>
        </w:rPr>
        <w:t>’</w:t>
      </w:r>
      <w:r w:rsidR="009B0AB5">
        <w:rPr>
          <w:rStyle w:val="FootnoteReference"/>
          <w:rFonts w:ascii="Segoe UI" w:hAnsi="Segoe UI" w:cs="Segoe UI"/>
        </w:rPr>
        <w:footnoteReference w:id="31"/>
      </w:r>
      <w:r w:rsidR="00AF010C">
        <w:rPr>
          <w:rFonts w:ascii="Segoe UI" w:hAnsi="Segoe UI" w:cs="Segoe UI"/>
        </w:rPr>
        <w:t xml:space="preserve"> </w:t>
      </w:r>
      <w:r w:rsidR="00360CE3">
        <w:rPr>
          <w:rFonts w:ascii="Segoe UI" w:hAnsi="Segoe UI" w:cs="Segoe UI"/>
        </w:rPr>
        <w:t xml:space="preserve">Welsh had become a versatile language </w:t>
      </w:r>
      <w:r w:rsidR="002E65A7">
        <w:rPr>
          <w:rFonts w:ascii="Segoe UI" w:hAnsi="Segoe UI" w:cs="Segoe UI"/>
        </w:rPr>
        <w:t>,</w:t>
      </w:r>
      <w:r w:rsidR="00D7019A">
        <w:rPr>
          <w:rFonts w:ascii="Segoe UI" w:hAnsi="Segoe UI" w:cs="Segoe UI"/>
        </w:rPr>
        <w:t>with Wales considered to have one of the longest</w:t>
      </w:r>
      <w:r w:rsidR="004065AB">
        <w:rPr>
          <w:rFonts w:ascii="Segoe UI" w:hAnsi="Segoe UI" w:cs="Segoe UI"/>
        </w:rPr>
        <w:t xml:space="preserve"> </w:t>
      </w:r>
      <w:r w:rsidR="00447091">
        <w:rPr>
          <w:rFonts w:ascii="Segoe UI" w:hAnsi="Segoe UI" w:cs="Segoe UI"/>
        </w:rPr>
        <w:t>literary</w:t>
      </w:r>
      <w:r w:rsidR="004065AB">
        <w:rPr>
          <w:rFonts w:ascii="Segoe UI" w:hAnsi="Segoe UI" w:cs="Segoe UI"/>
        </w:rPr>
        <w:t xml:space="preserve"> traditions in Europe</w:t>
      </w:r>
      <w:r w:rsidR="008630E2">
        <w:rPr>
          <w:rFonts w:ascii="Segoe UI" w:hAnsi="Segoe UI" w:cs="Segoe UI"/>
        </w:rPr>
        <w:t>,</w:t>
      </w:r>
      <w:r w:rsidR="00012BEB">
        <w:rPr>
          <w:rStyle w:val="FootnoteReference"/>
          <w:rFonts w:ascii="Segoe UI" w:hAnsi="Segoe UI" w:cs="Segoe UI"/>
        </w:rPr>
        <w:footnoteReference w:id="32"/>
      </w:r>
      <w:r w:rsidR="000C661B">
        <w:rPr>
          <w:rFonts w:ascii="Segoe UI" w:hAnsi="Segoe UI" w:cs="Segoe UI"/>
        </w:rPr>
        <w:t xml:space="preserve"> </w:t>
      </w:r>
      <w:r w:rsidR="00012BEB">
        <w:rPr>
          <w:rFonts w:ascii="Segoe UI" w:hAnsi="Segoe UI" w:cs="Segoe UI"/>
        </w:rPr>
        <w:t>and</w:t>
      </w:r>
      <w:r w:rsidR="00031450">
        <w:rPr>
          <w:rFonts w:ascii="Segoe UI" w:hAnsi="Segoe UI" w:cs="Segoe UI"/>
        </w:rPr>
        <w:t xml:space="preserve"> </w:t>
      </w:r>
      <w:r w:rsidR="002E65A7">
        <w:rPr>
          <w:rFonts w:ascii="Segoe UI" w:hAnsi="Segoe UI" w:cs="Segoe UI"/>
        </w:rPr>
        <w:t>it</w:t>
      </w:r>
      <w:r w:rsidR="00031450">
        <w:rPr>
          <w:rFonts w:ascii="Segoe UI" w:hAnsi="Segoe UI" w:cs="Segoe UI"/>
        </w:rPr>
        <w:t xml:space="preserve"> </w:t>
      </w:r>
      <w:r w:rsidR="007A6109">
        <w:rPr>
          <w:rFonts w:ascii="Segoe UI" w:hAnsi="Segoe UI" w:cs="Segoe UI"/>
        </w:rPr>
        <w:t>‘</w:t>
      </w:r>
      <w:r w:rsidR="00031450">
        <w:rPr>
          <w:rFonts w:ascii="Segoe UI" w:hAnsi="Segoe UI" w:cs="Segoe UI"/>
        </w:rPr>
        <w:t>providing a great agency for good literature</w:t>
      </w:r>
      <w:r w:rsidR="00E514C6">
        <w:rPr>
          <w:rFonts w:ascii="Segoe UI" w:hAnsi="Segoe UI" w:cs="Segoe UI"/>
        </w:rPr>
        <w:t>.</w:t>
      </w:r>
      <w:r w:rsidR="007A6109">
        <w:rPr>
          <w:rFonts w:ascii="Segoe UI" w:hAnsi="Segoe UI" w:cs="Segoe UI"/>
        </w:rPr>
        <w:t>’</w:t>
      </w:r>
      <w:r w:rsidR="00E514C6">
        <w:rPr>
          <w:rStyle w:val="FootnoteReference"/>
          <w:rFonts w:ascii="Segoe UI" w:hAnsi="Segoe UI" w:cs="Segoe UI"/>
        </w:rPr>
        <w:footnoteReference w:id="33"/>
      </w:r>
      <w:r w:rsidR="00031450">
        <w:rPr>
          <w:rFonts w:ascii="Segoe UI" w:hAnsi="Segoe UI" w:cs="Segoe UI"/>
        </w:rPr>
        <w:t xml:space="preserve"> </w:t>
      </w:r>
      <w:r w:rsidR="00592D2C">
        <w:rPr>
          <w:rFonts w:ascii="Segoe UI" w:hAnsi="Segoe UI" w:cs="Segoe UI"/>
        </w:rPr>
        <w:t xml:space="preserve">Tales such as those from the </w:t>
      </w:r>
      <w:proofErr w:type="spellStart"/>
      <w:r w:rsidR="00592D2C">
        <w:rPr>
          <w:rFonts w:ascii="Segoe UI" w:hAnsi="Segoe UI" w:cs="Segoe UI"/>
        </w:rPr>
        <w:t>Mabinogi</w:t>
      </w:r>
      <w:proofErr w:type="spellEnd"/>
      <w:r w:rsidR="004B7498">
        <w:rPr>
          <w:rFonts w:ascii="Segoe UI" w:hAnsi="Segoe UI" w:cs="Segoe UI"/>
        </w:rPr>
        <w:t xml:space="preserve"> </w:t>
      </w:r>
      <w:r w:rsidR="003011A4">
        <w:rPr>
          <w:rFonts w:ascii="Segoe UI" w:hAnsi="Segoe UI" w:cs="Segoe UI"/>
        </w:rPr>
        <w:t>w</w:t>
      </w:r>
      <w:r w:rsidR="00F353E7">
        <w:rPr>
          <w:rFonts w:ascii="Segoe UI" w:hAnsi="Segoe UI" w:cs="Segoe UI"/>
        </w:rPr>
        <w:t xml:space="preserve">hich had </w:t>
      </w:r>
      <w:r w:rsidR="003011A4">
        <w:rPr>
          <w:rFonts w:ascii="Segoe UI" w:hAnsi="Segoe UI" w:cs="Segoe UI"/>
        </w:rPr>
        <w:t xml:space="preserve">links to </w:t>
      </w:r>
      <w:r w:rsidR="004B7498">
        <w:rPr>
          <w:rFonts w:ascii="Segoe UI" w:hAnsi="Segoe UI" w:cs="Segoe UI"/>
        </w:rPr>
        <w:t>Celtic</w:t>
      </w:r>
      <w:r w:rsidR="00E17D91">
        <w:rPr>
          <w:rFonts w:ascii="Segoe UI" w:hAnsi="Segoe UI" w:cs="Segoe UI"/>
        </w:rPr>
        <w:t xml:space="preserve"> folktales</w:t>
      </w:r>
      <w:r w:rsidR="0045517D">
        <w:rPr>
          <w:rFonts w:ascii="Segoe UI" w:hAnsi="Segoe UI" w:cs="Segoe UI"/>
        </w:rPr>
        <w:t xml:space="preserve"> were told by storytellers over many centuries</w:t>
      </w:r>
      <w:r w:rsidR="00DE7E77">
        <w:rPr>
          <w:rFonts w:ascii="Segoe UI" w:hAnsi="Segoe UI" w:cs="Segoe UI"/>
        </w:rPr>
        <w:t xml:space="preserve"> in the courts</w:t>
      </w:r>
      <w:r w:rsidR="00F353E7">
        <w:rPr>
          <w:rFonts w:ascii="Segoe UI" w:hAnsi="Segoe UI" w:cs="Segoe UI"/>
        </w:rPr>
        <w:t xml:space="preserve"> throughout Wales</w:t>
      </w:r>
      <w:r w:rsidR="00D43B16">
        <w:rPr>
          <w:rFonts w:ascii="Segoe UI" w:hAnsi="Segoe UI" w:cs="Segoe UI"/>
        </w:rPr>
        <w:t>.</w:t>
      </w:r>
      <w:r w:rsidR="007B14C5">
        <w:rPr>
          <w:rFonts w:ascii="Segoe UI" w:hAnsi="Segoe UI" w:cs="Segoe UI"/>
        </w:rPr>
        <w:t xml:space="preserve"> </w:t>
      </w:r>
    </w:p>
    <w:p w14:paraId="048F6E62" w14:textId="76C540B3" w:rsidR="00214A1D" w:rsidRDefault="00593AB6">
      <w:pPr>
        <w:rPr>
          <w:rFonts w:ascii="Segoe UI" w:hAnsi="Segoe UI" w:cs="Segoe UI"/>
        </w:rPr>
      </w:pPr>
      <w:r>
        <w:rPr>
          <w:rFonts w:ascii="Segoe UI" w:hAnsi="Segoe UI" w:cs="Segoe UI"/>
        </w:rPr>
        <w:t>Throughout this period</w:t>
      </w:r>
      <w:r w:rsidR="00D45FFB">
        <w:rPr>
          <w:rFonts w:ascii="Segoe UI" w:hAnsi="Segoe UI" w:cs="Segoe UI"/>
        </w:rPr>
        <w:t xml:space="preserve">, </w:t>
      </w:r>
      <w:r w:rsidR="007B14C5">
        <w:rPr>
          <w:rFonts w:ascii="Segoe UI" w:hAnsi="Segoe UI" w:cs="Segoe UI"/>
        </w:rPr>
        <w:t xml:space="preserve">there was </w:t>
      </w:r>
      <w:r w:rsidR="00156DEE">
        <w:rPr>
          <w:rFonts w:ascii="Segoe UI" w:hAnsi="Segoe UI" w:cs="Segoe UI"/>
        </w:rPr>
        <w:t xml:space="preserve">only one literary language in Wales and most of the people </w:t>
      </w:r>
      <w:r w:rsidR="00D45FFB">
        <w:rPr>
          <w:rFonts w:ascii="Segoe UI" w:hAnsi="Segoe UI" w:cs="Segoe UI"/>
        </w:rPr>
        <w:t xml:space="preserve">were </w:t>
      </w:r>
      <w:r w:rsidR="0016397F">
        <w:rPr>
          <w:rFonts w:ascii="Segoe UI" w:hAnsi="Segoe UI" w:cs="Segoe UI"/>
        </w:rPr>
        <w:t xml:space="preserve">still speaking Welsh </w:t>
      </w:r>
      <w:r w:rsidR="00921059">
        <w:rPr>
          <w:rFonts w:ascii="Segoe UI" w:hAnsi="Segoe UI" w:cs="Segoe UI"/>
        </w:rPr>
        <w:t xml:space="preserve">which had become </w:t>
      </w:r>
      <w:r w:rsidR="00E81576">
        <w:rPr>
          <w:rFonts w:ascii="Segoe UI" w:hAnsi="Segoe UI" w:cs="Segoe UI"/>
        </w:rPr>
        <w:t>deeply rooted</w:t>
      </w:r>
      <w:r w:rsidR="0016397F">
        <w:rPr>
          <w:rFonts w:ascii="Segoe UI" w:hAnsi="Segoe UI" w:cs="Segoe UI"/>
        </w:rPr>
        <w:t xml:space="preserve">, </w:t>
      </w:r>
      <w:r w:rsidR="00AF2360">
        <w:rPr>
          <w:rFonts w:ascii="Segoe UI" w:hAnsi="Segoe UI" w:cs="Segoe UI"/>
        </w:rPr>
        <w:t xml:space="preserve">but </w:t>
      </w:r>
      <w:r w:rsidR="0016397F">
        <w:rPr>
          <w:rFonts w:ascii="Segoe UI" w:hAnsi="Segoe UI" w:cs="Segoe UI"/>
        </w:rPr>
        <w:t xml:space="preserve">there were </w:t>
      </w:r>
      <w:r w:rsidR="003B18D2">
        <w:rPr>
          <w:rFonts w:ascii="Segoe UI" w:hAnsi="Segoe UI" w:cs="Segoe UI"/>
        </w:rPr>
        <w:t xml:space="preserve">different </w:t>
      </w:r>
      <w:r w:rsidR="0016397F">
        <w:rPr>
          <w:rFonts w:ascii="Segoe UI" w:hAnsi="Segoe UI" w:cs="Segoe UI"/>
        </w:rPr>
        <w:t xml:space="preserve">dialects being spoken </w:t>
      </w:r>
      <w:r w:rsidR="003B18D2">
        <w:rPr>
          <w:rFonts w:ascii="Segoe UI" w:hAnsi="Segoe UI" w:cs="Segoe UI"/>
        </w:rPr>
        <w:t xml:space="preserve">throughout the </w:t>
      </w:r>
      <w:r w:rsidR="00AF2360">
        <w:rPr>
          <w:rFonts w:ascii="Segoe UI" w:hAnsi="Segoe UI" w:cs="Segoe UI"/>
        </w:rPr>
        <w:t>land.</w:t>
      </w:r>
      <w:r w:rsidR="00AF2360">
        <w:rPr>
          <w:rStyle w:val="FootnoteReference"/>
          <w:rFonts w:ascii="Segoe UI" w:hAnsi="Segoe UI" w:cs="Segoe UI"/>
        </w:rPr>
        <w:footnoteReference w:id="34"/>
      </w:r>
      <w:r w:rsidR="00DE0288">
        <w:rPr>
          <w:rFonts w:ascii="Segoe UI" w:hAnsi="Segoe UI" w:cs="Segoe UI"/>
        </w:rPr>
        <w:t xml:space="preserve"> </w:t>
      </w:r>
      <w:r w:rsidR="00B63181">
        <w:rPr>
          <w:rFonts w:ascii="Segoe UI" w:hAnsi="Segoe UI" w:cs="Segoe UI"/>
        </w:rPr>
        <w:t xml:space="preserve">Gerald of </w:t>
      </w:r>
      <w:r w:rsidR="00AF2360">
        <w:rPr>
          <w:rFonts w:ascii="Segoe UI" w:hAnsi="Segoe UI" w:cs="Segoe UI"/>
        </w:rPr>
        <w:t>W</w:t>
      </w:r>
      <w:r w:rsidR="00B63181">
        <w:rPr>
          <w:rFonts w:ascii="Segoe UI" w:hAnsi="Segoe UI" w:cs="Segoe UI"/>
        </w:rPr>
        <w:t xml:space="preserve">ales </w:t>
      </w:r>
      <w:r w:rsidR="00E6320D">
        <w:rPr>
          <w:rFonts w:ascii="Segoe UI" w:hAnsi="Segoe UI" w:cs="Segoe UI"/>
        </w:rPr>
        <w:t>(</w:t>
      </w:r>
      <w:r w:rsidR="00CB3CB2">
        <w:rPr>
          <w:rFonts w:ascii="Segoe UI" w:hAnsi="Segoe UI" w:cs="Segoe UI"/>
        </w:rPr>
        <w:t>1146-</w:t>
      </w:r>
      <w:r w:rsidR="00A84A23">
        <w:rPr>
          <w:rFonts w:ascii="Segoe UI" w:hAnsi="Segoe UI" w:cs="Segoe UI"/>
        </w:rPr>
        <w:t>1223)</w:t>
      </w:r>
      <w:r w:rsidR="005F3C3C">
        <w:rPr>
          <w:rFonts w:ascii="Segoe UI" w:hAnsi="Segoe UI" w:cs="Segoe UI"/>
        </w:rPr>
        <w:t xml:space="preserve"> </w:t>
      </w:r>
      <w:r w:rsidR="00B63181">
        <w:rPr>
          <w:rFonts w:ascii="Segoe UI" w:hAnsi="Segoe UI" w:cs="Segoe UI"/>
        </w:rPr>
        <w:t>commented on how the Welsh la</w:t>
      </w:r>
      <w:r w:rsidR="00041FA9">
        <w:rPr>
          <w:rFonts w:ascii="Segoe UI" w:hAnsi="Segoe UI" w:cs="Segoe UI"/>
        </w:rPr>
        <w:t>nguage was richer in the north of Wales</w:t>
      </w:r>
      <w:r w:rsidR="00E8354B">
        <w:rPr>
          <w:rFonts w:ascii="Segoe UI" w:hAnsi="Segoe UI" w:cs="Segoe UI"/>
        </w:rPr>
        <w:t xml:space="preserve"> probably because there were fewer foreigners </w:t>
      </w:r>
      <w:r w:rsidR="003D1FDB">
        <w:rPr>
          <w:rFonts w:ascii="Segoe UI" w:hAnsi="Segoe UI" w:cs="Segoe UI"/>
        </w:rPr>
        <w:t>and</w:t>
      </w:r>
      <w:r w:rsidR="00352098">
        <w:rPr>
          <w:rFonts w:ascii="Segoe UI" w:hAnsi="Segoe UI" w:cs="Segoe UI"/>
        </w:rPr>
        <w:t xml:space="preserve"> noted</w:t>
      </w:r>
      <w:r w:rsidR="003D1FDB">
        <w:rPr>
          <w:rFonts w:ascii="Segoe UI" w:hAnsi="Segoe UI" w:cs="Segoe UI"/>
        </w:rPr>
        <w:t xml:space="preserve"> </w:t>
      </w:r>
      <w:r w:rsidR="00A84A23">
        <w:rPr>
          <w:rFonts w:ascii="Segoe UI" w:hAnsi="Segoe UI" w:cs="Segoe UI"/>
        </w:rPr>
        <w:t>how</w:t>
      </w:r>
      <w:r w:rsidR="00990C2D">
        <w:rPr>
          <w:rFonts w:ascii="Segoe UI" w:hAnsi="Segoe UI" w:cs="Segoe UI"/>
        </w:rPr>
        <w:t xml:space="preserve"> the </w:t>
      </w:r>
      <w:r w:rsidR="00210B72">
        <w:rPr>
          <w:rFonts w:ascii="Segoe UI" w:hAnsi="Segoe UI" w:cs="Segoe UI"/>
        </w:rPr>
        <w:t xml:space="preserve">language </w:t>
      </w:r>
      <w:r w:rsidR="0081465B">
        <w:rPr>
          <w:rFonts w:ascii="Segoe UI" w:hAnsi="Segoe UI" w:cs="Segoe UI"/>
        </w:rPr>
        <w:t>in South Wales</w:t>
      </w:r>
      <w:r w:rsidR="00210B72">
        <w:rPr>
          <w:rFonts w:ascii="Segoe UI" w:hAnsi="Segoe UI" w:cs="Segoe UI"/>
        </w:rPr>
        <w:t xml:space="preserve"> </w:t>
      </w:r>
      <w:r w:rsidR="00A84A23">
        <w:rPr>
          <w:rFonts w:ascii="Segoe UI" w:hAnsi="Segoe UI" w:cs="Segoe UI"/>
        </w:rPr>
        <w:t>was</w:t>
      </w:r>
      <w:r w:rsidR="00210B72">
        <w:rPr>
          <w:rFonts w:ascii="Segoe UI" w:hAnsi="Segoe UI" w:cs="Segoe UI"/>
        </w:rPr>
        <w:t xml:space="preserve"> better articulated. He also commented on the</w:t>
      </w:r>
      <w:r w:rsidR="002903D0">
        <w:rPr>
          <w:rFonts w:ascii="Segoe UI" w:hAnsi="Segoe UI" w:cs="Segoe UI"/>
        </w:rPr>
        <w:t xml:space="preserve"> similarity of Welsh to Cornish and Breton.</w:t>
      </w:r>
      <w:r w:rsidR="00CE30A0">
        <w:rPr>
          <w:rStyle w:val="FootnoteReference"/>
          <w:rFonts w:ascii="Segoe UI" w:hAnsi="Segoe UI" w:cs="Segoe UI"/>
        </w:rPr>
        <w:footnoteReference w:id="35"/>
      </w:r>
    </w:p>
    <w:p w14:paraId="78AE5114" w14:textId="535CA8FF" w:rsidR="00A45BA0" w:rsidRDefault="00A45BA0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Old Welsh was a clearly defined language </w:t>
      </w:r>
      <w:r w:rsidR="00C944D0">
        <w:rPr>
          <w:rFonts w:ascii="Segoe UI" w:hAnsi="Segoe UI" w:cs="Segoe UI"/>
        </w:rPr>
        <w:t xml:space="preserve">which was present </w:t>
      </w:r>
      <w:r w:rsidR="00E640E1">
        <w:rPr>
          <w:rFonts w:ascii="Segoe UI" w:hAnsi="Segoe UI" w:cs="Segoe UI"/>
        </w:rPr>
        <w:t xml:space="preserve">from </w:t>
      </w:r>
      <w:r w:rsidR="005C73A7">
        <w:rPr>
          <w:rFonts w:ascii="Segoe UI" w:hAnsi="Segoe UI" w:cs="Segoe UI"/>
        </w:rPr>
        <w:t>800</w:t>
      </w:r>
      <w:r w:rsidR="000C7249">
        <w:rPr>
          <w:rFonts w:ascii="Segoe UI" w:hAnsi="Segoe UI" w:cs="Segoe UI"/>
        </w:rPr>
        <w:t>CE to 1100CE</w:t>
      </w:r>
      <w:r w:rsidR="00E63902">
        <w:rPr>
          <w:rFonts w:ascii="Segoe UI" w:hAnsi="Segoe UI" w:cs="Segoe UI"/>
        </w:rPr>
        <w:t xml:space="preserve"> in Wales</w:t>
      </w:r>
      <w:r w:rsidR="000C7249">
        <w:rPr>
          <w:rFonts w:ascii="Segoe UI" w:hAnsi="Segoe UI" w:cs="Segoe UI"/>
        </w:rPr>
        <w:t xml:space="preserve">, It </w:t>
      </w:r>
      <w:r w:rsidR="00E05917">
        <w:rPr>
          <w:rFonts w:ascii="Segoe UI" w:hAnsi="Segoe UI" w:cs="Segoe UI"/>
        </w:rPr>
        <w:t xml:space="preserve">was </w:t>
      </w:r>
      <w:r w:rsidR="003F60A6">
        <w:rPr>
          <w:rFonts w:ascii="Segoe UI" w:hAnsi="Segoe UI" w:cs="Segoe UI"/>
        </w:rPr>
        <w:t xml:space="preserve">descended from </w:t>
      </w:r>
      <w:r w:rsidR="004F78CE">
        <w:rPr>
          <w:rFonts w:ascii="Segoe UI" w:hAnsi="Segoe UI" w:cs="Segoe UI"/>
        </w:rPr>
        <w:t xml:space="preserve">the </w:t>
      </w:r>
      <w:r w:rsidR="003F60A6">
        <w:rPr>
          <w:rFonts w:ascii="Segoe UI" w:hAnsi="Segoe UI" w:cs="Segoe UI"/>
        </w:rPr>
        <w:t>Brittonic language</w:t>
      </w:r>
      <w:r w:rsidR="001001C5">
        <w:rPr>
          <w:rFonts w:ascii="Segoe UI" w:hAnsi="Segoe UI" w:cs="Segoe UI"/>
        </w:rPr>
        <w:t xml:space="preserve"> that was </w:t>
      </w:r>
      <w:r w:rsidR="00BE20C2">
        <w:rPr>
          <w:rFonts w:ascii="Segoe UI" w:hAnsi="Segoe UI" w:cs="Segoe UI"/>
        </w:rPr>
        <w:t xml:space="preserve">originally </w:t>
      </w:r>
      <w:r w:rsidR="004F78CE">
        <w:rPr>
          <w:rFonts w:ascii="Segoe UI" w:hAnsi="Segoe UI" w:cs="Segoe UI"/>
        </w:rPr>
        <w:t xml:space="preserve">spoken in </w:t>
      </w:r>
      <w:r w:rsidR="00BE20C2">
        <w:rPr>
          <w:rFonts w:ascii="Segoe UI" w:hAnsi="Segoe UI" w:cs="Segoe UI"/>
        </w:rPr>
        <w:t xml:space="preserve">Britain </w:t>
      </w:r>
      <w:proofErr w:type="gramStart"/>
      <w:r w:rsidR="00BE20C2">
        <w:rPr>
          <w:rFonts w:ascii="Segoe UI" w:hAnsi="Segoe UI" w:cs="Segoe UI"/>
        </w:rPr>
        <w:t xml:space="preserve">and </w:t>
      </w:r>
      <w:r w:rsidR="00E05917">
        <w:rPr>
          <w:rFonts w:ascii="Segoe UI" w:hAnsi="Segoe UI" w:cs="Segoe UI"/>
        </w:rPr>
        <w:t xml:space="preserve"> which</w:t>
      </w:r>
      <w:proofErr w:type="gramEnd"/>
      <w:r w:rsidR="00BE20C2">
        <w:rPr>
          <w:rFonts w:ascii="Segoe UI" w:hAnsi="Segoe UI" w:cs="Segoe UI"/>
        </w:rPr>
        <w:t xml:space="preserve"> ended in the Western areas of Britain due to population migration. </w:t>
      </w:r>
      <w:r w:rsidR="001740AA">
        <w:rPr>
          <w:rFonts w:ascii="Segoe UI" w:hAnsi="Segoe UI" w:cs="Segoe UI"/>
        </w:rPr>
        <w:t xml:space="preserve">It was </w:t>
      </w:r>
      <w:r w:rsidR="00E05917">
        <w:rPr>
          <w:rFonts w:ascii="Segoe UI" w:hAnsi="Segoe UI" w:cs="Segoe UI"/>
        </w:rPr>
        <w:t>closely linked to the other Brittonic languages of Old Breton</w:t>
      </w:r>
      <w:r w:rsidR="003C3F38">
        <w:rPr>
          <w:rFonts w:ascii="Segoe UI" w:hAnsi="Segoe UI" w:cs="Segoe UI"/>
        </w:rPr>
        <w:t xml:space="preserve">, Old Cornish and </w:t>
      </w:r>
      <w:proofErr w:type="spellStart"/>
      <w:r w:rsidR="003C3F38">
        <w:rPr>
          <w:rFonts w:ascii="Segoe UI" w:hAnsi="Segoe UI" w:cs="Segoe UI"/>
        </w:rPr>
        <w:t>Cumbric</w:t>
      </w:r>
      <w:proofErr w:type="spellEnd"/>
      <w:r w:rsidR="003C3F38">
        <w:rPr>
          <w:rFonts w:ascii="Segoe UI" w:hAnsi="Segoe UI" w:cs="Segoe UI"/>
        </w:rPr>
        <w:t xml:space="preserve">. </w:t>
      </w:r>
      <w:r w:rsidR="00AA66DF">
        <w:rPr>
          <w:rFonts w:ascii="Segoe UI" w:hAnsi="Segoe UI" w:cs="Segoe UI"/>
        </w:rPr>
        <w:t xml:space="preserve">There are several </w:t>
      </w:r>
      <w:r w:rsidR="00587BBC">
        <w:rPr>
          <w:rFonts w:ascii="Segoe UI" w:hAnsi="Segoe UI" w:cs="Segoe UI"/>
        </w:rPr>
        <w:t xml:space="preserve">written pieces that have been attested as being written in Old </w:t>
      </w:r>
      <w:r w:rsidR="00291547">
        <w:rPr>
          <w:rFonts w:ascii="Segoe UI" w:hAnsi="Segoe UI" w:cs="Segoe UI"/>
        </w:rPr>
        <w:t>Welsh</w:t>
      </w:r>
      <w:r w:rsidR="00E009F0">
        <w:rPr>
          <w:rFonts w:ascii="Segoe UI" w:hAnsi="Segoe UI" w:cs="Segoe UI"/>
        </w:rPr>
        <w:t xml:space="preserve"> which allows </w:t>
      </w:r>
      <w:r w:rsidR="00D8732E">
        <w:rPr>
          <w:rFonts w:ascii="Segoe UI" w:hAnsi="Segoe UI" w:cs="Segoe UI"/>
        </w:rPr>
        <w:t>linguists to study how the language was spoken and written</w:t>
      </w:r>
      <w:r w:rsidR="00F56E5F">
        <w:rPr>
          <w:rFonts w:ascii="Segoe UI" w:hAnsi="Segoe UI" w:cs="Segoe UI"/>
        </w:rPr>
        <w:t xml:space="preserve">. </w:t>
      </w:r>
      <w:r w:rsidR="00DD40B7">
        <w:rPr>
          <w:rFonts w:ascii="Segoe UI" w:hAnsi="Segoe UI" w:cs="Segoe UI"/>
        </w:rPr>
        <w:t xml:space="preserve">The language </w:t>
      </w:r>
      <w:r w:rsidR="00BA7EC0">
        <w:rPr>
          <w:rFonts w:ascii="Segoe UI" w:hAnsi="Segoe UI" w:cs="Segoe UI"/>
        </w:rPr>
        <w:t>gradually</w:t>
      </w:r>
      <w:r w:rsidR="009801A5">
        <w:rPr>
          <w:rFonts w:ascii="Segoe UI" w:hAnsi="Segoe UI" w:cs="Segoe UI"/>
        </w:rPr>
        <w:t xml:space="preserve"> </w:t>
      </w:r>
      <w:r w:rsidR="005F3C3C">
        <w:rPr>
          <w:rFonts w:ascii="Segoe UI" w:hAnsi="Segoe UI" w:cs="Segoe UI"/>
        </w:rPr>
        <w:t>developed</w:t>
      </w:r>
      <w:r w:rsidR="00BA7EC0">
        <w:rPr>
          <w:rFonts w:ascii="Segoe UI" w:hAnsi="Segoe UI" w:cs="Segoe UI"/>
        </w:rPr>
        <w:t xml:space="preserve"> into a newer version of Welsh called </w:t>
      </w:r>
      <w:r w:rsidR="004875B0">
        <w:rPr>
          <w:rFonts w:ascii="Segoe UI" w:hAnsi="Segoe UI" w:cs="Segoe UI"/>
        </w:rPr>
        <w:t xml:space="preserve">Middle </w:t>
      </w:r>
      <w:r w:rsidR="008430B7">
        <w:rPr>
          <w:rFonts w:ascii="Segoe UI" w:hAnsi="Segoe UI" w:cs="Segoe UI"/>
        </w:rPr>
        <w:t>Welsh</w:t>
      </w:r>
      <w:r w:rsidR="001001C5">
        <w:rPr>
          <w:rFonts w:ascii="Segoe UI" w:hAnsi="Segoe UI" w:cs="Segoe UI"/>
        </w:rPr>
        <w:t>,</w:t>
      </w:r>
      <w:r w:rsidR="004875B0">
        <w:rPr>
          <w:rFonts w:ascii="Segoe UI" w:hAnsi="Segoe UI" w:cs="Segoe UI"/>
        </w:rPr>
        <w:t xml:space="preserve"> which in turn has now become the </w:t>
      </w:r>
      <w:r w:rsidR="001001C5">
        <w:rPr>
          <w:rFonts w:ascii="Segoe UI" w:hAnsi="Segoe UI" w:cs="Segoe UI"/>
        </w:rPr>
        <w:t>m</w:t>
      </w:r>
      <w:r w:rsidR="004875B0">
        <w:rPr>
          <w:rFonts w:ascii="Segoe UI" w:hAnsi="Segoe UI" w:cs="Segoe UI"/>
        </w:rPr>
        <w:t xml:space="preserve">odern version of the language </w:t>
      </w:r>
      <w:r w:rsidR="008430B7">
        <w:rPr>
          <w:rFonts w:ascii="Segoe UI" w:hAnsi="Segoe UI" w:cs="Segoe UI"/>
        </w:rPr>
        <w:t>and which is still widely spoken in Wales</w:t>
      </w:r>
      <w:r w:rsidR="00EC586F">
        <w:rPr>
          <w:rFonts w:ascii="Segoe UI" w:hAnsi="Segoe UI" w:cs="Segoe UI"/>
        </w:rPr>
        <w:t>.</w:t>
      </w:r>
    </w:p>
    <w:p w14:paraId="2C7FB86A" w14:textId="0E2F8C11" w:rsidR="00C07FBB" w:rsidRDefault="00CC734A" w:rsidP="00CC734A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</w:rPr>
        <w:lastRenderedPageBreak/>
        <w:t>BIBLIOGRAPHY</w:t>
      </w:r>
    </w:p>
    <w:p w14:paraId="650B23B7" w14:textId="77777777" w:rsidR="00CC734A" w:rsidRDefault="00CC734A" w:rsidP="00CC734A">
      <w:pPr>
        <w:jc w:val="center"/>
        <w:rPr>
          <w:rFonts w:ascii="Segoe UI" w:hAnsi="Segoe UI" w:cs="Segoe UI"/>
        </w:rPr>
      </w:pPr>
    </w:p>
    <w:p w14:paraId="381B55D9" w14:textId="09EB8F14" w:rsidR="00067C13" w:rsidRDefault="005D3D9B" w:rsidP="008D01B9">
      <w:pPr>
        <w:pStyle w:val="FootnoteText"/>
        <w:numPr>
          <w:ilvl w:val="0"/>
          <w:numId w:val="2"/>
        </w:numPr>
        <w:rPr>
          <w:rFonts w:ascii="Segoe UI" w:hAnsi="Segoe UI" w:cs="Segoe UI"/>
          <w:sz w:val="22"/>
          <w:szCs w:val="22"/>
        </w:rPr>
      </w:pPr>
      <w:r w:rsidRPr="00146E7E">
        <w:rPr>
          <w:rFonts w:ascii="Segoe UI" w:hAnsi="Segoe UI" w:cs="Segoe UI"/>
          <w:sz w:val="22"/>
          <w:szCs w:val="22"/>
        </w:rPr>
        <w:t>Davies, Janet</w:t>
      </w:r>
      <w:r w:rsidR="00B1052F" w:rsidRPr="00146E7E">
        <w:rPr>
          <w:rFonts w:ascii="Segoe UI" w:hAnsi="Segoe UI" w:cs="Segoe UI"/>
          <w:sz w:val="22"/>
          <w:szCs w:val="22"/>
        </w:rPr>
        <w:t>,</w:t>
      </w:r>
      <w:r w:rsidR="00E9686E">
        <w:rPr>
          <w:rFonts w:ascii="Segoe UI" w:hAnsi="Segoe UI" w:cs="Segoe UI"/>
          <w:sz w:val="22"/>
          <w:szCs w:val="22"/>
        </w:rPr>
        <w:t xml:space="preserve"> </w:t>
      </w:r>
      <w:r w:rsidRPr="00146E7E">
        <w:rPr>
          <w:rFonts w:ascii="Segoe UI" w:hAnsi="Segoe UI" w:cs="Segoe UI"/>
          <w:i/>
          <w:iCs/>
          <w:sz w:val="22"/>
          <w:szCs w:val="22"/>
        </w:rPr>
        <w:t xml:space="preserve">The Welsh Language: A History, </w:t>
      </w:r>
      <w:r w:rsidRPr="00146E7E">
        <w:rPr>
          <w:rFonts w:ascii="Segoe UI" w:hAnsi="Segoe UI" w:cs="Segoe UI"/>
          <w:sz w:val="22"/>
          <w:szCs w:val="22"/>
        </w:rPr>
        <w:t>2</w:t>
      </w:r>
      <w:r w:rsidRPr="00146E7E">
        <w:rPr>
          <w:rFonts w:ascii="Segoe UI" w:hAnsi="Segoe UI" w:cs="Segoe UI"/>
          <w:sz w:val="22"/>
          <w:szCs w:val="22"/>
          <w:vertAlign w:val="superscript"/>
        </w:rPr>
        <w:t>nd</w:t>
      </w:r>
      <w:r w:rsidRPr="00146E7E">
        <w:rPr>
          <w:rFonts w:ascii="Segoe UI" w:hAnsi="Segoe UI" w:cs="Segoe UI"/>
          <w:sz w:val="22"/>
          <w:szCs w:val="22"/>
        </w:rPr>
        <w:t xml:space="preserve"> </w:t>
      </w:r>
      <w:proofErr w:type="spellStart"/>
      <w:r w:rsidRPr="00146E7E">
        <w:rPr>
          <w:rFonts w:ascii="Segoe UI" w:hAnsi="Segoe UI" w:cs="Segoe UI"/>
          <w:sz w:val="22"/>
          <w:szCs w:val="22"/>
        </w:rPr>
        <w:t>edn</w:t>
      </w:r>
      <w:proofErr w:type="spellEnd"/>
      <w:r w:rsidRPr="00146E7E">
        <w:rPr>
          <w:rFonts w:ascii="Segoe UI" w:hAnsi="Segoe UI" w:cs="Segoe UI"/>
          <w:sz w:val="22"/>
          <w:szCs w:val="22"/>
        </w:rPr>
        <w:t>. (Wales: University of Wales Press, 2014)</w:t>
      </w:r>
    </w:p>
    <w:p w14:paraId="0A878DB3" w14:textId="77777777" w:rsidR="008D01B9" w:rsidRDefault="008D01B9" w:rsidP="008D01B9">
      <w:pPr>
        <w:pStyle w:val="FootnoteText"/>
        <w:ind w:left="60"/>
        <w:rPr>
          <w:rFonts w:ascii="Segoe UI" w:hAnsi="Segoe UI" w:cs="Segoe UI"/>
          <w:sz w:val="22"/>
          <w:szCs w:val="22"/>
        </w:rPr>
      </w:pPr>
    </w:p>
    <w:p w14:paraId="2BBDCA90" w14:textId="118DFB81" w:rsidR="00067C13" w:rsidRPr="002769C1" w:rsidRDefault="00067C13" w:rsidP="00242C85">
      <w:pPr>
        <w:pStyle w:val="FootnoteText"/>
        <w:numPr>
          <w:ilvl w:val="0"/>
          <w:numId w:val="2"/>
        </w:numPr>
        <w:rPr>
          <w:rFonts w:ascii="Segoe UI" w:hAnsi="Segoe UI" w:cs="Segoe UI"/>
          <w:sz w:val="22"/>
          <w:szCs w:val="22"/>
        </w:rPr>
      </w:pPr>
      <w:r w:rsidRPr="002769C1">
        <w:rPr>
          <w:rFonts w:ascii="Segoe UI" w:hAnsi="Segoe UI" w:cs="Segoe UI"/>
          <w:sz w:val="22"/>
          <w:szCs w:val="22"/>
        </w:rPr>
        <w:t xml:space="preserve">Davies, John, </w:t>
      </w:r>
      <w:r w:rsidRPr="002769C1">
        <w:rPr>
          <w:rFonts w:ascii="Segoe UI" w:hAnsi="Segoe UI" w:cs="Segoe UI"/>
          <w:i/>
          <w:iCs/>
          <w:sz w:val="22"/>
          <w:szCs w:val="22"/>
        </w:rPr>
        <w:t xml:space="preserve">A History </w:t>
      </w:r>
      <w:proofErr w:type="gramStart"/>
      <w:r w:rsidRPr="002769C1">
        <w:rPr>
          <w:rFonts w:ascii="Segoe UI" w:hAnsi="Segoe UI" w:cs="Segoe UI"/>
          <w:i/>
          <w:iCs/>
          <w:sz w:val="22"/>
          <w:szCs w:val="22"/>
        </w:rPr>
        <w:t>Of</w:t>
      </w:r>
      <w:proofErr w:type="gramEnd"/>
      <w:r w:rsidRPr="002769C1">
        <w:rPr>
          <w:rFonts w:ascii="Segoe UI" w:hAnsi="Segoe UI" w:cs="Segoe UI"/>
          <w:i/>
          <w:iCs/>
          <w:sz w:val="22"/>
          <w:szCs w:val="22"/>
        </w:rPr>
        <w:t xml:space="preserve"> Wales</w:t>
      </w:r>
      <w:r w:rsidRPr="002769C1">
        <w:rPr>
          <w:rFonts w:ascii="Segoe UI" w:hAnsi="Segoe UI" w:cs="Segoe UI"/>
          <w:sz w:val="22"/>
          <w:szCs w:val="22"/>
        </w:rPr>
        <w:t>, (England: Penguin Group,1993)</w:t>
      </w:r>
    </w:p>
    <w:p w14:paraId="4C0ABA17" w14:textId="5291E10A" w:rsidR="002769C1" w:rsidRPr="002769C1" w:rsidRDefault="002769C1" w:rsidP="002769C1">
      <w:pPr>
        <w:pStyle w:val="FootnoteText"/>
        <w:ind w:left="780"/>
        <w:rPr>
          <w:rFonts w:ascii="Segoe UI" w:hAnsi="Segoe UI" w:cs="Segoe UI"/>
          <w:sz w:val="22"/>
          <w:szCs w:val="22"/>
        </w:rPr>
      </w:pPr>
    </w:p>
    <w:p w14:paraId="1F58FDEC" w14:textId="35A5F157" w:rsidR="006F3377" w:rsidRPr="002769C1" w:rsidRDefault="006F3377" w:rsidP="002769C1">
      <w:pPr>
        <w:pStyle w:val="FootnoteText"/>
        <w:numPr>
          <w:ilvl w:val="0"/>
          <w:numId w:val="2"/>
        </w:numPr>
        <w:rPr>
          <w:rFonts w:ascii="Segoe UI" w:hAnsi="Segoe UI" w:cs="Segoe UI"/>
          <w:sz w:val="22"/>
          <w:szCs w:val="22"/>
        </w:rPr>
      </w:pPr>
      <w:r w:rsidRPr="002769C1">
        <w:rPr>
          <w:rFonts w:ascii="Segoe UI" w:hAnsi="Segoe UI" w:cs="Segoe UI"/>
          <w:sz w:val="22"/>
          <w:szCs w:val="22"/>
        </w:rPr>
        <w:t>Koch,</w:t>
      </w:r>
      <w:r w:rsidR="00AA10DF">
        <w:rPr>
          <w:rFonts w:ascii="Segoe UI" w:hAnsi="Segoe UI" w:cs="Segoe UI"/>
          <w:sz w:val="22"/>
          <w:szCs w:val="22"/>
        </w:rPr>
        <w:t xml:space="preserve"> John T.</w:t>
      </w:r>
      <w:r w:rsidR="006D6FFB">
        <w:rPr>
          <w:rFonts w:ascii="Segoe UI" w:hAnsi="Segoe UI" w:cs="Segoe UI"/>
          <w:sz w:val="22"/>
          <w:szCs w:val="22"/>
        </w:rPr>
        <w:t>,</w:t>
      </w:r>
      <w:r w:rsidRPr="002769C1">
        <w:rPr>
          <w:rFonts w:ascii="Segoe UI" w:hAnsi="Segoe UI" w:cs="Segoe UI"/>
          <w:sz w:val="22"/>
          <w:szCs w:val="22"/>
        </w:rPr>
        <w:t xml:space="preserve"> </w:t>
      </w:r>
      <w:r w:rsidRPr="002769C1">
        <w:rPr>
          <w:rFonts w:ascii="Segoe UI" w:hAnsi="Segoe UI" w:cs="Segoe UI"/>
          <w:i/>
          <w:iCs/>
          <w:sz w:val="22"/>
          <w:szCs w:val="22"/>
        </w:rPr>
        <w:t xml:space="preserve">Celtic Culture, A Historical </w:t>
      </w:r>
      <w:r w:rsidR="00382C16" w:rsidRPr="002769C1">
        <w:rPr>
          <w:rFonts w:ascii="Segoe UI" w:hAnsi="Segoe UI" w:cs="Segoe UI"/>
          <w:i/>
          <w:iCs/>
          <w:sz w:val="22"/>
          <w:szCs w:val="22"/>
        </w:rPr>
        <w:t>Encyclopaedia,</w:t>
      </w:r>
      <w:r w:rsidR="00382C16" w:rsidRPr="002769C1">
        <w:rPr>
          <w:rFonts w:ascii="Segoe UI" w:hAnsi="Segoe UI" w:cs="Segoe UI"/>
          <w:sz w:val="22"/>
          <w:szCs w:val="22"/>
        </w:rPr>
        <w:t xml:space="preserve"> </w:t>
      </w:r>
      <w:proofErr w:type="gramStart"/>
      <w:r w:rsidR="00382C16" w:rsidRPr="002769C1">
        <w:rPr>
          <w:rFonts w:ascii="Segoe UI" w:hAnsi="Segoe UI" w:cs="Segoe UI"/>
          <w:sz w:val="22"/>
          <w:szCs w:val="22"/>
        </w:rPr>
        <w:t>(</w:t>
      </w:r>
      <w:r w:rsidRPr="002769C1">
        <w:rPr>
          <w:rFonts w:ascii="Segoe UI" w:hAnsi="Segoe UI" w:cs="Segoe UI"/>
          <w:sz w:val="22"/>
          <w:szCs w:val="22"/>
        </w:rPr>
        <w:t xml:space="preserve"> ABC</w:t>
      </w:r>
      <w:proofErr w:type="gramEnd"/>
      <w:r w:rsidRPr="002769C1">
        <w:rPr>
          <w:rFonts w:ascii="Segoe UI" w:hAnsi="Segoe UI" w:cs="Segoe UI"/>
          <w:sz w:val="22"/>
          <w:szCs w:val="22"/>
        </w:rPr>
        <w:t xml:space="preserve"> -Clio, 2006)</w:t>
      </w:r>
    </w:p>
    <w:p w14:paraId="3784AF42" w14:textId="3411FC29" w:rsidR="00067C13" w:rsidRPr="002769C1" w:rsidRDefault="00067C13" w:rsidP="005D3D9B">
      <w:pPr>
        <w:pStyle w:val="FootnoteText"/>
        <w:rPr>
          <w:rFonts w:ascii="Segoe UI" w:hAnsi="Segoe UI" w:cs="Segoe UI"/>
          <w:sz w:val="22"/>
          <w:szCs w:val="22"/>
        </w:rPr>
      </w:pPr>
    </w:p>
    <w:p w14:paraId="3CEDEA58" w14:textId="702A7069" w:rsidR="00CD267E" w:rsidRPr="00CD267E" w:rsidRDefault="00CD267E" w:rsidP="00CD267E">
      <w:pPr>
        <w:pStyle w:val="ListParagraph"/>
        <w:numPr>
          <w:ilvl w:val="0"/>
          <w:numId w:val="2"/>
        </w:numPr>
        <w:rPr>
          <w:rFonts w:ascii="Segoe UI" w:hAnsi="Segoe UI" w:cs="Segoe UI"/>
        </w:rPr>
      </w:pPr>
      <w:r w:rsidRPr="00CD267E">
        <w:rPr>
          <w:rFonts w:ascii="Segoe UI" w:hAnsi="Segoe UI" w:cs="Segoe UI"/>
        </w:rPr>
        <w:t xml:space="preserve"> Koch, </w:t>
      </w:r>
      <w:r w:rsidR="008D1FEE">
        <w:rPr>
          <w:rFonts w:ascii="Segoe UI" w:hAnsi="Segoe UI" w:cs="Segoe UI"/>
        </w:rPr>
        <w:t xml:space="preserve">John T. </w:t>
      </w:r>
      <w:r w:rsidRPr="00CD267E">
        <w:rPr>
          <w:rFonts w:ascii="Segoe UI" w:hAnsi="Segoe UI" w:cs="Segoe UI"/>
          <w:i/>
          <w:iCs/>
        </w:rPr>
        <w:t>Moodle: Old Welsh, Old Breton, Old Cornish,</w:t>
      </w:r>
      <w:r w:rsidRPr="00CD267E">
        <w:rPr>
          <w:rFonts w:ascii="Segoe UI" w:hAnsi="Segoe UI" w:cs="Segoe UI"/>
        </w:rPr>
        <w:t xml:space="preserve"> </w:t>
      </w:r>
      <w:hyperlink r:id="rId11" w:history="1">
        <w:r w:rsidRPr="00CD267E">
          <w:rPr>
            <w:rStyle w:val="Hyperlink"/>
            <w:rFonts w:ascii="Segoe UI" w:hAnsi="Segoe UI" w:cs="Segoe UI"/>
          </w:rPr>
          <w:t>https://moodle.uwtsd.ac.uk/course/view.php?id=3984&amp;section=7</w:t>
        </w:r>
      </w:hyperlink>
      <w:r w:rsidRPr="00CD267E">
        <w:rPr>
          <w:rFonts w:ascii="Segoe UI" w:hAnsi="Segoe UI" w:cs="Segoe UI"/>
        </w:rPr>
        <w:t xml:space="preserve">  [accessed 12 March 2024]</w:t>
      </w:r>
    </w:p>
    <w:p w14:paraId="10657BFC" w14:textId="59F5B9B6" w:rsidR="00214A1D" w:rsidRDefault="005D3D9B" w:rsidP="00A77E33">
      <w:pPr>
        <w:pStyle w:val="ListParagraph"/>
        <w:numPr>
          <w:ilvl w:val="0"/>
          <w:numId w:val="3"/>
        </w:numPr>
        <w:rPr>
          <w:rFonts w:ascii="Segoe UI" w:hAnsi="Segoe UI" w:cs="Segoe UI"/>
          <w:color w:val="000000" w:themeColor="text1"/>
        </w:rPr>
      </w:pPr>
      <w:r w:rsidRPr="00A77E33">
        <w:rPr>
          <w:rFonts w:ascii="Segoe UI" w:hAnsi="Segoe UI" w:cs="Segoe UI"/>
        </w:rPr>
        <w:t>Koch,</w:t>
      </w:r>
      <w:r w:rsidR="00B1052F" w:rsidRPr="00A77E33">
        <w:rPr>
          <w:rFonts w:ascii="Segoe UI" w:hAnsi="Segoe UI" w:cs="Segoe UI"/>
        </w:rPr>
        <w:t xml:space="preserve"> John T.</w:t>
      </w:r>
      <w:r w:rsidR="006D6FFB">
        <w:rPr>
          <w:rFonts w:ascii="Segoe UI" w:hAnsi="Segoe UI" w:cs="Segoe UI"/>
        </w:rPr>
        <w:t>,</w:t>
      </w:r>
      <w:r w:rsidR="00B1052F" w:rsidRPr="00A77E33">
        <w:rPr>
          <w:rFonts w:ascii="Segoe UI" w:hAnsi="Segoe UI" w:cs="Segoe UI"/>
        </w:rPr>
        <w:t xml:space="preserve">  </w:t>
      </w:r>
      <w:r w:rsidRPr="00A77E33">
        <w:rPr>
          <w:rFonts w:ascii="Segoe UI" w:hAnsi="Segoe UI" w:cs="Segoe UI"/>
        </w:rPr>
        <w:t xml:space="preserve"> </w:t>
      </w:r>
      <w:r w:rsidRPr="00A77E33">
        <w:rPr>
          <w:rFonts w:ascii="Segoe UI" w:hAnsi="Segoe UI" w:cs="Segoe UI"/>
          <w:i/>
          <w:iCs/>
        </w:rPr>
        <w:t xml:space="preserve">Moodle: Introduction and </w:t>
      </w:r>
      <w:proofErr w:type="spellStart"/>
      <w:r w:rsidRPr="00A77E33">
        <w:rPr>
          <w:rFonts w:ascii="Segoe UI" w:hAnsi="Segoe UI" w:cs="Segoe UI"/>
          <w:i/>
          <w:iCs/>
        </w:rPr>
        <w:t>Lhuyd</w:t>
      </w:r>
      <w:proofErr w:type="spellEnd"/>
      <w:r w:rsidRPr="00A77E33">
        <w:rPr>
          <w:rFonts w:ascii="Segoe UI" w:hAnsi="Segoe UI" w:cs="Segoe UI"/>
          <w:i/>
          <w:iCs/>
        </w:rPr>
        <w:t xml:space="preserve"> </w:t>
      </w:r>
      <w:r w:rsidRPr="00A77E33">
        <w:rPr>
          <w:rFonts w:ascii="Segoe UI" w:hAnsi="Segoe UI" w:cs="Segoe UI"/>
          <w:i/>
          <w:iCs/>
          <w:color w:val="215E99" w:themeColor="text2" w:themeTint="BF"/>
        </w:rPr>
        <w:t>&lt;</w:t>
      </w:r>
      <w:hyperlink r:id="rId12" w:history="1">
        <w:r w:rsidRPr="00A77E33">
          <w:rPr>
            <w:rStyle w:val="Hyperlink"/>
            <w:rFonts w:ascii="Segoe UI" w:hAnsi="Segoe UI" w:cs="Segoe UI"/>
            <w:color w:val="68A0B0" w:themeColor="hyperlink" w:themeTint="BF"/>
            <w:u w:val="none"/>
          </w:rPr>
          <w:t xml:space="preserve">https://www.moodle.uwtsd.ac.uk/course/view.php?id=3984&amp;section=3&gt; </w:t>
        </w:r>
        <w:r w:rsidRPr="00A77E33">
          <w:rPr>
            <w:rStyle w:val="Hyperlink"/>
            <w:rFonts w:ascii="Segoe UI" w:hAnsi="Segoe UI" w:cs="Segoe UI"/>
            <w:color w:val="000000" w:themeColor="text1"/>
            <w:u w:val="none"/>
          </w:rPr>
          <w:t xml:space="preserve"> [accessed</w:t>
        </w:r>
      </w:hyperlink>
      <w:r w:rsidRPr="00A77E33">
        <w:rPr>
          <w:rFonts w:ascii="Segoe UI" w:hAnsi="Segoe UI" w:cs="Segoe UI"/>
          <w:color w:val="000000" w:themeColor="text1"/>
        </w:rPr>
        <w:t xml:space="preserve"> 12 March 2024]</w:t>
      </w:r>
    </w:p>
    <w:p w14:paraId="310360D3" w14:textId="16008234" w:rsidR="00570165" w:rsidRPr="00570165" w:rsidRDefault="00570165" w:rsidP="00570165">
      <w:pPr>
        <w:pStyle w:val="ListParagraph"/>
        <w:numPr>
          <w:ilvl w:val="0"/>
          <w:numId w:val="3"/>
        </w:numPr>
        <w:rPr>
          <w:rFonts w:ascii="Segoe UI" w:hAnsi="Segoe UI" w:cs="Segoe UI"/>
        </w:rPr>
      </w:pPr>
      <w:r w:rsidRPr="00570165">
        <w:rPr>
          <w:rFonts w:ascii="Segoe UI" w:hAnsi="Segoe UI" w:cs="Segoe UI"/>
        </w:rPr>
        <w:t xml:space="preserve"> </w:t>
      </w:r>
      <w:proofErr w:type="spellStart"/>
      <w:r w:rsidRPr="00570165">
        <w:rPr>
          <w:rFonts w:ascii="Segoe UI" w:hAnsi="Segoe UI" w:cs="Segoe UI"/>
        </w:rPr>
        <w:t>Llyeln</w:t>
      </w:r>
      <w:proofErr w:type="spellEnd"/>
      <w:r w:rsidRPr="00570165">
        <w:rPr>
          <w:rFonts w:ascii="Segoe UI" w:hAnsi="Segoe UI" w:cs="Segoe UI"/>
        </w:rPr>
        <w:t>,</w:t>
      </w:r>
      <w:r w:rsidR="00333747">
        <w:rPr>
          <w:rFonts w:ascii="Segoe UI" w:hAnsi="Segoe UI" w:cs="Segoe UI"/>
        </w:rPr>
        <w:t xml:space="preserve"> Ben,</w:t>
      </w:r>
      <w:r w:rsidRPr="00570165">
        <w:rPr>
          <w:rFonts w:ascii="Segoe UI" w:hAnsi="Segoe UI" w:cs="Segoe UI"/>
        </w:rPr>
        <w:t xml:space="preserve"> </w:t>
      </w:r>
      <w:proofErr w:type="spellStart"/>
      <w:r w:rsidRPr="00333747">
        <w:rPr>
          <w:rFonts w:ascii="Segoe UI" w:hAnsi="Segoe UI" w:cs="Segoe UI"/>
          <w:i/>
          <w:iCs/>
        </w:rPr>
        <w:t>Cumbric</w:t>
      </w:r>
      <w:proofErr w:type="spellEnd"/>
      <w:r w:rsidRPr="00333747">
        <w:rPr>
          <w:rFonts w:ascii="Segoe UI" w:hAnsi="Segoe UI" w:cs="Segoe UI"/>
          <w:i/>
          <w:iCs/>
        </w:rPr>
        <w:t xml:space="preserve"> The Welsh Language Of The North</w:t>
      </w:r>
      <w:r w:rsidRPr="00570165">
        <w:rPr>
          <w:rFonts w:ascii="Segoe UI" w:hAnsi="Segoe UI" w:cs="Segoe UI"/>
        </w:rPr>
        <w:t xml:space="preserve"> [video],2022, </w:t>
      </w:r>
      <w:hyperlink r:id="rId13" w:anchor="id=1&amp;vid=58c9387f11ba76decbe04fe53f7adcaa&amp;action=view" w:history="1">
        <w:r w:rsidRPr="00570165">
          <w:rPr>
            <w:rStyle w:val="Hyperlink"/>
            <w:rFonts w:ascii="Segoe UI" w:hAnsi="Segoe UI" w:cs="Segoe UI"/>
          </w:rPr>
          <w:t>https://www.uk.video.search.yahoo.com/search/video?fr=mcafee&amp;ei=UTF-8&amp;p=cumbric+the+welsh+language+of+the+north&amp;type=E210GB384G91826#id=1&amp;vid=58c9387f11ba76decbe04fe53f7adcaa&amp;action=view</w:t>
        </w:r>
      </w:hyperlink>
      <w:r w:rsidRPr="00570165">
        <w:rPr>
          <w:rFonts w:ascii="Segoe UI" w:hAnsi="Segoe UI" w:cs="Segoe UI"/>
        </w:rPr>
        <w:t xml:space="preserve"> [accessed 12 March 2024]</w:t>
      </w:r>
    </w:p>
    <w:p w14:paraId="7666CBE6" w14:textId="394E2D3B" w:rsidR="00386FCD" w:rsidRPr="008D01B9" w:rsidRDefault="00386FCD" w:rsidP="00386FCD">
      <w:pPr>
        <w:pStyle w:val="FootnoteText"/>
        <w:numPr>
          <w:ilvl w:val="0"/>
          <w:numId w:val="3"/>
        </w:numPr>
        <w:rPr>
          <w:rFonts w:ascii="Segoe UI" w:hAnsi="Segoe UI" w:cs="Segoe UI"/>
        </w:rPr>
      </w:pPr>
      <w:r w:rsidRPr="00146E7E">
        <w:rPr>
          <w:rFonts w:ascii="Segoe UI" w:hAnsi="Segoe UI" w:cs="Segoe UI"/>
          <w:sz w:val="22"/>
          <w:szCs w:val="22"/>
        </w:rPr>
        <w:t xml:space="preserve">Stephens, </w:t>
      </w:r>
      <w:proofErr w:type="spellStart"/>
      <w:r w:rsidRPr="00146E7E">
        <w:rPr>
          <w:rFonts w:ascii="Segoe UI" w:hAnsi="Segoe UI" w:cs="Segoe UI"/>
          <w:sz w:val="22"/>
          <w:szCs w:val="22"/>
        </w:rPr>
        <w:t>Meic</w:t>
      </w:r>
      <w:proofErr w:type="spellEnd"/>
      <w:r w:rsidRPr="00146E7E">
        <w:rPr>
          <w:rFonts w:ascii="Segoe UI" w:hAnsi="Segoe UI" w:cs="Segoe UI"/>
          <w:sz w:val="22"/>
          <w:szCs w:val="22"/>
        </w:rPr>
        <w:t>,</w:t>
      </w:r>
      <w:r>
        <w:rPr>
          <w:rFonts w:ascii="Segoe UI" w:hAnsi="Segoe UI" w:cs="Segoe UI"/>
          <w:sz w:val="22"/>
          <w:szCs w:val="22"/>
        </w:rPr>
        <w:t xml:space="preserve"> </w:t>
      </w:r>
      <w:r w:rsidRPr="00146E7E">
        <w:rPr>
          <w:rFonts w:ascii="Segoe UI" w:hAnsi="Segoe UI" w:cs="Segoe UI"/>
          <w:i/>
          <w:iCs/>
          <w:sz w:val="22"/>
          <w:szCs w:val="22"/>
        </w:rPr>
        <w:t xml:space="preserve">The Oxford Companion </w:t>
      </w:r>
      <w:proofErr w:type="gramStart"/>
      <w:r w:rsidRPr="00146E7E">
        <w:rPr>
          <w:rFonts w:ascii="Segoe UI" w:hAnsi="Segoe UI" w:cs="Segoe UI"/>
          <w:i/>
          <w:iCs/>
          <w:sz w:val="22"/>
          <w:szCs w:val="22"/>
        </w:rPr>
        <w:t>To</w:t>
      </w:r>
      <w:proofErr w:type="gramEnd"/>
      <w:r w:rsidRPr="00146E7E">
        <w:rPr>
          <w:rFonts w:ascii="Segoe UI" w:hAnsi="Segoe UI" w:cs="Segoe UI"/>
          <w:i/>
          <w:iCs/>
          <w:sz w:val="22"/>
          <w:szCs w:val="22"/>
        </w:rPr>
        <w:t xml:space="preserve"> The Literature Of Wales</w:t>
      </w:r>
      <w:r w:rsidRPr="00146E7E">
        <w:rPr>
          <w:rFonts w:ascii="Segoe UI" w:hAnsi="Segoe UI" w:cs="Segoe UI"/>
          <w:sz w:val="22"/>
          <w:szCs w:val="22"/>
        </w:rPr>
        <w:t>, (Oxford: Oxford University press,1986)</w:t>
      </w:r>
    </w:p>
    <w:p w14:paraId="0D31FAFE" w14:textId="77777777" w:rsidR="008D01B9" w:rsidRPr="00CF240D" w:rsidRDefault="008D01B9" w:rsidP="008D01B9">
      <w:pPr>
        <w:pStyle w:val="FootnoteText"/>
        <w:rPr>
          <w:rFonts w:ascii="Segoe UI" w:hAnsi="Segoe UI" w:cs="Segoe UI"/>
        </w:rPr>
      </w:pPr>
    </w:p>
    <w:p w14:paraId="78588186" w14:textId="57ADE583" w:rsidR="00433EF4" w:rsidRPr="00433EF4" w:rsidRDefault="00CF240D" w:rsidP="00433EF4">
      <w:pPr>
        <w:pStyle w:val="ListParagraph"/>
        <w:numPr>
          <w:ilvl w:val="0"/>
          <w:numId w:val="3"/>
        </w:numPr>
        <w:rPr>
          <w:rFonts w:ascii="Segoe UI" w:hAnsi="Segoe UI" w:cs="Segoe UI"/>
        </w:rPr>
      </w:pPr>
      <w:proofErr w:type="spellStart"/>
      <w:proofErr w:type="gramStart"/>
      <w:r w:rsidRPr="00433EF4">
        <w:rPr>
          <w:rFonts w:ascii="Segoe UI" w:hAnsi="Segoe UI" w:cs="Segoe UI"/>
        </w:rPr>
        <w:t>Thorpe</w:t>
      </w:r>
      <w:r w:rsidR="00433EF4" w:rsidRPr="00433EF4">
        <w:rPr>
          <w:rFonts w:ascii="Segoe UI" w:hAnsi="Segoe UI" w:cs="Segoe UI"/>
        </w:rPr>
        <w:t>,Lewis</w:t>
      </w:r>
      <w:proofErr w:type="spellEnd"/>
      <w:proofErr w:type="gramEnd"/>
      <w:r w:rsidR="00433EF4" w:rsidRPr="00433EF4">
        <w:rPr>
          <w:rFonts w:ascii="Segoe UI" w:hAnsi="Segoe UI" w:cs="Segoe UI"/>
        </w:rPr>
        <w:t xml:space="preserve">, </w:t>
      </w:r>
      <w:r w:rsidR="00433EF4" w:rsidRPr="00433EF4">
        <w:rPr>
          <w:rFonts w:ascii="Segoe UI" w:hAnsi="Segoe UI" w:cs="Segoe UI"/>
          <w:i/>
          <w:iCs/>
        </w:rPr>
        <w:t>Gerald of Wales</w:t>
      </w:r>
      <w:r w:rsidR="00433EF4" w:rsidRPr="00433EF4">
        <w:rPr>
          <w:rFonts w:ascii="Segoe UI" w:hAnsi="Segoe UI" w:cs="Segoe UI"/>
        </w:rPr>
        <w:t xml:space="preserve">, </w:t>
      </w:r>
      <w:r w:rsidR="00433EF4" w:rsidRPr="00433EF4">
        <w:rPr>
          <w:rFonts w:ascii="Segoe UI" w:hAnsi="Segoe UI" w:cs="Segoe UI"/>
          <w:i/>
          <w:iCs/>
        </w:rPr>
        <w:t>The Journey Through Wales And Description Of Wales,</w:t>
      </w:r>
      <w:r w:rsidR="00433EF4" w:rsidRPr="00433EF4">
        <w:rPr>
          <w:rFonts w:ascii="Segoe UI" w:hAnsi="Segoe UI" w:cs="Segoe UI"/>
        </w:rPr>
        <w:t xml:space="preserve"> (England: Clays Ltd ,2004)</w:t>
      </w:r>
    </w:p>
    <w:p w14:paraId="0DE15C6C" w14:textId="766DED62" w:rsidR="00CF240D" w:rsidRPr="00146E7E" w:rsidRDefault="00CF240D" w:rsidP="00433EF4">
      <w:pPr>
        <w:pStyle w:val="FootnoteText"/>
        <w:rPr>
          <w:rFonts w:ascii="Segoe UI" w:hAnsi="Segoe UI" w:cs="Segoe UI"/>
        </w:rPr>
      </w:pPr>
    </w:p>
    <w:p w14:paraId="4B58FF27" w14:textId="3648D861" w:rsidR="00EB4E5E" w:rsidRPr="00564820" w:rsidRDefault="006A7408" w:rsidP="00EB4E5E">
      <w:pPr>
        <w:pStyle w:val="ListParagraph"/>
        <w:numPr>
          <w:ilvl w:val="0"/>
          <w:numId w:val="3"/>
        </w:numPr>
        <w:rPr>
          <w:rFonts w:ascii="Segoe UI" w:hAnsi="Segoe UI" w:cs="Segoe UI"/>
        </w:rPr>
      </w:pPr>
      <w:r>
        <w:t xml:space="preserve"> Ward,</w:t>
      </w:r>
      <w:r w:rsidR="00014A6E">
        <w:t xml:space="preserve"> </w:t>
      </w:r>
      <w:r>
        <w:t xml:space="preserve">Edward, </w:t>
      </w:r>
      <w:r w:rsidRPr="00992B5C">
        <w:rPr>
          <w:i/>
          <w:iCs/>
        </w:rPr>
        <w:t xml:space="preserve">A Brief History </w:t>
      </w:r>
      <w:proofErr w:type="gramStart"/>
      <w:r w:rsidRPr="00992B5C">
        <w:rPr>
          <w:i/>
          <w:iCs/>
        </w:rPr>
        <w:t>Of</w:t>
      </w:r>
      <w:proofErr w:type="gramEnd"/>
      <w:r w:rsidRPr="00992B5C">
        <w:rPr>
          <w:i/>
          <w:iCs/>
        </w:rPr>
        <w:t xml:space="preserve"> The Welsh Language</w:t>
      </w:r>
      <w:r>
        <w:t xml:space="preserve"> [video], 2021&lt;</w:t>
      </w:r>
      <w:hyperlink r:id="rId14" w:history="1">
        <w:r w:rsidRPr="00AA2911">
          <w:rPr>
            <w:rStyle w:val="Hyperlink"/>
          </w:rPr>
          <w:t>https://www.youtube.com/watch?v=pMMcl-gi0JM</w:t>
        </w:r>
      </w:hyperlink>
      <w:r>
        <w:t>&gt; [accessed 10 March 2024]</w:t>
      </w:r>
    </w:p>
    <w:p w14:paraId="10C09E13" w14:textId="77777777" w:rsidR="00564820" w:rsidRPr="00564820" w:rsidRDefault="00564820" w:rsidP="00564820">
      <w:pPr>
        <w:rPr>
          <w:rFonts w:ascii="Segoe UI" w:hAnsi="Segoe UI" w:cs="Segoe UI"/>
        </w:rPr>
      </w:pPr>
    </w:p>
    <w:p w14:paraId="706C8472" w14:textId="1F20E0B3" w:rsidR="00EB4E5E" w:rsidRDefault="00EB4E5E" w:rsidP="00EB4E5E">
      <w:pPr>
        <w:pStyle w:val="ListParagraph"/>
        <w:numPr>
          <w:ilvl w:val="0"/>
          <w:numId w:val="3"/>
        </w:numPr>
        <w:rPr>
          <w:rFonts w:ascii="Segoe UI" w:hAnsi="Segoe UI" w:cs="Segoe UI"/>
        </w:rPr>
      </w:pPr>
      <w:r w:rsidRPr="00EB4E5E">
        <w:rPr>
          <w:rFonts w:ascii="Segoe UI" w:hAnsi="Segoe UI" w:cs="Segoe UI"/>
        </w:rPr>
        <w:t xml:space="preserve">Wikipedia, </w:t>
      </w:r>
      <w:r w:rsidRPr="00EB4E5E">
        <w:rPr>
          <w:rFonts w:ascii="Segoe UI" w:hAnsi="Segoe UI" w:cs="Segoe UI"/>
          <w:i/>
          <w:iCs/>
        </w:rPr>
        <w:t>Cadfan stone</w:t>
      </w:r>
      <w:r w:rsidRPr="00EB4E5E">
        <w:rPr>
          <w:rFonts w:ascii="Segoe UI" w:hAnsi="Segoe UI" w:cs="Segoe UI"/>
        </w:rPr>
        <w:t xml:space="preserve"> (2023) &lt;</w:t>
      </w:r>
      <w:hyperlink r:id="rId15" w:anchor="/media/File:Carreg_Cadfan.jpg" w:history="1">
        <w:r w:rsidRPr="00EB4E5E">
          <w:rPr>
            <w:rStyle w:val="Hyperlink"/>
            <w:rFonts w:ascii="Segoe UI" w:hAnsi="Segoe UI" w:cs="Segoe UI"/>
          </w:rPr>
          <w:t>https://www.en.wikipedia.org/wiki/Cadfan_Stone#/media/File:Carreg_Cadfan.jpg</w:t>
        </w:r>
      </w:hyperlink>
      <w:r w:rsidRPr="00EB4E5E">
        <w:rPr>
          <w:rFonts w:ascii="Segoe UI" w:hAnsi="Segoe UI" w:cs="Segoe UI"/>
        </w:rPr>
        <w:t>&gt; [accessed 12 March 2024]</w:t>
      </w:r>
    </w:p>
    <w:p w14:paraId="15FB2D6B" w14:textId="5270B69B" w:rsidR="00EB4E5E" w:rsidRPr="00EB4E5E" w:rsidRDefault="00EB4E5E" w:rsidP="00B90F14">
      <w:pPr>
        <w:pStyle w:val="ListParagraph"/>
        <w:numPr>
          <w:ilvl w:val="0"/>
          <w:numId w:val="3"/>
        </w:numPr>
        <w:rPr>
          <w:rFonts w:ascii="Segoe UI" w:hAnsi="Segoe UI" w:cs="Segoe UI"/>
        </w:rPr>
      </w:pPr>
      <w:r w:rsidRPr="00EB4E5E">
        <w:rPr>
          <w:rFonts w:ascii="Segoe UI" w:hAnsi="Segoe UI" w:cs="Segoe UI"/>
        </w:rPr>
        <w:t xml:space="preserve">Wikipedia, </w:t>
      </w:r>
      <w:r w:rsidRPr="00EB4E5E">
        <w:rPr>
          <w:rFonts w:ascii="Segoe UI" w:hAnsi="Segoe UI" w:cs="Segoe UI"/>
          <w:i/>
          <w:iCs/>
        </w:rPr>
        <w:t>Old Welsh</w:t>
      </w:r>
      <w:r w:rsidRPr="00EB4E5E">
        <w:rPr>
          <w:rFonts w:ascii="Segoe UI" w:hAnsi="Segoe UI" w:cs="Segoe UI"/>
        </w:rPr>
        <w:t xml:space="preserve"> (</w:t>
      </w:r>
      <w:proofErr w:type="gramStart"/>
      <w:r w:rsidRPr="00EB4E5E">
        <w:rPr>
          <w:rFonts w:ascii="Segoe UI" w:hAnsi="Segoe UI" w:cs="Segoe UI"/>
        </w:rPr>
        <w:t>2023)&lt;</w:t>
      </w:r>
      <w:proofErr w:type="gramEnd"/>
      <w:r w:rsidRPr="00EB4E5E">
        <w:rPr>
          <w:rFonts w:ascii="Segoe UI" w:hAnsi="Segoe UI" w:cs="Segoe UI"/>
        </w:rPr>
        <w:t xml:space="preserve"> https://www.en.wikipedia.org/wiki/Old_Welsh &gt; [accessed 12 March 2024]</w:t>
      </w:r>
    </w:p>
    <w:p w14:paraId="17B3437D" w14:textId="4F61D8FE" w:rsidR="007B05C2" w:rsidRPr="00146E7E" w:rsidRDefault="007B05C2" w:rsidP="00A84DBC">
      <w:pPr>
        <w:pStyle w:val="FootnoteText"/>
        <w:numPr>
          <w:ilvl w:val="0"/>
          <w:numId w:val="3"/>
        </w:numPr>
        <w:rPr>
          <w:rFonts w:ascii="Segoe UI" w:hAnsi="Segoe UI" w:cs="Segoe UI"/>
          <w:sz w:val="22"/>
          <w:szCs w:val="22"/>
        </w:rPr>
      </w:pPr>
      <w:r w:rsidRPr="00146E7E">
        <w:rPr>
          <w:rFonts w:ascii="Segoe UI" w:hAnsi="Segoe UI" w:cs="Segoe UI"/>
          <w:sz w:val="22"/>
          <w:szCs w:val="22"/>
        </w:rPr>
        <w:t>Willis,</w:t>
      </w:r>
      <w:r w:rsidR="00EB4E5E">
        <w:rPr>
          <w:rFonts w:ascii="Segoe UI" w:hAnsi="Segoe UI" w:cs="Segoe UI"/>
          <w:sz w:val="22"/>
          <w:szCs w:val="22"/>
        </w:rPr>
        <w:t xml:space="preserve"> David,</w:t>
      </w:r>
      <w:r w:rsidRPr="00146E7E">
        <w:rPr>
          <w:rFonts w:ascii="Segoe UI" w:hAnsi="Segoe UI" w:cs="Segoe UI"/>
          <w:sz w:val="22"/>
          <w:szCs w:val="22"/>
        </w:rPr>
        <w:t xml:space="preserve"> </w:t>
      </w:r>
      <w:r w:rsidRPr="00146E7E">
        <w:rPr>
          <w:rFonts w:ascii="Segoe UI" w:hAnsi="Segoe UI" w:cs="Segoe UI"/>
          <w:i/>
          <w:iCs/>
          <w:sz w:val="22"/>
          <w:szCs w:val="22"/>
        </w:rPr>
        <w:t xml:space="preserve">Old </w:t>
      </w:r>
      <w:proofErr w:type="gramStart"/>
      <w:r w:rsidRPr="00146E7E">
        <w:rPr>
          <w:rFonts w:ascii="Segoe UI" w:hAnsi="Segoe UI" w:cs="Segoe UI"/>
          <w:i/>
          <w:iCs/>
          <w:sz w:val="22"/>
          <w:szCs w:val="22"/>
        </w:rPr>
        <w:t>And</w:t>
      </w:r>
      <w:proofErr w:type="gramEnd"/>
      <w:r w:rsidRPr="00146E7E">
        <w:rPr>
          <w:rFonts w:ascii="Segoe UI" w:hAnsi="Segoe UI" w:cs="Segoe UI"/>
          <w:i/>
          <w:iCs/>
          <w:sz w:val="22"/>
          <w:szCs w:val="22"/>
        </w:rPr>
        <w:t xml:space="preserve"> Middle Welsh (2009) </w:t>
      </w:r>
      <w:r w:rsidRPr="00146E7E">
        <w:rPr>
          <w:rFonts w:ascii="Segoe UI" w:hAnsi="Segoe UI" w:cs="Segoe UI"/>
          <w:sz w:val="22"/>
          <w:szCs w:val="22"/>
        </w:rPr>
        <w:t>&lt;</w:t>
      </w:r>
      <w:hyperlink r:id="rId16" w:history="1">
        <w:r w:rsidRPr="00146E7E">
          <w:rPr>
            <w:rStyle w:val="Hyperlink"/>
            <w:rFonts w:ascii="Segoe UI" w:hAnsi="Segoe UI" w:cs="Segoe UI"/>
            <w:sz w:val="22"/>
            <w:szCs w:val="22"/>
          </w:rPr>
          <w:t>https://www.davidwillis.net/old_and_middle_welsh.pdf</w:t>
        </w:r>
      </w:hyperlink>
      <w:r w:rsidRPr="00146E7E">
        <w:rPr>
          <w:rFonts w:ascii="Segoe UI" w:hAnsi="Segoe UI" w:cs="Segoe UI"/>
          <w:sz w:val="22"/>
          <w:szCs w:val="22"/>
        </w:rPr>
        <w:t>&gt; [accessed 10 March 2024].</w:t>
      </w:r>
    </w:p>
    <w:p w14:paraId="5330D685" w14:textId="122AA2C1" w:rsidR="007B05C2" w:rsidRPr="00146E7E" w:rsidRDefault="007B05C2" w:rsidP="00433EF4">
      <w:pPr>
        <w:pStyle w:val="FootnoteText"/>
        <w:ind w:left="120"/>
        <w:rPr>
          <w:rFonts w:ascii="Segoe UI" w:hAnsi="Segoe UI" w:cs="Segoe UI"/>
          <w:sz w:val="22"/>
          <w:szCs w:val="22"/>
        </w:rPr>
      </w:pPr>
    </w:p>
    <w:p w14:paraId="4F88340C" w14:textId="77777777" w:rsidR="00214A1D" w:rsidRPr="00146E7E" w:rsidRDefault="00214A1D">
      <w:pPr>
        <w:rPr>
          <w:rFonts w:ascii="Segoe UI" w:hAnsi="Segoe UI" w:cs="Segoe UI"/>
        </w:rPr>
      </w:pPr>
    </w:p>
    <w:p w14:paraId="6A11A4AB" w14:textId="77777777" w:rsidR="00214A1D" w:rsidRDefault="00214A1D">
      <w:pPr>
        <w:rPr>
          <w:rFonts w:ascii="Segoe UI" w:hAnsi="Segoe UI" w:cs="Segoe UI"/>
        </w:rPr>
      </w:pPr>
    </w:p>
    <w:p w14:paraId="5C791536" w14:textId="77777777" w:rsidR="00214A1D" w:rsidRDefault="00214A1D">
      <w:pPr>
        <w:rPr>
          <w:rFonts w:ascii="Segoe UI" w:hAnsi="Segoe UI" w:cs="Segoe UI"/>
        </w:rPr>
      </w:pPr>
    </w:p>
    <w:p w14:paraId="3C81D118" w14:textId="77777777" w:rsidR="00214A1D" w:rsidRDefault="00214A1D">
      <w:pPr>
        <w:rPr>
          <w:rFonts w:ascii="Segoe UI" w:hAnsi="Segoe UI" w:cs="Segoe UI"/>
        </w:rPr>
      </w:pPr>
    </w:p>
    <w:p w14:paraId="26B53FFB" w14:textId="77777777" w:rsidR="00214A1D" w:rsidRDefault="00214A1D">
      <w:pPr>
        <w:rPr>
          <w:rFonts w:ascii="Segoe UI" w:hAnsi="Segoe UI" w:cs="Segoe UI"/>
        </w:rPr>
      </w:pPr>
    </w:p>
    <w:p w14:paraId="2B43B35E" w14:textId="77777777" w:rsidR="00214A1D" w:rsidRDefault="00214A1D">
      <w:pPr>
        <w:rPr>
          <w:rFonts w:ascii="Segoe UI" w:hAnsi="Segoe UI" w:cs="Segoe UI"/>
        </w:rPr>
      </w:pPr>
    </w:p>
    <w:p w14:paraId="1642BBDB" w14:textId="16596265" w:rsidR="003A0BE2" w:rsidRDefault="002E5B0E" w:rsidP="002E5B0E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                           </w:t>
      </w:r>
    </w:p>
    <w:p w14:paraId="00282AAE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52F8DE78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0C1B846C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0D3AEA8B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665FDECB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33FC205C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3946B8A5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036EB8E8" w14:textId="77777777" w:rsidR="003A0BE2" w:rsidRDefault="003A0BE2" w:rsidP="002E5B0E">
      <w:pPr>
        <w:jc w:val="center"/>
        <w:rPr>
          <w:rFonts w:ascii="Segoe UI" w:hAnsi="Segoe UI" w:cs="Segoe UI"/>
        </w:rPr>
      </w:pPr>
    </w:p>
    <w:p w14:paraId="5779DCE9" w14:textId="77777777" w:rsidR="0012152A" w:rsidRDefault="0012152A" w:rsidP="002E5B0E">
      <w:pPr>
        <w:jc w:val="center"/>
        <w:rPr>
          <w:rFonts w:ascii="Segoe UI" w:hAnsi="Segoe UI" w:cs="Segoe UI"/>
        </w:rPr>
      </w:pPr>
    </w:p>
    <w:p w14:paraId="5F9F54B4" w14:textId="77777777" w:rsidR="0012152A" w:rsidRDefault="0012152A" w:rsidP="002E5B0E">
      <w:pPr>
        <w:jc w:val="center"/>
        <w:rPr>
          <w:rFonts w:ascii="Segoe UI" w:hAnsi="Segoe UI" w:cs="Segoe UI"/>
        </w:rPr>
      </w:pPr>
    </w:p>
    <w:p w14:paraId="473AD338" w14:textId="77777777" w:rsidR="0012152A" w:rsidRDefault="0012152A" w:rsidP="002E5B0E">
      <w:pPr>
        <w:jc w:val="center"/>
        <w:rPr>
          <w:rFonts w:ascii="Segoe UI" w:hAnsi="Segoe UI" w:cs="Segoe UI"/>
        </w:rPr>
      </w:pPr>
    </w:p>
    <w:p w14:paraId="63297465" w14:textId="77777777" w:rsidR="0012152A" w:rsidRDefault="0012152A" w:rsidP="002E5B0E">
      <w:pPr>
        <w:jc w:val="center"/>
        <w:rPr>
          <w:rFonts w:ascii="Segoe UI" w:hAnsi="Segoe UI" w:cs="Segoe UI"/>
        </w:rPr>
      </w:pPr>
    </w:p>
    <w:p w14:paraId="5BAD981F" w14:textId="77777777" w:rsidR="008A3231" w:rsidRDefault="002E5B0E" w:rsidP="002E5B0E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D0F36F9" wp14:editId="0BBCCE5E">
                <wp:simplePos x="0" y="0"/>
                <wp:positionH relativeFrom="column">
                  <wp:posOffset>1771650</wp:posOffset>
                </wp:positionH>
                <wp:positionV relativeFrom="paragraph">
                  <wp:posOffset>436245</wp:posOffset>
                </wp:positionV>
                <wp:extent cx="349250" cy="292100"/>
                <wp:effectExtent l="0" t="0" r="69850" b="50800"/>
                <wp:wrapNone/>
                <wp:docPr id="199411416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9250" cy="2921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6540CB" id="Straight Arrow Connector 17" o:spid="_x0000_s1026" type="#_x0000_t32" style="position:absolute;margin-left:139.5pt;margin-top:34.35pt;width:27.5pt;height:23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" strokecolor="#156082" strokeweight=".5pt">
                <v:stroke endarrow="block" joinstyle="miter"/>
              </v:shape>
            </w:pict>
          </mc:Fallback>
        </mc:AlternateContent>
      </w: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545B2CE" wp14:editId="3DE96DB1">
                <wp:simplePos x="0" y="0"/>
                <wp:positionH relativeFrom="column">
                  <wp:posOffset>1390650</wp:posOffset>
                </wp:positionH>
                <wp:positionV relativeFrom="paragraph">
                  <wp:posOffset>455295</wp:posOffset>
                </wp:positionV>
                <wp:extent cx="196850" cy="311150"/>
                <wp:effectExtent l="38100" t="0" r="31750" b="50800"/>
                <wp:wrapNone/>
                <wp:docPr id="1769515497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6850" cy="3111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4F1976" id="Straight Arrow Connector 14" o:spid="_x0000_s1026" type="#_x0000_t32" style="position:absolute;margin-left:109.5pt;margin-top:35.85pt;width:15.5pt;height:24.5pt;flip:x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" strokecolor="#156082" strokeweight=".5pt">
                <v:stroke endarrow="block" joinstyle="miter"/>
              </v:shape>
            </w:pict>
          </mc:Fallback>
        </mc:AlternateContent>
      </w:r>
      <w:r>
        <w:rPr>
          <w:rFonts w:ascii="Segoe UI" w:hAnsi="Segoe UI" w:cs="Segoe UI"/>
        </w:rPr>
        <w:br/>
      </w:r>
    </w:p>
    <w:p w14:paraId="18431CC1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25DF9302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19454A07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32893DF7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66DA9512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0D009EB4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6A63C7BF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4FB19076" w14:textId="77777777" w:rsidR="008A3231" w:rsidRDefault="008A3231" w:rsidP="002E5B0E">
      <w:pPr>
        <w:jc w:val="center"/>
        <w:rPr>
          <w:rFonts w:ascii="Segoe UI" w:hAnsi="Segoe UI" w:cs="Segoe UI"/>
        </w:rPr>
      </w:pPr>
    </w:p>
    <w:p w14:paraId="61AF33B1" w14:textId="10F2DA68" w:rsidR="002E5B0E" w:rsidRDefault="002E5B0E" w:rsidP="002E5B0E">
      <w:pPr>
        <w:jc w:val="center"/>
        <w:rPr>
          <w:rFonts w:ascii="Segoe UI" w:hAnsi="Segoe UI" w:cs="Segoe UI"/>
        </w:rPr>
      </w:pPr>
      <w:r>
        <w:rPr>
          <w:rFonts w:ascii="Segoe UI" w:hAnsi="Segoe UI" w:cs="Segoe UI"/>
        </w:rPr>
        <w:t>Proto Celtic                    Italic                         Germanic</w:t>
      </w:r>
    </w:p>
    <w:p w14:paraId="195F0783" w14:textId="77777777" w:rsidR="002E5B0E" w:rsidRDefault="002E5B0E" w:rsidP="002E5B0E">
      <w:pPr>
        <w:rPr>
          <w:rFonts w:ascii="Segoe UI" w:hAnsi="Segoe UI" w:cs="Segoe UI"/>
        </w:rPr>
      </w:pP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F21E582" wp14:editId="126E8DA3">
                <wp:simplePos x="0" y="0"/>
                <wp:positionH relativeFrom="column">
                  <wp:posOffset>2228850</wp:posOffset>
                </wp:positionH>
                <wp:positionV relativeFrom="paragraph">
                  <wp:posOffset>396875</wp:posOffset>
                </wp:positionV>
                <wp:extent cx="6350" cy="311150"/>
                <wp:effectExtent l="38100" t="0" r="69850" b="50800"/>
                <wp:wrapNone/>
                <wp:docPr id="1582541491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50" cy="3111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A02555" id="Straight Arrow Connector 20" o:spid="_x0000_s1026" type="#_x0000_t32" style="position:absolute;margin-left:175.5pt;margin-top:31.25pt;width:.5pt;height:24.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" strokecolor="#156082" strokeweight=".5pt">
                <v:stroke endarrow="block" joinstyle="miter"/>
              </v:shape>
            </w:pict>
          </mc:Fallback>
        </mc:AlternateContent>
      </w: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63C5EC9" wp14:editId="450D242E">
                <wp:simplePos x="0" y="0"/>
                <wp:positionH relativeFrom="column">
                  <wp:posOffset>1262381</wp:posOffset>
                </wp:positionH>
                <wp:positionV relativeFrom="paragraph">
                  <wp:posOffset>365125</wp:posOffset>
                </wp:positionV>
                <wp:extent cx="45719" cy="349250"/>
                <wp:effectExtent l="57150" t="0" r="50165" b="50800"/>
                <wp:wrapNone/>
                <wp:docPr id="169446256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492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38DED0" id="Straight Arrow Connector 18" o:spid="_x0000_s1026" type="#_x0000_t32" style="position:absolute;margin-left:99.4pt;margin-top:28.75pt;width:3.6pt;height:27.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" strokecolor="#156082" strokeweight=".5pt">
                <v:stroke endarrow="block" joinstyle="miter"/>
              </v:shape>
            </w:pict>
          </mc:Fallback>
        </mc:AlternateContent>
      </w:r>
      <w:r>
        <w:rPr>
          <w:rFonts w:ascii="Segoe UI" w:hAnsi="Segoe UI" w:cs="Segoe UI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431C66A" wp14:editId="249591D9">
                <wp:simplePos x="0" y="0"/>
                <wp:positionH relativeFrom="column">
                  <wp:posOffset>1771649</wp:posOffset>
                </wp:positionH>
                <wp:positionV relativeFrom="paragraph">
                  <wp:posOffset>307974</wp:posOffset>
                </wp:positionV>
                <wp:extent cx="45719" cy="45719"/>
                <wp:effectExtent l="38100" t="38100" r="50165" b="50165"/>
                <wp:wrapNone/>
                <wp:docPr id="595208927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45719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83FD3D" id="Straight Arrow Connector 16" o:spid="_x0000_s1026" type="#_x0000_t32" style="position:absolute;margin-left:139.5pt;margin-top:24.25pt;width:3.6pt;height:3.6pt;flip:x y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" strokecolor="#156082" strokeweight=".5pt">
                <v:stroke endarrow="block" joinstyle="miter"/>
              </v:shape>
            </w:pict>
          </mc:Fallback>
        </mc:AlternateContent>
      </w:r>
      <w:r>
        <w:rPr>
          <w:rFonts w:ascii="Segoe UI" w:hAnsi="Segoe UI" w:cs="Segoe UI"/>
        </w:rPr>
        <w:br/>
        <w:t xml:space="preserve">                            Brittonic</w:t>
      </w:r>
      <w:proofErr w:type="gramStart"/>
      <w:r>
        <w:rPr>
          <w:rFonts w:ascii="Segoe UI" w:hAnsi="Segoe UI" w:cs="Segoe UI"/>
        </w:rPr>
        <w:t>, ,</w:t>
      </w:r>
      <w:proofErr w:type="gramEnd"/>
      <w:r>
        <w:rPr>
          <w:rFonts w:ascii="Segoe UI" w:hAnsi="Segoe UI" w:cs="Segoe UI"/>
        </w:rPr>
        <w:t xml:space="preserve">       </w:t>
      </w:r>
      <w:proofErr w:type="spellStart"/>
      <w:r>
        <w:rPr>
          <w:rFonts w:ascii="Segoe UI" w:hAnsi="Segoe UI" w:cs="Segoe UI"/>
        </w:rPr>
        <w:t>Goidellic</w:t>
      </w:r>
      <w:proofErr w:type="spellEnd"/>
      <w:r>
        <w:rPr>
          <w:rFonts w:ascii="Segoe UI" w:hAnsi="Segoe UI" w:cs="Segoe UI"/>
        </w:rPr>
        <w:br/>
        <w:t xml:space="preserve">                                  </w:t>
      </w:r>
    </w:p>
    <w:p w14:paraId="6DAFE9E1" w14:textId="77777777" w:rsidR="002E5B0E" w:rsidRDefault="002E5B0E" w:rsidP="002E5B0E">
      <w:pPr>
        <w:rPr>
          <w:rFonts w:ascii="Segoe UI" w:hAnsi="Segoe UI" w:cs="Segoe UI"/>
        </w:rPr>
      </w:pPr>
      <w:r>
        <w:rPr>
          <w:rFonts w:ascii="Segoe UI" w:hAnsi="Segoe UI" w:cs="Segoe UI"/>
        </w:rPr>
        <w:lastRenderedPageBreak/>
        <w:t xml:space="preserve">                            Welsh                 Irish</w:t>
      </w:r>
      <w:r>
        <w:rPr>
          <w:rFonts w:ascii="Segoe UI" w:hAnsi="Segoe UI" w:cs="Segoe UI"/>
        </w:rPr>
        <w:br/>
        <w:t xml:space="preserve">                            Cornish              Manx</w:t>
      </w:r>
      <w:r>
        <w:rPr>
          <w:rFonts w:ascii="Segoe UI" w:hAnsi="Segoe UI" w:cs="Segoe UI"/>
        </w:rPr>
        <w:br/>
        <w:t xml:space="preserve">                            Breton               Scottish</w:t>
      </w:r>
    </w:p>
    <w:p w14:paraId="0A1CDF2F" w14:textId="77777777" w:rsidR="0012152A" w:rsidRDefault="0012152A" w:rsidP="002E5B0E">
      <w:pPr>
        <w:rPr>
          <w:rFonts w:ascii="Segoe UI" w:hAnsi="Segoe UI" w:cs="Segoe UI"/>
        </w:rPr>
      </w:pPr>
    </w:p>
    <w:p w14:paraId="5F567F5B" w14:textId="77777777" w:rsidR="0012152A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There are 2 schools of thought that the </w:t>
      </w:r>
      <w:proofErr w:type="spellStart"/>
      <w:r>
        <w:rPr>
          <w:rFonts w:ascii="Segoe UI" w:hAnsi="Segoe UI" w:cs="Segoe UI"/>
        </w:rPr>
        <w:t>celtic</w:t>
      </w:r>
      <w:proofErr w:type="spellEnd"/>
      <w:r>
        <w:rPr>
          <w:rFonts w:ascii="Segoe UI" w:hAnsi="Segoe UI" w:cs="Segoe UI"/>
        </w:rPr>
        <w:t xml:space="preserve"> people spread across Europe possibly from language originated on the Atlantic seaboard in the </w:t>
      </w:r>
      <w:proofErr w:type="gramStart"/>
      <w:r>
        <w:rPr>
          <w:rFonts w:ascii="Segoe UI" w:hAnsi="Segoe UI" w:cs="Segoe UI"/>
        </w:rPr>
        <w:t>late  bronze</w:t>
      </w:r>
      <w:proofErr w:type="gramEnd"/>
      <w:r>
        <w:rPr>
          <w:rFonts w:ascii="Segoe UI" w:hAnsi="Segoe UI" w:cs="Segoe UI"/>
        </w:rPr>
        <w:t xml:space="preserve"> age and </w:t>
      </w:r>
      <w:r w:rsidRPr="008D604F">
        <w:rPr>
          <w:rFonts w:ascii="Segoe UI" w:hAnsi="Segoe UI" w:cs="Segoe UI"/>
          <w:highlight w:val="yellow"/>
        </w:rPr>
        <w:t>………….</w:t>
      </w:r>
      <w:r>
        <w:rPr>
          <w:rFonts w:ascii="Segoe UI" w:hAnsi="Segoe UI" w:cs="Segoe UI"/>
        </w:rPr>
        <w:t xml:space="preserve"> P4</w:t>
      </w:r>
    </w:p>
    <w:p w14:paraId="1460B1CF" w14:textId="77777777" w:rsidR="0012152A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>In the late Iron age Celtic speaking people from Spain to Britain including Ireland Gaul Germany Italy and the Danube basin. There are 4 types of Celtic languages recognised by linguists (</w:t>
      </w:r>
      <w:r w:rsidRPr="008D604F">
        <w:rPr>
          <w:rFonts w:ascii="Segoe UI" w:hAnsi="Segoe UI" w:cs="Segoe UI"/>
          <w:highlight w:val="yellow"/>
        </w:rPr>
        <w:t xml:space="preserve">what are </w:t>
      </w:r>
      <w:proofErr w:type="gramStart"/>
      <w:r w:rsidRPr="008D604F">
        <w:rPr>
          <w:rFonts w:ascii="Segoe UI" w:hAnsi="Segoe UI" w:cs="Segoe UI"/>
          <w:highlight w:val="yellow"/>
        </w:rPr>
        <w:t>they ?</w:t>
      </w:r>
      <w:proofErr w:type="gramEnd"/>
      <w:r w:rsidRPr="008D604F">
        <w:rPr>
          <w:rFonts w:ascii="Segoe UI" w:hAnsi="Segoe UI" w:cs="Segoe UI"/>
          <w:highlight w:val="yellow"/>
        </w:rPr>
        <w:t>)</w:t>
      </w:r>
    </w:p>
    <w:p w14:paraId="5C921BB4" w14:textId="77777777" w:rsidR="0012152A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Q </w:t>
      </w:r>
      <w:proofErr w:type="spellStart"/>
      <w:r>
        <w:rPr>
          <w:rFonts w:ascii="Segoe UI" w:hAnsi="Segoe UI" w:cs="Segoe UI"/>
        </w:rPr>
        <w:t>celtic</w:t>
      </w:r>
      <w:proofErr w:type="spellEnd"/>
      <w:r>
        <w:rPr>
          <w:rFonts w:ascii="Segoe UI" w:hAnsi="Segoe UI" w:cs="Segoe UI"/>
        </w:rPr>
        <w:t xml:space="preserve"> Ireland, Scotland and Isle of Man </w:t>
      </w:r>
    </w:p>
    <w:p w14:paraId="6C3DA97F" w14:textId="77777777" w:rsidR="0012152A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>P Celtic ancestor of Welsh &gt; Wales, Cornwall and Brittany (p5)</w:t>
      </w:r>
    </w:p>
    <w:p w14:paraId="149C5690" w14:textId="77777777" w:rsidR="0012152A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Ireland was never conquered by the Romans although they landed in NW Wales where there remain some names from </w:t>
      </w:r>
      <w:proofErr w:type="gramStart"/>
      <w:r>
        <w:rPr>
          <w:rFonts w:ascii="Segoe UI" w:hAnsi="Segoe UI" w:cs="Segoe UI"/>
        </w:rPr>
        <w:t xml:space="preserve">Ireland  </w:t>
      </w:r>
      <w:proofErr w:type="spellStart"/>
      <w:r>
        <w:rPr>
          <w:rFonts w:ascii="Segoe UI" w:hAnsi="Segoe UI" w:cs="Segoe UI"/>
        </w:rPr>
        <w:t>Lleyn</w:t>
      </w:r>
      <w:proofErr w:type="spellEnd"/>
      <w:proofErr w:type="gramEnd"/>
      <w:r>
        <w:rPr>
          <w:rFonts w:ascii="Segoe UI" w:hAnsi="Segoe UI" w:cs="Segoe UI"/>
        </w:rPr>
        <w:t xml:space="preserve"> peninsular, Dyfed.</w:t>
      </w:r>
    </w:p>
    <w:p w14:paraId="4CB19BAB" w14:textId="77777777" w:rsidR="0012152A" w:rsidRDefault="0012152A" w:rsidP="0012152A">
      <w:pPr>
        <w:rPr>
          <w:rFonts w:ascii="Segoe UI" w:hAnsi="Segoe UI" w:cs="Segoe UI"/>
        </w:rPr>
      </w:pPr>
    </w:p>
    <w:p w14:paraId="54ADC24A" w14:textId="77777777" w:rsidR="0012152A" w:rsidRPr="00456F51" w:rsidRDefault="0012152A" w:rsidP="0012152A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possibly from the steppes of Russia or Anatolia. People then migrated East and west from Bengal to Portugal with Dialects then forming separate </w:t>
      </w:r>
      <w:proofErr w:type="gramStart"/>
      <w:r>
        <w:rPr>
          <w:rFonts w:ascii="Segoe UI" w:hAnsi="Segoe UI" w:cs="Segoe UI"/>
        </w:rPr>
        <w:t>languages.(</w:t>
      </w:r>
      <w:proofErr w:type="gramEnd"/>
      <w:r>
        <w:rPr>
          <w:rFonts w:ascii="Segoe UI" w:hAnsi="Segoe UI" w:cs="Segoe UI"/>
        </w:rPr>
        <w:t>p1)</w:t>
      </w:r>
    </w:p>
    <w:p w14:paraId="0065E032" w14:textId="2D590601" w:rsidR="0012152A" w:rsidRDefault="00AF4EC9" w:rsidP="002E5B0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There are some Brittonic words similar to </w:t>
      </w:r>
      <w:proofErr w:type="spellStart"/>
      <w:r>
        <w:rPr>
          <w:rFonts w:ascii="Segoe UI" w:hAnsi="Segoe UI" w:cs="Segoe UI"/>
        </w:rPr>
        <w:t>latin</w:t>
      </w:r>
      <w:proofErr w:type="spellEnd"/>
      <w:r>
        <w:rPr>
          <w:rFonts w:ascii="Segoe UI" w:hAnsi="Segoe UI" w:cs="Segoe UI"/>
        </w:rPr>
        <w:t xml:space="preserve"> </w:t>
      </w:r>
      <w:proofErr w:type="spellStart"/>
      <w:r>
        <w:rPr>
          <w:rFonts w:ascii="Segoe UI" w:hAnsi="Segoe UI" w:cs="Segoe UI"/>
        </w:rPr>
        <w:t>ie</w:t>
      </w:r>
      <w:proofErr w:type="spellEnd"/>
      <w:r>
        <w:rPr>
          <w:rFonts w:ascii="Segoe UI" w:hAnsi="Segoe UI" w:cs="Segoe UI"/>
        </w:rPr>
        <w:t xml:space="preserve"> </w:t>
      </w:r>
      <w:r w:rsidRPr="009F5A8A">
        <w:rPr>
          <w:rFonts w:ascii="Segoe UI" w:hAnsi="Segoe UI" w:cs="Segoe UI"/>
          <w:highlight w:val="yellow"/>
        </w:rPr>
        <w:t>derivation is similar when changed to Welsh</w:t>
      </w:r>
      <w:r>
        <w:rPr>
          <w:rFonts w:ascii="Segoe UI" w:hAnsi="Segoe UI" w:cs="Segoe UI"/>
        </w:rPr>
        <w:t xml:space="preserve"> with the end of words disappearing </w:t>
      </w:r>
      <w:proofErr w:type="gramStart"/>
      <w:r>
        <w:rPr>
          <w:rFonts w:ascii="Segoe UI" w:hAnsi="Segoe UI" w:cs="Segoe UI"/>
        </w:rPr>
        <w:t>p69</w:t>
      </w:r>
      <w:proofErr w:type="gramEnd"/>
    </w:p>
    <w:sectPr w:rsidR="001215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A4905C" w14:textId="77777777" w:rsidR="00DE27FD" w:rsidRDefault="00DE27FD" w:rsidP="00E479C5">
      <w:pPr>
        <w:spacing w:after="0" w:line="240" w:lineRule="auto"/>
      </w:pPr>
      <w:r>
        <w:separator/>
      </w:r>
    </w:p>
  </w:endnote>
  <w:endnote w:type="continuationSeparator" w:id="0">
    <w:p w14:paraId="5DC2A8C2" w14:textId="77777777" w:rsidR="00DE27FD" w:rsidRDefault="00DE27FD" w:rsidP="00E479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E28DE0" w14:textId="77777777" w:rsidR="00DE27FD" w:rsidRDefault="00DE27FD" w:rsidP="00E479C5">
      <w:pPr>
        <w:spacing w:after="0" w:line="240" w:lineRule="auto"/>
      </w:pPr>
      <w:r>
        <w:separator/>
      </w:r>
    </w:p>
  </w:footnote>
  <w:footnote w:type="continuationSeparator" w:id="0">
    <w:p w14:paraId="1D57C8F5" w14:textId="77777777" w:rsidR="00DE27FD" w:rsidRDefault="00DE27FD" w:rsidP="00E479C5">
      <w:pPr>
        <w:spacing w:after="0" w:line="240" w:lineRule="auto"/>
      </w:pPr>
      <w:r>
        <w:continuationSeparator/>
      </w:r>
    </w:p>
  </w:footnote>
  <w:footnote w:id="1">
    <w:p w14:paraId="28A27136" w14:textId="61276608" w:rsidR="00E479C5" w:rsidRDefault="00E479C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4319E">
        <w:t>Janet Davies</w:t>
      </w:r>
      <w:r w:rsidR="00CA4EFD">
        <w:t xml:space="preserve">, </w:t>
      </w:r>
      <w:r w:rsidR="002100B0" w:rsidRPr="00CC452F">
        <w:rPr>
          <w:i/>
          <w:iCs/>
        </w:rPr>
        <w:t>The Welsh Language: A History</w:t>
      </w:r>
      <w:r w:rsidR="002C7AA7" w:rsidRPr="00CC452F">
        <w:rPr>
          <w:i/>
          <w:iCs/>
        </w:rPr>
        <w:t>,</w:t>
      </w:r>
      <w:r w:rsidR="001C15F0">
        <w:rPr>
          <w:i/>
          <w:iCs/>
        </w:rPr>
        <w:t xml:space="preserve"> </w:t>
      </w:r>
      <w:r w:rsidR="002C7AA7">
        <w:t>2</w:t>
      </w:r>
      <w:r w:rsidR="00CC452F" w:rsidRPr="00CC452F">
        <w:rPr>
          <w:vertAlign w:val="superscript"/>
        </w:rPr>
        <w:t>nd</w:t>
      </w:r>
      <w:r w:rsidR="00CC452F">
        <w:t xml:space="preserve"> </w:t>
      </w:r>
      <w:proofErr w:type="spellStart"/>
      <w:r w:rsidR="00CC452F">
        <w:t>edn</w:t>
      </w:r>
      <w:proofErr w:type="spellEnd"/>
      <w:r w:rsidR="001C15F0">
        <w:t>.</w:t>
      </w:r>
      <w:r w:rsidR="00A6131A">
        <w:t xml:space="preserve"> (Wales:</w:t>
      </w:r>
      <w:r w:rsidR="00BF7A29">
        <w:t xml:space="preserve"> </w:t>
      </w:r>
      <w:r w:rsidR="00A6131A">
        <w:t>U</w:t>
      </w:r>
      <w:r w:rsidR="00A7258B">
        <w:t>niversity of Wales Press</w:t>
      </w:r>
      <w:r w:rsidR="00A6131A">
        <w:t>,</w:t>
      </w:r>
      <w:r w:rsidR="00A7258B">
        <w:t xml:space="preserve"> 2014</w:t>
      </w:r>
      <w:r w:rsidR="00A6131A">
        <w:t>),</w:t>
      </w:r>
      <w:r w:rsidR="00A7258B">
        <w:t xml:space="preserve"> p.13</w:t>
      </w:r>
      <w:r w:rsidR="00D50A60">
        <w:t>.</w:t>
      </w:r>
    </w:p>
  </w:footnote>
  <w:footnote w:id="2">
    <w:p w14:paraId="033EC54E" w14:textId="42B7659E" w:rsidR="00C90259" w:rsidRDefault="00C902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Meic</w:t>
      </w:r>
      <w:proofErr w:type="spellEnd"/>
      <w:r>
        <w:t xml:space="preserve"> Stephens, </w:t>
      </w:r>
      <w:r w:rsidRPr="00444D03">
        <w:rPr>
          <w:i/>
          <w:iCs/>
        </w:rPr>
        <w:t xml:space="preserve">The Oxford Companion </w:t>
      </w:r>
      <w:proofErr w:type="gramStart"/>
      <w:r w:rsidRPr="00444D03">
        <w:rPr>
          <w:i/>
          <w:iCs/>
        </w:rPr>
        <w:t>To</w:t>
      </w:r>
      <w:proofErr w:type="gramEnd"/>
      <w:r w:rsidR="00A6131A" w:rsidRPr="00444D03">
        <w:rPr>
          <w:i/>
          <w:iCs/>
        </w:rPr>
        <w:t xml:space="preserve"> </w:t>
      </w:r>
      <w:r w:rsidRPr="00444D03">
        <w:rPr>
          <w:i/>
          <w:iCs/>
        </w:rPr>
        <w:t>The Literature Of Wales</w:t>
      </w:r>
      <w:r>
        <w:t xml:space="preserve">, </w:t>
      </w:r>
      <w:r w:rsidR="00D50A60">
        <w:t>(</w:t>
      </w:r>
      <w:r>
        <w:t>Oxford: Oxford University press,1986)</w:t>
      </w:r>
      <w:r w:rsidR="00A503BC">
        <w:t>,</w:t>
      </w:r>
      <w:r>
        <w:t xml:space="preserve"> p.629</w:t>
      </w:r>
      <w:r w:rsidR="00D50A60">
        <w:t>.</w:t>
      </w:r>
    </w:p>
  </w:footnote>
  <w:footnote w:id="3">
    <w:p w14:paraId="600F1B01" w14:textId="5AFFAF4E" w:rsidR="008174F4" w:rsidRDefault="008174F4" w:rsidP="00701A6C">
      <w:pPr>
        <w:pStyle w:val="FootnoteText"/>
        <w:ind w:left="720" w:hanging="720"/>
      </w:pPr>
      <w:r>
        <w:rPr>
          <w:rStyle w:val="FootnoteReference"/>
        </w:rPr>
        <w:footnoteRef/>
      </w:r>
      <w:r>
        <w:t xml:space="preserve"> </w:t>
      </w:r>
      <w:bookmarkStart w:id="0" w:name="_Hlk161129435"/>
      <w:r w:rsidR="00334880">
        <w:t>Davies</w:t>
      </w:r>
      <w:r w:rsidR="00701A6C">
        <w:t xml:space="preserve">, </w:t>
      </w:r>
      <w:r w:rsidR="00701A6C" w:rsidRPr="006C7BE8">
        <w:rPr>
          <w:i/>
          <w:iCs/>
        </w:rPr>
        <w:t>The Welsh Language</w:t>
      </w:r>
      <w:r w:rsidR="006C7BE8">
        <w:t>, p.</w:t>
      </w:r>
      <w:r w:rsidR="00631CF9">
        <w:t>1</w:t>
      </w:r>
      <w:r w:rsidR="006C7BE8">
        <w:t>.</w:t>
      </w:r>
      <w:bookmarkEnd w:id="0"/>
    </w:p>
  </w:footnote>
  <w:footnote w:id="4">
    <w:p w14:paraId="0D156512" w14:textId="4CBFD761" w:rsidR="006A1D50" w:rsidRPr="006C17BF" w:rsidRDefault="006A1D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14BDA">
        <w:t xml:space="preserve">John </w:t>
      </w:r>
      <w:proofErr w:type="spellStart"/>
      <w:proofErr w:type="gramStart"/>
      <w:r w:rsidR="00E36AF9">
        <w:t>T.</w:t>
      </w:r>
      <w:r w:rsidRPr="00914BDA">
        <w:t>Koch</w:t>
      </w:r>
      <w:proofErr w:type="spellEnd"/>
      <w:proofErr w:type="gramEnd"/>
      <w:r w:rsidRPr="00914BDA">
        <w:t>,</w:t>
      </w:r>
      <w:r w:rsidR="003E1CA1" w:rsidRPr="00914BDA">
        <w:t xml:space="preserve"> </w:t>
      </w:r>
      <w:r w:rsidR="003E1CA1" w:rsidRPr="00914BDA">
        <w:rPr>
          <w:i/>
          <w:iCs/>
        </w:rPr>
        <w:t>Celtic Culture</w:t>
      </w:r>
      <w:r w:rsidR="00C034E2" w:rsidRPr="00914BDA">
        <w:rPr>
          <w:i/>
          <w:iCs/>
        </w:rPr>
        <w:t>, A Historical Encyclopaedia</w:t>
      </w:r>
      <w:r w:rsidR="00B235DC">
        <w:rPr>
          <w:i/>
          <w:iCs/>
        </w:rPr>
        <w:t>,</w:t>
      </w:r>
      <w:r w:rsidR="00FF4F93" w:rsidRPr="00FF4F93">
        <w:t>(</w:t>
      </w:r>
      <w:r w:rsidR="00C034E2" w:rsidRPr="00FF4F93">
        <w:t xml:space="preserve"> </w:t>
      </w:r>
      <w:r w:rsidR="00FF4F93">
        <w:t>ABC</w:t>
      </w:r>
      <w:r w:rsidR="00653407">
        <w:t xml:space="preserve"> -Clio,</w:t>
      </w:r>
      <w:r w:rsidR="00F66D8A">
        <w:t xml:space="preserve"> </w:t>
      </w:r>
      <w:r w:rsidR="00C034E2" w:rsidRPr="00914BDA">
        <w:t>2006)</w:t>
      </w:r>
      <w:r w:rsidR="00653407">
        <w:t>,</w:t>
      </w:r>
      <w:r w:rsidR="00F66D8A">
        <w:t xml:space="preserve"> </w:t>
      </w:r>
      <w:r w:rsidR="00C034E2" w:rsidRPr="00914BDA">
        <w:t>p.1759</w:t>
      </w:r>
      <w:r w:rsidR="00653407">
        <w:t>.</w:t>
      </w:r>
    </w:p>
  </w:footnote>
  <w:footnote w:id="5">
    <w:p w14:paraId="3E09B5B0" w14:textId="23D516AD" w:rsidR="00CE3E34" w:rsidRDefault="00CE3E34">
      <w:pPr>
        <w:pStyle w:val="FootnoteText"/>
      </w:pPr>
      <w:r w:rsidRPr="006C17BF">
        <w:rPr>
          <w:rStyle w:val="FootnoteReference"/>
        </w:rPr>
        <w:footnoteRef/>
      </w:r>
      <w:r w:rsidRPr="006C17BF">
        <w:t xml:space="preserve"> </w:t>
      </w:r>
      <w:r w:rsidR="00C90259" w:rsidRPr="006C17BF">
        <w:t>Stephens</w:t>
      </w:r>
      <w:r w:rsidR="006C17BF">
        <w:t>,</w:t>
      </w:r>
      <w:r w:rsidR="00EF6667">
        <w:t xml:space="preserve"> </w:t>
      </w:r>
      <w:r w:rsidR="00EF6667" w:rsidRPr="00EF6667">
        <w:rPr>
          <w:i/>
          <w:iCs/>
        </w:rPr>
        <w:t>The Oxford Companion</w:t>
      </w:r>
      <w:r w:rsidR="00EF6667">
        <w:t>,</w:t>
      </w:r>
      <w:r w:rsidR="00C90259" w:rsidRPr="006C17BF">
        <w:t xml:space="preserve"> </w:t>
      </w:r>
      <w:r w:rsidR="00DC69FF" w:rsidRPr="006C17BF">
        <w:t>p</w:t>
      </w:r>
      <w:r w:rsidR="00EF6667">
        <w:t>.</w:t>
      </w:r>
      <w:r w:rsidR="00DC69FF" w:rsidRPr="006C17BF">
        <w:t>629</w:t>
      </w:r>
      <w:r w:rsidR="00EF6667">
        <w:t>.</w:t>
      </w:r>
    </w:p>
  </w:footnote>
  <w:footnote w:id="6">
    <w:p w14:paraId="0F2DDA0E" w14:textId="76B68771" w:rsidR="00B41887" w:rsidRPr="006B5475" w:rsidRDefault="0024746E">
      <w:pPr>
        <w:pStyle w:val="FootnoteText"/>
        <w:rPr>
          <w:i/>
          <w:iCs/>
          <w:color w:val="000000" w:themeColor="text1"/>
        </w:rPr>
      </w:pPr>
      <w:r w:rsidRPr="00F66D8A">
        <w:rPr>
          <w:rStyle w:val="FootnoteReference"/>
        </w:rPr>
        <w:footnoteRef/>
      </w:r>
      <w:r w:rsidRPr="00F66D8A">
        <w:t xml:space="preserve">  </w:t>
      </w:r>
      <w:r w:rsidR="00FC7EDA">
        <w:t>John</w:t>
      </w:r>
      <w:r w:rsidR="00E36AF9">
        <w:t xml:space="preserve"> T.</w:t>
      </w:r>
      <w:r w:rsidR="00FC7EDA">
        <w:t xml:space="preserve"> </w:t>
      </w:r>
      <w:r w:rsidRPr="00F66D8A">
        <w:t>Koch,</w:t>
      </w:r>
      <w:r w:rsidR="00D267D3" w:rsidRPr="00D267D3">
        <w:rPr>
          <w:sz w:val="22"/>
          <w:szCs w:val="22"/>
        </w:rPr>
        <w:t xml:space="preserve"> </w:t>
      </w:r>
      <w:r w:rsidR="009463D3">
        <w:rPr>
          <w:i/>
          <w:iCs/>
        </w:rPr>
        <w:t>Moodle</w:t>
      </w:r>
      <w:r w:rsidR="0097766F">
        <w:rPr>
          <w:i/>
          <w:iCs/>
        </w:rPr>
        <w:t>:</w:t>
      </w:r>
      <w:r w:rsidR="00E36AF9">
        <w:rPr>
          <w:i/>
          <w:iCs/>
        </w:rPr>
        <w:t xml:space="preserve"> </w:t>
      </w:r>
      <w:r w:rsidR="009463D3">
        <w:rPr>
          <w:i/>
          <w:iCs/>
        </w:rPr>
        <w:t>Introduction</w:t>
      </w:r>
      <w:r w:rsidR="00B41887">
        <w:rPr>
          <w:i/>
          <w:iCs/>
        </w:rPr>
        <w:t xml:space="preserve"> </w:t>
      </w:r>
      <w:r w:rsidR="009463D3">
        <w:rPr>
          <w:i/>
          <w:iCs/>
        </w:rPr>
        <w:t xml:space="preserve">and </w:t>
      </w:r>
      <w:proofErr w:type="spellStart"/>
      <w:r w:rsidR="009463D3">
        <w:rPr>
          <w:i/>
          <w:iCs/>
        </w:rPr>
        <w:t>L</w:t>
      </w:r>
      <w:r w:rsidR="00B41887">
        <w:rPr>
          <w:i/>
          <w:iCs/>
        </w:rPr>
        <w:t>huyd</w:t>
      </w:r>
      <w:proofErr w:type="spellEnd"/>
      <w:r w:rsidR="004E5D87">
        <w:rPr>
          <w:i/>
          <w:iCs/>
        </w:rPr>
        <w:t xml:space="preserve"> </w:t>
      </w:r>
      <w:r w:rsidR="006B5475" w:rsidRPr="00573299">
        <w:rPr>
          <w:i/>
          <w:iCs/>
          <w:color w:val="215E99" w:themeColor="text2" w:themeTint="BF"/>
        </w:rPr>
        <w:t>&lt;</w:t>
      </w:r>
      <w:hyperlink r:id="rId1" w:history="1">
        <w:r w:rsidR="004C745F" w:rsidRPr="00573299">
          <w:rPr>
            <w:rStyle w:val="Hyperlink"/>
            <w:color w:val="68A0B0" w:themeColor="hyperlink" w:themeTint="BF"/>
            <w:u w:val="none"/>
          </w:rPr>
          <w:t xml:space="preserve">https://www.moodle.uwtsd.ac.uk/course/view.php?id=3984&amp;section=3&gt; </w:t>
        </w:r>
        <w:r w:rsidR="004C745F" w:rsidRPr="00573299">
          <w:rPr>
            <w:rStyle w:val="Hyperlink"/>
            <w:color w:val="000000" w:themeColor="text1"/>
            <w:u w:val="none"/>
          </w:rPr>
          <w:t xml:space="preserve"> [accessed</w:t>
        </w:r>
      </w:hyperlink>
      <w:r w:rsidR="00864EC3" w:rsidRPr="006B5475">
        <w:rPr>
          <w:color w:val="000000" w:themeColor="text1"/>
        </w:rPr>
        <w:t xml:space="preserve"> </w:t>
      </w:r>
      <w:r w:rsidR="00FE5AF7">
        <w:rPr>
          <w:color w:val="000000" w:themeColor="text1"/>
        </w:rPr>
        <w:t>12 March 2024]</w:t>
      </w:r>
    </w:p>
  </w:footnote>
  <w:footnote w:id="7">
    <w:p w14:paraId="4069C391" w14:textId="7FB9C9BE" w:rsidR="00025E29" w:rsidRDefault="00025E2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68A3">
        <w:t xml:space="preserve">Davies, </w:t>
      </w:r>
      <w:r w:rsidR="005D68A3" w:rsidRPr="006C7BE8">
        <w:rPr>
          <w:i/>
          <w:iCs/>
        </w:rPr>
        <w:t>The Welsh Language</w:t>
      </w:r>
      <w:r w:rsidR="005D68A3">
        <w:t>, p.1.</w:t>
      </w:r>
      <w:r w:rsidR="00F92A45">
        <w:t xml:space="preserve"> </w:t>
      </w:r>
    </w:p>
  </w:footnote>
  <w:footnote w:id="8">
    <w:p w14:paraId="70A6C02F" w14:textId="5376E6C5" w:rsidR="00F92A45" w:rsidRDefault="00F92A45">
      <w:pPr>
        <w:pStyle w:val="FootnoteText"/>
      </w:pPr>
      <w:r>
        <w:rPr>
          <w:rStyle w:val="FootnoteReference"/>
        </w:rPr>
        <w:footnoteRef/>
      </w:r>
      <w:r w:rsidR="0095627F" w:rsidRPr="0095627F">
        <w:t xml:space="preserve"> </w:t>
      </w:r>
      <w:r w:rsidR="0095627F">
        <w:t xml:space="preserve">Davies, </w:t>
      </w:r>
      <w:r w:rsidR="0095627F" w:rsidRPr="006C7BE8">
        <w:rPr>
          <w:i/>
          <w:iCs/>
        </w:rPr>
        <w:t>The Welsh Language</w:t>
      </w:r>
      <w:r w:rsidR="0095627F">
        <w:t xml:space="preserve">, </w:t>
      </w:r>
      <w:r>
        <w:t>p.5</w:t>
      </w:r>
      <w:r w:rsidR="000C48F5">
        <w:t>.</w:t>
      </w:r>
    </w:p>
  </w:footnote>
  <w:footnote w:id="9">
    <w:p w14:paraId="0145CA2E" w14:textId="4F5EB948" w:rsidR="00004CFE" w:rsidRDefault="00004C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7F36" w:rsidRPr="00E67F36">
        <w:t xml:space="preserve"> </w:t>
      </w:r>
      <w:bookmarkStart w:id="1" w:name="_Hlk161129751"/>
      <w:r w:rsidR="00E67F36">
        <w:t xml:space="preserve">Davies, </w:t>
      </w:r>
      <w:r w:rsidR="00E67F36" w:rsidRPr="006C7BE8">
        <w:rPr>
          <w:i/>
          <w:iCs/>
        </w:rPr>
        <w:t>The Welsh Language</w:t>
      </w:r>
      <w:bookmarkEnd w:id="1"/>
      <w:r w:rsidR="008B3088">
        <w:t>, p.7.</w:t>
      </w:r>
    </w:p>
  </w:footnote>
  <w:footnote w:id="10">
    <w:p w14:paraId="59453C3B" w14:textId="05D6407B" w:rsidR="00E12862" w:rsidRDefault="00E12862">
      <w:pPr>
        <w:pStyle w:val="FootnoteText"/>
      </w:pPr>
      <w:r>
        <w:rPr>
          <w:rStyle w:val="FootnoteReference"/>
        </w:rPr>
        <w:footnoteRef/>
      </w:r>
      <w:r>
        <w:t xml:space="preserve"> Edward Ward</w:t>
      </w:r>
      <w:r w:rsidR="00194805">
        <w:t xml:space="preserve">, </w:t>
      </w:r>
      <w:r w:rsidR="00194805" w:rsidRPr="00992B5C">
        <w:rPr>
          <w:i/>
          <w:iCs/>
        </w:rPr>
        <w:t xml:space="preserve">A Brief History </w:t>
      </w:r>
      <w:proofErr w:type="gramStart"/>
      <w:r w:rsidR="00194805" w:rsidRPr="00992B5C">
        <w:rPr>
          <w:i/>
          <w:iCs/>
        </w:rPr>
        <w:t>Of</w:t>
      </w:r>
      <w:proofErr w:type="gramEnd"/>
      <w:r w:rsidR="00194805" w:rsidRPr="00992B5C">
        <w:rPr>
          <w:i/>
          <w:iCs/>
        </w:rPr>
        <w:t xml:space="preserve"> The Welsh Language</w:t>
      </w:r>
      <w:r w:rsidR="00A53BFF">
        <w:t xml:space="preserve"> [video</w:t>
      </w:r>
      <w:r w:rsidR="008B41DD">
        <w:t>],</w:t>
      </w:r>
      <w:r w:rsidR="005355AA">
        <w:t xml:space="preserve"> </w:t>
      </w:r>
      <w:r w:rsidR="008B41DD">
        <w:t>2021</w:t>
      </w:r>
      <w:r w:rsidR="009E667B">
        <w:t>&lt;</w:t>
      </w:r>
      <w:hyperlink r:id="rId2" w:history="1">
        <w:r w:rsidR="00E14560" w:rsidRPr="00AA2911">
          <w:rPr>
            <w:rStyle w:val="Hyperlink"/>
          </w:rPr>
          <w:t>https://www.youtube.com/watch?v=pMMcl-gi0JM</w:t>
        </w:r>
      </w:hyperlink>
      <w:r w:rsidR="009E667B">
        <w:t xml:space="preserve">&gt; </w:t>
      </w:r>
      <w:r w:rsidR="00E14560">
        <w:t>[accessed 10</w:t>
      </w:r>
      <w:r w:rsidR="00461968">
        <w:t xml:space="preserve"> March 2024].</w:t>
      </w:r>
    </w:p>
  </w:footnote>
  <w:footnote w:id="11">
    <w:p w14:paraId="0CFA3F0E" w14:textId="7C76E73E" w:rsidR="00902518" w:rsidRDefault="009025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4258D">
        <w:t xml:space="preserve"> </w:t>
      </w:r>
      <w:r w:rsidR="009F2E02">
        <w:t>Ibid</w:t>
      </w:r>
      <w:r w:rsidR="004C745F">
        <w:t>.</w:t>
      </w:r>
    </w:p>
  </w:footnote>
  <w:footnote w:id="12">
    <w:p w14:paraId="4B88CC4C" w14:textId="50B2F53C" w:rsidR="00D15EAE" w:rsidRDefault="00D15EAE">
      <w:pPr>
        <w:pStyle w:val="FootnoteText"/>
      </w:pPr>
      <w:r>
        <w:rPr>
          <w:rStyle w:val="FootnoteReference"/>
        </w:rPr>
        <w:footnoteRef/>
      </w:r>
      <w:r w:rsidR="009F2E02">
        <w:rPr>
          <w:highlight w:val="yellow"/>
        </w:rPr>
        <w:t xml:space="preserve"> </w:t>
      </w:r>
      <w:r w:rsidRPr="004C745F">
        <w:t>Koch</w:t>
      </w:r>
      <w:r w:rsidR="004C745F" w:rsidRPr="004C745F">
        <w:t>,</w:t>
      </w:r>
      <w:r w:rsidRPr="004C745F">
        <w:t xml:space="preserve"> </w:t>
      </w:r>
      <w:r w:rsidRPr="004C745F">
        <w:rPr>
          <w:i/>
          <w:iCs/>
        </w:rPr>
        <w:t>Historical Encyc</w:t>
      </w:r>
      <w:r w:rsidR="00D67E8C" w:rsidRPr="004C745F">
        <w:rPr>
          <w:i/>
          <w:iCs/>
        </w:rPr>
        <w:t>lopaedia</w:t>
      </w:r>
      <w:r w:rsidR="004C745F" w:rsidRPr="004C745F">
        <w:rPr>
          <w:i/>
          <w:iCs/>
        </w:rPr>
        <w:t>,</w:t>
      </w:r>
      <w:r w:rsidR="00D67E8C" w:rsidRPr="004C745F">
        <w:t xml:space="preserve"> p</w:t>
      </w:r>
      <w:r w:rsidR="004C745F" w:rsidRPr="004C745F">
        <w:t>.</w:t>
      </w:r>
      <w:r w:rsidR="00D67E8C" w:rsidRPr="004C745F">
        <w:t xml:space="preserve"> 1759</w:t>
      </w:r>
      <w:r w:rsidR="004C745F" w:rsidRPr="004C745F">
        <w:t>.</w:t>
      </w:r>
    </w:p>
  </w:footnote>
  <w:footnote w:id="13">
    <w:p w14:paraId="332CCE57" w14:textId="65E6E03A" w:rsidR="0020251D" w:rsidRDefault="0020251D">
      <w:pPr>
        <w:pStyle w:val="FootnoteText"/>
      </w:pPr>
      <w:r>
        <w:rPr>
          <w:rStyle w:val="FootnoteReference"/>
        </w:rPr>
        <w:footnoteRef/>
      </w:r>
      <w:r w:rsidR="00180D59" w:rsidRPr="00180D59">
        <w:t xml:space="preserve"> </w:t>
      </w:r>
      <w:r w:rsidR="00180D59">
        <w:t xml:space="preserve">Davies, </w:t>
      </w:r>
      <w:r w:rsidR="00180D59" w:rsidRPr="006C7BE8">
        <w:rPr>
          <w:i/>
          <w:iCs/>
        </w:rPr>
        <w:t>The Welsh Language</w:t>
      </w:r>
      <w:r w:rsidR="008B3088">
        <w:t>, p.13.</w:t>
      </w:r>
    </w:p>
  </w:footnote>
  <w:footnote w:id="14">
    <w:p w14:paraId="18D9F0C3" w14:textId="0A3D18F5" w:rsidR="007624EC" w:rsidRDefault="007624EC">
      <w:pPr>
        <w:pStyle w:val="FootnoteText"/>
      </w:pPr>
      <w:r>
        <w:rPr>
          <w:rStyle w:val="FootnoteReference"/>
        </w:rPr>
        <w:footnoteRef/>
      </w:r>
      <w:r w:rsidR="00180D59" w:rsidRPr="00180D59">
        <w:t xml:space="preserve"> </w:t>
      </w:r>
      <w:bookmarkStart w:id="2" w:name="_Hlk161130374"/>
      <w:r w:rsidR="00180D59">
        <w:t xml:space="preserve">Davies, </w:t>
      </w:r>
      <w:r w:rsidR="00180D59" w:rsidRPr="006C7BE8">
        <w:rPr>
          <w:i/>
          <w:iCs/>
        </w:rPr>
        <w:t>The Welsh Language</w:t>
      </w:r>
      <w:r w:rsidR="008B3088">
        <w:t>, p.10.</w:t>
      </w:r>
      <w:bookmarkEnd w:id="2"/>
    </w:p>
  </w:footnote>
  <w:footnote w:id="15">
    <w:p w14:paraId="1BFE99F0" w14:textId="5C012A50" w:rsidR="00F774D8" w:rsidRDefault="00F774D8">
      <w:pPr>
        <w:pStyle w:val="FootnoteText"/>
      </w:pPr>
      <w:r>
        <w:rPr>
          <w:rStyle w:val="FootnoteReference"/>
        </w:rPr>
        <w:footnoteRef/>
      </w:r>
      <w:r w:rsidR="004D411A" w:rsidRPr="004D411A">
        <w:t xml:space="preserve"> </w:t>
      </w:r>
      <w:bookmarkStart w:id="3" w:name="_Hlk161134615"/>
      <w:bookmarkStart w:id="4" w:name="_Hlk161133729"/>
      <w:r w:rsidR="004D411A">
        <w:t xml:space="preserve">Davies, </w:t>
      </w:r>
      <w:r w:rsidR="004D411A" w:rsidRPr="006C7BE8">
        <w:rPr>
          <w:i/>
          <w:iCs/>
        </w:rPr>
        <w:t>The Welsh Language</w:t>
      </w:r>
      <w:bookmarkEnd w:id="3"/>
      <w:r w:rsidR="00DE2B81">
        <w:t>, p.13.</w:t>
      </w:r>
      <w:bookmarkEnd w:id="4"/>
    </w:p>
  </w:footnote>
  <w:footnote w:id="16">
    <w:p w14:paraId="4BDA273B" w14:textId="0160A7EE" w:rsidR="000023A1" w:rsidRDefault="000023A1">
      <w:pPr>
        <w:pStyle w:val="FootnoteText"/>
      </w:pPr>
      <w:r>
        <w:rPr>
          <w:rStyle w:val="FootnoteReference"/>
        </w:rPr>
        <w:footnoteRef/>
      </w:r>
      <w:r>
        <w:t xml:space="preserve"> John Davies</w:t>
      </w:r>
      <w:r w:rsidR="000C2930">
        <w:t xml:space="preserve">, </w:t>
      </w:r>
      <w:r w:rsidR="000C2930" w:rsidRPr="001B3A9A">
        <w:rPr>
          <w:i/>
          <w:iCs/>
        </w:rPr>
        <w:t xml:space="preserve">A History </w:t>
      </w:r>
      <w:proofErr w:type="gramStart"/>
      <w:r w:rsidR="000C2930" w:rsidRPr="001B3A9A">
        <w:rPr>
          <w:i/>
          <w:iCs/>
        </w:rPr>
        <w:t>Of</w:t>
      </w:r>
      <w:proofErr w:type="gramEnd"/>
      <w:r w:rsidR="000C2930" w:rsidRPr="001B3A9A">
        <w:rPr>
          <w:i/>
          <w:iCs/>
        </w:rPr>
        <w:t xml:space="preserve"> Wales</w:t>
      </w:r>
      <w:r w:rsidR="00712D0C">
        <w:t>, (England: Penguin Group</w:t>
      </w:r>
      <w:r w:rsidR="00296719">
        <w:t>,1993</w:t>
      </w:r>
      <w:r w:rsidR="001B3A9A">
        <w:t>),</w:t>
      </w:r>
      <w:r>
        <w:t xml:space="preserve"> p</w:t>
      </w:r>
      <w:r w:rsidR="001B3A9A">
        <w:t>.</w:t>
      </w:r>
      <w:r>
        <w:t>69</w:t>
      </w:r>
      <w:r w:rsidR="001B3A9A">
        <w:t>.</w:t>
      </w:r>
    </w:p>
  </w:footnote>
  <w:footnote w:id="17">
    <w:p w14:paraId="5F0EAF46" w14:textId="6D28F730" w:rsidR="008379A0" w:rsidRDefault="008379A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A5A51">
        <w:t>David Willis</w:t>
      </w:r>
      <w:r w:rsidR="00E00D1D">
        <w:t xml:space="preserve">, </w:t>
      </w:r>
      <w:r w:rsidR="00E00D1D" w:rsidRPr="00C06A7D">
        <w:rPr>
          <w:i/>
          <w:iCs/>
        </w:rPr>
        <w:t xml:space="preserve">Old </w:t>
      </w:r>
      <w:proofErr w:type="gramStart"/>
      <w:r w:rsidR="00E00D1D" w:rsidRPr="00C06A7D">
        <w:rPr>
          <w:i/>
          <w:iCs/>
        </w:rPr>
        <w:t>And</w:t>
      </w:r>
      <w:proofErr w:type="gramEnd"/>
      <w:r w:rsidR="00E00D1D" w:rsidRPr="00C06A7D">
        <w:rPr>
          <w:i/>
          <w:iCs/>
        </w:rPr>
        <w:t xml:space="preserve"> Middle Welsh</w:t>
      </w:r>
      <w:r w:rsidR="005A3A1C">
        <w:rPr>
          <w:i/>
          <w:iCs/>
        </w:rPr>
        <w:t xml:space="preserve"> (2009)</w:t>
      </w:r>
      <w:r w:rsidR="00C06A7D">
        <w:rPr>
          <w:i/>
          <w:iCs/>
        </w:rPr>
        <w:t xml:space="preserve"> </w:t>
      </w:r>
      <w:r w:rsidR="006A5A51" w:rsidRPr="00C06A7D">
        <w:t>p</w:t>
      </w:r>
      <w:r w:rsidR="00BC1335">
        <w:t>.</w:t>
      </w:r>
      <w:r w:rsidR="001D5CEE">
        <w:t>3</w:t>
      </w:r>
      <w:r w:rsidR="00E07E3B">
        <w:t>.</w:t>
      </w:r>
      <w:r w:rsidR="00C70D8E" w:rsidRPr="00C70D8E">
        <w:t xml:space="preserve"> </w:t>
      </w:r>
      <w:r w:rsidR="009F2E02">
        <w:t>&lt;</w:t>
      </w:r>
      <w:hyperlink r:id="rId3" w:history="1">
        <w:r w:rsidR="007529CE" w:rsidRPr="00AA2911">
          <w:rPr>
            <w:rStyle w:val="Hyperlink"/>
          </w:rPr>
          <w:t>https://www.davidwillis.net/old_and_middle_welsh.pdf</w:t>
        </w:r>
      </w:hyperlink>
      <w:r w:rsidR="007529CE">
        <w:t>&gt;</w:t>
      </w:r>
      <w:r w:rsidR="00AE3F6D">
        <w:t xml:space="preserve"> </w:t>
      </w:r>
      <w:r w:rsidR="00B14052">
        <w:t>[accessed 10 March 2024</w:t>
      </w:r>
      <w:r w:rsidR="00052135">
        <w:t>].</w:t>
      </w:r>
    </w:p>
  </w:footnote>
  <w:footnote w:id="18">
    <w:p w14:paraId="01048DE4" w14:textId="45A7DDE1" w:rsidR="001D5CEE" w:rsidRDefault="001D5CEE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bookmarkStart w:id="5" w:name="_Hlk161131679"/>
      <w:r w:rsidR="00052135">
        <w:t>W</w:t>
      </w:r>
      <w:r>
        <w:t>illis</w:t>
      </w:r>
      <w:r w:rsidR="00052135">
        <w:t xml:space="preserve">, </w:t>
      </w:r>
      <w:r w:rsidR="00052135" w:rsidRPr="008E170A">
        <w:rPr>
          <w:i/>
          <w:iCs/>
        </w:rPr>
        <w:t xml:space="preserve">Old </w:t>
      </w:r>
      <w:proofErr w:type="gramStart"/>
      <w:r w:rsidR="00052135" w:rsidRPr="008E170A">
        <w:rPr>
          <w:i/>
          <w:iCs/>
        </w:rPr>
        <w:t>And</w:t>
      </w:r>
      <w:proofErr w:type="gramEnd"/>
      <w:r w:rsidR="00052135" w:rsidRPr="008E170A">
        <w:rPr>
          <w:i/>
          <w:iCs/>
        </w:rPr>
        <w:t xml:space="preserve"> Middle W</w:t>
      </w:r>
      <w:r w:rsidR="008E170A" w:rsidRPr="008E170A">
        <w:rPr>
          <w:i/>
          <w:iCs/>
        </w:rPr>
        <w:t>elsh</w:t>
      </w:r>
      <w:r w:rsidR="008E170A">
        <w:t>,</w:t>
      </w:r>
      <w:r>
        <w:t xml:space="preserve"> </w:t>
      </w:r>
      <w:bookmarkEnd w:id="5"/>
      <w:r>
        <w:t>p</w:t>
      </w:r>
      <w:r w:rsidR="00E07E3B">
        <w:t>.</w:t>
      </w:r>
      <w:r w:rsidR="007E7460">
        <w:t>38</w:t>
      </w:r>
      <w:r w:rsidR="00E07E3B">
        <w:t>.</w:t>
      </w:r>
    </w:p>
  </w:footnote>
  <w:footnote w:id="19">
    <w:p w14:paraId="7E3B468C" w14:textId="198A4FB5" w:rsidR="00134FAD" w:rsidRDefault="00134FAD">
      <w:pPr>
        <w:pStyle w:val="FootnoteText"/>
      </w:pPr>
      <w:r>
        <w:rPr>
          <w:rStyle w:val="FootnoteReference"/>
        </w:rPr>
        <w:footnoteRef/>
      </w:r>
      <w:r>
        <w:t xml:space="preserve"> Wikipedia</w:t>
      </w:r>
      <w:r w:rsidR="00771C31">
        <w:t xml:space="preserve">, </w:t>
      </w:r>
      <w:r w:rsidR="00771C31" w:rsidRPr="00650C51">
        <w:rPr>
          <w:i/>
          <w:iCs/>
        </w:rPr>
        <w:t xml:space="preserve">Old </w:t>
      </w:r>
      <w:r w:rsidR="00A25A43" w:rsidRPr="00650C51">
        <w:rPr>
          <w:i/>
          <w:iCs/>
        </w:rPr>
        <w:t>Welsh</w:t>
      </w:r>
      <w:r w:rsidR="00301E60" w:rsidRPr="00301E60">
        <w:t xml:space="preserve"> (</w:t>
      </w:r>
      <w:proofErr w:type="gramStart"/>
      <w:r w:rsidR="00301E60">
        <w:t>2023)</w:t>
      </w:r>
      <w:r w:rsidR="004857D2">
        <w:t>&lt;</w:t>
      </w:r>
      <w:proofErr w:type="gramEnd"/>
      <w:r>
        <w:t xml:space="preserve"> </w:t>
      </w:r>
      <w:r w:rsidR="00626329" w:rsidRPr="00626329">
        <w:t>https://</w:t>
      </w:r>
      <w:r w:rsidR="00626329">
        <w:t>www.</w:t>
      </w:r>
      <w:r w:rsidR="00626329" w:rsidRPr="00626329">
        <w:t xml:space="preserve">en.wikipedia.org/wiki/Old_Welsh </w:t>
      </w:r>
      <w:r w:rsidR="00301E60">
        <w:t>&gt;</w:t>
      </w:r>
      <w:r w:rsidR="003E2AB5">
        <w:t xml:space="preserve"> [accessed </w:t>
      </w:r>
      <w:r w:rsidR="002A0958">
        <w:t>12 March 2024]</w:t>
      </w:r>
      <w:r w:rsidR="0088032F">
        <w:t>.</w:t>
      </w:r>
    </w:p>
  </w:footnote>
  <w:footnote w:id="20">
    <w:p w14:paraId="4FC00EF8" w14:textId="1BCCF827" w:rsidR="00BF5685" w:rsidRDefault="00BF56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07E3B">
        <w:t xml:space="preserve">Willis, </w:t>
      </w:r>
      <w:r w:rsidR="00E07E3B" w:rsidRPr="008E170A">
        <w:rPr>
          <w:i/>
          <w:iCs/>
        </w:rPr>
        <w:t xml:space="preserve">Old </w:t>
      </w:r>
      <w:proofErr w:type="gramStart"/>
      <w:r w:rsidR="00E07E3B" w:rsidRPr="008E170A">
        <w:rPr>
          <w:i/>
          <w:iCs/>
        </w:rPr>
        <w:t>And</w:t>
      </w:r>
      <w:proofErr w:type="gramEnd"/>
      <w:r w:rsidR="00E07E3B" w:rsidRPr="008E170A">
        <w:rPr>
          <w:i/>
          <w:iCs/>
        </w:rPr>
        <w:t xml:space="preserve"> Middle Welsh</w:t>
      </w:r>
      <w:r w:rsidR="00E07E3B">
        <w:t xml:space="preserve">, </w:t>
      </w:r>
      <w:r>
        <w:t>p</w:t>
      </w:r>
      <w:r w:rsidR="003E5CB7">
        <w:t>.</w:t>
      </w:r>
      <w:r>
        <w:t>1</w:t>
      </w:r>
      <w:r w:rsidR="003E5CB7">
        <w:t>.</w:t>
      </w:r>
    </w:p>
  </w:footnote>
  <w:footnote w:id="21">
    <w:p w14:paraId="6521EA2D" w14:textId="708B0153" w:rsidR="007C1E73" w:rsidRDefault="007C1E73" w:rsidP="007C1E73">
      <w:pPr>
        <w:rPr>
          <w:rFonts w:ascii="Segoe UI" w:hAnsi="Segoe UI" w:cs="Segoe UI"/>
        </w:rPr>
      </w:pPr>
      <w:r>
        <w:rPr>
          <w:rStyle w:val="FootnoteReference"/>
        </w:rPr>
        <w:footnoteRef/>
      </w:r>
      <w:r w:rsidR="00D2051B" w:rsidRPr="005C1407">
        <w:rPr>
          <w:sz w:val="20"/>
          <w:szCs w:val="20"/>
        </w:rPr>
        <w:t>Wiki</w:t>
      </w:r>
      <w:r w:rsidR="005C1407" w:rsidRPr="005C1407">
        <w:rPr>
          <w:sz w:val="20"/>
          <w:szCs w:val="20"/>
        </w:rPr>
        <w:t>pedia</w:t>
      </w:r>
      <w:r w:rsidR="005C1407">
        <w:rPr>
          <w:sz w:val="20"/>
          <w:szCs w:val="20"/>
        </w:rPr>
        <w:t>,</w:t>
      </w:r>
      <w:r w:rsidR="00F768FA">
        <w:rPr>
          <w:sz w:val="20"/>
          <w:szCs w:val="20"/>
        </w:rPr>
        <w:t xml:space="preserve"> </w:t>
      </w:r>
      <w:r w:rsidR="00F768FA" w:rsidRPr="00F768FA">
        <w:rPr>
          <w:i/>
          <w:iCs/>
          <w:sz w:val="20"/>
          <w:szCs w:val="20"/>
        </w:rPr>
        <w:t>Cadfan stone</w:t>
      </w:r>
      <w:r w:rsidR="00F768FA">
        <w:rPr>
          <w:sz w:val="20"/>
          <w:szCs w:val="20"/>
        </w:rPr>
        <w:t xml:space="preserve"> (2023) &lt;</w:t>
      </w:r>
      <w:hyperlink r:id="rId4" w:anchor="/media/File:Carreg_Cadfan.jpg" w:history="1">
        <w:r w:rsidR="00F768FA" w:rsidRPr="00AA2911">
          <w:rPr>
            <w:rStyle w:val="Hyperlink"/>
            <w:rFonts w:asciiTheme="majorHAnsi" w:hAnsiTheme="majorHAnsi" w:cs="Segoe UI"/>
            <w:sz w:val="20"/>
            <w:szCs w:val="20"/>
          </w:rPr>
          <w:t>https://www.en.wikipedia.org/wiki/Cadfan_Stone#/media/File:Carreg_Cadfan.jpg</w:t>
        </w:r>
      </w:hyperlink>
      <w:r w:rsidR="00F768FA">
        <w:rPr>
          <w:rFonts w:asciiTheme="majorHAnsi" w:hAnsiTheme="majorHAnsi" w:cs="Segoe UI"/>
          <w:sz w:val="20"/>
          <w:szCs w:val="20"/>
        </w:rPr>
        <w:t xml:space="preserve">&gt; </w:t>
      </w:r>
      <w:r w:rsidR="00BD5EA7">
        <w:rPr>
          <w:rFonts w:asciiTheme="majorHAnsi" w:hAnsiTheme="majorHAnsi" w:cs="Segoe UI"/>
          <w:sz w:val="20"/>
          <w:szCs w:val="20"/>
        </w:rPr>
        <w:t>[accessed 12 March 2024]</w:t>
      </w:r>
    </w:p>
    <w:p w14:paraId="6121A07B" w14:textId="77777777" w:rsidR="007C1E73" w:rsidRDefault="007C1E73" w:rsidP="007C1E73">
      <w:pPr>
        <w:pStyle w:val="FootnoteText"/>
      </w:pPr>
    </w:p>
  </w:footnote>
  <w:footnote w:id="22">
    <w:p w14:paraId="07316F4F" w14:textId="2445689E" w:rsidR="00BF5685" w:rsidRDefault="00BF5685" w:rsidP="00BF568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17C2">
        <w:t>Ibid</w:t>
      </w:r>
    </w:p>
  </w:footnote>
  <w:footnote w:id="23">
    <w:p w14:paraId="21AC885C" w14:textId="55AAE6E1" w:rsidR="009E6988" w:rsidRPr="00E36AF9" w:rsidRDefault="009E69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36AF9">
        <w:t xml:space="preserve">John </w:t>
      </w:r>
      <w:r w:rsidR="00537C15" w:rsidRPr="00E36AF9">
        <w:t xml:space="preserve">T. </w:t>
      </w:r>
      <w:bookmarkStart w:id="6" w:name="_Hlk161139477"/>
      <w:r w:rsidRPr="00E36AF9">
        <w:t>Koch</w:t>
      </w:r>
      <w:r w:rsidR="00537C15" w:rsidRPr="00E36AF9">
        <w:t>,</w:t>
      </w:r>
      <w:r w:rsidRPr="00E36AF9">
        <w:t xml:space="preserve"> </w:t>
      </w:r>
      <w:r w:rsidRPr="00E36AF9">
        <w:rPr>
          <w:i/>
          <w:iCs/>
        </w:rPr>
        <w:t>Moodle</w:t>
      </w:r>
      <w:r w:rsidR="002800BC" w:rsidRPr="00E36AF9">
        <w:rPr>
          <w:i/>
          <w:iCs/>
        </w:rPr>
        <w:t>:</w:t>
      </w:r>
      <w:r w:rsidR="007357CA" w:rsidRPr="00E36AF9">
        <w:rPr>
          <w:i/>
          <w:iCs/>
        </w:rPr>
        <w:t xml:space="preserve"> Old Welsh, </w:t>
      </w:r>
      <w:bookmarkEnd w:id="6"/>
      <w:r w:rsidR="007357CA" w:rsidRPr="00E36AF9">
        <w:rPr>
          <w:i/>
          <w:iCs/>
        </w:rPr>
        <w:t>Old Breton, Old Cornish</w:t>
      </w:r>
      <w:r w:rsidR="00E36AF9" w:rsidRPr="00E36AF9">
        <w:rPr>
          <w:i/>
          <w:iCs/>
        </w:rPr>
        <w:t>,</w:t>
      </w:r>
      <w:r w:rsidR="00E36AF9" w:rsidRPr="00E36AF9">
        <w:rPr>
          <w:sz w:val="22"/>
          <w:szCs w:val="22"/>
        </w:rPr>
        <w:t xml:space="preserve"> </w:t>
      </w:r>
      <w:hyperlink r:id="rId5" w:history="1">
        <w:r w:rsidR="00015BF6" w:rsidRPr="00AA2911">
          <w:rPr>
            <w:rStyle w:val="Hyperlink"/>
          </w:rPr>
          <w:t>https://moodle.uwtsd.ac.uk/course/view.php?id=3984&amp;section=7</w:t>
        </w:r>
      </w:hyperlink>
      <w:r w:rsidR="00015BF6">
        <w:t xml:space="preserve"> </w:t>
      </w:r>
      <w:r w:rsidR="00A7488A">
        <w:t xml:space="preserve"> [accessed 12 March 2024]</w:t>
      </w:r>
    </w:p>
  </w:footnote>
  <w:footnote w:id="24">
    <w:p w14:paraId="772E0D67" w14:textId="53A6BF97" w:rsidR="00465027" w:rsidRDefault="00465027">
      <w:pPr>
        <w:pStyle w:val="FootnoteText"/>
      </w:pPr>
      <w:r w:rsidRPr="00D76E61">
        <w:rPr>
          <w:rStyle w:val="FootnoteReference"/>
        </w:rPr>
        <w:footnoteRef/>
      </w:r>
      <w:r w:rsidRPr="00D76E61">
        <w:t xml:space="preserve">  </w:t>
      </w:r>
      <w:r w:rsidR="00640802">
        <w:t>Ibid</w:t>
      </w:r>
    </w:p>
  </w:footnote>
  <w:footnote w:id="25">
    <w:p w14:paraId="55248B41" w14:textId="73711974" w:rsidR="00132EB8" w:rsidRDefault="00132E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40802">
        <w:t>Ibid</w:t>
      </w:r>
    </w:p>
  </w:footnote>
  <w:footnote w:id="26">
    <w:p w14:paraId="5BC8A662" w14:textId="2AAC1902" w:rsidR="0045435D" w:rsidRDefault="0045435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017C2">
        <w:t xml:space="preserve">Davies, </w:t>
      </w:r>
      <w:r w:rsidR="009017C2" w:rsidRPr="006C7BE8">
        <w:rPr>
          <w:i/>
          <w:iCs/>
        </w:rPr>
        <w:t>The Welsh Language</w:t>
      </w:r>
      <w:r w:rsidR="009017C2">
        <w:t>, p.17.</w:t>
      </w:r>
    </w:p>
  </w:footnote>
  <w:footnote w:id="27">
    <w:p w14:paraId="5D6835B3" w14:textId="01D15218" w:rsidR="009C0DBD" w:rsidRDefault="009C0DB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61140404"/>
      <w:r w:rsidR="00A53B67">
        <w:t xml:space="preserve">Ben </w:t>
      </w:r>
      <w:proofErr w:type="spellStart"/>
      <w:r w:rsidR="00A53B67">
        <w:t>Ll</w:t>
      </w:r>
      <w:r w:rsidR="00CC3DA3">
        <w:t>yeln</w:t>
      </w:r>
      <w:proofErr w:type="spellEnd"/>
      <w:r w:rsidR="00C21254">
        <w:t>,</w:t>
      </w:r>
      <w:r w:rsidR="004461D3">
        <w:t xml:space="preserve"> </w:t>
      </w:r>
      <w:proofErr w:type="spellStart"/>
      <w:r w:rsidR="004461D3">
        <w:t>Cumbric</w:t>
      </w:r>
      <w:proofErr w:type="spellEnd"/>
      <w:r w:rsidR="004461D3">
        <w:t xml:space="preserve"> The Welsh Language Of The North</w:t>
      </w:r>
      <w:r w:rsidR="00D939D8">
        <w:t xml:space="preserve"> [video],2022,</w:t>
      </w:r>
      <w:r w:rsidR="00CC3DA3">
        <w:t xml:space="preserve"> </w:t>
      </w:r>
      <w:hyperlink r:id="rId6" w:anchor="id=1&amp;vid=58c9387f11ba76decbe04fe53f7adcaa&amp;action=view" w:history="1">
        <w:r w:rsidR="00095C8A" w:rsidRPr="00AA2911">
          <w:rPr>
            <w:rStyle w:val="Hyperlink"/>
          </w:rPr>
          <w:t>https://www.uk.video.search.yahoo.com/search/video?fr=mcafee&amp;ei=UTF-8&amp;p=cumbric+the+welsh+language+of+the+north&amp;type=E210GB384G91826#id=1&amp;vid=58c9387f11ba76decbe04fe53f7adcaa&amp;action=view</w:t>
        </w:r>
      </w:hyperlink>
      <w:r w:rsidR="00095C8A">
        <w:t xml:space="preserve"> [accessed </w:t>
      </w:r>
      <w:r w:rsidR="00843435">
        <w:t>12 March 2024].</w:t>
      </w:r>
      <w:bookmarkEnd w:id="7"/>
    </w:p>
  </w:footnote>
  <w:footnote w:id="28">
    <w:p w14:paraId="6F36DA98" w14:textId="390A91D8" w:rsidR="00A7071A" w:rsidRDefault="00A707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D693A">
        <w:t>Koch</w:t>
      </w:r>
      <w:r w:rsidR="006F3B21" w:rsidRPr="009D693A">
        <w:t xml:space="preserve">, </w:t>
      </w:r>
      <w:r w:rsidR="006F3B21" w:rsidRPr="009D693A">
        <w:rPr>
          <w:i/>
          <w:iCs/>
        </w:rPr>
        <w:t>A Hi</w:t>
      </w:r>
      <w:r w:rsidR="00B5204B" w:rsidRPr="009D693A">
        <w:rPr>
          <w:i/>
          <w:iCs/>
        </w:rPr>
        <w:t xml:space="preserve">storical </w:t>
      </w:r>
      <w:r w:rsidR="009D693A" w:rsidRPr="009D693A">
        <w:rPr>
          <w:i/>
          <w:iCs/>
        </w:rPr>
        <w:t>Encyclopaedia</w:t>
      </w:r>
      <w:r w:rsidR="009D693A">
        <w:t>,</w:t>
      </w:r>
      <w:r w:rsidRPr="009D693A">
        <w:t xml:space="preserve"> p</w:t>
      </w:r>
      <w:r w:rsidR="00FC70AF">
        <w:t>.</w:t>
      </w:r>
      <w:r w:rsidRPr="009D693A">
        <w:t>515</w:t>
      </w:r>
      <w:r w:rsidR="00FC70AF">
        <w:t>.</w:t>
      </w:r>
    </w:p>
  </w:footnote>
  <w:footnote w:id="29">
    <w:p w14:paraId="2B7539CC" w14:textId="0CD1C15A" w:rsidR="00013B19" w:rsidRDefault="00013B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43050">
        <w:t xml:space="preserve"> </w:t>
      </w:r>
      <w:r w:rsidR="005C7096" w:rsidRPr="00C43050">
        <w:t>Koch,</w:t>
      </w:r>
      <w:r w:rsidR="005C7096" w:rsidRPr="00D41FFA">
        <w:t xml:space="preserve"> </w:t>
      </w:r>
      <w:r w:rsidR="005C7096" w:rsidRPr="00E36AF9">
        <w:t>Moodle</w:t>
      </w:r>
      <w:r w:rsidR="00D41FFA" w:rsidRPr="00E36AF9">
        <w:rPr>
          <w:i/>
          <w:iCs/>
        </w:rPr>
        <w:t>: Old Welsh</w:t>
      </w:r>
      <w:r w:rsidR="005C0A10">
        <w:rPr>
          <w:i/>
          <w:iCs/>
        </w:rPr>
        <w:t>.</w:t>
      </w:r>
      <w:r w:rsidR="00D41FFA" w:rsidRPr="00E36AF9">
        <w:rPr>
          <w:i/>
          <w:iCs/>
        </w:rPr>
        <w:t xml:space="preserve"> </w:t>
      </w:r>
      <w:r w:rsidRPr="00391126">
        <w:rPr>
          <w:highlight w:val="yellow"/>
        </w:rPr>
        <w:t xml:space="preserve"> </w:t>
      </w:r>
    </w:p>
  </w:footnote>
  <w:footnote w:id="30">
    <w:p w14:paraId="2848FED6" w14:textId="72B50FE8" w:rsidR="00B350DA" w:rsidRDefault="00B350DA">
      <w:pPr>
        <w:pStyle w:val="FootnoteText"/>
      </w:pPr>
      <w:r>
        <w:rPr>
          <w:rStyle w:val="FootnoteReference"/>
        </w:rPr>
        <w:footnoteRef/>
      </w:r>
      <w:r w:rsidR="009E4251">
        <w:t xml:space="preserve"> </w:t>
      </w:r>
      <w:r w:rsidR="00415D14">
        <w:t xml:space="preserve">Willis, </w:t>
      </w:r>
      <w:r w:rsidR="00415D14" w:rsidRPr="008E170A">
        <w:rPr>
          <w:i/>
          <w:iCs/>
        </w:rPr>
        <w:t xml:space="preserve">Old </w:t>
      </w:r>
      <w:proofErr w:type="gramStart"/>
      <w:r w:rsidR="00415D14" w:rsidRPr="008E170A">
        <w:rPr>
          <w:i/>
          <w:iCs/>
        </w:rPr>
        <w:t>And</w:t>
      </w:r>
      <w:proofErr w:type="gramEnd"/>
      <w:r w:rsidR="00415D14" w:rsidRPr="008E170A">
        <w:rPr>
          <w:i/>
          <w:iCs/>
        </w:rPr>
        <w:t xml:space="preserve"> Middle Welsh</w:t>
      </w:r>
      <w:r w:rsidR="00415D14">
        <w:t>, p.3.</w:t>
      </w:r>
    </w:p>
  </w:footnote>
  <w:footnote w:id="31">
    <w:p w14:paraId="1964D17F" w14:textId="4DBA3F9E" w:rsidR="009B0AB5" w:rsidRDefault="009B0AB5">
      <w:pPr>
        <w:pStyle w:val="FootnoteText"/>
      </w:pPr>
      <w:r>
        <w:rPr>
          <w:rStyle w:val="FootnoteReference"/>
        </w:rPr>
        <w:footnoteRef/>
      </w:r>
      <w:r>
        <w:t xml:space="preserve"> Stephens,</w:t>
      </w:r>
      <w:r w:rsidR="00A032EE" w:rsidRPr="00A032EE">
        <w:rPr>
          <w:i/>
          <w:iCs/>
        </w:rPr>
        <w:t xml:space="preserve"> </w:t>
      </w:r>
      <w:r w:rsidR="00A032EE" w:rsidRPr="00444D03">
        <w:rPr>
          <w:i/>
          <w:iCs/>
        </w:rPr>
        <w:t>The Oxford Companion</w:t>
      </w:r>
      <w:r w:rsidR="00A032EE">
        <w:rPr>
          <w:i/>
          <w:iCs/>
        </w:rPr>
        <w:t>,</w:t>
      </w:r>
      <w:r>
        <w:t xml:space="preserve"> </w:t>
      </w:r>
      <w:r w:rsidR="00760774">
        <w:t>p</w:t>
      </w:r>
      <w:r w:rsidR="00A032EE">
        <w:t>.</w:t>
      </w:r>
      <w:r w:rsidR="00760774">
        <w:t>629</w:t>
      </w:r>
      <w:r w:rsidR="00954778">
        <w:t>.</w:t>
      </w:r>
    </w:p>
  </w:footnote>
  <w:footnote w:id="32">
    <w:p w14:paraId="01618236" w14:textId="69F17CAD" w:rsidR="00012BEB" w:rsidRDefault="00012BEB">
      <w:pPr>
        <w:pStyle w:val="FootnoteText"/>
      </w:pPr>
      <w:r>
        <w:rPr>
          <w:rStyle w:val="FootnoteReference"/>
        </w:rPr>
        <w:footnoteRef/>
      </w:r>
      <w:r w:rsidR="00A032EE" w:rsidRPr="00A032EE">
        <w:t xml:space="preserve"> </w:t>
      </w:r>
      <w:r w:rsidR="00A032EE">
        <w:t xml:space="preserve">Davies, </w:t>
      </w:r>
      <w:r w:rsidR="00A032EE" w:rsidRPr="006C7BE8">
        <w:rPr>
          <w:i/>
          <w:iCs/>
        </w:rPr>
        <w:t>The Welsh Language</w:t>
      </w:r>
      <w:r w:rsidR="008A3231">
        <w:rPr>
          <w:i/>
          <w:iCs/>
        </w:rPr>
        <w:t>,</w:t>
      </w:r>
      <w:r>
        <w:t xml:space="preserve"> p</w:t>
      </w:r>
      <w:r w:rsidR="008A3231">
        <w:t>.</w:t>
      </w:r>
      <w:r>
        <w:t>22</w:t>
      </w:r>
      <w:r w:rsidR="008A3231">
        <w:t>.</w:t>
      </w:r>
    </w:p>
  </w:footnote>
  <w:footnote w:id="33">
    <w:p w14:paraId="006E6D63" w14:textId="7D276FEE" w:rsidR="00E514C6" w:rsidRDefault="00E514C6">
      <w:pPr>
        <w:pStyle w:val="FootnoteText"/>
      </w:pPr>
      <w:r>
        <w:rPr>
          <w:rStyle w:val="FootnoteReference"/>
        </w:rPr>
        <w:footnoteRef/>
      </w:r>
      <w:r w:rsidR="008A3231">
        <w:t xml:space="preserve"> Davies, </w:t>
      </w:r>
      <w:r w:rsidR="008A3231" w:rsidRPr="001B3A9A">
        <w:rPr>
          <w:i/>
          <w:iCs/>
        </w:rPr>
        <w:t xml:space="preserve">A History </w:t>
      </w:r>
      <w:proofErr w:type="gramStart"/>
      <w:r w:rsidR="008A3231" w:rsidRPr="001B3A9A">
        <w:rPr>
          <w:i/>
          <w:iCs/>
        </w:rPr>
        <w:t>Of</w:t>
      </w:r>
      <w:proofErr w:type="gramEnd"/>
      <w:r w:rsidR="008A3231" w:rsidRPr="001B3A9A">
        <w:rPr>
          <w:i/>
          <w:iCs/>
        </w:rPr>
        <w:t xml:space="preserve"> Wales</w:t>
      </w:r>
      <w:r w:rsidR="008A3231">
        <w:t xml:space="preserve">, </w:t>
      </w:r>
      <w:r>
        <w:t>p70</w:t>
      </w:r>
      <w:r w:rsidR="00954778">
        <w:t>.</w:t>
      </w:r>
    </w:p>
  </w:footnote>
  <w:footnote w:id="34">
    <w:p w14:paraId="4B229A30" w14:textId="35EBDD2D" w:rsidR="00AF2360" w:rsidRDefault="00AF2360">
      <w:pPr>
        <w:pStyle w:val="FootnoteText"/>
      </w:pPr>
      <w:r>
        <w:rPr>
          <w:rStyle w:val="FootnoteReference"/>
        </w:rPr>
        <w:footnoteRef/>
      </w:r>
      <w:r w:rsidR="008A3231" w:rsidRPr="008A3231">
        <w:t xml:space="preserve"> </w:t>
      </w:r>
      <w:r w:rsidR="008A3231">
        <w:t xml:space="preserve">Davies, </w:t>
      </w:r>
      <w:r w:rsidR="008A3231" w:rsidRPr="006C7BE8">
        <w:rPr>
          <w:i/>
          <w:iCs/>
        </w:rPr>
        <w:t>The Welsh Language</w:t>
      </w:r>
      <w:r w:rsidR="008A3231">
        <w:rPr>
          <w:i/>
          <w:iCs/>
        </w:rPr>
        <w:t>,</w:t>
      </w:r>
      <w:r>
        <w:t xml:space="preserve"> p</w:t>
      </w:r>
      <w:r w:rsidR="008A3231">
        <w:t>.</w:t>
      </w:r>
      <w:r>
        <w:t>25</w:t>
      </w:r>
      <w:r w:rsidR="008A3231">
        <w:t>.</w:t>
      </w:r>
    </w:p>
  </w:footnote>
  <w:footnote w:id="35">
    <w:p w14:paraId="66E8F86B" w14:textId="0D390204" w:rsidR="00CE30A0" w:rsidRDefault="00CE30A0">
      <w:pPr>
        <w:pStyle w:val="FootnoteText"/>
      </w:pPr>
      <w:r>
        <w:rPr>
          <w:rStyle w:val="FootnoteReference"/>
        </w:rPr>
        <w:footnoteRef/>
      </w:r>
      <w:r w:rsidR="0061664F">
        <w:t xml:space="preserve"> Lewis Thorpe,</w:t>
      </w:r>
      <w:r>
        <w:t xml:space="preserve"> </w:t>
      </w:r>
      <w:r w:rsidRPr="0061664F">
        <w:rPr>
          <w:i/>
          <w:iCs/>
        </w:rPr>
        <w:t>Gerald of Wales</w:t>
      </w:r>
      <w:r w:rsidR="0049247B" w:rsidRPr="0061664F">
        <w:rPr>
          <w:i/>
          <w:iCs/>
        </w:rPr>
        <w:t>,</w:t>
      </w:r>
      <w:r w:rsidR="003A04C8" w:rsidRPr="0061664F">
        <w:rPr>
          <w:i/>
          <w:iCs/>
        </w:rPr>
        <w:t xml:space="preserve"> The</w:t>
      </w:r>
      <w:r w:rsidR="003A04C8" w:rsidRPr="001A2BE0">
        <w:rPr>
          <w:i/>
          <w:iCs/>
        </w:rPr>
        <w:t xml:space="preserve"> Journey Through Wales </w:t>
      </w:r>
      <w:proofErr w:type="gramStart"/>
      <w:r w:rsidR="003A04C8" w:rsidRPr="001A2BE0">
        <w:rPr>
          <w:i/>
          <w:iCs/>
        </w:rPr>
        <w:t>And</w:t>
      </w:r>
      <w:proofErr w:type="gramEnd"/>
      <w:r w:rsidR="003A04C8" w:rsidRPr="001A2BE0">
        <w:rPr>
          <w:i/>
          <w:iCs/>
        </w:rPr>
        <w:t xml:space="preserve"> Description Of Wales</w:t>
      </w:r>
      <w:r w:rsidR="006933D9" w:rsidRPr="001A2BE0">
        <w:rPr>
          <w:i/>
          <w:iCs/>
        </w:rPr>
        <w:t>,</w:t>
      </w:r>
      <w:r>
        <w:t xml:space="preserve"> </w:t>
      </w:r>
      <w:r w:rsidR="00656AAE">
        <w:t>(</w:t>
      </w:r>
      <w:r w:rsidR="00BE0C20">
        <w:t>England</w:t>
      </w:r>
      <w:r w:rsidR="00656AAE">
        <w:t>:</w:t>
      </w:r>
      <w:r w:rsidR="00E327B0">
        <w:t xml:space="preserve"> </w:t>
      </w:r>
      <w:r w:rsidR="00E7070B">
        <w:t xml:space="preserve">Clays </w:t>
      </w:r>
      <w:r w:rsidR="00D2158F">
        <w:t>Ltd ,2004)</w:t>
      </w:r>
      <w:r w:rsidR="00057FDE">
        <w:t xml:space="preserve">, </w:t>
      </w:r>
      <w:r>
        <w:t>p</w:t>
      </w:r>
      <w:r w:rsidR="00057FDE">
        <w:t>.</w:t>
      </w:r>
      <w:r>
        <w:t>231</w:t>
      </w:r>
      <w:r w:rsidR="00057FDE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80F8F"/>
    <w:multiLevelType w:val="hybridMultilevel"/>
    <w:tmpl w:val="A57C0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F81FB9"/>
    <w:multiLevelType w:val="hybridMultilevel"/>
    <w:tmpl w:val="EC10E46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3E3D7358"/>
    <w:multiLevelType w:val="hybridMultilevel"/>
    <w:tmpl w:val="708E7B50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num w:numId="1" w16cid:durableId="641161316">
    <w:abstractNumId w:val="2"/>
  </w:num>
  <w:num w:numId="2" w16cid:durableId="1139614422">
    <w:abstractNumId w:val="1"/>
  </w:num>
  <w:num w:numId="3" w16cid:durableId="114444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F51"/>
    <w:rsid w:val="0000238C"/>
    <w:rsid w:val="000023A1"/>
    <w:rsid w:val="00004CFE"/>
    <w:rsid w:val="0000542D"/>
    <w:rsid w:val="00010325"/>
    <w:rsid w:val="0001247D"/>
    <w:rsid w:val="00012BEB"/>
    <w:rsid w:val="00013B19"/>
    <w:rsid w:val="00014A6E"/>
    <w:rsid w:val="00015BF6"/>
    <w:rsid w:val="00021F96"/>
    <w:rsid w:val="00023BC2"/>
    <w:rsid w:val="000258B1"/>
    <w:rsid w:val="00025E29"/>
    <w:rsid w:val="000262C9"/>
    <w:rsid w:val="00026EAE"/>
    <w:rsid w:val="00031450"/>
    <w:rsid w:val="00031EBA"/>
    <w:rsid w:val="00035B2C"/>
    <w:rsid w:val="000366EA"/>
    <w:rsid w:val="00040A21"/>
    <w:rsid w:val="000415B8"/>
    <w:rsid w:val="00041FA9"/>
    <w:rsid w:val="00044243"/>
    <w:rsid w:val="0004590D"/>
    <w:rsid w:val="00045C1A"/>
    <w:rsid w:val="0004628F"/>
    <w:rsid w:val="00047510"/>
    <w:rsid w:val="00052135"/>
    <w:rsid w:val="0005410D"/>
    <w:rsid w:val="00055370"/>
    <w:rsid w:val="00057FDE"/>
    <w:rsid w:val="00062423"/>
    <w:rsid w:val="00065B86"/>
    <w:rsid w:val="00067C13"/>
    <w:rsid w:val="00070342"/>
    <w:rsid w:val="000706C6"/>
    <w:rsid w:val="00073AA0"/>
    <w:rsid w:val="0007562F"/>
    <w:rsid w:val="00075808"/>
    <w:rsid w:val="00076367"/>
    <w:rsid w:val="00076728"/>
    <w:rsid w:val="00076823"/>
    <w:rsid w:val="00077937"/>
    <w:rsid w:val="000800E0"/>
    <w:rsid w:val="000824AD"/>
    <w:rsid w:val="000825F6"/>
    <w:rsid w:val="000829B1"/>
    <w:rsid w:val="00086AD7"/>
    <w:rsid w:val="0009548C"/>
    <w:rsid w:val="000956A9"/>
    <w:rsid w:val="00095C8A"/>
    <w:rsid w:val="00096F4C"/>
    <w:rsid w:val="00097811"/>
    <w:rsid w:val="000A3921"/>
    <w:rsid w:val="000A456E"/>
    <w:rsid w:val="000A4DDB"/>
    <w:rsid w:val="000A5622"/>
    <w:rsid w:val="000A5CFE"/>
    <w:rsid w:val="000A66F4"/>
    <w:rsid w:val="000B0C7F"/>
    <w:rsid w:val="000B0DA0"/>
    <w:rsid w:val="000B1FAD"/>
    <w:rsid w:val="000B422C"/>
    <w:rsid w:val="000B4857"/>
    <w:rsid w:val="000C2930"/>
    <w:rsid w:val="000C48F5"/>
    <w:rsid w:val="000C4A06"/>
    <w:rsid w:val="000C5798"/>
    <w:rsid w:val="000C661B"/>
    <w:rsid w:val="000C7088"/>
    <w:rsid w:val="000C7249"/>
    <w:rsid w:val="000D795B"/>
    <w:rsid w:val="000F0685"/>
    <w:rsid w:val="000F19AA"/>
    <w:rsid w:val="000F21C7"/>
    <w:rsid w:val="000F25A9"/>
    <w:rsid w:val="000F3613"/>
    <w:rsid w:val="000F7A13"/>
    <w:rsid w:val="001001C5"/>
    <w:rsid w:val="0010124F"/>
    <w:rsid w:val="00101995"/>
    <w:rsid w:val="00103966"/>
    <w:rsid w:val="001148CB"/>
    <w:rsid w:val="00115A67"/>
    <w:rsid w:val="0011618F"/>
    <w:rsid w:val="00116C22"/>
    <w:rsid w:val="00116F3F"/>
    <w:rsid w:val="0012152A"/>
    <w:rsid w:val="00121600"/>
    <w:rsid w:val="001216BA"/>
    <w:rsid w:val="00126B4A"/>
    <w:rsid w:val="00127A0C"/>
    <w:rsid w:val="001302D5"/>
    <w:rsid w:val="00132EB8"/>
    <w:rsid w:val="00134FAD"/>
    <w:rsid w:val="00140BC1"/>
    <w:rsid w:val="00140D19"/>
    <w:rsid w:val="00141C44"/>
    <w:rsid w:val="00141EC1"/>
    <w:rsid w:val="001431BC"/>
    <w:rsid w:val="00145E72"/>
    <w:rsid w:val="00146E7E"/>
    <w:rsid w:val="001529CC"/>
    <w:rsid w:val="00152A95"/>
    <w:rsid w:val="00156DEE"/>
    <w:rsid w:val="0016397F"/>
    <w:rsid w:val="00163B45"/>
    <w:rsid w:val="0017228B"/>
    <w:rsid w:val="001740AA"/>
    <w:rsid w:val="00174ADE"/>
    <w:rsid w:val="00180091"/>
    <w:rsid w:val="00180D59"/>
    <w:rsid w:val="001816F9"/>
    <w:rsid w:val="001834EA"/>
    <w:rsid w:val="0018425B"/>
    <w:rsid w:val="00194805"/>
    <w:rsid w:val="001A05B0"/>
    <w:rsid w:val="001A2BE0"/>
    <w:rsid w:val="001A5DE3"/>
    <w:rsid w:val="001B1B4A"/>
    <w:rsid w:val="001B2D09"/>
    <w:rsid w:val="001B3A9A"/>
    <w:rsid w:val="001B4D4A"/>
    <w:rsid w:val="001B5F54"/>
    <w:rsid w:val="001C0AF8"/>
    <w:rsid w:val="001C15F0"/>
    <w:rsid w:val="001C2AD2"/>
    <w:rsid w:val="001C5414"/>
    <w:rsid w:val="001C59D5"/>
    <w:rsid w:val="001D044E"/>
    <w:rsid w:val="001D5355"/>
    <w:rsid w:val="001D540F"/>
    <w:rsid w:val="001D5CEE"/>
    <w:rsid w:val="001D64FB"/>
    <w:rsid w:val="001D6C4C"/>
    <w:rsid w:val="001E616A"/>
    <w:rsid w:val="001F1157"/>
    <w:rsid w:val="001F21BF"/>
    <w:rsid w:val="001F35D5"/>
    <w:rsid w:val="001F4484"/>
    <w:rsid w:val="0020079E"/>
    <w:rsid w:val="0020251D"/>
    <w:rsid w:val="002100B0"/>
    <w:rsid w:val="00210B72"/>
    <w:rsid w:val="002149D7"/>
    <w:rsid w:val="00214A1D"/>
    <w:rsid w:val="0022096D"/>
    <w:rsid w:val="00223185"/>
    <w:rsid w:val="0023196C"/>
    <w:rsid w:val="0023439D"/>
    <w:rsid w:val="00236165"/>
    <w:rsid w:val="00240A69"/>
    <w:rsid w:val="00242C85"/>
    <w:rsid w:val="0024440B"/>
    <w:rsid w:val="00246189"/>
    <w:rsid w:val="0024746E"/>
    <w:rsid w:val="002501F0"/>
    <w:rsid w:val="0025063D"/>
    <w:rsid w:val="00261125"/>
    <w:rsid w:val="00266175"/>
    <w:rsid w:val="002750A7"/>
    <w:rsid w:val="00275DD6"/>
    <w:rsid w:val="002769C1"/>
    <w:rsid w:val="00277C02"/>
    <w:rsid w:val="002800BC"/>
    <w:rsid w:val="00281152"/>
    <w:rsid w:val="0028634D"/>
    <w:rsid w:val="002903D0"/>
    <w:rsid w:val="00291547"/>
    <w:rsid w:val="00295072"/>
    <w:rsid w:val="00296719"/>
    <w:rsid w:val="002974CB"/>
    <w:rsid w:val="002A0958"/>
    <w:rsid w:val="002A1C7E"/>
    <w:rsid w:val="002A48AE"/>
    <w:rsid w:val="002A5A89"/>
    <w:rsid w:val="002A5D00"/>
    <w:rsid w:val="002A7413"/>
    <w:rsid w:val="002C2CBA"/>
    <w:rsid w:val="002C4597"/>
    <w:rsid w:val="002C7AA7"/>
    <w:rsid w:val="002D35AA"/>
    <w:rsid w:val="002D429F"/>
    <w:rsid w:val="002D734C"/>
    <w:rsid w:val="002E2845"/>
    <w:rsid w:val="002E5544"/>
    <w:rsid w:val="002E5910"/>
    <w:rsid w:val="002E5B0E"/>
    <w:rsid w:val="002E65A7"/>
    <w:rsid w:val="002F1ABE"/>
    <w:rsid w:val="002F1CC0"/>
    <w:rsid w:val="002F46CC"/>
    <w:rsid w:val="003011A4"/>
    <w:rsid w:val="00301E60"/>
    <w:rsid w:val="00303EFF"/>
    <w:rsid w:val="0030765B"/>
    <w:rsid w:val="00326104"/>
    <w:rsid w:val="00333747"/>
    <w:rsid w:val="00334880"/>
    <w:rsid w:val="00334F0D"/>
    <w:rsid w:val="00336A76"/>
    <w:rsid w:val="0034258D"/>
    <w:rsid w:val="003431ED"/>
    <w:rsid w:val="00344A1B"/>
    <w:rsid w:val="00352098"/>
    <w:rsid w:val="00352322"/>
    <w:rsid w:val="003534D6"/>
    <w:rsid w:val="00360CE3"/>
    <w:rsid w:val="00364039"/>
    <w:rsid w:val="00371578"/>
    <w:rsid w:val="00373DC8"/>
    <w:rsid w:val="0037585D"/>
    <w:rsid w:val="0038227A"/>
    <w:rsid w:val="00382C16"/>
    <w:rsid w:val="003837BB"/>
    <w:rsid w:val="0038652F"/>
    <w:rsid w:val="00386FCD"/>
    <w:rsid w:val="00391126"/>
    <w:rsid w:val="003938E3"/>
    <w:rsid w:val="00394BC7"/>
    <w:rsid w:val="00395364"/>
    <w:rsid w:val="00395E37"/>
    <w:rsid w:val="003A04C8"/>
    <w:rsid w:val="003A0BE2"/>
    <w:rsid w:val="003A1531"/>
    <w:rsid w:val="003A2BA3"/>
    <w:rsid w:val="003A2CD1"/>
    <w:rsid w:val="003A32C0"/>
    <w:rsid w:val="003A7DE5"/>
    <w:rsid w:val="003B18D2"/>
    <w:rsid w:val="003B19E9"/>
    <w:rsid w:val="003B4A85"/>
    <w:rsid w:val="003B7A1E"/>
    <w:rsid w:val="003C204E"/>
    <w:rsid w:val="003C3F38"/>
    <w:rsid w:val="003D1FDB"/>
    <w:rsid w:val="003D4746"/>
    <w:rsid w:val="003D5955"/>
    <w:rsid w:val="003E1CA1"/>
    <w:rsid w:val="003E2AB5"/>
    <w:rsid w:val="003E5CB7"/>
    <w:rsid w:val="003E6FC9"/>
    <w:rsid w:val="003F32B2"/>
    <w:rsid w:val="003F59B9"/>
    <w:rsid w:val="003F6099"/>
    <w:rsid w:val="003F60A6"/>
    <w:rsid w:val="00404E92"/>
    <w:rsid w:val="004065AB"/>
    <w:rsid w:val="00407023"/>
    <w:rsid w:val="00410E36"/>
    <w:rsid w:val="004123AF"/>
    <w:rsid w:val="00415D14"/>
    <w:rsid w:val="004167BB"/>
    <w:rsid w:val="00420389"/>
    <w:rsid w:val="00433EF4"/>
    <w:rsid w:val="0043523D"/>
    <w:rsid w:val="00441D3D"/>
    <w:rsid w:val="00441DF3"/>
    <w:rsid w:val="0044359D"/>
    <w:rsid w:val="00443A09"/>
    <w:rsid w:val="004442EA"/>
    <w:rsid w:val="00444AA5"/>
    <w:rsid w:val="00444D03"/>
    <w:rsid w:val="004461D3"/>
    <w:rsid w:val="00447091"/>
    <w:rsid w:val="00450A7F"/>
    <w:rsid w:val="00453C6E"/>
    <w:rsid w:val="0045435D"/>
    <w:rsid w:val="0045517D"/>
    <w:rsid w:val="00455812"/>
    <w:rsid w:val="00456248"/>
    <w:rsid w:val="00456E8B"/>
    <w:rsid w:val="00456F51"/>
    <w:rsid w:val="004574B1"/>
    <w:rsid w:val="00461968"/>
    <w:rsid w:val="00465027"/>
    <w:rsid w:val="004675DA"/>
    <w:rsid w:val="00474B0D"/>
    <w:rsid w:val="00475476"/>
    <w:rsid w:val="00483736"/>
    <w:rsid w:val="0048408C"/>
    <w:rsid w:val="004857D2"/>
    <w:rsid w:val="00485A17"/>
    <w:rsid w:val="00486E45"/>
    <w:rsid w:val="004875B0"/>
    <w:rsid w:val="0049247B"/>
    <w:rsid w:val="004A1D1D"/>
    <w:rsid w:val="004A711B"/>
    <w:rsid w:val="004B7198"/>
    <w:rsid w:val="004B7498"/>
    <w:rsid w:val="004C24C3"/>
    <w:rsid w:val="004C2B38"/>
    <w:rsid w:val="004C2D9B"/>
    <w:rsid w:val="004C355D"/>
    <w:rsid w:val="004C6444"/>
    <w:rsid w:val="004C745F"/>
    <w:rsid w:val="004D0157"/>
    <w:rsid w:val="004D3C88"/>
    <w:rsid w:val="004D411A"/>
    <w:rsid w:val="004D6053"/>
    <w:rsid w:val="004D64F8"/>
    <w:rsid w:val="004E0676"/>
    <w:rsid w:val="004E4B5F"/>
    <w:rsid w:val="004E522B"/>
    <w:rsid w:val="004E5D87"/>
    <w:rsid w:val="004F09C4"/>
    <w:rsid w:val="004F0D29"/>
    <w:rsid w:val="004F1CCF"/>
    <w:rsid w:val="004F78CE"/>
    <w:rsid w:val="00503649"/>
    <w:rsid w:val="00507F8F"/>
    <w:rsid w:val="005115AC"/>
    <w:rsid w:val="005119D6"/>
    <w:rsid w:val="00511D5A"/>
    <w:rsid w:val="005164D0"/>
    <w:rsid w:val="005237A3"/>
    <w:rsid w:val="005317FB"/>
    <w:rsid w:val="005355AA"/>
    <w:rsid w:val="00537C15"/>
    <w:rsid w:val="0054025F"/>
    <w:rsid w:val="005424F9"/>
    <w:rsid w:val="00543F57"/>
    <w:rsid w:val="005462A7"/>
    <w:rsid w:val="00547F06"/>
    <w:rsid w:val="005542A9"/>
    <w:rsid w:val="005563A1"/>
    <w:rsid w:val="005617D5"/>
    <w:rsid w:val="00564820"/>
    <w:rsid w:val="00570165"/>
    <w:rsid w:val="00570804"/>
    <w:rsid w:val="00570D7A"/>
    <w:rsid w:val="00573299"/>
    <w:rsid w:val="00576168"/>
    <w:rsid w:val="005771BA"/>
    <w:rsid w:val="00581F8A"/>
    <w:rsid w:val="005835B8"/>
    <w:rsid w:val="00587BBC"/>
    <w:rsid w:val="0059080C"/>
    <w:rsid w:val="00592D2C"/>
    <w:rsid w:val="00593104"/>
    <w:rsid w:val="0059339D"/>
    <w:rsid w:val="00593AB6"/>
    <w:rsid w:val="00595D52"/>
    <w:rsid w:val="00597385"/>
    <w:rsid w:val="005A3A1C"/>
    <w:rsid w:val="005A4893"/>
    <w:rsid w:val="005A661B"/>
    <w:rsid w:val="005B2FB7"/>
    <w:rsid w:val="005B3EAD"/>
    <w:rsid w:val="005C0A10"/>
    <w:rsid w:val="005C1407"/>
    <w:rsid w:val="005C147A"/>
    <w:rsid w:val="005C1572"/>
    <w:rsid w:val="005C1D39"/>
    <w:rsid w:val="005C252C"/>
    <w:rsid w:val="005C2E55"/>
    <w:rsid w:val="005C30CD"/>
    <w:rsid w:val="005C4E64"/>
    <w:rsid w:val="005C7096"/>
    <w:rsid w:val="005C73A7"/>
    <w:rsid w:val="005C79FC"/>
    <w:rsid w:val="005D310C"/>
    <w:rsid w:val="005D353C"/>
    <w:rsid w:val="005D3D9B"/>
    <w:rsid w:val="005D68A3"/>
    <w:rsid w:val="005E0BA4"/>
    <w:rsid w:val="005E65ED"/>
    <w:rsid w:val="005E739F"/>
    <w:rsid w:val="005E7A3D"/>
    <w:rsid w:val="005F3C3C"/>
    <w:rsid w:val="005F601F"/>
    <w:rsid w:val="00605C56"/>
    <w:rsid w:val="00613BDC"/>
    <w:rsid w:val="0061664F"/>
    <w:rsid w:val="00621CC3"/>
    <w:rsid w:val="00623088"/>
    <w:rsid w:val="006262F3"/>
    <w:rsid w:val="00626329"/>
    <w:rsid w:val="00630CDE"/>
    <w:rsid w:val="00630FAD"/>
    <w:rsid w:val="0063135E"/>
    <w:rsid w:val="00631CF9"/>
    <w:rsid w:val="00634F5E"/>
    <w:rsid w:val="006360CC"/>
    <w:rsid w:val="00640802"/>
    <w:rsid w:val="006465F2"/>
    <w:rsid w:val="00647AD7"/>
    <w:rsid w:val="00650C51"/>
    <w:rsid w:val="00652CFE"/>
    <w:rsid w:val="00652FC1"/>
    <w:rsid w:val="00653407"/>
    <w:rsid w:val="00653F92"/>
    <w:rsid w:val="00656AAE"/>
    <w:rsid w:val="0067161C"/>
    <w:rsid w:val="00672993"/>
    <w:rsid w:val="00672AD2"/>
    <w:rsid w:val="00673756"/>
    <w:rsid w:val="00677507"/>
    <w:rsid w:val="0068143C"/>
    <w:rsid w:val="00681F2F"/>
    <w:rsid w:val="00686307"/>
    <w:rsid w:val="0068796B"/>
    <w:rsid w:val="006930E5"/>
    <w:rsid w:val="006933D9"/>
    <w:rsid w:val="006962DA"/>
    <w:rsid w:val="006964D7"/>
    <w:rsid w:val="006A1D50"/>
    <w:rsid w:val="006A4DB4"/>
    <w:rsid w:val="006A53EC"/>
    <w:rsid w:val="006A5A51"/>
    <w:rsid w:val="006A7408"/>
    <w:rsid w:val="006B01C8"/>
    <w:rsid w:val="006B2D12"/>
    <w:rsid w:val="006B4EE8"/>
    <w:rsid w:val="006B5475"/>
    <w:rsid w:val="006B57DF"/>
    <w:rsid w:val="006C17BF"/>
    <w:rsid w:val="006C1936"/>
    <w:rsid w:val="006C1AA4"/>
    <w:rsid w:val="006C24F7"/>
    <w:rsid w:val="006C3AE2"/>
    <w:rsid w:val="006C7BE8"/>
    <w:rsid w:val="006D4800"/>
    <w:rsid w:val="006D66A6"/>
    <w:rsid w:val="006D6FFB"/>
    <w:rsid w:val="006D7E0C"/>
    <w:rsid w:val="006E400D"/>
    <w:rsid w:val="006E44D8"/>
    <w:rsid w:val="006F3377"/>
    <w:rsid w:val="006F3B21"/>
    <w:rsid w:val="006F7173"/>
    <w:rsid w:val="00701721"/>
    <w:rsid w:val="00701A6C"/>
    <w:rsid w:val="00702684"/>
    <w:rsid w:val="00712D0C"/>
    <w:rsid w:val="00714DBB"/>
    <w:rsid w:val="0071631D"/>
    <w:rsid w:val="0072292C"/>
    <w:rsid w:val="00727FDF"/>
    <w:rsid w:val="00730F1E"/>
    <w:rsid w:val="007354CD"/>
    <w:rsid w:val="007357CA"/>
    <w:rsid w:val="00741138"/>
    <w:rsid w:val="00747CB4"/>
    <w:rsid w:val="00750D46"/>
    <w:rsid w:val="007529CE"/>
    <w:rsid w:val="00754133"/>
    <w:rsid w:val="00760774"/>
    <w:rsid w:val="007624EC"/>
    <w:rsid w:val="00763C70"/>
    <w:rsid w:val="007640B6"/>
    <w:rsid w:val="00771101"/>
    <w:rsid w:val="00771C31"/>
    <w:rsid w:val="007760EA"/>
    <w:rsid w:val="007772BD"/>
    <w:rsid w:val="007807FF"/>
    <w:rsid w:val="00783D66"/>
    <w:rsid w:val="00793F0B"/>
    <w:rsid w:val="0079656A"/>
    <w:rsid w:val="007971E6"/>
    <w:rsid w:val="007A01DF"/>
    <w:rsid w:val="007A2C16"/>
    <w:rsid w:val="007A6109"/>
    <w:rsid w:val="007B04A3"/>
    <w:rsid w:val="007B05C2"/>
    <w:rsid w:val="007B14C5"/>
    <w:rsid w:val="007B1A34"/>
    <w:rsid w:val="007B2733"/>
    <w:rsid w:val="007B5308"/>
    <w:rsid w:val="007B73F5"/>
    <w:rsid w:val="007C1E73"/>
    <w:rsid w:val="007C543E"/>
    <w:rsid w:val="007D1063"/>
    <w:rsid w:val="007D25F4"/>
    <w:rsid w:val="007D3A64"/>
    <w:rsid w:val="007D3DD6"/>
    <w:rsid w:val="007D4C25"/>
    <w:rsid w:val="007D52A7"/>
    <w:rsid w:val="007E1C89"/>
    <w:rsid w:val="007E5F99"/>
    <w:rsid w:val="007E6F67"/>
    <w:rsid w:val="007E7460"/>
    <w:rsid w:val="007F3D11"/>
    <w:rsid w:val="007F5528"/>
    <w:rsid w:val="00800459"/>
    <w:rsid w:val="00800C52"/>
    <w:rsid w:val="008012B0"/>
    <w:rsid w:val="0080329C"/>
    <w:rsid w:val="00804C4C"/>
    <w:rsid w:val="008050F2"/>
    <w:rsid w:val="00805C5D"/>
    <w:rsid w:val="00810C35"/>
    <w:rsid w:val="0081108D"/>
    <w:rsid w:val="0081465B"/>
    <w:rsid w:val="008174F4"/>
    <w:rsid w:val="00824C8A"/>
    <w:rsid w:val="00825B93"/>
    <w:rsid w:val="00826CC8"/>
    <w:rsid w:val="00830819"/>
    <w:rsid w:val="008311B2"/>
    <w:rsid w:val="00835760"/>
    <w:rsid w:val="00835F24"/>
    <w:rsid w:val="0083664C"/>
    <w:rsid w:val="008379A0"/>
    <w:rsid w:val="008406E5"/>
    <w:rsid w:val="008413A0"/>
    <w:rsid w:val="008430B7"/>
    <w:rsid w:val="00843435"/>
    <w:rsid w:val="00844E67"/>
    <w:rsid w:val="008466A9"/>
    <w:rsid w:val="00850489"/>
    <w:rsid w:val="008507CB"/>
    <w:rsid w:val="00851CF2"/>
    <w:rsid w:val="0085397C"/>
    <w:rsid w:val="00853AF2"/>
    <w:rsid w:val="00854AA0"/>
    <w:rsid w:val="0085546C"/>
    <w:rsid w:val="00861C0F"/>
    <w:rsid w:val="00862C07"/>
    <w:rsid w:val="008630E2"/>
    <w:rsid w:val="008636B6"/>
    <w:rsid w:val="00864EC3"/>
    <w:rsid w:val="008677B7"/>
    <w:rsid w:val="00877C3D"/>
    <w:rsid w:val="0088032F"/>
    <w:rsid w:val="0089329C"/>
    <w:rsid w:val="00895D11"/>
    <w:rsid w:val="008A3231"/>
    <w:rsid w:val="008B2923"/>
    <w:rsid w:val="008B3088"/>
    <w:rsid w:val="008B41DD"/>
    <w:rsid w:val="008B5A4E"/>
    <w:rsid w:val="008B5C2A"/>
    <w:rsid w:val="008C4BB3"/>
    <w:rsid w:val="008D01B9"/>
    <w:rsid w:val="008D1FEE"/>
    <w:rsid w:val="008D604F"/>
    <w:rsid w:val="008E0AD2"/>
    <w:rsid w:val="008E15A3"/>
    <w:rsid w:val="008E16C6"/>
    <w:rsid w:val="008E170A"/>
    <w:rsid w:val="008E4BAD"/>
    <w:rsid w:val="008E7275"/>
    <w:rsid w:val="008E776D"/>
    <w:rsid w:val="008F4C71"/>
    <w:rsid w:val="00900134"/>
    <w:rsid w:val="009017C2"/>
    <w:rsid w:val="00902518"/>
    <w:rsid w:val="00907DB6"/>
    <w:rsid w:val="00914BDA"/>
    <w:rsid w:val="00921059"/>
    <w:rsid w:val="009233B4"/>
    <w:rsid w:val="009234A9"/>
    <w:rsid w:val="009243F7"/>
    <w:rsid w:val="0093007C"/>
    <w:rsid w:val="0094319E"/>
    <w:rsid w:val="00944B24"/>
    <w:rsid w:val="00945037"/>
    <w:rsid w:val="009455CB"/>
    <w:rsid w:val="009463D3"/>
    <w:rsid w:val="009522DF"/>
    <w:rsid w:val="00952851"/>
    <w:rsid w:val="00954778"/>
    <w:rsid w:val="00955939"/>
    <w:rsid w:val="0095627F"/>
    <w:rsid w:val="009563F1"/>
    <w:rsid w:val="00963DAC"/>
    <w:rsid w:val="0096579B"/>
    <w:rsid w:val="00967333"/>
    <w:rsid w:val="00967C9D"/>
    <w:rsid w:val="00975D46"/>
    <w:rsid w:val="00975F20"/>
    <w:rsid w:val="0097766F"/>
    <w:rsid w:val="009801A5"/>
    <w:rsid w:val="009815DF"/>
    <w:rsid w:val="00981994"/>
    <w:rsid w:val="009822CA"/>
    <w:rsid w:val="0098662C"/>
    <w:rsid w:val="00987102"/>
    <w:rsid w:val="00990C2D"/>
    <w:rsid w:val="00992B5C"/>
    <w:rsid w:val="009942BF"/>
    <w:rsid w:val="00995606"/>
    <w:rsid w:val="00996D04"/>
    <w:rsid w:val="009A2189"/>
    <w:rsid w:val="009A249A"/>
    <w:rsid w:val="009A5831"/>
    <w:rsid w:val="009B0749"/>
    <w:rsid w:val="009B0AB5"/>
    <w:rsid w:val="009B1824"/>
    <w:rsid w:val="009B3658"/>
    <w:rsid w:val="009B466F"/>
    <w:rsid w:val="009C0DBD"/>
    <w:rsid w:val="009C170D"/>
    <w:rsid w:val="009C1F8F"/>
    <w:rsid w:val="009D65FA"/>
    <w:rsid w:val="009D693A"/>
    <w:rsid w:val="009E04BD"/>
    <w:rsid w:val="009E3403"/>
    <w:rsid w:val="009E4251"/>
    <w:rsid w:val="009E5029"/>
    <w:rsid w:val="009E61B1"/>
    <w:rsid w:val="009E667B"/>
    <w:rsid w:val="009E681D"/>
    <w:rsid w:val="009E6988"/>
    <w:rsid w:val="009F199E"/>
    <w:rsid w:val="009F2E02"/>
    <w:rsid w:val="009F5A8A"/>
    <w:rsid w:val="009F697B"/>
    <w:rsid w:val="009F7482"/>
    <w:rsid w:val="00A016F5"/>
    <w:rsid w:val="00A032EE"/>
    <w:rsid w:val="00A04704"/>
    <w:rsid w:val="00A066AC"/>
    <w:rsid w:val="00A075FC"/>
    <w:rsid w:val="00A10F38"/>
    <w:rsid w:val="00A17FD5"/>
    <w:rsid w:val="00A20E43"/>
    <w:rsid w:val="00A22B68"/>
    <w:rsid w:val="00A24848"/>
    <w:rsid w:val="00A25A43"/>
    <w:rsid w:val="00A25B76"/>
    <w:rsid w:val="00A27BB5"/>
    <w:rsid w:val="00A334F2"/>
    <w:rsid w:val="00A36686"/>
    <w:rsid w:val="00A4159A"/>
    <w:rsid w:val="00A45BA0"/>
    <w:rsid w:val="00A45FDC"/>
    <w:rsid w:val="00A503BC"/>
    <w:rsid w:val="00A53B67"/>
    <w:rsid w:val="00A53BFF"/>
    <w:rsid w:val="00A57CA9"/>
    <w:rsid w:val="00A6131A"/>
    <w:rsid w:val="00A63C58"/>
    <w:rsid w:val="00A666EA"/>
    <w:rsid w:val="00A7071A"/>
    <w:rsid w:val="00A723CD"/>
    <w:rsid w:val="00A7258B"/>
    <w:rsid w:val="00A7488A"/>
    <w:rsid w:val="00A752EE"/>
    <w:rsid w:val="00A76127"/>
    <w:rsid w:val="00A76EBA"/>
    <w:rsid w:val="00A77E33"/>
    <w:rsid w:val="00A82464"/>
    <w:rsid w:val="00A836E2"/>
    <w:rsid w:val="00A84A23"/>
    <w:rsid w:val="00A84AC2"/>
    <w:rsid w:val="00A84DBC"/>
    <w:rsid w:val="00A85187"/>
    <w:rsid w:val="00A94D61"/>
    <w:rsid w:val="00AA10DF"/>
    <w:rsid w:val="00AA47B3"/>
    <w:rsid w:val="00AA5629"/>
    <w:rsid w:val="00AA597D"/>
    <w:rsid w:val="00AA5C38"/>
    <w:rsid w:val="00AA66DF"/>
    <w:rsid w:val="00AA6A75"/>
    <w:rsid w:val="00AB3E8A"/>
    <w:rsid w:val="00AB5CD2"/>
    <w:rsid w:val="00AC1CB2"/>
    <w:rsid w:val="00AC26EB"/>
    <w:rsid w:val="00AC52AB"/>
    <w:rsid w:val="00AD5186"/>
    <w:rsid w:val="00AD5881"/>
    <w:rsid w:val="00AD5D27"/>
    <w:rsid w:val="00AD63ED"/>
    <w:rsid w:val="00AD7161"/>
    <w:rsid w:val="00AE3E50"/>
    <w:rsid w:val="00AE3F6D"/>
    <w:rsid w:val="00AF010C"/>
    <w:rsid w:val="00AF0148"/>
    <w:rsid w:val="00AF2360"/>
    <w:rsid w:val="00AF4EC9"/>
    <w:rsid w:val="00AF5D3A"/>
    <w:rsid w:val="00AF676D"/>
    <w:rsid w:val="00AF77F3"/>
    <w:rsid w:val="00AF7B3E"/>
    <w:rsid w:val="00AF7CB4"/>
    <w:rsid w:val="00B00619"/>
    <w:rsid w:val="00B050B7"/>
    <w:rsid w:val="00B1052F"/>
    <w:rsid w:val="00B10902"/>
    <w:rsid w:val="00B117C1"/>
    <w:rsid w:val="00B1221F"/>
    <w:rsid w:val="00B12596"/>
    <w:rsid w:val="00B14052"/>
    <w:rsid w:val="00B14133"/>
    <w:rsid w:val="00B1464E"/>
    <w:rsid w:val="00B17575"/>
    <w:rsid w:val="00B204B2"/>
    <w:rsid w:val="00B235DC"/>
    <w:rsid w:val="00B32B21"/>
    <w:rsid w:val="00B33D86"/>
    <w:rsid w:val="00B350DA"/>
    <w:rsid w:val="00B41887"/>
    <w:rsid w:val="00B50C70"/>
    <w:rsid w:val="00B51FE5"/>
    <w:rsid w:val="00B5204B"/>
    <w:rsid w:val="00B52D99"/>
    <w:rsid w:val="00B533FE"/>
    <w:rsid w:val="00B620EC"/>
    <w:rsid w:val="00B63181"/>
    <w:rsid w:val="00B6651E"/>
    <w:rsid w:val="00B767B4"/>
    <w:rsid w:val="00B773A8"/>
    <w:rsid w:val="00B82B70"/>
    <w:rsid w:val="00B90F14"/>
    <w:rsid w:val="00B91228"/>
    <w:rsid w:val="00B91D6B"/>
    <w:rsid w:val="00B92879"/>
    <w:rsid w:val="00B9382E"/>
    <w:rsid w:val="00B966A6"/>
    <w:rsid w:val="00B97806"/>
    <w:rsid w:val="00BA7EC0"/>
    <w:rsid w:val="00BB0293"/>
    <w:rsid w:val="00BB053C"/>
    <w:rsid w:val="00BB1600"/>
    <w:rsid w:val="00BB1E26"/>
    <w:rsid w:val="00BB380C"/>
    <w:rsid w:val="00BB3D9D"/>
    <w:rsid w:val="00BC1335"/>
    <w:rsid w:val="00BC1B1A"/>
    <w:rsid w:val="00BC2ABF"/>
    <w:rsid w:val="00BC49A8"/>
    <w:rsid w:val="00BC501F"/>
    <w:rsid w:val="00BC69BE"/>
    <w:rsid w:val="00BC6C9B"/>
    <w:rsid w:val="00BD2A21"/>
    <w:rsid w:val="00BD48C6"/>
    <w:rsid w:val="00BD5045"/>
    <w:rsid w:val="00BD5EA7"/>
    <w:rsid w:val="00BD5EFE"/>
    <w:rsid w:val="00BE0C20"/>
    <w:rsid w:val="00BE20C2"/>
    <w:rsid w:val="00BE49BE"/>
    <w:rsid w:val="00BE680D"/>
    <w:rsid w:val="00BF0C27"/>
    <w:rsid w:val="00BF200C"/>
    <w:rsid w:val="00BF2933"/>
    <w:rsid w:val="00BF5685"/>
    <w:rsid w:val="00BF5C58"/>
    <w:rsid w:val="00BF6437"/>
    <w:rsid w:val="00BF7A29"/>
    <w:rsid w:val="00BF7C89"/>
    <w:rsid w:val="00C034E2"/>
    <w:rsid w:val="00C03EDF"/>
    <w:rsid w:val="00C06A7D"/>
    <w:rsid w:val="00C072F0"/>
    <w:rsid w:val="00C07FBB"/>
    <w:rsid w:val="00C12E67"/>
    <w:rsid w:val="00C14A49"/>
    <w:rsid w:val="00C21254"/>
    <w:rsid w:val="00C22414"/>
    <w:rsid w:val="00C2524E"/>
    <w:rsid w:val="00C277FB"/>
    <w:rsid w:val="00C36177"/>
    <w:rsid w:val="00C36C06"/>
    <w:rsid w:val="00C41683"/>
    <w:rsid w:val="00C42159"/>
    <w:rsid w:val="00C43050"/>
    <w:rsid w:val="00C454F3"/>
    <w:rsid w:val="00C510C9"/>
    <w:rsid w:val="00C52B86"/>
    <w:rsid w:val="00C5397E"/>
    <w:rsid w:val="00C60396"/>
    <w:rsid w:val="00C607AD"/>
    <w:rsid w:val="00C631DF"/>
    <w:rsid w:val="00C70D8E"/>
    <w:rsid w:val="00C72195"/>
    <w:rsid w:val="00C7447E"/>
    <w:rsid w:val="00C765FC"/>
    <w:rsid w:val="00C83712"/>
    <w:rsid w:val="00C870ED"/>
    <w:rsid w:val="00C90259"/>
    <w:rsid w:val="00C92102"/>
    <w:rsid w:val="00C92565"/>
    <w:rsid w:val="00C944D0"/>
    <w:rsid w:val="00C96910"/>
    <w:rsid w:val="00C9755B"/>
    <w:rsid w:val="00CA0652"/>
    <w:rsid w:val="00CA1BA8"/>
    <w:rsid w:val="00CA4EFD"/>
    <w:rsid w:val="00CA72F8"/>
    <w:rsid w:val="00CB1392"/>
    <w:rsid w:val="00CB33E4"/>
    <w:rsid w:val="00CB3CB2"/>
    <w:rsid w:val="00CC3DA3"/>
    <w:rsid w:val="00CC4109"/>
    <w:rsid w:val="00CC452F"/>
    <w:rsid w:val="00CC734A"/>
    <w:rsid w:val="00CD267E"/>
    <w:rsid w:val="00CD6EAE"/>
    <w:rsid w:val="00CE30A0"/>
    <w:rsid w:val="00CE3E34"/>
    <w:rsid w:val="00CF228C"/>
    <w:rsid w:val="00CF240D"/>
    <w:rsid w:val="00CF436A"/>
    <w:rsid w:val="00D010EB"/>
    <w:rsid w:val="00D06F4F"/>
    <w:rsid w:val="00D117AA"/>
    <w:rsid w:val="00D11F5A"/>
    <w:rsid w:val="00D159E2"/>
    <w:rsid w:val="00D15EAE"/>
    <w:rsid w:val="00D1673F"/>
    <w:rsid w:val="00D2051B"/>
    <w:rsid w:val="00D21012"/>
    <w:rsid w:val="00D2158F"/>
    <w:rsid w:val="00D21F7F"/>
    <w:rsid w:val="00D2446A"/>
    <w:rsid w:val="00D25492"/>
    <w:rsid w:val="00D26741"/>
    <w:rsid w:val="00D267D3"/>
    <w:rsid w:val="00D2681C"/>
    <w:rsid w:val="00D35F97"/>
    <w:rsid w:val="00D37ADD"/>
    <w:rsid w:val="00D41FFA"/>
    <w:rsid w:val="00D43B16"/>
    <w:rsid w:val="00D443AD"/>
    <w:rsid w:val="00D444A4"/>
    <w:rsid w:val="00D45671"/>
    <w:rsid w:val="00D45FFB"/>
    <w:rsid w:val="00D50311"/>
    <w:rsid w:val="00D509C0"/>
    <w:rsid w:val="00D50A60"/>
    <w:rsid w:val="00D549DF"/>
    <w:rsid w:val="00D55725"/>
    <w:rsid w:val="00D56131"/>
    <w:rsid w:val="00D5662D"/>
    <w:rsid w:val="00D60C87"/>
    <w:rsid w:val="00D67E8C"/>
    <w:rsid w:val="00D7019A"/>
    <w:rsid w:val="00D72108"/>
    <w:rsid w:val="00D73817"/>
    <w:rsid w:val="00D75CC3"/>
    <w:rsid w:val="00D760EC"/>
    <w:rsid w:val="00D76E61"/>
    <w:rsid w:val="00D81016"/>
    <w:rsid w:val="00D8370E"/>
    <w:rsid w:val="00D8522E"/>
    <w:rsid w:val="00D862F3"/>
    <w:rsid w:val="00D87088"/>
    <w:rsid w:val="00D8732E"/>
    <w:rsid w:val="00D9387D"/>
    <w:rsid w:val="00D939D8"/>
    <w:rsid w:val="00D96B04"/>
    <w:rsid w:val="00D97597"/>
    <w:rsid w:val="00DA0DDB"/>
    <w:rsid w:val="00DA13C3"/>
    <w:rsid w:val="00DA17B1"/>
    <w:rsid w:val="00DA5267"/>
    <w:rsid w:val="00DB0292"/>
    <w:rsid w:val="00DB0943"/>
    <w:rsid w:val="00DB0ABB"/>
    <w:rsid w:val="00DB1407"/>
    <w:rsid w:val="00DC097B"/>
    <w:rsid w:val="00DC1D7A"/>
    <w:rsid w:val="00DC69FF"/>
    <w:rsid w:val="00DD0C1B"/>
    <w:rsid w:val="00DD2875"/>
    <w:rsid w:val="00DD40B7"/>
    <w:rsid w:val="00DD67B4"/>
    <w:rsid w:val="00DD6B49"/>
    <w:rsid w:val="00DE0288"/>
    <w:rsid w:val="00DE27FD"/>
    <w:rsid w:val="00DE2B81"/>
    <w:rsid w:val="00DE5852"/>
    <w:rsid w:val="00DE5F3A"/>
    <w:rsid w:val="00DE7698"/>
    <w:rsid w:val="00DE7E77"/>
    <w:rsid w:val="00DF143C"/>
    <w:rsid w:val="00DF3E28"/>
    <w:rsid w:val="00E009F0"/>
    <w:rsid w:val="00E00D1D"/>
    <w:rsid w:val="00E01602"/>
    <w:rsid w:val="00E028D6"/>
    <w:rsid w:val="00E05917"/>
    <w:rsid w:val="00E07BEE"/>
    <w:rsid w:val="00E07E3B"/>
    <w:rsid w:val="00E10156"/>
    <w:rsid w:val="00E113F8"/>
    <w:rsid w:val="00E11707"/>
    <w:rsid w:val="00E11720"/>
    <w:rsid w:val="00E12862"/>
    <w:rsid w:val="00E12CA3"/>
    <w:rsid w:val="00E14560"/>
    <w:rsid w:val="00E17D91"/>
    <w:rsid w:val="00E21412"/>
    <w:rsid w:val="00E24201"/>
    <w:rsid w:val="00E271EB"/>
    <w:rsid w:val="00E327B0"/>
    <w:rsid w:val="00E32DB0"/>
    <w:rsid w:val="00E33CD9"/>
    <w:rsid w:val="00E35AC1"/>
    <w:rsid w:val="00E36AF9"/>
    <w:rsid w:val="00E479C5"/>
    <w:rsid w:val="00E514C6"/>
    <w:rsid w:val="00E53CC5"/>
    <w:rsid w:val="00E54B23"/>
    <w:rsid w:val="00E54BFB"/>
    <w:rsid w:val="00E560CC"/>
    <w:rsid w:val="00E56FA2"/>
    <w:rsid w:val="00E6117A"/>
    <w:rsid w:val="00E6320D"/>
    <w:rsid w:val="00E63902"/>
    <w:rsid w:val="00E640E1"/>
    <w:rsid w:val="00E67F36"/>
    <w:rsid w:val="00E7070B"/>
    <w:rsid w:val="00E72D64"/>
    <w:rsid w:val="00E72F94"/>
    <w:rsid w:val="00E81576"/>
    <w:rsid w:val="00E8354B"/>
    <w:rsid w:val="00E90A78"/>
    <w:rsid w:val="00E92F80"/>
    <w:rsid w:val="00E95CAD"/>
    <w:rsid w:val="00E9686E"/>
    <w:rsid w:val="00EA0415"/>
    <w:rsid w:val="00EA1786"/>
    <w:rsid w:val="00EA182C"/>
    <w:rsid w:val="00EA3C87"/>
    <w:rsid w:val="00EA7543"/>
    <w:rsid w:val="00EB0A76"/>
    <w:rsid w:val="00EB1565"/>
    <w:rsid w:val="00EB382D"/>
    <w:rsid w:val="00EB4E5E"/>
    <w:rsid w:val="00EB53A5"/>
    <w:rsid w:val="00EB7F1C"/>
    <w:rsid w:val="00EC2F34"/>
    <w:rsid w:val="00EC50E0"/>
    <w:rsid w:val="00EC586F"/>
    <w:rsid w:val="00EC5E5E"/>
    <w:rsid w:val="00ED21AD"/>
    <w:rsid w:val="00ED3919"/>
    <w:rsid w:val="00ED516F"/>
    <w:rsid w:val="00ED59CD"/>
    <w:rsid w:val="00ED5E0D"/>
    <w:rsid w:val="00EE219D"/>
    <w:rsid w:val="00EE3188"/>
    <w:rsid w:val="00EF3068"/>
    <w:rsid w:val="00EF6038"/>
    <w:rsid w:val="00EF6667"/>
    <w:rsid w:val="00F014DF"/>
    <w:rsid w:val="00F022F7"/>
    <w:rsid w:val="00F12BB1"/>
    <w:rsid w:val="00F1349C"/>
    <w:rsid w:val="00F20563"/>
    <w:rsid w:val="00F22A4F"/>
    <w:rsid w:val="00F240B5"/>
    <w:rsid w:val="00F24122"/>
    <w:rsid w:val="00F25C4F"/>
    <w:rsid w:val="00F25EBD"/>
    <w:rsid w:val="00F33068"/>
    <w:rsid w:val="00F353E7"/>
    <w:rsid w:val="00F37112"/>
    <w:rsid w:val="00F41E41"/>
    <w:rsid w:val="00F41E7B"/>
    <w:rsid w:val="00F4231D"/>
    <w:rsid w:val="00F42819"/>
    <w:rsid w:val="00F526DA"/>
    <w:rsid w:val="00F52CDD"/>
    <w:rsid w:val="00F56E5F"/>
    <w:rsid w:val="00F571FD"/>
    <w:rsid w:val="00F6390B"/>
    <w:rsid w:val="00F65974"/>
    <w:rsid w:val="00F66332"/>
    <w:rsid w:val="00F66D8A"/>
    <w:rsid w:val="00F67EAF"/>
    <w:rsid w:val="00F7027D"/>
    <w:rsid w:val="00F731EC"/>
    <w:rsid w:val="00F73427"/>
    <w:rsid w:val="00F7660E"/>
    <w:rsid w:val="00F768FA"/>
    <w:rsid w:val="00F769B7"/>
    <w:rsid w:val="00F774D8"/>
    <w:rsid w:val="00F801A4"/>
    <w:rsid w:val="00F82519"/>
    <w:rsid w:val="00F82AD5"/>
    <w:rsid w:val="00F86AE9"/>
    <w:rsid w:val="00F917A2"/>
    <w:rsid w:val="00F92A45"/>
    <w:rsid w:val="00FA1575"/>
    <w:rsid w:val="00FA2ACD"/>
    <w:rsid w:val="00FA4555"/>
    <w:rsid w:val="00FA6A80"/>
    <w:rsid w:val="00FB03EF"/>
    <w:rsid w:val="00FB07B4"/>
    <w:rsid w:val="00FB4AF3"/>
    <w:rsid w:val="00FB5B2E"/>
    <w:rsid w:val="00FC0F80"/>
    <w:rsid w:val="00FC2818"/>
    <w:rsid w:val="00FC4D4A"/>
    <w:rsid w:val="00FC5BDE"/>
    <w:rsid w:val="00FC5F67"/>
    <w:rsid w:val="00FC70AF"/>
    <w:rsid w:val="00FC7EDA"/>
    <w:rsid w:val="00FD721B"/>
    <w:rsid w:val="00FE2293"/>
    <w:rsid w:val="00FE3FC0"/>
    <w:rsid w:val="00FE5AF7"/>
    <w:rsid w:val="00FF3205"/>
    <w:rsid w:val="00FF3DB0"/>
    <w:rsid w:val="00FF4F0D"/>
    <w:rsid w:val="00FF4F93"/>
    <w:rsid w:val="00FF7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60F52A"/>
  <w15:chartTrackingRefBased/>
  <w15:docId w15:val="{DA91C975-4700-428A-A869-E2585AFFEE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6F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6F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6F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6F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6F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6F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6F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6F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6F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6F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6F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6F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6F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6F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6F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6F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6F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6F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6F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6F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6F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6F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6F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6F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6F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6F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6F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6F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6F5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0F36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96D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6D0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731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E479C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479C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479C5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900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uk.video.search.yahoo.com/search/video?fr=mcafee&amp;ei=UTF-8&amp;p=cumbric+the+welsh+language+of+the+north&amp;type=E210GB384G91826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oodle.uwtsd.ac.uk/course/view.php?id=3984&amp;section=3%3e%20%20%5baccessed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davidwillis.net/old_and_middle_welsh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oodle.uwtsd.ac.uk/course/view.php?id=3984&amp;section=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n.wikipedia.org/wiki/Cadfan_Stone" TargetMode="Externa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hyperlink" Target="https://www.youtube.com/watch?v=pMMcl-gi0JM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davidwillis.net/old_and_middle_welsh.pdf" TargetMode="External"/><Relationship Id="rId2" Type="http://schemas.openxmlformats.org/officeDocument/2006/relationships/hyperlink" Target="https://www.youtube.com/watch?v=pMMcl-gi0JM" TargetMode="External"/><Relationship Id="rId1" Type="http://schemas.openxmlformats.org/officeDocument/2006/relationships/hyperlink" Target="https://www.moodle.uwtsd.ac.uk/course/view.php?id=3984&amp;section=3%3e%20%20%5baccessed" TargetMode="External"/><Relationship Id="rId6" Type="http://schemas.openxmlformats.org/officeDocument/2006/relationships/hyperlink" Target="https://www.uk.video.search.yahoo.com/search/video?fr=mcafee&amp;ei=UTF-8&amp;p=cumbric+the+welsh+language+of+the+north&amp;type=E210GB384G91826" TargetMode="External"/><Relationship Id="rId5" Type="http://schemas.openxmlformats.org/officeDocument/2006/relationships/hyperlink" Target="https://moodle.uwtsd.ac.uk/course/view.php?id=3984&amp;section=7" TargetMode="External"/><Relationship Id="rId4" Type="http://schemas.openxmlformats.org/officeDocument/2006/relationships/hyperlink" Target="https://www.en.wikipedia.org/wiki/Cadfan_Stone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3-09T15:05:29.47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648D36-7E21-4177-9E06-E06273A8E3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2398</Words>
  <Characters>13673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2</cp:revision>
  <dcterms:created xsi:type="dcterms:W3CDTF">2024-03-12T14:45:00Z</dcterms:created>
  <dcterms:modified xsi:type="dcterms:W3CDTF">2024-03-12T14:45:00Z</dcterms:modified>
</cp:coreProperties>
</file>