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5A0C110" w:rsidP="43BE0190" w:rsidRDefault="65A0C110" w14:paraId="2E834CC2" w14:textId="2BF8E065">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BE0190" w:rsidR="65A0C1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3BE0190" w:rsidR="65A0C1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AI ACKNOWLEDGEMENT STATEMENT:</w:t>
      </w:r>
    </w:p>
    <w:p w:rsidR="65A0C110" w:rsidP="43BE0190" w:rsidRDefault="65A0C110" w14:paraId="1A06684E" w14:textId="3F467ED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BE0190" w:rsidR="65A0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acknowledge the use of ChatGPT (</w:t>
      </w:r>
      <w:hyperlink r:id="Rff20f03b13394318">
        <w:r w:rsidRPr="43BE0190" w:rsidR="65A0C110">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https://chatgpt.com</w:t>
        </w:r>
      </w:hyperlink>
      <w:r w:rsidRPr="43BE0190" w:rsidR="65A0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22/11/2025, 24/11/2025 &amp; 28/11/2025 to support my research and findings using the prompt(s): </w:t>
      </w:r>
    </w:p>
    <w:p w:rsidR="65A0C110" w:rsidP="43BE0190" w:rsidRDefault="65A0C110" w14:paraId="2F9B0FF6" w14:textId="7F01D648">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BE0190" w:rsidR="65A0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Please provide me with </w:t>
      </w:r>
      <w:r w:rsidRPr="43BE0190" w:rsidR="2A64E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 articles that have analysed working memory, neural activity and substance use related behaviours. </w:t>
      </w:r>
    </w:p>
    <w:p w:rsidR="65A0C110" w:rsidP="43BE0190" w:rsidRDefault="65A0C110" w14:paraId="48E817A5" w14:textId="1281571B">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BE0190" w:rsidR="65A0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Please provide me with </w:t>
      </w:r>
      <w:r w:rsidRPr="43BE0190" w:rsidR="08A19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 articles that have utilised </w:t>
      </w:r>
      <w:r w:rsidRPr="43BE0190" w:rsidR="08A19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43BE0190" w:rsidR="08A19E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brain imaging techniques other than FMRI during examination of Working memory.</w:t>
      </w:r>
    </w:p>
    <w:p w:rsidR="65A0C110" w:rsidP="43BE0190" w:rsidRDefault="65A0C110" w14:paraId="7E139682" w14:textId="1A2F499B">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BE0190" w:rsidR="65A0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Please provide me with </w:t>
      </w:r>
      <w:r w:rsidRPr="43BE0190" w:rsidR="58527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 articles that have </w:t>
      </w:r>
      <w:r w:rsidRPr="43BE0190" w:rsidR="044AFE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produced less significant effects or reduced control over confounding variables during examination of working memory in relation to substance use behavioural engagement. </w:t>
      </w:r>
    </w:p>
    <w:p w:rsidR="65A0C110" w:rsidP="43BE0190" w:rsidRDefault="65A0C110" w14:paraId="3249CE0C" w14:textId="02341C81">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BE0190" w:rsidR="65A0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43BE0190" w:rsidP="43BE0190" w:rsidRDefault="43BE0190" w14:paraId="1CED76E0" w14:textId="45E47C85">
      <w:pPr>
        <w:rPr>
          <w:rFonts w:ascii="Times New Roman" w:hAnsi="Times New Roman" w:eastAsia="Times New Roman" w:cs="Times New Roman"/>
        </w:rPr>
      </w:pPr>
    </w:p>
    <w:p w:rsidR="43BE0190" w:rsidP="43BE0190" w:rsidRDefault="43BE0190" w14:paraId="265997B2" w14:textId="17E88A6E">
      <w:pPr>
        <w:rPr>
          <w:rFonts w:ascii="Times New Roman" w:hAnsi="Times New Roman" w:eastAsia="Times New Roman" w:cs="Times New Roman"/>
        </w:rPr>
      </w:pPr>
    </w:p>
    <w:p w:rsidR="43BE0190" w:rsidP="43BE0190" w:rsidRDefault="43BE0190" w14:paraId="6C89AFC9" w14:textId="78C97B08">
      <w:pPr>
        <w:rPr>
          <w:rFonts w:ascii="Times New Roman" w:hAnsi="Times New Roman" w:eastAsia="Times New Roman" w:cs="Times New Roman"/>
        </w:rPr>
      </w:pPr>
    </w:p>
    <w:p w:rsidR="43BE0190" w:rsidP="43BE0190" w:rsidRDefault="43BE0190" w14:paraId="4B03500E" w14:textId="291A72A1">
      <w:pPr>
        <w:rPr>
          <w:rFonts w:ascii="Times New Roman" w:hAnsi="Times New Roman" w:eastAsia="Times New Roman" w:cs="Times New Roman"/>
        </w:rPr>
      </w:pPr>
    </w:p>
    <w:p w:rsidR="43BE0190" w:rsidP="43BE0190" w:rsidRDefault="43BE0190" w14:paraId="6EC8671C" w14:textId="65125094">
      <w:pPr>
        <w:rPr>
          <w:rFonts w:ascii="Times New Roman" w:hAnsi="Times New Roman" w:eastAsia="Times New Roman" w:cs="Times New Roman"/>
        </w:rPr>
      </w:pPr>
    </w:p>
    <w:p w:rsidR="43BE0190" w:rsidP="43BE0190" w:rsidRDefault="43BE0190" w14:paraId="4E2BCC80" w14:textId="11822E87">
      <w:pPr>
        <w:rPr>
          <w:rFonts w:ascii="Times New Roman" w:hAnsi="Times New Roman" w:eastAsia="Times New Roman" w:cs="Times New Roman"/>
        </w:rPr>
      </w:pPr>
    </w:p>
    <w:p w:rsidR="43BE0190" w:rsidP="43BE0190" w:rsidRDefault="43BE0190" w14:paraId="5EDD5187" w14:textId="1E1858BD">
      <w:pPr>
        <w:rPr>
          <w:rFonts w:ascii="Times New Roman" w:hAnsi="Times New Roman" w:eastAsia="Times New Roman" w:cs="Times New Roman"/>
        </w:rPr>
      </w:pPr>
    </w:p>
    <w:p w:rsidR="43BE0190" w:rsidP="43BE0190" w:rsidRDefault="43BE0190" w14:paraId="23184A72" w14:textId="2FF540F4">
      <w:pPr>
        <w:rPr>
          <w:rFonts w:ascii="Times New Roman" w:hAnsi="Times New Roman" w:eastAsia="Times New Roman" w:cs="Times New Roman"/>
        </w:rPr>
      </w:pPr>
    </w:p>
    <w:p w:rsidR="43BE0190" w:rsidP="43BE0190" w:rsidRDefault="43BE0190" w14:paraId="2557BA2E" w14:textId="5E30E886">
      <w:pPr>
        <w:rPr>
          <w:rFonts w:ascii="Times New Roman" w:hAnsi="Times New Roman" w:eastAsia="Times New Roman" w:cs="Times New Roman"/>
        </w:rPr>
      </w:pPr>
    </w:p>
    <w:p w:rsidR="43BE0190" w:rsidP="43BE0190" w:rsidRDefault="43BE0190" w14:paraId="4C676A77" w14:textId="2D537221">
      <w:pPr>
        <w:rPr>
          <w:rFonts w:ascii="Times New Roman" w:hAnsi="Times New Roman" w:eastAsia="Times New Roman" w:cs="Times New Roman"/>
        </w:rPr>
      </w:pPr>
    </w:p>
    <w:p w:rsidR="43BE0190" w:rsidP="43BE0190" w:rsidRDefault="43BE0190" w14:paraId="1CC18FB7" w14:textId="24D6111C">
      <w:pPr>
        <w:rPr>
          <w:rFonts w:ascii="Times New Roman" w:hAnsi="Times New Roman" w:eastAsia="Times New Roman" w:cs="Times New Roman"/>
        </w:rPr>
      </w:pPr>
    </w:p>
    <w:p w:rsidR="43BE0190" w:rsidP="43BE0190" w:rsidRDefault="43BE0190" w14:paraId="596C9897" w14:textId="24359020">
      <w:pPr>
        <w:rPr>
          <w:rFonts w:ascii="Times New Roman" w:hAnsi="Times New Roman" w:eastAsia="Times New Roman" w:cs="Times New Roman"/>
        </w:rPr>
      </w:pPr>
    </w:p>
    <w:p w:rsidR="43BE0190" w:rsidP="43BE0190" w:rsidRDefault="43BE0190" w14:paraId="413C618A" w14:textId="1C40F366">
      <w:pPr>
        <w:rPr>
          <w:rFonts w:ascii="Times New Roman" w:hAnsi="Times New Roman" w:eastAsia="Times New Roman" w:cs="Times New Roman"/>
        </w:rPr>
      </w:pPr>
    </w:p>
    <w:p w:rsidR="43BE0190" w:rsidP="43BE0190" w:rsidRDefault="43BE0190" w14:paraId="1765E2EC" w14:textId="0217F482">
      <w:pPr>
        <w:pStyle w:val="Normal"/>
        <w:rPr>
          <w:rFonts w:ascii="Times New Roman" w:hAnsi="Times New Roman" w:eastAsia="Times New Roman" w:cs="Times New Roman"/>
        </w:rPr>
      </w:pPr>
    </w:p>
    <w:p w:rsidR="3BC039F2" w:rsidP="43BE0190" w:rsidRDefault="3BC039F2" w14:paraId="1A74ABF9" w14:textId="2F30FFC7">
      <w:pPr>
        <w:rPr>
          <w:rFonts w:ascii="Times New Roman" w:hAnsi="Times New Roman" w:eastAsia="Times New Roman" w:cs="Times New Roman"/>
          <w:b w:val="1"/>
          <w:bCs w:val="1"/>
        </w:rPr>
      </w:pPr>
      <w:r w:rsidRPr="43BE0190" w:rsidR="3BC039F2">
        <w:rPr>
          <w:rFonts w:ascii="Times New Roman" w:hAnsi="Times New Roman" w:eastAsia="Times New Roman" w:cs="Times New Roman"/>
          <w:b w:val="1"/>
          <w:bCs w:val="1"/>
        </w:rPr>
        <w:t xml:space="preserve">Presentation link: </w:t>
      </w:r>
    </w:p>
    <w:p w:rsidR="135C9E9D" w:rsidP="43BE0190" w:rsidRDefault="135C9E9D" w14:paraId="3064C731" w14:textId="458E6B28">
      <w:pPr>
        <w:pStyle w:val="Normal"/>
        <w:rPr>
          <w:rFonts w:ascii="Times New Roman" w:hAnsi="Times New Roman" w:eastAsia="Times New Roman" w:cs="Times New Roman"/>
          <w:noProof w:val="0"/>
          <w:sz w:val="24"/>
          <w:szCs w:val="24"/>
          <w:lang w:val="en-GB"/>
        </w:rPr>
      </w:pPr>
      <w:hyperlink r:id="R3b205d9b442844ea">
        <w:r w:rsidRPr="43BE0190" w:rsidR="135C9E9D">
          <w:rPr>
            <w:rStyle w:val="Hyperlink"/>
            <w:rFonts w:ascii="Times New Roman" w:hAnsi="Times New Roman" w:eastAsia="Times New Roman" w:cs="Times New Roman"/>
            <w:noProof w:val="0"/>
            <w:sz w:val="24"/>
            <w:szCs w:val="24"/>
            <w:lang w:val="en-GB"/>
          </w:rPr>
          <w:t>Presentation - critical review.pptx</w:t>
        </w:r>
      </w:hyperlink>
    </w:p>
    <w:p w:rsidR="43BE0190" w:rsidP="43BE0190" w:rsidRDefault="43BE0190" w14:paraId="15BCF518" w14:textId="2DCDC71D">
      <w:pPr>
        <w:pStyle w:val="Normal"/>
        <w:rPr>
          <w:rFonts w:ascii="Times New Roman" w:hAnsi="Times New Roman" w:eastAsia="Times New Roman" w:cs="Times New Roman"/>
          <w:noProof w:val="0"/>
          <w:sz w:val="24"/>
          <w:szCs w:val="24"/>
          <w:lang w:val="en-GB"/>
        </w:rPr>
      </w:pPr>
    </w:p>
    <w:p xmlns:wp14="http://schemas.microsoft.com/office/word/2010/wordml" w:rsidP="43BE0190" wp14:paraId="5E5787A5" wp14:textId="4528F40D">
      <w:pPr>
        <w:spacing w:line="480" w:lineRule="auto"/>
        <w:rPr>
          <w:rFonts w:ascii="Times New Roman" w:hAnsi="Times New Roman" w:eastAsia="Times New Roman" w:cs="Times New Roman"/>
          <w:u w:val="single"/>
        </w:rPr>
      </w:pPr>
      <w:r w:rsidRPr="43BE0190" w:rsidR="5686F201">
        <w:rPr>
          <w:rFonts w:ascii="Times New Roman" w:hAnsi="Times New Roman" w:eastAsia="Times New Roman" w:cs="Times New Roman"/>
          <w:u w:val="single"/>
        </w:rPr>
        <w:t>Presentation script:</w:t>
      </w:r>
    </w:p>
    <w:p w:rsidR="02E80E6D" w:rsidP="43BE0190" w:rsidRDefault="02E80E6D" w14:paraId="4E3FFF47" w14:textId="665F78F9">
      <w:pPr>
        <w:pStyle w:val="Normal"/>
        <w:spacing w:line="480" w:lineRule="auto"/>
        <w:rPr>
          <w:rFonts w:ascii="Times New Roman" w:hAnsi="Times New Roman" w:eastAsia="Times New Roman" w:cs="Times New Roman"/>
          <w:noProof w:val="0"/>
          <w:color w:val="auto"/>
          <w:sz w:val="24"/>
          <w:szCs w:val="24"/>
          <w:lang w:val="en-GB"/>
        </w:rPr>
      </w:pPr>
      <w:r w:rsidRPr="43BE0190" w:rsidR="5686F201">
        <w:rPr>
          <w:rFonts w:ascii="Times New Roman" w:hAnsi="Times New Roman" w:eastAsia="Times New Roman" w:cs="Times New Roman"/>
          <w:b w:val="1"/>
          <w:bCs w:val="1"/>
          <w:i w:val="0"/>
          <w:iCs w:val="0"/>
          <w:caps w:val="0"/>
          <w:smallCaps w:val="0"/>
          <w:noProof w:val="0"/>
          <w:color w:val="auto"/>
          <w:sz w:val="24"/>
          <w:szCs w:val="24"/>
          <w:lang w:val="en-GB"/>
        </w:rPr>
        <w:t xml:space="preserve">Critically </w:t>
      </w:r>
      <w:r w:rsidRPr="43BE0190" w:rsidR="5686F201">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review</w:t>
      </w:r>
      <w:r w:rsidRPr="43BE0190" w:rsidR="5686F201">
        <w:rPr>
          <w:rFonts w:ascii="Times New Roman" w:hAnsi="Times New Roman" w:eastAsia="Times New Roman" w:cs="Times New Roman"/>
          <w:b w:val="1"/>
          <w:bCs w:val="1"/>
          <w:i w:val="0"/>
          <w:iCs w:val="0"/>
          <w:caps w:val="0"/>
          <w:smallCaps w:val="0"/>
          <w:noProof w:val="0"/>
          <w:color w:val="auto"/>
          <w:sz w:val="24"/>
          <w:szCs w:val="24"/>
          <w:lang w:val="en-GB"/>
        </w:rPr>
        <w:t xml:space="preserve"> ONE journal article selected in the field of the Neuroscience of Memory</w:t>
      </w:r>
    </w:p>
    <w:p w:rsidR="53259CB7" w:rsidP="43BE0190" w:rsidRDefault="53259CB7" w14:paraId="4827DDFC" w14:textId="1B3908A9">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p>
    <w:p w:rsidR="1E41A0FE" w:rsidP="43BE0190" w:rsidRDefault="1E41A0FE" w14:paraId="07535A1F" w14:textId="2C2F9034">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2BB1899A">
        <w:rPr>
          <w:rFonts w:ascii="Times New Roman" w:hAnsi="Times New Roman" w:eastAsia="Times New Roman" w:cs="Times New Roman"/>
          <w:b w:val="1"/>
          <w:bCs w:val="1"/>
          <w:i w:val="0"/>
          <w:iCs w:val="0"/>
          <w:caps w:val="0"/>
          <w:smallCaps w:val="0"/>
          <w:noProof w:val="0"/>
          <w:color w:val="auto"/>
          <w:sz w:val="24"/>
          <w:szCs w:val="24"/>
          <w:lang w:val="en-GB"/>
        </w:rPr>
        <w:t>Slide 1:</w:t>
      </w:r>
      <w:r w:rsidRPr="43BE0190" w:rsidR="35909A8B">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43BE0190" w:rsidR="35909A8B">
        <w:rPr>
          <w:rFonts w:ascii="Times New Roman" w:hAnsi="Times New Roman" w:eastAsia="Times New Roman" w:cs="Times New Roman"/>
          <w:b w:val="0"/>
          <w:bCs w:val="0"/>
          <w:i w:val="0"/>
          <w:iCs w:val="0"/>
          <w:caps w:val="0"/>
          <w:smallCaps w:val="0"/>
          <w:noProof w:val="0"/>
          <w:color w:val="auto"/>
          <w:sz w:val="24"/>
          <w:szCs w:val="24"/>
          <w:lang w:val="en-GB"/>
        </w:rPr>
        <w:t>Title slide</w:t>
      </w:r>
    </w:p>
    <w:p w:rsidR="68EF6262" w:rsidP="43BE0190" w:rsidRDefault="68EF6262" w14:paraId="00BEB116" w14:textId="17A38B62">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FCD0314">
        <w:rPr>
          <w:rFonts w:ascii="Times New Roman" w:hAnsi="Times New Roman" w:eastAsia="Times New Roman" w:cs="Times New Roman"/>
          <w:b w:val="0"/>
          <w:bCs w:val="0"/>
          <w:i w:val="0"/>
          <w:iCs w:val="0"/>
          <w:caps w:val="0"/>
          <w:smallCaps w:val="0"/>
          <w:noProof w:val="0"/>
          <w:color w:val="auto"/>
          <w:sz w:val="24"/>
          <w:szCs w:val="24"/>
          <w:lang w:val="en-GB"/>
        </w:rPr>
        <w:t>The aim of this presentation is to critically review one journal article selected in the field of neuroscience of memory. The journal article</w:t>
      </w:r>
      <w:r w:rsidRPr="43BE0190" w:rsidR="7FCD031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3B19E9E">
        <w:rPr>
          <w:rFonts w:ascii="Times New Roman" w:hAnsi="Times New Roman" w:eastAsia="Times New Roman" w:cs="Times New Roman"/>
          <w:b w:val="0"/>
          <w:bCs w:val="0"/>
          <w:i w:val="0"/>
          <w:iCs w:val="0"/>
          <w:caps w:val="0"/>
          <w:smallCaps w:val="0"/>
          <w:noProof w:val="0"/>
          <w:color w:val="auto"/>
          <w:sz w:val="24"/>
          <w:szCs w:val="24"/>
          <w:lang w:val="en-GB"/>
        </w:rPr>
        <w:t xml:space="preserve">that has been selected to be </w:t>
      </w:r>
      <w:r w:rsidRPr="43BE0190" w:rsidR="7FCD0314">
        <w:rPr>
          <w:rFonts w:ascii="Times New Roman" w:hAnsi="Times New Roman" w:eastAsia="Times New Roman" w:cs="Times New Roman"/>
          <w:b w:val="0"/>
          <w:bCs w:val="0"/>
          <w:i w:val="0"/>
          <w:iCs w:val="0"/>
          <w:caps w:val="0"/>
          <w:smallCaps w:val="0"/>
          <w:noProof w:val="0"/>
          <w:color w:val="auto"/>
          <w:sz w:val="24"/>
          <w:szCs w:val="24"/>
          <w:lang w:val="en-GB"/>
        </w:rPr>
        <w:t>critically reviewed</w:t>
      </w:r>
      <w:r w:rsidRPr="43BE0190" w:rsidR="046A7532">
        <w:rPr>
          <w:rFonts w:ascii="Times New Roman" w:hAnsi="Times New Roman" w:eastAsia="Times New Roman" w:cs="Times New Roman"/>
          <w:b w:val="0"/>
          <w:bCs w:val="0"/>
          <w:i w:val="0"/>
          <w:iCs w:val="0"/>
          <w:caps w:val="0"/>
          <w:smallCaps w:val="0"/>
          <w:noProof w:val="0"/>
          <w:color w:val="auto"/>
          <w:sz w:val="24"/>
          <w:szCs w:val="24"/>
          <w:lang w:val="en-GB"/>
        </w:rPr>
        <w:t xml:space="preserve"> during this </w:t>
      </w:r>
      <w:r w:rsidRPr="43BE0190" w:rsidR="0709A711">
        <w:rPr>
          <w:rFonts w:ascii="Times New Roman" w:hAnsi="Times New Roman" w:eastAsia="Times New Roman" w:cs="Times New Roman"/>
          <w:b w:val="0"/>
          <w:bCs w:val="0"/>
          <w:i w:val="0"/>
          <w:iCs w:val="0"/>
          <w:caps w:val="0"/>
          <w:smallCaps w:val="0"/>
          <w:noProof w:val="0"/>
          <w:color w:val="auto"/>
          <w:sz w:val="24"/>
          <w:szCs w:val="24"/>
          <w:lang w:val="en-GB"/>
        </w:rPr>
        <w:t>presentation</w:t>
      </w:r>
      <w:r w:rsidRPr="43BE0190" w:rsidR="7FCD0314">
        <w:rPr>
          <w:rFonts w:ascii="Times New Roman" w:hAnsi="Times New Roman" w:eastAsia="Times New Roman" w:cs="Times New Roman"/>
          <w:b w:val="0"/>
          <w:bCs w:val="0"/>
          <w:i w:val="0"/>
          <w:iCs w:val="0"/>
          <w:caps w:val="0"/>
          <w:smallCaps w:val="0"/>
          <w:noProof w:val="0"/>
          <w:color w:val="auto"/>
          <w:sz w:val="24"/>
          <w:szCs w:val="24"/>
          <w:lang w:val="en-GB"/>
        </w:rPr>
        <w:t xml:space="preserve"> includes </w:t>
      </w:r>
      <w:r w:rsidRPr="43BE0190" w:rsidR="1D8C8881">
        <w:rPr>
          <w:rFonts w:ascii="Times New Roman" w:hAnsi="Times New Roman" w:eastAsia="Times New Roman" w:cs="Times New Roman"/>
          <w:b w:val="0"/>
          <w:bCs w:val="0"/>
          <w:i w:val="0"/>
          <w:iCs w:val="0"/>
          <w:caps w:val="0"/>
          <w:smallCaps w:val="0"/>
          <w:noProof w:val="0"/>
          <w:color w:val="auto"/>
          <w:sz w:val="24"/>
          <w:szCs w:val="24"/>
          <w:lang w:val="en-GB"/>
        </w:rPr>
        <w:t xml:space="preserve">Tervo-Clemmens et al. (2018) paper </w:t>
      </w:r>
      <w:r w:rsidRPr="43BE0190" w:rsidR="1D8C8881">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1D8C8881">
        <w:rPr>
          <w:rFonts w:ascii="Times New Roman" w:hAnsi="Times New Roman" w:eastAsia="Times New Roman" w:cs="Times New Roman"/>
          <w:b w:val="0"/>
          <w:bCs w:val="0"/>
          <w:i w:val="0"/>
          <w:iCs w:val="0"/>
          <w:caps w:val="0"/>
          <w:smallCaps w:val="0"/>
          <w:noProof w:val="0"/>
          <w:color w:val="auto"/>
          <w:sz w:val="24"/>
          <w:szCs w:val="24"/>
          <w:lang w:val="en-GB"/>
        </w:rPr>
        <w:t xml:space="preserve"> the study of adolescent cannabis use and brain systems</w:t>
      </w:r>
      <w:r w:rsidRPr="43BE0190" w:rsidR="00110F20">
        <w:rPr>
          <w:rFonts w:ascii="Times New Roman" w:hAnsi="Times New Roman" w:eastAsia="Times New Roman" w:cs="Times New Roman"/>
          <w:b w:val="0"/>
          <w:bCs w:val="0"/>
          <w:i w:val="0"/>
          <w:iCs w:val="0"/>
          <w:caps w:val="0"/>
          <w:smallCaps w:val="0"/>
          <w:noProof w:val="0"/>
          <w:color w:val="auto"/>
          <w:sz w:val="24"/>
          <w:szCs w:val="24"/>
          <w:lang w:val="en-GB"/>
        </w:rPr>
        <w:t xml:space="preserve"> supporting adult working memory. My name is Libby </w:t>
      </w:r>
      <w:r w:rsidRPr="43BE0190" w:rsidR="1DDB9F92">
        <w:rPr>
          <w:rFonts w:ascii="Times New Roman" w:hAnsi="Times New Roman" w:eastAsia="Times New Roman" w:cs="Times New Roman"/>
          <w:b w:val="0"/>
          <w:bCs w:val="0"/>
          <w:i w:val="0"/>
          <w:iCs w:val="0"/>
          <w:caps w:val="0"/>
          <w:smallCaps w:val="0"/>
          <w:noProof w:val="0"/>
          <w:color w:val="auto"/>
          <w:sz w:val="24"/>
          <w:szCs w:val="24"/>
          <w:lang w:val="en-GB"/>
        </w:rPr>
        <w:t>Grota,</w:t>
      </w:r>
      <w:r w:rsidRPr="43BE0190" w:rsidR="3D7A029D">
        <w:rPr>
          <w:rFonts w:ascii="Times New Roman" w:hAnsi="Times New Roman" w:eastAsia="Times New Roman" w:cs="Times New Roman"/>
          <w:b w:val="0"/>
          <w:bCs w:val="0"/>
          <w:i w:val="0"/>
          <w:iCs w:val="0"/>
          <w:caps w:val="0"/>
          <w:smallCaps w:val="0"/>
          <w:noProof w:val="0"/>
          <w:color w:val="auto"/>
          <w:sz w:val="24"/>
          <w:szCs w:val="24"/>
          <w:lang w:val="en-GB"/>
        </w:rPr>
        <w:t xml:space="preserve"> and my student number is 2304205. </w:t>
      </w:r>
    </w:p>
    <w:p w:rsidR="53259CB7" w:rsidP="43BE0190" w:rsidRDefault="53259CB7" w14:paraId="5D37244E" w14:textId="6BD36849">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325A7649" w:rsidP="43BE0190" w:rsidRDefault="325A7649" w14:paraId="17E88A33" w14:textId="7843D03B">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29A98017">
        <w:rPr>
          <w:rFonts w:ascii="Times New Roman" w:hAnsi="Times New Roman" w:eastAsia="Times New Roman" w:cs="Times New Roman"/>
          <w:b w:val="1"/>
          <w:bCs w:val="1"/>
          <w:i w:val="0"/>
          <w:iCs w:val="0"/>
          <w:caps w:val="0"/>
          <w:smallCaps w:val="0"/>
          <w:noProof w:val="0"/>
          <w:color w:val="auto"/>
          <w:sz w:val="24"/>
          <w:szCs w:val="24"/>
          <w:lang w:val="en-GB"/>
        </w:rPr>
        <w:t>Slide 2:</w:t>
      </w:r>
      <w:r w:rsidRPr="43BE0190" w:rsidR="7B338D96">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43BE0190" w:rsidR="5D911561">
        <w:rPr>
          <w:rFonts w:ascii="Times New Roman" w:hAnsi="Times New Roman" w:eastAsia="Times New Roman" w:cs="Times New Roman"/>
          <w:b w:val="0"/>
          <w:bCs w:val="0"/>
          <w:i w:val="0"/>
          <w:iCs w:val="0"/>
          <w:caps w:val="0"/>
          <w:smallCaps w:val="0"/>
          <w:noProof w:val="0"/>
          <w:color w:val="auto"/>
          <w:sz w:val="24"/>
          <w:szCs w:val="24"/>
          <w:lang w:val="en-GB"/>
        </w:rPr>
        <w:t>W</w:t>
      </w:r>
      <w:r w:rsidRPr="43BE0190" w:rsidR="5D911561">
        <w:rPr>
          <w:rFonts w:ascii="Times New Roman" w:hAnsi="Times New Roman" w:eastAsia="Times New Roman" w:cs="Times New Roman"/>
          <w:b w:val="0"/>
          <w:bCs w:val="0"/>
          <w:i w:val="0"/>
          <w:iCs w:val="0"/>
          <w:caps w:val="0"/>
          <w:smallCaps w:val="0"/>
          <w:noProof w:val="0"/>
          <w:color w:val="auto"/>
          <w:sz w:val="24"/>
          <w:szCs w:val="24"/>
          <w:lang w:val="en-GB"/>
        </w:rPr>
        <w:t>orking memory &amp; neuroscience:</w:t>
      </w:r>
    </w:p>
    <w:p w:rsidR="71661FA5" w:rsidP="43BE0190" w:rsidRDefault="71661FA5" w14:paraId="6D5BAE55" w14:textId="3D5856D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08F2F9C1">
        <w:rPr>
          <w:rFonts w:ascii="Times New Roman" w:hAnsi="Times New Roman" w:eastAsia="Times New Roman" w:cs="Times New Roman"/>
          <w:b w:val="0"/>
          <w:bCs w:val="0"/>
          <w:i w:val="0"/>
          <w:iCs w:val="0"/>
          <w:caps w:val="0"/>
          <w:smallCaps w:val="0"/>
          <w:noProof w:val="0"/>
          <w:color w:val="auto"/>
          <w:sz w:val="24"/>
          <w:szCs w:val="24"/>
          <w:lang w:val="en-GB"/>
        </w:rPr>
        <w:t xml:space="preserve">Neuroscience refers </w:t>
      </w:r>
      <w:r w:rsidRPr="43BE0190" w:rsidR="03E6B165">
        <w:rPr>
          <w:rFonts w:ascii="Times New Roman" w:hAnsi="Times New Roman" w:eastAsia="Times New Roman" w:cs="Times New Roman"/>
          <w:b w:val="0"/>
          <w:bCs w:val="0"/>
          <w:i w:val="0"/>
          <w:iCs w:val="0"/>
          <w:caps w:val="0"/>
          <w:smallCaps w:val="0"/>
          <w:noProof w:val="0"/>
          <w:color w:val="auto"/>
          <w:sz w:val="24"/>
          <w:szCs w:val="24"/>
          <w:lang w:val="en-GB"/>
        </w:rPr>
        <w:t xml:space="preserve">to </w:t>
      </w:r>
      <w:r w:rsidRPr="43BE0190" w:rsidR="08F2F9C1">
        <w:rPr>
          <w:rFonts w:ascii="Times New Roman" w:hAnsi="Times New Roman" w:eastAsia="Times New Roman" w:cs="Times New Roman"/>
          <w:b w:val="0"/>
          <w:bCs w:val="0"/>
          <w:i w:val="0"/>
          <w:iCs w:val="0"/>
          <w:caps w:val="0"/>
          <w:smallCaps w:val="0"/>
          <w:noProof w:val="0"/>
          <w:color w:val="auto"/>
          <w:sz w:val="24"/>
          <w:szCs w:val="24"/>
          <w:lang w:val="en-GB"/>
        </w:rPr>
        <w:t xml:space="preserve">analysis of the nervous system </w:t>
      </w:r>
      <w:r w:rsidRPr="43BE0190" w:rsidR="0ADB5152">
        <w:rPr>
          <w:rFonts w:ascii="Times New Roman" w:hAnsi="Times New Roman" w:eastAsia="Times New Roman" w:cs="Times New Roman"/>
          <w:b w:val="0"/>
          <w:bCs w:val="0"/>
          <w:i w:val="0"/>
          <w:iCs w:val="0"/>
          <w:caps w:val="0"/>
          <w:smallCaps w:val="0"/>
          <w:noProof w:val="0"/>
          <w:color w:val="auto"/>
          <w:sz w:val="24"/>
          <w:szCs w:val="24"/>
          <w:lang w:val="en-GB"/>
        </w:rPr>
        <w:t>with</w:t>
      </w:r>
      <w:r w:rsidRPr="43BE0190" w:rsidR="0ADB5152">
        <w:rPr>
          <w:rFonts w:ascii="Times New Roman" w:hAnsi="Times New Roman" w:eastAsia="Times New Roman" w:cs="Times New Roman"/>
          <w:b w:val="0"/>
          <w:bCs w:val="0"/>
          <w:i w:val="0"/>
          <w:iCs w:val="0"/>
          <w:caps w:val="0"/>
          <w:smallCaps w:val="0"/>
          <w:noProof w:val="0"/>
          <w:color w:val="auto"/>
          <w:sz w:val="24"/>
          <w:szCs w:val="24"/>
          <w:lang w:val="en-GB"/>
        </w:rPr>
        <w:t xml:space="preserve"> s</w:t>
      </w:r>
      <w:r w:rsidRPr="43BE0190" w:rsidR="3D356684">
        <w:rPr>
          <w:rFonts w:ascii="Times New Roman" w:hAnsi="Times New Roman" w:eastAsia="Times New Roman" w:cs="Times New Roman"/>
          <w:b w:val="0"/>
          <w:bCs w:val="0"/>
          <w:i w:val="0"/>
          <w:iCs w:val="0"/>
          <w:caps w:val="0"/>
          <w:smallCaps w:val="0"/>
          <w:noProof w:val="0"/>
          <w:color w:val="auto"/>
          <w:sz w:val="24"/>
          <w:szCs w:val="24"/>
          <w:lang w:val="en-GB"/>
        </w:rPr>
        <w:t>tu</w:t>
      </w:r>
      <w:r w:rsidRPr="43BE0190" w:rsidR="3D356684">
        <w:rPr>
          <w:rFonts w:ascii="Times New Roman" w:hAnsi="Times New Roman" w:eastAsia="Times New Roman" w:cs="Times New Roman"/>
          <w:b w:val="0"/>
          <w:bCs w:val="0"/>
          <w:i w:val="0"/>
          <w:iCs w:val="0"/>
          <w:caps w:val="0"/>
          <w:smallCaps w:val="0"/>
          <w:noProof w:val="0"/>
          <w:color w:val="auto"/>
          <w:sz w:val="24"/>
          <w:szCs w:val="24"/>
          <w:lang w:val="en-GB"/>
        </w:rPr>
        <w:t xml:space="preserve">dy of biological consciousness, </w:t>
      </w:r>
      <w:r w:rsidRPr="43BE0190" w:rsidR="020F5660">
        <w:rPr>
          <w:rFonts w:ascii="Times New Roman" w:hAnsi="Times New Roman" w:eastAsia="Times New Roman" w:cs="Times New Roman"/>
          <w:b w:val="0"/>
          <w:bCs w:val="0"/>
          <w:i w:val="0"/>
          <w:iCs w:val="0"/>
          <w:caps w:val="0"/>
          <w:smallCaps w:val="0"/>
          <w:noProof w:val="0"/>
          <w:color w:val="auto"/>
          <w:sz w:val="24"/>
          <w:szCs w:val="24"/>
          <w:lang w:val="en-GB"/>
        </w:rPr>
        <w:t xml:space="preserve">memory, </w:t>
      </w:r>
      <w:r w:rsidRPr="43BE0190" w:rsidR="020F5660">
        <w:rPr>
          <w:rFonts w:ascii="Times New Roman" w:hAnsi="Times New Roman" w:eastAsia="Times New Roman" w:cs="Times New Roman"/>
          <w:b w:val="0"/>
          <w:bCs w:val="0"/>
          <w:i w:val="0"/>
          <w:iCs w:val="0"/>
          <w:caps w:val="0"/>
          <w:smallCaps w:val="0"/>
          <w:noProof w:val="0"/>
          <w:color w:val="auto"/>
          <w:sz w:val="24"/>
          <w:szCs w:val="24"/>
          <w:lang w:val="en-GB"/>
        </w:rPr>
        <w:t>perception</w:t>
      </w:r>
      <w:r w:rsidRPr="43BE0190" w:rsidR="020F5660">
        <w:rPr>
          <w:rFonts w:ascii="Times New Roman" w:hAnsi="Times New Roman" w:eastAsia="Times New Roman" w:cs="Times New Roman"/>
          <w:b w:val="0"/>
          <w:bCs w:val="0"/>
          <w:i w:val="0"/>
          <w:iCs w:val="0"/>
          <w:caps w:val="0"/>
          <w:smallCaps w:val="0"/>
          <w:noProof w:val="0"/>
          <w:color w:val="auto"/>
          <w:sz w:val="24"/>
          <w:szCs w:val="24"/>
          <w:lang w:val="en-GB"/>
        </w:rPr>
        <w:t xml:space="preserve"> and learning (</w:t>
      </w:r>
      <w:r w:rsidRPr="43BE0190" w:rsidR="020F5660">
        <w:rPr>
          <w:rFonts w:ascii="Times New Roman" w:hAnsi="Times New Roman" w:eastAsia="Times New Roman" w:cs="Times New Roman"/>
          <w:b w:val="0"/>
          <w:bCs w:val="0"/>
          <w:i w:val="0"/>
          <w:iCs w:val="0"/>
          <w:caps w:val="0"/>
          <w:smallCaps w:val="0"/>
          <w:noProof w:val="0"/>
          <w:color w:val="auto"/>
          <w:sz w:val="24"/>
          <w:szCs w:val="24"/>
          <w:lang w:val="en-GB"/>
        </w:rPr>
        <w:t>Oktar</w:t>
      </w:r>
      <w:r w:rsidRPr="43BE0190" w:rsidR="020F5660">
        <w:rPr>
          <w:rFonts w:ascii="Times New Roman" w:hAnsi="Times New Roman" w:eastAsia="Times New Roman" w:cs="Times New Roman"/>
          <w:b w:val="0"/>
          <w:bCs w:val="0"/>
          <w:i w:val="0"/>
          <w:iCs w:val="0"/>
          <w:caps w:val="0"/>
          <w:smallCaps w:val="0"/>
          <w:noProof w:val="0"/>
          <w:color w:val="auto"/>
          <w:sz w:val="24"/>
          <w:szCs w:val="24"/>
          <w:lang w:val="en-GB"/>
        </w:rPr>
        <w:t xml:space="preserve">, 2006). </w:t>
      </w:r>
      <w:r w:rsidRPr="43BE0190" w:rsidR="11C156BA">
        <w:rPr>
          <w:rFonts w:ascii="Times New Roman" w:hAnsi="Times New Roman" w:eastAsia="Times New Roman" w:cs="Times New Roman"/>
          <w:b w:val="0"/>
          <w:bCs w:val="0"/>
          <w:i w:val="0"/>
          <w:iCs w:val="0"/>
          <w:caps w:val="0"/>
          <w:smallCaps w:val="0"/>
          <w:noProof w:val="0"/>
          <w:color w:val="auto"/>
          <w:sz w:val="24"/>
          <w:szCs w:val="24"/>
          <w:lang w:val="en-GB"/>
        </w:rPr>
        <w:t xml:space="preserve">Cognitive neuroscience </w:t>
      </w:r>
      <w:r w:rsidRPr="43BE0190" w:rsidR="18B1241E">
        <w:rPr>
          <w:rFonts w:ascii="Times New Roman" w:hAnsi="Times New Roman" w:eastAsia="Times New Roman" w:cs="Times New Roman"/>
          <w:b w:val="0"/>
          <w:bCs w:val="0"/>
          <w:i w:val="0"/>
          <w:iCs w:val="0"/>
          <w:caps w:val="0"/>
          <w:smallCaps w:val="0"/>
          <w:noProof w:val="0"/>
          <w:color w:val="auto"/>
          <w:sz w:val="24"/>
          <w:szCs w:val="24"/>
          <w:lang w:val="en-GB"/>
        </w:rPr>
        <w:t xml:space="preserve">leverages brain imaging techniques to examine brain </w:t>
      </w:r>
      <w:r w:rsidRPr="43BE0190" w:rsidR="0B9E9E7C">
        <w:rPr>
          <w:rFonts w:ascii="Times New Roman" w:hAnsi="Times New Roman" w:eastAsia="Times New Roman" w:cs="Times New Roman"/>
          <w:b w:val="0"/>
          <w:bCs w:val="0"/>
          <w:i w:val="0"/>
          <w:iCs w:val="0"/>
          <w:caps w:val="0"/>
          <w:smallCaps w:val="0"/>
          <w:noProof w:val="0"/>
          <w:color w:val="auto"/>
          <w:sz w:val="24"/>
          <w:szCs w:val="24"/>
          <w:lang w:val="en-GB"/>
        </w:rPr>
        <w:t>activity and association with the human mind (</w:t>
      </w:r>
      <w:r w:rsidRPr="43BE0190" w:rsidR="5A87C130">
        <w:rPr>
          <w:rFonts w:ascii="Times New Roman" w:hAnsi="Times New Roman" w:eastAsia="Times New Roman" w:cs="Times New Roman"/>
          <w:b w:val="0"/>
          <w:bCs w:val="0"/>
          <w:i w:val="0"/>
          <w:iCs w:val="0"/>
          <w:caps w:val="0"/>
          <w:smallCaps w:val="0"/>
          <w:noProof w:val="0"/>
          <w:color w:val="auto"/>
          <w:sz w:val="24"/>
          <w:szCs w:val="24"/>
          <w:lang w:val="en-GB"/>
        </w:rPr>
        <w:t xml:space="preserve">Cieri &amp; Esposito, 2019). </w:t>
      </w:r>
      <w:r w:rsidRPr="43BE0190" w:rsidR="6678F3E7">
        <w:rPr>
          <w:rFonts w:ascii="Times New Roman" w:hAnsi="Times New Roman" w:eastAsia="Times New Roman" w:cs="Times New Roman"/>
          <w:b w:val="0"/>
          <w:bCs w:val="0"/>
          <w:i w:val="0"/>
          <w:iCs w:val="0"/>
          <w:caps w:val="0"/>
          <w:smallCaps w:val="0"/>
          <w:noProof w:val="0"/>
          <w:color w:val="auto"/>
          <w:sz w:val="24"/>
          <w:szCs w:val="24"/>
          <w:lang w:val="en-GB"/>
        </w:rPr>
        <w:t>According to the Multicomponent Model of Working memory</w:t>
      </w:r>
      <w:r w:rsidRPr="43BE0190" w:rsidR="6678F3E7">
        <w:rPr>
          <w:rFonts w:ascii="Times New Roman" w:hAnsi="Times New Roman" w:eastAsia="Times New Roman" w:cs="Times New Roman"/>
          <w:b w:val="0"/>
          <w:bCs w:val="0"/>
          <w:i w:val="0"/>
          <w:iCs w:val="0"/>
          <w:caps w:val="0"/>
          <w:smallCaps w:val="0"/>
          <w:noProof w:val="0"/>
          <w:color w:val="auto"/>
          <w:sz w:val="24"/>
          <w:szCs w:val="24"/>
          <w:lang w:val="en-GB"/>
        </w:rPr>
        <w:t>, w</w:t>
      </w:r>
      <w:r w:rsidRPr="43BE0190" w:rsidR="49777B38">
        <w:rPr>
          <w:rFonts w:ascii="Times New Roman" w:hAnsi="Times New Roman" w:eastAsia="Times New Roman" w:cs="Times New Roman"/>
          <w:b w:val="0"/>
          <w:bCs w:val="0"/>
          <w:i w:val="0"/>
          <w:iCs w:val="0"/>
          <w:caps w:val="0"/>
          <w:smallCaps w:val="0"/>
          <w:noProof w:val="0"/>
          <w:color w:val="auto"/>
          <w:sz w:val="24"/>
          <w:szCs w:val="24"/>
          <w:lang w:val="en-GB"/>
        </w:rPr>
        <w:t>orking memory is a fundamental aspect of human cognition</w:t>
      </w:r>
      <w:r w:rsidRPr="43BE0190" w:rsidR="7A0D7EC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AC2DB2A">
        <w:rPr>
          <w:rFonts w:ascii="Times New Roman" w:hAnsi="Times New Roman" w:eastAsia="Times New Roman" w:cs="Times New Roman"/>
          <w:b w:val="0"/>
          <w:bCs w:val="0"/>
          <w:i w:val="0"/>
          <w:iCs w:val="0"/>
          <w:caps w:val="0"/>
          <w:smallCaps w:val="0"/>
          <w:noProof w:val="0"/>
          <w:color w:val="auto"/>
          <w:sz w:val="24"/>
          <w:szCs w:val="24"/>
          <w:lang w:val="en-GB"/>
        </w:rPr>
        <w:t>while</w:t>
      </w:r>
      <w:r w:rsidRPr="43BE0190" w:rsidR="7A0D7EC0">
        <w:rPr>
          <w:rFonts w:ascii="Times New Roman" w:hAnsi="Times New Roman" w:eastAsia="Times New Roman" w:cs="Times New Roman"/>
          <w:b w:val="0"/>
          <w:bCs w:val="0"/>
          <w:i w:val="0"/>
          <w:iCs w:val="0"/>
          <w:caps w:val="0"/>
          <w:smallCaps w:val="0"/>
          <w:noProof w:val="0"/>
          <w:color w:val="auto"/>
          <w:sz w:val="24"/>
          <w:szCs w:val="24"/>
          <w:lang w:val="en-GB"/>
        </w:rPr>
        <w:t xml:space="preserve"> its function is to </w:t>
      </w:r>
      <w:r w:rsidRPr="43BE0190" w:rsidR="4DBEE5CF">
        <w:rPr>
          <w:rFonts w:ascii="Times New Roman" w:hAnsi="Times New Roman" w:eastAsia="Times New Roman" w:cs="Times New Roman"/>
          <w:b w:val="0"/>
          <w:bCs w:val="0"/>
          <w:i w:val="0"/>
          <w:iCs w:val="0"/>
          <w:caps w:val="0"/>
          <w:smallCaps w:val="0"/>
          <w:noProof w:val="0"/>
          <w:color w:val="auto"/>
          <w:sz w:val="24"/>
          <w:szCs w:val="24"/>
          <w:lang w:val="en-GB"/>
        </w:rPr>
        <w:t>temporary</w:t>
      </w:r>
      <w:r w:rsidRPr="43BE0190" w:rsidR="7A0D7EC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7E01835">
        <w:rPr>
          <w:rFonts w:ascii="Times New Roman" w:hAnsi="Times New Roman" w:eastAsia="Times New Roman" w:cs="Times New Roman"/>
          <w:b w:val="0"/>
          <w:bCs w:val="0"/>
          <w:i w:val="0"/>
          <w:iCs w:val="0"/>
          <w:caps w:val="0"/>
          <w:smallCaps w:val="0"/>
          <w:noProof w:val="0"/>
          <w:color w:val="auto"/>
          <w:sz w:val="24"/>
          <w:szCs w:val="24"/>
          <w:lang w:val="en-GB"/>
        </w:rPr>
        <w:t xml:space="preserve">and simultaneously </w:t>
      </w:r>
      <w:r w:rsidRPr="43BE0190" w:rsidR="7A0D7EC0">
        <w:rPr>
          <w:rFonts w:ascii="Times New Roman" w:hAnsi="Times New Roman" w:eastAsia="Times New Roman" w:cs="Times New Roman"/>
          <w:b w:val="0"/>
          <w:bCs w:val="0"/>
          <w:i w:val="0"/>
          <w:iCs w:val="0"/>
          <w:caps w:val="0"/>
          <w:smallCaps w:val="0"/>
          <w:noProof w:val="0"/>
          <w:color w:val="auto"/>
          <w:sz w:val="24"/>
          <w:szCs w:val="24"/>
          <w:lang w:val="en-GB"/>
        </w:rPr>
        <w:t xml:space="preserve">store </w:t>
      </w:r>
      <w:r w:rsidRPr="43BE0190" w:rsidR="4838B4DE">
        <w:rPr>
          <w:rFonts w:ascii="Times New Roman" w:hAnsi="Times New Roman" w:eastAsia="Times New Roman" w:cs="Times New Roman"/>
          <w:b w:val="0"/>
          <w:bCs w:val="0"/>
          <w:i w:val="0"/>
          <w:iCs w:val="0"/>
          <w:caps w:val="0"/>
          <w:smallCaps w:val="0"/>
          <w:noProof w:val="0"/>
          <w:color w:val="auto"/>
          <w:sz w:val="24"/>
          <w:szCs w:val="24"/>
          <w:lang w:val="en-GB"/>
        </w:rPr>
        <w:t xml:space="preserve">and manipulate </w:t>
      </w:r>
      <w:r w:rsidRPr="43BE0190" w:rsidR="7A0D7EC0">
        <w:rPr>
          <w:rFonts w:ascii="Times New Roman" w:hAnsi="Times New Roman" w:eastAsia="Times New Roman" w:cs="Times New Roman"/>
          <w:b w:val="0"/>
          <w:bCs w:val="0"/>
          <w:i w:val="0"/>
          <w:iCs w:val="0"/>
          <w:caps w:val="0"/>
          <w:smallCaps w:val="0"/>
          <w:noProof w:val="0"/>
          <w:color w:val="auto"/>
          <w:sz w:val="24"/>
          <w:szCs w:val="24"/>
          <w:lang w:val="en-GB"/>
        </w:rPr>
        <w:t xml:space="preserve">information </w:t>
      </w:r>
      <w:r w:rsidRPr="43BE0190" w:rsidR="3ABAA1FD">
        <w:rPr>
          <w:rFonts w:ascii="Times New Roman" w:hAnsi="Times New Roman" w:eastAsia="Times New Roman" w:cs="Times New Roman"/>
          <w:b w:val="0"/>
          <w:bCs w:val="0"/>
          <w:i w:val="0"/>
          <w:iCs w:val="0"/>
          <w:caps w:val="0"/>
          <w:smallCaps w:val="0"/>
          <w:noProof w:val="0"/>
          <w:color w:val="auto"/>
          <w:sz w:val="24"/>
          <w:szCs w:val="24"/>
          <w:lang w:val="en-GB"/>
        </w:rPr>
        <w:t>in the mind to support cognitive processes</w:t>
      </w:r>
      <w:r w:rsidRPr="43BE0190" w:rsidR="4D843B0B">
        <w:rPr>
          <w:rFonts w:ascii="Times New Roman" w:hAnsi="Times New Roman" w:eastAsia="Times New Roman" w:cs="Times New Roman"/>
          <w:b w:val="0"/>
          <w:bCs w:val="0"/>
          <w:i w:val="0"/>
          <w:iCs w:val="0"/>
          <w:caps w:val="0"/>
          <w:smallCaps w:val="0"/>
          <w:noProof w:val="0"/>
          <w:color w:val="auto"/>
          <w:sz w:val="24"/>
          <w:szCs w:val="24"/>
          <w:lang w:val="en-GB"/>
        </w:rPr>
        <w:t xml:space="preserve"> e.g., decision-making, reasoning etc.</w:t>
      </w:r>
      <w:r w:rsidRPr="43BE0190" w:rsidR="3ABAA1F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C24EDFD">
        <w:rPr>
          <w:rFonts w:ascii="Times New Roman" w:hAnsi="Times New Roman" w:eastAsia="Times New Roman" w:cs="Times New Roman"/>
          <w:b w:val="0"/>
          <w:bCs w:val="0"/>
          <w:i w:val="0"/>
          <w:iCs w:val="0"/>
          <w:caps w:val="0"/>
          <w:smallCaps w:val="0"/>
          <w:noProof w:val="0"/>
          <w:color w:val="auto"/>
          <w:sz w:val="24"/>
          <w:szCs w:val="24"/>
          <w:lang w:val="en-GB"/>
        </w:rPr>
        <w:t xml:space="preserve">Baddeley et al., 2021; </w:t>
      </w:r>
      <w:r w:rsidRPr="43BE0190" w:rsidR="493C13DB">
        <w:rPr>
          <w:rFonts w:ascii="Times New Roman" w:hAnsi="Times New Roman" w:eastAsia="Times New Roman" w:cs="Times New Roman"/>
          <w:b w:val="0"/>
          <w:bCs w:val="0"/>
          <w:i w:val="0"/>
          <w:iCs w:val="0"/>
          <w:caps w:val="0"/>
          <w:smallCaps w:val="0"/>
          <w:noProof w:val="0"/>
          <w:color w:val="auto"/>
          <w:sz w:val="24"/>
          <w:szCs w:val="24"/>
          <w:lang w:val="en-GB"/>
        </w:rPr>
        <w:t>Baddeley, 1992;</w:t>
      </w:r>
      <w:r w:rsidRPr="43BE0190" w:rsidR="0D02529A">
        <w:rPr>
          <w:rFonts w:ascii="Times New Roman" w:hAnsi="Times New Roman" w:eastAsia="Times New Roman" w:cs="Times New Roman"/>
          <w:b w:val="0"/>
          <w:bCs w:val="0"/>
          <w:i w:val="0"/>
          <w:iCs w:val="0"/>
          <w:caps w:val="0"/>
          <w:smallCaps w:val="0"/>
          <w:noProof w:val="0"/>
          <w:color w:val="auto"/>
          <w:sz w:val="24"/>
          <w:szCs w:val="24"/>
          <w:lang w:val="en-GB"/>
        </w:rPr>
        <w:t xml:space="preserve"> Hart et al., 2024;</w:t>
      </w:r>
      <w:r w:rsidRPr="43BE0190" w:rsidR="493C13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6E4BDEF">
        <w:rPr>
          <w:rFonts w:ascii="Times New Roman" w:hAnsi="Times New Roman" w:eastAsia="Times New Roman" w:cs="Times New Roman"/>
          <w:b w:val="0"/>
          <w:bCs w:val="0"/>
          <w:i w:val="0"/>
          <w:iCs w:val="0"/>
          <w:caps w:val="0"/>
          <w:smallCaps w:val="0"/>
          <w:noProof w:val="0"/>
          <w:color w:val="auto"/>
          <w:sz w:val="24"/>
          <w:szCs w:val="24"/>
          <w:lang w:val="en-GB"/>
        </w:rPr>
        <w:t>Spencer, 2020)</w:t>
      </w:r>
      <w:r w:rsidRPr="43BE0190" w:rsidR="116D205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E80C1C5">
        <w:rPr>
          <w:rFonts w:ascii="Times New Roman" w:hAnsi="Times New Roman" w:eastAsia="Times New Roman" w:cs="Times New Roman"/>
          <w:b w:val="0"/>
          <w:bCs w:val="0"/>
          <w:i w:val="0"/>
          <w:iCs w:val="0"/>
          <w:caps w:val="0"/>
          <w:smallCaps w:val="0"/>
          <w:noProof w:val="0"/>
          <w:color w:val="auto"/>
          <w:sz w:val="24"/>
          <w:szCs w:val="24"/>
          <w:lang w:val="en-GB"/>
        </w:rPr>
        <w:t xml:space="preserve">Empirical studies have supported neural circuit activation during </w:t>
      </w:r>
      <w:r w:rsidRPr="43BE0190" w:rsidR="37B04406">
        <w:rPr>
          <w:rFonts w:ascii="Times New Roman" w:hAnsi="Times New Roman" w:eastAsia="Times New Roman" w:cs="Times New Roman"/>
          <w:b w:val="0"/>
          <w:bCs w:val="0"/>
          <w:i w:val="0"/>
          <w:iCs w:val="0"/>
          <w:caps w:val="0"/>
          <w:smallCaps w:val="0"/>
          <w:noProof w:val="0"/>
          <w:color w:val="auto"/>
          <w:sz w:val="24"/>
          <w:szCs w:val="24"/>
          <w:lang w:val="en-GB"/>
        </w:rPr>
        <w:t>working memory functioning (</w:t>
      </w:r>
      <w:r w:rsidRPr="43BE0190" w:rsidR="3041E61E">
        <w:rPr>
          <w:rFonts w:ascii="Times New Roman" w:hAnsi="Times New Roman" w:eastAsia="Times New Roman" w:cs="Times New Roman"/>
          <w:b w:val="0"/>
          <w:bCs w:val="0"/>
          <w:i w:val="0"/>
          <w:iCs w:val="0"/>
          <w:caps w:val="0"/>
          <w:smallCaps w:val="0"/>
          <w:noProof w:val="0"/>
          <w:color w:val="auto"/>
          <w:sz w:val="24"/>
          <w:szCs w:val="24"/>
          <w:lang w:val="en-GB"/>
        </w:rPr>
        <w:t>Darki</w:t>
      </w:r>
      <w:r w:rsidRPr="43BE0190" w:rsidR="3041E61E">
        <w:rPr>
          <w:rFonts w:ascii="Times New Roman" w:hAnsi="Times New Roman" w:eastAsia="Times New Roman" w:cs="Times New Roman"/>
          <w:b w:val="0"/>
          <w:bCs w:val="0"/>
          <w:i w:val="0"/>
          <w:iCs w:val="0"/>
          <w:caps w:val="0"/>
          <w:smallCaps w:val="0"/>
          <w:noProof w:val="0"/>
          <w:color w:val="auto"/>
          <w:sz w:val="24"/>
          <w:szCs w:val="24"/>
          <w:lang w:val="en-GB"/>
        </w:rPr>
        <w:t xml:space="preserve"> &amp; Klingberg, 2015; </w:t>
      </w:r>
      <w:r w:rsidRPr="43BE0190" w:rsidR="37B04406">
        <w:rPr>
          <w:rFonts w:ascii="Times New Roman" w:hAnsi="Times New Roman" w:eastAsia="Times New Roman" w:cs="Times New Roman"/>
          <w:b w:val="0"/>
          <w:bCs w:val="0"/>
          <w:i w:val="0"/>
          <w:iCs w:val="0"/>
          <w:caps w:val="0"/>
          <w:smallCaps w:val="0"/>
          <w:noProof w:val="0"/>
          <w:color w:val="auto"/>
          <w:sz w:val="24"/>
          <w:szCs w:val="24"/>
          <w:lang w:val="en-GB"/>
        </w:rPr>
        <w:t>Fi</w:t>
      </w:r>
      <w:r w:rsidRPr="43BE0190" w:rsidR="2A177B0C">
        <w:rPr>
          <w:rFonts w:ascii="Times New Roman" w:hAnsi="Times New Roman" w:eastAsia="Times New Roman" w:cs="Times New Roman"/>
          <w:b w:val="0"/>
          <w:bCs w:val="0"/>
          <w:i w:val="0"/>
          <w:iCs w:val="0"/>
          <w:caps w:val="0"/>
          <w:smallCaps w:val="0"/>
          <w:noProof w:val="0"/>
          <w:color w:val="auto"/>
          <w:sz w:val="24"/>
          <w:szCs w:val="24"/>
          <w:lang w:val="en-GB"/>
        </w:rPr>
        <w:t xml:space="preserve">nn et al., 2010; </w:t>
      </w:r>
      <w:r w:rsidRPr="43BE0190" w:rsidR="31C49E17">
        <w:rPr>
          <w:rFonts w:ascii="Times New Roman" w:hAnsi="Times New Roman" w:eastAsia="Times New Roman" w:cs="Times New Roman"/>
          <w:b w:val="0"/>
          <w:bCs w:val="0"/>
          <w:i w:val="0"/>
          <w:iCs w:val="0"/>
          <w:caps w:val="0"/>
          <w:smallCaps w:val="0"/>
          <w:noProof w:val="0"/>
          <w:color w:val="auto"/>
          <w:sz w:val="24"/>
          <w:szCs w:val="24"/>
          <w:lang w:val="en-GB"/>
        </w:rPr>
        <w:t>Li et al., 2023</w:t>
      </w:r>
      <w:r w:rsidRPr="43BE0190" w:rsidR="7065B8F0">
        <w:rPr>
          <w:rFonts w:ascii="Times New Roman" w:hAnsi="Times New Roman" w:eastAsia="Times New Roman" w:cs="Times New Roman"/>
          <w:b w:val="0"/>
          <w:bCs w:val="0"/>
          <w:i w:val="0"/>
          <w:iCs w:val="0"/>
          <w:caps w:val="0"/>
          <w:smallCaps w:val="0"/>
          <w:noProof w:val="0"/>
          <w:color w:val="auto"/>
          <w:sz w:val="24"/>
          <w:szCs w:val="24"/>
          <w:lang w:val="en-GB"/>
        </w:rPr>
        <w:t>; Xu et al., 2024</w:t>
      </w:r>
      <w:r w:rsidRPr="43BE0190" w:rsidR="1F2A53D6">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3A0258E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D82A930">
        <w:rPr>
          <w:rFonts w:ascii="Times New Roman" w:hAnsi="Times New Roman" w:eastAsia="Times New Roman" w:cs="Times New Roman"/>
          <w:b w:val="0"/>
          <w:bCs w:val="0"/>
          <w:i w:val="0"/>
          <w:iCs w:val="0"/>
          <w:caps w:val="0"/>
          <w:smallCaps w:val="0"/>
          <w:noProof w:val="0"/>
          <w:color w:val="auto"/>
          <w:sz w:val="24"/>
          <w:szCs w:val="24"/>
          <w:lang w:val="en-GB"/>
        </w:rPr>
        <w:t>thus</w:t>
      </w:r>
      <w:r w:rsidRPr="43BE0190" w:rsidR="4CB887E4">
        <w:rPr>
          <w:rFonts w:ascii="Times New Roman" w:hAnsi="Times New Roman" w:eastAsia="Times New Roman" w:cs="Times New Roman"/>
          <w:b w:val="0"/>
          <w:bCs w:val="0"/>
          <w:i w:val="0"/>
          <w:iCs w:val="0"/>
          <w:caps w:val="0"/>
          <w:smallCaps w:val="0"/>
          <w:noProof w:val="0"/>
          <w:color w:val="auto"/>
          <w:sz w:val="24"/>
          <w:szCs w:val="24"/>
          <w:lang w:val="en-GB"/>
        </w:rPr>
        <w:t xml:space="preserve"> the literature highlights</w:t>
      </w:r>
      <w:r w:rsidRPr="43BE0190" w:rsidR="3A0258E0">
        <w:rPr>
          <w:rFonts w:ascii="Times New Roman" w:hAnsi="Times New Roman" w:eastAsia="Times New Roman" w:cs="Times New Roman"/>
          <w:b w:val="0"/>
          <w:bCs w:val="0"/>
          <w:i w:val="0"/>
          <w:iCs w:val="0"/>
          <w:caps w:val="0"/>
          <w:smallCaps w:val="0"/>
          <w:noProof w:val="0"/>
          <w:color w:val="auto"/>
          <w:sz w:val="24"/>
          <w:szCs w:val="24"/>
          <w:lang w:val="en-GB"/>
        </w:rPr>
        <w:t xml:space="preserve"> working memory </w:t>
      </w:r>
      <w:r w:rsidRPr="43BE0190" w:rsidR="6963B24A">
        <w:rPr>
          <w:rFonts w:ascii="Times New Roman" w:hAnsi="Times New Roman" w:eastAsia="Times New Roman" w:cs="Times New Roman"/>
          <w:b w:val="0"/>
          <w:bCs w:val="0"/>
          <w:i w:val="0"/>
          <w:iCs w:val="0"/>
          <w:caps w:val="0"/>
          <w:smallCaps w:val="0"/>
          <w:noProof w:val="0"/>
          <w:color w:val="auto"/>
          <w:sz w:val="24"/>
          <w:szCs w:val="24"/>
          <w:lang w:val="en-GB"/>
        </w:rPr>
        <w:t xml:space="preserve">as </w:t>
      </w:r>
      <w:r w:rsidRPr="43BE0190" w:rsidR="3A0258E0">
        <w:rPr>
          <w:rFonts w:ascii="Times New Roman" w:hAnsi="Times New Roman" w:eastAsia="Times New Roman" w:cs="Times New Roman"/>
          <w:b w:val="0"/>
          <w:bCs w:val="0"/>
          <w:i w:val="0"/>
          <w:iCs w:val="0"/>
          <w:caps w:val="0"/>
          <w:smallCaps w:val="0"/>
          <w:noProof w:val="0"/>
          <w:color w:val="auto"/>
          <w:sz w:val="24"/>
          <w:szCs w:val="24"/>
          <w:lang w:val="en-GB"/>
        </w:rPr>
        <w:t xml:space="preserve">a core construct in the field of neuroscience due </w:t>
      </w:r>
      <w:r w:rsidRPr="43BE0190" w:rsidR="7EDCB001">
        <w:rPr>
          <w:rFonts w:ascii="Times New Roman" w:hAnsi="Times New Roman" w:eastAsia="Times New Roman" w:cs="Times New Roman"/>
          <w:b w:val="0"/>
          <w:bCs w:val="0"/>
          <w:i w:val="0"/>
          <w:iCs w:val="0"/>
          <w:caps w:val="0"/>
          <w:smallCaps w:val="0"/>
          <w:noProof w:val="0"/>
          <w:color w:val="auto"/>
          <w:sz w:val="24"/>
          <w:szCs w:val="24"/>
          <w:lang w:val="en-GB"/>
        </w:rPr>
        <w:t>to associations between the construct and brain activity during cognitive operations.</w:t>
      </w:r>
    </w:p>
    <w:p w:rsidR="2E2F92EE" w:rsidP="43BE0190" w:rsidRDefault="2E2F92EE" w14:paraId="3E4FCC93" w14:textId="6713BCEF">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4B06F4D7" w:rsidP="43BE0190" w:rsidRDefault="4B06F4D7" w14:paraId="0F600503" w14:textId="1A1D7E2F">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6EFE72FC">
        <w:rPr>
          <w:rFonts w:ascii="Times New Roman" w:hAnsi="Times New Roman" w:eastAsia="Times New Roman" w:cs="Times New Roman"/>
          <w:b w:val="1"/>
          <w:bCs w:val="1"/>
          <w:i w:val="0"/>
          <w:iCs w:val="0"/>
          <w:caps w:val="0"/>
          <w:smallCaps w:val="0"/>
          <w:noProof w:val="0"/>
          <w:color w:val="auto"/>
          <w:sz w:val="24"/>
          <w:szCs w:val="24"/>
          <w:lang w:val="en-GB"/>
        </w:rPr>
        <w:t>Slide 3</w:t>
      </w:r>
      <w:r w:rsidRPr="43BE0190" w:rsidR="6EFE72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B535158">
        <w:rPr>
          <w:rFonts w:ascii="Times New Roman" w:hAnsi="Times New Roman" w:eastAsia="Times New Roman" w:cs="Times New Roman"/>
          <w:b w:val="0"/>
          <w:bCs w:val="0"/>
          <w:i w:val="0"/>
          <w:iCs w:val="0"/>
          <w:caps w:val="0"/>
          <w:smallCaps w:val="0"/>
          <w:noProof w:val="0"/>
          <w:color w:val="auto"/>
          <w:sz w:val="24"/>
          <w:szCs w:val="24"/>
          <w:lang w:val="en-GB"/>
        </w:rPr>
        <w:t>Background</w:t>
      </w:r>
    </w:p>
    <w:p w:rsidR="2857574F" w:rsidP="43BE0190" w:rsidRDefault="2857574F" w14:paraId="3EC437F6" w14:textId="2483994B">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2B158A33">
        <w:rPr>
          <w:rFonts w:ascii="Times New Roman" w:hAnsi="Times New Roman" w:eastAsia="Times New Roman" w:cs="Times New Roman"/>
          <w:b w:val="0"/>
          <w:bCs w:val="0"/>
          <w:i w:val="0"/>
          <w:iCs w:val="0"/>
          <w:caps w:val="0"/>
          <w:smallCaps w:val="0"/>
          <w:noProof w:val="0"/>
          <w:color w:val="auto"/>
          <w:sz w:val="24"/>
          <w:szCs w:val="24"/>
          <w:lang w:val="en-GB"/>
        </w:rPr>
        <w:t xml:space="preserve">The period of adolescence is </w:t>
      </w:r>
      <w:r w:rsidRPr="43BE0190" w:rsidR="2515408E">
        <w:rPr>
          <w:rFonts w:ascii="Times New Roman" w:hAnsi="Times New Roman" w:eastAsia="Times New Roman" w:cs="Times New Roman"/>
          <w:b w:val="0"/>
          <w:bCs w:val="0"/>
          <w:i w:val="0"/>
          <w:iCs w:val="0"/>
          <w:caps w:val="0"/>
          <w:smallCaps w:val="0"/>
          <w:noProof w:val="0"/>
          <w:color w:val="auto"/>
          <w:sz w:val="24"/>
          <w:szCs w:val="24"/>
          <w:lang w:val="en-GB"/>
        </w:rPr>
        <w:t>signified</w:t>
      </w:r>
      <w:r w:rsidRPr="43BE0190" w:rsidR="2B158A33">
        <w:rPr>
          <w:rFonts w:ascii="Times New Roman" w:hAnsi="Times New Roman" w:eastAsia="Times New Roman" w:cs="Times New Roman"/>
          <w:b w:val="0"/>
          <w:bCs w:val="0"/>
          <w:i w:val="0"/>
          <w:iCs w:val="0"/>
          <w:caps w:val="0"/>
          <w:smallCaps w:val="0"/>
          <w:noProof w:val="0"/>
          <w:color w:val="auto"/>
          <w:sz w:val="24"/>
          <w:szCs w:val="24"/>
          <w:lang w:val="en-GB"/>
        </w:rPr>
        <w:t xml:space="preserve"> as critical among literature </w:t>
      </w:r>
      <w:r w:rsidRPr="43BE0190" w:rsidR="60448D0F">
        <w:rPr>
          <w:rFonts w:ascii="Times New Roman" w:hAnsi="Times New Roman" w:eastAsia="Times New Roman" w:cs="Times New Roman"/>
          <w:b w:val="0"/>
          <w:bCs w:val="0"/>
          <w:i w:val="0"/>
          <w:iCs w:val="0"/>
          <w:caps w:val="0"/>
          <w:smallCaps w:val="0"/>
          <w:noProof w:val="0"/>
          <w:color w:val="auto"/>
          <w:sz w:val="24"/>
          <w:szCs w:val="24"/>
          <w:lang w:val="en-GB"/>
        </w:rPr>
        <w:t>in regard to</w:t>
      </w:r>
      <w:r w:rsidRPr="43BE0190" w:rsidR="60448D0F">
        <w:rPr>
          <w:rFonts w:ascii="Times New Roman" w:hAnsi="Times New Roman" w:eastAsia="Times New Roman" w:cs="Times New Roman"/>
          <w:b w:val="0"/>
          <w:bCs w:val="0"/>
          <w:i w:val="0"/>
          <w:iCs w:val="0"/>
          <w:caps w:val="0"/>
          <w:smallCaps w:val="0"/>
          <w:noProof w:val="0"/>
          <w:color w:val="auto"/>
          <w:sz w:val="24"/>
          <w:szCs w:val="24"/>
          <w:lang w:val="en-GB"/>
        </w:rPr>
        <w:t xml:space="preserve"> brain structure and developmen</w:t>
      </w:r>
      <w:r w:rsidRPr="43BE0190" w:rsidR="5A846801">
        <w:rPr>
          <w:rFonts w:ascii="Times New Roman" w:hAnsi="Times New Roman" w:eastAsia="Times New Roman" w:cs="Times New Roman"/>
          <w:b w:val="0"/>
          <w:bCs w:val="0"/>
          <w:i w:val="0"/>
          <w:iCs w:val="0"/>
          <w:caps w:val="0"/>
          <w:smallCaps w:val="0"/>
          <w:noProof w:val="0"/>
          <w:color w:val="auto"/>
          <w:sz w:val="24"/>
          <w:szCs w:val="24"/>
          <w:lang w:val="en-GB"/>
        </w:rPr>
        <w:t>t</w:t>
      </w:r>
      <w:r w:rsidRPr="43BE0190" w:rsidR="211AC22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2E92309">
        <w:rPr>
          <w:rFonts w:ascii="Times New Roman" w:hAnsi="Times New Roman" w:eastAsia="Times New Roman" w:cs="Times New Roman"/>
          <w:b w:val="0"/>
          <w:bCs w:val="0"/>
          <w:i w:val="0"/>
          <w:iCs w:val="0"/>
          <w:caps w:val="0"/>
          <w:smallCaps w:val="0"/>
          <w:noProof w:val="0"/>
          <w:color w:val="auto"/>
          <w:sz w:val="24"/>
          <w:szCs w:val="24"/>
          <w:lang w:val="en-GB"/>
        </w:rPr>
        <w:t>Dumontheil</w:t>
      </w:r>
      <w:r w:rsidRPr="43BE0190" w:rsidR="62E92309">
        <w:rPr>
          <w:rFonts w:ascii="Times New Roman" w:hAnsi="Times New Roman" w:eastAsia="Times New Roman" w:cs="Times New Roman"/>
          <w:b w:val="0"/>
          <w:bCs w:val="0"/>
          <w:i w:val="0"/>
          <w:iCs w:val="0"/>
          <w:caps w:val="0"/>
          <w:smallCaps w:val="0"/>
          <w:noProof w:val="0"/>
          <w:color w:val="auto"/>
          <w:sz w:val="24"/>
          <w:szCs w:val="24"/>
          <w:lang w:val="en-GB"/>
        </w:rPr>
        <w:t xml:space="preserve">, 2016; </w:t>
      </w:r>
      <w:r w:rsidRPr="43BE0190" w:rsidR="62E92309">
        <w:rPr>
          <w:rFonts w:ascii="Times New Roman" w:hAnsi="Times New Roman" w:eastAsia="Times New Roman" w:cs="Times New Roman"/>
          <w:b w:val="0"/>
          <w:bCs w:val="0"/>
          <w:i w:val="0"/>
          <w:iCs w:val="0"/>
          <w:caps w:val="0"/>
          <w:smallCaps w:val="0"/>
          <w:noProof w:val="0"/>
          <w:color w:val="auto"/>
          <w:sz w:val="24"/>
          <w:szCs w:val="24"/>
          <w:lang w:val="en-GB"/>
        </w:rPr>
        <w:t>G</w:t>
      </w:r>
      <w:r w:rsidRPr="43BE0190" w:rsidR="209CDAFB">
        <w:rPr>
          <w:rFonts w:ascii="Times New Roman" w:hAnsi="Times New Roman" w:eastAsia="Times New Roman" w:cs="Times New Roman"/>
          <w:b w:val="0"/>
          <w:bCs w:val="0"/>
          <w:i w:val="0"/>
          <w:iCs w:val="0"/>
          <w:caps w:val="0"/>
          <w:smallCaps w:val="0"/>
          <w:noProof w:val="0"/>
          <w:color w:val="auto"/>
          <w:sz w:val="24"/>
          <w:szCs w:val="24"/>
          <w:lang w:val="en-GB"/>
        </w:rPr>
        <w:t>unatilake</w:t>
      </w:r>
      <w:r w:rsidRPr="43BE0190" w:rsidR="209CDAFB">
        <w:rPr>
          <w:rFonts w:ascii="Times New Roman" w:hAnsi="Times New Roman" w:eastAsia="Times New Roman" w:cs="Times New Roman"/>
          <w:b w:val="0"/>
          <w:bCs w:val="0"/>
          <w:i w:val="0"/>
          <w:iCs w:val="0"/>
          <w:caps w:val="0"/>
          <w:smallCaps w:val="0"/>
          <w:noProof w:val="0"/>
          <w:color w:val="auto"/>
          <w:sz w:val="24"/>
          <w:szCs w:val="24"/>
          <w:lang w:val="en-GB"/>
        </w:rPr>
        <w:t xml:space="preserve"> et al., 2025</w:t>
      </w:r>
      <w:r w:rsidRPr="43BE0190" w:rsidR="430EC026">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211AC220">
        <w:rPr>
          <w:rFonts w:ascii="Times New Roman" w:hAnsi="Times New Roman" w:eastAsia="Times New Roman" w:cs="Times New Roman"/>
          <w:b w:val="0"/>
          <w:bCs w:val="0"/>
          <w:i w:val="0"/>
          <w:iCs w:val="0"/>
          <w:caps w:val="0"/>
          <w:smallCaps w:val="0"/>
          <w:noProof w:val="0"/>
          <w:color w:val="auto"/>
          <w:sz w:val="24"/>
          <w:szCs w:val="24"/>
          <w:lang w:val="en-GB"/>
        </w:rPr>
        <w:t xml:space="preserve"> particularly</w:t>
      </w:r>
      <w:r w:rsidRPr="43BE0190" w:rsidR="211AC220">
        <w:rPr>
          <w:rFonts w:ascii="Times New Roman" w:hAnsi="Times New Roman" w:eastAsia="Times New Roman" w:cs="Times New Roman"/>
          <w:b w:val="0"/>
          <w:bCs w:val="0"/>
          <w:i w:val="0"/>
          <w:iCs w:val="0"/>
          <w:caps w:val="0"/>
          <w:smallCaps w:val="0"/>
          <w:noProof w:val="0"/>
          <w:color w:val="auto"/>
          <w:sz w:val="24"/>
          <w:szCs w:val="24"/>
          <w:lang w:val="en-GB"/>
        </w:rPr>
        <w:t xml:space="preserve"> regions associated with higher order cognitive functions such as </w:t>
      </w:r>
      <w:r w:rsidRPr="43BE0190" w:rsidR="6F7B2147">
        <w:rPr>
          <w:rFonts w:ascii="Times New Roman" w:hAnsi="Times New Roman" w:eastAsia="Times New Roman" w:cs="Times New Roman"/>
          <w:b w:val="0"/>
          <w:bCs w:val="0"/>
          <w:i w:val="0"/>
          <w:iCs w:val="0"/>
          <w:caps w:val="0"/>
          <w:smallCaps w:val="0"/>
          <w:noProof w:val="0"/>
          <w:color w:val="auto"/>
          <w:sz w:val="24"/>
          <w:szCs w:val="24"/>
          <w:lang w:val="en-GB"/>
        </w:rPr>
        <w:t xml:space="preserve">working </w:t>
      </w:r>
      <w:r w:rsidRPr="43BE0190" w:rsidR="211AC220">
        <w:rPr>
          <w:rFonts w:ascii="Times New Roman" w:hAnsi="Times New Roman" w:eastAsia="Times New Roman" w:cs="Times New Roman"/>
          <w:b w:val="0"/>
          <w:bCs w:val="0"/>
          <w:i w:val="0"/>
          <w:iCs w:val="0"/>
          <w:caps w:val="0"/>
          <w:smallCaps w:val="0"/>
          <w:noProof w:val="0"/>
          <w:color w:val="auto"/>
          <w:sz w:val="24"/>
          <w:szCs w:val="24"/>
          <w:lang w:val="en-GB"/>
        </w:rPr>
        <w:t>memory</w:t>
      </w:r>
      <w:r w:rsidRPr="43BE0190" w:rsidR="6ECA0220">
        <w:rPr>
          <w:rFonts w:ascii="Times New Roman" w:hAnsi="Times New Roman" w:eastAsia="Times New Roman" w:cs="Times New Roman"/>
          <w:b w:val="0"/>
          <w:bCs w:val="0"/>
          <w:i w:val="0"/>
          <w:iCs w:val="0"/>
          <w:caps w:val="0"/>
          <w:smallCaps w:val="0"/>
          <w:noProof w:val="0"/>
          <w:color w:val="auto"/>
          <w:sz w:val="24"/>
          <w:szCs w:val="24"/>
          <w:lang w:val="en-GB"/>
        </w:rPr>
        <w:t xml:space="preserve"> (Fuhrmann et al., 2015</w:t>
      </w:r>
      <w:r w:rsidRPr="43BE0190" w:rsidR="0B54DFD4">
        <w:rPr>
          <w:rFonts w:ascii="Times New Roman" w:hAnsi="Times New Roman" w:eastAsia="Times New Roman" w:cs="Times New Roman"/>
          <w:b w:val="0"/>
          <w:bCs w:val="0"/>
          <w:i w:val="0"/>
          <w:iCs w:val="0"/>
          <w:caps w:val="0"/>
          <w:smallCaps w:val="0"/>
          <w:noProof w:val="0"/>
          <w:color w:val="auto"/>
          <w:sz w:val="24"/>
          <w:szCs w:val="24"/>
          <w:lang w:val="en-GB"/>
        </w:rPr>
        <w:t>; Luna et al 2004</w:t>
      </w:r>
      <w:r w:rsidRPr="43BE0190" w:rsidR="4CD54135">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78D5A11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0448D0F">
        <w:rPr>
          <w:rFonts w:ascii="Times New Roman" w:hAnsi="Times New Roman" w:eastAsia="Times New Roman" w:cs="Times New Roman"/>
          <w:b w:val="0"/>
          <w:bCs w:val="0"/>
          <w:i w:val="0"/>
          <w:iCs w:val="0"/>
          <w:caps w:val="0"/>
          <w:smallCaps w:val="0"/>
          <w:noProof w:val="0"/>
          <w:color w:val="auto"/>
          <w:sz w:val="24"/>
          <w:szCs w:val="24"/>
          <w:lang w:val="en-GB"/>
        </w:rPr>
        <w:t xml:space="preserve">The ongoing </w:t>
      </w:r>
      <w:r w:rsidRPr="43BE0190" w:rsidR="59964529">
        <w:rPr>
          <w:rFonts w:ascii="Times New Roman" w:hAnsi="Times New Roman" w:eastAsia="Times New Roman" w:cs="Times New Roman"/>
          <w:b w:val="0"/>
          <w:bCs w:val="0"/>
          <w:i w:val="0"/>
          <w:iCs w:val="0"/>
          <w:caps w:val="0"/>
          <w:smallCaps w:val="0"/>
          <w:noProof w:val="0"/>
          <w:color w:val="auto"/>
          <w:sz w:val="24"/>
          <w:szCs w:val="24"/>
          <w:lang w:val="en-GB"/>
        </w:rPr>
        <w:t>use of cannabis</w:t>
      </w:r>
      <w:r w:rsidRPr="43BE0190" w:rsidR="3B702369">
        <w:rPr>
          <w:rFonts w:ascii="Times New Roman" w:hAnsi="Times New Roman" w:eastAsia="Times New Roman" w:cs="Times New Roman"/>
          <w:b w:val="0"/>
          <w:bCs w:val="0"/>
          <w:i w:val="0"/>
          <w:iCs w:val="0"/>
          <w:caps w:val="0"/>
          <w:smallCaps w:val="0"/>
          <w:noProof w:val="0"/>
          <w:color w:val="auto"/>
          <w:sz w:val="24"/>
          <w:szCs w:val="24"/>
          <w:lang w:val="en-GB"/>
        </w:rPr>
        <w:t xml:space="preserve"> by adolescents</w:t>
      </w:r>
      <w:r w:rsidRPr="43BE0190" w:rsidR="3CAAEBA7">
        <w:rPr>
          <w:rFonts w:ascii="Times New Roman" w:hAnsi="Times New Roman" w:eastAsia="Times New Roman" w:cs="Times New Roman"/>
          <w:b w:val="0"/>
          <w:bCs w:val="0"/>
          <w:i w:val="0"/>
          <w:iCs w:val="0"/>
          <w:caps w:val="0"/>
          <w:smallCaps w:val="0"/>
          <w:noProof w:val="0"/>
          <w:color w:val="auto"/>
          <w:sz w:val="24"/>
          <w:szCs w:val="24"/>
          <w:lang w:val="en-GB"/>
        </w:rPr>
        <w:t xml:space="preserve"> emphasised by </w:t>
      </w:r>
      <w:r w:rsidRPr="43BE0190" w:rsidR="7074C57F">
        <w:rPr>
          <w:rFonts w:ascii="Times New Roman" w:hAnsi="Times New Roman" w:eastAsia="Times New Roman" w:cs="Times New Roman"/>
          <w:b w:val="0"/>
          <w:bCs w:val="0"/>
          <w:i w:val="0"/>
          <w:iCs w:val="0"/>
          <w:caps w:val="0"/>
          <w:smallCaps w:val="0"/>
          <w:noProof w:val="0"/>
          <w:color w:val="auto"/>
          <w:sz w:val="24"/>
          <w:szCs w:val="24"/>
          <w:lang w:val="en-GB"/>
        </w:rPr>
        <w:t xml:space="preserve">current </w:t>
      </w:r>
      <w:r w:rsidRPr="43BE0190" w:rsidR="3CAAEBA7">
        <w:rPr>
          <w:rFonts w:ascii="Times New Roman" w:hAnsi="Times New Roman" w:eastAsia="Times New Roman" w:cs="Times New Roman"/>
          <w:b w:val="0"/>
          <w:bCs w:val="0"/>
          <w:i w:val="0"/>
          <w:iCs w:val="0"/>
          <w:caps w:val="0"/>
          <w:smallCaps w:val="0"/>
          <w:noProof w:val="0"/>
          <w:color w:val="auto"/>
          <w:sz w:val="24"/>
          <w:szCs w:val="24"/>
          <w:lang w:val="en-GB"/>
        </w:rPr>
        <w:t>statistics (</w:t>
      </w:r>
      <w:r w:rsidRPr="43BE0190" w:rsidR="225241D9">
        <w:rPr>
          <w:rFonts w:ascii="Times New Roman" w:hAnsi="Times New Roman" w:eastAsia="Times New Roman" w:cs="Times New Roman"/>
          <w:b w:val="0"/>
          <w:bCs w:val="0"/>
          <w:i w:val="0"/>
          <w:iCs w:val="0"/>
          <w:caps w:val="0"/>
          <w:smallCaps w:val="0"/>
          <w:noProof w:val="0"/>
          <w:color w:val="auto"/>
          <w:sz w:val="24"/>
          <w:szCs w:val="24"/>
          <w:lang w:val="en-GB"/>
        </w:rPr>
        <w:t>Centres for Disease Control and Prevention, 2024</w:t>
      </w:r>
      <w:r w:rsidRPr="43BE0190" w:rsidR="3CAAEBA7">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60448D0F">
        <w:rPr>
          <w:rFonts w:ascii="Times New Roman" w:hAnsi="Times New Roman" w:eastAsia="Times New Roman" w:cs="Times New Roman"/>
          <w:b w:val="0"/>
          <w:bCs w:val="0"/>
          <w:i w:val="0"/>
          <w:iCs w:val="0"/>
          <w:caps w:val="0"/>
          <w:smallCaps w:val="0"/>
          <w:noProof w:val="0"/>
          <w:color w:val="auto"/>
          <w:sz w:val="24"/>
          <w:szCs w:val="24"/>
          <w:lang w:val="en-GB"/>
        </w:rPr>
        <w:t xml:space="preserve">, is a </w:t>
      </w:r>
      <w:r w:rsidRPr="43BE0190" w:rsidR="00D022ED">
        <w:rPr>
          <w:rFonts w:ascii="Times New Roman" w:hAnsi="Times New Roman" w:eastAsia="Times New Roman" w:cs="Times New Roman"/>
          <w:b w:val="0"/>
          <w:bCs w:val="0"/>
          <w:i w:val="0"/>
          <w:iCs w:val="0"/>
          <w:caps w:val="0"/>
          <w:smallCaps w:val="0"/>
          <w:noProof w:val="0"/>
          <w:color w:val="auto"/>
          <w:sz w:val="24"/>
          <w:szCs w:val="24"/>
          <w:lang w:val="en-GB"/>
        </w:rPr>
        <w:t>large concern</w:t>
      </w:r>
      <w:r w:rsidRPr="43BE0190" w:rsidR="0DAC864C">
        <w:rPr>
          <w:rFonts w:ascii="Times New Roman" w:hAnsi="Times New Roman" w:eastAsia="Times New Roman" w:cs="Times New Roman"/>
          <w:b w:val="0"/>
          <w:bCs w:val="0"/>
          <w:i w:val="0"/>
          <w:iCs w:val="0"/>
          <w:caps w:val="0"/>
          <w:smallCaps w:val="0"/>
          <w:noProof w:val="0"/>
          <w:color w:val="auto"/>
          <w:sz w:val="24"/>
          <w:szCs w:val="24"/>
          <w:lang w:val="en-GB"/>
        </w:rPr>
        <w:t xml:space="preserve"> across psychology and society.</w:t>
      </w:r>
      <w:r w:rsidRPr="43BE0190" w:rsidR="12EE8A1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B14E245">
        <w:rPr>
          <w:rFonts w:ascii="Times New Roman" w:hAnsi="Times New Roman" w:eastAsia="Times New Roman" w:cs="Times New Roman"/>
          <w:b w:val="0"/>
          <w:bCs w:val="0"/>
          <w:i w:val="0"/>
          <w:iCs w:val="0"/>
          <w:caps w:val="0"/>
          <w:smallCaps w:val="0"/>
          <w:noProof w:val="0"/>
          <w:color w:val="auto"/>
          <w:sz w:val="24"/>
          <w:szCs w:val="24"/>
          <w:lang w:val="en-GB"/>
        </w:rPr>
        <w:t xml:space="preserve">Consequently, </w:t>
      </w:r>
      <w:r w:rsidRPr="43BE0190" w:rsidR="087F2837">
        <w:rPr>
          <w:rFonts w:ascii="Times New Roman" w:hAnsi="Times New Roman" w:eastAsia="Times New Roman" w:cs="Times New Roman"/>
          <w:b w:val="0"/>
          <w:bCs w:val="0"/>
          <w:i w:val="0"/>
          <w:iCs w:val="0"/>
          <w:caps w:val="0"/>
          <w:smallCaps w:val="0"/>
          <w:noProof w:val="0"/>
          <w:color w:val="auto"/>
          <w:sz w:val="24"/>
          <w:szCs w:val="24"/>
          <w:lang w:val="en-GB"/>
        </w:rPr>
        <w:t>due to literature claims</w:t>
      </w:r>
      <w:r w:rsidRPr="43BE0190" w:rsidR="5430685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4306859">
        <w:rPr>
          <w:rFonts w:ascii="Times New Roman" w:hAnsi="Times New Roman" w:eastAsia="Times New Roman" w:cs="Times New Roman"/>
          <w:b w:val="0"/>
          <w:bCs w:val="0"/>
          <w:i w:val="0"/>
          <w:iCs w:val="0"/>
          <w:caps w:val="0"/>
          <w:smallCaps w:val="0"/>
          <w:noProof w:val="0"/>
          <w:color w:val="auto"/>
          <w:sz w:val="24"/>
          <w:szCs w:val="24"/>
          <w:lang w:val="en-GB"/>
        </w:rPr>
        <w:t>adolescent vulnerability to substance abuse</w:t>
      </w:r>
      <w:r w:rsidRPr="43BE0190" w:rsidR="0B8EEE2E">
        <w:rPr>
          <w:rFonts w:ascii="Times New Roman" w:hAnsi="Times New Roman" w:eastAsia="Times New Roman" w:cs="Times New Roman"/>
          <w:b w:val="0"/>
          <w:bCs w:val="0"/>
          <w:i w:val="0"/>
          <w:iCs w:val="0"/>
          <w:caps w:val="0"/>
          <w:smallCaps w:val="0"/>
          <w:noProof w:val="0"/>
          <w:color w:val="auto"/>
          <w:sz w:val="24"/>
          <w:szCs w:val="24"/>
          <w:lang w:val="en-GB"/>
        </w:rPr>
        <w:t xml:space="preserve"> may interfere with neural development</w:t>
      </w:r>
      <w:r w:rsidRPr="43BE0190" w:rsidR="0B8EEE2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66E3744">
        <w:rPr>
          <w:rFonts w:ascii="Times New Roman" w:hAnsi="Times New Roman" w:eastAsia="Times New Roman" w:cs="Times New Roman"/>
          <w:b w:val="0"/>
          <w:bCs w:val="0"/>
          <w:i w:val="0"/>
          <w:iCs w:val="0"/>
          <w:caps w:val="0"/>
          <w:smallCaps w:val="0"/>
          <w:noProof w:val="0"/>
          <w:color w:val="auto"/>
          <w:sz w:val="24"/>
          <w:szCs w:val="24"/>
          <w:lang w:val="en-GB"/>
        </w:rPr>
        <w:t>and</w:t>
      </w:r>
      <w:r w:rsidRPr="43BE0190" w:rsidR="1DE64655">
        <w:rPr>
          <w:rFonts w:ascii="Times New Roman" w:hAnsi="Times New Roman" w:eastAsia="Times New Roman" w:cs="Times New Roman"/>
          <w:b w:val="0"/>
          <w:bCs w:val="0"/>
          <w:i w:val="0"/>
          <w:iCs w:val="0"/>
          <w:caps w:val="0"/>
          <w:smallCaps w:val="0"/>
          <w:noProof w:val="0"/>
          <w:color w:val="auto"/>
          <w:sz w:val="24"/>
          <w:szCs w:val="24"/>
          <w:lang w:val="en-GB"/>
        </w:rPr>
        <w:t xml:space="preserve"> thereby,</w:t>
      </w:r>
      <w:r w:rsidRPr="43BE0190" w:rsidR="266E3744">
        <w:rPr>
          <w:rFonts w:ascii="Times New Roman" w:hAnsi="Times New Roman" w:eastAsia="Times New Roman" w:cs="Times New Roman"/>
          <w:b w:val="0"/>
          <w:bCs w:val="0"/>
          <w:i w:val="0"/>
          <w:iCs w:val="0"/>
          <w:caps w:val="0"/>
          <w:smallCaps w:val="0"/>
          <w:noProof w:val="0"/>
          <w:color w:val="auto"/>
          <w:sz w:val="24"/>
          <w:szCs w:val="24"/>
          <w:lang w:val="en-GB"/>
        </w:rPr>
        <w:t xml:space="preserve"> later</w:t>
      </w:r>
      <w:r w:rsidRPr="43BE0190" w:rsidR="0B8EEE2E">
        <w:rPr>
          <w:rFonts w:ascii="Times New Roman" w:hAnsi="Times New Roman" w:eastAsia="Times New Roman" w:cs="Times New Roman"/>
          <w:b w:val="0"/>
          <w:bCs w:val="0"/>
          <w:i w:val="0"/>
          <w:iCs w:val="0"/>
          <w:caps w:val="0"/>
          <w:smallCaps w:val="0"/>
          <w:noProof w:val="0"/>
          <w:color w:val="auto"/>
          <w:sz w:val="24"/>
          <w:szCs w:val="24"/>
          <w:lang w:val="en-GB"/>
        </w:rPr>
        <w:t xml:space="preserve"> cognitive</w:t>
      </w:r>
      <w:r w:rsidRPr="43BE0190" w:rsidR="5430685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84D05B3">
        <w:rPr>
          <w:rFonts w:ascii="Times New Roman" w:hAnsi="Times New Roman" w:eastAsia="Times New Roman" w:cs="Times New Roman"/>
          <w:b w:val="0"/>
          <w:bCs w:val="0"/>
          <w:i w:val="0"/>
          <w:iCs w:val="0"/>
          <w:caps w:val="0"/>
          <w:smallCaps w:val="0"/>
          <w:noProof w:val="0"/>
          <w:color w:val="auto"/>
          <w:sz w:val="24"/>
          <w:szCs w:val="24"/>
          <w:lang w:val="en-GB"/>
        </w:rPr>
        <w:t>functioning as hypothesised by Tervo-Clemmens et al. (2018)</w:t>
      </w:r>
      <w:r w:rsidRPr="43BE0190" w:rsidR="62FE1827">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784D05B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2EE8A1E">
        <w:rPr>
          <w:rFonts w:ascii="Times New Roman" w:hAnsi="Times New Roman" w:eastAsia="Times New Roman" w:cs="Times New Roman"/>
          <w:b w:val="0"/>
          <w:bCs w:val="0"/>
          <w:i w:val="0"/>
          <w:iCs w:val="0"/>
          <w:caps w:val="0"/>
          <w:smallCaps w:val="0"/>
          <w:noProof w:val="0"/>
          <w:color w:val="auto"/>
          <w:sz w:val="24"/>
          <w:szCs w:val="24"/>
          <w:lang w:val="en-GB"/>
        </w:rPr>
        <w:t xml:space="preserve">Findings have </w:t>
      </w:r>
      <w:r w:rsidRPr="43BE0190" w:rsidR="678DBC2C">
        <w:rPr>
          <w:rFonts w:ascii="Times New Roman" w:hAnsi="Times New Roman" w:eastAsia="Times New Roman" w:cs="Times New Roman"/>
          <w:b w:val="0"/>
          <w:bCs w:val="0"/>
          <w:i w:val="0"/>
          <w:iCs w:val="0"/>
          <w:caps w:val="0"/>
          <w:smallCaps w:val="0"/>
          <w:noProof w:val="0"/>
          <w:color w:val="auto"/>
          <w:sz w:val="24"/>
          <w:szCs w:val="24"/>
          <w:lang w:val="en-GB"/>
        </w:rPr>
        <w:t>emphasised</w:t>
      </w:r>
      <w:r w:rsidRPr="43BE0190" w:rsidR="1A964BF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5B39DA8">
        <w:rPr>
          <w:rFonts w:ascii="Times New Roman" w:hAnsi="Times New Roman" w:eastAsia="Times New Roman" w:cs="Times New Roman"/>
          <w:b w:val="0"/>
          <w:bCs w:val="0"/>
          <w:i w:val="0"/>
          <w:iCs w:val="0"/>
          <w:caps w:val="0"/>
          <w:smallCaps w:val="0"/>
          <w:noProof w:val="0"/>
          <w:color w:val="auto"/>
          <w:sz w:val="24"/>
          <w:szCs w:val="24"/>
          <w:lang w:val="en-GB"/>
        </w:rPr>
        <w:t xml:space="preserve">that </w:t>
      </w:r>
      <w:r w:rsidRPr="43BE0190" w:rsidR="75650D35">
        <w:rPr>
          <w:rFonts w:ascii="Times New Roman" w:hAnsi="Times New Roman" w:eastAsia="Times New Roman" w:cs="Times New Roman"/>
          <w:b w:val="0"/>
          <w:bCs w:val="0"/>
          <w:i w:val="0"/>
          <w:iCs w:val="0"/>
          <w:caps w:val="0"/>
          <w:smallCaps w:val="0"/>
          <w:noProof w:val="0"/>
          <w:color w:val="auto"/>
          <w:sz w:val="24"/>
          <w:szCs w:val="24"/>
          <w:lang w:val="en-GB"/>
        </w:rPr>
        <w:t xml:space="preserve">cannabis has been connected to working memory deficits </w:t>
      </w:r>
      <w:r w:rsidRPr="43BE0190" w:rsidR="5B43513D">
        <w:rPr>
          <w:rFonts w:ascii="Times New Roman" w:hAnsi="Times New Roman" w:eastAsia="Times New Roman" w:cs="Times New Roman"/>
          <w:b w:val="0"/>
          <w:bCs w:val="0"/>
          <w:i w:val="0"/>
          <w:iCs w:val="0"/>
          <w:caps w:val="0"/>
          <w:smallCaps w:val="0"/>
          <w:noProof w:val="0"/>
          <w:color w:val="auto"/>
          <w:sz w:val="24"/>
          <w:szCs w:val="24"/>
          <w:lang w:val="en-GB"/>
        </w:rPr>
        <w:t>among users</w:t>
      </w:r>
      <w:r w:rsidRPr="43BE0190" w:rsidR="51220BF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5650D35">
        <w:rPr>
          <w:rFonts w:ascii="Times New Roman" w:hAnsi="Times New Roman" w:eastAsia="Times New Roman" w:cs="Times New Roman"/>
          <w:b w:val="0"/>
          <w:bCs w:val="0"/>
          <w:i w:val="0"/>
          <w:iCs w:val="0"/>
          <w:caps w:val="0"/>
          <w:smallCaps w:val="0"/>
          <w:noProof w:val="0"/>
          <w:color w:val="auto"/>
          <w:sz w:val="24"/>
          <w:szCs w:val="24"/>
          <w:lang w:val="en-GB"/>
        </w:rPr>
        <w:t xml:space="preserve">Harvey et al., </w:t>
      </w:r>
      <w:r w:rsidRPr="43BE0190" w:rsidR="2D23911F">
        <w:rPr>
          <w:rFonts w:ascii="Times New Roman" w:hAnsi="Times New Roman" w:eastAsia="Times New Roman" w:cs="Times New Roman"/>
          <w:b w:val="0"/>
          <w:bCs w:val="0"/>
          <w:i w:val="0"/>
          <w:iCs w:val="0"/>
          <w:caps w:val="0"/>
          <w:smallCaps w:val="0"/>
          <w:noProof w:val="0"/>
          <w:color w:val="auto"/>
          <w:sz w:val="24"/>
          <w:szCs w:val="24"/>
          <w:lang w:val="en-GB"/>
        </w:rPr>
        <w:t xml:space="preserve">2007; </w:t>
      </w:r>
      <w:r w:rsidRPr="43BE0190" w:rsidR="75650D35">
        <w:rPr>
          <w:rFonts w:ascii="Times New Roman" w:hAnsi="Times New Roman" w:eastAsia="Times New Roman" w:cs="Times New Roman"/>
          <w:b w:val="0"/>
          <w:bCs w:val="0"/>
          <w:i w:val="0"/>
          <w:iCs w:val="0"/>
          <w:caps w:val="0"/>
          <w:smallCaps w:val="0"/>
          <w:noProof w:val="0"/>
          <w:color w:val="auto"/>
          <w:sz w:val="24"/>
          <w:szCs w:val="24"/>
          <w:lang w:val="en-GB"/>
        </w:rPr>
        <w:t>Lana et al., 2005</w:t>
      </w:r>
      <w:r w:rsidRPr="43BE0190" w:rsidR="17F2DA7D">
        <w:rPr>
          <w:rFonts w:ascii="Times New Roman" w:hAnsi="Times New Roman" w:eastAsia="Times New Roman" w:cs="Times New Roman"/>
          <w:b w:val="0"/>
          <w:bCs w:val="0"/>
          <w:i w:val="0"/>
          <w:iCs w:val="0"/>
          <w:caps w:val="0"/>
          <w:smallCaps w:val="0"/>
          <w:noProof w:val="0"/>
          <w:color w:val="auto"/>
          <w:sz w:val="24"/>
          <w:szCs w:val="24"/>
          <w:lang w:val="en-GB"/>
        </w:rPr>
        <w:t xml:space="preserve">; Robbins et al., (1994, </w:t>
      </w:r>
      <w:r w:rsidRPr="43BE0190" w:rsidR="17F2DA7D">
        <w:rPr>
          <w:rFonts w:ascii="Times New Roman" w:hAnsi="Times New Roman" w:eastAsia="Times New Roman" w:cs="Times New Roman"/>
          <w:b w:val="0"/>
          <w:bCs w:val="0"/>
          <w:i w:val="1"/>
          <w:iCs w:val="1"/>
          <w:caps w:val="0"/>
          <w:smallCaps w:val="0"/>
          <w:noProof w:val="0"/>
          <w:color w:val="auto"/>
          <w:sz w:val="24"/>
          <w:szCs w:val="24"/>
          <w:lang w:val="en-GB"/>
        </w:rPr>
        <w:t>as cited in Tervo-Clemmens et al., 2018</w:t>
      </w:r>
      <w:r w:rsidRPr="43BE0190" w:rsidR="17F2DA7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FF88B39">
        <w:rPr>
          <w:rFonts w:ascii="Times New Roman" w:hAnsi="Times New Roman" w:eastAsia="Times New Roman" w:cs="Times New Roman"/>
          <w:b w:val="0"/>
          <w:bCs w:val="0"/>
          <w:i w:val="0"/>
          <w:iCs w:val="0"/>
          <w:caps w:val="0"/>
          <w:smallCaps w:val="0"/>
          <w:noProof w:val="0"/>
          <w:color w:val="auto"/>
          <w:sz w:val="24"/>
          <w:szCs w:val="24"/>
          <w:lang w:val="en-GB"/>
        </w:rPr>
        <w:t>Cannabis use</w:t>
      </w:r>
      <w:r w:rsidRPr="43BE0190" w:rsidR="74CE9E4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DA29400">
        <w:rPr>
          <w:rFonts w:ascii="Times New Roman" w:hAnsi="Times New Roman" w:eastAsia="Times New Roman" w:cs="Times New Roman"/>
          <w:b w:val="0"/>
          <w:bCs w:val="0"/>
          <w:i w:val="0"/>
          <w:iCs w:val="0"/>
          <w:caps w:val="0"/>
          <w:smallCaps w:val="0"/>
          <w:noProof w:val="0"/>
          <w:color w:val="auto"/>
          <w:sz w:val="24"/>
          <w:szCs w:val="24"/>
          <w:lang w:val="en-GB"/>
        </w:rPr>
        <w:t>has</w:t>
      </w:r>
      <w:r w:rsidRPr="43BE0190" w:rsidR="729B4030">
        <w:rPr>
          <w:rFonts w:ascii="Times New Roman" w:hAnsi="Times New Roman" w:eastAsia="Times New Roman" w:cs="Times New Roman"/>
          <w:b w:val="0"/>
          <w:bCs w:val="0"/>
          <w:i w:val="0"/>
          <w:iCs w:val="0"/>
          <w:caps w:val="0"/>
          <w:smallCaps w:val="0"/>
          <w:noProof w:val="0"/>
          <w:color w:val="auto"/>
          <w:sz w:val="24"/>
          <w:szCs w:val="24"/>
          <w:lang w:val="en-GB"/>
        </w:rPr>
        <w:t xml:space="preserve"> additionally</w:t>
      </w:r>
      <w:r w:rsidRPr="43BE0190" w:rsidR="3DA29400">
        <w:rPr>
          <w:rFonts w:ascii="Times New Roman" w:hAnsi="Times New Roman" w:eastAsia="Times New Roman" w:cs="Times New Roman"/>
          <w:b w:val="0"/>
          <w:bCs w:val="0"/>
          <w:i w:val="0"/>
          <w:iCs w:val="0"/>
          <w:caps w:val="0"/>
          <w:smallCaps w:val="0"/>
          <w:noProof w:val="0"/>
          <w:color w:val="auto"/>
          <w:sz w:val="24"/>
          <w:szCs w:val="24"/>
          <w:lang w:val="en-GB"/>
        </w:rPr>
        <w:t xml:space="preserve"> been</w:t>
      </w:r>
      <w:r w:rsidRPr="43BE0190" w:rsidR="27AAA0B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512D86C">
        <w:rPr>
          <w:rFonts w:ascii="Times New Roman" w:hAnsi="Times New Roman" w:eastAsia="Times New Roman" w:cs="Times New Roman"/>
          <w:b w:val="0"/>
          <w:bCs w:val="0"/>
          <w:i w:val="0"/>
          <w:iCs w:val="0"/>
          <w:caps w:val="0"/>
          <w:smallCaps w:val="0"/>
          <w:noProof w:val="0"/>
          <w:color w:val="auto"/>
          <w:sz w:val="24"/>
          <w:szCs w:val="24"/>
          <w:lang w:val="en-GB"/>
        </w:rPr>
        <w:t xml:space="preserve">associated to </w:t>
      </w:r>
      <w:r w:rsidRPr="43BE0190" w:rsidR="27AAA0B6">
        <w:rPr>
          <w:rFonts w:ascii="Times New Roman" w:hAnsi="Times New Roman" w:eastAsia="Times New Roman" w:cs="Times New Roman"/>
          <w:b w:val="0"/>
          <w:bCs w:val="0"/>
          <w:i w:val="0"/>
          <w:iCs w:val="0"/>
          <w:caps w:val="0"/>
          <w:smallCaps w:val="0"/>
          <w:noProof w:val="0"/>
          <w:color w:val="auto"/>
          <w:sz w:val="24"/>
          <w:szCs w:val="24"/>
          <w:lang w:val="en-GB"/>
        </w:rPr>
        <w:t xml:space="preserve">hinder neural development and functioning, particularly areas </w:t>
      </w:r>
      <w:r w:rsidRPr="43BE0190" w:rsidR="1570738F">
        <w:rPr>
          <w:rFonts w:ascii="Times New Roman" w:hAnsi="Times New Roman" w:eastAsia="Times New Roman" w:cs="Times New Roman"/>
          <w:b w:val="0"/>
          <w:bCs w:val="0"/>
          <w:i w:val="0"/>
          <w:iCs w:val="0"/>
          <w:caps w:val="0"/>
          <w:smallCaps w:val="0"/>
          <w:noProof w:val="0"/>
          <w:color w:val="auto"/>
          <w:sz w:val="24"/>
          <w:szCs w:val="24"/>
          <w:lang w:val="en-GB"/>
        </w:rPr>
        <w:t>of dorsolateral prefrontal cortex</w:t>
      </w:r>
      <w:r w:rsidRPr="43BE0190" w:rsidR="1E2ACCAA">
        <w:rPr>
          <w:rFonts w:ascii="Times New Roman" w:hAnsi="Times New Roman" w:eastAsia="Times New Roman" w:cs="Times New Roman"/>
          <w:b w:val="0"/>
          <w:bCs w:val="0"/>
          <w:i w:val="0"/>
          <w:iCs w:val="0"/>
          <w:caps w:val="0"/>
          <w:smallCaps w:val="0"/>
          <w:noProof w:val="0"/>
          <w:color w:val="auto"/>
          <w:sz w:val="24"/>
          <w:szCs w:val="24"/>
          <w:lang w:val="en-GB"/>
        </w:rPr>
        <w:t xml:space="preserve"> Chang et al., 2006, </w:t>
      </w:r>
      <w:r w:rsidRPr="43BE0190" w:rsidR="1E2ACCAA">
        <w:rPr>
          <w:rFonts w:ascii="Times New Roman" w:hAnsi="Times New Roman" w:eastAsia="Times New Roman" w:cs="Times New Roman"/>
          <w:b w:val="0"/>
          <w:bCs w:val="0"/>
          <w:i w:val="0"/>
          <w:iCs w:val="0"/>
          <w:caps w:val="0"/>
          <w:smallCaps w:val="0"/>
          <w:noProof w:val="0"/>
          <w:color w:val="auto"/>
          <w:sz w:val="24"/>
          <w:szCs w:val="24"/>
          <w:lang w:val="en-GB"/>
        </w:rPr>
        <w:t>T</w:t>
      </w:r>
      <w:r w:rsidRPr="43BE0190" w:rsidR="1E2ACCAA">
        <w:rPr>
          <w:rFonts w:ascii="Times New Roman" w:hAnsi="Times New Roman" w:eastAsia="Times New Roman" w:cs="Times New Roman"/>
          <w:b w:val="0"/>
          <w:bCs w:val="0"/>
          <w:i w:val="0"/>
          <w:iCs w:val="0"/>
          <w:caps w:val="0"/>
          <w:smallCaps w:val="0"/>
          <w:noProof w:val="0"/>
          <w:color w:val="auto"/>
          <w:sz w:val="24"/>
          <w:szCs w:val="24"/>
          <w:lang w:val="en-GB"/>
        </w:rPr>
        <w:t>apart</w:t>
      </w:r>
      <w:r w:rsidRPr="43BE0190" w:rsidR="1E2ACCA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E2ACCAA">
        <w:rPr>
          <w:rFonts w:ascii="Times New Roman" w:hAnsi="Times New Roman" w:eastAsia="Times New Roman" w:cs="Times New Roman"/>
          <w:b w:val="0"/>
          <w:bCs w:val="0"/>
          <w:i w:val="0"/>
          <w:iCs w:val="0"/>
          <w:caps w:val="0"/>
          <w:smallCaps w:val="0"/>
          <w:noProof w:val="0"/>
          <w:color w:val="auto"/>
          <w:sz w:val="24"/>
          <w:szCs w:val="24"/>
          <w:lang w:val="en-GB"/>
        </w:rPr>
        <w:t>et al., (2007,</w:t>
      </w:r>
      <w:r w:rsidRPr="43BE0190" w:rsidR="1E2ACCAA">
        <w:rPr>
          <w:rFonts w:ascii="Times New Roman" w:hAnsi="Times New Roman" w:eastAsia="Times New Roman" w:cs="Times New Roman"/>
          <w:b w:val="0"/>
          <w:bCs w:val="0"/>
          <w:i w:val="1"/>
          <w:iCs w:val="1"/>
          <w:caps w:val="0"/>
          <w:smallCaps w:val="0"/>
          <w:noProof w:val="0"/>
          <w:color w:val="auto"/>
          <w:sz w:val="24"/>
          <w:szCs w:val="24"/>
          <w:lang w:val="en-GB"/>
        </w:rPr>
        <w:t xml:space="preserve"> as cited in Tervo-Clemmens et al., 2018</w:t>
      </w:r>
      <w:r w:rsidRPr="43BE0190" w:rsidR="1E2ACCA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570738F">
        <w:rPr>
          <w:rFonts w:ascii="Times New Roman" w:hAnsi="Times New Roman" w:eastAsia="Times New Roman" w:cs="Times New Roman"/>
          <w:b w:val="0"/>
          <w:bCs w:val="0"/>
          <w:i w:val="0"/>
          <w:iCs w:val="0"/>
          <w:caps w:val="0"/>
          <w:smallCaps w:val="0"/>
          <w:noProof w:val="0"/>
          <w:color w:val="auto"/>
          <w:sz w:val="24"/>
          <w:szCs w:val="24"/>
          <w:lang w:val="en-GB"/>
        </w:rPr>
        <w:t xml:space="preserve">and posterior </w:t>
      </w:r>
      <w:r w:rsidRPr="43BE0190" w:rsidR="76954D75">
        <w:rPr>
          <w:rFonts w:ascii="Times New Roman" w:hAnsi="Times New Roman" w:eastAsia="Times New Roman" w:cs="Times New Roman"/>
          <w:b w:val="0"/>
          <w:bCs w:val="0"/>
          <w:i w:val="0"/>
          <w:iCs w:val="0"/>
          <w:caps w:val="0"/>
          <w:smallCaps w:val="0"/>
          <w:noProof w:val="0"/>
          <w:color w:val="auto"/>
          <w:sz w:val="24"/>
          <w:szCs w:val="24"/>
          <w:lang w:val="en-GB"/>
        </w:rPr>
        <w:t>parietal</w:t>
      </w:r>
      <w:r w:rsidRPr="43BE0190" w:rsidR="1570738F">
        <w:rPr>
          <w:rFonts w:ascii="Times New Roman" w:hAnsi="Times New Roman" w:eastAsia="Times New Roman" w:cs="Times New Roman"/>
          <w:b w:val="0"/>
          <w:bCs w:val="0"/>
          <w:i w:val="0"/>
          <w:iCs w:val="0"/>
          <w:caps w:val="0"/>
          <w:smallCaps w:val="0"/>
          <w:noProof w:val="0"/>
          <w:color w:val="auto"/>
          <w:sz w:val="24"/>
          <w:szCs w:val="24"/>
          <w:lang w:val="en-GB"/>
        </w:rPr>
        <w:t xml:space="preserve"> cortex</w:t>
      </w:r>
      <w:r w:rsidRPr="43BE0190" w:rsidR="50759FF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B5A9FC0">
        <w:rPr>
          <w:rFonts w:ascii="Times New Roman" w:hAnsi="Times New Roman" w:eastAsia="Times New Roman" w:cs="Times New Roman"/>
          <w:b w:val="0"/>
          <w:bCs w:val="0"/>
          <w:i w:val="0"/>
          <w:iCs w:val="0"/>
          <w:caps w:val="0"/>
          <w:smallCaps w:val="0"/>
          <w:noProof w:val="0"/>
          <w:color w:val="auto"/>
          <w:sz w:val="24"/>
          <w:szCs w:val="24"/>
          <w:lang w:val="en-GB"/>
        </w:rPr>
        <w:t>Becker et al., 2010;</w:t>
      </w:r>
      <w:r w:rsidRPr="43BE0190" w:rsidR="68B726A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8B726A9">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68B726A9">
        <w:rPr>
          <w:rFonts w:ascii="Times New Roman" w:hAnsi="Times New Roman" w:eastAsia="Times New Roman" w:cs="Times New Roman"/>
          <w:b w:val="0"/>
          <w:bCs w:val="0"/>
          <w:i w:val="0"/>
          <w:iCs w:val="0"/>
          <w:caps w:val="0"/>
          <w:smallCaps w:val="0"/>
          <w:noProof w:val="0"/>
          <w:color w:val="auto"/>
          <w:sz w:val="24"/>
          <w:szCs w:val="24"/>
          <w:lang w:val="en-GB"/>
        </w:rPr>
        <w:t>chweinsburg</w:t>
      </w:r>
      <w:r w:rsidRPr="43BE0190" w:rsidR="68B726A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8B726A9">
        <w:rPr>
          <w:rFonts w:ascii="Times New Roman" w:hAnsi="Times New Roman" w:eastAsia="Times New Roman" w:cs="Times New Roman"/>
          <w:b w:val="0"/>
          <w:bCs w:val="0"/>
          <w:i w:val="0"/>
          <w:iCs w:val="0"/>
          <w:caps w:val="0"/>
          <w:smallCaps w:val="0"/>
          <w:noProof w:val="0"/>
          <w:color w:val="auto"/>
          <w:sz w:val="24"/>
          <w:szCs w:val="24"/>
          <w:lang w:val="en-GB"/>
        </w:rPr>
        <w:t>et al., 2008</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T</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apart</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 xml:space="preserve">et al., (2007, </w:t>
      </w:r>
      <w:r w:rsidRPr="43BE0190" w:rsidR="64F2E9CF">
        <w:rPr>
          <w:rFonts w:ascii="Times New Roman" w:hAnsi="Times New Roman" w:eastAsia="Times New Roman" w:cs="Times New Roman"/>
          <w:b w:val="0"/>
          <w:bCs w:val="0"/>
          <w:i w:val="1"/>
          <w:iCs w:val="1"/>
          <w:caps w:val="0"/>
          <w:smallCaps w:val="0"/>
          <w:noProof w:val="0"/>
          <w:color w:val="auto"/>
          <w:sz w:val="24"/>
          <w:szCs w:val="24"/>
          <w:lang w:val="en-GB"/>
        </w:rPr>
        <w:t>as cited in Tervo-Clemmens et al., 2018</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 and</w:t>
      </w:r>
      <w:r w:rsidRPr="43BE0190" w:rsidR="144CF25F">
        <w:rPr>
          <w:rFonts w:ascii="Times New Roman" w:hAnsi="Times New Roman" w:eastAsia="Times New Roman" w:cs="Times New Roman"/>
          <w:b w:val="0"/>
          <w:bCs w:val="0"/>
          <w:i w:val="0"/>
          <w:iCs w:val="0"/>
          <w:caps w:val="0"/>
          <w:smallCaps w:val="0"/>
          <w:noProof w:val="0"/>
          <w:color w:val="auto"/>
          <w:sz w:val="24"/>
          <w:szCs w:val="24"/>
          <w:lang w:val="en-GB"/>
        </w:rPr>
        <w:t xml:space="preserve"> thereby,</w:t>
      </w:r>
      <w:r w:rsidRPr="43BE0190" w:rsidR="64F2E9CF">
        <w:rPr>
          <w:rFonts w:ascii="Times New Roman" w:hAnsi="Times New Roman" w:eastAsia="Times New Roman" w:cs="Times New Roman"/>
          <w:b w:val="0"/>
          <w:bCs w:val="0"/>
          <w:i w:val="0"/>
          <w:iCs w:val="0"/>
          <w:caps w:val="0"/>
          <w:smallCaps w:val="0"/>
          <w:noProof w:val="0"/>
          <w:color w:val="auto"/>
          <w:sz w:val="24"/>
          <w:szCs w:val="24"/>
          <w:lang w:val="en-GB"/>
        </w:rPr>
        <w:t xml:space="preserve"> regarded as</w:t>
      </w:r>
      <w:r w:rsidRPr="43BE0190" w:rsidR="50759FF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0759FF4">
        <w:rPr>
          <w:rFonts w:ascii="Times New Roman" w:hAnsi="Times New Roman" w:eastAsia="Times New Roman" w:cs="Times New Roman"/>
          <w:b w:val="0"/>
          <w:bCs w:val="0"/>
          <w:i w:val="0"/>
          <w:iCs w:val="0"/>
          <w:caps w:val="0"/>
          <w:smallCaps w:val="0"/>
          <w:noProof w:val="0"/>
          <w:color w:val="auto"/>
          <w:sz w:val="24"/>
          <w:szCs w:val="24"/>
          <w:lang w:val="en-GB"/>
        </w:rPr>
        <w:t>highly sensitive</w:t>
      </w:r>
      <w:r w:rsidRPr="43BE0190" w:rsidR="50759FF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F0F342E">
        <w:rPr>
          <w:rFonts w:ascii="Times New Roman" w:hAnsi="Times New Roman" w:eastAsia="Times New Roman" w:cs="Times New Roman"/>
          <w:b w:val="0"/>
          <w:bCs w:val="0"/>
          <w:i w:val="0"/>
          <w:iCs w:val="0"/>
          <w:caps w:val="0"/>
          <w:smallCaps w:val="0"/>
          <w:noProof w:val="0"/>
          <w:color w:val="auto"/>
          <w:sz w:val="24"/>
          <w:szCs w:val="24"/>
          <w:lang w:val="en-GB"/>
        </w:rPr>
        <w:t>neural</w:t>
      </w:r>
      <w:r w:rsidRPr="43BE0190" w:rsidR="50759FF4">
        <w:rPr>
          <w:rFonts w:ascii="Times New Roman" w:hAnsi="Times New Roman" w:eastAsia="Times New Roman" w:cs="Times New Roman"/>
          <w:b w:val="0"/>
          <w:bCs w:val="0"/>
          <w:i w:val="0"/>
          <w:iCs w:val="0"/>
          <w:caps w:val="0"/>
          <w:smallCaps w:val="0"/>
          <w:noProof w:val="0"/>
          <w:color w:val="auto"/>
          <w:sz w:val="24"/>
          <w:szCs w:val="24"/>
          <w:lang w:val="en-GB"/>
        </w:rPr>
        <w:t xml:space="preserve"> development</w:t>
      </w:r>
      <w:r w:rsidRPr="43BE0190" w:rsidR="2CFD842F">
        <w:rPr>
          <w:rFonts w:ascii="Times New Roman" w:hAnsi="Times New Roman" w:eastAsia="Times New Roman" w:cs="Times New Roman"/>
          <w:b w:val="0"/>
          <w:bCs w:val="0"/>
          <w:i w:val="0"/>
          <w:iCs w:val="0"/>
          <w:caps w:val="0"/>
          <w:smallCaps w:val="0"/>
          <w:noProof w:val="0"/>
          <w:color w:val="auto"/>
          <w:sz w:val="24"/>
          <w:szCs w:val="24"/>
          <w:lang w:val="en-GB"/>
        </w:rPr>
        <w:t xml:space="preserve">al areas. </w:t>
      </w:r>
    </w:p>
    <w:p w:rsidR="360BB782" w:rsidP="43BE0190" w:rsidRDefault="360BB782" w14:paraId="30795640" w14:textId="1BBA8194">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5A33D44E">
        <w:rPr>
          <w:rFonts w:ascii="Times New Roman" w:hAnsi="Times New Roman" w:eastAsia="Times New Roman" w:cs="Times New Roman"/>
          <w:b w:val="1"/>
          <w:bCs w:val="1"/>
          <w:i w:val="0"/>
          <w:iCs w:val="0"/>
          <w:caps w:val="0"/>
          <w:smallCaps w:val="0"/>
          <w:noProof w:val="0"/>
          <w:color w:val="auto"/>
          <w:sz w:val="24"/>
          <w:szCs w:val="24"/>
          <w:lang w:val="en-GB"/>
        </w:rPr>
        <w:t>Slide 4:</w:t>
      </w:r>
      <w:r w:rsidRPr="43BE0190" w:rsidR="5A33D44E">
        <w:rPr>
          <w:rFonts w:ascii="Times New Roman" w:hAnsi="Times New Roman" w:eastAsia="Times New Roman" w:cs="Times New Roman"/>
          <w:b w:val="0"/>
          <w:bCs w:val="0"/>
          <w:i w:val="0"/>
          <w:iCs w:val="0"/>
          <w:caps w:val="0"/>
          <w:smallCaps w:val="0"/>
          <w:noProof w:val="0"/>
          <w:color w:val="auto"/>
          <w:sz w:val="24"/>
          <w:szCs w:val="24"/>
          <w:lang w:val="en-GB"/>
        </w:rPr>
        <w:t xml:space="preserve"> Rationale</w:t>
      </w:r>
    </w:p>
    <w:p w:rsidR="360891F0" w:rsidP="43BE0190" w:rsidRDefault="360891F0" w14:paraId="4ECA6DFE" w14:textId="59950F07">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188CACFE">
        <w:rPr>
          <w:rFonts w:ascii="Times New Roman" w:hAnsi="Times New Roman" w:eastAsia="Times New Roman" w:cs="Times New Roman"/>
          <w:b w:val="0"/>
          <w:bCs w:val="0"/>
          <w:i w:val="0"/>
          <w:iCs w:val="0"/>
          <w:caps w:val="0"/>
          <w:smallCaps w:val="0"/>
          <w:noProof w:val="0"/>
          <w:color w:val="auto"/>
          <w:sz w:val="24"/>
          <w:szCs w:val="24"/>
          <w:lang w:val="en-GB"/>
        </w:rPr>
        <w:t xml:space="preserve">However, </w:t>
      </w:r>
      <w:r w:rsidRPr="43BE0190" w:rsidR="35B6AB2C">
        <w:rPr>
          <w:rFonts w:ascii="Times New Roman" w:hAnsi="Times New Roman" w:eastAsia="Times New Roman" w:cs="Times New Roman"/>
          <w:b w:val="0"/>
          <w:bCs w:val="0"/>
          <w:i w:val="0"/>
          <w:iCs w:val="0"/>
          <w:caps w:val="0"/>
          <w:smallCaps w:val="0"/>
          <w:noProof w:val="0"/>
          <w:color w:val="auto"/>
          <w:sz w:val="24"/>
          <w:szCs w:val="24"/>
          <w:lang w:val="en-GB"/>
        </w:rPr>
        <w:t>as illustrated by the journal article</w:t>
      </w:r>
      <w:r w:rsidRPr="43BE0190" w:rsidR="249FDF68">
        <w:rPr>
          <w:rFonts w:ascii="Times New Roman" w:hAnsi="Times New Roman" w:eastAsia="Times New Roman" w:cs="Times New Roman"/>
          <w:b w:val="0"/>
          <w:bCs w:val="0"/>
          <w:i w:val="0"/>
          <w:iCs w:val="0"/>
          <w:caps w:val="0"/>
          <w:smallCaps w:val="0"/>
          <w:noProof w:val="0"/>
          <w:color w:val="auto"/>
          <w:sz w:val="24"/>
          <w:szCs w:val="24"/>
          <w:lang w:val="en-GB"/>
        </w:rPr>
        <w:t xml:space="preserve"> a range of studies </w:t>
      </w:r>
      <w:r w:rsidRPr="43BE0190" w:rsidR="249FDF68">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249FDF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CAC47C2">
        <w:rPr>
          <w:rFonts w:ascii="Times New Roman" w:hAnsi="Times New Roman" w:eastAsia="Times New Roman" w:cs="Times New Roman"/>
          <w:b w:val="0"/>
          <w:bCs w:val="0"/>
          <w:i w:val="0"/>
          <w:iCs w:val="0"/>
          <w:caps w:val="0"/>
          <w:smallCaps w:val="0"/>
          <w:noProof w:val="0"/>
          <w:color w:val="auto"/>
          <w:sz w:val="24"/>
          <w:szCs w:val="24"/>
          <w:lang w:val="en-GB"/>
        </w:rPr>
        <w:t xml:space="preserve">cannabis </w:t>
      </w:r>
      <w:r w:rsidRPr="43BE0190" w:rsidR="435E8930">
        <w:rPr>
          <w:rFonts w:ascii="Times New Roman" w:hAnsi="Times New Roman" w:eastAsia="Times New Roman" w:cs="Times New Roman"/>
          <w:b w:val="0"/>
          <w:bCs w:val="0"/>
          <w:i w:val="0"/>
          <w:iCs w:val="0"/>
          <w:caps w:val="0"/>
          <w:smallCaps w:val="0"/>
          <w:noProof w:val="0"/>
          <w:color w:val="auto"/>
          <w:sz w:val="24"/>
          <w:szCs w:val="24"/>
          <w:lang w:val="en-GB"/>
        </w:rPr>
        <w:t>engagement</w:t>
      </w:r>
      <w:r w:rsidRPr="43BE0190" w:rsidR="5CAC47C2">
        <w:rPr>
          <w:rFonts w:ascii="Times New Roman" w:hAnsi="Times New Roman" w:eastAsia="Times New Roman" w:cs="Times New Roman"/>
          <w:b w:val="0"/>
          <w:bCs w:val="0"/>
          <w:i w:val="0"/>
          <w:iCs w:val="0"/>
          <w:caps w:val="0"/>
          <w:smallCaps w:val="0"/>
          <w:noProof w:val="0"/>
          <w:color w:val="auto"/>
          <w:sz w:val="24"/>
          <w:szCs w:val="24"/>
          <w:lang w:val="en-GB"/>
        </w:rPr>
        <w:t xml:space="preserve"> on </w:t>
      </w:r>
      <w:r w:rsidRPr="43BE0190" w:rsidR="249FDF68">
        <w:rPr>
          <w:rFonts w:ascii="Times New Roman" w:hAnsi="Times New Roman" w:eastAsia="Times New Roman" w:cs="Times New Roman"/>
          <w:b w:val="0"/>
          <w:bCs w:val="0"/>
          <w:i w:val="0"/>
          <w:iCs w:val="0"/>
          <w:caps w:val="0"/>
          <w:smallCaps w:val="0"/>
          <w:noProof w:val="0"/>
          <w:color w:val="auto"/>
          <w:sz w:val="24"/>
          <w:szCs w:val="24"/>
          <w:lang w:val="en-GB"/>
        </w:rPr>
        <w:t>cognitive and brain</w:t>
      </w:r>
      <w:r w:rsidRPr="43BE0190" w:rsidR="5722AE76">
        <w:rPr>
          <w:rFonts w:ascii="Times New Roman" w:hAnsi="Times New Roman" w:eastAsia="Times New Roman" w:cs="Times New Roman"/>
          <w:b w:val="0"/>
          <w:bCs w:val="0"/>
          <w:i w:val="0"/>
          <w:iCs w:val="0"/>
          <w:caps w:val="0"/>
          <w:smallCaps w:val="0"/>
          <w:noProof w:val="0"/>
          <w:color w:val="auto"/>
          <w:sz w:val="24"/>
          <w:szCs w:val="24"/>
          <w:lang w:val="en-GB"/>
        </w:rPr>
        <w:t xml:space="preserve"> activity</w:t>
      </w:r>
      <w:r w:rsidRPr="43BE0190" w:rsidR="249FDF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49FDF68">
        <w:rPr>
          <w:rFonts w:ascii="Times New Roman" w:hAnsi="Times New Roman" w:eastAsia="Times New Roman" w:cs="Times New Roman"/>
          <w:b w:val="0"/>
          <w:bCs w:val="0"/>
          <w:i w:val="0"/>
          <w:iCs w:val="0"/>
          <w:caps w:val="0"/>
          <w:smallCaps w:val="0"/>
          <w:noProof w:val="0"/>
          <w:color w:val="auto"/>
          <w:sz w:val="24"/>
          <w:szCs w:val="24"/>
          <w:lang w:val="en-GB"/>
        </w:rPr>
        <w:t>co</w:t>
      </w:r>
      <w:r w:rsidRPr="43BE0190" w:rsidR="4FBD6E05">
        <w:rPr>
          <w:rFonts w:ascii="Times New Roman" w:hAnsi="Times New Roman" w:eastAsia="Times New Roman" w:cs="Times New Roman"/>
          <w:b w:val="0"/>
          <w:bCs w:val="0"/>
          <w:i w:val="0"/>
          <w:iCs w:val="0"/>
          <w:caps w:val="0"/>
          <w:smallCaps w:val="0"/>
          <w:noProof w:val="0"/>
          <w:color w:val="auto"/>
          <w:sz w:val="24"/>
          <w:szCs w:val="24"/>
          <w:lang w:val="en-GB"/>
        </w:rPr>
        <w:t>ntain</w:t>
      </w:r>
      <w:r w:rsidRPr="43BE0190" w:rsidR="4FBD6E0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5B6AB2C">
        <w:rPr>
          <w:rFonts w:ascii="Times New Roman" w:hAnsi="Times New Roman" w:eastAsia="Times New Roman" w:cs="Times New Roman"/>
          <w:b w:val="0"/>
          <w:bCs w:val="0"/>
          <w:i w:val="0"/>
          <w:iCs w:val="0"/>
          <w:caps w:val="0"/>
          <w:smallCaps w:val="0"/>
          <w:noProof w:val="0"/>
          <w:color w:val="auto"/>
          <w:sz w:val="24"/>
          <w:szCs w:val="24"/>
          <w:lang w:val="en-GB"/>
        </w:rPr>
        <w:t>int</w:t>
      </w:r>
      <w:r w:rsidRPr="43BE0190" w:rsidR="35B6AB2C">
        <w:rPr>
          <w:rFonts w:ascii="Times New Roman" w:hAnsi="Times New Roman" w:eastAsia="Times New Roman" w:cs="Times New Roman"/>
          <w:b w:val="0"/>
          <w:bCs w:val="0"/>
          <w:i w:val="0"/>
          <w:iCs w:val="0"/>
          <w:caps w:val="0"/>
          <w:smallCaps w:val="0"/>
          <w:noProof w:val="0"/>
          <w:color w:val="auto"/>
          <w:sz w:val="24"/>
          <w:szCs w:val="24"/>
          <w:lang w:val="en-GB"/>
        </w:rPr>
        <w:t>erference among confounding variables including age of onset of cannabis use</w:t>
      </w:r>
      <w:r w:rsidRPr="43BE0190" w:rsidR="7760153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50D37FA">
        <w:rPr>
          <w:rFonts w:ascii="Times New Roman" w:hAnsi="Times New Roman" w:eastAsia="Times New Roman" w:cs="Times New Roman"/>
          <w:b w:val="0"/>
          <w:bCs w:val="0"/>
          <w:i w:val="0"/>
          <w:iCs w:val="0"/>
          <w:caps w:val="0"/>
          <w:smallCaps w:val="0"/>
          <w:noProof w:val="0"/>
          <w:color w:val="auto"/>
          <w:sz w:val="24"/>
          <w:szCs w:val="24"/>
          <w:lang w:val="en-GB"/>
        </w:rPr>
        <w:t>(Ehrenreich et al., 1999)</w:t>
      </w:r>
      <w:r w:rsidRPr="43BE0190" w:rsidR="7D4249C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D4249C7">
        <w:rPr>
          <w:rFonts w:ascii="Times New Roman" w:hAnsi="Times New Roman" w:eastAsia="Times New Roman" w:cs="Times New Roman"/>
          <w:b w:val="0"/>
          <w:bCs w:val="0"/>
          <w:i w:val="0"/>
          <w:iCs w:val="0"/>
          <w:caps w:val="0"/>
          <w:smallCaps w:val="0"/>
          <w:noProof w:val="0"/>
          <w:color w:val="auto"/>
          <w:sz w:val="24"/>
          <w:szCs w:val="24"/>
          <w:lang w:val="en-GB"/>
        </w:rPr>
        <w:t>which have produced less significant effects</w:t>
      </w:r>
      <w:r w:rsidRPr="43BE0190" w:rsidR="270746AA">
        <w:rPr>
          <w:rFonts w:ascii="Times New Roman" w:hAnsi="Times New Roman" w:eastAsia="Times New Roman" w:cs="Times New Roman"/>
          <w:b w:val="0"/>
          <w:bCs w:val="0"/>
          <w:i w:val="0"/>
          <w:iCs w:val="0"/>
          <w:caps w:val="0"/>
          <w:smallCaps w:val="0"/>
          <w:noProof w:val="0"/>
          <w:color w:val="auto"/>
          <w:sz w:val="24"/>
          <w:szCs w:val="24"/>
          <w:lang w:val="en-GB"/>
        </w:rPr>
        <w:t xml:space="preserve"> due to the </w:t>
      </w:r>
      <w:r w:rsidRPr="43BE0190" w:rsidR="15C3DE4D">
        <w:rPr>
          <w:rFonts w:ascii="Times New Roman" w:hAnsi="Times New Roman" w:eastAsia="Times New Roman" w:cs="Times New Roman"/>
          <w:b w:val="0"/>
          <w:bCs w:val="0"/>
          <w:i w:val="0"/>
          <w:iCs w:val="0"/>
          <w:caps w:val="0"/>
          <w:smallCaps w:val="0"/>
          <w:noProof w:val="0"/>
          <w:color w:val="auto"/>
          <w:sz w:val="24"/>
          <w:szCs w:val="24"/>
          <w:lang w:val="en-GB"/>
        </w:rPr>
        <w:t>methodologies</w:t>
      </w:r>
      <w:r w:rsidRPr="43BE0190" w:rsidR="270746AA">
        <w:rPr>
          <w:rFonts w:ascii="Times New Roman" w:hAnsi="Times New Roman" w:eastAsia="Times New Roman" w:cs="Times New Roman"/>
          <w:b w:val="0"/>
          <w:bCs w:val="0"/>
          <w:i w:val="0"/>
          <w:iCs w:val="0"/>
          <w:caps w:val="0"/>
          <w:smallCaps w:val="0"/>
          <w:noProof w:val="0"/>
          <w:color w:val="auto"/>
          <w:sz w:val="24"/>
          <w:szCs w:val="24"/>
          <w:lang w:val="en-GB"/>
        </w:rPr>
        <w:t xml:space="preserve"> employed</w:t>
      </w:r>
      <w:r w:rsidRPr="43BE0190" w:rsidR="3ABE4ACC">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43BE0190" w:rsidR="01AEF85E">
        <w:rPr>
          <w:rFonts w:ascii="Times New Roman" w:hAnsi="Times New Roman" w:eastAsia="Times New Roman" w:cs="Times New Roman"/>
          <w:b w:val="0"/>
          <w:bCs w:val="0"/>
          <w:i w:val="0"/>
          <w:iCs w:val="0"/>
          <w:caps w:val="0"/>
          <w:smallCaps w:val="0"/>
          <w:noProof w:val="0"/>
          <w:color w:val="auto"/>
          <w:sz w:val="24"/>
          <w:szCs w:val="24"/>
          <w:lang w:val="en-GB"/>
        </w:rPr>
        <w:t xml:space="preserve">therefore, some inconsistencies. </w:t>
      </w:r>
    </w:p>
    <w:p w:rsidR="241EB4F6" w:rsidP="43BE0190" w:rsidRDefault="241EB4F6" w14:paraId="53494A6C" w14:textId="092FD25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 xml:space="preserve">Nevertheless, </w:t>
      </w:r>
      <w:r w:rsidRPr="43BE0190" w:rsidR="4E791EC0">
        <w:rPr>
          <w:rFonts w:ascii="Times New Roman" w:hAnsi="Times New Roman" w:eastAsia="Times New Roman" w:cs="Times New Roman"/>
          <w:b w:val="0"/>
          <w:bCs w:val="0"/>
          <w:i w:val="0"/>
          <w:iCs w:val="0"/>
          <w:caps w:val="0"/>
          <w:smallCaps w:val="0"/>
          <w:noProof w:val="0"/>
          <w:color w:val="auto"/>
          <w:sz w:val="24"/>
          <w:szCs w:val="24"/>
          <w:lang w:val="en-GB"/>
        </w:rPr>
        <w:t>due to such inconsistencies the journal article highlighted</w:t>
      </w:r>
      <w:r w:rsidRPr="43BE0190" w:rsidR="427C8CBD">
        <w:rPr>
          <w:rFonts w:ascii="Times New Roman" w:hAnsi="Times New Roman" w:eastAsia="Times New Roman" w:cs="Times New Roman"/>
          <w:b w:val="0"/>
          <w:bCs w:val="0"/>
          <w:i w:val="0"/>
          <w:iCs w:val="0"/>
          <w:caps w:val="0"/>
          <w:smallCaps w:val="0"/>
          <w:noProof w:val="0"/>
          <w:color w:val="auto"/>
          <w:sz w:val="24"/>
          <w:szCs w:val="24"/>
          <w:lang w:val="en-GB"/>
        </w:rPr>
        <w:t xml:space="preserve"> lack clarity </w:t>
      </w:r>
      <w:r w:rsidRPr="43BE0190" w:rsidR="4B1B386F">
        <w:rPr>
          <w:rFonts w:ascii="Times New Roman" w:hAnsi="Times New Roman" w:eastAsia="Times New Roman" w:cs="Times New Roman"/>
          <w:b w:val="0"/>
          <w:bCs w:val="0"/>
          <w:i w:val="0"/>
          <w:iCs w:val="0"/>
          <w:caps w:val="0"/>
          <w:smallCaps w:val="0"/>
          <w:noProof w:val="0"/>
          <w:color w:val="auto"/>
          <w:sz w:val="24"/>
          <w:szCs w:val="24"/>
          <w:lang w:val="en-GB"/>
        </w:rPr>
        <w:t>with regard to</w:t>
      </w:r>
      <w:r w:rsidRPr="43BE0190" w:rsidR="4E791EC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 xml:space="preserve">such adolescent cannabis effects on </w:t>
      </w:r>
      <w:r w:rsidRPr="43BE0190" w:rsidR="70B20697">
        <w:rPr>
          <w:rFonts w:ascii="Times New Roman" w:hAnsi="Times New Roman" w:eastAsia="Times New Roman" w:cs="Times New Roman"/>
          <w:b w:val="0"/>
          <w:bCs w:val="0"/>
          <w:i w:val="0"/>
          <w:iCs w:val="0"/>
          <w:caps w:val="0"/>
          <w:smallCaps w:val="0"/>
          <w:noProof w:val="0"/>
          <w:color w:val="auto"/>
          <w:sz w:val="24"/>
          <w:szCs w:val="24"/>
          <w:lang w:val="en-GB"/>
        </w:rPr>
        <w:t>neural</w:t>
      </w: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A985B68">
        <w:rPr>
          <w:rFonts w:ascii="Times New Roman" w:hAnsi="Times New Roman" w:eastAsia="Times New Roman" w:cs="Times New Roman"/>
          <w:b w:val="0"/>
          <w:bCs w:val="0"/>
          <w:i w:val="0"/>
          <w:iCs w:val="0"/>
          <w:caps w:val="0"/>
          <w:smallCaps w:val="0"/>
          <w:noProof w:val="0"/>
          <w:color w:val="auto"/>
          <w:sz w:val="24"/>
          <w:szCs w:val="24"/>
          <w:lang w:val="en-GB"/>
        </w:rPr>
        <w:t>activity</w:t>
      </w: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E5F797C">
        <w:rPr>
          <w:rFonts w:ascii="Times New Roman" w:hAnsi="Times New Roman" w:eastAsia="Times New Roman" w:cs="Times New Roman"/>
          <w:b w:val="0"/>
          <w:bCs w:val="0"/>
          <w:i w:val="0"/>
          <w:iCs w:val="0"/>
          <w:caps w:val="0"/>
          <w:smallCaps w:val="0"/>
          <w:noProof w:val="0"/>
          <w:color w:val="auto"/>
          <w:sz w:val="24"/>
          <w:szCs w:val="24"/>
          <w:lang w:val="en-GB"/>
        </w:rPr>
        <w:t xml:space="preserve">and </w:t>
      </w:r>
      <w:r w:rsidRPr="43BE0190" w:rsidR="5EEF852C">
        <w:rPr>
          <w:rFonts w:ascii="Times New Roman" w:hAnsi="Times New Roman" w:eastAsia="Times New Roman" w:cs="Times New Roman"/>
          <w:b w:val="0"/>
          <w:bCs w:val="0"/>
          <w:i w:val="0"/>
          <w:iCs w:val="0"/>
          <w:caps w:val="0"/>
          <w:smallCaps w:val="0"/>
          <w:noProof w:val="0"/>
          <w:color w:val="auto"/>
          <w:sz w:val="24"/>
          <w:szCs w:val="24"/>
          <w:lang w:val="en-GB"/>
        </w:rPr>
        <w:t>specifically</w:t>
      </w: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 xml:space="preserve">later </w:t>
      </w:r>
      <w:r w:rsidRPr="43BE0190" w:rsidR="681B2C7E">
        <w:rPr>
          <w:rFonts w:ascii="Times New Roman" w:hAnsi="Times New Roman" w:eastAsia="Times New Roman" w:cs="Times New Roman"/>
          <w:b w:val="0"/>
          <w:bCs w:val="0"/>
          <w:i w:val="0"/>
          <w:iCs w:val="0"/>
          <w:caps w:val="0"/>
          <w:smallCaps w:val="0"/>
          <w:noProof w:val="0"/>
          <w:color w:val="auto"/>
          <w:sz w:val="24"/>
          <w:szCs w:val="24"/>
          <w:lang w:val="en-GB"/>
        </w:rPr>
        <w:t>cognit</w:t>
      </w:r>
      <w:r w:rsidRPr="43BE0190" w:rsidR="6A73FB1D">
        <w:rPr>
          <w:rFonts w:ascii="Times New Roman" w:hAnsi="Times New Roman" w:eastAsia="Times New Roman" w:cs="Times New Roman"/>
          <w:b w:val="0"/>
          <w:bCs w:val="0"/>
          <w:i w:val="0"/>
          <w:iCs w:val="0"/>
          <w:caps w:val="0"/>
          <w:smallCaps w:val="0"/>
          <w:noProof w:val="0"/>
          <w:color w:val="auto"/>
          <w:sz w:val="24"/>
          <w:szCs w:val="24"/>
          <w:lang w:val="en-GB"/>
        </w:rPr>
        <w:t>ive functioning of working memory</w:t>
      </w:r>
      <w:r w:rsidRPr="43BE0190" w:rsidR="7C0E1801">
        <w:rPr>
          <w:rFonts w:ascii="Times New Roman" w:hAnsi="Times New Roman" w:eastAsia="Times New Roman" w:cs="Times New Roman"/>
          <w:b w:val="0"/>
          <w:bCs w:val="0"/>
          <w:i w:val="0"/>
          <w:iCs w:val="0"/>
          <w:caps w:val="0"/>
          <w:smallCaps w:val="0"/>
          <w:noProof w:val="0"/>
          <w:color w:val="auto"/>
          <w:sz w:val="24"/>
          <w:szCs w:val="24"/>
          <w:lang w:val="en-GB"/>
        </w:rPr>
        <w:t xml:space="preserve"> among </w:t>
      </w:r>
      <w:r w:rsidRPr="43BE0190" w:rsidR="5ADBED55">
        <w:rPr>
          <w:rFonts w:ascii="Times New Roman" w:hAnsi="Times New Roman" w:eastAsia="Times New Roman" w:cs="Times New Roman"/>
          <w:b w:val="0"/>
          <w:bCs w:val="0"/>
          <w:i w:val="0"/>
          <w:iCs w:val="0"/>
          <w:caps w:val="0"/>
          <w:smallCaps w:val="0"/>
          <w:noProof w:val="0"/>
          <w:color w:val="auto"/>
          <w:sz w:val="24"/>
          <w:szCs w:val="24"/>
          <w:lang w:val="en-GB"/>
        </w:rPr>
        <w:t xml:space="preserve">literature </w:t>
      </w:r>
      <w:r w:rsidRPr="43BE0190" w:rsidR="5ADBED55">
        <w:rPr>
          <w:rFonts w:ascii="Times New Roman" w:hAnsi="Times New Roman" w:eastAsia="Times New Roman" w:cs="Times New Roman"/>
          <w:b w:val="0"/>
          <w:bCs w:val="0"/>
          <w:i w:val="0"/>
          <w:iCs w:val="0"/>
          <w:caps w:val="0"/>
          <w:smallCaps w:val="0"/>
          <w:noProof w:val="0"/>
          <w:color w:val="auto"/>
          <w:sz w:val="24"/>
          <w:szCs w:val="24"/>
          <w:lang w:val="en-GB"/>
        </w:rPr>
        <w:t>as well as the effect of age of onset of cannabis engagement on brain systems</w:t>
      </w:r>
      <w:r w:rsidRPr="43BE0190" w:rsidR="7C0E1801">
        <w:rPr>
          <w:rFonts w:ascii="Times New Roman" w:hAnsi="Times New Roman" w:eastAsia="Times New Roman" w:cs="Times New Roman"/>
          <w:b w:val="0"/>
          <w:bCs w:val="0"/>
          <w:i w:val="0"/>
          <w:iCs w:val="0"/>
          <w:caps w:val="0"/>
          <w:smallCaps w:val="0"/>
          <w:noProof w:val="0"/>
          <w:color w:val="auto"/>
          <w:sz w:val="24"/>
          <w:szCs w:val="24"/>
          <w:lang w:val="en-GB"/>
        </w:rPr>
        <w:t>.</w:t>
      </w:r>
    </w:p>
    <w:p w:rsidR="241EB4F6" w:rsidP="43BE0190" w:rsidRDefault="241EB4F6" w14:paraId="07CDB195" w14:textId="21EA7F2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CC0B12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9783E70">
        <w:rPr>
          <w:rFonts w:ascii="Times New Roman" w:hAnsi="Times New Roman" w:eastAsia="Times New Roman" w:cs="Times New Roman"/>
          <w:b w:val="0"/>
          <w:bCs w:val="0"/>
          <w:i w:val="0"/>
          <w:iCs w:val="0"/>
          <w:caps w:val="0"/>
          <w:smallCaps w:val="0"/>
          <w:noProof w:val="0"/>
          <w:color w:val="auto"/>
          <w:sz w:val="24"/>
          <w:szCs w:val="24"/>
          <w:lang w:val="en-GB"/>
        </w:rPr>
        <w:t>In addition, the</w:t>
      </w:r>
      <w:r w:rsidRPr="43BE0190" w:rsidR="7BDFE6B2">
        <w:rPr>
          <w:rFonts w:ascii="Times New Roman" w:hAnsi="Times New Roman" w:eastAsia="Times New Roman" w:cs="Times New Roman"/>
          <w:b w:val="0"/>
          <w:bCs w:val="0"/>
          <w:i w:val="0"/>
          <w:iCs w:val="0"/>
          <w:caps w:val="0"/>
          <w:smallCaps w:val="0"/>
          <w:noProof w:val="0"/>
          <w:color w:val="auto"/>
          <w:sz w:val="24"/>
          <w:szCs w:val="24"/>
          <w:lang w:val="en-GB"/>
        </w:rPr>
        <w:t xml:space="preserve"> authors proposed a research gap </w:t>
      </w:r>
      <w:r w:rsidRPr="43BE0190" w:rsidR="5DBA9CB9">
        <w:rPr>
          <w:rFonts w:ascii="Times New Roman" w:hAnsi="Times New Roman" w:eastAsia="Times New Roman" w:cs="Times New Roman"/>
          <w:b w:val="0"/>
          <w:bCs w:val="0"/>
          <w:i w:val="0"/>
          <w:iCs w:val="0"/>
          <w:caps w:val="0"/>
          <w:smallCaps w:val="0"/>
          <w:noProof w:val="0"/>
          <w:color w:val="auto"/>
          <w:sz w:val="24"/>
          <w:szCs w:val="24"/>
          <w:lang w:val="en-GB"/>
        </w:rPr>
        <w:t>with regard to</w:t>
      </w:r>
      <w:r w:rsidRPr="43BE0190" w:rsidR="205F365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05F3658">
        <w:rPr>
          <w:rFonts w:ascii="Times New Roman" w:hAnsi="Times New Roman" w:eastAsia="Times New Roman" w:cs="Times New Roman"/>
          <w:b w:val="0"/>
          <w:bCs w:val="0"/>
          <w:i w:val="0"/>
          <w:iCs w:val="0"/>
          <w:caps w:val="0"/>
          <w:smallCaps w:val="0"/>
          <w:noProof w:val="0"/>
          <w:color w:val="auto"/>
          <w:sz w:val="24"/>
          <w:szCs w:val="24"/>
          <w:lang w:val="en-GB"/>
        </w:rPr>
        <w:t xml:space="preserve">general working memory activation operations among </w:t>
      </w:r>
      <w:r w:rsidRPr="43BE0190" w:rsidR="205F3658">
        <w:rPr>
          <w:rFonts w:ascii="Times New Roman" w:hAnsi="Times New Roman" w:eastAsia="Times New Roman" w:cs="Times New Roman"/>
          <w:b w:val="0"/>
          <w:bCs w:val="0"/>
          <w:i w:val="0"/>
          <w:iCs w:val="0"/>
          <w:caps w:val="0"/>
          <w:smallCaps w:val="0"/>
          <w:noProof w:val="0"/>
          <w:color w:val="auto"/>
          <w:sz w:val="24"/>
          <w:szCs w:val="24"/>
          <w:lang w:val="en-GB"/>
        </w:rPr>
        <w:t>previous</w:t>
      </w:r>
      <w:r w:rsidRPr="43BE0190" w:rsidR="205F3658">
        <w:rPr>
          <w:rFonts w:ascii="Times New Roman" w:hAnsi="Times New Roman" w:eastAsia="Times New Roman" w:cs="Times New Roman"/>
          <w:b w:val="0"/>
          <w:bCs w:val="0"/>
          <w:i w:val="0"/>
          <w:iCs w:val="0"/>
          <w:caps w:val="0"/>
          <w:smallCaps w:val="0"/>
          <w:noProof w:val="0"/>
          <w:color w:val="auto"/>
          <w:sz w:val="24"/>
          <w:szCs w:val="24"/>
          <w:lang w:val="en-GB"/>
        </w:rPr>
        <w:t xml:space="preserve"> studies in which BOLD signals have not clearly separated stages </w:t>
      </w:r>
      <w:r w:rsidRPr="43BE0190" w:rsidR="714D3BF4">
        <w:rPr>
          <w:rFonts w:ascii="Times New Roman" w:hAnsi="Times New Roman" w:eastAsia="Times New Roman" w:cs="Times New Roman"/>
          <w:b w:val="0"/>
          <w:bCs w:val="0"/>
          <w:i w:val="0"/>
          <w:iCs w:val="0"/>
          <w:caps w:val="0"/>
          <w:smallCaps w:val="0"/>
          <w:noProof w:val="0"/>
          <w:color w:val="auto"/>
          <w:sz w:val="24"/>
          <w:szCs w:val="24"/>
          <w:lang w:val="en-GB"/>
        </w:rPr>
        <w:t xml:space="preserve">of the FMRI task. The article criticised that due to </w:t>
      </w:r>
      <w:r w:rsidRPr="43BE0190" w:rsidR="521358AC">
        <w:rPr>
          <w:rFonts w:ascii="Times New Roman" w:hAnsi="Times New Roman" w:eastAsia="Times New Roman" w:cs="Times New Roman"/>
          <w:b w:val="0"/>
          <w:bCs w:val="0"/>
          <w:i w:val="0"/>
          <w:iCs w:val="0"/>
          <w:caps w:val="0"/>
          <w:smallCaps w:val="0"/>
          <w:noProof w:val="0"/>
          <w:color w:val="auto"/>
          <w:sz w:val="24"/>
          <w:szCs w:val="24"/>
          <w:lang w:val="en-GB"/>
        </w:rPr>
        <w:t xml:space="preserve">such procedures directs inability to clearly distinguish between each working memory subprocess of encoding, </w:t>
      </w:r>
      <w:r w:rsidRPr="43BE0190" w:rsidR="521358AC">
        <w:rPr>
          <w:rFonts w:ascii="Times New Roman" w:hAnsi="Times New Roman" w:eastAsia="Times New Roman" w:cs="Times New Roman"/>
          <w:b w:val="0"/>
          <w:bCs w:val="0"/>
          <w:i w:val="0"/>
          <w:iCs w:val="0"/>
          <w:caps w:val="0"/>
          <w:smallCaps w:val="0"/>
          <w:noProof w:val="0"/>
          <w:color w:val="auto"/>
          <w:sz w:val="24"/>
          <w:szCs w:val="24"/>
          <w:lang w:val="en-GB"/>
        </w:rPr>
        <w:t>maintenance</w:t>
      </w:r>
      <w:r w:rsidRPr="43BE0190" w:rsidR="521358AC">
        <w:rPr>
          <w:rFonts w:ascii="Times New Roman" w:hAnsi="Times New Roman" w:eastAsia="Times New Roman" w:cs="Times New Roman"/>
          <w:b w:val="0"/>
          <w:bCs w:val="0"/>
          <w:i w:val="0"/>
          <w:iCs w:val="0"/>
          <w:caps w:val="0"/>
          <w:smallCaps w:val="0"/>
          <w:noProof w:val="0"/>
          <w:color w:val="auto"/>
          <w:sz w:val="24"/>
          <w:szCs w:val="24"/>
          <w:lang w:val="en-GB"/>
        </w:rPr>
        <w:t xml:space="preserve"> and retrieval during the study </w:t>
      </w:r>
      <w:r w:rsidRPr="43BE0190" w:rsidR="5BC24306">
        <w:rPr>
          <w:rFonts w:ascii="Times New Roman" w:hAnsi="Times New Roman" w:eastAsia="Times New Roman" w:cs="Times New Roman"/>
          <w:b w:val="0"/>
          <w:bCs w:val="0"/>
          <w:i w:val="0"/>
          <w:iCs w:val="0"/>
          <w:caps w:val="0"/>
          <w:smallCaps w:val="0"/>
          <w:noProof w:val="0"/>
          <w:color w:val="auto"/>
          <w:sz w:val="24"/>
          <w:szCs w:val="24"/>
          <w:lang w:val="en-GB"/>
        </w:rPr>
        <w:t xml:space="preserve">and that such activation differences are uncertain to be relevant to behaviour. </w:t>
      </w:r>
      <w:r w:rsidRPr="43BE0190" w:rsidR="50D39B4E">
        <w:rPr>
          <w:rFonts w:ascii="Times New Roman" w:hAnsi="Times New Roman" w:eastAsia="Times New Roman" w:cs="Times New Roman"/>
          <w:b w:val="0"/>
          <w:bCs w:val="0"/>
          <w:i w:val="0"/>
          <w:iCs w:val="0"/>
          <w:caps w:val="0"/>
          <w:smallCaps w:val="0"/>
          <w:noProof w:val="0"/>
          <w:color w:val="auto"/>
          <w:sz w:val="24"/>
          <w:szCs w:val="24"/>
          <w:lang w:val="en-GB"/>
        </w:rPr>
        <w:t>Tervo-Clemments et al. (2018)</w:t>
      </w:r>
      <w:r w:rsidRPr="43BE0190" w:rsidR="4CC0B128">
        <w:rPr>
          <w:rFonts w:ascii="Times New Roman" w:hAnsi="Times New Roman" w:eastAsia="Times New Roman" w:cs="Times New Roman"/>
          <w:b w:val="0"/>
          <w:bCs w:val="0"/>
          <w:i w:val="0"/>
          <w:iCs w:val="0"/>
          <w:caps w:val="0"/>
          <w:smallCaps w:val="0"/>
          <w:noProof w:val="0"/>
          <w:color w:val="auto"/>
          <w:sz w:val="24"/>
          <w:szCs w:val="24"/>
          <w:lang w:val="en-GB"/>
        </w:rPr>
        <w:t xml:space="preserve"> addressed </w:t>
      </w:r>
      <w:r w:rsidRPr="43BE0190" w:rsidR="7CC4F857">
        <w:rPr>
          <w:rFonts w:ascii="Times New Roman" w:hAnsi="Times New Roman" w:eastAsia="Times New Roman" w:cs="Times New Roman"/>
          <w:b w:val="0"/>
          <w:bCs w:val="0"/>
          <w:i w:val="0"/>
          <w:iCs w:val="0"/>
          <w:caps w:val="0"/>
          <w:smallCaps w:val="0"/>
          <w:noProof w:val="0"/>
          <w:color w:val="auto"/>
          <w:sz w:val="24"/>
          <w:szCs w:val="24"/>
          <w:lang w:val="en-GB"/>
        </w:rPr>
        <w:t>such</w:t>
      </w:r>
      <w:r w:rsidRPr="43BE0190" w:rsidR="4CC0B128">
        <w:rPr>
          <w:rFonts w:ascii="Times New Roman" w:hAnsi="Times New Roman" w:eastAsia="Times New Roman" w:cs="Times New Roman"/>
          <w:b w:val="0"/>
          <w:bCs w:val="0"/>
          <w:i w:val="0"/>
          <w:iCs w:val="0"/>
          <w:caps w:val="0"/>
          <w:smallCaps w:val="0"/>
          <w:noProof w:val="0"/>
          <w:color w:val="auto"/>
          <w:sz w:val="24"/>
          <w:szCs w:val="24"/>
          <w:lang w:val="en-GB"/>
        </w:rPr>
        <w:t xml:space="preserve"> gap</w:t>
      </w:r>
      <w:r w:rsidRPr="43BE0190" w:rsidR="16576FBD">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4CC0B128">
        <w:rPr>
          <w:rFonts w:ascii="Times New Roman" w:hAnsi="Times New Roman" w:eastAsia="Times New Roman" w:cs="Times New Roman"/>
          <w:b w:val="0"/>
          <w:bCs w:val="0"/>
          <w:i w:val="0"/>
          <w:iCs w:val="0"/>
          <w:caps w:val="0"/>
          <w:smallCaps w:val="0"/>
          <w:noProof w:val="0"/>
          <w:color w:val="auto"/>
          <w:sz w:val="24"/>
          <w:szCs w:val="24"/>
          <w:lang w:val="en-GB"/>
        </w:rPr>
        <w:t xml:space="preserve"> and clearly </w:t>
      </w:r>
      <w:r w:rsidRPr="43BE0190" w:rsidR="3EBA255E">
        <w:rPr>
          <w:rFonts w:ascii="Times New Roman" w:hAnsi="Times New Roman" w:eastAsia="Times New Roman" w:cs="Times New Roman"/>
          <w:b w:val="0"/>
          <w:bCs w:val="0"/>
          <w:i w:val="0"/>
          <w:iCs w:val="0"/>
          <w:caps w:val="0"/>
          <w:smallCaps w:val="0"/>
          <w:noProof w:val="0"/>
          <w:color w:val="auto"/>
          <w:sz w:val="24"/>
          <w:szCs w:val="24"/>
          <w:lang w:val="en-GB"/>
        </w:rPr>
        <w:t>illustrated that the study aim</w:t>
      </w:r>
      <w:r w:rsidRPr="43BE0190" w:rsidR="28E9F01D">
        <w:rPr>
          <w:rFonts w:ascii="Times New Roman" w:hAnsi="Times New Roman" w:eastAsia="Times New Roman" w:cs="Times New Roman"/>
          <w:b w:val="0"/>
          <w:bCs w:val="0"/>
          <w:i w:val="0"/>
          <w:iCs w:val="0"/>
          <w:caps w:val="0"/>
          <w:smallCaps w:val="0"/>
          <w:noProof w:val="0"/>
          <w:color w:val="auto"/>
          <w:sz w:val="24"/>
          <w:szCs w:val="24"/>
          <w:lang w:val="en-GB"/>
        </w:rPr>
        <w:t>ed</w:t>
      </w:r>
      <w:r w:rsidRPr="43BE0190" w:rsidR="3EBA255E">
        <w:rPr>
          <w:rFonts w:ascii="Times New Roman" w:hAnsi="Times New Roman" w:eastAsia="Times New Roman" w:cs="Times New Roman"/>
          <w:b w:val="0"/>
          <w:bCs w:val="0"/>
          <w:i w:val="0"/>
          <w:iCs w:val="0"/>
          <w:caps w:val="0"/>
          <w:smallCaps w:val="0"/>
          <w:noProof w:val="0"/>
          <w:color w:val="auto"/>
          <w:sz w:val="24"/>
          <w:szCs w:val="24"/>
          <w:lang w:val="en-GB"/>
        </w:rPr>
        <w:t xml:space="preserve"> to </w:t>
      </w:r>
      <w:r w:rsidRPr="43BE0190" w:rsidR="22D85770">
        <w:rPr>
          <w:rFonts w:ascii="Times New Roman" w:hAnsi="Times New Roman" w:eastAsia="Times New Roman" w:cs="Times New Roman"/>
          <w:b w:val="0"/>
          <w:bCs w:val="0"/>
          <w:i w:val="0"/>
          <w:iCs w:val="0"/>
          <w:caps w:val="0"/>
          <w:smallCaps w:val="0"/>
          <w:noProof w:val="0"/>
          <w:color w:val="auto"/>
          <w:sz w:val="24"/>
          <w:szCs w:val="24"/>
          <w:lang w:val="en-GB"/>
        </w:rPr>
        <w:t>identify</w:t>
      </w:r>
      <w:r w:rsidRPr="43BE0190" w:rsidR="22D8577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2D85770">
        <w:rPr>
          <w:rFonts w:ascii="Times New Roman" w:hAnsi="Times New Roman" w:eastAsia="Times New Roman" w:cs="Times New Roman"/>
          <w:b w:val="0"/>
          <w:bCs w:val="0"/>
          <w:i w:val="0"/>
          <w:iCs w:val="0"/>
          <w:caps w:val="0"/>
          <w:smallCaps w:val="0"/>
          <w:noProof w:val="0"/>
          <w:color w:val="auto"/>
          <w:sz w:val="24"/>
          <w:szCs w:val="24"/>
          <w:lang w:val="en-GB"/>
        </w:rPr>
        <w:t>the association between adolescent cannabis use and brain systems supporting working memory functioning during adulthood</w:t>
      </w:r>
      <w:r w:rsidRPr="43BE0190" w:rsidR="2955D815">
        <w:rPr>
          <w:rFonts w:ascii="Times New Roman" w:hAnsi="Times New Roman" w:eastAsia="Times New Roman" w:cs="Times New Roman"/>
          <w:b w:val="0"/>
          <w:bCs w:val="0"/>
          <w:i w:val="0"/>
          <w:iCs w:val="0"/>
          <w:caps w:val="0"/>
          <w:smallCaps w:val="0"/>
          <w:noProof w:val="0"/>
          <w:color w:val="auto"/>
          <w:sz w:val="24"/>
          <w:szCs w:val="24"/>
          <w:lang w:val="en-GB"/>
        </w:rPr>
        <w:t>. The age of onset of cannabis engagement and frequency of the behaviour</w:t>
      </w:r>
      <w:r w:rsidRPr="43BE0190" w:rsidR="1B45B064">
        <w:rPr>
          <w:rFonts w:ascii="Times New Roman" w:hAnsi="Times New Roman" w:eastAsia="Times New Roman" w:cs="Times New Roman"/>
          <w:b w:val="0"/>
          <w:bCs w:val="0"/>
          <w:i w:val="0"/>
          <w:iCs w:val="0"/>
          <w:caps w:val="0"/>
          <w:smallCaps w:val="0"/>
          <w:noProof w:val="0"/>
          <w:color w:val="auto"/>
          <w:sz w:val="24"/>
          <w:szCs w:val="24"/>
          <w:lang w:val="en-GB"/>
        </w:rPr>
        <w:t xml:space="preserve"> in </w:t>
      </w:r>
      <w:r w:rsidRPr="43BE0190" w:rsidR="1B45B064">
        <w:rPr>
          <w:rFonts w:ascii="Times New Roman" w:hAnsi="Times New Roman" w:eastAsia="Times New Roman" w:cs="Times New Roman"/>
          <w:b w:val="0"/>
          <w:bCs w:val="0"/>
          <w:i w:val="0"/>
          <w:iCs w:val="0"/>
          <w:caps w:val="0"/>
          <w:smallCaps w:val="0"/>
          <w:noProof w:val="0"/>
          <w:color w:val="auto"/>
          <w:sz w:val="24"/>
          <w:szCs w:val="24"/>
          <w:lang w:val="en-GB"/>
        </w:rPr>
        <w:t>comparison</w:t>
      </w:r>
      <w:r w:rsidRPr="43BE0190" w:rsidR="1B45B064">
        <w:rPr>
          <w:rFonts w:ascii="Times New Roman" w:hAnsi="Times New Roman" w:eastAsia="Times New Roman" w:cs="Times New Roman"/>
          <w:b w:val="0"/>
          <w:bCs w:val="0"/>
          <w:i w:val="0"/>
          <w:iCs w:val="0"/>
          <w:caps w:val="0"/>
          <w:smallCaps w:val="0"/>
          <w:noProof w:val="0"/>
          <w:color w:val="auto"/>
          <w:sz w:val="24"/>
          <w:szCs w:val="24"/>
          <w:lang w:val="en-GB"/>
        </w:rPr>
        <w:t xml:space="preserve"> to non-users</w:t>
      </w:r>
      <w:r w:rsidRPr="43BE0190" w:rsidR="2955D815">
        <w:rPr>
          <w:rFonts w:ascii="Times New Roman" w:hAnsi="Times New Roman" w:eastAsia="Times New Roman" w:cs="Times New Roman"/>
          <w:b w:val="0"/>
          <w:bCs w:val="0"/>
          <w:i w:val="0"/>
          <w:iCs w:val="0"/>
          <w:caps w:val="0"/>
          <w:smallCaps w:val="0"/>
          <w:noProof w:val="0"/>
          <w:color w:val="auto"/>
          <w:sz w:val="24"/>
          <w:szCs w:val="24"/>
          <w:lang w:val="en-GB"/>
        </w:rPr>
        <w:t xml:space="preserve"> w</w:t>
      </w:r>
      <w:r w:rsidRPr="43BE0190" w:rsidR="78948279">
        <w:rPr>
          <w:rFonts w:ascii="Times New Roman" w:hAnsi="Times New Roman" w:eastAsia="Times New Roman" w:cs="Times New Roman"/>
          <w:b w:val="0"/>
          <w:bCs w:val="0"/>
          <w:i w:val="0"/>
          <w:iCs w:val="0"/>
          <w:caps w:val="0"/>
          <w:smallCaps w:val="0"/>
          <w:noProof w:val="0"/>
          <w:color w:val="auto"/>
          <w:sz w:val="24"/>
          <w:szCs w:val="24"/>
          <w:lang w:val="en-GB"/>
        </w:rPr>
        <w:t xml:space="preserve">ere aimed to be examined </w:t>
      </w:r>
      <w:r w:rsidRPr="43BE0190" w:rsidR="01A654D7">
        <w:rPr>
          <w:rFonts w:ascii="Times New Roman" w:hAnsi="Times New Roman" w:eastAsia="Times New Roman" w:cs="Times New Roman"/>
          <w:b w:val="0"/>
          <w:bCs w:val="0"/>
          <w:i w:val="0"/>
          <w:iCs w:val="0"/>
          <w:caps w:val="0"/>
          <w:smallCaps w:val="0"/>
          <w:noProof w:val="0"/>
          <w:color w:val="auto"/>
          <w:sz w:val="24"/>
          <w:szCs w:val="24"/>
          <w:lang w:val="en-GB"/>
        </w:rPr>
        <w:t>and assess if</w:t>
      </w:r>
      <w:r w:rsidRPr="43BE0190" w:rsidR="7894827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8948279">
        <w:rPr>
          <w:rFonts w:ascii="Times New Roman" w:hAnsi="Times New Roman" w:eastAsia="Times New Roman" w:cs="Times New Roman"/>
          <w:b w:val="0"/>
          <w:bCs w:val="0"/>
          <w:i w:val="0"/>
          <w:iCs w:val="0"/>
          <w:caps w:val="0"/>
          <w:smallCaps w:val="0"/>
          <w:noProof w:val="0"/>
          <w:color w:val="auto"/>
          <w:sz w:val="24"/>
          <w:szCs w:val="24"/>
          <w:lang w:val="en-GB"/>
        </w:rPr>
        <w:t>differences within adult brain functions that support working memory</w:t>
      </w:r>
      <w:r w:rsidRPr="43BE0190" w:rsidR="29372323">
        <w:rPr>
          <w:rFonts w:ascii="Times New Roman" w:hAnsi="Times New Roman" w:eastAsia="Times New Roman" w:cs="Times New Roman"/>
          <w:b w:val="0"/>
          <w:bCs w:val="0"/>
          <w:i w:val="0"/>
          <w:iCs w:val="0"/>
          <w:caps w:val="0"/>
          <w:smallCaps w:val="0"/>
          <w:noProof w:val="0"/>
          <w:color w:val="auto"/>
          <w:sz w:val="24"/>
          <w:szCs w:val="24"/>
          <w:lang w:val="en-GB"/>
        </w:rPr>
        <w:t xml:space="preserve"> would occur</w:t>
      </w:r>
      <w:r w:rsidRPr="43BE0190" w:rsidR="7894827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8BD7E4B">
        <w:rPr>
          <w:rFonts w:ascii="Times New Roman" w:hAnsi="Times New Roman" w:eastAsia="Times New Roman" w:cs="Times New Roman"/>
          <w:b w:val="0"/>
          <w:bCs w:val="0"/>
          <w:i w:val="0"/>
          <w:iCs w:val="0"/>
          <w:caps w:val="0"/>
          <w:smallCaps w:val="0"/>
          <w:noProof w:val="0"/>
          <w:color w:val="auto"/>
          <w:sz w:val="24"/>
          <w:szCs w:val="24"/>
          <w:lang w:val="en-GB"/>
        </w:rPr>
        <w:t>through utilisation of an FMRI task with partial trials</w:t>
      </w:r>
      <w:r w:rsidRPr="43BE0190" w:rsidR="4A327E21">
        <w:rPr>
          <w:rFonts w:ascii="Times New Roman" w:hAnsi="Times New Roman" w:eastAsia="Times New Roman" w:cs="Times New Roman"/>
          <w:b w:val="0"/>
          <w:bCs w:val="0"/>
          <w:i w:val="0"/>
          <w:iCs w:val="0"/>
          <w:caps w:val="0"/>
          <w:smallCaps w:val="0"/>
          <w:noProof w:val="0"/>
          <w:color w:val="auto"/>
          <w:sz w:val="24"/>
          <w:szCs w:val="24"/>
          <w:lang w:val="en-GB"/>
        </w:rPr>
        <w:t>. The</w:t>
      </w:r>
      <w:r w:rsidRPr="43BE0190" w:rsidR="76C01E46">
        <w:rPr>
          <w:rFonts w:ascii="Times New Roman" w:hAnsi="Times New Roman" w:eastAsia="Times New Roman" w:cs="Times New Roman"/>
          <w:b w:val="0"/>
          <w:bCs w:val="0"/>
          <w:i w:val="0"/>
          <w:iCs w:val="0"/>
          <w:caps w:val="0"/>
          <w:smallCaps w:val="0"/>
          <w:noProof w:val="0"/>
          <w:color w:val="auto"/>
          <w:sz w:val="24"/>
          <w:szCs w:val="24"/>
          <w:lang w:val="en-GB"/>
        </w:rPr>
        <w:t xml:space="preserve"> procedure therefore reflected the study aim to</w:t>
      </w:r>
      <w:r w:rsidRPr="43BE0190" w:rsidR="5E47D42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9D88D5C">
        <w:rPr>
          <w:rFonts w:ascii="Times New Roman" w:hAnsi="Times New Roman" w:eastAsia="Times New Roman" w:cs="Times New Roman"/>
          <w:b w:val="0"/>
          <w:bCs w:val="0"/>
          <w:i w:val="0"/>
          <w:iCs w:val="0"/>
          <w:caps w:val="0"/>
          <w:smallCaps w:val="0"/>
          <w:noProof w:val="0"/>
          <w:color w:val="auto"/>
          <w:sz w:val="24"/>
          <w:szCs w:val="24"/>
          <w:lang w:val="en-GB"/>
        </w:rPr>
        <w:t xml:space="preserve">better </w:t>
      </w:r>
      <w:r w:rsidRPr="43BE0190" w:rsidR="5E47D420">
        <w:rPr>
          <w:rFonts w:ascii="Times New Roman" w:hAnsi="Times New Roman" w:eastAsia="Times New Roman" w:cs="Times New Roman"/>
          <w:b w:val="0"/>
          <w:bCs w:val="0"/>
          <w:i w:val="0"/>
          <w:iCs w:val="0"/>
          <w:caps w:val="0"/>
          <w:smallCaps w:val="0"/>
          <w:noProof w:val="0"/>
          <w:color w:val="auto"/>
          <w:sz w:val="24"/>
          <w:szCs w:val="24"/>
          <w:lang w:val="en-GB"/>
        </w:rPr>
        <w:t>identify</w:t>
      </w:r>
      <w:r w:rsidRPr="43BE0190" w:rsidR="5E47D420">
        <w:rPr>
          <w:rFonts w:ascii="Times New Roman" w:hAnsi="Times New Roman" w:eastAsia="Times New Roman" w:cs="Times New Roman"/>
          <w:b w:val="0"/>
          <w:bCs w:val="0"/>
          <w:i w:val="0"/>
          <w:iCs w:val="0"/>
          <w:caps w:val="0"/>
          <w:smallCaps w:val="0"/>
          <w:noProof w:val="0"/>
          <w:color w:val="auto"/>
          <w:sz w:val="24"/>
          <w:szCs w:val="24"/>
          <w:lang w:val="en-GB"/>
        </w:rPr>
        <w:t xml:space="preserve"> phase-</w:t>
      </w:r>
      <w:r w:rsidRPr="43BE0190" w:rsidR="68499203">
        <w:rPr>
          <w:rFonts w:ascii="Times New Roman" w:hAnsi="Times New Roman" w:eastAsia="Times New Roman" w:cs="Times New Roman"/>
          <w:b w:val="0"/>
          <w:bCs w:val="0"/>
          <w:i w:val="0"/>
          <w:iCs w:val="0"/>
          <w:caps w:val="0"/>
          <w:smallCaps w:val="0"/>
          <w:noProof w:val="0"/>
          <w:color w:val="auto"/>
          <w:sz w:val="24"/>
          <w:szCs w:val="24"/>
          <w:lang w:val="en-GB"/>
        </w:rPr>
        <w:t>specific</w:t>
      </w:r>
      <w:r w:rsidRPr="43BE0190" w:rsidR="5E47D420">
        <w:rPr>
          <w:rFonts w:ascii="Times New Roman" w:hAnsi="Times New Roman" w:eastAsia="Times New Roman" w:cs="Times New Roman"/>
          <w:b w:val="0"/>
          <w:bCs w:val="0"/>
          <w:i w:val="0"/>
          <w:iCs w:val="0"/>
          <w:caps w:val="0"/>
          <w:smallCaps w:val="0"/>
          <w:noProof w:val="0"/>
          <w:color w:val="auto"/>
          <w:sz w:val="24"/>
          <w:szCs w:val="24"/>
          <w:lang w:val="en-GB"/>
        </w:rPr>
        <w:t xml:space="preserve"> neural activity</w:t>
      </w:r>
      <w:r w:rsidRPr="43BE0190" w:rsidR="3CF09567">
        <w:rPr>
          <w:rFonts w:ascii="Times New Roman" w:hAnsi="Times New Roman" w:eastAsia="Times New Roman" w:cs="Times New Roman"/>
          <w:b w:val="0"/>
          <w:bCs w:val="0"/>
          <w:i w:val="0"/>
          <w:iCs w:val="0"/>
          <w:caps w:val="0"/>
          <w:smallCaps w:val="0"/>
          <w:noProof w:val="0"/>
          <w:color w:val="auto"/>
          <w:sz w:val="24"/>
          <w:szCs w:val="24"/>
          <w:lang w:val="en-GB"/>
        </w:rPr>
        <w:t xml:space="preserve"> and the components of adult working memory</w:t>
      </w:r>
      <w:r w:rsidRPr="43BE0190" w:rsidR="3CF0956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2EFBC39">
        <w:rPr>
          <w:rFonts w:ascii="Times New Roman" w:hAnsi="Times New Roman" w:eastAsia="Times New Roman" w:cs="Times New Roman"/>
          <w:b w:val="0"/>
          <w:bCs w:val="0"/>
          <w:i w:val="0"/>
          <w:iCs w:val="0"/>
          <w:caps w:val="0"/>
          <w:smallCaps w:val="0"/>
          <w:noProof w:val="0"/>
          <w:color w:val="auto"/>
          <w:sz w:val="24"/>
          <w:szCs w:val="24"/>
          <w:lang w:val="en-GB"/>
        </w:rPr>
        <w:t>associated</w:t>
      </w:r>
      <w:r w:rsidRPr="43BE0190" w:rsidR="18EAFBFD">
        <w:rPr>
          <w:rFonts w:ascii="Times New Roman" w:hAnsi="Times New Roman" w:eastAsia="Times New Roman" w:cs="Times New Roman"/>
          <w:b w:val="0"/>
          <w:bCs w:val="0"/>
          <w:i w:val="0"/>
          <w:iCs w:val="0"/>
          <w:caps w:val="0"/>
          <w:smallCaps w:val="0"/>
          <w:noProof w:val="0"/>
          <w:color w:val="auto"/>
          <w:sz w:val="24"/>
          <w:szCs w:val="24"/>
          <w:lang w:val="en-GB"/>
        </w:rPr>
        <w:t xml:space="preserve"> which</w:t>
      </w:r>
      <w:r w:rsidRPr="43BE0190" w:rsidR="1A4AD46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8EAFBFD">
        <w:rPr>
          <w:rFonts w:ascii="Times New Roman" w:hAnsi="Times New Roman" w:eastAsia="Times New Roman" w:cs="Times New Roman"/>
          <w:b w:val="0"/>
          <w:bCs w:val="0"/>
          <w:i w:val="0"/>
          <w:iCs w:val="0"/>
          <w:caps w:val="0"/>
          <w:smallCaps w:val="0"/>
          <w:noProof w:val="0"/>
          <w:color w:val="auto"/>
          <w:sz w:val="24"/>
          <w:szCs w:val="24"/>
          <w:lang w:val="en-GB"/>
        </w:rPr>
        <w:t>limited</w:t>
      </w:r>
      <w:r w:rsidRPr="43BE0190" w:rsidR="70B6025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8EAFBFD">
        <w:rPr>
          <w:rFonts w:ascii="Times New Roman" w:hAnsi="Times New Roman" w:eastAsia="Times New Roman" w:cs="Times New Roman"/>
          <w:b w:val="0"/>
          <w:bCs w:val="0"/>
          <w:i w:val="0"/>
          <w:iCs w:val="0"/>
          <w:caps w:val="0"/>
          <w:smallCaps w:val="0"/>
          <w:noProof w:val="0"/>
          <w:color w:val="auto"/>
          <w:sz w:val="24"/>
          <w:szCs w:val="24"/>
          <w:lang w:val="en-GB"/>
        </w:rPr>
        <w:t>studies in the field h</w:t>
      </w:r>
      <w:r w:rsidRPr="43BE0190" w:rsidR="2AD43D2C">
        <w:rPr>
          <w:rFonts w:ascii="Times New Roman" w:hAnsi="Times New Roman" w:eastAsia="Times New Roman" w:cs="Times New Roman"/>
          <w:b w:val="0"/>
          <w:bCs w:val="0"/>
          <w:i w:val="0"/>
          <w:iCs w:val="0"/>
          <w:caps w:val="0"/>
          <w:smallCaps w:val="0"/>
          <w:noProof w:val="0"/>
          <w:color w:val="auto"/>
          <w:sz w:val="24"/>
          <w:szCs w:val="24"/>
          <w:lang w:val="en-GB"/>
        </w:rPr>
        <w:t>ad done so.</w:t>
      </w:r>
    </w:p>
    <w:p w:rsidR="241EB4F6" w:rsidP="43BE0190" w:rsidRDefault="241EB4F6" w14:paraId="137FDA53" w14:textId="5B0FED95">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241EB4F6" w:rsidP="43BE0190" w:rsidRDefault="241EB4F6" w14:paraId="39764ABC" w14:textId="418F3F23">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r w:rsidRPr="43BE0190" w:rsidR="378F9FBB">
        <w:rPr>
          <w:rFonts w:ascii="Times New Roman" w:hAnsi="Times New Roman" w:eastAsia="Times New Roman" w:cs="Times New Roman"/>
          <w:b w:val="1"/>
          <w:bCs w:val="1"/>
          <w:i w:val="0"/>
          <w:iCs w:val="0"/>
          <w:caps w:val="0"/>
          <w:smallCaps w:val="0"/>
          <w:noProof w:val="0"/>
          <w:color w:val="auto"/>
          <w:sz w:val="24"/>
          <w:szCs w:val="24"/>
          <w:lang w:val="en-GB"/>
        </w:rPr>
        <w:t>Slide 5:</w:t>
      </w:r>
    </w:p>
    <w:p w:rsidR="241EB4F6" w:rsidP="43BE0190" w:rsidRDefault="241EB4F6" w14:paraId="2FE351B2" w14:textId="51548BF4">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15A746DD">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43BE0190" w:rsidR="0B528B55">
        <w:rPr>
          <w:rFonts w:ascii="Times New Roman" w:hAnsi="Times New Roman" w:eastAsia="Times New Roman" w:cs="Times New Roman"/>
          <w:b w:val="0"/>
          <w:bCs w:val="0"/>
          <w:i w:val="0"/>
          <w:iCs w:val="0"/>
          <w:caps w:val="0"/>
          <w:smallCaps w:val="0"/>
          <w:noProof w:val="0"/>
          <w:color w:val="auto"/>
          <w:sz w:val="24"/>
          <w:szCs w:val="24"/>
          <w:lang w:val="en-GB"/>
        </w:rPr>
        <w:t>benefit</w:t>
      </w:r>
      <w:r w:rsidRPr="43BE0190" w:rsidR="15A746DD">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43BE0190" w:rsidR="1C545A8F">
        <w:rPr>
          <w:rFonts w:ascii="Times New Roman" w:hAnsi="Times New Roman" w:eastAsia="Times New Roman" w:cs="Times New Roman"/>
          <w:b w:val="0"/>
          <w:bCs w:val="0"/>
          <w:i w:val="0"/>
          <w:iCs w:val="0"/>
          <w:caps w:val="0"/>
          <w:smallCaps w:val="0"/>
          <w:noProof w:val="0"/>
          <w:color w:val="auto"/>
          <w:sz w:val="24"/>
          <w:szCs w:val="24"/>
          <w:lang w:val="en-GB"/>
        </w:rPr>
        <w:t>Tervo-Clemmens &amp; colleagues (2018) research is that unlike a range of studies, it was aimed to</w:t>
      </w:r>
      <w:r w:rsidRPr="43BE0190" w:rsidR="484C27F1">
        <w:rPr>
          <w:rFonts w:ascii="Times New Roman" w:hAnsi="Times New Roman" w:eastAsia="Times New Roman" w:cs="Times New Roman"/>
          <w:b w:val="0"/>
          <w:bCs w:val="0"/>
          <w:i w:val="0"/>
          <w:iCs w:val="0"/>
          <w:caps w:val="0"/>
          <w:smallCaps w:val="0"/>
          <w:noProof w:val="0"/>
          <w:color w:val="auto"/>
          <w:sz w:val="24"/>
          <w:szCs w:val="24"/>
          <w:lang w:val="en-GB"/>
        </w:rPr>
        <w:t xml:space="preserve"> elucidate if cannabis impacts working memory and cognition during development</w:t>
      </w:r>
      <w:r w:rsidRPr="43BE0190" w:rsidR="47C3ED68">
        <w:rPr>
          <w:rFonts w:ascii="Times New Roman" w:hAnsi="Times New Roman" w:eastAsia="Times New Roman" w:cs="Times New Roman"/>
          <w:b w:val="0"/>
          <w:bCs w:val="0"/>
          <w:i w:val="0"/>
          <w:iCs w:val="0"/>
          <w:caps w:val="0"/>
          <w:smallCaps w:val="0"/>
          <w:noProof w:val="0"/>
          <w:color w:val="auto"/>
          <w:sz w:val="24"/>
          <w:szCs w:val="24"/>
          <w:lang w:val="en-GB"/>
        </w:rPr>
        <w:t xml:space="preserve"> or if cognitive dif</w:t>
      </w:r>
      <w:r w:rsidRPr="43BE0190" w:rsidR="3D3D04EC">
        <w:rPr>
          <w:rFonts w:ascii="Times New Roman" w:hAnsi="Times New Roman" w:eastAsia="Times New Roman" w:cs="Times New Roman"/>
          <w:b w:val="0"/>
          <w:bCs w:val="0"/>
          <w:i w:val="0"/>
          <w:iCs w:val="0"/>
          <w:caps w:val="0"/>
          <w:smallCaps w:val="0"/>
          <w:noProof w:val="0"/>
          <w:color w:val="auto"/>
          <w:sz w:val="24"/>
          <w:szCs w:val="24"/>
          <w:lang w:val="en-GB"/>
        </w:rPr>
        <w:t>ferences would predispose individuals to engage with cannabis.</w:t>
      </w:r>
      <w:r w:rsidRPr="43BE0190" w:rsidR="3D3D04E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A7B0ADA">
        <w:rPr>
          <w:rFonts w:ascii="Times New Roman" w:hAnsi="Times New Roman" w:eastAsia="Times New Roman" w:cs="Times New Roman"/>
          <w:b w:val="0"/>
          <w:bCs w:val="0"/>
          <w:i w:val="0"/>
          <w:iCs w:val="0"/>
          <w:caps w:val="0"/>
          <w:smallCaps w:val="0"/>
          <w:noProof w:val="0"/>
          <w:color w:val="auto"/>
          <w:sz w:val="24"/>
          <w:szCs w:val="24"/>
          <w:lang w:val="en-GB"/>
        </w:rPr>
        <w:t>The research</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could be argued to be beneficial and include implications for education, public health and governments through prevention and early intervention </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regard to</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potential cannabis effects. However, the article did not acknowledge the potential implications and benefits of the research. From a critical viewpoint, due to the lack of </w:t>
      </w:r>
      <w:r w:rsidRPr="43BE0190" w:rsidR="316670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implication </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acknowledgement </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article</w:t>
      </w:r>
      <w:r w:rsidRPr="43BE0190" w:rsidR="51688B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3BE0190" w:rsidR="6087CF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accommodates</w:t>
      </w:r>
      <w:r w:rsidRPr="43BE0190" w:rsidR="51688B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inefficient rationale w</w:t>
      </w:r>
      <w:r w:rsidRPr="43BE0190" w:rsidR="3D8772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hich</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reduces the impact and relevance of the research </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practically on</w:t>
      </w:r>
      <w:r w:rsidRPr="43BE0190" w:rsidR="2A7B0A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society (Birhane et al., 2022).</w:t>
      </w:r>
    </w:p>
    <w:p w:rsidR="53259CB7" w:rsidP="43BE0190" w:rsidRDefault="53259CB7" w14:paraId="14802C93" w14:textId="69F7E8C9">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2316F378" w:rsidP="43BE0190" w:rsidRDefault="2316F378" w14:paraId="501280DE" w14:textId="78DE6B29">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r w:rsidRPr="43BE0190" w:rsidR="3CF09567">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7F6FF4B6">
        <w:rPr>
          <w:rFonts w:ascii="Times New Roman" w:hAnsi="Times New Roman" w:eastAsia="Times New Roman" w:cs="Times New Roman"/>
          <w:b w:val="1"/>
          <w:bCs w:val="1"/>
          <w:i w:val="0"/>
          <w:iCs w:val="0"/>
          <w:caps w:val="0"/>
          <w:smallCaps w:val="0"/>
          <w:noProof w:val="0"/>
          <w:color w:val="auto"/>
          <w:sz w:val="24"/>
          <w:szCs w:val="24"/>
          <w:lang w:val="en-GB"/>
        </w:rPr>
        <w:t>6</w:t>
      </w:r>
      <w:r w:rsidRPr="43BE0190" w:rsidR="3CF09567">
        <w:rPr>
          <w:rFonts w:ascii="Times New Roman" w:hAnsi="Times New Roman" w:eastAsia="Times New Roman" w:cs="Times New Roman"/>
          <w:b w:val="1"/>
          <w:bCs w:val="1"/>
          <w:i w:val="0"/>
          <w:iCs w:val="0"/>
          <w:caps w:val="0"/>
          <w:smallCaps w:val="0"/>
          <w:noProof w:val="0"/>
          <w:color w:val="auto"/>
          <w:sz w:val="24"/>
          <w:szCs w:val="24"/>
          <w:lang w:val="en-GB"/>
        </w:rPr>
        <w:t>: Hypothesis</w:t>
      </w:r>
    </w:p>
    <w:p w:rsidR="464E889A" w:rsidP="43BE0190" w:rsidRDefault="464E889A" w14:paraId="6890D0F5" w14:textId="7B6D280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3A1DE96C">
        <w:rPr>
          <w:rFonts w:ascii="Times New Roman" w:hAnsi="Times New Roman" w:eastAsia="Times New Roman" w:cs="Times New Roman"/>
          <w:b w:val="0"/>
          <w:bCs w:val="0"/>
          <w:i w:val="0"/>
          <w:iCs w:val="0"/>
          <w:caps w:val="0"/>
          <w:smallCaps w:val="0"/>
          <w:noProof w:val="0"/>
          <w:color w:val="auto"/>
          <w:sz w:val="24"/>
          <w:szCs w:val="24"/>
          <w:lang w:val="en-GB"/>
        </w:rPr>
        <w:t xml:space="preserve">In conjunction with the literature the </w:t>
      </w:r>
      <w:r w:rsidRPr="43BE0190" w:rsidR="272CA60F">
        <w:rPr>
          <w:rFonts w:ascii="Times New Roman" w:hAnsi="Times New Roman" w:eastAsia="Times New Roman" w:cs="Times New Roman"/>
          <w:b w:val="0"/>
          <w:bCs w:val="0"/>
          <w:i w:val="0"/>
          <w:iCs w:val="0"/>
          <w:caps w:val="0"/>
          <w:smallCaps w:val="0"/>
          <w:noProof w:val="0"/>
          <w:color w:val="auto"/>
          <w:sz w:val="24"/>
          <w:szCs w:val="24"/>
          <w:lang w:val="en-GB"/>
        </w:rPr>
        <w:t>study hypotheses</w:t>
      </w:r>
      <w:r w:rsidRPr="43BE0190" w:rsidR="2BD262CD">
        <w:rPr>
          <w:rFonts w:ascii="Times New Roman" w:hAnsi="Times New Roman" w:eastAsia="Times New Roman" w:cs="Times New Roman"/>
          <w:b w:val="0"/>
          <w:bCs w:val="0"/>
          <w:i w:val="0"/>
          <w:iCs w:val="0"/>
          <w:caps w:val="0"/>
          <w:smallCaps w:val="0"/>
          <w:noProof w:val="0"/>
          <w:color w:val="auto"/>
          <w:sz w:val="24"/>
          <w:szCs w:val="24"/>
          <w:lang w:val="en-GB"/>
        </w:rPr>
        <w:t xml:space="preserve"> were clearly </w:t>
      </w:r>
      <w:r w:rsidRPr="43BE0190" w:rsidR="2BD262CD">
        <w:rPr>
          <w:rFonts w:ascii="Times New Roman" w:hAnsi="Times New Roman" w:eastAsia="Times New Roman" w:cs="Times New Roman"/>
          <w:b w:val="0"/>
          <w:bCs w:val="0"/>
          <w:i w:val="0"/>
          <w:iCs w:val="0"/>
          <w:caps w:val="0"/>
          <w:smallCaps w:val="0"/>
          <w:noProof w:val="0"/>
          <w:color w:val="auto"/>
          <w:sz w:val="24"/>
          <w:szCs w:val="24"/>
          <w:lang w:val="en-GB"/>
        </w:rPr>
        <w:t>stated</w:t>
      </w:r>
      <w:r w:rsidRPr="43BE0190" w:rsidR="2BD262CD">
        <w:rPr>
          <w:rFonts w:ascii="Times New Roman" w:hAnsi="Times New Roman" w:eastAsia="Times New Roman" w:cs="Times New Roman"/>
          <w:b w:val="0"/>
          <w:bCs w:val="0"/>
          <w:i w:val="0"/>
          <w:iCs w:val="0"/>
          <w:caps w:val="0"/>
          <w:smallCaps w:val="0"/>
          <w:noProof w:val="0"/>
          <w:color w:val="auto"/>
          <w:sz w:val="24"/>
          <w:szCs w:val="24"/>
          <w:lang w:val="en-GB"/>
        </w:rPr>
        <w:t xml:space="preserve"> and</w:t>
      </w:r>
      <w:r w:rsidRPr="43BE0190" w:rsidR="3A1DE96C">
        <w:rPr>
          <w:rFonts w:ascii="Times New Roman" w:hAnsi="Times New Roman" w:eastAsia="Times New Roman" w:cs="Times New Roman"/>
          <w:b w:val="0"/>
          <w:bCs w:val="0"/>
          <w:i w:val="0"/>
          <w:iCs w:val="0"/>
          <w:caps w:val="0"/>
          <w:smallCaps w:val="0"/>
          <w:noProof w:val="0"/>
          <w:color w:val="auto"/>
          <w:sz w:val="24"/>
          <w:szCs w:val="24"/>
          <w:lang w:val="en-GB"/>
        </w:rPr>
        <w:t xml:space="preserve"> include</w:t>
      </w:r>
      <w:r w:rsidRPr="43BE0190" w:rsidR="61DD13C5">
        <w:rPr>
          <w:rFonts w:ascii="Times New Roman" w:hAnsi="Times New Roman" w:eastAsia="Times New Roman" w:cs="Times New Roman"/>
          <w:b w:val="0"/>
          <w:bCs w:val="0"/>
          <w:i w:val="0"/>
          <w:iCs w:val="0"/>
          <w:caps w:val="0"/>
          <w:smallCaps w:val="0"/>
          <w:noProof w:val="0"/>
          <w:color w:val="auto"/>
          <w:sz w:val="24"/>
          <w:szCs w:val="24"/>
          <w:lang w:val="en-GB"/>
        </w:rPr>
        <w:t xml:space="preserve">d in the </w:t>
      </w:r>
      <w:r w:rsidRPr="43BE0190" w:rsidR="177E6033">
        <w:rPr>
          <w:rFonts w:ascii="Times New Roman" w:hAnsi="Times New Roman" w:eastAsia="Times New Roman" w:cs="Times New Roman"/>
          <w:b w:val="0"/>
          <w:bCs w:val="0"/>
          <w:i w:val="0"/>
          <w:iCs w:val="0"/>
          <w:caps w:val="0"/>
          <w:smallCaps w:val="0"/>
          <w:noProof w:val="0"/>
          <w:color w:val="auto"/>
          <w:sz w:val="24"/>
          <w:szCs w:val="24"/>
          <w:lang w:val="en-GB"/>
        </w:rPr>
        <w:t>introduction and abstract. The</w:t>
      </w:r>
      <w:r w:rsidRPr="43BE0190" w:rsidR="3A1DE96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A1DE96C">
        <w:rPr>
          <w:rFonts w:ascii="Times New Roman" w:hAnsi="Times New Roman" w:eastAsia="Times New Roman" w:cs="Times New Roman"/>
          <w:b w:val="0"/>
          <w:bCs w:val="0"/>
          <w:i w:val="0"/>
          <w:iCs w:val="0"/>
          <w:caps w:val="0"/>
          <w:smallCaps w:val="0"/>
          <w:noProof w:val="0"/>
          <w:color w:val="auto"/>
          <w:sz w:val="24"/>
          <w:szCs w:val="24"/>
          <w:lang w:val="en-GB"/>
        </w:rPr>
        <w:t xml:space="preserve">age of onset in relation to first cannabis </w:t>
      </w:r>
      <w:r w:rsidRPr="43BE0190" w:rsidR="07FA3267">
        <w:rPr>
          <w:rFonts w:ascii="Times New Roman" w:hAnsi="Times New Roman" w:eastAsia="Times New Roman" w:cs="Times New Roman"/>
          <w:b w:val="0"/>
          <w:bCs w:val="0"/>
          <w:i w:val="0"/>
          <w:iCs w:val="0"/>
          <w:caps w:val="0"/>
          <w:smallCaps w:val="0"/>
          <w:noProof w:val="0"/>
          <w:color w:val="auto"/>
          <w:sz w:val="24"/>
          <w:szCs w:val="24"/>
          <w:lang w:val="en-GB"/>
        </w:rPr>
        <w:t>engagement w</w:t>
      </w:r>
      <w:r w:rsidRPr="43BE0190" w:rsidR="543B56C5">
        <w:rPr>
          <w:rFonts w:ascii="Times New Roman" w:hAnsi="Times New Roman" w:eastAsia="Times New Roman" w:cs="Times New Roman"/>
          <w:b w:val="0"/>
          <w:bCs w:val="0"/>
          <w:i w:val="0"/>
          <w:iCs w:val="0"/>
          <w:caps w:val="0"/>
          <w:smallCaps w:val="0"/>
          <w:noProof w:val="0"/>
          <w:color w:val="auto"/>
          <w:sz w:val="24"/>
          <w:szCs w:val="24"/>
          <w:lang w:val="en-GB"/>
        </w:rPr>
        <w:t>ere hypothesised to</w:t>
      </w:r>
      <w:r w:rsidRPr="43BE0190" w:rsidR="07FA326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7FA3267">
        <w:rPr>
          <w:rFonts w:ascii="Times New Roman" w:hAnsi="Times New Roman" w:eastAsia="Times New Roman" w:cs="Times New Roman"/>
          <w:b w:val="0"/>
          <w:bCs w:val="0"/>
          <w:i w:val="0"/>
          <w:iCs w:val="0"/>
          <w:caps w:val="0"/>
          <w:smallCaps w:val="0"/>
          <w:noProof w:val="0"/>
          <w:color w:val="auto"/>
          <w:sz w:val="24"/>
          <w:szCs w:val="24"/>
          <w:lang w:val="en-GB"/>
        </w:rPr>
        <w:t>be associated with working memory reaction time</w:t>
      </w:r>
      <w:r w:rsidRPr="43BE0190" w:rsidR="085FD4F9">
        <w:rPr>
          <w:rFonts w:ascii="Times New Roman" w:hAnsi="Times New Roman" w:eastAsia="Times New Roman" w:cs="Times New Roman"/>
          <w:b w:val="0"/>
          <w:bCs w:val="0"/>
          <w:i w:val="0"/>
          <w:iCs w:val="0"/>
          <w:caps w:val="0"/>
          <w:smallCaps w:val="0"/>
          <w:noProof w:val="0"/>
          <w:color w:val="auto"/>
          <w:sz w:val="24"/>
          <w:szCs w:val="24"/>
          <w:lang w:val="en-GB"/>
        </w:rPr>
        <w:t xml:space="preserve">, particularly earlier engagement would be </w:t>
      </w:r>
      <w:r w:rsidRPr="43BE0190" w:rsidR="4D9AFAAB">
        <w:rPr>
          <w:rFonts w:ascii="Times New Roman" w:hAnsi="Times New Roman" w:eastAsia="Times New Roman" w:cs="Times New Roman"/>
          <w:b w:val="0"/>
          <w:bCs w:val="0"/>
          <w:i w:val="0"/>
          <w:iCs w:val="0"/>
          <w:caps w:val="0"/>
          <w:smallCaps w:val="0"/>
          <w:noProof w:val="0"/>
          <w:color w:val="auto"/>
          <w:sz w:val="24"/>
          <w:szCs w:val="24"/>
          <w:lang w:val="en-GB"/>
        </w:rPr>
        <w:t xml:space="preserve">linked with altered neural activity during working memory. </w:t>
      </w:r>
      <w:r w:rsidRPr="43BE0190" w:rsidR="07FA3267">
        <w:rPr>
          <w:rFonts w:ascii="Times New Roman" w:hAnsi="Times New Roman" w:eastAsia="Times New Roman" w:cs="Times New Roman"/>
          <w:b w:val="0"/>
          <w:bCs w:val="0"/>
          <w:i w:val="0"/>
          <w:iCs w:val="0"/>
          <w:caps w:val="0"/>
          <w:smallCaps w:val="0"/>
          <w:noProof w:val="0"/>
          <w:color w:val="auto"/>
          <w:sz w:val="24"/>
          <w:szCs w:val="24"/>
          <w:lang w:val="en-GB"/>
        </w:rPr>
        <w:t xml:space="preserve">In addition, it was hypothesised that overall cannabis use would be </w:t>
      </w:r>
      <w:r w:rsidRPr="43BE0190" w:rsidR="1D16B5FC">
        <w:rPr>
          <w:rFonts w:ascii="Times New Roman" w:hAnsi="Times New Roman" w:eastAsia="Times New Roman" w:cs="Times New Roman"/>
          <w:b w:val="0"/>
          <w:bCs w:val="0"/>
          <w:i w:val="0"/>
          <w:iCs w:val="0"/>
          <w:caps w:val="0"/>
          <w:smallCaps w:val="0"/>
          <w:noProof w:val="0"/>
          <w:color w:val="auto"/>
          <w:sz w:val="24"/>
          <w:szCs w:val="24"/>
          <w:lang w:val="en-GB"/>
        </w:rPr>
        <w:t xml:space="preserve">associated with a decrease in working memory performance, therefore, the greater an individual used cannabis, the worse their working memory performance score would be. </w:t>
      </w:r>
      <w:r w:rsidRPr="43BE0190" w:rsidR="7974500C">
        <w:rPr>
          <w:rFonts w:ascii="Times New Roman" w:hAnsi="Times New Roman" w:eastAsia="Times New Roman" w:cs="Times New Roman"/>
          <w:b w:val="0"/>
          <w:bCs w:val="0"/>
          <w:i w:val="0"/>
          <w:iCs w:val="0"/>
          <w:caps w:val="0"/>
          <w:smallCaps w:val="0"/>
          <w:noProof w:val="0"/>
          <w:color w:val="auto"/>
          <w:sz w:val="24"/>
          <w:szCs w:val="24"/>
          <w:lang w:val="en-GB"/>
        </w:rPr>
        <w:t xml:space="preserve">Moreover, cannabis effects were hypothesised to be </w:t>
      </w:r>
      <w:r w:rsidRPr="43BE0190" w:rsidR="7974500C">
        <w:rPr>
          <w:rFonts w:ascii="Times New Roman" w:hAnsi="Times New Roman" w:eastAsia="Times New Roman" w:cs="Times New Roman"/>
          <w:b w:val="0"/>
          <w:bCs w:val="0"/>
          <w:i w:val="0"/>
          <w:iCs w:val="0"/>
          <w:caps w:val="0"/>
          <w:smallCaps w:val="0"/>
          <w:noProof w:val="0"/>
          <w:color w:val="auto"/>
          <w:sz w:val="24"/>
          <w:szCs w:val="24"/>
          <w:lang w:val="en-GB"/>
        </w:rPr>
        <w:t>identified</w:t>
      </w:r>
      <w:r w:rsidRPr="43BE0190" w:rsidR="7974500C">
        <w:rPr>
          <w:rFonts w:ascii="Times New Roman" w:hAnsi="Times New Roman" w:eastAsia="Times New Roman" w:cs="Times New Roman"/>
          <w:b w:val="0"/>
          <w:bCs w:val="0"/>
          <w:i w:val="0"/>
          <w:iCs w:val="0"/>
          <w:caps w:val="0"/>
          <w:smallCaps w:val="0"/>
          <w:noProof w:val="0"/>
          <w:color w:val="auto"/>
          <w:sz w:val="24"/>
          <w:szCs w:val="24"/>
          <w:lang w:val="en-GB"/>
        </w:rPr>
        <w:t xml:space="preserve"> in dorsolateral prefrontal cortex and posterior parietal co</w:t>
      </w:r>
      <w:r w:rsidRPr="43BE0190" w:rsidR="16E1D0F7">
        <w:rPr>
          <w:rFonts w:ascii="Times New Roman" w:hAnsi="Times New Roman" w:eastAsia="Times New Roman" w:cs="Times New Roman"/>
          <w:b w:val="0"/>
          <w:bCs w:val="0"/>
          <w:i w:val="0"/>
          <w:iCs w:val="0"/>
          <w:caps w:val="0"/>
          <w:smallCaps w:val="0"/>
          <w:noProof w:val="0"/>
          <w:color w:val="auto"/>
          <w:sz w:val="24"/>
          <w:szCs w:val="24"/>
          <w:lang w:val="en-GB"/>
        </w:rPr>
        <w:t xml:space="preserve">rtex </w:t>
      </w:r>
      <w:r w:rsidRPr="43BE0190" w:rsidR="38F2CF1C">
        <w:rPr>
          <w:rFonts w:ascii="Times New Roman" w:hAnsi="Times New Roman" w:eastAsia="Times New Roman" w:cs="Times New Roman"/>
          <w:b w:val="0"/>
          <w:bCs w:val="0"/>
          <w:i w:val="0"/>
          <w:iCs w:val="0"/>
          <w:caps w:val="0"/>
          <w:smallCaps w:val="0"/>
          <w:noProof w:val="0"/>
          <w:color w:val="auto"/>
          <w:sz w:val="24"/>
          <w:szCs w:val="24"/>
          <w:lang w:val="en-GB"/>
        </w:rPr>
        <w:t xml:space="preserve">that are sensitive areas and related to working memory performance. </w:t>
      </w:r>
    </w:p>
    <w:p w:rsidR="53259CB7" w:rsidP="43BE0190" w:rsidRDefault="53259CB7" w14:paraId="22C28F5E" w14:textId="5FDB66D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33003490" w:rsidP="43BE0190" w:rsidRDefault="33003490" w14:paraId="687858DF" w14:textId="6C7BE272">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r w:rsidRPr="43BE0190" w:rsidR="26728B2D">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7891D943">
        <w:rPr>
          <w:rFonts w:ascii="Times New Roman" w:hAnsi="Times New Roman" w:eastAsia="Times New Roman" w:cs="Times New Roman"/>
          <w:b w:val="1"/>
          <w:bCs w:val="1"/>
          <w:i w:val="0"/>
          <w:iCs w:val="0"/>
          <w:caps w:val="0"/>
          <w:smallCaps w:val="0"/>
          <w:noProof w:val="0"/>
          <w:color w:val="auto"/>
          <w:sz w:val="24"/>
          <w:szCs w:val="24"/>
          <w:lang w:val="en-GB"/>
        </w:rPr>
        <w:t>7</w:t>
      </w:r>
      <w:r w:rsidRPr="43BE0190" w:rsidR="26728B2D">
        <w:rPr>
          <w:rFonts w:ascii="Times New Roman" w:hAnsi="Times New Roman" w:eastAsia="Times New Roman" w:cs="Times New Roman"/>
          <w:b w:val="1"/>
          <w:bCs w:val="1"/>
          <w:i w:val="0"/>
          <w:iCs w:val="0"/>
          <w:caps w:val="0"/>
          <w:smallCaps w:val="0"/>
          <w:noProof w:val="0"/>
          <w:color w:val="auto"/>
          <w:sz w:val="24"/>
          <w:szCs w:val="24"/>
          <w:lang w:val="en-GB"/>
        </w:rPr>
        <w:t>: Method</w:t>
      </w:r>
    </w:p>
    <w:p w:rsidR="78CE0D0E" w:rsidP="43BE0190" w:rsidRDefault="78CE0D0E" w14:paraId="6161836C" w14:textId="2E0ADA7D">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78804B6">
        <w:rPr>
          <w:rFonts w:ascii="Times New Roman" w:hAnsi="Times New Roman" w:eastAsia="Times New Roman" w:cs="Times New Roman"/>
          <w:b w:val="0"/>
          <w:bCs w:val="0"/>
          <w:i w:val="0"/>
          <w:iCs w:val="0"/>
          <w:caps w:val="0"/>
          <w:smallCaps w:val="0"/>
          <w:noProof w:val="0"/>
          <w:color w:val="auto"/>
          <w:sz w:val="24"/>
          <w:szCs w:val="24"/>
          <w:lang w:val="en-GB"/>
        </w:rPr>
        <w:t xml:space="preserve">The sample consisted of seventy-five adults, sixty of the participants being cannabis users, while </w:t>
      </w:r>
      <w:r w:rsidRPr="43BE0190" w:rsidR="0F49AE0F">
        <w:rPr>
          <w:rFonts w:ascii="Times New Roman" w:hAnsi="Times New Roman" w:eastAsia="Times New Roman" w:cs="Times New Roman"/>
          <w:b w:val="0"/>
          <w:bCs w:val="0"/>
          <w:i w:val="0"/>
          <w:iCs w:val="0"/>
          <w:caps w:val="0"/>
          <w:smallCaps w:val="0"/>
          <w:noProof w:val="0"/>
          <w:color w:val="auto"/>
          <w:sz w:val="24"/>
          <w:szCs w:val="24"/>
          <w:lang w:val="en-GB"/>
        </w:rPr>
        <w:t>fifteen were non-cannabis users</w:t>
      </w:r>
      <w:r w:rsidRPr="43BE0190" w:rsidR="3FA36EFB">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20F6E91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DFB61DC">
        <w:rPr>
          <w:rFonts w:ascii="Times New Roman" w:hAnsi="Times New Roman" w:eastAsia="Times New Roman" w:cs="Times New Roman"/>
          <w:b w:val="0"/>
          <w:bCs w:val="0"/>
          <w:i w:val="0"/>
          <w:iCs w:val="0"/>
          <w:caps w:val="0"/>
          <w:smallCaps w:val="0"/>
          <w:noProof w:val="0"/>
          <w:color w:val="auto"/>
          <w:sz w:val="24"/>
          <w:szCs w:val="24"/>
          <w:lang w:val="en-GB"/>
        </w:rPr>
        <w:t xml:space="preserve">The study </w:t>
      </w:r>
      <w:r w:rsidRPr="43BE0190" w:rsidR="6DFB61DC">
        <w:rPr>
          <w:rFonts w:ascii="Times New Roman" w:hAnsi="Times New Roman" w:eastAsia="Times New Roman" w:cs="Times New Roman"/>
          <w:b w:val="0"/>
          <w:bCs w:val="0"/>
          <w:i w:val="0"/>
          <w:iCs w:val="0"/>
          <w:caps w:val="0"/>
          <w:smallCaps w:val="0"/>
          <w:noProof w:val="0"/>
          <w:color w:val="auto"/>
          <w:sz w:val="24"/>
          <w:szCs w:val="24"/>
          <w:lang w:val="en-GB"/>
        </w:rPr>
        <w:t>contained</w:t>
      </w:r>
      <w:r w:rsidRPr="43BE0190" w:rsidR="6DFB61DC">
        <w:rPr>
          <w:rFonts w:ascii="Times New Roman" w:hAnsi="Times New Roman" w:eastAsia="Times New Roman" w:cs="Times New Roman"/>
          <w:b w:val="0"/>
          <w:bCs w:val="0"/>
          <w:i w:val="0"/>
          <w:iCs w:val="0"/>
          <w:caps w:val="0"/>
          <w:smallCaps w:val="0"/>
          <w:noProof w:val="0"/>
          <w:color w:val="auto"/>
          <w:sz w:val="24"/>
          <w:szCs w:val="24"/>
          <w:lang w:val="en-GB"/>
        </w:rPr>
        <w:t xml:space="preserve"> a </w:t>
      </w:r>
      <w:r w:rsidRPr="43BE0190" w:rsidR="0CD655BB">
        <w:rPr>
          <w:rFonts w:ascii="Times New Roman" w:hAnsi="Times New Roman" w:eastAsia="Times New Roman" w:cs="Times New Roman"/>
          <w:b w:val="0"/>
          <w:bCs w:val="0"/>
          <w:i w:val="0"/>
          <w:iCs w:val="0"/>
          <w:caps w:val="0"/>
          <w:smallCaps w:val="0"/>
          <w:noProof w:val="0"/>
          <w:color w:val="auto"/>
          <w:sz w:val="24"/>
          <w:szCs w:val="24"/>
          <w:lang w:val="en-GB"/>
        </w:rPr>
        <w:t>high-risk</w:t>
      </w:r>
      <w:r w:rsidRPr="43BE0190" w:rsidR="55DFC2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cohort sample of individuals with pre-natal drug exposure from </w:t>
      </w:r>
      <w:r w:rsidRPr="43BE0190" w:rsidR="492FDC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low-income</w:t>
      </w:r>
      <w:r w:rsidRPr="43BE0190" w:rsidR="55DFC2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families, </w:t>
      </w:r>
      <w:r w:rsidRPr="43BE0190" w:rsidR="76FBA9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based</w:t>
      </w:r>
      <w:r w:rsidRPr="43BE0190" w:rsidR="55DFC2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Pittsburgh, USA.</w:t>
      </w:r>
      <w:r w:rsidRPr="43BE0190" w:rsidR="38F6D3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43BE0190" w:rsidR="38F6D3DF">
        <w:rPr>
          <w:rFonts w:ascii="Times New Roman" w:hAnsi="Times New Roman" w:eastAsia="Times New Roman" w:cs="Times New Roman"/>
          <w:b w:val="0"/>
          <w:bCs w:val="0"/>
          <w:i w:val="0"/>
          <w:iCs w:val="0"/>
          <w:caps w:val="0"/>
          <w:smallCaps w:val="0"/>
          <w:noProof w:val="0"/>
          <w:color w:val="auto"/>
          <w:sz w:val="24"/>
          <w:szCs w:val="24"/>
          <w:lang w:val="en-GB"/>
        </w:rPr>
        <w:t xml:space="preserve">Participants were distributed across three groups: cannabis non-users (15 individuals), cannabis experimenters in which it is acknowledged they have engaged with cannabis, but no further cannabis use reported (14 individuals) and repeated cannabis users (46 individuals), reports of experiment with cannabis and </w:t>
      </w:r>
      <w:r w:rsidRPr="43BE0190" w:rsidR="38F6D3DF">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38F6D3DF">
        <w:rPr>
          <w:rFonts w:ascii="Times New Roman" w:hAnsi="Times New Roman" w:eastAsia="Times New Roman" w:cs="Times New Roman"/>
          <w:b w:val="0"/>
          <w:bCs w:val="0"/>
          <w:i w:val="0"/>
          <w:iCs w:val="0"/>
          <w:caps w:val="0"/>
          <w:smallCaps w:val="0"/>
          <w:noProof w:val="0"/>
          <w:color w:val="auto"/>
          <w:sz w:val="24"/>
          <w:szCs w:val="24"/>
          <w:lang w:val="en-GB"/>
        </w:rPr>
        <w:t xml:space="preserve"> cannabis use.</w:t>
      </w:r>
    </w:p>
    <w:p w:rsidR="7A0F776D" w:rsidP="43BE0190" w:rsidRDefault="7A0F776D" w14:paraId="550C0251" w14:textId="71DDA5DF">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A93DC98">
        <w:rPr>
          <w:rFonts w:ascii="Times New Roman" w:hAnsi="Times New Roman" w:eastAsia="Times New Roman" w:cs="Times New Roman"/>
          <w:b w:val="0"/>
          <w:bCs w:val="0"/>
          <w:i w:val="0"/>
          <w:iCs w:val="0"/>
          <w:caps w:val="0"/>
          <w:smallCaps w:val="0"/>
          <w:noProof w:val="0"/>
          <w:color w:val="auto"/>
          <w:sz w:val="24"/>
          <w:szCs w:val="24"/>
          <w:lang w:val="en-GB"/>
        </w:rPr>
        <w:t xml:space="preserve">The research was a </w:t>
      </w:r>
      <w:r w:rsidRPr="43BE0190" w:rsidR="20F6E91C">
        <w:rPr>
          <w:rFonts w:ascii="Times New Roman" w:hAnsi="Times New Roman" w:eastAsia="Times New Roman" w:cs="Times New Roman"/>
          <w:b w:val="0"/>
          <w:bCs w:val="0"/>
          <w:i w:val="0"/>
          <w:iCs w:val="0"/>
          <w:caps w:val="0"/>
          <w:smallCaps w:val="0"/>
          <w:noProof w:val="0"/>
          <w:color w:val="auto"/>
          <w:sz w:val="24"/>
          <w:szCs w:val="24"/>
          <w:lang w:val="en-GB"/>
        </w:rPr>
        <w:t xml:space="preserve">prospective cohort study </w:t>
      </w:r>
      <w:r w:rsidRPr="43BE0190" w:rsidR="35C49F94">
        <w:rPr>
          <w:rFonts w:ascii="Times New Roman" w:hAnsi="Times New Roman" w:eastAsia="Times New Roman" w:cs="Times New Roman"/>
          <w:b w:val="0"/>
          <w:bCs w:val="0"/>
          <w:i w:val="0"/>
          <w:iCs w:val="0"/>
          <w:caps w:val="0"/>
          <w:smallCaps w:val="0"/>
          <w:noProof w:val="0"/>
          <w:color w:val="auto"/>
          <w:sz w:val="24"/>
          <w:szCs w:val="24"/>
          <w:lang w:val="en-GB"/>
        </w:rPr>
        <w:t xml:space="preserve">in which cannabis use was </w:t>
      </w:r>
      <w:r w:rsidRPr="43BE0190" w:rsidR="3D75125B">
        <w:rPr>
          <w:rFonts w:ascii="Times New Roman" w:hAnsi="Times New Roman" w:eastAsia="Times New Roman" w:cs="Times New Roman"/>
          <w:b w:val="0"/>
          <w:bCs w:val="0"/>
          <w:i w:val="0"/>
          <w:iCs w:val="0"/>
          <w:caps w:val="0"/>
          <w:smallCaps w:val="0"/>
          <w:noProof w:val="0"/>
          <w:color w:val="auto"/>
          <w:sz w:val="24"/>
          <w:szCs w:val="24"/>
          <w:lang w:val="en-GB"/>
        </w:rPr>
        <w:t>examined</w:t>
      </w:r>
      <w:r w:rsidRPr="43BE0190" w:rsidR="5F65271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F652711">
        <w:rPr>
          <w:rFonts w:ascii="Times New Roman" w:hAnsi="Times New Roman" w:eastAsia="Times New Roman" w:cs="Times New Roman"/>
          <w:b w:val="0"/>
          <w:bCs w:val="0"/>
          <w:i w:val="0"/>
          <w:iCs w:val="0"/>
          <w:caps w:val="0"/>
          <w:smallCaps w:val="0"/>
          <w:noProof w:val="0"/>
          <w:color w:val="auto"/>
          <w:sz w:val="24"/>
          <w:szCs w:val="24"/>
          <w:lang w:val="en-GB"/>
        </w:rPr>
        <w:t xml:space="preserve">at 14-16 years, 22 years and </w:t>
      </w:r>
      <w:r w:rsidRPr="43BE0190" w:rsidR="6D2BDCBC">
        <w:rPr>
          <w:rFonts w:ascii="Times New Roman" w:hAnsi="Times New Roman" w:eastAsia="Times New Roman" w:cs="Times New Roman"/>
          <w:b w:val="0"/>
          <w:bCs w:val="0"/>
          <w:i w:val="0"/>
          <w:iCs w:val="0"/>
          <w:caps w:val="0"/>
          <w:smallCaps w:val="0"/>
          <w:noProof w:val="0"/>
          <w:color w:val="auto"/>
          <w:sz w:val="24"/>
          <w:szCs w:val="24"/>
          <w:lang w:val="en-GB"/>
        </w:rPr>
        <w:t xml:space="preserve">again at 28 years </w:t>
      </w:r>
      <w:r w:rsidRPr="43BE0190" w:rsidR="75F43A75">
        <w:rPr>
          <w:rFonts w:ascii="Times New Roman" w:hAnsi="Times New Roman" w:eastAsia="Times New Roman" w:cs="Times New Roman"/>
          <w:b w:val="0"/>
          <w:bCs w:val="0"/>
          <w:i w:val="0"/>
          <w:iCs w:val="0"/>
          <w:caps w:val="0"/>
          <w:smallCaps w:val="0"/>
          <w:noProof w:val="0"/>
          <w:color w:val="auto"/>
          <w:sz w:val="24"/>
          <w:szCs w:val="24"/>
          <w:lang w:val="en-GB"/>
        </w:rPr>
        <w:t xml:space="preserve">through </w:t>
      </w:r>
      <w:r w:rsidRPr="43BE0190" w:rsidR="74C30F20">
        <w:rPr>
          <w:rFonts w:ascii="Times New Roman" w:hAnsi="Times New Roman" w:eastAsia="Times New Roman" w:cs="Times New Roman"/>
          <w:b w:val="0"/>
          <w:bCs w:val="0"/>
          <w:i w:val="0"/>
          <w:iCs w:val="0"/>
          <w:caps w:val="0"/>
          <w:smallCaps w:val="0"/>
          <w:noProof w:val="0"/>
          <w:color w:val="auto"/>
          <w:sz w:val="24"/>
          <w:szCs w:val="24"/>
          <w:lang w:val="en-GB"/>
        </w:rPr>
        <w:t>utilisation of the</w:t>
      </w:r>
      <w:r w:rsidRPr="43BE0190" w:rsidR="75F43A75">
        <w:rPr>
          <w:rFonts w:ascii="Times New Roman" w:hAnsi="Times New Roman" w:eastAsia="Times New Roman" w:cs="Times New Roman"/>
          <w:b w:val="0"/>
          <w:bCs w:val="0"/>
          <w:i w:val="0"/>
          <w:iCs w:val="0"/>
          <w:caps w:val="0"/>
          <w:smallCaps w:val="0"/>
          <w:noProof w:val="0"/>
          <w:color w:val="auto"/>
          <w:sz w:val="24"/>
          <w:szCs w:val="24"/>
          <w:lang w:val="en-GB"/>
        </w:rPr>
        <w:t xml:space="preserve"> MHCPD substance use assessment procedure</w:t>
      </w:r>
      <w:r w:rsidRPr="43BE0190" w:rsidR="6879AB7A">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43BE0190" w:rsidR="507C79C0">
        <w:rPr>
          <w:rFonts w:ascii="Times New Roman" w:hAnsi="Times New Roman" w:eastAsia="Times New Roman" w:cs="Times New Roman"/>
          <w:b w:val="0"/>
          <w:bCs w:val="0"/>
          <w:i w:val="0"/>
          <w:iCs w:val="0"/>
          <w:caps w:val="0"/>
          <w:smallCaps w:val="0"/>
          <w:noProof w:val="0"/>
          <w:color w:val="auto"/>
          <w:sz w:val="24"/>
          <w:szCs w:val="24"/>
          <w:lang w:val="en-GB"/>
        </w:rPr>
        <w:t>frequency of the standard</w:t>
      </w:r>
      <w:r w:rsidRPr="43BE0190" w:rsidR="6879AB7A">
        <w:rPr>
          <w:rFonts w:ascii="Times New Roman" w:hAnsi="Times New Roman" w:eastAsia="Times New Roman" w:cs="Times New Roman"/>
          <w:b w:val="0"/>
          <w:bCs w:val="0"/>
          <w:i w:val="0"/>
          <w:iCs w:val="0"/>
          <w:caps w:val="0"/>
          <w:smallCaps w:val="0"/>
          <w:noProof w:val="0"/>
          <w:color w:val="auto"/>
          <w:sz w:val="24"/>
          <w:szCs w:val="24"/>
          <w:lang w:val="en-GB"/>
        </w:rPr>
        <w:t xml:space="preserve"> amount of cannabis use </w:t>
      </w:r>
      <w:r w:rsidRPr="43BE0190" w:rsidR="50549EC4">
        <w:rPr>
          <w:rFonts w:ascii="Times New Roman" w:hAnsi="Times New Roman" w:eastAsia="Times New Roman" w:cs="Times New Roman"/>
          <w:b w:val="0"/>
          <w:bCs w:val="0"/>
          <w:i w:val="0"/>
          <w:iCs w:val="0"/>
          <w:caps w:val="0"/>
          <w:smallCaps w:val="0"/>
          <w:noProof w:val="0"/>
          <w:color w:val="auto"/>
          <w:sz w:val="24"/>
          <w:szCs w:val="24"/>
          <w:lang w:val="en-GB"/>
        </w:rPr>
        <w:t xml:space="preserve">over the past year </w:t>
      </w:r>
      <w:r w:rsidRPr="43BE0190" w:rsidR="6879AB7A">
        <w:rPr>
          <w:rFonts w:ascii="Times New Roman" w:hAnsi="Times New Roman" w:eastAsia="Times New Roman" w:cs="Times New Roman"/>
          <w:b w:val="0"/>
          <w:bCs w:val="0"/>
          <w:i w:val="0"/>
          <w:iCs w:val="0"/>
          <w:caps w:val="0"/>
          <w:smallCaps w:val="0"/>
          <w:noProof w:val="0"/>
          <w:color w:val="auto"/>
          <w:sz w:val="24"/>
          <w:szCs w:val="24"/>
          <w:lang w:val="en-GB"/>
        </w:rPr>
        <w:t xml:space="preserve">among </w:t>
      </w:r>
      <w:r w:rsidRPr="43BE0190" w:rsidR="6879AB7A">
        <w:rPr>
          <w:rFonts w:ascii="Times New Roman" w:hAnsi="Times New Roman" w:eastAsia="Times New Roman" w:cs="Times New Roman"/>
          <w:b w:val="0"/>
          <w:bCs w:val="0"/>
          <w:i w:val="0"/>
          <w:iCs w:val="0"/>
          <w:caps w:val="0"/>
          <w:smallCaps w:val="0"/>
          <w:noProof w:val="0"/>
          <w:color w:val="auto"/>
          <w:sz w:val="24"/>
          <w:szCs w:val="24"/>
          <w:lang w:val="en-GB"/>
        </w:rPr>
        <w:t>participants was assessed</w:t>
      </w:r>
      <w:r w:rsidRPr="43BE0190" w:rsidR="43AADD0E">
        <w:rPr>
          <w:rFonts w:ascii="Times New Roman" w:hAnsi="Times New Roman" w:eastAsia="Times New Roman" w:cs="Times New Roman"/>
          <w:b w:val="0"/>
          <w:bCs w:val="0"/>
          <w:i w:val="0"/>
          <w:iCs w:val="0"/>
          <w:caps w:val="0"/>
          <w:smallCaps w:val="0"/>
          <w:noProof w:val="0"/>
          <w:color w:val="auto"/>
          <w:sz w:val="24"/>
          <w:szCs w:val="24"/>
          <w:lang w:val="en-GB"/>
        </w:rPr>
        <w:t xml:space="preserve"> at each assessment period</w:t>
      </w:r>
      <w:r w:rsidRPr="43BE0190" w:rsidR="6879AB7A">
        <w:rPr>
          <w:rFonts w:ascii="Times New Roman" w:hAnsi="Times New Roman" w:eastAsia="Times New Roman" w:cs="Times New Roman"/>
          <w:b w:val="0"/>
          <w:bCs w:val="0"/>
          <w:i w:val="0"/>
          <w:iCs w:val="0"/>
          <w:caps w:val="0"/>
          <w:smallCaps w:val="0"/>
          <w:noProof w:val="0"/>
          <w:color w:val="auto"/>
          <w:sz w:val="24"/>
          <w:szCs w:val="24"/>
          <w:lang w:val="en-GB"/>
        </w:rPr>
        <w:t xml:space="preserve"> through self-report</w:t>
      </w:r>
      <w:r w:rsidRPr="43BE0190" w:rsidR="5783BEE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7C1C478">
        <w:rPr>
          <w:rFonts w:ascii="Times New Roman" w:hAnsi="Times New Roman" w:eastAsia="Times New Roman" w:cs="Times New Roman"/>
          <w:b w:val="0"/>
          <w:bCs w:val="0"/>
          <w:i w:val="0"/>
          <w:iCs w:val="0"/>
          <w:caps w:val="0"/>
          <w:smallCaps w:val="0"/>
          <w:noProof w:val="0"/>
          <w:color w:val="auto"/>
          <w:sz w:val="24"/>
          <w:szCs w:val="24"/>
          <w:lang w:val="en-GB"/>
        </w:rPr>
        <w:t xml:space="preserve">The primary dosage estimate consisted of combined frequency and quantity measures to </w:t>
      </w:r>
      <w:r w:rsidRPr="43BE0190" w:rsidR="37C1C478">
        <w:rPr>
          <w:rFonts w:ascii="Times New Roman" w:hAnsi="Times New Roman" w:eastAsia="Times New Roman" w:cs="Times New Roman"/>
          <w:b w:val="0"/>
          <w:bCs w:val="0"/>
          <w:i w:val="0"/>
          <w:iCs w:val="0"/>
          <w:caps w:val="0"/>
          <w:smallCaps w:val="0"/>
          <w:noProof w:val="0"/>
          <w:color w:val="auto"/>
          <w:sz w:val="24"/>
          <w:szCs w:val="24"/>
          <w:lang w:val="en-GB"/>
        </w:rPr>
        <w:t>establish</w:t>
      </w:r>
      <w:r w:rsidRPr="43BE0190" w:rsidR="37C1C478">
        <w:rPr>
          <w:rFonts w:ascii="Times New Roman" w:hAnsi="Times New Roman" w:eastAsia="Times New Roman" w:cs="Times New Roman"/>
          <w:b w:val="0"/>
          <w:bCs w:val="0"/>
          <w:i w:val="0"/>
          <w:iCs w:val="0"/>
          <w:caps w:val="0"/>
          <w:smallCaps w:val="0"/>
          <w:noProof w:val="0"/>
          <w:color w:val="auto"/>
          <w:sz w:val="24"/>
          <w:szCs w:val="24"/>
          <w:lang w:val="en-GB"/>
        </w:rPr>
        <w:t xml:space="preserve"> a daily average use of cannabis (joints per day) for </w:t>
      </w:r>
      <w:r w:rsidRPr="43BE0190" w:rsidR="6D6BE097">
        <w:rPr>
          <w:rFonts w:ascii="Times New Roman" w:hAnsi="Times New Roman" w:eastAsia="Times New Roman" w:cs="Times New Roman"/>
          <w:b w:val="0"/>
          <w:bCs w:val="0"/>
          <w:i w:val="0"/>
          <w:iCs w:val="0"/>
          <w:caps w:val="0"/>
          <w:smallCaps w:val="0"/>
          <w:noProof w:val="0"/>
          <w:color w:val="auto"/>
          <w:sz w:val="24"/>
          <w:szCs w:val="24"/>
          <w:lang w:val="en-GB"/>
        </w:rPr>
        <w:t xml:space="preserve">each assessment phase. Multi-drug urine tests were employed also </w:t>
      </w:r>
      <w:r w:rsidRPr="43BE0190" w:rsidR="690F6BB2">
        <w:rPr>
          <w:rFonts w:ascii="Times New Roman" w:hAnsi="Times New Roman" w:eastAsia="Times New Roman" w:cs="Times New Roman"/>
          <w:b w:val="0"/>
          <w:bCs w:val="0"/>
          <w:i w:val="0"/>
          <w:iCs w:val="0"/>
          <w:caps w:val="0"/>
          <w:smallCaps w:val="0"/>
          <w:noProof w:val="0"/>
          <w:color w:val="auto"/>
          <w:sz w:val="24"/>
          <w:szCs w:val="24"/>
          <w:lang w:val="en-GB"/>
        </w:rPr>
        <w:t xml:space="preserve">to measure if no recreational drug use had been utilised within the week. All participants </w:t>
      </w:r>
      <w:r w:rsidRPr="43BE0190" w:rsidR="690F6BB2">
        <w:rPr>
          <w:rFonts w:ascii="Times New Roman" w:hAnsi="Times New Roman" w:eastAsia="Times New Roman" w:cs="Times New Roman"/>
          <w:b w:val="0"/>
          <w:bCs w:val="0"/>
          <w:i w:val="0"/>
          <w:iCs w:val="0"/>
          <w:caps w:val="0"/>
          <w:smallCaps w:val="0"/>
          <w:noProof w:val="0"/>
          <w:color w:val="auto"/>
          <w:sz w:val="24"/>
          <w:szCs w:val="24"/>
          <w:lang w:val="en-GB"/>
        </w:rPr>
        <w:t xml:space="preserve">in the final </w:t>
      </w:r>
      <w:r w:rsidRPr="43BE0190" w:rsidR="1F4D6693">
        <w:rPr>
          <w:rFonts w:ascii="Times New Roman" w:hAnsi="Times New Roman" w:eastAsia="Times New Roman" w:cs="Times New Roman"/>
          <w:b w:val="0"/>
          <w:bCs w:val="0"/>
          <w:i w:val="0"/>
          <w:iCs w:val="0"/>
          <w:caps w:val="0"/>
          <w:smallCaps w:val="0"/>
          <w:noProof w:val="0"/>
          <w:color w:val="auto"/>
          <w:sz w:val="24"/>
          <w:szCs w:val="24"/>
          <w:lang w:val="en-GB"/>
        </w:rPr>
        <w:t>analysis</w:t>
      </w:r>
      <w:r w:rsidRPr="43BE0190" w:rsidR="1F4D669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F4D6693">
        <w:rPr>
          <w:rFonts w:ascii="Times New Roman" w:hAnsi="Times New Roman" w:eastAsia="Times New Roman" w:cs="Times New Roman"/>
          <w:b w:val="0"/>
          <w:bCs w:val="0"/>
          <w:i w:val="0"/>
          <w:iCs w:val="0"/>
          <w:caps w:val="0"/>
          <w:smallCaps w:val="0"/>
          <w:noProof w:val="0"/>
          <w:color w:val="auto"/>
          <w:sz w:val="24"/>
          <w:szCs w:val="24"/>
          <w:lang w:val="en-GB"/>
        </w:rPr>
        <w:t>contained</w:t>
      </w:r>
      <w:r w:rsidRPr="43BE0190" w:rsidR="1F4D6693">
        <w:rPr>
          <w:rFonts w:ascii="Times New Roman" w:hAnsi="Times New Roman" w:eastAsia="Times New Roman" w:cs="Times New Roman"/>
          <w:b w:val="0"/>
          <w:bCs w:val="0"/>
          <w:i w:val="0"/>
          <w:iCs w:val="0"/>
          <w:caps w:val="0"/>
          <w:smallCaps w:val="0"/>
          <w:noProof w:val="0"/>
          <w:color w:val="auto"/>
          <w:sz w:val="24"/>
          <w:szCs w:val="24"/>
          <w:lang w:val="en-GB"/>
        </w:rPr>
        <w:t xml:space="preserve"> a negative multi-drug urine result which meant that all participants at the time of testing were abstinent. </w:t>
      </w:r>
      <w:r w:rsidRPr="43BE0190" w:rsidR="2623D2B7">
        <w:rPr>
          <w:rFonts w:ascii="Times New Roman" w:hAnsi="Times New Roman" w:eastAsia="Times New Roman" w:cs="Times New Roman"/>
          <w:b w:val="0"/>
          <w:bCs w:val="0"/>
          <w:i w:val="0"/>
          <w:iCs w:val="0"/>
          <w:caps w:val="0"/>
          <w:smallCaps w:val="0"/>
          <w:noProof w:val="0"/>
          <w:color w:val="auto"/>
          <w:sz w:val="24"/>
          <w:szCs w:val="24"/>
          <w:lang w:val="en-GB"/>
        </w:rPr>
        <w:t xml:space="preserve">Participants were also provided with </w:t>
      </w:r>
      <w:r w:rsidRPr="43BE0190" w:rsidR="2623D2B7">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2623D2B7">
        <w:rPr>
          <w:rFonts w:ascii="Times New Roman" w:hAnsi="Times New Roman" w:eastAsia="Times New Roman" w:cs="Times New Roman"/>
          <w:b w:val="0"/>
          <w:bCs w:val="0"/>
          <w:i w:val="0"/>
          <w:iCs w:val="0"/>
          <w:caps w:val="0"/>
          <w:smallCaps w:val="0"/>
          <w:noProof w:val="0"/>
          <w:color w:val="auto"/>
          <w:sz w:val="24"/>
          <w:szCs w:val="24"/>
          <w:lang w:val="en-GB"/>
        </w:rPr>
        <w:t xml:space="preserve"> measures to assess </w:t>
      </w:r>
      <w:r w:rsidRPr="43BE0190" w:rsidR="2623D2B7">
        <w:rPr>
          <w:rFonts w:ascii="Times New Roman" w:hAnsi="Times New Roman" w:eastAsia="Times New Roman" w:cs="Times New Roman"/>
          <w:b w:val="0"/>
          <w:bCs w:val="0"/>
          <w:i w:val="0"/>
          <w:iCs w:val="0"/>
          <w:caps w:val="0"/>
          <w:smallCaps w:val="0"/>
          <w:noProof w:val="0"/>
          <w:color w:val="auto"/>
          <w:sz w:val="24"/>
          <w:szCs w:val="24"/>
          <w:lang w:val="en-GB"/>
        </w:rPr>
        <w:t>possible confounders</w:t>
      </w:r>
      <w:r w:rsidRPr="43BE0190" w:rsidR="2623D2B7">
        <w:rPr>
          <w:rFonts w:ascii="Times New Roman" w:hAnsi="Times New Roman" w:eastAsia="Times New Roman" w:cs="Times New Roman"/>
          <w:b w:val="0"/>
          <w:bCs w:val="0"/>
          <w:i w:val="0"/>
          <w:iCs w:val="0"/>
          <w:caps w:val="0"/>
          <w:smallCaps w:val="0"/>
          <w:noProof w:val="0"/>
          <w:color w:val="auto"/>
          <w:sz w:val="24"/>
          <w:szCs w:val="24"/>
          <w:lang w:val="en-GB"/>
        </w:rPr>
        <w:t xml:space="preserve"> including socioeconomic status, IQ (WISC-II</w:t>
      </w:r>
      <w:r w:rsidRPr="43BE0190" w:rsidR="415F51B4">
        <w:rPr>
          <w:rFonts w:ascii="Times New Roman" w:hAnsi="Times New Roman" w:eastAsia="Times New Roman" w:cs="Times New Roman"/>
          <w:b w:val="0"/>
          <w:bCs w:val="0"/>
          <w:i w:val="0"/>
          <w:iCs w:val="0"/>
          <w:caps w:val="0"/>
          <w:smallCaps w:val="0"/>
          <w:noProof w:val="0"/>
          <w:color w:val="auto"/>
          <w:sz w:val="24"/>
          <w:szCs w:val="24"/>
          <w:lang w:val="en-GB"/>
        </w:rPr>
        <w:t xml:space="preserve">I Full Scale), </w:t>
      </w:r>
      <w:r w:rsidRPr="43BE0190" w:rsidR="415F51B4">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415F51B4">
        <w:rPr>
          <w:rFonts w:ascii="Times New Roman" w:hAnsi="Times New Roman" w:eastAsia="Times New Roman" w:cs="Times New Roman"/>
          <w:b w:val="0"/>
          <w:bCs w:val="0"/>
          <w:i w:val="0"/>
          <w:iCs w:val="0"/>
          <w:caps w:val="0"/>
          <w:smallCaps w:val="0"/>
          <w:noProof w:val="0"/>
          <w:color w:val="auto"/>
          <w:sz w:val="24"/>
          <w:szCs w:val="24"/>
          <w:lang w:val="en-GB"/>
        </w:rPr>
        <w:t xml:space="preserve"> substance use and prenatal drug exposure. </w:t>
      </w:r>
    </w:p>
    <w:p w:rsidR="2E2F92EE" w:rsidP="43BE0190" w:rsidRDefault="2E2F92EE" w14:paraId="2B045849" w14:textId="0ACF3CCD">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6D02DE19" w:rsidP="43BE0190" w:rsidRDefault="6D02DE19" w14:paraId="69E2B6C7" w14:textId="3A66490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54BBCB4">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1113BDC1">
        <w:rPr>
          <w:rFonts w:ascii="Times New Roman" w:hAnsi="Times New Roman" w:eastAsia="Times New Roman" w:cs="Times New Roman"/>
          <w:b w:val="1"/>
          <w:bCs w:val="1"/>
          <w:i w:val="0"/>
          <w:iCs w:val="0"/>
          <w:caps w:val="0"/>
          <w:smallCaps w:val="0"/>
          <w:noProof w:val="0"/>
          <w:color w:val="auto"/>
          <w:sz w:val="24"/>
          <w:szCs w:val="24"/>
          <w:lang w:val="en-GB"/>
        </w:rPr>
        <w:t>8</w:t>
      </w:r>
      <w:r w:rsidRPr="43BE0190" w:rsidR="454BBCB4">
        <w:rPr>
          <w:rFonts w:ascii="Times New Roman" w:hAnsi="Times New Roman" w:eastAsia="Times New Roman" w:cs="Times New Roman"/>
          <w:b w:val="1"/>
          <w:bCs w:val="1"/>
          <w:i w:val="0"/>
          <w:iCs w:val="0"/>
          <w:caps w:val="0"/>
          <w:smallCaps w:val="0"/>
          <w:noProof w:val="0"/>
          <w:color w:val="auto"/>
          <w:sz w:val="24"/>
          <w:szCs w:val="24"/>
          <w:lang w:val="en-GB"/>
        </w:rPr>
        <w:t>:</w:t>
      </w:r>
      <w:r w:rsidRPr="43BE0190" w:rsidR="454BBCB4">
        <w:rPr>
          <w:rFonts w:ascii="Times New Roman" w:hAnsi="Times New Roman" w:eastAsia="Times New Roman" w:cs="Times New Roman"/>
          <w:b w:val="0"/>
          <w:bCs w:val="0"/>
          <w:i w:val="0"/>
          <w:iCs w:val="0"/>
          <w:caps w:val="0"/>
          <w:smallCaps w:val="0"/>
          <w:noProof w:val="0"/>
          <w:color w:val="auto"/>
          <w:sz w:val="24"/>
          <w:szCs w:val="24"/>
          <w:lang w:val="en-GB"/>
        </w:rPr>
        <w:t xml:space="preserve"> Method</w:t>
      </w:r>
    </w:p>
    <w:p w:rsidR="249CE186" w:rsidP="43BE0190" w:rsidRDefault="249CE186" w14:paraId="7F4AFCDC" w14:textId="40107CE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78976B0">
        <w:rPr>
          <w:rFonts w:ascii="Times New Roman" w:hAnsi="Times New Roman" w:eastAsia="Times New Roman" w:cs="Times New Roman"/>
          <w:noProof w:val="0"/>
          <w:lang w:val="en-GB"/>
        </w:rPr>
        <w:t xml:space="preserve">The task paradigm </w:t>
      </w:r>
      <w:r w:rsidRPr="43BE0190" w:rsidR="6439778B">
        <w:rPr>
          <w:rFonts w:ascii="Times New Roman" w:hAnsi="Times New Roman" w:eastAsia="Times New Roman" w:cs="Times New Roman"/>
          <w:noProof w:val="0"/>
          <w:lang w:val="en-GB"/>
        </w:rPr>
        <w:t>involved Sternberg type spatial memory working task</w:t>
      </w:r>
      <w:r w:rsidRPr="43BE0190" w:rsidR="47757E28">
        <w:rPr>
          <w:rFonts w:ascii="Times New Roman" w:hAnsi="Times New Roman" w:eastAsia="Times New Roman" w:cs="Times New Roman"/>
          <w:noProof w:val="0"/>
          <w:lang w:val="en-GB"/>
        </w:rPr>
        <w:t>.</w:t>
      </w:r>
      <w:r w:rsidRPr="43BE0190" w:rsidR="6439778B">
        <w:rPr>
          <w:rFonts w:ascii="Times New Roman" w:hAnsi="Times New Roman" w:eastAsia="Times New Roman" w:cs="Times New Roman"/>
          <w:noProof w:val="0"/>
          <w:lang w:val="en-GB"/>
        </w:rPr>
        <w:t xml:space="preserve"> </w:t>
      </w:r>
      <w:r w:rsidRPr="43BE0190" w:rsidR="347840B9">
        <w:rPr>
          <w:rFonts w:ascii="Times New Roman" w:hAnsi="Times New Roman" w:eastAsia="Times New Roman" w:cs="Times New Roman"/>
          <w:noProof w:val="0"/>
          <w:lang w:val="en-GB"/>
        </w:rPr>
        <w:t>P</w:t>
      </w:r>
      <w:r w:rsidRPr="43BE0190" w:rsidR="7A0D2892">
        <w:rPr>
          <w:rFonts w:ascii="Times New Roman" w:hAnsi="Times New Roman" w:eastAsia="Times New Roman" w:cs="Times New Roman"/>
          <w:noProof w:val="0"/>
          <w:lang w:val="en-GB"/>
        </w:rPr>
        <w:t xml:space="preserve">articipants </w:t>
      </w:r>
      <w:r w:rsidRPr="43BE0190" w:rsidR="59F6A6BA">
        <w:rPr>
          <w:rFonts w:ascii="Times New Roman" w:hAnsi="Times New Roman" w:eastAsia="Times New Roman" w:cs="Times New Roman"/>
          <w:noProof w:val="0"/>
          <w:lang w:val="en-GB"/>
        </w:rPr>
        <w:t xml:space="preserve">engaged in 96 full trials in which they </w:t>
      </w:r>
      <w:r w:rsidRPr="43BE0190" w:rsidR="7A0D2892">
        <w:rPr>
          <w:rFonts w:ascii="Times New Roman" w:hAnsi="Times New Roman" w:eastAsia="Times New Roman" w:cs="Times New Roman"/>
          <w:noProof w:val="0"/>
          <w:lang w:val="en-GB"/>
        </w:rPr>
        <w:t xml:space="preserve">visualised </w:t>
      </w:r>
      <w:r w:rsidRPr="43BE0190" w:rsidR="4FAA3525">
        <w:rPr>
          <w:rFonts w:ascii="Times New Roman" w:hAnsi="Times New Roman" w:eastAsia="Times New Roman" w:cs="Times New Roman"/>
          <w:noProof w:val="0"/>
          <w:lang w:val="en-GB"/>
        </w:rPr>
        <w:t xml:space="preserve">three </w:t>
      </w:r>
      <w:r w:rsidRPr="43BE0190" w:rsidR="7A0D2892">
        <w:rPr>
          <w:rFonts w:ascii="Times New Roman" w:hAnsi="Times New Roman" w:eastAsia="Times New Roman" w:cs="Times New Roman"/>
          <w:noProof w:val="0"/>
          <w:lang w:val="en-GB"/>
        </w:rPr>
        <w:t>yellow circles</w:t>
      </w:r>
      <w:r w:rsidRPr="43BE0190" w:rsidR="30A2B4A5">
        <w:rPr>
          <w:rFonts w:ascii="Times New Roman" w:hAnsi="Times New Roman" w:eastAsia="Times New Roman" w:cs="Times New Roman"/>
          <w:noProof w:val="0"/>
          <w:lang w:val="en-GB"/>
        </w:rPr>
        <w:t xml:space="preserve"> sequentially in either one of eight potential areas </w:t>
      </w:r>
      <w:r w:rsidRPr="43BE0190" w:rsidR="7A0D2892">
        <w:rPr>
          <w:rFonts w:ascii="Times New Roman" w:hAnsi="Times New Roman" w:eastAsia="Times New Roman" w:cs="Times New Roman"/>
          <w:noProof w:val="0"/>
          <w:lang w:val="en-GB"/>
        </w:rPr>
        <w:t>as spatial cues</w:t>
      </w:r>
      <w:r w:rsidRPr="43BE0190" w:rsidR="7A706C45">
        <w:rPr>
          <w:rFonts w:ascii="Times New Roman" w:hAnsi="Times New Roman" w:eastAsia="Times New Roman" w:cs="Times New Roman"/>
          <w:noProof w:val="0"/>
          <w:lang w:val="en-GB"/>
        </w:rPr>
        <w:t xml:space="preserve"> over four </w:t>
      </w:r>
      <w:r w:rsidRPr="43BE0190" w:rsidR="0F40489F">
        <w:rPr>
          <w:rFonts w:ascii="Times New Roman" w:hAnsi="Times New Roman" w:eastAsia="Times New Roman" w:cs="Times New Roman"/>
          <w:noProof w:val="0"/>
          <w:lang w:val="en-GB"/>
        </w:rPr>
        <w:t xml:space="preserve">FMRI </w:t>
      </w:r>
      <w:r w:rsidRPr="43BE0190" w:rsidR="7A706C45">
        <w:rPr>
          <w:rFonts w:ascii="Times New Roman" w:hAnsi="Times New Roman" w:eastAsia="Times New Roman" w:cs="Times New Roman"/>
          <w:noProof w:val="0"/>
          <w:lang w:val="en-GB"/>
        </w:rPr>
        <w:t>runs</w:t>
      </w:r>
      <w:r w:rsidRPr="43BE0190" w:rsidR="37C3DB0C">
        <w:rPr>
          <w:rFonts w:ascii="Times New Roman" w:hAnsi="Times New Roman" w:eastAsia="Times New Roman" w:cs="Times New Roman"/>
          <w:noProof w:val="0"/>
          <w:lang w:val="en-GB"/>
        </w:rPr>
        <w:t xml:space="preserve">. </w:t>
      </w:r>
      <w:r w:rsidRPr="43BE0190" w:rsidR="1F1B2444">
        <w:rPr>
          <w:rFonts w:ascii="Times New Roman" w:hAnsi="Times New Roman" w:eastAsia="Times New Roman" w:cs="Times New Roman"/>
          <w:noProof w:val="0"/>
          <w:lang w:val="en-GB"/>
        </w:rPr>
        <w:t>The task included 3 epochs in which p</w:t>
      </w:r>
      <w:r w:rsidRPr="43BE0190" w:rsidR="37C3DB0C">
        <w:rPr>
          <w:rFonts w:ascii="Times New Roman" w:hAnsi="Times New Roman" w:eastAsia="Times New Roman" w:cs="Times New Roman"/>
          <w:noProof w:val="0"/>
          <w:lang w:val="en-GB"/>
        </w:rPr>
        <w:t>articipants were presented with the cue</w:t>
      </w:r>
      <w:r w:rsidRPr="43BE0190" w:rsidR="5797A724">
        <w:rPr>
          <w:rFonts w:ascii="Times New Roman" w:hAnsi="Times New Roman" w:eastAsia="Times New Roman" w:cs="Times New Roman"/>
          <w:noProof w:val="0"/>
          <w:lang w:val="en-GB"/>
        </w:rPr>
        <w:t xml:space="preserve"> (encoding aspect)</w:t>
      </w:r>
      <w:r w:rsidRPr="43BE0190" w:rsidR="37C3DB0C">
        <w:rPr>
          <w:rFonts w:ascii="Times New Roman" w:hAnsi="Times New Roman" w:eastAsia="Times New Roman" w:cs="Times New Roman"/>
          <w:noProof w:val="0"/>
          <w:lang w:val="en-GB"/>
        </w:rPr>
        <w:t xml:space="preserve"> </w:t>
      </w:r>
      <w:r w:rsidRPr="43BE0190" w:rsidR="55A6F169">
        <w:rPr>
          <w:rFonts w:ascii="Times New Roman" w:hAnsi="Times New Roman" w:eastAsia="Times New Roman" w:cs="Times New Roman"/>
          <w:noProof w:val="0"/>
          <w:lang w:val="en-GB"/>
        </w:rPr>
        <w:t xml:space="preserve">each for </w:t>
      </w:r>
      <w:r w:rsidRPr="43BE0190" w:rsidR="37C3DB0C">
        <w:rPr>
          <w:rFonts w:ascii="Times New Roman" w:hAnsi="Times New Roman" w:eastAsia="Times New Roman" w:cs="Times New Roman"/>
          <w:noProof w:val="0"/>
          <w:lang w:val="en-GB"/>
        </w:rPr>
        <w:t xml:space="preserve">1.5 seconds </w:t>
      </w:r>
      <w:r w:rsidRPr="43BE0190" w:rsidR="7727C1A8">
        <w:rPr>
          <w:rFonts w:ascii="Times New Roman" w:hAnsi="Times New Roman" w:eastAsia="Times New Roman" w:cs="Times New Roman"/>
          <w:noProof w:val="0"/>
          <w:lang w:val="en-GB"/>
        </w:rPr>
        <w:t xml:space="preserve">on a 2 x4 grid of </w:t>
      </w:r>
      <w:r w:rsidRPr="43BE0190" w:rsidR="2DEB02E3">
        <w:rPr>
          <w:rFonts w:ascii="Times New Roman" w:hAnsi="Times New Roman" w:eastAsia="Times New Roman" w:cs="Times New Roman"/>
          <w:noProof w:val="0"/>
          <w:lang w:val="en-GB"/>
        </w:rPr>
        <w:t xml:space="preserve">one of the three </w:t>
      </w:r>
      <w:r w:rsidRPr="43BE0190" w:rsidR="7727C1A8">
        <w:rPr>
          <w:rFonts w:ascii="Times New Roman" w:hAnsi="Times New Roman" w:eastAsia="Times New Roman" w:cs="Times New Roman"/>
          <w:noProof w:val="0"/>
          <w:lang w:val="en-GB"/>
        </w:rPr>
        <w:t xml:space="preserve">potential locations. </w:t>
      </w:r>
      <w:r w:rsidRPr="43BE0190" w:rsidR="7727C1A8">
        <w:rPr>
          <w:rFonts w:ascii="Times New Roman" w:hAnsi="Times New Roman" w:eastAsia="Times New Roman" w:cs="Times New Roman"/>
          <w:noProof w:val="0"/>
          <w:lang w:val="en-GB"/>
        </w:rPr>
        <w:t>Following the cue sequence, there</w:t>
      </w:r>
      <w:r w:rsidRPr="43BE0190" w:rsidR="7727C1A8">
        <w:rPr>
          <w:rFonts w:ascii="Times New Roman" w:hAnsi="Times New Roman" w:eastAsia="Times New Roman" w:cs="Times New Roman"/>
          <w:noProof w:val="0"/>
          <w:lang w:val="en-GB"/>
        </w:rPr>
        <w:t xml:space="preserve"> was a delay period (maintenance) </w:t>
      </w:r>
      <w:r w:rsidRPr="43BE0190" w:rsidR="1D0BA69C">
        <w:rPr>
          <w:rFonts w:ascii="Times New Roman" w:hAnsi="Times New Roman" w:eastAsia="Times New Roman" w:cs="Times New Roman"/>
          <w:noProof w:val="0"/>
          <w:lang w:val="en-GB"/>
        </w:rPr>
        <w:t xml:space="preserve">which ranged from 1.5 to 6 seconds </w:t>
      </w:r>
      <w:r w:rsidRPr="43BE0190" w:rsidR="35692355">
        <w:rPr>
          <w:rFonts w:ascii="Times New Roman" w:hAnsi="Times New Roman" w:eastAsia="Times New Roman" w:cs="Times New Roman"/>
          <w:noProof w:val="0"/>
          <w:lang w:val="en-GB"/>
        </w:rPr>
        <w:t xml:space="preserve">and then a </w:t>
      </w:r>
      <w:r w:rsidRPr="43BE0190" w:rsidR="1E7235D7">
        <w:rPr>
          <w:rFonts w:ascii="Times New Roman" w:hAnsi="Times New Roman" w:eastAsia="Times New Roman" w:cs="Times New Roman"/>
          <w:noProof w:val="0"/>
          <w:lang w:val="en-GB"/>
        </w:rPr>
        <w:t>target (</w:t>
      </w:r>
      <w:r w:rsidRPr="43BE0190" w:rsidR="35692355">
        <w:rPr>
          <w:rFonts w:ascii="Times New Roman" w:hAnsi="Times New Roman" w:eastAsia="Times New Roman" w:cs="Times New Roman"/>
          <w:noProof w:val="0"/>
          <w:lang w:val="en-GB"/>
        </w:rPr>
        <w:t>retrieval</w:t>
      </w:r>
      <w:r w:rsidRPr="43BE0190" w:rsidR="1D88EF7D">
        <w:rPr>
          <w:rFonts w:ascii="Times New Roman" w:hAnsi="Times New Roman" w:eastAsia="Times New Roman" w:cs="Times New Roman"/>
          <w:noProof w:val="0"/>
          <w:lang w:val="en-GB"/>
        </w:rPr>
        <w:t>)</w:t>
      </w:r>
      <w:r w:rsidRPr="43BE0190" w:rsidR="35692355">
        <w:rPr>
          <w:rFonts w:ascii="Times New Roman" w:hAnsi="Times New Roman" w:eastAsia="Times New Roman" w:cs="Times New Roman"/>
          <w:noProof w:val="0"/>
          <w:lang w:val="en-GB"/>
        </w:rPr>
        <w:t xml:space="preserve"> </w:t>
      </w:r>
      <w:r w:rsidRPr="43BE0190" w:rsidR="08137000">
        <w:rPr>
          <w:rFonts w:ascii="Times New Roman" w:hAnsi="Times New Roman" w:eastAsia="Times New Roman" w:cs="Times New Roman"/>
          <w:noProof w:val="0"/>
          <w:lang w:val="en-GB"/>
        </w:rPr>
        <w:t>epoch</w:t>
      </w:r>
      <w:r w:rsidRPr="43BE0190" w:rsidR="35692355">
        <w:rPr>
          <w:rFonts w:ascii="Times New Roman" w:hAnsi="Times New Roman" w:eastAsia="Times New Roman" w:cs="Times New Roman"/>
          <w:noProof w:val="0"/>
          <w:lang w:val="en-GB"/>
        </w:rPr>
        <w:t xml:space="preserve"> in which participants </w:t>
      </w:r>
      <w:r w:rsidRPr="43BE0190" w:rsidR="35692355">
        <w:rPr>
          <w:rFonts w:ascii="Times New Roman" w:hAnsi="Times New Roman" w:eastAsia="Times New Roman" w:cs="Times New Roman"/>
          <w:noProof w:val="0"/>
          <w:lang w:val="en-GB"/>
        </w:rPr>
        <w:t>were required</w:t>
      </w:r>
      <w:r w:rsidRPr="43BE0190" w:rsidR="35692355">
        <w:rPr>
          <w:rFonts w:ascii="Times New Roman" w:hAnsi="Times New Roman" w:eastAsia="Times New Roman" w:cs="Times New Roman"/>
          <w:noProof w:val="0"/>
          <w:lang w:val="en-GB"/>
        </w:rPr>
        <w:t xml:space="preserve"> to respond if any </w:t>
      </w:r>
      <w:r w:rsidRPr="43BE0190" w:rsidR="475FBCD7">
        <w:rPr>
          <w:rFonts w:ascii="Times New Roman" w:hAnsi="Times New Roman" w:eastAsia="Times New Roman" w:cs="Times New Roman"/>
          <w:noProof w:val="0"/>
          <w:lang w:val="en-GB"/>
        </w:rPr>
        <w:t>of the</w:t>
      </w:r>
      <w:r w:rsidRPr="43BE0190" w:rsidR="35692355">
        <w:rPr>
          <w:rFonts w:ascii="Times New Roman" w:hAnsi="Times New Roman" w:eastAsia="Times New Roman" w:cs="Times New Roman"/>
          <w:noProof w:val="0"/>
          <w:lang w:val="en-GB"/>
        </w:rPr>
        <w:t xml:space="preserve"> probe locat</w:t>
      </w:r>
      <w:r w:rsidRPr="43BE0190" w:rsidR="35692355">
        <w:rPr>
          <w:rFonts w:ascii="Times New Roman" w:hAnsi="Times New Roman" w:eastAsia="Times New Roman" w:cs="Times New Roman"/>
          <w:noProof w:val="0"/>
          <w:lang w:val="en-GB"/>
        </w:rPr>
        <w:t xml:space="preserve">ions </w:t>
      </w:r>
      <w:r w:rsidRPr="43BE0190" w:rsidR="35692355">
        <w:rPr>
          <w:rFonts w:ascii="Times New Roman" w:hAnsi="Times New Roman" w:eastAsia="Times New Roman" w:cs="Times New Roman"/>
          <w:noProof w:val="0"/>
          <w:lang w:val="en-GB"/>
        </w:rPr>
        <w:t>demonstrated</w:t>
      </w:r>
      <w:r w:rsidRPr="43BE0190" w:rsidR="35692355">
        <w:rPr>
          <w:rFonts w:ascii="Times New Roman" w:hAnsi="Times New Roman" w:eastAsia="Times New Roman" w:cs="Times New Roman"/>
          <w:noProof w:val="0"/>
          <w:lang w:val="en-GB"/>
        </w:rPr>
        <w:t xml:space="preserve"> matched the </w:t>
      </w:r>
      <w:r w:rsidRPr="43BE0190" w:rsidR="35692355">
        <w:rPr>
          <w:rFonts w:ascii="Times New Roman" w:hAnsi="Times New Roman" w:eastAsia="Times New Roman" w:cs="Times New Roman"/>
          <w:noProof w:val="0"/>
          <w:lang w:val="en-GB"/>
        </w:rPr>
        <w:t>previous</w:t>
      </w:r>
      <w:r w:rsidRPr="43BE0190" w:rsidR="35692355">
        <w:rPr>
          <w:rFonts w:ascii="Times New Roman" w:hAnsi="Times New Roman" w:eastAsia="Times New Roman" w:cs="Times New Roman"/>
          <w:noProof w:val="0"/>
          <w:lang w:val="en-GB"/>
        </w:rPr>
        <w:t xml:space="preserve"> stimuli</w:t>
      </w:r>
      <w:r w:rsidRPr="43BE0190" w:rsidR="5B7044C4">
        <w:rPr>
          <w:rFonts w:ascii="Times New Roman" w:hAnsi="Times New Roman" w:eastAsia="Times New Roman" w:cs="Times New Roman"/>
          <w:noProof w:val="0"/>
          <w:lang w:val="en-GB"/>
        </w:rPr>
        <w:t xml:space="preserve">. Additionally, 48 </w:t>
      </w:r>
      <w:r w:rsidRPr="43BE0190" w:rsidR="4148164A">
        <w:rPr>
          <w:rFonts w:ascii="Times New Roman" w:hAnsi="Times New Roman" w:eastAsia="Times New Roman" w:cs="Times New Roman"/>
          <w:noProof w:val="0"/>
          <w:lang w:val="en-GB"/>
        </w:rPr>
        <w:t>fast event</w:t>
      </w:r>
      <w:r w:rsidRPr="43BE0190" w:rsidR="414FF9E4">
        <w:rPr>
          <w:rFonts w:ascii="Times New Roman" w:hAnsi="Times New Roman" w:eastAsia="Times New Roman" w:cs="Times New Roman"/>
          <w:noProof w:val="0"/>
          <w:lang w:val="en-GB"/>
        </w:rPr>
        <w:t xml:space="preserve"> related </w:t>
      </w:r>
      <w:r w:rsidRPr="43BE0190" w:rsidR="5B7044C4">
        <w:rPr>
          <w:rFonts w:ascii="Times New Roman" w:hAnsi="Times New Roman" w:eastAsia="Times New Roman" w:cs="Times New Roman"/>
          <w:noProof w:val="0"/>
          <w:lang w:val="en-GB"/>
        </w:rPr>
        <w:t xml:space="preserve">partial trails with either primarily the cue </w:t>
      </w:r>
      <w:r w:rsidRPr="43BE0190" w:rsidR="12C1D356">
        <w:rPr>
          <w:rFonts w:ascii="Times New Roman" w:hAnsi="Times New Roman" w:eastAsia="Times New Roman" w:cs="Times New Roman"/>
          <w:noProof w:val="0"/>
          <w:lang w:val="en-GB"/>
        </w:rPr>
        <w:t>epoch</w:t>
      </w:r>
      <w:r w:rsidRPr="43BE0190" w:rsidR="5B7044C4">
        <w:rPr>
          <w:rFonts w:ascii="Times New Roman" w:hAnsi="Times New Roman" w:eastAsia="Times New Roman" w:cs="Times New Roman"/>
          <w:noProof w:val="0"/>
          <w:lang w:val="en-GB"/>
        </w:rPr>
        <w:t xml:space="preserve"> or the cue and delay epochs </w:t>
      </w:r>
      <w:r w:rsidRPr="43BE0190" w:rsidR="09CE2723">
        <w:rPr>
          <w:rFonts w:ascii="Times New Roman" w:hAnsi="Times New Roman" w:eastAsia="Times New Roman" w:cs="Times New Roman"/>
          <w:noProof w:val="0"/>
          <w:lang w:val="en-GB"/>
        </w:rPr>
        <w:t xml:space="preserve">but not the targets were </w:t>
      </w:r>
      <w:r w:rsidRPr="43BE0190" w:rsidR="3DA16901">
        <w:rPr>
          <w:rFonts w:ascii="Times New Roman" w:hAnsi="Times New Roman" w:eastAsia="Times New Roman" w:cs="Times New Roman"/>
          <w:noProof w:val="0"/>
          <w:lang w:val="en-GB"/>
        </w:rPr>
        <w:t>incorporated</w:t>
      </w:r>
      <w:r w:rsidRPr="43BE0190" w:rsidR="09CE2723">
        <w:rPr>
          <w:rFonts w:ascii="Times New Roman" w:hAnsi="Times New Roman" w:eastAsia="Times New Roman" w:cs="Times New Roman"/>
          <w:noProof w:val="0"/>
          <w:lang w:val="en-GB"/>
        </w:rPr>
        <w:t xml:space="preserve"> </w:t>
      </w:r>
      <w:r w:rsidRPr="43BE0190" w:rsidR="1D55657E">
        <w:rPr>
          <w:rFonts w:ascii="Times New Roman" w:hAnsi="Times New Roman" w:eastAsia="Times New Roman" w:cs="Times New Roman"/>
          <w:noProof w:val="0"/>
          <w:lang w:val="en-GB"/>
        </w:rPr>
        <w:t>which allowed the authors to divide the BOLD signal associated w</w:t>
      </w:r>
      <w:r w:rsidRPr="43BE0190" w:rsidR="372D1D56">
        <w:rPr>
          <w:rFonts w:ascii="Times New Roman" w:hAnsi="Times New Roman" w:eastAsia="Times New Roman" w:cs="Times New Roman"/>
          <w:noProof w:val="0"/>
          <w:lang w:val="en-GB"/>
        </w:rPr>
        <w:t>ith the three phases.</w:t>
      </w:r>
      <w:r w:rsidRPr="43BE0190" w:rsidR="372D1D56">
        <w:rPr>
          <w:noProof w:val="0"/>
          <w:lang w:val="en-GB"/>
        </w:rPr>
        <w:t xml:space="preserve"> </w:t>
      </w:r>
    </w:p>
    <w:p w:rsidR="074B11F4" w:rsidP="43BE0190" w:rsidRDefault="074B11F4" w14:paraId="6B3C2BD3" w14:textId="1C1EFF01">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7BEA4D9">
        <w:rPr>
          <w:rFonts w:ascii="Times New Roman" w:hAnsi="Times New Roman" w:eastAsia="Times New Roman" w:cs="Times New Roman"/>
          <w:b w:val="0"/>
          <w:bCs w:val="0"/>
          <w:i w:val="0"/>
          <w:iCs w:val="0"/>
          <w:caps w:val="0"/>
          <w:smallCaps w:val="0"/>
          <w:noProof w:val="0"/>
          <w:color w:val="auto"/>
          <w:sz w:val="24"/>
          <w:szCs w:val="24"/>
          <w:lang w:val="en-GB"/>
        </w:rPr>
        <w:t>The FMRI design whole-brain which allowed authors to study activity covering worki</w:t>
      </w:r>
      <w:r w:rsidRPr="43BE0190" w:rsidR="66C7CEA2">
        <w:rPr>
          <w:rFonts w:ascii="Times New Roman" w:hAnsi="Times New Roman" w:eastAsia="Times New Roman" w:cs="Times New Roman"/>
          <w:b w:val="0"/>
          <w:bCs w:val="0"/>
          <w:i w:val="0"/>
          <w:iCs w:val="0"/>
          <w:caps w:val="0"/>
          <w:smallCaps w:val="0"/>
          <w:noProof w:val="0"/>
          <w:color w:val="auto"/>
          <w:sz w:val="24"/>
          <w:szCs w:val="24"/>
          <w:lang w:val="en-GB"/>
        </w:rPr>
        <w:t xml:space="preserve">ng memory networks. The functional data was collected through use of an EPI sequence. </w:t>
      </w:r>
      <w:r w:rsidRPr="43BE0190" w:rsidR="3EAFDE2A">
        <w:rPr>
          <w:rFonts w:ascii="Times New Roman" w:hAnsi="Times New Roman" w:eastAsia="Times New Roman" w:cs="Times New Roman"/>
          <w:b w:val="0"/>
          <w:bCs w:val="0"/>
          <w:i w:val="0"/>
          <w:iCs w:val="0"/>
          <w:caps w:val="0"/>
          <w:smallCaps w:val="0"/>
          <w:noProof w:val="0"/>
          <w:color w:val="auto"/>
          <w:sz w:val="24"/>
          <w:szCs w:val="24"/>
          <w:lang w:val="en-GB"/>
        </w:rPr>
        <w:t>Re</w:t>
      </w:r>
      <w:r w:rsidRPr="43BE0190" w:rsidR="31BC3E1D">
        <w:rPr>
          <w:rFonts w:ascii="Times New Roman" w:hAnsi="Times New Roman" w:eastAsia="Times New Roman" w:cs="Times New Roman"/>
          <w:b w:val="0"/>
          <w:bCs w:val="0"/>
          <w:i w:val="0"/>
          <w:iCs w:val="0"/>
          <w:caps w:val="0"/>
          <w:smallCaps w:val="0"/>
          <w:noProof w:val="0"/>
          <w:color w:val="auto"/>
          <w:sz w:val="24"/>
          <w:szCs w:val="24"/>
          <w:lang w:val="en-GB"/>
        </w:rPr>
        <w:t>a</w:t>
      </w:r>
      <w:r w:rsidRPr="43BE0190" w:rsidR="3EAFDE2A">
        <w:rPr>
          <w:rFonts w:ascii="Times New Roman" w:hAnsi="Times New Roman" w:eastAsia="Times New Roman" w:cs="Times New Roman"/>
          <w:b w:val="0"/>
          <w:bCs w:val="0"/>
          <w:i w:val="0"/>
          <w:iCs w:val="0"/>
          <w:caps w:val="0"/>
          <w:smallCaps w:val="0"/>
          <w:noProof w:val="0"/>
          <w:color w:val="auto"/>
          <w:sz w:val="24"/>
          <w:szCs w:val="24"/>
          <w:lang w:val="en-GB"/>
        </w:rPr>
        <w:t xml:space="preserve">ction times during the task was recorded in milliseconds from the probe display to response by a button press on the MRI safe button box. Trials were considered as correct if the button response </w:t>
      </w:r>
      <w:r w:rsidRPr="43BE0190" w:rsidR="3EAFDE2A">
        <w:rPr>
          <w:rFonts w:ascii="Times New Roman" w:hAnsi="Times New Roman" w:eastAsia="Times New Roman" w:cs="Times New Roman"/>
          <w:b w:val="0"/>
          <w:bCs w:val="0"/>
          <w:i w:val="0"/>
          <w:iCs w:val="0"/>
          <w:caps w:val="0"/>
          <w:smallCaps w:val="0"/>
          <w:noProof w:val="0"/>
          <w:color w:val="auto"/>
          <w:sz w:val="24"/>
          <w:szCs w:val="24"/>
          <w:lang w:val="en-GB"/>
        </w:rPr>
        <w:t>indicated</w:t>
      </w:r>
      <w:r w:rsidRPr="43BE0190" w:rsidR="3EAFDE2A">
        <w:rPr>
          <w:rFonts w:ascii="Times New Roman" w:hAnsi="Times New Roman" w:eastAsia="Times New Roman" w:cs="Times New Roman"/>
          <w:b w:val="0"/>
          <w:bCs w:val="0"/>
          <w:i w:val="0"/>
          <w:iCs w:val="0"/>
          <w:caps w:val="0"/>
          <w:smallCaps w:val="0"/>
          <w:noProof w:val="0"/>
          <w:color w:val="auto"/>
          <w:sz w:val="24"/>
          <w:szCs w:val="24"/>
          <w:lang w:val="en-GB"/>
        </w:rPr>
        <w:t xml:space="preserve"> correctly if the probes occupied </w:t>
      </w:r>
      <w:r w:rsidRPr="43BE0190" w:rsidR="3EAFDE2A">
        <w:rPr>
          <w:rFonts w:ascii="Times New Roman" w:hAnsi="Times New Roman" w:eastAsia="Times New Roman" w:cs="Times New Roman"/>
          <w:b w:val="0"/>
          <w:bCs w:val="0"/>
          <w:i w:val="0"/>
          <w:iCs w:val="0"/>
          <w:caps w:val="0"/>
          <w:smallCaps w:val="0"/>
          <w:noProof w:val="0"/>
          <w:color w:val="auto"/>
          <w:sz w:val="24"/>
          <w:szCs w:val="24"/>
          <w:lang w:val="en-GB"/>
        </w:rPr>
        <w:t>a previous</w:t>
      </w:r>
      <w:r w:rsidRPr="43BE0190" w:rsidR="3EAFDE2A">
        <w:rPr>
          <w:rFonts w:ascii="Times New Roman" w:hAnsi="Times New Roman" w:eastAsia="Times New Roman" w:cs="Times New Roman"/>
          <w:b w:val="0"/>
          <w:bCs w:val="0"/>
          <w:i w:val="0"/>
          <w:iCs w:val="0"/>
          <w:caps w:val="0"/>
          <w:smallCaps w:val="0"/>
          <w:noProof w:val="0"/>
          <w:color w:val="auto"/>
          <w:sz w:val="24"/>
          <w:szCs w:val="24"/>
          <w:lang w:val="en-GB"/>
        </w:rPr>
        <w:t xml:space="preserve"> cued location.</w:t>
      </w:r>
    </w:p>
    <w:p w:rsidR="0D0F134D" w:rsidP="43BE0190" w:rsidRDefault="0D0F134D" w14:paraId="33380D89" w14:textId="4C52914F">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0A71612E">
        <w:rPr>
          <w:rFonts w:ascii="Times New Roman" w:hAnsi="Times New Roman" w:eastAsia="Times New Roman" w:cs="Times New Roman"/>
          <w:b w:val="0"/>
          <w:bCs w:val="0"/>
          <w:i w:val="0"/>
          <w:iCs w:val="0"/>
          <w:caps w:val="0"/>
          <w:smallCaps w:val="0"/>
          <w:noProof w:val="0"/>
          <w:color w:val="auto"/>
          <w:sz w:val="24"/>
          <w:szCs w:val="24"/>
          <w:lang w:val="en-GB"/>
        </w:rPr>
        <w:t>Application of a general linear model was utilised</w:t>
      </w:r>
      <w:r w:rsidRPr="43BE0190" w:rsidR="57CB4A8B">
        <w:rPr>
          <w:rFonts w:ascii="Times New Roman" w:hAnsi="Times New Roman" w:eastAsia="Times New Roman" w:cs="Times New Roman"/>
          <w:b w:val="0"/>
          <w:bCs w:val="0"/>
          <w:i w:val="0"/>
          <w:iCs w:val="0"/>
          <w:caps w:val="0"/>
          <w:smallCaps w:val="0"/>
          <w:noProof w:val="0"/>
          <w:color w:val="auto"/>
          <w:sz w:val="24"/>
          <w:szCs w:val="24"/>
          <w:lang w:val="en-GB"/>
        </w:rPr>
        <w:t xml:space="preserve"> to analyse the </w:t>
      </w:r>
      <w:r w:rsidRPr="43BE0190" w:rsidR="0A71612E">
        <w:rPr>
          <w:rFonts w:ascii="Times New Roman" w:hAnsi="Times New Roman" w:eastAsia="Times New Roman" w:cs="Times New Roman"/>
          <w:b w:val="0"/>
          <w:bCs w:val="0"/>
          <w:i w:val="0"/>
          <w:iCs w:val="0"/>
          <w:caps w:val="0"/>
          <w:smallCaps w:val="0"/>
          <w:noProof w:val="0"/>
          <w:color w:val="auto"/>
          <w:sz w:val="24"/>
          <w:szCs w:val="24"/>
          <w:lang w:val="en-GB"/>
        </w:rPr>
        <w:t>data from the F</w:t>
      </w:r>
      <w:r w:rsidRPr="43BE0190" w:rsidR="3C72BF50">
        <w:rPr>
          <w:rFonts w:ascii="Times New Roman" w:hAnsi="Times New Roman" w:eastAsia="Times New Roman" w:cs="Times New Roman"/>
          <w:b w:val="0"/>
          <w:bCs w:val="0"/>
          <w:i w:val="0"/>
          <w:iCs w:val="0"/>
          <w:caps w:val="0"/>
          <w:smallCaps w:val="0"/>
          <w:noProof w:val="0"/>
          <w:color w:val="auto"/>
          <w:sz w:val="24"/>
          <w:szCs w:val="24"/>
          <w:lang w:val="en-GB"/>
        </w:rPr>
        <w:t>MRI</w:t>
      </w:r>
      <w:r w:rsidRPr="43BE0190" w:rsidR="76E4547D">
        <w:rPr>
          <w:rFonts w:ascii="Times New Roman" w:hAnsi="Times New Roman" w:eastAsia="Times New Roman" w:cs="Times New Roman"/>
          <w:b w:val="0"/>
          <w:bCs w:val="0"/>
          <w:i w:val="0"/>
          <w:iCs w:val="0"/>
          <w:caps w:val="0"/>
          <w:smallCaps w:val="0"/>
          <w:noProof w:val="0"/>
          <w:color w:val="auto"/>
          <w:sz w:val="24"/>
          <w:szCs w:val="24"/>
          <w:lang w:val="en-GB"/>
        </w:rPr>
        <w:t xml:space="preserve">. Cannabis use predictors including age of onset and total cannabis use were regressed against </w:t>
      </w:r>
      <w:r w:rsidRPr="43BE0190" w:rsidR="7BF09167">
        <w:rPr>
          <w:rFonts w:ascii="Times New Roman" w:hAnsi="Times New Roman" w:eastAsia="Times New Roman" w:cs="Times New Roman"/>
          <w:b w:val="0"/>
          <w:bCs w:val="0"/>
          <w:i w:val="0"/>
          <w:iCs w:val="0"/>
          <w:caps w:val="0"/>
          <w:smallCaps w:val="0"/>
          <w:noProof w:val="0"/>
          <w:color w:val="auto"/>
          <w:sz w:val="24"/>
          <w:szCs w:val="24"/>
          <w:lang w:val="en-GB"/>
        </w:rPr>
        <w:t xml:space="preserve">brain activation within phase-specific contrasts. </w:t>
      </w:r>
    </w:p>
    <w:p w:rsidR="6082400B" w:rsidP="43BE0190" w:rsidRDefault="6082400B" w14:paraId="0F2F8400" w14:textId="4C54C58A">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6ECBEC3D" w:rsidP="43BE0190" w:rsidRDefault="6ECBEC3D" w14:paraId="7AE8263F" w14:textId="7925BFD8">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25565DB2">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59769054">
        <w:rPr>
          <w:rFonts w:ascii="Times New Roman" w:hAnsi="Times New Roman" w:eastAsia="Times New Roman" w:cs="Times New Roman"/>
          <w:b w:val="1"/>
          <w:bCs w:val="1"/>
          <w:i w:val="0"/>
          <w:iCs w:val="0"/>
          <w:caps w:val="0"/>
          <w:smallCaps w:val="0"/>
          <w:noProof w:val="0"/>
          <w:color w:val="auto"/>
          <w:sz w:val="24"/>
          <w:szCs w:val="24"/>
          <w:lang w:val="en-GB"/>
        </w:rPr>
        <w:t>9</w:t>
      </w:r>
      <w:r w:rsidRPr="43BE0190" w:rsidR="25565DB2">
        <w:rPr>
          <w:rFonts w:ascii="Times New Roman" w:hAnsi="Times New Roman" w:eastAsia="Times New Roman" w:cs="Times New Roman"/>
          <w:b w:val="1"/>
          <w:bCs w:val="1"/>
          <w:i w:val="0"/>
          <w:iCs w:val="0"/>
          <w:caps w:val="0"/>
          <w:smallCaps w:val="0"/>
          <w:noProof w:val="0"/>
          <w:color w:val="auto"/>
          <w:sz w:val="24"/>
          <w:szCs w:val="24"/>
          <w:lang w:val="en-GB"/>
        </w:rPr>
        <w:t>:</w:t>
      </w:r>
      <w:r w:rsidRPr="43BE0190" w:rsidR="25565DB2">
        <w:rPr>
          <w:rFonts w:ascii="Times New Roman" w:hAnsi="Times New Roman" w:eastAsia="Times New Roman" w:cs="Times New Roman"/>
          <w:b w:val="0"/>
          <w:bCs w:val="0"/>
          <w:i w:val="0"/>
          <w:iCs w:val="0"/>
          <w:caps w:val="0"/>
          <w:smallCaps w:val="0"/>
          <w:noProof w:val="0"/>
          <w:color w:val="auto"/>
          <w:sz w:val="24"/>
          <w:szCs w:val="24"/>
          <w:lang w:val="en-GB"/>
        </w:rPr>
        <w:t xml:space="preserve"> Results</w:t>
      </w:r>
      <w:r w:rsidRPr="43BE0190" w:rsidR="4AA4D421">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0BF4BEC2">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033E389B" w:rsidP="43BE0190" w:rsidRDefault="033E389B" w14:paraId="22E1A82C" w14:textId="06037AD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4D55747">
        <w:rPr>
          <w:rFonts w:ascii="Times New Roman" w:hAnsi="Times New Roman" w:eastAsia="Times New Roman" w:cs="Times New Roman"/>
          <w:b w:val="0"/>
          <w:bCs w:val="0"/>
          <w:i w:val="0"/>
          <w:iCs w:val="0"/>
          <w:caps w:val="0"/>
          <w:smallCaps w:val="0"/>
          <w:noProof w:val="0"/>
          <w:color w:val="auto"/>
          <w:sz w:val="24"/>
          <w:szCs w:val="24"/>
          <w:lang w:val="en-GB"/>
        </w:rPr>
        <w:t xml:space="preserve">The main findings of the journal article include that earlier age of </w:t>
      </w:r>
      <w:r w:rsidRPr="43BE0190" w:rsidR="74D7A364">
        <w:rPr>
          <w:rFonts w:ascii="Times New Roman" w:hAnsi="Times New Roman" w:eastAsia="Times New Roman" w:cs="Times New Roman"/>
          <w:b w:val="0"/>
          <w:bCs w:val="0"/>
          <w:i w:val="0"/>
          <w:iCs w:val="0"/>
          <w:caps w:val="0"/>
          <w:smallCaps w:val="0"/>
          <w:noProof w:val="0"/>
          <w:color w:val="auto"/>
          <w:sz w:val="24"/>
          <w:szCs w:val="24"/>
          <w:lang w:val="en-GB"/>
        </w:rPr>
        <w:t xml:space="preserve">cannabis </w:t>
      </w:r>
      <w:r w:rsidRPr="43BE0190" w:rsidR="44D55747">
        <w:rPr>
          <w:rFonts w:ascii="Times New Roman" w:hAnsi="Times New Roman" w:eastAsia="Times New Roman" w:cs="Times New Roman"/>
          <w:b w:val="0"/>
          <w:bCs w:val="0"/>
          <w:i w:val="0"/>
          <w:iCs w:val="0"/>
          <w:caps w:val="0"/>
          <w:smallCaps w:val="0"/>
          <w:noProof w:val="0"/>
          <w:color w:val="auto"/>
          <w:sz w:val="24"/>
          <w:szCs w:val="24"/>
          <w:lang w:val="en-GB"/>
        </w:rPr>
        <w:t>onset</w:t>
      </w:r>
      <w:r w:rsidRPr="43BE0190" w:rsidR="1F639452">
        <w:rPr>
          <w:rFonts w:ascii="Times New Roman" w:hAnsi="Times New Roman" w:eastAsia="Times New Roman" w:cs="Times New Roman"/>
          <w:b w:val="0"/>
          <w:bCs w:val="0"/>
          <w:i w:val="0"/>
          <w:iCs w:val="0"/>
          <w:caps w:val="0"/>
          <w:smallCaps w:val="0"/>
          <w:noProof w:val="0"/>
          <w:color w:val="auto"/>
          <w:sz w:val="24"/>
          <w:szCs w:val="24"/>
          <w:lang w:val="en-GB"/>
        </w:rPr>
        <w:t xml:space="preserve"> was associated with slower </w:t>
      </w:r>
      <w:r w:rsidRPr="43BE0190" w:rsidR="4CB344F5">
        <w:rPr>
          <w:rFonts w:ascii="Times New Roman" w:hAnsi="Times New Roman" w:eastAsia="Times New Roman" w:cs="Times New Roman"/>
          <w:b w:val="0"/>
          <w:bCs w:val="0"/>
          <w:i w:val="0"/>
          <w:iCs w:val="0"/>
          <w:caps w:val="0"/>
          <w:smallCaps w:val="0"/>
          <w:noProof w:val="0"/>
          <w:color w:val="auto"/>
          <w:sz w:val="24"/>
          <w:szCs w:val="24"/>
          <w:lang w:val="en-GB"/>
        </w:rPr>
        <w:t xml:space="preserve">working memory </w:t>
      </w:r>
      <w:r w:rsidRPr="43BE0190" w:rsidR="1F639452">
        <w:rPr>
          <w:rFonts w:ascii="Times New Roman" w:hAnsi="Times New Roman" w:eastAsia="Times New Roman" w:cs="Times New Roman"/>
          <w:b w:val="0"/>
          <w:bCs w:val="0"/>
          <w:i w:val="0"/>
          <w:iCs w:val="0"/>
          <w:caps w:val="0"/>
          <w:smallCaps w:val="0"/>
          <w:noProof w:val="0"/>
          <w:color w:val="auto"/>
          <w:sz w:val="24"/>
          <w:szCs w:val="24"/>
          <w:lang w:val="en-GB"/>
        </w:rPr>
        <w:t>reaction times</w:t>
      </w:r>
      <w:r w:rsidRPr="43BE0190" w:rsidR="1F639452">
        <w:rPr>
          <w:rFonts w:ascii="Times New Roman" w:hAnsi="Times New Roman" w:eastAsia="Times New Roman" w:cs="Times New Roman"/>
          <w:b w:val="0"/>
          <w:bCs w:val="0"/>
          <w:i w:val="0"/>
          <w:iCs w:val="0"/>
          <w:caps w:val="0"/>
          <w:smallCaps w:val="0"/>
          <w:noProof w:val="0"/>
          <w:color w:val="auto"/>
          <w:sz w:val="24"/>
          <w:szCs w:val="24"/>
          <w:lang w:val="en-GB"/>
        </w:rPr>
        <w:t xml:space="preserve"> during adulthood</w:t>
      </w:r>
      <w:r w:rsidRPr="43BE0190" w:rsidR="26C6F1A6">
        <w:rPr>
          <w:rFonts w:ascii="Times New Roman" w:hAnsi="Times New Roman" w:eastAsia="Times New Roman" w:cs="Times New Roman"/>
          <w:b w:val="0"/>
          <w:bCs w:val="0"/>
          <w:i w:val="0"/>
          <w:iCs w:val="0"/>
          <w:caps w:val="0"/>
          <w:smallCaps w:val="0"/>
          <w:noProof w:val="0"/>
          <w:color w:val="auto"/>
          <w:sz w:val="24"/>
          <w:szCs w:val="24"/>
          <w:lang w:val="en-GB"/>
        </w:rPr>
        <w:t>. The behaviour effect was</w:t>
      </w:r>
      <w:r w:rsidRPr="43BE0190" w:rsidR="48A48AA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6C6F1A6">
        <w:rPr>
          <w:rFonts w:ascii="Times New Roman" w:hAnsi="Times New Roman" w:eastAsia="Times New Roman" w:cs="Times New Roman"/>
          <w:b w:val="0"/>
          <w:bCs w:val="0"/>
          <w:i w:val="0"/>
          <w:iCs w:val="0"/>
          <w:caps w:val="0"/>
          <w:smallCaps w:val="0"/>
          <w:noProof w:val="0"/>
          <w:color w:val="auto"/>
          <w:sz w:val="24"/>
          <w:szCs w:val="24"/>
          <w:lang w:val="en-GB"/>
        </w:rPr>
        <w:t>mediated by reduced posterior parietal cortex activation during encoding</w:t>
      </w:r>
      <w:r w:rsidRPr="43BE0190" w:rsidR="4EA716E7">
        <w:rPr>
          <w:rFonts w:ascii="Times New Roman" w:hAnsi="Times New Roman" w:eastAsia="Times New Roman" w:cs="Times New Roman"/>
          <w:b w:val="0"/>
          <w:bCs w:val="0"/>
          <w:i w:val="0"/>
          <w:iCs w:val="0"/>
          <w:caps w:val="0"/>
          <w:smallCaps w:val="0"/>
          <w:noProof w:val="0"/>
          <w:color w:val="auto"/>
          <w:sz w:val="24"/>
          <w:szCs w:val="24"/>
          <w:lang w:val="en-GB"/>
        </w:rPr>
        <w:t xml:space="preserve"> which explains for the behavioural deficits.</w:t>
      </w:r>
      <w:r w:rsidRPr="43BE0190" w:rsidR="3BB59C37">
        <w:rPr>
          <w:rFonts w:ascii="Times New Roman" w:hAnsi="Times New Roman" w:eastAsia="Times New Roman" w:cs="Times New Roman"/>
          <w:b w:val="0"/>
          <w:bCs w:val="0"/>
          <w:i w:val="0"/>
          <w:iCs w:val="0"/>
          <w:caps w:val="0"/>
          <w:smallCaps w:val="0"/>
          <w:noProof w:val="0"/>
          <w:color w:val="auto"/>
          <w:sz w:val="24"/>
          <w:szCs w:val="24"/>
          <w:lang w:val="en-GB"/>
        </w:rPr>
        <w:t xml:space="preserve"> The finding aligns with the study’s hypothesis.</w:t>
      </w:r>
      <w:r w:rsidRPr="43BE0190" w:rsidR="26C6F1A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6C6F1A6">
        <w:rPr>
          <w:rFonts w:ascii="Times New Roman" w:hAnsi="Times New Roman" w:eastAsia="Times New Roman" w:cs="Times New Roman"/>
          <w:b w:val="0"/>
          <w:bCs w:val="0"/>
          <w:i w:val="0"/>
          <w:iCs w:val="0"/>
          <w:caps w:val="0"/>
          <w:smallCaps w:val="0"/>
          <w:noProof w:val="0"/>
          <w:color w:val="auto"/>
          <w:sz w:val="24"/>
          <w:szCs w:val="24"/>
          <w:lang w:val="en-GB"/>
        </w:rPr>
        <w:t xml:space="preserve">Total cannabis use </w:t>
      </w:r>
      <w:r w:rsidRPr="43BE0190" w:rsidR="4F790E88">
        <w:rPr>
          <w:rFonts w:ascii="Times New Roman" w:hAnsi="Times New Roman" w:eastAsia="Times New Roman" w:cs="Times New Roman"/>
          <w:b w:val="0"/>
          <w:bCs w:val="0"/>
          <w:i w:val="0"/>
          <w:iCs w:val="0"/>
          <w:caps w:val="0"/>
          <w:smallCaps w:val="0"/>
          <w:noProof w:val="0"/>
          <w:color w:val="auto"/>
          <w:sz w:val="24"/>
          <w:szCs w:val="24"/>
          <w:lang w:val="en-GB"/>
        </w:rPr>
        <w:t>(independent of age of onset)</w:t>
      </w:r>
      <w:r w:rsidRPr="43BE0190" w:rsidR="4036AF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CA8D30F">
        <w:rPr>
          <w:rFonts w:ascii="Times New Roman" w:hAnsi="Times New Roman" w:eastAsia="Times New Roman" w:cs="Times New Roman"/>
          <w:b w:val="0"/>
          <w:bCs w:val="0"/>
          <w:i w:val="0"/>
          <w:iCs w:val="0"/>
          <w:caps w:val="0"/>
          <w:smallCaps w:val="0"/>
          <w:noProof w:val="0"/>
          <w:color w:val="auto"/>
          <w:sz w:val="24"/>
          <w:szCs w:val="24"/>
          <w:lang w:val="en-GB"/>
        </w:rPr>
        <w:t>whereby</w:t>
      </w:r>
      <w:r w:rsidRPr="43BE0190" w:rsidR="4036AFF6">
        <w:rPr>
          <w:rFonts w:ascii="Times New Roman" w:hAnsi="Times New Roman" w:eastAsia="Times New Roman" w:cs="Times New Roman"/>
          <w:b w:val="0"/>
          <w:bCs w:val="0"/>
          <w:i w:val="0"/>
          <w:iCs w:val="0"/>
          <w:caps w:val="0"/>
          <w:smallCaps w:val="0"/>
          <w:noProof w:val="0"/>
          <w:color w:val="auto"/>
          <w:sz w:val="24"/>
          <w:szCs w:val="24"/>
          <w:lang w:val="en-GB"/>
        </w:rPr>
        <w:t xml:space="preserve"> enhanced levels of cannabis use</w:t>
      </w:r>
      <w:r w:rsidRPr="43BE0190" w:rsidR="4F790E8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9F2E403">
        <w:rPr>
          <w:rFonts w:ascii="Times New Roman" w:hAnsi="Times New Roman" w:eastAsia="Times New Roman" w:cs="Times New Roman"/>
          <w:b w:val="0"/>
          <w:bCs w:val="0"/>
          <w:i w:val="0"/>
          <w:iCs w:val="0"/>
          <w:caps w:val="0"/>
          <w:smallCaps w:val="0"/>
          <w:noProof w:val="0"/>
          <w:color w:val="auto"/>
          <w:sz w:val="24"/>
          <w:szCs w:val="24"/>
          <w:lang w:val="en-GB"/>
        </w:rPr>
        <w:t>were</w:t>
      </w:r>
      <w:r w:rsidRPr="43BE0190" w:rsidR="4F790E88">
        <w:rPr>
          <w:rFonts w:ascii="Times New Roman" w:hAnsi="Times New Roman" w:eastAsia="Times New Roman" w:cs="Times New Roman"/>
          <w:b w:val="0"/>
          <w:bCs w:val="0"/>
          <w:i w:val="0"/>
          <w:iCs w:val="0"/>
          <w:caps w:val="0"/>
          <w:smallCaps w:val="0"/>
          <w:noProof w:val="0"/>
          <w:color w:val="auto"/>
          <w:sz w:val="24"/>
          <w:szCs w:val="24"/>
          <w:lang w:val="en-GB"/>
        </w:rPr>
        <w:t xml:space="preserve"> related to greater dorsolateral prefrontal cortex activity </w:t>
      </w:r>
      <w:r w:rsidRPr="43BE0190" w:rsidR="0A4042E4">
        <w:rPr>
          <w:rFonts w:ascii="Times New Roman" w:hAnsi="Times New Roman" w:eastAsia="Times New Roman" w:cs="Times New Roman"/>
          <w:b w:val="0"/>
          <w:bCs w:val="0"/>
          <w:i w:val="0"/>
          <w:iCs w:val="0"/>
          <w:caps w:val="0"/>
          <w:smallCaps w:val="0"/>
          <w:noProof w:val="0"/>
          <w:color w:val="auto"/>
          <w:sz w:val="24"/>
          <w:szCs w:val="24"/>
          <w:lang w:val="en-GB"/>
        </w:rPr>
        <w:t>during maintenance and retrieval of information</w:t>
      </w:r>
      <w:r w:rsidRPr="43BE0190" w:rsidR="7B58D542">
        <w:rPr>
          <w:rFonts w:ascii="Times New Roman" w:hAnsi="Times New Roman" w:eastAsia="Times New Roman" w:cs="Times New Roman"/>
          <w:b w:val="0"/>
          <w:bCs w:val="0"/>
          <w:i w:val="0"/>
          <w:iCs w:val="0"/>
          <w:caps w:val="0"/>
          <w:smallCaps w:val="0"/>
          <w:noProof w:val="0"/>
          <w:color w:val="auto"/>
          <w:sz w:val="24"/>
          <w:szCs w:val="24"/>
          <w:lang w:val="en-GB"/>
        </w:rPr>
        <w:t>, suggesting a</w:t>
      </w:r>
      <w:r w:rsidRPr="43BE0190" w:rsidR="3DCFED95">
        <w:rPr>
          <w:rFonts w:ascii="Times New Roman" w:hAnsi="Times New Roman" w:eastAsia="Times New Roman" w:cs="Times New Roman"/>
          <w:b w:val="0"/>
          <w:bCs w:val="0"/>
          <w:i w:val="0"/>
          <w:iCs w:val="0"/>
          <w:caps w:val="0"/>
          <w:smallCaps w:val="0"/>
          <w:noProof w:val="0"/>
          <w:color w:val="auto"/>
          <w:sz w:val="24"/>
          <w:szCs w:val="24"/>
          <w:lang w:val="en-GB"/>
        </w:rPr>
        <w:t xml:space="preserve"> dose-dep</w:t>
      </w:r>
      <w:r w:rsidRPr="43BE0190" w:rsidR="3D4B2E6E">
        <w:rPr>
          <w:rFonts w:ascii="Times New Roman" w:hAnsi="Times New Roman" w:eastAsia="Times New Roman" w:cs="Times New Roman"/>
          <w:b w:val="0"/>
          <w:bCs w:val="0"/>
          <w:i w:val="0"/>
          <w:iCs w:val="0"/>
          <w:caps w:val="0"/>
          <w:smallCaps w:val="0"/>
          <w:noProof w:val="0"/>
          <w:color w:val="auto"/>
          <w:sz w:val="24"/>
          <w:szCs w:val="24"/>
          <w:lang w:val="en-GB"/>
        </w:rPr>
        <w:t>en</w:t>
      </w:r>
      <w:r w:rsidRPr="43BE0190" w:rsidR="3DCFED95">
        <w:rPr>
          <w:rFonts w:ascii="Times New Roman" w:hAnsi="Times New Roman" w:eastAsia="Times New Roman" w:cs="Times New Roman"/>
          <w:b w:val="0"/>
          <w:bCs w:val="0"/>
          <w:i w:val="0"/>
          <w:iCs w:val="0"/>
          <w:caps w:val="0"/>
          <w:smallCaps w:val="0"/>
          <w:noProof w:val="0"/>
          <w:color w:val="auto"/>
          <w:sz w:val="24"/>
          <w:szCs w:val="24"/>
          <w:lang w:val="en-GB"/>
        </w:rPr>
        <w:t>dent</w:t>
      </w:r>
      <w:r w:rsidRPr="43BE0190" w:rsidR="3DCFED95">
        <w:rPr>
          <w:rFonts w:ascii="Times New Roman" w:hAnsi="Times New Roman" w:eastAsia="Times New Roman" w:cs="Times New Roman"/>
          <w:b w:val="0"/>
          <w:bCs w:val="0"/>
          <w:i w:val="0"/>
          <w:iCs w:val="0"/>
          <w:caps w:val="0"/>
          <w:smallCaps w:val="0"/>
          <w:noProof w:val="0"/>
          <w:color w:val="auto"/>
          <w:sz w:val="24"/>
          <w:szCs w:val="24"/>
          <w:lang w:val="en-GB"/>
        </w:rPr>
        <w:t xml:space="preserve"> relationship</w:t>
      </w:r>
      <w:r w:rsidRPr="43BE0190" w:rsidR="3A76AAF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3A850FC">
        <w:rPr>
          <w:rFonts w:ascii="Times New Roman" w:hAnsi="Times New Roman" w:eastAsia="Times New Roman" w:cs="Times New Roman"/>
          <w:b w:val="0"/>
          <w:bCs w:val="0"/>
          <w:i w:val="0"/>
          <w:iCs w:val="0"/>
          <w:caps w:val="0"/>
          <w:smallCaps w:val="0"/>
          <w:noProof w:val="0"/>
          <w:color w:val="auto"/>
          <w:sz w:val="24"/>
          <w:szCs w:val="24"/>
          <w:lang w:val="en-GB"/>
        </w:rPr>
        <w:t xml:space="preserve">With relevance to behaviour, greater activity of this brain area </w:t>
      </w:r>
      <w:r w:rsidRPr="43BE0190" w:rsidR="334961DB">
        <w:rPr>
          <w:rFonts w:ascii="Times New Roman" w:hAnsi="Times New Roman" w:eastAsia="Times New Roman" w:cs="Times New Roman"/>
          <w:b w:val="0"/>
          <w:bCs w:val="0"/>
          <w:i w:val="0"/>
          <w:iCs w:val="0"/>
          <w:caps w:val="0"/>
          <w:smallCaps w:val="0"/>
          <w:noProof w:val="0"/>
          <w:color w:val="auto"/>
          <w:sz w:val="24"/>
          <w:szCs w:val="24"/>
          <w:lang w:val="en-GB"/>
        </w:rPr>
        <w:t xml:space="preserve">during maintenance of information displayed </w:t>
      </w:r>
      <w:r w:rsidRPr="43BE0190" w:rsidR="0A4042E4">
        <w:rPr>
          <w:rFonts w:ascii="Times New Roman" w:hAnsi="Times New Roman" w:eastAsia="Times New Roman" w:cs="Times New Roman"/>
          <w:b w:val="0"/>
          <w:bCs w:val="0"/>
          <w:i w:val="0"/>
          <w:iCs w:val="0"/>
          <w:caps w:val="0"/>
          <w:smallCaps w:val="0"/>
          <w:noProof w:val="0"/>
          <w:color w:val="auto"/>
          <w:sz w:val="24"/>
          <w:szCs w:val="24"/>
          <w:lang w:val="en-GB"/>
        </w:rPr>
        <w:t>pattern</w:t>
      </w:r>
      <w:r w:rsidRPr="43BE0190" w:rsidR="76540FAE">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0A4042E4">
        <w:rPr>
          <w:rFonts w:ascii="Times New Roman" w:hAnsi="Times New Roman" w:eastAsia="Times New Roman" w:cs="Times New Roman"/>
          <w:b w:val="0"/>
          <w:bCs w:val="0"/>
          <w:i w:val="0"/>
          <w:iCs w:val="0"/>
          <w:caps w:val="0"/>
          <w:smallCaps w:val="0"/>
          <w:noProof w:val="0"/>
          <w:color w:val="auto"/>
          <w:sz w:val="24"/>
          <w:szCs w:val="24"/>
          <w:lang w:val="en-GB"/>
        </w:rPr>
        <w:t xml:space="preserve"> with poorer working memory accuracy, however, </w:t>
      </w:r>
      <w:r w:rsidRPr="43BE0190" w:rsidR="77157D5E">
        <w:rPr>
          <w:rFonts w:ascii="Times New Roman" w:hAnsi="Times New Roman" w:eastAsia="Times New Roman" w:cs="Times New Roman"/>
          <w:b w:val="0"/>
          <w:bCs w:val="0"/>
          <w:i w:val="0"/>
          <w:iCs w:val="0"/>
          <w:caps w:val="0"/>
          <w:smallCaps w:val="0"/>
          <w:noProof w:val="0"/>
          <w:color w:val="auto"/>
          <w:sz w:val="24"/>
          <w:szCs w:val="24"/>
          <w:lang w:val="en-GB"/>
        </w:rPr>
        <w:t>after adjusting for prenatal exposure, the outcome became non-</w:t>
      </w:r>
      <w:r w:rsidRPr="43BE0190" w:rsidR="0A4042E4">
        <w:rPr>
          <w:rFonts w:ascii="Times New Roman" w:hAnsi="Times New Roman" w:eastAsia="Times New Roman" w:cs="Times New Roman"/>
          <w:b w:val="0"/>
          <w:bCs w:val="0"/>
          <w:i w:val="0"/>
          <w:iCs w:val="0"/>
          <w:caps w:val="0"/>
          <w:smallCaps w:val="0"/>
          <w:noProof w:val="0"/>
          <w:color w:val="auto"/>
          <w:sz w:val="24"/>
          <w:szCs w:val="24"/>
          <w:lang w:val="en-GB"/>
        </w:rPr>
        <w:t xml:space="preserve">significant </w:t>
      </w:r>
      <w:r w:rsidRPr="43BE0190" w:rsidR="018473F3">
        <w:rPr>
          <w:rFonts w:ascii="Times New Roman" w:hAnsi="Times New Roman" w:eastAsia="Times New Roman" w:cs="Times New Roman"/>
          <w:b w:val="0"/>
          <w:bCs w:val="0"/>
          <w:i w:val="0"/>
          <w:iCs w:val="0"/>
          <w:caps w:val="0"/>
          <w:smallCaps w:val="0"/>
          <w:noProof w:val="0"/>
          <w:color w:val="auto"/>
          <w:sz w:val="24"/>
          <w:szCs w:val="24"/>
          <w:lang w:val="en-GB"/>
        </w:rPr>
        <w:t xml:space="preserve">in the analysis. </w:t>
      </w:r>
      <w:r w:rsidRPr="43BE0190" w:rsidR="57D94673">
        <w:rPr>
          <w:rFonts w:ascii="Times New Roman" w:hAnsi="Times New Roman" w:eastAsia="Times New Roman" w:cs="Times New Roman"/>
          <w:b w:val="0"/>
          <w:bCs w:val="0"/>
          <w:i w:val="0"/>
          <w:iCs w:val="0"/>
          <w:caps w:val="0"/>
          <w:smallCaps w:val="0"/>
          <w:noProof w:val="0"/>
          <w:color w:val="auto"/>
          <w:sz w:val="24"/>
          <w:szCs w:val="24"/>
          <w:lang w:val="en-GB"/>
        </w:rPr>
        <w:t>Despite</w:t>
      </w:r>
      <w:r w:rsidRPr="43BE0190" w:rsidR="0A4042E4">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43BE0190" w:rsidR="13661C08">
        <w:rPr>
          <w:rFonts w:ascii="Times New Roman" w:hAnsi="Times New Roman" w:eastAsia="Times New Roman" w:cs="Times New Roman"/>
          <w:b w:val="0"/>
          <w:bCs w:val="0"/>
          <w:i w:val="0"/>
          <w:iCs w:val="0"/>
          <w:caps w:val="0"/>
          <w:smallCaps w:val="0"/>
          <w:noProof w:val="0"/>
          <w:color w:val="auto"/>
          <w:sz w:val="24"/>
          <w:szCs w:val="24"/>
          <w:lang w:val="en-GB"/>
        </w:rPr>
        <w:t>a</w:t>
      </w:r>
      <w:r w:rsidRPr="43BE0190" w:rsidR="1C55E90D">
        <w:rPr>
          <w:rFonts w:ascii="Times New Roman" w:hAnsi="Times New Roman" w:eastAsia="Times New Roman" w:cs="Times New Roman"/>
          <w:b w:val="0"/>
          <w:bCs w:val="0"/>
          <w:i w:val="0"/>
          <w:iCs w:val="0"/>
          <w:caps w:val="0"/>
          <w:smallCaps w:val="0"/>
          <w:noProof w:val="0"/>
          <w:color w:val="auto"/>
          <w:sz w:val="24"/>
          <w:szCs w:val="24"/>
          <w:lang w:val="en-GB"/>
        </w:rPr>
        <w:t>ssociations, cannabis users working memory performance did not differentiate or perform worse than non-users.</w:t>
      </w:r>
      <w:r w:rsidRPr="43BE0190" w:rsidR="49CC30D1">
        <w:rPr>
          <w:rFonts w:ascii="Times New Roman" w:hAnsi="Times New Roman" w:eastAsia="Times New Roman" w:cs="Times New Roman"/>
          <w:b w:val="0"/>
          <w:bCs w:val="0"/>
          <w:i w:val="0"/>
          <w:iCs w:val="0"/>
          <w:caps w:val="0"/>
          <w:smallCaps w:val="0"/>
          <w:noProof w:val="0"/>
          <w:color w:val="auto"/>
          <w:sz w:val="24"/>
          <w:szCs w:val="24"/>
          <w:lang w:val="en-GB"/>
        </w:rPr>
        <w:t xml:space="preserve"> In fact, on some occasions cannabis users performed better than non-users</w:t>
      </w:r>
      <w:r w:rsidRPr="43BE0190" w:rsidR="2D7F9EB7">
        <w:rPr>
          <w:rFonts w:ascii="Times New Roman" w:hAnsi="Times New Roman" w:eastAsia="Times New Roman" w:cs="Times New Roman"/>
          <w:b w:val="0"/>
          <w:bCs w:val="0"/>
          <w:i w:val="0"/>
          <w:iCs w:val="0"/>
          <w:caps w:val="0"/>
          <w:smallCaps w:val="0"/>
          <w:noProof w:val="0"/>
          <w:color w:val="auto"/>
          <w:sz w:val="24"/>
          <w:szCs w:val="24"/>
          <w:lang w:val="en-GB"/>
        </w:rPr>
        <w:t xml:space="preserve"> with improved accuracy and reaction times</w:t>
      </w:r>
      <w:r w:rsidRPr="43BE0190" w:rsidR="49CC30D1">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67255F7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8CB4508">
        <w:rPr>
          <w:rFonts w:ascii="Times New Roman" w:hAnsi="Times New Roman" w:eastAsia="Times New Roman" w:cs="Times New Roman"/>
          <w:b w:val="0"/>
          <w:bCs w:val="0"/>
          <w:i w:val="0"/>
          <w:iCs w:val="0"/>
          <w:caps w:val="0"/>
          <w:smallCaps w:val="0"/>
          <w:noProof w:val="0"/>
          <w:color w:val="auto"/>
          <w:sz w:val="24"/>
          <w:szCs w:val="24"/>
          <w:lang w:val="en-GB"/>
        </w:rPr>
        <w:t>Nevertheless</w:t>
      </w:r>
      <w:r w:rsidRPr="43BE0190" w:rsidR="67255F76">
        <w:rPr>
          <w:rFonts w:ascii="Times New Roman" w:hAnsi="Times New Roman" w:eastAsia="Times New Roman" w:cs="Times New Roman"/>
          <w:b w:val="0"/>
          <w:bCs w:val="0"/>
          <w:i w:val="0"/>
          <w:iCs w:val="0"/>
          <w:caps w:val="0"/>
          <w:smallCaps w:val="0"/>
          <w:noProof w:val="0"/>
          <w:color w:val="auto"/>
          <w:sz w:val="24"/>
          <w:szCs w:val="24"/>
          <w:lang w:val="en-GB"/>
        </w:rPr>
        <w:t>, the findings emphasise no large scale FMRI differences.</w:t>
      </w:r>
      <w:r w:rsidRPr="43BE0190" w:rsidR="49CC30D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9CC30D1">
        <w:rPr>
          <w:rFonts w:ascii="Times New Roman" w:hAnsi="Times New Roman" w:eastAsia="Times New Roman" w:cs="Times New Roman"/>
          <w:b w:val="0"/>
          <w:bCs w:val="0"/>
          <w:i w:val="0"/>
          <w:iCs w:val="0"/>
          <w:caps w:val="0"/>
          <w:smallCaps w:val="0"/>
          <w:noProof w:val="0"/>
          <w:color w:val="auto"/>
          <w:sz w:val="24"/>
          <w:szCs w:val="24"/>
          <w:lang w:val="en-GB"/>
        </w:rPr>
        <w:t>Therefore, from the findings there is reduced empirical</w:t>
      </w:r>
      <w:r w:rsidRPr="43BE0190" w:rsidR="650578DE">
        <w:rPr>
          <w:rFonts w:ascii="Times New Roman" w:hAnsi="Times New Roman" w:eastAsia="Times New Roman" w:cs="Times New Roman"/>
          <w:b w:val="0"/>
          <w:bCs w:val="0"/>
          <w:i w:val="0"/>
          <w:iCs w:val="0"/>
          <w:caps w:val="0"/>
          <w:smallCaps w:val="0"/>
          <w:noProof w:val="0"/>
          <w:color w:val="auto"/>
          <w:sz w:val="24"/>
          <w:szCs w:val="24"/>
          <w:lang w:val="en-GB"/>
        </w:rPr>
        <w:t xml:space="preserve"> evidence supporting that</w:t>
      </w:r>
      <w:r w:rsidRPr="43BE0190" w:rsidR="7B603BF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B603BF4">
        <w:rPr>
          <w:rFonts w:ascii="Times New Roman" w:hAnsi="Times New Roman" w:eastAsia="Times New Roman" w:cs="Times New Roman"/>
          <w:b w:val="0"/>
          <w:bCs w:val="0"/>
          <w:i w:val="0"/>
          <w:iCs w:val="0"/>
          <w:caps w:val="0"/>
          <w:smallCaps w:val="0"/>
          <w:noProof w:val="0"/>
          <w:color w:val="auto"/>
          <w:sz w:val="24"/>
          <w:szCs w:val="24"/>
          <w:lang w:val="en-GB"/>
        </w:rPr>
        <w:t xml:space="preserve">cognitive deficits </w:t>
      </w:r>
      <w:r w:rsidRPr="43BE0190" w:rsidR="08B03412">
        <w:rPr>
          <w:rFonts w:ascii="Times New Roman" w:hAnsi="Times New Roman" w:eastAsia="Times New Roman" w:cs="Times New Roman"/>
          <w:b w:val="0"/>
          <w:bCs w:val="0"/>
          <w:i w:val="0"/>
          <w:iCs w:val="0"/>
          <w:caps w:val="0"/>
          <w:smallCaps w:val="0"/>
          <w:noProof w:val="0"/>
          <w:color w:val="auto"/>
          <w:sz w:val="24"/>
          <w:szCs w:val="24"/>
          <w:lang w:val="en-GB"/>
        </w:rPr>
        <w:t>are influenced by cannabis use and engagement during adolescence</w:t>
      </w:r>
      <w:r w:rsidRPr="43BE0190" w:rsidR="43A2F53A">
        <w:rPr>
          <w:rFonts w:ascii="Times New Roman" w:hAnsi="Times New Roman" w:eastAsia="Times New Roman" w:cs="Times New Roman"/>
          <w:b w:val="0"/>
          <w:bCs w:val="0"/>
          <w:i w:val="0"/>
          <w:iCs w:val="0"/>
          <w:caps w:val="0"/>
          <w:smallCaps w:val="0"/>
          <w:noProof w:val="0"/>
          <w:color w:val="auto"/>
          <w:sz w:val="24"/>
          <w:szCs w:val="24"/>
          <w:lang w:val="en-GB"/>
        </w:rPr>
        <w:t xml:space="preserve"> as non-users </w:t>
      </w:r>
      <w:r w:rsidRPr="43BE0190" w:rsidR="43A2F53A">
        <w:rPr>
          <w:rFonts w:ascii="Times New Roman" w:hAnsi="Times New Roman" w:eastAsia="Times New Roman" w:cs="Times New Roman"/>
          <w:b w:val="0"/>
          <w:bCs w:val="0"/>
          <w:i w:val="0"/>
          <w:iCs w:val="0"/>
          <w:caps w:val="0"/>
          <w:smallCaps w:val="0"/>
          <w:noProof w:val="0"/>
          <w:color w:val="auto"/>
          <w:sz w:val="24"/>
          <w:szCs w:val="24"/>
          <w:lang w:val="en-GB"/>
        </w:rPr>
        <w:t>actually performed</w:t>
      </w:r>
      <w:r w:rsidRPr="43BE0190" w:rsidR="43A2F53A">
        <w:rPr>
          <w:rFonts w:ascii="Times New Roman" w:hAnsi="Times New Roman" w:eastAsia="Times New Roman" w:cs="Times New Roman"/>
          <w:b w:val="0"/>
          <w:bCs w:val="0"/>
          <w:i w:val="0"/>
          <w:iCs w:val="0"/>
          <w:caps w:val="0"/>
          <w:smallCaps w:val="0"/>
          <w:noProof w:val="0"/>
          <w:color w:val="auto"/>
          <w:sz w:val="24"/>
          <w:szCs w:val="24"/>
          <w:lang w:val="en-GB"/>
        </w:rPr>
        <w:t xml:space="preserve"> worse. </w:t>
      </w:r>
    </w:p>
    <w:p w:rsidR="2E2F92EE" w:rsidP="43BE0190" w:rsidRDefault="2E2F92EE" w14:paraId="4A5DA26C" w14:textId="582E270F">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p>
    <w:p w:rsidR="023BD3E0" w:rsidP="43BE0190" w:rsidRDefault="023BD3E0" w14:paraId="000C24EA" w14:textId="5CD92008">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0A3CB212">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2FEEA1FD">
        <w:rPr>
          <w:rFonts w:ascii="Times New Roman" w:hAnsi="Times New Roman" w:eastAsia="Times New Roman" w:cs="Times New Roman"/>
          <w:b w:val="1"/>
          <w:bCs w:val="1"/>
          <w:i w:val="0"/>
          <w:iCs w:val="0"/>
          <w:caps w:val="0"/>
          <w:smallCaps w:val="0"/>
          <w:noProof w:val="0"/>
          <w:color w:val="auto"/>
          <w:sz w:val="24"/>
          <w:szCs w:val="24"/>
          <w:lang w:val="en-GB"/>
        </w:rPr>
        <w:t>10</w:t>
      </w:r>
      <w:r w:rsidRPr="43BE0190" w:rsidR="0A3CB212">
        <w:rPr>
          <w:rFonts w:ascii="Times New Roman" w:hAnsi="Times New Roman" w:eastAsia="Times New Roman" w:cs="Times New Roman"/>
          <w:b w:val="1"/>
          <w:bCs w:val="1"/>
          <w:i w:val="0"/>
          <w:iCs w:val="0"/>
          <w:caps w:val="0"/>
          <w:smallCaps w:val="0"/>
          <w:noProof w:val="0"/>
          <w:color w:val="auto"/>
          <w:sz w:val="24"/>
          <w:szCs w:val="24"/>
          <w:lang w:val="en-GB"/>
        </w:rPr>
        <w:t>:</w:t>
      </w:r>
      <w:r w:rsidRPr="43BE0190" w:rsidR="0A3CB212">
        <w:rPr>
          <w:rFonts w:ascii="Times New Roman" w:hAnsi="Times New Roman" w:eastAsia="Times New Roman" w:cs="Times New Roman"/>
          <w:b w:val="0"/>
          <w:bCs w:val="0"/>
          <w:i w:val="0"/>
          <w:iCs w:val="0"/>
          <w:caps w:val="0"/>
          <w:smallCaps w:val="0"/>
          <w:noProof w:val="0"/>
          <w:color w:val="auto"/>
          <w:sz w:val="24"/>
          <w:szCs w:val="24"/>
          <w:lang w:val="en-GB"/>
        </w:rPr>
        <w:t xml:space="preserve"> Scientific rigour and robustness</w:t>
      </w:r>
    </w:p>
    <w:p w:rsidR="4DBF53EE" w:rsidP="43BE0190" w:rsidRDefault="4DBF53EE" w14:paraId="248814AE" w14:textId="620AC677">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6C4A570D">
        <w:rPr>
          <w:rFonts w:ascii="Times New Roman" w:hAnsi="Times New Roman" w:eastAsia="Times New Roman" w:cs="Times New Roman"/>
          <w:b w:val="0"/>
          <w:bCs w:val="0"/>
          <w:i w:val="0"/>
          <w:iCs w:val="0"/>
          <w:caps w:val="0"/>
          <w:smallCaps w:val="0"/>
          <w:noProof w:val="0"/>
          <w:color w:val="auto"/>
          <w:sz w:val="24"/>
          <w:szCs w:val="24"/>
          <w:lang w:val="en-GB"/>
        </w:rPr>
        <w:t xml:space="preserve">The brain behaviour associations continued as significant </w:t>
      </w:r>
      <w:r w:rsidRPr="43BE0190" w:rsidR="72EF8701">
        <w:rPr>
          <w:rFonts w:ascii="Times New Roman" w:hAnsi="Times New Roman" w:eastAsia="Times New Roman" w:cs="Times New Roman"/>
          <w:b w:val="0"/>
          <w:bCs w:val="0"/>
          <w:i w:val="0"/>
          <w:iCs w:val="0"/>
          <w:caps w:val="0"/>
          <w:smallCaps w:val="0"/>
          <w:noProof w:val="0"/>
          <w:color w:val="auto"/>
          <w:sz w:val="24"/>
          <w:szCs w:val="24"/>
          <w:lang w:val="en-GB"/>
        </w:rPr>
        <w:t xml:space="preserve">after controlling pre-natal drug exposure and demographic variables. </w:t>
      </w:r>
      <w:r w:rsidRPr="43BE0190" w:rsidR="446D81C5">
        <w:rPr>
          <w:rFonts w:ascii="Times New Roman" w:hAnsi="Times New Roman" w:eastAsia="Times New Roman" w:cs="Times New Roman"/>
          <w:b w:val="0"/>
          <w:bCs w:val="0"/>
          <w:i w:val="0"/>
          <w:iCs w:val="0"/>
          <w:caps w:val="0"/>
          <w:smallCaps w:val="0"/>
          <w:noProof w:val="0"/>
          <w:color w:val="auto"/>
          <w:sz w:val="24"/>
          <w:szCs w:val="24"/>
          <w:lang w:val="en-GB"/>
        </w:rPr>
        <w:t xml:space="preserve">This is a strength of the </w:t>
      </w:r>
      <w:r w:rsidRPr="43BE0190" w:rsidR="60C94B1B">
        <w:rPr>
          <w:rFonts w:ascii="Times New Roman" w:hAnsi="Times New Roman" w:eastAsia="Times New Roman" w:cs="Times New Roman"/>
          <w:b w:val="0"/>
          <w:bCs w:val="0"/>
          <w:i w:val="0"/>
          <w:iCs w:val="0"/>
          <w:caps w:val="0"/>
          <w:smallCaps w:val="0"/>
          <w:noProof w:val="0"/>
          <w:color w:val="auto"/>
          <w:sz w:val="24"/>
          <w:szCs w:val="24"/>
          <w:lang w:val="en-GB"/>
        </w:rPr>
        <w:t>journals</w:t>
      </w:r>
      <w:r w:rsidRPr="43BE0190" w:rsidR="446D81C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46D81C5">
        <w:rPr>
          <w:rFonts w:ascii="Times New Roman" w:hAnsi="Times New Roman" w:eastAsia="Times New Roman" w:cs="Times New Roman"/>
          <w:b w:val="0"/>
          <w:bCs w:val="0"/>
          <w:i w:val="0"/>
          <w:iCs w:val="0"/>
          <w:caps w:val="0"/>
          <w:smallCaps w:val="0"/>
          <w:noProof w:val="0"/>
          <w:color w:val="auto"/>
          <w:sz w:val="24"/>
          <w:szCs w:val="24"/>
          <w:lang w:val="en-GB"/>
        </w:rPr>
        <w:t>methodology</w:t>
      </w:r>
      <w:r w:rsidRPr="43BE0190" w:rsidR="446D81C5">
        <w:rPr>
          <w:rFonts w:ascii="Times New Roman" w:hAnsi="Times New Roman" w:eastAsia="Times New Roman" w:cs="Times New Roman"/>
          <w:b w:val="0"/>
          <w:bCs w:val="0"/>
          <w:i w:val="0"/>
          <w:iCs w:val="0"/>
          <w:caps w:val="0"/>
          <w:smallCaps w:val="0"/>
          <w:noProof w:val="0"/>
          <w:color w:val="auto"/>
          <w:sz w:val="24"/>
          <w:szCs w:val="24"/>
          <w:lang w:val="en-GB"/>
        </w:rPr>
        <w:t xml:space="preserve"> aspect because</w:t>
      </w:r>
      <w:r w:rsidRPr="43BE0190" w:rsidR="22CBB415">
        <w:rPr>
          <w:rFonts w:ascii="Times New Roman" w:hAnsi="Times New Roman" w:eastAsia="Times New Roman" w:cs="Times New Roman"/>
          <w:b w:val="0"/>
          <w:bCs w:val="0"/>
          <w:i w:val="0"/>
          <w:iCs w:val="0"/>
          <w:caps w:val="0"/>
          <w:smallCaps w:val="0"/>
          <w:noProof w:val="0"/>
          <w:color w:val="auto"/>
          <w:sz w:val="24"/>
          <w:szCs w:val="24"/>
          <w:lang w:val="en-GB"/>
        </w:rPr>
        <w:t xml:space="preserve"> the associations cannot simply be explained by such </w:t>
      </w:r>
      <w:r w:rsidRPr="43BE0190" w:rsidR="22CBB415">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22CBB415">
        <w:rPr>
          <w:rFonts w:ascii="Times New Roman" w:hAnsi="Times New Roman" w:eastAsia="Times New Roman" w:cs="Times New Roman"/>
          <w:b w:val="0"/>
          <w:bCs w:val="0"/>
          <w:i w:val="0"/>
          <w:iCs w:val="0"/>
          <w:caps w:val="0"/>
          <w:smallCaps w:val="0"/>
          <w:noProof w:val="0"/>
          <w:color w:val="auto"/>
          <w:sz w:val="24"/>
          <w:szCs w:val="24"/>
          <w:lang w:val="en-GB"/>
        </w:rPr>
        <w:t xml:space="preserve"> factors and therefore, more robust</w:t>
      </w:r>
      <w:r w:rsidRPr="43BE0190" w:rsidR="0F044C22">
        <w:rPr>
          <w:rFonts w:ascii="Times New Roman" w:hAnsi="Times New Roman" w:eastAsia="Times New Roman" w:cs="Times New Roman"/>
          <w:b w:val="0"/>
          <w:bCs w:val="0"/>
          <w:i w:val="0"/>
          <w:iCs w:val="0"/>
          <w:caps w:val="0"/>
          <w:smallCaps w:val="0"/>
          <w:noProof w:val="0"/>
          <w:color w:val="auto"/>
          <w:sz w:val="24"/>
          <w:szCs w:val="24"/>
          <w:lang w:val="en-GB"/>
        </w:rPr>
        <w:t xml:space="preserve"> (VanderWeele, 2019)</w:t>
      </w:r>
      <w:r w:rsidRPr="43BE0190" w:rsidR="0984EC40">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43BE0190" w:rsidR="50CAB65B">
        <w:rPr>
          <w:rFonts w:ascii="Times New Roman" w:hAnsi="Times New Roman" w:eastAsia="Times New Roman" w:cs="Times New Roman"/>
          <w:b w:val="0"/>
          <w:bCs w:val="0"/>
          <w:i w:val="0"/>
          <w:iCs w:val="0"/>
          <w:caps w:val="0"/>
          <w:smallCaps w:val="0"/>
          <w:noProof w:val="0"/>
          <w:color w:val="auto"/>
          <w:sz w:val="24"/>
          <w:szCs w:val="24"/>
          <w:lang w:val="en-GB"/>
        </w:rPr>
        <w:t>contain</w:t>
      </w:r>
      <w:r w:rsidRPr="43BE0190" w:rsidR="50CAB65B">
        <w:rPr>
          <w:rFonts w:ascii="Times New Roman" w:hAnsi="Times New Roman" w:eastAsia="Times New Roman" w:cs="Times New Roman"/>
          <w:b w:val="0"/>
          <w:bCs w:val="0"/>
          <w:i w:val="0"/>
          <w:iCs w:val="0"/>
          <w:caps w:val="0"/>
          <w:smallCaps w:val="0"/>
          <w:noProof w:val="0"/>
          <w:color w:val="auto"/>
          <w:sz w:val="24"/>
          <w:szCs w:val="24"/>
          <w:lang w:val="en-GB"/>
        </w:rPr>
        <w:t xml:space="preserve"> greater c</w:t>
      </w:r>
      <w:r w:rsidRPr="43BE0190" w:rsidR="3B9DEE54">
        <w:rPr>
          <w:rFonts w:ascii="Times New Roman" w:hAnsi="Times New Roman" w:eastAsia="Times New Roman" w:cs="Times New Roman"/>
          <w:b w:val="0"/>
          <w:bCs w:val="0"/>
          <w:i w:val="0"/>
          <w:iCs w:val="0"/>
          <w:caps w:val="0"/>
          <w:smallCaps w:val="0"/>
          <w:noProof w:val="0"/>
          <w:color w:val="auto"/>
          <w:sz w:val="24"/>
          <w:szCs w:val="24"/>
          <w:lang w:val="en-GB"/>
        </w:rPr>
        <w:t>redibility</w:t>
      </w:r>
      <w:r w:rsidRPr="43BE0190" w:rsidR="0D99EAB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D99EAB4">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58B9AA01">
        <w:rPr>
          <w:rFonts w:ascii="Times New Roman" w:hAnsi="Times New Roman" w:eastAsia="Times New Roman" w:cs="Times New Roman"/>
          <w:b w:val="0"/>
          <w:bCs w:val="0"/>
          <w:i w:val="0"/>
          <w:iCs w:val="0"/>
          <w:caps w:val="0"/>
          <w:smallCaps w:val="0"/>
          <w:noProof w:val="0"/>
          <w:color w:val="auto"/>
          <w:sz w:val="24"/>
          <w:szCs w:val="24"/>
          <w:lang w:val="en-GB"/>
        </w:rPr>
        <w:t>Arah, 2017</w:t>
      </w:r>
      <w:r w:rsidRPr="43BE0190" w:rsidR="0D99EAB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803D15B">
        <w:rPr>
          <w:rFonts w:ascii="Times New Roman" w:hAnsi="Times New Roman" w:eastAsia="Times New Roman" w:cs="Times New Roman"/>
          <w:b w:val="0"/>
          <w:bCs w:val="0"/>
          <w:i w:val="0"/>
          <w:iCs w:val="0"/>
          <w:caps w:val="0"/>
          <w:smallCaps w:val="0"/>
          <w:noProof w:val="0"/>
          <w:color w:val="auto"/>
          <w:sz w:val="24"/>
          <w:szCs w:val="24"/>
          <w:lang w:val="en-GB"/>
        </w:rPr>
        <w:t>It could also be argued that controlling the variables strengthens the study’s methodological rigour</w:t>
      </w:r>
      <w:r w:rsidRPr="43BE0190" w:rsidR="2112CDF0">
        <w:rPr>
          <w:rFonts w:ascii="Times New Roman" w:hAnsi="Times New Roman" w:eastAsia="Times New Roman" w:cs="Times New Roman"/>
          <w:b w:val="0"/>
          <w:bCs w:val="0"/>
          <w:i w:val="0"/>
          <w:iCs w:val="0"/>
          <w:caps w:val="0"/>
          <w:smallCaps w:val="0"/>
          <w:noProof w:val="0"/>
          <w:color w:val="auto"/>
          <w:sz w:val="24"/>
          <w:szCs w:val="24"/>
          <w:lang w:val="en-GB"/>
        </w:rPr>
        <w:t xml:space="preserve"> which </w:t>
      </w:r>
      <w:r w:rsidRPr="43BE0190" w:rsidR="2112CDF0">
        <w:rPr>
          <w:rFonts w:ascii="Times New Roman" w:hAnsi="Times New Roman" w:eastAsia="Times New Roman" w:cs="Times New Roman"/>
          <w:b w:val="0"/>
          <w:bCs w:val="0"/>
          <w:i w:val="0"/>
          <w:iCs w:val="0"/>
          <w:caps w:val="0"/>
          <w:smallCaps w:val="0"/>
          <w:noProof w:val="0"/>
          <w:color w:val="auto"/>
          <w:sz w:val="24"/>
          <w:szCs w:val="24"/>
          <w:lang w:val="en-GB"/>
        </w:rPr>
        <w:t>demonstrates</w:t>
      </w:r>
      <w:r w:rsidRPr="43BE0190" w:rsidR="2112CDF0">
        <w:rPr>
          <w:rFonts w:ascii="Times New Roman" w:hAnsi="Times New Roman" w:eastAsia="Times New Roman" w:cs="Times New Roman"/>
          <w:b w:val="0"/>
          <w:bCs w:val="0"/>
          <w:i w:val="0"/>
          <w:iCs w:val="0"/>
          <w:caps w:val="0"/>
          <w:smallCaps w:val="0"/>
          <w:noProof w:val="0"/>
          <w:color w:val="auto"/>
          <w:sz w:val="24"/>
          <w:szCs w:val="24"/>
          <w:lang w:val="en-GB"/>
        </w:rPr>
        <w:t xml:space="preserve"> a more</w:t>
      </w:r>
      <w:r w:rsidRPr="43BE0190" w:rsidR="2803D15B">
        <w:rPr>
          <w:rFonts w:ascii="Times New Roman" w:hAnsi="Times New Roman" w:eastAsia="Times New Roman" w:cs="Times New Roman"/>
          <w:b w:val="0"/>
          <w:bCs w:val="0"/>
          <w:i w:val="0"/>
          <w:iCs w:val="0"/>
          <w:caps w:val="0"/>
          <w:smallCaps w:val="0"/>
          <w:noProof w:val="0"/>
          <w:color w:val="auto"/>
          <w:sz w:val="24"/>
          <w:szCs w:val="24"/>
          <w:lang w:val="en-GB"/>
        </w:rPr>
        <w:t xml:space="preserve"> cautious scientific </w:t>
      </w:r>
      <w:r w:rsidRPr="43BE0190" w:rsidR="2965D250">
        <w:rPr>
          <w:rFonts w:ascii="Times New Roman" w:hAnsi="Times New Roman" w:eastAsia="Times New Roman" w:cs="Times New Roman"/>
          <w:b w:val="0"/>
          <w:bCs w:val="0"/>
          <w:i w:val="0"/>
          <w:iCs w:val="0"/>
          <w:caps w:val="0"/>
          <w:smallCaps w:val="0"/>
          <w:noProof w:val="0"/>
          <w:color w:val="auto"/>
          <w:sz w:val="24"/>
          <w:szCs w:val="24"/>
          <w:lang w:val="en-GB"/>
        </w:rPr>
        <w:t xml:space="preserve">processes, </w:t>
      </w:r>
      <w:r w:rsidRPr="43BE0190" w:rsidR="30D02834">
        <w:rPr>
          <w:rFonts w:ascii="Times New Roman" w:hAnsi="Times New Roman" w:eastAsia="Times New Roman" w:cs="Times New Roman"/>
          <w:b w:val="0"/>
          <w:bCs w:val="0"/>
          <w:i w:val="0"/>
          <w:iCs w:val="0"/>
          <w:caps w:val="0"/>
          <w:smallCaps w:val="0"/>
          <w:noProof w:val="0"/>
          <w:color w:val="auto"/>
          <w:sz w:val="24"/>
          <w:szCs w:val="24"/>
          <w:lang w:val="en-GB"/>
        </w:rPr>
        <w:t xml:space="preserve">particularly in comparison to </w:t>
      </w:r>
      <w:r w:rsidRPr="43BE0190" w:rsidR="30D02834">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30D02834">
        <w:rPr>
          <w:rFonts w:ascii="Times New Roman" w:hAnsi="Times New Roman" w:eastAsia="Times New Roman" w:cs="Times New Roman"/>
          <w:b w:val="0"/>
          <w:bCs w:val="0"/>
          <w:i w:val="0"/>
          <w:iCs w:val="0"/>
          <w:caps w:val="0"/>
          <w:smallCaps w:val="0"/>
          <w:noProof w:val="0"/>
          <w:color w:val="auto"/>
          <w:sz w:val="24"/>
          <w:szCs w:val="24"/>
          <w:lang w:val="en-GB"/>
        </w:rPr>
        <w:t xml:space="preserve"> neuroscientific studies within the field </w:t>
      </w:r>
      <w:r w:rsidRPr="43BE0190" w:rsidR="325C715E">
        <w:rPr>
          <w:rFonts w:ascii="Times New Roman" w:hAnsi="Times New Roman" w:eastAsia="Times New Roman" w:cs="Times New Roman"/>
          <w:b w:val="0"/>
          <w:bCs w:val="0"/>
          <w:i w:val="0"/>
          <w:iCs w:val="0"/>
          <w:caps w:val="0"/>
          <w:smallCaps w:val="0"/>
          <w:noProof w:val="0"/>
          <w:color w:val="auto"/>
          <w:sz w:val="24"/>
          <w:szCs w:val="24"/>
          <w:lang w:val="en-GB"/>
        </w:rPr>
        <w:t>identified</w:t>
      </w:r>
      <w:r w:rsidRPr="43BE0190" w:rsidR="325C715E">
        <w:rPr>
          <w:rFonts w:ascii="Times New Roman" w:hAnsi="Times New Roman" w:eastAsia="Times New Roman" w:cs="Times New Roman"/>
          <w:b w:val="0"/>
          <w:bCs w:val="0"/>
          <w:i w:val="0"/>
          <w:iCs w:val="0"/>
          <w:caps w:val="0"/>
          <w:smallCaps w:val="0"/>
          <w:noProof w:val="0"/>
          <w:color w:val="auto"/>
          <w:sz w:val="24"/>
          <w:szCs w:val="24"/>
          <w:lang w:val="en-GB"/>
        </w:rPr>
        <w:t xml:space="preserve"> by literature reviews and meta-analyses (</w:t>
      </w:r>
      <w:r w:rsidRPr="43BE0190" w:rsidR="439A1067">
        <w:rPr>
          <w:rFonts w:ascii="Times New Roman" w:hAnsi="Times New Roman" w:eastAsia="Times New Roman" w:cs="Times New Roman"/>
          <w:b w:val="0"/>
          <w:bCs w:val="0"/>
          <w:i w:val="0"/>
          <w:iCs w:val="0"/>
          <w:caps w:val="0"/>
          <w:smallCaps w:val="0"/>
          <w:noProof w:val="0"/>
          <w:color w:val="auto"/>
          <w:sz w:val="24"/>
          <w:szCs w:val="24"/>
          <w:lang w:val="en-GB"/>
        </w:rPr>
        <w:t xml:space="preserve">Ewing et al., 2014; </w:t>
      </w:r>
      <w:r w:rsidRPr="43BE0190" w:rsidR="325C715E">
        <w:rPr>
          <w:rFonts w:ascii="Times New Roman" w:hAnsi="Times New Roman" w:eastAsia="Times New Roman" w:cs="Times New Roman"/>
          <w:b w:val="0"/>
          <w:bCs w:val="0"/>
          <w:i w:val="0"/>
          <w:iCs w:val="0"/>
          <w:caps w:val="0"/>
          <w:smallCaps w:val="0"/>
          <w:noProof w:val="0"/>
          <w:color w:val="auto"/>
          <w:sz w:val="24"/>
          <w:szCs w:val="24"/>
          <w:lang w:val="en-GB"/>
        </w:rPr>
        <w:t>Jasinska</w:t>
      </w:r>
      <w:r w:rsidRPr="43BE0190" w:rsidR="325C715E">
        <w:rPr>
          <w:rFonts w:ascii="Times New Roman" w:hAnsi="Times New Roman" w:eastAsia="Times New Roman" w:cs="Times New Roman"/>
          <w:b w:val="0"/>
          <w:bCs w:val="0"/>
          <w:i w:val="0"/>
          <w:iCs w:val="0"/>
          <w:caps w:val="0"/>
          <w:smallCaps w:val="0"/>
          <w:noProof w:val="0"/>
          <w:color w:val="auto"/>
          <w:sz w:val="24"/>
          <w:szCs w:val="24"/>
          <w:lang w:val="en-GB"/>
        </w:rPr>
        <w:t xml:space="preserve"> et al., 2013)</w:t>
      </w:r>
      <w:r w:rsidRPr="43BE0190" w:rsidR="620A5DCD">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4DBF53EE" w:rsidP="43BE0190" w:rsidRDefault="4DBF53EE" w14:paraId="5249658D" w14:textId="5BAEDAE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A4E6128">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59F1529A">
        <w:rPr>
          <w:rFonts w:ascii="Times New Roman" w:hAnsi="Times New Roman" w:eastAsia="Times New Roman" w:cs="Times New Roman"/>
          <w:b w:val="1"/>
          <w:bCs w:val="1"/>
          <w:i w:val="0"/>
          <w:iCs w:val="0"/>
          <w:caps w:val="0"/>
          <w:smallCaps w:val="0"/>
          <w:noProof w:val="0"/>
          <w:color w:val="auto"/>
          <w:sz w:val="24"/>
          <w:szCs w:val="24"/>
          <w:lang w:val="en-GB"/>
        </w:rPr>
        <w:t>1</w:t>
      </w:r>
      <w:r w:rsidRPr="43BE0190" w:rsidR="6FC94E15">
        <w:rPr>
          <w:rFonts w:ascii="Times New Roman" w:hAnsi="Times New Roman" w:eastAsia="Times New Roman" w:cs="Times New Roman"/>
          <w:b w:val="1"/>
          <w:bCs w:val="1"/>
          <w:i w:val="0"/>
          <w:iCs w:val="0"/>
          <w:caps w:val="0"/>
          <w:smallCaps w:val="0"/>
          <w:noProof w:val="0"/>
          <w:color w:val="auto"/>
          <w:sz w:val="24"/>
          <w:szCs w:val="24"/>
          <w:lang w:val="en-GB"/>
        </w:rPr>
        <w:t>1</w:t>
      </w:r>
      <w:r w:rsidRPr="43BE0190" w:rsidR="4A4E6128">
        <w:rPr>
          <w:rFonts w:ascii="Times New Roman" w:hAnsi="Times New Roman" w:eastAsia="Times New Roman" w:cs="Times New Roman"/>
          <w:b w:val="1"/>
          <w:bCs w:val="1"/>
          <w:i w:val="0"/>
          <w:iCs w:val="0"/>
          <w:caps w:val="0"/>
          <w:smallCaps w:val="0"/>
          <w:noProof w:val="0"/>
          <w:color w:val="auto"/>
          <w:sz w:val="24"/>
          <w:szCs w:val="24"/>
          <w:lang w:val="en-GB"/>
        </w:rPr>
        <w:t>:</w:t>
      </w:r>
      <w:r w:rsidRPr="43BE0190" w:rsidR="4A4E612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B63A3F6">
        <w:rPr>
          <w:rFonts w:ascii="Times New Roman" w:hAnsi="Times New Roman" w:eastAsia="Times New Roman" w:cs="Times New Roman"/>
          <w:b w:val="0"/>
          <w:bCs w:val="0"/>
          <w:i w:val="0"/>
          <w:iCs w:val="0"/>
          <w:caps w:val="0"/>
          <w:smallCaps w:val="0"/>
          <w:noProof w:val="0"/>
          <w:color w:val="auto"/>
          <w:sz w:val="24"/>
          <w:szCs w:val="24"/>
          <w:lang w:val="en-GB"/>
        </w:rPr>
        <w:t>Contributions and implications</w:t>
      </w:r>
    </w:p>
    <w:p w:rsidR="6082400B" w:rsidP="43BE0190" w:rsidRDefault="6082400B" w14:paraId="7670EAB7" w14:textId="043C9469">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683804EC">
        <w:rPr>
          <w:rFonts w:ascii="Times New Roman" w:hAnsi="Times New Roman" w:eastAsia="Times New Roman" w:cs="Times New Roman"/>
          <w:b w:val="0"/>
          <w:bCs w:val="0"/>
          <w:i w:val="0"/>
          <w:iCs w:val="0"/>
          <w:caps w:val="0"/>
          <w:smallCaps w:val="0"/>
          <w:noProof w:val="0"/>
          <w:color w:val="auto"/>
          <w:sz w:val="24"/>
          <w:szCs w:val="24"/>
          <w:lang w:val="en-GB"/>
        </w:rPr>
        <w:t>The empirical findings of the study aid the understanding</w:t>
      </w:r>
      <w:r w:rsidRPr="43BE0190" w:rsidR="199446BA">
        <w:rPr>
          <w:rFonts w:ascii="Times New Roman" w:hAnsi="Times New Roman" w:eastAsia="Times New Roman" w:cs="Times New Roman"/>
          <w:b w:val="0"/>
          <w:bCs w:val="0"/>
          <w:i w:val="0"/>
          <w:iCs w:val="0"/>
          <w:caps w:val="0"/>
          <w:smallCaps w:val="0"/>
          <w:noProof w:val="0"/>
          <w:color w:val="auto"/>
          <w:sz w:val="24"/>
          <w:szCs w:val="24"/>
          <w:lang w:val="en-GB"/>
        </w:rPr>
        <w:t xml:space="preserve"> and provide insight</w:t>
      </w:r>
      <w:r w:rsidRPr="43BE0190" w:rsidR="35DAC86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5DAC864">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683804EC">
        <w:rPr>
          <w:rFonts w:ascii="Times New Roman" w:hAnsi="Times New Roman" w:eastAsia="Times New Roman" w:cs="Times New Roman"/>
          <w:b w:val="0"/>
          <w:bCs w:val="0"/>
          <w:i w:val="0"/>
          <w:iCs w:val="0"/>
          <w:caps w:val="0"/>
          <w:smallCaps w:val="0"/>
          <w:noProof w:val="0"/>
          <w:color w:val="auto"/>
          <w:sz w:val="24"/>
          <w:szCs w:val="24"/>
          <w:lang w:val="en-GB"/>
        </w:rPr>
        <w:t xml:space="preserve"> ass</w:t>
      </w:r>
      <w:r w:rsidRPr="43BE0190" w:rsidR="6C9F283B">
        <w:rPr>
          <w:rFonts w:ascii="Times New Roman" w:hAnsi="Times New Roman" w:eastAsia="Times New Roman" w:cs="Times New Roman"/>
          <w:b w:val="0"/>
          <w:bCs w:val="0"/>
          <w:i w:val="0"/>
          <w:iCs w:val="0"/>
          <w:caps w:val="0"/>
          <w:smallCaps w:val="0"/>
          <w:noProof w:val="0"/>
          <w:color w:val="auto"/>
          <w:sz w:val="24"/>
          <w:szCs w:val="24"/>
          <w:lang w:val="en-GB"/>
        </w:rPr>
        <w:t xml:space="preserve">ociations between adolescent cannabis engagement and working memory </w:t>
      </w:r>
      <w:r w:rsidRPr="43BE0190" w:rsidR="6FE7FAD4">
        <w:rPr>
          <w:rFonts w:ascii="Times New Roman" w:hAnsi="Times New Roman" w:eastAsia="Times New Roman" w:cs="Times New Roman"/>
          <w:b w:val="0"/>
          <w:bCs w:val="0"/>
          <w:i w:val="0"/>
          <w:iCs w:val="0"/>
          <w:caps w:val="0"/>
          <w:smallCaps w:val="0"/>
          <w:noProof w:val="0"/>
          <w:color w:val="auto"/>
          <w:sz w:val="24"/>
          <w:szCs w:val="24"/>
          <w:lang w:val="en-GB"/>
        </w:rPr>
        <w:t>system</w:t>
      </w:r>
      <w:r w:rsidRPr="43BE0190" w:rsidR="6C9F283B">
        <w:rPr>
          <w:rFonts w:ascii="Times New Roman" w:hAnsi="Times New Roman" w:eastAsia="Times New Roman" w:cs="Times New Roman"/>
          <w:b w:val="0"/>
          <w:bCs w:val="0"/>
          <w:i w:val="0"/>
          <w:iCs w:val="0"/>
          <w:caps w:val="0"/>
          <w:smallCaps w:val="0"/>
          <w:noProof w:val="0"/>
          <w:color w:val="auto"/>
          <w:sz w:val="24"/>
          <w:szCs w:val="24"/>
          <w:lang w:val="en-GB"/>
        </w:rPr>
        <w:t>s during adulthood</w:t>
      </w:r>
      <w:r w:rsidRPr="43BE0190" w:rsidR="002C3965">
        <w:rPr>
          <w:rFonts w:ascii="Times New Roman" w:hAnsi="Times New Roman" w:eastAsia="Times New Roman" w:cs="Times New Roman"/>
          <w:b w:val="0"/>
          <w:bCs w:val="0"/>
          <w:i w:val="0"/>
          <w:iCs w:val="0"/>
          <w:caps w:val="0"/>
          <w:smallCaps w:val="0"/>
          <w:noProof w:val="0"/>
          <w:color w:val="auto"/>
          <w:sz w:val="24"/>
          <w:szCs w:val="24"/>
          <w:lang w:val="en-GB"/>
        </w:rPr>
        <w:t xml:space="preserve"> which limited studies have done</w:t>
      </w:r>
      <w:r w:rsidRPr="43BE0190" w:rsidR="6C9F283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5800AFF">
        <w:rPr>
          <w:rFonts w:ascii="Times New Roman" w:hAnsi="Times New Roman" w:eastAsia="Times New Roman" w:cs="Times New Roman"/>
          <w:b w:val="0"/>
          <w:bCs w:val="0"/>
          <w:i w:val="0"/>
          <w:iCs w:val="0"/>
          <w:caps w:val="0"/>
          <w:smallCaps w:val="0"/>
          <w:noProof w:val="0"/>
          <w:color w:val="auto"/>
          <w:sz w:val="24"/>
          <w:szCs w:val="24"/>
          <w:lang w:val="en-GB"/>
        </w:rPr>
        <w:t>The study contributes confirmation</w:t>
      </w:r>
      <w:r w:rsidRPr="43BE0190" w:rsidR="3FB00896">
        <w:rPr>
          <w:rFonts w:ascii="Times New Roman" w:hAnsi="Times New Roman" w:eastAsia="Times New Roman" w:cs="Times New Roman"/>
          <w:b w:val="0"/>
          <w:bCs w:val="0"/>
          <w:i w:val="0"/>
          <w:iCs w:val="0"/>
          <w:caps w:val="0"/>
          <w:smallCaps w:val="0"/>
          <w:noProof w:val="0"/>
          <w:color w:val="auto"/>
          <w:sz w:val="24"/>
          <w:szCs w:val="24"/>
          <w:lang w:val="en-GB"/>
        </w:rPr>
        <w:t xml:space="preserve"> with existing literature</w:t>
      </w:r>
      <w:r w:rsidRPr="43BE0190" w:rsidR="15800AFF">
        <w:rPr>
          <w:rFonts w:ascii="Times New Roman" w:hAnsi="Times New Roman" w:eastAsia="Times New Roman" w:cs="Times New Roman"/>
          <w:b w:val="0"/>
          <w:bCs w:val="0"/>
          <w:i w:val="0"/>
          <w:iCs w:val="0"/>
          <w:caps w:val="0"/>
          <w:smallCaps w:val="0"/>
          <w:noProof w:val="0"/>
          <w:color w:val="auto"/>
          <w:sz w:val="24"/>
          <w:szCs w:val="24"/>
          <w:lang w:val="en-GB"/>
        </w:rPr>
        <w:t xml:space="preserve"> that adolescence is a sensitive</w:t>
      </w:r>
      <w:r w:rsidRPr="43BE0190" w:rsidR="7027EC06">
        <w:rPr>
          <w:rFonts w:ascii="Times New Roman" w:hAnsi="Times New Roman" w:eastAsia="Times New Roman" w:cs="Times New Roman"/>
          <w:b w:val="0"/>
          <w:bCs w:val="0"/>
          <w:i w:val="0"/>
          <w:iCs w:val="0"/>
          <w:caps w:val="0"/>
          <w:smallCaps w:val="0"/>
          <w:noProof w:val="0"/>
          <w:color w:val="auto"/>
          <w:sz w:val="24"/>
          <w:szCs w:val="24"/>
          <w:lang w:val="en-GB"/>
        </w:rPr>
        <w:t xml:space="preserve"> time</w:t>
      </w:r>
      <w:r w:rsidRPr="43BE0190" w:rsidR="15800AF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AB111B5">
        <w:rPr>
          <w:rFonts w:ascii="Times New Roman" w:hAnsi="Times New Roman" w:eastAsia="Times New Roman" w:cs="Times New Roman"/>
          <w:b w:val="0"/>
          <w:bCs w:val="0"/>
          <w:i w:val="0"/>
          <w:iCs w:val="0"/>
          <w:caps w:val="0"/>
          <w:smallCaps w:val="0"/>
          <w:noProof w:val="0"/>
          <w:color w:val="auto"/>
          <w:sz w:val="24"/>
          <w:szCs w:val="24"/>
          <w:lang w:val="en-GB"/>
        </w:rPr>
        <w:t xml:space="preserve">stage </w:t>
      </w:r>
      <w:r w:rsidRPr="43BE0190" w:rsidR="2D1D84AA">
        <w:rPr>
          <w:rFonts w:ascii="Times New Roman" w:hAnsi="Times New Roman" w:eastAsia="Times New Roman" w:cs="Times New Roman"/>
          <w:b w:val="0"/>
          <w:bCs w:val="0"/>
          <w:i w:val="0"/>
          <w:iCs w:val="0"/>
          <w:caps w:val="0"/>
          <w:smallCaps w:val="0"/>
          <w:noProof w:val="0"/>
          <w:color w:val="auto"/>
          <w:sz w:val="24"/>
          <w:szCs w:val="24"/>
          <w:lang w:val="en-GB"/>
        </w:rPr>
        <w:t xml:space="preserve">during neurodevelopment. Such findings </w:t>
      </w:r>
      <w:r w:rsidRPr="43BE0190" w:rsidR="28A8354B">
        <w:rPr>
          <w:rFonts w:ascii="Times New Roman" w:hAnsi="Times New Roman" w:eastAsia="Times New Roman" w:cs="Times New Roman"/>
          <w:b w:val="0"/>
          <w:bCs w:val="0"/>
          <w:i w:val="0"/>
          <w:iCs w:val="0"/>
          <w:caps w:val="0"/>
          <w:smallCaps w:val="0"/>
          <w:noProof w:val="0"/>
          <w:color w:val="auto"/>
          <w:sz w:val="24"/>
          <w:szCs w:val="24"/>
          <w:lang w:val="en-GB"/>
        </w:rPr>
        <w:t xml:space="preserve">could be argued to </w:t>
      </w:r>
      <w:r w:rsidRPr="43BE0190" w:rsidR="2D1D84AA">
        <w:rPr>
          <w:rFonts w:ascii="Times New Roman" w:hAnsi="Times New Roman" w:eastAsia="Times New Roman" w:cs="Times New Roman"/>
          <w:b w:val="0"/>
          <w:bCs w:val="0"/>
          <w:i w:val="0"/>
          <w:iCs w:val="0"/>
          <w:caps w:val="0"/>
          <w:smallCaps w:val="0"/>
          <w:noProof w:val="0"/>
          <w:color w:val="auto"/>
          <w:sz w:val="24"/>
          <w:szCs w:val="24"/>
          <w:lang w:val="en-GB"/>
        </w:rPr>
        <w:t>provide practical</w:t>
      </w:r>
      <w:r w:rsidRPr="43BE0190" w:rsidR="783089F5">
        <w:rPr>
          <w:rFonts w:ascii="Times New Roman" w:hAnsi="Times New Roman" w:eastAsia="Times New Roman" w:cs="Times New Roman"/>
          <w:b w:val="0"/>
          <w:bCs w:val="0"/>
          <w:i w:val="0"/>
          <w:iCs w:val="0"/>
          <w:caps w:val="0"/>
          <w:smallCaps w:val="0"/>
          <w:noProof w:val="0"/>
          <w:color w:val="auto"/>
          <w:sz w:val="24"/>
          <w:szCs w:val="24"/>
          <w:lang w:val="en-GB"/>
        </w:rPr>
        <w:t xml:space="preserve"> contributions and</w:t>
      </w:r>
      <w:r w:rsidRPr="43BE0190" w:rsidR="2D1D84AA">
        <w:rPr>
          <w:rFonts w:ascii="Times New Roman" w:hAnsi="Times New Roman" w:eastAsia="Times New Roman" w:cs="Times New Roman"/>
          <w:b w:val="0"/>
          <w:bCs w:val="0"/>
          <w:i w:val="0"/>
          <w:iCs w:val="0"/>
          <w:caps w:val="0"/>
          <w:smallCaps w:val="0"/>
          <w:noProof w:val="0"/>
          <w:color w:val="auto"/>
          <w:sz w:val="24"/>
          <w:szCs w:val="24"/>
          <w:lang w:val="en-GB"/>
        </w:rPr>
        <w:t xml:space="preserve"> implications </w:t>
      </w:r>
      <w:r w:rsidRPr="43BE0190" w:rsidR="5980BDBA">
        <w:rPr>
          <w:rFonts w:ascii="Times New Roman" w:hAnsi="Times New Roman" w:eastAsia="Times New Roman" w:cs="Times New Roman"/>
          <w:b w:val="0"/>
          <w:bCs w:val="0"/>
          <w:i w:val="0"/>
          <w:iCs w:val="0"/>
          <w:caps w:val="0"/>
          <w:smallCaps w:val="0"/>
          <w:noProof w:val="0"/>
          <w:color w:val="auto"/>
          <w:sz w:val="24"/>
          <w:szCs w:val="24"/>
          <w:lang w:val="en-GB"/>
        </w:rPr>
        <w:t xml:space="preserve">for prevention and public health areas. </w:t>
      </w:r>
      <w:r w:rsidRPr="43BE0190" w:rsidR="2A36F016">
        <w:rPr>
          <w:rFonts w:ascii="Times New Roman" w:hAnsi="Times New Roman" w:eastAsia="Times New Roman" w:cs="Times New Roman"/>
          <w:b w:val="0"/>
          <w:bCs w:val="0"/>
          <w:i w:val="0"/>
          <w:iCs w:val="0"/>
          <w:caps w:val="0"/>
          <w:smallCaps w:val="0"/>
          <w:noProof w:val="0"/>
          <w:color w:val="auto"/>
          <w:sz w:val="24"/>
          <w:szCs w:val="24"/>
          <w:lang w:val="en-GB"/>
        </w:rPr>
        <w:t xml:space="preserve">It could be argued that the findings </w:t>
      </w:r>
      <w:r w:rsidRPr="43BE0190" w:rsidR="2A36F016">
        <w:rPr>
          <w:rFonts w:ascii="Times New Roman" w:hAnsi="Times New Roman" w:eastAsia="Times New Roman" w:cs="Times New Roman"/>
          <w:b w:val="0"/>
          <w:bCs w:val="0"/>
          <w:i w:val="0"/>
          <w:iCs w:val="0"/>
          <w:caps w:val="0"/>
          <w:smallCaps w:val="0"/>
          <w:noProof w:val="0"/>
          <w:color w:val="auto"/>
          <w:sz w:val="24"/>
          <w:szCs w:val="24"/>
          <w:lang w:val="en-GB"/>
        </w:rPr>
        <w:t>evident</w:t>
      </w:r>
      <w:r w:rsidRPr="43BE0190" w:rsidR="2A36F016">
        <w:rPr>
          <w:rFonts w:ascii="Times New Roman" w:hAnsi="Times New Roman" w:eastAsia="Times New Roman" w:cs="Times New Roman"/>
          <w:b w:val="0"/>
          <w:bCs w:val="0"/>
          <w:i w:val="0"/>
          <w:iCs w:val="0"/>
          <w:caps w:val="0"/>
          <w:smallCaps w:val="0"/>
          <w:noProof w:val="0"/>
          <w:color w:val="auto"/>
          <w:sz w:val="24"/>
          <w:szCs w:val="24"/>
          <w:lang w:val="en-GB"/>
        </w:rPr>
        <w:t xml:space="preserve"> among the high-risk cohort sample emphasise the role of </w:t>
      </w:r>
      <w:r w:rsidRPr="43BE0190" w:rsidR="647EAF8B">
        <w:rPr>
          <w:rFonts w:ascii="Times New Roman" w:hAnsi="Times New Roman" w:eastAsia="Times New Roman" w:cs="Times New Roman"/>
          <w:b w:val="0"/>
          <w:bCs w:val="0"/>
          <w:i w:val="0"/>
          <w:iCs w:val="0"/>
          <w:caps w:val="0"/>
          <w:smallCaps w:val="0"/>
          <w:noProof w:val="0"/>
          <w:color w:val="auto"/>
          <w:sz w:val="24"/>
          <w:szCs w:val="24"/>
          <w:lang w:val="en-GB"/>
        </w:rPr>
        <w:t>socia</w:t>
      </w:r>
      <w:r w:rsidRPr="43BE0190" w:rsidR="2A36F016">
        <w:rPr>
          <w:rFonts w:ascii="Times New Roman" w:hAnsi="Times New Roman" w:eastAsia="Times New Roman" w:cs="Times New Roman"/>
          <w:b w:val="0"/>
          <w:bCs w:val="0"/>
          <w:i w:val="0"/>
          <w:iCs w:val="0"/>
          <w:caps w:val="0"/>
          <w:smallCaps w:val="0"/>
          <w:noProof w:val="0"/>
          <w:color w:val="auto"/>
          <w:sz w:val="24"/>
          <w:szCs w:val="24"/>
          <w:lang w:val="en-GB"/>
        </w:rPr>
        <w:t xml:space="preserve">l determinants </w:t>
      </w:r>
      <w:r w:rsidRPr="43BE0190" w:rsidR="04B3A607">
        <w:rPr>
          <w:rFonts w:ascii="Times New Roman" w:hAnsi="Times New Roman" w:eastAsia="Times New Roman" w:cs="Times New Roman"/>
          <w:b w:val="0"/>
          <w:bCs w:val="0"/>
          <w:i w:val="0"/>
          <w:iCs w:val="0"/>
          <w:caps w:val="0"/>
          <w:smallCaps w:val="0"/>
          <w:noProof w:val="0"/>
          <w:color w:val="auto"/>
          <w:sz w:val="24"/>
          <w:szCs w:val="24"/>
          <w:lang w:val="en-GB"/>
        </w:rPr>
        <w:t>and the need to provide prevention</w:t>
      </w:r>
      <w:r w:rsidRPr="43BE0190" w:rsidR="2BD6A4E4">
        <w:rPr>
          <w:rFonts w:ascii="Times New Roman" w:hAnsi="Times New Roman" w:eastAsia="Times New Roman" w:cs="Times New Roman"/>
          <w:b w:val="0"/>
          <w:bCs w:val="0"/>
          <w:i w:val="0"/>
          <w:iCs w:val="0"/>
          <w:caps w:val="0"/>
          <w:smallCaps w:val="0"/>
          <w:noProof w:val="0"/>
          <w:color w:val="auto"/>
          <w:sz w:val="24"/>
          <w:szCs w:val="24"/>
          <w:lang w:val="en-GB"/>
        </w:rPr>
        <w:t xml:space="preserve"> interventions</w:t>
      </w:r>
      <w:r w:rsidRPr="43BE0190" w:rsidR="593D48C9">
        <w:rPr>
          <w:rFonts w:ascii="Times New Roman" w:hAnsi="Times New Roman" w:eastAsia="Times New Roman" w:cs="Times New Roman"/>
          <w:b w:val="0"/>
          <w:bCs w:val="0"/>
          <w:i w:val="0"/>
          <w:iCs w:val="0"/>
          <w:caps w:val="0"/>
          <w:smallCaps w:val="0"/>
          <w:noProof w:val="0"/>
          <w:color w:val="auto"/>
          <w:sz w:val="24"/>
          <w:szCs w:val="24"/>
          <w:lang w:val="en-GB"/>
        </w:rPr>
        <w:t xml:space="preserve"> to public health and governments</w:t>
      </w:r>
      <w:r w:rsidRPr="43BE0190" w:rsidR="2BD6A4E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BD6A4E4">
        <w:rPr>
          <w:rFonts w:ascii="Times New Roman" w:hAnsi="Times New Roman" w:eastAsia="Times New Roman" w:cs="Times New Roman"/>
          <w:b w:val="0"/>
          <w:bCs w:val="0"/>
          <w:i w:val="0"/>
          <w:iCs w:val="0"/>
          <w:caps w:val="0"/>
          <w:smallCaps w:val="0"/>
          <w:noProof w:val="0"/>
          <w:color w:val="auto"/>
          <w:sz w:val="24"/>
          <w:szCs w:val="24"/>
          <w:lang w:val="en-GB"/>
        </w:rPr>
        <w:t>to improve</w:t>
      </w:r>
      <w:r w:rsidRPr="43BE0190" w:rsidR="6B80B18C">
        <w:rPr>
          <w:rFonts w:ascii="Times New Roman" w:hAnsi="Times New Roman" w:eastAsia="Times New Roman" w:cs="Times New Roman"/>
          <w:b w:val="0"/>
          <w:bCs w:val="0"/>
          <w:i w:val="0"/>
          <w:iCs w:val="0"/>
          <w:caps w:val="0"/>
          <w:smallCaps w:val="0"/>
          <w:noProof w:val="0"/>
          <w:color w:val="auto"/>
          <w:sz w:val="24"/>
          <w:szCs w:val="24"/>
          <w:lang w:val="en-GB"/>
        </w:rPr>
        <w:t xml:space="preserve"> social</w:t>
      </w:r>
      <w:r w:rsidRPr="43BE0190" w:rsidR="2BD6A4E4">
        <w:rPr>
          <w:rFonts w:ascii="Times New Roman" w:hAnsi="Times New Roman" w:eastAsia="Times New Roman" w:cs="Times New Roman"/>
          <w:b w:val="0"/>
          <w:bCs w:val="0"/>
          <w:i w:val="0"/>
          <w:iCs w:val="0"/>
          <w:caps w:val="0"/>
          <w:smallCaps w:val="0"/>
          <w:noProof w:val="0"/>
          <w:color w:val="auto"/>
          <w:sz w:val="24"/>
          <w:szCs w:val="24"/>
          <w:lang w:val="en-GB"/>
        </w:rPr>
        <w:t xml:space="preserve"> areas that are at a greater risk</w:t>
      </w:r>
      <w:r w:rsidRPr="43BE0190" w:rsidR="5E228F7E">
        <w:rPr>
          <w:rFonts w:ascii="Times New Roman" w:hAnsi="Times New Roman" w:eastAsia="Times New Roman" w:cs="Times New Roman"/>
          <w:b w:val="0"/>
          <w:bCs w:val="0"/>
          <w:i w:val="0"/>
          <w:iCs w:val="0"/>
          <w:caps w:val="0"/>
          <w:smallCaps w:val="0"/>
          <w:noProof w:val="0"/>
          <w:color w:val="auto"/>
          <w:sz w:val="24"/>
          <w:szCs w:val="24"/>
          <w:lang w:val="en-GB"/>
        </w:rPr>
        <w:t xml:space="preserve"> of substance use engagement</w:t>
      </w:r>
      <w:r w:rsidRPr="43BE0190" w:rsidR="2BD6A4E4">
        <w:rPr>
          <w:rFonts w:ascii="Times New Roman" w:hAnsi="Times New Roman" w:eastAsia="Times New Roman" w:cs="Times New Roman"/>
          <w:b w:val="0"/>
          <w:bCs w:val="0"/>
          <w:i w:val="0"/>
          <w:iCs w:val="0"/>
          <w:caps w:val="0"/>
          <w:smallCaps w:val="0"/>
          <w:noProof w:val="0"/>
          <w:color w:val="auto"/>
          <w:sz w:val="24"/>
          <w:szCs w:val="24"/>
          <w:lang w:val="en-GB"/>
        </w:rPr>
        <w:t xml:space="preserve"> due to adversity</w:t>
      </w:r>
      <w:r w:rsidRPr="43BE0190" w:rsidR="688DEA0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43827F0">
        <w:rPr>
          <w:rFonts w:ascii="Times New Roman" w:hAnsi="Times New Roman" w:eastAsia="Times New Roman" w:cs="Times New Roman"/>
          <w:b w:val="0"/>
          <w:bCs w:val="0"/>
          <w:i w:val="0"/>
          <w:iCs w:val="0"/>
          <w:caps w:val="0"/>
          <w:smallCaps w:val="0"/>
          <w:noProof w:val="0"/>
          <w:color w:val="auto"/>
          <w:sz w:val="24"/>
          <w:szCs w:val="24"/>
          <w:lang w:val="en-GB"/>
        </w:rPr>
        <w:t>Gu et al., 2024</w:t>
      </w:r>
      <w:r w:rsidRPr="43BE0190" w:rsidR="688DEA02">
        <w:rPr>
          <w:rFonts w:ascii="Times New Roman" w:hAnsi="Times New Roman" w:eastAsia="Times New Roman" w:cs="Times New Roman"/>
          <w:b w:val="0"/>
          <w:bCs w:val="0"/>
          <w:i w:val="0"/>
          <w:iCs w:val="0"/>
          <w:caps w:val="0"/>
          <w:smallCaps w:val="0"/>
          <w:noProof w:val="0"/>
          <w:color w:val="auto"/>
          <w:sz w:val="24"/>
          <w:szCs w:val="24"/>
          <w:lang w:val="en-GB"/>
        </w:rPr>
        <w:t xml:space="preserve">). It could be suggested that with practicality of </w:t>
      </w:r>
      <w:r w:rsidRPr="43BE0190" w:rsidR="653DC389">
        <w:rPr>
          <w:rFonts w:ascii="Times New Roman" w:hAnsi="Times New Roman" w:eastAsia="Times New Roman" w:cs="Times New Roman"/>
          <w:b w:val="0"/>
          <w:bCs w:val="0"/>
          <w:i w:val="0"/>
          <w:iCs w:val="0"/>
          <w:caps w:val="0"/>
          <w:smallCaps w:val="0"/>
          <w:noProof w:val="0"/>
          <w:color w:val="auto"/>
          <w:sz w:val="24"/>
          <w:szCs w:val="24"/>
          <w:lang w:val="en-GB"/>
        </w:rPr>
        <w:t xml:space="preserve">findings with </w:t>
      </w:r>
      <w:r w:rsidRPr="43BE0190" w:rsidR="688DEA02">
        <w:rPr>
          <w:rFonts w:ascii="Times New Roman" w:hAnsi="Times New Roman" w:eastAsia="Times New Roman" w:cs="Times New Roman"/>
          <w:b w:val="0"/>
          <w:bCs w:val="0"/>
          <w:i w:val="0"/>
          <w:iCs w:val="0"/>
          <w:caps w:val="0"/>
          <w:smallCaps w:val="0"/>
          <w:noProof w:val="0"/>
          <w:color w:val="auto"/>
          <w:sz w:val="24"/>
          <w:szCs w:val="24"/>
          <w:lang w:val="en-GB"/>
        </w:rPr>
        <w:t>preventions could decrease the risk of early cannabis engagement</w:t>
      </w:r>
      <w:r w:rsidRPr="43BE0190" w:rsidR="6C600960">
        <w:rPr>
          <w:rFonts w:ascii="Times New Roman" w:hAnsi="Times New Roman" w:eastAsia="Times New Roman" w:cs="Times New Roman"/>
          <w:b w:val="0"/>
          <w:bCs w:val="0"/>
          <w:i w:val="0"/>
          <w:iCs w:val="0"/>
          <w:caps w:val="0"/>
          <w:smallCaps w:val="0"/>
          <w:noProof w:val="0"/>
          <w:color w:val="auto"/>
          <w:sz w:val="24"/>
          <w:szCs w:val="24"/>
          <w:lang w:val="en-GB"/>
        </w:rPr>
        <w:t xml:space="preserve"> and later neural effects. </w:t>
      </w:r>
    </w:p>
    <w:p w:rsidR="43BE0190" w:rsidP="43BE0190" w:rsidRDefault="43BE0190" w14:paraId="0997C657" w14:textId="4A8F5DE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221CDF7" w:rsidP="43BE0190" w:rsidRDefault="5221CDF7" w14:paraId="513A258A" w14:textId="241888B0">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r w:rsidRPr="43BE0190" w:rsidR="5221CDF7">
        <w:rPr>
          <w:rFonts w:ascii="Times New Roman" w:hAnsi="Times New Roman" w:eastAsia="Times New Roman" w:cs="Times New Roman"/>
          <w:b w:val="1"/>
          <w:bCs w:val="1"/>
          <w:i w:val="0"/>
          <w:iCs w:val="0"/>
          <w:caps w:val="0"/>
          <w:smallCaps w:val="0"/>
          <w:noProof w:val="0"/>
          <w:color w:val="auto"/>
          <w:sz w:val="24"/>
          <w:szCs w:val="24"/>
          <w:lang w:val="en-GB"/>
        </w:rPr>
        <w:t>Slide 12:</w:t>
      </w:r>
    </w:p>
    <w:p w:rsidR="44DD9D7C" w:rsidP="43BE0190" w:rsidRDefault="44DD9D7C" w14:paraId="2F558E41" w14:textId="5101F79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51FFD2C">
        <w:rPr>
          <w:rFonts w:ascii="Times New Roman" w:hAnsi="Times New Roman" w:eastAsia="Times New Roman" w:cs="Times New Roman"/>
          <w:b w:val="0"/>
          <w:bCs w:val="0"/>
          <w:i w:val="0"/>
          <w:iCs w:val="0"/>
          <w:caps w:val="0"/>
          <w:smallCaps w:val="0"/>
          <w:noProof w:val="0"/>
          <w:color w:val="auto"/>
          <w:sz w:val="24"/>
          <w:szCs w:val="24"/>
          <w:lang w:val="en-GB"/>
        </w:rPr>
        <w:t xml:space="preserve">However, causality among the findings is unclear as the </w:t>
      </w:r>
      <w:r w:rsidRPr="43BE0190" w:rsidR="262D375C">
        <w:rPr>
          <w:rFonts w:ascii="Times New Roman" w:hAnsi="Times New Roman" w:eastAsia="Times New Roman" w:cs="Times New Roman"/>
          <w:b w:val="0"/>
          <w:bCs w:val="0"/>
          <w:i w:val="0"/>
          <w:iCs w:val="0"/>
          <w:caps w:val="0"/>
          <w:smallCaps w:val="0"/>
          <w:noProof w:val="0"/>
          <w:color w:val="auto"/>
          <w:sz w:val="24"/>
          <w:szCs w:val="24"/>
          <w:lang w:val="en-GB"/>
        </w:rPr>
        <w:t>age of onset n</w:t>
      </w:r>
      <w:r w:rsidRPr="43BE0190" w:rsidR="51FB46FF">
        <w:rPr>
          <w:rFonts w:ascii="Times New Roman" w:hAnsi="Times New Roman" w:eastAsia="Times New Roman" w:cs="Times New Roman"/>
          <w:b w:val="0"/>
          <w:bCs w:val="0"/>
          <w:i w:val="0"/>
          <w:iCs w:val="0"/>
          <w:caps w:val="0"/>
          <w:smallCaps w:val="0"/>
          <w:noProof w:val="0"/>
          <w:color w:val="auto"/>
          <w:sz w:val="24"/>
          <w:szCs w:val="24"/>
          <w:lang w:val="en-GB"/>
        </w:rPr>
        <w:t>eural effects found</w:t>
      </w:r>
      <w:r w:rsidRPr="43BE0190" w:rsidR="451FFD2C">
        <w:rPr>
          <w:rFonts w:ascii="Times New Roman" w:hAnsi="Times New Roman" w:eastAsia="Times New Roman" w:cs="Times New Roman"/>
          <w:b w:val="0"/>
          <w:bCs w:val="0"/>
          <w:i w:val="0"/>
          <w:iCs w:val="0"/>
          <w:caps w:val="0"/>
          <w:smallCaps w:val="0"/>
          <w:noProof w:val="0"/>
          <w:color w:val="auto"/>
          <w:sz w:val="24"/>
          <w:szCs w:val="24"/>
          <w:lang w:val="en-GB"/>
        </w:rPr>
        <w:t xml:space="preserve"> are </w:t>
      </w:r>
      <w:r w:rsidRPr="43BE0190" w:rsidR="451FFD2C">
        <w:rPr>
          <w:rFonts w:ascii="Times New Roman" w:hAnsi="Times New Roman" w:eastAsia="Times New Roman" w:cs="Times New Roman"/>
          <w:b w:val="0"/>
          <w:bCs w:val="0"/>
          <w:i w:val="0"/>
          <w:iCs w:val="0"/>
          <w:caps w:val="0"/>
          <w:smallCaps w:val="0"/>
          <w:noProof w:val="0"/>
          <w:color w:val="auto"/>
          <w:sz w:val="24"/>
          <w:szCs w:val="24"/>
          <w:lang w:val="en-GB"/>
        </w:rPr>
        <w:t>evident</w:t>
      </w:r>
      <w:r w:rsidRPr="43BE0190" w:rsidR="451FFD2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C8590FB">
        <w:rPr>
          <w:rFonts w:ascii="Times New Roman" w:hAnsi="Times New Roman" w:eastAsia="Times New Roman" w:cs="Times New Roman"/>
          <w:b w:val="0"/>
          <w:bCs w:val="0"/>
          <w:i w:val="0"/>
          <w:iCs w:val="0"/>
          <w:caps w:val="0"/>
          <w:smallCaps w:val="0"/>
          <w:noProof w:val="0"/>
          <w:color w:val="auto"/>
          <w:sz w:val="24"/>
          <w:szCs w:val="24"/>
          <w:lang w:val="en-GB"/>
        </w:rPr>
        <w:t xml:space="preserve">also </w:t>
      </w:r>
      <w:r w:rsidRPr="43BE0190" w:rsidR="451FFD2C">
        <w:rPr>
          <w:rFonts w:ascii="Times New Roman" w:hAnsi="Times New Roman" w:eastAsia="Times New Roman" w:cs="Times New Roman"/>
          <w:b w:val="0"/>
          <w:bCs w:val="0"/>
          <w:i w:val="0"/>
          <w:iCs w:val="0"/>
          <w:caps w:val="0"/>
          <w:smallCaps w:val="0"/>
          <w:noProof w:val="0"/>
          <w:color w:val="auto"/>
          <w:sz w:val="24"/>
          <w:szCs w:val="24"/>
          <w:lang w:val="en-GB"/>
        </w:rPr>
        <w:t>in cannabis experimenters</w:t>
      </w:r>
      <w:r w:rsidRPr="43BE0190" w:rsidR="4A890A7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F18C5FF">
        <w:rPr>
          <w:rFonts w:ascii="Times New Roman" w:hAnsi="Times New Roman" w:eastAsia="Times New Roman" w:cs="Times New Roman"/>
          <w:b w:val="0"/>
          <w:bCs w:val="0"/>
          <w:i w:val="0"/>
          <w:iCs w:val="0"/>
          <w:caps w:val="0"/>
          <w:smallCaps w:val="0"/>
          <w:noProof w:val="0"/>
          <w:color w:val="auto"/>
          <w:sz w:val="24"/>
          <w:szCs w:val="24"/>
          <w:lang w:val="en-GB"/>
        </w:rPr>
        <w:t xml:space="preserve">that </w:t>
      </w:r>
      <w:r w:rsidRPr="43BE0190" w:rsidR="4A890A7D">
        <w:rPr>
          <w:rFonts w:ascii="Times New Roman" w:hAnsi="Times New Roman" w:eastAsia="Times New Roman" w:cs="Times New Roman"/>
          <w:b w:val="0"/>
          <w:bCs w:val="0"/>
          <w:i w:val="0"/>
          <w:iCs w:val="0"/>
          <w:caps w:val="0"/>
          <w:smallCaps w:val="0"/>
          <w:noProof w:val="0"/>
          <w:color w:val="auto"/>
          <w:sz w:val="24"/>
          <w:szCs w:val="24"/>
          <w:lang w:val="en-GB"/>
        </w:rPr>
        <w:t xml:space="preserve">suggests that neural effects </w:t>
      </w:r>
      <w:r w:rsidRPr="43BE0190" w:rsidR="03DAA047">
        <w:rPr>
          <w:rFonts w:ascii="Times New Roman" w:hAnsi="Times New Roman" w:eastAsia="Times New Roman" w:cs="Times New Roman"/>
          <w:b w:val="0"/>
          <w:bCs w:val="0"/>
          <w:i w:val="0"/>
          <w:iCs w:val="0"/>
          <w:caps w:val="0"/>
          <w:smallCaps w:val="0"/>
          <w:noProof w:val="0"/>
          <w:color w:val="auto"/>
          <w:sz w:val="24"/>
          <w:szCs w:val="24"/>
          <w:lang w:val="en-GB"/>
        </w:rPr>
        <w:t>are also</w:t>
      </w:r>
      <w:r w:rsidRPr="43BE0190" w:rsidR="4A890A7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C7CD67E">
        <w:rPr>
          <w:rFonts w:ascii="Times New Roman" w:hAnsi="Times New Roman" w:eastAsia="Times New Roman" w:cs="Times New Roman"/>
          <w:b w:val="0"/>
          <w:bCs w:val="0"/>
          <w:i w:val="0"/>
          <w:iCs w:val="0"/>
          <w:caps w:val="0"/>
          <w:smallCaps w:val="0"/>
          <w:noProof w:val="0"/>
          <w:color w:val="auto"/>
          <w:sz w:val="24"/>
          <w:szCs w:val="24"/>
          <w:lang w:val="en-GB"/>
        </w:rPr>
        <w:t xml:space="preserve">directed by </w:t>
      </w:r>
      <w:r w:rsidRPr="43BE0190" w:rsidR="4A890A7D">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7C2A3FB6">
        <w:rPr>
          <w:rFonts w:ascii="Times New Roman" w:hAnsi="Times New Roman" w:eastAsia="Times New Roman" w:cs="Times New Roman"/>
          <w:b w:val="0"/>
          <w:bCs w:val="0"/>
          <w:i w:val="0"/>
          <w:iCs w:val="0"/>
          <w:caps w:val="0"/>
          <w:smallCaps w:val="0"/>
          <w:noProof w:val="0"/>
          <w:color w:val="auto"/>
          <w:sz w:val="24"/>
          <w:szCs w:val="24"/>
          <w:lang w:val="en-GB"/>
        </w:rPr>
        <w:t xml:space="preserve"> pre-existing</w:t>
      </w:r>
      <w:r w:rsidRPr="43BE0190" w:rsidR="3FE09082">
        <w:rPr>
          <w:rFonts w:ascii="Times New Roman" w:hAnsi="Times New Roman" w:eastAsia="Times New Roman" w:cs="Times New Roman"/>
          <w:b w:val="0"/>
          <w:bCs w:val="0"/>
          <w:i w:val="0"/>
          <w:iCs w:val="0"/>
          <w:caps w:val="0"/>
          <w:smallCaps w:val="0"/>
          <w:noProof w:val="0"/>
          <w:color w:val="auto"/>
          <w:sz w:val="24"/>
          <w:szCs w:val="24"/>
          <w:lang w:val="en-GB"/>
        </w:rPr>
        <w:t xml:space="preserve"> risk factors. </w:t>
      </w:r>
      <w:r w:rsidRPr="43BE0190" w:rsidR="781DEA25">
        <w:rPr>
          <w:rFonts w:ascii="Times New Roman" w:hAnsi="Times New Roman" w:eastAsia="Times New Roman" w:cs="Times New Roman"/>
          <w:b w:val="0"/>
          <w:bCs w:val="0"/>
          <w:i w:val="0"/>
          <w:iCs w:val="0"/>
          <w:caps w:val="0"/>
          <w:smallCaps w:val="0"/>
          <w:noProof w:val="0"/>
          <w:color w:val="auto"/>
          <w:sz w:val="24"/>
          <w:szCs w:val="24"/>
          <w:lang w:val="en-GB"/>
        </w:rPr>
        <w:t>Thereby</w:t>
      </w:r>
      <w:r w:rsidRPr="43BE0190" w:rsidR="026D5711">
        <w:rPr>
          <w:rFonts w:ascii="Times New Roman" w:hAnsi="Times New Roman" w:eastAsia="Times New Roman" w:cs="Times New Roman"/>
          <w:b w:val="0"/>
          <w:bCs w:val="0"/>
          <w:i w:val="0"/>
          <w:iCs w:val="0"/>
          <w:caps w:val="0"/>
          <w:smallCaps w:val="0"/>
          <w:noProof w:val="0"/>
          <w:color w:val="auto"/>
          <w:sz w:val="24"/>
          <w:szCs w:val="24"/>
          <w:lang w:val="en-GB"/>
        </w:rPr>
        <w:t>, such cause-and-effect relationships are unclear</w:t>
      </w:r>
      <w:r w:rsidRPr="43BE0190" w:rsidR="696C24D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438C25D">
        <w:rPr>
          <w:rFonts w:ascii="Times New Roman" w:hAnsi="Times New Roman" w:eastAsia="Times New Roman" w:cs="Times New Roman"/>
          <w:b w:val="0"/>
          <w:bCs w:val="0"/>
          <w:i w:val="0"/>
          <w:iCs w:val="0"/>
          <w:caps w:val="0"/>
          <w:smallCaps w:val="0"/>
          <w:noProof w:val="0"/>
          <w:color w:val="auto"/>
          <w:sz w:val="24"/>
          <w:szCs w:val="24"/>
          <w:lang w:val="en-GB"/>
        </w:rPr>
        <w:t xml:space="preserve">and </w:t>
      </w:r>
      <w:r w:rsidRPr="43BE0190" w:rsidR="300A810B">
        <w:rPr>
          <w:rFonts w:ascii="Times New Roman" w:hAnsi="Times New Roman" w:eastAsia="Times New Roman" w:cs="Times New Roman"/>
          <w:b w:val="0"/>
          <w:bCs w:val="0"/>
          <w:i w:val="0"/>
          <w:iCs w:val="0"/>
          <w:caps w:val="0"/>
          <w:smallCaps w:val="0"/>
          <w:noProof w:val="0"/>
          <w:color w:val="auto"/>
          <w:sz w:val="24"/>
          <w:szCs w:val="24"/>
          <w:lang w:val="en-GB"/>
        </w:rPr>
        <w:t xml:space="preserve">undermine the notion that </w:t>
      </w:r>
      <w:r w:rsidRPr="43BE0190" w:rsidR="693EEE14">
        <w:rPr>
          <w:rFonts w:ascii="Times New Roman" w:hAnsi="Times New Roman" w:eastAsia="Times New Roman" w:cs="Times New Roman"/>
          <w:b w:val="0"/>
          <w:bCs w:val="0"/>
          <w:i w:val="0"/>
          <w:iCs w:val="0"/>
          <w:caps w:val="0"/>
          <w:smallCaps w:val="0"/>
          <w:noProof w:val="0"/>
          <w:color w:val="auto"/>
          <w:sz w:val="24"/>
          <w:szCs w:val="24"/>
          <w:lang w:val="en-GB"/>
        </w:rPr>
        <w:t xml:space="preserve">such </w:t>
      </w:r>
      <w:r w:rsidRPr="43BE0190" w:rsidR="300A810B">
        <w:rPr>
          <w:rFonts w:ascii="Times New Roman" w:hAnsi="Times New Roman" w:eastAsia="Times New Roman" w:cs="Times New Roman"/>
          <w:b w:val="0"/>
          <w:bCs w:val="0"/>
          <w:i w:val="0"/>
          <w:iCs w:val="0"/>
          <w:caps w:val="0"/>
          <w:smallCaps w:val="0"/>
          <w:noProof w:val="0"/>
          <w:color w:val="auto"/>
          <w:sz w:val="24"/>
          <w:szCs w:val="24"/>
          <w:lang w:val="en-GB"/>
        </w:rPr>
        <w:t>effects are directed only by cannabis</w:t>
      </w:r>
      <w:r w:rsidRPr="43BE0190" w:rsidR="43536ED9">
        <w:rPr>
          <w:rFonts w:ascii="Times New Roman" w:hAnsi="Times New Roman" w:eastAsia="Times New Roman" w:cs="Times New Roman"/>
          <w:b w:val="0"/>
          <w:bCs w:val="0"/>
          <w:i w:val="0"/>
          <w:iCs w:val="0"/>
          <w:caps w:val="0"/>
          <w:smallCaps w:val="0"/>
          <w:noProof w:val="0"/>
          <w:color w:val="auto"/>
          <w:sz w:val="24"/>
          <w:szCs w:val="24"/>
          <w:lang w:val="en-GB"/>
        </w:rPr>
        <w:t xml:space="preserve"> which the study did acknowledge during the </w:t>
      </w:r>
      <w:r w:rsidRPr="43BE0190" w:rsidR="69BF7F9E">
        <w:rPr>
          <w:rFonts w:ascii="Times New Roman" w:hAnsi="Times New Roman" w:eastAsia="Times New Roman" w:cs="Times New Roman"/>
          <w:b w:val="0"/>
          <w:bCs w:val="0"/>
          <w:i w:val="0"/>
          <w:iCs w:val="0"/>
          <w:caps w:val="0"/>
          <w:smallCaps w:val="0"/>
          <w:noProof w:val="0"/>
          <w:color w:val="auto"/>
          <w:sz w:val="24"/>
          <w:szCs w:val="24"/>
          <w:lang w:val="en-GB"/>
        </w:rPr>
        <w:t xml:space="preserve">discussion and contend that future studies need to better test the hypothesis </w:t>
      </w:r>
      <w:r w:rsidRPr="43BE0190" w:rsidR="6084DBA1">
        <w:rPr>
          <w:rFonts w:ascii="Times New Roman" w:hAnsi="Times New Roman" w:eastAsia="Times New Roman" w:cs="Times New Roman"/>
          <w:b w:val="0"/>
          <w:bCs w:val="0"/>
          <w:i w:val="0"/>
          <w:iCs w:val="0"/>
          <w:caps w:val="0"/>
          <w:smallCaps w:val="0"/>
          <w:noProof w:val="0"/>
          <w:color w:val="auto"/>
          <w:sz w:val="24"/>
          <w:szCs w:val="24"/>
          <w:lang w:val="en-GB"/>
        </w:rPr>
        <w:t xml:space="preserve">with prospective longitudinal assessments </w:t>
      </w:r>
      <w:r w:rsidRPr="43BE0190" w:rsidR="69BF7F9E">
        <w:rPr>
          <w:rFonts w:ascii="Times New Roman" w:hAnsi="Times New Roman" w:eastAsia="Times New Roman" w:cs="Times New Roman"/>
          <w:b w:val="0"/>
          <w:bCs w:val="0"/>
          <w:i w:val="0"/>
          <w:iCs w:val="0"/>
          <w:caps w:val="0"/>
          <w:smallCaps w:val="0"/>
          <w:noProof w:val="0"/>
          <w:color w:val="auto"/>
          <w:sz w:val="24"/>
          <w:szCs w:val="24"/>
          <w:lang w:val="en-GB"/>
        </w:rPr>
        <w:t>(Tervo-Clemmens et al., 2018).</w:t>
      </w:r>
      <w:r w:rsidRPr="43BE0190" w:rsidR="696C24D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4925EDF">
        <w:rPr>
          <w:rFonts w:ascii="Times New Roman" w:hAnsi="Times New Roman" w:eastAsia="Times New Roman" w:cs="Times New Roman"/>
          <w:b w:val="0"/>
          <w:bCs w:val="0"/>
          <w:i w:val="0"/>
          <w:iCs w:val="0"/>
          <w:caps w:val="0"/>
          <w:smallCaps w:val="0"/>
          <w:noProof w:val="0"/>
          <w:color w:val="auto"/>
          <w:sz w:val="24"/>
          <w:szCs w:val="24"/>
          <w:lang w:val="en-GB"/>
        </w:rPr>
        <w:t>The reason being that the article</w:t>
      </w:r>
      <w:r w:rsidRPr="43BE0190" w:rsidR="30E81C0B">
        <w:rPr>
          <w:rFonts w:ascii="Times New Roman" w:hAnsi="Times New Roman" w:eastAsia="Times New Roman" w:cs="Times New Roman"/>
          <w:b w:val="0"/>
          <w:bCs w:val="0"/>
          <w:i w:val="0"/>
          <w:iCs w:val="0"/>
          <w:caps w:val="0"/>
          <w:smallCaps w:val="0"/>
          <w:noProof w:val="0"/>
          <w:color w:val="auto"/>
          <w:sz w:val="24"/>
          <w:szCs w:val="24"/>
          <w:lang w:val="en-GB"/>
        </w:rPr>
        <w:t xml:space="preserve"> illustrates ca</w:t>
      </w:r>
      <w:r w:rsidRPr="43BE0190" w:rsidR="30E81C0B">
        <w:rPr>
          <w:rFonts w:ascii="Times New Roman" w:hAnsi="Times New Roman" w:eastAsia="Times New Roman" w:cs="Times New Roman"/>
          <w:b w:val="0"/>
          <w:bCs w:val="0"/>
          <w:i w:val="0"/>
          <w:iCs w:val="0"/>
          <w:caps w:val="0"/>
          <w:smallCaps w:val="0"/>
          <w:noProof w:val="0"/>
          <w:color w:val="auto"/>
          <w:sz w:val="24"/>
          <w:szCs w:val="24"/>
          <w:lang w:val="en-GB"/>
        </w:rPr>
        <w:t>usal inte</w:t>
      </w:r>
      <w:r w:rsidRPr="43BE0190" w:rsidR="30E81C0B">
        <w:rPr>
          <w:rFonts w:ascii="Times New Roman" w:hAnsi="Times New Roman" w:eastAsia="Times New Roman" w:cs="Times New Roman"/>
          <w:b w:val="0"/>
          <w:bCs w:val="0"/>
          <w:i w:val="0"/>
          <w:iCs w:val="0"/>
          <w:caps w:val="0"/>
          <w:smallCaps w:val="0"/>
          <w:noProof w:val="0"/>
          <w:color w:val="auto"/>
          <w:sz w:val="24"/>
          <w:szCs w:val="24"/>
          <w:lang w:val="en-GB"/>
        </w:rPr>
        <w:t xml:space="preserve">rpretations </w:t>
      </w:r>
      <w:r w:rsidRPr="43BE0190" w:rsidR="5521DCF8">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5521DCF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0E81C0B">
        <w:rPr>
          <w:rFonts w:ascii="Times New Roman" w:hAnsi="Times New Roman" w:eastAsia="Times New Roman" w:cs="Times New Roman"/>
          <w:b w:val="0"/>
          <w:bCs w:val="0"/>
          <w:i w:val="0"/>
          <w:iCs w:val="0"/>
          <w:caps w:val="0"/>
          <w:smallCaps w:val="0"/>
          <w:noProof w:val="0"/>
          <w:color w:val="auto"/>
          <w:sz w:val="24"/>
          <w:szCs w:val="24"/>
          <w:lang w:val="en-GB"/>
        </w:rPr>
        <w:t xml:space="preserve">due to reduced </w:t>
      </w:r>
      <w:r w:rsidRPr="43BE0190" w:rsidR="6BEAE301">
        <w:rPr>
          <w:rFonts w:ascii="Times New Roman" w:hAnsi="Times New Roman" w:eastAsia="Times New Roman" w:cs="Times New Roman"/>
          <w:b w:val="0"/>
          <w:bCs w:val="0"/>
          <w:i w:val="0"/>
          <w:iCs w:val="0"/>
          <w:caps w:val="0"/>
          <w:smallCaps w:val="0"/>
          <w:noProof w:val="0"/>
          <w:color w:val="auto"/>
          <w:sz w:val="24"/>
          <w:szCs w:val="24"/>
          <w:lang w:val="en-GB"/>
        </w:rPr>
        <w:t xml:space="preserve">neural and working memory </w:t>
      </w:r>
      <w:r w:rsidRPr="43BE0190" w:rsidR="30E81C0B">
        <w:rPr>
          <w:rFonts w:ascii="Times New Roman" w:hAnsi="Times New Roman" w:eastAsia="Times New Roman" w:cs="Times New Roman"/>
          <w:b w:val="0"/>
          <w:bCs w:val="0"/>
          <w:i w:val="0"/>
          <w:iCs w:val="0"/>
          <w:caps w:val="0"/>
          <w:smallCaps w:val="0"/>
          <w:noProof w:val="0"/>
          <w:color w:val="auto"/>
          <w:sz w:val="24"/>
          <w:szCs w:val="24"/>
          <w:lang w:val="en-GB"/>
        </w:rPr>
        <w:t xml:space="preserve">longitudinal evidence to support such relationships. </w:t>
      </w:r>
    </w:p>
    <w:p w:rsidR="44DD9D7C" w:rsidP="43BE0190" w:rsidRDefault="44DD9D7C" w14:paraId="153C88ED" w14:textId="4CFC7363">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026D571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26D5711">
        <w:rPr>
          <w:rFonts w:ascii="Times New Roman" w:hAnsi="Times New Roman" w:eastAsia="Times New Roman" w:cs="Times New Roman"/>
          <w:b w:val="0"/>
          <w:bCs w:val="0"/>
          <w:i w:val="0"/>
          <w:iCs w:val="0"/>
          <w:caps w:val="0"/>
          <w:smallCaps w:val="0"/>
          <w:noProof w:val="0"/>
          <w:color w:val="auto"/>
          <w:sz w:val="24"/>
          <w:szCs w:val="24"/>
          <w:lang w:val="en-GB"/>
        </w:rPr>
        <w:t xml:space="preserve">In addition, </w:t>
      </w:r>
      <w:r w:rsidRPr="43BE0190" w:rsidR="247AC5F9">
        <w:rPr>
          <w:rFonts w:ascii="Times New Roman" w:hAnsi="Times New Roman" w:eastAsia="Times New Roman" w:cs="Times New Roman"/>
          <w:b w:val="0"/>
          <w:bCs w:val="0"/>
          <w:i w:val="0"/>
          <w:iCs w:val="0"/>
          <w:caps w:val="0"/>
          <w:smallCaps w:val="0"/>
          <w:noProof w:val="0"/>
          <w:color w:val="auto"/>
          <w:sz w:val="24"/>
          <w:szCs w:val="24"/>
          <w:lang w:val="en-GB"/>
        </w:rPr>
        <w:t xml:space="preserve">the odd finding in which </w:t>
      </w:r>
      <w:r w:rsidRPr="43BE0190" w:rsidR="026D5711">
        <w:rPr>
          <w:rFonts w:ascii="Times New Roman" w:hAnsi="Times New Roman" w:eastAsia="Times New Roman" w:cs="Times New Roman"/>
          <w:b w:val="0"/>
          <w:bCs w:val="0"/>
          <w:i w:val="0"/>
          <w:iCs w:val="0"/>
          <w:caps w:val="0"/>
          <w:smallCaps w:val="0"/>
          <w:noProof w:val="0"/>
          <w:color w:val="auto"/>
          <w:sz w:val="24"/>
          <w:szCs w:val="24"/>
          <w:lang w:val="en-GB"/>
        </w:rPr>
        <w:t>cannabis user</w:t>
      </w:r>
      <w:r w:rsidRPr="43BE0190" w:rsidR="73738A88">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68AFC80A">
        <w:rPr>
          <w:rFonts w:ascii="Times New Roman" w:hAnsi="Times New Roman" w:eastAsia="Times New Roman" w:cs="Times New Roman"/>
          <w:b w:val="0"/>
          <w:bCs w:val="0"/>
          <w:i w:val="0"/>
          <w:iCs w:val="0"/>
          <w:caps w:val="0"/>
          <w:smallCaps w:val="0"/>
          <w:noProof w:val="0"/>
          <w:color w:val="auto"/>
          <w:sz w:val="24"/>
          <w:szCs w:val="24"/>
          <w:lang w:val="en-GB"/>
        </w:rPr>
        <w:t xml:space="preserve"> improved </w:t>
      </w:r>
      <w:r w:rsidRPr="43BE0190" w:rsidR="06E16AF7">
        <w:rPr>
          <w:rFonts w:ascii="Times New Roman" w:hAnsi="Times New Roman" w:eastAsia="Times New Roman" w:cs="Times New Roman"/>
          <w:b w:val="0"/>
          <w:bCs w:val="0"/>
          <w:i w:val="0"/>
          <w:iCs w:val="0"/>
          <w:caps w:val="0"/>
          <w:smallCaps w:val="0"/>
          <w:noProof w:val="0"/>
          <w:color w:val="auto"/>
          <w:sz w:val="24"/>
          <w:szCs w:val="24"/>
          <w:lang w:val="en-GB"/>
        </w:rPr>
        <w:t xml:space="preserve">working memory </w:t>
      </w:r>
      <w:r w:rsidRPr="43BE0190" w:rsidR="68AFC80A">
        <w:rPr>
          <w:rFonts w:ascii="Times New Roman" w:hAnsi="Times New Roman" w:eastAsia="Times New Roman" w:cs="Times New Roman"/>
          <w:b w:val="0"/>
          <w:bCs w:val="0"/>
          <w:i w:val="0"/>
          <w:iCs w:val="0"/>
          <w:caps w:val="0"/>
          <w:smallCaps w:val="0"/>
          <w:noProof w:val="0"/>
          <w:color w:val="auto"/>
          <w:sz w:val="24"/>
          <w:szCs w:val="24"/>
          <w:lang w:val="en-GB"/>
        </w:rPr>
        <w:t xml:space="preserve">performance </w:t>
      </w:r>
      <w:r w:rsidRPr="43BE0190" w:rsidR="0D0714E4">
        <w:rPr>
          <w:rFonts w:ascii="Times New Roman" w:hAnsi="Times New Roman" w:eastAsia="Times New Roman" w:cs="Times New Roman"/>
          <w:b w:val="0"/>
          <w:bCs w:val="0"/>
          <w:i w:val="0"/>
          <w:iCs w:val="0"/>
          <w:caps w:val="0"/>
          <w:smallCaps w:val="0"/>
          <w:noProof w:val="0"/>
          <w:color w:val="auto"/>
          <w:sz w:val="24"/>
          <w:szCs w:val="24"/>
          <w:lang w:val="en-GB"/>
        </w:rPr>
        <w:t xml:space="preserve">in comparison to </w:t>
      </w:r>
      <w:r w:rsidRPr="43BE0190" w:rsidR="68AFC80A">
        <w:rPr>
          <w:rFonts w:ascii="Times New Roman" w:hAnsi="Times New Roman" w:eastAsia="Times New Roman" w:cs="Times New Roman"/>
          <w:b w:val="0"/>
          <w:bCs w:val="0"/>
          <w:i w:val="0"/>
          <w:iCs w:val="0"/>
          <w:caps w:val="0"/>
          <w:smallCaps w:val="0"/>
          <w:noProof w:val="0"/>
          <w:color w:val="auto"/>
          <w:sz w:val="24"/>
          <w:szCs w:val="24"/>
          <w:lang w:val="en-GB"/>
        </w:rPr>
        <w:t xml:space="preserve">non-users' direct inability to strongly propose that adolescent cannabis exposure causes cognitive </w:t>
      </w:r>
      <w:r w:rsidRPr="43BE0190" w:rsidR="2D09A5D8">
        <w:rPr>
          <w:rFonts w:ascii="Times New Roman" w:hAnsi="Times New Roman" w:eastAsia="Times New Roman" w:cs="Times New Roman"/>
          <w:b w:val="0"/>
          <w:bCs w:val="0"/>
          <w:i w:val="0"/>
          <w:iCs w:val="0"/>
          <w:caps w:val="0"/>
          <w:smallCaps w:val="0"/>
          <w:noProof w:val="0"/>
          <w:color w:val="auto"/>
          <w:sz w:val="24"/>
          <w:szCs w:val="24"/>
          <w:lang w:val="en-GB"/>
        </w:rPr>
        <w:t>deficits</w:t>
      </w:r>
      <w:r w:rsidRPr="43BE0190" w:rsidR="68AFC80A">
        <w:rPr>
          <w:rFonts w:ascii="Times New Roman" w:hAnsi="Times New Roman" w:eastAsia="Times New Roman" w:cs="Times New Roman"/>
          <w:b w:val="0"/>
          <w:bCs w:val="0"/>
          <w:i w:val="0"/>
          <w:iCs w:val="0"/>
          <w:caps w:val="0"/>
          <w:smallCaps w:val="0"/>
          <w:noProof w:val="0"/>
          <w:color w:val="auto"/>
          <w:sz w:val="24"/>
          <w:szCs w:val="24"/>
          <w:lang w:val="en-GB"/>
        </w:rPr>
        <w:t xml:space="preserve"> during adulthoo</w:t>
      </w:r>
      <w:r w:rsidRPr="43BE0190" w:rsidR="224CE71A">
        <w:rPr>
          <w:rFonts w:ascii="Times New Roman" w:hAnsi="Times New Roman" w:eastAsia="Times New Roman" w:cs="Times New Roman"/>
          <w:b w:val="0"/>
          <w:bCs w:val="0"/>
          <w:i w:val="0"/>
          <w:iCs w:val="0"/>
          <w:caps w:val="0"/>
          <w:smallCaps w:val="0"/>
          <w:noProof w:val="0"/>
          <w:color w:val="auto"/>
          <w:sz w:val="24"/>
          <w:szCs w:val="24"/>
          <w:lang w:val="en-GB"/>
        </w:rPr>
        <w:t xml:space="preserve">d, </w:t>
      </w:r>
      <w:r w:rsidRPr="43BE0190" w:rsidR="5DB49FE8">
        <w:rPr>
          <w:rFonts w:ascii="Times New Roman" w:hAnsi="Times New Roman" w:eastAsia="Times New Roman" w:cs="Times New Roman"/>
          <w:b w:val="0"/>
          <w:bCs w:val="0"/>
          <w:i w:val="0"/>
          <w:iCs w:val="0"/>
          <w:caps w:val="0"/>
          <w:smallCaps w:val="0"/>
          <w:noProof w:val="0"/>
          <w:color w:val="auto"/>
          <w:sz w:val="24"/>
          <w:szCs w:val="24"/>
          <w:lang w:val="en-GB"/>
        </w:rPr>
        <w:t xml:space="preserve">suggesting that these individuals may </w:t>
      </w:r>
      <w:r w:rsidRPr="43BE0190" w:rsidR="5DB49FE8">
        <w:rPr>
          <w:rFonts w:ascii="Times New Roman" w:hAnsi="Times New Roman" w:eastAsia="Times New Roman" w:cs="Times New Roman"/>
          <w:b w:val="0"/>
          <w:bCs w:val="0"/>
          <w:i w:val="0"/>
          <w:iCs w:val="0"/>
          <w:caps w:val="0"/>
          <w:smallCaps w:val="0"/>
          <w:noProof w:val="0"/>
          <w:color w:val="auto"/>
          <w:sz w:val="24"/>
          <w:szCs w:val="24"/>
          <w:lang w:val="en-GB"/>
        </w:rPr>
        <w:t>contain</w:t>
      </w:r>
      <w:r w:rsidRPr="43BE0190" w:rsidR="5DB49FE8">
        <w:rPr>
          <w:rFonts w:ascii="Times New Roman" w:hAnsi="Times New Roman" w:eastAsia="Times New Roman" w:cs="Times New Roman"/>
          <w:b w:val="0"/>
          <w:bCs w:val="0"/>
          <w:i w:val="0"/>
          <w:iCs w:val="0"/>
          <w:caps w:val="0"/>
          <w:smallCaps w:val="0"/>
          <w:noProof w:val="0"/>
          <w:color w:val="auto"/>
          <w:sz w:val="24"/>
          <w:szCs w:val="24"/>
          <w:lang w:val="en-GB"/>
        </w:rPr>
        <w:t xml:space="preserve"> greater cognitive abilities </w:t>
      </w:r>
      <w:r w:rsidRPr="43BE0190" w:rsidR="3D920154">
        <w:rPr>
          <w:rFonts w:ascii="Times New Roman" w:hAnsi="Times New Roman" w:eastAsia="Times New Roman" w:cs="Times New Roman"/>
          <w:b w:val="0"/>
          <w:bCs w:val="0"/>
          <w:i w:val="0"/>
          <w:iCs w:val="0"/>
          <w:caps w:val="0"/>
          <w:smallCaps w:val="0"/>
          <w:noProof w:val="0"/>
          <w:color w:val="auto"/>
          <w:sz w:val="24"/>
          <w:szCs w:val="24"/>
          <w:lang w:val="en-GB"/>
        </w:rPr>
        <w:t xml:space="preserve">than </w:t>
      </w:r>
      <w:r w:rsidRPr="43BE0190" w:rsidR="5DB49FE8">
        <w:rPr>
          <w:rFonts w:ascii="Times New Roman" w:hAnsi="Times New Roman" w:eastAsia="Times New Roman" w:cs="Times New Roman"/>
          <w:b w:val="0"/>
          <w:bCs w:val="0"/>
          <w:i w:val="0"/>
          <w:iCs w:val="0"/>
          <w:caps w:val="0"/>
          <w:smallCaps w:val="0"/>
          <w:noProof w:val="0"/>
          <w:color w:val="auto"/>
          <w:sz w:val="24"/>
          <w:szCs w:val="24"/>
          <w:lang w:val="en-GB"/>
        </w:rPr>
        <w:t xml:space="preserve">non-users of the </w:t>
      </w:r>
      <w:r w:rsidRPr="43BE0190" w:rsidR="5DB49FE8">
        <w:rPr>
          <w:rFonts w:ascii="Times New Roman" w:hAnsi="Times New Roman" w:eastAsia="Times New Roman" w:cs="Times New Roman"/>
          <w:b w:val="0"/>
          <w:bCs w:val="0"/>
          <w:i w:val="0"/>
          <w:iCs w:val="0"/>
          <w:caps w:val="0"/>
          <w:smallCaps w:val="0"/>
          <w:noProof w:val="0"/>
          <w:color w:val="auto"/>
          <w:sz w:val="24"/>
          <w:szCs w:val="24"/>
          <w:lang w:val="en-GB"/>
        </w:rPr>
        <w:t>sam</w:t>
      </w:r>
      <w:r w:rsidRPr="43BE0190" w:rsidR="475383C0">
        <w:rPr>
          <w:rFonts w:ascii="Times New Roman" w:hAnsi="Times New Roman" w:eastAsia="Times New Roman" w:cs="Times New Roman"/>
          <w:b w:val="0"/>
          <w:bCs w:val="0"/>
          <w:i w:val="0"/>
          <w:iCs w:val="0"/>
          <w:caps w:val="0"/>
          <w:smallCaps w:val="0"/>
          <w:noProof w:val="0"/>
          <w:color w:val="auto"/>
          <w:sz w:val="24"/>
          <w:szCs w:val="24"/>
          <w:lang w:val="en-GB"/>
        </w:rPr>
        <w:t xml:space="preserve">ple. </w:t>
      </w:r>
      <w:r w:rsidRPr="43BE0190" w:rsidR="2E8ED292">
        <w:rPr>
          <w:rFonts w:ascii="Times New Roman" w:hAnsi="Times New Roman" w:eastAsia="Times New Roman" w:cs="Times New Roman"/>
          <w:b w:val="0"/>
          <w:bCs w:val="0"/>
          <w:i w:val="0"/>
          <w:iCs w:val="0"/>
          <w:caps w:val="0"/>
          <w:smallCaps w:val="0"/>
          <w:noProof w:val="0"/>
          <w:color w:val="auto"/>
          <w:sz w:val="24"/>
          <w:szCs w:val="24"/>
          <w:lang w:val="en-GB"/>
        </w:rPr>
        <w:t>It could be suggested that a lack of</w:t>
      </w:r>
      <w:r w:rsidRPr="43BE0190" w:rsidR="0A15429E">
        <w:rPr>
          <w:rFonts w:ascii="Times New Roman" w:hAnsi="Times New Roman" w:eastAsia="Times New Roman" w:cs="Times New Roman"/>
          <w:b w:val="0"/>
          <w:bCs w:val="0"/>
          <w:i w:val="0"/>
          <w:iCs w:val="0"/>
          <w:caps w:val="0"/>
          <w:smallCaps w:val="0"/>
          <w:noProof w:val="0"/>
          <w:color w:val="auto"/>
          <w:sz w:val="24"/>
          <w:szCs w:val="24"/>
          <w:lang w:val="en-GB"/>
        </w:rPr>
        <w:t xml:space="preserve"> control</w:t>
      </w:r>
      <w:r w:rsidRPr="43BE0190" w:rsidR="2E8ED2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ADA7994">
        <w:rPr>
          <w:rFonts w:ascii="Times New Roman" w:hAnsi="Times New Roman" w:eastAsia="Times New Roman" w:cs="Times New Roman"/>
          <w:b w:val="0"/>
          <w:bCs w:val="0"/>
          <w:i w:val="0"/>
          <w:iCs w:val="0"/>
          <w:caps w:val="0"/>
          <w:smallCaps w:val="0"/>
          <w:noProof w:val="0"/>
          <w:color w:val="auto"/>
          <w:sz w:val="24"/>
          <w:szCs w:val="24"/>
          <w:lang w:val="en-GB"/>
        </w:rPr>
        <w:t>over</w:t>
      </w:r>
      <w:r w:rsidRPr="43BE0190" w:rsidR="2E8ED2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AC74B41">
        <w:rPr>
          <w:rFonts w:ascii="Times New Roman" w:hAnsi="Times New Roman" w:eastAsia="Times New Roman" w:cs="Times New Roman"/>
          <w:b w:val="0"/>
          <w:bCs w:val="0"/>
          <w:i w:val="0"/>
          <w:iCs w:val="0"/>
          <w:caps w:val="0"/>
          <w:smallCaps w:val="0"/>
          <w:noProof w:val="0"/>
          <w:color w:val="auto"/>
          <w:sz w:val="24"/>
          <w:szCs w:val="24"/>
          <w:lang w:val="en-GB"/>
        </w:rPr>
        <w:t xml:space="preserve">pre-existing </w:t>
      </w:r>
      <w:r w:rsidRPr="43BE0190" w:rsidR="2E8ED292">
        <w:rPr>
          <w:rFonts w:ascii="Times New Roman" w:hAnsi="Times New Roman" w:eastAsia="Times New Roman" w:cs="Times New Roman"/>
          <w:b w:val="0"/>
          <w:bCs w:val="0"/>
          <w:i w:val="0"/>
          <w:iCs w:val="0"/>
          <w:caps w:val="0"/>
          <w:smallCaps w:val="0"/>
          <w:noProof w:val="0"/>
          <w:color w:val="auto"/>
          <w:sz w:val="24"/>
          <w:szCs w:val="24"/>
          <w:lang w:val="en-GB"/>
        </w:rPr>
        <w:t>cognitive abilities among</w:t>
      </w:r>
      <w:r w:rsidRPr="43BE0190" w:rsidR="2CD3DF0C">
        <w:rPr>
          <w:rFonts w:ascii="Times New Roman" w:hAnsi="Times New Roman" w:eastAsia="Times New Roman" w:cs="Times New Roman"/>
          <w:b w:val="0"/>
          <w:bCs w:val="0"/>
          <w:i w:val="0"/>
          <w:iCs w:val="0"/>
          <w:caps w:val="0"/>
          <w:smallCaps w:val="0"/>
          <w:noProof w:val="0"/>
          <w:color w:val="auto"/>
          <w:sz w:val="24"/>
          <w:szCs w:val="24"/>
          <w:lang w:val="en-GB"/>
        </w:rPr>
        <w:t xml:space="preserve"> participants </w:t>
      </w:r>
      <w:r w:rsidRPr="43BE0190" w:rsidR="66CE31B6">
        <w:rPr>
          <w:rFonts w:ascii="Times New Roman" w:hAnsi="Times New Roman" w:eastAsia="Times New Roman" w:cs="Times New Roman"/>
          <w:b w:val="0"/>
          <w:bCs w:val="0"/>
          <w:i w:val="0"/>
          <w:iCs w:val="0"/>
          <w:caps w:val="0"/>
          <w:smallCaps w:val="0"/>
          <w:noProof w:val="0"/>
          <w:color w:val="auto"/>
          <w:sz w:val="24"/>
          <w:szCs w:val="24"/>
          <w:lang w:val="en-GB"/>
        </w:rPr>
        <w:t xml:space="preserve">at the beginning of the study informs biased interpretations. </w:t>
      </w:r>
      <w:r w:rsidRPr="43BE0190" w:rsidR="58C8AF43">
        <w:rPr>
          <w:rFonts w:ascii="Times New Roman" w:hAnsi="Times New Roman" w:eastAsia="Times New Roman" w:cs="Times New Roman"/>
          <w:b w:val="0"/>
          <w:bCs w:val="0"/>
          <w:i w:val="0"/>
          <w:iCs w:val="0"/>
          <w:caps w:val="0"/>
          <w:smallCaps w:val="0"/>
          <w:noProof w:val="0"/>
          <w:color w:val="auto"/>
          <w:sz w:val="24"/>
          <w:szCs w:val="24"/>
          <w:lang w:val="en-GB"/>
        </w:rPr>
        <w:t xml:space="preserve">Likewise, factors of personality </w:t>
      </w:r>
      <w:r w:rsidRPr="43BE0190" w:rsidR="24939805">
        <w:rPr>
          <w:rFonts w:ascii="Times New Roman" w:hAnsi="Times New Roman" w:eastAsia="Times New Roman" w:cs="Times New Roman"/>
          <w:b w:val="0"/>
          <w:bCs w:val="0"/>
          <w:i w:val="0"/>
          <w:iCs w:val="0"/>
          <w:caps w:val="0"/>
          <w:smallCaps w:val="0"/>
          <w:noProof w:val="0"/>
          <w:color w:val="auto"/>
          <w:sz w:val="24"/>
          <w:szCs w:val="24"/>
          <w:lang w:val="en-GB"/>
        </w:rPr>
        <w:t xml:space="preserve">and behaviour </w:t>
      </w:r>
      <w:r w:rsidRPr="43BE0190" w:rsidR="58C8AF43">
        <w:rPr>
          <w:rFonts w:ascii="Times New Roman" w:hAnsi="Times New Roman" w:eastAsia="Times New Roman" w:cs="Times New Roman"/>
          <w:b w:val="0"/>
          <w:bCs w:val="0"/>
          <w:i w:val="0"/>
          <w:iCs w:val="0"/>
          <w:caps w:val="0"/>
          <w:smallCaps w:val="0"/>
          <w:noProof w:val="0"/>
          <w:color w:val="auto"/>
          <w:sz w:val="24"/>
          <w:szCs w:val="24"/>
          <w:lang w:val="en-GB"/>
        </w:rPr>
        <w:t xml:space="preserve">were </w:t>
      </w:r>
      <w:r w:rsidRPr="43BE0190" w:rsidR="1DBBCB62">
        <w:rPr>
          <w:rFonts w:ascii="Times New Roman" w:hAnsi="Times New Roman" w:eastAsia="Times New Roman" w:cs="Times New Roman"/>
          <w:b w:val="0"/>
          <w:bCs w:val="0"/>
          <w:i w:val="0"/>
          <w:iCs w:val="0"/>
          <w:caps w:val="0"/>
          <w:smallCaps w:val="0"/>
          <w:noProof w:val="0"/>
          <w:color w:val="auto"/>
          <w:sz w:val="24"/>
          <w:szCs w:val="24"/>
          <w:lang w:val="en-GB"/>
        </w:rPr>
        <w:t xml:space="preserve">not </w:t>
      </w:r>
      <w:r w:rsidRPr="43BE0190" w:rsidR="58C8AF43">
        <w:rPr>
          <w:rFonts w:ascii="Times New Roman" w:hAnsi="Times New Roman" w:eastAsia="Times New Roman" w:cs="Times New Roman"/>
          <w:b w:val="0"/>
          <w:bCs w:val="0"/>
          <w:i w:val="0"/>
          <w:iCs w:val="0"/>
          <w:caps w:val="0"/>
          <w:smallCaps w:val="0"/>
          <w:noProof w:val="0"/>
          <w:color w:val="auto"/>
          <w:sz w:val="24"/>
          <w:szCs w:val="24"/>
          <w:lang w:val="en-GB"/>
        </w:rPr>
        <w:t>controlled for</w:t>
      </w:r>
      <w:r w:rsidRPr="43BE0190" w:rsidR="625BB4DE">
        <w:rPr>
          <w:rFonts w:ascii="Times New Roman" w:hAnsi="Times New Roman" w:eastAsia="Times New Roman" w:cs="Times New Roman"/>
          <w:b w:val="0"/>
          <w:bCs w:val="0"/>
          <w:i w:val="0"/>
          <w:iCs w:val="0"/>
          <w:caps w:val="0"/>
          <w:smallCaps w:val="0"/>
          <w:noProof w:val="0"/>
          <w:color w:val="auto"/>
          <w:sz w:val="24"/>
          <w:szCs w:val="24"/>
          <w:lang w:val="en-GB"/>
        </w:rPr>
        <w:t xml:space="preserve"> during the study, suggesting that such factors may also </w:t>
      </w:r>
      <w:r w:rsidRPr="43BE0190" w:rsidR="625BB4DE">
        <w:rPr>
          <w:rFonts w:ascii="Times New Roman" w:hAnsi="Times New Roman" w:eastAsia="Times New Roman" w:cs="Times New Roman"/>
          <w:b w:val="0"/>
          <w:bCs w:val="0"/>
          <w:i w:val="0"/>
          <w:iCs w:val="0"/>
          <w:caps w:val="0"/>
          <w:smallCaps w:val="0"/>
          <w:noProof w:val="0"/>
          <w:color w:val="auto"/>
          <w:sz w:val="24"/>
          <w:szCs w:val="24"/>
          <w:lang w:val="en-GB"/>
        </w:rPr>
        <w:t>be responsible for</w:t>
      </w:r>
      <w:r w:rsidRPr="43BE0190" w:rsidR="625BB4DE">
        <w:rPr>
          <w:rFonts w:ascii="Times New Roman" w:hAnsi="Times New Roman" w:eastAsia="Times New Roman" w:cs="Times New Roman"/>
          <w:b w:val="0"/>
          <w:bCs w:val="0"/>
          <w:i w:val="0"/>
          <w:iCs w:val="0"/>
          <w:caps w:val="0"/>
          <w:smallCaps w:val="0"/>
          <w:noProof w:val="0"/>
          <w:color w:val="auto"/>
          <w:sz w:val="24"/>
          <w:szCs w:val="24"/>
          <w:lang w:val="en-GB"/>
        </w:rPr>
        <w:t xml:space="preserve"> the neural and cognitive effects among experimenters and repeated users, rather than independently cannabis. </w:t>
      </w:r>
      <w:r w:rsidRPr="43BE0190" w:rsidR="5170780C">
        <w:rPr>
          <w:rFonts w:ascii="Times New Roman" w:hAnsi="Times New Roman" w:eastAsia="Times New Roman" w:cs="Times New Roman"/>
          <w:b w:val="0"/>
          <w:bCs w:val="0"/>
          <w:i w:val="0"/>
          <w:iCs w:val="0"/>
          <w:caps w:val="0"/>
          <w:smallCaps w:val="0"/>
          <w:noProof w:val="0"/>
          <w:color w:val="auto"/>
          <w:sz w:val="24"/>
          <w:szCs w:val="24"/>
          <w:lang w:val="en-GB"/>
        </w:rPr>
        <w:t>T</w:t>
      </w:r>
      <w:r w:rsidRPr="43BE0190" w:rsidR="62A27E81">
        <w:rPr>
          <w:rFonts w:ascii="Times New Roman" w:hAnsi="Times New Roman" w:eastAsia="Times New Roman" w:cs="Times New Roman"/>
          <w:b w:val="0"/>
          <w:bCs w:val="0"/>
          <w:i w:val="0"/>
          <w:iCs w:val="0"/>
          <w:caps w:val="0"/>
          <w:smallCaps w:val="0"/>
          <w:noProof w:val="0"/>
          <w:color w:val="auto"/>
          <w:sz w:val="24"/>
          <w:szCs w:val="24"/>
          <w:lang w:val="en-GB"/>
        </w:rPr>
        <w:t xml:space="preserve">herefore, such limitations with the </w:t>
      </w:r>
      <w:r w:rsidRPr="43BE0190" w:rsidR="62A27E81">
        <w:rPr>
          <w:rFonts w:ascii="Times New Roman" w:hAnsi="Times New Roman" w:eastAsia="Times New Roman" w:cs="Times New Roman"/>
          <w:b w:val="0"/>
          <w:bCs w:val="0"/>
          <w:i w:val="0"/>
          <w:iCs w:val="0"/>
          <w:caps w:val="0"/>
          <w:smallCaps w:val="0"/>
          <w:noProof w:val="0"/>
          <w:color w:val="auto"/>
          <w:sz w:val="24"/>
          <w:szCs w:val="24"/>
          <w:lang w:val="en-GB"/>
        </w:rPr>
        <w:t>methodology</w:t>
      </w:r>
      <w:r w:rsidRPr="43BE0190" w:rsidR="62A27E81">
        <w:rPr>
          <w:rFonts w:ascii="Times New Roman" w:hAnsi="Times New Roman" w:eastAsia="Times New Roman" w:cs="Times New Roman"/>
          <w:b w:val="0"/>
          <w:bCs w:val="0"/>
          <w:i w:val="0"/>
          <w:iCs w:val="0"/>
          <w:caps w:val="0"/>
          <w:smallCaps w:val="0"/>
          <w:noProof w:val="0"/>
          <w:color w:val="auto"/>
          <w:sz w:val="24"/>
          <w:szCs w:val="24"/>
          <w:lang w:val="en-GB"/>
        </w:rPr>
        <w:t xml:space="preserve"> and findings of the journal article risk ove</w:t>
      </w:r>
      <w:r w:rsidRPr="43BE0190" w:rsidR="3C46526E">
        <w:rPr>
          <w:rFonts w:ascii="Times New Roman" w:hAnsi="Times New Roman" w:eastAsia="Times New Roman" w:cs="Times New Roman"/>
          <w:b w:val="0"/>
          <w:bCs w:val="0"/>
          <w:i w:val="0"/>
          <w:iCs w:val="0"/>
          <w:caps w:val="0"/>
          <w:smallCaps w:val="0"/>
          <w:noProof w:val="0"/>
          <w:color w:val="auto"/>
          <w:sz w:val="24"/>
          <w:szCs w:val="24"/>
          <w:lang w:val="en-GB"/>
        </w:rPr>
        <w:t xml:space="preserve">rstating the findings in which neural and cognitive patterns are due to cannabis effects, </w:t>
      </w:r>
      <w:r w:rsidRPr="43BE0190" w:rsidR="3C46526E">
        <w:rPr>
          <w:rFonts w:ascii="Times New Roman" w:hAnsi="Times New Roman" w:eastAsia="Times New Roman" w:cs="Times New Roman"/>
          <w:b w:val="0"/>
          <w:bCs w:val="0"/>
          <w:i w:val="0"/>
          <w:iCs w:val="0"/>
          <w:caps w:val="0"/>
          <w:smallCaps w:val="0"/>
          <w:noProof w:val="0"/>
          <w:color w:val="auto"/>
          <w:sz w:val="24"/>
          <w:szCs w:val="24"/>
          <w:lang w:val="en-GB"/>
        </w:rPr>
        <w:t>whereas</w:t>
      </w:r>
      <w:r w:rsidRPr="43BE0190" w:rsidR="3C46526E">
        <w:rPr>
          <w:rFonts w:ascii="Times New Roman" w:hAnsi="Times New Roman" w:eastAsia="Times New Roman" w:cs="Times New Roman"/>
          <w:b w:val="0"/>
          <w:bCs w:val="0"/>
          <w:i w:val="0"/>
          <w:iCs w:val="0"/>
          <w:caps w:val="0"/>
          <w:smallCaps w:val="0"/>
          <w:noProof w:val="0"/>
          <w:color w:val="auto"/>
          <w:sz w:val="24"/>
          <w:szCs w:val="24"/>
          <w:lang w:val="en-GB"/>
        </w:rPr>
        <w:t xml:space="preserve"> the behavioural evidence does </w:t>
      </w:r>
      <w:r w:rsidRPr="43BE0190" w:rsidR="0D57692E">
        <w:rPr>
          <w:rFonts w:ascii="Times New Roman" w:hAnsi="Times New Roman" w:eastAsia="Times New Roman" w:cs="Times New Roman"/>
          <w:b w:val="0"/>
          <w:bCs w:val="0"/>
          <w:i w:val="0"/>
          <w:iCs w:val="0"/>
          <w:caps w:val="0"/>
          <w:smallCaps w:val="0"/>
          <w:noProof w:val="0"/>
          <w:color w:val="auto"/>
          <w:sz w:val="24"/>
          <w:szCs w:val="24"/>
          <w:lang w:val="en-GB"/>
        </w:rPr>
        <w:t xml:space="preserve">not strongly support. </w:t>
      </w:r>
    </w:p>
    <w:p w:rsidR="42EC8E48" w:rsidP="43BE0190" w:rsidRDefault="42EC8E48" w14:paraId="0E2A44A5" w14:textId="7EBFA45A">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42EC8E48" w:rsidP="43BE0190" w:rsidRDefault="42EC8E48" w14:paraId="1F3BEA32" w14:textId="7166D467">
      <w:pPr>
        <w:pStyle w:val="Normal"/>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p>
    <w:p w:rsidR="756BB29A" w:rsidP="43BE0190" w:rsidRDefault="756BB29A" w14:paraId="7B4BD78F" w14:textId="16170BBF">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00B6156E">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1D741020">
        <w:rPr>
          <w:rFonts w:ascii="Times New Roman" w:hAnsi="Times New Roman" w:eastAsia="Times New Roman" w:cs="Times New Roman"/>
          <w:b w:val="1"/>
          <w:bCs w:val="1"/>
          <w:i w:val="0"/>
          <w:iCs w:val="0"/>
          <w:caps w:val="0"/>
          <w:smallCaps w:val="0"/>
          <w:noProof w:val="0"/>
          <w:color w:val="auto"/>
          <w:sz w:val="24"/>
          <w:szCs w:val="24"/>
          <w:lang w:val="en-GB"/>
        </w:rPr>
        <w:t>13</w:t>
      </w:r>
      <w:r w:rsidRPr="43BE0190" w:rsidR="00B6156E">
        <w:rPr>
          <w:rFonts w:ascii="Times New Roman" w:hAnsi="Times New Roman" w:eastAsia="Times New Roman" w:cs="Times New Roman"/>
          <w:b w:val="1"/>
          <w:bCs w:val="1"/>
          <w:i w:val="0"/>
          <w:iCs w:val="0"/>
          <w:caps w:val="0"/>
          <w:smallCaps w:val="0"/>
          <w:noProof w:val="0"/>
          <w:color w:val="auto"/>
          <w:sz w:val="24"/>
          <w:szCs w:val="24"/>
          <w:lang w:val="en-GB"/>
        </w:rPr>
        <w:t>:</w:t>
      </w:r>
      <w:r w:rsidRPr="43BE0190" w:rsidR="00B6156E">
        <w:rPr>
          <w:rFonts w:ascii="Times New Roman" w:hAnsi="Times New Roman" w:eastAsia="Times New Roman" w:cs="Times New Roman"/>
          <w:b w:val="0"/>
          <w:bCs w:val="0"/>
          <w:i w:val="0"/>
          <w:iCs w:val="0"/>
          <w:caps w:val="0"/>
          <w:smallCaps w:val="0"/>
          <w:noProof w:val="0"/>
          <w:color w:val="auto"/>
          <w:sz w:val="24"/>
          <w:szCs w:val="24"/>
          <w:lang w:val="en-GB"/>
        </w:rPr>
        <w:t xml:space="preserve"> Overall strengths</w:t>
      </w:r>
    </w:p>
    <w:p w:rsidR="547474DE" w:rsidP="43BE0190" w:rsidRDefault="547474DE" w14:paraId="0A55A4B7" w14:textId="56EC88A7">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520AFD49">
        <w:rPr>
          <w:rFonts w:ascii="Times New Roman" w:hAnsi="Times New Roman" w:eastAsia="Times New Roman" w:cs="Times New Roman"/>
          <w:b w:val="0"/>
          <w:bCs w:val="0"/>
          <w:i w:val="0"/>
          <w:iCs w:val="0"/>
          <w:caps w:val="0"/>
          <w:smallCaps w:val="0"/>
          <w:noProof w:val="0"/>
          <w:color w:val="auto"/>
          <w:sz w:val="24"/>
          <w:szCs w:val="24"/>
          <w:lang w:val="en-GB"/>
        </w:rPr>
        <w:t>T</w:t>
      </w:r>
      <w:r w:rsidRPr="43BE0190" w:rsidR="62202A90">
        <w:rPr>
          <w:rFonts w:ascii="Times New Roman" w:hAnsi="Times New Roman" w:eastAsia="Times New Roman" w:cs="Times New Roman"/>
          <w:b w:val="0"/>
          <w:bCs w:val="0"/>
          <w:i w:val="0"/>
          <w:iCs w:val="0"/>
          <w:caps w:val="0"/>
          <w:smallCaps w:val="0"/>
          <w:noProof w:val="0"/>
          <w:color w:val="auto"/>
          <w:sz w:val="24"/>
          <w:szCs w:val="24"/>
          <w:lang w:val="en-GB"/>
        </w:rPr>
        <w:t>ervo-Clemmens et al. (2018)</w:t>
      </w:r>
      <w:r w:rsidRPr="43BE0190" w:rsidR="5B3116D1">
        <w:rPr>
          <w:rFonts w:ascii="Times New Roman" w:hAnsi="Times New Roman" w:eastAsia="Times New Roman" w:cs="Times New Roman"/>
          <w:b w:val="0"/>
          <w:bCs w:val="0"/>
          <w:i w:val="0"/>
          <w:iCs w:val="0"/>
          <w:caps w:val="0"/>
          <w:smallCaps w:val="0"/>
          <w:noProof w:val="0"/>
          <w:color w:val="auto"/>
          <w:sz w:val="24"/>
          <w:szCs w:val="24"/>
          <w:lang w:val="en-GB"/>
        </w:rPr>
        <w:t xml:space="preserve"> research journal article does </w:t>
      </w:r>
      <w:r w:rsidRPr="43BE0190" w:rsidR="5B3116D1">
        <w:rPr>
          <w:rFonts w:ascii="Times New Roman" w:hAnsi="Times New Roman" w:eastAsia="Times New Roman" w:cs="Times New Roman"/>
          <w:b w:val="0"/>
          <w:bCs w:val="0"/>
          <w:i w:val="0"/>
          <w:iCs w:val="0"/>
          <w:caps w:val="0"/>
          <w:smallCaps w:val="0"/>
          <w:noProof w:val="0"/>
          <w:color w:val="auto"/>
          <w:sz w:val="24"/>
          <w:szCs w:val="24"/>
          <w:lang w:val="en-GB"/>
        </w:rPr>
        <w:t>contain</w:t>
      </w:r>
      <w:r w:rsidRPr="43BE0190" w:rsidR="5B3116D1">
        <w:rPr>
          <w:rFonts w:ascii="Times New Roman" w:hAnsi="Times New Roman" w:eastAsia="Times New Roman" w:cs="Times New Roman"/>
          <w:b w:val="0"/>
          <w:bCs w:val="0"/>
          <w:i w:val="0"/>
          <w:iCs w:val="0"/>
          <w:caps w:val="0"/>
          <w:smallCaps w:val="0"/>
          <w:noProof w:val="0"/>
          <w:color w:val="auto"/>
          <w:sz w:val="24"/>
          <w:szCs w:val="24"/>
          <w:lang w:val="en-GB"/>
        </w:rPr>
        <w:t xml:space="preserve"> strengths. The research adopted longitudinal assessments of cannabis use over several developmental time periods such as prenatal, </w:t>
      </w:r>
      <w:r w:rsidRPr="43BE0190" w:rsidR="71F24FC8">
        <w:rPr>
          <w:rFonts w:ascii="Times New Roman" w:hAnsi="Times New Roman" w:eastAsia="Times New Roman" w:cs="Times New Roman"/>
          <w:b w:val="0"/>
          <w:bCs w:val="0"/>
          <w:i w:val="0"/>
          <w:iCs w:val="0"/>
          <w:caps w:val="0"/>
          <w:smallCaps w:val="0"/>
          <w:noProof w:val="0"/>
          <w:color w:val="auto"/>
          <w:sz w:val="24"/>
          <w:szCs w:val="24"/>
          <w:lang w:val="en-GB"/>
        </w:rPr>
        <w:t xml:space="preserve">adolescence and adult time points. This could be argued as a strength of </w:t>
      </w:r>
      <w:r w:rsidRPr="43BE0190" w:rsidR="4990A464">
        <w:rPr>
          <w:rFonts w:ascii="Times New Roman" w:hAnsi="Times New Roman" w:eastAsia="Times New Roman" w:cs="Times New Roman"/>
          <w:b w:val="0"/>
          <w:bCs w:val="0"/>
          <w:i w:val="0"/>
          <w:iCs w:val="0"/>
          <w:caps w:val="0"/>
          <w:smallCaps w:val="0"/>
          <w:noProof w:val="0"/>
          <w:color w:val="auto"/>
          <w:sz w:val="24"/>
          <w:szCs w:val="24"/>
          <w:lang w:val="en-GB"/>
        </w:rPr>
        <w:t xml:space="preserve">the articles </w:t>
      </w:r>
      <w:r w:rsidRPr="43BE0190" w:rsidR="4990A464">
        <w:rPr>
          <w:rFonts w:ascii="Times New Roman" w:hAnsi="Times New Roman" w:eastAsia="Times New Roman" w:cs="Times New Roman"/>
          <w:b w:val="0"/>
          <w:bCs w:val="0"/>
          <w:i w:val="0"/>
          <w:iCs w:val="0"/>
          <w:caps w:val="0"/>
          <w:smallCaps w:val="0"/>
          <w:noProof w:val="0"/>
          <w:color w:val="auto"/>
          <w:sz w:val="24"/>
          <w:szCs w:val="24"/>
          <w:lang w:val="en-GB"/>
        </w:rPr>
        <w:t>methodology</w:t>
      </w:r>
      <w:r w:rsidRPr="43BE0190" w:rsidR="4990A46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as the approach could be argued as more reliable than self-report collected data </w:t>
      </w:r>
      <w:r w:rsidRPr="43BE0190" w:rsidR="5A1DD1ED">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 drug use</w:t>
      </w:r>
      <w:r w:rsidRPr="43BE0190" w:rsidR="779EBCB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79EBCB9">
        <w:rPr>
          <w:rFonts w:ascii="Times New Roman" w:hAnsi="Times New Roman" w:eastAsia="Times New Roman" w:cs="Times New Roman"/>
          <w:b w:val="0"/>
          <w:bCs w:val="0"/>
          <w:i w:val="0"/>
          <w:iCs w:val="0"/>
          <w:caps w:val="0"/>
          <w:smallCaps w:val="0"/>
          <w:noProof w:val="0"/>
          <w:color w:val="auto"/>
          <w:sz w:val="24"/>
          <w:szCs w:val="24"/>
          <w:lang w:val="en-GB"/>
        </w:rPr>
        <w:t>Jidin</w:t>
      </w:r>
      <w:r w:rsidRPr="43BE0190" w:rsidR="779EBCB9">
        <w:rPr>
          <w:rFonts w:ascii="Times New Roman" w:hAnsi="Times New Roman" w:eastAsia="Times New Roman" w:cs="Times New Roman"/>
          <w:b w:val="0"/>
          <w:bCs w:val="0"/>
          <w:i w:val="0"/>
          <w:iCs w:val="0"/>
          <w:caps w:val="0"/>
          <w:smallCaps w:val="0"/>
          <w:noProof w:val="0"/>
          <w:color w:val="auto"/>
          <w:sz w:val="24"/>
          <w:szCs w:val="24"/>
          <w:lang w:val="en-GB"/>
        </w:rPr>
        <w:t xml:space="preserve"> &amp; Monroe, 2017).</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For example, empirical studies have </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showcased</w:t>
      </w:r>
      <w:r w:rsidRPr="43BE0190" w:rsidR="6175AC75">
        <w:rPr>
          <w:rFonts w:ascii="Times New Roman" w:hAnsi="Times New Roman" w:eastAsia="Times New Roman" w:cs="Times New Roman"/>
          <w:b w:val="0"/>
          <w:bCs w:val="0"/>
          <w:i w:val="0"/>
          <w:iCs w:val="0"/>
          <w:caps w:val="0"/>
          <w:smallCaps w:val="0"/>
          <w:noProof w:val="0"/>
          <w:color w:val="auto"/>
          <w:sz w:val="24"/>
          <w:szCs w:val="24"/>
          <w:lang w:val="en-GB"/>
        </w:rPr>
        <w:t xml:space="preserve"> when compared to urine tests,</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drug users </w:t>
      </w:r>
      <w:r w:rsidRPr="43BE0190" w:rsidR="25EED677">
        <w:rPr>
          <w:rFonts w:ascii="Times New Roman" w:hAnsi="Times New Roman" w:eastAsia="Times New Roman" w:cs="Times New Roman"/>
          <w:b w:val="0"/>
          <w:bCs w:val="0"/>
          <w:i w:val="0"/>
          <w:iCs w:val="0"/>
          <w:caps w:val="0"/>
          <w:smallCaps w:val="0"/>
          <w:noProof w:val="0"/>
          <w:color w:val="auto"/>
          <w:sz w:val="24"/>
          <w:szCs w:val="24"/>
          <w:lang w:val="en-GB"/>
        </w:rPr>
        <w:t>evidently</w:t>
      </w:r>
      <w:r w:rsidRPr="43BE0190" w:rsidR="086863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A887305">
        <w:rPr>
          <w:rFonts w:ascii="Times New Roman" w:hAnsi="Times New Roman" w:eastAsia="Times New Roman" w:cs="Times New Roman"/>
          <w:b w:val="0"/>
          <w:bCs w:val="0"/>
          <w:i w:val="0"/>
          <w:iCs w:val="0"/>
          <w:caps w:val="0"/>
          <w:smallCaps w:val="0"/>
          <w:noProof w:val="0"/>
          <w:color w:val="auto"/>
          <w:sz w:val="24"/>
          <w:szCs w:val="24"/>
          <w:lang w:val="en-GB"/>
        </w:rPr>
        <w:t>underestimate their overall drug use</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0D75C0F">
        <w:rPr>
          <w:rFonts w:ascii="Times New Roman" w:hAnsi="Times New Roman" w:eastAsia="Times New Roman" w:cs="Times New Roman"/>
          <w:b w:val="0"/>
          <w:bCs w:val="0"/>
          <w:i w:val="0"/>
          <w:iCs w:val="0"/>
          <w:caps w:val="0"/>
          <w:smallCaps w:val="0"/>
          <w:noProof w:val="0"/>
          <w:color w:val="auto"/>
          <w:sz w:val="24"/>
          <w:szCs w:val="24"/>
          <w:lang w:val="en-GB"/>
        </w:rPr>
        <w:t xml:space="preserve">and provide socially desirable answers </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ins</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tead of being fully truthful</w:t>
      </w:r>
      <w:r w:rsidRPr="43BE0190" w:rsidR="572EBB0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663F625">
        <w:rPr>
          <w:rFonts w:ascii="Times New Roman" w:hAnsi="Times New Roman" w:eastAsia="Times New Roman" w:cs="Times New Roman"/>
          <w:b w:val="0"/>
          <w:bCs w:val="0"/>
          <w:i w:val="0"/>
          <w:iCs w:val="0"/>
          <w:caps w:val="0"/>
          <w:smallCaps w:val="0"/>
          <w:noProof w:val="0"/>
          <w:color w:val="auto"/>
          <w:sz w:val="24"/>
          <w:szCs w:val="24"/>
          <w:lang w:val="en-GB"/>
        </w:rPr>
        <w:t>Khalili et al., 2021)</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 xml:space="preserve"> thereby, </w:t>
      </w:r>
      <w:r w:rsidRPr="43BE0190" w:rsidR="1DDEFF15">
        <w:rPr>
          <w:rFonts w:ascii="Times New Roman" w:hAnsi="Times New Roman" w:eastAsia="Times New Roman" w:cs="Times New Roman"/>
          <w:b w:val="0"/>
          <w:bCs w:val="0"/>
          <w:i w:val="0"/>
          <w:iCs w:val="0"/>
          <w:caps w:val="0"/>
          <w:smallCaps w:val="0"/>
          <w:noProof w:val="0"/>
          <w:color w:val="auto"/>
          <w:sz w:val="24"/>
          <w:szCs w:val="24"/>
          <w:lang w:val="en-GB"/>
        </w:rPr>
        <w:t xml:space="preserve">emphasising that self-report methods do </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 xml:space="preserve">not </w:t>
      </w:r>
      <w:r w:rsidRPr="43BE0190" w:rsidR="1DEE83C0">
        <w:rPr>
          <w:rFonts w:ascii="Times New Roman" w:hAnsi="Times New Roman" w:eastAsia="Times New Roman" w:cs="Times New Roman"/>
          <w:b w:val="0"/>
          <w:bCs w:val="0"/>
          <w:i w:val="0"/>
          <w:iCs w:val="0"/>
          <w:caps w:val="0"/>
          <w:smallCaps w:val="0"/>
          <w:noProof w:val="0"/>
          <w:color w:val="auto"/>
          <w:sz w:val="24"/>
          <w:szCs w:val="24"/>
          <w:lang w:val="en-GB"/>
        </w:rPr>
        <w:t xml:space="preserve">always </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accurately reflect true behaviours</w:t>
      </w:r>
      <w:r w:rsidRPr="43BE0190" w:rsidR="7EF9E729">
        <w:rPr>
          <w:rFonts w:ascii="Times New Roman" w:hAnsi="Times New Roman" w:eastAsia="Times New Roman" w:cs="Times New Roman"/>
          <w:b w:val="0"/>
          <w:bCs w:val="0"/>
          <w:i w:val="0"/>
          <w:iCs w:val="0"/>
          <w:caps w:val="0"/>
          <w:smallCaps w:val="0"/>
          <w:noProof w:val="0"/>
          <w:color w:val="auto"/>
          <w:sz w:val="24"/>
          <w:szCs w:val="24"/>
          <w:lang w:val="en-GB"/>
        </w:rPr>
        <w:t xml:space="preserve"> and overall drug use</w:t>
      </w:r>
      <w:r w:rsidRPr="43BE0190" w:rsidR="12AFDC80">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47474DE" w:rsidP="43BE0190" w:rsidRDefault="547474DE" w14:paraId="5BDEEC89" w14:textId="06D383FE">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35A01606">
        <w:rPr>
          <w:rFonts w:ascii="Times New Roman" w:hAnsi="Times New Roman" w:eastAsia="Times New Roman" w:cs="Times New Roman"/>
          <w:b w:val="0"/>
          <w:bCs w:val="0"/>
          <w:i w:val="0"/>
          <w:iCs w:val="0"/>
          <w:caps w:val="0"/>
          <w:smallCaps w:val="0"/>
          <w:noProof w:val="0"/>
          <w:color w:val="auto"/>
          <w:sz w:val="24"/>
          <w:szCs w:val="24"/>
          <w:lang w:val="en-GB"/>
        </w:rPr>
        <w:t>It could also be argued that the</w:t>
      </w:r>
      <w:r w:rsidRPr="43BE0190" w:rsidR="3965F750">
        <w:rPr>
          <w:rFonts w:ascii="Times New Roman" w:hAnsi="Times New Roman" w:eastAsia="Times New Roman" w:cs="Times New Roman"/>
          <w:b w:val="0"/>
          <w:bCs w:val="0"/>
          <w:i w:val="0"/>
          <w:iCs w:val="0"/>
          <w:caps w:val="0"/>
          <w:smallCaps w:val="0"/>
          <w:noProof w:val="0"/>
          <w:color w:val="auto"/>
          <w:sz w:val="24"/>
          <w:szCs w:val="24"/>
          <w:lang w:val="en-GB"/>
        </w:rPr>
        <w:t xml:space="preserve"> design of the study</w:t>
      </w:r>
      <w:r w:rsidRPr="43BE0190" w:rsidR="35A01606">
        <w:rPr>
          <w:rFonts w:ascii="Times New Roman" w:hAnsi="Times New Roman" w:eastAsia="Times New Roman" w:cs="Times New Roman"/>
          <w:b w:val="0"/>
          <w:bCs w:val="0"/>
          <w:i w:val="0"/>
          <w:iCs w:val="0"/>
          <w:caps w:val="0"/>
          <w:smallCaps w:val="0"/>
          <w:noProof w:val="0"/>
          <w:color w:val="auto"/>
          <w:sz w:val="24"/>
          <w:szCs w:val="24"/>
          <w:lang w:val="en-GB"/>
        </w:rPr>
        <w:t xml:space="preserve"> utilised</w:t>
      </w:r>
      <w:r w:rsidRPr="43BE0190" w:rsidR="36DC6FE1">
        <w:rPr>
          <w:rFonts w:ascii="Times New Roman" w:hAnsi="Times New Roman" w:eastAsia="Times New Roman" w:cs="Times New Roman"/>
          <w:b w:val="0"/>
          <w:bCs w:val="0"/>
          <w:i w:val="0"/>
          <w:iCs w:val="0"/>
          <w:caps w:val="0"/>
          <w:smallCaps w:val="0"/>
          <w:noProof w:val="0"/>
          <w:color w:val="auto"/>
          <w:sz w:val="24"/>
          <w:szCs w:val="24"/>
          <w:lang w:val="en-GB"/>
        </w:rPr>
        <w:t xml:space="preserve"> is a strong design in clinical research</w:t>
      </w:r>
      <w:r w:rsidRPr="43BE0190" w:rsidR="35A0160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AB242E6">
        <w:rPr>
          <w:rFonts w:ascii="Times New Roman" w:hAnsi="Times New Roman" w:eastAsia="Times New Roman" w:cs="Times New Roman"/>
          <w:b w:val="0"/>
          <w:bCs w:val="0"/>
          <w:i w:val="0"/>
          <w:iCs w:val="0"/>
          <w:caps w:val="0"/>
          <w:smallCaps w:val="0"/>
          <w:noProof w:val="0"/>
          <w:color w:val="auto"/>
          <w:sz w:val="24"/>
          <w:szCs w:val="24"/>
          <w:lang w:val="en-GB"/>
        </w:rPr>
        <w:t>with</w:t>
      </w:r>
      <w:r w:rsidRPr="43BE0190" w:rsidR="35A01606">
        <w:rPr>
          <w:rFonts w:ascii="Times New Roman" w:hAnsi="Times New Roman" w:eastAsia="Times New Roman" w:cs="Times New Roman"/>
          <w:b w:val="0"/>
          <w:bCs w:val="0"/>
          <w:i w:val="0"/>
          <w:iCs w:val="0"/>
          <w:caps w:val="0"/>
          <w:smallCaps w:val="0"/>
          <w:noProof w:val="0"/>
          <w:color w:val="auto"/>
          <w:sz w:val="24"/>
          <w:szCs w:val="24"/>
          <w:lang w:val="en-GB"/>
        </w:rPr>
        <w:t xml:space="preserve"> reduce</w:t>
      </w:r>
      <w:r w:rsidRPr="43BE0190" w:rsidR="10407FFF">
        <w:rPr>
          <w:rFonts w:ascii="Times New Roman" w:hAnsi="Times New Roman" w:eastAsia="Times New Roman" w:cs="Times New Roman"/>
          <w:b w:val="0"/>
          <w:bCs w:val="0"/>
          <w:i w:val="0"/>
          <w:iCs w:val="0"/>
          <w:caps w:val="0"/>
          <w:smallCaps w:val="0"/>
          <w:noProof w:val="0"/>
          <w:color w:val="auto"/>
          <w:sz w:val="24"/>
          <w:szCs w:val="24"/>
          <w:lang w:val="en-GB"/>
        </w:rPr>
        <w:t>d</w:t>
      </w:r>
      <w:r w:rsidRPr="43BE0190" w:rsidR="35A01606">
        <w:rPr>
          <w:rFonts w:ascii="Times New Roman" w:hAnsi="Times New Roman" w:eastAsia="Times New Roman" w:cs="Times New Roman"/>
          <w:b w:val="0"/>
          <w:bCs w:val="0"/>
          <w:i w:val="0"/>
          <w:iCs w:val="0"/>
          <w:caps w:val="0"/>
          <w:smallCaps w:val="0"/>
          <w:noProof w:val="0"/>
          <w:color w:val="auto"/>
          <w:sz w:val="24"/>
          <w:szCs w:val="24"/>
          <w:lang w:val="en-GB"/>
        </w:rPr>
        <w:t xml:space="preserve"> risk of recall bias as the behaviour is</w:t>
      </w:r>
      <w:r w:rsidRPr="43BE0190" w:rsidR="35A01606">
        <w:rPr>
          <w:rFonts w:ascii="Times New Roman" w:hAnsi="Times New Roman" w:eastAsia="Times New Roman" w:cs="Times New Roman"/>
          <w:b w:val="0"/>
          <w:bCs w:val="0"/>
          <w:i w:val="0"/>
          <w:iCs w:val="0"/>
          <w:caps w:val="0"/>
          <w:smallCaps w:val="0"/>
          <w:noProof w:val="0"/>
          <w:color w:val="auto"/>
          <w:sz w:val="24"/>
          <w:szCs w:val="24"/>
          <w:lang w:val="en-GB"/>
        </w:rPr>
        <w:t xml:space="preserve"> assessed during critical adolescent period rather than </w:t>
      </w:r>
      <w:r w:rsidRPr="43BE0190" w:rsidR="51CB2225">
        <w:rPr>
          <w:rFonts w:ascii="Times New Roman" w:hAnsi="Times New Roman" w:eastAsia="Times New Roman" w:cs="Times New Roman"/>
          <w:b w:val="0"/>
          <w:bCs w:val="0"/>
          <w:i w:val="0"/>
          <w:iCs w:val="0"/>
          <w:caps w:val="0"/>
          <w:smallCaps w:val="0"/>
          <w:noProof w:val="0"/>
          <w:color w:val="auto"/>
          <w:sz w:val="24"/>
          <w:szCs w:val="24"/>
          <w:lang w:val="en-GB"/>
        </w:rPr>
        <w:t xml:space="preserve">questioning years later </w:t>
      </w:r>
      <w:r w:rsidRPr="43BE0190" w:rsidR="7EFBA32D">
        <w:rPr>
          <w:rFonts w:ascii="Times New Roman" w:hAnsi="Times New Roman" w:eastAsia="Times New Roman" w:cs="Times New Roman"/>
          <w:b w:val="0"/>
          <w:bCs w:val="0"/>
          <w:i w:val="0"/>
          <w:iCs w:val="0"/>
          <w:caps w:val="0"/>
          <w:smallCaps w:val="0"/>
          <w:noProof w:val="0"/>
          <w:color w:val="auto"/>
          <w:sz w:val="24"/>
          <w:szCs w:val="24"/>
          <w:lang w:val="en-GB"/>
        </w:rPr>
        <w:t xml:space="preserve">in which memory </w:t>
      </w:r>
      <w:r w:rsidRPr="43BE0190" w:rsidR="385399BE">
        <w:rPr>
          <w:rFonts w:ascii="Times New Roman" w:hAnsi="Times New Roman" w:eastAsia="Times New Roman" w:cs="Times New Roman"/>
          <w:b w:val="0"/>
          <w:bCs w:val="0"/>
          <w:i w:val="0"/>
          <w:iCs w:val="0"/>
          <w:caps w:val="0"/>
          <w:smallCaps w:val="0"/>
          <w:noProof w:val="0"/>
          <w:color w:val="auto"/>
          <w:sz w:val="24"/>
          <w:szCs w:val="24"/>
          <w:lang w:val="en-GB"/>
        </w:rPr>
        <w:t xml:space="preserve">accuracy </w:t>
      </w:r>
      <w:r w:rsidRPr="43BE0190" w:rsidR="385399BE">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385399BE">
        <w:rPr>
          <w:rFonts w:ascii="Times New Roman" w:hAnsi="Times New Roman" w:eastAsia="Times New Roman" w:cs="Times New Roman"/>
          <w:b w:val="0"/>
          <w:bCs w:val="0"/>
          <w:i w:val="0"/>
          <w:iCs w:val="0"/>
          <w:caps w:val="0"/>
          <w:smallCaps w:val="0"/>
          <w:noProof w:val="0"/>
          <w:color w:val="auto"/>
          <w:sz w:val="24"/>
          <w:szCs w:val="24"/>
          <w:lang w:val="en-GB"/>
        </w:rPr>
        <w:t xml:space="preserve"> the behaviour </w:t>
      </w:r>
      <w:r w:rsidRPr="43BE0190" w:rsidR="385399BE">
        <w:rPr>
          <w:rFonts w:ascii="Times New Roman" w:hAnsi="Times New Roman" w:eastAsia="Times New Roman" w:cs="Times New Roman"/>
          <w:b w:val="0"/>
          <w:bCs w:val="0"/>
          <w:i w:val="0"/>
          <w:iCs w:val="0"/>
          <w:caps w:val="0"/>
          <w:smallCaps w:val="0"/>
          <w:noProof w:val="0"/>
          <w:color w:val="auto"/>
          <w:sz w:val="24"/>
          <w:szCs w:val="24"/>
          <w:lang w:val="en-GB"/>
        </w:rPr>
        <w:t>maybe an</w:t>
      </w:r>
      <w:r w:rsidRPr="43BE0190" w:rsidR="385399BE">
        <w:rPr>
          <w:rFonts w:ascii="Times New Roman" w:hAnsi="Times New Roman" w:eastAsia="Times New Roman" w:cs="Times New Roman"/>
          <w:b w:val="0"/>
          <w:bCs w:val="0"/>
          <w:i w:val="0"/>
          <w:iCs w:val="0"/>
          <w:caps w:val="0"/>
          <w:smallCaps w:val="0"/>
          <w:noProof w:val="0"/>
          <w:color w:val="auto"/>
          <w:sz w:val="24"/>
          <w:szCs w:val="24"/>
          <w:lang w:val="en-GB"/>
        </w:rPr>
        <w:t xml:space="preserve"> issue</w:t>
      </w:r>
      <w:r w:rsidRPr="43BE0190" w:rsidR="7C9EF711">
        <w:rPr>
          <w:rFonts w:ascii="Times New Roman" w:hAnsi="Times New Roman" w:eastAsia="Times New Roman" w:cs="Times New Roman"/>
          <w:b w:val="0"/>
          <w:bCs w:val="0"/>
          <w:i w:val="0"/>
          <w:iCs w:val="0"/>
          <w:caps w:val="0"/>
          <w:smallCaps w:val="0"/>
          <w:noProof w:val="0"/>
          <w:color w:val="auto"/>
          <w:sz w:val="24"/>
          <w:szCs w:val="24"/>
          <w:lang w:val="en-GB"/>
        </w:rPr>
        <w:t xml:space="preserve"> (White et al., 1998).</w:t>
      </w:r>
      <w:r w:rsidRPr="43BE0190" w:rsidR="385399B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CBFE52C">
        <w:rPr>
          <w:rFonts w:ascii="Times New Roman" w:hAnsi="Times New Roman" w:eastAsia="Times New Roman" w:cs="Times New Roman"/>
          <w:b w:val="0"/>
          <w:bCs w:val="0"/>
          <w:i w:val="0"/>
          <w:iCs w:val="0"/>
          <w:caps w:val="0"/>
          <w:smallCaps w:val="0"/>
          <w:noProof w:val="0"/>
          <w:color w:val="auto"/>
          <w:sz w:val="24"/>
          <w:szCs w:val="24"/>
          <w:lang w:val="en-GB"/>
        </w:rPr>
        <w:t>This has been highlighted during systematic reviews of self-report research of cannabis use among females</w:t>
      </w:r>
      <w:r w:rsidRPr="43BE0190" w:rsidR="5DEA9CA0">
        <w:rPr>
          <w:rFonts w:ascii="Times New Roman" w:hAnsi="Times New Roman" w:eastAsia="Times New Roman" w:cs="Times New Roman"/>
          <w:b w:val="0"/>
          <w:bCs w:val="0"/>
          <w:i w:val="0"/>
          <w:iCs w:val="0"/>
          <w:caps w:val="0"/>
          <w:smallCaps w:val="0"/>
          <w:noProof w:val="0"/>
          <w:color w:val="auto"/>
          <w:sz w:val="24"/>
          <w:szCs w:val="24"/>
          <w:lang w:val="en-GB"/>
        </w:rPr>
        <w:t xml:space="preserve"> in which it was revealed that self-report data was limited to recall and social desirability bias (Skelton et al., 2022).</w:t>
      </w:r>
      <w:r w:rsidRPr="43BE0190" w:rsidR="2CBFE52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D08D4B2">
        <w:rPr>
          <w:rFonts w:ascii="Times New Roman" w:hAnsi="Times New Roman" w:eastAsia="Times New Roman" w:cs="Times New Roman"/>
          <w:b w:val="0"/>
          <w:bCs w:val="0"/>
          <w:i w:val="0"/>
          <w:iCs w:val="0"/>
          <w:caps w:val="0"/>
          <w:smallCaps w:val="0"/>
          <w:noProof w:val="0"/>
          <w:color w:val="auto"/>
          <w:sz w:val="24"/>
          <w:szCs w:val="24"/>
          <w:lang w:val="en-GB"/>
        </w:rPr>
        <w:t xml:space="preserve">Therefore, the application of longitudinal </w:t>
      </w:r>
      <w:r w:rsidRPr="43BE0190" w:rsidR="50EAFB7F">
        <w:rPr>
          <w:rFonts w:ascii="Times New Roman" w:hAnsi="Times New Roman" w:eastAsia="Times New Roman" w:cs="Times New Roman"/>
          <w:b w:val="0"/>
          <w:bCs w:val="0"/>
          <w:i w:val="0"/>
          <w:iCs w:val="0"/>
          <w:caps w:val="0"/>
          <w:smallCaps w:val="0"/>
          <w:noProof w:val="0"/>
          <w:color w:val="auto"/>
          <w:sz w:val="24"/>
          <w:szCs w:val="24"/>
          <w:lang w:val="en-GB"/>
        </w:rPr>
        <w:t xml:space="preserve">assessments studying </w:t>
      </w:r>
      <w:r w:rsidRPr="43BE0190" w:rsidR="51872E41">
        <w:rPr>
          <w:rFonts w:ascii="Times New Roman" w:hAnsi="Times New Roman" w:eastAsia="Times New Roman" w:cs="Times New Roman"/>
          <w:b w:val="0"/>
          <w:bCs w:val="0"/>
          <w:i w:val="0"/>
          <w:iCs w:val="0"/>
          <w:caps w:val="0"/>
          <w:smallCaps w:val="0"/>
          <w:noProof w:val="0"/>
          <w:color w:val="auto"/>
          <w:sz w:val="24"/>
          <w:szCs w:val="24"/>
          <w:lang w:val="en-GB"/>
        </w:rPr>
        <w:t>cannabis</w:t>
      </w:r>
      <w:r w:rsidRPr="43BE0190" w:rsidR="50EAFB7F">
        <w:rPr>
          <w:rFonts w:ascii="Times New Roman" w:hAnsi="Times New Roman" w:eastAsia="Times New Roman" w:cs="Times New Roman"/>
          <w:b w:val="0"/>
          <w:bCs w:val="0"/>
          <w:i w:val="0"/>
          <w:iCs w:val="0"/>
          <w:caps w:val="0"/>
          <w:smallCaps w:val="0"/>
          <w:noProof w:val="0"/>
          <w:color w:val="auto"/>
          <w:sz w:val="24"/>
          <w:szCs w:val="24"/>
          <w:lang w:val="en-GB"/>
        </w:rPr>
        <w:t xml:space="preserve"> in the field of neuroscience</w:t>
      </w:r>
      <w:r w:rsidRPr="43BE0190" w:rsidR="4420D152">
        <w:rPr>
          <w:rFonts w:ascii="Times New Roman" w:hAnsi="Times New Roman" w:eastAsia="Times New Roman" w:cs="Times New Roman"/>
          <w:b w:val="0"/>
          <w:bCs w:val="0"/>
          <w:i w:val="0"/>
          <w:iCs w:val="0"/>
          <w:caps w:val="0"/>
          <w:smallCaps w:val="0"/>
          <w:noProof w:val="0"/>
          <w:color w:val="auto"/>
          <w:sz w:val="24"/>
          <w:szCs w:val="24"/>
          <w:lang w:val="en-GB"/>
        </w:rPr>
        <w:t xml:space="preserve"> and clinical research</w:t>
      </w:r>
      <w:r w:rsidRPr="43BE0190" w:rsidR="5589A7D5">
        <w:rPr>
          <w:rFonts w:ascii="Times New Roman" w:hAnsi="Times New Roman" w:eastAsia="Times New Roman" w:cs="Times New Roman"/>
          <w:b w:val="0"/>
          <w:bCs w:val="0"/>
          <w:i w:val="0"/>
          <w:iCs w:val="0"/>
          <w:caps w:val="0"/>
          <w:smallCaps w:val="0"/>
          <w:noProof w:val="0"/>
          <w:color w:val="auto"/>
          <w:sz w:val="24"/>
          <w:szCs w:val="24"/>
          <w:lang w:val="en-GB"/>
        </w:rPr>
        <w:t xml:space="preserve"> is beneficial as it is more likely to </w:t>
      </w:r>
      <w:r w:rsidRPr="43BE0190" w:rsidR="5589A7D5">
        <w:rPr>
          <w:rFonts w:ascii="Times New Roman" w:hAnsi="Times New Roman" w:eastAsia="Times New Roman" w:cs="Times New Roman"/>
          <w:b w:val="0"/>
          <w:bCs w:val="0"/>
          <w:i w:val="0"/>
          <w:iCs w:val="0"/>
          <w:caps w:val="0"/>
          <w:smallCaps w:val="0"/>
          <w:noProof w:val="0"/>
          <w:color w:val="auto"/>
          <w:sz w:val="24"/>
          <w:szCs w:val="24"/>
          <w:lang w:val="en-GB"/>
        </w:rPr>
        <w:t>establish</w:t>
      </w:r>
      <w:r w:rsidRPr="43BE0190" w:rsidR="50EAFB7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847E46F">
        <w:rPr>
          <w:rFonts w:ascii="Times New Roman" w:hAnsi="Times New Roman" w:eastAsia="Times New Roman" w:cs="Times New Roman"/>
          <w:b w:val="0"/>
          <w:bCs w:val="0"/>
          <w:i w:val="0"/>
          <w:iCs w:val="0"/>
          <w:caps w:val="0"/>
          <w:smallCaps w:val="0"/>
          <w:noProof w:val="0"/>
          <w:color w:val="auto"/>
          <w:sz w:val="24"/>
          <w:szCs w:val="24"/>
          <w:lang w:val="en-GB"/>
        </w:rPr>
        <w:t xml:space="preserve">true cannabis behaviours due to the </w:t>
      </w:r>
      <w:r w:rsidRPr="43BE0190" w:rsidR="78495732">
        <w:rPr>
          <w:rFonts w:ascii="Times New Roman" w:hAnsi="Times New Roman" w:eastAsia="Times New Roman" w:cs="Times New Roman"/>
          <w:b w:val="0"/>
          <w:bCs w:val="0"/>
          <w:i w:val="0"/>
          <w:iCs w:val="0"/>
          <w:caps w:val="0"/>
          <w:smallCaps w:val="0"/>
          <w:noProof w:val="0"/>
          <w:color w:val="auto"/>
          <w:sz w:val="24"/>
          <w:szCs w:val="24"/>
          <w:lang w:val="en-GB"/>
        </w:rPr>
        <w:t>study</w:t>
      </w:r>
      <w:r w:rsidRPr="43BE0190" w:rsidR="2847E46F">
        <w:rPr>
          <w:rFonts w:ascii="Times New Roman" w:hAnsi="Times New Roman" w:eastAsia="Times New Roman" w:cs="Times New Roman"/>
          <w:b w:val="0"/>
          <w:bCs w:val="0"/>
          <w:i w:val="0"/>
          <w:iCs w:val="0"/>
          <w:caps w:val="0"/>
          <w:smallCaps w:val="0"/>
          <w:noProof w:val="0"/>
          <w:color w:val="auto"/>
          <w:sz w:val="24"/>
          <w:szCs w:val="24"/>
          <w:lang w:val="en-GB"/>
        </w:rPr>
        <w:t xml:space="preserve"> of behaviour being over time, leading to mor</w:t>
      </w:r>
      <w:r w:rsidRPr="43BE0190" w:rsidR="46C2E677">
        <w:rPr>
          <w:rFonts w:ascii="Times New Roman" w:hAnsi="Times New Roman" w:eastAsia="Times New Roman" w:cs="Times New Roman"/>
          <w:b w:val="0"/>
          <w:bCs w:val="0"/>
          <w:i w:val="0"/>
          <w:iCs w:val="0"/>
          <w:caps w:val="0"/>
          <w:smallCaps w:val="0"/>
          <w:noProof w:val="0"/>
          <w:color w:val="auto"/>
          <w:sz w:val="24"/>
          <w:szCs w:val="24"/>
          <w:lang w:val="en-GB"/>
        </w:rPr>
        <w:t>e a</w:t>
      </w:r>
      <w:r w:rsidRPr="43BE0190" w:rsidR="2847E46F">
        <w:rPr>
          <w:rFonts w:ascii="Times New Roman" w:hAnsi="Times New Roman" w:eastAsia="Times New Roman" w:cs="Times New Roman"/>
          <w:b w:val="0"/>
          <w:bCs w:val="0"/>
          <w:i w:val="0"/>
          <w:iCs w:val="0"/>
          <w:caps w:val="0"/>
          <w:smallCaps w:val="0"/>
          <w:noProof w:val="0"/>
          <w:color w:val="auto"/>
          <w:sz w:val="24"/>
          <w:szCs w:val="24"/>
          <w:lang w:val="en-GB"/>
        </w:rPr>
        <w:t xml:space="preserve">ccurate conclusion effects on </w:t>
      </w:r>
      <w:r w:rsidRPr="43BE0190" w:rsidR="50EAFB7F">
        <w:rPr>
          <w:rFonts w:ascii="Times New Roman" w:hAnsi="Times New Roman" w:eastAsia="Times New Roman" w:cs="Times New Roman"/>
          <w:b w:val="0"/>
          <w:bCs w:val="0"/>
          <w:i w:val="0"/>
          <w:iCs w:val="0"/>
          <w:caps w:val="0"/>
          <w:smallCaps w:val="0"/>
          <w:noProof w:val="0"/>
          <w:color w:val="auto"/>
          <w:sz w:val="24"/>
          <w:szCs w:val="24"/>
          <w:lang w:val="en-GB"/>
        </w:rPr>
        <w:t>developmental and older adult-onset effects</w:t>
      </w:r>
      <w:r w:rsidRPr="43BE0190" w:rsidR="128C0559">
        <w:rPr>
          <w:rFonts w:ascii="Times New Roman" w:hAnsi="Times New Roman" w:eastAsia="Times New Roman" w:cs="Times New Roman"/>
          <w:b w:val="0"/>
          <w:bCs w:val="0"/>
          <w:i w:val="0"/>
          <w:iCs w:val="0"/>
          <w:caps w:val="0"/>
          <w:smallCaps w:val="0"/>
          <w:noProof w:val="0"/>
          <w:color w:val="auto"/>
          <w:sz w:val="24"/>
          <w:szCs w:val="24"/>
          <w:lang w:val="en-GB"/>
        </w:rPr>
        <w:t xml:space="preserve"> on working memory and brain areas</w:t>
      </w:r>
      <w:r w:rsidRPr="43BE0190" w:rsidR="5481A86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8940AA4">
        <w:rPr>
          <w:rFonts w:ascii="Times New Roman" w:hAnsi="Times New Roman" w:eastAsia="Times New Roman" w:cs="Times New Roman"/>
          <w:b w:val="0"/>
          <w:bCs w:val="0"/>
          <w:i w:val="0"/>
          <w:iCs w:val="0"/>
          <w:caps w:val="0"/>
          <w:smallCaps w:val="0"/>
          <w:noProof w:val="0"/>
          <w:color w:val="auto"/>
          <w:sz w:val="24"/>
          <w:szCs w:val="24"/>
          <w:lang w:val="en-GB"/>
        </w:rPr>
        <w:t xml:space="preserve"> (Caruna et al., 2015). </w:t>
      </w:r>
    </w:p>
    <w:p w:rsidR="4A160CF9" w:rsidP="43BE0190" w:rsidRDefault="4A160CF9" w14:paraId="527E54C2" w14:textId="70DBC552">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4DF5BBCA">
        <w:rPr>
          <w:rFonts w:ascii="Times New Roman" w:hAnsi="Times New Roman" w:eastAsia="Times New Roman" w:cs="Times New Roman"/>
          <w:b w:val="0"/>
          <w:bCs w:val="0"/>
          <w:i w:val="0"/>
          <w:iCs w:val="0"/>
          <w:caps w:val="0"/>
          <w:smallCaps w:val="0"/>
          <w:noProof w:val="0"/>
          <w:color w:val="auto"/>
          <w:sz w:val="24"/>
          <w:szCs w:val="24"/>
          <w:lang w:val="en-GB"/>
        </w:rPr>
        <w:t xml:space="preserve">In relation to other neuroscientific studies that have examined drug related behaviours, the study could be argued to have a </w:t>
      </w:r>
      <w:r w:rsidRPr="43BE0190" w:rsidR="4DF5BBCA">
        <w:rPr>
          <w:rFonts w:ascii="Times New Roman" w:hAnsi="Times New Roman" w:eastAsia="Times New Roman" w:cs="Times New Roman"/>
          <w:b w:val="0"/>
          <w:bCs w:val="0"/>
          <w:i w:val="0"/>
          <w:iCs w:val="0"/>
          <w:caps w:val="0"/>
          <w:smallCaps w:val="0"/>
          <w:noProof w:val="0"/>
          <w:color w:val="auto"/>
          <w:sz w:val="24"/>
          <w:szCs w:val="24"/>
          <w:lang w:val="en-GB"/>
        </w:rPr>
        <w:t>strong sample size</w:t>
      </w:r>
      <w:r w:rsidRPr="43BE0190" w:rsidR="090862E2">
        <w:rPr>
          <w:rFonts w:ascii="Times New Roman" w:hAnsi="Times New Roman" w:eastAsia="Times New Roman" w:cs="Times New Roman"/>
          <w:b w:val="0"/>
          <w:bCs w:val="0"/>
          <w:i w:val="0"/>
          <w:iCs w:val="0"/>
          <w:caps w:val="0"/>
          <w:smallCaps w:val="0"/>
          <w:noProof w:val="0"/>
          <w:color w:val="auto"/>
          <w:sz w:val="24"/>
          <w:szCs w:val="24"/>
          <w:lang w:val="en-GB"/>
        </w:rPr>
        <w:t>, consistent to other studies (</w:t>
      </w:r>
      <w:r w:rsidRPr="43BE0190" w:rsidR="7AD5AA9B">
        <w:rPr>
          <w:rFonts w:ascii="Times New Roman" w:hAnsi="Times New Roman" w:eastAsia="Times New Roman" w:cs="Times New Roman"/>
          <w:b w:val="0"/>
          <w:bCs w:val="0"/>
          <w:i w:val="0"/>
          <w:iCs w:val="0"/>
          <w:caps w:val="0"/>
          <w:smallCaps w:val="0"/>
          <w:noProof w:val="0"/>
          <w:color w:val="auto"/>
          <w:sz w:val="24"/>
          <w:szCs w:val="24"/>
          <w:lang w:val="en-GB"/>
        </w:rPr>
        <w:t>Cousijn et al., 2014</w:t>
      </w:r>
      <w:r w:rsidRPr="43BE0190" w:rsidR="0FDE3897">
        <w:rPr>
          <w:rFonts w:ascii="Times New Roman" w:hAnsi="Times New Roman" w:eastAsia="Times New Roman" w:cs="Times New Roman"/>
          <w:b w:val="0"/>
          <w:bCs w:val="0"/>
          <w:i w:val="0"/>
          <w:iCs w:val="0"/>
          <w:caps w:val="0"/>
          <w:smallCaps w:val="0"/>
          <w:noProof w:val="0"/>
          <w:color w:val="auto"/>
          <w:sz w:val="24"/>
          <w:szCs w:val="24"/>
          <w:lang w:val="en-GB"/>
        </w:rPr>
        <w:t>; Schweinsberg et al., 20</w:t>
      </w:r>
      <w:r w:rsidRPr="43BE0190" w:rsidR="6C28E3AB">
        <w:rPr>
          <w:rFonts w:ascii="Times New Roman" w:hAnsi="Times New Roman" w:eastAsia="Times New Roman" w:cs="Times New Roman"/>
          <w:b w:val="0"/>
          <w:bCs w:val="0"/>
          <w:i w:val="0"/>
          <w:iCs w:val="0"/>
          <w:caps w:val="0"/>
          <w:smallCaps w:val="0"/>
          <w:noProof w:val="0"/>
          <w:color w:val="auto"/>
          <w:sz w:val="24"/>
          <w:szCs w:val="24"/>
          <w:lang w:val="en-GB"/>
        </w:rPr>
        <w:t>05</w:t>
      </w:r>
      <w:r w:rsidRPr="43BE0190" w:rsidR="7AD5AA9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90862E2">
        <w:rPr>
          <w:rFonts w:ascii="Times New Roman" w:hAnsi="Times New Roman" w:eastAsia="Times New Roman" w:cs="Times New Roman"/>
          <w:b w:val="0"/>
          <w:bCs w:val="0"/>
          <w:i w:val="0"/>
          <w:iCs w:val="0"/>
          <w:caps w:val="0"/>
          <w:smallCaps w:val="0"/>
          <w:noProof w:val="0"/>
          <w:color w:val="auto"/>
          <w:sz w:val="24"/>
          <w:szCs w:val="24"/>
          <w:lang w:val="en-GB"/>
        </w:rPr>
        <w:t>as well as larger in comparison to others (</w:t>
      </w:r>
      <w:r w:rsidRPr="43BE0190" w:rsidR="493303A4">
        <w:rPr>
          <w:rFonts w:ascii="Times New Roman" w:hAnsi="Times New Roman" w:eastAsia="Times New Roman" w:cs="Times New Roman"/>
          <w:b w:val="0"/>
          <w:bCs w:val="0"/>
          <w:i w:val="0"/>
          <w:iCs w:val="0"/>
          <w:caps w:val="0"/>
          <w:smallCaps w:val="0"/>
          <w:noProof w:val="0"/>
          <w:color w:val="auto"/>
          <w:sz w:val="24"/>
          <w:szCs w:val="24"/>
          <w:lang w:val="en-GB"/>
        </w:rPr>
        <w:t xml:space="preserve">Meza et al., 2024; </w:t>
      </w:r>
      <w:r w:rsidRPr="43BE0190" w:rsidR="090862E2">
        <w:rPr>
          <w:rFonts w:ascii="Times New Roman" w:hAnsi="Times New Roman" w:eastAsia="Times New Roman" w:cs="Times New Roman"/>
          <w:b w:val="0"/>
          <w:bCs w:val="0"/>
          <w:i w:val="0"/>
          <w:iCs w:val="0"/>
          <w:caps w:val="0"/>
          <w:smallCaps w:val="0"/>
          <w:noProof w:val="0"/>
          <w:color w:val="auto"/>
          <w:sz w:val="24"/>
          <w:szCs w:val="24"/>
          <w:lang w:val="en-GB"/>
        </w:rPr>
        <w:t>Moeller et al., 2010)</w:t>
      </w:r>
      <w:r w:rsidRPr="43BE0190" w:rsidR="3EC1851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B1B0F4D">
        <w:rPr>
          <w:rFonts w:ascii="Times New Roman" w:hAnsi="Times New Roman" w:eastAsia="Times New Roman" w:cs="Times New Roman"/>
          <w:b w:val="0"/>
          <w:bCs w:val="0"/>
          <w:i w:val="0"/>
          <w:iCs w:val="0"/>
          <w:caps w:val="0"/>
          <w:smallCaps w:val="0"/>
          <w:noProof w:val="0"/>
          <w:color w:val="auto"/>
          <w:sz w:val="24"/>
          <w:szCs w:val="24"/>
          <w:lang w:val="en-GB"/>
        </w:rPr>
        <w:t xml:space="preserve">The large sample size argued as a strength of the journal article </w:t>
      </w:r>
      <w:r w:rsidRPr="43BE0190" w:rsidR="4B37F92D">
        <w:rPr>
          <w:rFonts w:ascii="Times New Roman" w:hAnsi="Times New Roman" w:eastAsia="Times New Roman" w:cs="Times New Roman"/>
          <w:b w:val="0"/>
          <w:bCs w:val="0"/>
          <w:i w:val="0"/>
          <w:iCs w:val="0"/>
          <w:caps w:val="0"/>
          <w:smallCaps w:val="0"/>
          <w:noProof w:val="0"/>
          <w:color w:val="auto"/>
          <w:sz w:val="24"/>
          <w:szCs w:val="24"/>
          <w:lang w:val="en-GB"/>
        </w:rPr>
        <w:t>which increases</w:t>
      </w:r>
      <w:r w:rsidRPr="43BE0190" w:rsidR="0B1B0F4D">
        <w:rPr>
          <w:rFonts w:ascii="Times New Roman" w:hAnsi="Times New Roman" w:eastAsia="Times New Roman" w:cs="Times New Roman"/>
          <w:b w:val="0"/>
          <w:bCs w:val="0"/>
          <w:i w:val="0"/>
          <w:iCs w:val="0"/>
          <w:caps w:val="0"/>
          <w:smallCaps w:val="0"/>
          <w:noProof w:val="0"/>
          <w:color w:val="auto"/>
          <w:sz w:val="24"/>
          <w:szCs w:val="24"/>
          <w:lang w:val="en-GB"/>
        </w:rPr>
        <w:t xml:space="preserve"> studies internal and external validity (Faber &amp; Fonesca, 2014). </w:t>
      </w:r>
    </w:p>
    <w:p w:rsidR="727365B7" w:rsidP="43BE0190" w:rsidRDefault="727365B7" w14:paraId="11568C33" w14:textId="6B62BD49">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268A5B98">
        <w:rPr>
          <w:rFonts w:ascii="Times New Roman" w:hAnsi="Times New Roman" w:eastAsia="Times New Roman" w:cs="Times New Roman"/>
          <w:b w:val="0"/>
          <w:bCs w:val="0"/>
          <w:i w:val="0"/>
          <w:iCs w:val="0"/>
          <w:caps w:val="0"/>
          <w:smallCaps w:val="0"/>
          <w:noProof w:val="0"/>
          <w:color w:val="auto"/>
          <w:sz w:val="24"/>
          <w:szCs w:val="24"/>
          <w:lang w:val="en-GB"/>
        </w:rPr>
        <w:t xml:space="preserve">The researchers utilised an epoch specific working memory FMRI </w:t>
      </w:r>
      <w:r w:rsidRPr="43BE0190" w:rsidR="6AC3F04E">
        <w:rPr>
          <w:rFonts w:ascii="Times New Roman" w:hAnsi="Times New Roman" w:eastAsia="Times New Roman" w:cs="Times New Roman"/>
          <w:b w:val="0"/>
          <w:bCs w:val="0"/>
          <w:i w:val="0"/>
          <w:iCs w:val="0"/>
          <w:caps w:val="0"/>
          <w:smallCaps w:val="0"/>
          <w:noProof w:val="0"/>
          <w:color w:val="auto"/>
          <w:sz w:val="24"/>
          <w:szCs w:val="24"/>
          <w:lang w:val="en-GB"/>
        </w:rPr>
        <w:t>task</w:t>
      </w:r>
      <w:r w:rsidRPr="43BE0190" w:rsidR="42DBD6AE">
        <w:rPr>
          <w:rFonts w:ascii="Times New Roman" w:hAnsi="Times New Roman" w:eastAsia="Times New Roman" w:cs="Times New Roman"/>
          <w:b w:val="0"/>
          <w:bCs w:val="0"/>
          <w:i w:val="0"/>
          <w:iCs w:val="0"/>
          <w:caps w:val="0"/>
          <w:smallCaps w:val="0"/>
          <w:noProof w:val="0"/>
          <w:color w:val="auto"/>
          <w:sz w:val="24"/>
          <w:szCs w:val="24"/>
          <w:lang w:val="en-GB"/>
        </w:rPr>
        <w:t xml:space="preserve">, with partial trials employed which </w:t>
      </w:r>
      <w:r w:rsidRPr="43BE0190" w:rsidR="023795E3">
        <w:rPr>
          <w:rFonts w:ascii="Times New Roman" w:hAnsi="Times New Roman" w:eastAsia="Times New Roman" w:cs="Times New Roman"/>
          <w:b w:val="0"/>
          <w:bCs w:val="0"/>
          <w:i w:val="0"/>
          <w:iCs w:val="0"/>
          <w:caps w:val="0"/>
          <w:smallCaps w:val="0"/>
          <w:noProof w:val="0"/>
          <w:color w:val="auto"/>
          <w:sz w:val="24"/>
          <w:szCs w:val="24"/>
          <w:lang w:val="en-GB"/>
        </w:rPr>
        <w:t xml:space="preserve">practically allowed the study to part encoding, </w:t>
      </w:r>
      <w:r w:rsidRPr="43BE0190" w:rsidR="023795E3">
        <w:rPr>
          <w:rFonts w:ascii="Times New Roman" w:hAnsi="Times New Roman" w:eastAsia="Times New Roman" w:cs="Times New Roman"/>
          <w:b w:val="0"/>
          <w:bCs w:val="0"/>
          <w:i w:val="0"/>
          <w:iCs w:val="0"/>
          <w:caps w:val="0"/>
          <w:smallCaps w:val="0"/>
          <w:noProof w:val="0"/>
          <w:color w:val="auto"/>
          <w:sz w:val="24"/>
          <w:szCs w:val="24"/>
          <w:lang w:val="en-GB"/>
        </w:rPr>
        <w:t>retrieval</w:t>
      </w:r>
      <w:r w:rsidRPr="43BE0190" w:rsidR="023795E3">
        <w:rPr>
          <w:rFonts w:ascii="Times New Roman" w:hAnsi="Times New Roman" w:eastAsia="Times New Roman" w:cs="Times New Roman"/>
          <w:b w:val="0"/>
          <w:bCs w:val="0"/>
          <w:i w:val="0"/>
          <w:iCs w:val="0"/>
          <w:caps w:val="0"/>
          <w:smallCaps w:val="0"/>
          <w:noProof w:val="0"/>
          <w:color w:val="auto"/>
          <w:sz w:val="24"/>
          <w:szCs w:val="24"/>
          <w:lang w:val="en-GB"/>
        </w:rPr>
        <w:t xml:space="preserve"> and maintenance aspect of working memory</w:t>
      </w:r>
      <w:r w:rsidRPr="43BE0190" w:rsidR="023795E3">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27E8A82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9AB5308">
        <w:rPr>
          <w:rFonts w:ascii="Times New Roman" w:hAnsi="Times New Roman" w:eastAsia="Times New Roman" w:cs="Times New Roman"/>
          <w:b w:val="0"/>
          <w:bCs w:val="0"/>
          <w:i w:val="0"/>
          <w:iCs w:val="0"/>
          <w:caps w:val="0"/>
          <w:smallCaps w:val="0"/>
          <w:noProof w:val="0"/>
          <w:color w:val="auto"/>
          <w:sz w:val="24"/>
          <w:szCs w:val="24"/>
          <w:lang w:val="en-GB"/>
        </w:rPr>
        <w:t>Application of epoch specific during the analysis can be argued to enable specific recognition</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 of cognitive processes of memory stages</w:t>
      </w:r>
      <w:r w:rsidRPr="43BE0190" w:rsidR="4E02977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most </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impacted</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 by</w:t>
      </w:r>
      <w:r w:rsidRPr="43BE0190" w:rsidR="72E2612D">
        <w:rPr>
          <w:rFonts w:ascii="Times New Roman" w:hAnsi="Times New Roman" w:eastAsia="Times New Roman" w:cs="Times New Roman"/>
          <w:b w:val="0"/>
          <w:bCs w:val="0"/>
          <w:i w:val="0"/>
          <w:iCs w:val="0"/>
          <w:caps w:val="0"/>
          <w:smallCaps w:val="0"/>
          <w:noProof w:val="0"/>
          <w:color w:val="auto"/>
          <w:sz w:val="24"/>
          <w:szCs w:val="24"/>
          <w:lang w:val="en-GB"/>
        </w:rPr>
        <w:t xml:space="preserve"> a behaviour, (Manoach et al., 2013</w:t>
      </w:r>
      <w:r w:rsidRPr="43BE0190" w:rsidR="64EA065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2E2612D">
        <w:rPr>
          <w:rFonts w:ascii="Times New Roman" w:hAnsi="Times New Roman" w:eastAsia="Times New Roman" w:cs="Times New Roman"/>
          <w:b w:val="0"/>
          <w:bCs w:val="0"/>
          <w:i w:val="0"/>
          <w:iCs w:val="0"/>
          <w:caps w:val="0"/>
          <w:smallCaps w:val="0"/>
          <w:noProof w:val="0"/>
          <w:color w:val="auto"/>
          <w:sz w:val="24"/>
          <w:szCs w:val="24"/>
          <w:lang w:val="en-GB"/>
        </w:rPr>
        <w:t>e.g.,</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 cannabis. </w:t>
      </w:r>
      <w:r w:rsidRPr="43BE0190" w:rsidR="65F6FB11">
        <w:rPr>
          <w:rFonts w:ascii="Times New Roman" w:hAnsi="Times New Roman" w:eastAsia="Times New Roman" w:cs="Times New Roman"/>
          <w:b w:val="0"/>
          <w:bCs w:val="0"/>
          <w:i w:val="0"/>
          <w:iCs w:val="0"/>
          <w:caps w:val="0"/>
          <w:smallCaps w:val="0"/>
          <w:noProof w:val="0"/>
          <w:color w:val="auto"/>
          <w:sz w:val="24"/>
          <w:szCs w:val="24"/>
          <w:lang w:val="en-GB"/>
        </w:rPr>
        <w:t>D</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ue to the research gap </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identified</w:t>
      </w:r>
      <w:r w:rsidRPr="43BE0190" w:rsidR="626C5DDE">
        <w:rPr>
          <w:rFonts w:ascii="Times New Roman" w:hAnsi="Times New Roman" w:eastAsia="Times New Roman" w:cs="Times New Roman"/>
          <w:b w:val="0"/>
          <w:bCs w:val="0"/>
          <w:i w:val="0"/>
          <w:iCs w:val="0"/>
          <w:caps w:val="0"/>
          <w:smallCaps w:val="0"/>
          <w:noProof w:val="0"/>
          <w:color w:val="auto"/>
          <w:sz w:val="24"/>
          <w:szCs w:val="24"/>
          <w:lang w:val="en-GB"/>
        </w:rPr>
        <w:t xml:space="preserve"> within the rationale</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 regardin</w:t>
      </w:r>
      <w:r w:rsidRPr="43BE0190" w:rsidR="5D629478">
        <w:rPr>
          <w:rFonts w:ascii="Times New Roman" w:hAnsi="Times New Roman" w:eastAsia="Times New Roman" w:cs="Times New Roman"/>
          <w:b w:val="0"/>
          <w:bCs w:val="0"/>
          <w:i w:val="0"/>
          <w:iCs w:val="0"/>
          <w:caps w:val="0"/>
          <w:smallCaps w:val="0"/>
          <w:noProof w:val="0"/>
          <w:color w:val="auto"/>
          <w:sz w:val="24"/>
          <w:szCs w:val="24"/>
          <w:lang w:val="en-GB"/>
        </w:rPr>
        <w:t>g cannabis effects</w:t>
      </w:r>
      <w:r w:rsidRPr="43BE0190" w:rsidR="5D629478">
        <w:rPr>
          <w:rFonts w:ascii="Times New Roman" w:hAnsi="Times New Roman" w:eastAsia="Times New Roman" w:cs="Times New Roman"/>
          <w:b w:val="0"/>
          <w:bCs w:val="0"/>
          <w:i w:val="0"/>
          <w:iCs w:val="0"/>
          <w:caps w:val="0"/>
          <w:smallCaps w:val="0"/>
          <w:noProof w:val="0"/>
          <w:color w:val="auto"/>
          <w:sz w:val="24"/>
          <w:szCs w:val="24"/>
          <w:lang w:val="en-GB"/>
        </w:rPr>
        <w:t xml:space="preserve"> on</w:t>
      </w:r>
      <w:r w:rsidRPr="43BE0190" w:rsidR="5DF8E20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C6E57D9">
        <w:rPr>
          <w:rFonts w:ascii="Times New Roman" w:hAnsi="Times New Roman" w:eastAsia="Times New Roman" w:cs="Times New Roman"/>
          <w:b w:val="0"/>
          <w:bCs w:val="0"/>
          <w:i w:val="0"/>
          <w:iCs w:val="0"/>
          <w:caps w:val="0"/>
          <w:smallCaps w:val="0"/>
          <w:noProof w:val="0"/>
          <w:color w:val="auto"/>
          <w:sz w:val="24"/>
          <w:szCs w:val="24"/>
          <w:lang w:val="en-GB"/>
        </w:rPr>
        <w:t xml:space="preserve">specific working memory </w:t>
      </w:r>
      <w:r w:rsidRPr="43BE0190" w:rsidR="25F58237">
        <w:rPr>
          <w:rFonts w:ascii="Times New Roman" w:hAnsi="Times New Roman" w:eastAsia="Times New Roman" w:cs="Times New Roman"/>
          <w:b w:val="0"/>
          <w:bCs w:val="0"/>
          <w:i w:val="0"/>
          <w:iCs w:val="0"/>
          <w:caps w:val="0"/>
          <w:smallCaps w:val="0"/>
          <w:noProof w:val="0"/>
          <w:color w:val="auto"/>
          <w:sz w:val="24"/>
          <w:szCs w:val="24"/>
          <w:lang w:val="en-GB"/>
        </w:rPr>
        <w:t>characterist</w:t>
      </w:r>
      <w:r w:rsidRPr="43BE0190" w:rsidR="225A29C0">
        <w:rPr>
          <w:rFonts w:ascii="Times New Roman" w:hAnsi="Times New Roman" w:eastAsia="Times New Roman" w:cs="Times New Roman"/>
          <w:b w:val="0"/>
          <w:bCs w:val="0"/>
          <w:i w:val="0"/>
          <w:iCs w:val="0"/>
          <w:caps w:val="0"/>
          <w:smallCaps w:val="0"/>
          <w:noProof w:val="0"/>
          <w:color w:val="auto"/>
          <w:sz w:val="24"/>
          <w:szCs w:val="24"/>
          <w:lang w:val="en-GB"/>
        </w:rPr>
        <w:t>ics</w:t>
      </w:r>
      <w:r w:rsidRPr="43BE0190" w:rsidR="5A67358C">
        <w:rPr>
          <w:rFonts w:ascii="Times New Roman" w:hAnsi="Times New Roman" w:eastAsia="Times New Roman" w:cs="Times New Roman"/>
          <w:b w:val="0"/>
          <w:bCs w:val="0"/>
          <w:i w:val="0"/>
          <w:iCs w:val="0"/>
          <w:caps w:val="0"/>
          <w:smallCaps w:val="0"/>
          <w:noProof w:val="0"/>
          <w:color w:val="auto"/>
          <w:sz w:val="24"/>
          <w:szCs w:val="24"/>
          <w:lang w:val="en-GB"/>
        </w:rPr>
        <w:t xml:space="preserve"> and brain activation</w:t>
      </w:r>
      <w:r w:rsidRPr="43BE0190" w:rsidR="15440ADE">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3FCE265A">
        <w:rPr>
          <w:rFonts w:ascii="Times New Roman" w:hAnsi="Times New Roman" w:eastAsia="Times New Roman" w:cs="Times New Roman"/>
          <w:b w:val="0"/>
          <w:bCs w:val="0"/>
          <w:i w:val="0"/>
          <w:iCs w:val="0"/>
          <w:caps w:val="0"/>
          <w:smallCaps w:val="0"/>
          <w:noProof w:val="0"/>
          <w:color w:val="auto"/>
          <w:sz w:val="24"/>
          <w:szCs w:val="24"/>
          <w:lang w:val="en-GB"/>
        </w:rPr>
        <w:t xml:space="preserve"> this aspect of the methodology can be praised across neuroscience through enabling</w:t>
      </w:r>
      <w:r w:rsidRPr="43BE0190" w:rsidR="225A29C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25A29C0">
        <w:rPr>
          <w:rFonts w:ascii="Times New Roman" w:hAnsi="Times New Roman" w:eastAsia="Times New Roman" w:cs="Times New Roman"/>
          <w:b w:val="0"/>
          <w:bCs w:val="0"/>
          <w:i w:val="0"/>
          <w:iCs w:val="0"/>
          <w:caps w:val="0"/>
          <w:smallCaps w:val="0"/>
          <w:noProof w:val="0"/>
          <w:color w:val="auto"/>
          <w:sz w:val="24"/>
          <w:szCs w:val="24"/>
          <w:lang w:val="en-GB"/>
        </w:rPr>
        <w:t xml:space="preserve">precise discovery of </w:t>
      </w:r>
      <w:r w:rsidRPr="43BE0190" w:rsidR="12970498">
        <w:rPr>
          <w:rFonts w:ascii="Times New Roman" w:hAnsi="Times New Roman" w:eastAsia="Times New Roman" w:cs="Times New Roman"/>
          <w:b w:val="0"/>
          <w:bCs w:val="0"/>
          <w:i w:val="0"/>
          <w:iCs w:val="0"/>
          <w:caps w:val="0"/>
          <w:smallCaps w:val="0"/>
          <w:noProof w:val="0"/>
          <w:color w:val="auto"/>
          <w:sz w:val="24"/>
          <w:szCs w:val="24"/>
          <w:lang w:val="en-GB"/>
        </w:rPr>
        <w:t xml:space="preserve">PPC association with encoding and processing reaction time, </w:t>
      </w:r>
      <w:r w:rsidRPr="43BE0190" w:rsidR="121BD4EE">
        <w:rPr>
          <w:rFonts w:ascii="Times New Roman" w:hAnsi="Times New Roman" w:eastAsia="Times New Roman" w:cs="Times New Roman"/>
          <w:b w:val="0"/>
          <w:bCs w:val="0"/>
          <w:i w:val="0"/>
          <w:iCs w:val="0"/>
          <w:caps w:val="0"/>
          <w:smallCaps w:val="0"/>
          <w:noProof w:val="0"/>
          <w:color w:val="auto"/>
          <w:sz w:val="24"/>
          <w:szCs w:val="24"/>
          <w:lang w:val="en-GB"/>
        </w:rPr>
        <w:t xml:space="preserve">addressing the research gap and contributing to the topic area which has been overlooked by </w:t>
      </w:r>
      <w:r w:rsidRPr="43BE0190" w:rsidR="121BD4EE">
        <w:rPr>
          <w:rFonts w:ascii="Times New Roman" w:hAnsi="Times New Roman" w:eastAsia="Times New Roman" w:cs="Times New Roman"/>
          <w:b w:val="0"/>
          <w:bCs w:val="0"/>
          <w:i w:val="0"/>
          <w:iCs w:val="0"/>
          <w:caps w:val="0"/>
          <w:smallCaps w:val="0"/>
          <w:noProof w:val="0"/>
          <w:color w:val="auto"/>
          <w:sz w:val="24"/>
          <w:szCs w:val="24"/>
          <w:lang w:val="en-GB"/>
        </w:rPr>
        <w:t>previous</w:t>
      </w:r>
      <w:r w:rsidRPr="43BE0190" w:rsidR="121BD4EE">
        <w:rPr>
          <w:rFonts w:ascii="Times New Roman" w:hAnsi="Times New Roman" w:eastAsia="Times New Roman" w:cs="Times New Roman"/>
          <w:b w:val="0"/>
          <w:bCs w:val="0"/>
          <w:i w:val="0"/>
          <w:iCs w:val="0"/>
          <w:caps w:val="0"/>
          <w:smallCaps w:val="0"/>
          <w:noProof w:val="0"/>
          <w:color w:val="auto"/>
          <w:sz w:val="24"/>
          <w:szCs w:val="24"/>
          <w:lang w:val="en-GB"/>
        </w:rPr>
        <w:t xml:space="preserve"> studies. </w:t>
      </w:r>
      <w:r w:rsidRPr="43BE0190" w:rsidR="0502D636">
        <w:rPr>
          <w:rFonts w:ascii="Times New Roman" w:hAnsi="Times New Roman" w:eastAsia="Times New Roman" w:cs="Times New Roman"/>
          <w:b w:val="0"/>
          <w:bCs w:val="0"/>
          <w:i w:val="0"/>
          <w:iCs w:val="0"/>
          <w:caps w:val="0"/>
          <w:smallCaps w:val="0"/>
          <w:noProof w:val="0"/>
          <w:color w:val="auto"/>
          <w:sz w:val="24"/>
          <w:szCs w:val="24"/>
          <w:lang w:val="en-GB"/>
        </w:rPr>
        <w:t xml:space="preserve">Therefore, the procedure was representative of the studies aims in the introduction. </w:t>
      </w:r>
    </w:p>
    <w:p w:rsidR="6C1E2D89" w:rsidP="43BE0190" w:rsidRDefault="6C1E2D89" w14:paraId="34C04748" w14:textId="28CD07A1">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59C0574A">
        <w:rPr>
          <w:rFonts w:ascii="Times New Roman" w:hAnsi="Times New Roman" w:eastAsia="Times New Roman" w:cs="Times New Roman"/>
          <w:b w:val="0"/>
          <w:bCs w:val="0"/>
          <w:i w:val="0"/>
          <w:iCs w:val="0"/>
          <w:caps w:val="0"/>
          <w:smallCaps w:val="0"/>
          <w:noProof w:val="0"/>
          <w:color w:val="auto"/>
          <w:sz w:val="24"/>
          <w:szCs w:val="24"/>
          <w:lang w:val="en-GB"/>
        </w:rPr>
        <w:t xml:space="preserve">Moreover, </w:t>
      </w:r>
      <w:r w:rsidRPr="43BE0190" w:rsidR="2E90482C">
        <w:rPr>
          <w:rFonts w:ascii="Times New Roman" w:hAnsi="Times New Roman" w:eastAsia="Times New Roman" w:cs="Times New Roman"/>
          <w:b w:val="0"/>
          <w:bCs w:val="0"/>
          <w:i w:val="0"/>
          <w:iCs w:val="0"/>
          <w:caps w:val="0"/>
          <w:smallCaps w:val="0"/>
          <w:noProof w:val="0"/>
          <w:color w:val="auto"/>
          <w:sz w:val="24"/>
          <w:szCs w:val="24"/>
          <w:lang w:val="en-GB"/>
        </w:rPr>
        <w:t>FMRI analysis</w:t>
      </w:r>
      <w:r w:rsidRPr="43BE0190" w:rsidR="59C0574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9C0574A">
        <w:rPr>
          <w:rFonts w:ascii="Times New Roman" w:hAnsi="Times New Roman" w:eastAsia="Times New Roman" w:cs="Times New Roman"/>
          <w:b w:val="0"/>
          <w:bCs w:val="0"/>
          <w:i w:val="0"/>
          <w:iCs w:val="0"/>
          <w:caps w:val="0"/>
          <w:smallCaps w:val="0"/>
          <w:noProof w:val="0"/>
          <w:color w:val="auto"/>
          <w:sz w:val="24"/>
          <w:szCs w:val="24"/>
          <w:lang w:val="en-GB"/>
        </w:rPr>
        <w:t>was employed and argued as a major strength among neuroscientific literature due to it</w:t>
      </w:r>
      <w:r w:rsidRPr="43BE0190" w:rsidR="01DA844A">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59C0574A">
        <w:rPr>
          <w:rFonts w:ascii="Times New Roman" w:hAnsi="Times New Roman" w:eastAsia="Times New Roman" w:cs="Times New Roman"/>
          <w:b w:val="0"/>
          <w:bCs w:val="0"/>
          <w:i w:val="0"/>
          <w:iCs w:val="0"/>
          <w:caps w:val="0"/>
          <w:smallCaps w:val="0"/>
          <w:noProof w:val="0"/>
          <w:color w:val="auto"/>
          <w:sz w:val="24"/>
          <w:szCs w:val="24"/>
          <w:lang w:val="en-GB"/>
        </w:rPr>
        <w:t xml:space="preserve"> non-invasive </w:t>
      </w:r>
      <w:r w:rsidRPr="43BE0190" w:rsidR="4375E3B7">
        <w:rPr>
          <w:rFonts w:ascii="Times New Roman" w:hAnsi="Times New Roman" w:eastAsia="Times New Roman" w:cs="Times New Roman"/>
          <w:b w:val="0"/>
          <w:bCs w:val="0"/>
          <w:i w:val="0"/>
          <w:iCs w:val="0"/>
          <w:caps w:val="0"/>
          <w:smallCaps w:val="0"/>
          <w:noProof w:val="0"/>
          <w:color w:val="auto"/>
          <w:sz w:val="24"/>
          <w:szCs w:val="24"/>
          <w:lang w:val="en-GB"/>
        </w:rPr>
        <w:t>nature and</w:t>
      </w:r>
      <w:r w:rsidRPr="43BE0190" w:rsidR="35CFE1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5CFE1F6">
        <w:rPr>
          <w:rFonts w:ascii="Times New Roman" w:hAnsi="Times New Roman" w:eastAsia="Times New Roman" w:cs="Times New Roman"/>
          <w:b w:val="0"/>
          <w:bCs w:val="0"/>
          <w:i w:val="0"/>
          <w:iCs w:val="0"/>
          <w:caps w:val="0"/>
          <w:smallCaps w:val="0"/>
          <w:noProof w:val="0"/>
          <w:color w:val="auto"/>
          <w:sz w:val="24"/>
          <w:szCs w:val="24"/>
          <w:lang w:val="en-GB"/>
        </w:rPr>
        <w:t>high spatial resolution during measures of brain activity</w:t>
      </w:r>
      <w:r w:rsidRPr="43BE0190" w:rsidR="41FCACC3">
        <w:rPr>
          <w:rFonts w:ascii="Times New Roman" w:hAnsi="Times New Roman" w:eastAsia="Times New Roman" w:cs="Times New Roman"/>
          <w:b w:val="0"/>
          <w:bCs w:val="0"/>
          <w:i w:val="0"/>
          <w:iCs w:val="0"/>
          <w:caps w:val="0"/>
          <w:smallCaps w:val="0"/>
          <w:noProof w:val="0"/>
          <w:color w:val="auto"/>
          <w:sz w:val="24"/>
          <w:szCs w:val="24"/>
          <w:lang w:val="en-GB"/>
        </w:rPr>
        <w:t xml:space="preserve"> directing communicable outcomes</w:t>
      </w:r>
      <w:r w:rsidRPr="43BE0190" w:rsidR="5033D6D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033D6D0">
        <w:rPr>
          <w:rFonts w:ascii="Times New Roman" w:hAnsi="Times New Roman" w:eastAsia="Times New Roman" w:cs="Times New Roman"/>
          <w:b w:val="0"/>
          <w:bCs w:val="0"/>
          <w:i w:val="0"/>
          <w:iCs w:val="0"/>
          <w:caps w:val="0"/>
          <w:smallCaps w:val="0"/>
          <w:noProof w:val="0"/>
          <w:color w:val="auto"/>
          <w:sz w:val="24"/>
          <w:szCs w:val="24"/>
          <w:lang w:val="en-GB"/>
        </w:rPr>
        <w:t>(Glover, 2012</w:t>
      </w:r>
      <w:r w:rsidRPr="43BE0190" w:rsidR="57A5B455">
        <w:rPr>
          <w:rFonts w:ascii="Times New Roman" w:hAnsi="Times New Roman" w:eastAsia="Times New Roman" w:cs="Times New Roman"/>
          <w:b w:val="0"/>
          <w:bCs w:val="0"/>
          <w:i w:val="0"/>
          <w:iCs w:val="0"/>
          <w:caps w:val="0"/>
          <w:smallCaps w:val="0"/>
          <w:noProof w:val="0"/>
          <w:color w:val="auto"/>
          <w:sz w:val="24"/>
          <w:szCs w:val="24"/>
          <w:lang w:val="en-GB"/>
        </w:rPr>
        <w:t>; Logothetis, 2008</w:t>
      </w:r>
      <w:r w:rsidRPr="43BE0190" w:rsidR="5033D6D0">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582EA09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5CFE1F6">
        <w:rPr>
          <w:rFonts w:ascii="Times New Roman" w:hAnsi="Times New Roman" w:eastAsia="Times New Roman" w:cs="Times New Roman"/>
          <w:b w:val="0"/>
          <w:bCs w:val="0"/>
          <w:i w:val="0"/>
          <w:iCs w:val="0"/>
          <w:caps w:val="0"/>
          <w:smallCaps w:val="0"/>
          <w:noProof w:val="0"/>
          <w:color w:val="auto"/>
          <w:sz w:val="24"/>
          <w:szCs w:val="24"/>
          <w:lang w:val="en-GB"/>
        </w:rPr>
        <w:t>Th</w:t>
      </w:r>
      <w:r w:rsidRPr="43BE0190" w:rsidR="60B39703">
        <w:rPr>
          <w:rFonts w:ascii="Times New Roman" w:hAnsi="Times New Roman" w:eastAsia="Times New Roman" w:cs="Times New Roman"/>
          <w:b w:val="0"/>
          <w:bCs w:val="0"/>
          <w:i w:val="0"/>
          <w:iCs w:val="0"/>
          <w:caps w:val="0"/>
          <w:smallCaps w:val="0"/>
          <w:noProof w:val="0"/>
          <w:color w:val="auto"/>
          <w:sz w:val="24"/>
          <w:szCs w:val="24"/>
          <w:lang w:val="en-GB"/>
        </w:rPr>
        <w:t>erefore, it can be argued that it is a strength that the researchers utilised th</w:t>
      </w:r>
      <w:r w:rsidRPr="43BE0190" w:rsidR="155883FB">
        <w:rPr>
          <w:rFonts w:ascii="Times New Roman" w:hAnsi="Times New Roman" w:eastAsia="Times New Roman" w:cs="Times New Roman"/>
          <w:b w:val="0"/>
          <w:bCs w:val="0"/>
          <w:i w:val="0"/>
          <w:iCs w:val="0"/>
          <w:caps w:val="0"/>
          <w:smallCaps w:val="0"/>
          <w:noProof w:val="0"/>
          <w:color w:val="auto"/>
          <w:sz w:val="24"/>
          <w:szCs w:val="24"/>
          <w:lang w:val="en-GB"/>
        </w:rPr>
        <w:t>is</w:t>
      </w:r>
      <w:r w:rsidRPr="43BE0190" w:rsidR="60B39703">
        <w:rPr>
          <w:rFonts w:ascii="Times New Roman" w:hAnsi="Times New Roman" w:eastAsia="Times New Roman" w:cs="Times New Roman"/>
          <w:b w:val="0"/>
          <w:bCs w:val="0"/>
          <w:i w:val="0"/>
          <w:iCs w:val="0"/>
          <w:caps w:val="0"/>
          <w:smallCaps w:val="0"/>
          <w:noProof w:val="0"/>
          <w:color w:val="auto"/>
          <w:sz w:val="24"/>
          <w:szCs w:val="24"/>
          <w:lang w:val="en-GB"/>
        </w:rPr>
        <w:t xml:space="preserve"> design which is safe</w:t>
      </w:r>
      <w:r w:rsidRPr="43BE0190" w:rsidR="35CFE1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8ECA6D1">
        <w:rPr>
          <w:rFonts w:ascii="Times New Roman" w:hAnsi="Times New Roman" w:eastAsia="Times New Roman" w:cs="Times New Roman"/>
          <w:b w:val="0"/>
          <w:bCs w:val="0"/>
          <w:i w:val="0"/>
          <w:iCs w:val="0"/>
          <w:caps w:val="0"/>
          <w:smallCaps w:val="0"/>
          <w:noProof w:val="0"/>
          <w:color w:val="auto"/>
          <w:sz w:val="24"/>
          <w:szCs w:val="24"/>
          <w:lang w:val="en-GB"/>
        </w:rPr>
        <w:t>and</w:t>
      </w:r>
      <w:r w:rsidRPr="43BE0190" w:rsidR="19B8138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1F072B0">
        <w:rPr>
          <w:rFonts w:ascii="Times New Roman" w:hAnsi="Times New Roman" w:eastAsia="Times New Roman" w:cs="Times New Roman"/>
          <w:b w:val="0"/>
          <w:bCs w:val="0"/>
          <w:i w:val="0"/>
          <w:iCs w:val="0"/>
          <w:caps w:val="0"/>
          <w:smallCaps w:val="0"/>
          <w:noProof w:val="0"/>
          <w:color w:val="auto"/>
          <w:sz w:val="24"/>
          <w:szCs w:val="24"/>
          <w:lang w:val="en-GB"/>
        </w:rPr>
        <w:t>enabled improved</w:t>
      </w:r>
      <w:r w:rsidRPr="43BE0190" w:rsidR="19B81380">
        <w:rPr>
          <w:rFonts w:ascii="Times New Roman" w:hAnsi="Times New Roman" w:eastAsia="Times New Roman" w:cs="Times New Roman"/>
          <w:b w:val="0"/>
          <w:bCs w:val="0"/>
          <w:i w:val="0"/>
          <w:iCs w:val="0"/>
          <w:caps w:val="0"/>
          <w:smallCaps w:val="0"/>
          <w:noProof w:val="0"/>
          <w:color w:val="auto"/>
          <w:sz w:val="24"/>
          <w:szCs w:val="24"/>
          <w:lang w:val="en-GB"/>
        </w:rPr>
        <w:t xml:space="preserve"> identification</w:t>
      </w:r>
      <w:r w:rsidRPr="43BE0190" w:rsidR="45077BAE">
        <w:rPr>
          <w:rFonts w:ascii="Times New Roman" w:hAnsi="Times New Roman" w:eastAsia="Times New Roman" w:cs="Times New Roman"/>
          <w:b w:val="0"/>
          <w:bCs w:val="0"/>
          <w:i w:val="0"/>
          <w:iCs w:val="0"/>
          <w:caps w:val="0"/>
          <w:smallCaps w:val="0"/>
          <w:noProof w:val="0"/>
          <w:color w:val="auto"/>
          <w:sz w:val="24"/>
          <w:szCs w:val="24"/>
          <w:lang w:val="en-GB"/>
        </w:rPr>
        <w:t xml:space="preserve"> and understanding </w:t>
      </w:r>
      <w:r w:rsidRPr="43BE0190" w:rsidR="4CA8175F">
        <w:rPr>
          <w:rFonts w:ascii="Times New Roman" w:hAnsi="Times New Roman" w:eastAsia="Times New Roman" w:cs="Times New Roman"/>
          <w:b w:val="0"/>
          <w:bCs w:val="0"/>
          <w:i w:val="0"/>
          <w:iCs w:val="0"/>
          <w:caps w:val="0"/>
          <w:smallCaps w:val="0"/>
          <w:noProof w:val="0"/>
          <w:color w:val="auto"/>
          <w:sz w:val="24"/>
          <w:szCs w:val="24"/>
          <w:lang w:val="en-GB"/>
        </w:rPr>
        <w:t>of</w:t>
      </w:r>
      <w:r w:rsidRPr="43BE0190" w:rsidR="19B81380">
        <w:rPr>
          <w:rFonts w:ascii="Times New Roman" w:hAnsi="Times New Roman" w:eastAsia="Times New Roman" w:cs="Times New Roman"/>
          <w:b w:val="0"/>
          <w:bCs w:val="0"/>
          <w:i w:val="0"/>
          <w:iCs w:val="0"/>
          <w:caps w:val="0"/>
          <w:smallCaps w:val="0"/>
          <w:noProof w:val="0"/>
          <w:color w:val="auto"/>
          <w:sz w:val="24"/>
          <w:szCs w:val="24"/>
          <w:lang w:val="en-GB"/>
        </w:rPr>
        <w:t xml:space="preserve"> the precise </w:t>
      </w:r>
      <w:r w:rsidRPr="43BE0190" w:rsidR="174C22F1">
        <w:rPr>
          <w:rFonts w:ascii="Times New Roman" w:hAnsi="Times New Roman" w:eastAsia="Times New Roman" w:cs="Times New Roman"/>
          <w:b w:val="0"/>
          <w:bCs w:val="0"/>
          <w:i w:val="0"/>
          <w:iCs w:val="0"/>
          <w:caps w:val="0"/>
          <w:smallCaps w:val="0"/>
          <w:noProof w:val="0"/>
          <w:color w:val="auto"/>
          <w:sz w:val="24"/>
          <w:szCs w:val="24"/>
          <w:lang w:val="en-GB"/>
        </w:rPr>
        <w:t>neural activations</w:t>
      </w:r>
      <w:r w:rsidRPr="43BE0190" w:rsidR="19B81380">
        <w:rPr>
          <w:rFonts w:ascii="Times New Roman" w:hAnsi="Times New Roman" w:eastAsia="Times New Roman" w:cs="Times New Roman"/>
          <w:b w:val="0"/>
          <w:bCs w:val="0"/>
          <w:i w:val="0"/>
          <w:iCs w:val="0"/>
          <w:caps w:val="0"/>
          <w:smallCaps w:val="0"/>
          <w:noProof w:val="0"/>
          <w:color w:val="auto"/>
          <w:sz w:val="24"/>
          <w:szCs w:val="24"/>
          <w:lang w:val="en-GB"/>
        </w:rPr>
        <w:t xml:space="preserve"> critical to the </w:t>
      </w:r>
      <w:r w:rsidRPr="43BE0190" w:rsidR="706F12F9">
        <w:rPr>
          <w:rFonts w:ascii="Times New Roman" w:hAnsi="Times New Roman" w:eastAsia="Times New Roman" w:cs="Times New Roman"/>
          <w:b w:val="0"/>
          <w:bCs w:val="0"/>
          <w:i w:val="0"/>
          <w:iCs w:val="0"/>
          <w:caps w:val="0"/>
          <w:smallCaps w:val="0"/>
          <w:noProof w:val="0"/>
          <w:color w:val="auto"/>
          <w:sz w:val="24"/>
          <w:szCs w:val="24"/>
          <w:lang w:val="en-GB"/>
        </w:rPr>
        <w:t>distinct</w:t>
      </w:r>
      <w:r w:rsidRPr="43BE0190" w:rsidR="19B81380">
        <w:rPr>
          <w:rFonts w:ascii="Times New Roman" w:hAnsi="Times New Roman" w:eastAsia="Times New Roman" w:cs="Times New Roman"/>
          <w:b w:val="0"/>
          <w:bCs w:val="0"/>
          <w:i w:val="0"/>
          <w:iCs w:val="0"/>
          <w:caps w:val="0"/>
          <w:smallCaps w:val="0"/>
          <w:noProof w:val="0"/>
          <w:color w:val="auto"/>
          <w:sz w:val="24"/>
          <w:szCs w:val="24"/>
          <w:lang w:val="en-GB"/>
        </w:rPr>
        <w:t xml:space="preserve"> aspects of working memory</w:t>
      </w:r>
      <w:r w:rsidRPr="43BE0190" w:rsidR="39B7952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A6561E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1BABFA0">
        <w:rPr>
          <w:rFonts w:ascii="Times New Roman" w:hAnsi="Times New Roman" w:eastAsia="Times New Roman" w:cs="Times New Roman"/>
          <w:b w:val="0"/>
          <w:bCs w:val="0"/>
          <w:i w:val="0"/>
          <w:iCs w:val="0"/>
          <w:caps w:val="0"/>
          <w:smallCaps w:val="0"/>
          <w:noProof w:val="0"/>
          <w:color w:val="auto"/>
          <w:sz w:val="24"/>
          <w:szCs w:val="24"/>
          <w:lang w:val="en-GB"/>
        </w:rPr>
        <w:t>The application supports the journal articles rationale in which it enables</w:t>
      </w:r>
      <w:r w:rsidRPr="43BE0190" w:rsidR="138DC80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BC38317">
        <w:rPr>
          <w:rFonts w:ascii="Times New Roman" w:hAnsi="Times New Roman" w:eastAsia="Times New Roman" w:cs="Times New Roman"/>
          <w:b w:val="0"/>
          <w:bCs w:val="0"/>
          <w:i w:val="0"/>
          <w:iCs w:val="0"/>
          <w:caps w:val="0"/>
          <w:smallCaps w:val="0"/>
          <w:noProof w:val="0"/>
          <w:color w:val="auto"/>
          <w:sz w:val="24"/>
          <w:szCs w:val="24"/>
          <w:lang w:val="en-GB"/>
        </w:rPr>
        <w:t>observation</w:t>
      </w:r>
      <w:r w:rsidRPr="43BE0190" w:rsidR="61BABFA0">
        <w:rPr>
          <w:rFonts w:ascii="Times New Roman" w:hAnsi="Times New Roman" w:eastAsia="Times New Roman" w:cs="Times New Roman"/>
          <w:b w:val="0"/>
          <w:bCs w:val="0"/>
          <w:i w:val="0"/>
          <w:iCs w:val="0"/>
          <w:caps w:val="0"/>
          <w:smallCaps w:val="0"/>
          <w:noProof w:val="0"/>
          <w:color w:val="auto"/>
          <w:sz w:val="24"/>
          <w:szCs w:val="24"/>
          <w:lang w:val="en-GB"/>
        </w:rPr>
        <w:t xml:space="preserve"> of the potential adolescent cannabis effects on</w:t>
      </w:r>
      <w:r w:rsidRPr="43BE0190" w:rsidR="7874BADB">
        <w:rPr>
          <w:rFonts w:ascii="Times New Roman" w:hAnsi="Times New Roman" w:eastAsia="Times New Roman" w:cs="Times New Roman"/>
          <w:b w:val="0"/>
          <w:bCs w:val="0"/>
          <w:i w:val="0"/>
          <w:iCs w:val="0"/>
          <w:caps w:val="0"/>
          <w:smallCaps w:val="0"/>
          <w:noProof w:val="0"/>
          <w:color w:val="auto"/>
          <w:sz w:val="24"/>
          <w:szCs w:val="24"/>
          <w:lang w:val="en-GB"/>
        </w:rPr>
        <w:t xml:space="preserve"> neural circuits</w:t>
      </w:r>
      <w:r w:rsidRPr="43BE0190" w:rsidR="072D9BBA">
        <w:rPr>
          <w:rFonts w:ascii="Times New Roman" w:hAnsi="Times New Roman" w:eastAsia="Times New Roman" w:cs="Times New Roman"/>
          <w:b w:val="0"/>
          <w:bCs w:val="0"/>
          <w:i w:val="0"/>
          <w:iCs w:val="0"/>
          <w:caps w:val="0"/>
          <w:smallCaps w:val="0"/>
          <w:noProof w:val="0"/>
          <w:color w:val="auto"/>
          <w:sz w:val="24"/>
          <w:szCs w:val="24"/>
          <w:lang w:val="en-GB"/>
        </w:rPr>
        <w:t xml:space="preserve"> which allows for connections </w:t>
      </w:r>
      <w:r w:rsidRPr="43BE0190" w:rsidR="4EAFE29C">
        <w:rPr>
          <w:rFonts w:ascii="Times New Roman" w:hAnsi="Times New Roman" w:eastAsia="Times New Roman" w:cs="Times New Roman"/>
          <w:b w:val="0"/>
          <w:bCs w:val="0"/>
          <w:i w:val="0"/>
          <w:iCs w:val="0"/>
          <w:caps w:val="0"/>
          <w:smallCaps w:val="0"/>
          <w:noProof w:val="0"/>
          <w:color w:val="auto"/>
          <w:sz w:val="24"/>
          <w:szCs w:val="24"/>
          <w:lang w:val="en-GB"/>
        </w:rPr>
        <w:t>and insights with</w:t>
      </w:r>
      <w:r w:rsidRPr="43BE0190" w:rsidR="072D9BBA">
        <w:rPr>
          <w:rFonts w:ascii="Times New Roman" w:hAnsi="Times New Roman" w:eastAsia="Times New Roman" w:cs="Times New Roman"/>
          <w:b w:val="0"/>
          <w:bCs w:val="0"/>
          <w:i w:val="0"/>
          <w:iCs w:val="0"/>
          <w:caps w:val="0"/>
          <w:smallCaps w:val="0"/>
          <w:noProof w:val="0"/>
          <w:color w:val="auto"/>
          <w:sz w:val="24"/>
          <w:szCs w:val="24"/>
          <w:lang w:val="en-GB"/>
        </w:rPr>
        <w:t xml:space="preserve"> behavioural results in relation to</w:t>
      </w:r>
      <w:r w:rsidRPr="43BE0190" w:rsidR="10A1B622">
        <w:rPr>
          <w:rFonts w:ascii="Times New Roman" w:hAnsi="Times New Roman" w:eastAsia="Times New Roman" w:cs="Times New Roman"/>
          <w:b w:val="0"/>
          <w:bCs w:val="0"/>
          <w:i w:val="0"/>
          <w:iCs w:val="0"/>
          <w:caps w:val="0"/>
          <w:smallCaps w:val="0"/>
          <w:noProof w:val="0"/>
          <w:color w:val="auto"/>
          <w:sz w:val="24"/>
          <w:szCs w:val="24"/>
          <w:lang w:val="en-GB"/>
        </w:rPr>
        <w:t xml:space="preserve"> performance on</w:t>
      </w:r>
      <w:r w:rsidRPr="43BE0190" w:rsidR="072D9BBA">
        <w:rPr>
          <w:rFonts w:ascii="Times New Roman" w:hAnsi="Times New Roman" w:eastAsia="Times New Roman" w:cs="Times New Roman"/>
          <w:b w:val="0"/>
          <w:bCs w:val="0"/>
          <w:i w:val="0"/>
          <w:iCs w:val="0"/>
          <w:caps w:val="0"/>
          <w:smallCaps w:val="0"/>
          <w:noProof w:val="0"/>
          <w:color w:val="auto"/>
          <w:sz w:val="24"/>
          <w:szCs w:val="24"/>
          <w:lang w:val="en-GB"/>
        </w:rPr>
        <w:t xml:space="preserve"> tasks of working memory</w:t>
      </w:r>
      <w:r w:rsidRPr="43BE0190" w:rsidR="0D10FFCB">
        <w:rPr>
          <w:rFonts w:ascii="Times New Roman" w:hAnsi="Times New Roman" w:eastAsia="Times New Roman" w:cs="Times New Roman"/>
          <w:b w:val="0"/>
          <w:bCs w:val="0"/>
          <w:i w:val="0"/>
          <w:iCs w:val="0"/>
          <w:caps w:val="0"/>
          <w:smallCaps w:val="0"/>
          <w:noProof w:val="0"/>
          <w:color w:val="auto"/>
          <w:sz w:val="24"/>
          <w:szCs w:val="24"/>
          <w:lang w:val="en-GB"/>
        </w:rPr>
        <w:t xml:space="preserve"> in which the study aimed for</w:t>
      </w:r>
      <w:r w:rsidRPr="43BE0190" w:rsidR="01306B5B">
        <w:rPr>
          <w:rFonts w:ascii="Times New Roman" w:hAnsi="Times New Roman" w:eastAsia="Times New Roman" w:cs="Times New Roman"/>
          <w:b w:val="0"/>
          <w:bCs w:val="0"/>
          <w:i w:val="0"/>
          <w:iCs w:val="0"/>
          <w:caps w:val="0"/>
          <w:smallCaps w:val="0"/>
          <w:noProof w:val="0"/>
          <w:color w:val="auto"/>
          <w:sz w:val="24"/>
          <w:szCs w:val="24"/>
          <w:lang w:val="en-GB"/>
        </w:rPr>
        <w:t xml:space="preserve"> to examine how cannabis could impact the developmental systems of working memory. </w:t>
      </w:r>
    </w:p>
    <w:p w:rsidR="2779C988" w:rsidP="43BE0190" w:rsidRDefault="2779C988" w14:paraId="472D1AF5" w14:textId="0AECDA2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36C7154D">
        <w:rPr>
          <w:rFonts w:ascii="Times New Roman" w:hAnsi="Times New Roman" w:eastAsia="Times New Roman" w:cs="Times New Roman"/>
          <w:b w:val="0"/>
          <w:bCs w:val="0"/>
          <w:i w:val="0"/>
          <w:iCs w:val="0"/>
          <w:caps w:val="0"/>
          <w:smallCaps w:val="0"/>
          <w:noProof w:val="0"/>
          <w:color w:val="auto"/>
          <w:sz w:val="24"/>
          <w:szCs w:val="24"/>
          <w:lang w:val="en-GB"/>
        </w:rPr>
        <w:t xml:space="preserve">Additionally, </w:t>
      </w:r>
      <w:r w:rsidRPr="43BE0190" w:rsidR="029513BD">
        <w:rPr>
          <w:rFonts w:ascii="Times New Roman" w:hAnsi="Times New Roman" w:eastAsia="Times New Roman" w:cs="Times New Roman"/>
          <w:b w:val="0"/>
          <w:bCs w:val="0"/>
          <w:i w:val="0"/>
          <w:iCs w:val="0"/>
          <w:caps w:val="0"/>
          <w:smallCaps w:val="0"/>
          <w:noProof w:val="0"/>
          <w:color w:val="auto"/>
          <w:sz w:val="24"/>
          <w:szCs w:val="24"/>
          <w:lang w:val="en-GB"/>
        </w:rPr>
        <w:t xml:space="preserve">the analysis decided by Tervo-Clemmens et al. (2018) </w:t>
      </w:r>
      <w:r w:rsidRPr="43BE0190" w:rsidR="5A4D9A13">
        <w:rPr>
          <w:rFonts w:ascii="Times New Roman" w:hAnsi="Times New Roman" w:eastAsia="Times New Roman" w:cs="Times New Roman"/>
          <w:b w:val="0"/>
          <w:bCs w:val="0"/>
          <w:i w:val="0"/>
          <w:iCs w:val="0"/>
          <w:caps w:val="0"/>
          <w:smallCaps w:val="0"/>
          <w:noProof w:val="0"/>
          <w:color w:val="auto"/>
          <w:sz w:val="24"/>
          <w:szCs w:val="24"/>
          <w:lang w:val="en-GB"/>
        </w:rPr>
        <w:t xml:space="preserve">could be argued as </w:t>
      </w:r>
      <w:r w:rsidRPr="43BE0190" w:rsidR="5A4D9A13">
        <w:rPr>
          <w:rFonts w:ascii="Times New Roman" w:hAnsi="Times New Roman" w:eastAsia="Times New Roman" w:cs="Times New Roman"/>
          <w:b w:val="0"/>
          <w:bCs w:val="0"/>
          <w:i w:val="0"/>
          <w:iCs w:val="0"/>
          <w:caps w:val="0"/>
          <w:smallCaps w:val="0"/>
          <w:noProof w:val="0"/>
          <w:color w:val="auto"/>
          <w:sz w:val="24"/>
          <w:szCs w:val="24"/>
          <w:lang w:val="en-GB"/>
        </w:rPr>
        <w:t>appropriate for</w:t>
      </w:r>
      <w:r w:rsidRPr="43BE0190" w:rsidR="5A4D9A13">
        <w:rPr>
          <w:rFonts w:ascii="Times New Roman" w:hAnsi="Times New Roman" w:eastAsia="Times New Roman" w:cs="Times New Roman"/>
          <w:b w:val="0"/>
          <w:bCs w:val="0"/>
          <w:i w:val="0"/>
          <w:iCs w:val="0"/>
          <w:caps w:val="0"/>
          <w:smallCaps w:val="0"/>
          <w:noProof w:val="0"/>
          <w:color w:val="auto"/>
          <w:sz w:val="24"/>
          <w:szCs w:val="24"/>
          <w:lang w:val="en-GB"/>
        </w:rPr>
        <w:t xml:space="preserve"> the results section. </w:t>
      </w:r>
      <w:r w:rsidRPr="43BE0190" w:rsidR="3DE21F36">
        <w:rPr>
          <w:rFonts w:ascii="Times New Roman" w:hAnsi="Times New Roman" w:eastAsia="Times New Roman" w:cs="Times New Roman"/>
          <w:b w:val="0"/>
          <w:bCs w:val="0"/>
          <w:i w:val="0"/>
          <w:iCs w:val="0"/>
          <w:caps w:val="0"/>
          <w:smallCaps w:val="0"/>
          <w:noProof w:val="0"/>
          <w:color w:val="auto"/>
          <w:sz w:val="24"/>
          <w:szCs w:val="24"/>
          <w:lang w:val="en-GB"/>
        </w:rPr>
        <w:t xml:space="preserve">Literature has claimed that the analysis is robust and </w:t>
      </w:r>
      <w:r w:rsidRPr="43BE0190" w:rsidR="719589A9">
        <w:rPr>
          <w:rFonts w:ascii="Times New Roman" w:hAnsi="Times New Roman" w:eastAsia="Times New Roman" w:cs="Times New Roman"/>
          <w:b w:val="0"/>
          <w:bCs w:val="0"/>
          <w:i w:val="0"/>
          <w:iCs w:val="0"/>
          <w:caps w:val="0"/>
          <w:smallCaps w:val="0"/>
          <w:noProof w:val="0"/>
          <w:color w:val="auto"/>
          <w:sz w:val="24"/>
          <w:szCs w:val="24"/>
          <w:lang w:val="en-GB"/>
        </w:rPr>
        <w:t xml:space="preserve">practical </w:t>
      </w:r>
      <w:r w:rsidRPr="43BE0190" w:rsidR="3DE21F36">
        <w:rPr>
          <w:rFonts w:ascii="Times New Roman" w:hAnsi="Times New Roman" w:eastAsia="Times New Roman" w:cs="Times New Roman"/>
          <w:b w:val="0"/>
          <w:bCs w:val="0"/>
          <w:i w:val="0"/>
          <w:iCs w:val="0"/>
          <w:caps w:val="0"/>
          <w:smallCaps w:val="0"/>
          <w:noProof w:val="0"/>
          <w:color w:val="auto"/>
          <w:sz w:val="24"/>
          <w:szCs w:val="24"/>
          <w:lang w:val="en-GB"/>
        </w:rPr>
        <w:t xml:space="preserve">during FMRI task analysis </w:t>
      </w:r>
      <w:r w:rsidRPr="43BE0190" w:rsidR="5D6E841C">
        <w:rPr>
          <w:rFonts w:ascii="Times New Roman" w:hAnsi="Times New Roman" w:eastAsia="Times New Roman" w:cs="Times New Roman"/>
          <w:b w:val="0"/>
          <w:bCs w:val="0"/>
          <w:i w:val="0"/>
          <w:iCs w:val="0"/>
          <w:caps w:val="0"/>
          <w:smallCaps w:val="0"/>
          <w:noProof w:val="0"/>
          <w:color w:val="auto"/>
          <w:sz w:val="24"/>
          <w:szCs w:val="24"/>
          <w:lang w:val="en-GB"/>
        </w:rPr>
        <w:t xml:space="preserve">with a range of task conditions, </w:t>
      </w:r>
      <w:r w:rsidRPr="43BE0190" w:rsidR="2012D85B">
        <w:rPr>
          <w:rFonts w:ascii="Times New Roman" w:hAnsi="Times New Roman" w:eastAsia="Times New Roman" w:cs="Times New Roman"/>
          <w:b w:val="0"/>
          <w:bCs w:val="0"/>
          <w:i w:val="0"/>
          <w:iCs w:val="0"/>
          <w:caps w:val="0"/>
          <w:smallCaps w:val="0"/>
          <w:noProof w:val="0"/>
          <w:color w:val="auto"/>
          <w:sz w:val="24"/>
          <w:szCs w:val="24"/>
          <w:lang w:val="en-GB"/>
        </w:rPr>
        <w:t>comparison</w:t>
      </w:r>
      <w:r w:rsidRPr="43BE0190" w:rsidR="24EC44AA">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2012D85B">
        <w:rPr>
          <w:rFonts w:ascii="Times New Roman" w:hAnsi="Times New Roman" w:eastAsia="Times New Roman" w:cs="Times New Roman"/>
          <w:b w:val="0"/>
          <w:bCs w:val="0"/>
          <w:i w:val="0"/>
          <w:iCs w:val="0"/>
          <w:caps w:val="0"/>
          <w:smallCaps w:val="0"/>
          <w:noProof w:val="0"/>
          <w:color w:val="auto"/>
          <w:sz w:val="24"/>
          <w:szCs w:val="24"/>
          <w:lang w:val="en-GB"/>
        </w:rPr>
        <w:t xml:space="preserve"> among groups</w:t>
      </w:r>
      <w:r w:rsidRPr="43BE0190" w:rsidR="3DE21F3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C29FFEF">
        <w:rPr>
          <w:rFonts w:ascii="Times New Roman" w:hAnsi="Times New Roman" w:eastAsia="Times New Roman" w:cs="Times New Roman"/>
          <w:b w:val="0"/>
          <w:bCs w:val="0"/>
          <w:i w:val="0"/>
          <w:iCs w:val="0"/>
          <w:caps w:val="0"/>
          <w:smallCaps w:val="0"/>
          <w:noProof w:val="0"/>
          <w:color w:val="auto"/>
          <w:sz w:val="24"/>
          <w:szCs w:val="24"/>
          <w:lang w:val="en-GB"/>
        </w:rPr>
        <w:t>and incorporation of covariates (e.g., demographics) to control for (</w:t>
      </w:r>
      <w:r w:rsidRPr="43BE0190" w:rsidR="7B5A381D">
        <w:rPr>
          <w:rFonts w:ascii="Times New Roman" w:hAnsi="Times New Roman" w:eastAsia="Times New Roman" w:cs="Times New Roman"/>
          <w:b w:val="0"/>
          <w:bCs w:val="0"/>
          <w:i w:val="0"/>
          <w:iCs w:val="0"/>
          <w:caps w:val="0"/>
          <w:smallCaps w:val="0"/>
          <w:noProof w:val="0"/>
          <w:color w:val="auto"/>
          <w:sz w:val="24"/>
          <w:szCs w:val="24"/>
          <w:lang w:val="en-GB"/>
        </w:rPr>
        <w:t>Kay et al., 2013</w:t>
      </w:r>
      <w:r w:rsidRPr="43BE0190" w:rsidR="5F46ABE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F46ABE2">
        <w:rPr>
          <w:rFonts w:ascii="Times New Roman" w:hAnsi="Times New Roman" w:eastAsia="Times New Roman" w:cs="Times New Roman"/>
          <w:b w:val="0"/>
          <w:bCs w:val="0"/>
          <w:i w:val="0"/>
          <w:iCs w:val="0"/>
          <w:caps w:val="0"/>
          <w:smallCaps w:val="0"/>
          <w:noProof w:val="0"/>
          <w:color w:val="auto"/>
          <w:sz w:val="24"/>
          <w:szCs w:val="24"/>
          <w:lang w:val="en-GB"/>
        </w:rPr>
        <w:t>Polrack</w:t>
      </w:r>
      <w:r w:rsidRPr="43BE0190" w:rsidR="5F46ABE2">
        <w:rPr>
          <w:rFonts w:ascii="Times New Roman" w:hAnsi="Times New Roman" w:eastAsia="Times New Roman" w:cs="Times New Roman"/>
          <w:b w:val="0"/>
          <w:bCs w:val="0"/>
          <w:i w:val="0"/>
          <w:iCs w:val="0"/>
          <w:caps w:val="0"/>
          <w:smallCaps w:val="0"/>
          <w:noProof w:val="0"/>
          <w:color w:val="auto"/>
          <w:sz w:val="24"/>
          <w:szCs w:val="24"/>
          <w:lang w:val="en-GB"/>
        </w:rPr>
        <w:t xml:space="preserve"> et al., 2011</w:t>
      </w:r>
      <w:r w:rsidRPr="43BE0190" w:rsidR="6C29FFEF">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2670F0D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A25BD90">
        <w:rPr>
          <w:rFonts w:ascii="Times New Roman" w:hAnsi="Times New Roman" w:eastAsia="Times New Roman" w:cs="Times New Roman"/>
          <w:b w:val="0"/>
          <w:bCs w:val="0"/>
          <w:i w:val="0"/>
          <w:iCs w:val="0"/>
          <w:caps w:val="0"/>
          <w:smallCaps w:val="0"/>
          <w:noProof w:val="0"/>
          <w:color w:val="auto"/>
          <w:sz w:val="24"/>
          <w:szCs w:val="24"/>
          <w:lang w:val="en-GB"/>
        </w:rPr>
        <w:t xml:space="preserve">The analysis is common among additional </w:t>
      </w:r>
      <w:r w:rsidRPr="43BE0190" w:rsidR="5A4D9A13">
        <w:rPr>
          <w:rFonts w:ascii="Times New Roman" w:hAnsi="Times New Roman" w:eastAsia="Times New Roman" w:cs="Times New Roman"/>
          <w:b w:val="0"/>
          <w:bCs w:val="0"/>
          <w:i w:val="0"/>
          <w:iCs w:val="0"/>
          <w:caps w:val="0"/>
          <w:smallCaps w:val="0"/>
          <w:noProof w:val="0"/>
          <w:color w:val="auto"/>
          <w:sz w:val="24"/>
          <w:szCs w:val="24"/>
          <w:lang w:val="en-GB"/>
        </w:rPr>
        <w:t xml:space="preserve">neuroscientific FMRI studies in relation to </w:t>
      </w:r>
      <w:r w:rsidRPr="43BE0190" w:rsidR="3C256574">
        <w:rPr>
          <w:rFonts w:ascii="Times New Roman" w:hAnsi="Times New Roman" w:eastAsia="Times New Roman" w:cs="Times New Roman"/>
          <w:b w:val="0"/>
          <w:bCs w:val="0"/>
          <w:i w:val="0"/>
          <w:iCs w:val="0"/>
          <w:caps w:val="0"/>
          <w:smallCaps w:val="0"/>
          <w:noProof w:val="0"/>
          <w:color w:val="auto"/>
          <w:sz w:val="24"/>
          <w:szCs w:val="24"/>
          <w:lang w:val="en-GB"/>
        </w:rPr>
        <w:t xml:space="preserve">working memory performance and similar </w:t>
      </w:r>
      <w:r w:rsidRPr="43BE0190" w:rsidR="5A4D9A13">
        <w:rPr>
          <w:rFonts w:ascii="Times New Roman" w:hAnsi="Times New Roman" w:eastAsia="Times New Roman" w:cs="Times New Roman"/>
          <w:b w:val="0"/>
          <w:bCs w:val="0"/>
          <w:i w:val="0"/>
          <w:iCs w:val="0"/>
          <w:caps w:val="0"/>
          <w:smallCaps w:val="0"/>
          <w:noProof w:val="0"/>
          <w:color w:val="auto"/>
          <w:sz w:val="24"/>
          <w:szCs w:val="24"/>
          <w:lang w:val="en-GB"/>
        </w:rPr>
        <w:t xml:space="preserve">substance use predictors have employed general linear </w:t>
      </w:r>
      <w:r w:rsidRPr="43BE0190" w:rsidR="717F1968">
        <w:rPr>
          <w:rFonts w:ascii="Times New Roman" w:hAnsi="Times New Roman" w:eastAsia="Times New Roman" w:cs="Times New Roman"/>
          <w:b w:val="0"/>
          <w:bCs w:val="0"/>
          <w:i w:val="0"/>
          <w:iCs w:val="0"/>
          <w:caps w:val="0"/>
          <w:smallCaps w:val="0"/>
          <w:noProof w:val="0"/>
          <w:color w:val="auto"/>
          <w:sz w:val="24"/>
          <w:szCs w:val="24"/>
          <w:lang w:val="en-GB"/>
        </w:rPr>
        <w:t>models to</w:t>
      </w:r>
      <w:r w:rsidRPr="43BE0190" w:rsidR="5A4D9A13">
        <w:rPr>
          <w:rFonts w:ascii="Times New Roman" w:hAnsi="Times New Roman" w:eastAsia="Times New Roman" w:cs="Times New Roman"/>
          <w:b w:val="0"/>
          <w:bCs w:val="0"/>
          <w:i w:val="0"/>
          <w:iCs w:val="0"/>
          <w:caps w:val="0"/>
          <w:smallCaps w:val="0"/>
          <w:noProof w:val="0"/>
          <w:color w:val="auto"/>
          <w:sz w:val="24"/>
          <w:szCs w:val="24"/>
          <w:lang w:val="en-GB"/>
        </w:rPr>
        <w:t xml:space="preserve"> analyse da</w:t>
      </w:r>
      <w:r w:rsidRPr="43BE0190" w:rsidR="02C32734">
        <w:rPr>
          <w:rFonts w:ascii="Times New Roman" w:hAnsi="Times New Roman" w:eastAsia="Times New Roman" w:cs="Times New Roman"/>
          <w:b w:val="0"/>
          <w:bCs w:val="0"/>
          <w:i w:val="0"/>
          <w:iCs w:val="0"/>
          <w:caps w:val="0"/>
          <w:smallCaps w:val="0"/>
          <w:noProof w:val="0"/>
          <w:color w:val="auto"/>
          <w:sz w:val="24"/>
          <w:szCs w:val="24"/>
          <w:lang w:val="en-GB"/>
        </w:rPr>
        <w:t xml:space="preserve">ta in which working memory task conditions </w:t>
      </w:r>
      <w:r w:rsidRPr="43BE0190" w:rsidR="0067B8D7">
        <w:rPr>
          <w:rFonts w:ascii="Times New Roman" w:hAnsi="Times New Roman" w:eastAsia="Times New Roman" w:cs="Times New Roman"/>
          <w:b w:val="0"/>
          <w:bCs w:val="0"/>
          <w:i w:val="0"/>
          <w:iCs w:val="0"/>
          <w:caps w:val="0"/>
          <w:smallCaps w:val="0"/>
          <w:noProof w:val="0"/>
          <w:color w:val="auto"/>
          <w:sz w:val="24"/>
          <w:szCs w:val="24"/>
          <w:lang w:val="en-GB"/>
        </w:rPr>
        <w:t xml:space="preserve">among cannabis users and controls have been compared with regressors regarding </w:t>
      </w:r>
      <w:r w:rsidRPr="43BE0190" w:rsidR="1736CDAA">
        <w:rPr>
          <w:rFonts w:ascii="Times New Roman" w:hAnsi="Times New Roman" w:eastAsia="Times New Roman" w:cs="Times New Roman"/>
          <w:b w:val="0"/>
          <w:bCs w:val="0"/>
          <w:i w:val="0"/>
          <w:iCs w:val="0"/>
          <w:caps w:val="0"/>
          <w:smallCaps w:val="0"/>
          <w:noProof w:val="0"/>
          <w:color w:val="auto"/>
          <w:sz w:val="24"/>
          <w:szCs w:val="24"/>
          <w:lang w:val="en-GB"/>
        </w:rPr>
        <w:t xml:space="preserve">with substance use history (Kroon et al., 2022). </w:t>
      </w:r>
    </w:p>
    <w:p w:rsidR="7A7F14D3" w:rsidP="43BE0190" w:rsidRDefault="7A7F14D3" w14:paraId="602B1461" w14:textId="094D02A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12DD3A91" w:rsidP="43BE0190" w:rsidRDefault="12DD3A91" w14:paraId="3D76D06C" w14:textId="3676F6E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9F7783D">
        <w:rPr>
          <w:rFonts w:ascii="Times New Roman" w:hAnsi="Times New Roman" w:eastAsia="Times New Roman" w:cs="Times New Roman"/>
          <w:b w:val="1"/>
          <w:bCs w:val="1"/>
          <w:i w:val="0"/>
          <w:iCs w:val="0"/>
          <w:caps w:val="0"/>
          <w:smallCaps w:val="0"/>
          <w:noProof w:val="0"/>
          <w:color w:val="auto"/>
          <w:sz w:val="24"/>
          <w:szCs w:val="24"/>
          <w:lang w:val="en-GB"/>
        </w:rPr>
        <w:t xml:space="preserve">Slide </w:t>
      </w:r>
      <w:r w:rsidRPr="43BE0190" w:rsidR="31C05AEC">
        <w:rPr>
          <w:rFonts w:ascii="Times New Roman" w:hAnsi="Times New Roman" w:eastAsia="Times New Roman" w:cs="Times New Roman"/>
          <w:b w:val="1"/>
          <w:bCs w:val="1"/>
          <w:i w:val="0"/>
          <w:iCs w:val="0"/>
          <w:caps w:val="0"/>
          <w:smallCaps w:val="0"/>
          <w:noProof w:val="0"/>
          <w:color w:val="auto"/>
          <w:sz w:val="24"/>
          <w:szCs w:val="24"/>
          <w:lang w:val="en-GB"/>
        </w:rPr>
        <w:t>14</w:t>
      </w:r>
      <w:r w:rsidRPr="43BE0190" w:rsidR="79F7783D">
        <w:rPr>
          <w:rFonts w:ascii="Times New Roman" w:hAnsi="Times New Roman" w:eastAsia="Times New Roman" w:cs="Times New Roman"/>
          <w:b w:val="1"/>
          <w:bCs w:val="1"/>
          <w:i w:val="0"/>
          <w:iCs w:val="0"/>
          <w:caps w:val="0"/>
          <w:smallCaps w:val="0"/>
          <w:noProof w:val="0"/>
          <w:color w:val="auto"/>
          <w:sz w:val="24"/>
          <w:szCs w:val="24"/>
          <w:lang w:val="en-GB"/>
        </w:rPr>
        <w:t>:</w:t>
      </w:r>
      <w:r w:rsidRPr="43BE0190" w:rsidR="79F7783D">
        <w:rPr>
          <w:rFonts w:ascii="Times New Roman" w:hAnsi="Times New Roman" w:eastAsia="Times New Roman" w:cs="Times New Roman"/>
          <w:b w:val="0"/>
          <w:bCs w:val="0"/>
          <w:i w:val="0"/>
          <w:iCs w:val="0"/>
          <w:caps w:val="0"/>
          <w:smallCaps w:val="0"/>
          <w:noProof w:val="0"/>
          <w:color w:val="auto"/>
          <w:sz w:val="24"/>
          <w:szCs w:val="24"/>
          <w:lang w:val="en-GB"/>
        </w:rPr>
        <w:t xml:space="preserve"> Limitations </w:t>
      </w:r>
    </w:p>
    <w:p w:rsidR="12DD3A91" w:rsidP="43BE0190" w:rsidRDefault="12DD3A91" w14:paraId="2D5CBCA8" w14:textId="3DFAF7BC">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6B05FFA1">
        <w:rPr>
          <w:rFonts w:ascii="Times New Roman" w:hAnsi="Times New Roman" w:eastAsia="Times New Roman" w:cs="Times New Roman"/>
          <w:b w:val="0"/>
          <w:bCs w:val="0"/>
          <w:i w:val="0"/>
          <w:iCs w:val="0"/>
          <w:caps w:val="0"/>
          <w:smallCaps w:val="0"/>
          <w:noProof w:val="0"/>
          <w:color w:val="auto"/>
          <w:sz w:val="24"/>
          <w:szCs w:val="24"/>
          <w:lang w:val="en-GB"/>
        </w:rPr>
        <w:t xml:space="preserve">However, after reviewing the journal article, there are a range of limitations with the study and research. </w:t>
      </w:r>
    </w:p>
    <w:p w:rsidR="4DC88638" w:rsidP="43BE0190" w:rsidRDefault="4DC88638" w14:paraId="1C1ECF4D" w14:textId="0DC0060E">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6E7060CD">
        <w:rPr>
          <w:rFonts w:ascii="Times New Roman" w:hAnsi="Times New Roman" w:eastAsia="Times New Roman" w:cs="Times New Roman"/>
          <w:b w:val="0"/>
          <w:bCs w:val="0"/>
          <w:i w:val="0"/>
          <w:iCs w:val="0"/>
          <w:caps w:val="0"/>
          <w:smallCaps w:val="0"/>
          <w:noProof w:val="0"/>
          <w:color w:val="auto"/>
          <w:sz w:val="24"/>
          <w:szCs w:val="24"/>
          <w:lang w:val="en-GB"/>
        </w:rPr>
        <w:t xml:space="preserve">Firstly, the sample could be critiqued with imbalances </w:t>
      </w:r>
      <w:r w:rsidRPr="43BE0190" w:rsidR="6E7060CD">
        <w:rPr>
          <w:rFonts w:ascii="Times New Roman" w:hAnsi="Times New Roman" w:eastAsia="Times New Roman" w:cs="Times New Roman"/>
          <w:b w:val="0"/>
          <w:bCs w:val="0"/>
          <w:i w:val="0"/>
          <w:iCs w:val="0"/>
          <w:caps w:val="0"/>
          <w:smallCaps w:val="0"/>
          <w:noProof w:val="0"/>
          <w:color w:val="auto"/>
          <w:sz w:val="24"/>
          <w:szCs w:val="24"/>
          <w:lang w:val="en-GB"/>
        </w:rPr>
        <w:t>evident</w:t>
      </w:r>
      <w:r w:rsidRPr="43BE0190" w:rsidR="6E7060CD">
        <w:rPr>
          <w:rFonts w:ascii="Times New Roman" w:hAnsi="Times New Roman" w:eastAsia="Times New Roman" w:cs="Times New Roman"/>
          <w:b w:val="0"/>
          <w:bCs w:val="0"/>
          <w:i w:val="0"/>
          <w:iCs w:val="0"/>
          <w:caps w:val="0"/>
          <w:smallCaps w:val="0"/>
          <w:noProof w:val="0"/>
          <w:color w:val="auto"/>
          <w:sz w:val="24"/>
          <w:szCs w:val="24"/>
          <w:lang w:val="en-GB"/>
        </w:rPr>
        <w:t xml:space="preserve">. For example, the sample consisted of </w:t>
      </w:r>
      <w:r w:rsidRPr="43BE0190" w:rsidR="76C8B30A">
        <w:rPr>
          <w:rFonts w:ascii="Times New Roman" w:hAnsi="Times New Roman" w:eastAsia="Times New Roman" w:cs="Times New Roman"/>
          <w:b w:val="0"/>
          <w:bCs w:val="0"/>
          <w:i w:val="0"/>
          <w:iCs w:val="0"/>
          <w:caps w:val="0"/>
          <w:smallCaps w:val="0"/>
          <w:noProof w:val="0"/>
          <w:color w:val="auto"/>
          <w:sz w:val="24"/>
          <w:szCs w:val="24"/>
          <w:lang w:val="en-GB"/>
        </w:rPr>
        <w:t>seventy-five</w:t>
      </w:r>
      <w:r w:rsidRPr="43BE0190" w:rsidR="6E7060CD">
        <w:rPr>
          <w:rFonts w:ascii="Times New Roman" w:hAnsi="Times New Roman" w:eastAsia="Times New Roman" w:cs="Times New Roman"/>
          <w:b w:val="0"/>
          <w:bCs w:val="0"/>
          <w:i w:val="0"/>
          <w:iCs w:val="0"/>
          <w:caps w:val="0"/>
          <w:smallCaps w:val="0"/>
          <w:noProof w:val="0"/>
          <w:color w:val="auto"/>
          <w:sz w:val="24"/>
          <w:szCs w:val="24"/>
          <w:lang w:val="en-GB"/>
        </w:rPr>
        <w:t xml:space="preserve"> participants</w:t>
      </w:r>
      <w:r w:rsidRPr="43BE0190" w:rsidR="414EE00A">
        <w:rPr>
          <w:rFonts w:ascii="Times New Roman" w:hAnsi="Times New Roman" w:eastAsia="Times New Roman" w:cs="Times New Roman"/>
          <w:b w:val="0"/>
          <w:bCs w:val="0"/>
          <w:i w:val="0"/>
          <w:iCs w:val="0"/>
          <w:caps w:val="0"/>
          <w:smallCaps w:val="0"/>
          <w:noProof w:val="0"/>
          <w:color w:val="auto"/>
          <w:sz w:val="24"/>
          <w:szCs w:val="24"/>
          <w:lang w:val="en-GB"/>
        </w:rPr>
        <w:t xml:space="preserve">, with </w:t>
      </w:r>
      <w:r w:rsidRPr="43BE0190" w:rsidR="1B34E794">
        <w:rPr>
          <w:rFonts w:ascii="Times New Roman" w:hAnsi="Times New Roman" w:eastAsia="Times New Roman" w:cs="Times New Roman"/>
          <w:b w:val="0"/>
          <w:bCs w:val="0"/>
          <w:i w:val="0"/>
          <w:iCs w:val="0"/>
          <w:caps w:val="0"/>
          <w:smallCaps w:val="0"/>
          <w:noProof w:val="0"/>
          <w:color w:val="auto"/>
          <w:sz w:val="24"/>
          <w:szCs w:val="24"/>
          <w:lang w:val="en-GB"/>
        </w:rPr>
        <w:t>sixty being repeated or experimenter cannabis users, with fifteen being non-user</w:t>
      </w:r>
      <w:r w:rsidRPr="43BE0190" w:rsidR="70BD9A0A">
        <w:rPr>
          <w:rFonts w:ascii="Times New Roman" w:hAnsi="Times New Roman" w:eastAsia="Times New Roman" w:cs="Times New Roman"/>
          <w:b w:val="0"/>
          <w:bCs w:val="0"/>
          <w:i w:val="0"/>
          <w:iCs w:val="0"/>
          <w:caps w:val="0"/>
          <w:smallCaps w:val="0"/>
          <w:noProof w:val="0"/>
          <w:color w:val="auto"/>
          <w:sz w:val="24"/>
          <w:szCs w:val="24"/>
          <w:lang w:val="en-GB"/>
        </w:rPr>
        <w:t xml:space="preserve">s. This could be critiqued as a weakness in terms of the journal articles study because the cannabis non-users are </w:t>
      </w:r>
      <w:r w:rsidRPr="43BE0190" w:rsidR="70BD9A0A">
        <w:rPr>
          <w:rFonts w:ascii="Times New Roman" w:hAnsi="Times New Roman" w:eastAsia="Times New Roman" w:cs="Times New Roman"/>
          <w:b w:val="0"/>
          <w:bCs w:val="0"/>
          <w:i w:val="0"/>
          <w:iCs w:val="0"/>
          <w:caps w:val="0"/>
          <w:smallCaps w:val="0"/>
          <w:noProof w:val="0"/>
          <w:color w:val="auto"/>
          <w:sz w:val="24"/>
          <w:szCs w:val="24"/>
          <w:lang w:val="en-GB"/>
        </w:rPr>
        <w:t xml:space="preserve">largely </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underrepresented</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 xml:space="preserve"> which reduces</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 xml:space="preserve"> statistical power</w:t>
      </w:r>
      <w:r w:rsidRPr="43BE0190" w:rsidR="62B1826D">
        <w:rPr>
          <w:rFonts w:ascii="Times New Roman" w:hAnsi="Times New Roman" w:eastAsia="Times New Roman" w:cs="Times New Roman"/>
          <w:b w:val="0"/>
          <w:bCs w:val="0"/>
          <w:i w:val="0"/>
          <w:iCs w:val="0"/>
          <w:caps w:val="0"/>
          <w:smallCaps w:val="0"/>
          <w:noProof w:val="0"/>
          <w:color w:val="auto"/>
          <w:sz w:val="24"/>
          <w:szCs w:val="24"/>
          <w:lang w:val="en-GB"/>
        </w:rPr>
        <w:t xml:space="preserve"> and ability to detect true and reliable differences between groups,</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 xml:space="preserve"> particularly in FMRI studies as supported</w:t>
      </w:r>
      <w:r w:rsidRPr="43BE0190" w:rsidR="026C3AB4">
        <w:rPr>
          <w:rFonts w:ascii="Times New Roman" w:hAnsi="Times New Roman" w:eastAsia="Times New Roman" w:cs="Times New Roman"/>
          <w:b w:val="0"/>
          <w:bCs w:val="0"/>
          <w:i w:val="0"/>
          <w:iCs w:val="0"/>
          <w:caps w:val="0"/>
          <w:smallCaps w:val="0"/>
          <w:noProof w:val="0"/>
          <w:color w:val="auto"/>
          <w:sz w:val="24"/>
          <w:szCs w:val="24"/>
          <w:lang w:val="en-GB"/>
        </w:rPr>
        <w:t xml:space="preserve"> and shown</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 xml:space="preserve"> by </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 xml:space="preserve"> psychological </w:t>
      </w:r>
      <w:r w:rsidRPr="43BE0190" w:rsidR="5C4E3F5B">
        <w:rPr>
          <w:rFonts w:ascii="Times New Roman" w:hAnsi="Times New Roman" w:eastAsia="Times New Roman" w:cs="Times New Roman"/>
          <w:b w:val="0"/>
          <w:bCs w:val="0"/>
          <w:i w:val="0"/>
          <w:iCs w:val="0"/>
          <w:caps w:val="0"/>
          <w:smallCaps w:val="0"/>
          <w:noProof w:val="0"/>
          <w:color w:val="auto"/>
          <w:sz w:val="24"/>
          <w:szCs w:val="24"/>
          <w:lang w:val="en-GB"/>
        </w:rPr>
        <w:t>articles</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C8EDC15">
        <w:rPr>
          <w:rFonts w:ascii="Times New Roman" w:hAnsi="Times New Roman" w:eastAsia="Times New Roman" w:cs="Times New Roman"/>
          <w:b w:val="0"/>
          <w:bCs w:val="0"/>
          <w:i w:val="0"/>
          <w:iCs w:val="0"/>
          <w:caps w:val="0"/>
          <w:smallCaps w:val="0"/>
          <w:noProof w:val="0"/>
          <w:color w:val="auto"/>
          <w:sz w:val="24"/>
          <w:szCs w:val="24"/>
          <w:lang w:val="en-GB"/>
        </w:rPr>
        <w:t xml:space="preserve">Cremers et al., 2017; </w:t>
      </w:r>
      <w:r w:rsidRPr="43BE0190" w:rsidR="2C639095">
        <w:rPr>
          <w:rFonts w:ascii="Times New Roman" w:hAnsi="Times New Roman" w:eastAsia="Times New Roman" w:cs="Times New Roman"/>
          <w:b w:val="0"/>
          <w:bCs w:val="0"/>
          <w:i w:val="0"/>
          <w:iCs w:val="0"/>
          <w:caps w:val="0"/>
          <w:smallCaps w:val="0"/>
          <w:noProof w:val="0"/>
          <w:color w:val="auto"/>
          <w:sz w:val="24"/>
          <w:szCs w:val="24"/>
          <w:lang w:val="en-GB"/>
        </w:rPr>
        <w:t>Grady et al., 2021</w:t>
      </w:r>
      <w:r w:rsidRPr="43BE0190" w:rsidR="09550421">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41005420">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4AAFA280" w:rsidP="43BE0190" w:rsidRDefault="4AAFA280" w14:paraId="0755745F" w14:textId="301C9EAF">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607F475">
        <w:rPr>
          <w:rFonts w:ascii="Times New Roman" w:hAnsi="Times New Roman" w:eastAsia="Times New Roman" w:cs="Times New Roman"/>
          <w:b w:val="0"/>
          <w:bCs w:val="0"/>
          <w:i w:val="0"/>
          <w:iCs w:val="0"/>
          <w:caps w:val="0"/>
          <w:smallCaps w:val="0"/>
          <w:noProof w:val="0"/>
          <w:color w:val="auto"/>
          <w:sz w:val="24"/>
          <w:szCs w:val="24"/>
          <w:lang w:val="en-GB"/>
        </w:rPr>
        <w:t>Moreover, although longitudinal assessments were employed to collect some data during the study, the journal article research is still correlational as cross-se</w:t>
      </w:r>
      <w:r w:rsidRPr="43BE0190" w:rsidR="4FBACBF2">
        <w:rPr>
          <w:rFonts w:ascii="Times New Roman" w:hAnsi="Times New Roman" w:eastAsia="Times New Roman" w:cs="Times New Roman"/>
          <w:b w:val="0"/>
          <w:bCs w:val="0"/>
          <w:i w:val="0"/>
          <w:iCs w:val="0"/>
          <w:caps w:val="0"/>
          <w:smallCaps w:val="0"/>
          <w:noProof w:val="0"/>
          <w:color w:val="auto"/>
          <w:sz w:val="24"/>
          <w:szCs w:val="24"/>
          <w:lang w:val="en-GB"/>
        </w:rPr>
        <w:t xml:space="preserve">ctional brain imaging approaches were utilised. This means that the FMRI scans were only conducted at one time point during adulthood. This application of the research could be argued as a limitation as </w:t>
      </w:r>
      <w:r w:rsidRPr="43BE0190" w:rsidR="7300D3B0">
        <w:rPr>
          <w:rFonts w:ascii="Times New Roman" w:hAnsi="Times New Roman" w:eastAsia="Times New Roman" w:cs="Times New Roman"/>
          <w:b w:val="0"/>
          <w:bCs w:val="0"/>
          <w:i w:val="0"/>
          <w:iCs w:val="0"/>
          <w:caps w:val="0"/>
          <w:smallCaps w:val="0"/>
          <w:noProof w:val="0"/>
          <w:color w:val="auto"/>
          <w:sz w:val="24"/>
          <w:szCs w:val="24"/>
          <w:lang w:val="en-GB"/>
        </w:rPr>
        <w:t xml:space="preserve">the observational approach directs inability to </w:t>
      </w:r>
      <w:r w:rsidRPr="43BE0190" w:rsidR="7300D3B0">
        <w:rPr>
          <w:rFonts w:ascii="Times New Roman" w:hAnsi="Times New Roman" w:eastAsia="Times New Roman" w:cs="Times New Roman"/>
          <w:b w:val="0"/>
          <w:bCs w:val="0"/>
          <w:i w:val="0"/>
          <w:iCs w:val="0"/>
          <w:caps w:val="0"/>
          <w:smallCaps w:val="0"/>
          <w:noProof w:val="0"/>
          <w:color w:val="auto"/>
          <w:sz w:val="24"/>
          <w:szCs w:val="24"/>
          <w:lang w:val="en-GB"/>
        </w:rPr>
        <w:t>establish</w:t>
      </w:r>
      <w:r w:rsidRPr="43BE0190" w:rsidR="7300D3B0">
        <w:rPr>
          <w:rFonts w:ascii="Times New Roman" w:hAnsi="Times New Roman" w:eastAsia="Times New Roman" w:cs="Times New Roman"/>
          <w:b w:val="0"/>
          <w:bCs w:val="0"/>
          <w:i w:val="0"/>
          <w:iCs w:val="0"/>
          <w:caps w:val="0"/>
          <w:smallCaps w:val="0"/>
          <w:noProof w:val="0"/>
          <w:color w:val="auto"/>
          <w:sz w:val="24"/>
          <w:szCs w:val="24"/>
          <w:lang w:val="en-GB"/>
        </w:rPr>
        <w:t xml:space="preserve"> if the neural differences were caused by cannabis engagement or pre-existed prior to the </w:t>
      </w:r>
      <w:r w:rsidRPr="43BE0190" w:rsidR="5454C7F4">
        <w:rPr>
          <w:rFonts w:ascii="Times New Roman" w:hAnsi="Times New Roman" w:eastAsia="Times New Roman" w:cs="Times New Roman"/>
          <w:b w:val="0"/>
          <w:bCs w:val="0"/>
          <w:i w:val="0"/>
          <w:iCs w:val="0"/>
          <w:caps w:val="0"/>
          <w:smallCaps w:val="0"/>
          <w:noProof w:val="0"/>
          <w:color w:val="auto"/>
          <w:sz w:val="24"/>
          <w:szCs w:val="24"/>
          <w:lang w:val="en-GB"/>
        </w:rPr>
        <w:t xml:space="preserve">substance behavioural engagement. Therefore, overall, the research is still correlational </w:t>
      </w:r>
      <w:r w:rsidRPr="43BE0190" w:rsidR="2E079F4C">
        <w:rPr>
          <w:rFonts w:ascii="Times New Roman" w:hAnsi="Times New Roman" w:eastAsia="Times New Roman" w:cs="Times New Roman"/>
          <w:b w:val="0"/>
          <w:bCs w:val="0"/>
          <w:i w:val="0"/>
          <w:iCs w:val="0"/>
          <w:caps w:val="0"/>
          <w:smallCaps w:val="0"/>
          <w:noProof w:val="0"/>
          <w:color w:val="auto"/>
          <w:sz w:val="24"/>
          <w:szCs w:val="24"/>
          <w:lang w:val="en-GB"/>
        </w:rPr>
        <w:t>with limited ability to draw strong</w:t>
      </w:r>
      <w:r w:rsidRPr="43BE0190" w:rsidR="5454C7F4">
        <w:rPr>
          <w:rFonts w:ascii="Times New Roman" w:hAnsi="Times New Roman" w:eastAsia="Times New Roman" w:cs="Times New Roman"/>
          <w:b w:val="0"/>
          <w:bCs w:val="0"/>
          <w:i w:val="0"/>
          <w:iCs w:val="0"/>
          <w:caps w:val="0"/>
          <w:smallCaps w:val="0"/>
          <w:noProof w:val="0"/>
          <w:color w:val="auto"/>
          <w:sz w:val="24"/>
          <w:szCs w:val="24"/>
          <w:lang w:val="en-GB"/>
        </w:rPr>
        <w:t xml:space="preserve"> causal conclusions </w:t>
      </w:r>
      <w:r w:rsidRPr="43BE0190" w:rsidR="676644B0">
        <w:rPr>
          <w:rFonts w:ascii="Times New Roman" w:hAnsi="Times New Roman" w:eastAsia="Times New Roman" w:cs="Times New Roman"/>
          <w:b w:val="0"/>
          <w:bCs w:val="0"/>
          <w:i w:val="0"/>
          <w:iCs w:val="0"/>
          <w:caps w:val="0"/>
          <w:smallCaps w:val="0"/>
          <w:noProof w:val="0"/>
          <w:color w:val="auto"/>
          <w:sz w:val="24"/>
          <w:szCs w:val="24"/>
          <w:lang w:val="en-GB"/>
        </w:rPr>
        <w:t>regarding</w:t>
      </w:r>
      <w:r w:rsidRPr="43BE0190" w:rsidR="676644B0">
        <w:rPr>
          <w:rFonts w:ascii="Times New Roman" w:hAnsi="Times New Roman" w:eastAsia="Times New Roman" w:cs="Times New Roman"/>
          <w:b w:val="0"/>
          <w:bCs w:val="0"/>
          <w:i w:val="0"/>
          <w:iCs w:val="0"/>
          <w:caps w:val="0"/>
          <w:smallCaps w:val="0"/>
          <w:noProof w:val="0"/>
          <w:color w:val="auto"/>
          <w:sz w:val="24"/>
          <w:szCs w:val="24"/>
          <w:lang w:val="en-GB"/>
        </w:rPr>
        <w:t xml:space="preserve"> cannabis, neural activity and working memory development as lack of observations occurred over different time points to compare</w:t>
      </w:r>
      <w:r w:rsidRPr="43BE0190" w:rsidR="22B91B1B">
        <w:rPr>
          <w:rFonts w:ascii="Times New Roman" w:hAnsi="Times New Roman" w:eastAsia="Times New Roman" w:cs="Times New Roman"/>
          <w:b w:val="0"/>
          <w:bCs w:val="0"/>
          <w:i w:val="0"/>
          <w:iCs w:val="0"/>
          <w:caps w:val="0"/>
          <w:smallCaps w:val="0"/>
          <w:noProof w:val="0"/>
          <w:color w:val="auto"/>
          <w:sz w:val="24"/>
          <w:szCs w:val="24"/>
          <w:lang w:val="en-GB"/>
        </w:rPr>
        <w:t xml:space="preserve"> in which the study did acknowledge</w:t>
      </w:r>
      <w:r w:rsidRPr="43BE0190" w:rsidR="41F41B53">
        <w:rPr>
          <w:rFonts w:ascii="Times New Roman" w:hAnsi="Times New Roman" w:eastAsia="Times New Roman" w:cs="Times New Roman"/>
          <w:b w:val="0"/>
          <w:bCs w:val="0"/>
          <w:i w:val="0"/>
          <w:iCs w:val="0"/>
          <w:caps w:val="0"/>
          <w:smallCaps w:val="0"/>
          <w:noProof w:val="0"/>
          <w:color w:val="auto"/>
          <w:sz w:val="24"/>
          <w:szCs w:val="24"/>
          <w:lang w:val="en-GB"/>
        </w:rPr>
        <w:t xml:space="preserve"> and considered future research to do so</w:t>
      </w:r>
      <w:r w:rsidRPr="43BE0190" w:rsidR="22B91B1B">
        <w:rPr>
          <w:rFonts w:ascii="Times New Roman" w:hAnsi="Times New Roman" w:eastAsia="Times New Roman" w:cs="Times New Roman"/>
          <w:b w:val="0"/>
          <w:bCs w:val="0"/>
          <w:i w:val="0"/>
          <w:iCs w:val="0"/>
          <w:caps w:val="0"/>
          <w:smallCaps w:val="0"/>
          <w:noProof w:val="0"/>
          <w:color w:val="auto"/>
          <w:sz w:val="24"/>
          <w:szCs w:val="24"/>
          <w:lang w:val="en-GB"/>
        </w:rPr>
        <w:t xml:space="preserve"> (Tervo-Clemmens et al., 2018)</w:t>
      </w:r>
      <w:r w:rsidRPr="43BE0190" w:rsidR="65B766D1">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342030DA">
        <w:rPr>
          <w:rFonts w:ascii="Times New Roman" w:hAnsi="Times New Roman" w:eastAsia="Times New Roman" w:cs="Times New Roman"/>
          <w:b w:val="0"/>
          <w:bCs w:val="0"/>
          <w:i w:val="0"/>
          <w:iCs w:val="0"/>
          <w:caps w:val="0"/>
          <w:smallCaps w:val="0"/>
          <w:noProof w:val="0"/>
          <w:color w:val="auto"/>
          <w:sz w:val="24"/>
          <w:szCs w:val="24"/>
          <w:lang w:val="en-GB"/>
        </w:rPr>
        <w:t xml:space="preserve"> Additionally, among literature the design has been criticised as greater risk of confounding variable due to reduced randomisation</w:t>
      </w:r>
      <w:r w:rsidRPr="43BE0190" w:rsidR="76E95A8C">
        <w:rPr>
          <w:rFonts w:ascii="Times New Roman" w:hAnsi="Times New Roman" w:eastAsia="Times New Roman" w:cs="Times New Roman"/>
          <w:b w:val="0"/>
          <w:bCs w:val="0"/>
          <w:i w:val="0"/>
          <w:iCs w:val="0"/>
          <w:caps w:val="0"/>
          <w:smallCaps w:val="0"/>
          <w:noProof w:val="0"/>
          <w:color w:val="auto"/>
          <w:sz w:val="24"/>
          <w:szCs w:val="24"/>
          <w:lang w:val="en-GB"/>
        </w:rPr>
        <w:t xml:space="preserve">, which enhances difficulty of drawing strong </w:t>
      </w:r>
      <w:r w:rsidRPr="43BE0190" w:rsidR="76E95A8C">
        <w:rPr>
          <w:rFonts w:ascii="Times New Roman" w:hAnsi="Times New Roman" w:eastAsia="Times New Roman" w:cs="Times New Roman"/>
          <w:b w:val="0"/>
          <w:bCs w:val="0"/>
          <w:i w:val="0"/>
          <w:iCs w:val="0"/>
          <w:caps w:val="0"/>
          <w:smallCaps w:val="0"/>
          <w:noProof w:val="0"/>
          <w:color w:val="auto"/>
          <w:sz w:val="24"/>
          <w:szCs w:val="24"/>
          <w:lang w:val="en-GB"/>
        </w:rPr>
        <w:t>conclusions</w:t>
      </w:r>
      <w:r w:rsidRPr="43BE0190" w:rsidR="7E64AEE1">
        <w:rPr>
          <w:rFonts w:ascii="Times New Roman" w:hAnsi="Times New Roman" w:eastAsia="Times New Roman" w:cs="Times New Roman"/>
          <w:b w:val="0"/>
          <w:bCs w:val="0"/>
          <w:i w:val="0"/>
          <w:iCs w:val="0"/>
          <w:caps w:val="0"/>
          <w:smallCaps w:val="0"/>
          <w:noProof w:val="0"/>
          <w:color w:val="auto"/>
          <w:sz w:val="24"/>
          <w:szCs w:val="24"/>
          <w:lang w:val="en-GB"/>
        </w:rPr>
        <w:t xml:space="preserve"> beneficial for clinical purposes</w:t>
      </w:r>
      <w:r w:rsidRPr="43BE0190" w:rsidR="76E95A8C">
        <w:rPr>
          <w:rFonts w:ascii="Times New Roman" w:hAnsi="Times New Roman" w:eastAsia="Times New Roman" w:cs="Times New Roman"/>
          <w:b w:val="0"/>
          <w:bCs w:val="0"/>
          <w:i w:val="0"/>
          <w:iCs w:val="0"/>
          <w:caps w:val="0"/>
          <w:smallCaps w:val="0"/>
          <w:noProof w:val="0"/>
          <w:color w:val="auto"/>
          <w:sz w:val="24"/>
          <w:szCs w:val="24"/>
          <w:lang w:val="en-GB"/>
        </w:rPr>
        <w:t xml:space="preserve"> (Euser et al., 2009; </w:t>
      </w:r>
      <w:r w:rsidRPr="43BE0190" w:rsidR="212CB5FA">
        <w:rPr>
          <w:rFonts w:ascii="Times New Roman" w:hAnsi="Times New Roman" w:eastAsia="Times New Roman" w:cs="Times New Roman"/>
          <w:b w:val="0"/>
          <w:bCs w:val="0"/>
          <w:i w:val="0"/>
          <w:iCs w:val="0"/>
          <w:caps w:val="0"/>
          <w:smallCaps w:val="0"/>
          <w:noProof w:val="0"/>
          <w:color w:val="auto"/>
          <w:sz w:val="24"/>
          <w:szCs w:val="24"/>
          <w:lang w:val="en-GB"/>
        </w:rPr>
        <w:t xml:space="preserve">Golightly &amp; Jordan, 2013). </w:t>
      </w:r>
    </w:p>
    <w:p w:rsidR="0AF03252" w:rsidP="43BE0190" w:rsidRDefault="0AF03252" w14:paraId="3F558114" w14:textId="0B645378">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15B62755">
        <w:rPr>
          <w:rFonts w:ascii="Times New Roman" w:hAnsi="Times New Roman" w:eastAsia="Times New Roman" w:cs="Times New Roman"/>
          <w:b w:val="0"/>
          <w:bCs w:val="0"/>
          <w:i w:val="0"/>
          <w:iCs w:val="0"/>
          <w:caps w:val="0"/>
          <w:smallCaps w:val="0"/>
          <w:noProof w:val="0"/>
          <w:color w:val="auto"/>
          <w:sz w:val="24"/>
          <w:szCs w:val="24"/>
          <w:lang w:val="en-GB"/>
        </w:rPr>
        <w:t>In addition, a</w:t>
      </w:r>
      <w:r w:rsidRPr="43BE0190" w:rsidR="36F7DEA0">
        <w:rPr>
          <w:rFonts w:ascii="Times New Roman" w:hAnsi="Times New Roman" w:eastAsia="Times New Roman" w:cs="Times New Roman"/>
          <w:b w:val="0"/>
          <w:bCs w:val="0"/>
          <w:i w:val="0"/>
          <w:iCs w:val="0"/>
          <w:caps w:val="0"/>
          <w:smallCaps w:val="0"/>
          <w:noProof w:val="0"/>
          <w:color w:val="auto"/>
          <w:sz w:val="24"/>
          <w:szCs w:val="24"/>
          <w:lang w:val="en-GB"/>
        </w:rPr>
        <w:t xml:space="preserve">n </w:t>
      </w:r>
      <w:r w:rsidRPr="43BE0190" w:rsidR="36F7DEA0">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15B62755">
        <w:rPr>
          <w:rFonts w:ascii="Times New Roman" w:hAnsi="Times New Roman" w:eastAsia="Times New Roman" w:cs="Times New Roman"/>
          <w:b w:val="0"/>
          <w:bCs w:val="0"/>
          <w:i w:val="0"/>
          <w:iCs w:val="0"/>
          <w:caps w:val="0"/>
          <w:smallCaps w:val="0"/>
          <w:noProof w:val="0"/>
          <w:color w:val="auto"/>
          <w:sz w:val="24"/>
          <w:szCs w:val="24"/>
          <w:lang w:val="en-GB"/>
        </w:rPr>
        <w:t xml:space="preserve"> weakness </w:t>
      </w:r>
      <w:r w:rsidRPr="43BE0190" w:rsidR="27EA79FC">
        <w:rPr>
          <w:rFonts w:ascii="Times New Roman" w:hAnsi="Times New Roman" w:eastAsia="Times New Roman" w:cs="Times New Roman"/>
          <w:b w:val="0"/>
          <w:bCs w:val="0"/>
          <w:i w:val="0"/>
          <w:iCs w:val="0"/>
          <w:caps w:val="0"/>
          <w:smallCaps w:val="0"/>
          <w:noProof w:val="0"/>
          <w:color w:val="auto"/>
          <w:sz w:val="24"/>
          <w:szCs w:val="24"/>
          <w:lang w:val="en-GB"/>
        </w:rPr>
        <w:t>that the journal article did consider included that the non-user cannabis group was dominate</w:t>
      </w:r>
      <w:r w:rsidRPr="43BE0190" w:rsidR="28EA5180">
        <w:rPr>
          <w:rFonts w:ascii="Times New Roman" w:hAnsi="Times New Roman" w:eastAsia="Times New Roman" w:cs="Times New Roman"/>
          <w:b w:val="0"/>
          <w:bCs w:val="0"/>
          <w:i w:val="0"/>
          <w:iCs w:val="0"/>
          <w:caps w:val="0"/>
          <w:smallCaps w:val="0"/>
          <w:noProof w:val="0"/>
          <w:color w:val="auto"/>
          <w:sz w:val="24"/>
          <w:szCs w:val="24"/>
          <w:lang w:val="en-GB"/>
        </w:rPr>
        <w:t>d by females</w:t>
      </w:r>
      <w:r w:rsidRPr="43BE0190" w:rsidR="697EAEAD">
        <w:rPr>
          <w:rFonts w:ascii="Times New Roman" w:hAnsi="Times New Roman" w:eastAsia="Times New Roman" w:cs="Times New Roman"/>
          <w:b w:val="0"/>
          <w:bCs w:val="0"/>
          <w:i w:val="0"/>
          <w:iCs w:val="0"/>
          <w:caps w:val="0"/>
          <w:smallCaps w:val="0"/>
          <w:noProof w:val="0"/>
          <w:color w:val="auto"/>
          <w:sz w:val="24"/>
          <w:szCs w:val="24"/>
          <w:lang w:val="en-GB"/>
        </w:rPr>
        <w:t xml:space="preserve"> (Tervo-Clemmens et al., 2018)</w:t>
      </w:r>
      <w:r w:rsidRPr="43BE0190" w:rsidR="28EA518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054300F">
        <w:rPr>
          <w:rFonts w:ascii="Times New Roman" w:hAnsi="Times New Roman" w:eastAsia="Times New Roman" w:cs="Times New Roman"/>
          <w:b w:val="0"/>
          <w:bCs w:val="0"/>
          <w:i w:val="0"/>
          <w:iCs w:val="0"/>
          <w:caps w:val="0"/>
          <w:smallCaps w:val="0"/>
          <w:noProof w:val="0"/>
          <w:color w:val="auto"/>
          <w:sz w:val="24"/>
          <w:szCs w:val="24"/>
          <w:lang w:val="en-GB"/>
        </w:rPr>
        <w:t xml:space="preserve">Thirteen out of fifteen participants within the non-user group were females, highlighting a large imbalance between male and females in the sample group. </w:t>
      </w:r>
      <w:r w:rsidRPr="43BE0190" w:rsidR="28EA5180">
        <w:rPr>
          <w:rFonts w:ascii="Times New Roman" w:hAnsi="Times New Roman" w:eastAsia="Times New Roman" w:cs="Times New Roman"/>
          <w:b w:val="0"/>
          <w:bCs w:val="0"/>
          <w:i w:val="0"/>
          <w:iCs w:val="0"/>
          <w:caps w:val="0"/>
          <w:smallCaps w:val="0"/>
          <w:noProof w:val="0"/>
          <w:color w:val="auto"/>
          <w:sz w:val="24"/>
          <w:szCs w:val="24"/>
          <w:lang w:val="en-GB"/>
        </w:rPr>
        <w:t>This could be argued as a limitation and potential confounding variable which could act as a risk factor in directing outcomes and the results.</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AC4CC38">
        <w:rPr>
          <w:rFonts w:ascii="Times New Roman" w:hAnsi="Times New Roman" w:eastAsia="Times New Roman" w:cs="Times New Roman"/>
          <w:b w:val="0"/>
          <w:bCs w:val="0"/>
          <w:i w:val="0"/>
          <w:iCs w:val="0"/>
          <w:caps w:val="0"/>
          <w:smallCaps w:val="0"/>
          <w:noProof w:val="0"/>
          <w:color w:val="auto"/>
          <w:sz w:val="24"/>
          <w:szCs w:val="24"/>
          <w:lang w:val="en-GB"/>
        </w:rPr>
        <w:t xml:space="preserve">For example, </w:t>
      </w:r>
      <w:r w:rsidRPr="43BE0190" w:rsidR="6AC4CC38">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6AC4CC38">
        <w:rPr>
          <w:rFonts w:ascii="Times New Roman" w:hAnsi="Times New Roman" w:eastAsia="Times New Roman" w:cs="Times New Roman"/>
          <w:b w:val="0"/>
          <w:bCs w:val="0"/>
          <w:i w:val="0"/>
          <w:iCs w:val="0"/>
          <w:caps w:val="0"/>
          <w:smallCaps w:val="0"/>
          <w:noProof w:val="0"/>
          <w:color w:val="auto"/>
          <w:sz w:val="24"/>
          <w:szCs w:val="24"/>
          <w:lang w:val="en-GB"/>
        </w:rPr>
        <w:t xml:space="preserve"> FMRI research have </w:t>
      </w:r>
      <w:r w:rsidRPr="43BE0190" w:rsidR="696D4C30">
        <w:rPr>
          <w:rFonts w:ascii="Times New Roman" w:hAnsi="Times New Roman" w:eastAsia="Times New Roman" w:cs="Times New Roman"/>
          <w:b w:val="0"/>
          <w:bCs w:val="0"/>
          <w:i w:val="0"/>
          <w:iCs w:val="0"/>
          <w:caps w:val="0"/>
          <w:smallCaps w:val="0"/>
          <w:noProof w:val="0"/>
          <w:color w:val="auto"/>
          <w:sz w:val="24"/>
          <w:szCs w:val="24"/>
          <w:lang w:val="en-GB"/>
        </w:rPr>
        <w:t>identified</w:t>
      </w:r>
      <w:r w:rsidRPr="43BE0190" w:rsidR="6AC4CC38">
        <w:rPr>
          <w:rFonts w:ascii="Times New Roman" w:hAnsi="Times New Roman" w:eastAsia="Times New Roman" w:cs="Times New Roman"/>
          <w:b w:val="0"/>
          <w:bCs w:val="0"/>
          <w:i w:val="0"/>
          <w:iCs w:val="0"/>
          <w:caps w:val="0"/>
          <w:smallCaps w:val="0"/>
          <w:noProof w:val="0"/>
          <w:color w:val="auto"/>
          <w:sz w:val="24"/>
          <w:szCs w:val="24"/>
          <w:lang w:val="en-GB"/>
        </w:rPr>
        <w:t xml:space="preserve"> when examining working-memory related brain activation connections</w:t>
      </w:r>
      <w:r w:rsidRPr="43BE0190" w:rsidR="0DE134D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D6B83AA">
        <w:rPr>
          <w:rFonts w:ascii="Times New Roman" w:hAnsi="Times New Roman" w:eastAsia="Times New Roman" w:cs="Times New Roman"/>
          <w:b w:val="0"/>
          <w:bCs w:val="0"/>
          <w:i w:val="0"/>
          <w:iCs w:val="0"/>
          <w:caps w:val="0"/>
          <w:smallCaps w:val="0"/>
          <w:noProof w:val="0"/>
          <w:color w:val="auto"/>
          <w:sz w:val="24"/>
          <w:szCs w:val="24"/>
          <w:lang w:val="en-GB"/>
        </w:rPr>
        <w:t xml:space="preserve">that </w:t>
      </w:r>
      <w:r w:rsidRPr="43BE0190" w:rsidR="0DE134DE">
        <w:rPr>
          <w:rFonts w:ascii="Times New Roman" w:hAnsi="Times New Roman" w:eastAsia="Times New Roman" w:cs="Times New Roman"/>
          <w:b w:val="0"/>
          <w:bCs w:val="0"/>
          <w:i w:val="0"/>
          <w:iCs w:val="0"/>
          <w:caps w:val="0"/>
          <w:smallCaps w:val="0"/>
          <w:noProof w:val="0"/>
          <w:color w:val="auto"/>
          <w:sz w:val="24"/>
          <w:szCs w:val="24"/>
          <w:lang w:val="en-GB"/>
        </w:rPr>
        <w:t>gender differences</w:t>
      </w:r>
      <w:r w:rsidRPr="43BE0190" w:rsidR="189BFC53">
        <w:rPr>
          <w:rFonts w:ascii="Times New Roman" w:hAnsi="Times New Roman" w:eastAsia="Times New Roman" w:cs="Times New Roman"/>
          <w:b w:val="0"/>
          <w:bCs w:val="0"/>
          <w:i w:val="0"/>
          <w:iCs w:val="0"/>
          <w:caps w:val="0"/>
          <w:smallCaps w:val="0"/>
          <w:noProof w:val="0"/>
          <w:color w:val="auto"/>
          <w:sz w:val="24"/>
          <w:szCs w:val="24"/>
          <w:lang w:val="en-GB"/>
        </w:rPr>
        <w:t xml:space="preserve"> are </w:t>
      </w:r>
      <w:r w:rsidRPr="43BE0190" w:rsidR="189BFC53">
        <w:rPr>
          <w:rFonts w:ascii="Times New Roman" w:hAnsi="Times New Roman" w:eastAsia="Times New Roman" w:cs="Times New Roman"/>
          <w:b w:val="0"/>
          <w:bCs w:val="0"/>
          <w:i w:val="0"/>
          <w:iCs w:val="0"/>
          <w:caps w:val="0"/>
          <w:smallCaps w:val="0"/>
          <w:noProof w:val="0"/>
          <w:color w:val="auto"/>
          <w:sz w:val="24"/>
          <w:szCs w:val="24"/>
          <w:lang w:val="en-GB"/>
        </w:rPr>
        <w:t>evident</w:t>
      </w:r>
      <w:r w:rsidRPr="43BE0190" w:rsidR="189BFC53">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0DE134DE">
        <w:rPr>
          <w:rFonts w:ascii="Times New Roman" w:hAnsi="Times New Roman" w:eastAsia="Times New Roman" w:cs="Times New Roman"/>
          <w:b w:val="0"/>
          <w:bCs w:val="0"/>
          <w:i w:val="0"/>
          <w:iCs w:val="0"/>
          <w:caps w:val="0"/>
          <w:smallCaps w:val="0"/>
          <w:noProof w:val="0"/>
          <w:color w:val="auto"/>
          <w:sz w:val="24"/>
          <w:szCs w:val="24"/>
          <w:lang w:val="en-GB"/>
        </w:rPr>
        <w:t xml:space="preserve"> in which greater activation in limbic structures</w:t>
      </w:r>
      <w:r w:rsidRPr="43BE0190" w:rsidR="07F55ABB">
        <w:rPr>
          <w:rFonts w:ascii="Times New Roman" w:hAnsi="Times New Roman" w:eastAsia="Times New Roman" w:cs="Times New Roman"/>
          <w:b w:val="0"/>
          <w:bCs w:val="0"/>
          <w:i w:val="0"/>
          <w:iCs w:val="0"/>
          <w:caps w:val="0"/>
          <w:smallCaps w:val="0"/>
          <w:noProof w:val="0"/>
          <w:color w:val="auto"/>
          <w:sz w:val="24"/>
          <w:szCs w:val="24"/>
          <w:lang w:val="en-GB"/>
        </w:rPr>
        <w:t xml:space="preserve"> and prefrontal regions</w:t>
      </w:r>
      <w:r w:rsidRPr="43BE0190" w:rsidR="0DE134DE">
        <w:rPr>
          <w:rFonts w:ascii="Times New Roman" w:hAnsi="Times New Roman" w:eastAsia="Times New Roman" w:cs="Times New Roman"/>
          <w:b w:val="0"/>
          <w:bCs w:val="0"/>
          <w:i w:val="0"/>
          <w:iCs w:val="0"/>
          <w:caps w:val="0"/>
          <w:smallCaps w:val="0"/>
          <w:noProof w:val="0"/>
          <w:color w:val="auto"/>
          <w:sz w:val="24"/>
          <w:szCs w:val="24"/>
          <w:lang w:val="en-GB"/>
        </w:rPr>
        <w:t xml:space="preserve"> is </w:t>
      </w:r>
      <w:r w:rsidRPr="43BE0190" w:rsidR="0DE134DE">
        <w:rPr>
          <w:rFonts w:ascii="Times New Roman" w:hAnsi="Times New Roman" w:eastAsia="Times New Roman" w:cs="Times New Roman"/>
          <w:b w:val="0"/>
          <w:bCs w:val="0"/>
          <w:i w:val="0"/>
          <w:iCs w:val="0"/>
          <w:caps w:val="0"/>
          <w:smallCaps w:val="0"/>
          <w:noProof w:val="0"/>
          <w:color w:val="auto"/>
          <w:sz w:val="24"/>
          <w:szCs w:val="24"/>
          <w:lang w:val="en-GB"/>
        </w:rPr>
        <w:t>showcased</w:t>
      </w:r>
      <w:r w:rsidRPr="43BE0190" w:rsidR="0DE134DE">
        <w:rPr>
          <w:rFonts w:ascii="Times New Roman" w:hAnsi="Times New Roman" w:eastAsia="Times New Roman" w:cs="Times New Roman"/>
          <w:b w:val="0"/>
          <w:bCs w:val="0"/>
          <w:i w:val="0"/>
          <w:iCs w:val="0"/>
          <w:caps w:val="0"/>
          <w:smallCaps w:val="0"/>
          <w:noProof w:val="0"/>
          <w:color w:val="auto"/>
          <w:sz w:val="24"/>
          <w:szCs w:val="24"/>
          <w:lang w:val="en-GB"/>
        </w:rPr>
        <w:t xml:space="preserve"> among fema</w:t>
      </w:r>
      <w:r w:rsidRPr="43BE0190" w:rsidR="61A73A28">
        <w:rPr>
          <w:rFonts w:ascii="Times New Roman" w:hAnsi="Times New Roman" w:eastAsia="Times New Roman" w:cs="Times New Roman"/>
          <w:b w:val="0"/>
          <w:bCs w:val="0"/>
          <w:i w:val="0"/>
          <w:iCs w:val="0"/>
          <w:caps w:val="0"/>
          <w:smallCaps w:val="0"/>
          <w:noProof w:val="0"/>
          <w:color w:val="auto"/>
          <w:sz w:val="24"/>
          <w:szCs w:val="24"/>
          <w:lang w:val="en-GB"/>
        </w:rPr>
        <w:t xml:space="preserve">les, while </w:t>
      </w:r>
      <w:r w:rsidRPr="43BE0190" w:rsidR="3BF05B08">
        <w:rPr>
          <w:rFonts w:ascii="Times New Roman" w:hAnsi="Times New Roman" w:eastAsia="Times New Roman" w:cs="Times New Roman"/>
          <w:b w:val="0"/>
          <w:bCs w:val="0"/>
          <w:i w:val="0"/>
          <w:iCs w:val="0"/>
          <w:caps w:val="0"/>
          <w:smallCaps w:val="0"/>
          <w:noProof w:val="0"/>
          <w:color w:val="auto"/>
          <w:sz w:val="24"/>
          <w:szCs w:val="24"/>
          <w:lang w:val="en-GB"/>
        </w:rPr>
        <w:t xml:space="preserve">greater parietal region activity is </w:t>
      </w:r>
      <w:r w:rsidRPr="43BE0190" w:rsidR="3BF05B08">
        <w:rPr>
          <w:rFonts w:ascii="Times New Roman" w:hAnsi="Times New Roman" w:eastAsia="Times New Roman" w:cs="Times New Roman"/>
          <w:b w:val="0"/>
          <w:bCs w:val="0"/>
          <w:i w:val="0"/>
          <w:iCs w:val="0"/>
          <w:caps w:val="0"/>
          <w:smallCaps w:val="0"/>
          <w:noProof w:val="0"/>
          <w:color w:val="auto"/>
          <w:sz w:val="24"/>
          <w:szCs w:val="24"/>
          <w:lang w:val="en-GB"/>
        </w:rPr>
        <w:t>evident</w:t>
      </w:r>
      <w:r w:rsidRPr="43BE0190" w:rsidR="3BF05B08">
        <w:rPr>
          <w:rFonts w:ascii="Times New Roman" w:hAnsi="Times New Roman" w:eastAsia="Times New Roman" w:cs="Times New Roman"/>
          <w:b w:val="0"/>
          <w:bCs w:val="0"/>
          <w:i w:val="0"/>
          <w:iCs w:val="0"/>
          <w:caps w:val="0"/>
          <w:smallCaps w:val="0"/>
          <w:noProof w:val="0"/>
          <w:color w:val="auto"/>
          <w:sz w:val="24"/>
          <w:szCs w:val="24"/>
          <w:lang w:val="en-GB"/>
        </w:rPr>
        <w:t xml:space="preserve"> in males (Hill et al., 2014). The neuroscientific findings </w:t>
      </w:r>
      <w:r w:rsidRPr="43BE0190" w:rsidR="270AD5F9">
        <w:rPr>
          <w:rFonts w:ascii="Times New Roman" w:hAnsi="Times New Roman" w:eastAsia="Times New Roman" w:cs="Times New Roman"/>
          <w:b w:val="0"/>
          <w:bCs w:val="0"/>
          <w:i w:val="0"/>
          <w:iCs w:val="0"/>
          <w:caps w:val="0"/>
          <w:smallCaps w:val="0"/>
          <w:noProof w:val="0"/>
          <w:color w:val="auto"/>
          <w:sz w:val="24"/>
          <w:szCs w:val="24"/>
          <w:lang w:val="en-GB"/>
        </w:rPr>
        <w:t>emphasise</w:t>
      </w:r>
      <w:r w:rsidRPr="43BE0190" w:rsidR="3BF05B0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980D418">
        <w:rPr>
          <w:rFonts w:ascii="Times New Roman" w:hAnsi="Times New Roman" w:eastAsia="Times New Roman" w:cs="Times New Roman"/>
          <w:b w:val="0"/>
          <w:bCs w:val="0"/>
          <w:i w:val="0"/>
          <w:iCs w:val="0"/>
          <w:caps w:val="0"/>
          <w:smallCaps w:val="0"/>
          <w:noProof w:val="0"/>
          <w:color w:val="auto"/>
          <w:sz w:val="24"/>
          <w:szCs w:val="24"/>
          <w:lang w:val="en-GB"/>
        </w:rPr>
        <w:t xml:space="preserve">gender-specific networks, </w:t>
      </w:r>
      <w:r w:rsidRPr="43BE0190" w:rsidR="0CD54E70">
        <w:rPr>
          <w:rFonts w:ascii="Times New Roman" w:hAnsi="Times New Roman" w:eastAsia="Times New Roman" w:cs="Times New Roman"/>
          <w:b w:val="0"/>
          <w:bCs w:val="0"/>
          <w:i w:val="0"/>
          <w:iCs w:val="0"/>
          <w:caps w:val="0"/>
          <w:smallCaps w:val="0"/>
          <w:noProof w:val="0"/>
          <w:color w:val="auto"/>
          <w:sz w:val="24"/>
          <w:szCs w:val="24"/>
          <w:lang w:val="en-GB"/>
        </w:rPr>
        <w:t xml:space="preserve">which </w:t>
      </w:r>
      <w:r w:rsidRPr="43BE0190" w:rsidR="0CD54E70">
        <w:rPr>
          <w:rFonts w:ascii="Times New Roman" w:hAnsi="Times New Roman" w:eastAsia="Times New Roman" w:cs="Times New Roman"/>
          <w:b w:val="0"/>
          <w:bCs w:val="0"/>
          <w:i w:val="0"/>
          <w:iCs w:val="0"/>
          <w:caps w:val="0"/>
          <w:smallCaps w:val="0"/>
          <w:noProof w:val="0"/>
          <w:color w:val="auto"/>
          <w:sz w:val="24"/>
          <w:szCs w:val="24"/>
          <w:lang w:val="en-GB"/>
        </w:rPr>
        <w:t>indicates</w:t>
      </w:r>
      <w:r w:rsidRPr="43BE0190" w:rsidR="0CD54E70">
        <w:rPr>
          <w:rFonts w:ascii="Times New Roman" w:hAnsi="Times New Roman" w:eastAsia="Times New Roman" w:cs="Times New Roman"/>
          <w:b w:val="0"/>
          <w:bCs w:val="0"/>
          <w:i w:val="0"/>
          <w:iCs w:val="0"/>
          <w:caps w:val="0"/>
          <w:smallCaps w:val="0"/>
          <w:noProof w:val="0"/>
          <w:color w:val="auto"/>
          <w:sz w:val="24"/>
          <w:szCs w:val="24"/>
          <w:lang w:val="en-GB"/>
        </w:rPr>
        <w:t xml:space="preserve"> that sample imbalances between genders in</w:t>
      </w:r>
      <w:r w:rsidRPr="43BE0190" w:rsidR="7EBF5A2F">
        <w:rPr>
          <w:rFonts w:ascii="Times New Roman" w:hAnsi="Times New Roman" w:eastAsia="Times New Roman" w:cs="Times New Roman"/>
          <w:b w:val="0"/>
          <w:bCs w:val="0"/>
          <w:i w:val="0"/>
          <w:iCs w:val="0"/>
          <w:caps w:val="0"/>
          <w:smallCaps w:val="0"/>
          <w:noProof w:val="0"/>
          <w:color w:val="auto"/>
          <w:sz w:val="24"/>
          <w:szCs w:val="24"/>
          <w:lang w:val="en-GB"/>
        </w:rPr>
        <w:t xml:space="preserve"> neuroscientific </w:t>
      </w:r>
      <w:r w:rsidRPr="43BE0190" w:rsidR="5C52BB00">
        <w:rPr>
          <w:rFonts w:ascii="Times New Roman" w:hAnsi="Times New Roman" w:eastAsia="Times New Roman" w:cs="Times New Roman"/>
          <w:b w:val="0"/>
          <w:bCs w:val="0"/>
          <w:i w:val="0"/>
          <w:iCs w:val="0"/>
          <w:caps w:val="0"/>
          <w:smallCaps w:val="0"/>
          <w:noProof w:val="0"/>
          <w:color w:val="auto"/>
          <w:sz w:val="24"/>
          <w:szCs w:val="24"/>
          <w:lang w:val="en-GB"/>
        </w:rPr>
        <w:t>r</w:t>
      </w:r>
      <w:r w:rsidRPr="43BE0190" w:rsidR="0CD54E70">
        <w:rPr>
          <w:rFonts w:ascii="Times New Roman" w:hAnsi="Times New Roman" w:eastAsia="Times New Roman" w:cs="Times New Roman"/>
          <w:b w:val="0"/>
          <w:bCs w:val="0"/>
          <w:i w:val="0"/>
          <w:iCs w:val="0"/>
          <w:caps w:val="0"/>
          <w:smallCaps w:val="0"/>
          <w:noProof w:val="0"/>
          <w:color w:val="auto"/>
          <w:sz w:val="24"/>
          <w:szCs w:val="24"/>
          <w:lang w:val="en-GB"/>
        </w:rPr>
        <w:t>esearch could be an issue</w:t>
      </w:r>
      <w:r w:rsidRPr="43BE0190" w:rsidR="77AF1F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4CCC1B46">
        <w:rPr>
          <w:rFonts w:ascii="Times New Roman" w:hAnsi="Times New Roman" w:eastAsia="Times New Roman" w:cs="Times New Roman"/>
          <w:b w:val="0"/>
          <w:bCs w:val="0"/>
          <w:i w:val="0"/>
          <w:iCs w:val="0"/>
          <w:caps w:val="0"/>
          <w:smallCaps w:val="0"/>
          <w:noProof w:val="0"/>
          <w:color w:val="auto"/>
          <w:sz w:val="24"/>
          <w:szCs w:val="24"/>
          <w:lang w:val="en-GB"/>
        </w:rPr>
        <w:t>due to</w:t>
      </w:r>
      <w:r w:rsidRPr="43BE0190" w:rsidR="3ED04207">
        <w:rPr>
          <w:rFonts w:ascii="Times New Roman" w:hAnsi="Times New Roman" w:eastAsia="Times New Roman" w:cs="Times New Roman"/>
          <w:b w:val="0"/>
          <w:bCs w:val="0"/>
          <w:i w:val="0"/>
          <w:iCs w:val="0"/>
          <w:caps w:val="0"/>
          <w:smallCaps w:val="0"/>
          <w:noProof w:val="0"/>
          <w:color w:val="auto"/>
          <w:sz w:val="24"/>
          <w:szCs w:val="24"/>
          <w:lang w:val="en-GB"/>
        </w:rPr>
        <w:t xml:space="preserve"> activation differences and therefore, the findings of a study that are skewed towards one gender</w:t>
      </w:r>
      <w:r w:rsidRPr="43BE0190" w:rsidR="2434E78F">
        <w:rPr>
          <w:rFonts w:ascii="Times New Roman" w:hAnsi="Times New Roman" w:eastAsia="Times New Roman" w:cs="Times New Roman"/>
          <w:b w:val="0"/>
          <w:bCs w:val="0"/>
          <w:i w:val="0"/>
          <w:iCs w:val="0"/>
          <w:caps w:val="0"/>
          <w:smallCaps w:val="0"/>
          <w:noProof w:val="0"/>
          <w:color w:val="auto"/>
          <w:sz w:val="24"/>
          <w:szCs w:val="24"/>
          <w:lang w:val="en-GB"/>
        </w:rPr>
        <w:t xml:space="preserve"> may not fully generalise and be relevant to the </w:t>
      </w:r>
      <w:r w:rsidRPr="43BE0190" w:rsidR="2434E78F">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2434E78F">
        <w:rPr>
          <w:rFonts w:ascii="Times New Roman" w:hAnsi="Times New Roman" w:eastAsia="Times New Roman" w:cs="Times New Roman"/>
          <w:b w:val="0"/>
          <w:bCs w:val="0"/>
          <w:i w:val="0"/>
          <w:iCs w:val="0"/>
          <w:caps w:val="0"/>
          <w:smallCaps w:val="0"/>
          <w:noProof w:val="0"/>
          <w:color w:val="auto"/>
          <w:sz w:val="24"/>
          <w:szCs w:val="24"/>
          <w:lang w:val="en-GB"/>
        </w:rPr>
        <w:t xml:space="preserve"> sex</w:t>
      </w:r>
      <w:r w:rsidRPr="43BE0190" w:rsidR="2434E78F">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0AF03252" w:rsidP="43BE0190" w:rsidRDefault="0AF03252" w14:paraId="4540BAC3" w14:textId="2030ED31">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B517DD4">
        <w:rPr>
          <w:rFonts w:ascii="Times New Roman" w:hAnsi="Times New Roman" w:eastAsia="Times New Roman" w:cs="Times New Roman"/>
          <w:b w:val="0"/>
          <w:bCs w:val="0"/>
          <w:i w:val="0"/>
          <w:iCs w:val="0"/>
          <w:caps w:val="0"/>
          <w:smallCaps w:val="0"/>
          <w:noProof w:val="0"/>
          <w:color w:val="212121"/>
          <w:sz w:val="24"/>
          <w:szCs w:val="24"/>
          <w:lang w:val="en-GB"/>
        </w:rPr>
        <w:t xml:space="preserve">The imbalance is a source of bias and undermines the internal validity of the outcomes (Ruiz-Cantero et al., 2007). </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A4DBFAE">
        <w:rPr>
          <w:rFonts w:ascii="Times New Roman" w:hAnsi="Times New Roman" w:eastAsia="Times New Roman" w:cs="Times New Roman"/>
          <w:b w:val="0"/>
          <w:bCs w:val="0"/>
          <w:i w:val="0"/>
          <w:iCs w:val="0"/>
          <w:caps w:val="0"/>
          <w:smallCaps w:val="0"/>
          <w:noProof w:val="0"/>
          <w:color w:val="auto"/>
          <w:sz w:val="24"/>
          <w:szCs w:val="24"/>
          <w:lang w:val="en-GB"/>
        </w:rPr>
        <w:t xml:space="preserve">neuroscientific </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studies</w:t>
      </w:r>
      <w:r w:rsidRPr="43BE0190" w:rsidR="5997ABF1">
        <w:rPr>
          <w:rFonts w:ascii="Times New Roman" w:hAnsi="Times New Roman" w:eastAsia="Times New Roman" w:cs="Times New Roman"/>
          <w:b w:val="0"/>
          <w:bCs w:val="0"/>
          <w:i w:val="0"/>
          <w:iCs w:val="0"/>
          <w:caps w:val="0"/>
          <w:smallCaps w:val="0"/>
          <w:noProof w:val="0"/>
          <w:color w:val="auto"/>
          <w:sz w:val="24"/>
          <w:szCs w:val="24"/>
          <w:lang w:val="en-GB"/>
        </w:rPr>
        <w:t xml:space="preserve"> investigating drug effects on working memory</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 xml:space="preserve"> have elsewhere utilised more balanced sample groups (</w:t>
      </w:r>
      <w:r w:rsidRPr="43BE0190" w:rsidR="0A074CBA">
        <w:rPr>
          <w:rFonts w:ascii="Times New Roman" w:hAnsi="Times New Roman" w:eastAsia="Times New Roman" w:cs="Times New Roman"/>
          <w:b w:val="0"/>
          <w:bCs w:val="0"/>
          <w:i w:val="0"/>
          <w:iCs w:val="0"/>
          <w:caps w:val="0"/>
          <w:smallCaps w:val="0"/>
          <w:noProof w:val="0"/>
          <w:color w:val="auto"/>
          <w:sz w:val="24"/>
          <w:szCs w:val="24"/>
          <w:lang w:val="en-GB"/>
        </w:rPr>
        <w:t>Cousijn et al., 2021;</w:t>
      </w:r>
      <w:r w:rsidRPr="43BE0190" w:rsidR="489B811E">
        <w:rPr>
          <w:rFonts w:ascii="Times New Roman" w:hAnsi="Times New Roman" w:eastAsia="Times New Roman" w:cs="Times New Roman"/>
          <w:b w:val="0"/>
          <w:bCs w:val="0"/>
          <w:i w:val="0"/>
          <w:iCs w:val="0"/>
          <w:caps w:val="0"/>
          <w:smallCaps w:val="0"/>
          <w:noProof w:val="0"/>
          <w:color w:val="auto"/>
          <w:sz w:val="24"/>
          <w:szCs w:val="24"/>
          <w:lang w:val="en-GB"/>
        </w:rPr>
        <w:t xml:space="preserve"> Kroon et al., 2022</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 highlighting that recruitment of both male and females in FMRI</w:t>
      </w:r>
      <w:r w:rsidRPr="43BE0190" w:rsidR="67C0A76D">
        <w:rPr>
          <w:rFonts w:ascii="Times New Roman" w:hAnsi="Times New Roman" w:eastAsia="Times New Roman" w:cs="Times New Roman"/>
          <w:b w:val="0"/>
          <w:bCs w:val="0"/>
          <w:i w:val="0"/>
          <w:iCs w:val="0"/>
          <w:caps w:val="0"/>
          <w:smallCaps w:val="0"/>
          <w:noProof w:val="0"/>
          <w:color w:val="auto"/>
          <w:sz w:val="24"/>
          <w:szCs w:val="24"/>
          <w:lang w:val="en-GB"/>
        </w:rPr>
        <w:t xml:space="preserve"> drug-related</w:t>
      </w:r>
      <w:r w:rsidRPr="43BE0190" w:rsidR="6760254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DCA31F0">
        <w:rPr>
          <w:rFonts w:ascii="Times New Roman" w:hAnsi="Times New Roman" w:eastAsia="Times New Roman" w:cs="Times New Roman"/>
          <w:b w:val="0"/>
          <w:bCs w:val="0"/>
          <w:i w:val="0"/>
          <w:iCs w:val="0"/>
          <w:caps w:val="0"/>
          <w:smallCaps w:val="0"/>
          <w:noProof w:val="0"/>
          <w:color w:val="auto"/>
          <w:sz w:val="24"/>
          <w:szCs w:val="24"/>
          <w:lang w:val="en-GB"/>
        </w:rPr>
        <w:t>studies</w:t>
      </w:r>
      <w:r w:rsidRPr="43BE0190" w:rsidR="3F2CDDD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3B49E39C">
        <w:rPr>
          <w:rFonts w:ascii="Times New Roman" w:hAnsi="Times New Roman" w:eastAsia="Times New Roman" w:cs="Times New Roman"/>
          <w:b w:val="0"/>
          <w:bCs w:val="0"/>
          <w:i w:val="0"/>
          <w:iCs w:val="0"/>
          <w:caps w:val="0"/>
          <w:smallCaps w:val="0"/>
          <w:noProof w:val="0"/>
          <w:color w:val="auto"/>
          <w:sz w:val="24"/>
          <w:szCs w:val="24"/>
          <w:lang w:val="en-GB"/>
        </w:rPr>
        <w:t>are achievable</w:t>
      </w:r>
      <w:r w:rsidRPr="43BE0190" w:rsidR="3B49E39C">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1C855BE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8EA518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C9E3C10">
        <w:rPr>
          <w:rFonts w:ascii="Times New Roman" w:hAnsi="Times New Roman" w:eastAsia="Times New Roman" w:cs="Times New Roman"/>
          <w:b w:val="0"/>
          <w:bCs w:val="0"/>
          <w:i w:val="0"/>
          <w:iCs w:val="0"/>
          <w:caps w:val="0"/>
          <w:smallCaps w:val="0"/>
          <w:noProof w:val="0"/>
          <w:color w:val="auto"/>
          <w:sz w:val="24"/>
          <w:szCs w:val="24"/>
          <w:lang w:val="en-GB"/>
        </w:rPr>
        <w:t xml:space="preserve">It could also be argued that the findings of the </w:t>
      </w:r>
      <w:r w:rsidRPr="43BE0190" w:rsidR="3CC871D6">
        <w:rPr>
          <w:rFonts w:ascii="Times New Roman" w:hAnsi="Times New Roman" w:eastAsia="Times New Roman" w:cs="Times New Roman"/>
          <w:b w:val="0"/>
          <w:bCs w:val="0"/>
          <w:i w:val="0"/>
          <w:iCs w:val="0"/>
          <w:caps w:val="0"/>
          <w:smallCaps w:val="0"/>
          <w:noProof w:val="0"/>
          <w:color w:val="auto"/>
          <w:sz w:val="24"/>
          <w:szCs w:val="24"/>
          <w:lang w:val="en-GB"/>
        </w:rPr>
        <w:t>group from the article</w:t>
      </w:r>
      <w:r w:rsidRPr="43BE0190" w:rsidR="6C9E3C10">
        <w:rPr>
          <w:rFonts w:ascii="Times New Roman" w:hAnsi="Times New Roman" w:eastAsia="Times New Roman" w:cs="Times New Roman"/>
          <w:b w:val="0"/>
          <w:bCs w:val="0"/>
          <w:i w:val="0"/>
          <w:iCs w:val="0"/>
          <w:caps w:val="0"/>
          <w:smallCaps w:val="0"/>
          <w:noProof w:val="0"/>
          <w:color w:val="auto"/>
          <w:sz w:val="24"/>
          <w:szCs w:val="24"/>
          <w:lang w:val="en-GB"/>
        </w:rPr>
        <w:t xml:space="preserve"> are not truly representative of males and therefore, </w:t>
      </w:r>
      <w:r w:rsidRPr="43BE0190" w:rsidR="19825003">
        <w:rPr>
          <w:rFonts w:ascii="Times New Roman" w:hAnsi="Times New Roman" w:eastAsia="Times New Roman" w:cs="Times New Roman"/>
          <w:b w:val="0"/>
          <w:bCs w:val="0"/>
          <w:i w:val="0"/>
          <w:iCs w:val="0"/>
          <w:caps w:val="0"/>
          <w:smallCaps w:val="0"/>
          <w:noProof w:val="0"/>
          <w:color w:val="auto"/>
          <w:sz w:val="24"/>
          <w:szCs w:val="24"/>
          <w:lang w:val="en-GB"/>
        </w:rPr>
        <w:t xml:space="preserve">have limited applicability to male populations. </w:t>
      </w:r>
      <w:r w:rsidRPr="43BE0190" w:rsidR="5976959A">
        <w:rPr>
          <w:rFonts w:ascii="Times New Roman" w:hAnsi="Times New Roman" w:eastAsia="Times New Roman" w:cs="Times New Roman"/>
          <w:b w:val="0"/>
          <w:bCs w:val="0"/>
          <w:i w:val="0"/>
          <w:iCs w:val="0"/>
          <w:caps w:val="0"/>
          <w:smallCaps w:val="0"/>
          <w:noProof w:val="0"/>
          <w:color w:val="auto"/>
          <w:sz w:val="24"/>
          <w:szCs w:val="24"/>
          <w:lang w:val="en-GB"/>
        </w:rPr>
        <w:t xml:space="preserve">Consequently, due to the bias and reduced generalisability, it could be contended that the journal article </w:t>
      </w:r>
      <w:r w:rsidRPr="43BE0190" w:rsidR="5976959A">
        <w:rPr>
          <w:rFonts w:ascii="Times New Roman" w:hAnsi="Times New Roman" w:eastAsia="Times New Roman" w:cs="Times New Roman"/>
          <w:b w:val="0"/>
          <w:bCs w:val="0"/>
          <w:i w:val="0"/>
          <w:iCs w:val="0"/>
          <w:caps w:val="0"/>
          <w:smallCaps w:val="0"/>
          <w:noProof w:val="0"/>
          <w:color w:val="auto"/>
          <w:sz w:val="24"/>
          <w:szCs w:val="24"/>
          <w:lang w:val="en-GB"/>
        </w:rPr>
        <w:t>contains</w:t>
      </w:r>
      <w:r w:rsidRPr="43BE0190" w:rsidR="5976959A">
        <w:rPr>
          <w:rFonts w:ascii="Times New Roman" w:hAnsi="Times New Roman" w:eastAsia="Times New Roman" w:cs="Times New Roman"/>
          <w:b w:val="0"/>
          <w:bCs w:val="0"/>
          <w:i w:val="0"/>
          <w:iCs w:val="0"/>
          <w:caps w:val="0"/>
          <w:smallCaps w:val="0"/>
          <w:noProof w:val="0"/>
          <w:color w:val="auto"/>
          <w:sz w:val="24"/>
          <w:szCs w:val="24"/>
          <w:lang w:val="en-GB"/>
        </w:rPr>
        <w:t xml:space="preserve"> limited real-world application such as with policy implem</w:t>
      </w:r>
      <w:r w:rsidRPr="43BE0190" w:rsidR="71D3B89D">
        <w:rPr>
          <w:rFonts w:ascii="Times New Roman" w:hAnsi="Times New Roman" w:eastAsia="Times New Roman" w:cs="Times New Roman"/>
          <w:b w:val="0"/>
          <w:bCs w:val="0"/>
          <w:i w:val="0"/>
          <w:iCs w:val="0"/>
          <w:caps w:val="0"/>
          <w:smallCaps w:val="0"/>
          <w:noProof w:val="0"/>
          <w:color w:val="auto"/>
          <w:sz w:val="24"/>
          <w:szCs w:val="24"/>
          <w:lang w:val="en-GB"/>
        </w:rPr>
        <w:t xml:space="preserve">entation or practice in which </w:t>
      </w:r>
      <w:r w:rsidRPr="43BE0190" w:rsidR="011412CA">
        <w:rPr>
          <w:rFonts w:ascii="Times New Roman" w:hAnsi="Times New Roman" w:eastAsia="Times New Roman" w:cs="Times New Roman"/>
          <w:b w:val="0"/>
          <w:bCs w:val="0"/>
          <w:i w:val="0"/>
          <w:iCs w:val="0"/>
          <w:caps w:val="0"/>
          <w:smallCaps w:val="0"/>
          <w:noProof w:val="0"/>
          <w:color w:val="auto"/>
          <w:sz w:val="24"/>
          <w:szCs w:val="24"/>
          <w:lang w:val="en-GB"/>
        </w:rPr>
        <w:t xml:space="preserve">representative and </w:t>
      </w:r>
      <w:r w:rsidRPr="43BE0190" w:rsidR="17714ADE">
        <w:rPr>
          <w:rFonts w:ascii="Times New Roman" w:hAnsi="Times New Roman" w:eastAsia="Times New Roman" w:cs="Times New Roman"/>
          <w:b w:val="0"/>
          <w:bCs w:val="0"/>
          <w:i w:val="0"/>
          <w:iCs w:val="0"/>
          <w:caps w:val="0"/>
          <w:smallCaps w:val="0"/>
          <w:noProof w:val="0"/>
          <w:color w:val="auto"/>
          <w:sz w:val="24"/>
          <w:szCs w:val="24"/>
          <w:lang w:val="en-GB"/>
        </w:rPr>
        <w:t xml:space="preserve">influential research is </w:t>
      </w:r>
      <w:r w:rsidRPr="43BE0190" w:rsidR="4F93C1D7">
        <w:rPr>
          <w:rFonts w:ascii="Times New Roman" w:hAnsi="Times New Roman" w:eastAsia="Times New Roman" w:cs="Times New Roman"/>
          <w:b w:val="0"/>
          <w:bCs w:val="0"/>
          <w:i w:val="0"/>
          <w:iCs w:val="0"/>
          <w:caps w:val="0"/>
          <w:smallCaps w:val="0"/>
          <w:noProof w:val="0"/>
          <w:color w:val="auto"/>
          <w:sz w:val="24"/>
          <w:szCs w:val="24"/>
          <w:lang w:val="en-GB"/>
        </w:rPr>
        <w:t xml:space="preserve">likely to be </w:t>
      </w:r>
      <w:r w:rsidRPr="43BE0190" w:rsidR="17714ADE">
        <w:rPr>
          <w:rFonts w:ascii="Times New Roman" w:hAnsi="Times New Roman" w:eastAsia="Times New Roman" w:cs="Times New Roman"/>
          <w:b w:val="0"/>
          <w:bCs w:val="0"/>
          <w:i w:val="0"/>
          <w:iCs w:val="0"/>
          <w:caps w:val="0"/>
          <w:smallCaps w:val="0"/>
          <w:noProof w:val="0"/>
          <w:color w:val="auto"/>
          <w:sz w:val="24"/>
          <w:szCs w:val="24"/>
          <w:lang w:val="en-GB"/>
        </w:rPr>
        <w:t>required</w:t>
      </w:r>
      <w:r w:rsidRPr="43BE0190" w:rsidR="17714ADE">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AE9163E" w:rsidP="43BE0190" w:rsidRDefault="5AE9163E" w14:paraId="32ABF89A" w14:textId="1F8AFD4E">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579BFF4D">
        <w:rPr>
          <w:rFonts w:ascii="Times New Roman" w:hAnsi="Times New Roman" w:eastAsia="Times New Roman" w:cs="Times New Roman"/>
          <w:b w:val="0"/>
          <w:bCs w:val="0"/>
          <w:i w:val="0"/>
          <w:iCs w:val="0"/>
          <w:caps w:val="0"/>
          <w:smallCaps w:val="0"/>
          <w:noProof w:val="0"/>
          <w:color w:val="auto"/>
          <w:sz w:val="24"/>
          <w:szCs w:val="24"/>
          <w:lang w:val="en-GB"/>
        </w:rPr>
        <w:t xml:space="preserve">A large limitation in which the journal article did recognise includes that a </w:t>
      </w:r>
      <w:r w:rsidRPr="43BE0190" w:rsidR="7EE6EBF8">
        <w:rPr>
          <w:rFonts w:ascii="Times New Roman" w:hAnsi="Times New Roman" w:eastAsia="Times New Roman" w:cs="Times New Roman"/>
          <w:b w:val="0"/>
          <w:bCs w:val="0"/>
          <w:i w:val="0"/>
          <w:iCs w:val="0"/>
          <w:caps w:val="0"/>
          <w:smallCaps w:val="0"/>
          <w:noProof w:val="0"/>
          <w:color w:val="auto"/>
          <w:sz w:val="24"/>
          <w:szCs w:val="24"/>
          <w:lang w:val="en-GB"/>
        </w:rPr>
        <w:t>high-risk</w:t>
      </w:r>
      <w:r w:rsidRPr="43BE0190" w:rsidR="579BFF4D">
        <w:rPr>
          <w:rFonts w:ascii="Times New Roman" w:hAnsi="Times New Roman" w:eastAsia="Times New Roman" w:cs="Times New Roman"/>
          <w:b w:val="0"/>
          <w:bCs w:val="0"/>
          <w:i w:val="0"/>
          <w:iCs w:val="0"/>
          <w:caps w:val="0"/>
          <w:smallCaps w:val="0"/>
          <w:noProof w:val="0"/>
          <w:color w:val="auto"/>
          <w:sz w:val="24"/>
          <w:szCs w:val="24"/>
          <w:lang w:val="en-GB"/>
        </w:rPr>
        <w:t xml:space="preserve"> cohort sample was employed</w:t>
      </w:r>
      <w:r w:rsidRPr="43BE0190" w:rsidR="3B86CDB7">
        <w:rPr>
          <w:rFonts w:ascii="Times New Roman" w:hAnsi="Times New Roman" w:eastAsia="Times New Roman" w:cs="Times New Roman"/>
          <w:b w:val="0"/>
          <w:bCs w:val="0"/>
          <w:i w:val="0"/>
          <w:iCs w:val="0"/>
          <w:caps w:val="0"/>
          <w:smallCaps w:val="0"/>
          <w:noProof w:val="0"/>
          <w:color w:val="auto"/>
          <w:sz w:val="24"/>
          <w:szCs w:val="24"/>
          <w:lang w:val="en-GB"/>
        </w:rPr>
        <w:t xml:space="preserve"> (Tervo-Clemmens et al., 2018).</w:t>
      </w:r>
      <w:r w:rsidRPr="43BE0190" w:rsidR="579BFF4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FDE835D">
        <w:rPr>
          <w:rFonts w:ascii="Times New Roman" w:hAnsi="Times New Roman" w:eastAsia="Times New Roman" w:cs="Times New Roman"/>
          <w:b w:val="0"/>
          <w:bCs w:val="0"/>
          <w:i w:val="0"/>
          <w:iCs w:val="0"/>
          <w:caps w:val="0"/>
          <w:smallCaps w:val="0"/>
          <w:noProof w:val="0"/>
          <w:color w:val="auto"/>
          <w:sz w:val="24"/>
          <w:szCs w:val="24"/>
          <w:lang w:val="en-GB"/>
        </w:rPr>
        <w:t>Utilising this group of individuals could be criticised to be less representative of the wider population</w:t>
      </w:r>
      <w:r w:rsidRPr="43BE0190" w:rsidR="401CD9E5">
        <w:rPr>
          <w:rFonts w:ascii="Times New Roman" w:hAnsi="Times New Roman" w:eastAsia="Times New Roman" w:cs="Times New Roman"/>
          <w:b w:val="0"/>
          <w:bCs w:val="0"/>
          <w:i w:val="0"/>
          <w:iCs w:val="0"/>
          <w:caps w:val="0"/>
          <w:smallCaps w:val="0"/>
          <w:noProof w:val="0"/>
          <w:color w:val="auto"/>
          <w:sz w:val="24"/>
          <w:szCs w:val="24"/>
          <w:lang w:val="en-GB"/>
        </w:rPr>
        <w:t xml:space="preserve"> as the subjects were from lower socio</w:t>
      </w:r>
      <w:r w:rsidRPr="43BE0190" w:rsidR="2FFD7654">
        <w:rPr>
          <w:rFonts w:ascii="Times New Roman" w:hAnsi="Times New Roman" w:eastAsia="Times New Roman" w:cs="Times New Roman"/>
          <w:b w:val="0"/>
          <w:bCs w:val="0"/>
          <w:i w:val="0"/>
          <w:iCs w:val="0"/>
          <w:caps w:val="0"/>
          <w:smallCaps w:val="0"/>
          <w:noProof w:val="0"/>
          <w:color w:val="auto"/>
          <w:sz w:val="24"/>
          <w:szCs w:val="24"/>
          <w:lang w:val="en-GB"/>
        </w:rPr>
        <w:t>-economic backgrounds as well as some pre-natal drug exposure experiences</w:t>
      </w:r>
      <w:r w:rsidRPr="43BE0190" w:rsidR="7BCC4188">
        <w:rPr>
          <w:rFonts w:ascii="Times New Roman" w:hAnsi="Times New Roman" w:eastAsia="Times New Roman" w:cs="Times New Roman"/>
          <w:b w:val="0"/>
          <w:bCs w:val="0"/>
          <w:i w:val="0"/>
          <w:iCs w:val="0"/>
          <w:caps w:val="0"/>
          <w:smallCaps w:val="0"/>
          <w:noProof w:val="0"/>
          <w:color w:val="auto"/>
          <w:sz w:val="24"/>
          <w:szCs w:val="24"/>
          <w:lang w:val="en-GB"/>
        </w:rPr>
        <w:t>. This could be argued as a limitation of the study because the findings may be less applicable to typical adolescents from higher income backgrounds</w:t>
      </w:r>
      <w:r w:rsidRPr="43BE0190" w:rsidR="47D102EF">
        <w:rPr>
          <w:rFonts w:ascii="Times New Roman" w:hAnsi="Times New Roman" w:eastAsia="Times New Roman" w:cs="Times New Roman"/>
          <w:b w:val="0"/>
          <w:bCs w:val="0"/>
          <w:i w:val="0"/>
          <w:iCs w:val="0"/>
          <w:caps w:val="0"/>
          <w:smallCaps w:val="0"/>
          <w:noProof w:val="0"/>
          <w:color w:val="auto"/>
          <w:sz w:val="24"/>
          <w:szCs w:val="24"/>
          <w:lang w:val="en-GB"/>
        </w:rPr>
        <w:t xml:space="preserve">. For example, empirical research has </w:t>
      </w:r>
      <w:r w:rsidRPr="43BE0190" w:rsidR="47D102EF">
        <w:rPr>
          <w:rFonts w:ascii="Times New Roman" w:hAnsi="Times New Roman" w:eastAsia="Times New Roman" w:cs="Times New Roman"/>
          <w:b w:val="0"/>
          <w:bCs w:val="0"/>
          <w:i w:val="0"/>
          <w:iCs w:val="0"/>
          <w:caps w:val="0"/>
          <w:smallCaps w:val="0"/>
          <w:noProof w:val="0"/>
          <w:color w:val="auto"/>
          <w:sz w:val="24"/>
          <w:szCs w:val="24"/>
          <w:lang w:val="en-GB"/>
        </w:rPr>
        <w:t>showcased</w:t>
      </w:r>
      <w:r w:rsidRPr="43BE0190" w:rsidR="47D102EF">
        <w:rPr>
          <w:rFonts w:ascii="Times New Roman" w:hAnsi="Times New Roman" w:eastAsia="Times New Roman" w:cs="Times New Roman"/>
          <w:b w:val="0"/>
          <w:bCs w:val="0"/>
          <w:i w:val="0"/>
          <w:iCs w:val="0"/>
          <w:caps w:val="0"/>
          <w:smallCaps w:val="0"/>
          <w:noProof w:val="0"/>
          <w:color w:val="auto"/>
          <w:sz w:val="24"/>
          <w:szCs w:val="24"/>
          <w:lang w:val="en-GB"/>
        </w:rPr>
        <w:t xml:space="preserve"> that high socioeconomic status correlates with neural similarity </w:t>
      </w:r>
      <w:r w:rsidRPr="43BE0190" w:rsidR="38244CE6">
        <w:rPr>
          <w:rFonts w:ascii="Times New Roman" w:hAnsi="Times New Roman" w:eastAsia="Times New Roman" w:cs="Times New Roman"/>
          <w:b w:val="0"/>
          <w:bCs w:val="0"/>
          <w:i w:val="0"/>
          <w:iCs w:val="0"/>
          <w:caps w:val="0"/>
          <w:smallCaps w:val="0"/>
          <w:noProof w:val="0"/>
          <w:color w:val="auto"/>
          <w:sz w:val="24"/>
          <w:szCs w:val="24"/>
          <w:lang w:val="en-GB"/>
        </w:rPr>
        <w:t>among parents and adolescents as well as reduced substance use (</w:t>
      </w:r>
      <w:r w:rsidRPr="43BE0190" w:rsidR="38244CE6">
        <w:rPr>
          <w:rFonts w:ascii="Times New Roman" w:hAnsi="Times New Roman" w:eastAsia="Times New Roman" w:cs="Times New Roman"/>
          <w:b w:val="0"/>
          <w:bCs w:val="0"/>
          <w:i w:val="0"/>
          <w:iCs w:val="0"/>
          <w:caps w:val="0"/>
          <w:smallCaps w:val="0"/>
          <w:noProof w:val="0"/>
          <w:color w:val="auto"/>
          <w:sz w:val="24"/>
          <w:szCs w:val="24"/>
          <w:lang w:val="en-GB"/>
        </w:rPr>
        <w:t>Clinchard</w:t>
      </w:r>
      <w:r w:rsidRPr="43BE0190" w:rsidR="38244CE6">
        <w:rPr>
          <w:rFonts w:ascii="Times New Roman" w:hAnsi="Times New Roman" w:eastAsia="Times New Roman" w:cs="Times New Roman"/>
          <w:b w:val="0"/>
          <w:bCs w:val="0"/>
          <w:i w:val="0"/>
          <w:iCs w:val="0"/>
          <w:caps w:val="0"/>
          <w:smallCaps w:val="0"/>
          <w:noProof w:val="0"/>
          <w:color w:val="auto"/>
          <w:sz w:val="24"/>
          <w:szCs w:val="24"/>
          <w:lang w:val="en-GB"/>
        </w:rPr>
        <w:t xml:space="preserve"> et al., 2024). </w:t>
      </w:r>
      <w:r w:rsidRPr="43BE0190" w:rsidR="4B82D81A">
        <w:rPr>
          <w:rFonts w:ascii="Times New Roman" w:hAnsi="Times New Roman" w:eastAsia="Times New Roman" w:cs="Times New Roman"/>
          <w:b w:val="0"/>
          <w:bCs w:val="0"/>
          <w:i w:val="0"/>
          <w:iCs w:val="0"/>
          <w:caps w:val="0"/>
          <w:smallCaps w:val="0"/>
          <w:noProof w:val="0"/>
          <w:color w:val="auto"/>
          <w:sz w:val="24"/>
          <w:szCs w:val="24"/>
          <w:lang w:val="en-GB"/>
        </w:rPr>
        <w:t>The</w:t>
      </w:r>
      <w:r w:rsidRPr="43BE0190" w:rsidR="2C9FC124">
        <w:rPr>
          <w:rFonts w:ascii="Times New Roman" w:hAnsi="Times New Roman" w:eastAsia="Times New Roman" w:cs="Times New Roman"/>
          <w:b w:val="0"/>
          <w:bCs w:val="0"/>
          <w:i w:val="0"/>
          <w:iCs w:val="0"/>
          <w:caps w:val="0"/>
          <w:smallCaps w:val="0"/>
          <w:noProof w:val="0"/>
          <w:color w:val="auto"/>
          <w:sz w:val="24"/>
          <w:szCs w:val="24"/>
          <w:lang w:val="en-GB"/>
        </w:rPr>
        <w:t>refore, literature</w:t>
      </w:r>
      <w:r w:rsidRPr="43BE0190" w:rsidR="4B82D81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CD317DD">
        <w:rPr>
          <w:rFonts w:ascii="Times New Roman" w:hAnsi="Times New Roman" w:eastAsia="Times New Roman" w:cs="Times New Roman"/>
          <w:b w:val="0"/>
          <w:bCs w:val="0"/>
          <w:i w:val="0"/>
          <w:iCs w:val="0"/>
          <w:caps w:val="0"/>
          <w:smallCaps w:val="0"/>
          <w:noProof w:val="0"/>
          <w:color w:val="auto"/>
          <w:sz w:val="24"/>
          <w:szCs w:val="24"/>
          <w:lang w:val="en-GB"/>
        </w:rPr>
        <w:t xml:space="preserve">represent </w:t>
      </w:r>
      <w:r w:rsidRPr="43BE0190" w:rsidR="5D91A2AB">
        <w:rPr>
          <w:rFonts w:ascii="Times New Roman" w:hAnsi="Times New Roman" w:eastAsia="Times New Roman" w:cs="Times New Roman"/>
          <w:b w:val="0"/>
          <w:bCs w:val="0"/>
          <w:i w:val="0"/>
          <w:iCs w:val="0"/>
          <w:caps w:val="0"/>
          <w:smallCaps w:val="0"/>
          <w:noProof w:val="0"/>
          <w:color w:val="auto"/>
          <w:sz w:val="24"/>
          <w:szCs w:val="24"/>
          <w:lang w:val="en-GB"/>
        </w:rPr>
        <w:t>differences</w:t>
      </w:r>
      <w:r w:rsidRPr="43BE0190" w:rsidR="4B82D81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16E66815">
        <w:rPr>
          <w:rFonts w:ascii="Times New Roman" w:hAnsi="Times New Roman" w:eastAsia="Times New Roman" w:cs="Times New Roman"/>
          <w:b w:val="0"/>
          <w:bCs w:val="0"/>
          <w:i w:val="0"/>
          <w:iCs w:val="0"/>
          <w:caps w:val="0"/>
          <w:smallCaps w:val="0"/>
          <w:noProof w:val="0"/>
          <w:color w:val="auto"/>
          <w:sz w:val="24"/>
          <w:szCs w:val="24"/>
          <w:lang w:val="en-GB"/>
        </w:rPr>
        <w:t xml:space="preserve">among status </w:t>
      </w:r>
      <w:r w:rsidRPr="43BE0190" w:rsidR="4B82D81A">
        <w:rPr>
          <w:rFonts w:ascii="Times New Roman" w:hAnsi="Times New Roman" w:eastAsia="Times New Roman" w:cs="Times New Roman"/>
          <w:b w:val="0"/>
          <w:bCs w:val="0"/>
          <w:i w:val="0"/>
          <w:iCs w:val="0"/>
          <w:caps w:val="0"/>
          <w:smallCaps w:val="0"/>
          <w:noProof w:val="0"/>
          <w:color w:val="auto"/>
          <w:sz w:val="24"/>
          <w:szCs w:val="24"/>
          <w:lang w:val="en-GB"/>
        </w:rPr>
        <w:t xml:space="preserve">background </w:t>
      </w:r>
      <w:r w:rsidRPr="43BE0190" w:rsidR="3DB6EF2F">
        <w:rPr>
          <w:rFonts w:ascii="Times New Roman" w:hAnsi="Times New Roman" w:eastAsia="Times New Roman" w:cs="Times New Roman"/>
          <w:b w:val="0"/>
          <w:bCs w:val="0"/>
          <w:i w:val="0"/>
          <w:iCs w:val="0"/>
          <w:caps w:val="0"/>
          <w:smallCaps w:val="0"/>
          <w:noProof w:val="0"/>
          <w:color w:val="auto"/>
          <w:sz w:val="24"/>
          <w:szCs w:val="24"/>
          <w:lang w:val="en-GB"/>
        </w:rPr>
        <w:t xml:space="preserve">in which greater economic status through environment and family neural similarity </w:t>
      </w:r>
      <w:r w:rsidRPr="43BE0190" w:rsidR="4B82D81A">
        <w:rPr>
          <w:rFonts w:ascii="Times New Roman" w:hAnsi="Times New Roman" w:eastAsia="Times New Roman" w:cs="Times New Roman"/>
          <w:b w:val="0"/>
          <w:bCs w:val="0"/>
          <w:i w:val="0"/>
          <w:iCs w:val="0"/>
          <w:caps w:val="0"/>
          <w:smallCaps w:val="0"/>
          <w:noProof w:val="0"/>
          <w:color w:val="auto"/>
          <w:sz w:val="24"/>
          <w:szCs w:val="24"/>
          <w:lang w:val="en-GB"/>
        </w:rPr>
        <w:t xml:space="preserve">protect </w:t>
      </w:r>
      <w:r w:rsidRPr="43BE0190" w:rsidR="4159383F">
        <w:rPr>
          <w:rFonts w:ascii="Times New Roman" w:hAnsi="Times New Roman" w:eastAsia="Times New Roman" w:cs="Times New Roman"/>
          <w:b w:val="0"/>
          <w:bCs w:val="0"/>
          <w:i w:val="0"/>
          <w:iCs w:val="0"/>
          <w:caps w:val="0"/>
          <w:smallCaps w:val="0"/>
          <w:noProof w:val="0"/>
          <w:color w:val="auto"/>
          <w:sz w:val="24"/>
          <w:szCs w:val="24"/>
          <w:lang w:val="en-GB"/>
        </w:rPr>
        <w:t>against substance use</w:t>
      </w:r>
      <w:r w:rsidRPr="43BE0190" w:rsidR="5EB8C8E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73A81B77">
        <w:rPr>
          <w:rFonts w:ascii="Times New Roman" w:hAnsi="Times New Roman" w:eastAsia="Times New Roman" w:cs="Times New Roman"/>
          <w:b w:val="0"/>
          <w:bCs w:val="0"/>
          <w:i w:val="0"/>
          <w:iCs w:val="0"/>
          <w:caps w:val="0"/>
          <w:smallCaps w:val="0"/>
          <w:noProof w:val="0"/>
          <w:color w:val="auto"/>
          <w:sz w:val="24"/>
          <w:szCs w:val="24"/>
          <w:lang w:val="en-GB"/>
        </w:rPr>
        <w:t xml:space="preserve">This implies that the journal article </w:t>
      </w:r>
      <w:r w:rsidRPr="43BE0190" w:rsidR="1C2C933A">
        <w:rPr>
          <w:rFonts w:ascii="Times New Roman" w:hAnsi="Times New Roman" w:eastAsia="Times New Roman" w:cs="Times New Roman"/>
          <w:b w:val="0"/>
          <w:bCs w:val="0"/>
          <w:i w:val="0"/>
          <w:iCs w:val="0"/>
          <w:caps w:val="0"/>
          <w:smallCaps w:val="0"/>
          <w:noProof w:val="0"/>
          <w:color w:val="auto"/>
          <w:sz w:val="24"/>
          <w:szCs w:val="24"/>
          <w:lang w:val="en-GB"/>
        </w:rPr>
        <w:t xml:space="preserve">of Tervo-Clemmens et al. (2018) </w:t>
      </w:r>
      <w:r w:rsidRPr="43BE0190" w:rsidR="73A81B77">
        <w:rPr>
          <w:rFonts w:ascii="Times New Roman" w:hAnsi="Times New Roman" w:eastAsia="Times New Roman" w:cs="Times New Roman"/>
          <w:b w:val="0"/>
          <w:bCs w:val="0"/>
          <w:i w:val="0"/>
          <w:iCs w:val="0"/>
          <w:caps w:val="0"/>
          <w:smallCaps w:val="0"/>
          <w:noProof w:val="0"/>
          <w:color w:val="auto"/>
          <w:sz w:val="24"/>
          <w:szCs w:val="24"/>
          <w:lang w:val="en-GB"/>
        </w:rPr>
        <w:t>could include reduced application to wider groups in real-world contexts</w:t>
      </w:r>
      <w:r w:rsidRPr="43BE0190" w:rsidR="21B32066">
        <w:rPr>
          <w:rFonts w:ascii="Times New Roman" w:hAnsi="Times New Roman" w:eastAsia="Times New Roman" w:cs="Times New Roman"/>
          <w:b w:val="0"/>
          <w:bCs w:val="0"/>
          <w:i w:val="0"/>
          <w:iCs w:val="0"/>
          <w:caps w:val="0"/>
          <w:smallCaps w:val="0"/>
          <w:noProof w:val="0"/>
          <w:color w:val="auto"/>
          <w:sz w:val="24"/>
          <w:szCs w:val="24"/>
          <w:lang w:val="en-GB"/>
        </w:rPr>
        <w:t xml:space="preserve"> as the study only focused on lower backgrounds. </w:t>
      </w:r>
    </w:p>
    <w:p w:rsidR="23A8EBF9" w:rsidP="43BE0190" w:rsidRDefault="23A8EBF9" w14:paraId="33D4B645" w14:textId="6E2FF926">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17714ADE">
        <w:rPr>
          <w:rFonts w:ascii="Times New Roman" w:hAnsi="Times New Roman" w:eastAsia="Times New Roman" w:cs="Times New Roman"/>
          <w:b w:val="0"/>
          <w:bCs w:val="0"/>
          <w:i w:val="0"/>
          <w:iCs w:val="0"/>
          <w:caps w:val="0"/>
          <w:smallCaps w:val="0"/>
          <w:noProof w:val="0"/>
          <w:color w:val="auto"/>
          <w:sz w:val="24"/>
          <w:szCs w:val="24"/>
          <w:lang w:val="en-GB"/>
        </w:rPr>
        <w:t>The task specificity of the FMRI design could also be a limiting factor of the research</w:t>
      </w:r>
      <w:r w:rsidRPr="43BE0190" w:rsidR="4A5150AA">
        <w:rPr>
          <w:rFonts w:ascii="Times New Roman" w:hAnsi="Times New Roman" w:eastAsia="Times New Roman" w:cs="Times New Roman"/>
          <w:b w:val="0"/>
          <w:bCs w:val="0"/>
          <w:i w:val="0"/>
          <w:iCs w:val="0"/>
          <w:caps w:val="0"/>
          <w:smallCaps w:val="0"/>
          <w:noProof w:val="0"/>
          <w:color w:val="auto"/>
          <w:sz w:val="24"/>
          <w:szCs w:val="24"/>
          <w:lang w:val="en-GB"/>
        </w:rPr>
        <w:t xml:space="preserve"> and an aspect in which the journal article </w:t>
      </w:r>
      <w:r w:rsidRPr="43BE0190" w:rsidR="4A5150AA">
        <w:rPr>
          <w:rFonts w:ascii="Times New Roman" w:hAnsi="Times New Roman" w:eastAsia="Times New Roman" w:cs="Times New Roman"/>
          <w:b w:val="0"/>
          <w:bCs w:val="0"/>
          <w:i w:val="0"/>
          <w:iCs w:val="0"/>
          <w:caps w:val="0"/>
          <w:smallCaps w:val="0"/>
          <w:noProof w:val="0"/>
          <w:color w:val="auto"/>
          <w:sz w:val="24"/>
          <w:szCs w:val="24"/>
          <w:lang w:val="en-GB"/>
        </w:rPr>
        <w:t>failed to</w:t>
      </w:r>
      <w:r w:rsidRPr="43BE0190" w:rsidR="4A5150AA">
        <w:rPr>
          <w:rFonts w:ascii="Times New Roman" w:hAnsi="Times New Roman" w:eastAsia="Times New Roman" w:cs="Times New Roman"/>
          <w:b w:val="0"/>
          <w:bCs w:val="0"/>
          <w:i w:val="0"/>
          <w:iCs w:val="0"/>
          <w:caps w:val="0"/>
          <w:smallCaps w:val="0"/>
          <w:noProof w:val="0"/>
          <w:color w:val="auto"/>
          <w:sz w:val="24"/>
          <w:szCs w:val="24"/>
          <w:lang w:val="en-GB"/>
        </w:rPr>
        <w:t xml:space="preserve"> acknowledge</w:t>
      </w:r>
      <w:r w:rsidRPr="43BE0190" w:rsidR="17714ADE">
        <w:rPr>
          <w:rFonts w:ascii="Times New Roman" w:hAnsi="Times New Roman" w:eastAsia="Times New Roman" w:cs="Times New Roman"/>
          <w:b w:val="0"/>
          <w:bCs w:val="0"/>
          <w:i w:val="0"/>
          <w:iCs w:val="0"/>
          <w:caps w:val="0"/>
          <w:smallCaps w:val="0"/>
          <w:noProof w:val="0"/>
          <w:color w:val="auto"/>
          <w:sz w:val="24"/>
          <w:szCs w:val="24"/>
          <w:lang w:val="en-GB"/>
        </w:rPr>
        <w:t xml:space="preserve">. The task employed is specific to spatial working memory, however, does not </w:t>
      </w:r>
      <w:r w:rsidRPr="43BE0190" w:rsidR="29EBE929">
        <w:rPr>
          <w:rFonts w:ascii="Times New Roman" w:hAnsi="Times New Roman" w:eastAsia="Times New Roman" w:cs="Times New Roman"/>
          <w:b w:val="0"/>
          <w:bCs w:val="0"/>
          <w:i w:val="0"/>
          <w:iCs w:val="0"/>
          <w:caps w:val="0"/>
          <w:smallCaps w:val="0"/>
          <w:noProof w:val="0"/>
          <w:color w:val="auto"/>
          <w:sz w:val="24"/>
          <w:szCs w:val="24"/>
          <w:lang w:val="en-GB"/>
        </w:rPr>
        <w:t xml:space="preserve">examine </w:t>
      </w:r>
      <w:r w:rsidRPr="43BE0190" w:rsidR="29EBE929">
        <w:rPr>
          <w:rFonts w:ascii="Times New Roman" w:hAnsi="Times New Roman" w:eastAsia="Times New Roman" w:cs="Times New Roman"/>
          <w:b w:val="0"/>
          <w:bCs w:val="0"/>
          <w:i w:val="0"/>
          <w:iCs w:val="0"/>
          <w:caps w:val="0"/>
          <w:smallCaps w:val="0"/>
          <w:noProof w:val="0"/>
          <w:color w:val="auto"/>
          <w:sz w:val="24"/>
          <w:szCs w:val="24"/>
          <w:lang w:val="en-GB"/>
        </w:rPr>
        <w:t>additional</w:t>
      </w:r>
      <w:r w:rsidRPr="43BE0190" w:rsidR="29EBE929">
        <w:rPr>
          <w:rFonts w:ascii="Times New Roman" w:hAnsi="Times New Roman" w:eastAsia="Times New Roman" w:cs="Times New Roman"/>
          <w:b w:val="0"/>
          <w:bCs w:val="0"/>
          <w:i w:val="0"/>
          <w:iCs w:val="0"/>
          <w:caps w:val="0"/>
          <w:smallCaps w:val="0"/>
          <w:noProof w:val="0"/>
          <w:color w:val="auto"/>
          <w:sz w:val="24"/>
          <w:szCs w:val="24"/>
          <w:lang w:val="en-GB"/>
        </w:rPr>
        <w:t xml:space="preserve"> aspects of memory in which cannabis</w:t>
      </w:r>
      <w:r w:rsidRPr="43BE0190" w:rsidR="31BC8066">
        <w:rPr>
          <w:rFonts w:ascii="Times New Roman" w:hAnsi="Times New Roman" w:eastAsia="Times New Roman" w:cs="Times New Roman"/>
          <w:b w:val="0"/>
          <w:bCs w:val="0"/>
          <w:i w:val="0"/>
          <w:iCs w:val="0"/>
          <w:caps w:val="0"/>
          <w:smallCaps w:val="0"/>
          <w:noProof w:val="0"/>
          <w:color w:val="auto"/>
          <w:sz w:val="24"/>
          <w:szCs w:val="24"/>
          <w:lang w:val="en-GB"/>
        </w:rPr>
        <w:t xml:space="preserve"> effects</w:t>
      </w:r>
      <w:r w:rsidRPr="43BE0190" w:rsidR="29EBE929">
        <w:rPr>
          <w:rFonts w:ascii="Times New Roman" w:hAnsi="Times New Roman" w:eastAsia="Times New Roman" w:cs="Times New Roman"/>
          <w:b w:val="0"/>
          <w:bCs w:val="0"/>
          <w:i w:val="0"/>
          <w:iCs w:val="0"/>
          <w:caps w:val="0"/>
          <w:smallCaps w:val="0"/>
          <w:noProof w:val="0"/>
          <w:color w:val="auto"/>
          <w:sz w:val="24"/>
          <w:szCs w:val="24"/>
          <w:lang w:val="en-GB"/>
        </w:rPr>
        <w:t xml:space="preserve"> could </w:t>
      </w:r>
      <w:r w:rsidRPr="43BE0190" w:rsidR="046F9C90">
        <w:rPr>
          <w:rFonts w:ascii="Times New Roman" w:hAnsi="Times New Roman" w:eastAsia="Times New Roman" w:cs="Times New Roman"/>
          <w:b w:val="0"/>
          <w:bCs w:val="0"/>
          <w:i w:val="0"/>
          <w:iCs w:val="0"/>
          <w:caps w:val="0"/>
          <w:smallCaps w:val="0"/>
          <w:noProof w:val="0"/>
          <w:color w:val="auto"/>
          <w:sz w:val="24"/>
          <w:szCs w:val="24"/>
          <w:lang w:val="en-GB"/>
        </w:rPr>
        <w:t>differentiate, such as episodic memory or verbal memory for example.</w:t>
      </w:r>
      <w:r w:rsidRPr="43BE0190" w:rsidR="12ABB2AA">
        <w:rPr>
          <w:rFonts w:ascii="Times New Roman" w:hAnsi="Times New Roman" w:eastAsia="Times New Roman" w:cs="Times New Roman"/>
          <w:b w:val="0"/>
          <w:bCs w:val="0"/>
          <w:i w:val="0"/>
          <w:iCs w:val="0"/>
          <w:caps w:val="0"/>
          <w:smallCaps w:val="0"/>
          <w:noProof w:val="0"/>
          <w:color w:val="auto"/>
          <w:sz w:val="24"/>
          <w:szCs w:val="24"/>
          <w:lang w:val="en-GB"/>
        </w:rPr>
        <w:t xml:space="preserve"> Therefore, the findings lack generalisability to all aspects of memory</w:t>
      </w:r>
      <w:r w:rsidRPr="43BE0190" w:rsidR="30B3F9FB">
        <w:rPr>
          <w:rFonts w:ascii="Times New Roman" w:hAnsi="Times New Roman" w:eastAsia="Times New Roman" w:cs="Times New Roman"/>
          <w:b w:val="0"/>
          <w:bCs w:val="0"/>
          <w:i w:val="0"/>
          <w:iCs w:val="0"/>
          <w:caps w:val="0"/>
          <w:smallCaps w:val="0"/>
          <w:noProof w:val="0"/>
          <w:color w:val="auto"/>
          <w:sz w:val="24"/>
          <w:szCs w:val="24"/>
          <w:lang w:val="en-GB"/>
        </w:rPr>
        <w:t xml:space="preserve">. Nevertheless, by </w:t>
      </w:r>
      <w:r w:rsidRPr="43BE0190" w:rsidR="30B3F9FB">
        <w:rPr>
          <w:rFonts w:ascii="Times New Roman" w:hAnsi="Times New Roman" w:eastAsia="Times New Roman" w:cs="Times New Roman"/>
          <w:b w:val="0"/>
          <w:bCs w:val="0"/>
          <w:i w:val="0"/>
          <w:iCs w:val="0"/>
          <w:caps w:val="0"/>
          <w:smallCaps w:val="0"/>
          <w:noProof w:val="0"/>
          <w:color w:val="auto"/>
          <w:sz w:val="24"/>
          <w:szCs w:val="24"/>
          <w:lang w:val="en-GB"/>
        </w:rPr>
        <w:t>stating</w:t>
      </w:r>
      <w:r w:rsidRPr="43BE0190" w:rsidR="30B3F9FB">
        <w:rPr>
          <w:rFonts w:ascii="Times New Roman" w:hAnsi="Times New Roman" w:eastAsia="Times New Roman" w:cs="Times New Roman"/>
          <w:b w:val="0"/>
          <w:bCs w:val="0"/>
          <w:i w:val="0"/>
          <w:iCs w:val="0"/>
          <w:caps w:val="0"/>
          <w:smallCaps w:val="0"/>
          <w:noProof w:val="0"/>
          <w:color w:val="auto"/>
          <w:sz w:val="24"/>
          <w:szCs w:val="24"/>
          <w:lang w:val="en-GB"/>
        </w:rPr>
        <w:t xml:space="preserve"> this, the design was specific to the study’s rationale and aims but could be argued to limit the scope of the study’s conclusions.</w:t>
      </w:r>
    </w:p>
    <w:p w:rsidR="504E05B2" w:rsidP="43BE0190" w:rsidRDefault="504E05B2" w14:paraId="4584C7F1" w14:textId="41727560">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43BE0190" w:rsidR="73180B30">
        <w:rPr>
          <w:rFonts w:ascii="Times New Roman" w:hAnsi="Times New Roman" w:eastAsia="Times New Roman" w:cs="Times New Roman"/>
          <w:b w:val="0"/>
          <w:bCs w:val="0"/>
          <w:i w:val="0"/>
          <w:iCs w:val="0"/>
          <w:caps w:val="0"/>
          <w:smallCaps w:val="0"/>
          <w:noProof w:val="0"/>
          <w:color w:val="auto"/>
          <w:sz w:val="24"/>
          <w:szCs w:val="24"/>
          <w:lang w:val="en-GB"/>
        </w:rPr>
        <w:t xml:space="preserve">Although FMRI scans </w:t>
      </w:r>
      <w:r w:rsidRPr="43BE0190" w:rsidR="73180B30">
        <w:rPr>
          <w:rFonts w:ascii="Times New Roman" w:hAnsi="Times New Roman" w:eastAsia="Times New Roman" w:cs="Times New Roman"/>
          <w:b w:val="0"/>
          <w:bCs w:val="0"/>
          <w:i w:val="0"/>
          <w:iCs w:val="0"/>
          <w:caps w:val="0"/>
          <w:smallCaps w:val="0"/>
          <w:noProof w:val="0"/>
          <w:color w:val="auto"/>
          <w:sz w:val="24"/>
          <w:szCs w:val="24"/>
          <w:lang w:val="en-GB"/>
        </w:rPr>
        <w:t>contain</w:t>
      </w:r>
      <w:r w:rsidRPr="43BE0190" w:rsidR="73180B30">
        <w:rPr>
          <w:rFonts w:ascii="Times New Roman" w:hAnsi="Times New Roman" w:eastAsia="Times New Roman" w:cs="Times New Roman"/>
          <w:b w:val="0"/>
          <w:bCs w:val="0"/>
          <w:i w:val="0"/>
          <w:iCs w:val="0"/>
          <w:caps w:val="0"/>
          <w:smallCaps w:val="0"/>
          <w:noProof w:val="0"/>
          <w:color w:val="auto"/>
          <w:sz w:val="24"/>
          <w:szCs w:val="24"/>
          <w:lang w:val="en-GB"/>
        </w:rPr>
        <w:t xml:space="preserve"> strengths among literature, it is important to address the limitations associated during neuroscientific research. The imaging technique contains limited temporal resolution</w:t>
      </w:r>
      <w:r w:rsidRPr="43BE0190" w:rsidR="2A9447EE">
        <w:rPr>
          <w:rFonts w:ascii="Times New Roman" w:hAnsi="Times New Roman" w:eastAsia="Times New Roman" w:cs="Times New Roman"/>
          <w:b w:val="0"/>
          <w:bCs w:val="0"/>
          <w:i w:val="0"/>
          <w:iCs w:val="0"/>
          <w:caps w:val="0"/>
          <w:smallCaps w:val="0"/>
          <w:noProof w:val="0"/>
          <w:color w:val="auto"/>
          <w:sz w:val="24"/>
          <w:szCs w:val="24"/>
          <w:lang w:val="en-GB"/>
        </w:rPr>
        <w:t xml:space="preserve"> information</w:t>
      </w:r>
      <w:r w:rsidRPr="43BE0190" w:rsidR="73180B30">
        <w:rPr>
          <w:rFonts w:ascii="Times New Roman" w:hAnsi="Times New Roman" w:eastAsia="Times New Roman" w:cs="Times New Roman"/>
          <w:b w:val="0"/>
          <w:bCs w:val="0"/>
          <w:i w:val="0"/>
          <w:iCs w:val="0"/>
          <w:caps w:val="0"/>
          <w:smallCaps w:val="0"/>
          <w:noProof w:val="0"/>
          <w:color w:val="auto"/>
          <w:sz w:val="24"/>
          <w:szCs w:val="24"/>
          <w:lang w:val="en-GB"/>
        </w:rPr>
        <w:t xml:space="preserve"> which </w:t>
      </w:r>
      <w:r w:rsidRPr="43BE0190" w:rsidR="6D15DADF">
        <w:rPr>
          <w:rFonts w:ascii="Times New Roman" w:hAnsi="Times New Roman" w:eastAsia="Times New Roman" w:cs="Times New Roman"/>
          <w:b w:val="0"/>
          <w:bCs w:val="0"/>
          <w:i w:val="0"/>
          <w:iCs w:val="0"/>
          <w:caps w:val="0"/>
          <w:smallCaps w:val="0"/>
          <w:noProof w:val="0"/>
          <w:color w:val="auto"/>
          <w:sz w:val="24"/>
          <w:szCs w:val="24"/>
          <w:lang w:val="en-GB"/>
        </w:rPr>
        <w:t>is criticised as a limitation during working memory tasks in research that contain time-sensitive trials similar to Tervo-Clemmens et al. (2018) article</w:t>
      </w:r>
      <w:r w:rsidRPr="43BE0190" w:rsidR="6666BBBB">
        <w:rPr>
          <w:rFonts w:ascii="Times New Roman" w:hAnsi="Times New Roman" w:eastAsia="Times New Roman" w:cs="Times New Roman"/>
          <w:b w:val="0"/>
          <w:bCs w:val="0"/>
          <w:i w:val="0"/>
          <w:iCs w:val="0"/>
          <w:caps w:val="0"/>
          <w:smallCaps w:val="0"/>
          <w:noProof w:val="0"/>
          <w:color w:val="auto"/>
          <w:sz w:val="24"/>
          <w:szCs w:val="24"/>
          <w:lang w:val="en-GB"/>
        </w:rPr>
        <w:t xml:space="preserve"> as the reduced information produces limited ability to </w:t>
      </w:r>
      <w:r w:rsidRPr="43BE0190" w:rsidR="499E37C1">
        <w:rPr>
          <w:rFonts w:ascii="Times New Roman" w:hAnsi="Times New Roman" w:eastAsia="Times New Roman" w:cs="Times New Roman"/>
          <w:b w:val="0"/>
          <w:bCs w:val="0"/>
          <w:i w:val="0"/>
          <w:iCs w:val="0"/>
          <w:caps w:val="0"/>
          <w:smallCaps w:val="0"/>
          <w:noProof w:val="0"/>
          <w:color w:val="auto"/>
          <w:sz w:val="24"/>
          <w:szCs w:val="24"/>
          <w:lang w:val="en-GB"/>
        </w:rPr>
        <w:t>allocate</w:t>
      </w:r>
      <w:r w:rsidRPr="43BE0190" w:rsidR="63F6947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3F69472">
        <w:rPr>
          <w:rFonts w:ascii="Times New Roman" w:hAnsi="Times New Roman" w:eastAsia="Times New Roman" w:cs="Times New Roman"/>
          <w:b w:val="0"/>
          <w:bCs w:val="0"/>
          <w:i w:val="0"/>
          <w:iCs w:val="0"/>
          <w:caps w:val="0"/>
          <w:smallCaps w:val="0"/>
          <w:noProof w:val="0"/>
          <w:color w:val="auto"/>
          <w:sz w:val="24"/>
          <w:szCs w:val="24"/>
          <w:lang w:val="en-GB"/>
        </w:rPr>
        <w:t>activation</w:t>
      </w:r>
      <w:r w:rsidRPr="43BE0190" w:rsidR="566639FA">
        <w:rPr>
          <w:rFonts w:ascii="Times New Roman" w:hAnsi="Times New Roman" w:eastAsia="Times New Roman" w:cs="Times New Roman"/>
          <w:b w:val="0"/>
          <w:bCs w:val="0"/>
          <w:i w:val="0"/>
          <w:iCs w:val="0"/>
          <w:caps w:val="0"/>
          <w:smallCaps w:val="0"/>
          <w:noProof w:val="0"/>
          <w:color w:val="auto"/>
          <w:sz w:val="24"/>
          <w:szCs w:val="24"/>
          <w:lang w:val="en-GB"/>
        </w:rPr>
        <w:t>s</w:t>
      </w:r>
      <w:r w:rsidRPr="43BE0190" w:rsidR="63F69472">
        <w:rPr>
          <w:rFonts w:ascii="Times New Roman" w:hAnsi="Times New Roman" w:eastAsia="Times New Roman" w:cs="Times New Roman"/>
          <w:b w:val="0"/>
          <w:bCs w:val="0"/>
          <w:i w:val="0"/>
          <w:iCs w:val="0"/>
          <w:caps w:val="0"/>
          <w:smallCaps w:val="0"/>
          <w:noProof w:val="0"/>
          <w:color w:val="auto"/>
          <w:sz w:val="24"/>
          <w:szCs w:val="24"/>
          <w:lang w:val="en-GB"/>
        </w:rPr>
        <w:t xml:space="preserve"> specific to working memory processes</w:t>
      </w:r>
      <w:r w:rsidRPr="43BE0190" w:rsidR="6CED2F5A">
        <w:rPr>
          <w:rFonts w:ascii="Times New Roman" w:hAnsi="Times New Roman" w:eastAsia="Times New Roman" w:cs="Times New Roman"/>
          <w:b w:val="0"/>
          <w:bCs w:val="0"/>
          <w:i w:val="0"/>
          <w:iCs w:val="0"/>
          <w:caps w:val="0"/>
          <w:smallCaps w:val="0"/>
          <w:noProof w:val="0"/>
          <w:color w:val="auto"/>
          <w:sz w:val="24"/>
          <w:szCs w:val="24"/>
          <w:lang w:val="en-GB"/>
        </w:rPr>
        <w:t xml:space="preserve"> during</w:t>
      </w:r>
      <w:r w:rsidRPr="43BE0190" w:rsidR="609100B3">
        <w:rPr>
          <w:rFonts w:ascii="Times New Roman" w:hAnsi="Times New Roman" w:eastAsia="Times New Roman" w:cs="Times New Roman"/>
          <w:b w:val="0"/>
          <w:bCs w:val="0"/>
          <w:i w:val="0"/>
          <w:iCs w:val="0"/>
          <w:caps w:val="0"/>
          <w:smallCaps w:val="0"/>
          <w:noProof w:val="0"/>
          <w:color w:val="auto"/>
          <w:sz w:val="24"/>
          <w:szCs w:val="24"/>
          <w:lang w:val="en-GB"/>
        </w:rPr>
        <w:t xml:space="preserve"> extreme</w:t>
      </w:r>
      <w:r w:rsidRPr="43BE0190" w:rsidR="6CED2F5A">
        <w:rPr>
          <w:rFonts w:ascii="Times New Roman" w:hAnsi="Times New Roman" w:eastAsia="Times New Roman" w:cs="Times New Roman"/>
          <w:b w:val="0"/>
          <w:bCs w:val="0"/>
          <w:i w:val="0"/>
          <w:iCs w:val="0"/>
          <w:caps w:val="0"/>
          <w:smallCaps w:val="0"/>
          <w:noProof w:val="0"/>
          <w:color w:val="auto"/>
          <w:sz w:val="24"/>
          <w:szCs w:val="24"/>
          <w:lang w:val="en-GB"/>
        </w:rPr>
        <w:t xml:space="preserve"> quick task phases</w:t>
      </w:r>
      <w:r w:rsidRPr="43BE0190" w:rsidR="6DC91182">
        <w:rPr>
          <w:rFonts w:ascii="Times New Roman" w:hAnsi="Times New Roman" w:eastAsia="Times New Roman" w:cs="Times New Roman"/>
          <w:b w:val="0"/>
          <w:bCs w:val="0"/>
          <w:i w:val="0"/>
          <w:iCs w:val="0"/>
          <w:caps w:val="0"/>
          <w:smallCaps w:val="0"/>
          <w:noProof w:val="0"/>
          <w:color w:val="auto"/>
          <w:sz w:val="24"/>
          <w:szCs w:val="24"/>
          <w:lang w:val="en-GB"/>
        </w:rPr>
        <w:t xml:space="preserve"> that are </w:t>
      </w:r>
      <w:r w:rsidRPr="43BE0190" w:rsidR="6A493D00">
        <w:rPr>
          <w:rFonts w:ascii="Times New Roman" w:hAnsi="Times New Roman" w:eastAsia="Times New Roman" w:cs="Times New Roman"/>
          <w:b w:val="0"/>
          <w:bCs w:val="0"/>
          <w:i w:val="0"/>
          <w:iCs w:val="0"/>
          <w:caps w:val="0"/>
          <w:smallCaps w:val="0"/>
          <w:noProof w:val="0"/>
          <w:color w:val="auto"/>
          <w:sz w:val="24"/>
          <w:szCs w:val="24"/>
          <w:lang w:val="en-GB"/>
        </w:rPr>
        <w:t>temporally</w:t>
      </w:r>
      <w:r w:rsidRPr="43BE0190" w:rsidR="6DC91182">
        <w:rPr>
          <w:rFonts w:ascii="Times New Roman" w:hAnsi="Times New Roman" w:eastAsia="Times New Roman" w:cs="Times New Roman"/>
          <w:b w:val="0"/>
          <w:bCs w:val="0"/>
          <w:i w:val="0"/>
          <w:iCs w:val="0"/>
          <w:caps w:val="0"/>
          <w:smallCaps w:val="0"/>
          <w:noProof w:val="0"/>
          <w:color w:val="auto"/>
          <w:sz w:val="24"/>
          <w:szCs w:val="24"/>
          <w:lang w:val="en-GB"/>
        </w:rPr>
        <w:t xml:space="preserve"> close (</w:t>
      </w:r>
      <w:r w:rsidRPr="43BE0190" w:rsidR="0501A46F">
        <w:rPr>
          <w:rFonts w:ascii="Times New Roman" w:hAnsi="Times New Roman" w:eastAsia="Times New Roman" w:cs="Times New Roman"/>
          <w:b w:val="0"/>
          <w:bCs w:val="0"/>
          <w:i w:val="0"/>
          <w:iCs w:val="0"/>
          <w:caps w:val="0"/>
          <w:smallCaps w:val="0"/>
          <w:noProof w:val="0"/>
          <w:color w:val="auto"/>
          <w:sz w:val="24"/>
          <w:szCs w:val="24"/>
          <w:lang w:val="en-GB"/>
        </w:rPr>
        <w:t xml:space="preserve">Glover, 2012). </w:t>
      </w:r>
      <w:r w:rsidRPr="43BE0190" w:rsidR="58E9B385">
        <w:rPr>
          <w:rFonts w:ascii="Times New Roman" w:hAnsi="Times New Roman" w:eastAsia="Times New Roman" w:cs="Times New Roman"/>
          <w:b w:val="0"/>
          <w:bCs w:val="0"/>
          <w:i w:val="0"/>
          <w:iCs w:val="0"/>
          <w:caps w:val="0"/>
          <w:smallCaps w:val="0"/>
          <w:noProof w:val="0"/>
          <w:color w:val="auto"/>
          <w:sz w:val="24"/>
          <w:szCs w:val="24"/>
          <w:lang w:val="en-GB"/>
        </w:rPr>
        <w:t xml:space="preserve">It is suggested that if task trials are </w:t>
      </w:r>
      <w:r w:rsidRPr="43BE0190" w:rsidR="037060FC">
        <w:rPr>
          <w:rFonts w:ascii="Times New Roman" w:hAnsi="Times New Roman" w:eastAsia="Times New Roman" w:cs="Times New Roman"/>
          <w:b w:val="0"/>
          <w:bCs w:val="0"/>
          <w:i w:val="0"/>
          <w:iCs w:val="0"/>
          <w:caps w:val="0"/>
          <w:smallCaps w:val="0"/>
          <w:noProof w:val="0"/>
          <w:color w:val="auto"/>
          <w:sz w:val="24"/>
          <w:szCs w:val="24"/>
          <w:lang w:val="en-GB"/>
        </w:rPr>
        <w:t xml:space="preserve">close temporally, then FMRI can blur the signals. </w:t>
      </w:r>
      <w:r w:rsidRPr="43BE0190" w:rsidR="583D2FBA">
        <w:rPr>
          <w:rFonts w:ascii="Times New Roman" w:hAnsi="Times New Roman" w:eastAsia="Times New Roman" w:cs="Times New Roman"/>
          <w:b w:val="0"/>
          <w:bCs w:val="0"/>
          <w:i w:val="0"/>
          <w:iCs w:val="0"/>
          <w:caps w:val="0"/>
          <w:smallCaps w:val="0"/>
          <w:noProof w:val="0"/>
          <w:color w:val="auto"/>
          <w:sz w:val="24"/>
          <w:szCs w:val="24"/>
          <w:lang w:val="en-GB"/>
        </w:rPr>
        <w:t xml:space="preserve">More recent neuroscientific research </w:t>
      </w:r>
      <w:r w:rsidRPr="43BE0190" w:rsidR="583D2FBA">
        <w:rPr>
          <w:rFonts w:ascii="Times New Roman" w:hAnsi="Times New Roman" w:eastAsia="Times New Roman" w:cs="Times New Roman"/>
          <w:b w:val="0"/>
          <w:bCs w:val="0"/>
          <w:i w:val="0"/>
          <w:iCs w:val="0"/>
          <w:caps w:val="0"/>
          <w:smallCaps w:val="0"/>
          <w:noProof w:val="0"/>
          <w:color w:val="auto"/>
          <w:sz w:val="24"/>
          <w:szCs w:val="24"/>
          <w:lang w:val="en-GB"/>
        </w:rPr>
        <w:t>have</w:t>
      </w:r>
      <w:r w:rsidRPr="43BE0190" w:rsidR="583D2FB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62442FBD">
        <w:rPr>
          <w:rFonts w:ascii="Times New Roman" w:hAnsi="Times New Roman" w:eastAsia="Times New Roman" w:cs="Times New Roman"/>
          <w:b w:val="0"/>
          <w:bCs w:val="0"/>
          <w:i w:val="0"/>
          <w:iCs w:val="0"/>
          <w:caps w:val="0"/>
          <w:smallCaps w:val="0"/>
          <w:noProof w:val="0"/>
          <w:color w:val="auto"/>
          <w:sz w:val="24"/>
          <w:szCs w:val="24"/>
          <w:lang w:val="en-GB"/>
        </w:rPr>
        <w:t>combined</w:t>
      </w:r>
      <w:r w:rsidRPr="43BE0190" w:rsidR="2DC248A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DC248A4">
        <w:rPr>
          <w:rFonts w:ascii="Times New Roman" w:hAnsi="Times New Roman" w:eastAsia="Times New Roman" w:cs="Times New Roman"/>
          <w:b w:val="0"/>
          <w:bCs w:val="0"/>
          <w:i w:val="0"/>
          <w:iCs w:val="0"/>
          <w:caps w:val="0"/>
          <w:smallCaps w:val="0"/>
          <w:noProof w:val="0"/>
          <w:color w:val="auto"/>
          <w:sz w:val="24"/>
          <w:szCs w:val="24"/>
          <w:lang w:val="en-GB"/>
        </w:rPr>
        <w:t>FMRI</w:t>
      </w:r>
      <w:r w:rsidRPr="43BE0190" w:rsidR="5C126A6B">
        <w:rPr>
          <w:rFonts w:ascii="Times New Roman" w:hAnsi="Times New Roman" w:eastAsia="Times New Roman" w:cs="Times New Roman"/>
          <w:b w:val="0"/>
          <w:bCs w:val="0"/>
          <w:i w:val="0"/>
          <w:iCs w:val="0"/>
          <w:caps w:val="0"/>
          <w:smallCaps w:val="0"/>
          <w:noProof w:val="0"/>
          <w:color w:val="auto"/>
          <w:sz w:val="24"/>
          <w:szCs w:val="24"/>
          <w:lang w:val="en-GB"/>
        </w:rPr>
        <w:t xml:space="preserve"> which includes high spatial resolution</w:t>
      </w:r>
      <w:r w:rsidRPr="43BE0190" w:rsidR="2DC248A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2DC248A4">
        <w:rPr>
          <w:rFonts w:ascii="Times New Roman" w:hAnsi="Times New Roman" w:eastAsia="Times New Roman" w:cs="Times New Roman"/>
          <w:b w:val="0"/>
          <w:bCs w:val="0"/>
          <w:i w:val="0"/>
          <w:iCs w:val="0"/>
          <w:caps w:val="0"/>
          <w:smallCaps w:val="0"/>
          <w:noProof w:val="0"/>
          <w:color w:val="auto"/>
          <w:sz w:val="24"/>
          <w:szCs w:val="24"/>
          <w:lang w:val="en-GB"/>
        </w:rPr>
        <w:t>with EEG</w:t>
      </w:r>
      <w:r w:rsidRPr="43BE0190" w:rsidR="583D2FB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583D2FBA">
        <w:rPr>
          <w:rFonts w:ascii="Times New Roman" w:hAnsi="Times New Roman" w:eastAsia="Times New Roman" w:cs="Times New Roman"/>
          <w:b w:val="0"/>
          <w:bCs w:val="0"/>
          <w:i w:val="0"/>
          <w:iCs w:val="0"/>
          <w:caps w:val="0"/>
          <w:smallCaps w:val="0"/>
          <w:noProof w:val="0"/>
          <w:color w:val="auto"/>
          <w:sz w:val="24"/>
          <w:szCs w:val="24"/>
          <w:lang w:val="en-GB"/>
        </w:rPr>
        <w:t xml:space="preserve">during analysis of working memory due to greater temporal </w:t>
      </w:r>
      <w:r w:rsidRPr="43BE0190" w:rsidR="5B9A3B42">
        <w:rPr>
          <w:rFonts w:ascii="Times New Roman" w:hAnsi="Times New Roman" w:eastAsia="Times New Roman" w:cs="Times New Roman"/>
          <w:b w:val="0"/>
          <w:bCs w:val="0"/>
          <w:i w:val="0"/>
          <w:iCs w:val="0"/>
          <w:caps w:val="0"/>
          <w:smallCaps w:val="0"/>
          <w:noProof w:val="0"/>
          <w:color w:val="auto"/>
          <w:sz w:val="24"/>
          <w:szCs w:val="24"/>
          <w:lang w:val="en-GB"/>
        </w:rPr>
        <w:t xml:space="preserve">resolution </w:t>
      </w:r>
      <w:r w:rsidRPr="43BE0190" w:rsidR="734D5460">
        <w:rPr>
          <w:rFonts w:ascii="Times New Roman" w:hAnsi="Times New Roman" w:eastAsia="Times New Roman" w:cs="Times New Roman"/>
          <w:b w:val="0"/>
          <w:bCs w:val="0"/>
          <w:i w:val="0"/>
          <w:iCs w:val="0"/>
          <w:caps w:val="0"/>
          <w:smallCaps w:val="0"/>
          <w:noProof w:val="0"/>
          <w:color w:val="auto"/>
          <w:sz w:val="24"/>
          <w:szCs w:val="24"/>
          <w:lang w:val="en-GB"/>
        </w:rPr>
        <w:t xml:space="preserve">which enhances improved ability to </w:t>
      </w:r>
      <w:r w:rsidRPr="43BE0190" w:rsidR="734D5460">
        <w:rPr>
          <w:rFonts w:ascii="Times New Roman" w:hAnsi="Times New Roman" w:eastAsia="Times New Roman" w:cs="Times New Roman"/>
          <w:b w:val="0"/>
          <w:bCs w:val="0"/>
          <w:i w:val="0"/>
          <w:iCs w:val="0"/>
          <w:caps w:val="0"/>
          <w:smallCaps w:val="0"/>
          <w:noProof w:val="0"/>
          <w:color w:val="auto"/>
          <w:sz w:val="24"/>
          <w:szCs w:val="24"/>
          <w:lang w:val="en-GB"/>
        </w:rPr>
        <w:t>identify</w:t>
      </w:r>
      <w:r w:rsidRPr="43BE0190" w:rsidR="734D5460">
        <w:rPr>
          <w:rFonts w:ascii="Times New Roman" w:hAnsi="Times New Roman" w:eastAsia="Times New Roman" w:cs="Times New Roman"/>
          <w:b w:val="0"/>
          <w:bCs w:val="0"/>
          <w:i w:val="0"/>
          <w:iCs w:val="0"/>
          <w:caps w:val="0"/>
          <w:smallCaps w:val="0"/>
          <w:noProof w:val="0"/>
          <w:color w:val="auto"/>
          <w:sz w:val="24"/>
          <w:szCs w:val="24"/>
          <w:lang w:val="en-GB"/>
        </w:rPr>
        <w:t xml:space="preserve"> the areas and the exact periods that working memory neural activity takes place (</w:t>
      </w:r>
      <w:r w:rsidRPr="43BE0190" w:rsidR="4B1D65BB">
        <w:rPr>
          <w:rFonts w:ascii="Times New Roman" w:hAnsi="Times New Roman" w:eastAsia="Times New Roman" w:cs="Times New Roman"/>
          <w:b w:val="0"/>
          <w:bCs w:val="0"/>
          <w:i w:val="0"/>
          <w:iCs w:val="0"/>
          <w:caps w:val="0"/>
          <w:smallCaps w:val="0"/>
          <w:noProof w:val="0"/>
          <w:color w:val="auto"/>
          <w:sz w:val="24"/>
          <w:szCs w:val="24"/>
          <w:lang w:val="en-GB"/>
        </w:rPr>
        <w:t>Gomes et al., 2023</w:t>
      </w:r>
      <w:r w:rsidRPr="43BE0190" w:rsidR="623527D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3BE0190" w:rsidR="0F225032">
        <w:rPr>
          <w:rFonts w:ascii="Times New Roman" w:hAnsi="Times New Roman" w:eastAsia="Times New Roman" w:cs="Times New Roman"/>
          <w:b w:val="0"/>
          <w:bCs w:val="0"/>
          <w:i w:val="0"/>
          <w:iCs w:val="0"/>
          <w:caps w:val="0"/>
          <w:smallCaps w:val="0"/>
          <w:noProof w:val="0"/>
          <w:color w:val="auto"/>
          <w:sz w:val="24"/>
          <w:szCs w:val="24"/>
          <w:lang w:val="en-GB"/>
        </w:rPr>
        <w:t>Sharon et al., 200</w:t>
      </w:r>
      <w:r w:rsidRPr="43BE0190" w:rsidR="509968AA">
        <w:rPr>
          <w:rFonts w:ascii="Times New Roman" w:hAnsi="Times New Roman" w:eastAsia="Times New Roman" w:cs="Times New Roman"/>
          <w:b w:val="0"/>
          <w:bCs w:val="0"/>
          <w:i w:val="0"/>
          <w:iCs w:val="0"/>
          <w:caps w:val="0"/>
          <w:smallCaps w:val="0"/>
          <w:noProof w:val="0"/>
          <w:color w:val="auto"/>
          <w:sz w:val="24"/>
          <w:szCs w:val="24"/>
          <w:lang w:val="en-GB"/>
        </w:rPr>
        <w:t>7</w:t>
      </w:r>
      <w:r w:rsidRPr="43BE0190" w:rsidR="623527D0">
        <w:rPr>
          <w:rFonts w:ascii="Times New Roman" w:hAnsi="Times New Roman" w:eastAsia="Times New Roman" w:cs="Times New Roman"/>
          <w:b w:val="0"/>
          <w:bCs w:val="0"/>
          <w:i w:val="0"/>
          <w:iCs w:val="0"/>
          <w:caps w:val="0"/>
          <w:smallCaps w:val="0"/>
          <w:noProof w:val="0"/>
          <w:color w:val="auto"/>
          <w:sz w:val="24"/>
          <w:szCs w:val="24"/>
          <w:lang w:val="en-GB"/>
        </w:rPr>
        <w:t>)</w:t>
      </w:r>
      <w:r w:rsidRPr="43BE0190" w:rsidR="49C01E29">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3259CB7" w:rsidP="43BE0190" w:rsidRDefault="53259CB7" w14:paraId="6F63CD3B" w14:textId="74A050A8">
      <w:pPr>
        <w:pStyle w:val="Normal"/>
        <w:spacing w:line="480" w:lineRule="auto"/>
        <w:ind/>
        <w:rPr>
          <w:rFonts w:ascii="Times New Roman" w:hAnsi="Times New Roman" w:eastAsia="Times New Roman" w:cs="Times New Roman"/>
          <w:b w:val="0"/>
          <w:bCs w:val="0"/>
          <w:i w:val="0"/>
          <w:iCs w:val="0"/>
          <w:caps w:val="0"/>
          <w:smallCaps w:val="0"/>
          <w:noProof w:val="0"/>
          <w:color w:val="auto"/>
          <w:sz w:val="24"/>
          <w:szCs w:val="24"/>
          <w:lang w:val="en-GB"/>
        </w:rPr>
      </w:pPr>
    </w:p>
    <w:p w:rsidR="53259CB7" w:rsidP="43BE0190" w:rsidRDefault="53259CB7" w14:paraId="3FD0CE75" w14:textId="0A8F37E0">
      <w:pPr>
        <w:pStyle w:val="Normal"/>
        <w:spacing w:line="480" w:lineRule="auto"/>
        <w:ind/>
        <w:rPr>
          <w:rFonts w:ascii="Times New Roman" w:hAnsi="Times New Roman" w:eastAsia="Times New Roman" w:cs="Times New Roman"/>
          <w:b w:val="0"/>
          <w:bCs w:val="0"/>
          <w:i w:val="0"/>
          <w:iCs w:val="0"/>
          <w:caps w:val="0"/>
          <w:smallCaps w:val="0"/>
          <w:noProof w:val="0"/>
          <w:color w:val="auto"/>
          <w:sz w:val="24"/>
          <w:szCs w:val="24"/>
          <w:lang w:val="en-GB"/>
        </w:rPr>
      </w:pPr>
      <w:r w:rsidRPr="43BE0190" w:rsidR="3319E606">
        <w:rPr>
          <w:rFonts w:ascii="Times New Roman" w:hAnsi="Times New Roman" w:eastAsia="Times New Roman" w:cs="Times New Roman"/>
          <w:b w:val="1"/>
          <w:bCs w:val="1"/>
          <w:i w:val="0"/>
          <w:iCs w:val="0"/>
          <w:caps w:val="0"/>
          <w:smallCaps w:val="0"/>
          <w:noProof w:val="0"/>
          <w:color w:val="auto"/>
          <w:sz w:val="24"/>
          <w:szCs w:val="24"/>
          <w:lang w:val="en-GB"/>
        </w:rPr>
        <w:t>Slide 16:</w:t>
      </w:r>
      <w:r w:rsidRPr="43BE0190" w:rsidR="3319E606">
        <w:rPr>
          <w:rFonts w:ascii="Times New Roman" w:hAnsi="Times New Roman" w:eastAsia="Times New Roman" w:cs="Times New Roman"/>
          <w:b w:val="0"/>
          <w:bCs w:val="0"/>
          <w:i w:val="0"/>
          <w:iCs w:val="0"/>
          <w:caps w:val="0"/>
          <w:smallCaps w:val="0"/>
          <w:noProof w:val="0"/>
          <w:color w:val="auto"/>
          <w:sz w:val="24"/>
          <w:szCs w:val="24"/>
          <w:lang w:val="en-GB"/>
        </w:rPr>
        <w:t xml:space="preserve"> Conclusion</w:t>
      </w:r>
    </w:p>
    <w:p w:rsidR="53259CB7" w:rsidP="43BE0190" w:rsidRDefault="53259CB7" w14:paraId="188F2322" w14:textId="49863CF9">
      <w:pPr>
        <w:pStyle w:val="Normal"/>
        <w:spacing w:line="480" w:lineRule="auto"/>
        <w:ind/>
        <w:rPr>
          <w:rFonts w:ascii="Times New Roman" w:hAnsi="Times New Roman" w:eastAsia="Times New Roman" w:cs="Times New Roman"/>
          <w:noProof w:val="0"/>
          <w:sz w:val="24"/>
          <w:szCs w:val="24"/>
          <w:lang w:val="en-GB"/>
        </w:rPr>
      </w:pP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 is </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evident</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the article </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contains</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range of strengths and benefits including large sample in comparison to other studies, </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appropriate data</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analysis, procedures that are representative of study aims through partial trials, clarity of journal aspects such as hypothesis and acknowledgement of limitations and future directions needed.</w:t>
      </w:r>
    </w:p>
    <w:p w:rsidR="53259CB7" w:rsidP="43BE0190" w:rsidRDefault="53259CB7" w14:paraId="50C985D1" w14:textId="66AF4FF4">
      <w:pPr>
        <w:pStyle w:val="Normal"/>
        <w:spacing w:line="480" w:lineRule="auto"/>
        <w:ind w:left="0"/>
        <w:rPr>
          <w:rFonts w:ascii="Times New Roman" w:hAnsi="Times New Roman" w:eastAsia="Times New Roman" w:cs="Times New Roman"/>
          <w:noProof w:val="0"/>
          <w:sz w:val="24"/>
          <w:szCs w:val="24"/>
          <w:lang w:val="en-GB"/>
        </w:rPr>
      </w:pP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there are a range of criticisms </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evident</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such as sample imbalances, use of prospective </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high risk</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cohort design, inadequate rationale, reduced control over pre-existing factors which could act as confounding variables during results and limited temporal resolution of FMRI imaging scans. </w:t>
      </w:r>
    </w:p>
    <w:p w:rsidR="3319E606" w:rsidP="43BE0190" w:rsidRDefault="3319E606" w14:paraId="5BF56D78" w14:textId="186EF677">
      <w:pPr>
        <w:pStyle w:val="Normal"/>
        <w:spacing w:line="480" w:lineRule="auto"/>
        <w:ind w:left="0"/>
        <w:rPr>
          <w:rFonts w:ascii="Times New Roman" w:hAnsi="Times New Roman" w:eastAsia="Times New Roman" w:cs="Times New Roman"/>
          <w:noProof w:val="0"/>
          <w:sz w:val="24"/>
          <w:szCs w:val="24"/>
          <w:lang w:val="en-GB"/>
        </w:rPr>
      </w:pP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Future research is directed to recruit more balanced sample groups, utilise longitudinal analysis of working memory and neural activation and combine </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w:t>
      </w:r>
      <w:r w:rsidRPr="43BE0190" w:rsidR="3319E6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neuroscientific imaging techniques to enhance collection of temporal resolution information.</w:t>
      </w:r>
    </w:p>
    <w:p w:rsidR="4B5F4F49" w:rsidP="43BE0190" w:rsidRDefault="4B5F4F49" w14:paraId="30C6356A" w14:textId="1B0343B2">
      <w:pPr>
        <w:pStyle w:val="Normal"/>
        <w:spacing w:line="48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074B11F4" w:rsidRDefault="074B11F4" w14:paraId="4D2DEB96" w14:textId="7FFDAB3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074B11F4" w:rsidRDefault="074B11F4" w14:paraId="3D7B3B7C" w14:textId="6E821B63">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074B11F4" w:rsidRDefault="074B11F4" w14:paraId="5B572869" w14:textId="0161DD86">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074B11F4" w:rsidRDefault="074B11F4" w14:paraId="6CEEB5F6" w14:textId="60E1B49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074B11F4" w:rsidRDefault="074B11F4" w14:paraId="05C2F5E5" w14:textId="2BD9C1A8">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074B11F4" w:rsidRDefault="074B11F4" w14:paraId="4F585AB5" w14:textId="2CF3FEE2">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5C4CE7BB" w14:textId="7B6B88E6">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40A979A5" w14:textId="51288DF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74B11F4" w:rsidP="43BE0190" w:rsidRDefault="074B11F4" w14:paraId="59742A84" w14:textId="57051968">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6289CDA9" w14:textId="51C2751E">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60329B2A" w14:textId="7D1F1FBD">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6DAB9775" w14:textId="7611851B">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7F353BC1" w14:textId="45F37FF2">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689E8D64" w14:textId="3801A1E1">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0307DDB2" w14:textId="6904B775">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490DF774" w14:textId="6ADC3CE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13CE03EA" w14:textId="1CEC1AA1">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BE0190" w:rsidP="43BE0190" w:rsidRDefault="43BE0190" w14:paraId="517B6D18" w14:textId="7069580B">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DF9CA84" w:rsidP="53259CB7" w:rsidRDefault="2DF9CA84" w14:paraId="2BD9D78A" w14:textId="6BA25DBC">
      <w:pPr>
        <w:pStyle w:val="Normal"/>
        <w:jc w:val="center"/>
        <w:rPr>
          <w:rFonts w:ascii="Times New Roman" w:hAnsi="Times New Roman" w:eastAsia="Times New Roman" w:cs="Times New Roman"/>
          <w:b w:val="1"/>
          <w:bCs w:val="1"/>
          <w:i w:val="0"/>
          <w:iCs w:val="0"/>
          <w:caps w:val="0"/>
          <w:smallCaps w:val="0"/>
          <w:noProof w:val="0"/>
          <w:color w:val="auto"/>
          <w:sz w:val="24"/>
          <w:szCs w:val="24"/>
          <w:lang w:val="en-GB"/>
        </w:rPr>
      </w:pPr>
      <w:r w:rsidRPr="1A7245F7" w:rsidR="647AC059">
        <w:rPr>
          <w:rFonts w:ascii="Times New Roman" w:hAnsi="Times New Roman" w:eastAsia="Times New Roman" w:cs="Times New Roman"/>
          <w:b w:val="1"/>
          <w:bCs w:val="1"/>
          <w:i w:val="0"/>
          <w:iCs w:val="0"/>
          <w:caps w:val="0"/>
          <w:smallCaps w:val="0"/>
          <w:noProof w:val="0"/>
          <w:color w:val="auto"/>
          <w:sz w:val="24"/>
          <w:szCs w:val="24"/>
          <w:lang w:val="en-GB"/>
        </w:rPr>
        <w:t>References</w:t>
      </w:r>
    </w:p>
    <w:p w:rsidR="2FB6B3CC" w:rsidP="1A7245F7" w:rsidRDefault="2FB6B3CC" w14:paraId="463F4A41" w14:textId="7550F960">
      <w:pPr>
        <w:pStyle w:val="Normal"/>
        <w:spacing w:line="480" w:lineRule="auto"/>
        <w:ind w:left="720" w:hanging="720"/>
        <w:jc w:val="left"/>
        <w:rPr>
          <w:rFonts w:ascii="Times New Roman" w:hAnsi="Times New Roman" w:eastAsia="Times New Roman" w:cs="Times New Roman"/>
          <w:noProof w:val="0"/>
          <w:sz w:val="24"/>
          <w:szCs w:val="24"/>
          <w:lang w:val="en-GB"/>
        </w:rPr>
      </w:pPr>
      <w:r w:rsidRPr="074B11F4" w:rsidR="31E19148">
        <w:rPr>
          <w:rFonts w:ascii="Times New Roman" w:hAnsi="Times New Roman" w:eastAsia="Times New Roman" w:cs="Times New Roman"/>
          <w:b w:val="0"/>
          <w:bCs w:val="0"/>
          <w:i w:val="0"/>
          <w:iCs w:val="0"/>
          <w:caps w:val="0"/>
          <w:smallCaps w:val="0"/>
          <w:noProof w:val="0"/>
          <w:color w:val="222222"/>
          <w:sz w:val="24"/>
          <w:szCs w:val="24"/>
          <w:lang w:val="en-GB"/>
        </w:rPr>
        <w:t xml:space="preserve">Arah, O. A. (2017). Bias analysis for uncontrolled confounding in the health sciences. </w:t>
      </w:r>
      <w:r w:rsidRPr="074B11F4" w:rsidR="31E19148">
        <w:rPr>
          <w:rFonts w:ascii="Times New Roman" w:hAnsi="Times New Roman" w:eastAsia="Times New Roman" w:cs="Times New Roman"/>
          <w:b w:val="0"/>
          <w:bCs w:val="0"/>
          <w:i w:val="1"/>
          <w:iCs w:val="1"/>
          <w:caps w:val="0"/>
          <w:smallCaps w:val="0"/>
          <w:noProof w:val="0"/>
          <w:color w:val="222222"/>
          <w:sz w:val="24"/>
          <w:szCs w:val="24"/>
          <w:lang w:val="en-GB"/>
        </w:rPr>
        <w:t>Annual Review of Public Health</w:t>
      </w:r>
      <w:r w:rsidRPr="074B11F4" w:rsidR="31E1914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74B11F4" w:rsidR="31E19148">
        <w:rPr>
          <w:rFonts w:ascii="Times New Roman" w:hAnsi="Times New Roman" w:eastAsia="Times New Roman" w:cs="Times New Roman"/>
          <w:b w:val="0"/>
          <w:bCs w:val="0"/>
          <w:i w:val="1"/>
          <w:iCs w:val="1"/>
          <w:caps w:val="0"/>
          <w:smallCaps w:val="0"/>
          <w:noProof w:val="0"/>
          <w:color w:val="222222"/>
          <w:sz w:val="24"/>
          <w:szCs w:val="24"/>
          <w:lang w:val="en-GB"/>
        </w:rPr>
        <w:t>38</w:t>
      </w:r>
      <w:r w:rsidRPr="074B11F4" w:rsidR="31E19148">
        <w:rPr>
          <w:rFonts w:ascii="Times New Roman" w:hAnsi="Times New Roman" w:eastAsia="Times New Roman" w:cs="Times New Roman"/>
          <w:b w:val="0"/>
          <w:bCs w:val="0"/>
          <w:i w:val="0"/>
          <w:iCs w:val="0"/>
          <w:caps w:val="0"/>
          <w:smallCaps w:val="0"/>
          <w:noProof w:val="0"/>
          <w:color w:val="222222"/>
          <w:sz w:val="24"/>
          <w:szCs w:val="24"/>
          <w:lang w:val="en-GB"/>
        </w:rPr>
        <w:t>(1), 23-38.</w:t>
      </w:r>
      <w:r w:rsidRPr="074B11F4" w:rsidR="502566C1">
        <w:rPr>
          <w:rFonts w:ascii="Times New Roman" w:hAnsi="Times New Roman" w:eastAsia="Times New Roman" w:cs="Times New Roman"/>
          <w:b w:val="0"/>
          <w:bCs w:val="0"/>
          <w:i w:val="0"/>
          <w:iCs w:val="0"/>
          <w:caps w:val="0"/>
          <w:smallCaps w:val="0"/>
          <w:noProof w:val="0"/>
          <w:color w:val="222222"/>
          <w:sz w:val="24"/>
          <w:szCs w:val="24"/>
          <w:lang w:val="en-GB"/>
        </w:rPr>
        <w:t xml:space="preserve"> </w:t>
      </w:r>
      <w:hyperlink r:id="R4b3fcfe9a56f4dce">
        <w:r w:rsidRPr="074B11F4" w:rsidR="502566C1">
          <w:rPr>
            <w:rStyle w:val="Hyperlink"/>
            <w:rFonts w:ascii="Times New Roman" w:hAnsi="Times New Roman" w:eastAsia="Times New Roman" w:cs="Times New Roman"/>
            <w:b w:val="0"/>
            <w:bCs w:val="0"/>
            <w:i w:val="0"/>
            <w:iCs w:val="0"/>
            <w:caps w:val="0"/>
            <w:smallCaps w:val="0"/>
            <w:strike w:val="0"/>
            <w:dstrike w:val="0"/>
            <w:noProof w:val="0"/>
            <w:color w:val="2F5E83"/>
            <w:sz w:val="24"/>
            <w:szCs w:val="24"/>
            <w:u w:val="none"/>
            <w:lang w:val="en-GB"/>
          </w:rPr>
          <w:t>https://doi.org/10.1146/annurev-publhealth-032315-021644</w:t>
        </w:r>
      </w:hyperlink>
    </w:p>
    <w:p w:rsidR="3EE9D332" w:rsidP="074B11F4" w:rsidRDefault="3EE9D332" w14:paraId="3BF5B8B8" w14:textId="0360219A">
      <w:pPr>
        <w:pStyle w:val="Normal"/>
        <w:spacing w:line="480" w:lineRule="auto"/>
        <w:ind w:left="720" w:hanging="720"/>
        <w:jc w:val="left"/>
        <w:rPr>
          <w:rFonts w:ascii="Times New Roman" w:hAnsi="Times New Roman" w:eastAsia="Times New Roman" w:cs="Times New Roman"/>
          <w:noProof w:val="0"/>
          <w:sz w:val="24"/>
          <w:szCs w:val="24"/>
          <w:lang w:val="en-GB"/>
        </w:rPr>
      </w:pPr>
      <w:r w:rsidRPr="074B11F4" w:rsidR="3EE9D332">
        <w:rPr>
          <w:rFonts w:ascii="Times New Roman" w:hAnsi="Times New Roman" w:eastAsia="Times New Roman" w:cs="Times New Roman"/>
          <w:b w:val="0"/>
          <w:bCs w:val="0"/>
          <w:i w:val="0"/>
          <w:iCs w:val="0"/>
          <w:caps w:val="0"/>
          <w:smallCaps w:val="0"/>
          <w:noProof w:val="0"/>
          <w:color w:val="222222"/>
          <w:sz w:val="24"/>
          <w:szCs w:val="24"/>
          <w:lang w:val="en-GB"/>
        </w:rPr>
        <w:t>Baddeley, A. D., Hitch, G. J., &amp; Allen, R. (2021).</w:t>
      </w:r>
      <w:r w:rsidRPr="074B11F4" w:rsidR="3EE9D332">
        <w:rPr>
          <w:rFonts w:ascii="Times New Roman" w:hAnsi="Times New Roman" w:eastAsia="Times New Roman" w:cs="Times New Roman"/>
          <w:b w:val="0"/>
          <w:bCs w:val="0"/>
          <w:i w:val="0"/>
          <w:iCs w:val="0"/>
          <w:caps w:val="0"/>
          <w:smallCaps w:val="0"/>
          <w:noProof w:val="0"/>
          <w:color w:val="222222"/>
          <w:sz w:val="24"/>
          <w:szCs w:val="24"/>
          <w:lang w:val="en-GB"/>
        </w:rPr>
        <w:t xml:space="preserve"> A multicomponent model of working memory. </w:t>
      </w:r>
      <w:r w:rsidRPr="074B11F4" w:rsidR="565E8A86">
        <w:rPr>
          <w:rFonts w:ascii="Times New Roman" w:hAnsi="Times New Roman" w:eastAsia="Times New Roman" w:cs="Times New Roman"/>
          <w:b w:val="0"/>
          <w:bCs w:val="0"/>
          <w:i w:val="0"/>
          <w:iCs w:val="0"/>
          <w:caps w:val="0"/>
          <w:smallCaps w:val="0"/>
          <w:noProof w:val="0"/>
          <w:color w:val="222222"/>
          <w:sz w:val="24"/>
          <w:szCs w:val="24"/>
          <w:lang w:val="en-GB"/>
        </w:rPr>
        <w:t xml:space="preserve">In R. </w:t>
      </w:r>
      <w:r w:rsidRPr="074B11F4" w:rsidR="565E8A86">
        <w:rPr>
          <w:rFonts w:ascii="Times New Roman" w:hAnsi="Times New Roman" w:eastAsia="Times New Roman" w:cs="Times New Roman"/>
          <w:b w:val="0"/>
          <w:bCs w:val="0"/>
          <w:i w:val="0"/>
          <w:iCs w:val="0"/>
          <w:caps w:val="0"/>
          <w:smallCaps w:val="0"/>
          <w:noProof w:val="0"/>
          <w:color w:val="222222"/>
          <w:sz w:val="24"/>
          <w:szCs w:val="24"/>
          <w:lang w:val="en-GB"/>
        </w:rPr>
        <w:t>Logie</w:t>
      </w:r>
      <w:r w:rsidRPr="074B11F4" w:rsidR="565E8A86">
        <w:rPr>
          <w:rFonts w:ascii="Times New Roman" w:hAnsi="Times New Roman" w:eastAsia="Times New Roman" w:cs="Times New Roman"/>
          <w:b w:val="0"/>
          <w:bCs w:val="0"/>
          <w:i w:val="0"/>
          <w:iCs w:val="0"/>
          <w:caps w:val="0"/>
          <w:smallCaps w:val="0"/>
          <w:noProof w:val="0"/>
          <w:color w:val="222222"/>
          <w:sz w:val="24"/>
          <w:szCs w:val="24"/>
          <w:lang w:val="en-GB"/>
        </w:rPr>
        <w:t>, V. Camos &amp; N. Cowan (Eds</w:t>
      </w:r>
      <w:r w:rsidRPr="074B11F4" w:rsidR="7977E5E3">
        <w:rPr>
          <w:rFonts w:ascii="Times New Roman" w:hAnsi="Times New Roman" w:eastAsia="Times New Roman" w:cs="Times New Roman"/>
          <w:b w:val="0"/>
          <w:bCs w:val="0"/>
          <w:i w:val="0"/>
          <w:iCs w:val="0"/>
          <w:caps w:val="0"/>
          <w:smallCaps w:val="0"/>
          <w:noProof w:val="0"/>
          <w:color w:val="222222"/>
          <w:sz w:val="24"/>
          <w:szCs w:val="24"/>
          <w:lang w:val="en-GB"/>
        </w:rPr>
        <w:t>.</w:t>
      </w:r>
      <w:r w:rsidRPr="074B11F4" w:rsidR="565E8A86">
        <w:rPr>
          <w:rFonts w:ascii="Times New Roman" w:hAnsi="Times New Roman" w:eastAsia="Times New Roman" w:cs="Times New Roman"/>
          <w:b w:val="0"/>
          <w:bCs w:val="0"/>
          <w:i w:val="0"/>
          <w:iCs w:val="0"/>
          <w:caps w:val="0"/>
          <w:smallCaps w:val="0"/>
          <w:noProof w:val="0"/>
          <w:color w:val="222222"/>
          <w:sz w:val="24"/>
          <w:szCs w:val="24"/>
          <w:lang w:val="en-GB"/>
        </w:rPr>
        <w:t>)</w:t>
      </w:r>
      <w:r w:rsidRPr="074B11F4" w:rsidR="4B07AF7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74B11F4" w:rsidR="3EE9D332">
        <w:rPr>
          <w:rFonts w:ascii="Times New Roman" w:hAnsi="Times New Roman" w:eastAsia="Times New Roman" w:cs="Times New Roman"/>
          <w:b w:val="0"/>
          <w:bCs w:val="0"/>
          <w:i w:val="1"/>
          <w:iCs w:val="1"/>
          <w:caps w:val="0"/>
          <w:smallCaps w:val="0"/>
          <w:noProof w:val="0"/>
          <w:color w:val="222222"/>
          <w:sz w:val="24"/>
          <w:szCs w:val="24"/>
          <w:lang w:val="en-GB"/>
        </w:rPr>
        <w:t>Working memory: State of the Science</w:t>
      </w:r>
      <w:r w:rsidRPr="074B11F4" w:rsidR="3EE9D33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74B11F4" w:rsidR="60BE6CE7">
        <w:rPr>
          <w:rFonts w:ascii="Times New Roman" w:hAnsi="Times New Roman" w:eastAsia="Times New Roman" w:cs="Times New Roman"/>
          <w:b w:val="0"/>
          <w:bCs w:val="0"/>
          <w:i w:val="0"/>
          <w:iCs w:val="0"/>
          <w:caps w:val="0"/>
          <w:smallCaps w:val="0"/>
          <w:noProof w:val="0"/>
          <w:color w:val="222222"/>
          <w:sz w:val="24"/>
          <w:szCs w:val="24"/>
          <w:lang w:val="en-GB"/>
        </w:rPr>
        <w:t>(pp.</w:t>
      </w:r>
      <w:r w:rsidRPr="074B11F4" w:rsidR="37B112C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74B11F4" w:rsidR="3EE9D332">
        <w:rPr>
          <w:rFonts w:ascii="Times New Roman" w:hAnsi="Times New Roman" w:eastAsia="Times New Roman" w:cs="Times New Roman"/>
          <w:b w:val="0"/>
          <w:bCs w:val="0"/>
          <w:i w:val="0"/>
          <w:iCs w:val="0"/>
          <w:caps w:val="0"/>
          <w:smallCaps w:val="0"/>
          <w:noProof w:val="0"/>
          <w:color w:val="222222"/>
          <w:sz w:val="24"/>
          <w:szCs w:val="24"/>
          <w:lang w:val="en-GB"/>
        </w:rPr>
        <w:t>10-43</w:t>
      </w:r>
      <w:r w:rsidRPr="074B11F4" w:rsidR="17A2795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74B11F4" w:rsidR="29CEF74B">
        <w:rPr>
          <w:rFonts w:ascii="Times New Roman" w:hAnsi="Times New Roman" w:eastAsia="Times New Roman" w:cs="Times New Roman"/>
          <w:b w:val="0"/>
          <w:bCs w:val="0"/>
          <w:i w:val="0"/>
          <w:iCs w:val="0"/>
          <w:caps w:val="0"/>
          <w:smallCaps w:val="0"/>
          <w:noProof w:val="0"/>
          <w:color w:val="222222"/>
          <w:sz w:val="24"/>
          <w:szCs w:val="24"/>
          <w:lang w:val="en-GB"/>
        </w:rPr>
        <w:t xml:space="preserve">Oxford University Press. </w:t>
      </w:r>
    </w:p>
    <w:p w:rsidR="5E250A2D" w:rsidP="53259CB7" w:rsidRDefault="5E250A2D" w14:paraId="486BDE5A" w14:textId="06EE9BF0">
      <w:pPr>
        <w:pStyle w:val="Normal"/>
        <w:spacing w:line="480" w:lineRule="auto"/>
        <w:ind w:left="720" w:hanging="720"/>
        <w:jc w:val="left"/>
        <w:rPr>
          <w:rFonts w:ascii="Times New Roman" w:hAnsi="Times New Roman" w:eastAsia="Times New Roman" w:cs="Times New Roman"/>
          <w:noProof w:val="0"/>
          <w:sz w:val="24"/>
          <w:szCs w:val="24"/>
          <w:lang w:val="en-GB"/>
        </w:rPr>
      </w:pPr>
      <w:r w:rsidRPr="43BE0190" w:rsidR="38C8E71B">
        <w:rPr>
          <w:rFonts w:ascii="Times New Roman" w:hAnsi="Times New Roman" w:eastAsia="Times New Roman" w:cs="Times New Roman"/>
          <w:b w:val="0"/>
          <w:bCs w:val="0"/>
          <w:i w:val="0"/>
          <w:iCs w:val="0"/>
          <w:caps w:val="0"/>
          <w:smallCaps w:val="0"/>
          <w:noProof w:val="0"/>
          <w:color w:val="212121"/>
          <w:sz w:val="24"/>
          <w:szCs w:val="24"/>
          <w:lang w:val="en-GB"/>
        </w:rPr>
        <w:t xml:space="preserve">Baddeley A. (1992). Working memory. </w:t>
      </w:r>
      <w:r w:rsidRPr="43BE0190" w:rsidR="38C8E71B">
        <w:rPr>
          <w:rFonts w:ascii="Times New Roman" w:hAnsi="Times New Roman" w:eastAsia="Times New Roman" w:cs="Times New Roman"/>
          <w:b w:val="0"/>
          <w:bCs w:val="0"/>
          <w:i w:val="1"/>
          <w:iCs w:val="1"/>
          <w:caps w:val="0"/>
          <w:smallCaps w:val="0"/>
          <w:noProof w:val="0"/>
          <w:color w:val="212121"/>
          <w:sz w:val="24"/>
          <w:szCs w:val="24"/>
          <w:lang w:val="en-GB"/>
        </w:rPr>
        <w:t>Science (New York, N.Y.)</w:t>
      </w:r>
      <w:r w:rsidRPr="43BE0190" w:rsidR="38C8E71B">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3BE0190" w:rsidR="38C8E71B">
        <w:rPr>
          <w:rFonts w:ascii="Times New Roman" w:hAnsi="Times New Roman" w:eastAsia="Times New Roman" w:cs="Times New Roman"/>
          <w:b w:val="0"/>
          <w:bCs w:val="0"/>
          <w:i w:val="1"/>
          <w:iCs w:val="1"/>
          <w:caps w:val="0"/>
          <w:smallCaps w:val="0"/>
          <w:noProof w:val="0"/>
          <w:color w:val="212121"/>
          <w:sz w:val="24"/>
          <w:szCs w:val="24"/>
          <w:lang w:val="en-GB"/>
        </w:rPr>
        <w:t>255</w:t>
      </w:r>
      <w:r w:rsidRPr="43BE0190" w:rsidR="38C8E71B">
        <w:rPr>
          <w:rFonts w:ascii="Times New Roman" w:hAnsi="Times New Roman" w:eastAsia="Times New Roman" w:cs="Times New Roman"/>
          <w:b w:val="0"/>
          <w:bCs w:val="0"/>
          <w:i w:val="0"/>
          <w:iCs w:val="0"/>
          <w:caps w:val="0"/>
          <w:smallCaps w:val="0"/>
          <w:noProof w:val="0"/>
          <w:color w:val="212121"/>
          <w:sz w:val="24"/>
          <w:szCs w:val="24"/>
          <w:lang w:val="en-GB"/>
        </w:rPr>
        <w:t xml:space="preserve">(5044), 556–559. </w:t>
      </w:r>
      <w:hyperlink r:id="Rc4e3de4877144556">
        <w:r w:rsidRPr="43BE0190" w:rsidR="38C8E71B">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https://doi.org/10.1126/science.1736359</w:t>
        </w:r>
      </w:hyperlink>
      <w:r w:rsidRPr="43BE0190" w:rsidR="38C8E71B">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36A01EA2" w:rsidP="43BE0190" w:rsidRDefault="36A01EA2" w14:paraId="4E295C8E" w14:textId="146D0F2C">
      <w:pPr>
        <w:pStyle w:val="Normal"/>
        <w:spacing w:line="480" w:lineRule="auto"/>
        <w:ind w:left="720" w:hanging="72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GB"/>
        </w:rPr>
      </w:pPr>
      <w:r w:rsidRPr="43BE0190" w:rsidR="36A01E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GB"/>
        </w:rPr>
        <w:t xml:space="preserve">Birhane, A., Kalluri, P., Card, D., Agnew, W., Dotan, R., &amp; Bao, M. (2022). The values encoded in machine learning research. In </w:t>
      </w:r>
      <w:r w:rsidRPr="43BE0190" w:rsidR="36A01EA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vertAlign w:val="superscript"/>
          <w:lang w:val="en-GB"/>
        </w:rPr>
        <w:t>Proceedings of the 2022 ACM conference on fairness, accountability, and transparency</w:t>
      </w:r>
      <w:r w:rsidRPr="43BE0190" w:rsidR="36A01E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GB"/>
        </w:rPr>
        <w:t xml:space="preserve"> (pp. 173-184). </w:t>
      </w:r>
      <w:r w:rsidRPr="43BE0190" w:rsidR="36A01E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vertAlign w:val="superscript"/>
          <w:lang w:val="en-GB"/>
        </w:rPr>
        <w:t>Association for Computing Machinery, New York, NY, USA.</w:t>
      </w:r>
    </w:p>
    <w:p w:rsidR="6E4A4D09" w:rsidP="4B5F4F49" w:rsidRDefault="6E4A4D09" w14:paraId="36E40AA8" w14:textId="68EA2FD9">
      <w:pPr>
        <w:spacing w:before="0" w:beforeAutospacing="off" w:after="160" w:afterAutospacing="off" w:line="480" w:lineRule="auto"/>
        <w:ind w:left="720" w:right="0" w:hanging="720"/>
        <w:jc w:val="left"/>
      </w:pPr>
      <w:r w:rsidRPr="4B5F4F49" w:rsidR="6E4A4D09">
        <w:rPr>
          <w:rFonts w:ascii="Times New Roman" w:hAnsi="Times New Roman" w:eastAsia="Times New Roman" w:cs="Times New Roman"/>
          <w:b w:val="0"/>
          <w:bCs w:val="0"/>
          <w:i w:val="0"/>
          <w:iCs w:val="0"/>
          <w:caps w:val="0"/>
          <w:smallCaps w:val="0"/>
          <w:noProof w:val="0"/>
          <w:color w:val="1B1B1B"/>
          <w:sz w:val="24"/>
          <w:szCs w:val="24"/>
          <w:lang w:val="en-US"/>
        </w:rPr>
        <w:t xml:space="preserve">Caruana, E. J., Roman, M., Hernández-Sánchez, J., &amp; Solli, P. (2015). Longitudinal studies. </w:t>
      </w:r>
      <w:r w:rsidRPr="4B5F4F49" w:rsidR="6E4A4D09">
        <w:rPr>
          <w:rFonts w:ascii="Times New Roman" w:hAnsi="Times New Roman" w:eastAsia="Times New Roman" w:cs="Times New Roman"/>
          <w:b w:val="0"/>
          <w:bCs w:val="0"/>
          <w:i w:val="1"/>
          <w:iCs w:val="1"/>
          <w:caps w:val="0"/>
          <w:smallCaps w:val="0"/>
          <w:noProof w:val="0"/>
          <w:color w:val="1B1B1B"/>
          <w:sz w:val="24"/>
          <w:szCs w:val="24"/>
          <w:lang w:val="en-US"/>
        </w:rPr>
        <w:t>Journal of Thoracic D</w:t>
      </w:r>
      <w:r w:rsidRPr="4B5F4F49" w:rsidR="6E4A4D09">
        <w:rPr>
          <w:rFonts w:ascii="Times New Roman" w:hAnsi="Times New Roman" w:eastAsia="Times New Roman" w:cs="Times New Roman"/>
          <w:b w:val="0"/>
          <w:bCs w:val="0"/>
          <w:i w:val="1"/>
          <w:iCs w:val="1"/>
          <w:caps w:val="0"/>
          <w:smallCaps w:val="0"/>
          <w:noProof w:val="0"/>
          <w:color w:val="1B1B1B"/>
          <w:sz w:val="24"/>
          <w:szCs w:val="24"/>
          <w:lang w:val="en-US"/>
        </w:rPr>
        <w:t>isease</w:t>
      </w:r>
      <w:r w:rsidRPr="4B5F4F49" w:rsidR="6E4A4D09">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4B5F4F49" w:rsidR="6E4A4D09">
        <w:rPr>
          <w:rFonts w:ascii="Times New Roman" w:hAnsi="Times New Roman" w:eastAsia="Times New Roman" w:cs="Times New Roman"/>
          <w:b w:val="0"/>
          <w:bCs w:val="0"/>
          <w:i w:val="1"/>
          <w:iCs w:val="1"/>
          <w:caps w:val="0"/>
          <w:smallCaps w:val="0"/>
          <w:noProof w:val="0"/>
          <w:color w:val="1B1B1B"/>
          <w:sz w:val="24"/>
          <w:szCs w:val="24"/>
          <w:lang w:val="en-US"/>
        </w:rPr>
        <w:t>7</w:t>
      </w:r>
      <w:r w:rsidRPr="4B5F4F49" w:rsidR="6E4A4D09">
        <w:rPr>
          <w:rFonts w:ascii="Times New Roman" w:hAnsi="Times New Roman" w:eastAsia="Times New Roman" w:cs="Times New Roman"/>
          <w:b w:val="0"/>
          <w:bCs w:val="0"/>
          <w:i w:val="0"/>
          <w:iCs w:val="0"/>
          <w:caps w:val="0"/>
          <w:smallCaps w:val="0"/>
          <w:noProof w:val="0"/>
          <w:color w:val="1B1B1B"/>
          <w:sz w:val="24"/>
          <w:szCs w:val="24"/>
          <w:lang w:val="en-US"/>
        </w:rPr>
        <w:t>(11), E537–E540.</w:t>
      </w:r>
      <w:r w:rsidRPr="4B5F4F49" w:rsidR="6E4A4D09">
        <w:rPr>
          <w:rFonts w:ascii="Times New Roman" w:hAnsi="Times New Roman" w:eastAsia="Times New Roman" w:cs="Times New Roman"/>
          <w:b w:val="0"/>
          <w:bCs w:val="0"/>
          <w:i w:val="0"/>
          <w:iCs w:val="0"/>
          <w:caps w:val="0"/>
          <w:smallCaps w:val="0"/>
          <w:noProof w:val="0"/>
          <w:color w:val="1B1B1B"/>
          <w:sz w:val="24"/>
          <w:szCs w:val="24"/>
          <w:u w:val="none"/>
          <w:lang w:val="en-US"/>
        </w:rPr>
        <w:t xml:space="preserve"> </w:t>
      </w:r>
      <w:hyperlink r:id="Rc561064d3fd4457b">
        <w:r w:rsidRPr="4B5F4F49" w:rsidR="6E4A4D09">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US"/>
          </w:rPr>
          <w:t>https://doi.org/10.3978/j.issn.2072-1439.2015.10.63</w:t>
        </w:r>
      </w:hyperlink>
      <w:r w:rsidRPr="4B5F4F49" w:rsidR="6E4A4D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B5F4F49" w:rsidR="6E4A4D09">
        <w:rPr>
          <w:rFonts w:ascii="Times New Roman" w:hAnsi="Times New Roman" w:eastAsia="Times New Roman" w:cs="Times New Roman"/>
          <w:noProof w:val="0"/>
          <w:sz w:val="24"/>
          <w:szCs w:val="24"/>
          <w:u w:val="none"/>
          <w:lang w:val="en-GB"/>
        </w:rPr>
        <w:t xml:space="preserve"> </w:t>
      </w:r>
    </w:p>
    <w:p w:rsidR="1C79DB17" w:rsidP="53259CB7" w:rsidRDefault="1C79DB17" w14:paraId="34E52C75" w14:textId="3FDE628B">
      <w:pPr>
        <w:pStyle w:val="Normal"/>
        <w:spacing w:line="480" w:lineRule="auto"/>
        <w:ind w:left="720" w:hanging="720"/>
        <w:jc w:val="left"/>
        <w:rPr>
          <w:rFonts w:ascii="Times New Roman" w:hAnsi="Times New Roman" w:eastAsia="Times New Roman" w:cs="Times New Roman"/>
          <w:b w:val="0"/>
          <w:bCs w:val="0"/>
          <w:i w:val="1"/>
          <w:iCs w:val="1"/>
          <w:caps w:val="0"/>
          <w:smallCaps w:val="0"/>
          <w:noProof w:val="0"/>
          <w:color w:val="auto"/>
          <w:sz w:val="24"/>
          <w:szCs w:val="24"/>
          <w:lang w:val="en-GB"/>
        </w:rPr>
      </w:pPr>
      <w:r w:rsidRPr="53259CB7" w:rsidR="1C79DB17">
        <w:rPr>
          <w:rFonts w:ascii="Times New Roman" w:hAnsi="Times New Roman" w:eastAsia="Times New Roman" w:cs="Times New Roman"/>
          <w:b w:val="0"/>
          <w:bCs w:val="0"/>
          <w:i w:val="0"/>
          <w:iCs w:val="0"/>
          <w:caps w:val="0"/>
          <w:smallCaps w:val="0"/>
          <w:noProof w:val="0"/>
          <w:color w:val="auto"/>
          <w:sz w:val="24"/>
          <w:szCs w:val="24"/>
          <w:lang w:val="en-GB"/>
        </w:rPr>
        <w:t xml:space="preserve">Centres for Disease Control and Prevention. (2024, February 15). </w:t>
      </w:r>
      <w:r w:rsidRPr="53259CB7" w:rsidR="1C79DB17">
        <w:rPr>
          <w:rFonts w:ascii="Times New Roman" w:hAnsi="Times New Roman" w:eastAsia="Times New Roman" w:cs="Times New Roman"/>
          <w:b w:val="0"/>
          <w:bCs w:val="0"/>
          <w:i w:val="1"/>
          <w:iCs w:val="1"/>
          <w:caps w:val="0"/>
          <w:smallCaps w:val="0"/>
          <w:noProof w:val="0"/>
          <w:color w:val="auto"/>
          <w:sz w:val="24"/>
          <w:szCs w:val="24"/>
          <w:lang w:val="en-GB"/>
        </w:rPr>
        <w:t>Cannabis and Teens</w:t>
      </w:r>
      <w:r w:rsidRPr="53259CB7" w:rsidR="28837F8C">
        <w:rPr>
          <w:rFonts w:ascii="Times New Roman" w:hAnsi="Times New Roman" w:eastAsia="Times New Roman" w:cs="Times New Roman"/>
          <w:b w:val="0"/>
          <w:bCs w:val="0"/>
          <w:i w:val="1"/>
          <w:iCs w:val="1"/>
          <w:caps w:val="0"/>
          <w:smallCaps w:val="0"/>
          <w:noProof w:val="0"/>
          <w:color w:val="auto"/>
          <w:sz w:val="24"/>
          <w:szCs w:val="24"/>
          <w:lang w:val="en-GB"/>
        </w:rPr>
        <w:t xml:space="preserve">. </w:t>
      </w:r>
      <w:hyperlink r:id="R321049ffe9984584">
        <w:r w:rsidRPr="53259CB7" w:rsidR="28837F8C">
          <w:rPr>
            <w:rStyle w:val="Hyperlink"/>
            <w:rFonts w:ascii="Times New Roman" w:hAnsi="Times New Roman" w:eastAsia="Times New Roman" w:cs="Times New Roman"/>
            <w:b w:val="0"/>
            <w:bCs w:val="0"/>
            <w:i w:val="0"/>
            <w:iCs w:val="0"/>
            <w:caps w:val="0"/>
            <w:smallCaps w:val="0"/>
            <w:noProof w:val="0"/>
            <w:sz w:val="24"/>
            <w:szCs w:val="24"/>
            <w:u w:val="none"/>
            <w:lang w:val="en-GB"/>
          </w:rPr>
          <w:t>https://www.cdc.gov/cannabis/health-effects/cannabis-and-teens.html</w:t>
        </w:r>
      </w:hyperlink>
      <w:r w:rsidRPr="53259CB7" w:rsidR="28837F8C">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
    <w:p w:rsidR="4C6F15FC" w:rsidP="53259CB7" w:rsidRDefault="4C6F15FC" w14:paraId="6816FEEA" w14:textId="0E1AFC51">
      <w:pPr>
        <w:pStyle w:val="Normal"/>
        <w:spacing w:line="480" w:lineRule="auto"/>
        <w:ind w:left="720" w:hanging="720"/>
        <w:jc w:val="left"/>
        <w:rPr>
          <w:rFonts w:ascii="Times New Roman" w:hAnsi="Times New Roman" w:eastAsia="Times New Roman" w:cs="Times New Roman"/>
          <w:noProof w:val="0"/>
          <w:sz w:val="24"/>
          <w:szCs w:val="24"/>
          <w:lang w:val="en-GB"/>
        </w:rPr>
      </w:pPr>
      <w:r w:rsidRPr="43BE0190" w:rsidR="739A94F6">
        <w:rPr>
          <w:rFonts w:ascii="Times New Roman" w:hAnsi="Times New Roman" w:eastAsia="Times New Roman" w:cs="Times New Roman"/>
          <w:b w:val="0"/>
          <w:bCs w:val="0"/>
          <w:i w:val="0"/>
          <w:iCs w:val="0"/>
          <w:caps w:val="0"/>
          <w:smallCaps w:val="0"/>
          <w:noProof w:val="0"/>
          <w:color w:val="222222"/>
          <w:sz w:val="24"/>
          <w:szCs w:val="24"/>
          <w:lang w:val="en-GB"/>
        </w:rPr>
        <w:t xml:space="preserve">Cieri, F., &amp; Esposito, R. (2019). Psychoanalysis and neuroscience: the bridge between mind and brain. </w:t>
      </w:r>
      <w:r w:rsidRPr="43BE0190" w:rsidR="739A94F6">
        <w:rPr>
          <w:rFonts w:ascii="Times New Roman" w:hAnsi="Times New Roman" w:eastAsia="Times New Roman" w:cs="Times New Roman"/>
          <w:b w:val="0"/>
          <w:bCs w:val="0"/>
          <w:i w:val="1"/>
          <w:iCs w:val="1"/>
          <w:caps w:val="0"/>
          <w:smallCaps w:val="0"/>
          <w:noProof w:val="0"/>
          <w:color w:val="222222"/>
          <w:sz w:val="24"/>
          <w:szCs w:val="24"/>
          <w:lang w:val="en-GB"/>
        </w:rPr>
        <w:t xml:space="preserve">Frontiers in </w:t>
      </w:r>
      <w:r w:rsidRPr="43BE0190" w:rsidR="20C4C4C1">
        <w:rPr>
          <w:rFonts w:ascii="Times New Roman" w:hAnsi="Times New Roman" w:eastAsia="Times New Roman" w:cs="Times New Roman"/>
          <w:b w:val="0"/>
          <w:bCs w:val="0"/>
          <w:i w:val="1"/>
          <w:iCs w:val="1"/>
          <w:caps w:val="0"/>
          <w:smallCaps w:val="0"/>
          <w:noProof w:val="0"/>
          <w:color w:val="222222"/>
          <w:sz w:val="24"/>
          <w:szCs w:val="24"/>
          <w:lang w:val="en-GB"/>
        </w:rPr>
        <w:t>P</w:t>
      </w:r>
      <w:r w:rsidRPr="43BE0190" w:rsidR="739A94F6">
        <w:rPr>
          <w:rFonts w:ascii="Times New Roman" w:hAnsi="Times New Roman" w:eastAsia="Times New Roman" w:cs="Times New Roman"/>
          <w:b w:val="0"/>
          <w:bCs w:val="0"/>
          <w:i w:val="1"/>
          <w:iCs w:val="1"/>
          <w:caps w:val="0"/>
          <w:smallCaps w:val="0"/>
          <w:noProof w:val="0"/>
          <w:color w:val="222222"/>
          <w:sz w:val="24"/>
          <w:szCs w:val="24"/>
          <w:lang w:val="en-GB"/>
        </w:rPr>
        <w:t>sychology</w:t>
      </w:r>
      <w:r w:rsidRPr="43BE0190" w:rsidR="739A94F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3BE0190" w:rsidR="739A94F6">
        <w:rPr>
          <w:rFonts w:ascii="Times New Roman" w:hAnsi="Times New Roman" w:eastAsia="Times New Roman" w:cs="Times New Roman"/>
          <w:b w:val="0"/>
          <w:bCs w:val="0"/>
          <w:i w:val="1"/>
          <w:iCs w:val="1"/>
          <w:caps w:val="0"/>
          <w:smallCaps w:val="0"/>
          <w:noProof w:val="0"/>
          <w:color w:val="222222"/>
          <w:sz w:val="24"/>
          <w:szCs w:val="24"/>
          <w:lang w:val="en-GB"/>
        </w:rPr>
        <w:t>10</w:t>
      </w:r>
      <w:r w:rsidRPr="43BE0190" w:rsidR="739A94F6">
        <w:rPr>
          <w:rFonts w:ascii="Times New Roman" w:hAnsi="Times New Roman" w:eastAsia="Times New Roman" w:cs="Times New Roman"/>
          <w:b w:val="0"/>
          <w:bCs w:val="0"/>
          <w:i w:val="0"/>
          <w:iCs w:val="0"/>
          <w:caps w:val="0"/>
          <w:smallCaps w:val="0"/>
          <w:noProof w:val="0"/>
          <w:color w:val="222222"/>
          <w:sz w:val="24"/>
          <w:szCs w:val="24"/>
          <w:lang w:val="en-GB"/>
        </w:rPr>
        <w:t xml:space="preserve">, 1790. </w:t>
      </w:r>
      <w:hyperlink r:id="R9b7d0e7612c847b0">
        <w:r w:rsidRPr="43BE0190" w:rsidR="739A94F6">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https://doi.org/10.3389/fpsyg.2019.01983</w:t>
        </w:r>
      </w:hyperlink>
      <w:r w:rsidRPr="43BE0190" w:rsidR="739A94F6">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w:t>
      </w:r>
    </w:p>
    <w:p w:rsidR="2EE81908" w:rsidP="4B5F4F49" w:rsidRDefault="2EE81908" w14:paraId="1E454EE7" w14:textId="577A4826">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2EE81908">
        <w:rPr>
          <w:rFonts w:ascii="Times New Roman" w:hAnsi="Times New Roman" w:eastAsia="Times New Roman" w:cs="Times New Roman"/>
          <w:b w:val="0"/>
          <w:bCs w:val="0"/>
          <w:i w:val="0"/>
          <w:iCs w:val="0"/>
          <w:caps w:val="0"/>
          <w:smallCaps w:val="0"/>
          <w:noProof w:val="0"/>
          <w:color w:val="212121"/>
          <w:sz w:val="24"/>
          <w:szCs w:val="24"/>
          <w:lang w:val="en-GB"/>
        </w:rPr>
        <w:t>Clinchard</w:t>
      </w:r>
      <w:r w:rsidRPr="4B5F4F49" w:rsidR="2EE81908">
        <w:rPr>
          <w:rFonts w:ascii="Times New Roman" w:hAnsi="Times New Roman" w:eastAsia="Times New Roman" w:cs="Times New Roman"/>
          <w:b w:val="0"/>
          <w:bCs w:val="0"/>
          <w:i w:val="0"/>
          <w:iCs w:val="0"/>
          <w:caps w:val="0"/>
          <w:smallCaps w:val="0"/>
          <w:noProof w:val="0"/>
          <w:color w:val="212121"/>
          <w:sz w:val="24"/>
          <w:szCs w:val="24"/>
          <w:lang w:val="en-GB"/>
        </w:rPr>
        <w:t xml:space="preserve">, C., Lee, T. H., Lindenmuth, M., </w:t>
      </w:r>
      <w:r w:rsidRPr="4B5F4F49" w:rsidR="2EE81908">
        <w:rPr>
          <w:rFonts w:ascii="Times New Roman" w:hAnsi="Times New Roman" w:eastAsia="Times New Roman" w:cs="Times New Roman"/>
          <w:b w:val="0"/>
          <w:bCs w:val="0"/>
          <w:i w:val="0"/>
          <w:iCs w:val="0"/>
          <w:caps w:val="0"/>
          <w:smallCaps w:val="0"/>
          <w:noProof w:val="0"/>
          <w:color w:val="212121"/>
          <w:sz w:val="24"/>
          <w:szCs w:val="24"/>
          <w:lang w:val="en-GB"/>
        </w:rPr>
        <w:t>Brieant</w:t>
      </w:r>
      <w:r w:rsidRPr="4B5F4F49" w:rsidR="2EE81908">
        <w:rPr>
          <w:rFonts w:ascii="Times New Roman" w:hAnsi="Times New Roman" w:eastAsia="Times New Roman" w:cs="Times New Roman"/>
          <w:b w:val="0"/>
          <w:bCs w:val="0"/>
          <w:i w:val="0"/>
          <w:iCs w:val="0"/>
          <w:caps w:val="0"/>
          <w:smallCaps w:val="0"/>
          <w:noProof w:val="0"/>
          <w:color w:val="212121"/>
          <w:sz w:val="24"/>
          <w:szCs w:val="24"/>
          <w:lang w:val="en-GB"/>
        </w:rPr>
        <w:t xml:space="preserve">, A., Deater-Deckard, K., Noble, K. G., Casas, B., &amp; Kim-Spoon, J. (2024). Family socioeconomic status and adolescent substance use: The role of parent-adolescent brain similarity and parental monitoring. </w:t>
      </w:r>
      <w:r w:rsidRPr="4B5F4F49" w:rsidR="2EE81908">
        <w:rPr>
          <w:rFonts w:ascii="Times New Roman" w:hAnsi="Times New Roman" w:eastAsia="Times New Roman" w:cs="Times New Roman"/>
          <w:b w:val="0"/>
          <w:bCs w:val="0"/>
          <w:i w:val="1"/>
          <w:iCs w:val="1"/>
          <w:caps w:val="0"/>
          <w:smallCaps w:val="0"/>
          <w:noProof w:val="0"/>
          <w:color w:val="212121"/>
          <w:sz w:val="24"/>
          <w:szCs w:val="24"/>
          <w:lang w:val="en-GB"/>
        </w:rPr>
        <w:t xml:space="preserve">Journal of Family Psychology: </w:t>
      </w:r>
      <w:r w:rsidRPr="4B5F4F49" w:rsidR="2EE81908">
        <w:rPr>
          <w:rFonts w:ascii="Times New Roman" w:hAnsi="Times New Roman" w:eastAsia="Times New Roman" w:cs="Times New Roman"/>
          <w:b w:val="0"/>
          <w:bCs w:val="0"/>
          <w:i w:val="1"/>
          <w:iCs w:val="1"/>
          <w:caps w:val="0"/>
          <w:smallCaps w:val="0"/>
          <w:noProof w:val="0"/>
          <w:color w:val="212121"/>
          <w:sz w:val="24"/>
          <w:szCs w:val="24"/>
          <w:lang w:val="en-GB"/>
        </w:rPr>
        <w:t>JFP:</w:t>
      </w:r>
      <w:r w:rsidRPr="4B5F4F49" w:rsidR="2EE81908">
        <w:rPr>
          <w:rFonts w:ascii="Times New Roman" w:hAnsi="Times New Roman" w:eastAsia="Times New Roman" w:cs="Times New Roman"/>
          <w:b w:val="0"/>
          <w:bCs w:val="0"/>
          <w:i w:val="1"/>
          <w:iCs w:val="1"/>
          <w:caps w:val="0"/>
          <w:smallCaps w:val="0"/>
          <w:noProof w:val="0"/>
          <w:color w:val="212121"/>
          <w:sz w:val="24"/>
          <w:szCs w:val="24"/>
          <w:lang w:val="en-GB"/>
        </w:rPr>
        <w:t xml:space="preserve"> Journal of the Division of Family Psychology of the American Psychological Association (Division 43)</w:t>
      </w:r>
      <w:r w:rsidRPr="4B5F4F49" w:rsidR="2EE81908">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B5F4F49" w:rsidR="2EE81908">
        <w:rPr>
          <w:rFonts w:ascii="Times New Roman" w:hAnsi="Times New Roman" w:eastAsia="Times New Roman" w:cs="Times New Roman"/>
          <w:b w:val="0"/>
          <w:bCs w:val="0"/>
          <w:i w:val="1"/>
          <w:iCs w:val="1"/>
          <w:caps w:val="0"/>
          <w:smallCaps w:val="0"/>
          <w:noProof w:val="0"/>
          <w:color w:val="212121"/>
          <w:sz w:val="24"/>
          <w:szCs w:val="24"/>
          <w:lang w:val="en-GB"/>
        </w:rPr>
        <w:t>38</w:t>
      </w:r>
      <w:r w:rsidRPr="4B5F4F49" w:rsidR="2EE81908">
        <w:rPr>
          <w:rFonts w:ascii="Times New Roman" w:hAnsi="Times New Roman" w:eastAsia="Times New Roman" w:cs="Times New Roman"/>
          <w:b w:val="0"/>
          <w:bCs w:val="0"/>
          <w:i w:val="0"/>
          <w:iCs w:val="0"/>
          <w:caps w:val="0"/>
          <w:smallCaps w:val="0"/>
          <w:noProof w:val="0"/>
          <w:color w:val="212121"/>
          <w:sz w:val="24"/>
          <w:szCs w:val="24"/>
          <w:lang w:val="en-GB"/>
        </w:rPr>
        <w:t xml:space="preserve">(4), 677–684. </w:t>
      </w:r>
      <w:hyperlink r:id="R67a7093e94ba473c">
        <w:r w:rsidRPr="4B5F4F49" w:rsidR="2EE81908">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https://doi.org/10.1037/fam0001223</w:t>
        </w:r>
      </w:hyperlink>
      <w:r w:rsidRPr="4B5F4F49" w:rsidR="2EE81908">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356C9F3F" w:rsidP="4B5F4F49" w:rsidRDefault="356C9F3F" w14:paraId="4981CEE0" w14:textId="43685825">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73787612">
        <w:rPr>
          <w:rFonts w:ascii="Times New Roman" w:hAnsi="Times New Roman" w:eastAsia="Times New Roman" w:cs="Times New Roman"/>
          <w:b w:val="0"/>
          <w:bCs w:val="0"/>
          <w:i w:val="0"/>
          <w:iCs w:val="0"/>
          <w:caps w:val="0"/>
          <w:smallCaps w:val="0"/>
          <w:noProof w:val="0"/>
          <w:color w:val="212121"/>
          <w:sz w:val="24"/>
          <w:szCs w:val="24"/>
          <w:lang w:val="en-GB"/>
        </w:rPr>
        <w:t xml:space="preserve">Cousijn, J., </w:t>
      </w:r>
      <w:r w:rsidRPr="73A586D1" w:rsidR="73787612">
        <w:rPr>
          <w:rFonts w:ascii="Times New Roman" w:hAnsi="Times New Roman" w:eastAsia="Times New Roman" w:cs="Times New Roman"/>
          <w:b w:val="0"/>
          <w:bCs w:val="0"/>
          <w:i w:val="0"/>
          <w:iCs w:val="0"/>
          <w:caps w:val="0"/>
          <w:smallCaps w:val="0"/>
          <w:noProof w:val="0"/>
          <w:color w:val="212121"/>
          <w:sz w:val="24"/>
          <w:szCs w:val="24"/>
          <w:lang w:val="en-GB"/>
        </w:rPr>
        <w:t>Ridderinkhof</w:t>
      </w:r>
      <w:r w:rsidRPr="73A586D1" w:rsidR="73787612">
        <w:rPr>
          <w:rFonts w:ascii="Times New Roman" w:hAnsi="Times New Roman" w:eastAsia="Times New Roman" w:cs="Times New Roman"/>
          <w:b w:val="0"/>
          <w:bCs w:val="0"/>
          <w:i w:val="0"/>
          <w:iCs w:val="0"/>
          <w:caps w:val="0"/>
          <w:smallCaps w:val="0"/>
          <w:noProof w:val="0"/>
          <w:color w:val="212121"/>
          <w:sz w:val="24"/>
          <w:szCs w:val="24"/>
          <w:lang w:val="en-GB"/>
        </w:rPr>
        <w:t xml:space="preserve">, K. R., &amp; Kaag, A. M. (2021). Sex-dependent prefrontal cortex activation in regular cocaine users: A working memory functional magnetic resonance imaging study. </w:t>
      </w:r>
      <w:r w:rsidRPr="73A586D1" w:rsidR="73787612">
        <w:rPr>
          <w:rFonts w:ascii="Times New Roman" w:hAnsi="Times New Roman" w:eastAsia="Times New Roman" w:cs="Times New Roman"/>
          <w:b w:val="0"/>
          <w:bCs w:val="0"/>
          <w:i w:val="1"/>
          <w:iCs w:val="1"/>
          <w:caps w:val="0"/>
          <w:smallCaps w:val="0"/>
          <w:noProof w:val="0"/>
          <w:color w:val="212121"/>
          <w:sz w:val="24"/>
          <w:szCs w:val="24"/>
          <w:lang w:val="en-GB"/>
        </w:rPr>
        <w:t>Addiction Biology</w:t>
      </w:r>
      <w:r w:rsidRPr="73A586D1" w:rsidR="73787612">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73A586D1" w:rsidR="73787612">
        <w:rPr>
          <w:rFonts w:ascii="Times New Roman" w:hAnsi="Times New Roman" w:eastAsia="Times New Roman" w:cs="Times New Roman"/>
          <w:b w:val="0"/>
          <w:bCs w:val="0"/>
          <w:i w:val="1"/>
          <w:iCs w:val="1"/>
          <w:caps w:val="0"/>
          <w:smallCaps w:val="0"/>
          <w:noProof w:val="0"/>
          <w:color w:val="212121"/>
          <w:sz w:val="24"/>
          <w:szCs w:val="24"/>
          <w:lang w:val="en-GB"/>
        </w:rPr>
        <w:t>26</w:t>
      </w:r>
      <w:r w:rsidRPr="73A586D1" w:rsidR="73787612">
        <w:rPr>
          <w:rFonts w:ascii="Times New Roman" w:hAnsi="Times New Roman" w:eastAsia="Times New Roman" w:cs="Times New Roman"/>
          <w:b w:val="0"/>
          <w:bCs w:val="0"/>
          <w:i w:val="0"/>
          <w:iCs w:val="0"/>
          <w:caps w:val="0"/>
          <w:smallCaps w:val="0"/>
          <w:noProof w:val="0"/>
          <w:color w:val="212121"/>
          <w:sz w:val="24"/>
          <w:szCs w:val="24"/>
          <w:lang w:val="en-GB"/>
        </w:rPr>
        <w:t xml:space="preserve">(5), e13003. </w:t>
      </w:r>
      <w:hyperlink r:id="Rb33dfcddc0834fcf">
        <w:r w:rsidRPr="73A586D1" w:rsidR="73787612">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https://doi.org/10.1111/adb.13003</w:t>
        </w:r>
      </w:hyperlink>
      <w:r w:rsidRPr="73A586D1" w:rsidR="73787612">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6A9C0739" w:rsidP="73A586D1" w:rsidRDefault="6A9C0739" w14:paraId="1E74CEAE" w14:textId="51F6B039">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 xml:space="preserve">Cousijn, J., </w:t>
      </w: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Vingerhoets</w:t>
      </w: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 xml:space="preserve">, W. A., Koenders, L., de Haan, L., van den Brink, W., Wiers, R. W., &amp; </w:t>
      </w: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Goudriaan</w:t>
      </w: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 xml:space="preserve">, A. E. (2014). Relationship between working-memory network function and substance use: a 3-year longitudinal fMRI study in heavy cannabis users and controls. </w:t>
      </w:r>
      <w:r w:rsidRPr="73A586D1" w:rsidR="6A9C0739">
        <w:rPr>
          <w:rFonts w:ascii="Times New Roman" w:hAnsi="Times New Roman" w:eastAsia="Times New Roman" w:cs="Times New Roman"/>
          <w:b w:val="0"/>
          <w:bCs w:val="0"/>
          <w:i w:val="1"/>
          <w:iCs w:val="1"/>
          <w:caps w:val="0"/>
          <w:smallCaps w:val="0"/>
          <w:noProof w:val="0"/>
          <w:color w:val="212121"/>
          <w:sz w:val="24"/>
          <w:szCs w:val="24"/>
          <w:lang w:val="en-GB"/>
        </w:rPr>
        <w:t>Addiction Biology</w:t>
      </w: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73A586D1" w:rsidR="6A9C0739">
        <w:rPr>
          <w:rFonts w:ascii="Times New Roman" w:hAnsi="Times New Roman" w:eastAsia="Times New Roman" w:cs="Times New Roman"/>
          <w:b w:val="0"/>
          <w:bCs w:val="0"/>
          <w:i w:val="1"/>
          <w:iCs w:val="1"/>
          <w:caps w:val="0"/>
          <w:smallCaps w:val="0"/>
          <w:noProof w:val="0"/>
          <w:color w:val="212121"/>
          <w:sz w:val="24"/>
          <w:szCs w:val="24"/>
          <w:lang w:val="en-GB"/>
        </w:rPr>
        <w:t>19</w:t>
      </w:r>
      <w:r w:rsidRPr="73A586D1" w:rsidR="6A9C0739">
        <w:rPr>
          <w:rFonts w:ascii="Times New Roman" w:hAnsi="Times New Roman" w:eastAsia="Times New Roman" w:cs="Times New Roman"/>
          <w:b w:val="0"/>
          <w:bCs w:val="0"/>
          <w:i w:val="0"/>
          <w:iCs w:val="0"/>
          <w:caps w:val="0"/>
          <w:smallCaps w:val="0"/>
          <w:noProof w:val="0"/>
          <w:color w:val="212121"/>
          <w:sz w:val="24"/>
          <w:szCs w:val="24"/>
          <w:lang w:val="en-GB"/>
        </w:rPr>
        <w:t xml:space="preserve">(2), 282–293. </w:t>
      </w:r>
      <w:hyperlink r:id="Rfffc72cb74cc42fc">
        <w:r w:rsidRPr="73A586D1" w:rsidR="6A9C0739">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https://doi.org/10.1111/adb.12111</w:t>
        </w:r>
      </w:hyperlink>
      <w:r w:rsidRPr="73A586D1" w:rsidR="6A9C0739">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6BFC860E" w:rsidP="4B5F4F49" w:rsidRDefault="6BFC860E" w14:paraId="0795E723" w14:textId="76F89DD9">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2E68E14E">
        <w:rPr>
          <w:rFonts w:ascii="Times New Roman" w:hAnsi="Times New Roman" w:eastAsia="Times New Roman" w:cs="Times New Roman"/>
          <w:b w:val="0"/>
          <w:bCs w:val="0"/>
          <w:i w:val="0"/>
          <w:iCs w:val="0"/>
          <w:caps w:val="0"/>
          <w:smallCaps w:val="0"/>
          <w:noProof w:val="0"/>
          <w:color w:val="1B1B1B"/>
          <w:sz w:val="24"/>
          <w:szCs w:val="24"/>
          <w:lang w:val="en-GB"/>
        </w:rPr>
        <w:t xml:space="preserve">Cremers, H. R., Wager, T. D., &amp; Yarkoni, T. (2017). The relation between statistical power and inference in fMRI. </w:t>
      </w:r>
      <w:r w:rsidRPr="73A586D1" w:rsidR="2E68E14E">
        <w:rPr>
          <w:rFonts w:ascii="Times New Roman" w:hAnsi="Times New Roman" w:eastAsia="Times New Roman" w:cs="Times New Roman"/>
          <w:b w:val="0"/>
          <w:bCs w:val="0"/>
          <w:i w:val="1"/>
          <w:iCs w:val="1"/>
          <w:caps w:val="0"/>
          <w:smallCaps w:val="0"/>
          <w:noProof w:val="0"/>
          <w:color w:val="1B1B1B"/>
          <w:sz w:val="24"/>
          <w:szCs w:val="24"/>
          <w:lang w:val="en-GB"/>
        </w:rPr>
        <w:t>PloS</w:t>
      </w:r>
      <w:r w:rsidRPr="73A586D1" w:rsidR="2E68E14E">
        <w:rPr>
          <w:rFonts w:ascii="Times New Roman" w:hAnsi="Times New Roman" w:eastAsia="Times New Roman" w:cs="Times New Roman"/>
          <w:b w:val="0"/>
          <w:bCs w:val="0"/>
          <w:i w:val="1"/>
          <w:iCs w:val="1"/>
          <w:caps w:val="0"/>
          <w:smallCaps w:val="0"/>
          <w:noProof w:val="0"/>
          <w:color w:val="1B1B1B"/>
          <w:sz w:val="24"/>
          <w:szCs w:val="24"/>
          <w:lang w:val="en-GB"/>
        </w:rPr>
        <w:t xml:space="preserve"> one</w:t>
      </w:r>
      <w:r w:rsidRPr="73A586D1" w:rsidR="2E68E14E">
        <w:rPr>
          <w:rFonts w:ascii="Times New Roman" w:hAnsi="Times New Roman" w:eastAsia="Times New Roman" w:cs="Times New Roman"/>
          <w:b w:val="0"/>
          <w:bCs w:val="0"/>
          <w:i w:val="0"/>
          <w:iCs w:val="0"/>
          <w:caps w:val="0"/>
          <w:smallCaps w:val="0"/>
          <w:noProof w:val="0"/>
          <w:color w:val="1B1B1B"/>
          <w:sz w:val="24"/>
          <w:szCs w:val="24"/>
          <w:lang w:val="en-GB"/>
        </w:rPr>
        <w:t xml:space="preserve">, </w:t>
      </w:r>
      <w:r w:rsidRPr="73A586D1" w:rsidR="2E68E14E">
        <w:rPr>
          <w:rFonts w:ascii="Times New Roman" w:hAnsi="Times New Roman" w:eastAsia="Times New Roman" w:cs="Times New Roman"/>
          <w:b w:val="0"/>
          <w:bCs w:val="0"/>
          <w:i w:val="1"/>
          <w:iCs w:val="1"/>
          <w:caps w:val="0"/>
          <w:smallCaps w:val="0"/>
          <w:noProof w:val="0"/>
          <w:color w:val="1B1B1B"/>
          <w:sz w:val="24"/>
          <w:szCs w:val="24"/>
          <w:lang w:val="en-GB"/>
        </w:rPr>
        <w:t>12</w:t>
      </w:r>
      <w:r w:rsidRPr="73A586D1" w:rsidR="2E68E14E">
        <w:rPr>
          <w:rFonts w:ascii="Times New Roman" w:hAnsi="Times New Roman" w:eastAsia="Times New Roman" w:cs="Times New Roman"/>
          <w:b w:val="0"/>
          <w:bCs w:val="0"/>
          <w:i w:val="0"/>
          <w:iCs w:val="0"/>
          <w:caps w:val="0"/>
          <w:smallCaps w:val="0"/>
          <w:noProof w:val="0"/>
          <w:color w:val="1B1B1B"/>
          <w:sz w:val="24"/>
          <w:szCs w:val="24"/>
          <w:lang w:val="en-GB"/>
        </w:rPr>
        <w:t xml:space="preserve">(11), e0184923. </w:t>
      </w:r>
      <w:hyperlink r:id="Rc25e206ef6b8448f">
        <w:r w:rsidRPr="73A586D1" w:rsidR="2E68E14E">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https://doi.org/10.1371/journal.pone.0184923</w:t>
        </w:r>
      </w:hyperlink>
      <w:r w:rsidRPr="73A586D1" w:rsidR="2E68E14E">
        <w:rPr>
          <w:rFonts w:ascii="Times New Roman" w:hAnsi="Times New Roman" w:eastAsia="Times New Roman" w:cs="Times New Roman"/>
          <w:b w:val="0"/>
          <w:bCs w:val="0"/>
          <w:i w:val="0"/>
          <w:iCs w:val="0"/>
          <w:caps w:val="0"/>
          <w:smallCaps w:val="0"/>
          <w:noProof w:val="0"/>
          <w:color w:val="1B1B1B"/>
          <w:sz w:val="24"/>
          <w:szCs w:val="24"/>
          <w:u w:val="none"/>
          <w:lang w:val="en-GB"/>
        </w:rPr>
        <w:t xml:space="preserve"> </w:t>
      </w:r>
    </w:p>
    <w:p w:rsidR="008E7ACC" w:rsidP="53259CB7" w:rsidRDefault="008E7ACC" w14:paraId="56B7F7E4" w14:textId="2B33A889">
      <w:pPr>
        <w:pStyle w:val="Normal"/>
        <w:spacing w:line="480" w:lineRule="auto"/>
        <w:ind w:left="720" w:hanging="720"/>
        <w:jc w:val="left"/>
        <w:rPr>
          <w:rFonts w:ascii="Times New Roman" w:hAnsi="Times New Roman" w:eastAsia="Times New Roman" w:cs="Times New Roman"/>
          <w:noProof w:val="0"/>
          <w:sz w:val="24"/>
          <w:szCs w:val="24"/>
          <w:lang w:val="en-GB"/>
        </w:rPr>
      </w:pP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Darki</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 xml:space="preserve">, F., &amp; Klingberg, T. (2015). The role of </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fronto</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 xml:space="preserve">-parietal and </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fronto</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 xml:space="preserve">-striatal networks in the development of working memory: a longitudinal study. </w:t>
      </w:r>
      <w:r w:rsidRPr="53259CB7" w:rsidR="008E7ACC">
        <w:rPr>
          <w:rFonts w:ascii="Times New Roman" w:hAnsi="Times New Roman" w:eastAsia="Times New Roman" w:cs="Times New Roman"/>
          <w:b w:val="0"/>
          <w:bCs w:val="0"/>
          <w:i w:val="1"/>
          <w:iCs w:val="1"/>
          <w:caps w:val="0"/>
          <w:smallCaps w:val="0"/>
          <w:noProof w:val="0"/>
          <w:color w:val="212121"/>
          <w:sz w:val="24"/>
          <w:szCs w:val="24"/>
          <w:lang w:val="en-GB"/>
        </w:rPr>
        <w:t xml:space="preserve">Cerebral </w:t>
      </w:r>
      <w:r w:rsidRPr="53259CB7" w:rsidR="58FF5727">
        <w:rPr>
          <w:rFonts w:ascii="Times New Roman" w:hAnsi="Times New Roman" w:eastAsia="Times New Roman" w:cs="Times New Roman"/>
          <w:b w:val="0"/>
          <w:bCs w:val="0"/>
          <w:i w:val="1"/>
          <w:iCs w:val="1"/>
          <w:caps w:val="0"/>
          <w:smallCaps w:val="0"/>
          <w:noProof w:val="0"/>
          <w:color w:val="212121"/>
          <w:sz w:val="24"/>
          <w:szCs w:val="24"/>
          <w:lang w:val="en-GB"/>
        </w:rPr>
        <w:t>C</w:t>
      </w:r>
      <w:r w:rsidRPr="53259CB7" w:rsidR="008E7ACC">
        <w:rPr>
          <w:rFonts w:ascii="Times New Roman" w:hAnsi="Times New Roman" w:eastAsia="Times New Roman" w:cs="Times New Roman"/>
          <w:b w:val="0"/>
          <w:bCs w:val="0"/>
          <w:i w:val="1"/>
          <w:iCs w:val="1"/>
          <w:caps w:val="0"/>
          <w:smallCaps w:val="0"/>
          <w:noProof w:val="0"/>
          <w:color w:val="212121"/>
          <w:sz w:val="24"/>
          <w:szCs w:val="24"/>
          <w:lang w:val="en-GB"/>
        </w:rPr>
        <w:t>ortex</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53259CB7" w:rsidR="008E7ACC">
        <w:rPr>
          <w:rFonts w:ascii="Times New Roman" w:hAnsi="Times New Roman" w:eastAsia="Times New Roman" w:cs="Times New Roman"/>
          <w:b w:val="0"/>
          <w:bCs w:val="0"/>
          <w:i w:val="1"/>
          <w:iCs w:val="1"/>
          <w:caps w:val="0"/>
          <w:smallCaps w:val="0"/>
          <w:noProof w:val="0"/>
          <w:color w:val="212121"/>
          <w:sz w:val="24"/>
          <w:szCs w:val="24"/>
          <w:lang w:val="en-GB"/>
        </w:rPr>
        <w:t>25</w:t>
      </w:r>
      <w:r w:rsidRPr="53259CB7" w:rsidR="008E7ACC">
        <w:rPr>
          <w:rFonts w:ascii="Times New Roman" w:hAnsi="Times New Roman" w:eastAsia="Times New Roman" w:cs="Times New Roman"/>
          <w:b w:val="0"/>
          <w:bCs w:val="0"/>
          <w:i w:val="0"/>
          <w:iCs w:val="0"/>
          <w:caps w:val="0"/>
          <w:smallCaps w:val="0"/>
          <w:noProof w:val="0"/>
          <w:color w:val="212121"/>
          <w:sz w:val="24"/>
          <w:szCs w:val="24"/>
          <w:lang w:val="en-GB"/>
        </w:rPr>
        <w:t xml:space="preserve">(6), 1587–1595. </w:t>
      </w:r>
      <w:hyperlink r:id="Rbfb3a4acfed8466a">
        <w:r w:rsidRPr="53259CB7" w:rsidR="008E7ACC">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https://doi.org/10.1093/cercor/bht352</w:t>
        </w:r>
      </w:hyperlink>
      <w:r w:rsidRPr="53259CB7" w:rsidR="008E7ACC">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61F79264" w:rsidP="53259CB7" w:rsidRDefault="61F79264" w14:paraId="108AEFF1" w14:textId="225D1897">
      <w:pPr>
        <w:pStyle w:val="Normal"/>
        <w:spacing w:line="480" w:lineRule="auto"/>
        <w:ind w:left="720" w:hanging="720"/>
        <w:jc w:val="left"/>
        <w:rPr>
          <w:rFonts w:ascii="Times New Roman" w:hAnsi="Times New Roman" w:eastAsia="Times New Roman" w:cs="Times New Roman"/>
          <w:noProof w:val="0"/>
          <w:sz w:val="24"/>
          <w:szCs w:val="24"/>
          <w:lang w:val="en-GB"/>
        </w:rPr>
      </w:pPr>
      <w:r w:rsidRPr="53259CB7" w:rsidR="61F79264">
        <w:rPr>
          <w:rFonts w:ascii="Times New Roman" w:hAnsi="Times New Roman" w:eastAsia="Times New Roman" w:cs="Times New Roman"/>
          <w:b w:val="0"/>
          <w:bCs w:val="0"/>
          <w:i w:val="0"/>
          <w:iCs w:val="0"/>
          <w:caps w:val="0"/>
          <w:smallCaps w:val="0"/>
          <w:noProof w:val="0"/>
          <w:color w:val="222222"/>
          <w:sz w:val="24"/>
          <w:szCs w:val="24"/>
          <w:lang w:val="en-GB"/>
        </w:rPr>
        <w:t>Dumontheil</w:t>
      </w:r>
      <w:r w:rsidRPr="53259CB7" w:rsidR="61F79264">
        <w:rPr>
          <w:rFonts w:ascii="Times New Roman" w:hAnsi="Times New Roman" w:eastAsia="Times New Roman" w:cs="Times New Roman"/>
          <w:b w:val="0"/>
          <w:bCs w:val="0"/>
          <w:i w:val="0"/>
          <w:iCs w:val="0"/>
          <w:caps w:val="0"/>
          <w:smallCaps w:val="0"/>
          <w:noProof w:val="0"/>
          <w:color w:val="222222"/>
          <w:sz w:val="24"/>
          <w:szCs w:val="24"/>
          <w:lang w:val="en-GB"/>
        </w:rPr>
        <w:t xml:space="preserve">, I. (2016). Adolescent brain development. </w:t>
      </w:r>
      <w:r w:rsidRPr="53259CB7" w:rsidR="61F79264">
        <w:rPr>
          <w:rFonts w:ascii="Times New Roman" w:hAnsi="Times New Roman" w:eastAsia="Times New Roman" w:cs="Times New Roman"/>
          <w:b w:val="0"/>
          <w:bCs w:val="0"/>
          <w:i w:val="1"/>
          <w:iCs w:val="1"/>
          <w:caps w:val="0"/>
          <w:smallCaps w:val="0"/>
          <w:noProof w:val="0"/>
          <w:color w:val="222222"/>
          <w:sz w:val="24"/>
          <w:szCs w:val="24"/>
          <w:lang w:val="en-GB"/>
        </w:rPr>
        <w:t xml:space="preserve">Current Opinion in </w:t>
      </w:r>
      <w:r w:rsidRPr="53259CB7" w:rsidR="61F79264">
        <w:rPr>
          <w:rFonts w:ascii="Times New Roman" w:hAnsi="Times New Roman" w:eastAsia="Times New Roman" w:cs="Times New Roman"/>
          <w:b w:val="0"/>
          <w:bCs w:val="0"/>
          <w:i w:val="1"/>
          <w:iCs w:val="1"/>
          <w:caps w:val="0"/>
          <w:smallCaps w:val="0"/>
          <w:noProof w:val="0"/>
          <w:color w:val="222222"/>
          <w:sz w:val="24"/>
          <w:szCs w:val="24"/>
          <w:lang w:val="en-GB"/>
        </w:rPr>
        <w:t>Behavioral</w:t>
      </w:r>
      <w:r w:rsidRPr="53259CB7" w:rsidR="61F79264">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3259CB7" w:rsidR="61F79264">
        <w:rPr>
          <w:rFonts w:ascii="Times New Roman" w:hAnsi="Times New Roman" w:eastAsia="Times New Roman" w:cs="Times New Roman"/>
          <w:b w:val="0"/>
          <w:bCs w:val="0"/>
          <w:i w:val="1"/>
          <w:iCs w:val="1"/>
          <w:caps w:val="0"/>
          <w:smallCaps w:val="0"/>
          <w:noProof w:val="0"/>
          <w:color w:val="222222"/>
          <w:sz w:val="24"/>
          <w:szCs w:val="24"/>
          <w:lang w:val="en-GB"/>
        </w:rPr>
        <w:t>S</w:t>
      </w:r>
      <w:r w:rsidRPr="53259CB7" w:rsidR="61F79264">
        <w:rPr>
          <w:rFonts w:ascii="Times New Roman" w:hAnsi="Times New Roman" w:eastAsia="Times New Roman" w:cs="Times New Roman"/>
          <w:b w:val="0"/>
          <w:bCs w:val="0"/>
          <w:i w:val="1"/>
          <w:iCs w:val="1"/>
          <w:caps w:val="0"/>
          <w:smallCaps w:val="0"/>
          <w:noProof w:val="0"/>
          <w:color w:val="222222"/>
          <w:sz w:val="24"/>
          <w:szCs w:val="24"/>
          <w:lang w:val="en-GB"/>
        </w:rPr>
        <w:t>ciences</w:t>
      </w:r>
      <w:r w:rsidRPr="53259CB7" w:rsidR="61F7926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3259CB7" w:rsidR="61F79264">
        <w:rPr>
          <w:rFonts w:ascii="Times New Roman" w:hAnsi="Times New Roman" w:eastAsia="Times New Roman" w:cs="Times New Roman"/>
          <w:b w:val="0"/>
          <w:bCs w:val="0"/>
          <w:i w:val="1"/>
          <w:iCs w:val="1"/>
          <w:caps w:val="0"/>
          <w:smallCaps w:val="0"/>
          <w:noProof w:val="0"/>
          <w:color w:val="222222"/>
          <w:sz w:val="24"/>
          <w:szCs w:val="24"/>
          <w:lang w:val="en-GB"/>
        </w:rPr>
        <w:t>10</w:t>
      </w:r>
      <w:r w:rsidRPr="53259CB7" w:rsidR="61F79264">
        <w:rPr>
          <w:rFonts w:ascii="Times New Roman" w:hAnsi="Times New Roman" w:eastAsia="Times New Roman" w:cs="Times New Roman"/>
          <w:b w:val="0"/>
          <w:bCs w:val="0"/>
          <w:i w:val="0"/>
          <w:iCs w:val="0"/>
          <w:caps w:val="0"/>
          <w:smallCaps w:val="0"/>
          <w:noProof w:val="0"/>
          <w:color w:val="222222"/>
          <w:sz w:val="24"/>
          <w:szCs w:val="24"/>
          <w:lang w:val="en-GB"/>
        </w:rPr>
        <w:t xml:space="preserve">, 39-44. </w:t>
      </w:r>
      <w:hyperlink r:id="R6e5e50bac4434dd4">
        <w:r w:rsidRPr="53259CB7" w:rsidR="61F79264">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https://doi.org/10.1016/j.cobeha.2016.04.012</w:t>
        </w:r>
      </w:hyperlink>
      <w:r w:rsidRPr="53259CB7" w:rsidR="61F79264">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 xml:space="preserve"> </w:t>
      </w:r>
    </w:p>
    <w:p w:rsidR="175AD0C1" w:rsidP="53259CB7" w:rsidRDefault="175AD0C1" w14:paraId="0A755F1A" w14:textId="3702277D">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6D978E6B">
        <w:rPr>
          <w:rFonts w:ascii="Times New Roman" w:hAnsi="Times New Roman" w:eastAsia="Times New Roman" w:cs="Times New Roman"/>
          <w:b w:val="0"/>
          <w:bCs w:val="0"/>
          <w:i w:val="0"/>
          <w:iCs w:val="0"/>
          <w:caps w:val="0"/>
          <w:smallCaps w:val="0"/>
          <w:noProof w:val="0"/>
          <w:color w:val="222222"/>
          <w:sz w:val="24"/>
          <w:szCs w:val="24"/>
          <w:lang w:val="en-GB"/>
        </w:rPr>
        <w:t xml:space="preserve">Ehrenreich, H., Rinn, T., Kunert, H. J., Moeller, M. R., Poser, W., Schilling, L., </w:t>
      </w:r>
      <w:r w:rsidRPr="73A586D1" w:rsidR="23615C40">
        <w:rPr>
          <w:rFonts w:ascii="Times New Roman" w:hAnsi="Times New Roman" w:eastAsia="Times New Roman" w:cs="Times New Roman"/>
          <w:b w:val="0"/>
          <w:bCs w:val="0"/>
          <w:i w:val="0"/>
          <w:iCs w:val="0"/>
          <w:caps w:val="0"/>
          <w:smallCaps w:val="0"/>
          <w:noProof w:val="0"/>
          <w:color w:val="222222"/>
          <w:sz w:val="24"/>
          <w:szCs w:val="24"/>
          <w:lang w:val="en-GB"/>
        </w:rPr>
        <w:t>Gigerenzer</w:t>
      </w:r>
      <w:r w:rsidRPr="73A586D1" w:rsidR="23615C40">
        <w:rPr>
          <w:rFonts w:ascii="Times New Roman" w:hAnsi="Times New Roman" w:eastAsia="Times New Roman" w:cs="Times New Roman"/>
          <w:b w:val="0"/>
          <w:bCs w:val="0"/>
          <w:i w:val="0"/>
          <w:iCs w:val="0"/>
          <w:caps w:val="0"/>
          <w:smallCaps w:val="0"/>
          <w:noProof w:val="0"/>
          <w:color w:val="222222"/>
          <w:sz w:val="24"/>
          <w:szCs w:val="24"/>
          <w:lang w:val="en-GB"/>
        </w:rPr>
        <w:t xml:space="preserve">, G., </w:t>
      </w:r>
      <w:r w:rsidRPr="73A586D1" w:rsidR="6D978E6B">
        <w:rPr>
          <w:rFonts w:ascii="Times New Roman" w:hAnsi="Times New Roman" w:eastAsia="Times New Roman" w:cs="Times New Roman"/>
          <w:b w:val="0"/>
          <w:bCs w:val="0"/>
          <w:i w:val="0"/>
          <w:iCs w:val="0"/>
          <w:caps w:val="0"/>
          <w:smallCaps w:val="0"/>
          <w:noProof w:val="0"/>
          <w:color w:val="222222"/>
          <w:sz w:val="24"/>
          <w:szCs w:val="24"/>
          <w:lang w:val="en-GB"/>
        </w:rPr>
        <w:t xml:space="preserve">&amp; </w:t>
      </w:r>
      <w:r w:rsidRPr="73A586D1" w:rsidR="6D978E6B">
        <w:rPr>
          <w:rFonts w:ascii="Times New Roman" w:hAnsi="Times New Roman" w:eastAsia="Times New Roman" w:cs="Times New Roman"/>
          <w:b w:val="0"/>
          <w:bCs w:val="0"/>
          <w:i w:val="0"/>
          <w:iCs w:val="0"/>
          <w:caps w:val="0"/>
          <w:smallCaps w:val="0"/>
          <w:noProof w:val="0"/>
          <w:color w:val="222222"/>
          <w:sz w:val="24"/>
          <w:szCs w:val="24"/>
          <w:lang w:val="en-GB"/>
        </w:rPr>
        <w:t>Hoehe</w:t>
      </w:r>
      <w:r w:rsidRPr="73A586D1" w:rsidR="6D978E6B">
        <w:rPr>
          <w:rFonts w:ascii="Times New Roman" w:hAnsi="Times New Roman" w:eastAsia="Times New Roman" w:cs="Times New Roman"/>
          <w:b w:val="0"/>
          <w:bCs w:val="0"/>
          <w:i w:val="0"/>
          <w:iCs w:val="0"/>
          <w:caps w:val="0"/>
          <w:smallCaps w:val="0"/>
          <w:noProof w:val="0"/>
          <w:color w:val="222222"/>
          <w:sz w:val="24"/>
          <w:szCs w:val="24"/>
          <w:lang w:val="en-GB"/>
        </w:rPr>
        <w:t xml:space="preserve">, M. R. (1999). Specific attentional dysfunction in adults following early start of cannabis use. </w:t>
      </w:r>
      <w:r w:rsidRPr="73A586D1" w:rsidR="6D978E6B">
        <w:rPr>
          <w:rFonts w:ascii="Times New Roman" w:hAnsi="Times New Roman" w:eastAsia="Times New Roman" w:cs="Times New Roman"/>
          <w:b w:val="0"/>
          <w:bCs w:val="0"/>
          <w:i w:val="1"/>
          <w:iCs w:val="1"/>
          <w:caps w:val="0"/>
          <w:smallCaps w:val="0"/>
          <w:noProof w:val="0"/>
          <w:color w:val="222222"/>
          <w:sz w:val="24"/>
          <w:szCs w:val="24"/>
          <w:lang w:val="en-GB"/>
        </w:rPr>
        <w:t>Psychopharmacology</w:t>
      </w:r>
      <w:r w:rsidRPr="73A586D1" w:rsidR="6D978E6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6D978E6B">
        <w:rPr>
          <w:rFonts w:ascii="Times New Roman" w:hAnsi="Times New Roman" w:eastAsia="Times New Roman" w:cs="Times New Roman"/>
          <w:b w:val="0"/>
          <w:bCs w:val="0"/>
          <w:i w:val="1"/>
          <w:iCs w:val="1"/>
          <w:caps w:val="0"/>
          <w:smallCaps w:val="0"/>
          <w:noProof w:val="0"/>
          <w:color w:val="222222"/>
          <w:sz w:val="24"/>
          <w:szCs w:val="24"/>
          <w:lang w:val="en-GB"/>
        </w:rPr>
        <w:t>142</w:t>
      </w:r>
      <w:r w:rsidRPr="73A586D1" w:rsidR="6D978E6B">
        <w:rPr>
          <w:rFonts w:ascii="Times New Roman" w:hAnsi="Times New Roman" w:eastAsia="Times New Roman" w:cs="Times New Roman"/>
          <w:b w:val="0"/>
          <w:bCs w:val="0"/>
          <w:i w:val="0"/>
          <w:iCs w:val="0"/>
          <w:caps w:val="0"/>
          <w:smallCaps w:val="0"/>
          <w:noProof w:val="0"/>
          <w:color w:val="222222"/>
          <w:sz w:val="24"/>
          <w:szCs w:val="24"/>
          <w:lang w:val="en-GB"/>
        </w:rPr>
        <w:t xml:space="preserve">(3), 295-301 </w:t>
      </w:r>
      <w:hyperlink r:id="R9a7d941a6a554f09">
        <w:r w:rsidRPr="73A586D1" w:rsidR="6D978E6B">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https://doi.org/10.1007/s002130050892</w:t>
        </w:r>
      </w:hyperlink>
      <w:r w:rsidRPr="73A586D1" w:rsidR="6D978E6B">
        <w:rPr>
          <w:rFonts w:ascii="Times New Roman" w:hAnsi="Times New Roman" w:eastAsia="Times New Roman" w:cs="Times New Roman"/>
          <w:b w:val="0"/>
          <w:bCs w:val="0"/>
          <w:i w:val="0"/>
          <w:iCs w:val="0"/>
          <w:caps w:val="0"/>
          <w:smallCaps w:val="0"/>
          <w:noProof w:val="0"/>
          <w:color w:val="222222"/>
          <w:sz w:val="24"/>
          <w:szCs w:val="24"/>
          <w:u w:val="none"/>
          <w:lang w:val="en-GB"/>
        </w:rPr>
        <w:t xml:space="preserve"> </w:t>
      </w:r>
    </w:p>
    <w:p w:rsidR="1BB7EC09" w:rsidP="73A586D1" w:rsidRDefault="1BB7EC09" w14:paraId="1C1031EA" w14:textId="746D2C9B">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1BB7EC09">
        <w:rPr>
          <w:rFonts w:ascii="Times New Roman" w:hAnsi="Times New Roman" w:eastAsia="Times New Roman" w:cs="Times New Roman"/>
          <w:b w:val="0"/>
          <w:bCs w:val="0"/>
          <w:i w:val="0"/>
          <w:iCs w:val="0"/>
          <w:caps w:val="0"/>
          <w:smallCaps w:val="0"/>
          <w:noProof w:val="0"/>
          <w:color w:val="222222"/>
          <w:sz w:val="24"/>
          <w:szCs w:val="24"/>
          <w:lang w:val="en-GB"/>
        </w:rPr>
        <w:t xml:space="preserve">Euser, A. M., Zoccali, C., Jager, K. J., &amp; Dekker, F. W. (2009). Cohort studies: prospective versus retrospective. </w:t>
      </w:r>
      <w:r w:rsidRPr="73A586D1" w:rsidR="1BB7EC09">
        <w:rPr>
          <w:rFonts w:ascii="Times New Roman" w:hAnsi="Times New Roman" w:eastAsia="Times New Roman" w:cs="Times New Roman"/>
          <w:b w:val="0"/>
          <w:bCs w:val="0"/>
          <w:i w:val="1"/>
          <w:iCs w:val="1"/>
          <w:caps w:val="0"/>
          <w:smallCaps w:val="0"/>
          <w:noProof w:val="0"/>
          <w:color w:val="222222"/>
          <w:sz w:val="24"/>
          <w:szCs w:val="24"/>
          <w:lang w:val="en-GB"/>
        </w:rPr>
        <w:t>Nephron Clinical Practice</w:t>
      </w:r>
      <w:r w:rsidRPr="73A586D1" w:rsidR="1BB7EC0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1BB7EC09">
        <w:rPr>
          <w:rFonts w:ascii="Times New Roman" w:hAnsi="Times New Roman" w:eastAsia="Times New Roman" w:cs="Times New Roman"/>
          <w:b w:val="0"/>
          <w:bCs w:val="0"/>
          <w:i w:val="1"/>
          <w:iCs w:val="1"/>
          <w:caps w:val="0"/>
          <w:smallCaps w:val="0"/>
          <w:noProof w:val="0"/>
          <w:color w:val="222222"/>
          <w:sz w:val="24"/>
          <w:szCs w:val="24"/>
          <w:lang w:val="en-GB"/>
        </w:rPr>
        <w:t>113</w:t>
      </w:r>
      <w:r w:rsidRPr="73A586D1" w:rsidR="1BB7EC09">
        <w:rPr>
          <w:rFonts w:ascii="Times New Roman" w:hAnsi="Times New Roman" w:eastAsia="Times New Roman" w:cs="Times New Roman"/>
          <w:b w:val="0"/>
          <w:bCs w:val="0"/>
          <w:i w:val="0"/>
          <w:iCs w:val="0"/>
          <w:caps w:val="0"/>
          <w:smallCaps w:val="0"/>
          <w:noProof w:val="0"/>
          <w:color w:val="222222"/>
          <w:sz w:val="24"/>
          <w:szCs w:val="24"/>
          <w:lang w:val="en-GB"/>
        </w:rPr>
        <w:t xml:space="preserve">(3), c214-c217. </w:t>
      </w:r>
      <w:hyperlink r:id="Rd9bf072057c046f8">
        <w:r w:rsidRPr="73A586D1" w:rsidR="1BB7EC09">
          <w:rPr>
            <w:rStyle w:val="Hyperlink"/>
            <w:rFonts w:ascii="Times New Roman" w:hAnsi="Times New Roman" w:eastAsia="Times New Roman" w:cs="Times New Roman"/>
            <w:b w:val="0"/>
            <w:bCs w:val="0"/>
            <w:i w:val="0"/>
            <w:iCs w:val="0"/>
            <w:caps w:val="0"/>
            <w:smallCaps w:val="0"/>
            <w:strike w:val="0"/>
            <w:dstrike w:val="0"/>
            <w:noProof w:val="0"/>
            <w:color w:val="333333"/>
            <w:sz w:val="24"/>
            <w:szCs w:val="24"/>
            <w:u w:val="none"/>
            <w:lang w:val="en-GB"/>
          </w:rPr>
          <w:t>https://doi.org/10.1159/000235241</w:t>
        </w:r>
      </w:hyperlink>
      <w:r w:rsidRPr="73A586D1" w:rsidR="1BB7EC09">
        <w:rPr>
          <w:rFonts w:ascii="Times New Roman" w:hAnsi="Times New Roman" w:eastAsia="Times New Roman" w:cs="Times New Roman"/>
          <w:b w:val="0"/>
          <w:bCs w:val="0"/>
          <w:i w:val="0"/>
          <w:iCs w:val="0"/>
          <w:caps w:val="0"/>
          <w:smallCaps w:val="0"/>
          <w:strike w:val="0"/>
          <w:dstrike w:val="0"/>
          <w:noProof w:val="0"/>
          <w:color w:val="333333"/>
          <w:sz w:val="24"/>
          <w:szCs w:val="24"/>
          <w:u w:val="none"/>
          <w:lang w:val="en-GB"/>
        </w:rPr>
        <w:t xml:space="preserve"> </w:t>
      </w:r>
    </w:p>
    <w:p w:rsidR="4BFD8EAD" w:rsidP="1A7245F7" w:rsidRDefault="4BFD8EAD" w14:paraId="0979A3D3" w14:textId="138D968C">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4C6544AD">
        <w:rPr>
          <w:rFonts w:ascii="Times New Roman" w:hAnsi="Times New Roman" w:eastAsia="Times New Roman" w:cs="Times New Roman"/>
          <w:b w:val="0"/>
          <w:bCs w:val="0"/>
          <w:i w:val="0"/>
          <w:iCs w:val="0"/>
          <w:caps w:val="0"/>
          <w:smallCaps w:val="0"/>
          <w:noProof w:val="0"/>
          <w:color w:val="222222"/>
          <w:sz w:val="24"/>
          <w:szCs w:val="24"/>
          <w:lang w:val="en-GB"/>
        </w:rPr>
        <w:t xml:space="preserve">Ewing, S. W. F., </w:t>
      </w:r>
      <w:r w:rsidRPr="73A586D1" w:rsidR="4C6544AD">
        <w:rPr>
          <w:rFonts w:ascii="Times New Roman" w:hAnsi="Times New Roman" w:eastAsia="Times New Roman" w:cs="Times New Roman"/>
          <w:b w:val="0"/>
          <w:bCs w:val="0"/>
          <w:i w:val="0"/>
          <w:iCs w:val="0"/>
          <w:caps w:val="0"/>
          <w:smallCaps w:val="0"/>
          <w:noProof w:val="0"/>
          <w:color w:val="222222"/>
          <w:sz w:val="24"/>
          <w:szCs w:val="24"/>
          <w:lang w:val="en-GB"/>
        </w:rPr>
        <w:t>Sakhardande</w:t>
      </w:r>
      <w:r w:rsidRPr="73A586D1" w:rsidR="4C6544AD">
        <w:rPr>
          <w:rFonts w:ascii="Times New Roman" w:hAnsi="Times New Roman" w:eastAsia="Times New Roman" w:cs="Times New Roman"/>
          <w:b w:val="0"/>
          <w:bCs w:val="0"/>
          <w:i w:val="0"/>
          <w:iCs w:val="0"/>
          <w:caps w:val="0"/>
          <w:smallCaps w:val="0"/>
          <w:noProof w:val="0"/>
          <w:color w:val="222222"/>
          <w:sz w:val="24"/>
          <w:szCs w:val="24"/>
          <w:lang w:val="en-GB"/>
        </w:rPr>
        <w:t xml:space="preserve">, A., &amp; Blakemore, S. J. (2014). The effect of alcohol consumption on the adolescent brain: A systematic review of MRI and fMRI studies of alcohol-using youth. </w:t>
      </w:r>
      <w:r w:rsidRPr="73A586D1" w:rsidR="4C6544AD">
        <w:rPr>
          <w:rFonts w:ascii="Times New Roman" w:hAnsi="Times New Roman" w:eastAsia="Times New Roman" w:cs="Times New Roman"/>
          <w:b w:val="0"/>
          <w:bCs w:val="0"/>
          <w:i w:val="1"/>
          <w:iCs w:val="1"/>
          <w:caps w:val="0"/>
          <w:smallCaps w:val="0"/>
          <w:noProof w:val="0"/>
          <w:color w:val="222222"/>
          <w:sz w:val="24"/>
          <w:szCs w:val="24"/>
          <w:lang w:val="en-GB"/>
        </w:rPr>
        <w:t>NeuroImage</w:t>
      </w:r>
      <w:r w:rsidRPr="73A586D1" w:rsidR="4C6544AD">
        <w:rPr>
          <w:rFonts w:ascii="Times New Roman" w:hAnsi="Times New Roman" w:eastAsia="Times New Roman" w:cs="Times New Roman"/>
          <w:b w:val="0"/>
          <w:bCs w:val="0"/>
          <w:i w:val="1"/>
          <w:iCs w:val="1"/>
          <w:caps w:val="0"/>
          <w:smallCaps w:val="0"/>
          <w:noProof w:val="0"/>
          <w:color w:val="222222"/>
          <w:sz w:val="24"/>
          <w:szCs w:val="24"/>
          <w:lang w:val="en-GB"/>
        </w:rPr>
        <w:t>: Clinical</w:t>
      </w:r>
      <w:r w:rsidRPr="73A586D1" w:rsidR="4C6544A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4C6544AD">
        <w:rPr>
          <w:rFonts w:ascii="Times New Roman" w:hAnsi="Times New Roman" w:eastAsia="Times New Roman" w:cs="Times New Roman"/>
          <w:b w:val="0"/>
          <w:bCs w:val="0"/>
          <w:i w:val="1"/>
          <w:iCs w:val="1"/>
          <w:caps w:val="0"/>
          <w:smallCaps w:val="0"/>
          <w:noProof w:val="0"/>
          <w:color w:val="222222"/>
          <w:sz w:val="24"/>
          <w:szCs w:val="24"/>
          <w:lang w:val="en-GB"/>
        </w:rPr>
        <w:t>5</w:t>
      </w:r>
      <w:r w:rsidRPr="73A586D1" w:rsidR="4C6544AD">
        <w:rPr>
          <w:rFonts w:ascii="Times New Roman" w:hAnsi="Times New Roman" w:eastAsia="Times New Roman" w:cs="Times New Roman"/>
          <w:b w:val="0"/>
          <w:bCs w:val="0"/>
          <w:i w:val="0"/>
          <w:iCs w:val="0"/>
          <w:caps w:val="0"/>
          <w:smallCaps w:val="0"/>
          <w:noProof w:val="0"/>
          <w:color w:val="222222"/>
          <w:sz w:val="24"/>
          <w:szCs w:val="24"/>
          <w:lang w:val="en-GB"/>
        </w:rPr>
        <w:t xml:space="preserve">, 420-437. </w:t>
      </w:r>
      <w:hyperlink r:id="R380e71d3e6ba43bd">
        <w:r w:rsidRPr="73A586D1" w:rsidR="4C6544AD">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https://doi.org/10.1016/j.nicl.2014.06.011</w:t>
        </w:r>
      </w:hyperlink>
      <w:r w:rsidRPr="73A586D1" w:rsidR="4C6544AD">
        <w:rPr>
          <w:rFonts w:ascii="Arial" w:hAnsi="Arial" w:eastAsia="Arial" w:cs="Arial"/>
          <w:b w:val="0"/>
          <w:bCs w:val="0"/>
          <w:i w:val="0"/>
          <w:iCs w:val="0"/>
          <w:caps w:val="0"/>
          <w:smallCaps w:val="0"/>
          <w:strike w:val="0"/>
          <w:dstrike w:val="0"/>
          <w:noProof w:val="0"/>
          <w:color w:val="0272B1"/>
          <w:sz w:val="21"/>
          <w:szCs w:val="21"/>
          <w:u w:val="none"/>
          <w:lang w:val="en-GB"/>
        </w:rPr>
        <w:t xml:space="preserve"> </w:t>
      </w:r>
    </w:p>
    <w:p w:rsidR="442BA023" w:rsidP="73A586D1" w:rsidRDefault="442BA023" w14:paraId="620A563D" w14:textId="512CF0BE">
      <w:pPr>
        <w:spacing w:line="480" w:lineRule="auto"/>
        <w:ind w:left="720" w:hanging="720"/>
        <w:rPr>
          <w:rFonts w:ascii="Times New Roman" w:hAnsi="Times New Roman" w:eastAsia="Times New Roman" w:cs="Times New Roman"/>
          <w:noProof w:val="0"/>
          <w:sz w:val="24"/>
          <w:szCs w:val="24"/>
          <w:lang w:val="en-GB"/>
        </w:rPr>
      </w:pPr>
      <w:r w:rsidRPr="73A586D1" w:rsidR="442BA023">
        <w:rPr>
          <w:rFonts w:ascii="Times New Roman" w:hAnsi="Times New Roman" w:eastAsia="Times New Roman" w:cs="Times New Roman"/>
          <w:b w:val="0"/>
          <w:bCs w:val="0"/>
          <w:i w:val="0"/>
          <w:iCs w:val="0"/>
          <w:caps w:val="0"/>
          <w:smallCaps w:val="0"/>
          <w:noProof w:val="0"/>
          <w:color w:val="1B1B1B"/>
          <w:sz w:val="24"/>
          <w:szCs w:val="24"/>
          <w:lang w:val="en-GB"/>
        </w:rPr>
        <w:t xml:space="preserve">Faber, J., &amp; Fonseca, L. M. (2014). How sample size influences research outcomes. </w:t>
      </w:r>
      <w:r w:rsidRPr="73A586D1" w:rsidR="442BA023">
        <w:rPr>
          <w:rFonts w:ascii="Times New Roman" w:hAnsi="Times New Roman" w:eastAsia="Times New Roman" w:cs="Times New Roman"/>
          <w:b w:val="0"/>
          <w:bCs w:val="0"/>
          <w:i w:val="1"/>
          <w:iCs w:val="1"/>
          <w:caps w:val="0"/>
          <w:smallCaps w:val="0"/>
          <w:noProof w:val="0"/>
          <w:color w:val="1B1B1B"/>
          <w:sz w:val="24"/>
          <w:szCs w:val="24"/>
          <w:lang w:val="en-GB"/>
        </w:rPr>
        <w:t>Dental Press Journal of Orthodontics</w:t>
      </w:r>
      <w:r w:rsidRPr="73A586D1" w:rsidR="442BA023">
        <w:rPr>
          <w:rFonts w:ascii="Times New Roman" w:hAnsi="Times New Roman" w:eastAsia="Times New Roman" w:cs="Times New Roman"/>
          <w:b w:val="0"/>
          <w:bCs w:val="0"/>
          <w:i w:val="0"/>
          <w:iCs w:val="0"/>
          <w:caps w:val="0"/>
          <w:smallCaps w:val="0"/>
          <w:noProof w:val="0"/>
          <w:color w:val="1B1B1B"/>
          <w:sz w:val="24"/>
          <w:szCs w:val="24"/>
          <w:lang w:val="en-GB"/>
        </w:rPr>
        <w:t xml:space="preserve">, </w:t>
      </w:r>
      <w:r w:rsidRPr="73A586D1" w:rsidR="442BA023">
        <w:rPr>
          <w:rFonts w:ascii="Times New Roman" w:hAnsi="Times New Roman" w:eastAsia="Times New Roman" w:cs="Times New Roman"/>
          <w:b w:val="0"/>
          <w:bCs w:val="0"/>
          <w:i w:val="1"/>
          <w:iCs w:val="1"/>
          <w:caps w:val="0"/>
          <w:smallCaps w:val="0"/>
          <w:noProof w:val="0"/>
          <w:color w:val="1B1B1B"/>
          <w:sz w:val="24"/>
          <w:szCs w:val="24"/>
          <w:lang w:val="en-GB"/>
        </w:rPr>
        <w:t>19</w:t>
      </w:r>
      <w:r w:rsidRPr="73A586D1" w:rsidR="442BA023">
        <w:rPr>
          <w:rFonts w:ascii="Times New Roman" w:hAnsi="Times New Roman" w:eastAsia="Times New Roman" w:cs="Times New Roman"/>
          <w:b w:val="0"/>
          <w:bCs w:val="0"/>
          <w:i w:val="0"/>
          <w:iCs w:val="0"/>
          <w:caps w:val="0"/>
          <w:smallCaps w:val="0"/>
          <w:noProof w:val="0"/>
          <w:color w:val="1B1B1B"/>
          <w:sz w:val="24"/>
          <w:szCs w:val="24"/>
          <w:lang w:val="en-GB"/>
        </w:rPr>
        <w:t xml:space="preserve">(4), 27–29. </w:t>
      </w:r>
      <w:hyperlink r:id="Recc293c482284890">
        <w:r w:rsidRPr="73A586D1" w:rsidR="442BA023">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https://doi.org/10.1590/2176-9451.19.4.027-029</w:t>
        </w:r>
      </w:hyperlink>
      <w:r w:rsidRPr="73A586D1" w:rsidR="442BA023">
        <w:rPr>
          <w:rFonts w:ascii="Times New Roman" w:hAnsi="Times New Roman" w:eastAsia="Times New Roman" w:cs="Times New Roman"/>
          <w:b w:val="0"/>
          <w:bCs w:val="0"/>
          <w:i w:val="0"/>
          <w:iCs w:val="0"/>
          <w:caps w:val="0"/>
          <w:smallCaps w:val="0"/>
          <w:noProof w:val="0"/>
          <w:color w:val="1B1B1B"/>
          <w:sz w:val="24"/>
          <w:szCs w:val="24"/>
          <w:u w:val="none"/>
          <w:lang w:val="en-GB"/>
        </w:rPr>
        <w:t xml:space="preserve">. </w:t>
      </w:r>
      <w:r w:rsidRPr="73A586D1" w:rsidR="442BA023">
        <w:rPr>
          <w:rFonts w:ascii="Times New Roman" w:hAnsi="Times New Roman" w:eastAsia="Times New Roman" w:cs="Times New Roman"/>
          <w:noProof w:val="0"/>
          <w:sz w:val="24"/>
          <w:szCs w:val="24"/>
          <w:u w:val="none"/>
          <w:lang w:val="en-GB"/>
        </w:rPr>
        <w:t xml:space="preserve"> </w:t>
      </w:r>
    </w:p>
    <w:p w:rsidR="0D0ACFA1" w:rsidP="53259CB7" w:rsidRDefault="0D0ACFA1" w14:paraId="6291191D" w14:textId="5D37CF63">
      <w:pPr>
        <w:pStyle w:val="Normal"/>
        <w:spacing w:line="480" w:lineRule="auto"/>
        <w:ind w:left="720" w:hanging="720"/>
        <w:jc w:val="left"/>
        <w:rPr>
          <w:rFonts w:ascii="Arial" w:hAnsi="Arial" w:eastAsia="Arial" w:cs="Arial"/>
          <w:noProof w:val="0"/>
          <w:sz w:val="19"/>
          <w:szCs w:val="19"/>
          <w:lang w:val="en-GB"/>
        </w:rPr>
      </w:pPr>
      <w:r w:rsidRPr="53259CB7" w:rsidR="0D0ACFA1">
        <w:rPr>
          <w:rFonts w:ascii="Times New Roman" w:hAnsi="Times New Roman" w:eastAsia="Times New Roman" w:cs="Times New Roman"/>
          <w:b w:val="0"/>
          <w:bCs w:val="0"/>
          <w:i w:val="0"/>
          <w:iCs w:val="0"/>
          <w:caps w:val="0"/>
          <w:smallCaps w:val="0"/>
          <w:noProof w:val="0"/>
          <w:color w:val="222222"/>
          <w:sz w:val="24"/>
          <w:szCs w:val="24"/>
          <w:lang w:val="en-GB"/>
        </w:rPr>
        <w:t xml:space="preserve">Finn, A. S., Sheridan, M. A., Kam, C. L. H., Hinshaw, S., &amp; D'Esposito, M. (2010). Longitudinal evidence for functional specialization of the neural circuit supporting working memory in the human brain. </w:t>
      </w:r>
      <w:r w:rsidRPr="53259CB7" w:rsidR="0D0ACFA1">
        <w:rPr>
          <w:rFonts w:ascii="Times New Roman" w:hAnsi="Times New Roman" w:eastAsia="Times New Roman" w:cs="Times New Roman"/>
          <w:b w:val="0"/>
          <w:bCs w:val="0"/>
          <w:i w:val="1"/>
          <w:iCs w:val="1"/>
          <w:caps w:val="0"/>
          <w:smallCaps w:val="0"/>
          <w:noProof w:val="0"/>
          <w:color w:val="222222"/>
          <w:sz w:val="24"/>
          <w:szCs w:val="24"/>
          <w:lang w:val="en-GB"/>
        </w:rPr>
        <w:t>Journal of Neuroscience</w:t>
      </w:r>
      <w:r w:rsidRPr="53259CB7" w:rsidR="0D0ACFA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3259CB7" w:rsidR="0D0ACFA1">
        <w:rPr>
          <w:rFonts w:ascii="Times New Roman" w:hAnsi="Times New Roman" w:eastAsia="Times New Roman" w:cs="Times New Roman"/>
          <w:b w:val="0"/>
          <w:bCs w:val="0"/>
          <w:i w:val="1"/>
          <w:iCs w:val="1"/>
          <w:caps w:val="0"/>
          <w:smallCaps w:val="0"/>
          <w:noProof w:val="0"/>
          <w:color w:val="222222"/>
          <w:sz w:val="24"/>
          <w:szCs w:val="24"/>
          <w:lang w:val="en-GB"/>
        </w:rPr>
        <w:t>30</w:t>
      </w:r>
      <w:r w:rsidRPr="53259CB7" w:rsidR="0D0ACFA1">
        <w:rPr>
          <w:rFonts w:ascii="Times New Roman" w:hAnsi="Times New Roman" w:eastAsia="Times New Roman" w:cs="Times New Roman"/>
          <w:b w:val="0"/>
          <w:bCs w:val="0"/>
          <w:i w:val="0"/>
          <w:iCs w:val="0"/>
          <w:caps w:val="0"/>
          <w:smallCaps w:val="0"/>
          <w:noProof w:val="0"/>
          <w:color w:val="222222"/>
          <w:sz w:val="24"/>
          <w:szCs w:val="24"/>
          <w:lang w:val="en-GB"/>
        </w:rPr>
        <w:t>(33), 11062-11067</w:t>
      </w:r>
      <w:r w:rsidRPr="53259CB7" w:rsidR="0D0ACFA1">
        <w:rPr>
          <w:rFonts w:ascii="Arial" w:hAnsi="Arial" w:eastAsia="Arial" w:cs="Arial"/>
          <w:b w:val="0"/>
          <w:bCs w:val="0"/>
          <w:i w:val="0"/>
          <w:iCs w:val="0"/>
          <w:caps w:val="0"/>
          <w:smallCaps w:val="0"/>
          <w:noProof w:val="0"/>
          <w:color w:val="222222"/>
          <w:sz w:val="19"/>
          <w:szCs w:val="19"/>
          <w:lang w:val="en-GB"/>
        </w:rPr>
        <w:t xml:space="preserve">. </w:t>
      </w:r>
      <w:hyperlink r:id="R4169e538e55e468e">
        <w:r w:rsidRPr="53259CB7" w:rsidR="0D0ACFA1">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https://doi.org/10.1523/JNEUROSCI.6266-09.2010</w:t>
        </w:r>
      </w:hyperlink>
      <w:r w:rsidRPr="53259CB7" w:rsidR="0D0ACF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3DF0E555" w:rsidP="73A586D1" w:rsidRDefault="3DF0E555" w14:paraId="68729871" w14:textId="6D192D5E">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3DF0E555">
        <w:rPr>
          <w:rFonts w:ascii="Times New Roman" w:hAnsi="Times New Roman" w:eastAsia="Times New Roman" w:cs="Times New Roman"/>
          <w:b w:val="0"/>
          <w:bCs w:val="0"/>
          <w:i w:val="0"/>
          <w:iCs w:val="0"/>
          <w:caps w:val="0"/>
          <w:smallCaps w:val="0"/>
          <w:noProof w:val="0"/>
          <w:color w:val="222222"/>
          <w:sz w:val="24"/>
          <w:szCs w:val="24"/>
          <w:lang w:val="en-GB"/>
        </w:rPr>
        <w:t xml:space="preserve">Fuhrmann, D., Knoll, L. J., &amp; Blakemore, S. J. (2015). Adolescence as a sensitive period of brain development. </w:t>
      </w:r>
      <w:r w:rsidRPr="73A586D1" w:rsidR="3DF0E555">
        <w:rPr>
          <w:rFonts w:ascii="Times New Roman" w:hAnsi="Times New Roman" w:eastAsia="Times New Roman" w:cs="Times New Roman"/>
          <w:b w:val="0"/>
          <w:bCs w:val="0"/>
          <w:i w:val="1"/>
          <w:iCs w:val="1"/>
          <w:caps w:val="0"/>
          <w:smallCaps w:val="0"/>
          <w:noProof w:val="0"/>
          <w:color w:val="222222"/>
          <w:sz w:val="24"/>
          <w:szCs w:val="24"/>
          <w:lang w:val="en-GB"/>
        </w:rPr>
        <w:t>Trends in Cognitive Sciences</w:t>
      </w:r>
      <w:r w:rsidRPr="73A586D1" w:rsidR="3DF0E55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3DF0E555">
        <w:rPr>
          <w:rFonts w:ascii="Times New Roman" w:hAnsi="Times New Roman" w:eastAsia="Times New Roman" w:cs="Times New Roman"/>
          <w:b w:val="0"/>
          <w:bCs w:val="0"/>
          <w:i w:val="1"/>
          <w:iCs w:val="1"/>
          <w:caps w:val="0"/>
          <w:smallCaps w:val="0"/>
          <w:noProof w:val="0"/>
          <w:color w:val="222222"/>
          <w:sz w:val="24"/>
          <w:szCs w:val="24"/>
          <w:lang w:val="en-GB"/>
        </w:rPr>
        <w:t>19</w:t>
      </w:r>
      <w:r w:rsidRPr="73A586D1" w:rsidR="3DF0E555">
        <w:rPr>
          <w:rFonts w:ascii="Times New Roman" w:hAnsi="Times New Roman" w:eastAsia="Times New Roman" w:cs="Times New Roman"/>
          <w:b w:val="0"/>
          <w:bCs w:val="0"/>
          <w:i w:val="0"/>
          <w:iCs w:val="0"/>
          <w:caps w:val="0"/>
          <w:smallCaps w:val="0"/>
          <w:noProof w:val="0"/>
          <w:color w:val="222222"/>
          <w:sz w:val="24"/>
          <w:szCs w:val="24"/>
          <w:lang w:val="en-GB"/>
        </w:rPr>
        <w:t xml:space="preserve">(10), 558-566. </w:t>
      </w:r>
      <w:hyperlink r:id="R5195740843f64477">
        <w:r w:rsidRPr="73A586D1" w:rsidR="3DF0E555">
          <w:rPr>
            <w:rStyle w:val="Hyperlink"/>
            <w:rFonts w:ascii="Times New Roman" w:hAnsi="Times New Roman" w:eastAsia="Times New Roman" w:cs="Times New Roman"/>
            <w:b w:val="0"/>
            <w:bCs w:val="0"/>
            <w:i w:val="0"/>
            <w:iCs w:val="0"/>
            <w:caps w:val="0"/>
            <w:smallCaps w:val="0"/>
            <w:strike w:val="0"/>
            <w:dstrike w:val="0"/>
            <w:noProof w:val="0"/>
            <w:color w:val="0272B1"/>
            <w:sz w:val="21"/>
            <w:szCs w:val="21"/>
            <w:u w:val="none"/>
            <w:lang w:val="en-GB"/>
          </w:rPr>
          <w:t>https://doi.org/10.1016/j.tics.2015.07.008</w:t>
        </w:r>
      </w:hyperlink>
    </w:p>
    <w:p w:rsidR="06F35324" w:rsidP="4B5F4F49" w:rsidRDefault="06F35324" w14:paraId="78931815" w14:textId="37969911">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239E58FB">
        <w:rPr>
          <w:rFonts w:ascii="Times New Roman" w:hAnsi="Times New Roman" w:eastAsia="Times New Roman" w:cs="Times New Roman"/>
          <w:b w:val="0"/>
          <w:bCs w:val="0"/>
          <w:i w:val="0"/>
          <w:iCs w:val="0"/>
          <w:caps w:val="0"/>
          <w:smallCaps w:val="0"/>
          <w:noProof w:val="0"/>
          <w:color w:val="1B1B1B"/>
          <w:sz w:val="24"/>
          <w:szCs w:val="24"/>
          <w:lang w:val="en-GB"/>
        </w:rPr>
        <w:t xml:space="preserve">Glover G. H. (2011). Overview of functional magnetic resonance imaging. </w:t>
      </w:r>
      <w:r w:rsidRPr="73A586D1" w:rsidR="239E58FB">
        <w:rPr>
          <w:rFonts w:ascii="Times New Roman" w:hAnsi="Times New Roman" w:eastAsia="Times New Roman" w:cs="Times New Roman"/>
          <w:b w:val="0"/>
          <w:bCs w:val="0"/>
          <w:i w:val="1"/>
          <w:iCs w:val="1"/>
          <w:caps w:val="0"/>
          <w:smallCaps w:val="0"/>
          <w:noProof w:val="0"/>
          <w:color w:val="1B1B1B"/>
          <w:sz w:val="24"/>
          <w:szCs w:val="24"/>
          <w:lang w:val="en-GB"/>
        </w:rPr>
        <w:t>Neurosurgery Clinics of North America</w:t>
      </w:r>
      <w:r w:rsidRPr="73A586D1" w:rsidR="239E58FB">
        <w:rPr>
          <w:rFonts w:ascii="Times New Roman" w:hAnsi="Times New Roman" w:eastAsia="Times New Roman" w:cs="Times New Roman"/>
          <w:b w:val="0"/>
          <w:bCs w:val="0"/>
          <w:i w:val="0"/>
          <w:iCs w:val="0"/>
          <w:caps w:val="0"/>
          <w:smallCaps w:val="0"/>
          <w:noProof w:val="0"/>
          <w:color w:val="1B1B1B"/>
          <w:sz w:val="24"/>
          <w:szCs w:val="24"/>
          <w:lang w:val="en-GB"/>
        </w:rPr>
        <w:t xml:space="preserve">, </w:t>
      </w:r>
      <w:r w:rsidRPr="73A586D1" w:rsidR="239E58FB">
        <w:rPr>
          <w:rFonts w:ascii="Times New Roman" w:hAnsi="Times New Roman" w:eastAsia="Times New Roman" w:cs="Times New Roman"/>
          <w:b w:val="0"/>
          <w:bCs w:val="0"/>
          <w:i w:val="1"/>
          <w:iCs w:val="1"/>
          <w:caps w:val="0"/>
          <w:smallCaps w:val="0"/>
          <w:noProof w:val="0"/>
          <w:color w:val="1B1B1B"/>
          <w:sz w:val="24"/>
          <w:szCs w:val="24"/>
          <w:lang w:val="en-GB"/>
        </w:rPr>
        <w:t>22</w:t>
      </w:r>
      <w:r w:rsidRPr="73A586D1" w:rsidR="239E58FB">
        <w:rPr>
          <w:rFonts w:ascii="Times New Roman" w:hAnsi="Times New Roman" w:eastAsia="Times New Roman" w:cs="Times New Roman"/>
          <w:b w:val="0"/>
          <w:bCs w:val="0"/>
          <w:i w:val="0"/>
          <w:iCs w:val="0"/>
          <w:caps w:val="0"/>
          <w:smallCaps w:val="0"/>
          <w:noProof w:val="0"/>
          <w:color w:val="1B1B1B"/>
          <w:sz w:val="24"/>
          <w:szCs w:val="24"/>
          <w:lang w:val="en-GB"/>
        </w:rPr>
        <w:t xml:space="preserve">(2), 133–139. </w:t>
      </w:r>
      <w:hyperlink r:id="R8a341252c8c84965">
        <w:r w:rsidRPr="73A586D1" w:rsidR="239E58FB">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https://doi.org/10.1016/j.nec.2010.11.001</w:t>
        </w:r>
      </w:hyperlink>
      <w:r w:rsidRPr="73A586D1" w:rsidR="239E58FB">
        <w:rPr>
          <w:rFonts w:ascii="Times New Roman" w:hAnsi="Times New Roman" w:eastAsia="Times New Roman" w:cs="Times New Roman"/>
          <w:b w:val="0"/>
          <w:bCs w:val="0"/>
          <w:i w:val="0"/>
          <w:iCs w:val="0"/>
          <w:caps w:val="0"/>
          <w:smallCaps w:val="0"/>
          <w:noProof w:val="0"/>
          <w:color w:val="1B1B1B"/>
          <w:sz w:val="24"/>
          <w:szCs w:val="24"/>
          <w:u w:val="none"/>
          <w:lang w:val="en-GB"/>
        </w:rPr>
        <w:t xml:space="preserve"> </w:t>
      </w:r>
    </w:p>
    <w:p w:rsidR="56FE6D21" w:rsidP="73A586D1" w:rsidRDefault="56FE6D21" w14:paraId="7242A865" w14:textId="19DE398C">
      <w:pPr>
        <w:pStyle w:val="Normal"/>
        <w:spacing w:line="480" w:lineRule="auto"/>
        <w:ind w:left="720" w:hanging="720"/>
        <w:jc w:val="left"/>
        <w:rPr>
          <w:rFonts w:ascii="Times New Roman" w:hAnsi="Times New Roman" w:eastAsia="Times New Roman" w:cs="Times New Roman"/>
          <w:b w:val="0"/>
          <w:bCs w:val="0"/>
          <w:i w:val="0"/>
          <w:iCs w:val="0"/>
          <w:caps w:val="0"/>
          <w:smallCaps w:val="0"/>
          <w:noProof w:val="0"/>
          <w:color w:val="222222"/>
          <w:sz w:val="24"/>
          <w:szCs w:val="24"/>
          <w:lang w:val="en-GB"/>
        </w:rPr>
      </w:pPr>
      <w:r w:rsidRPr="73A586D1" w:rsidR="56FE6D21">
        <w:rPr>
          <w:rFonts w:ascii="Times New Roman" w:hAnsi="Times New Roman" w:eastAsia="Times New Roman" w:cs="Times New Roman"/>
          <w:b w:val="0"/>
          <w:bCs w:val="0"/>
          <w:i w:val="0"/>
          <w:iCs w:val="0"/>
          <w:caps w:val="0"/>
          <w:smallCaps w:val="0"/>
          <w:noProof w:val="0"/>
          <w:color w:val="222222"/>
          <w:sz w:val="24"/>
          <w:szCs w:val="24"/>
          <w:lang w:val="en-GB"/>
        </w:rPr>
        <w:t>Golightly, Y. M., &amp; Jordan, J. M. (2013). Principles of Epidemiology in Rheumatic Disease. In</w:t>
      </w:r>
      <w:r w:rsidRPr="73A586D1" w:rsidR="55A30F7B">
        <w:rPr>
          <w:rFonts w:ascii="Times New Roman" w:hAnsi="Times New Roman" w:eastAsia="Times New Roman" w:cs="Times New Roman"/>
          <w:b w:val="0"/>
          <w:bCs w:val="0"/>
          <w:i w:val="0"/>
          <w:iCs w:val="0"/>
          <w:caps w:val="0"/>
          <w:smallCaps w:val="0"/>
          <w:noProof w:val="0"/>
          <w:color w:val="222222"/>
          <w:sz w:val="24"/>
          <w:szCs w:val="24"/>
          <w:lang w:val="en-GB"/>
        </w:rPr>
        <w:t xml:space="preserve"> G. S. Firestein, R. C. Budd, S. E Gabriel, I. B. McInnes</w:t>
      </w:r>
      <w:r w:rsidRPr="73A586D1" w:rsidR="0E29F3A5">
        <w:rPr>
          <w:rFonts w:ascii="Times New Roman" w:hAnsi="Times New Roman" w:eastAsia="Times New Roman" w:cs="Times New Roman"/>
          <w:b w:val="0"/>
          <w:bCs w:val="0"/>
          <w:i w:val="0"/>
          <w:iCs w:val="0"/>
          <w:caps w:val="0"/>
          <w:smallCaps w:val="0"/>
          <w:noProof w:val="0"/>
          <w:color w:val="222222"/>
          <w:sz w:val="24"/>
          <w:szCs w:val="24"/>
          <w:lang w:val="en-GB"/>
        </w:rPr>
        <w:t xml:space="preserve"> &amp; J. R. O’Dell (Eds.), </w:t>
      </w:r>
      <w:r w:rsidRPr="73A586D1" w:rsidR="56FE6D21">
        <w:rPr>
          <w:rFonts w:ascii="Times New Roman" w:hAnsi="Times New Roman" w:eastAsia="Times New Roman" w:cs="Times New Roman"/>
          <w:b w:val="0"/>
          <w:bCs w:val="0"/>
          <w:i w:val="1"/>
          <w:iCs w:val="1"/>
          <w:caps w:val="0"/>
          <w:smallCaps w:val="0"/>
          <w:noProof w:val="0"/>
          <w:color w:val="222222"/>
          <w:sz w:val="24"/>
          <w:szCs w:val="24"/>
          <w:lang w:val="en-GB"/>
        </w:rPr>
        <w:t>Kelley's Textbook of Rheumatology</w:t>
      </w:r>
      <w:r w:rsidRPr="73A586D1" w:rsidR="56FE6D21">
        <w:rPr>
          <w:rFonts w:ascii="Times New Roman" w:hAnsi="Times New Roman" w:eastAsia="Times New Roman" w:cs="Times New Roman"/>
          <w:b w:val="0"/>
          <w:bCs w:val="0"/>
          <w:i w:val="0"/>
          <w:iCs w:val="0"/>
          <w:caps w:val="0"/>
          <w:smallCaps w:val="0"/>
          <w:noProof w:val="0"/>
          <w:color w:val="222222"/>
          <w:sz w:val="24"/>
          <w:szCs w:val="24"/>
          <w:lang w:val="en-GB"/>
        </w:rPr>
        <w:t xml:space="preserve"> (pp. 431-439). </w:t>
      </w:r>
      <w:r w:rsidRPr="73A586D1" w:rsidR="5FA6B5DA">
        <w:rPr>
          <w:rFonts w:ascii="Times New Roman" w:hAnsi="Times New Roman" w:eastAsia="Times New Roman" w:cs="Times New Roman"/>
          <w:b w:val="0"/>
          <w:bCs w:val="0"/>
          <w:i w:val="0"/>
          <w:iCs w:val="0"/>
          <w:caps w:val="0"/>
          <w:smallCaps w:val="0"/>
          <w:noProof w:val="0"/>
          <w:color w:val="222222"/>
          <w:sz w:val="24"/>
          <w:szCs w:val="24"/>
          <w:lang w:val="en-GB"/>
        </w:rPr>
        <w:t xml:space="preserve">Elsevier </w:t>
      </w:r>
      <w:r w:rsidRPr="73A586D1" w:rsidR="56FE6D21">
        <w:rPr>
          <w:rFonts w:ascii="Times New Roman" w:hAnsi="Times New Roman" w:eastAsia="Times New Roman" w:cs="Times New Roman"/>
          <w:b w:val="0"/>
          <w:bCs w:val="0"/>
          <w:i w:val="0"/>
          <w:iCs w:val="0"/>
          <w:caps w:val="0"/>
          <w:smallCaps w:val="0"/>
          <w:noProof w:val="0"/>
          <w:color w:val="222222"/>
          <w:sz w:val="24"/>
          <w:szCs w:val="24"/>
          <w:lang w:val="en-GB"/>
        </w:rPr>
        <w:t>Saunders.</w:t>
      </w:r>
    </w:p>
    <w:p w:rsidR="3019FBB5" w:rsidP="73A586D1" w:rsidRDefault="3019FBB5" w14:paraId="05DE4A08" w14:textId="41CD3E01">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3019FBB5">
        <w:rPr>
          <w:rFonts w:ascii="Times New Roman" w:hAnsi="Times New Roman" w:eastAsia="Times New Roman" w:cs="Times New Roman"/>
          <w:b w:val="0"/>
          <w:bCs w:val="0"/>
          <w:i w:val="0"/>
          <w:iCs w:val="0"/>
          <w:caps w:val="0"/>
          <w:smallCaps w:val="0"/>
          <w:noProof w:val="0"/>
          <w:color w:val="222222"/>
          <w:sz w:val="24"/>
          <w:szCs w:val="24"/>
          <w:lang w:val="en-GB"/>
        </w:rPr>
        <w:t xml:space="preserve">Gomes, B. A., </w:t>
      </w:r>
      <w:r w:rsidRPr="73A586D1" w:rsidR="3019FBB5">
        <w:rPr>
          <w:rFonts w:ascii="Times New Roman" w:hAnsi="Times New Roman" w:eastAsia="Times New Roman" w:cs="Times New Roman"/>
          <w:b w:val="0"/>
          <w:bCs w:val="0"/>
          <w:i w:val="0"/>
          <w:iCs w:val="0"/>
          <w:caps w:val="0"/>
          <w:smallCaps w:val="0"/>
          <w:noProof w:val="0"/>
          <w:color w:val="222222"/>
          <w:sz w:val="24"/>
          <w:szCs w:val="24"/>
          <w:lang w:val="en-GB"/>
        </w:rPr>
        <w:t>Plaska</w:t>
      </w:r>
      <w:r w:rsidRPr="73A586D1" w:rsidR="3019FBB5">
        <w:rPr>
          <w:rFonts w:ascii="Times New Roman" w:hAnsi="Times New Roman" w:eastAsia="Times New Roman" w:cs="Times New Roman"/>
          <w:b w:val="0"/>
          <w:bCs w:val="0"/>
          <w:i w:val="0"/>
          <w:iCs w:val="0"/>
          <w:caps w:val="0"/>
          <w:smallCaps w:val="0"/>
          <w:noProof w:val="0"/>
          <w:color w:val="222222"/>
          <w:sz w:val="24"/>
          <w:szCs w:val="24"/>
          <w:lang w:val="en-GB"/>
        </w:rPr>
        <w:t xml:space="preserve">, C. R., Ortega, J., &amp; Ellmore, T. M. (2023). A simultaneous EEG-fMRI study of thalamic load-dependent working memory delay period activity. </w:t>
      </w:r>
      <w:r w:rsidRPr="73A586D1" w:rsidR="3019FBB5">
        <w:rPr>
          <w:rFonts w:ascii="Times New Roman" w:hAnsi="Times New Roman" w:eastAsia="Times New Roman" w:cs="Times New Roman"/>
          <w:b w:val="0"/>
          <w:bCs w:val="0"/>
          <w:i w:val="1"/>
          <w:iCs w:val="1"/>
          <w:caps w:val="0"/>
          <w:smallCaps w:val="0"/>
          <w:noProof w:val="0"/>
          <w:color w:val="222222"/>
          <w:sz w:val="24"/>
          <w:szCs w:val="24"/>
          <w:lang w:val="en-GB"/>
        </w:rPr>
        <w:t xml:space="preserve">Frontiers in </w:t>
      </w:r>
      <w:r w:rsidRPr="73A586D1" w:rsidR="3019FBB5">
        <w:rPr>
          <w:rFonts w:ascii="Times New Roman" w:hAnsi="Times New Roman" w:eastAsia="Times New Roman" w:cs="Times New Roman"/>
          <w:b w:val="0"/>
          <w:bCs w:val="0"/>
          <w:i w:val="1"/>
          <w:iCs w:val="1"/>
          <w:caps w:val="0"/>
          <w:smallCaps w:val="0"/>
          <w:noProof w:val="0"/>
          <w:color w:val="222222"/>
          <w:sz w:val="24"/>
          <w:szCs w:val="24"/>
          <w:lang w:val="en-GB"/>
        </w:rPr>
        <w:t>Behavioral</w:t>
      </w:r>
      <w:r w:rsidRPr="73A586D1" w:rsidR="3019FBB5">
        <w:rPr>
          <w:rFonts w:ascii="Times New Roman" w:hAnsi="Times New Roman" w:eastAsia="Times New Roman" w:cs="Times New Roman"/>
          <w:b w:val="0"/>
          <w:bCs w:val="0"/>
          <w:i w:val="1"/>
          <w:iCs w:val="1"/>
          <w:caps w:val="0"/>
          <w:smallCaps w:val="0"/>
          <w:noProof w:val="0"/>
          <w:color w:val="222222"/>
          <w:sz w:val="24"/>
          <w:szCs w:val="24"/>
          <w:lang w:val="en-GB"/>
        </w:rPr>
        <w:t xml:space="preserve"> Neuroscience</w:t>
      </w:r>
      <w:r w:rsidRPr="73A586D1" w:rsidR="3019FBB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3019FBB5">
        <w:rPr>
          <w:rFonts w:ascii="Times New Roman" w:hAnsi="Times New Roman" w:eastAsia="Times New Roman" w:cs="Times New Roman"/>
          <w:b w:val="0"/>
          <w:bCs w:val="0"/>
          <w:i w:val="1"/>
          <w:iCs w:val="1"/>
          <w:caps w:val="0"/>
          <w:smallCaps w:val="0"/>
          <w:noProof w:val="0"/>
          <w:color w:val="222222"/>
          <w:sz w:val="24"/>
          <w:szCs w:val="24"/>
          <w:lang w:val="en-GB"/>
        </w:rPr>
        <w:t>17</w:t>
      </w:r>
      <w:r w:rsidRPr="73A586D1" w:rsidR="3019FBB5">
        <w:rPr>
          <w:rFonts w:ascii="Times New Roman" w:hAnsi="Times New Roman" w:eastAsia="Times New Roman" w:cs="Times New Roman"/>
          <w:b w:val="0"/>
          <w:bCs w:val="0"/>
          <w:i w:val="0"/>
          <w:iCs w:val="0"/>
          <w:caps w:val="0"/>
          <w:smallCaps w:val="0"/>
          <w:noProof w:val="0"/>
          <w:color w:val="222222"/>
          <w:sz w:val="24"/>
          <w:szCs w:val="24"/>
          <w:lang w:val="en-GB"/>
        </w:rPr>
        <w:t xml:space="preserve">, 1132061. </w:t>
      </w:r>
      <w:hyperlink r:id="R3fc24f8947ac44a3">
        <w:r w:rsidRPr="73A586D1" w:rsidR="3019FBB5">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https://doi.org/10.3389/fnbeh.2023.1132061</w:t>
        </w:r>
      </w:hyperlink>
      <w:r w:rsidRPr="73A586D1" w:rsidR="3019FBB5">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 </w:t>
      </w:r>
    </w:p>
    <w:p w:rsidR="6EC5D8BE" w:rsidP="4B5F4F49" w:rsidRDefault="6EC5D8BE" w14:paraId="50DDE060" w14:textId="7CC83B65">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6EC5D8BE">
        <w:rPr>
          <w:rFonts w:ascii="Times New Roman" w:hAnsi="Times New Roman" w:eastAsia="Times New Roman" w:cs="Times New Roman"/>
          <w:b w:val="0"/>
          <w:bCs w:val="0"/>
          <w:i w:val="0"/>
          <w:iCs w:val="0"/>
          <w:caps w:val="0"/>
          <w:smallCaps w:val="0"/>
          <w:noProof w:val="0"/>
          <w:color w:val="212121"/>
          <w:sz w:val="24"/>
          <w:szCs w:val="24"/>
          <w:lang w:val="en-GB"/>
        </w:rPr>
        <w:t>Grady, C. L., Rieck, J. R., Nichol, D., Rodrigue, K. M., &amp; Kennedy, K. M. (2021). Influence of sample size and analytic approach on stability and interpretation of brain-</w:t>
      </w:r>
      <w:r w:rsidRPr="4B5F4F49" w:rsidR="6EC5D8BE">
        <w:rPr>
          <w:rFonts w:ascii="Times New Roman" w:hAnsi="Times New Roman" w:eastAsia="Times New Roman" w:cs="Times New Roman"/>
          <w:b w:val="0"/>
          <w:bCs w:val="0"/>
          <w:i w:val="0"/>
          <w:iCs w:val="0"/>
          <w:caps w:val="0"/>
          <w:smallCaps w:val="0"/>
          <w:noProof w:val="0"/>
          <w:color w:val="212121"/>
          <w:sz w:val="24"/>
          <w:szCs w:val="24"/>
          <w:lang w:val="en-GB"/>
        </w:rPr>
        <w:t>behavior</w:t>
      </w:r>
      <w:r w:rsidRPr="4B5F4F49" w:rsidR="6EC5D8BE">
        <w:rPr>
          <w:rFonts w:ascii="Times New Roman" w:hAnsi="Times New Roman" w:eastAsia="Times New Roman" w:cs="Times New Roman"/>
          <w:b w:val="0"/>
          <w:bCs w:val="0"/>
          <w:i w:val="0"/>
          <w:iCs w:val="0"/>
          <w:caps w:val="0"/>
          <w:smallCaps w:val="0"/>
          <w:noProof w:val="0"/>
          <w:color w:val="212121"/>
          <w:sz w:val="24"/>
          <w:szCs w:val="24"/>
          <w:lang w:val="en-GB"/>
        </w:rPr>
        <w:t xml:space="preserve"> correlations in task-related fMRI data. </w:t>
      </w:r>
      <w:r w:rsidRPr="4B5F4F49" w:rsidR="6EC5D8BE">
        <w:rPr>
          <w:rFonts w:ascii="Times New Roman" w:hAnsi="Times New Roman" w:eastAsia="Times New Roman" w:cs="Times New Roman"/>
          <w:b w:val="0"/>
          <w:bCs w:val="0"/>
          <w:i w:val="1"/>
          <w:iCs w:val="1"/>
          <w:caps w:val="0"/>
          <w:smallCaps w:val="0"/>
          <w:noProof w:val="0"/>
          <w:color w:val="212121"/>
          <w:sz w:val="24"/>
          <w:szCs w:val="24"/>
          <w:lang w:val="en-GB"/>
        </w:rPr>
        <w:t>Human Brain Mapping</w:t>
      </w:r>
      <w:r w:rsidRPr="4B5F4F49" w:rsidR="6EC5D8BE">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B5F4F49" w:rsidR="6EC5D8BE">
        <w:rPr>
          <w:rFonts w:ascii="Times New Roman" w:hAnsi="Times New Roman" w:eastAsia="Times New Roman" w:cs="Times New Roman"/>
          <w:b w:val="0"/>
          <w:bCs w:val="0"/>
          <w:i w:val="1"/>
          <w:iCs w:val="1"/>
          <w:caps w:val="0"/>
          <w:smallCaps w:val="0"/>
          <w:noProof w:val="0"/>
          <w:color w:val="212121"/>
          <w:sz w:val="24"/>
          <w:szCs w:val="24"/>
          <w:lang w:val="en-GB"/>
        </w:rPr>
        <w:t>42</w:t>
      </w:r>
      <w:r w:rsidRPr="4B5F4F49" w:rsidR="6EC5D8BE">
        <w:rPr>
          <w:rFonts w:ascii="Times New Roman" w:hAnsi="Times New Roman" w:eastAsia="Times New Roman" w:cs="Times New Roman"/>
          <w:b w:val="0"/>
          <w:bCs w:val="0"/>
          <w:i w:val="0"/>
          <w:iCs w:val="0"/>
          <w:caps w:val="0"/>
          <w:smallCaps w:val="0"/>
          <w:noProof w:val="0"/>
          <w:color w:val="212121"/>
          <w:sz w:val="24"/>
          <w:szCs w:val="24"/>
          <w:lang w:val="en-GB"/>
        </w:rPr>
        <w:t xml:space="preserve">(1), 204–219. </w:t>
      </w:r>
      <w:hyperlink r:id="R00e1def196b84eff">
        <w:r w:rsidRPr="4B5F4F49" w:rsidR="6EC5D8BE">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https://doi.org/10.1002/hbm.25217</w:t>
        </w:r>
      </w:hyperlink>
      <w:r w:rsidRPr="4B5F4F49" w:rsidR="6EC5D8BE">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3141B346" w:rsidP="4B5F4F49" w:rsidRDefault="3141B346" w14:paraId="26FF7E98" w14:textId="0567665A">
      <w:pPr>
        <w:pStyle w:val="Normal"/>
        <w:spacing w:line="480" w:lineRule="auto"/>
        <w:ind w:left="720" w:hanging="720"/>
        <w:jc w:val="left"/>
        <w:rPr>
          <w:rFonts w:ascii="Times New Roman" w:hAnsi="Times New Roman" w:eastAsia="Times New Roman" w:cs="Times New Roman"/>
          <w:b w:val="0"/>
          <w:bCs w:val="0"/>
          <w:i w:val="0"/>
          <w:iCs w:val="0"/>
          <w:caps w:val="0"/>
          <w:smallCaps w:val="0"/>
          <w:noProof w:val="0"/>
          <w:color w:val="212121"/>
          <w:sz w:val="24"/>
          <w:szCs w:val="24"/>
          <w:lang w:val="en-GB"/>
        </w:rPr>
      </w:pPr>
      <w:r w:rsidRPr="4B5F4F49" w:rsidR="3141B346">
        <w:rPr>
          <w:rFonts w:ascii="Times New Roman" w:hAnsi="Times New Roman" w:eastAsia="Times New Roman" w:cs="Times New Roman"/>
          <w:b w:val="0"/>
          <w:bCs w:val="0"/>
          <w:i w:val="0"/>
          <w:iCs w:val="0"/>
          <w:caps w:val="0"/>
          <w:smallCaps w:val="0"/>
          <w:noProof w:val="0"/>
          <w:color w:val="212121"/>
          <w:sz w:val="24"/>
          <w:szCs w:val="24"/>
          <w:lang w:val="en-GB"/>
        </w:rPr>
        <w:t xml:space="preserve">Gu, Z., Barch, D. M., &amp; Luo, Q. (2024). Prenatal substance exposure and child health: Understanding the role of environmental factors, genetics, and brain development. </w:t>
      </w:r>
      <w:r w:rsidRPr="4B5F4F49" w:rsidR="3141B346">
        <w:rPr>
          <w:rFonts w:ascii="Times New Roman" w:hAnsi="Times New Roman" w:eastAsia="Times New Roman" w:cs="Times New Roman"/>
          <w:b w:val="0"/>
          <w:bCs w:val="0"/>
          <w:i w:val="1"/>
          <w:iCs w:val="1"/>
          <w:caps w:val="0"/>
          <w:smallCaps w:val="0"/>
          <w:noProof w:val="0"/>
          <w:color w:val="212121"/>
          <w:sz w:val="24"/>
          <w:szCs w:val="24"/>
          <w:lang w:val="en-GB"/>
        </w:rPr>
        <w:t>PNAS Nexus</w:t>
      </w:r>
      <w:r w:rsidRPr="4B5F4F49" w:rsidR="3141B346">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B5F4F49" w:rsidR="3141B346">
        <w:rPr>
          <w:rFonts w:ascii="Times New Roman" w:hAnsi="Times New Roman" w:eastAsia="Times New Roman" w:cs="Times New Roman"/>
          <w:b w:val="0"/>
          <w:bCs w:val="0"/>
          <w:i w:val="1"/>
          <w:iCs w:val="1"/>
          <w:caps w:val="0"/>
          <w:smallCaps w:val="0"/>
          <w:noProof w:val="0"/>
          <w:color w:val="212121"/>
          <w:sz w:val="24"/>
          <w:szCs w:val="24"/>
          <w:lang w:val="en-GB"/>
        </w:rPr>
        <w:t>3</w:t>
      </w:r>
      <w:r w:rsidRPr="4B5F4F49" w:rsidR="3141B346">
        <w:rPr>
          <w:rFonts w:ascii="Times New Roman" w:hAnsi="Times New Roman" w:eastAsia="Times New Roman" w:cs="Times New Roman"/>
          <w:b w:val="0"/>
          <w:bCs w:val="0"/>
          <w:i w:val="0"/>
          <w:iCs w:val="0"/>
          <w:caps w:val="0"/>
          <w:smallCaps w:val="0"/>
          <w:noProof w:val="0"/>
          <w:color w:val="212121"/>
          <w:sz w:val="24"/>
          <w:szCs w:val="24"/>
          <w:lang w:val="en-GB"/>
        </w:rPr>
        <w:t xml:space="preserve">(1), pgae003. </w:t>
      </w:r>
      <w:hyperlink r:id="R97b3c63be58e47af">
        <w:r w:rsidRPr="4B5F4F49" w:rsidR="3141B346">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https://doi.org/10.1093/pnasnexus/pgae003</w:t>
        </w:r>
      </w:hyperlink>
    </w:p>
    <w:p w:rsidR="0BCF4DA1" w:rsidP="53259CB7" w:rsidRDefault="0BCF4DA1" w14:paraId="58532D08" w14:textId="2984F90B">
      <w:pPr>
        <w:pStyle w:val="Normal"/>
        <w:spacing w:line="480" w:lineRule="auto"/>
        <w:ind w:left="720" w:hanging="720"/>
        <w:jc w:val="left"/>
        <w:rPr>
          <w:rFonts w:ascii="Times New Roman" w:hAnsi="Times New Roman" w:eastAsia="Times New Roman" w:cs="Times New Roman"/>
          <w:noProof w:val="0"/>
          <w:sz w:val="24"/>
          <w:szCs w:val="24"/>
          <w:lang w:val="en-GB"/>
        </w:rPr>
      </w:pPr>
      <w:r w:rsidRPr="53259CB7" w:rsidR="0BCF4DA1">
        <w:rPr>
          <w:rFonts w:ascii="Times New Roman" w:hAnsi="Times New Roman" w:eastAsia="Times New Roman" w:cs="Times New Roman"/>
          <w:b w:val="0"/>
          <w:bCs w:val="0"/>
          <w:i w:val="0"/>
          <w:iCs w:val="0"/>
          <w:caps w:val="0"/>
          <w:smallCaps w:val="0"/>
          <w:noProof w:val="0"/>
          <w:color w:val="222222"/>
          <w:sz w:val="24"/>
          <w:szCs w:val="24"/>
          <w:lang w:val="en-GB"/>
        </w:rPr>
        <w:t>Gunatilake</w:t>
      </w:r>
      <w:r w:rsidRPr="53259CB7" w:rsidR="0BCF4DA1">
        <w:rPr>
          <w:rFonts w:ascii="Times New Roman" w:hAnsi="Times New Roman" w:eastAsia="Times New Roman" w:cs="Times New Roman"/>
          <w:b w:val="0"/>
          <w:bCs w:val="0"/>
          <w:i w:val="0"/>
          <w:iCs w:val="0"/>
          <w:caps w:val="0"/>
          <w:smallCaps w:val="0"/>
          <w:noProof w:val="0"/>
          <w:color w:val="222222"/>
          <w:sz w:val="24"/>
          <w:szCs w:val="24"/>
          <w:lang w:val="en-GB"/>
        </w:rPr>
        <w:t xml:space="preserve">, N., Boyes, A., Elwyn, R., Brunet, A., Hermens, D. F., &amp; Driver, C. (2025). Adolescent Brain Development Following Early Life Stress: A Systematic Review of White Matter Alterations from Diffusion Tensor Imaging Studies. </w:t>
      </w:r>
      <w:r w:rsidRPr="53259CB7" w:rsidR="0BCF4DA1">
        <w:rPr>
          <w:rFonts w:ascii="Times New Roman" w:hAnsi="Times New Roman" w:eastAsia="Times New Roman" w:cs="Times New Roman"/>
          <w:b w:val="0"/>
          <w:bCs w:val="0"/>
          <w:i w:val="1"/>
          <w:iCs w:val="1"/>
          <w:caps w:val="0"/>
          <w:smallCaps w:val="0"/>
          <w:noProof w:val="0"/>
          <w:color w:val="222222"/>
          <w:sz w:val="24"/>
          <w:szCs w:val="24"/>
          <w:lang w:val="en-GB"/>
        </w:rPr>
        <w:t>Adolescent Research Review</w:t>
      </w:r>
      <w:r w:rsidRPr="53259CB7" w:rsidR="0BCF4DA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3259CB7" w:rsidR="0BCF4DA1">
        <w:rPr>
          <w:rFonts w:ascii="Times New Roman" w:hAnsi="Times New Roman" w:eastAsia="Times New Roman" w:cs="Times New Roman"/>
          <w:b w:val="0"/>
          <w:bCs w:val="0"/>
          <w:i w:val="1"/>
          <w:iCs w:val="1"/>
          <w:caps w:val="0"/>
          <w:smallCaps w:val="0"/>
          <w:noProof w:val="0"/>
          <w:color w:val="222222"/>
          <w:sz w:val="24"/>
          <w:szCs w:val="24"/>
          <w:lang w:val="en-GB"/>
        </w:rPr>
        <w:t>10,</w:t>
      </w:r>
      <w:r w:rsidRPr="53259CB7" w:rsidR="0BCF4DA1">
        <w:rPr>
          <w:rFonts w:ascii="Times New Roman" w:hAnsi="Times New Roman" w:eastAsia="Times New Roman" w:cs="Times New Roman"/>
          <w:b w:val="0"/>
          <w:bCs w:val="0"/>
          <w:i w:val="0"/>
          <w:iCs w:val="0"/>
          <w:caps w:val="0"/>
          <w:smallCaps w:val="0"/>
          <w:noProof w:val="0"/>
          <w:color w:val="222222"/>
          <w:sz w:val="24"/>
          <w:szCs w:val="24"/>
          <w:lang w:val="en-GB"/>
        </w:rPr>
        <w:t xml:space="preserve"> 1-48. </w:t>
      </w:r>
      <w:hyperlink r:id="R070e4f253c6d4e47">
        <w:r w:rsidRPr="53259CB7" w:rsidR="0BCF4DA1">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https://doi.org/10.1007/s40894-025-00263-5</w:t>
        </w:r>
      </w:hyperlink>
      <w:r w:rsidRPr="53259CB7" w:rsidR="0BCF4DA1">
        <w:rPr>
          <w:rFonts w:ascii="Merriweather Sans" w:hAnsi="Merriweather Sans" w:eastAsia="Merriweather Sans" w:cs="Merriweather Sans"/>
          <w:b w:val="0"/>
          <w:bCs w:val="0"/>
          <w:i w:val="0"/>
          <w:iCs w:val="0"/>
          <w:caps w:val="0"/>
          <w:smallCaps w:val="0"/>
          <w:noProof w:val="0"/>
          <w:color w:val="222222"/>
          <w:sz w:val="24"/>
          <w:szCs w:val="24"/>
          <w:lang w:val="en-GB"/>
        </w:rPr>
        <w:t xml:space="preserve"> </w:t>
      </w:r>
    </w:p>
    <w:p w:rsidR="4D223963" w:rsidP="53259CB7" w:rsidRDefault="4D223963" w14:paraId="4E3542A6" w14:textId="66A0DB97">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3CC4C592">
        <w:rPr>
          <w:rFonts w:ascii="Times New Roman" w:hAnsi="Times New Roman" w:eastAsia="Times New Roman" w:cs="Times New Roman"/>
          <w:b w:val="0"/>
          <w:bCs w:val="0"/>
          <w:i w:val="0"/>
          <w:iCs w:val="0"/>
          <w:caps w:val="0"/>
          <w:smallCaps w:val="0"/>
          <w:noProof w:val="0"/>
          <w:color w:val="333333"/>
          <w:sz w:val="24"/>
          <w:szCs w:val="24"/>
          <w:lang w:val="en-GB"/>
        </w:rPr>
        <w:t xml:space="preserve">Hart, R., </w:t>
      </w:r>
      <w:r w:rsidRPr="4B5F4F49" w:rsidR="3CC4C592">
        <w:rPr>
          <w:rFonts w:ascii="Times New Roman" w:hAnsi="Times New Roman" w:eastAsia="Times New Roman" w:cs="Times New Roman"/>
          <w:b w:val="0"/>
          <w:bCs w:val="0"/>
          <w:i w:val="0"/>
          <w:iCs w:val="0"/>
          <w:caps w:val="0"/>
          <w:smallCaps w:val="0"/>
          <w:noProof w:val="0"/>
          <w:color w:val="333333"/>
          <w:sz w:val="24"/>
          <w:szCs w:val="24"/>
          <w:lang w:val="en-GB"/>
        </w:rPr>
        <w:t>Logie</w:t>
      </w:r>
      <w:r w:rsidRPr="4B5F4F49" w:rsidR="3CC4C592">
        <w:rPr>
          <w:rFonts w:ascii="Times New Roman" w:hAnsi="Times New Roman" w:eastAsia="Times New Roman" w:cs="Times New Roman"/>
          <w:b w:val="0"/>
          <w:bCs w:val="0"/>
          <w:i w:val="0"/>
          <w:iCs w:val="0"/>
          <w:caps w:val="0"/>
          <w:smallCaps w:val="0"/>
          <w:noProof w:val="0"/>
          <w:color w:val="333333"/>
          <w:sz w:val="24"/>
          <w:szCs w:val="24"/>
          <w:lang w:val="en-GB"/>
        </w:rPr>
        <w:t xml:space="preserve">, R. H., &amp; Brown Nicholls, L. A. (2024). Towards theoretically understanding how long-term memory semantics can support working memory performance. </w:t>
      </w:r>
      <w:r w:rsidRPr="4B5F4F49" w:rsidR="3CC4C592">
        <w:rPr>
          <w:rFonts w:ascii="Times New Roman" w:hAnsi="Times New Roman" w:eastAsia="Times New Roman" w:cs="Times New Roman"/>
          <w:b w:val="0"/>
          <w:bCs w:val="0"/>
          <w:i w:val="1"/>
          <w:iCs w:val="1"/>
          <w:caps w:val="0"/>
          <w:smallCaps w:val="0"/>
          <w:noProof w:val="0"/>
          <w:color w:val="333333"/>
          <w:sz w:val="24"/>
          <w:szCs w:val="24"/>
          <w:lang w:val="en-GB"/>
        </w:rPr>
        <w:t>Quarterly Journal of Experimental Psychology</w:t>
      </w:r>
      <w:r w:rsidRPr="4B5F4F49" w:rsidR="3CC4C59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B5F4F49" w:rsidR="3CC4C592">
        <w:rPr>
          <w:rFonts w:ascii="Times New Roman" w:hAnsi="Times New Roman" w:eastAsia="Times New Roman" w:cs="Times New Roman"/>
          <w:b w:val="0"/>
          <w:bCs w:val="0"/>
          <w:i w:val="1"/>
          <w:iCs w:val="1"/>
          <w:caps w:val="0"/>
          <w:smallCaps w:val="0"/>
          <w:noProof w:val="0"/>
          <w:color w:val="333333"/>
          <w:sz w:val="24"/>
          <w:szCs w:val="24"/>
          <w:lang w:val="en-GB"/>
        </w:rPr>
        <w:t>78</w:t>
      </w:r>
      <w:r w:rsidRPr="4B5F4F49" w:rsidR="3CC4C592">
        <w:rPr>
          <w:rFonts w:ascii="Times New Roman" w:hAnsi="Times New Roman" w:eastAsia="Times New Roman" w:cs="Times New Roman"/>
          <w:b w:val="0"/>
          <w:bCs w:val="0"/>
          <w:i w:val="0"/>
          <w:iCs w:val="0"/>
          <w:caps w:val="0"/>
          <w:smallCaps w:val="0"/>
          <w:noProof w:val="0"/>
          <w:color w:val="333333"/>
          <w:sz w:val="24"/>
          <w:szCs w:val="24"/>
          <w:lang w:val="en-GB"/>
        </w:rPr>
        <w:t>(2), 370-390</w:t>
      </w:r>
      <w:r w:rsidRPr="4B5F4F49" w:rsidR="3CC4C592">
        <w:rPr>
          <w:rFonts w:ascii="Times New Roman" w:hAnsi="Times New Roman" w:eastAsia="Times New Roman" w:cs="Times New Roman"/>
          <w:b w:val="0"/>
          <w:bCs w:val="0"/>
          <w:i w:val="0"/>
          <w:iCs w:val="0"/>
          <w:caps w:val="0"/>
          <w:smallCaps w:val="0"/>
          <w:noProof w:val="0"/>
          <w:color w:val="333333"/>
          <w:sz w:val="24"/>
          <w:szCs w:val="24"/>
          <w:u w:val="none"/>
          <w:lang w:val="en-GB"/>
        </w:rPr>
        <w:t>.</w:t>
      </w:r>
      <w:r w:rsidRPr="4B5F4F49" w:rsidR="3CC4C592">
        <w:rPr>
          <w:rFonts w:ascii="Times New Roman" w:hAnsi="Times New Roman" w:eastAsia="Times New Roman" w:cs="Times New Roman"/>
          <w:b w:val="0"/>
          <w:bCs w:val="0"/>
          <w:i w:val="0"/>
          <w:iCs w:val="0"/>
          <w:caps w:val="0"/>
          <w:smallCaps w:val="0"/>
          <w:noProof w:val="0"/>
          <w:color w:val="333333"/>
          <w:sz w:val="24"/>
          <w:szCs w:val="24"/>
          <w:u w:val="none"/>
          <w:lang w:val="en-GB"/>
        </w:rPr>
        <w:t xml:space="preserve"> </w:t>
      </w:r>
      <w:hyperlink r:id="Racf646e410014f57">
        <w:r w:rsidRPr="4B5F4F49" w:rsidR="3CC4C592">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none"/>
            <w:lang w:val="en-GB"/>
          </w:rPr>
          <w:t>https://doi.org/10.1177/17470218241284414</w:t>
        </w:r>
      </w:hyperlink>
      <w:r w:rsidRPr="4B5F4F49" w:rsidR="3CC4C592">
        <w:rPr>
          <w:rFonts w:ascii="Times New Roman" w:hAnsi="Times New Roman" w:eastAsia="Times New Roman" w:cs="Times New Roman"/>
          <w:b w:val="0"/>
          <w:bCs w:val="0"/>
          <w:i w:val="0"/>
          <w:iCs w:val="0"/>
          <w:caps w:val="0"/>
          <w:smallCaps w:val="0"/>
          <w:noProof w:val="0"/>
          <w:color w:val="333333"/>
          <w:sz w:val="24"/>
          <w:szCs w:val="24"/>
          <w:u w:val="none"/>
          <w:lang w:val="en-GB"/>
        </w:rPr>
        <w:t xml:space="preserve"> </w:t>
      </w:r>
    </w:p>
    <w:p w:rsidR="2831E6E3" w:rsidP="4B5F4F49" w:rsidRDefault="2831E6E3" w14:paraId="2978A953" w14:textId="582069A4">
      <w:pPr>
        <w:pStyle w:val="Normal"/>
        <w:spacing w:line="480" w:lineRule="auto"/>
        <w:ind w:left="720" w:hanging="720"/>
        <w:jc w:val="left"/>
        <w:rPr>
          <w:rFonts w:ascii="Times New Roman" w:hAnsi="Times New Roman" w:eastAsia="Times New Roman" w:cs="Times New Roman"/>
          <w:noProof w:val="0"/>
          <w:sz w:val="24"/>
          <w:szCs w:val="24"/>
          <w:lang w:val="en-GB"/>
        </w:rPr>
      </w:pPr>
      <w:r w:rsidRPr="1A7245F7" w:rsidR="676B410C">
        <w:rPr>
          <w:rFonts w:ascii="Times New Roman" w:hAnsi="Times New Roman" w:eastAsia="Times New Roman" w:cs="Times New Roman"/>
          <w:b w:val="0"/>
          <w:bCs w:val="0"/>
          <w:i w:val="0"/>
          <w:iCs w:val="0"/>
          <w:caps w:val="0"/>
          <w:smallCaps w:val="0"/>
          <w:noProof w:val="0"/>
          <w:color w:val="212121"/>
          <w:sz w:val="24"/>
          <w:szCs w:val="24"/>
          <w:lang w:val="en-GB"/>
        </w:rPr>
        <w:t xml:space="preserve">Hill, A. C., Laird, A. R., &amp; Robinson, J. L. (2014). Gender differences in working memory networks: a </w:t>
      </w:r>
      <w:r w:rsidRPr="1A7245F7" w:rsidR="676B410C">
        <w:rPr>
          <w:rFonts w:ascii="Times New Roman" w:hAnsi="Times New Roman" w:eastAsia="Times New Roman" w:cs="Times New Roman"/>
          <w:b w:val="0"/>
          <w:bCs w:val="0"/>
          <w:i w:val="0"/>
          <w:iCs w:val="0"/>
          <w:caps w:val="0"/>
          <w:smallCaps w:val="0"/>
          <w:noProof w:val="0"/>
          <w:color w:val="212121"/>
          <w:sz w:val="24"/>
          <w:szCs w:val="24"/>
          <w:lang w:val="en-GB"/>
        </w:rPr>
        <w:t>BrainMap</w:t>
      </w:r>
      <w:r w:rsidRPr="1A7245F7" w:rsidR="676B410C">
        <w:rPr>
          <w:rFonts w:ascii="Times New Roman" w:hAnsi="Times New Roman" w:eastAsia="Times New Roman" w:cs="Times New Roman"/>
          <w:b w:val="0"/>
          <w:bCs w:val="0"/>
          <w:i w:val="0"/>
          <w:iCs w:val="0"/>
          <w:caps w:val="0"/>
          <w:smallCaps w:val="0"/>
          <w:noProof w:val="0"/>
          <w:color w:val="212121"/>
          <w:sz w:val="24"/>
          <w:szCs w:val="24"/>
          <w:lang w:val="en-GB"/>
        </w:rPr>
        <w:t xml:space="preserve"> meta-analysis. </w:t>
      </w:r>
      <w:r w:rsidRPr="1A7245F7" w:rsidR="676B410C">
        <w:rPr>
          <w:rFonts w:ascii="Times New Roman" w:hAnsi="Times New Roman" w:eastAsia="Times New Roman" w:cs="Times New Roman"/>
          <w:b w:val="0"/>
          <w:bCs w:val="0"/>
          <w:i w:val="1"/>
          <w:iCs w:val="1"/>
          <w:caps w:val="0"/>
          <w:smallCaps w:val="0"/>
          <w:noProof w:val="0"/>
          <w:color w:val="212121"/>
          <w:sz w:val="24"/>
          <w:szCs w:val="24"/>
          <w:lang w:val="en-GB"/>
        </w:rPr>
        <w:t>Biological Psychology</w:t>
      </w:r>
      <w:r w:rsidRPr="1A7245F7" w:rsidR="676B410C">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1A7245F7" w:rsidR="676B410C">
        <w:rPr>
          <w:rFonts w:ascii="Times New Roman" w:hAnsi="Times New Roman" w:eastAsia="Times New Roman" w:cs="Times New Roman"/>
          <w:b w:val="0"/>
          <w:bCs w:val="0"/>
          <w:i w:val="1"/>
          <w:iCs w:val="1"/>
          <w:caps w:val="0"/>
          <w:smallCaps w:val="0"/>
          <w:noProof w:val="0"/>
          <w:color w:val="212121"/>
          <w:sz w:val="24"/>
          <w:szCs w:val="24"/>
          <w:lang w:val="en-GB"/>
        </w:rPr>
        <w:t>102</w:t>
      </w:r>
      <w:r w:rsidRPr="1A7245F7" w:rsidR="676B410C">
        <w:rPr>
          <w:rFonts w:ascii="Times New Roman" w:hAnsi="Times New Roman" w:eastAsia="Times New Roman" w:cs="Times New Roman"/>
          <w:b w:val="0"/>
          <w:bCs w:val="0"/>
          <w:i w:val="0"/>
          <w:iCs w:val="0"/>
          <w:caps w:val="0"/>
          <w:smallCaps w:val="0"/>
          <w:noProof w:val="0"/>
          <w:color w:val="212121"/>
          <w:sz w:val="24"/>
          <w:szCs w:val="24"/>
          <w:lang w:val="en-GB"/>
        </w:rPr>
        <w:t xml:space="preserve">, 18–29. </w:t>
      </w:r>
      <w:hyperlink r:id="R9c3ec2c4b5b44d8e">
        <w:r w:rsidRPr="1A7245F7" w:rsidR="676B410C">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https://doi.org/10.1016/j.biopsycho.2014.06.008</w:t>
        </w:r>
      </w:hyperlink>
      <w:r w:rsidRPr="1A7245F7" w:rsidR="676B410C">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3BB23EB9" w:rsidP="1A7245F7" w:rsidRDefault="3BB23EB9" w14:paraId="1A40EDF4" w14:textId="0AC94BCF">
      <w:pPr>
        <w:pStyle w:val="Normal"/>
        <w:spacing w:line="480" w:lineRule="auto"/>
        <w:ind w:left="720" w:hanging="720"/>
        <w:jc w:val="left"/>
        <w:rPr>
          <w:rFonts w:ascii="Times New Roman" w:hAnsi="Times New Roman" w:eastAsia="Times New Roman" w:cs="Times New Roman"/>
          <w:noProof w:val="0"/>
          <w:sz w:val="24"/>
          <w:szCs w:val="24"/>
          <w:lang w:val="en-GB"/>
        </w:rPr>
      </w:pPr>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Jasinska</w:t>
      </w:r>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 xml:space="preserve">, A. J., Stein, E. A., Kaiser, J., Naumer, M. J., &amp; </w:t>
      </w:r>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Yalachkov</w:t>
      </w:r>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 xml:space="preserve">, Y. (2014). Factors modulating neural reactivity to drug cues in addiction: a survey of human neuroimaging studies. </w:t>
      </w:r>
      <w:r w:rsidRPr="1A7245F7" w:rsidR="3BB23EB9">
        <w:rPr>
          <w:rFonts w:ascii="Times New Roman" w:hAnsi="Times New Roman" w:eastAsia="Times New Roman" w:cs="Times New Roman"/>
          <w:b w:val="0"/>
          <w:bCs w:val="0"/>
          <w:i w:val="1"/>
          <w:iCs w:val="1"/>
          <w:caps w:val="0"/>
          <w:smallCaps w:val="0"/>
          <w:noProof w:val="0"/>
          <w:color w:val="212121"/>
          <w:sz w:val="24"/>
          <w:szCs w:val="24"/>
          <w:lang w:val="en-GB"/>
        </w:rPr>
        <w:t>Neuroscience and Biobehavioral Reviews</w:t>
      </w:r>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1A7245F7" w:rsidR="3BB23EB9">
        <w:rPr>
          <w:rFonts w:ascii="Times New Roman" w:hAnsi="Times New Roman" w:eastAsia="Times New Roman" w:cs="Times New Roman"/>
          <w:b w:val="0"/>
          <w:bCs w:val="0"/>
          <w:i w:val="1"/>
          <w:iCs w:val="1"/>
          <w:caps w:val="0"/>
          <w:smallCaps w:val="0"/>
          <w:noProof w:val="0"/>
          <w:color w:val="212121"/>
          <w:sz w:val="24"/>
          <w:szCs w:val="24"/>
          <w:lang w:val="en-GB"/>
        </w:rPr>
        <w:t>38</w:t>
      </w:r>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 xml:space="preserve">, 1–16. </w:t>
      </w:r>
      <w:hyperlink r:id="R76f2bf7629364bf7">
        <w:r w:rsidRPr="1A7245F7" w:rsidR="3BB23EB9">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https://doi.org/10.1016/j.neubiorev.2013.10.013</w:t>
        </w:r>
      </w:hyperlink>
      <w:r w:rsidRPr="1A7245F7" w:rsidR="3BB23EB9">
        <w:rPr>
          <w:rFonts w:ascii="Times New Roman" w:hAnsi="Times New Roman" w:eastAsia="Times New Roman" w:cs="Times New Roman"/>
          <w:b w:val="0"/>
          <w:bCs w:val="0"/>
          <w:i w:val="0"/>
          <w:iCs w:val="0"/>
          <w:caps w:val="0"/>
          <w:smallCaps w:val="0"/>
          <w:noProof w:val="0"/>
          <w:color w:val="212121"/>
          <w:sz w:val="24"/>
          <w:szCs w:val="24"/>
          <w:lang w:val="en-GB"/>
        </w:rPr>
        <w:t xml:space="preserve"> </w:t>
      </w:r>
    </w:p>
    <w:p w:rsidR="3E720585" w:rsidP="4B5F4F49" w:rsidRDefault="3E720585" w14:paraId="0FB09AA3" w14:textId="3C04F05E">
      <w:pPr>
        <w:pStyle w:val="Normal"/>
        <w:spacing w:line="480" w:lineRule="auto"/>
        <w:ind w:left="720" w:hanging="720"/>
        <w:jc w:val="left"/>
      </w:pPr>
      <w:r w:rsidRPr="73A586D1" w:rsidR="0E118818">
        <w:rPr>
          <w:rFonts w:ascii="Times New Roman" w:hAnsi="Times New Roman" w:eastAsia="Times New Roman" w:cs="Times New Roman"/>
          <w:b w:val="0"/>
          <w:bCs w:val="0"/>
          <w:i w:val="0"/>
          <w:iCs w:val="0"/>
          <w:caps w:val="0"/>
          <w:smallCaps w:val="0"/>
          <w:noProof w:val="0"/>
          <w:color w:val="222222"/>
          <w:sz w:val="24"/>
          <w:szCs w:val="24"/>
          <w:lang w:val="en-GB"/>
        </w:rPr>
        <w:t>Jidin</w:t>
      </w:r>
      <w:r w:rsidRPr="73A586D1" w:rsidR="0E118818">
        <w:rPr>
          <w:rFonts w:ascii="Times New Roman" w:hAnsi="Times New Roman" w:eastAsia="Times New Roman" w:cs="Times New Roman"/>
          <w:b w:val="0"/>
          <w:bCs w:val="0"/>
          <w:i w:val="0"/>
          <w:iCs w:val="0"/>
          <w:caps w:val="0"/>
          <w:smallCaps w:val="0"/>
          <w:noProof w:val="0"/>
          <w:color w:val="222222"/>
          <w:sz w:val="24"/>
          <w:szCs w:val="24"/>
          <w:lang w:val="en-GB"/>
        </w:rPr>
        <w:t xml:space="preserve">, R., &amp; Monroe, G. S. (2017). </w:t>
      </w:r>
      <w:r w:rsidRPr="73A586D1" w:rsidR="0E118818">
        <w:rPr>
          <w:rFonts w:ascii="Times New Roman" w:hAnsi="Times New Roman" w:eastAsia="Times New Roman" w:cs="Times New Roman"/>
          <w:b w:val="0"/>
          <w:bCs w:val="0"/>
          <w:i w:val="1"/>
          <w:iCs w:val="1"/>
          <w:caps w:val="0"/>
          <w:smallCaps w:val="0"/>
          <w:noProof w:val="0"/>
          <w:color w:val="222222"/>
          <w:sz w:val="24"/>
          <w:szCs w:val="24"/>
          <w:lang w:val="en-GB"/>
        </w:rPr>
        <w:t>Social Desirability in Behavioural Accounting Research</w:t>
      </w:r>
      <w:r w:rsidRPr="73A586D1" w:rsidR="0E118818">
        <w:rPr>
          <w:rFonts w:ascii="Times New Roman" w:hAnsi="Times New Roman" w:eastAsia="Times New Roman" w:cs="Times New Roman"/>
          <w:b w:val="0"/>
          <w:bCs w:val="0"/>
          <w:i w:val="0"/>
          <w:iCs w:val="0"/>
          <w:caps w:val="0"/>
          <w:smallCaps w:val="0"/>
          <w:noProof w:val="0"/>
          <w:color w:val="222222"/>
          <w:sz w:val="24"/>
          <w:szCs w:val="24"/>
          <w:lang w:val="en-GB"/>
        </w:rPr>
        <w:t xml:space="preserve"> (1</w:t>
      </w:r>
      <w:r w:rsidRPr="73A586D1" w:rsidR="0E118818">
        <w:rPr>
          <w:rFonts w:ascii="Times New Roman" w:hAnsi="Times New Roman" w:eastAsia="Times New Roman" w:cs="Times New Roman"/>
          <w:b w:val="0"/>
          <w:bCs w:val="0"/>
          <w:i w:val="0"/>
          <w:iCs w:val="0"/>
          <w:caps w:val="0"/>
          <w:smallCaps w:val="0"/>
          <w:noProof w:val="0"/>
          <w:color w:val="222222"/>
          <w:sz w:val="24"/>
          <w:szCs w:val="24"/>
          <w:vertAlign w:val="superscript"/>
          <w:lang w:val="en-GB"/>
        </w:rPr>
        <w:t>st</w:t>
      </w:r>
      <w:r w:rsidRPr="73A586D1" w:rsidR="0E118818">
        <w:rPr>
          <w:rFonts w:ascii="Times New Roman" w:hAnsi="Times New Roman" w:eastAsia="Times New Roman" w:cs="Times New Roman"/>
          <w:b w:val="0"/>
          <w:bCs w:val="0"/>
          <w:i w:val="0"/>
          <w:iCs w:val="0"/>
          <w:caps w:val="0"/>
          <w:smallCaps w:val="0"/>
          <w:noProof w:val="0"/>
          <w:color w:val="222222"/>
          <w:sz w:val="24"/>
          <w:szCs w:val="24"/>
          <w:lang w:val="en-GB"/>
        </w:rPr>
        <w:t xml:space="preserve"> ed.)</w:t>
      </w:r>
      <w:r w:rsidRPr="73A586D1" w:rsidR="0E118818">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73A586D1" w:rsidR="0E118818">
        <w:rPr>
          <w:rFonts w:ascii="Times New Roman" w:hAnsi="Times New Roman" w:eastAsia="Times New Roman" w:cs="Times New Roman"/>
          <w:b w:val="0"/>
          <w:bCs w:val="0"/>
          <w:i w:val="0"/>
          <w:iCs w:val="0"/>
          <w:caps w:val="0"/>
          <w:smallCaps w:val="0"/>
          <w:noProof w:val="0"/>
          <w:color w:val="222222"/>
          <w:sz w:val="24"/>
          <w:szCs w:val="24"/>
          <w:lang w:val="en-GB"/>
        </w:rPr>
        <w:t>The Routledge companion</w:t>
      </w:r>
      <w:r w:rsidRPr="73A586D1" w:rsidR="0E11881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0E118818">
        <w:rPr>
          <w:rFonts w:ascii="Times New Roman" w:hAnsi="Times New Roman" w:eastAsia="Times New Roman" w:cs="Times New Roman"/>
          <w:noProof w:val="0"/>
          <w:sz w:val="24"/>
          <w:szCs w:val="24"/>
          <w:lang w:val="en-GB"/>
        </w:rPr>
        <w:t xml:space="preserve"> </w:t>
      </w:r>
    </w:p>
    <w:p w:rsidR="566D50EA" w:rsidP="73A586D1" w:rsidRDefault="566D50EA" w14:paraId="768A1DEC" w14:textId="7F76715A">
      <w:pPr>
        <w:pStyle w:val="Normal"/>
        <w:spacing w:line="480" w:lineRule="auto"/>
        <w:ind w:left="720" w:hanging="720"/>
        <w:jc w:val="left"/>
        <w:rPr>
          <w:rFonts w:ascii="Times New Roman" w:hAnsi="Times New Roman" w:eastAsia="Times New Roman" w:cs="Times New Roman"/>
          <w:b w:val="0"/>
          <w:bCs w:val="0"/>
          <w:i w:val="0"/>
          <w:iCs w:val="0"/>
          <w:caps w:val="0"/>
          <w:smallCaps w:val="0"/>
          <w:strike w:val="0"/>
          <w:dstrike w:val="0"/>
          <w:noProof w:val="0"/>
          <w:sz w:val="24"/>
          <w:szCs w:val="24"/>
          <w:u w:val="none"/>
          <w:lang w:val="en-GB"/>
        </w:rPr>
      </w:pP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 xml:space="preserve">Kay, K. N., </w:t>
      </w: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Rokem</w:t>
      </w: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 xml:space="preserve">, A., Winawer, J., Dougherty, R. F., &amp; Wandell, B. A. (2013). </w:t>
      </w: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GLMdenoise</w:t>
      </w: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 xml:space="preserve">: a fast, automated technique for denoising task-based fMRI data. </w:t>
      </w:r>
      <w:r w:rsidRPr="73A586D1" w:rsidR="566D50EA">
        <w:rPr>
          <w:rFonts w:ascii="Times New Roman" w:hAnsi="Times New Roman" w:eastAsia="Times New Roman" w:cs="Times New Roman"/>
          <w:b w:val="0"/>
          <w:bCs w:val="0"/>
          <w:i w:val="1"/>
          <w:iCs w:val="1"/>
          <w:caps w:val="0"/>
          <w:smallCaps w:val="0"/>
          <w:noProof w:val="0"/>
          <w:color w:val="222222"/>
          <w:sz w:val="24"/>
          <w:szCs w:val="24"/>
          <w:lang w:val="en-GB"/>
        </w:rPr>
        <w:t>Frontiers in Neuroscience</w:t>
      </w: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566D50EA">
        <w:rPr>
          <w:rFonts w:ascii="Times New Roman" w:hAnsi="Times New Roman" w:eastAsia="Times New Roman" w:cs="Times New Roman"/>
          <w:b w:val="0"/>
          <w:bCs w:val="0"/>
          <w:i w:val="1"/>
          <w:iCs w:val="1"/>
          <w:caps w:val="0"/>
          <w:smallCaps w:val="0"/>
          <w:noProof w:val="0"/>
          <w:color w:val="222222"/>
          <w:sz w:val="24"/>
          <w:szCs w:val="24"/>
          <w:lang w:val="en-GB"/>
        </w:rPr>
        <w:t>7</w:t>
      </w:r>
      <w:r w:rsidRPr="73A586D1" w:rsidR="566D50EA">
        <w:rPr>
          <w:rFonts w:ascii="Times New Roman" w:hAnsi="Times New Roman" w:eastAsia="Times New Roman" w:cs="Times New Roman"/>
          <w:b w:val="0"/>
          <w:bCs w:val="0"/>
          <w:i w:val="0"/>
          <w:iCs w:val="0"/>
          <w:caps w:val="0"/>
          <w:smallCaps w:val="0"/>
          <w:noProof w:val="0"/>
          <w:color w:val="222222"/>
          <w:sz w:val="24"/>
          <w:szCs w:val="24"/>
          <w:lang w:val="en-GB"/>
        </w:rPr>
        <w:t xml:space="preserve">, 247. </w:t>
      </w:r>
      <w:hyperlink r:id="R15e18a521ce54ecb">
        <w:r w:rsidRPr="73A586D1" w:rsidR="566D50EA">
          <w:rPr>
            <w:rStyle w:val="Hyperlink"/>
            <w:rFonts w:ascii="Times New Roman" w:hAnsi="Times New Roman" w:eastAsia="Times New Roman" w:cs="Times New Roman"/>
            <w:b w:val="0"/>
            <w:bCs w:val="0"/>
            <w:i w:val="0"/>
            <w:iCs w:val="0"/>
            <w:caps w:val="0"/>
            <w:smallCaps w:val="0"/>
            <w:strike w:val="0"/>
            <w:dstrike w:val="0"/>
            <w:noProof w:val="0"/>
            <w:sz w:val="24"/>
            <w:szCs w:val="24"/>
            <w:u w:val="none"/>
            <w:lang w:val="en-GB"/>
          </w:rPr>
          <w:t>https://doi.org/10.3389/fnins.2013.00247</w:t>
        </w:r>
      </w:hyperlink>
    </w:p>
    <w:p w:rsidR="536BAB8A" w:rsidP="4B5F4F49" w:rsidRDefault="536BAB8A" w14:paraId="29A9736D" w14:textId="313D7CFD">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 xml:space="preserve">Khalili, P., Nadimi, A. E., Baradaran, H. R., Janani, L., Rahimi-Movaghar, A., Rajabi, Z., Rahmani, A., </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Hojati</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 xml:space="preserve">, Z., </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Khalagi</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 xml:space="preserve">, K., &amp; </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Motevalian</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 S. A. (2021). Validity of self-reported substance use: research setting versus primary health care setting. S</w:t>
      </w:r>
      <w:r w:rsidRPr="73A586D1" w:rsidR="62B87437">
        <w:rPr>
          <w:rFonts w:ascii="Times New Roman" w:hAnsi="Times New Roman" w:eastAsia="Times New Roman" w:cs="Times New Roman"/>
          <w:b w:val="0"/>
          <w:bCs w:val="0"/>
          <w:i w:val="1"/>
          <w:iCs w:val="1"/>
          <w:caps w:val="0"/>
          <w:smallCaps w:val="0"/>
          <w:noProof w:val="0"/>
          <w:color w:val="212121"/>
          <w:sz w:val="24"/>
          <w:szCs w:val="24"/>
          <w:lang w:val="en-GB"/>
        </w:rPr>
        <w:t>ubstance abuse treatment, Prevention, and Policy</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73A586D1" w:rsidR="62B87437">
        <w:rPr>
          <w:rFonts w:ascii="Times New Roman" w:hAnsi="Times New Roman" w:eastAsia="Times New Roman" w:cs="Times New Roman"/>
          <w:b w:val="0"/>
          <w:bCs w:val="0"/>
          <w:i w:val="1"/>
          <w:iCs w:val="1"/>
          <w:caps w:val="0"/>
          <w:smallCaps w:val="0"/>
          <w:noProof w:val="0"/>
          <w:color w:val="212121"/>
          <w:sz w:val="24"/>
          <w:szCs w:val="24"/>
          <w:lang w:val="en-GB"/>
        </w:rPr>
        <w:t>16</w:t>
      </w:r>
      <w:r w:rsidRPr="73A586D1" w:rsidR="62B87437">
        <w:rPr>
          <w:rFonts w:ascii="Times New Roman" w:hAnsi="Times New Roman" w:eastAsia="Times New Roman" w:cs="Times New Roman"/>
          <w:b w:val="0"/>
          <w:bCs w:val="0"/>
          <w:i w:val="0"/>
          <w:iCs w:val="0"/>
          <w:caps w:val="0"/>
          <w:smallCaps w:val="0"/>
          <w:noProof w:val="0"/>
          <w:color w:val="212121"/>
          <w:sz w:val="24"/>
          <w:szCs w:val="24"/>
          <w:lang w:val="en-GB"/>
        </w:rPr>
        <w:t xml:space="preserve">(1), 66. https://doi.org/10.1186/s13011-021-00398-3 </w:t>
      </w:r>
    </w:p>
    <w:p w:rsidR="602B1428" w:rsidP="73A586D1" w:rsidRDefault="602B1428" w14:paraId="62D1BAD7" w14:textId="4C9ED047">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602B1428">
        <w:rPr>
          <w:rFonts w:ascii="Times New Roman" w:hAnsi="Times New Roman" w:eastAsia="Times New Roman" w:cs="Times New Roman"/>
          <w:b w:val="0"/>
          <w:bCs w:val="0"/>
          <w:i w:val="0"/>
          <w:iCs w:val="0"/>
          <w:caps w:val="0"/>
          <w:smallCaps w:val="0"/>
          <w:noProof w:val="0"/>
          <w:color w:val="222222"/>
          <w:sz w:val="24"/>
          <w:szCs w:val="24"/>
          <w:lang w:val="en-GB"/>
        </w:rPr>
        <w:t xml:space="preserve">Kroon, E., Kuhns, L. &amp; Cousijn, J. (2022) Context dependent differences in working memory related brain activity in heavy cannabis users. </w:t>
      </w:r>
      <w:r w:rsidRPr="73A586D1" w:rsidR="602B1428">
        <w:rPr>
          <w:rFonts w:ascii="Times New Roman" w:hAnsi="Times New Roman" w:eastAsia="Times New Roman" w:cs="Times New Roman"/>
          <w:b w:val="0"/>
          <w:bCs w:val="0"/>
          <w:i w:val="1"/>
          <w:iCs w:val="1"/>
          <w:caps w:val="0"/>
          <w:smallCaps w:val="0"/>
          <w:noProof w:val="0"/>
          <w:color w:val="222222"/>
          <w:sz w:val="24"/>
          <w:szCs w:val="24"/>
          <w:lang w:val="en-GB"/>
        </w:rPr>
        <w:t>Psychopharmacology,</w:t>
      </w:r>
      <w:r w:rsidRPr="73A586D1" w:rsidR="602B142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602B1428">
        <w:rPr>
          <w:rFonts w:ascii="Times New Roman" w:hAnsi="Times New Roman" w:eastAsia="Times New Roman" w:cs="Times New Roman"/>
          <w:b w:val="0"/>
          <w:bCs w:val="0"/>
          <w:i w:val="1"/>
          <w:iCs w:val="1"/>
          <w:caps w:val="0"/>
          <w:smallCaps w:val="0"/>
          <w:noProof w:val="0"/>
          <w:color w:val="222222"/>
          <w:sz w:val="24"/>
          <w:szCs w:val="24"/>
          <w:lang w:val="en-GB"/>
        </w:rPr>
        <w:t>239</w:t>
      </w:r>
      <w:r w:rsidRPr="73A586D1" w:rsidR="602B1428">
        <w:rPr>
          <w:rFonts w:ascii="Times New Roman" w:hAnsi="Times New Roman" w:eastAsia="Times New Roman" w:cs="Times New Roman"/>
          <w:b w:val="0"/>
          <w:bCs w:val="0"/>
          <w:i w:val="0"/>
          <w:iCs w:val="0"/>
          <w:caps w:val="0"/>
          <w:smallCaps w:val="0"/>
          <w:noProof w:val="0"/>
          <w:color w:val="222222"/>
          <w:sz w:val="24"/>
          <w:szCs w:val="24"/>
          <w:lang w:val="en-GB"/>
        </w:rPr>
        <w:t xml:space="preserve">, 1373–1385 </w:t>
      </w:r>
      <w:hyperlink r:id="R3a68623ccea9405b">
        <w:r w:rsidRPr="73A586D1" w:rsidR="602B1428">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https://doi.org/10.1007/s00213-021-05956-y</w:t>
        </w:r>
      </w:hyperlink>
      <w:r w:rsidRPr="73A586D1" w:rsidR="602B1428">
        <w:rPr>
          <w:rFonts w:ascii="Times New Roman" w:hAnsi="Times New Roman" w:eastAsia="Times New Roman" w:cs="Times New Roman"/>
          <w:b w:val="0"/>
          <w:bCs w:val="0"/>
          <w:i w:val="0"/>
          <w:iCs w:val="0"/>
          <w:caps w:val="0"/>
          <w:smallCaps w:val="0"/>
          <w:noProof w:val="0"/>
          <w:color w:val="222222"/>
          <w:sz w:val="24"/>
          <w:szCs w:val="24"/>
          <w:u w:val="none"/>
          <w:lang w:val="en-GB"/>
        </w:rPr>
        <w:t xml:space="preserve"> </w:t>
      </w:r>
    </w:p>
    <w:p w:rsidR="4856E2D3" w:rsidP="4B5F4F49" w:rsidRDefault="4856E2D3" w14:paraId="5F19DF36" w14:textId="18C778A6">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4856E2D3">
        <w:rPr>
          <w:rFonts w:ascii="Times New Roman" w:hAnsi="Times New Roman" w:eastAsia="Times New Roman" w:cs="Times New Roman"/>
          <w:b w:val="0"/>
          <w:bCs w:val="0"/>
          <w:i w:val="0"/>
          <w:iCs w:val="0"/>
          <w:caps w:val="0"/>
          <w:smallCaps w:val="0"/>
          <w:noProof w:val="0"/>
          <w:color w:val="212121"/>
          <w:sz w:val="24"/>
          <w:szCs w:val="24"/>
          <w:lang w:val="en-GB"/>
        </w:rPr>
        <w:t xml:space="preserve">Kroon, E., Kuhns, L. N., Kaag, A. M., Filbey, F., &amp; Cousijn, J. (2022). The role of sex in the association between cannabis use and working memory-related brain activity. </w:t>
      </w:r>
      <w:r w:rsidRPr="4B5F4F49" w:rsidR="4856E2D3">
        <w:rPr>
          <w:rFonts w:ascii="Times New Roman" w:hAnsi="Times New Roman" w:eastAsia="Times New Roman" w:cs="Times New Roman"/>
          <w:b w:val="0"/>
          <w:bCs w:val="0"/>
          <w:i w:val="1"/>
          <w:iCs w:val="1"/>
          <w:caps w:val="0"/>
          <w:smallCaps w:val="0"/>
          <w:noProof w:val="0"/>
          <w:color w:val="212121"/>
          <w:sz w:val="24"/>
          <w:szCs w:val="24"/>
          <w:lang w:val="en-GB"/>
        </w:rPr>
        <w:t xml:space="preserve">Journal of Neuroscience </w:t>
      </w:r>
      <w:r w:rsidRPr="4B5F4F49" w:rsidR="70294BE0">
        <w:rPr>
          <w:rFonts w:ascii="Times New Roman" w:hAnsi="Times New Roman" w:eastAsia="Times New Roman" w:cs="Times New Roman"/>
          <w:b w:val="0"/>
          <w:bCs w:val="0"/>
          <w:i w:val="1"/>
          <w:iCs w:val="1"/>
          <w:caps w:val="0"/>
          <w:smallCaps w:val="0"/>
          <w:noProof w:val="0"/>
          <w:color w:val="212121"/>
          <w:sz w:val="24"/>
          <w:szCs w:val="24"/>
          <w:lang w:val="en-GB"/>
        </w:rPr>
        <w:t>R</w:t>
      </w:r>
      <w:r w:rsidRPr="4B5F4F49" w:rsidR="4856E2D3">
        <w:rPr>
          <w:rFonts w:ascii="Times New Roman" w:hAnsi="Times New Roman" w:eastAsia="Times New Roman" w:cs="Times New Roman"/>
          <w:b w:val="0"/>
          <w:bCs w:val="0"/>
          <w:i w:val="1"/>
          <w:iCs w:val="1"/>
          <w:caps w:val="0"/>
          <w:smallCaps w:val="0"/>
          <w:noProof w:val="0"/>
          <w:color w:val="212121"/>
          <w:sz w:val="24"/>
          <w:szCs w:val="24"/>
          <w:lang w:val="en-GB"/>
        </w:rPr>
        <w:t>esearch</w:t>
      </w:r>
      <w:r w:rsidRPr="4B5F4F49" w:rsidR="4856E2D3">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B5F4F49" w:rsidR="4856E2D3">
        <w:rPr>
          <w:rFonts w:ascii="Times New Roman" w:hAnsi="Times New Roman" w:eastAsia="Times New Roman" w:cs="Times New Roman"/>
          <w:b w:val="0"/>
          <w:bCs w:val="0"/>
          <w:i w:val="1"/>
          <w:iCs w:val="1"/>
          <w:caps w:val="0"/>
          <w:smallCaps w:val="0"/>
          <w:noProof w:val="0"/>
          <w:color w:val="212121"/>
          <w:sz w:val="24"/>
          <w:szCs w:val="24"/>
          <w:lang w:val="en-GB"/>
        </w:rPr>
        <w:t>100</w:t>
      </w:r>
      <w:r w:rsidRPr="4B5F4F49" w:rsidR="4856E2D3">
        <w:rPr>
          <w:rFonts w:ascii="Times New Roman" w:hAnsi="Times New Roman" w:eastAsia="Times New Roman" w:cs="Times New Roman"/>
          <w:b w:val="0"/>
          <w:bCs w:val="0"/>
          <w:i w:val="0"/>
          <w:iCs w:val="0"/>
          <w:caps w:val="0"/>
          <w:smallCaps w:val="0"/>
          <w:noProof w:val="0"/>
          <w:color w:val="212121"/>
          <w:sz w:val="24"/>
          <w:szCs w:val="24"/>
          <w:lang w:val="en-GB"/>
        </w:rPr>
        <w:t xml:space="preserve">(6), 1347–1358. </w:t>
      </w:r>
      <w:hyperlink r:id="R8ed0745642844673">
        <w:r w:rsidRPr="4B5F4F49" w:rsidR="4856E2D3">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https://doi.org/10.1002/jnr.25041</w:t>
        </w:r>
      </w:hyperlink>
      <w:r w:rsidRPr="4B5F4F49" w:rsidR="17ED07AE">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739DC337" w:rsidP="53259CB7" w:rsidRDefault="739DC337" w14:paraId="55D17B18" w14:textId="409F0E51">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59BF305F">
        <w:rPr>
          <w:rFonts w:ascii="Times New Roman" w:hAnsi="Times New Roman" w:eastAsia="Times New Roman" w:cs="Times New Roman"/>
          <w:b w:val="0"/>
          <w:bCs w:val="0"/>
          <w:i w:val="0"/>
          <w:iCs w:val="0"/>
          <w:caps w:val="0"/>
          <w:smallCaps w:val="0"/>
          <w:noProof w:val="0"/>
          <w:color w:val="1B1B1B"/>
          <w:sz w:val="24"/>
          <w:szCs w:val="24"/>
          <w:lang w:val="en-GB"/>
        </w:rPr>
        <w:t xml:space="preserve">Li, S., Rosen, M. C., Chang, S., David, S., &amp; Freedman, D. J. (2023). Alterations of neural activity in the prefrontal cortex associated with deficits in working memory performance. </w:t>
      </w:r>
      <w:r w:rsidRPr="4B5F4F49" w:rsidR="59BF305F">
        <w:rPr>
          <w:rFonts w:ascii="Times New Roman" w:hAnsi="Times New Roman" w:eastAsia="Times New Roman" w:cs="Times New Roman"/>
          <w:b w:val="0"/>
          <w:bCs w:val="0"/>
          <w:i w:val="1"/>
          <w:iCs w:val="1"/>
          <w:caps w:val="0"/>
          <w:smallCaps w:val="0"/>
          <w:noProof w:val="0"/>
          <w:color w:val="1B1B1B"/>
          <w:sz w:val="24"/>
          <w:szCs w:val="24"/>
          <w:lang w:val="en-GB"/>
        </w:rPr>
        <w:t xml:space="preserve">Frontiers in </w:t>
      </w:r>
      <w:r w:rsidRPr="4B5F4F49" w:rsidR="59BF305F">
        <w:rPr>
          <w:rFonts w:ascii="Times New Roman" w:hAnsi="Times New Roman" w:eastAsia="Times New Roman" w:cs="Times New Roman"/>
          <w:b w:val="0"/>
          <w:bCs w:val="0"/>
          <w:i w:val="1"/>
          <w:iCs w:val="1"/>
          <w:caps w:val="0"/>
          <w:smallCaps w:val="0"/>
          <w:noProof w:val="0"/>
          <w:color w:val="1B1B1B"/>
          <w:sz w:val="24"/>
          <w:szCs w:val="24"/>
          <w:lang w:val="en-GB"/>
        </w:rPr>
        <w:t>Behavioral</w:t>
      </w:r>
      <w:r w:rsidRPr="4B5F4F49" w:rsidR="59BF305F">
        <w:rPr>
          <w:rFonts w:ascii="Times New Roman" w:hAnsi="Times New Roman" w:eastAsia="Times New Roman" w:cs="Times New Roman"/>
          <w:b w:val="0"/>
          <w:bCs w:val="0"/>
          <w:i w:val="1"/>
          <w:iCs w:val="1"/>
          <w:caps w:val="0"/>
          <w:smallCaps w:val="0"/>
          <w:noProof w:val="0"/>
          <w:color w:val="1B1B1B"/>
          <w:sz w:val="24"/>
          <w:szCs w:val="24"/>
          <w:lang w:val="en-GB"/>
        </w:rPr>
        <w:t xml:space="preserve"> Neuroscience</w:t>
      </w:r>
      <w:r w:rsidRPr="4B5F4F49" w:rsidR="59BF305F">
        <w:rPr>
          <w:rFonts w:ascii="Times New Roman" w:hAnsi="Times New Roman" w:eastAsia="Times New Roman" w:cs="Times New Roman"/>
          <w:b w:val="0"/>
          <w:bCs w:val="0"/>
          <w:i w:val="0"/>
          <w:iCs w:val="0"/>
          <w:caps w:val="0"/>
          <w:smallCaps w:val="0"/>
          <w:noProof w:val="0"/>
          <w:color w:val="1B1B1B"/>
          <w:sz w:val="24"/>
          <w:szCs w:val="24"/>
          <w:lang w:val="en-GB"/>
        </w:rPr>
        <w:t xml:space="preserve">, </w:t>
      </w:r>
      <w:r w:rsidRPr="4B5F4F49" w:rsidR="59BF305F">
        <w:rPr>
          <w:rFonts w:ascii="Times New Roman" w:hAnsi="Times New Roman" w:eastAsia="Times New Roman" w:cs="Times New Roman"/>
          <w:b w:val="0"/>
          <w:bCs w:val="0"/>
          <w:i w:val="1"/>
          <w:iCs w:val="1"/>
          <w:caps w:val="0"/>
          <w:smallCaps w:val="0"/>
          <w:noProof w:val="0"/>
          <w:color w:val="1B1B1B"/>
          <w:sz w:val="24"/>
          <w:szCs w:val="24"/>
          <w:lang w:val="en-GB"/>
        </w:rPr>
        <w:t>17</w:t>
      </w:r>
      <w:r w:rsidRPr="4B5F4F49" w:rsidR="59BF305F">
        <w:rPr>
          <w:rFonts w:ascii="Times New Roman" w:hAnsi="Times New Roman" w:eastAsia="Times New Roman" w:cs="Times New Roman"/>
          <w:b w:val="0"/>
          <w:bCs w:val="0"/>
          <w:i w:val="0"/>
          <w:iCs w:val="0"/>
          <w:caps w:val="0"/>
          <w:smallCaps w:val="0"/>
          <w:noProof w:val="0"/>
          <w:color w:val="1B1B1B"/>
          <w:sz w:val="24"/>
          <w:szCs w:val="24"/>
          <w:lang w:val="en-GB"/>
        </w:rPr>
        <w:t xml:space="preserve">, 1213435. </w:t>
      </w:r>
      <w:hyperlink r:id="R5e98772e331444b5">
        <w:r w:rsidRPr="4B5F4F49" w:rsidR="59BF305F">
          <w:rPr>
            <w:rStyle w:val="Hyperlink"/>
            <w:rFonts w:ascii="Times New Roman" w:hAnsi="Times New Roman" w:eastAsia="Times New Roman" w:cs="Times New Roman"/>
            <w:b w:val="0"/>
            <w:bCs w:val="0"/>
            <w:i w:val="0"/>
            <w:iCs w:val="0"/>
            <w:caps w:val="0"/>
            <w:smallCaps w:val="0"/>
            <w:noProof w:val="0"/>
            <w:sz w:val="24"/>
            <w:szCs w:val="24"/>
            <w:u w:val="none"/>
            <w:lang w:val="en-GB"/>
          </w:rPr>
          <w:t>https://doi.org/10.3389/fnbeh.2023.1213435</w:t>
        </w:r>
      </w:hyperlink>
      <w:r w:rsidRPr="4B5F4F49" w:rsidR="59BF305F">
        <w:rPr>
          <w:rFonts w:ascii="Times New Roman" w:hAnsi="Times New Roman" w:eastAsia="Times New Roman" w:cs="Times New Roman"/>
          <w:b w:val="0"/>
          <w:bCs w:val="0"/>
          <w:i w:val="0"/>
          <w:iCs w:val="0"/>
          <w:caps w:val="0"/>
          <w:smallCaps w:val="0"/>
          <w:noProof w:val="0"/>
          <w:color w:val="1B1B1B"/>
          <w:sz w:val="24"/>
          <w:szCs w:val="24"/>
          <w:u w:val="none"/>
          <w:lang w:val="en-GB"/>
        </w:rPr>
        <w:t xml:space="preserve"> </w:t>
      </w:r>
    </w:p>
    <w:p w:rsidR="5DB5AB87" w:rsidP="4B5F4F49" w:rsidRDefault="5DB5AB87" w14:paraId="566145D0" w14:textId="6A20CAC7">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5DB5AB87">
        <w:rPr>
          <w:rFonts w:ascii="Times New Roman" w:hAnsi="Times New Roman" w:eastAsia="Times New Roman" w:cs="Times New Roman"/>
          <w:b w:val="0"/>
          <w:bCs w:val="0"/>
          <w:i w:val="0"/>
          <w:iCs w:val="0"/>
          <w:caps w:val="0"/>
          <w:smallCaps w:val="0"/>
          <w:noProof w:val="0"/>
          <w:color w:val="222222"/>
          <w:sz w:val="24"/>
          <w:szCs w:val="24"/>
          <w:lang w:val="en-GB"/>
        </w:rPr>
        <w:t xml:space="preserve">Logothetis, N. K. (2008). What we can do and what we cannot do with fMRI. </w:t>
      </w:r>
      <w:r w:rsidRPr="4B5F4F49" w:rsidR="5DB5AB87">
        <w:rPr>
          <w:rFonts w:ascii="Times New Roman" w:hAnsi="Times New Roman" w:eastAsia="Times New Roman" w:cs="Times New Roman"/>
          <w:b w:val="0"/>
          <w:bCs w:val="0"/>
          <w:i w:val="1"/>
          <w:iCs w:val="1"/>
          <w:caps w:val="0"/>
          <w:smallCaps w:val="0"/>
          <w:noProof w:val="0"/>
          <w:color w:val="222222"/>
          <w:sz w:val="24"/>
          <w:szCs w:val="24"/>
          <w:lang w:val="en-GB"/>
        </w:rPr>
        <w:t>Nature</w:t>
      </w:r>
      <w:r w:rsidRPr="4B5F4F49" w:rsidR="5DB5AB8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B5F4F49" w:rsidR="5DB5AB87">
        <w:rPr>
          <w:rFonts w:ascii="Times New Roman" w:hAnsi="Times New Roman" w:eastAsia="Times New Roman" w:cs="Times New Roman"/>
          <w:b w:val="0"/>
          <w:bCs w:val="0"/>
          <w:i w:val="1"/>
          <w:iCs w:val="1"/>
          <w:caps w:val="0"/>
          <w:smallCaps w:val="0"/>
          <w:noProof w:val="0"/>
          <w:color w:val="222222"/>
          <w:sz w:val="24"/>
          <w:szCs w:val="24"/>
          <w:lang w:val="en-GB"/>
        </w:rPr>
        <w:t>453</w:t>
      </w:r>
      <w:r w:rsidRPr="4B5F4F49" w:rsidR="5DB5AB87">
        <w:rPr>
          <w:rFonts w:ascii="Times New Roman" w:hAnsi="Times New Roman" w:eastAsia="Times New Roman" w:cs="Times New Roman"/>
          <w:b w:val="0"/>
          <w:bCs w:val="0"/>
          <w:i w:val="0"/>
          <w:iCs w:val="0"/>
          <w:caps w:val="0"/>
          <w:smallCaps w:val="0"/>
          <w:noProof w:val="0"/>
          <w:color w:val="222222"/>
          <w:sz w:val="24"/>
          <w:szCs w:val="24"/>
          <w:lang w:val="en-GB"/>
        </w:rPr>
        <w:t>(7197), 869-878</w:t>
      </w:r>
      <w:r w:rsidRPr="4B5F4F49" w:rsidR="5DB5AB87">
        <w:rPr>
          <w:rFonts w:ascii="Arial" w:hAnsi="Arial" w:eastAsia="Arial" w:cs="Arial"/>
          <w:b w:val="0"/>
          <w:bCs w:val="0"/>
          <w:i w:val="0"/>
          <w:iCs w:val="0"/>
          <w:caps w:val="0"/>
          <w:smallCaps w:val="0"/>
          <w:noProof w:val="0"/>
          <w:color w:val="222222"/>
          <w:sz w:val="19"/>
          <w:szCs w:val="19"/>
          <w:lang w:val="en-GB"/>
        </w:rPr>
        <w:t>.</w:t>
      </w:r>
      <w:r w:rsidRPr="4B5F4F49" w:rsidR="09469B83">
        <w:rPr>
          <w:rFonts w:ascii="Arial" w:hAnsi="Arial" w:eastAsia="Arial" w:cs="Arial"/>
          <w:b w:val="0"/>
          <w:bCs w:val="0"/>
          <w:i w:val="0"/>
          <w:iCs w:val="0"/>
          <w:caps w:val="0"/>
          <w:smallCaps w:val="0"/>
          <w:noProof w:val="0"/>
          <w:color w:val="222222"/>
          <w:sz w:val="19"/>
          <w:szCs w:val="19"/>
          <w:lang w:val="en-GB"/>
        </w:rPr>
        <w:t xml:space="preserve"> </w:t>
      </w:r>
      <w:hyperlink r:id="R595503cba8d243ee">
        <w:r w:rsidRPr="4B5F4F49" w:rsidR="09469B83">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https://doi.org/10.1038/nature06976</w:t>
        </w:r>
      </w:hyperlink>
      <w:r w:rsidRPr="4B5F4F49" w:rsidR="09469B83">
        <w:rPr>
          <w:rFonts w:ascii="Times New Roman" w:hAnsi="Times New Roman" w:eastAsia="Times New Roman" w:cs="Times New Roman"/>
          <w:b w:val="0"/>
          <w:bCs w:val="0"/>
          <w:i w:val="0"/>
          <w:iCs w:val="0"/>
          <w:caps w:val="0"/>
          <w:smallCaps w:val="0"/>
          <w:noProof w:val="0"/>
          <w:color w:val="222222"/>
          <w:sz w:val="24"/>
          <w:szCs w:val="24"/>
          <w:u w:val="none"/>
          <w:lang w:val="en-GB"/>
        </w:rPr>
        <w:t xml:space="preserve"> </w:t>
      </w:r>
    </w:p>
    <w:p w:rsidR="45703BA9" w:rsidP="53259CB7" w:rsidRDefault="45703BA9" w14:paraId="1C492733" w14:textId="2AA85B23">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7C89969C">
        <w:rPr>
          <w:rFonts w:ascii="Times New Roman" w:hAnsi="Times New Roman" w:eastAsia="Times New Roman" w:cs="Times New Roman"/>
          <w:b w:val="0"/>
          <w:bCs w:val="0"/>
          <w:i w:val="0"/>
          <w:iCs w:val="0"/>
          <w:caps w:val="0"/>
          <w:smallCaps w:val="0"/>
          <w:noProof w:val="0"/>
          <w:color w:val="222222"/>
          <w:sz w:val="24"/>
          <w:szCs w:val="24"/>
          <w:lang w:val="en-GB"/>
        </w:rPr>
        <w:t xml:space="preserve">Luna, B., Garver, K. E., Urban, T. A., Lazar, N. A., &amp; Sweeney, J. A. (2004). Maturation of cognitive processes from late childhood to adulthood. </w:t>
      </w:r>
      <w:r w:rsidRPr="4B5F4F49" w:rsidR="7C89969C">
        <w:rPr>
          <w:rFonts w:ascii="Times New Roman" w:hAnsi="Times New Roman" w:eastAsia="Times New Roman" w:cs="Times New Roman"/>
          <w:b w:val="0"/>
          <w:bCs w:val="0"/>
          <w:i w:val="1"/>
          <w:iCs w:val="1"/>
          <w:caps w:val="0"/>
          <w:smallCaps w:val="0"/>
          <w:noProof w:val="0"/>
          <w:color w:val="222222"/>
          <w:sz w:val="24"/>
          <w:szCs w:val="24"/>
          <w:lang w:val="en-GB"/>
        </w:rPr>
        <w:t>Child Development</w:t>
      </w:r>
      <w:r w:rsidRPr="4B5F4F49" w:rsidR="7C89969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B5F4F49" w:rsidR="7C89969C">
        <w:rPr>
          <w:rFonts w:ascii="Times New Roman" w:hAnsi="Times New Roman" w:eastAsia="Times New Roman" w:cs="Times New Roman"/>
          <w:b w:val="0"/>
          <w:bCs w:val="0"/>
          <w:i w:val="1"/>
          <w:iCs w:val="1"/>
          <w:caps w:val="0"/>
          <w:smallCaps w:val="0"/>
          <w:noProof w:val="0"/>
          <w:color w:val="222222"/>
          <w:sz w:val="24"/>
          <w:szCs w:val="24"/>
          <w:lang w:val="en-GB"/>
        </w:rPr>
        <w:t>75</w:t>
      </w:r>
      <w:r w:rsidRPr="4B5F4F49" w:rsidR="7C89969C">
        <w:rPr>
          <w:rFonts w:ascii="Times New Roman" w:hAnsi="Times New Roman" w:eastAsia="Times New Roman" w:cs="Times New Roman"/>
          <w:b w:val="0"/>
          <w:bCs w:val="0"/>
          <w:i w:val="0"/>
          <w:iCs w:val="0"/>
          <w:caps w:val="0"/>
          <w:smallCaps w:val="0"/>
          <w:noProof w:val="0"/>
          <w:color w:val="222222"/>
          <w:sz w:val="24"/>
          <w:szCs w:val="24"/>
          <w:lang w:val="en-GB"/>
        </w:rPr>
        <w:t xml:space="preserve">(5), 1357-1372. </w:t>
      </w:r>
      <w:hyperlink r:id="R619556455f2d45f7">
        <w:r w:rsidRPr="4B5F4F49" w:rsidR="7C89969C">
          <w:rPr>
            <w:rStyle w:val="Hyperlink"/>
            <w:rFonts w:ascii="Times New Roman" w:hAnsi="Times New Roman" w:eastAsia="Times New Roman" w:cs="Times New Roman"/>
            <w:b w:val="0"/>
            <w:bCs w:val="0"/>
            <w:i w:val="0"/>
            <w:iCs w:val="0"/>
            <w:caps w:val="0"/>
            <w:smallCaps w:val="0"/>
            <w:strike w:val="0"/>
            <w:dstrike w:val="0"/>
            <w:noProof w:val="0"/>
            <w:color w:val="123D80"/>
            <w:sz w:val="24"/>
            <w:szCs w:val="24"/>
            <w:u w:val="none"/>
            <w:lang w:val="en-GB"/>
          </w:rPr>
          <w:t>https://doi.org/10.1111/j.1467-8624.2004.00745.x</w:t>
        </w:r>
      </w:hyperlink>
      <w:r w:rsidRPr="4B5F4F49" w:rsidR="7C89969C">
        <w:rPr>
          <w:rFonts w:ascii="Times New Roman" w:hAnsi="Times New Roman" w:eastAsia="Times New Roman" w:cs="Times New Roman"/>
          <w:b w:val="0"/>
          <w:bCs w:val="0"/>
          <w:i w:val="0"/>
          <w:iCs w:val="0"/>
          <w:caps w:val="0"/>
          <w:smallCaps w:val="0"/>
          <w:strike w:val="0"/>
          <w:dstrike w:val="0"/>
          <w:noProof w:val="0"/>
          <w:color w:val="123D80"/>
          <w:sz w:val="24"/>
          <w:szCs w:val="24"/>
          <w:u w:val="none"/>
          <w:lang w:val="en-GB"/>
        </w:rPr>
        <w:t xml:space="preserve"> </w:t>
      </w:r>
    </w:p>
    <w:p w:rsidR="540C8556" w:rsidP="4B5F4F49" w:rsidRDefault="540C8556" w14:paraId="0B96752F" w14:textId="0435BCFC">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 xml:space="preserve">Manoach, D., Takane, Y., </w:t>
      </w: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Metzak</w:t>
      </w: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 xml:space="preserve">, P., </w:t>
      </w: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Feredoes</w:t>
      </w: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 xml:space="preserve">, E., &amp; Woodward, T. (2013). Epoch-specific functional networks involved in working memory. </w:t>
      </w:r>
      <w:r w:rsidRPr="73A586D1" w:rsidR="3C871D3E">
        <w:rPr>
          <w:rFonts w:ascii="Times New Roman" w:hAnsi="Times New Roman" w:eastAsia="Times New Roman" w:cs="Times New Roman"/>
          <w:b w:val="0"/>
          <w:bCs w:val="0"/>
          <w:i w:val="1"/>
          <w:iCs w:val="1"/>
          <w:caps w:val="0"/>
          <w:smallCaps w:val="0"/>
          <w:noProof w:val="0"/>
          <w:color w:val="232323"/>
          <w:sz w:val="24"/>
          <w:szCs w:val="24"/>
          <w:lang w:val="en-GB"/>
        </w:rPr>
        <w:t>Neuroimage</w:t>
      </w: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 xml:space="preserve">, </w:t>
      </w:r>
      <w:r w:rsidRPr="73A586D1" w:rsidR="3C871D3E">
        <w:rPr>
          <w:rFonts w:ascii="Times New Roman" w:hAnsi="Times New Roman" w:eastAsia="Times New Roman" w:cs="Times New Roman"/>
          <w:b w:val="0"/>
          <w:bCs w:val="0"/>
          <w:i w:val="1"/>
          <w:iCs w:val="1"/>
          <w:caps w:val="0"/>
          <w:smallCaps w:val="0"/>
          <w:noProof w:val="0"/>
          <w:color w:val="232323"/>
          <w:sz w:val="24"/>
          <w:szCs w:val="24"/>
          <w:lang w:val="en-GB"/>
        </w:rPr>
        <w:t>65</w:t>
      </w:r>
      <w:r w:rsidRPr="73A586D1" w:rsidR="3C871D3E">
        <w:rPr>
          <w:rFonts w:ascii="Times New Roman" w:hAnsi="Times New Roman" w:eastAsia="Times New Roman" w:cs="Times New Roman"/>
          <w:b w:val="0"/>
          <w:bCs w:val="0"/>
          <w:i w:val="0"/>
          <w:iCs w:val="0"/>
          <w:caps w:val="0"/>
          <w:smallCaps w:val="0"/>
          <w:noProof w:val="0"/>
          <w:color w:val="232323"/>
          <w:sz w:val="24"/>
          <w:szCs w:val="24"/>
          <w:lang w:val="en-GB"/>
        </w:rPr>
        <w:t xml:space="preserve">, 529–539. </w:t>
      </w:r>
      <w:hyperlink r:id="Rcaefd26a0db24633">
        <w:r w:rsidRPr="73A586D1" w:rsidR="3C871D3E">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https://doi.org/10.1016/j.neuroimage.2012.09.070</w:t>
        </w:r>
      </w:hyperlink>
      <w:r w:rsidRPr="73A586D1" w:rsidR="3C871D3E">
        <w:rPr>
          <w:rFonts w:ascii="Times New Roman" w:hAnsi="Times New Roman" w:eastAsia="Times New Roman" w:cs="Times New Roman"/>
          <w:b w:val="0"/>
          <w:bCs w:val="0"/>
          <w:i w:val="0"/>
          <w:iCs w:val="0"/>
          <w:caps w:val="0"/>
          <w:smallCaps w:val="0"/>
          <w:noProof w:val="0"/>
          <w:color w:val="232323"/>
          <w:sz w:val="24"/>
          <w:szCs w:val="24"/>
          <w:u w:val="none"/>
          <w:lang w:val="en-GB"/>
        </w:rPr>
        <w:t xml:space="preserve"> </w:t>
      </w:r>
    </w:p>
    <w:p w:rsidR="78BE2137" w:rsidP="73A586D1" w:rsidRDefault="78BE2137" w14:paraId="0A2EA0DF" w14:textId="569C17FD">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78BE2137">
        <w:rPr>
          <w:rFonts w:ascii="Times New Roman" w:hAnsi="Times New Roman" w:eastAsia="Times New Roman" w:cs="Times New Roman"/>
          <w:b w:val="0"/>
          <w:bCs w:val="0"/>
          <w:i w:val="0"/>
          <w:iCs w:val="0"/>
          <w:caps w:val="0"/>
          <w:smallCaps w:val="0"/>
          <w:noProof w:val="0"/>
          <w:color w:val="222222"/>
          <w:sz w:val="24"/>
          <w:szCs w:val="24"/>
          <w:lang w:val="en-GB"/>
        </w:rPr>
        <w:t xml:space="preserve">Meza, C., Stefan, C., Staines, W. R., &amp; Feinstein, A. (2024). A preliminary investigation of sex differences in cognitive and fMRI changes following 28 days of cannabis abstinence. </w:t>
      </w:r>
      <w:r w:rsidRPr="73A586D1" w:rsidR="78BE2137">
        <w:rPr>
          <w:rFonts w:ascii="Times New Roman" w:hAnsi="Times New Roman" w:eastAsia="Times New Roman" w:cs="Times New Roman"/>
          <w:b w:val="0"/>
          <w:bCs w:val="0"/>
          <w:i w:val="1"/>
          <w:iCs w:val="1"/>
          <w:caps w:val="0"/>
          <w:smallCaps w:val="0"/>
          <w:noProof w:val="0"/>
          <w:color w:val="222222"/>
          <w:sz w:val="24"/>
          <w:szCs w:val="24"/>
          <w:lang w:val="en-GB"/>
        </w:rPr>
        <w:t>Multiple Sclerosis and Related Disorders</w:t>
      </w:r>
      <w:r w:rsidRPr="73A586D1" w:rsidR="78BE213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78BE2137">
        <w:rPr>
          <w:rFonts w:ascii="Times New Roman" w:hAnsi="Times New Roman" w:eastAsia="Times New Roman" w:cs="Times New Roman"/>
          <w:b w:val="0"/>
          <w:bCs w:val="0"/>
          <w:i w:val="1"/>
          <w:iCs w:val="1"/>
          <w:caps w:val="0"/>
          <w:smallCaps w:val="0"/>
          <w:noProof w:val="0"/>
          <w:color w:val="222222"/>
          <w:sz w:val="24"/>
          <w:szCs w:val="24"/>
          <w:lang w:val="en-GB"/>
        </w:rPr>
        <w:t>89</w:t>
      </w:r>
      <w:r w:rsidRPr="73A586D1" w:rsidR="78BE2137">
        <w:rPr>
          <w:rFonts w:ascii="Times New Roman" w:hAnsi="Times New Roman" w:eastAsia="Times New Roman" w:cs="Times New Roman"/>
          <w:b w:val="0"/>
          <w:bCs w:val="0"/>
          <w:i w:val="0"/>
          <w:iCs w:val="0"/>
          <w:caps w:val="0"/>
          <w:smallCaps w:val="0"/>
          <w:noProof w:val="0"/>
          <w:color w:val="222222"/>
          <w:sz w:val="24"/>
          <w:szCs w:val="24"/>
          <w:lang w:val="en-GB"/>
        </w:rPr>
        <w:t xml:space="preserve">, 105759. </w:t>
      </w:r>
      <w:hyperlink r:id="Rffec55e9c4664e1d">
        <w:r w:rsidRPr="73A586D1" w:rsidR="78BE2137">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https://doi.org/10.1016/j.msard.2024.105759</w:t>
        </w:r>
      </w:hyperlink>
      <w:r w:rsidRPr="73A586D1" w:rsidR="78BE2137">
        <w:rPr>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 xml:space="preserve"> </w:t>
      </w:r>
    </w:p>
    <w:p w:rsidR="2C76A336" w:rsidP="73A586D1" w:rsidRDefault="2C76A336" w14:paraId="3961C955" w14:textId="659E306C">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2C76A336">
        <w:rPr>
          <w:rFonts w:ascii="Times New Roman" w:hAnsi="Times New Roman" w:eastAsia="Times New Roman" w:cs="Times New Roman"/>
          <w:b w:val="0"/>
          <w:bCs w:val="0"/>
          <w:i w:val="0"/>
          <w:iCs w:val="0"/>
          <w:caps w:val="0"/>
          <w:smallCaps w:val="0"/>
          <w:noProof w:val="0"/>
          <w:color w:val="212121"/>
          <w:sz w:val="24"/>
          <w:szCs w:val="24"/>
          <w:lang w:val="en-GB"/>
        </w:rPr>
        <w:t xml:space="preserve">Moeller, F. G., Steinberg, J. L., Schmitz, J. M., Ma, L., Liu, S., Kjome, K. L., Rathnayaka, N., Kramer, L. A., &amp; Narayana, P. A. (2010). Working memory fMRI activation in cocaine-dependent subjects: association with treatment response. </w:t>
      </w:r>
      <w:r w:rsidRPr="73A586D1" w:rsidR="2C76A336">
        <w:rPr>
          <w:rFonts w:ascii="Times New Roman" w:hAnsi="Times New Roman" w:eastAsia="Times New Roman" w:cs="Times New Roman"/>
          <w:b w:val="0"/>
          <w:bCs w:val="0"/>
          <w:i w:val="1"/>
          <w:iCs w:val="1"/>
          <w:caps w:val="0"/>
          <w:smallCaps w:val="0"/>
          <w:noProof w:val="0"/>
          <w:color w:val="212121"/>
          <w:sz w:val="24"/>
          <w:szCs w:val="24"/>
          <w:lang w:val="en-GB"/>
        </w:rPr>
        <w:t>Psychiatry Research</w:t>
      </w:r>
      <w:r w:rsidRPr="73A586D1" w:rsidR="2C76A336">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73A586D1" w:rsidR="2C76A336">
        <w:rPr>
          <w:rFonts w:ascii="Times New Roman" w:hAnsi="Times New Roman" w:eastAsia="Times New Roman" w:cs="Times New Roman"/>
          <w:b w:val="0"/>
          <w:bCs w:val="0"/>
          <w:i w:val="1"/>
          <w:iCs w:val="1"/>
          <w:caps w:val="0"/>
          <w:smallCaps w:val="0"/>
          <w:noProof w:val="0"/>
          <w:color w:val="212121"/>
          <w:sz w:val="24"/>
          <w:szCs w:val="24"/>
          <w:lang w:val="en-GB"/>
        </w:rPr>
        <w:t>181</w:t>
      </w:r>
      <w:r w:rsidRPr="73A586D1" w:rsidR="2C76A336">
        <w:rPr>
          <w:rFonts w:ascii="Times New Roman" w:hAnsi="Times New Roman" w:eastAsia="Times New Roman" w:cs="Times New Roman"/>
          <w:b w:val="0"/>
          <w:bCs w:val="0"/>
          <w:i w:val="0"/>
          <w:iCs w:val="0"/>
          <w:caps w:val="0"/>
          <w:smallCaps w:val="0"/>
          <w:noProof w:val="0"/>
          <w:color w:val="212121"/>
          <w:sz w:val="24"/>
          <w:szCs w:val="24"/>
          <w:lang w:val="en-GB"/>
        </w:rPr>
        <w:t xml:space="preserve">(3), 174–182. </w:t>
      </w:r>
      <w:hyperlink r:id="Reefa9ab90c5b4bb4">
        <w:r w:rsidRPr="73A586D1" w:rsidR="2C76A336">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https://doi.org/10.1016/j.pscychresns.2009.11.003</w:t>
        </w:r>
      </w:hyperlink>
      <w:r w:rsidRPr="73A586D1" w:rsidR="2C76A336">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2DF9CA84" w:rsidP="53259CB7" w:rsidRDefault="2DF9CA84" w14:paraId="56698948" w14:textId="090A822E">
      <w:pPr>
        <w:pStyle w:val="Normal"/>
        <w:spacing w:line="480" w:lineRule="auto"/>
        <w:ind w:left="720" w:hanging="720"/>
        <w:jc w:val="left"/>
        <w:rPr>
          <w:rFonts w:ascii="Times New Roman" w:hAnsi="Times New Roman" w:eastAsia="Times New Roman" w:cs="Times New Roman"/>
          <w:noProof w:val="0"/>
          <w:sz w:val="24"/>
          <w:szCs w:val="24"/>
          <w:lang w:val="en-GB"/>
        </w:rPr>
      </w:pPr>
      <w:r w:rsidRPr="43BE0190" w:rsidR="6973A3EF">
        <w:rPr>
          <w:rFonts w:ascii="Times New Roman" w:hAnsi="Times New Roman" w:eastAsia="Times New Roman" w:cs="Times New Roman"/>
          <w:b w:val="0"/>
          <w:bCs w:val="0"/>
          <w:i w:val="0"/>
          <w:iCs w:val="0"/>
          <w:caps w:val="0"/>
          <w:smallCaps w:val="0"/>
          <w:noProof w:val="0"/>
          <w:color w:val="222222"/>
          <w:sz w:val="24"/>
          <w:szCs w:val="24"/>
          <w:lang w:val="en-GB"/>
        </w:rPr>
        <w:t>Oktar</w:t>
      </w:r>
      <w:r w:rsidRPr="43BE0190" w:rsidR="6973A3EF">
        <w:rPr>
          <w:rFonts w:ascii="Times New Roman" w:hAnsi="Times New Roman" w:eastAsia="Times New Roman" w:cs="Times New Roman"/>
          <w:b w:val="0"/>
          <w:bCs w:val="0"/>
          <w:i w:val="0"/>
          <w:iCs w:val="0"/>
          <w:caps w:val="0"/>
          <w:smallCaps w:val="0"/>
          <w:noProof w:val="0"/>
          <w:color w:val="222222"/>
          <w:sz w:val="24"/>
          <w:szCs w:val="24"/>
          <w:lang w:val="en-GB"/>
        </w:rPr>
        <w:t xml:space="preserve">, N. (2006). Theory of neuroscience. </w:t>
      </w:r>
      <w:r w:rsidRPr="43BE0190" w:rsidR="6973A3EF">
        <w:rPr>
          <w:rFonts w:ascii="Times New Roman" w:hAnsi="Times New Roman" w:eastAsia="Times New Roman" w:cs="Times New Roman"/>
          <w:b w:val="0"/>
          <w:bCs w:val="0"/>
          <w:i w:val="1"/>
          <w:iCs w:val="1"/>
          <w:caps w:val="0"/>
          <w:smallCaps w:val="0"/>
          <w:noProof w:val="0"/>
          <w:color w:val="222222"/>
          <w:sz w:val="24"/>
          <w:szCs w:val="24"/>
          <w:lang w:val="en-GB"/>
        </w:rPr>
        <w:t>Journal of Neurological Sciences</w:t>
      </w:r>
      <w:r w:rsidRPr="43BE0190" w:rsidR="6973A3EF">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3BE0190" w:rsidR="6973A3EF">
        <w:rPr>
          <w:rFonts w:ascii="Times New Roman" w:hAnsi="Times New Roman" w:eastAsia="Times New Roman" w:cs="Times New Roman"/>
          <w:b w:val="0"/>
          <w:bCs w:val="0"/>
          <w:i w:val="1"/>
          <w:iCs w:val="1"/>
          <w:caps w:val="0"/>
          <w:smallCaps w:val="0"/>
          <w:noProof w:val="0"/>
          <w:color w:val="222222"/>
          <w:sz w:val="24"/>
          <w:szCs w:val="24"/>
          <w:lang w:val="en-GB"/>
        </w:rPr>
        <w:t>23</w:t>
      </w:r>
      <w:r w:rsidRPr="43BE0190" w:rsidR="6973A3EF">
        <w:rPr>
          <w:rFonts w:ascii="Times New Roman" w:hAnsi="Times New Roman" w:eastAsia="Times New Roman" w:cs="Times New Roman"/>
          <w:b w:val="0"/>
          <w:bCs w:val="0"/>
          <w:i w:val="0"/>
          <w:iCs w:val="0"/>
          <w:caps w:val="0"/>
          <w:smallCaps w:val="0"/>
          <w:noProof w:val="0"/>
          <w:color w:val="222222"/>
          <w:sz w:val="24"/>
          <w:szCs w:val="24"/>
          <w:lang w:val="en-GB"/>
        </w:rPr>
        <w:t>(3), 155-158.</w:t>
      </w:r>
    </w:p>
    <w:p w:rsidR="3B9BC1F5" w:rsidP="73A586D1" w:rsidRDefault="3B9BC1F5" w14:paraId="1FD09CA7" w14:textId="0604AC8E">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3B9BC1F5">
        <w:rPr>
          <w:rFonts w:ascii="Times New Roman" w:hAnsi="Times New Roman" w:eastAsia="Times New Roman" w:cs="Times New Roman"/>
          <w:b w:val="0"/>
          <w:bCs w:val="0"/>
          <w:i w:val="0"/>
          <w:iCs w:val="0"/>
          <w:caps w:val="0"/>
          <w:smallCaps w:val="0"/>
          <w:noProof w:val="0"/>
          <w:color w:val="181817"/>
          <w:sz w:val="24"/>
          <w:szCs w:val="24"/>
          <w:lang w:val="en-GB"/>
        </w:rPr>
        <w:t xml:space="preserve">Poldrack, R. A., Mumford, J. A., &amp; Nichols, T. E. (2011). A Review of the General Linear Model. In </w:t>
      </w:r>
      <w:r w:rsidRPr="73A586D1" w:rsidR="3B9BC1F5">
        <w:rPr>
          <w:rFonts w:ascii="Times New Roman" w:hAnsi="Times New Roman" w:eastAsia="Times New Roman" w:cs="Times New Roman"/>
          <w:b w:val="0"/>
          <w:bCs w:val="0"/>
          <w:i w:val="1"/>
          <w:iCs w:val="1"/>
          <w:caps w:val="0"/>
          <w:smallCaps w:val="0"/>
          <w:noProof w:val="0"/>
          <w:color w:val="181817"/>
          <w:sz w:val="24"/>
          <w:szCs w:val="24"/>
          <w:lang w:val="en-GB"/>
        </w:rPr>
        <w:t>Handbook of Functional MRI Data Analysis</w:t>
      </w:r>
      <w:r w:rsidRPr="73A586D1" w:rsidR="3B9BC1F5">
        <w:rPr>
          <w:rFonts w:ascii="Times New Roman" w:hAnsi="Times New Roman" w:eastAsia="Times New Roman" w:cs="Times New Roman"/>
          <w:b w:val="0"/>
          <w:bCs w:val="0"/>
          <w:i w:val="0"/>
          <w:iCs w:val="0"/>
          <w:caps w:val="0"/>
          <w:smallCaps w:val="0"/>
          <w:noProof w:val="0"/>
          <w:color w:val="181817"/>
          <w:sz w:val="24"/>
          <w:szCs w:val="24"/>
          <w:lang w:val="en-GB"/>
        </w:rPr>
        <w:t xml:space="preserve"> (pp. 191–200). Appendices, Cambridge: Cambridge University Press.</w:t>
      </w:r>
    </w:p>
    <w:p w:rsidR="7DD1DD50" w:rsidP="73A586D1" w:rsidRDefault="7DD1DD50" w14:paraId="213C28D2" w14:textId="353EF727">
      <w:pPr>
        <w:spacing w:before="0" w:beforeAutospacing="off" w:after="0" w:afterAutospacing="off" w:line="480" w:lineRule="auto"/>
        <w:ind w:left="720" w:hanging="720"/>
        <w:rPr>
          <w:rFonts w:ascii="Times New Roman" w:hAnsi="Times New Roman" w:eastAsia="Times New Roman" w:cs="Times New Roman"/>
          <w:b w:val="0"/>
          <w:bCs w:val="0"/>
          <w:i w:val="0"/>
          <w:iCs w:val="0"/>
          <w:caps w:val="0"/>
          <w:smallCaps w:val="0"/>
          <w:noProof w:val="0"/>
          <w:color w:val="222222"/>
          <w:sz w:val="24"/>
          <w:szCs w:val="24"/>
          <w:lang w:val="en-US"/>
        </w:rPr>
      </w:pP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 xml:space="preserve">Ruiz-Cantero, M. T., Vives-Cases, C., </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Artazcoz</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 xml:space="preserve">, L., Delgado, A., Calvente, M. D. M. G., </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Miqueo</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 xml:space="preserve">, C., Ortez, R., Ronda, E., Ruiz, I., &amp; Valls, C. (2007). A framework to </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analyse</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 xml:space="preserve"> gender bias in epidemiological research. </w:t>
      </w:r>
      <w:r w:rsidRPr="73A586D1" w:rsidR="6983281D">
        <w:rPr>
          <w:rFonts w:ascii="Times New Roman" w:hAnsi="Times New Roman" w:eastAsia="Times New Roman" w:cs="Times New Roman"/>
          <w:b w:val="0"/>
          <w:bCs w:val="0"/>
          <w:i w:val="1"/>
          <w:iCs w:val="1"/>
          <w:caps w:val="0"/>
          <w:smallCaps w:val="0"/>
          <w:noProof w:val="0"/>
          <w:color w:val="222222"/>
          <w:sz w:val="24"/>
          <w:szCs w:val="24"/>
          <w:lang w:val="en-US"/>
        </w:rPr>
        <w:t>Journal of Epidemiology &amp; Community Health</w:t>
      </w:r>
      <w:r w:rsidRPr="73A586D1" w:rsidR="6983281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73A586D1" w:rsidR="6983281D">
        <w:rPr>
          <w:rFonts w:ascii="Times New Roman" w:hAnsi="Times New Roman" w:eastAsia="Times New Roman" w:cs="Times New Roman"/>
          <w:b w:val="0"/>
          <w:bCs w:val="0"/>
          <w:i w:val="1"/>
          <w:iCs w:val="1"/>
          <w:caps w:val="0"/>
          <w:smallCaps w:val="0"/>
          <w:noProof w:val="0"/>
          <w:color w:val="222222"/>
          <w:sz w:val="24"/>
          <w:szCs w:val="24"/>
          <w:lang w:val="en-US"/>
        </w:rPr>
        <w:t>61.</w:t>
      </w:r>
      <w:r w:rsidRPr="73A586D1" w:rsidR="41AA1D06">
        <w:rPr>
          <w:rFonts w:ascii="Times New Roman" w:hAnsi="Times New Roman" w:eastAsia="Times New Roman" w:cs="Times New Roman"/>
          <w:b w:val="0"/>
          <w:bCs w:val="0"/>
          <w:i w:val="1"/>
          <w:iCs w:val="1"/>
          <w:caps w:val="0"/>
          <w:smallCaps w:val="0"/>
          <w:noProof w:val="0"/>
          <w:color w:val="222222"/>
          <w:sz w:val="24"/>
          <w:szCs w:val="24"/>
          <w:lang w:val="en-US"/>
        </w:rPr>
        <w:t xml:space="preserve"> </w:t>
      </w:r>
    </w:p>
    <w:p w:rsidR="41AA1D06" w:rsidP="73A586D1" w:rsidRDefault="41AA1D06" w14:paraId="1C96798F" w14:textId="1E8E611C">
      <w:pPr>
        <w:pStyle w:val="Normal"/>
        <w:spacing w:before="0" w:beforeAutospacing="off" w:after="0" w:afterAutospacing="off" w:line="480" w:lineRule="auto"/>
        <w:ind w:left="720" w:hanging="720"/>
        <w:rPr>
          <w:rFonts w:ascii="Times New Roman" w:hAnsi="Times New Roman" w:eastAsia="Times New Roman" w:cs="Times New Roman"/>
          <w:noProof w:val="0"/>
          <w:sz w:val="24"/>
          <w:szCs w:val="24"/>
          <w:lang w:val="en-US"/>
        </w:rPr>
      </w:pPr>
      <w:r w:rsidRPr="73A586D1" w:rsidR="41AA1D06">
        <w:rPr>
          <w:rFonts w:ascii="Times New Roman" w:hAnsi="Times New Roman" w:eastAsia="Times New Roman" w:cs="Times New Roman"/>
          <w:b w:val="0"/>
          <w:bCs w:val="0"/>
          <w:i w:val="0"/>
          <w:iCs w:val="0"/>
          <w:caps w:val="0"/>
          <w:smallCaps w:val="0"/>
          <w:noProof w:val="0"/>
          <w:color w:val="212121"/>
          <w:sz w:val="24"/>
          <w:szCs w:val="24"/>
          <w:lang w:val="en-US"/>
        </w:rPr>
        <w:t>Schweinsburg</w:t>
      </w:r>
      <w:r w:rsidRPr="73A586D1" w:rsidR="41AA1D06">
        <w:rPr>
          <w:rFonts w:ascii="Times New Roman" w:hAnsi="Times New Roman" w:eastAsia="Times New Roman" w:cs="Times New Roman"/>
          <w:b w:val="0"/>
          <w:bCs w:val="0"/>
          <w:i w:val="0"/>
          <w:iCs w:val="0"/>
          <w:caps w:val="0"/>
          <w:smallCaps w:val="0"/>
          <w:noProof w:val="0"/>
          <w:color w:val="212121"/>
          <w:sz w:val="24"/>
          <w:szCs w:val="24"/>
          <w:lang w:val="en-US"/>
        </w:rPr>
        <w:t xml:space="preserve">, A. D., </w:t>
      </w:r>
      <w:r w:rsidRPr="73A586D1" w:rsidR="41AA1D06">
        <w:rPr>
          <w:rFonts w:ascii="Times New Roman" w:hAnsi="Times New Roman" w:eastAsia="Times New Roman" w:cs="Times New Roman"/>
          <w:b w:val="0"/>
          <w:bCs w:val="0"/>
          <w:i w:val="0"/>
          <w:iCs w:val="0"/>
          <w:caps w:val="0"/>
          <w:smallCaps w:val="0"/>
          <w:noProof w:val="0"/>
          <w:color w:val="212121"/>
          <w:sz w:val="24"/>
          <w:szCs w:val="24"/>
          <w:lang w:val="en-US"/>
        </w:rPr>
        <w:t>Schweinsburg</w:t>
      </w:r>
      <w:r w:rsidRPr="73A586D1" w:rsidR="41AA1D06">
        <w:rPr>
          <w:rFonts w:ascii="Times New Roman" w:hAnsi="Times New Roman" w:eastAsia="Times New Roman" w:cs="Times New Roman"/>
          <w:b w:val="0"/>
          <w:bCs w:val="0"/>
          <w:i w:val="0"/>
          <w:iCs w:val="0"/>
          <w:caps w:val="0"/>
          <w:smallCaps w:val="0"/>
          <w:noProof w:val="0"/>
          <w:color w:val="212121"/>
          <w:sz w:val="24"/>
          <w:szCs w:val="24"/>
          <w:lang w:val="en-US"/>
        </w:rPr>
        <w:t xml:space="preserve">, B. C., Cheung, E. H., Brown, G. G., Brown, S. A., &amp; Tapert, S. F. (2005). fMRI response to spatial working memory in adolescents with comorbid marijuana and alcohol use disorders. </w:t>
      </w:r>
      <w:r w:rsidRPr="73A586D1" w:rsidR="41AA1D06">
        <w:rPr>
          <w:rFonts w:ascii="Times New Roman" w:hAnsi="Times New Roman" w:eastAsia="Times New Roman" w:cs="Times New Roman"/>
          <w:b w:val="0"/>
          <w:bCs w:val="0"/>
          <w:i w:val="1"/>
          <w:iCs w:val="1"/>
          <w:caps w:val="0"/>
          <w:smallCaps w:val="0"/>
          <w:noProof w:val="0"/>
          <w:color w:val="212121"/>
          <w:sz w:val="24"/>
          <w:szCs w:val="24"/>
          <w:lang w:val="en-US"/>
        </w:rPr>
        <w:t>Drug and Alcohol dependence</w:t>
      </w:r>
      <w:r w:rsidRPr="73A586D1" w:rsidR="41AA1D06">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3A586D1" w:rsidR="41AA1D06">
        <w:rPr>
          <w:rFonts w:ascii="Times New Roman" w:hAnsi="Times New Roman" w:eastAsia="Times New Roman" w:cs="Times New Roman"/>
          <w:b w:val="0"/>
          <w:bCs w:val="0"/>
          <w:i w:val="1"/>
          <w:iCs w:val="1"/>
          <w:caps w:val="0"/>
          <w:smallCaps w:val="0"/>
          <w:noProof w:val="0"/>
          <w:color w:val="212121"/>
          <w:sz w:val="24"/>
          <w:szCs w:val="24"/>
          <w:lang w:val="en-US"/>
        </w:rPr>
        <w:t>79</w:t>
      </w:r>
      <w:r w:rsidRPr="73A586D1" w:rsidR="41AA1D06">
        <w:rPr>
          <w:rFonts w:ascii="Times New Roman" w:hAnsi="Times New Roman" w:eastAsia="Times New Roman" w:cs="Times New Roman"/>
          <w:b w:val="0"/>
          <w:bCs w:val="0"/>
          <w:i w:val="0"/>
          <w:iCs w:val="0"/>
          <w:caps w:val="0"/>
          <w:smallCaps w:val="0"/>
          <w:noProof w:val="0"/>
          <w:color w:val="212121"/>
          <w:sz w:val="24"/>
          <w:szCs w:val="24"/>
          <w:lang w:val="en-US"/>
        </w:rPr>
        <w:t>(2), 201–210.</w:t>
      </w:r>
      <w:r w:rsidRPr="73A586D1" w:rsidR="41AA1D06">
        <w:rPr>
          <w:rFonts w:ascii="Times New Roman" w:hAnsi="Times New Roman" w:eastAsia="Times New Roman" w:cs="Times New Roman"/>
          <w:b w:val="0"/>
          <w:bCs w:val="0"/>
          <w:i w:val="0"/>
          <w:iCs w:val="0"/>
          <w:caps w:val="0"/>
          <w:smallCaps w:val="0"/>
          <w:noProof w:val="0"/>
          <w:color w:val="212121"/>
          <w:sz w:val="24"/>
          <w:szCs w:val="24"/>
          <w:u w:val="none"/>
          <w:lang w:val="en-US"/>
        </w:rPr>
        <w:t xml:space="preserve"> </w:t>
      </w:r>
      <w:hyperlink r:id="Rc114a59d433a469f">
        <w:r w:rsidRPr="73A586D1" w:rsidR="41AA1D06">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https://doi.org/10.1016/j.drugalcdep.2005.01.009</w:t>
        </w:r>
      </w:hyperlink>
      <w:r w:rsidRPr="73A586D1" w:rsidR="41AA1D06">
        <w:rPr>
          <w:rFonts w:ascii="Times New Roman" w:hAnsi="Times New Roman" w:eastAsia="Times New Roman" w:cs="Times New Roman"/>
          <w:b w:val="0"/>
          <w:bCs w:val="0"/>
          <w:i w:val="0"/>
          <w:iCs w:val="0"/>
          <w:caps w:val="0"/>
          <w:smallCaps w:val="0"/>
          <w:noProof w:val="0"/>
          <w:color w:val="212121"/>
          <w:sz w:val="24"/>
          <w:szCs w:val="24"/>
          <w:u w:val="none"/>
          <w:lang w:val="en-US"/>
        </w:rPr>
        <w:t xml:space="preserve"> </w:t>
      </w:r>
    </w:p>
    <w:p w:rsidR="39DA789F" w:rsidP="73A586D1" w:rsidRDefault="39DA789F" w14:paraId="3791CBB6" w14:textId="2ADDEE19">
      <w:pPr>
        <w:pStyle w:val="Normal"/>
        <w:spacing w:before="0" w:beforeAutospacing="off" w:after="0" w:afterAutospacing="off" w:line="480" w:lineRule="auto"/>
        <w:ind w:left="720" w:hanging="720"/>
        <w:rPr>
          <w:rFonts w:ascii="Times New Roman" w:hAnsi="Times New Roman" w:eastAsia="Times New Roman" w:cs="Times New Roman"/>
          <w:noProof w:val="0"/>
          <w:sz w:val="24"/>
          <w:szCs w:val="24"/>
          <w:lang w:val="en-US"/>
        </w:rPr>
      </w:pPr>
      <w:r w:rsidRPr="73A586D1" w:rsidR="39DA789F">
        <w:rPr>
          <w:rFonts w:ascii="Times New Roman" w:hAnsi="Times New Roman" w:eastAsia="Times New Roman" w:cs="Times New Roman"/>
          <w:b w:val="0"/>
          <w:bCs w:val="0"/>
          <w:i w:val="0"/>
          <w:iCs w:val="0"/>
          <w:caps w:val="0"/>
          <w:smallCaps w:val="0"/>
          <w:noProof w:val="0"/>
          <w:color w:val="1B1B1B"/>
          <w:sz w:val="24"/>
          <w:szCs w:val="24"/>
          <w:lang w:val="en-US"/>
        </w:rPr>
        <w:t xml:space="preserve">Sharon, D., Hämäläinen, M. S., Tootell, R. B., Halgren, E., &amp; Belliveau, J. W. (2007). The advantage of combining MEG and EEG: comparison to fMRI in focally stimulated visual cortex. </w:t>
      </w:r>
      <w:r w:rsidRPr="73A586D1" w:rsidR="39DA789F">
        <w:rPr>
          <w:rFonts w:ascii="Times New Roman" w:hAnsi="Times New Roman" w:eastAsia="Times New Roman" w:cs="Times New Roman"/>
          <w:b w:val="0"/>
          <w:bCs w:val="0"/>
          <w:i w:val="1"/>
          <w:iCs w:val="1"/>
          <w:caps w:val="0"/>
          <w:smallCaps w:val="0"/>
          <w:noProof w:val="0"/>
          <w:color w:val="1B1B1B"/>
          <w:sz w:val="24"/>
          <w:szCs w:val="24"/>
          <w:lang w:val="en-US"/>
        </w:rPr>
        <w:t>NeuroImage</w:t>
      </w:r>
      <w:r w:rsidRPr="73A586D1" w:rsidR="39DA789F">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73A586D1" w:rsidR="39DA789F">
        <w:rPr>
          <w:rFonts w:ascii="Times New Roman" w:hAnsi="Times New Roman" w:eastAsia="Times New Roman" w:cs="Times New Roman"/>
          <w:b w:val="0"/>
          <w:bCs w:val="0"/>
          <w:i w:val="1"/>
          <w:iCs w:val="1"/>
          <w:caps w:val="0"/>
          <w:smallCaps w:val="0"/>
          <w:noProof w:val="0"/>
          <w:color w:val="1B1B1B"/>
          <w:sz w:val="24"/>
          <w:szCs w:val="24"/>
          <w:lang w:val="en-US"/>
        </w:rPr>
        <w:t>36</w:t>
      </w:r>
      <w:r w:rsidRPr="73A586D1" w:rsidR="39DA789F">
        <w:rPr>
          <w:rFonts w:ascii="Times New Roman" w:hAnsi="Times New Roman" w:eastAsia="Times New Roman" w:cs="Times New Roman"/>
          <w:b w:val="0"/>
          <w:bCs w:val="0"/>
          <w:i w:val="0"/>
          <w:iCs w:val="0"/>
          <w:caps w:val="0"/>
          <w:smallCaps w:val="0"/>
          <w:noProof w:val="0"/>
          <w:color w:val="1B1B1B"/>
          <w:sz w:val="24"/>
          <w:szCs w:val="24"/>
          <w:lang w:val="en-US"/>
        </w:rPr>
        <w:t xml:space="preserve">(4), 1225–1235. </w:t>
      </w:r>
      <w:hyperlink r:id="R0d23657e6d7a4ca0">
        <w:r w:rsidRPr="73A586D1" w:rsidR="39DA789F">
          <w:rPr>
            <w:rStyle w:val="Hyperlink"/>
            <w:rFonts w:ascii="Times New Roman" w:hAnsi="Times New Roman" w:eastAsia="Times New Roman" w:cs="Times New Roman"/>
            <w:b w:val="0"/>
            <w:bCs w:val="0"/>
            <w:i w:val="0"/>
            <w:iCs w:val="0"/>
            <w:caps w:val="0"/>
            <w:smallCaps w:val="0"/>
            <w:noProof w:val="0"/>
            <w:sz w:val="24"/>
            <w:szCs w:val="24"/>
            <w:u w:val="none"/>
            <w:lang w:val="en-US"/>
          </w:rPr>
          <w:t>https://doi.org/10.1016/j.neuroimage.2007.03.066</w:t>
        </w:r>
      </w:hyperlink>
      <w:r w:rsidRPr="73A586D1" w:rsidR="39DA789F">
        <w:rPr>
          <w:rFonts w:ascii="Times New Roman" w:hAnsi="Times New Roman" w:eastAsia="Times New Roman" w:cs="Times New Roman"/>
          <w:b w:val="0"/>
          <w:bCs w:val="0"/>
          <w:i w:val="0"/>
          <w:iCs w:val="0"/>
          <w:caps w:val="0"/>
          <w:smallCaps w:val="0"/>
          <w:noProof w:val="0"/>
          <w:color w:val="1B1B1B"/>
          <w:sz w:val="24"/>
          <w:szCs w:val="24"/>
          <w:u w:val="none"/>
          <w:lang w:val="en-US"/>
        </w:rPr>
        <w:t xml:space="preserve"> </w:t>
      </w:r>
    </w:p>
    <w:p w:rsidR="184B6715" w:rsidP="4B5F4F49" w:rsidRDefault="184B6715" w14:paraId="26061246" w14:textId="18FDEC8F">
      <w:pPr>
        <w:pStyle w:val="Normal"/>
        <w:spacing w:line="480" w:lineRule="auto"/>
        <w:ind w:left="720" w:hanging="720"/>
        <w:jc w:val="left"/>
        <w:rPr>
          <w:rFonts w:ascii="Times New Roman" w:hAnsi="Times New Roman" w:eastAsia="Times New Roman" w:cs="Times New Roman"/>
          <w:noProof w:val="0"/>
          <w:sz w:val="24"/>
          <w:szCs w:val="24"/>
          <w:lang w:val="en-GB"/>
        </w:rPr>
      </w:pPr>
      <w:r w:rsidRPr="4B5F4F49" w:rsidR="184B6715">
        <w:rPr>
          <w:rFonts w:ascii="Times New Roman" w:hAnsi="Times New Roman" w:eastAsia="Times New Roman" w:cs="Times New Roman"/>
          <w:b w:val="0"/>
          <w:bCs w:val="0"/>
          <w:i w:val="0"/>
          <w:iCs w:val="0"/>
          <w:caps w:val="0"/>
          <w:smallCaps w:val="0"/>
          <w:noProof w:val="0"/>
          <w:color w:val="212121"/>
          <w:sz w:val="24"/>
          <w:szCs w:val="24"/>
          <w:lang w:val="en-GB"/>
        </w:rPr>
        <w:t xml:space="preserve">Skelton, K. R., Donahue, E., &amp; Benjamin-Neelon, S. E. (2022). Validity of self-report measures of cannabis use compared to biological samples among women of reproductive age: a scoping review. </w:t>
      </w:r>
      <w:r w:rsidRPr="4B5F4F49" w:rsidR="184B6715">
        <w:rPr>
          <w:rFonts w:ascii="Times New Roman" w:hAnsi="Times New Roman" w:eastAsia="Times New Roman" w:cs="Times New Roman"/>
          <w:b w:val="0"/>
          <w:bCs w:val="0"/>
          <w:i w:val="1"/>
          <w:iCs w:val="1"/>
          <w:caps w:val="0"/>
          <w:smallCaps w:val="0"/>
          <w:noProof w:val="0"/>
          <w:color w:val="212121"/>
          <w:sz w:val="24"/>
          <w:szCs w:val="24"/>
          <w:lang w:val="en-GB"/>
        </w:rPr>
        <w:t>BMC Pregnancy and Childbirth</w:t>
      </w:r>
      <w:r w:rsidRPr="4B5F4F49" w:rsidR="184B6715">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B5F4F49" w:rsidR="184B6715">
        <w:rPr>
          <w:rFonts w:ascii="Times New Roman" w:hAnsi="Times New Roman" w:eastAsia="Times New Roman" w:cs="Times New Roman"/>
          <w:b w:val="0"/>
          <w:bCs w:val="0"/>
          <w:i w:val="1"/>
          <w:iCs w:val="1"/>
          <w:caps w:val="0"/>
          <w:smallCaps w:val="0"/>
          <w:noProof w:val="0"/>
          <w:color w:val="212121"/>
          <w:sz w:val="24"/>
          <w:szCs w:val="24"/>
          <w:lang w:val="en-GB"/>
        </w:rPr>
        <w:t>22</w:t>
      </w:r>
      <w:r w:rsidRPr="4B5F4F49" w:rsidR="184B6715">
        <w:rPr>
          <w:rFonts w:ascii="Times New Roman" w:hAnsi="Times New Roman" w:eastAsia="Times New Roman" w:cs="Times New Roman"/>
          <w:b w:val="0"/>
          <w:bCs w:val="0"/>
          <w:i w:val="0"/>
          <w:iCs w:val="0"/>
          <w:caps w:val="0"/>
          <w:smallCaps w:val="0"/>
          <w:noProof w:val="0"/>
          <w:color w:val="212121"/>
          <w:sz w:val="24"/>
          <w:szCs w:val="24"/>
          <w:lang w:val="en-GB"/>
        </w:rPr>
        <w:t xml:space="preserve">(1), 344. </w:t>
      </w:r>
      <w:hyperlink r:id="R45ef611775a7440d">
        <w:r w:rsidRPr="4B5F4F49" w:rsidR="184B6715">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https://doi.org/10.1186/s12884-022-04677-0</w:t>
        </w:r>
      </w:hyperlink>
      <w:r w:rsidRPr="4B5F4F49" w:rsidR="184B6715">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4325421F" w:rsidP="53259CB7" w:rsidRDefault="4325421F" w14:paraId="19C72129" w14:textId="5C38F372">
      <w:pPr>
        <w:pStyle w:val="Normal"/>
        <w:spacing w:line="480" w:lineRule="auto"/>
        <w:ind w:left="720" w:hanging="720"/>
        <w:jc w:val="left"/>
        <w:rPr>
          <w:rFonts w:ascii="Times New Roman" w:hAnsi="Times New Roman" w:eastAsia="Times New Roman" w:cs="Times New Roman"/>
          <w:noProof w:val="0"/>
          <w:sz w:val="24"/>
          <w:szCs w:val="24"/>
          <w:lang w:val="en-GB"/>
        </w:rPr>
      </w:pPr>
      <w:r w:rsidRPr="43BE0190" w:rsidR="05A55572">
        <w:rPr>
          <w:rFonts w:ascii="Times New Roman" w:hAnsi="Times New Roman" w:eastAsia="Times New Roman" w:cs="Times New Roman"/>
          <w:b w:val="0"/>
          <w:bCs w:val="0"/>
          <w:i w:val="0"/>
          <w:iCs w:val="0"/>
          <w:caps w:val="0"/>
          <w:smallCaps w:val="0"/>
          <w:noProof w:val="0"/>
          <w:color w:val="333333"/>
          <w:sz w:val="24"/>
          <w:szCs w:val="24"/>
          <w:lang w:val="en-GB"/>
        </w:rPr>
        <w:t xml:space="preserve">Spencer, J. P. (2020). The Development of Working Memory. </w:t>
      </w:r>
      <w:r w:rsidRPr="43BE0190" w:rsidR="05A55572">
        <w:rPr>
          <w:rFonts w:ascii="Times New Roman" w:hAnsi="Times New Roman" w:eastAsia="Times New Roman" w:cs="Times New Roman"/>
          <w:b w:val="0"/>
          <w:bCs w:val="0"/>
          <w:i w:val="1"/>
          <w:iCs w:val="1"/>
          <w:caps w:val="0"/>
          <w:smallCaps w:val="0"/>
          <w:noProof w:val="0"/>
          <w:color w:val="333333"/>
          <w:sz w:val="24"/>
          <w:szCs w:val="24"/>
          <w:lang w:val="en-GB"/>
        </w:rPr>
        <w:t>Current Directions in Psychological Science</w:t>
      </w:r>
      <w:r w:rsidRPr="43BE0190" w:rsidR="05A5557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3BE0190" w:rsidR="05A55572">
        <w:rPr>
          <w:rFonts w:ascii="Times New Roman" w:hAnsi="Times New Roman" w:eastAsia="Times New Roman" w:cs="Times New Roman"/>
          <w:b w:val="0"/>
          <w:bCs w:val="0"/>
          <w:i w:val="1"/>
          <w:iCs w:val="1"/>
          <w:caps w:val="0"/>
          <w:smallCaps w:val="0"/>
          <w:noProof w:val="0"/>
          <w:color w:val="333333"/>
          <w:sz w:val="24"/>
          <w:szCs w:val="24"/>
          <w:lang w:val="en-GB"/>
        </w:rPr>
        <w:t>29</w:t>
      </w:r>
      <w:r w:rsidRPr="43BE0190" w:rsidR="05A55572">
        <w:rPr>
          <w:rFonts w:ascii="Times New Roman" w:hAnsi="Times New Roman" w:eastAsia="Times New Roman" w:cs="Times New Roman"/>
          <w:b w:val="0"/>
          <w:bCs w:val="0"/>
          <w:i w:val="0"/>
          <w:iCs w:val="0"/>
          <w:caps w:val="0"/>
          <w:smallCaps w:val="0"/>
          <w:noProof w:val="0"/>
          <w:color w:val="333333"/>
          <w:sz w:val="24"/>
          <w:szCs w:val="24"/>
          <w:lang w:val="en-GB"/>
        </w:rPr>
        <w:t>(6), 545-553.</w:t>
      </w:r>
      <w:r w:rsidRPr="43BE0190" w:rsidR="05A55572">
        <w:rPr>
          <w:rFonts w:ascii="Times New Roman" w:hAnsi="Times New Roman" w:eastAsia="Times New Roman" w:cs="Times New Roman"/>
          <w:b w:val="0"/>
          <w:bCs w:val="0"/>
          <w:i w:val="0"/>
          <w:iCs w:val="0"/>
          <w:caps w:val="0"/>
          <w:smallCaps w:val="0"/>
          <w:noProof w:val="0"/>
          <w:color w:val="333333"/>
          <w:sz w:val="24"/>
          <w:szCs w:val="24"/>
          <w:u w:val="none"/>
          <w:lang w:val="en-GB"/>
        </w:rPr>
        <w:t xml:space="preserve"> </w:t>
      </w:r>
      <w:hyperlink r:id="Rcf8b9bca26e648e7">
        <w:r w:rsidRPr="43BE0190" w:rsidR="05A55572">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none"/>
            <w:lang w:val="en-GB"/>
          </w:rPr>
          <w:t>https://doi.org/10.1177/0963721420959835</w:t>
        </w:r>
      </w:hyperlink>
      <w:r w:rsidRPr="43BE0190" w:rsidR="05A55572">
        <w:rPr>
          <w:rFonts w:ascii="Times New Roman" w:hAnsi="Times New Roman" w:eastAsia="Times New Roman" w:cs="Times New Roman"/>
          <w:b w:val="0"/>
          <w:bCs w:val="0"/>
          <w:i w:val="0"/>
          <w:iCs w:val="0"/>
          <w:caps w:val="0"/>
          <w:smallCaps w:val="0"/>
          <w:noProof w:val="0"/>
          <w:color w:val="333333"/>
          <w:sz w:val="24"/>
          <w:szCs w:val="24"/>
          <w:u w:val="none"/>
          <w:lang w:val="en-GB"/>
        </w:rPr>
        <w:t xml:space="preserve"> </w:t>
      </w:r>
      <w:r w:rsidRPr="43BE0190" w:rsidR="05A55572">
        <w:rPr>
          <w:rFonts w:ascii="Times New Roman" w:hAnsi="Times New Roman" w:eastAsia="Times New Roman" w:cs="Times New Roman"/>
          <w:noProof w:val="0"/>
          <w:sz w:val="24"/>
          <w:szCs w:val="24"/>
          <w:u w:val="none"/>
          <w:lang w:val="en-GB"/>
        </w:rPr>
        <w:t xml:space="preserve"> </w:t>
      </w:r>
    </w:p>
    <w:p w:rsidR="79F58DC4" w:rsidP="43BE0190" w:rsidRDefault="79F58DC4" w14:paraId="722B7B8C" w14:textId="7E7A0474">
      <w:pPr>
        <w:shd w:val="clear" w:color="auto" w:fill="FFFFFF" w:themeFill="background1"/>
        <w:spacing w:before="0" w:beforeAutospacing="off" w:after="240" w:afterAutospacing="off" w:line="480" w:lineRule="auto"/>
        <w:ind w:left="720" w:hanging="720"/>
        <w:rPr>
          <w:rFonts w:ascii="Times New Roman" w:hAnsi="Times New Roman" w:eastAsia="Times New Roman" w:cs="Times New Roman"/>
          <w:noProof w:val="0"/>
          <w:sz w:val="24"/>
          <w:szCs w:val="24"/>
          <w:lang w:val="en-GB"/>
        </w:rPr>
      </w:pPr>
      <w:r w:rsidRPr="43BE0190" w:rsidR="79F58DC4">
        <w:rPr>
          <w:rFonts w:ascii="Times New Roman" w:hAnsi="Times New Roman" w:eastAsia="Times New Roman" w:cs="Times New Roman"/>
          <w:b w:val="0"/>
          <w:bCs w:val="0"/>
          <w:i w:val="0"/>
          <w:iCs w:val="0"/>
          <w:caps w:val="0"/>
          <w:smallCaps w:val="0"/>
          <w:noProof w:val="0"/>
          <w:color w:val="373A3C"/>
          <w:sz w:val="24"/>
          <w:szCs w:val="24"/>
          <w:lang w:val="en-GB"/>
        </w:rPr>
        <w:t xml:space="preserve">Tervo-Clemmens, B., Simmonds, D., Calabro, F. J., Day, N. L., Richardson, G. A., &amp; Luna, B. (2018). Adolescent cannabis use and brain systems supporting adult working memory encoding, maintenance, and retrieval. </w:t>
      </w:r>
      <w:r w:rsidRPr="43BE0190" w:rsidR="79F58DC4">
        <w:rPr>
          <w:rFonts w:ascii="Times New Roman" w:hAnsi="Times New Roman" w:eastAsia="Times New Roman" w:cs="Times New Roman"/>
          <w:b w:val="0"/>
          <w:bCs w:val="0"/>
          <w:i w:val="1"/>
          <w:iCs w:val="1"/>
          <w:caps w:val="0"/>
          <w:smallCaps w:val="0"/>
          <w:noProof w:val="0"/>
          <w:color w:val="373A3C"/>
          <w:sz w:val="24"/>
          <w:szCs w:val="24"/>
          <w:lang w:val="en-GB"/>
        </w:rPr>
        <w:t>Neuroimage</w:t>
      </w:r>
      <w:r w:rsidRPr="43BE0190" w:rsidR="79F58DC4">
        <w:rPr>
          <w:rFonts w:ascii="Times New Roman" w:hAnsi="Times New Roman" w:eastAsia="Times New Roman" w:cs="Times New Roman"/>
          <w:b w:val="0"/>
          <w:bCs w:val="0"/>
          <w:i w:val="0"/>
          <w:iCs w:val="0"/>
          <w:caps w:val="0"/>
          <w:smallCaps w:val="0"/>
          <w:noProof w:val="0"/>
          <w:color w:val="373A3C"/>
          <w:sz w:val="24"/>
          <w:szCs w:val="24"/>
          <w:lang w:val="en-GB"/>
        </w:rPr>
        <w:t xml:space="preserve">, </w:t>
      </w:r>
      <w:r w:rsidRPr="43BE0190" w:rsidR="79F58DC4">
        <w:rPr>
          <w:rFonts w:ascii="Times New Roman" w:hAnsi="Times New Roman" w:eastAsia="Times New Roman" w:cs="Times New Roman"/>
          <w:b w:val="0"/>
          <w:bCs w:val="0"/>
          <w:i w:val="1"/>
          <w:iCs w:val="1"/>
          <w:caps w:val="0"/>
          <w:smallCaps w:val="0"/>
          <w:noProof w:val="0"/>
          <w:color w:val="373A3C"/>
          <w:sz w:val="24"/>
          <w:szCs w:val="24"/>
          <w:lang w:val="en-GB"/>
        </w:rPr>
        <w:t>169</w:t>
      </w:r>
      <w:r w:rsidRPr="43BE0190" w:rsidR="79F58DC4">
        <w:rPr>
          <w:rFonts w:ascii="Times New Roman" w:hAnsi="Times New Roman" w:eastAsia="Times New Roman" w:cs="Times New Roman"/>
          <w:b w:val="0"/>
          <w:bCs w:val="0"/>
          <w:i w:val="0"/>
          <w:iCs w:val="0"/>
          <w:caps w:val="0"/>
          <w:smallCaps w:val="0"/>
          <w:noProof w:val="0"/>
          <w:color w:val="373A3C"/>
          <w:sz w:val="24"/>
          <w:szCs w:val="24"/>
          <w:lang w:val="en-GB"/>
        </w:rPr>
        <w:t>, 496-509.</w:t>
      </w:r>
    </w:p>
    <w:p w:rsidR="3CD7585A" w:rsidP="1A7245F7" w:rsidRDefault="3CD7585A" w14:paraId="4BC49BFB" w14:textId="3A33A8B4">
      <w:pPr>
        <w:pStyle w:val="Normal"/>
        <w:spacing w:line="480" w:lineRule="auto"/>
        <w:ind w:left="720" w:hanging="720"/>
        <w:jc w:val="left"/>
        <w:rPr>
          <w:rFonts w:ascii="Times New Roman" w:hAnsi="Times New Roman" w:eastAsia="Times New Roman" w:cs="Times New Roman"/>
          <w:noProof w:val="0"/>
          <w:sz w:val="24"/>
          <w:szCs w:val="24"/>
          <w:lang w:val="en-GB"/>
        </w:rPr>
      </w:pPr>
      <w:r w:rsidRPr="1A7245F7" w:rsidR="3CD7585A">
        <w:rPr>
          <w:rFonts w:ascii="Times New Roman" w:hAnsi="Times New Roman" w:eastAsia="Times New Roman" w:cs="Times New Roman"/>
          <w:b w:val="0"/>
          <w:bCs w:val="0"/>
          <w:i w:val="0"/>
          <w:iCs w:val="0"/>
          <w:caps w:val="0"/>
          <w:smallCaps w:val="0"/>
          <w:noProof w:val="0"/>
          <w:color w:val="222222"/>
          <w:sz w:val="24"/>
          <w:szCs w:val="24"/>
          <w:lang w:val="en-GB"/>
        </w:rPr>
        <w:t xml:space="preserve">VanderWeele, T. J. (2019). Principles of confounder </w:t>
      </w:r>
      <w:r w:rsidRPr="1A7245F7" w:rsidR="3CD7585A">
        <w:rPr>
          <w:rFonts w:ascii="Times New Roman" w:hAnsi="Times New Roman" w:eastAsia="Times New Roman" w:cs="Times New Roman"/>
          <w:b w:val="0"/>
          <w:bCs w:val="0"/>
          <w:i w:val="0"/>
          <w:iCs w:val="0"/>
          <w:caps w:val="0"/>
          <w:smallCaps w:val="0"/>
          <w:noProof w:val="0"/>
          <w:color w:val="222222"/>
          <w:sz w:val="24"/>
          <w:szCs w:val="24"/>
          <w:lang w:val="en-GB"/>
        </w:rPr>
        <w:t>selection</w:t>
      </w:r>
      <w:r w:rsidRPr="1A7245F7" w:rsidR="3CD7585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A7245F7" w:rsidR="3CD7585A">
        <w:rPr>
          <w:rFonts w:ascii="Times New Roman" w:hAnsi="Times New Roman" w:eastAsia="Times New Roman" w:cs="Times New Roman"/>
          <w:b w:val="0"/>
          <w:bCs w:val="0"/>
          <w:i w:val="1"/>
          <w:iCs w:val="1"/>
          <w:caps w:val="0"/>
          <w:smallCaps w:val="0"/>
          <w:noProof w:val="0"/>
          <w:color w:val="222222"/>
          <w:sz w:val="24"/>
          <w:szCs w:val="24"/>
          <w:lang w:val="en-GB"/>
        </w:rPr>
        <w:t>European Journal of Epidemiology</w:t>
      </w:r>
      <w:r w:rsidRPr="1A7245F7" w:rsidR="3CD7585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A7245F7" w:rsidR="3CD7585A">
        <w:rPr>
          <w:rFonts w:ascii="Times New Roman" w:hAnsi="Times New Roman" w:eastAsia="Times New Roman" w:cs="Times New Roman"/>
          <w:b w:val="0"/>
          <w:bCs w:val="0"/>
          <w:i w:val="1"/>
          <w:iCs w:val="1"/>
          <w:caps w:val="0"/>
          <w:smallCaps w:val="0"/>
          <w:noProof w:val="0"/>
          <w:color w:val="222222"/>
          <w:sz w:val="24"/>
          <w:szCs w:val="24"/>
          <w:lang w:val="en-GB"/>
        </w:rPr>
        <w:t>34</w:t>
      </w:r>
      <w:r w:rsidRPr="1A7245F7" w:rsidR="3CD7585A">
        <w:rPr>
          <w:rFonts w:ascii="Times New Roman" w:hAnsi="Times New Roman" w:eastAsia="Times New Roman" w:cs="Times New Roman"/>
          <w:b w:val="0"/>
          <w:bCs w:val="0"/>
          <w:i w:val="0"/>
          <w:iCs w:val="0"/>
          <w:caps w:val="0"/>
          <w:smallCaps w:val="0"/>
          <w:noProof w:val="0"/>
          <w:color w:val="222222"/>
          <w:sz w:val="24"/>
          <w:szCs w:val="24"/>
          <w:lang w:val="en-GB"/>
        </w:rPr>
        <w:t>(3), 211-219.</w:t>
      </w:r>
      <w:r w:rsidRPr="1A7245F7" w:rsidR="3CD7585A">
        <w:rPr>
          <w:rFonts w:ascii="Times New Roman" w:hAnsi="Times New Roman" w:eastAsia="Times New Roman" w:cs="Times New Roman"/>
          <w:b w:val="0"/>
          <w:bCs w:val="0"/>
          <w:i w:val="0"/>
          <w:iCs w:val="0"/>
          <w:caps w:val="0"/>
          <w:smallCaps w:val="0"/>
          <w:noProof w:val="0"/>
          <w:color w:val="222222"/>
          <w:sz w:val="24"/>
          <w:szCs w:val="24"/>
          <w:lang w:val="en-GB"/>
        </w:rPr>
        <w:t xml:space="preserve"> </w:t>
      </w:r>
      <w:hyperlink r:id="R4c29b26ffd664d90">
        <w:r w:rsidRPr="1A7245F7" w:rsidR="3CD7585A">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https://doi.org/10.1007/s10654-019-00494-6</w:t>
        </w:r>
      </w:hyperlink>
      <w:r w:rsidRPr="1A7245F7" w:rsidR="3CD7585A">
        <w:rPr>
          <w:rFonts w:ascii="Times New Roman" w:hAnsi="Times New Roman" w:eastAsia="Times New Roman" w:cs="Times New Roman"/>
          <w:b w:val="0"/>
          <w:bCs w:val="0"/>
          <w:i w:val="0"/>
          <w:iCs w:val="0"/>
          <w:caps w:val="0"/>
          <w:smallCaps w:val="0"/>
          <w:noProof w:val="0"/>
          <w:color w:val="222222"/>
          <w:sz w:val="24"/>
          <w:szCs w:val="24"/>
          <w:u w:val="none"/>
          <w:lang w:val="en-GB"/>
        </w:rPr>
        <w:t xml:space="preserve"> </w:t>
      </w:r>
    </w:p>
    <w:p w:rsidR="3704B4A7" w:rsidP="53259CB7" w:rsidRDefault="3704B4A7" w14:paraId="1CEF79A8" w14:textId="4D89E626">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7B9D8714">
        <w:rPr>
          <w:rFonts w:ascii="Times New Roman" w:hAnsi="Times New Roman" w:eastAsia="Times New Roman" w:cs="Times New Roman"/>
          <w:b w:val="0"/>
          <w:bCs w:val="0"/>
          <w:i w:val="0"/>
          <w:iCs w:val="0"/>
          <w:caps w:val="0"/>
          <w:smallCaps w:val="0"/>
          <w:noProof w:val="0"/>
          <w:color w:val="222222"/>
          <w:sz w:val="24"/>
          <w:szCs w:val="24"/>
          <w:lang w:val="en-GB"/>
        </w:rPr>
        <w:t xml:space="preserve">Varma, V. K., Malhotra, A. K., Dang, R., Das, K., &amp; Nehra, R. (1988). Cannabis and cognitive functions: a prospective study. </w:t>
      </w:r>
      <w:r w:rsidRPr="73A586D1" w:rsidR="7B9D8714">
        <w:rPr>
          <w:rFonts w:ascii="Times New Roman" w:hAnsi="Times New Roman" w:eastAsia="Times New Roman" w:cs="Times New Roman"/>
          <w:b w:val="0"/>
          <w:bCs w:val="0"/>
          <w:i w:val="1"/>
          <w:iCs w:val="1"/>
          <w:caps w:val="0"/>
          <w:smallCaps w:val="0"/>
          <w:noProof w:val="0"/>
          <w:color w:val="222222"/>
          <w:sz w:val="24"/>
          <w:szCs w:val="24"/>
          <w:lang w:val="en-GB"/>
        </w:rPr>
        <w:t>Drug and Alcohol Dependence</w:t>
      </w:r>
      <w:r w:rsidRPr="73A586D1" w:rsidR="7B9D871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3A586D1" w:rsidR="7B9D8714">
        <w:rPr>
          <w:rFonts w:ascii="Times New Roman" w:hAnsi="Times New Roman" w:eastAsia="Times New Roman" w:cs="Times New Roman"/>
          <w:b w:val="0"/>
          <w:bCs w:val="0"/>
          <w:i w:val="1"/>
          <w:iCs w:val="1"/>
          <w:caps w:val="0"/>
          <w:smallCaps w:val="0"/>
          <w:noProof w:val="0"/>
          <w:color w:val="222222"/>
          <w:sz w:val="24"/>
          <w:szCs w:val="24"/>
          <w:lang w:val="en-GB"/>
        </w:rPr>
        <w:t>21</w:t>
      </w:r>
      <w:r w:rsidRPr="73A586D1" w:rsidR="7B9D8714">
        <w:rPr>
          <w:rFonts w:ascii="Times New Roman" w:hAnsi="Times New Roman" w:eastAsia="Times New Roman" w:cs="Times New Roman"/>
          <w:b w:val="0"/>
          <w:bCs w:val="0"/>
          <w:i w:val="0"/>
          <w:iCs w:val="0"/>
          <w:caps w:val="0"/>
          <w:smallCaps w:val="0"/>
          <w:noProof w:val="0"/>
          <w:color w:val="222222"/>
          <w:sz w:val="24"/>
          <w:szCs w:val="24"/>
          <w:lang w:val="en-GB"/>
        </w:rPr>
        <w:t xml:space="preserve">(2), 147-152. </w:t>
      </w:r>
      <w:hyperlink r:id="Rcbe76c54de4b4102">
        <w:r w:rsidRPr="73A586D1" w:rsidR="7B9D8714">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https://doi.org/10.1016/0376-8716(88)90061-0</w:t>
        </w:r>
      </w:hyperlink>
    </w:p>
    <w:p w:rsidR="76A7491B" w:rsidP="73A586D1" w:rsidRDefault="76A7491B" w14:paraId="3C066D68" w14:textId="1E303460">
      <w:pPr>
        <w:pStyle w:val="Normal"/>
        <w:spacing w:line="480" w:lineRule="auto"/>
        <w:ind w:left="720" w:hanging="720"/>
        <w:jc w:val="left"/>
        <w:rPr>
          <w:rFonts w:ascii="Times New Roman" w:hAnsi="Times New Roman" w:eastAsia="Times New Roman" w:cs="Times New Roman"/>
          <w:noProof w:val="0"/>
          <w:sz w:val="24"/>
          <w:szCs w:val="24"/>
          <w:lang w:val="en-GB"/>
        </w:rPr>
      </w:pPr>
      <w:r w:rsidRPr="73A586D1" w:rsidR="76A7491B">
        <w:rPr>
          <w:rFonts w:ascii="Times New Roman" w:hAnsi="Times New Roman" w:eastAsia="Times New Roman" w:cs="Times New Roman"/>
          <w:b w:val="0"/>
          <w:bCs w:val="0"/>
          <w:i w:val="0"/>
          <w:iCs w:val="0"/>
          <w:caps w:val="0"/>
          <w:smallCaps w:val="0"/>
          <w:noProof w:val="0"/>
          <w:color w:val="212121"/>
          <w:sz w:val="24"/>
          <w:szCs w:val="24"/>
          <w:lang w:val="en-GB"/>
        </w:rPr>
        <w:t xml:space="preserve">White, E., Hunt, J. R., &amp; Casso, D. (1998). Exposure measurement in cohort studies: the challenges of prospective data collection. </w:t>
      </w:r>
      <w:r w:rsidRPr="73A586D1" w:rsidR="76A7491B">
        <w:rPr>
          <w:rFonts w:ascii="Times New Roman" w:hAnsi="Times New Roman" w:eastAsia="Times New Roman" w:cs="Times New Roman"/>
          <w:b w:val="0"/>
          <w:bCs w:val="0"/>
          <w:i w:val="1"/>
          <w:iCs w:val="1"/>
          <w:caps w:val="0"/>
          <w:smallCaps w:val="0"/>
          <w:noProof w:val="0"/>
          <w:color w:val="212121"/>
          <w:sz w:val="24"/>
          <w:szCs w:val="24"/>
          <w:lang w:val="en-GB"/>
        </w:rPr>
        <w:t>Epidemiologic Reviews</w:t>
      </w:r>
      <w:r w:rsidRPr="73A586D1" w:rsidR="76A7491B">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73A586D1" w:rsidR="76A7491B">
        <w:rPr>
          <w:rFonts w:ascii="Times New Roman" w:hAnsi="Times New Roman" w:eastAsia="Times New Roman" w:cs="Times New Roman"/>
          <w:b w:val="0"/>
          <w:bCs w:val="0"/>
          <w:i w:val="1"/>
          <w:iCs w:val="1"/>
          <w:caps w:val="0"/>
          <w:smallCaps w:val="0"/>
          <w:noProof w:val="0"/>
          <w:color w:val="212121"/>
          <w:sz w:val="24"/>
          <w:szCs w:val="24"/>
          <w:lang w:val="en-GB"/>
        </w:rPr>
        <w:t>20</w:t>
      </w:r>
      <w:r w:rsidRPr="73A586D1" w:rsidR="76A7491B">
        <w:rPr>
          <w:rFonts w:ascii="Times New Roman" w:hAnsi="Times New Roman" w:eastAsia="Times New Roman" w:cs="Times New Roman"/>
          <w:b w:val="0"/>
          <w:bCs w:val="0"/>
          <w:i w:val="0"/>
          <w:iCs w:val="0"/>
          <w:caps w:val="0"/>
          <w:smallCaps w:val="0"/>
          <w:noProof w:val="0"/>
          <w:color w:val="212121"/>
          <w:sz w:val="24"/>
          <w:szCs w:val="24"/>
          <w:lang w:val="en-GB"/>
        </w:rPr>
        <w:t xml:space="preserve">(1), 43–56. </w:t>
      </w:r>
      <w:hyperlink r:id="R1baca852eb7d4615">
        <w:r w:rsidRPr="73A586D1" w:rsidR="76A7491B">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https://doi.org/10.1093/oxfordjournals.epirev.a017971</w:t>
        </w:r>
      </w:hyperlink>
      <w:r w:rsidRPr="73A586D1" w:rsidR="76A7491B">
        <w:rPr>
          <w:rFonts w:ascii="Times New Roman" w:hAnsi="Times New Roman" w:eastAsia="Times New Roman" w:cs="Times New Roman"/>
          <w:b w:val="0"/>
          <w:bCs w:val="0"/>
          <w:i w:val="0"/>
          <w:iCs w:val="0"/>
          <w:caps w:val="0"/>
          <w:smallCaps w:val="0"/>
          <w:noProof w:val="0"/>
          <w:color w:val="212121"/>
          <w:sz w:val="24"/>
          <w:szCs w:val="24"/>
          <w:u w:val="none"/>
          <w:lang w:val="en-GB"/>
        </w:rPr>
        <w:t xml:space="preserve"> </w:t>
      </w:r>
    </w:p>
    <w:p w:rsidR="34478223" w:rsidP="53259CB7" w:rsidRDefault="34478223" w14:paraId="3AC10790" w14:textId="28DE944F">
      <w:pPr>
        <w:pStyle w:val="Normal"/>
        <w:spacing w:line="480" w:lineRule="auto"/>
        <w:ind w:left="720" w:hanging="720"/>
        <w:jc w:val="left"/>
        <w:rPr>
          <w:rFonts w:ascii="Times New Roman" w:hAnsi="Times New Roman" w:eastAsia="Times New Roman" w:cs="Times New Roman"/>
          <w:noProof w:val="0"/>
          <w:sz w:val="24"/>
          <w:szCs w:val="24"/>
          <w:lang w:val="en-GB"/>
        </w:rPr>
      </w:pPr>
      <w:r w:rsidRPr="53259CB7" w:rsidR="34478223">
        <w:rPr>
          <w:rFonts w:ascii="Times New Roman" w:hAnsi="Times New Roman" w:eastAsia="Times New Roman" w:cs="Times New Roman"/>
          <w:b w:val="0"/>
          <w:bCs w:val="0"/>
          <w:i w:val="0"/>
          <w:iCs w:val="0"/>
          <w:caps w:val="0"/>
          <w:smallCaps w:val="0"/>
          <w:noProof w:val="0"/>
          <w:color w:val="222222"/>
          <w:sz w:val="24"/>
          <w:szCs w:val="24"/>
          <w:lang w:val="en-GB"/>
        </w:rPr>
        <w:t xml:space="preserve">Xu, X., Zhao, H., Song, Y., Cai, H., Zhao, W., Tang, J., </w:t>
      </w:r>
      <w:r w:rsidRPr="53259CB7" w:rsidR="09C62C4B">
        <w:rPr>
          <w:rFonts w:ascii="Times New Roman" w:hAnsi="Times New Roman" w:eastAsia="Times New Roman" w:cs="Times New Roman"/>
          <w:b w:val="0"/>
          <w:bCs w:val="0"/>
          <w:i w:val="0"/>
          <w:iCs w:val="0"/>
          <w:caps w:val="0"/>
          <w:smallCaps w:val="0"/>
          <w:noProof w:val="0"/>
          <w:color w:val="222222"/>
          <w:sz w:val="24"/>
          <w:szCs w:val="24"/>
          <w:lang w:val="en-GB"/>
        </w:rPr>
        <w:t xml:space="preserve">Zhu, J., </w:t>
      </w:r>
      <w:r w:rsidRPr="53259CB7" w:rsidR="34478223">
        <w:rPr>
          <w:rFonts w:ascii="Times New Roman" w:hAnsi="Times New Roman" w:eastAsia="Times New Roman" w:cs="Times New Roman"/>
          <w:b w:val="0"/>
          <w:bCs w:val="0"/>
          <w:i w:val="0"/>
          <w:iCs w:val="0"/>
          <w:caps w:val="0"/>
          <w:smallCaps w:val="0"/>
          <w:noProof w:val="0"/>
          <w:color w:val="222222"/>
          <w:sz w:val="24"/>
          <w:szCs w:val="24"/>
          <w:lang w:val="en-GB"/>
        </w:rPr>
        <w:t xml:space="preserve">&amp; Yu, Y. (2024). Molecular mechanisms underlying the neural correlates of working memory. </w:t>
      </w:r>
      <w:r w:rsidRPr="53259CB7" w:rsidR="34478223">
        <w:rPr>
          <w:rFonts w:ascii="Times New Roman" w:hAnsi="Times New Roman" w:eastAsia="Times New Roman" w:cs="Times New Roman"/>
          <w:b w:val="0"/>
          <w:bCs w:val="0"/>
          <w:i w:val="1"/>
          <w:iCs w:val="1"/>
          <w:caps w:val="0"/>
          <w:smallCaps w:val="0"/>
          <w:noProof w:val="0"/>
          <w:color w:val="222222"/>
          <w:sz w:val="24"/>
          <w:szCs w:val="24"/>
          <w:lang w:val="en-GB"/>
        </w:rPr>
        <w:t>BMC Biology</w:t>
      </w:r>
      <w:r w:rsidRPr="53259CB7" w:rsidR="3447822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3259CB7" w:rsidR="34478223">
        <w:rPr>
          <w:rFonts w:ascii="Times New Roman" w:hAnsi="Times New Roman" w:eastAsia="Times New Roman" w:cs="Times New Roman"/>
          <w:b w:val="0"/>
          <w:bCs w:val="0"/>
          <w:i w:val="1"/>
          <w:iCs w:val="1"/>
          <w:caps w:val="0"/>
          <w:smallCaps w:val="0"/>
          <w:noProof w:val="0"/>
          <w:color w:val="222222"/>
          <w:sz w:val="24"/>
          <w:szCs w:val="24"/>
          <w:lang w:val="en-GB"/>
        </w:rPr>
        <w:t>22</w:t>
      </w:r>
      <w:r w:rsidRPr="53259CB7" w:rsidR="34478223">
        <w:rPr>
          <w:rFonts w:ascii="Times New Roman" w:hAnsi="Times New Roman" w:eastAsia="Times New Roman" w:cs="Times New Roman"/>
          <w:b w:val="0"/>
          <w:bCs w:val="0"/>
          <w:i w:val="0"/>
          <w:iCs w:val="0"/>
          <w:caps w:val="0"/>
          <w:smallCaps w:val="0"/>
          <w:noProof w:val="0"/>
          <w:color w:val="222222"/>
          <w:sz w:val="24"/>
          <w:szCs w:val="24"/>
          <w:lang w:val="en-GB"/>
        </w:rPr>
        <w:t xml:space="preserve">(1), 238. </w:t>
      </w:r>
      <w:hyperlink r:id="R1bd03926ed1747c7">
        <w:r w:rsidRPr="53259CB7" w:rsidR="14506203">
          <w:rPr>
            <w:rStyle w:val="Hyperlink"/>
            <w:rFonts w:ascii="Times New Roman" w:hAnsi="Times New Roman" w:eastAsia="Times New Roman" w:cs="Times New Roman"/>
            <w:b w:val="0"/>
            <w:bCs w:val="0"/>
            <w:i w:val="0"/>
            <w:iCs w:val="0"/>
            <w:caps w:val="0"/>
            <w:smallCaps w:val="0"/>
            <w:noProof w:val="0"/>
            <w:sz w:val="24"/>
            <w:szCs w:val="24"/>
            <w:u w:val="none"/>
            <w:lang w:val="en-GB"/>
          </w:rPr>
          <w:t>https://doi.org/10.1186/s12915-024-02039-0</w:t>
        </w:r>
      </w:hyperlink>
      <w:r w:rsidRPr="53259CB7" w:rsidR="14506203">
        <w:rPr>
          <w:rFonts w:ascii="Times New Roman" w:hAnsi="Times New Roman" w:eastAsia="Times New Roman" w:cs="Times New Roman"/>
          <w:b w:val="0"/>
          <w:bCs w:val="0"/>
          <w:i w:val="0"/>
          <w:iCs w:val="0"/>
          <w:caps w:val="0"/>
          <w:smallCaps w:val="0"/>
          <w:noProof w:val="0"/>
          <w:color w:val="333333"/>
          <w:sz w:val="24"/>
          <w:szCs w:val="24"/>
          <w:u w:val="none"/>
          <w:lang w:val="en-GB"/>
        </w:rPr>
        <w:t xml:space="preserve"> </w:t>
      </w:r>
    </w:p>
    <w:p w:rsidR="53259CB7" w:rsidP="53259CB7" w:rsidRDefault="53259CB7" w14:paraId="127BB839" w14:textId="54AF331C">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53259CB7" w:rsidP="53259CB7" w:rsidRDefault="53259CB7" w14:paraId="3AE85C70" w14:textId="357187B6">
      <w:pPr>
        <w:pStyle w:val="Normal"/>
        <w:rPr>
          <w:rFonts w:ascii="Times New Roman" w:hAnsi="Times New Roman" w:eastAsia="Times New Roman" w:cs="Times New Roman"/>
          <w:b w:val="1"/>
          <w:bCs w:val="1"/>
          <w:i w:val="0"/>
          <w:iCs w:val="0"/>
          <w:caps w:val="0"/>
          <w:smallCaps w:val="0"/>
          <w:noProof w:val="0"/>
          <w:color w:val="auto"/>
          <w:sz w:val="24"/>
          <w:szCs w:val="24"/>
          <w:lang w:val="en-GB"/>
        </w:rPr>
      </w:pPr>
    </w:p>
    <w:p w:rsidR="53259CB7" w:rsidP="53259CB7" w:rsidRDefault="53259CB7" w14:paraId="134114DE" w14:textId="5334F8A9">
      <w:pPr>
        <w:pStyle w:val="Normal"/>
        <w:rPr>
          <w:rFonts w:ascii="Times New Roman" w:hAnsi="Times New Roman" w:eastAsia="Times New Roman" w:cs="Times New Roman"/>
          <w:b w:val="1"/>
          <w:bCs w:val="1"/>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ae13a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cfd27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256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618e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41c96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6bf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917467"/>
    <w:rsid w:val="0001A314"/>
    <w:rsid w:val="0006A57D"/>
    <w:rsid w:val="00110F20"/>
    <w:rsid w:val="002C3965"/>
    <w:rsid w:val="002D1FF5"/>
    <w:rsid w:val="00357CAD"/>
    <w:rsid w:val="00570DA9"/>
    <w:rsid w:val="0062C042"/>
    <w:rsid w:val="0067B8D7"/>
    <w:rsid w:val="006E15B3"/>
    <w:rsid w:val="008E7ACC"/>
    <w:rsid w:val="00983E0F"/>
    <w:rsid w:val="00A5773F"/>
    <w:rsid w:val="00B6156E"/>
    <w:rsid w:val="00D022ED"/>
    <w:rsid w:val="00D6399B"/>
    <w:rsid w:val="00E47AA3"/>
    <w:rsid w:val="00F604DD"/>
    <w:rsid w:val="00F9AF99"/>
    <w:rsid w:val="01027A84"/>
    <w:rsid w:val="010EB768"/>
    <w:rsid w:val="01104D61"/>
    <w:rsid w:val="011412CA"/>
    <w:rsid w:val="01297188"/>
    <w:rsid w:val="01306B5B"/>
    <w:rsid w:val="01325A5D"/>
    <w:rsid w:val="0134510B"/>
    <w:rsid w:val="0145665C"/>
    <w:rsid w:val="0151A8D9"/>
    <w:rsid w:val="0167E33D"/>
    <w:rsid w:val="016C5FA5"/>
    <w:rsid w:val="018473F3"/>
    <w:rsid w:val="019FC85C"/>
    <w:rsid w:val="01A654D7"/>
    <w:rsid w:val="01AEF85E"/>
    <w:rsid w:val="01BB8CE7"/>
    <w:rsid w:val="01CA412F"/>
    <w:rsid w:val="01DA844A"/>
    <w:rsid w:val="01E3643A"/>
    <w:rsid w:val="01FC22AC"/>
    <w:rsid w:val="0201600A"/>
    <w:rsid w:val="020F5660"/>
    <w:rsid w:val="02110956"/>
    <w:rsid w:val="022A7D1B"/>
    <w:rsid w:val="0230B249"/>
    <w:rsid w:val="023795E3"/>
    <w:rsid w:val="023BD3E0"/>
    <w:rsid w:val="026C3AB4"/>
    <w:rsid w:val="026D5711"/>
    <w:rsid w:val="027AE4B4"/>
    <w:rsid w:val="027D4843"/>
    <w:rsid w:val="0284151A"/>
    <w:rsid w:val="0286F8B9"/>
    <w:rsid w:val="029513BD"/>
    <w:rsid w:val="02AC904B"/>
    <w:rsid w:val="02BC518C"/>
    <w:rsid w:val="02C32734"/>
    <w:rsid w:val="02C4B933"/>
    <w:rsid w:val="02D4B42E"/>
    <w:rsid w:val="02E163AF"/>
    <w:rsid w:val="02E35407"/>
    <w:rsid w:val="02E80E6D"/>
    <w:rsid w:val="02F2225E"/>
    <w:rsid w:val="030B5C0C"/>
    <w:rsid w:val="032C71FB"/>
    <w:rsid w:val="03306872"/>
    <w:rsid w:val="03357C93"/>
    <w:rsid w:val="033E389B"/>
    <w:rsid w:val="034241CB"/>
    <w:rsid w:val="035C5601"/>
    <w:rsid w:val="036D735E"/>
    <w:rsid w:val="0370291B"/>
    <w:rsid w:val="037060FC"/>
    <w:rsid w:val="0380D252"/>
    <w:rsid w:val="03A850FC"/>
    <w:rsid w:val="03B19E9E"/>
    <w:rsid w:val="03B1BC02"/>
    <w:rsid w:val="03CACD44"/>
    <w:rsid w:val="03DAA047"/>
    <w:rsid w:val="03DB7C1D"/>
    <w:rsid w:val="03E6B165"/>
    <w:rsid w:val="03E6FF42"/>
    <w:rsid w:val="03FFC922"/>
    <w:rsid w:val="04105041"/>
    <w:rsid w:val="041447E7"/>
    <w:rsid w:val="0423A6AB"/>
    <w:rsid w:val="0438005E"/>
    <w:rsid w:val="043A0EFE"/>
    <w:rsid w:val="043C4821"/>
    <w:rsid w:val="04412DAD"/>
    <w:rsid w:val="044304A4"/>
    <w:rsid w:val="0446B439"/>
    <w:rsid w:val="0449DEC3"/>
    <w:rsid w:val="044AFE98"/>
    <w:rsid w:val="044EFEEB"/>
    <w:rsid w:val="045D26BF"/>
    <w:rsid w:val="046A7532"/>
    <w:rsid w:val="046D0A99"/>
    <w:rsid w:val="046F9C90"/>
    <w:rsid w:val="048B85D8"/>
    <w:rsid w:val="04901CE5"/>
    <w:rsid w:val="04A14313"/>
    <w:rsid w:val="04B3A607"/>
    <w:rsid w:val="04BBDDF0"/>
    <w:rsid w:val="04BFB032"/>
    <w:rsid w:val="04C342A8"/>
    <w:rsid w:val="04C65BE4"/>
    <w:rsid w:val="04D22DC7"/>
    <w:rsid w:val="04DF8D54"/>
    <w:rsid w:val="04FE908F"/>
    <w:rsid w:val="0500FC0C"/>
    <w:rsid w:val="0501A46F"/>
    <w:rsid w:val="0502D636"/>
    <w:rsid w:val="05089177"/>
    <w:rsid w:val="052250E9"/>
    <w:rsid w:val="052F4C0D"/>
    <w:rsid w:val="0533127E"/>
    <w:rsid w:val="05364CFD"/>
    <w:rsid w:val="055B82DF"/>
    <w:rsid w:val="0593CFA2"/>
    <w:rsid w:val="05A1CF33"/>
    <w:rsid w:val="05A55572"/>
    <w:rsid w:val="05B1CE3A"/>
    <w:rsid w:val="05B5A650"/>
    <w:rsid w:val="05C65DB7"/>
    <w:rsid w:val="05E3290D"/>
    <w:rsid w:val="060AB2A8"/>
    <w:rsid w:val="061E1556"/>
    <w:rsid w:val="06334868"/>
    <w:rsid w:val="063D0EC6"/>
    <w:rsid w:val="0643B5BD"/>
    <w:rsid w:val="065E411D"/>
    <w:rsid w:val="066DBE3B"/>
    <w:rsid w:val="0670A8FE"/>
    <w:rsid w:val="06774CCA"/>
    <w:rsid w:val="0678152C"/>
    <w:rsid w:val="0681D1C8"/>
    <w:rsid w:val="0682D5C7"/>
    <w:rsid w:val="0686C43D"/>
    <w:rsid w:val="069219ED"/>
    <w:rsid w:val="069345A2"/>
    <w:rsid w:val="069FF4C4"/>
    <w:rsid w:val="06AE3C51"/>
    <w:rsid w:val="06B9E052"/>
    <w:rsid w:val="06C8FC89"/>
    <w:rsid w:val="06DB8FB6"/>
    <w:rsid w:val="06E16AF7"/>
    <w:rsid w:val="06E4BDEF"/>
    <w:rsid w:val="06E7E759"/>
    <w:rsid w:val="06EEA6D0"/>
    <w:rsid w:val="06F35324"/>
    <w:rsid w:val="06F5B0E3"/>
    <w:rsid w:val="06FC5381"/>
    <w:rsid w:val="0709A711"/>
    <w:rsid w:val="070E92F8"/>
    <w:rsid w:val="07253016"/>
    <w:rsid w:val="072A0B8D"/>
    <w:rsid w:val="072D9BBA"/>
    <w:rsid w:val="073CF646"/>
    <w:rsid w:val="073E3415"/>
    <w:rsid w:val="074B11F4"/>
    <w:rsid w:val="076395A1"/>
    <w:rsid w:val="0773B720"/>
    <w:rsid w:val="0799A48F"/>
    <w:rsid w:val="079E64AE"/>
    <w:rsid w:val="07AE684A"/>
    <w:rsid w:val="07D31FAB"/>
    <w:rsid w:val="07F55ABB"/>
    <w:rsid w:val="07FA3267"/>
    <w:rsid w:val="07FC3972"/>
    <w:rsid w:val="07FCCACD"/>
    <w:rsid w:val="0812AA65"/>
    <w:rsid w:val="08137000"/>
    <w:rsid w:val="082D81FC"/>
    <w:rsid w:val="0830A444"/>
    <w:rsid w:val="083A4963"/>
    <w:rsid w:val="0852791A"/>
    <w:rsid w:val="0854913B"/>
    <w:rsid w:val="085E2CFA"/>
    <w:rsid w:val="085FD4F9"/>
    <w:rsid w:val="08620EF0"/>
    <w:rsid w:val="0868638E"/>
    <w:rsid w:val="086C91FB"/>
    <w:rsid w:val="08738D3C"/>
    <w:rsid w:val="087ABB58"/>
    <w:rsid w:val="087D0494"/>
    <w:rsid w:val="087F2837"/>
    <w:rsid w:val="08853066"/>
    <w:rsid w:val="088F9367"/>
    <w:rsid w:val="08902128"/>
    <w:rsid w:val="08940AA4"/>
    <w:rsid w:val="089EFBDE"/>
    <w:rsid w:val="08A19E61"/>
    <w:rsid w:val="08AEB9A1"/>
    <w:rsid w:val="08B03412"/>
    <w:rsid w:val="08B24BD2"/>
    <w:rsid w:val="08BA76D8"/>
    <w:rsid w:val="08C0B923"/>
    <w:rsid w:val="08C4CD9A"/>
    <w:rsid w:val="08C5A629"/>
    <w:rsid w:val="08E11516"/>
    <w:rsid w:val="08EF0B2B"/>
    <w:rsid w:val="08F2F9C1"/>
    <w:rsid w:val="08FDDA8E"/>
    <w:rsid w:val="090862E2"/>
    <w:rsid w:val="09194B32"/>
    <w:rsid w:val="091C05CB"/>
    <w:rsid w:val="0920E2BC"/>
    <w:rsid w:val="0925D88C"/>
    <w:rsid w:val="093237BE"/>
    <w:rsid w:val="0932AD63"/>
    <w:rsid w:val="09469B83"/>
    <w:rsid w:val="09550421"/>
    <w:rsid w:val="095770F6"/>
    <w:rsid w:val="09633699"/>
    <w:rsid w:val="0966436F"/>
    <w:rsid w:val="09783E70"/>
    <w:rsid w:val="0979A88C"/>
    <w:rsid w:val="09839C2C"/>
    <w:rsid w:val="0984EC40"/>
    <w:rsid w:val="09929D12"/>
    <w:rsid w:val="09A99C0B"/>
    <w:rsid w:val="09C3B619"/>
    <w:rsid w:val="09C4D651"/>
    <w:rsid w:val="09C62C4B"/>
    <w:rsid w:val="09C66C73"/>
    <w:rsid w:val="09CA434F"/>
    <w:rsid w:val="09CE2723"/>
    <w:rsid w:val="09CE75E3"/>
    <w:rsid w:val="09E49287"/>
    <w:rsid w:val="09F146D9"/>
    <w:rsid w:val="09F349E8"/>
    <w:rsid w:val="09FAB8E9"/>
    <w:rsid w:val="0A074CBA"/>
    <w:rsid w:val="0A15429E"/>
    <w:rsid w:val="0A1AF1A9"/>
    <w:rsid w:val="0A26990D"/>
    <w:rsid w:val="0A2B52D6"/>
    <w:rsid w:val="0A3CB212"/>
    <w:rsid w:val="0A3EDEE6"/>
    <w:rsid w:val="0A4042E4"/>
    <w:rsid w:val="0A461B4E"/>
    <w:rsid w:val="0A4B3A81"/>
    <w:rsid w:val="0A4DBFAE"/>
    <w:rsid w:val="0A61A238"/>
    <w:rsid w:val="0A71612E"/>
    <w:rsid w:val="0A8382DA"/>
    <w:rsid w:val="0A887305"/>
    <w:rsid w:val="0A9098F8"/>
    <w:rsid w:val="0A97B770"/>
    <w:rsid w:val="0A9983D0"/>
    <w:rsid w:val="0AA90CDB"/>
    <w:rsid w:val="0AB47FCD"/>
    <w:rsid w:val="0AC0A771"/>
    <w:rsid w:val="0AC65BF2"/>
    <w:rsid w:val="0AC67C24"/>
    <w:rsid w:val="0AC9AC04"/>
    <w:rsid w:val="0ADB5152"/>
    <w:rsid w:val="0ADE4FED"/>
    <w:rsid w:val="0ADE654D"/>
    <w:rsid w:val="0AF03252"/>
    <w:rsid w:val="0AF1B29B"/>
    <w:rsid w:val="0B157DC2"/>
    <w:rsid w:val="0B1B0F4D"/>
    <w:rsid w:val="0B2939A0"/>
    <w:rsid w:val="0B33377C"/>
    <w:rsid w:val="0B528B55"/>
    <w:rsid w:val="0B535158"/>
    <w:rsid w:val="0B54DFD4"/>
    <w:rsid w:val="0B6909FE"/>
    <w:rsid w:val="0B86AEB8"/>
    <w:rsid w:val="0B8EEE2E"/>
    <w:rsid w:val="0B963AC5"/>
    <w:rsid w:val="0B9E9E7C"/>
    <w:rsid w:val="0BA7B48D"/>
    <w:rsid w:val="0BA98D2C"/>
    <w:rsid w:val="0BC3C619"/>
    <w:rsid w:val="0BCF4DA1"/>
    <w:rsid w:val="0BE05311"/>
    <w:rsid w:val="0BF4BEC2"/>
    <w:rsid w:val="0C038276"/>
    <w:rsid w:val="0C09BF09"/>
    <w:rsid w:val="0C1E98CA"/>
    <w:rsid w:val="0C24EDFD"/>
    <w:rsid w:val="0C313943"/>
    <w:rsid w:val="0C33AFBC"/>
    <w:rsid w:val="0C33C3C8"/>
    <w:rsid w:val="0C389F4C"/>
    <w:rsid w:val="0C3F2908"/>
    <w:rsid w:val="0C4A1230"/>
    <w:rsid w:val="0C523650"/>
    <w:rsid w:val="0C6AD061"/>
    <w:rsid w:val="0C7CD67E"/>
    <w:rsid w:val="0C956B59"/>
    <w:rsid w:val="0C95CF92"/>
    <w:rsid w:val="0CA8D30F"/>
    <w:rsid w:val="0CB825EC"/>
    <w:rsid w:val="0CCB9E71"/>
    <w:rsid w:val="0CD54E70"/>
    <w:rsid w:val="0CD655BB"/>
    <w:rsid w:val="0CE9E840"/>
    <w:rsid w:val="0CFFB6C1"/>
    <w:rsid w:val="0D02529A"/>
    <w:rsid w:val="0D051254"/>
    <w:rsid w:val="0D0714E4"/>
    <w:rsid w:val="0D08D4B2"/>
    <w:rsid w:val="0D0ACFA1"/>
    <w:rsid w:val="0D0F134D"/>
    <w:rsid w:val="0D0F9ED1"/>
    <w:rsid w:val="0D10FFCB"/>
    <w:rsid w:val="0D1BB26E"/>
    <w:rsid w:val="0D210555"/>
    <w:rsid w:val="0D246334"/>
    <w:rsid w:val="0D33D854"/>
    <w:rsid w:val="0D360000"/>
    <w:rsid w:val="0D3EE30A"/>
    <w:rsid w:val="0D57692E"/>
    <w:rsid w:val="0D772DE5"/>
    <w:rsid w:val="0D82A930"/>
    <w:rsid w:val="0D904FE9"/>
    <w:rsid w:val="0D99EAB4"/>
    <w:rsid w:val="0DAC864C"/>
    <w:rsid w:val="0DACD588"/>
    <w:rsid w:val="0DAFA6C1"/>
    <w:rsid w:val="0DCA31F0"/>
    <w:rsid w:val="0DCFC9DE"/>
    <w:rsid w:val="0DD60E7E"/>
    <w:rsid w:val="0DD8F6B4"/>
    <w:rsid w:val="0DDAAA6A"/>
    <w:rsid w:val="0DE134DE"/>
    <w:rsid w:val="0DE18D43"/>
    <w:rsid w:val="0DE2F3C1"/>
    <w:rsid w:val="0DEF15EC"/>
    <w:rsid w:val="0DF43B9F"/>
    <w:rsid w:val="0DFA5177"/>
    <w:rsid w:val="0E0CB93E"/>
    <w:rsid w:val="0E118818"/>
    <w:rsid w:val="0E248348"/>
    <w:rsid w:val="0E29F3A5"/>
    <w:rsid w:val="0E35349F"/>
    <w:rsid w:val="0E36E565"/>
    <w:rsid w:val="0E44CD87"/>
    <w:rsid w:val="0E6568AF"/>
    <w:rsid w:val="0E6D8DC6"/>
    <w:rsid w:val="0E94224E"/>
    <w:rsid w:val="0E9D42B5"/>
    <w:rsid w:val="0E9ED818"/>
    <w:rsid w:val="0EB3B745"/>
    <w:rsid w:val="0EBE6434"/>
    <w:rsid w:val="0EC5F359"/>
    <w:rsid w:val="0EC95740"/>
    <w:rsid w:val="0EDBA0E4"/>
    <w:rsid w:val="0EFA0745"/>
    <w:rsid w:val="0EFAA9D2"/>
    <w:rsid w:val="0EFE797B"/>
    <w:rsid w:val="0F044C22"/>
    <w:rsid w:val="0F11B501"/>
    <w:rsid w:val="0F129358"/>
    <w:rsid w:val="0F225032"/>
    <w:rsid w:val="0F2E98D9"/>
    <w:rsid w:val="0F40489F"/>
    <w:rsid w:val="0F49AE0F"/>
    <w:rsid w:val="0F568AD9"/>
    <w:rsid w:val="0F578FA1"/>
    <w:rsid w:val="0F657F44"/>
    <w:rsid w:val="0F657FC6"/>
    <w:rsid w:val="0F73FAB5"/>
    <w:rsid w:val="0F7AD885"/>
    <w:rsid w:val="0F7FB9FB"/>
    <w:rsid w:val="0F97E322"/>
    <w:rsid w:val="0FB14E2D"/>
    <w:rsid w:val="0FB99BE8"/>
    <w:rsid w:val="0FC9CCC1"/>
    <w:rsid w:val="0FDE3897"/>
    <w:rsid w:val="0FE2564E"/>
    <w:rsid w:val="0FED17A7"/>
    <w:rsid w:val="0FF67D63"/>
    <w:rsid w:val="0FF88B39"/>
    <w:rsid w:val="1002ED77"/>
    <w:rsid w:val="10079F4B"/>
    <w:rsid w:val="100DFE93"/>
    <w:rsid w:val="10200F0D"/>
    <w:rsid w:val="102A9C9C"/>
    <w:rsid w:val="10407FFF"/>
    <w:rsid w:val="1054300F"/>
    <w:rsid w:val="10664429"/>
    <w:rsid w:val="10700432"/>
    <w:rsid w:val="10764D9C"/>
    <w:rsid w:val="107AD9C0"/>
    <w:rsid w:val="10A1B622"/>
    <w:rsid w:val="10A588D1"/>
    <w:rsid w:val="10AC0BB9"/>
    <w:rsid w:val="10B84A0A"/>
    <w:rsid w:val="10BEFA37"/>
    <w:rsid w:val="10D47E0C"/>
    <w:rsid w:val="10E9753F"/>
    <w:rsid w:val="10ED6981"/>
    <w:rsid w:val="110F97BD"/>
    <w:rsid w:val="1113BDC1"/>
    <w:rsid w:val="1117A670"/>
    <w:rsid w:val="1122BC82"/>
    <w:rsid w:val="11246411"/>
    <w:rsid w:val="11262D18"/>
    <w:rsid w:val="1126B24D"/>
    <w:rsid w:val="1126F3FE"/>
    <w:rsid w:val="113F62BD"/>
    <w:rsid w:val="11425B12"/>
    <w:rsid w:val="1143566F"/>
    <w:rsid w:val="114858F3"/>
    <w:rsid w:val="11499406"/>
    <w:rsid w:val="11651E14"/>
    <w:rsid w:val="11665608"/>
    <w:rsid w:val="116D2055"/>
    <w:rsid w:val="117D3A8A"/>
    <w:rsid w:val="118D368E"/>
    <w:rsid w:val="119B7ABF"/>
    <w:rsid w:val="11B331FC"/>
    <w:rsid w:val="11BBBF48"/>
    <w:rsid w:val="11C156BA"/>
    <w:rsid w:val="11CD6BA1"/>
    <w:rsid w:val="11D99656"/>
    <w:rsid w:val="11E3379D"/>
    <w:rsid w:val="11E88209"/>
    <w:rsid w:val="11EB2997"/>
    <w:rsid w:val="11EE62DE"/>
    <w:rsid w:val="11EF9D22"/>
    <w:rsid w:val="11FB57C0"/>
    <w:rsid w:val="1204238A"/>
    <w:rsid w:val="121BD4EE"/>
    <w:rsid w:val="121E9E1A"/>
    <w:rsid w:val="122BBE86"/>
    <w:rsid w:val="1249F973"/>
    <w:rsid w:val="12514FF8"/>
    <w:rsid w:val="128C0559"/>
    <w:rsid w:val="128F2750"/>
    <w:rsid w:val="1295326E"/>
    <w:rsid w:val="12970498"/>
    <w:rsid w:val="129EE491"/>
    <w:rsid w:val="12ABB2AA"/>
    <w:rsid w:val="12AFDC80"/>
    <w:rsid w:val="12BE3361"/>
    <w:rsid w:val="12C1D356"/>
    <w:rsid w:val="12DD3A91"/>
    <w:rsid w:val="12E9D8F8"/>
    <w:rsid w:val="12EE8A1E"/>
    <w:rsid w:val="1300290B"/>
    <w:rsid w:val="130F0B3A"/>
    <w:rsid w:val="13194C5A"/>
    <w:rsid w:val="132377D9"/>
    <w:rsid w:val="132BDFA2"/>
    <w:rsid w:val="133C3FE8"/>
    <w:rsid w:val="133F268E"/>
    <w:rsid w:val="13411E51"/>
    <w:rsid w:val="135976BA"/>
    <w:rsid w:val="1359F7F4"/>
    <w:rsid w:val="135C9E9D"/>
    <w:rsid w:val="13661C08"/>
    <w:rsid w:val="137272D6"/>
    <w:rsid w:val="137E6F5A"/>
    <w:rsid w:val="138DC804"/>
    <w:rsid w:val="13B65594"/>
    <w:rsid w:val="13BECF1E"/>
    <w:rsid w:val="13C00B6B"/>
    <w:rsid w:val="13CA78C1"/>
    <w:rsid w:val="13D07370"/>
    <w:rsid w:val="13D29A33"/>
    <w:rsid w:val="1402675A"/>
    <w:rsid w:val="143395CE"/>
    <w:rsid w:val="14357670"/>
    <w:rsid w:val="143650DF"/>
    <w:rsid w:val="14402D81"/>
    <w:rsid w:val="144048D4"/>
    <w:rsid w:val="14467B01"/>
    <w:rsid w:val="1447E6CF"/>
    <w:rsid w:val="144B4543"/>
    <w:rsid w:val="144CF25F"/>
    <w:rsid w:val="144DF0F5"/>
    <w:rsid w:val="14506203"/>
    <w:rsid w:val="146DCFE4"/>
    <w:rsid w:val="1492B78B"/>
    <w:rsid w:val="14B0EEF6"/>
    <w:rsid w:val="14B2E9EC"/>
    <w:rsid w:val="14B4D37E"/>
    <w:rsid w:val="14D01A4C"/>
    <w:rsid w:val="14DA5361"/>
    <w:rsid w:val="14ECE77F"/>
    <w:rsid w:val="14FDDCA7"/>
    <w:rsid w:val="15047C4E"/>
    <w:rsid w:val="150D37FA"/>
    <w:rsid w:val="1539B065"/>
    <w:rsid w:val="15440ADE"/>
    <w:rsid w:val="15454EC5"/>
    <w:rsid w:val="155883FB"/>
    <w:rsid w:val="15674FB4"/>
    <w:rsid w:val="1570738F"/>
    <w:rsid w:val="157B5E23"/>
    <w:rsid w:val="15800AFF"/>
    <w:rsid w:val="158EE3D7"/>
    <w:rsid w:val="159AF4AE"/>
    <w:rsid w:val="159E5113"/>
    <w:rsid w:val="159EFE43"/>
    <w:rsid w:val="15A746DD"/>
    <w:rsid w:val="15B62755"/>
    <w:rsid w:val="15BD36FA"/>
    <w:rsid w:val="15BDEF4E"/>
    <w:rsid w:val="15C3DE4D"/>
    <w:rsid w:val="15DB63FD"/>
    <w:rsid w:val="15E2CB07"/>
    <w:rsid w:val="16080A5F"/>
    <w:rsid w:val="16124F4B"/>
    <w:rsid w:val="16278ED6"/>
    <w:rsid w:val="1646A198"/>
    <w:rsid w:val="164FE051"/>
    <w:rsid w:val="16576FBD"/>
    <w:rsid w:val="165EE59B"/>
    <w:rsid w:val="1679FFCB"/>
    <w:rsid w:val="1680DF00"/>
    <w:rsid w:val="16A20EA5"/>
    <w:rsid w:val="16A8BDD6"/>
    <w:rsid w:val="16B4492D"/>
    <w:rsid w:val="16BF261E"/>
    <w:rsid w:val="16C0DE06"/>
    <w:rsid w:val="16C2CF3D"/>
    <w:rsid w:val="16C73C78"/>
    <w:rsid w:val="16E1D0F7"/>
    <w:rsid w:val="16E66815"/>
    <w:rsid w:val="16FB8C7D"/>
    <w:rsid w:val="1700F461"/>
    <w:rsid w:val="17054A12"/>
    <w:rsid w:val="170DD4BB"/>
    <w:rsid w:val="17234396"/>
    <w:rsid w:val="1736CDAA"/>
    <w:rsid w:val="173AC664"/>
    <w:rsid w:val="173F9536"/>
    <w:rsid w:val="17473680"/>
    <w:rsid w:val="174BA6D7"/>
    <w:rsid w:val="174C22F1"/>
    <w:rsid w:val="175AD0C1"/>
    <w:rsid w:val="17714ADE"/>
    <w:rsid w:val="1779AE7E"/>
    <w:rsid w:val="177A99EB"/>
    <w:rsid w:val="177E6033"/>
    <w:rsid w:val="1793DDBF"/>
    <w:rsid w:val="17991F13"/>
    <w:rsid w:val="17A27952"/>
    <w:rsid w:val="17A975CF"/>
    <w:rsid w:val="17B35D44"/>
    <w:rsid w:val="17BE0825"/>
    <w:rsid w:val="17D9C09F"/>
    <w:rsid w:val="17E01835"/>
    <w:rsid w:val="17E96647"/>
    <w:rsid w:val="17ED07AE"/>
    <w:rsid w:val="17F2DA7D"/>
    <w:rsid w:val="18127C3A"/>
    <w:rsid w:val="181E5906"/>
    <w:rsid w:val="182C1B20"/>
    <w:rsid w:val="184AF9CE"/>
    <w:rsid w:val="184B6715"/>
    <w:rsid w:val="18768397"/>
    <w:rsid w:val="1880095D"/>
    <w:rsid w:val="188CACFE"/>
    <w:rsid w:val="189BFC53"/>
    <w:rsid w:val="18B1241E"/>
    <w:rsid w:val="18C0DF5C"/>
    <w:rsid w:val="18E66DF7"/>
    <w:rsid w:val="18E8D2CF"/>
    <w:rsid w:val="18EAFBFD"/>
    <w:rsid w:val="18F5D01C"/>
    <w:rsid w:val="18FD3645"/>
    <w:rsid w:val="19002EBD"/>
    <w:rsid w:val="1903CE30"/>
    <w:rsid w:val="192F1125"/>
    <w:rsid w:val="1939777C"/>
    <w:rsid w:val="1964BC0F"/>
    <w:rsid w:val="19825003"/>
    <w:rsid w:val="1982DC22"/>
    <w:rsid w:val="19903197"/>
    <w:rsid w:val="199446BA"/>
    <w:rsid w:val="19A870E7"/>
    <w:rsid w:val="19B81380"/>
    <w:rsid w:val="19C82670"/>
    <w:rsid w:val="19D88D5C"/>
    <w:rsid w:val="19DC6A32"/>
    <w:rsid w:val="19F55FD4"/>
    <w:rsid w:val="19FF3E03"/>
    <w:rsid w:val="1A0D71CE"/>
    <w:rsid w:val="1A0F8CB1"/>
    <w:rsid w:val="1A199379"/>
    <w:rsid w:val="1A1B2827"/>
    <w:rsid w:val="1A1F8789"/>
    <w:rsid w:val="1A22C5CA"/>
    <w:rsid w:val="1A26029A"/>
    <w:rsid w:val="1A372EF9"/>
    <w:rsid w:val="1A4AD46E"/>
    <w:rsid w:val="1A670653"/>
    <w:rsid w:val="1A7245F7"/>
    <w:rsid w:val="1A7AF85B"/>
    <w:rsid w:val="1A964BFB"/>
    <w:rsid w:val="1AB3E717"/>
    <w:rsid w:val="1ABC1518"/>
    <w:rsid w:val="1ABE533A"/>
    <w:rsid w:val="1AC2DB2A"/>
    <w:rsid w:val="1AC5C697"/>
    <w:rsid w:val="1AD8A582"/>
    <w:rsid w:val="1ADA6E3A"/>
    <w:rsid w:val="1AF3F5BD"/>
    <w:rsid w:val="1B110107"/>
    <w:rsid w:val="1B14E245"/>
    <w:rsid w:val="1B158032"/>
    <w:rsid w:val="1B1B06AC"/>
    <w:rsid w:val="1B34C667"/>
    <w:rsid w:val="1B34E794"/>
    <w:rsid w:val="1B4055E6"/>
    <w:rsid w:val="1B45B064"/>
    <w:rsid w:val="1B4E4C94"/>
    <w:rsid w:val="1B5C1AB9"/>
    <w:rsid w:val="1B705EE6"/>
    <w:rsid w:val="1B71B683"/>
    <w:rsid w:val="1B74EED0"/>
    <w:rsid w:val="1B8865CE"/>
    <w:rsid w:val="1B8EBEF4"/>
    <w:rsid w:val="1BA5CC87"/>
    <w:rsid w:val="1BB3DF2E"/>
    <w:rsid w:val="1BB7EC09"/>
    <w:rsid w:val="1BD2D748"/>
    <w:rsid w:val="1BEF0C5A"/>
    <w:rsid w:val="1BF039C5"/>
    <w:rsid w:val="1BFB85E2"/>
    <w:rsid w:val="1C19A8D5"/>
    <w:rsid w:val="1C2C933A"/>
    <w:rsid w:val="1C320447"/>
    <w:rsid w:val="1C371600"/>
    <w:rsid w:val="1C545A8F"/>
    <w:rsid w:val="1C55E90D"/>
    <w:rsid w:val="1C591FA3"/>
    <w:rsid w:val="1C6B8837"/>
    <w:rsid w:val="1C79DB17"/>
    <w:rsid w:val="1C7C5173"/>
    <w:rsid w:val="1C85009C"/>
    <w:rsid w:val="1C855BEC"/>
    <w:rsid w:val="1CA35D0C"/>
    <w:rsid w:val="1CAFCD1F"/>
    <w:rsid w:val="1CAFD551"/>
    <w:rsid w:val="1CBE91B0"/>
    <w:rsid w:val="1CC84211"/>
    <w:rsid w:val="1CDC6275"/>
    <w:rsid w:val="1CDCD63B"/>
    <w:rsid w:val="1CDFF89E"/>
    <w:rsid w:val="1CF89285"/>
    <w:rsid w:val="1CFABECA"/>
    <w:rsid w:val="1CFB58A9"/>
    <w:rsid w:val="1D00E277"/>
    <w:rsid w:val="1D0B4FEE"/>
    <w:rsid w:val="1D0BA69C"/>
    <w:rsid w:val="1D16B5FC"/>
    <w:rsid w:val="1D28AF66"/>
    <w:rsid w:val="1D4B437D"/>
    <w:rsid w:val="1D4BA1E9"/>
    <w:rsid w:val="1D4F4C26"/>
    <w:rsid w:val="1D54DF88"/>
    <w:rsid w:val="1D55657E"/>
    <w:rsid w:val="1D6B83AA"/>
    <w:rsid w:val="1D741020"/>
    <w:rsid w:val="1D7FE1B3"/>
    <w:rsid w:val="1D88EF7D"/>
    <w:rsid w:val="1D8C3A28"/>
    <w:rsid w:val="1D8C8881"/>
    <w:rsid w:val="1D9E72C4"/>
    <w:rsid w:val="1DAC3227"/>
    <w:rsid w:val="1DBBCB62"/>
    <w:rsid w:val="1DD60770"/>
    <w:rsid w:val="1DD79A77"/>
    <w:rsid w:val="1DDB9F92"/>
    <w:rsid w:val="1DDEFF15"/>
    <w:rsid w:val="1DDF1794"/>
    <w:rsid w:val="1DE1FD29"/>
    <w:rsid w:val="1DE64655"/>
    <w:rsid w:val="1DEE83C0"/>
    <w:rsid w:val="1E086D94"/>
    <w:rsid w:val="1E18E657"/>
    <w:rsid w:val="1E2ACCAA"/>
    <w:rsid w:val="1E33DFFA"/>
    <w:rsid w:val="1E41A0FE"/>
    <w:rsid w:val="1E4D948B"/>
    <w:rsid w:val="1E577A2D"/>
    <w:rsid w:val="1E5EA9AF"/>
    <w:rsid w:val="1E7235D7"/>
    <w:rsid w:val="1E761151"/>
    <w:rsid w:val="1E9002C9"/>
    <w:rsid w:val="1E90186E"/>
    <w:rsid w:val="1EA0A6B4"/>
    <w:rsid w:val="1EA87EA0"/>
    <w:rsid w:val="1EB1D576"/>
    <w:rsid w:val="1EB698E1"/>
    <w:rsid w:val="1EB7E015"/>
    <w:rsid w:val="1EBAA6EE"/>
    <w:rsid w:val="1ED0A506"/>
    <w:rsid w:val="1ED1ACAB"/>
    <w:rsid w:val="1EE058A7"/>
    <w:rsid w:val="1EE57585"/>
    <w:rsid w:val="1EEC257D"/>
    <w:rsid w:val="1EF6AA57"/>
    <w:rsid w:val="1EF87A9A"/>
    <w:rsid w:val="1EF9814E"/>
    <w:rsid w:val="1EFE0C43"/>
    <w:rsid w:val="1F19879C"/>
    <w:rsid w:val="1F1B2444"/>
    <w:rsid w:val="1F1DF889"/>
    <w:rsid w:val="1F21C67B"/>
    <w:rsid w:val="1F2A53D6"/>
    <w:rsid w:val="1F2E79B3"/>
    <w:rsid w:val="1F364759"/>
    <w:rsid w:val="1F38A880"/>
    <w:rsid w:val="1F3AC3AA"/>
    <w:rsid w:val="1F4145C7"/>
    <w:rsid w:val="1F444B59"/>
    <w:rsid w:val="1F4D6693"/>
    <w:rsid w:val="1F5792CF"/>
    <w:rsid w:val="1F639452"/>
    <w:rsid w:val="1F7771A2"/>
    <w:rsid w:val="1F7F67B6"/>
    <w:rsid w:val="1F86D84F"/>
    <w:rsid w:val="1F9A4389"/>
    <w:rsid w:val="1FA0F746"/>
    <w:rsid w:val="1FB606DF"/>
    <w:rsid w:val="1FBA8963"/>
    <w:rsid w:val="1FD6B881"/>
    <w:rsid w:val="1FE55575"/>
    <w:rsid w:val="1FE8F01B"/>
    <w:rsid w:val="2012D85B"/>
    <w:rsid w:val="2023BCB4"/>
    <w:rsid w:val="202FEB54"/>
    <w:rsid w:val="20422137"/>
    <w:rsid w:val="2047CE2F"/>
    <w:rsid w:val="20545629"/>
    <w:rsid w:val="2056A3B4"/>
    <w:rsid w:val="20596612"/>
    <w:rsid w:val="205F3658"/>
    <w:rsid w:val="20980F1E"/>
    <w:rsid w:val="209989CA"/>
    <w:rsid w:val="209CDAFB"/>
    <w:rsid w:val="20B1A876"/>
    <w:rsid w:val="20BAAE3A"/>
    <w:rsid w:val="20BE7BE8"/>
    <w:rsid w:val="20C4C4C1"/>
    <w:rsid w:val="20D75C0F"/>
    <w:rsid w:val="20F05B02"/>
    <w:rsid w:val="20F0D581"/>
    <w:rsid w:val="20F6E91C"/>
    <w:rsid w:val="210BDC5A"/>
    <w:rsid w:val="211036D5"/>
    <w:rsid w:val="2112CDF0"/>
    <w:rsid w:val="211AC220"/>
    <w:rsid w:val="211B46E8"/>
    <w:rsid w:val="211B680B"/>
    <w:rsid w:val="21250066"/>
    <w:rsid w:val="212CB5FA"/>
    <w:rsid w:val="214695A2"/>
    <w:rsid w:val="21549939"/>
    <w:rsid w:val="216AE8D1"/>
    <w:rsid w:val="21780697"/>
    <w:rsid w:val="218DB42F"/>
    <w:rsid w:val="218F75C5"/>
    <w:rsid w:val="21A25FAB"/>
    <w:rsid w:val="21B32066"/>
    <w:rsid w:val="21B8B617"/>
    <w:rsid w:val="21BC14CA"/>
    <w:rsid w:val="21D35B94"/>
    <w:rsid w:val="21E5AC44"/>
    <w:rsid w:val="21E8F862"/>
    <w:rsid w:val="21F06D99"/>
    <w:rsid w:val="22135809"/>
    <w:rsid w:val="22202EF6"/>
    <w:rsid w:val="2233D809"/>
    <w:rsid w:val="2233EAAE"/>
    <w:rsid w:val="224CE71A"/>
    <w:rsid w:val="224FBBFE"/>
    <w:rsid w:val="225241D9"/>
    <w:rsid w:val="225A29C0"/>
    <w:rsid w:val="2266746F"/>
    <w:rsid w:val="227A8DB1"/>
    <w:rsid w:val="2288CDD7"/>
    <w:rsid w:val="228D6B2C"/>
    <w:rsid w:val="22930A3E"/>
    <w:rsid w:val="22950D3B"/>
    <w:rsid w:val="22AFE7E2"/>
    <w:rsid w:val="22B080E2"/>
    <w:rsid w:val="22B91B1B"/>
    <w:rsid w:val="22B9D563"/>
    <w:rsid w:val="22C98487"/>
    <w:rsid w:val="22CBB415"/>
    <w:rsid w:val="22D85770"/>
    <w:rsid w:val="22E6D2CE"/>
    <w:rsid w:val="22E7AB37"/>
    <w:rsid w:val="22ED31DB"/>
    <w:rsid w:val="23010539"/>
    <w:rsid w:val="2305FE81"/>
    <w:rsid w:val="230DE99E"/>
    <w:rsid w:val="230E1938"/>
    <w:rsid w:val="23136012"/>
    <w:rsid w:val="2316F378"/>
    <w:rsid w:val="2319231B"/>
    <w:rsid w:val="23243EB3"/>
    <w:rsid w:val="2324F4F4"/>
    <w:rsid w:val="23257020"/>
    <w:rsid w:val="2328DCA2"/>
    <w:rsid w:val="23440E99"/>
    <w:rsid w:val="2349DED5"/>
    <w:rsid w:val="234D5F6A"/>
    <w:rsid w:val="23601855"/>
    <w:rsid w:val="23615C40"/>
    <w:rsid w:val="2367C000"/>
    <w:rsid w:val="237C33AA"/>
    <w:rsid w:val="2397293A"/>
    <w:rsid w:val="239E58FB"/>
    <w:rsid w:val="23A8EBF9"/>
    <w:rsid w:val="23DD6620"/>
    <w:rsid w:val="23E27916"/>
    <w:rsid w:val="23F5F708"/>
    <w:rsid w:val="23FEBA68"/>
    <w:rsid w:val="240EF696"/>
    <w:rsid w:val="2415D42F"/>
    <w:rsid w:val="241812C2"/>
    <w:rsid w:val="241EB4F6"/>
    <w:rsid w:val="2425E562"/>
    <w:rsid w:val="2431EF3E"/>
    <w:rsid w:val="2434E78F"/>
    <w:rsid w:val="24499ADB"/>
    <w:rsid w:val="244A9AF9"/>
    <w:rsid w:val="24542C18"/>
    <w:rsid w:val="245C3C52"/>
    <w:rsid w:val="24722700"/>
    <w:rsid w:val="2475E41E"/>
    <w:rsid w:val="247AC5F9"/>
    <w:rsid w:val="24939805"/>
    <w:rsid w:val="249CE186"/>
    <w:rsid w:val="249FDF68"/>
    <w:rsid w:val="24A2A89F"/>
    <w:rsid w:val="24A76A33"/>
    <w:rsid w:val="24B09272"/>
    <w:rsid w:val="24B78B97"/>
    <w:rsid w:val="24BB22F6"/>
    <w:rsid w:val="24C0797E"/>
    <w:rsid w:val="24C3CB8B"/>
    <w:rsid w:val="24C3FC58"/>
    <w:rsid w:val="24DDC76F"/>
    <w:rsid w:val="24EC44AA"/>
    <w:rsid w:val="24F32C2E"/>
    <w:rsid w:val="250CCCA2"/>
    <w:rsid w:val="2515408E"/>
    <w:rsid w:val="25230CB6"/>
    <w:rsid w:val="25565DB2"/>
    <w:rsid w:val="255AD08B"/>
    <w:rsid w:val="255D2786"/>
    <w:rsid w:val="2560A3C0"/>
    <w:rsid w:val="25654E3A"/>
    <w:rsid w:val="2571B891"/>
    <w:rsid w:val="258CC30C"/>
    <w:rsid w:val="259EB262"/>
    <w:rsid w:val="25A546E1"/>
    <w:rsid w:val="25A7A232"/>
    <w:rsid w:val="25D099D7"/>
    <w:rsid w:val="25EBF3BD"/>
    <w:rsid w:val="25EED677"/>
    <w:rsid w:val="25F13CCD"/>
    <w:rsid w:val="25F2EFE8"/>
    <w:rsid w:val="25F33F13"/>
    <w:rsid w:val="25F58237"/>
    <w:rsid w:val="260F5A9F"/>
    <w:rsid w:val="2615362E"/>
    <w:rsid w:val="2623D2B7"/>
    <w:rsid w:val="2626A3C7"/>
    <w:rsid w:val="2626DEC2"/>
    <w:rsid w:val="262D375C"/>
    <w:rsid w:val="26370A2D"/>
    <w:rsid w:val="263B7EA6"/>
    <w:rsid w:val="264A3BDA"/>
    <w:rsid w:val="264B02EA"/>
    <w:rsid w:val="264DA5D5"/>
    <w:rsid w:val="26533F5A"/>
    <w:rsid w:val="26604F92"/>
    <w:rsid w:val="26660FE4"/>
    <w:rsid w:val="266E3744"/>
    <w:rsid w:val="2670F0D0"/>
    <w:rsid w:val="26728B2D"/>
    <w:rsid w:val="26734F2E"/>
    <w:rsid w:val="2675DEDD"/>
    <w:rsid w:val="268A5B98"/>
    <w:rsid w:val="268C2F50"/>
    <w:rsid w:val="268FC948"/>
    <w:rsid w:val="26B115E2"/>
    <w:rsid w:val="26B87424"/>
    <w:rsid w:val="26C6F1A6"/>
    <w:rsid w:val="26CB948A"/>
    <w:rsid w:val="26D3671E"/>
    <w:rsid w:val="26D7D662"/>
    <w:rsid w:val="26E50ABC"/>
    <w:rsid w:val="26F128B0"/>
    <w:rsid w:val="26FA395C"/>
    <w:rsid w:val="27038C0A"/>
    <w:rsid w:val="270746AA"/>
    <w:rsid w:val="270AD5F9"/>
    <w:rsid w:val="271B27FF"/>
    <w:rsid w:val="272CA60F"/>
    <w:rsid w:val="27310706"/>
    <w:rsid w:val="2732D06B"/>
    <w:rsid w:val="275A10F2"/>
    <w:rsid w:val="27754537"/>
    <w:rsid w:val="2779C988"/>
    <w:rsid w:val="27AAA0B6"/>
    <w:rsid w:val="27B2BA0E"/>
    <w:rsid w:val="27B92C14"/>
    <w:rsid w:val="27C8C63D"/>
    <w:rsid w:val="27CA025F"/>
    <w:rsid w:val="27CFDC97"/>
    <w:rsid w:val="27D90858"/>
    <w:rsid w:val="27D9DB68"/>
    <w:rsid w:val="27E1CC54"/>
    <w:rsid w:val="27E8A829"/>
    <w:rsid w:val="27EA79FC"/>
    <w:rsid w:val="28001B47"/>
    <w:rsid w:val="2803D15B"/>
    <w:rsid w:val="2822B79C"/>
    <w:rsid w:val="2831E6E3"/>
    <w:rsid w:val="2847E46F"/>
    <w:rsid w:val="28539FDE"/>
    <w:rsid w:val="2857574F"/>
    <w:rsid w:val="285FED44"/>
    <w:rsid w:val="287B651F"/>
    <w:rsid w:val="28820260"/>
    <w:rsid w:val="288285B4"/>
    <w:rsid w:val="28837F8C"/>
    <w:rsid w:val="2886B0D9"/>
    <w:rsid w:val="2886DFB1"/>
    <w:rsid w:val="2897EBCB"/>
    <w:rsid w:val="28A8354B"/>
    <w:rsid w:val="28A8389B"/>
    <w:rsid w:val="28A98AC5"/>
    <w:rsid w:val="28A99C0C"/>
    <w:rsid w:val="28AB42B7"/>
    <w:rsid w:val="28B93046"/>
    <w:rsid w:val="28BC6F60"/>
    <w:rsid w:val="28BECD47"/>
    <w:rsid w:val="28E4FEBC"/>
    <w:rsid w:val="28E695C2"/>
    <w:rsid w:val="28E9F01D"/>
    <w:rsid w:val="28EA5180"/>
    <w:rsid w:val="28ED5404"/>
    <w:rsid w:val="28F08FAC"/>
    <w:rsid w:val="290D0576"/>
    <w:rsid w:val="29118AAC"/>
    <w:rsid w:val="291498BA"/>
    <w:rsid w:val="2920978F"/>
    <w:rsid w:val="29372323"/>
    <w:rsid w:val="2938B08B"/>
    <w:rsid w:val="2955D815"/>
    <w:rsid w:val="295BFFF6"/>
    <w:rsid w:val="29638B8A"/>
    <w:rsid w:val="2963D70D"/>
    <w:rsid w:val="2965D250"/>
    <w:rsid w:val="2982C73E"/>
    <w:rsid w:val="29863250"/>
    <w:rsid w:val="2988A0E7"/>
    <w:rsid w:val="2988B8C3"/>
    <w:rsid w:val="2998AA94"/>
    <w:rsid w:val="29A98017"/>
    <w:rsid w:val="29CEF74B"/>
    <w:rsid w:val="29E42586"/>
    <w:rsid w:val="29EBE929"/>
    <w:rsid w:val="2A0FF731"/>
    <w:rsid w:val="2A1579C3"/>
    <w:rsid w:val="2A177B0C"/>
    <w:rsid w:val="2A194568"/>
    <w:rsid w:val="2A1EBB65"/>
    <w:rsid w:val="2A1EBDFA"/>
    <w:rsid w:val="2A3565A4"/>
    <w:rsid w:val="2A36F016"/>
    <w:rsid w:val="2A42359E"/>
    <w:rsid w:val="2A495C25"/>
    <w:rsid w:val="2A4E5C59"/>
    <w:rsid w:val="2A4F0D1C"/>
    <w:rsid w:val="2A54237B"/>
    <w:rsid w:val="2A545F02"/>
    <w:rsid w:val="2A5ACF0C"/>
    <w:rsid w:val="2A613843"/>
    <w:rsid w:val="2A64B239"/>
    <w:rsid w:val="2A64E0B6"/>
    <w:rsid w:val="2A6561EA"/>
    <w:rsid w:val="2A719F78"/>
    <w:rsid w:val="2A7B0ADA"/>
    <w:rsid w:val="2A82B2CE"/>
    <w:rsid w:val="2A9447EE"/>
    <w:rsid w:val="2A985B68"/>
    <w:rsid w:val="2A9E2286"/>
    <w:rsid w:val="2AA38454"/>
    <w:rsid w:val="2AADC495"/>
    <w:rsid w:val="2ABFC702"/>
    <w:rsid w:val="2AC2F86E"/>
    <w:rsid w:val="2AC92584"/>
    <w:rsid w:val="2AD43D2C"/>
    <w:rsid w:val="2AEEEE7E"/>
    <w:rsid w:val="2AF13E94"/>
    <w:rsid w:val="2AF3D37C"/>
    <w:rsid w:val="2B09F32E"/>
    <w:rsid w:val="2B158A33"/>
    <w:rsid w:val="2B1EEA21"/>
    <w:rsid w:val="2B234707"/>
    <w:rsid w:val="2B317B18"/>
    <w:rsid w:val="2B35BC80"/>
    <w:rsid w:val="2B5F7D39"/>
    <w:rsid w:val="2B691AD1"/>
    <w:rsid w:val="2B711001"/>
    <w:rsid w:val="2B7945B0"/>
    <w:rsid w:val="2B81D48A"/>
    <w:rsid w:val="2B8A36B6"/>
    <w:rsid w:val="2B98CF21"/>
    <w:rsid w:val="2BB1899A"/>
    <w:rsid w:val="2BB3E1E5"/>
    <w:rsid w:val="2BD262CD"/>
    <w:rsid w:val="2BD6A4E4"/>
    <w:rsid w:val="2BE4D82E"/>
    <w:rsid w:val="2BEA5F57"/>
    <w:rsid w:val="2BEE2BEC"/>
    <w:rsid w:val="2BF4E3AA"/>
    <w:rsid w:val="2BF72C50"/>
    <w:rsid w:val="2C1672A8"/>
    <w:rsid w:val="2C19043C"/>
    <w:rsid w:val="2C1E8A4B"/>
    <w:rsid w:val="2C2636AA"/>
    <w:rsid w:val="2C35280C"/>
    <w:rsid w:val="2C639095"/>
    <w:rsid w:val="2C6A62C5"/>
    <w:rsid w:val="2C6E2BB2"/>
    <w:rsid w:val="2C76A336"/>
    <w:rsid w:val="2C79F37A"/>
    <w:rsid w:val="2C7D6CBA"/>
    <w:rsid w:val="2C84DDFE"/>
    <w:rsid w:val="2C895FD3"/>
    <w:rsid w:val="2C92FDF9"/>
    <w:rsid w:val="2C9FC124"/>
    <w:rsid w:val="2CAD8987"/>
    <w:rsid w:val="2CB76CE2"/>
    <w:rsid w:val="2CBAA737"/>
    <w:rsid w:val="2CBFE52C"/>
    <w:rsid w:val="2CC36D08"/>
    <w:rsid w:val="2CD3DF0C"/>
    <w:rsid w:val="2CE2DE22"/>
    <w:rsid w:val="2CE7BA17"/>
    <w:rsid w:val="2CF03DAF"/>
    <w:rsid w:val="2CFD842F"/>
    <w:rsid w:val="2D015B00"/>
    <w:rsid w:val="2D09A5D8"/>
    <w:rsid w:val="2D0C4D8D"/>
    <w:rsid w:val="2D1D84AA"/>
    <w:rsid w:val="2D23911F"/>
    <w:rsid w:val="2D2866EF"/>
    <w:rsid w:val="2D2D7FA0"/>
    <w:rsid w:val="2D3FEAA8"/>
    <w:rsid w:val="2D458463"/>
    <w:rsid w:val="2D46A191"/>
    <w:rsid w:val="2D476F4A"/>
    <w:rsid w:val="2D506912"/>
    <w:rsid w:val="2D5E78C2"/>
    <w:rsid w:val="2D7F9EB7"/>
    <w:rsid w:val="2D872640"/>
    <w:rsid w:val="2D8C2614"/>
    <w:rsid w:val="2D969623"/>
    <w:rsid w:val="2D99BAB1"/>
    <w:rsid w:val="2D99FF75"/>
    <w:rsid w:val="2DA8AB25"/>
    <w:rsid w:val="2DAF01C1"/>
    <w:rsid w:val="2DC248A4"/>
    <w:rsid w:val="2DD49DE0"/>
    <w:rsid w:val="2DDF91A0"/>
    <w:rsid w:val="2DEB02E3"/>
    <w:rsid w:val="2DF9CA84"/>
    <w:rsid w:val="2E0482E7"/>
    <w:rsid w:val="2E079F4C"/>
    <w:rsid w:val="2E0C5AD9"/>
    <w:rsid w:val="2E13E1D4"/>
    <w:rsid w:val="2E14A689"/>
    <w:rsid w:val="2E15387F"/>
    <w:rsid w:val="2E2DF3D1"/>
    <w:rsid w:val="2E2F92EE"/>
    <w:rsid w:val="2E339BCB"/>
    <w:rsid w:val="2E367516"/>
    <w:rsid w:val="2E36C433"/>
    <w:rsid w:val="2E5C1A08"/>
    <w:rsid w:val="2E5F797C"/>
    <w:rsid w:val="2E68E14E"/>
    <w:rsid w:val="2E6A515F"/>
    <w:rsid w:val="2E7AA2C3"/>
    <w:rsid w:val="2E7DD128"/>
    <w:rsid w:val="2E82AE20"/>
    <w:rsid w:val="2E8ED292"/>
    <w:rsid w:val="2E90482C"/>
    <w:rsid w:val="2EB106D4"/>
    <w:rsid w:val="2EC264C0"/>
    <w:rsid w:val="2EC56293"/>
    <w:rsid w:val="2EC61184"/>
    <w:rsid w:val="2EC908F7"/>
    <w:rsid w:val="2ECCEB1A"/>
    <w:rsid w:val="2EDB7456"/>
    <w:rsid w:val="2EE81908"/>
    <w:rsid w:val="2F011455"/>
    <w:rsid w:val="2F01F9DA"/>
    <w:rsid w:val="2F090A71"/>
    <w:rsid w:val="2F10FA6D"/>
    <w:rsid w:val="2F13DD18"/>
    <w:rsid w:val="2F16E1CC"/>
    <w:rsid w:val="2F207687"/>
    <w:rsid w:val="2F256389"/>
    <w:rsid w:val="2F597777"/>
    <w:rsid w:val="2F5F8D75"/>
    <w:rsid w:val="2F75C48C"/>
    <w:rsid w:val="2F8452D8"/>
    <w:rsid w:val="2FAF30A1"/>
    <w:rsid w:val="2FB6B3CC"/>
    <w:rsid w:val="2FD69BA6"/>
    <w:rsid w:val="2FDCF2FC"/>
    <w:rsid w:val="2FDD2D06"/>
    <w:rsid w:val="2FE6C6AE"/>
    <w:rsid w:val="2FE9155B"/>
    <w:rsid w:val="2FEE26E1"/>
    <w:rsid w:val="2FEEA1FD"/>
    <w:rsid w:val="2FFD7654"/>
    <w:rsid w:val="30042F3C"/>
    <w:rsid w:val="300A810B"/>
    <w:rsid w:val="300D2813"/>
    <w:rsid w:val="3015CE73"/>
    <w:rsid w:val="30191E5C"/>
    <w:rsid w:val="30194DCC"/>
    <w:rsid w:val="3019FBB5"/>
    <w:rsid w:val="30250C76"/>
    <w:rsid w:val="302EF85E"/>
    <w:rsid w:val="30410A75"/>
    <w:rsid w:val="3041E61E"/>
    <w:rsid w:val="304B9A7C"/>
    <w:rsid w:val="30552106"/>
    <w:rsid w:val="3065D990"/>
    <w:rsid w:val="30675F01"/>
    <w:rsid w:val="306FEA47"/>
    <w:rsid w:val="3072D3FD"/>
    <w:rsid w:val="3082F502"/>
    <w:rsid w:val="30844A91"/>
    <w:rsid w:val="3090C87D"/>
    <w:rsid w:val="30A2B4A5"/>
    <w:rsid w:val="30B332BD"/>
    <w:rsid w:val="30B3F9FB"/>
    <w:rsid w:val="30B9318C"/>
    <w:rsid w:val="30C45EE4"/>
    <w:rsid w:val="30D02834"/>
    <w:rsid w:val="30D3158B"/>
    <w:rsid w:val="30E55F54"/>
    <w:rsid w:val="30E81C0B"/>
    <w:rsid w:val="30FC5D59"/>
    <w:rsid w:val="30FE3C11"/>
    <w:rsid w:val="311018C0"/>
    <w:rsid w:val="31125C52"/>
    <w:rsid w:val="311F41A8"/>
    <w:rsid w:val="3123AA62"/>
    <w:rsid w:val="312B117D"/>
    <w:rsid w:val="3140D0BF"/>
    <w:rsid w:val="3141B346"/>
    <w:rsid w:val="31483176"/>
    <w:rsid w:val="315857C1"/>
    <w:rsid w:val="31605872"/>
    <w:rsid w:val="31667043"/>
    <w:rsid w:val="31AB0971"/>
    <w:rsid w:val="31BC3E1D"/>
    <w:rsid w:val="31BC8066"/>
    <w:rsid w:val="31C05AEC"/>
    <w:rsid w:val="31C49E17"/>
    <w:rsid w:val="31E19148"/>
    <w:rsid w:val="31E23E6E"/>
    <w:rsid w:val="31E86FAC"/>
    <w:rsid w:val="31F072B0"/>
    <w:rsid w:val="320019BF"/>
    <w:rsid w:val="3206823E"/>
    <w:rsid w:val="321F8501"/>
    <w:rsid w:val="3223B5B6"/>
    <w:rsid w:val="322F7CE3"/>
    <w:rsid w:val="324C0C10"/>
    <w:rsid w:val="325A7649"/>
    <w:rsid w:val="325C715E"/>
    <w:rsid w:val="32762E73"/>
    <w:rsid w:val="3282C59D"/>
    <w:rsid w:val="32845A27"/>
    <w:rsid w:val="328EEE67"/>
    <w:rsid w:val="329C49A1"/>
    <w:rsid w:val="32A340BE"/>
    <w:rsid w:val="32B11EA3"/>
    <w:rsid w:val="32B4C592"/>
    <w:rsid w:val="32C5FD44"/>
    <w:rsid w:val="32CCC21E"/>
    <w:rsid w:val="32D65E5C"/>
    <w:rsid w:val="33003490"/>
    <w:rsid w:val="330CC53E"/>
    <w:rsid w:val="33171F18"/>
    <w:rsid w:val="331885DF"/>
    <w:rsid w:val="3319E606"/>
    <w:rsid w:val="3321B2D1"/>
    <w:rsid w:val="3325F61C"/>
    <w:rsid w:val="3330983F"/>
    <w:rsid w:val="33326BEA"/>
    <w:rsid w:val="33405F82"/>
    <w:rsid w:val="334961DB"/>
    <w:rsid w:val="334FA9B6"/>
    <w:rsid w:val="3358813E"/>
    <w:rsid w:val="33BCA4C9"/>
    <w:rsid w:val="33C1617B"/>
    <w:rsid w:val="33CB761C"/>
    <w:rsid w:val="33CCED6F"/>
    <w:rsid w:val="33E53841"/>
    <w:rsid w:val="33EC4073"/>
    <w:rsid w:val="33F093A1"/>
    <w:rsid w:val="33FCA1B6"/>
    <w:rsid w:val="33FF096E"/>
    <w:rsid w:val="3403C70A"/>
    <w:rsid w:val="34083F75"/>
    <w:rsid w:val="341F32AD"/>
    <w:rsid w:val="342030DA"/>
    <w:rsid w:val="34241BF1"/>
    <w:rsid w:val="3434C340"/>
    <w:rsid w:val="3438C25D"/>
    <w:rsid w:val="34478223"/>
    <w:rsid w:val="344DC321"/>
    <w:rsid w:val="345C6479"/>
    <w:rsid w:val="3475720D"/>
    <w:rsid w:val="347840B9"/>
    <w:rsid w:val="34887E5A"/>
    <w:rsid w:val="348B93FE"/>
    <w:rsid w:val="34A0C124"/>
    <w:rsid w:val="34B1159A"/>
    <w:rsid w:val="34CEF4A6"/>
    <w:rsid w:val="34EE0DA2"/>
    <w:rsid w:val="34EF7B20"/>
    <w:rsid w:val="34F682EC"/>
    <w:rsid w:val="350C6E1B"/>
    <w:rsid w:val="3513111D"/>
    <w:rsid w:val="3517B710"/>
    <w:rsid w:val="3521602E"/>
    <w:rsid w:val="352D2359"/>
    <w:rsid w:val="35423FAF"/>
    <w:rsid w:val="3552D67E"/>
    <w:rsid w:val="35636EA0"/>
    <w:rsid w:val="35654DC1"/>
    <w:rsid w:val="35692355"/>
    <w:rsid w:val="356C9F3F"/>
    <w:rsid w:val="35909A8B"/>
    <w:rsid w:val="35918E15"/>
    <w:rsid w:val="359BA690"/>
    <w:rsid w:val="35A01606"/>
    <w:rsid w:val="35ACA0D7"/>
    <w:rsid w:val="35B6AB2C"/>
    <w:rsid w:val="35B9E41F"/>
    <w:rsid w:val="35C3BC49"/>
    <w:rsid w:val="35C49F94"/>
    <w:rsid w:val="35CFE1F6"/>
    <w:rsid w:val="35DAC864"/>
    <w:rsid w:val="35DC45B7"/>
    <w:rsid w:val="35E957E5"/>
    <w:rsid w:val="35F7085C"/>
    <w:rsid w:val="35FF58D8"/>
    <w:rsid w:val="36083285"/>
    <w:rsid w:val="360891F0"/>
    <w:rsid w:val="360BB782"/>
    <w:rsid w:val="36210280"/>
    <w:rsid w:val="3626B6CB"/>
    <w:rsid w:val="36274E7B"/>
    <w:rsid w:val="362FDCBC"/>
    <w:rsid w:val="3653371F"/>
    <w:rsid w:val="36638A26"/>
    <w:rsid w:val="3665BEE6"/>
    <w:rsid w:val="36A01EA2"/>
    <w:rsid w:val="36A9E6B5"/>
    <w:rsid w:val="36AACB7B"/>
    <w:rsid w:val="36ABDDEE"/>
    <w:rsid w:val="36AD2221"/>
    <w:rsid w:val="36BAB36C"/>
    <w:rsid w:val="36C7154D"/>
    <w:rsid w:val="36D3EC39"/>
    <w:rsid w:val="36DC6FE1"/>
    <w:rsid w:val="36E0417C"/>
    <w:rsid w:val="36E189AA"/>
    <w:rsid w:val="36F7DEA0"/>
    <w:rsid w:val="36FE588A"/>
    <w:rsid w:val="3704B4A7"/>
    <w:rsid w:val="370ED6EE"/>
    <w:rsid w:val="371C4D59"/>
    <w:rsid w:val="37243328"/>
    <w:rsid w:val="372D1D56"/>
    <w:rsid w:val="37459880"/>
    <w:rsid w:val="374D3750"/>
    <w:rsid w:val="375A0CC2"/>
    <w:rsid w:val="3764397C"/>
    <w:rsid w:val="3771011F"/>
    <w:rsid w:val="3776E8D9"/>
    <w:rsid w:val="377CA911"/>
    <w:rsid w:val="378738A3"/>
    <w:rsid w:val="37887573"/>
    <w:rsid w:val="378F9FBB"/>
    <w:rsid w:val="3794F4E9"/>
    <w:rsid w:val="379B225E"/>
    <w:rsid w:val="37AD4F04"/>
    <w:rsid w:val="37B04406"/>
    <w:rsid w:val="37B112CD"/>
    <w:rsid w:val="37B45A96"/>
    <w:rsid w:val="37C1C478"/>
    <w:rsid w:val="37C214C2"/>
    <w:rsid w:val="37C3DB0C"/>
    <w:rsid w:val="37C88360"/>
    <w:rsid w:val="37DC8667"/>
    <w:rsid w:val="37DDC36C"/>
    <w:rsid w:val="37E2815A"/>
    <w:rsid w:val="3805F076"/>
    <w:rsid w:val="380F3667"/>
    <w:rsid w:val="381D73E5"/>
    <w:rsid w:val="38244CE6"/>
    <w:rsid w:val="382834A2"/>
    <w:rsid w:val="38300054"/>
    <w:rsid w:val="383BDA15"/>
    <w:rsid w:val="3849BBCF"/>
    <w:rsid w:val="384E96D8"/>
    <w:rsid w:val="385399BE"/>
    <w:rsid w:val="385B3B4B"/>
    <w:rsid w:val="38635781"/>
    <w:rsid w:val="3872C36D"/>
    <w:rsid w:val="389A70B2"/>
    <w:rsid w:val="389D3730"/>
    <w:rsid w:val="38A02D2F"/>
    <w:rsid w:val="38A95F94"/>
    <w:rsid w:val="38B609AC"/>
    <w:rsid w:val="38BD46F2"/>
    <w:rsid w:val="38C02F3A"/>
    <w:rsid w:val="38C8E71B"/>
    <w:rsid w:val="38D5B6C0"/>
    <w:rsid w:val="38D9141D"/>
    <w:rsid w:val="38E189A3"/>
    <w:rsid w:val="38E208D0"/>
    <w:rsid w:val="38F2CF1C"/>
    <w:rsid w:val="38F6D3DF"/>
    <w:rsid w:val="390324BE"/>
    <w:rsid w:val="390B3F09"/>
    <w:rsid w:val="3911FF7C"/>
    <w:rsid w:val="391F9817"/>
    <w:rsid w:val="3958EC7D"/>
    <w:rsid w:val="3963E270"/>
    <w:rsid w:val="3965A8D1"/>
    <w:rsid w:val="3965F750"/>
    <w:rsid w:val="396DECFB"/>
    <w:rsid w:val="3983AC92"/>
    <w:rsid w:val="39884825"/>
    <w:rsid w:val="39912583"/>
    <w:rsid w:val="399EFD12"/>
    <w:rsid w:val="39A698D1"/>
    <w:rsid w:val="39A81CA4"/>
    <w:rsid w:val="39B5F554"/>
    <w:rsid w:val="39B7952B"/>
    <w:rsid w:val="39BDB3BF"/>
    <w:rsid w:val="39CED423"/>
    <w:rsid w:val="39D3FA84"/>
    <w:rsid w:val="39D7F57D"/>
    <w:rsid w:val="39D9AA6B"/>
    <w:rsid w:val="39DA789F"/>
    <w:rsid w:val="39E00FC3"/>
    <w:rsid w:val="39E257CD"/>
    <w:rsid w:val="39E75C32"/>
    <w:rsid w:val="39FC9378"/>
    <w:rsid w:val="3A0258E0"/>
    <w:rsid w:val="3A1DE96C"/>
    <w:rsid w:val="3A3B527F"/>
    <w:rsid w:val="3A3FBF1E"/>
    <w:rsid w:val="3A44C0D8"/>
    <w:rsid w:val="3A76AAFD"/>
    <w:rsid w:val="3A780665"/>
    <w:rsid w:val="3A82DB86"/>
    <w:rsid w:val="3A85EE6C"/>
    <w:rsid w:val="3A94B33D"/>
    <w:rsid w:val="3A9FA552"/>
    <w:rsid w:val="3AADD9BE"/>
    <w:rsid w:val="3AB0CDE8"/>
    <w:rsid w:val="3ABAA1FD"/>
    <w:rsid w:val="3ABDE12B"/>
    <w:rsid w:val="3ABE4ACC"/>
    <w:rsid w:val="3AD3575F"/>
    <w:rsid w:val="3ADA7994"/>
    <w:rsid w:val="3AE025AF"/>
    <w:rsid w:val="3AEC08D1"/>
    <w:rsid w:val="3AFF46ED"/>
    <w:rsid w:val="3B214498"/>
    <w:rsid w:val="3B3F203C"/>
    <w:rsid w:val="3B4893B3"/>
    <w:rsid w:val="3B49E39C"/>
    <w:rsid w:val="3B64BA85"/>
    <w:rsid w:val="3B702369"/>
    <w:rsid w:val="3B7E0388"/>
    <w:rsid w:val="3B82CEE8"/>
    <w:rsid w:val="3B86CDB7"/>
    <w:rsid w:val="3B891477"/>
    <w:rsid w:val="3B9BC1F5"/>
    <w:rsid w:val="3B9DEE54"/>
    <w:rsid w:val="3B9EA794"/>
    <w:rsid w:val="3BA354AB"/>
    <w:rsid w:val="3BB23EB9"/>
    <w:rsid w:val="3BB59C37"/>
    <w:rsid w:val="3BC039F2"/>
    <w:rsid w:val="3BD8101F"/>
    <w:rsid w:val="3BF05B08"/>
    <w:rsid w:val="3BF96F5F"/>
    <w:rsid w:val="3BFD05E7"/>
    <w:rsid w:val="3BFF1A59"/>
    <w:rsid w:val="3C0EC464"/>
    <w:rsid w:val="3C256574"/>
    <w:rsid w:val="3C2C8CD5"/>
    <w:rsid w:val="3C34D69A"/>
    <w:rsid w:val="3C46526E"/>
    <w:rsid w:val="3C4A85FF"/>
    <w:rsid w:val="3C4BCA27"/>
    <w:rsid w:val="3C59991E"/>
    <w:rsid w:val="3C5FBBDA"/>
    <w:rsid w:val="3C6080FB"/>
    <w:rsid w:val="3C68519A"/>
    <w:rsid w:val="3C6E790F"/>
    <w:rsid w:val="3C72BF50"/>
    <w:rsid w:val="3C7D24F6"/>
    <w:rsid w:val="3C871D3E"/>
    <w:rsid w:val="3C8E5C7B"/>
    <w:rsid w:val="3C97B453"/>
    <w:rsid w:val="3C97DB24"/>
    <w:rsid w:val="3C997D65"/>
    <w:rsid w:val="3CAAEBA7"/>
    <w:rsid w:val="3CB27A1F"/>
    <w:rsid w:val="3CC4C592"/>
    <w:rsid w:val="3CC60D22"/>
    <w:rsid w:val="3CC701A5"/>
    <w:rsid w:val="3CC871D6"/>
    <w:rsid w:val="3CCD1F85"/>
    <w:rsid w:val="3CD7585A"/>
    <w:rsid w:val="3CE46C04"/>
    <w:rsid w:val="3CEBAB72"/>
    <w:rsid w:val="3CF09567"/>
    <w:rsid w:val="3CFC9989"/>
    <w:rsid w:val="3D02DC14"/>
    <w:rsid w:val="3D08CF1D"/>
    <w:rsid w:val="3D09AE29"/>
    <w:rsid w:val="3D0E21DD"/>
    <w:rsid w:val="3D2EE86C"/>
    <w:rsid w:val="3D356684"/>
    <w:rsid w:val="3D3D04EC"/>
    <w:rsid w:val="3D3FEE1C"/>
    <w:rsid w:val="3D46D163"/>
    <w:rsid w:val="3D4B2E6E"/>
    <w:rsid w:val="3D5232DE"/>
    <w:rsid w:val="3D5B1CFB"/>
    <w:rsid w:val="3D5FE82C"/>
    <w:rsid w:val="3D613752"/>
    <w:rsid w:val="3D75125B"/>
    <w:rsid w:val="3D7A029D"/>
    <w:rsid w:val="3D8772AC"/>
    <w:rsid w:val="3D911CF6"/>
    <w:rsid w:val="3D918855"/>
    <w:rsid w:val="3D920154"/>
    <w:rsid w:val="3D955318"/>
    <w:rsid w:val="3D9925A2"/>
    <w:rsid w:val="3DA16901"/>
    <w:rsid w:val="3DA29400"/>
    <w:rsid w:val="3DB382D1"/>
    <w:rsid w:val="3DB5BD2A"/>
    <w:rsid w:val="3DB6EF2F"/>
    <w:rsid w:val="3DC2D0F4"/>
    <w:rsid w:val="3DC49110"/>
    <w:rsid w:val="3DCFED95"/>
    <w:rsid w:val="3DD01784"/>
    <w:rsid w:val="3DD0A02E"/>
    <w:rsid w:val="3DDC9DFA"/>
    <w:rsid w:val="3DE21F36"/>
    <w:rsid w:val="3DF0E555"/>
    <w:rsid w:val="3DF48F03"/>
    <w:rsid w:val="3DF4BF77"/>
    <w:rsid w:val="3E097515"/>
    <w:rsid w:val="3E125ED5"/>
    <w:rsid w:val="3E1606FF"/>
    <w:rsid w:val="3E1D09CB"/>
    <w:rsid w:val="3E33D739"/>
    <w:rsid w:val="3E3491B8"/>
    <w:rsid w:val="3E3622E3"/>
    <w:rsid w:val="3E590865"/>
    <w:rsid w:val="3E6EC624"/>
    <w:rsid w:val="3E720585"/>
    <w:rsid w:val="3E80E05D"/>
    <w:rsid w:val="3EA3B994"/>
    <w:rsid w:val="3EA506C7"/>
    <w:rsid w:val="3EAFDE2A"/>
    <w:rsid w:val="3EBA255E"/>
    <w:rsid w:val="3EC18518"/>
    <w:rsid w:val="3ECD6581"/>
    <w:rsid w:val="3ED04207"/>
    <w:rsid w:val="3EE9D332"/>
    <w:rsid w:val="3F0F342E"/>
    <w:rsid w:val="3F1C3C47"/>
    <w:rsid w:val="3F1E703E"/>
    <w:rsid w:val="3F20788F"/>
    <w:rsid w:val="3F264A64"/>
    <w:rsid w:val="3F2951EE"/>
    <w:rsid w:val="3F2CDDDD"/>
    <w:rsid w:val="3F4BAA13"/>
    <w:rsid w:val="3F4FAC4F"/>
    <w:rsid w:val="3F50F0A3"/>
    <w:rsid w:val="3F5AF532"/>
    <w:rsid w:val="3F67FCFA"/>
    <w:rsid w:val="3F6F09C3"/>
    <w:rsid w:val="3F710A30"/>
    <w:rsid w:val="3F720C3D"/>
    <w:rsid w:val="3F7CEA74"/>
    <w:rsid w:val="3F8B78EA"/>
    <w:rsid w:val="3F8FBA69"/>
    <w:rsid w:val="3F9B27AC"/>
    <w:rsid w:val="3F9E7131"/>
    <w:rsid w:val="3FA36EFB"/>
    <w:rsid w:val="3FAB86F6"/>
    <w:rsid w:val="3FB00896"/>
    <w:rsid w:val="3FB6A637"/>
    <w:rsid w:val="3FC3C43C"/>
    <w:rsid w:val="3FC8AD83"/>
    <w:rsid w:val="3FCE265A"/>
    <w:rsid w:val="3FD818A1"/>
    <w:rsid w:val="3FE09082"/>
    <w:rsid w:val="3FE0D15D"/>
    <w:rsid w:val="3FEE9B50"/>
    <w:rsid w:val="3FF3104B"/>
    <w:rsid w:val="401CD9E5"/>
    <w:rsid w:val="401F2120"/>
    <w:rsid w:val="4024A2AC"/>
    <w:rsid w:val="4036AFF6"/>
    <w:rsid w:val="403FA9D8"/>
    <w:rsid w:val="404651A8"/>
    <w:rsid w:val="406A4D16"/>
    <w:rsid w:val="40828C57"/>
    <w:rsid w:val="408496CC"/>
    <w:rsid w:val="40854794"/>
    <w:rsid w:val="408A2FF3"/>
    <w:rsid w:val="409B3B55"/>
    <w:rsid w:val="409CEC94"/>
    <w:rsid w:val="40ADFCE6"/>
    <w:rsid w:val="40B0A9F9"/>
    <w:rsid w:val="40C86C20"/>
    <w:rsid w:val="40C92B70"/>
    <w:rsid w:val="40F6D04F"/>
    <w:rsid w:val="40FC4EBB"/>
    <w:rsid w:val="41005420"/>
    <w:rsid w:val="410AD396"/>
    <w:rsid w:val="411B94D9"/>
    <w:rsid w:val="411B9FDD"/>
    <w:rsid w:val="4129A8EC"/>
    <w:rsid w:val="41446A60"/>
    <w:rsid w:val="4148164A"/>
    <w:rsid w:val="414D84C3"/>
    <w:rsid w:val="414EE00A"/>
    <w:rsid w:val="414FF9E4"/>
    <w:rsid w:val="415499A6"/>
    <w:rsid w:val="4159383F"/>
    <w:rsid w:val="415DB49E"/>
    <w:rsid w:val="415DD378"/>
    <w:rsid w:val="415F51B4"/>
    <w:rsid w:val="41642BE7"/>
    <w:rsid w:val="41701FE5"/>
    <w:rsid w:val="4171B214"/>
    <w:rsid w:val="4185A31A"/>
    <w:rsid w:val="41899373"/>
    <w:rsid w:val="419B9F32"/>
    <w:rsid w:val="419C2737"/>
    <w:rsid w:val="41AA1D06"/>
    <w:rsid w:val="41AC3761"/>
    <w:rsid w:val="41B21EC2"/>
    <w:rsid w:val="41B66236"/>
    <w:rsid w:val="41C15865"/>
    <w:rsid w:val="41D17A01"/>
    <w:rsid w:val="41F41B53"/>
    <w:rsid w:val="41FCACC3"/>
    <w:rsid w:val="42149B6B"/>
    <w:rsid w:val="42220A2A"/>
    <w:rsid w:val="422CC26E"/>
    <w:rsid w:val="423EFE7F"/>
    <w:rsid w:val="4247A1FF"/>
    <w:rsid w:val="424E0C63"/>
    <w:rsid w:val="424F4FAA"/>
    <w:rsid w:val="4264ACD0"/>
    <w:rsid w:val="427C8CBD"/>
    <w:rsid w:val="4280B44E"/>
    <w:rsid w:val="4295B2C0"/>
    <w:rsid w:val="42B137EF"/>
    <w:rsid w:val="42B36D62"/>
    <w:rsid w:val="42B3780C"/>
    <w:rsid w:val="42BBB102"/>
    <w:rsid w:val="42D8F255"/>
    <w:rsid w:val="42DBD6AE"/>
    <w:rsid w:val="42DED304"/>
    <w:rsid w:val="42E0F506"/>
    <w:rsid w:val="42E66742"/>
    <w:rsid w:val="42EC8E48"/>
    <w:rsid w:val="42F3715E"/>
    <w:rsid w:val="42F9F6EE"/>
    <w:rsid w:val="430EC026"/>
    <w:rsid w:val="4318FA45"/>
    <w:rsid w:val="431C163E"/>
    <w:rsid w:val="4325421F"/>
    <w:rsid w:val="433171A1"/>
    <w:rsid w:val="43352DBE"/>
    <w:rsid w:val="434443F3"/>
    <w:rsid w:val="434530EC"/>
    <w:rsid w:val="4351B4F1"/>
    <w:rsid w:val="43536ED9"/>
    <w:rsid w:val="4355EE82"/>
    <w:rsid w:val="43593E95"/>
    <w:rsid w:val="435E8930"/>
    <w:rsid w:val="437022D1"/>
    <w:rsid w:val="4375E3B7"/>
    <w:rsid w:val="438F58E7"/>
    <w:rsid w:val="439A1067"/>
    <w:rsid w:val="439C10E6"/>
    <w:rsid w:val="43A2F53A"/>
    <w:rsid w:val="43A3DFD0"/>
    <w:rsid w:val="43A474BD"/>
    <w:rsid w:val="43AADD0E"/>
    <w:rsid w:val="43BE0190"/>
    <w:rsid w:val="43C77B00"/>
    <w:rsid w:val="43D90D60"/>
    <w:rsid w:val="43E3B58E"/>
    <w:rsid w:val="440D3577"/>
    <w:rsid w:val="440DC642"/>
    <w:rsid w:val="4420D152"/>
    <w:rsid w:val="4423A08E"/>
    <w:rsid w:val="442BA023"/>
    <w:rsid w:val="4432A853"/>
    <w:rsid w:val="44632E8F"/>
    <w:rsid w:val="44669E7F"/>
    <w:rsid w:val="446D81C5"/>
    <w:rsid w:val="446FCA0A"/>
    <w:rsid w:val="44760065"/>
    <w:rsid w:val="447DD3D2"/>
    <w:rsid w:val="448C12EE"/>
    <w:rsid w:val="449B0722"/>
    <w:rsid w:val="44A523F0"/>
    <w:rsid w:val="44B64302"/>
    <w:rsid w:val="44B84512"/>
    <w:rsid w:val="44CE3109"/>
    <w:rsid w:val="44CF5D3C"/>
    <w:rsid w:val="44D55747"/>
    <w:rsid w:val="44DD9D7C"/>
    <w:rsid w:val="44DDABAA"/>
    <w:rsid w:val="44F5DF41"/>
    <w:rsid w:val="4505A0EA"/>
    <w:rsid w:val="450666D1"/>
    <w:rsid w:val="45077BAE"/>
    <w:rsid w:val="450DE0B9"/>
    <w:rsid w:val="451FFD2C"/>
    <w:rsid w:val="452A996B"/>
    <w:rsid w:val="452E6518"/>
    <w:rsid w:val="454157B7"/>
    <w:rsid w:val="454BBCB4"/>
    <w:rsid w:val="4551C1CC"/>
    <w:rsid w:val="455640AC"/>
    <w:rsid w:val="4559674F"/>
    <w:rsid w:val="455DADE0"/>
    <w:rsid w:val="45703BA9"/>
    <w:rsid w:val="4580CBBC"/>
    <w:rsid w:val="458497E9"/>
    <w:rsid w:val="45B39DA8"/>
    <w:rsid w:val="45C37D3F"/>
    <w:rsid w:val="45C86D44"/>
    <w:rsid w:val="45D1FE26"/>
    <w:rsid w:val="45D44C15"/>
    <w:rsid w:val="45E11239"/>
    <w:rsid w:val="45F3537D"/>
    <w:rsid w:val="45F7D282"/>
    <w:rsid w:val="45FE6C63"/>
    <w:rsid w:val="4605483C"/>
    <w:rsid w:val="46128972"/>
    <w:rsid w:val="46149A8A"/>
    <w:rsid w:val="46181696"/>
    <w:rsid w:val="46332682"/>
    <w:rsid w:val="463B0695"/>
    <w:rsid w:val="463DD191"/>
    <w:rsid w:val="464E889A"/>
    <w:rsid w:val="466BBB3E"/>
    <w:rsid w:val="466EA602"/>
    <w:rsid w:val="46815EB7"/>
    <w:rsid w:val="46844010"/>
    <w:rsid w:val="4689BE62"/>
    <w:rsid w:val="4693A8F6"/>
    <w:rsid w:val="469C3011"/>
    <w:rsid w:val="46C2E677"/>
    <w:rsid w:val="46C867F7"/>
    <w:rsid w:val="46CE75F7"/>
    <w:rsid w:val="46D3D7AA"/>
    <w:rsid w:val="46D898B9"/>
    <w:rsid w:val="46E8C151"/>
    <w:rsid w:val="46EDD0D1"/>
    <w:rsid w:val="46F5E245"/>
    <w:rsid w:val="471B9F5A"/>
    <w:rsid w:val="47341BCF"/>
    <w:rsid w:val="47415DFA"/>
    <w:rsid w:val="4746444A"/>
    <w:rsid w:val="475383C0"/>
    <w:rsid w:val="475FBCD7"/>
    <w:rsid w:val="476A6A43"/>
    <w:rsid w:val="47757E28"/>
    <w:rsid w:val="4780D917"/>
    <w:rsid w:val="4784AAE6"/>
    <w:rsid w:val="47893F95"/>
    <w:rsid w:val="4799CC42"/>
    <w:rsid w:val="47A194E3"/>
    <w:rsid w:val="47A3FFF0"/>
    <w:rsid w:val="47A58CC3"/>
    <w:rsid w:val="47B5562E"/>
    <w:rsid w:val="47BA7B7F"/>
    <w:rsid w:val="47BEA4D9"/>
    <w:rsid w:val="47C04FA0"/>
    <w:rsid w:val="47C3ED68"/>
    <w:rsid w:val="47C5FB6E"/>
    <w:rsid w:val="47C834E2"/>
    <w:rsid w:val="47C9FC1E"/>
    <w:rsid w:val="47D102EF"/>
    <w:rsid w:val="47DD798A"/>
    <w:rsid w:val="47F2DE81"/>
    <w:rsid w:val="47FBFFFC"/>
    <w:rsid w:val="48154DCC"/>
    <w:rsid w:val="481C45BA"/>
    <w:rsid w:val="482BC90A"/>
    <w:rsid w:val="482F1BCC"/>
    <w:rsid w:val="483489D2"/>
    <w:rsid w:val="4838B4DE"/>
    <w:rsid w:val="483E918F"/>
    <w:rsid w:val="4841CC29"/>
    <w:rsid w:val="48449A84"/>
    <w:rsid w:val="48469EFE"/>
    <w:rsid w:val="484C27F1"/>
    <w:rsid w:val="4856E2D3"/>
    <w:rsid w:val="4858B268"/>
    <w:rsid w:val="48667F17"/>
    <w:rsid w:val="48703E92"/>
    <w:rsid w:val="4873A16F"/>
    <w:rsid w:val="4883FE61"/>
    <w:rsid w:val="489500D1"/>
    <w:rsid w:val="489B811E"/>
    <w:rsid w:val="489CC523"/>
    <w:rsid w:val="48A48AA2"/>
    <w:rsid w:val="48A7780A"/>
    <w:rsid w:val="48A9068B"/>
    <w:rsid w:val="48C528E5"/>
    <w:rsid w:val="48EABE5F"/>
    <w:rsid w:val="48ECA6D1"/>
    <w:rsid w:val="48F53238"/>
    <w:rsid w:val="48FDC051"/>
    <w:rsid w:val="4915193A"/>
    <w:rsid w:val="49201180"/>
    <w:rsid w:val="4923BF12"/>
    <w:rsid w:val="4927FC6C"/>
    <w:rsid w:val="492FDCC1"/>
    <w:rsid w:val="493303A4"/>
    <w:rsid w:val="493A3EB3"/>
    <w:rsid w:val="493C13DB"/>
    <w:rsid w:val="49563F15"/>
    <w:rsid w:val="4966E45C"/>
    <w:rsid w:val="49777B38"/>
    <w:rsid w:val="497D1F52"/>
    <w:rsid w:val="49828764"/>
    <w:rsid w:val="498D68E9"/>
    <w:rsid w:val="4990A464"/>
    <w:rsid w:val="499E37C1"/>
    <w:rsid w:val="499FCDEE"/>
    <w:rsid w:val="49A5589B"/>
    <w:rsid w:val="49A7B279"/>
    <w:rsid w:val="49ABB792"/>
    <w:rsid w:val="49B0D13D"/>
    <w:rsid w:val="49BEDAED"/>
    <w:rsid w:val="49C01E29"/>
    <w:rsid w:val="49C2D28F"/>
    <w:rsid w:val="49C6E2E6"/>
    <w:rsid w:val="49CC30D1"/>
    <w:rsid w:val="49D7F16E"/>
    <w:rsid w:val="49DA03A1"/>
    <w:rsid w:val="49F2E403"/>
    <w:rsid w:val="4A1457DF"/>
    <w:rsid w:val="4A160CF9"/>
    <w:rsid w:val="4A1BBA2A"/>
    <w:rsid w:val="4A1DB8E5"/>
    <w:rsid w:val="4A1F4B7D"/>
    <w:rsid w:val="4A25BD90"/>
    <w:rsid w:val="4A327E21"/>
    <w:rsid w:val="4A4E6128"/>
    <w:rsid w:val="4A5150AA"/>
    <w:rsid w:val="4A61D076"/>
    <w:rsid w:val="4A847000"/>
    <w:rsid w:val="4A890A7D"/>
    <w:rsid w:val="4A9D3269"/>
    <w:rsid w:val="4AA2ED71"/>
    <w:rsid w:val="4AA4D421"/>
    <w:rsid w:val="4AAFA280"/>
    <w:rsid w:val="4AB0CA73"/>
    <w:rsid w:val="4AB111B5"/>
    <w:rsid w:val="4AB242E6"/>
    <w:rsid w:val="4AD22E25"/>
    <w:rsid w:val="4AD84CCD"/>
    <w:rsid w:val="4AD9DCBE"/>
    <w:rsid w:val="4AEDE674"/>
    <w:rsid w:val="4AF37C21"/>
    <w:rsid w:val="4AF3E871"/>
    <w:rsid w:val="4B038529"/>
    <w:rsid w:val="4B06F4D7"/>
    <w:rsid w:val="4B07AF74"/>
    <w:rsid w:val="4B07EF8D"/>
    <w:rsid w:val="4B083E70"/>
    <w:rsid w:val="4B09214F"/>
    <w:rsid w:val="4B10EB53"/>
    <w:rsid w:val="4B1B386F"/>
    <w:rsid w:val="4B1CE890"/>
    <w:rsid w:val="4B1D65BB"/>
    <w:rsid w:val="4B21D29A"/>
    <w:rsid w:val="4B359751"/>
    <w:rsid w:val="4B3611AF"/>
    <w:rsid w:val="4B37F92D"/>
    <w:rsid w:val="4B3884F8"/>
    <w:rsid w:val="4B41A7A8"/>
    <w:rsid w:val="4B42B64C"/>
    <w:rsid w:val="4B5F4F49"/>
    <w:rsid w:val="4B695E4A"/>
    <w:rsid w:val="4B7ED80E"/>
    <w:rsid w:val="4B80C9D2"/>
    <w:rsid w:val="4B82D81A"/>
    <w:rsid w:val="4B8A9C9D"/>
    <w:rsid w:val="4B8B705D"/>
    <w:rsid w:val="4B93A77A"/>
    <w:rsid w:val="4B941DBB"/>
    <w:rsid w:val="4BB080C9"/>
    <w:rsid w:val="4BCEA54D"/>
    <w:rsid w:val="4BFC63DB"/>
    <w:rsid w:val="4BFD8EAD"/>
    <w:rsid w:val="4C013D09"/>
    <w:rsid w:val="4C02AB10"/>
    <w:rsid w:val="4C0BE3E3"/>
    <w:rsid w:val="4C14B467"/>
    <w:rsid w:val="4C22F1BB"/>
    <w:rsid w:val="4C262E37"/>
    <w:rsid w:val="4C279303"/>
    <w:rsid w:val="4C6544AD"/>
    <w:rsid w:val="4C6E57D9"/>
    <w:rsid w:val="4C6F15FC"/>
    <w:rsid w:val="4C6FFB22"/>
    <w:rsid w:val="4C74DA02"/>
    <w:rsid w:val="4C76C230"/>
    <w:rsid w:val="4C7DE958"/>
    <w:rsid w:val="4C8EDC15"/>
    <w:rsid w:val="4C903FAD"/>
    <w:rsid w:val="4CA0469A"/>
    <w:rsid w:val="4CA43A09"/>
    <w:rsid w:val="4CA8175F"/>
    <w:rsid w:val="4CB344F5"/>
    <w:rsid w:val="4CB887E4"/>
    <w:rsid w:val="4CBB36D9"/>
    <w:rsid w:val="4CC0B128"/>
    <w:rsid w:val="4CC306F2"/>
    <w:rsid w:val="4CCA21DA"/>
    <w:rsid w:val="4CCC1B46"/>
    <w:rsid w:val="4CCD6259"/>
    <w:rsid w:val="4CD54135"/>
    <w:rsid w:val="4CE35FFD"/>
    <w:rsid w:val="4D0D8AE2"/>
    <w:rsid w:val="4D0DA435"/>
    <w:rsid w:val="4D178582"/>
    <w:rsid w:val="4D1D4F31"/>
    <w:rsid w:val="4D223963"/>
    <w:rsid w:val="4D4FA512"/>
    <w:rsid w:val="4D67459E"/>
    <w:rsid w:val="4D73885A"/>
    <w:rsid w:val="4D76ABEB"/>
    <w:rsid w:val="4D78FF7C"/>
    <w:rsid w:val="4D7B8A49"/>
    <w:rsid w:val="4D7D8F73"/>
    <w:rsid w:val="4D843B0B"/>
    <w:rsid w:val="4D8C71BF"/>
    <w:rsid w:val="4D925294"/>
    <w:rsid w:val="4D9AFAAB"/>
    <w:rsid w:val="4DBC726D"/>
    <w:rsid w:val="4DBE702B"/>
    <w:rsid w:val="4DBEE5CF"/>
    <w:rsid w:val="4DBF53EE"/>
    <w:rsid w:val="4DC88638"/>
    <w:rsid w:val="4DCCA040"/>
    <w:rsid w:val="4DD932EF"/>
    <w:rsid w:val="4DDD0137"/>
    <w:rsid w:val="4DDD5A8F"/>
    <w:rsid w:val="4DDD6BE8"/>
    <w:rsid w:val="4DF5BBCA"/>
    <w:rsid w:val="4E029771"/>
    <w:rsid w:val="4E1186C8"/>
    <w:rsid w:val="4E21FFDE"/>
    <w:rsid w:val="4E2A81A2"/>
    <w:rsid w:val="4E3886B7"/>
    <w:rsid w:val="4E470E1D"/>
    <w:rsid w:val="4E48848C"/>
    <w:rsid w:val="4E4EF8CE"/>
    <w:rsid w:val="4E55C1A4"/>
    <w:rsid w:val="4E567924"/>
    <w:rsid w:val="4E58B048"/>
    <w:rsid w:val="4E5F9584"/>
    <w:rsid w:val="4E791EC0"/>
    <w:rsid w:val="4EA5913B"/>
    <w:rsid w:val="4EA716E7"/>
    <w:rsid w:val="4EABBCE5"/>
    <w:rsid w:val="4EAFE29C"/>
    <w:rsid w:val="4EC6252E"/>
    <w:rsid w:val="4EEE90B0"/>
    <w:rsid w:val="4EF56375"/>
    <w:rsid w:val="4EF9054C"/>
    <w:rsid w:val="4F000027"/>
    <w:rsid w:val="4F093F19"/>
    <w:rsid w:val="4F0A33A8"/>
    <w:rsid w:val="4F18C5FF"/>
    <w:rsid w:val="4F1C35A4"/>
    <w:rsid w:val="4F2117B8"/>
    <w:rsid w:val="4F325406"/>
    <w:rsid w:val="4F351AE2"/>
    <w:rsid w:val="4F45D252"/>
    <w:rsid w:val="4F4F9DC9"/>
    <w:rsid w:val="4F69F54A"/>
    <w:rsid w:val="4F6BDA99"/>
    <w:rsid w:val="4F6D9F72"/>
    <w:rsid w:val="4F790E88"/>
    <w:rsid w:val="4F7DB54E"/>
    <w:rsid w:val="4F88A4D1"/>
    <w:rsid w:val="4F93C1D7"/>
    <w:rsid w:val="4F9F11FB"/>
    <w:rsid w:val="4FAA3525"/>
    <w:rsid w:val="4FBACBF2"/>
    <w:rsid w:val="4FBD6E05"/>
    <w:rsid w:val="4FC4E730"/>
    <w:rsid w:val="4FCB2287"/>
    <w:rsid w:val="4FCC796E"/>
    <w:rsid w:val="4FE1E9AC"/>
    <w:rsid w:val="4FFB4BD4"/>
    <w:rsid w:val="50046581"/>
    <w:rsid w:val="5007016C"/>
    <w:rsid w:val="50079804"/>
    <w:rsid w:val="5009128E"/>
    <w:rsid w:val="50135FDC"/>
    <w:rsid w:val="501DDE07"/>
    <w:rsid w:val="502566C1"/>
    <w:rsid w:val="5028B1AC"/>
    <w:rsid w:val="5029C549"/>
    <w:rsid w:val="502DE951"/>
    <w:rsid w:val="502E3275"/>
    <w:rsid w:val="5033D6D0"/>
    <w:rsid w:val="504E05B2"/>
    <w:rsid w:val="50549EC4"/>
    <w:rsid w:val="5056D034"/>
    <w:rsid w:val="50575D81"/>
    <w:rsid w:val="505B5950"/>
    <w:rsid w:val="50759FF4"/>
    <w:rsid w:val="50781ADF"/>
    <w:rsid w:val="507C79C0"/>
    <w:rsid w:val="509968AA"/>
    <w:rsid w:val="50A34503"/>
    <w:rsid w:val="50A581AA"/>
    <w:rsid w:val="50A9E720"/>
    <w:rsid w:val="50BBE693"/>
    <w:rsid w:val="50BD235E"/>
    <w:rsid w:val="50CAB65B"/>
    <w:rsid w:val="50CD6228"/>
    <w:rsid w:val="50CD6CD1"/>
    <w:rsid w:val="50CFD8B1"/>
    <w:rsid w:val="50D2F2FF"/>
    <w:rsid w:val="50D39B4E"/>
    <w:rsid w:val="50E6EE55"/>
    <w:rsid w:val="50EAFB7F"/>
    <w:rsid w:val="50F1CB59"/>
    <w:rsid w:val="50F22699"/>
    <w:rsid w:val="50F75C93"/>
    <w:rsid w:val="510B1AF8"/>
    <w:rsid w:val="5116F104"/>
    <w:rsid w:val="511C6F33"/>
    <w:rsid w:val="511D665A"/>
    <w:rsid w:val="51220BF4"/>
    <w:rsid w:val="512B61FA"/>
    <w:rsid w:val="512BC1AD"/>
    <w:rsid w:val="513657BB"/>
    <w:rsid w:val="513A4BDD"/>
    <w:rsid w:val="513EB019"/>
    <w:rsid w:val="515F1641"/>
    <w:rsid w:val="51688B86"/>
    <w:rsid w:val="5170780C"/>
    <w:rsid w:val="5173152D"/>
    <w:rsid w:val="51744313"/>
    <w:rsid w:val="51872E41"/>
    <w:rsid w:val="518B5D11"/>
    <w:rsid w:val="5191C7B4"/>
    <w:rsid w:val="51A6CF66"/>
    <w:rsid w:val="51ACFA1A"/>
    <w:rsid w:val="51B8387E"/>
    <w:rsid w:val="51CB2225"/>
    <w:rsid w:val="51DDE0B5"/>
    <w:rsid w:val="51EAAF0D"/>
    <w:rsid w:val="51FB46FF"/>
    <w:rsid w:val="520AFD49"/>
    <w:rsid w:val="521358AC"/>
    <w:rsid w:val="5221CDF7"/>
    <w:rsid w:val="522AFF5B"/>
    <w:rsid w:val="522D56F6"/>
    <w:rsid w:val="52433A84"/>
    <w:rsid w:val="52478C4E"/>
    <w:rsid w:val="525A33CD"/>
    <w:rsid w:val="525AC0C3"/>
    <w:rsid w:val="52759FF7"/>
    <w:rsid w:val="52771F0D"/>
    <w:rsid w:val="527BC3CB"/>
    <w:rsid w:val="528DD453"/>
    <w:rsid w:val="52C53512"/>
    <w:rsid w:val="52D2F6E9"/>
    <w:rsid w:val="52E3932C"/>
    <w:rsid w:val="52E9E2E7"/>
    <w:rsid w:val="52EFBC39"/>
    <w:rsid w:val="52FB6624"/>
    <w:rsid w:val="53142FF1"/>
    <w:rsid w:val="5314DBE7"/>
    <w:rsid w:val="5316B84A"/>
    <w:rsid w:val="53259CB7"/>
    <w:rsid w:val="5325AEAD"/>
    <w:rsid w:val="532A3AEC"/>
    <w:rsid w:val="53490387"/>
    <w:rsid w:val="5358B335"/>
    <w:rsid w:val="5358D204"/>
    <w:rsid w:val="536BAB8A"/>
    <w:rsid w:val="539D38E3"/>
    <w:rsid w:val="53AF8AF9"/>
    <w:rsid w:val="53B4195B"/>
    <w:rsid w:val="53BFC679"/>
    <w:rsid w:val="53CC2B5B"/>
    <w:rsid w:val="53CCF776"/>
    <w:rsid w:val="53D254C1"/>
    <w:rsid w:val="53D25C15"/>
    <w:rsid w:val="53D2A3CC"/>
    <w:rsid w:val="540C8556"/>
    <w:rsid w:val="541C64BB"/>
    <w:rsid w:val="54306859"/>
    <w:rsid w:val="543827F0"/>
    <w:rsid w:val="543B56C5"/>
    <w:rsid w:val="5445EAB6"/>
    <w:rsid w:val="544A3B21"/>
    <w:rsid w:val="5454C7F4"/>
    <w:rsid w:val="54571514"/>
    <w:rsid w:val="546FBCCE"/>
    <w:rsid w:val="547474DE"/>
    <w:rsid w:val="5481A86F"/>
    <w:rsid w:val="5490B822"/>
    <w:rsid w:val="54A0F527"/>
    <w:rsid w:val="54ADB6A2"/>
    <w:rsid w:val="54B9DF47"/>
    <w:rsid w:val="54C4D5F9"/>
    <w:rsid w:val="54CBD396"/>
    <w:rsid w:val="54CD4608"/>
    <w:rsid w:val="54D3BC64"/>
    <w:rsid w:val="54DC088B"/>
    <w:rsid w:val="54E173C8"/>
    <w:rsid w:val="54E6D2F4"/>
    <w:rsid w:val="5515E430"/>
    <w:rsid w:val="5521DCF8"/>
    <w:rsid w:val="5535485E"/>
    <w:rsid w:val="5535C21B"/>
    <w:rsid w:val="5539A0E0"/>
    <w:rsid w:val="55543848"/>
    <w:rsid w:val="555AAB03"/>
    <w:rsid w:val="55640BA7"/>
    <w:rsid w:val="5589A7D5"/>
    <w:rsid w:val="5592EF15"/>
    <w:rsid w:val="559C5108"/>
    <w:rsid w:val="55A30F7B"/>
    <w:rsid w:val="55A6F169"/>
    <w:rsid w:val="55C96BEF"/>
    <w:rsid w:val="55C98DE9"/>
    <w:rsid w:val="55DFC297"/>
    <w:rsid w:val="55E45449"/>
    <w:rsid w:val="55ED11EE"/>
    <w:rsid w:val="55FEE91C"/>
    <w:rsid w:val="560F2FBB"/>
    <w:rsid w:val="56105990"/>
    <w:rsid w:val="5617E2A6"/>
    <w:rsid w:val="562210F1"/>
    <w:rsid w:val="562372E7"/>
    <w:rsid w:val="5637E87C"/>
    <w:rsid w:val="56471B90"/>
    <w:rsid w:val="56473AAC"/>
    <w:rsid w:val="5656B56D"/>
    <w:rsid w:val="565E8A86"/>
    <w:rsid w:val="5664EA25"/>
    <w:rsid w:val="566639FA"/>
    <w:rsid w:val="566D50EA"/>
    <w:rsid w:val="567D754A"/>
    <w:rsid w:val="5686F201"/>
    <w:rsid w:val="568702AE"/>
    <w:rsid w:val="5697677B"/>
    <w:rsid w:val="56A18CEA"/>
    <w:rsid w:val="56ADBFEB"/>
    <w:rsid w:val="56C1F7E4"/>
    <w:rsid w:val="56DB2E9F"/>
    <w:rsid w:val="56FE6D21"/>
    <w:rsid w:val="57050741"/>
    <w:rsid w:val="570E7DAB"/>
    <w:rsid w:val="5722AE76"/>
    <w:rsid w:val="5724AE30"/>
    <w:rsid w:val="57259A1C"/>
    <w:rsid w:val="572EBB05"/>
    <w:rsid w:val="573CF669"/>
    <w:rsid w:val="574FD351"/>
    <w:rsid w:val="5775C340"/>
    <w:rsid w:val="57824013"/>
    <w:rsid w:val="5783BEEA"/>
    <w:rsid w:val="5787B86C"/>
    <w:rsid w:val="5797A724"/>
    <w:rsid w:val="579BFF4D"/>
    <w:rsid w:val="57A5B455"/>
    <w:rsid w:val="57B74C29"/>
    <w:rsid w:val="57BB1E7F"/>
    <w:rsid w:val="57BC146A"/>
    <w:rsid w:val="57BF6714"/>
    <w:rsid w:val="57CB4A8B"/>
    <w:rsid w:val="57D94673"/>
    <w:rsid w:val="57EBC976"/>
    <w:rsid w:val="57F15713"/>
    <w:rsid w:val="57F27EDC"/>
    <w:rsid w:val="58061C07"/>
    <w:rsid w:val="5829F656"/>
    <w:rsid w:val="582EA09C"/>
    <w:rsid w:val="582FD8B9"/>
    <w:rsid w:val="583D2FBA"/>
    <w:rsid w:val="58527A03"/>
    <w:rsid w:val="586B43B0"/>
    <w:rsid w:val="5873C291"/>
    <w:rsid w:val="587B2214"/>
    <w:rsid w:val="587B6B4D"/>
    <w:rsid w:val="589AC012"/>
    <w:rsid w:val="58A4828C"/>
    <w:rsid w:val="58B074DE"/>
    <w:rsid w:val="58B9AA01"/>
    <w:rsid w:val="58BDD29D"/>
    <w:rsid w:val="58C8AF43"/>
    <w:rsid w:val="58CB4508"/>
    <w:rsid w:val="58DFEDE6"/>
    <w:rsid w:val="58E4C0A6"/>
    <w:rsid w:val="58E74B92"/>
    <w:rsid w:val="58E76DC1"/>
    <w:rsid w:val="58E9B385"/>
    <w:rsid w:val="58FF5727"/>
    <w:rsid w:val="5901965E"/>
    <w:rsid w:val="5902DC7A"/>
    <w:rsid w:val="5910F47C"/>
    <w:rsid w:val="593D48C9"/>
    <w:rsid w:val="594E75DD"/>
    <w:rsid w:val="596E148C"/>
    <w:rsid w:val="59769054"/>
    <w:rsid w:val="5976959A"/>
    <w:rsid w:val="597BA1F6"/>
    <w:rsid w:val="5980BDBA"/>
    <w:rsid w:val="5985AE9F"/>
    <w:rsid w:val="5989F316"/>
    <w:rsid w:val="59914169"/>
    <w:rsid w:val="59964529"/>
    <w:rsid w:val="5997ABF1"/>
    <w:rsid w:val="59A3EECD"/>
    <w:rsid w:val="59BF1BBE"/>
    <w:rsid w:val="59BF305F"/>
    <w:rsid w:val="59C0574A"/>
    <w:rsid w:val="59C1B49C"/>
    <w:rsid w:val="59D0588B"/>
    <w:rsid w:val="59DD0B00"/>
    <w:rsid w:val="59EDC27D"/>
    <w:rsid w:val="59F1529A"/>
    <w:rsid w:val="59F6A6BA"/>
    <w:rsid w:val="59F6F81E"/>
    <w:rsid w:val="5A05E268"/>
    <w:rsid w:val="5A112A92"/>
    <w:rsid w:val="5A1D9596"/>
    <w:rsid w:val="5A1DD1ED"/>
    <w:rsid w:val="5A1E38FA"/>
    <w:rsid w:val="5A23FCE5"/>
    <w:rsid w:val="5A33D44E"/>
    <w:rsid w:val="5A4B067F"/>
    <w:rsid w:val="5A4B7575"/>
    <w:rsid w:val="5A4D9A13"/>
    <w:rsid w:val="5A4DFCD3"/>
    <w:rsid w:val="5A5E65DB"/>
    <w:rsid w:val="5A67358C"/>
    <w:rsid w:val="5A7375D8"/>
    <w:rsid w:val="5A77F9B8"/>
    <w:rsid w:val="5A787DCB"/>
    <w:rsid w:val="5A7A898C"/>
    <w:rsid w:val="5A846801"/>
    <w:rsid w:val="5A87C130"/>
    <w:rsid w:val="5AB43B3B"/>
    <w:rsid w:val="5ABED04B"/>
    <w:rsid w:val="5AC8F096"/>
    <w:rsid w:val="5ACA123D"/>
    <w:rsid w:val="5ACC1EB3"/>
    <w:rsid w:val="5ADBED55"/>
    <w:rsid w:val="5AE9163E"/>
    <w:rsid w:val="5AFA9D4C"/>
    <w:rsid w:val="5B046CD6"/>
    <w:rsid w:val="5B173682"/>
    <w:rsid w:val="5B2362C9"/>
    <w:rsid w:val="5B2613F8"/>
    <w:rsid w:val="5B295325"/>
    <w:rsid w:val="5B3116D1"/>
    <w:rsid w:val="5B43513D"/>
    <w:rsid w:val="5B48BC82"/>
    <w:rsid w:val="5B54C59A"/>
    <w:rsid w:val="5B55C34C"/>
    <w:rsid w:val="5B644877"/>
    <w:rsid w:val="5B7044C4"/>
    <w:rsid w:val="5B7EB01B"/>
    <w:rsid w:val="5B885048"/>
    <w:rsid w:val="5B8D0CD6"/>
    <w:rsid w:val="5B9A3B42"/>
    <w:rsid w:val="5BA477E6"/>
    <w:rsid w:val="5BA5AAA4"/>
    <w:rsid w:val="5BA5C886"/>
    <w:rsid w:val="5BB27FFD"/>
    <w:rsid w:val="5BB7B0B5"/>
    <w:rsid w:val="5BBE1786"/>
    <w:rsid w:val="5BC24306"/>
    <w:rsid w:val="5BC5C3DE"/>
    <w:rsid w:val="5BDA9E74"/>
    <w:rsid w:val="5BDD0A50"/>
    <w:rsid w:val="5BE38330"/>
    <w:rsid w:val="5C126A6B"/>
    <w:rsid w:val="5C1DF644"/>
    <w:rsid w:val="5C1E5504"/>
    <w:rsid w:val="5C413244"/>
    <w:rsid w:val="5C497829"/>
    <w:rsid w:val="5C4D585C"/>
    <w:rsid w:val="5C4E3F5B"/>
    <w:rsid w:val="5C52BB00"/>
    <w:rsid w:val="5C604096"/>
    <w:rsid w:val="5CAC47C2"/>
    <w:rsid w:val="5CCDF3FC"/>
    <w:rsid w:val="5CD317DD"/>
    <w:rsid w:val="5CE01EAC"/>
    <w:rsid w:val="5CE22A6B"/>
    <w:rsid w:val="5CE9F026"/>
    <w:rsid w:val="5CEA28AF"/>
    <w:rsid w:val="5CEBF111"/>
    <w:rsid w:val="5CECAACD"/>
    <w:rsid w:val="5D3109AE"/>
    <w:rsid w:val="5D4134DA"/>
    <w:rsid w:val="5D45042D"/>
    <w:rsid w:val="5D4B63AA"/>
    <w:rsid w:val="5D60C8F8"/>
    <w:rsid w:val="5D629478"/>
    <w:rsid w:val="5D6E841C"/>
    <w:rsid w:val="5D6F72F3"/>
    <w:rsid w:val="5D7AA47E"/>
    <w:rsid w:val="5D7E9852"/>
    <w:rsid w:val="5D911561"/>
    <w:rsid w:val="5D91A2AB"/>
    <w:rsid w:val="5D94737D"/>
    <w:rsid w:val="5D9AEE39"/>
    <w:rsid w:val="5DB49FE8"/>
    <w:rsid w:val="5DB5AB87"/>
    <w:rsid w:val="5DBA9CB9"/>
    <w:rsid w:val="5DBD1CF4"/>
    <w:rsid w:val="5DD1C9E8"/>
    <w:rsid w:val="5DE12CF0"/>
    <w:rsid w:val="5DE3AA03"/>
    <w:rsid w:val="5DEA9CA0"/>
    <w:rsid w:val="5DF8E207"/>
    <w:rsid w:val="5E12B8F4"/>
    <w:rsid w:val="5E210482"/>
    <w:rsid w:val="5E228F7E"/>
    <w:rsid w:val="5E24425F"/>
    <w:rsid w:val="5E250A2D"/>
    <w:rsid w:val="5E32A145"/>
    <w:rsid w:val="5E47D420"/>
    <w:rsid w:val="5E57CD71"/>
    <w:rsid w:val="5E5FE448"/>
    <w:rsid w:val="5E8147AA"/>
    <w:rsid w:val="5E8EAF29"/>
    <w:rsid w:val="5E917467"/>
    <w:rsid w:val="5EA22244"/>
    <w:rsid w:val="5EAFEF6E"/>
    <w:rsid w:val="5EB8C8E3"/>
    <w:rsid w:val="5EBCF045"/>
    <w:rsid w:val="5ECA7B9D"/>
    <w:rsid w:val="5ECCE755"/>
    <w:rsid w:val="5ED016B8"/>
    <w:rsid w:val="5EDEC8D8"/>
    <w:rsid w:val="5EEAEE4E"/>
    <w:rsid w:val="5EEB2CD1"/>
    <w:rsid w:val="5EEF852C"/>
    <w:rsid w:val="5F0523A6"/>
    <w:rsid w:val="5F22132E"/>
    <w:rsid w:val="5F458096"/>
    <w:rsid w:val="5F46ABE2"/>
    <w:rsid w:val="5F51B3AE"/>
    <w:rsid w:val="5F521C08"/>
    <w:rsid w:val="5F59693D"/>
    <w:rsid w:val="5F60D1AA"/>
    <w:rsid w:val="5F652711"/>
    <w:rsid w:val="5F6B64B3"/>
    <w:rsid w:val="5F759DE4"/>
    <w:rsid w:val="5F9D0DBE"/>
    <w:rsid w:val="5FA37724"/>
    <w:rsid w:val="5FA6B5DA"/>
    <w:rsid w:val="5FB43997"/>
    <w:rsid w:val="5FC87018"/>
    <w:rsid w:val="5FDFFEE6"/>
    <w:rsid w:val="5FECB57A"/>
    <w:rsid w:val="600A3E2F"/>
    <w:rsid w:val="60116A75"/>
    <w:rsid w:val="6014A8D6"/>
    <w:rsid w:val="602B1428"/>
    <w:rsid w:val="602D7244"/>
    <w:rsid w:val="6031E6C7"/>
    <w:rsid w:val="60448D0F"/>
    <w:rsid w:val="60477A86"/>
    <w:rsid w:val="605C0584"/>
    <w:rsid w:val="606042F7"/>
    <w:rsid w:val="6067804E"/>
    <w:rsid w:val="60709CB1"/>
    <w:rsid w:val="6082400B"/>
    <w:rsid w:val="608321A4"/>
    <w:rsid w:val="6084DBA1"/>
    <w:rsid w:val="60879E71"/>
    <w:rsid w:val="6087CFFF"/>
    <w:rsid w:val="608F84DC"/>
    <w:rsid w:val="609100B3"/>
    <w:rsid w:val="60B39703"/>
    <w:rsid w:val="60BE6CE7"/>
    <w:rsid w:val="60C94B1B"/>
    <w:rsid w:val="60DCAACA"/>
    <w:rsid w:val="60E02477"/>
    <w:rsid w:val="60EE769C"/>
    <w:rsid w:val="60F03BC8"/>
    <w:rsid w:val="6114F7AD"/>
    <w:rsid w:val="6125007A"/>
    <w:rsid w:val="61385B25"/>
    <w:rsid w:val="613A1326"/>
    <w:rsid w:val="615B1EAB"/>
    <w:rsid w:val="615CB236"/>
    <w:rsid w:val="6166D640"/>
    <w:rsid w:val="616F0ED0"/>
    <w:rsid w:val="6172700C"/>
    <w:rsid w:val="6175AC75"/>
    <w:rsid w:val="61798181"/>
    <w:rsid w:val="61889E69"/>
    <w:rsid w:val="61A70244"/>
    <w:rsid w:val="61A73A28"/>
    <w:rsid w:val="61B2B452"/>
    <w:rsid w:val="61BABFA0"/>
    <w:rsid w:val="61D8D412"/>
    <w:rsid w:val="61DD13C5"/>
    <w:rsid w:val="61E1BF3E"/>
    <w:rsid w:val="61E742F9"/>
    <w:rsid w:val="61F79264"/>
    <w:rsid w:val="620A5DCD"/>
    <w:rsid w:val="6215B305"/>
    <w:rsid w:val="621795D1"/>
    <w:rsid w:val="62202A90"/>
    <w:rsid w:val="623527D0"/>
    <w:rsid w:val="62442FBD"/>
    <w:rsid w:val="624B0963"/>
    <w:rsid w:val="6253DCB1"/>
    <w:rsid w:val="625BB4DE"/>
    <w:rsid w:val="6269EE0A"/>
    <w:rsid w:val="626C5DDE"/>
    <w:rsid w:val="6295AD6C"/>
    <w:rsid w:val="62A27E81"/>
    <w:rsid w:val="62A4AC74"/>
    <w:rsid w:val="62AAFCD2"/>
    <w:rsid w:val="62B17455"/>
    <w:rsid w:val="62B1826D"/>
    <w:rsid w:val="62B7E1A7"/>
    <w:rsid w:val="62B87437"/>
    <w:rsid w:val="62C5EFD0"/>
    <w:rsid w:val="62D15B4C"/>
    <w:rsid w:val="62E0537A"/>
    <w:rsid w:val="62E92309"/>
    <w:rsid w:val="62ECB298"/>
    <w:rsid w:val="62FE1827"/>
    <w:rsid w:val="6304BE09"/>
    <w:rsid w:val="630D517F"/>
    <w:rsid w:val="63115096"/>
    <w:rsid w:val="633FF93A"/>
    <w:rsid w:val="634BD38B"/>
    <w:rsid w:val="6369061B"/>
    <w:rsid w:val="637B5469"/>
    <w:rsid w:val="63806133"/>
    <w:rsid w:val="63853024"/>
    <w:rsid w:val="638A0827"/>
    <w:rsid w:val="63B029F2"/>
    <w:rsid w:val="63B123C1"/>
    <w:rsid w:val="63E4A18D"/>
    <w:rsid w:val="63E6246C"/>
    <w:rsid w:val="63F69472"/>
    <w:rsid w:val="64000A3F"/>
    <w:rsid w:val="6414E809"/>
    <w:rsid w:val="641B2FEF"/>
    <w:rsid w:val="641C104F"/>
    <w:rsid w:val="642EFA53"/>
    <w:rsid w:val="6433D8D7"/>
    <w:rsid w:val="6439778B"/>
    <w:rsid w:val="643E98F0"/>
    <w:rsid w:val="643F9C89"/>
    <w:rsid w:val="6457D215"/>
    <w:rsid w:val="6459E6D9"/>
    <w:rsid w:val="64748449"/>
    <w:rsid w:val="647AC059"/>
    <w:rsid w:val="647C59AF"/>
    <w:rsid w:val="647EAF8B"/>
    <w:rsid w:val="64B12A4E"/>
    <w:rsid w:val="64CCC304"/>
    <w:rsid w:val="64E70973"/>
    <w:rsid w:val="64EA0657"/>
    <w:rsid w:val="64F2E9CF"/>
    <w:rsid w:val="64F8616B"/>
    <w:rsid w:val="650578DE"/>
    <w:rsid w:val="6508C67F"/>
    <w:rsid w:val="65218678"/>
    <w:rsid w:val="6523A4C2"/>
    <w:rsid w:val="65299268"/>
    <w:rsid w:val="6531CAE0"/>
    <w:rsid w:val="653DC389"/>
    <w:rsid w:val="6543F349"/>
    <w:rsid w:val="654BDCAB"/>
    <w:rsid w:val="65562979"/>
    <w:rsid w:val="655C4033"/>
    <w:rsid w:val="6564E732"/>
    <w:rsid w:val="65656E77"/>
    <w:rsid w:val="6575205F"/>
    <w:rsid w:val="657F4BC1"/>
    <w:rsid w:val="65A0C110"/>
    <w:rsid w:val="65B766D1"/>
    <w:rsid w:val="65C29AE4"/>
    <w:rsid w:val="65CC8BD0"/>
    <w:rsid w:val="65D1D332"/>
    <w:rsid w:val="65E18311"/>
    <w:rsid w:val="65E2F37A"/>
    <w:rsid w:val="65F6FB11"/>
    <w:rsid w:val="660AB5F2"/>
    <w:rsid w:val="6623338A"/>
    <w:rsid w:val="66253CE0"/>
    <w:rsid w:val="662760C5"/>
    <w:rsid w:val="662D558C"/>
    <w:rsid w:val="663AF93C"/>
    <w:rsid w:val="664EAAE0"/>
    <w:rsid w:val="66581B92"/>
    <w:rsid w:val="6663F625"/>
    <w:rsid w:val="6666BBBB"/>
    <w:rsid w:val="6678F3E7"/>
    <w:rsid w:val="66BAFCA6"/>
    <w:rsid w:val="66C54B15"/>
    <w:rsid w:val="66C7A471"/>
    <w:rsid w:val="66C7CEA2"/>
    <w:rsid w:val="66CB8811"/>
    <w:rsid w:val="66CE31B6"/>
    <w:rsid w:val="66DCD09F"/>
    <w:rsid w:val="66EDCCAE"/>
    <w:rsid w:val="66F401FB"/>
    <w:rsid w:val="66FF02C6"/>
    <w:rsid w:val="6702061D"/>
    <w:rsid w:val="671C6F7D"/>
    <w:rsid w:val="67255F76"/>
    <w:rsid w:val="67269001"/>
    <w:rsid w:val="6727E716"/>
    <w:rsid w:val="672981A0"/>
    <w:rsid w:val="672E3209"/>
    <w:rsid w:val="6736F9A9"/>
    <w:rsid w:val="6737AF27"/>
    <w:rsid w:val="67416381"/>
    <w:rsid w:val="67602545"/>
    <w:rsid w:val="676474F9"/>
    <w:rsid w:val="676644B0"/>
    <w:rsid w:val="676805F7"/>
    <w:rsid w:val="676B410C"/>
    <w:rsid w:val="67867BAD"/>
    <w:rsid w:val="678DBC2C"/>
    <w:rsid w:val="67AF85EB"/>
    <w:rsid w:val="67AF9430"/>
    <w:rsid w:val="67B4E019"/>
    <w:rsid w:val="67BA5EE7"/>
    <w:rsid w:val="67C0A76D"/>
    <w:rsid w:val="67C0E961"/>
    <w:rsid w:val="67E352AB"/>
    <w:rsid w:val="67E67FA9"/>
    <w:rsid w:val="67E9961E"/>
    <w:rsid w:val="67ED5B53"/>
    <w:rsid w:val="681B2C7E"/>
    <w:rsid w:val="682CC671"/>
    <w:rsid w:val="68330241"/>
    <w:rsid w:val="6837A232"/>
    <w:rsid w:val="683804EC"/>
    <w:rsid w:val="68499203"/>
    <w:rsid w:val="68658C78"/>
    <w:rsid w:val="68737A80"/>
    <w:rsid w:val="68773C73"/>
    <w:rsid w:val="6878B12B"/>
    <w:rsid w:val="6879AB7A"/>
    <w:rsid w:val="688DEA02"/>
    <w:rsid w:val="6894E8B0"/>
    <w:rsid w:val="68971F2C"/>
    <w:rsid w:val="68AA9A59"/>
    <w:rsid w:val="68AFC80A"/>
    <w:rsid w:val="68B726A9"/>
    <w:rsid w:val="68B8BE81"/>
    <w:rsid w:val="68B975EA"/>
    <w:rsid w:val="68BC91B7"/>
    <w:rsid w:val="68BD7E4B"/>
    <w:rsid w:val="68CA47F9"/>
    <w:rsid w:val="68EAC4D4"/>
    <w:rsid w:val="68EF6262"/>
    <w:rsid w:val="68F8F850"/>
    <w:rsid w:val="690F6BB2"/>
    <w:rsid w:val="6912EB93"/>
    <w:rsid w:val="692FEC6E"/>
    <w:rsid w:val="693EEE14"/>
    <w:rsid w:val="6953A372"/>
    <w:rsid w:val="6963B24A"/>
    <w:rsid w:val="6963B2A8"/>
    <w:rsid w:val="6965AA57"/>
    <w:rsid w:val="696C24D3"/>
    <w:rsid w:val="696CE687"/>
    <w:rsid w:val="696D4C30"/>
    <w:rsid w:val="6973A3EF"/>
    <w:rsid w:val="697EAEAD"/>
    <w:rsid w:val="6983281D"/>
    <w:rsid w:val="699DED0C"/>
    <w:rsid w:val="69A82A1C"/>
    <w:rsid w:val="69AA71EF"/>
    <w:rsid w:val="69BADB79"/>
    <w:rsid w:val="69BF7F9E"/>
    <w:rsid w:val="69C65DE3"/>
    <w:rsid w:val="69CE49B3"/>
    <w:rsid w:val="69DCD219"/>
    <w:rsid w:val="69DE8E6C"/>
    <w:rsid w:val="69F0FEF1"/>
    <w:rsid w:val="69F6E638"/>
    <w:rsid w:val="69FA101A"/>
    <w:rsid w:val="69FD4BAA"/>
    <w:rsid w:val="6A12FD43"/>
    <w:rsid w:val="6A1B4E26"/>
    <w:rsid w:val="6A1D0D9C"/>
    <w:rsid w:val="6A2BEDFC"/>
    <w:rsid w:val="6A36113C"/>
    <w:rsid w:val="6A42BC0F"/>
    <w:rsid w:val="6A493D00"/>
    <w:rsid w:val="6A4CB03D"/>
    <w:rsid w:val="6A73FB1D"/>
    <w:rsid w:val="6A79DB93"/>
    <w:rsid w:val="6A9C0739"/>
    <w:rsid w:val="6A9CF1BE"/>
    <w:rsid w:val="6AA9AF83"/>
    <w:rsid w:val="6AAE853C"/>
    <w:rsid w:val="6AB3FE99"/>
    <w:rsid w:val="6AC3F04E"/>
    <w:rsid w:val="6AC4CC38"/>
    <w:rsid w:val="6AC74B41"/>
    <w:rsid w:val="6AC785E0"/>
    <w:rsid w:val="6AD51CC2"/>
    <w:rsid w:val="6ADD005C"/>
    <w:rsid w:val="6AEAC420"/>
    <w:rsid w:val="6AED7277"/>
    <w:rsid w:val="6AF14839"/>
    <w:rsid w:val="6AF5ABF5"/>
    <w:rsid w:val="6B026106"/>
    <w:rsid w:val="6B05FFA1"/>
    <w:rsid w:val="6B09EE66"/>
    <w:rsid w:val="6B1E4556"/>
    <w:rsid w:val="6B204869"/>
    <w:rsid w:val="6B376F92"/>
    <w:rsid w:val="6B45D603"/>
    <w:rsid w:val="6B49D525"/>
    <w:rsid w:val="6B4BE6C0"/>
    <w:rsid w:val="6B554ED7"/>
    <w:rsid w:val="6B5A9FC0"/>
    <w:rsid w:val="6B7C6F1C"/>
    <w:rsid w:val="6B80B18C"/>
    <w:rsid w:val="6B888EA8"/>
    <w:rsid w:val="6BA1CA99"/>
    <w:rsid w:val="6BA4F54C"/>
    <w:rsid w:val="6BA78155"/>
    <w:rsid w:val="6BBAC265"/>
    <w:rsid w:val="6BC38317"/>
    <w:rsid w:val="6BD08921"/>
    <w:rsid w:val="6BEAE301"/>
    <w:rsid w:val="6BFC860E"/>
    <w:rsid w:val="6C171C61"/>
    <w:rsid w:val="6C1E2D89"/>
    <w:rsid w:val="6C1E8D83"/>
    <w:rsid w:val="6C28E3AB"/>
    <w:rsid w:val="6C29105C"/>
    <w:rsid w:val="6C29FFEF"/>
    <w:rsid w:val="6C2FFF70"/>
    <w:rsid w:val="6C3EAC60"/>
    <w:rsid w:val="6C428362"/>
    <w:rsid w:val="6C4A570D"/>
    <w:rsid w:val="6C5212D1"/>
    <w:rsid w:val="6C600960"/>
    <w:rsid w:val="6C8398F5"/>
    <w:rsid w:val="6C9E3C10"/>
    <w:rsid w:val="6C9F283B"/>
    <w:rsid w:val="6CA0F438"/>
    <w:rsid w:val="6CA5B29A"/>
    <w:rsid w:val="6CB0067B"/>
    <w:rsid w:val="6CB55FA0"/>
    <w:rsid w:val="6CC322B1"/>
    <w:rsid w:val="6CDE6B02"/>
    <w:rsid w:val="6CE01A7A"/>
    <w:rsid w:val="6CE0D227"/>
    <w:rsid w:val="6CE4EAF3"/>
    <w:rsid w:val="6CED2F5A"/>
    <w:rsid w:val="6D02DE19"/>
    <w:rsid w:val="6D03F94D"/>
    <w:rsid w:val="6D15DADF"/>
    <w:rsid w:val="6D1802E1"/>
    <w:rsid w:val="6D1C9E75"/>
    <w:rsid w:val="6D2BDCBC"/>
    <w:rsid w:val="6D3C83ED"/>
    <w:rsid w:val="6D3FCBC2"/>
    <w:rsid w:val="6D40FA51"/>
    <w:rsid w:val="6D449247"/>
    <w:rsid w:val="6D5FFC6B"/>
    <w:rsid w:val="6D63849D"/>
    <w:rsid w:val="6D6BE097"/>
    <w:rsid w:val="6D77A05E"/>
    <w:rsid w:val="6D909022"/>
    <w:rsid w:val="6D978E6B"/>
    <w:rsid w:val="6DB5DF14"/>
    <w:rsid w:val="6DC91182"/>
    <w:rsid w:val="6DDF0E09"/>
    <w:rsid w:val="6DE37D6B"/>
    <w:rsid w:val="6DF1CCE5"/>
    <w:rsid w:val="6DFB61DC"/>
    <w:rsid w:val="6E422670"/>
    <w:rsid w:val="6E4A4D09"/>
    <w:rsid w:val="6E6139B3"/>
    <w:rsid w:val="6E662FCF"/>
    <w:rsid w:val="6E7060CD"/>
    <w:rsid w:val="6E7D9E62"/>
    <w:rsid w:val="6E80C1C5"/>
    <w:rsid w:val="6E909068"/>
    <w:rsid w:val="6E9CE98A"/>
    <w:rsid w:val="6E9ED230"/>
    <w:rsid w:val="6EA025E0"/>
    <w:rsid w:val="6EA24870"/>
    <w:rsid w:val="6EBD2E0F"/>
    <w:rsid w:val="6EC08535"/>
    <w:rsid w:val="6EC5D8BE"/>
    <w:rsid w:val="6ECA0220"/>
    <w:rsid w:val="6ECA812E"/>
    <w:rsid w:val="6ECBEC3D"/>
    <w:rsid w:val="6EDB7245"/>
    <w:rsid w:val="6EDD7130"/>
    <w:rsid w:val="6EF01421"/>
    <w:rsid w:val="6EFE72FC"/>
    <w:rsid w:val="6EFF3841"/>
    <w:rsid w:val="6F026C47"/>
    <w:rsid w:val="6F0338FF"/>
    <w:rsid w:val="6F03B776"/>
    <w:rsid w:val="6F198079"/>
    <w:rsid w:val="6F354454"/>
    <w:rsid w:val="6F39DE67"/>
    <w:rsid w:val="6F510C13"/>
    <w:rsid w:val="6F53999D"/>
    <w:rsid w:val="6F5B7A42"/>
    <w:rsid w:val="6F759BD4"/>
    <w:rsid w:val="6F7B2147"/>
    <w:rsid w:val="6F7B9195"/>
    <w:rsid w:val="6F8E5C78"/>
    <w:rsid w:val="6F9C65ED"/>
    <w:rsid w:val="6F9EA216"/>
    <w:rsid w:val="6F9EC7C9"/>
    <w:rsid w:val="6FACC8CB"/>
    <w:rsid w:val="6FB05D32"/>
    <w:rsid w:val="6FC94E15"/>
    <w:rsid w:val="6FCF3694"/>
    <w:rsid w:val="6FDE835D"/>
    <w:rsid w:val="6FDF8F22"/>
    <w:rsid w:val="6FE7FAD4"/>
    <w:rsid w:val="6FF62AC9"/>
    <w:rsid w:val="6FFA00FE"/>
    <w:rsid w:val="700C163E"/>
    <w:rsid w:val="700E72EF"/>
    <w:rsid w:val="701FD580"/>
    <w:rsid w:val="7027EC06"/>
    <w:rsid w:val="7028D593"/>
    <w:rsid w:val="70294BE0"/>
    <w:rsid w:val="7038B620"/>
    <w:rsid w:val="704338DC"/>
    <w:rsid w:val="70435115"/>
    <w:rsid w:val="7047676D"/>
    <w:rsid w:val="704F9229"/>
    <w:rsid w:val="7065B8F0"/>
    <w:rsid w:val="706826A0"/>
    <w:rsid w:val="706B0393"/>
    <w:rsid w:val="706F0B87"/>
    <w:rsid w:val="706F12F9"/>
    <w:rsid w:val="7074C57F"/>
    <w:rsid w:val="707CEDF1"/>
    <w:rsid w:val="7094E864"/>
    <w:rsid w:val="7096CEB7"/>
    <w:rsid w:val="7099F4A4"/>
    <w:rsid w:val="70B0B1D3"/>
    <w:rsid w:val="70B20697"/>
    <w:rsid w:val="70B3D699"/>
    <w:rsid w:val="70B5E7CD"/>
    <w:rsid w:val="70B60258"/>
    <w:rsid w:val="70B8E083"/>
    <w:rsid w:val="70BD9A0A"/>
    <w:rsid w:val="70DAD435"/>
    <w:rsid w:val="70FACC12"/>
    <w:rsid w:val="71039F40"/>
    <w:rsid w:val="71102D5E"/>
    <w:rsid w:val="711D84DD"/>
    <w:rsid w:val="7136A582"/>
    <w:rsid w:val="714D3BF4"/>
    <w:rsid w:val="715C158D"/>
    <w:rsid w:val="71661FA5"/>
    <w:rsid w:val="71699496"/>
    <w:rsid w:val="716FF42B"/>
    <w:rsid w:val="717F1968"/>
    <w:rsid w:val="7187DB0B"/>
    <w:rsid w:val="718EE8F2"/>
    <w:rsid w:val="719589A9"/>
    <w:rsid w:val="7195A0AB"/>
    <w:rsid w:val="719653AE"/>
    <w:rsid w:val="7196609C"/>
    <w:rsid w:val="719F5CCE"/>
    <w:rsid w:val="71B4398A"/>
    <w:rsid w:val="71D3B89D"/>
    <w:rsid w:val="71DB38D9"/>
    <w:rsid w:val="71DD1AE9"/>
    <w:rsid w:val="71DEEB74"/>
    <w:rsid w:val="71F24FC8"/>
    <w:rsid w:val="71F78E91"/>
    <w:rsid w:val="71FCF5E0"/>
    <w:rsid w:val="71FFBB58"/>
    <w:rsid w:val="720C80CF"/>
    <w:rsid w:val="72159235"/>
    <w:rsid w:val="72318878"/>
    <w:rsid w:val="723D4A42"/>
    <w:rsid w:val="723DC256"/>
    <w:rsid w:val="724B3B97"/>
    <w:rsid w:val="725A7C98"/>
    <w:rsid w:val="725BB18C"/>
    <w:rsid w:val="7263E1B5"/>
    <w:rsid w:val="726EF5E0"/>
    <w:rsid w:val="727365B7"/>
    <w:rsid w:val="72887FCF"/>
    <w:rsid w:val="729B4030"/>
    <w:rsid w:val="72C3C92A"/>
    <w:rsid w:val="72CAF1EE"/>
    <w:rsid w:val="72D3E67C"/>
    <w:rsid w:val="72E2612D"/>
    <w:rsid w:val="72EF8701"/>
    <w:rsid w:val="72F0CF9D"/>
    <w:rsid w:val="7300D3B0"/>
    <w:rsid w:val="730EB0B0"/>
    <w:rsid w:val="73180B30"/>
    <w:rsid w:val="733D69A5"/>
    <w:rsid w:val="73470E9B"/>
    <w:rsid w:val="734D5460"/>
    <w:rsid w:val="73550A7C"/>
    <w:rsid w:val="73560B66"/>
    <w:rsid w:val="73651BBE"/>
    <w:rsid w:val="736717F2"/>
    <w:rsid w:val="73738A88"/>
    <w:rsid w:val="73787612"/>
    <w:rsid w:val="73821D08"/>
    <w:rsid w:val="739A94F6"/>
    <w:rsid w:val="739DC337"/>
    <w:rsid w:val="73A586D1"/>
    <w:rsid w:val="73A667DC"/>
    <w:rsid w:val="73A81B77"/>
    <w:rsid w:val="73AFFBA0"/>
    <w:rsid w:val="73B6DBD0"/>
    <w:rsid w:val="73CC8D0F"/>
    <w:rsid w:val="73EE6784"/>
    <w:rsid w:val="73F4E4E1"/>
    <w:rsid w:val="73F92280"/>
    <w:rsid w:val="73FD9AFE"/>
    <w:rsid w:val="740A0B5B"/>
    <w:rsid w:val="741802B7"/>
    <w:rsid w:val="7419BC50"/>
    <w:rsid w:val="742199C3"/>
    <w:rsid w:val="743FE4EB"/>
    <w:rsid w:val="74404619"/>
    <w:rsid w:val="744962D5"/>
    <w:rsid w:val="744CAC4A"/>
    <w:rsid w:val="744D3A19"/>
    <w:rsid w:val="744D4273"/>
    <w:rsid w:val="7456906B"/>
    <w:rsid w:val="745C4CA5"/>
    <w:rsid w:val="74648C34"/>
    <w:rsid w:val="746B74F4"/>
    <w:rsid w:val="7478C8EA"/>
    <w:rsid w:val="74925EDF"/>
    <w:rsid w:val="749600B8"/>
    <w:rsid w:val="74C30F20"/>
    <w:rsid w:val="74CE9E4D"/>
    <w:rsid w:val="74D57B57"/>
    <w:rsid w:val="74D7A364"/>
    <w:rsid w:val="74DA4F2A"/>
    <w:rsid w:val="74DE60E3"/>
    <w:rsid w:val="74E92CE3"/>
    <w:rsid w:val="74F52B6F"/>
    <w:rsid w:val="74FE76F0"/>
    <w:rsid w:val="7512D86C"/>
    <w:rsid w:val="75175463"/>
    <w:rsid w:val="752BDF5C"/>
    <w:rsid w:val="7531D969"/>
    <w:rsid w:val="75480356"/>
    <w:rsid w:val="75650D35"/>
    <w:rsid w:val="756BB29A"/>
    <w:rsid w:val="758F0769"/>
    <w:rsid w:val="759631C1"/>
    <w:rsid w:val="759A4654"/>
    <w:rsid w:val="759BC00D"/>
    <w:rsid w:val="75A5E119"/>
    <w:rsid w:val="75AE7B14"/>
    <w:rsid w:val="75B4B751"/>
    <w:rsid w:val="75B9FD41"/>
    <w:rsid w:val="75D37DFE"/>
    <w:rsid w:val="75E0265B"/>
    <w:rsid w:val="75E07BB1"/>
    <w:rsid w:val="75F00951"/>
    <w:rsid w:val="75F43A75"/>
    <w:rsid w:val="7607F475"/>
    <w:rsid w:val="7611E818"/>
    <w:rsid w:val="7613827C"/>
    <w:rsid w:val="761D7B45"/>
    <w:rsid w:val="762919B8"/>
    <w:rsid w:val="763078BF"/>
    <w:rsid w:val="763F5642"/>
    <w:rsid w:val="76456C89"/>
    <w:rsid w:val="7647EEFA"/>
    <w:rsid w:val="76540FAE"/>
    <w:rsid w:val="765EEEB8"/>
    <w:rsid w:val="7661B69A"/>
    <w:rsid w:val="7662D902"/>
    <w:rsid w:val="766A6F57"/>
    <w:rsid w:val="768FB026"/>
    <w:rsid w:val="76954D75"/>
    <w:rsid w:val="76A7491B"/>
    <w:rsid w:val="76AA4338"/>
    <w:rsid w:val="76C01E46"/>
    <w:rsid w:val="76C8B30A"/>
    <w:rsid w:val="76E4547D"/>
    <w:rsid w:val="76E95A8C"/>
    <w:rsid w:val="76F140CD"/>
    <w:rsid w:val="76F91ADD"/>
    <w:rsid w:val="76FBA9F1"/>
    <w:rsid w:val="7710DF19"/>
    <w:rsid w:val="77157D5E"/>
    <w:rsid w:val="7715E695"/>
    <w:rsid w:val="771E77E3"/>
    <w:rsid w:val="7727C1A8"/>
    <w:rsid w:val="77297AD3"/>
    <w:rsid w:val="772CA4C3"/>
    <w:rsid w:val="7739A61B"/>
    <w:rsid w:val="7746923F"/>
    <w:rsid w:val="7760153F"/>
    <w:rsid w:val="7774D7E1"/>
    <w:rsid w:val="778804B6"/>
    <w:rsid w:val="778976B0"/>
    <w:rsid w:val="778CE642"/>
    <w:rsid w:val="7796BEFB"/>
    <w:rsid w:val="779EBCB9"/>
    <w:rsid w:val="77A6011F"/>
    <w:rsid w:val="77AF1F68"/>
    <w:rsid w:val="77B1D7B9"/>
    <w:rsid w:val="77B75ED0"/>
    <w:rsid w:val="77C13300"/>
    <w:rsid w:val="77C724B5"/>
    <w:rsid w:val="7804A242"/>
    <w:rsid w:val="780AAA4C"/>
    <w:rsid w:val="781DEA25"/>
    <w:rsid w:val="783089F5"/>
    <w:rsid w:val="7833FEDB"/>
    <w:rsid w:val="783F7766"/>
    <w:rsid w:val="78495732"/>
    <w:rsid w:val="784D05B3"/>
    <w:rsid w:val="785C319F"/>
    <w:rsid w:val="786C3482"/>
    <w:rsid w:val="78731967"/>
    <w:rsid w:val="7874BADB"/>
    <w:rsid w:val="7875B637"/>
    <w:rsid w:val="7891D943"/>
    <w:rsid w:val="78948279"/>
    <w:rsid w:val="7896C6C9"/>
    <w:rsid w:val="78AFAFC3"/>
    <w:rsid w:val="78B7FBE4"/>
    <w:rsid w:val="78BE2137"/>
    <w:rsid w:val="78BF5247"/>
    <w:rsid w:val="78CE0D0E"/>
    <w:rsid w:val="78D5A11C"/>
    <w:rsid w:val="78D5ADE0"/>
    <w:rsid w:val="78E18502"/>
    <w:rsid w:val="78F02C66"/>
    <w:rsid w:val="78FA8B59"/>
    <w:rsid w:val="790C5BB7"/>
    <w:rsid w:val="791321DF"/>
    <w:rsid w:val="791DF4D0"/>
    <w:rsid w:val="792A1F25"/>
    <w:rsid w:val="792E5396"/>
    <w:rsid w:val="793D33E7"/>
    <w:rsid w:val="7971FE03"/>
    <w:rsid w:val="79737D59"/>
    <w:rsid w:val="7974500C"/>
    <w:rsid w:val="7977E5E3"/>
    <w:rsid w:val="7980D418"/>
    <w:rsid w:val="79892DD9"/>
    <w:rsid w:val="79895CFF"/>
    <w:rsid w:val="798A6034"/>
    <w:rsid w:val="79AAF964"/>
    <w:rsid w:val="79AB5308"/>
    <w:rsid w:val="79B640A2"/>
    <w:rsid w:val="79BA969D"/>
    <w:rsid w:val="79C36A5F"/>
    <w:rsid w:val="79D156CA"/>
    <w:rsid w:val="79E08C54"/>
    <w:rsid w:val="79F58DC4"/>
    <w:rsid w:val="79F7783D"/>
    <w:rsid w:val="7A0D2892"/>
    <w:rsid w:val="7A0D7EC0"/>
    <w:rsid w:val="7A0F776D"/>
    <w:rsid w:val="7A1D2581"/>
    <w:rsid w:val="7A40B417"/>
    <w:rsid w:val="7A56F86D"/>
    <w:rsid w:val="7A706C45"/>
    <w:rsid w:val="7A7386EF"/>
    <w:rsid w:val="7A753250"/>
    <w:rsid w:val="7A7F14D3"/>
    <w:rsid w:val="7A8B5B8D"/>
    <w:rsid w:val="7A8E298E"/>
    <w:rsid w:val="7A93DC98"/>
    <w:rsid w:val="7A9AA994"/>
    <w:rsid w:val="7AB2FD80"/>
    <w:rsid w:val="7ACD59D1"/>
    <w:rsid w:val="7AD42C57"/>
    <w:rsid w:val="7AD59CA7"/>
    <w:rsid w:val="7AD5AA9B"/>
    <w:rsid w:val="7ADF4C1B"/>
    <w:rsid w:val="7AF11214"/>
    <w:rsid w:val="7AF6F15C"/>
    <w:rsid w:val="7B021364"/>
    <w:rsid w:val="7B25B76B"/>
    <w:rsid w:val="7B2D54AB"/>
    <w:rsid w:val="7B338D96"/>
    <w:rsid w:val="7B3A8AA3"/>
    <w:rsid w:val="7B457BC7"/>
    <w:rsid w:val="7B481FCA"/>
    <w:rsid w:val="7B514793"/>
    <w:rsid w:val="7B517DD4"/>
    <w:rsid w:val="7B58D542"/>
    <w:rsid w:val="7B5A381D"/>
    <w:rsid w:val="7B603BF4"/>
    <w:rsid w:val="7B63A3F6"/>
    <w:rsid w:val="7B6904D4"/>
    <w:rsid w:val="7B6C11E5"/>
    <w:rsid w:val="7B865C5E"/>
    <w:rsid w:val="7B91834F"/>
    <w:rsid w:val="7B9D8714"/>
    <w:rsid w:val="7B9E2DF1"/>
    <w:rsid w:val="7BBDCE28"/>
    <w:rsid w:val="7BBFC954"/>
    <w:rsid w:val="7BCC4188"/>
    <w:rsid w:val="7BD33A59"/>
    <w:rsid w:val="7BD50CB2"/>
    <w:rsid w:val="7BDFE6B2"/>
    <w:rsid w:val="7BEAA4EC"/>
    <w:rsid w:val="7BF09167"/>
    <w:rsid w:val="7C0151D5"/>
    <w:rsid w:val="7C08689D"/>
    <w:rsid w:val="7C0AC1E7"/>
    <w:rsid w:val="7C0E1801"/>
    <w:rsid w:val="7C165CEA"/>
    <w:rsid w:val="7C2A3FB6"/>
    <w:rsid w:val="7C313692"/>
    <w:rsid w:val="7C47AA8C"/>
    <w:rsid w:val="7C582C84"/>
    <w:rsid w:val="7C61768F"/>
    <w:rsid w:val="7C8590FB"/>
    <w:rsid w:val="7C89969C"/>
    <w:rsid w:val="7C9D4060"/>
    <w:rsid w:val="7C9EF711"/>
    <w:rsid w:val="7CA342B2"/>
    <w:rsid w:val="7CB1837B"/>
    <w:rsid w:val="7CC24224"/>
    <w:rsid w:val="7CC3ACB0"/>
    <w:rsid w:val="7CC4F857"/>
    <w:rsid w:val="7CD71BE3"/>
    <w:rsid w:val="7CDAEFBC"/>
    <w:rsid w:val="7CDCCAD0"/>
    <w:rsid w:val="7CEBB2AB"/>
    <w:rsid w:val="7CEF333A"/>
    <w:rsid w:val="7CF7BB2C"/>
    <w:rsid w:val="7D004D36"/>
    <w:rsid w:val="7D056C59"/>
    <w:rsid w:val="7D26DE0C"/>
    <w:rsid w:val="7D3CF225"/>
    <w:rsid w:val="7D3D5966"/>
    <w:rsid w:val="7D4249C7"/>
    <w:rsid w:val="7D49AF3A"/>
    <w:rsid w:val="7D4CB2EE"/>
    <w:rsid w:val="7D53D245"/>
    <w:rsid w:val="7D5413FE"/>
    <w:rsid w:val="7D5994D5"/>
    <w:rsid w:val="7D67FAD1"/>
    <w:rsid w:val="7D6BC1AA"/>
    <w:rsid w:val="7D955AAC"/>
    <w:rsid w:val="7D9C9B0C"/>
    <w:rsid w:val="7DA5BC97"/>
    <w:rsid w:val="7DB6A61D"/>
    <w:rsid w:val="7DCC5239"/>
    <w:rsid w:val="7DD1DD50"/>
    <w:rsid w:val="7DD2EBF0"/>
    <w:rsid w:val="7DF9C5F7"/>
    <w:rsid w:val="7DFC3549"/>
    <w:rsid w:val="7DFC7110"/>
    <w:rsid w:val="7E0ED591"/>
    <w:rsid w:val="7E156AEB"/>
    <w:rsid w:val="7E156E56"/>
    <w:rsid w:val="7E1609D0"/>
    <w:rsid w:val="7E57FC90"/>
    <w:rsid w:val="7E64AEE1"/>
    <w:rsid w:val="7E95523C"/>
    <w:rsid w:val="7E97D103"/>
    <w:rsid w:val="7EA83CF7"/>
    <w:rsid w:val="7EA93EE7"/>
    <w:rsid w:val="7EBA1A29"/>
    <w:rsid w:val="7EBCEA25"/>
    <w:rsid w:val="7EBF5A2F"/>
    <w:rsid w:val="7EC24033"/>
    <w:rsid w:val="7ED151DF"/>
    <w:rsid w:val="7EDCB001"/>
    <w:rsid w:val="7EDD82D6"/>
    <w:rsid w:val="7EE6EBF8"/>
    <w:rsid w:val="7EF2FB0D"/>
    <w:rsid w:val="7EF9E729"/>
    <w:rsid w:val="7EFBA32D"/>
    <w:rsid w:val="7F0492B7"/>
    <w:rsid w:val="7F07925C"/>
    <w:rsid w:val="7F21AD06"/>
    <w:rsid w:val="7F576CA4"/>
    <w:rsid w:val="7F647DE5"/>
    <w:rsid w:val="7F6EA946"/>
    <w:rsid w:val="7F6FF4B6"/>
    <w:rsid w:val="7F74E2D5"/>
    <w:rsid w:val="7F9F50A9"/>
    <w:rsid w:val="7FA356F7"/>
    <w:rsid w:val="7FAECBF6"/>
    <w:rsid w:val="7FCB8FDF"/>
    <w:rsid w:val="7FCD0314"/>
    <w:rsid w:val="7FE7C30B"/>
    <w:rsid w:val="7FEAAEC9"/>
    <w:rsid w:val="7FF917ED"/>
    <w:rsid w:val="7FFC5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EC720"/>
  <w15:chartTrackingRefBased/>
  <w15:docId w15:val="{5D970963-BF27-4602-A5DA-FD2A9D372A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3259CB7"/>
    <w:rPr>
      <w:color w:val="467886"/>
      <w:u w:val="single"/>
    </w:rPr>
  </w:style>
  <w:style w:type="paragraph" w:styleId="ListParagraph">
    <w:uiPriority w:val="34"/>
    <w:name w:val="List Paragraph"/>
    <w:basedOn w:val="Normal"/>
    <w:qFormat/>
    <w:rsid w:val="53259CB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c.gov/cannabis/health-effects/cannabis-and-teens.html" TargetMode="External" Id="R321049ffe9984584" /><Relationship Type="http://schemas.openxmlformats.org/officeDocument/2006/relationships/hyperlink" Target="https://doi.org/10.1093/cercor/bht352" TargetMode="External" Id="Rbfb3a4acfed8466a" /><Relationship Type="http://schemas.openxmlformats.org/officeDocument/2006/relationships/hyperlink" Target="https://doi.org/10.1016/j.cobeha.2016.04.012" TargetMode="External" Id="R6e5e50bac4434dd4" /><Relationship Type="http://schemas.openxmlformats.org/officeDocument/2006/relationships/hyperlink" Target="https://doi.org/10.1523/JNEUROSCI.6266-09.2010" TargetMode="External" Id="R4169e538e55e468e" /><Relationship Type="http://schemas.openxmlformats.org/officeDocument/2006/relationships/hyperlink" Target="https://doi.org/10.1007/s40894-025-00263-5" TargetMode="External" Id="R070e4f253c6d4e47" /><Relationship Type="http://schemas.openxmlformats.org/officeDocument/2006/relationships/hyperlink" Target="https://doi.org/10.1186/s12915-024-02039-0" TargetMode="External" Id="R1bd03926ed1747c7" /><Relationship Type="http://schemas.openxmlformats.org/officeDocument/2006/relationships/numbering" Target="/word/numbering.xml" Id="R668ea4ab658c4cce" /><Relationship Type="http://schemas.openxmlformats.org/officeDocument/2006/relationships/hyperlink" Target="https://doi.org/10.3978/j.issn.2072-1439.2015.10.63" TargetMode="External" Id="Rc561064d3fd4457b" /><Relationship Type="http://schemas.openxmlformats.org/officeDocument/2006/relationships/hyperlink" Target="https://doi.org/10.1037/fam0001223" TargetMode="External" Id="R67a7093e94ba473c" /><Relationship Type="http://schemas.openxmlformats.org/officeDocument/2006/relationships/hyperlink" Target="https://doi.org/10.1002/hbm.25217" TargetMode="External" Id="R00e1def196b84eff" /><Relationship Type="http://schemas.openxmlformats.org/officeDocument/2006/relationships/hyperlink" Target="https://doi.org/10.1093/pnasnexus/pgae003" TargetMode="External" Id="R97b3c63be58e47af" /><Relationship Type="http://schemas.openxmlformats.org/officeDocument/2006/relationships/hyperlink" Target="https://doi.org/10.1177/17470218241284414" TargetMode="External" Id="Racf646e410014f57" /><Relationship Type="http://schemas.openxmlformats.org/officeDocument/2006/relationships/hyperlink" Target="https://doi.org/10.1002/jnr.25041" TargetMode="External" Id="R8ed0745642844673" /><Relationship Type="http://schemas.openxmlformats.org/officeDocument/2006/relationships/hyperlink" Target="https://doi.org/10.3389/fnbeh.2023.1213435" TargetMode="External" Id="R5e98772e331444b5" /><Relationship Type="http://schemas.openxmlformats.org/officeDocument/2006/relationships/hyperlink" Target="https://doi.org/10.1038/nature06976" TargetMode="External" Id="R595503cba8d243ee" /><Relationship Type="http://schemas.openxmlformats.org/officeDocument/2006/relationships/hyperlink" Target="https://doi.org/10.1111/j.1467-8624.2004.00745.x" TargetMode="External" Id="R619556455f2d45f7" /><Relationship Type="http://schemas.openxmlformats.org/officeDocument/2006/relationships/hyperlink" Target="https://doi.org/10.1186/s12884-022-04677-0" TargetMode="External" Id="R45ef611775a7440d" /><Relationship Type="http://schemas.openxmlformats.org/officeDocument/2006/relationships/hyperlink" Target="https://doi.org/10.1016/j.biopsycho.2014.06.008" TargetMode="External" Id="R9c3ec2c4b5b44d8e" /><Relationship Type="http://schemas.openxmlformats.org/officeDocument/2006/relationships/hyperlink" Target="https://doi.org/10.1016/j.neubiorev.2013.10.013" TargetMode="External" Id="R76f2bf7629364bf7" /><Relationship Type="http://schemas.openxmlformats.org/officeDocument/2006/relationships/hyperlink" Target="https://doi.org/10.1007/s10654-019-00494-6" TargetMode="External" Id="R4c29b26ffd664d90" /><Relationship Type="http://schemas.openxmlformats.org/officeDocument/2006/relationships/hyperlink" Target="https://doi.org/10.1146/annurev-publhealth-032315-021644" TargetMode="External" Id="R4b3fcfe9a56f4dce" /><Relationship Type="http://schemas.openxmlformats.org/officeDocument/2006/relationships/hyperlink" Target="https://doi.org/10.1111/adb.13003" TargetMode="External" Id="Rb33dfcddc0834fcf" /><Relationship Type="http://schemas.openxmlformats.org/officeDocument/2006/relationships/hyperlink" Target="https://doi.org/10.1111/adb.12111" TargetMode="External" Id="Rfffc72cb74cc42fc" /><Relationship Type="http://schemas.openxmlformats.org/officeDocument/2006/relationships/hyperlink" Target="https://doi.org/10.1371/journal.pone.0184923" TargetMode="External" Id="Rc25e206ef6b8448f" /><Relationship Type="http://schemas.openxmlformats.org/officeDocument/2006/relationships/hyperlink" Target="https://doi.org/10.1007/s002130050892" TargetMode="External" Id="R9a7d941a6a554f09" /><Relationship Type="http://schemas.openxmlformats.org/officeDocument/2006/relationships/hyperlink" Target="https://doi.org/10.1159/000235241" TargetMode="External" Id="Rd9bf072057c046f8" /><Relationship Type="http://schemas.openxmlformats.org/officeDocument/2006/relationships/hyperlink" Target="https://doi.org/10.1016/j.nicl.2014.06.011" TargetMode="External" Id="R380e71d3e6ba43bd" /><Relationship Type="http://schemas.openxmlformats.org/officeDocument/2006/relationships/hyperlink" Target="https://doi.org/10.1590/2176-9451.19.4.027-029" TargetMode="External" Id="Recc293c482284890" /><Relationship Type="http://schemas.openxmlformats.org/officeDocument/2006/relationships/hyperlink" Target="https://doi.org/10.1016/j.tics.2015.07.008" TargetMode="External" Id="R5195740843f64477" /><Relationship Type="http://schemas.openxmlformats.org/officeDocument/2006/relationships/hyperlink" Target="https://doi.org/10.1016/j.nec.2010.11.001" TargetMode="External" Id="R8a341252c8c84965" /><Relationship Type="http://schemas.openxmlformats.org/officeDocument/2006/relationships/hyperlink" Target="https://doi.org/10.3389/fnbeh.2023.1132061" TargetMode="External" Id="R3fc24f8947ac44a3" /><Relationship Type="http://schemas.openxmlformats.org/officeDocument/2006/relationships/hyperlink" Target="https://doi.org/10.3389/fnins.2013.00247" TargetMode="External" Id="R15e18a521ce54ecb" /><Relationship Type="http://schemas.openxmlformats.org/officeDocument/2006/relationships/hyperlink" Target="https://doi.org/10.1007/s00213-021-05956-y" TargetMode="External" Id="R3a68623ccea9405b" /><Relationship Type="http://schemas.openxmlformats.org/officeDocument/2006/relationships/hyperlink" Target="https://doi.org/10.1016/j.neuroimage.2012.09.070" TargetMode="External" Id="Rcaefd26a0db24633" /><Relationship Type="http://schemas.openxmlformats.org/officeDocument/2006/relationships/hyperlink" Target="https://doi.org/10.1016/j.msard.2024.105759" TargetMode="External" Id="Rffec55e9c4664e1d" /><Relationship Type="http://schemas.openxmlformats.org/officeDocument/2006/relationships/hyperlink" Target="https://doi.org/10.1016/j.pscychresns.2009.11.003" TargetMode="External" Id="Reefa9ab90c5b4bb4" /><Relationship Type="http://schemas.openxmlformats.org/officeDocument/2006/relationships/hyperlink" Target="https://doi.org/10.1016/j.drugalcdep.2005.01.009" TargetMode="External" Id="Rc114a59d433a469f" /><Relationship Type="http://schemas.openxmlformats.org/officeDocument/2006/relationships/hyperlink" Target="https://doi.org/10.1016/j.neuroimage.2007.03.066" TargetMode="External" Id="R0d23657e6d7a4ca0" /><Relationship Type="http://schemas.openxmlformats.org/officeDocument/2006/relationships/hyperlink" Target="https://doi.org/10.1016/0376-8716(88)90061-0" TargetMode="External" Id="Rcbe76c54de4b4102" /><Relationship Type="http://schemas.openxmlformats.org/officeDocument/2006/relationships/hyperlink" Target="https://doi.org/10.1093/oxfordjournals.epirev.a017971" TargetMode="External" Id="R1baca852eb7d4615" /><Relationship Type="http://schemas.openxmlformats.org/officeDocument/2006/relationships/hyperlink" Target="https://chatgpt.com/" TargetMode="External" Id="Rff20f03b13394318" /><Relationship Type="http://schemas.openxmlformats.org/officeDocument/2006/relationships/hyperlink" Target="https://uowtsd-my.sharepoint.com/:p:/r/personal/2304205_student_uwtsd_ac_uk/Documents/Presentation%20-%20critical%20review.pptx?d=w9d18fd8790c34d92b217b56456f4086a&amp;csf=1&amp;web=1&amp;e=KmNeOE" TargetMode="External" Id="R3b205d9b442844ea" /><Relationship Type="http://schemas.openxmlformats.org/officeDocument/2006/relationships/hyperlink" Target="https://doi.org/10.1126/science.1736359" TargetMode="External" Id="Rc4e3de4877144556" /><Relationship Type="http://schemas.openxmlformats.org/officeDocument/2006/relationships/hyperlink" Target="https://doi.org/10.3389/fpsyg.2019.01983" TargetMode="External" Id="R9b7d0e7612c847b0" /><Relationship Type="http://schemas.openxmlformats.org/officeDocument/2006/relationships/hyperlink" Target="https://doi.org/10.1177/0963721420959835" TargetMode="External" Id="Rcf8b9bca26e648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Libby Grota (2304205)</dc:creator>
  <keywords/>
  <dc:description/>
  <lastModifiedBy>Libby Grota (2304205)</lastModifiedBy>
  <revision>12</revision>
  <dcterms:created xsi:type="dcterms:W3CDTF">2025-11-20T09:34:51.5242001Z</dcterms:created>
  <dcterms:modified xsi:type="dcterms:W3CDTF">2025-12-02T19:27:15.0918960Z</dcterms:modified>
</coreProperties>
</file>