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88536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3854EC2" w14:textId="77777777" w:rsidR="00875B11" w:rsidRDefault="00875B11">
          <w:pPr>
            <w:pStyle w:val="TOCHeading"/>
          </w:pPr>
        </w:p>
        <w:p w14:paraId="4FCD4F6E" w14:textId="77777777" w:rsidR="00875B11" w:rsidRDefault="00875B11">
          <w:pPr>
            <w:pStyle w:val="TOCHeading"/>
          </w:pPr>
        </w:p>
        <w:p w14:paraId="37FD650F" w14:textId="6C2B2F95" w:rsidR="00875B11" w:rsidRDefault="00875B11">
          <w:pPr>
            <w:pStyle w:val="TOCHeading"/>
          </w:pPr>
          <w:r>
            <w:t>Contents</w:t>
          </w:r>
        </w:p>
        <w:p w14:paraId="3EBDC2E3" w14:textId="45430469" w:rsidR="00875B11" w:rsidRDefault="00875B11">
          <w:pPr>
            <w:pStyle w:val="TOC1"/>
            <w:tabs>
              <w:tab w:val="right" w:leader="dot" w:pos="9350"/>
            </w:tabs>
            <w:rPr>
              <w:rFonts w:eastAsiaTheme="minorEastAsia"/>
              <w:noProof/>
              <w:lang w:val="en-GB" w:eastAsia="zh-CN"/>
            </w:rPr>
          </w:pPr>
          <w:r>
            <w:fldChar w:fldCharType="begin"/>
          </w:r>
          <w:r>
            <w:instrText xml:space="preserve"> TOC \o "1-3" \h \z \u </w:instrText>
          </w:r>
          <w:r>
            <w:fldChar w:fldCharType="separate"/>
          </w:r>
          <w:hyperlink w:anchor="_Toc113007403" w:history="1">
            <w:r w:rsidRPr="00E0364C">
              <w:rPr>
                <w:rStyle w:val="Hyperlink"/>
                <w:noProof/>
                <w:shd w:val="clear" w:color="auto" w:fill="FFFFFF"/>
              </w:rPr>
              <w:t>Introduction</w:t>
            </w:r>
            <w:r>
              <w:rPr>
                <w:noProof/>
                <w:webHidden/>
              </w:rPr>
              <w:tab/>
            </w:r>
            <w:r>
              <w:rPr>
                <w:noProof/>
                <w:webHidden/>
              </w:rPr>
              <w:fldChar w:fldCharType="begin"/>
            </w:r>
            <w:r>
              <w:rPr>
                <w:noProof/>
                <w:webHidden/>
              </w:rPr>
              <w:instrText xml:space="preserve"> PAGEREF _Toc113007403 \h </w:instrText>
            </w:r>
            <w:r>
              <w:rPr>
                <w:noProof/>
                <w:webHidden/>
              </w:rPr>
            </w:r>
            <w:r>
              <w:rPr>
                <w:noProof/>
                <w:webHidden/>
              </w:rPr>
              <w:fldChar w:fldCharType="separate"/>
            </w:r>
            <w:r>
              <w:rPr>
                <w:noProof/>
                <w:webHidden/>
              </w:rPr>
              <w:t>3</w:t>
            </w:r>
            <w:r>
              <w:rPr>
                <w:noProof/>
                <w:webHidden/>
              </w:rPr>
              <w:fldChar w:fldCharType="end"/>
            </w:r>
          </w:hyperlink>
        </w:p>
        <w:p w14:paraId="10EA639F" w14:textId="514146DD" w:rsidR="00875B11" w:rsidRDefault="00875B11">
          <w:pPr>
            <w:pStyle w:val="TOC1"/>
            <w:tabs>
              <w:tab w:val="right" w:leader="dot" w:pos="9350"/>
            </w:tabs>
            <w:rPr>
              <w:rFonts w:eastAsiaTheme="minorEastAsia"/>
              <w:noProof/>
              <w:lang w:val="en-GB" w:eastAsia="zh-CN"/>
            </w:rPr>
          </w:pPr>
          <w:hyperlink w:anchor="_Toc113007404" w:history="1">
            <w:r w:rsidRPr="00E0364C">
              <w:rPr>
                <w:rStyle w:val="Hyperlink"/>
                <w:noProof/>
                <w:shd w:val="clear" w:color="auto" w:fill="FFFFFF"/>
              </w:rPr>
              <w:t>Company Context</w:t>
            </w:r>
            <w:r>
              <w:rPr>
                <w:noProof/>
                <w:webHidden/>
              </w:rPr>
              <w:tab/>
            </w:r>
            <w:r>
              <w:rPr>
                <w:noProof/>
                <w:webHidden/>
              </w:rPr>
              <w:fldChar w:fldCharType="begin"/>
            </w:r>
            <w:r>
              <w:rPr>
                <w:noProof/>
                <w:webHidden/>
              </w:rPr>
              <w:instrText xml:space="preserve"> PAGEREF _Toc113007404 \h </w:instrText>
            </w:r>
            <w:r>
              <w:rPr>
                <w:noProof/>
                <w:webHidden/>
              </w:rPr>
            </w:r>
            <w:r>
              <w:rPr>
                <w:noProof/>
                <w:webHidden/>
              </w:rPr>
              <w:fldChar w:fldCharType="separate"/>
            </w:r>
            <w:r>
              <w:rPr>
                <w:noProof/>
                <w:webHidden/>
              </w:rPr>
              <w:t>4</w:t>
            </w:r>
            <w:r>
              <w:rPr>
                <w:noProof/>
                <w:webHidden/>
              </w:rPr>
              <w:fldChar w:fldCharType="end"/>
            </w:r>
          </w:hyperlink>
        </w:p>
        <w:p w14:paraId="0AFC867C" w14:textId="3E6C527E" w:rsidR="00875B11" w:rsidRDefault="00875B11">
          <w:pPr>
            <w:pStyle w:val="TOC1"/>
            <w:tabs>
              <w:tab w:val="right" w:leader="dot" w:pos="9350"/>
            </w:tabs>
            <w:rPr>
              <w:rFonts w:eastAsiaTheme="minorEastAsia"/>
              <w:noProof/>
              <w:lang w:val="en-GB" w:eastAsia="zh-CN"/>
            </w:rPr>
          </w:pPr>
          <w:hyperlink w:anchor="_Toc113007405" w:history="1">
            <w:r w:rsidRPr="00E0364C">
              <w:rPr>
                <w:rStyle w:val="Hyperlink"/>
                <w:noProof/>
                <w:shd w:val="clear" w:color="auto" w:fill="FFFFFF"/>
              </w:rPr>
              <w:t>Models Review</w:t>
            </w:r>
            <w:r>
              <w:rPr>
                <w:noProof/>
                <w:webHidden/>
              </w:rPr>
              <w:tab/>
            </w:r>
            <w:r>
              <w:rPr>
                <w:noProof/>
                <w:webHidden/>
              </w:rPr>
              <w:fldChar w:fldCharType="begin"/>
            </w:r>
            <w:r>
              <w:rPr>
                <w:noProof/>
                <w:webHidden/>
              </w:rPr>
              <w:instrText xml:space="preserve"> PAGEREF _Toc113007405 \h </w:instrText>
            </w:r>
            <w:r>
              <w:rPr>
                <w:noProof/>
                <w:webHidden/>
              </w:rPr>
            </w:r>
            <w:r>
              <w:rPr>
                <w:noProof/>
                <w:webHidden/>
              </w:rPr>
              <w:fldChar w:fldCharType="separate"/>
            </w:r>
            <w:r>
              <w:rPr>
                <w:noProof/>
                <w:webHidden/>
              </w:rPr>
              <w:t>5</w:t>
            </w:r>
            <w:r>
              <w:rPr>
                <w:noProof/>
                <w:webHidden/>
              </w:rPr>
              <w:fldChar w:fldCharType="end"/>
            </w:r>
          </w:hyperlink>
        </w:p>
        <w:p w14:paraId="14BFED9C" w14:textId="3EFF31E4" w:rsidR="00875B11" w:rsidRDefault="00875B11">
          <w:pPr>
            <w:pStyle w:val="TOC1"/>
            <w:tabs>
              <w:tab w:val="right" w:leader="dot" w:pos="9350"/>
            </w:tabs>
            <w:rPr>
              <w:rFonts w:eastAsiaTheme="minorEastAsia"/>
              <w:noProof/>
              <w:lang w:val="en-GB" w:eastAsia="zh-CN"/>
            </w:rPr>
          </w:pPr>
          <w:hyperlink w:anchor="_Toc113007406" w:history="1">
            <w:r w:rsidRPr="00E0364C">
              <w:rPr>
                <w:rStyle w:val="Hyperlink"/>
                <w:noProof/>
                <w:shd w:val="clear" w:color="auto" w:fill="FFFFFF"/>
              </w:rPr>
              <w:t>From the model, it can be broken down as follows since it has a process;</w:t>
            </w:r>
            <w:r>
              <w:rPr>
                <w:noProof/>
                <w:webHidden/>
              </w:rPr>
              <w:tab/>
            </w:r>
            <w:r>
              <w:rPr>
                <w:noProof/>
                <w:webHidden/>
              </w:rPr>
              <w:fldChar w:fldCharType="begin"/>
            </w:r>
            <w:r>
              <w:rPr>
                <w:noProof/>
                <w:webHidden/>
              </w:rPr>
              <w:instrText xml:space="preserve"> PAGEREF _Toc113007406 \h </w:instrText>
            </w:r>
            <w:r>
              <w:rPr>
                <w:noProof/>
                <w:webHidden/>
              </w:rPr>
            </w:r>
            <w:r>
              <w:rPr>
                <w:noProof/>
                <w:webHidden/>
              </w:rPr>
              <w:fldChar w:fldCharType="separate"/>
            </w:r>
            <w:r>
              <w:rPr>
                <w:noProof/>
                <w:webHidden/>
              </w:rPr>
              <w:t>6</w:t>
            </w:r>
            <w:r>
              <w:rPr>
                <w:noProof/>
                <w:webHidden/>
              </w:rPr>
              <w:fldChar w:fldCharType="end"/>
            </w:r>
          </w:hyperlink>
        </w:p>
        <w:p w14:paraId="220B33BE" w14:textId="31843C56" w:rsidR="00875B11" w:rsidRDefault="00875B11">
          <w:pPr>
            <w:pStyle w:val="TOC1"/>
            <w:tabs>
              <w:tab w:val="right" w:leader="dot" w:pos="9350"/>
            </w:tabs>
            <w:rPr>
              <w:rFonts w:eastAsiaTheme="minorEastAsia"/>
              <w:noProof/>
              <w:lang w:val="en-GB" w:eastAsia="zh-CN"/>
            </w:rPr>
          </w:pPr>
          <w:hyperlink w:anchor="_Toc113007407" w:history="1">
            <w:r w:rsidRPr="00E0364C">
              <w:rPr>
                <w:rStyle w:val="Hyperlink"/>
                <w:noProof/>
                <w:shd w:val="clear" w:color="auto" w:fill="FFFFFF"/>
              </w:rPr>
              <w:t>Marketing mix</w:t>
            </w:r>
            <w:r>
              <w:rPr>
                <w:noProof/>
                <w:webHidden/>
              </w:rPr>
              <w:tab/>
            </w:r>
            <w:r>
              <w:rPr>
                <w:noProof/>
                <w:webHidden/>
              </w:rPr>
              <w:fldChar w:fldCharType="begin"/>
            </w:r>
            <w:r>
              <w:rPr>
                <w:noProof/>
                <w:webHidden/>
              </w:rPr>
              <w:instrText xml:space="preserve"> PAGEREF _Toc113007407 \h </w:instrText>
            </w:r>
            <w:r>
              <w:rPr>
                <w:noProof/>
                <w:webHidden/>
              </w:rPr>
            </w:r>
            <w:r>
              <w:rPr>
                <w:noProof/>
                <w:webHidden/>
              </w:rPr>
              <w:fldChar w:fldCharType="separate"/>
            </w:r>
            <w:r>
              <w:rPr>
                <w:noProof/>
                <w:webHidden/>
              </w:rPr>
              <w:t>8</w:t>
            </w:r>
            <w:r>
              <w:rPr>
                <w:noProof/>
                <w:webHidden/>
              </w:rPr>
              <w:fldChar w:fldCharType="end"/>
            </w:r>
          </w:hyperlink>
        </w:p>
        <w:p w14:paraId="22CCD119" w14:textId="4B90C445" w:rsidR="00875B11" w:rsidRDefault="00875B11">
          <w:pPr>
            <w:pStyle w:val="TOC1"/>
            <w:tabs>
              <w:tab w:val="right" w:leader="dot" w:pos="9350"/>
            </w:tabs>
            <w:rPr>
              <w:rFonts w:eastAsiaTheme="minorEastAsia"/>
              <w:noProof/>
              <w:lang w:val="en-GB" w:eastAsia="zh-CN"/>
            </w:rPr>
          </w:pPr>
          <w:hyperlink w:anchor="_Toc113007408" w:history="1">
            <w:r w:rsidRPr="00E0364C">
              <w:rPr>
                <w:rStyle w:val="Hyperlink"/>
                <w:noProof/>
                <w:shd w:val="clear" w:color="auto" w:fill="FFFFFF"/>
              </w:rPr>
              <w:t>Communication Mix</w:t>
            </w:r>
            <w:r>
              <w:rPr>
                <w:noProof/>
                <w:webHidden/>
              </w:rPr>
              <w:tab/>
            </w:r>
            <w:r>
              <w:rPr>
                <w:noProof/>
                <w:webHidden/>
              </w:rPr>
              <w:fldChar w:fldCharType="begin"/>
            </w:r>
            <w:r>
              <w:rPr>
                <w:noProof/>
                <w:webHidden/>
              </w:rPr>
              <w:instrText xml:space="preserve"> PAGEREF _Toc113007408 \h </w:instrText>
            </w:r>
            <w:r>
              <w:rPr>
                <w:noProof/>
                <w:webHidden/>
              </w:rPr>
            </w:r>
            <w:r>
              <w:rPr>
                <w:noProof/>
                <w:webHidden/>
              </w:rPr>
              <w:fldChar w:fldCharType="separate"/>
            </w:r>
            <w:r>
              <w:rPr>
                <w:noProof/>
                <w:webHidden/>
              </w:rPr>
              <w:t>9</w:t>
            </w:r>
            <w:r>
              <w:rPr>
                <w:noProof/>
                <w:webHidden/>
              </w:rPr>
              <w:fldChar w:fldCharType="end"/>
            </w:r>
          </w:hyperlink>
        </w:p>
        <w:p w14:paraId="267E7417" w14:textId="711951A2" w:rsidR="00875B11" w:rsidRDefault="00875B11">
          <w:pPr>
            <w:pStyle w:val="TOC1"/>
            <w:tabs>
              <w:tab w:val="right" w:leader="dot" w:pos="9350"/>
            </w:tabs>
            <w:rPr>
              <w:rFonts w:eastAsiaTheme="minorEastAsia"/>
              <w:noProof/>
              <w:lang w:val="en-GB" w:eastAsia="zh-CN"/>
            </w:rPr>
          </w:pPr>
          <w:hyperlink w:anchor="_Toc113007409" w:history="1">
            <w:r w:rsidRPr="00E0364C">
              <w:rPr>
                <w:rStyle w:val="Hyperlink"/>
                <w:noProof/>
                <w:shd w:val="clear" w:color="auto" w:fill="FFFFFF"/>
              </w:rPr>
              <w:t>Model selection</w:t>
            </w:r>
            <w:r>
              <w:rPr>
                <w:noProof/>
                <w:webHidden/>
              </w:rPr>
              <w:tab/>
            </w:r>
            <w:r>
              <w:rPr>
                <w:noProof/>
                <w:webHidden/>
              </w:rPr>
              <w:fldChar w:fldCharType="begin"/>
            </w:r>
            <w:r>
              <w:rPr>
                <w:noProof/>
                <w:webHidden/>
              </w:rPr>
              <w:instrText xml:space="preserve"> PAGEREF _Toc113007409 \h </w:instrText>
            </w:r>
            <w:r>
              <w:rPr>
                <w:noProof/>
                <w:webHidden/>
              </w:rPr>
            </w:r>
            <w:r>
              <w:rPr>
                <w:noProof/>
                <w:webHidden/>
              </w:rPr>
              <w:fldChar w:fldCharType="separate"/>
            </w:r>
            <w:r>
              <w:rPr>
                <w:noProof/>
                <w:webHidden/>
              </w:rPr>
              <w:t>11</w:t>
            </w:r>
            <w:r>
              <w:rPr>
                <w:noProof/>
                <w:webHidden/>
              </w:rPr>
              <w:fldChar w:fldCharType="end"/>
            </w:r>
          </w:hyperlink>
        </w:p>
        <w:p w14:paraId="5C385F2F" w14:textId="3572271E" w:rsidR="00875B11" w:rsidRDefault="00875B11">
          <w:pPr>
            <w:pStyle w:val="TOC1"/>
            <w:tabs>
              <w:tab w:val="right" w:leader="dot" w:pos="9350"/>
            </w:tabs>
            <w:rPr>
              <w:rFonts w:eastAsiaTheme="minorEastAsia"/>
              <w:noProof/>
              <w:lang w:val="en-GB" w:eastAsia="zh-CN"/>
            </w:rPr>
          </w:pPr>
          <w:hyperlink w:anchor="_Toc113007410" w:history="1">
            <w:r w:rsidRPr="00E0364C">
              <w:rPr>
                <w:rStyle w:val="Hyperlink"/>
                <w:noProof/>
                <w:shd w:val="clear" w:color="auto" w:fill="FFFFFF"/>
              </w:rPr>
              <w:t>Recommendation</w:t>
            </w:r>
            <w:r>
              <w:rPr>
                <w:noProof/>
                <w:webHidden/>
              </w:rPr>
              <w:tab/>
            </w:r>
            <w:r>
              <w:rPr>
                <w:noProof/>
                <w:webHidden/>
              </w:rPr>
              <w:fldChar w:fldCharType="begin"/>
            </w:r>
            <w:r>
              <w:rPr>
                <w:noProof/>
                <w:webHidden/>
              </w:rPr>
              <w:instrText xml:space="preserve"> PAGEREF _Toc113007410 \h </w:instrText>
            </w:r>
            <w:r>
              <w:rPr>
                <w:noProof/>
                <w:webHidden/>
              </w:rPr>
            </w:r>
            <w:r>
              <w:rPr>
                <w:noProof/>
                <w:webHidden/>
              </w:rPr>
              <w:fldChar w:fldCharType="separate"/>
            </w:r>
            <w:r>
              <w:rPr>
                <w:noProof/>
                <w:webHidden/>
              </w:rPr>
              <w:t>12</w:t>
            </w:r>
            <w:r>
              <w:rPr>
                <w:noProof/>
                <w:webHidden/>
              </w:rPr>
              <w:fldChar w:fldCharType="end"/>
            </w:r>
          </w:hyperlink>
        </w:p>
        <w:p w14:paraId="79A87D31" w14:textId="7B53B1DC" w:rsidR="00875B11" w:rsidRDefault="00875B11">
          <w:pPr>
            <w:pStyle w:val="TOC1"/>
            <w:tabs>
              <w:tab w:val="right" w:leader="dot" w:pos="9350"/>
            </w:tabs>
            <w:rPr>
              <w:rFonts w:eastAsiaTheme="minorEastAsia"/>
              <w:noProof/>
              <w:lang w:val="en-GB" w:eastAsia="zh-CN"/>
            </w:rPr>
          </w:pPr>
          <w:hyperlink w:anchor="_Toc113007411" w:history="1">
            <w:r w:rsidRPr="00E0364C">
              <w:rPr>
                <w:rStyle w:val="Hyperlink"/>
                <w:noProof/>
                <w:shd w:val="clear" w:color="auto" w:fill="FFFFFF"/>
              </w:rPr>
              <w:t>Conclusion</w:t>
            </w:r>
            <w:r>
              <w:rPr>
                <w:noProof/>
                <w:webHidden/>
              </w:rPr>
              <w:tab/>
            </w:r>
            <w:r>
              <w:rPr>
                <w:noProof/>
                <w:webHidden/>
              </w:rPr>
              <w:fldChar w:fldCharType="begin"/>
            </w:r>
            <w:r>
              <w:rPr>
                <w:noProof/>
                <w:webHidden/>
              </w:rPr>
              <w:instrText xml:space="preserve"> PAGEREF _Toc113007411 \h </w:instrText>
            </w:r>
            <w:r>
              <w:rPr>
                <w:noProof/>
                <w:webHidden/>
              </w:rPr>
            </w:r>
            <w:r>
              <w:rPr>
                <w:noProof/>
                <w:webHidden/>
              </w:rPr>
              <w:fldChar w:fldCharType="separate"/>
            </w:r>
            <w:r>
              <w:rPr>
                <w:noProof/>
                <w:webHidden/>
              </w:rPr>
              <w:t>12</w:t>
            </w:r>
            <w:r>
              <w:rPr>
                <w:noProof/>
                <w:webHidden/>
              </w:rPr>
              <w:fldChar w:fldCharType="end"/>
            </w:r>
          </w:hyperlink>
        </w:p>
        <w:p w14:paraId="0F1AC067" w14:textId="4FD7A8F3" w:rsidR="00875B11" w:rsidRDefault="00875B11">
          <w:r>
            <w:rPr>
              <w:b/>
              <w:bCs/>
              <w:noProof/>
            </w:rPr>
            <w:fldChar w:fldCharType="end"/>
          </w:r>
        </w:p>
      </w:sdtContent>
    </w:sdt>
    <w:p w14:paraId="6F409A9A" w14:textId="77777777" w:rsidR="00A408C5" w:rsidRPr="003E3609" w:rsidRDefault="0032473C" w:rsidP="00EA4702">
      <w:pPr>
        <w:spacing w:line="360" w:lineRule="auto"/>
        <w:ind w:firstLine="720"/>
        <w:jc w:val="center"/>
        <w:rPr>
          <w:rFonts w:ascii="Arial" w:hAnsi="Arial" w:cs="Arial"/>
          <w:color w:val="222222"/>
          <w:shd w:val="clear" w:color="auto" w:fill="FFFFFF"/>
        </w:rPr>
      </w:pPr>
      <w:r w:rsidRPr="003E3609">
        <w:rPr>
          <w:rFonts w:ascii="Arial" w:hAnsi="Arial" w:cs="Arial"/>
          <w:color w:val="222222"/>
          <w:shd w:val="clear" w:color="auto" w:fill="FFFFFF"/>
        </w:rPr>
        <w:t> </w:t>
      </w:r>
    </w:p>
    <w:tbl>
      <w:tblPr>
        <w:tblW w:w="9498" w:type="dxa"/>
        <w:jc w:val="center"/>
        <w:tblLook w:val="01E0" w:firstRow="1" w:lastRow="1" w:firstColumn="1" w:lastColumn="1" w:noHBand="0" w:noVBand="0"/>
      </w:tblPr>
      <w:tblGrid>
        <w:gridCol w:w="2935"/>
        <w:gridCol w:w="3394"/>
        <w:gridCol w:w="3169"/>
      </w:tblGrid>
      <w:tr w:rsidR="00107269" w:rsidRPr="003E3609" w14:paraId="6DD18D6C" w14:textId="77777777" w:rsidTr="00DC2948">
        <w:trPr>
          <w:trHeight w:val="3818"/>
          <w:jc w:val="center"/>
        </w:trPr>
        <w:tc>
          <w:tcPr>
            <w:tcW w:w="5949" w:type="dxa"/>
            <w:gridSpan w:val="3"/>
          </w:tcPr>
          <w:p w14:paraId="77687771" w14:textId="77777777" w:rsidR="00875B11" w:rsidRDefault="00875B11" w:rsidP="00DC2948">
            <w:pPr>
              <w:jc w:val="center"/>
              <w:rPr>
                <w:rFonts w:ascii="Arial" w:hAnsi="Arial" w:cs="Arial"/>
              </w:rPr>
            </w:pPr>
          </w:p>
          <w:p w14:paraId="0CE418E2" w14:textId="77777777" w:rsidR="00875B11" w:rsidRDefault="00875B11" w:rsidP="00DC2948">
            <w:pPr>
              <w:jc w:val="center"/>
              <w:rPr>
                <w:rFonts w:ascii="Arial" w:hAnsi="Arial" w:cs="Arial"/>
              </w:rPr>
            </w:pPr>
          </w:p>
          <w:p w14:paraId="520EFCAD" w14:textId="77777777" w:rsidR="00875B11" w:rsidRDefault="00875B11" w:rsidP="00DC2948">
            <w:pPr>
              <w:jc w:val="center"/>
              <w:rPr>
                <w:rFonts w:ascii="Arial" w:hAnsi="Arial" w:cs="Arial"/>
              </w:rPr>
            </w:pPr>
          </w:p>
          <w:p w14:paraId="3E9017A8" w14:textId="77777777" w:rsidR="00875B11" w:rsidRDefault="00875B11" w:rsidP="00DC2948">
            <w:pPr>
              <w:jc w:val="center"/>
              <w:rPr>
                <w:rFonts w:ascii="Arial" w:hAnsi="Arial" w:cs="Arial"/>
              </w:rPr>
            </w:pPr>
          </w:p>
          <w:p w14:paraId="46B77168" w14:textId="77777777" w:rsidR="00875B11" w:rsidRDefault="00875B11" w:rsidP="00DC2948">
            <w:pPr>
              <w:jc w:val="center"/>
              <w:rPr>
                <w:rFonts w:ascii="Arial" w:hAnsi="Arial" w:cs="Arial"/>
              </w:rPr>
            </w:pPr>
          </w:p>
          <w:p w14:paraId="710E69EE" w14:textId="77777777" w:rsidR="00875B11" w:rsidRDefault="00875B11" w:rsidP="00DC2948">
            <w:pPr>
              <w:jc w:val="center"/>
              <w:rPr>
                <w:rFonts w:ascii="Arial" w:hAnsi="Arial" w:cs="Arial"/>
              </w:rPr>
            </w:pPr>
          </w:p>
          <w:p w14:paraId="72810E8A" w14:textId="77777777" w:rsidR="00875B11" w:rsidRDefault="00875B11" w:rsidP="00DC2948">
            <w:pPr>
              <w:jc w:val="center"/>
              <w:rPr>
                <w:rFonts w:ascii="Arial" w:hAnsi="Arial" w:cs="Arial"/>
              </w:rPr>
            </w:pPr>
          </w:p>
          <w:p w14:paraId="13E5AAD2" w14:textId="77777777" w:rsidR="00875B11" w:rsidRDefault="00875B11" w:rsidP="00DC2948">
            <w:pPr>
              <w:jc w:val="center"/>
              <w:rPr>
                <w:rFonts w:ascii="Arial" w:hAnsi="Arial" w:cs="Arial"/>
              </w:rPr>
            </w:pPr>
          </w:p>
          <w:p w14:paraId="0EA85024" w14:textId="77777777" w:rsidR="00875B11" w:rsidRDefault="00875B11" w:rsidP="00DC2948">
            <w:pPr>
              <w:jc w:val="center"/>
              <w:rPr>
                <w:rFonts w:ascii="Arial" w:hAnsi="Arial" w:cs="Arial"/>
              </w:rPr>
            </w:pPr>
          </w:p>
          <w:p w14:paraId="190238A7" w14:textId="77777777" w:rsidR="00875B11" w:rsidRDefault="00875B11" w:rsidP="00DC2948">
            <w:pPr>
              <w:jc w:val="center"/>
              <w:rPr>
                <w:rFonts w:ascii="Arial" w:hAnsi="Arial" w:cs="Arial"/>
              </w:rPr>
            </w:pPr>
          </w:p>
          <w:p w14:paraId="20F4560B" w14:textId="77777777" w:rsidR="00875B11" w:rsidRDefault="00875B11" w:rsidP="00DC2948">
            <w:pPr>
              <w:jc w:val="center"/>
              <w:rPr>
                <w:rFonts w:ascii="Arial" w:hAnsi="Arial" w:cs="Arial"/>
              </w:rPr>
            </w:pPr>
          </w:p>
          <w:p w14:paraId="0286D918" w14:textId="77777777" w:rsidR="00875B11" w:rsidRDefault="00875B11" w:rsidP="00DC2948">
            <w:pPr>
              <w:jc w:val="center"/>
              <w:rPr>
                <w:rFonts w:ascii="Arial" w:hAnsi="Arial" w:cs="Arial"/>
              </w:rPr>
            </w:pPr>
          </w:p>
          <w:p w14:paraId="49946CE9" w14:textId="77777777" w:rsidR="00875B11" w:rsidRDefault="00875B11" w:rsidP="00DC2948">
            <w:pPr>
              <w:jc w:val="center"/>
              <w:rPr>
                <w:rFonts w:ascii="Arial" w:hAnsi="Arial" w:cs="Arial"/>
              </w:rPr>
            </w:pPr>
          </w:p>
          <w:p w14:paraId="01265B94" w14:textId="77777777" w:rsidR="00875B11" w:rsidRDefault="00875B11" w:rsidP="00DC2948">
            <w:pPr>
              <w:jc w:val="center"/>
              <w:rPr>
                <w:rFonts w:ascii="Arial" w:hAnsi="Arial" w:cs="Arial"/>
              </w:rPr>
            </w:pPr>
          </w:p>
          <w:p w14:paraId="1C780434" w14:textId="5E23093D" w:rsidR="00A408C5" w:rsidRDefault="00E221CD" w:rsidP="00DC2948">
            <w:pPr>
              <w:jc w:val="center"/>
              <w:rPr>
                <w:rFonts w:ascii="Arial" w:hAnsi="Arial" w:cs="Arial"/>
              </w:rPr>
            </w:pPr>
            <w:r>
              <w:rPr>
                <w:rFonts w:ascii="Arial" w:hAnsi="Arial" w:cs="Arial"/>
              </w:rPr>
              <w:t>University of Wales Trinity Saint David</w:t>
            </w:r>
          </w:p>
          <w:p w14:paraId="4A778633" w14:textId="1879A129" w:rsidR="005A6063" w:rsidRDefault="005A6063" w:rsidP="00DC2948">
            <w:pPr>
              <w:jc w:val="center"/>
              <w:rPr>
                <w:rFonts w:ascii="Arial" w:hAnsi="Arial" w:cs="Arial"/>
              </w:rPr>
            </w:pPr>
            <w:r>
              <w:rPr>
                <w:rFonts w:ascii="Arial" w:hAnsi="Arial" w:cs="Arial"/>
              </w:rPr>
              <w:t xml:space="preserve">BA(HONS) LEADERSHIP AND MANAGEMENT LEVEL 5 </w:t>
            </w:r>
          </w:p>
          <w:p w14:paraId="0D28724C" w14:textId="6876641E" w:rsidR="005A6063" w:rsidRDefault="005A6063" w:rsidP="00DC2948">
            <w:pPr>
              <w:jc w:val="center"/>
              <w:rPr>
                <w:rFonts w:ascii="Arial" w:hAnsi="Arial" w:cs="Arial"/>
              </w:rPr>
            </w:pPr>
            <w:r>
              <w:rPr>
                <w:rFonts w:ascii="Arial" w:hAnsi="Arial" w:cs="Arial"/>
              </w:rPr>
              <w:t>LONDON CAMPUS</w:t>
            </w:r>
          </w:p>
          <w:p w14:paraId="20EBD08E" w14:textId="11ACA284" w:rsidR="005A6063" w:rsidRDefault="005A6063" w:rsidP="00DC2948">
            <w:pPr>
              <w:jc w:val="center"/>
              <w:rPr>
                <w:rFonts w:ascii="Arial" w:hAnsi="Arial" w:cs="Arial"/>
              </w:rPr>
            </w:pPr>
          </w:p>
          <w:p w14:paraId="26E36E02" w14:textId="7E000436" w:rsidR="005A6063" w:rsidRDefault="005A6063" w:rsidP="00DC2948">
            <w:pPr>
              <w:jc w:val="center"/>
              <w:rPr>
                <w:rFonts w:ascii="Arial" w:hAnsi="Arial" w:cs="Arial"/>
              </w:rPr>
            </w:pPr>
          </w:p>
          <w:p w14:paraId="61AE8260" w14:textId="68A35EDF" w:rsidR="005A6063" w:rsidRDefault="005A6063" w:rsidP="00DC2948">
            <w:pPr>
              <w:jc w:val="center"/>
              <w:rPr>
                <w:rFonts w:ascii="Arial" w:hAnsi="Arial" w:cs="Arial"/>
              </w:rPr>
            </w:pPr>
            <w:r>
              <w:rPr>
                <w:rFonts w:ascii="Arial" w:hAnsi="Arial" w:cs="Arial"/>
              </w:rPr>
              <w:t>Understanding and engaging in customer experience</w:t>
            </w:r>
          </w:p>
          <w:p w14:paraId="4F0AF0A7" w14:textId="71BF1D64" w:rsidR="00E221CD" w:rsidRDefault="00E221CD" w:rsidP="00DC2948">
            <w:pPr>
              <w:jc w:val="center"/>
              <w:rPr>
                <w:rFonts w:ascii="Arial" w:hAnsi="Arial" w:cs="Arial"/>
              </w:rPr>
            </w:pPr>
          </w:p>
          <w:p w14:paraId="4BD786A7" w14:textId="2655A24A" w:rsidR="00E221CD" w:rsidRDefault="00E221CD" w:rsidP="00DC2948">
            <w:pPr>
              <w:jc w:val="center"/>
              <w:rPr>
                <w:rFonts w:ascii="Arial" w:hAnsi="Arial" w:cs="Arial"/>
              </w:rPr>
            </w:pPr>
          </w:p>
          <w:p w14:paraId="3E3FC0C2" w14:textId="2ED29E15" w:rsidR="00E221CD" w:rsidRDefault="00E221CD" w:rsidP="00DC2948">
            <w:pPr>
              <w:jc w:val="center"/>
              <w:rPr>
                <w:rFonts w:ascii="Arial" w:hAnsi="Arial" w:cs="Arial"/>
              </w:rPr>
            </w:pPr>
          </w:p>
          <w:p w14:paraId="610749AB" w14:textId="5A3C5342" w:rsidR="00E221CD" w:rsidRDefault="00E221CD" w:rsidP="00DC2948">
            <w:pPr>
              <w:jc w:val="center"/>
              <w:rPr>
                <w:rFonts w:ascii="Arial" w:hAnsi="Arial" w:cs="Arial"/>
              </w:rPr>
            </w:pPr>
            <w:r>
              <w:rPr>
                <w:rFonts w:ascii="Arial" w:hAnsi="Arial" w:cs="Arial"/>
              </w:rPr>
              <w:t>AMAZON.COM AND THE CUSTOMER RELATION</w:t>
            </w:r>
            <w:r w:rsidR="005A6063">
              <w:rPr>
                <w:rFonts w:ascii="Arial" w:hAnsi="Arial" w:cs="Arial"/>
              </w:rPr>
              <w:t>SHIP MANAGEMENT</w:t>
            </w:r>
          </w:p>
          <w:p w14:paraId="5752DF1F" w14:textId="77777777" w:rsidR="005A6063" w:rsidRPr="003E3609" w:rsidRDefault="005A6063" w:rsidP="00DC2948">
            <w:pPr>
              <w:jc w:val="center"/>
              <w:rPr>
                <w:rFonts w:ascii="Arial" w:hAnsi="Arial" w:cs="Arial"/>
              </w:rPr>
            </w:pPr>
          </w:p>
          <w:p w14:paraId="4345F4EA" w14:textId="77777777" w:rsidR="00A408C5" w:rsidRPr="003E3609" w:rsidRDefault="00A408C5" w:rsidP="00DC2948">
            <w:pPr>
              <w:jc w:val="center"/>
              <w:rPr>
                <w:rFonts w:ascii="Arial" w:hAnsi="Arial" w:cs="Arial"/>
              </w:rPr>
            </w:pPr>
          </w:p>
        </w:tc>
      </w:tr>
      <w:tr w:rsidR="00107269" w:rsidRPr="003E3609" w14:paraId="67810E67" w14:textId="77777777" w:rsidTr="00DC2948">
        <w:trPr>
          <w:trHeight w:val="1125"/>
          <w:jc w:val="center"/>
        </w:trPr>
        <w:tc>
          <w:tcPr>
            <w:tcW w:w="5949" w:type="dxa"/>
            <w:gridSpan w:val="3"/>
          </w:tcPr>
          <w:p w14:paraId="1B2B4EF7" w14:textId="2DD5699B" w:rsidR="00A408C5" w:rsidRPr="003E3609" w:rsidRDefault="00A408C5" w:rsidP="005A6063">
            <w:pPr>
              <w:rPr>
                <w:rFonts w:ascii="Arial" w:hAnsi="Arial" w:cs="Arial"/>
              </w:rPr>
            </w:pPr>
          </w:p>
        </w:tc>
      </w:tr>
      <w:tr w:rsidR="00107269" w:rsidRPr="003E3609" w14:paraId="6AF24992" w14:textId="77777777" w:rsidTr="00DC2948">
        <w:trPr>
          <w:jc w:val="center"/>
        </w:trPr>
        <w:tc>
          <w:tcPr>
            <w:tcW w:w="1838" w:type="dxa"/>
          </w:tcPr>
          <w:p w14:paraId="5D1279DB" w14:textId="77777777" w:rsidR="00A408C5" w:rsidRPr="003E3609" w:rsidRDefault="00A408C5" w:rsidP="00DC2948">
            <w:pPr>
              <w:jc w:val="center"/>
              <w:rPr>
                <w:rFonts w:ascii="Arial" w:hAnsi="Arial" w:cs="Arial"/>
              </w:rPr>
            </w:pPr>
          </w:p>
        </w:tc>
        <w:tc>
          <w:tcPr>
            <w:tcW w:w="2126" w:type="dxa"/>
          </w:tcPr>
          <w:p w14:paraId="1998DC42" w14:textId="2B3FC777" w:rsidR="005A6063" w:rsidRDefault="005A6063" w:rsidP="005A6063">
            <w:pPr>
              <w:rPr>
                <w:rFonts w:ascii="Arial" w:hAnsi="Arial" w:cs="Arial"/>
              </w:rPr>
            </w:pPr>
            <w:r>
              <w:rPr>
                <w:rFonts w:ascii="Arial" w:hAnsi="Arial" w:cs="Arial"/>
              </w:rPr>
              <w:t>STUDENT:  ELISABETA-ALEXANDARA BADE</w:t>
            </w:r>
            <w:r w:rsidR="001D47C0">
              <w:rPr>
                <w:rFonts w:ascii="Arial" w:hAnsi="Arial" w:cs="Arial"/>
              </w:rPr>
              <w:t>A</w:t>
            </w:r>
          </w:p>
          <w:p w14:paraId="6EAA8BCC" w14:textId="74B1F262" w:rsidR="005A6063" w:rsidRDefault="005A6063" w:rsidP="005A6063">
            <w:pPr>
              <w:rPr>
                <w:rFonts w:ascii="Arial" w:hAnsi="Arial" w:cs="Arial"/>
              </w:rPr>
            </w:pPr>
            <w:r>
              <w:rPr>
                <w:rFonts w:ascii="Arial" w:hAnsi="Arial" w:cs="Arial"/>
              </w:rPr>
              <w:t>STUDENT ID:</w:t>
            </w:r>
            <w:r w:rsidR="001D47C0">
              <w:rPr>
                <w:rFonts w:ascii="Arial" w:hAnsi="Arial" w:cs="Arial"/>
              </w:rPr>
              <w:t xml:space="preserve"> </w:t>
            </w:r>
            <w:r>
              <w:rPr>
                <w:rFonts w:ascii="Arial" w:hAnsi="Arial" w:cs="Arial"/>
              </w:rPr>
              <w:t>2011897</w:t>
            </w:r>
          </w:p>
          <w:p w14:paraId="69AC88A5" w14:textId="113B4E84" w:rsidR="001D47C0" w:rsidRDefault="001D47C0" w:rsidP="005A6063">
            <w:pPr>
              <w:rPr>
                <w:rFonts w:ascii="Arial" w:hAnsi="Arial" w:cs="Arial"/>
              </w:rPr>
            </w:pPr>
            <w:r>
              <w:rPr>
                <w:rFonts w:ascii="Arial" w:hAnsi="Arial" w:cs="Arial"/>
              </w:rPr>
              <w:t>LECTURER: JOY BOTU</w:t>
            </w:r>
          </w:p>
          <w:p w14:paraId="1C84930B" w14:textId="7C4816C2" w:rsidR="005A6063" w:rsidRDefault="005A6063" w:rsidP="005A6063">
            <w:pPr>
              <w:rPr>
                <w:rFonts w:ascii="Arial" w:hAnsi="Arial" w:cs="Arial"/>
              </w:rPr>
            </w:pPr>
            <w:r>
              <w:rPr>
                <w:rFonts w:ascii="Arial" w:hAnsi="Arial" w:cs="Arial"/>
              </w:rPr>
              <w:t>MODULE: BMSW5103_LON</w:t>
            </w:r>
          </w:p>
          <w:p w14:paraId="749DFA7F" w14:textId="77777777" w:rsidR="005A6063" w:rsidRDefault="005A6063" w:rsidP="005A6063">
            <w:pPr>
              <w:rPr>
                <w:rFonts w:ascii="Arial" w:hAnsi="Arial" w:cs="Arial"/>
              </w:rPr>
            </w:pPr>
          </w:p>
          <w:p w14:paraId="3F982EF0" w14:textId="244E40DC" w:rsidR="005A6063" w:rsidRPr="003E3609" w:rsidRDefault="005A6063" w:rsidP="005A6063">
            <w:pPr>
              <w:rPr>
                <w:rFonts w:ascii="Arial" w:hAnsi="Arial" w:cs="Arial"/>
              </w:rPr>
            </w:pPr>
          </w:p>
          <w:p w14:paraId="4177E8E1" w14:textId="77777777" w:rsidR="00A408C5" w:rsidRPr="003E3609" w:rsidRDefault="00A408C5" w:rsidP="00DC2948">
            <w:pPr>
              <w:jc w:val="center"/>
              <w:rPr>
                <w:rFonts w:ascii="Arial" w:hAnsi="Arial" w:cs="Arial"/>
              </w:rPr>
            </w:pPr>
          </w:p>
        </w:tc>
        <w:tc>
          <w:tcPr>
            <w:tcW w:w="1985" w:type="dxa"/>
          </w:tcPr>
          <w:p w14:paraId="302DDFDF" w14:textId="77777777" w:rsidR="00A408C5" w:rsidRPr="003E3609" w:rsidRDefault="00A408C5" w:rsidP="00DC2948">
            <w:pPr>
              <w:jc w:val="center"/>
              <w:rPr>
                <w:rFonts w:ascii="Arial" w:hAnsi="Arial" w:cs="Arial"/>
              </w:rPr>
            </w:pPr>
          </w:p>
        </w:tc>
      </w:tr>
      <w:tr w:rsidR="00107269" w:rsidRPr="003E3609" w14:paraId="71970777" w14:textId="77777777" w:rsidTr="00DC2948">
        <w:trPr>
          <w:trHeight w:val="1740"/>
          <w:jc w:val="center"/>
        </w:trPr>
        <w:tc>
          <w:tcPr>
            <w:tcW w:w="5949" w:type="dxa"/>
            <w:gridSpan w:val="3"/>
          </w:tcPr>
          <w:p w14:paraId="6BFD64E4" w14:textId="280AEDC4" w:rsidR="00A408C5" w:rsidRPr="003E3609" w:rsidRDefault="00A408C5" w:rsidP="005A6063">
            <w:pPr>
              <w:rPr>
                <w:rFonts w:ascii="Arial" w:hAnsi="Arial" w:cs="Arial"/>
              </w:rPr>
            </w:pPr>
          </w:p>
          <w:p w14:paraId="73FE9F83" w14:textId="77777777" w:rsidR="00A408C5" w:rsidRDefault="00A408C5" w:rsidP="00DC2948">
            <w:pPr>
              <w:jc w:val="center"/>
              <w:rPr>
                <w:rFonts w:ascii="Arial" w:hAnsi="Arial" w:cs="Arial"/>
              </w:rPr>
            </w:pPr>
          </w:p>
          <w:p w14:paraId="7956FE3D" w14:textId="77777777" w:rsidR="005A6063" w:rsidRPr="005A6063" w:rsidRDefault="005A6063" w:rsidP="005A6063">
            <w:pPr>
              <w:rPr>
                <w:rFonts w:ascii="Arial" w:hAnsi="Arial" w:cs="Arial"/>
              </w:rPr>
            </w:pPr>
          </w:p>
          <w:p w14:paraId="3882CF4D" w14:textId="77777777" w:rsidR="005A6063" w:rsidRPr="005A6063" w:rsidRDefault="005A6063" w:rsidP="005A6063">
            <w:pPr>
              <w:rPr>
                <w:rFonts w:ascii="Arial" w:hAnsi="Arial" w:cs="Arial"/>
              </w:rPr>
            </w:pPr>
          </w:p>
          <w:p w14:paraId="70D4C2AD" w14:textId="77777777" w:rsidR="005A6063" w:rsidRPr="005A6063" w:rsidRDefault="005A6063" w:rsidP="005A6063">
            <w:pPr>
              <w:rPr>
                <w:rFonts w:ascii="Arial" w:hAnsi="Arial" w:cs="Arial"/>
              </w:rPr>
            </w:pPr>
          </w:p>
          <w:p w14:paraId="0EBE57D0" w14:textId="77777777" w:rsidR="005A6063" w:rsidRDefault="005A6063" w:rsidP="005A6063">
            <w:pPr>
              <w:tabs>
                <w:tab w:val="left" w:pos="1330"/>
              </w:tabs>
              <w:rPr>
                <w:rFonts w:ascii="Arial" w:hAnsi="Arial" w:cs="Arial"/>
              </w:rPr>
            </w:pPr>
            <w:r>
              <w:rPr>
                <w:rFonts w:ascii="Arial" w:hAnsi="Arial" w:cs="Arial"/>
              </w:rPr>
              <w:tab/>
            </w:r>
            <w:r w:rsidR="001D47C0">
              <w:rPr>
                <w:rFonts w:ascii="Arial" w:hAnsi="Arial" w:cs="Arial"/>
              </w:rPr>
              <w:t>TABLE OF CONTENT</w:t>
            </w:r>
          </w:p>
          <w:p w14:paraId="0351FA71" w14:textId="77777777" w:rsidR="001D47C0" w:rsidRDefault="001D47C0" w:rsidP="005A6063">
            <w:pPr>
              <w:tabs>
                <w:tab w:val="left" w:pos="1330"/>
              </w:tabs>
              <w:rPr>
                <w:rFonts w:ascii="Arial" w:hAnsi="Arial" w:cs="Arial"/>
              </w:rPr>
            </w:pPr>
          </w:p>
          <w:p w14:paraId="73146C98" w14:textId="373B91B7" w:rsidR="001D47C0" w:rsidRPr="005A6063" w:rsidRDefault="001D47C0" w:rsidP="005A6063">
            <w:pPr>
              <w:tabs>
                <w:tab w:val="left" w:pos="1330"/>
              </w:tabs>
              <w:rPr>
                <w:rFonts w:ascii="Arial" w:hAnsi="Arial" w:cs="Arial"/>
              </w:rPr>
            </w:pPr>
          </w:p>
        </w:tc>
      </w:tr>
      <w:tr w:rsidR="00107269" w:rsidRPr="003E3609" w14:paraId="7B94B481" w14:textId="77777777" w:rsidTr="00DC2948">
        <w:trPr>
          <w:trHeight w:val="2264"/>
          <w:jc w:val="center"/>
        </w:trPr>
        <w:tc>
          <w:tcPr>
            <w:tcW w:w="1838" w:type="dxa"/>
          </w:tcPr>
          <w:p w14:paraId="4A0650FF" w14:textId="77777777" w:rsidR="00A408C5" w:rsidRPr="003E3609" w:rsidRDefault="00A408C5" w:rsidP="00DC2948">
            <w:pPr>
              <w:jc w:val="center"/>
              <w:rPr>
                <w:rFonts w:ascii="Arial" w:hAnsi="Arial" w:cs="Arial"/>
              </w:rPr>
            </w:pPr>
          </w:p>
        </w:tc>
        <w:tc>
          <w:tcPr>
            <w:tcW w:w="2126" w:type="dxa"/>
          </w:tcPr>
          <w:p w14:paraId="0B32E16C" w14:textId="77777777" w:rsidR="00A408C5" w:rsidRPr="003E3609" w:rsidRDefault="00A408C5" w:rsidP="005A6063">
            <w:pPr>
              <w:rPr>
                <w:rFonts w:ascii="Arial" w:hAnsi="Arial" w:cs="Arial"/>
              </w:rPr>
            </w:pPr>
          </w:p>
        </w:tc>
        <w:tc>
          <w:tcPr>
            <w:tcW w:w="1985" w:type="dxa"/>
          </w:tcPr>
          <w:p w14:paraId="39FEB5E4" w14:textId="77777777" w:rsidR="00A408C5" w:rsidRPr="003E3609" w:rsidRDefault="00A408C5" w:rsidP="001D47C0">
            <w:pPr>
              <w:rPr>
                <w:rFonts w:ascii="Arial" w:hAnsi="Arial" w:cs="Arial"/>
              </w:rPr>
            </w:pPr>
          </w:p>
        </w:tc>
      </w:tr>
      <w:tr w:rsidR="00107269" w:rsidRPr="003E3609" w14:paraId="602B463F" w14:textId="77777777" w:rsidTr="00DC2948">
        <w:trPr>
          <w:trHeight w:val="754"/>
          <w:jc w:val="center"/>
        </w:trPr>
        <w:tc>
          <w:tcPr>
            <w:tcW w:w="5949" w:type="dxa"/>
            <w:gridSpan w:val="3"/>
          </w:tcPr>
          <w:p w14:paraId="12DDC069" w14:textId="42FAD99F" w:rsidR="00A408C5" w:rsidRPr="003E3609" w:rsidRDefault="00A408C5" w:rsidP="005A6063">
            <w:pPr>
              <w:rPr>
                <w:rFonts w:ascii="Arial" w:hAnsi="Arial" w:cs="Arial"/>
              </w:rPr>
            </w:pPr>
          </w:p>
        </w:tc>
      </w:tr>
      <w:tr w:rsidR="00107269" w:rsidRPr="003E3609" w14:paraId="73973EB1" w14:textId="77777777" w:rsidTr="00DC2948">
        <w:trPr>
          <w:jc w:val="center"/>
        </w:trPr>
        <w:tc>
          <w:tcPr>
            <w:tcW w:w="5949" w:type="dxa"/>
            <w:gridSpan w:val="3"/>
          </w:tcPr>
          <w:p w14:paraId="7732D160" w14:textId="77777777" w:rsidR="00A408C5" w:rsidRPr="003E3609" w:rsidRDefault="00A408C5" w:rsidP="00DC2948">
            <w:pPr>
              <w:jc w:val="center"/>
              <w:rPr>
                <w:rFonts w:ascii="Arial" w:hAnsi="Arial" w:cs="Arial"/>
              </w:rPr>
            </w:pPr>
          </w:p>
        </w:tc>
      </w:tr>
    </w:tbl>
    <w:p w14:paraId="0C4CFF05" w14:textId="77777777" w:rsidR="00C1272A" w:rsidRPr="003E3609" w:rsidRDefault="0032473C" w:rsidP="00EA4702">
      <w:pPr>
        <w:spacing w:line="360" w:lineRule="auto"/>
        <w:rPr>
          <w:rFonts w:ascii="Arial" w:hAnsi="Arial" w:cs="Arial"/>
          <w:b/>
        </w:rPr>
      </w:pPr>
      <w:r w:rsidRPr="003E3609">
        <w:rPr>
          <w:rFonts w:ascii="Arial" w:hAnsi="Arial" w:cs="Arial"/>
          <w:b/>
        </w:rPr>
        <w:br w:type="page"/>
      </w:r>
    </w:p>
    <w:p w14:paraId="00E019E5" w14:textId="77777777" w:rsidR="00C1272A" w:rsidRPr="003E3609" w:rsidRDefault="00C1272A" w:rsidP="00EA4702">
      <w:pPr>
        <w:spacing w:line="360" w:lineRule="auto"/>
        <w:ind w:firstLine="720"/>
        <w:rPr>
          <w:rFonts w:ascii="Arial" w:hAnsi="Arial" w:cs="Arial"/>
          <w:b/>
        </w:rPr>
        <w:sectPr w:rsidR="00C1272A" w:rsidRPr="003E3609">
          <w:headerReference w:type="default" r:id="rId8"/>
          <w:footerReference w:type="default" r:id="rId9"/>
          <w:pgSz w:w="12240" w:h="15840"/>
          <w:pgMar w:top="1440" w:right="1440" w:bottom="1440" w:left="1440" w:header="720" w:footer="720" w:gutter="0"/>
          <w:cols w:space="720"/>
          <w:docGrid w:linePitch="360"/>
        </w:sectPr>
      </w:pPr>
    </w:p>
    <w:p w14:paraId="304E06B6" w14:textId="77777777" w:rsidR="00AC6E79" w:rsidRPr="003E3609" w:rsidRDefault="0032473C" w:rsidP="00EA4702">
      <w:pPr>
        <w:spacing w:line="360" w:lineRule="auto"/>
        <w:jc w:val="center"/>
        <w:rPr>
          <w:rFonts w:ascii="Arial" w:hAnsi="Arial" w:cs="Arial"/>
          <w:b/>
          <w:color w:val="222222"/>
          <w:sz w:val="28"/>
          <w:szCs w:val="28"/>
          <w:shd w:val="clear" w:color="auto" w:fill="FFFFFF"/>
        </w:rPr>
      </w:pPr>
      <w:r w:rsidRPr="003E3609">
        <w:rPr>
          <w:rFonts w:ascii="Arial" w:hAnsi="Arial" w:cs="Arial"/>
          <w:b/>
          <w:color w:val="222222"/>
          <w:sz w:val="28"/>
          <w:szCs w:val="28"/>
          <w:shd w:val="clear" w:color="auto" w:fill="FFFFFF"/>
        </w:rPr>
        <w:lastRenderedPageBreak/>
        <w:t>Amazon and CRM</w:t>
      </w:r>
    </w:p>
    <w:p w14:paraId="3C644784" w14:textId="77777777" w:rsidR="00E32D4D" w:rsidRPr="003E3609" w:rsidRDefault="0032473C" w:rsidP="00875B11">
      <w:pPr>
        <w:pStyle w:val="Heading1"/>
        <w:rPr>
          <w:shd w:val="clear" w:color="auto" w:fill="FFFFFF"/>
        </w:rPr>
      </w:pPr>
      <w:bookmarkStart w:id="0" w:name="_Toc113007403"/>
      <w:r w:rsidRPr="003E3609">
        <w:rPr>
          <w:shd w:val="clear" w:color="auto" w:fill="FFFFFF"/>
        </w:rPr>
        <w:t>Introduction</w:t>
      </w:r>
      <w:bookmarkEnd w:id="0"/>
    </w:p>
    <w:p w14:paraId="6E18584C" w14:textId="77777777" w:rsidR="00E32D4D"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Amazon is considered the most prominent online reta</w:t>
      </w:r>
      <w:r w:rsidR="00366353" w:rsidRPr="003E3609">
        <w:rPr>
          <w:rFonts w:ascii="Arial" w:hAnsi="Arial" w:cs="Arial"/>
          <w:color w:val="222222"/>
          <w:shd w:val="clear" w:color="auto" w:fill="FFFFFF"/>
        </w:rPr>
        <w:t xml:space="preserve">iler company </w:t>
      </w:r>
      <w:r w:rsidRPr="003E3609">
        <w:rPr>
          <w:rFonts w:ascii="Arial" w:hAnsi="Arial" w:cs="Arial"/>
          <w:color w:val="222222"/>
          <w:shd w:val="clear" w:color="auto" w:fill="FFFFFF"/>
        </w:rPr>
        <w:t xml:space="preserve">globally, focusing on selling more products </w:t>
      </w:r>
      <w:r w:rsidR="00D904C2" w:rsidRPr="003E3609">
        <w:rPr>
          <w:rFonts w:ascii="Arial" w:hAnsi="Arial" w:cs="Arial"/>
          <w:color w:val="222222"/>
          <w:shd w:val="clear" w:color="auto" w:fill="FFFFFF"/>
        </w:rPr>
        <w:t>continuously</w:t>
      </w:r>
      <w:r w:rsidR="00CC4D85" w:rsidRPr="003E3609">
        <w:rPr>
          <w:rFonts w:ascii="Arial" w:hAnsi="Arial" w:cs="Arial"/>
          <w:color w:val="222222"/>
          <w:shd w:val="clear" w:color="auto" w:fill="FFFFFF"/>
        </w:rPr>
        <w:t xml:space="preserve"> due</w:t>
      </w:r>
      <w:r w:rsidRPr="003E3609">
        <w:rPr>
          <w:rFonts w:ascii="Arial" w:hAnsi="Arial" w:cs="Arial"/>
          <w:color w:val="222222"/>
          <w:shd w:val="clear" w:color="auto" w:fill="FFFFFF"/>
        </w:rPr>
        <w:t xml:space="preserve"> to the prevailing technology. Also, Amazon is determined to be at its top not because of the </w:t>
      </w:r>
      <w:r w:rsidR="00D904C2" w:rsidRPr="003E3609">
        <w:rPr>
          <w:rFonts w:ascii="Arial" w:hAnsi="Arial" w:cs="Arial"/>
          <w:color w:val="222222"/>
          <w:shd w:val="clear" w:color="auto" w:fill="FFFFFF"/>
        </w:rPr>
        <w:t>effects</w:t>
      </w:r>
      <w:r w:rsidRPr="003E3609">
        <w:rPr>
          <w:rFonts w:ascii="Arial" w:hAnsi="Arial" w:cs="Arial"/>
          <w:color w:val="222222"/>
          <w:shd w:val="clear" w:color="auto" w:fill="FFFFFF"/>
        </w:rPr>
        <w:t xml:space="preserve"> but </w:t>
      </w:r>
      <w:r w:rsidR="00366353" w:rsidRPr="003E3609">
        <w:rPr>
          <w:rFonts w:ascii="Arial" w:hAnsi="Arial" w:cs="Arial"/>
          <w:color w:val="222222"/>
          <w:shd w:val="clear" w:color="auto" w:fill="FFFFFF"/>
        </w:rPr>
        <w:t xml:space="preserve">also because </w:t>
      </w:r>
      <w:r w:rsidRPr="003E3609">
        <w:rPr>
          <w:rFonts w:ascii="Arial" w:hAnsi="Arial" w:cs="Arial"/>
          <w:color w:val="222222"/>
          <w:shd w:val="clear" w:color="auto" w:fill="FFFFFF"/>
        </w:rPr>
        <w:t>the service they give customers matters a lot in their business strategies. For more than twenty years, the organization has had the best standards set in e-commerce with competitive pric</w:t>
      </w:r>
      <w:r w:rsidR="00366353" w:rsidRPr="003E3609">
        <w:rPr>
          <w:rFonts w:ascii="Arial" w:hAnsi="Arial" w:cs="Arial"/>
          <w:color w:val="222222"/>
          <w:shd w:val="clear" w:color="auto" w:fill="FFFFFF"/>
        </w:rPr>
        <w:t>es and unrivaled product stock. T</w:t>
      </w:r>
      <w:r w:rsidRPr="003E3609">
        <w:rPr>
          <w:rFonts w:ascii="Arial" w:hAnsi="Arial" w:cs="Arial"/>
          <w:color w:val="222222"/>
          <w:shd w:val="clear" w:color="auto" w:fill="FFFFFF"/>
        </w:rPr>
        <w:t xml:space="preserve">hat is enough for the organization to make </w:t>
      </w:r>
      <w:r w:rsidR="00366353" w:rsidRPr="003E3609">
        <w:rPr>
          <w:rFonts w:ascii="Arial" w:hAnsi="Arial" w:cs="Arial"/>
          <w:color w:val="222222"/>
          <w:shd w:val="clear" w:color="auto" w:fill="FFFFFF"/>
        </w:rPr>
        <w:t xml:space="preserve">the </w:t>
      </w:r>
      <w:r w:rsidRPr="003E3609">
        <w:rPr>
          <w:rFonts w:ascii="Arial" w:hAnsi="Arial" w:cs="Arial"/>
          <w:color w:val="222222"/>
          <w:shd w:val="clear" w:color="auto" w:fill="FFFFFF"/>
        </w:rPr>
        <w:t xml:space="preserve">business successful. </w:t>
      </w:r>
      <w:r w:rsidR="00D904C2" w:rsidRPr="003E3609">
        <w:rPr>
          <w:rFonts w:ascii="Arial" w:hAnsi="Arial" w:cs="Arial"/>
          <w:color w:val="222222"/>
          <w:shd w:val="clear" w:color="auto" w:fill="FFFFFF"/>
        </w:rPr>
        <w:t>Amazon</w:t>
      </w:r>
      <w:r w:rsidRPr="003E3609">
        <w:rPr>
          <w:rFonts w:ascii="Arial" w:hAnsi="Arial" w:cs="Arial"/>
          <w:color w:val="222222"/>
          <w:shd w:val="clear" w:color="auto" w:fill="FFFFFF"/>
        </w:rPr>
        <w:t xml:space="preserve"> is among the legendary brand due to the cooperation with the customer experience and the different brands of products which keep the relationship of customers with the company</w:t>
      </w:r>
      <w:r w:rsidR="00366353" w:rsidRPr="003E3609">
        <w:rPr>
          <w:rFonts w:ascii="Arial" w:hAnsi="Arial" w:cs="Arial"/>
          <w:color w:val="222222"/>
          <w:shd w:val="clear" w:color="auto" w:fill="FFFFFF"/>
        </w:rPr>
        <w:t>,</w:t>
      </w:r>
      <w:r w:rsidRPr="003E3609">
        <w:rPr>
          <w:rFonts w:ascii="Arial" w:hAnsi="Arial" w:cs="Arial"/>
          <w:color w:val="222222"/>
          <w:shd w:val="clear" w:color="auto" w:fill="FFFFFF"/>
        </w:rPr>
        <w:t xml:space="preserve"> once they keep individuals </w:t>
      </w:r>
      <w:r w:rsidR="00D904C2" w:rsidRPr="003E3609">
        <w:rPr>
          <w:rFonts w:ascii="Arial" w:hAnsi="Arial" w:cs="Arial"/>
          <w:color w:val="222222"/>
          <w:shd w:val="clear" w:color="auto" w:fill="FFFFFF"/>
        </w:rPr>
        <w:t>coming</w:t>
      </w:r>
      <w:r w:rsidR="004B301E" w:rsidRPr="003E3609">
        <w:rPr>
          <w:rFonts w:ascii="Arial" w:hAnsi="Arial" w:cs="Arial"/>
          <w:color w:val="222222"/>
          <w:shd w:val="clear" w:color="auto" w:fill="FFFFFF"/>
        </w:rPr>
        <w:t xml:space="preserve"> back for more items (Cecilia,2015).</w:t>
      </w:r>
    </w:p>
    <w:p w14:paraId="37004CC1" w14:textId="77777777" w:rsidR="00E32D4D"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Research shows that sometimes an organization </w:t>
      </w:r>
      <w:r w:rsidR="00D904C2" w:rsidRPr="003E3609">
        <w:rPr>
          <w:rFonts w:ascii="Arial" w:hAnsi="Arial" w:cs="Arial"/>
          <w:color w:val="222222"/>
          <w:shd w:val="clear" w:color="auto" w:fill="FFFFFF"/>
        </w:rPr>
        <w:t>find</w:t>
      </w:r>
      <w:r w:rsidRPr="003E3609">
        <w:rPr>
          <w:rFonts w:ascii="Arial" w:hAnsi="Arial" w:cs="Arial"/>
          <w:color w:val="222222"/>
          <w:shd w:val="clear" w:color="auto" w:fill="FFFFFF"/>
        </w:rPr>
        <w:t xml:space="preserve">ing customers </w:t>
      </w:r>
      <w:r w:rsidR="00455E50" w:rsidRPr="003E3609">
        <w:rPr>
          <w:rFonts w:ascii="Arial" w:hAnsi="Arial" w:cs="Arial"/>
          <w:color w:val="222222"/>
          <w:shd w:val="clear" w:color="auto" w:fill="FFFFFF"/>
        </w:rPr>
        <w:t>is not easy</w:t>
      </w:r>
      <w:r w:rsidRPr="003E3609">
        <w:rPr>
          <w:rFonts w:ascii="Arial" w:hAnsi="Arial" w:cs="Arial"/>
          <w:color w:val="222222"/>
          <w:shd w:val="clear" w:color="auto" w:fill="FFFFFF"/>
        </w:rPr>
        <w:t xml:space="preserve">. Once you get them, other implications arise, especially in enhancing and maintaining a solid relationship with them. In this case, the Customer Relationship Management software can help an organization </w:t>
      </w:r>
      <w:r w:rsidR="00D904C2" w:rsidRPr="003E3609">
        <w:rPr>
          <w:rFonts w:ascii="Arial" w:hAnsi="Arial" w:cs="Arial"/>
          <w:color w:val="222222"/>
          <w:shd w:val="clear" w:color="auto" w:fill="FFFFFF"/>
        </w:rPr>
        <w:t>optimize</w:t>
      </w:r>
      <w:r w:rsidRPr="003E3609">
        <w:rPr>
          <w:rFonts w:ascii="Arial" w:hAnsi="Arial" w:cs="Arial"/>
          <w:color w:val="222222"/>
          <w:shd w:val="clear" w:color="auto" w:fill="FFFFFF"/>
        </w:rPr>
        <w:t xml:space="preserve">, centralize and streamline the customers' communication since it can work as the best way to know the customers better, hence keeping a </w:t>
      </w:r>
      <w:r w:rsidR="00D904C2" w:rsidRPr="003E3609">
        <w:rPr>
          <w:rFonts w:ascii="Arial" w:hAnsi="Arial" w:cs="Arial"/>
          <w:color w:val="222222"/>
          <w:shd w:val="clear" w:color="auto" w:fill="FFFFFF"/>
        </w:rPr>
        <w:t>stronger</w:t>
      </w:r>
      <w:r w:rsidRPr="003E3609">
        <w:rPr>
          <w:rFonts w:ascii="Arial" w:hAnsi="Arial" w:cs="Arial"/>
          <w:color w:val="222222"/>
          <w:shd w:val="clear" w:color="auto" w:fill="FFFFFF"/>
        </w:rPr>
        <w:t xml:space="preserve"> relationship with the organization. In addition, it allows the organization to offer consistent, high-quality, and timely interactions with different customers. Finally, a high customer base should be emphasized for a business to exist today. How the organization handles the customer database helps the company exami</w:t>
      </w:r>
      <w:r w:rsidR="004B301E" w:rsidRPr="003E3609">
        <w:rPr>
          <w:rFonts w:ascii="Arial" w:hAnsi="Arial" w:cs="Arial"/>
          <w:color w:val="222222"/>
          <w:shd w:val="clear" w:color="auto" w:fill="FFFFFF"/>
        </w:rPr>
        <w:t>ne its success (Cecilia, 2015).</w:t>
      </w:r>
    </w:p>
    <w:p w14:paraId="218D4662" w14:textId="77777777" w:rsidR="00CC4D85"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Customer service is meaningful to a company like Amazon due to the retention capacity of the customers and getting more value out of their systems. By providing the best quality services, businesses gain the customer acquisition costs and achieve their loyalty. Investing in customer service can fume your business high</w:t>
      </w:r>
      <w:r w:rsidR="00120FA3" w:rsidRPr="003E3609">
        <w:rPr>
          <w:rFonts w:ascii="Arial" w:hAnsi="Arial" w:cs="Arial"/>
          <w:color w:val="222222"/>
          <w:shd w:val="clear" w:color="auto" w:fill="FFFFFF"/>
        </w:rPr>
        <w:t>ly</w:t>
      </w:r>
      <w:r w:rsidRPr="003E3609">
        <w:rPr>
          <w:rFonts w:ascii="Arial" w:hAnsi="Arial" w:cs="Arial"/>
          <w:color w:val="222222"/>
          <w:shd w:val="clear" w:color="auto" w:fill="FFFFFF"/>
        </w:rPr>
        <w:t xml:space="preserve"> due to loyal customers </w:t>
      </w:r>
      <w:r w:rsidR="00120FA3" w:rsidRPr="003E3609">
        <w:rPr>
          <w:rFonts w:ascii="Arial" w:hAnsi="Arial" w:cs="Arial"/>
          <w:color w:val="222222"/>
          <w:shd w:val="clear" w:color="auto" w:fill="FFFFFF"/>
        </w:rPr>
        <w:t>who intend</w:t>
      </w:r>
      <w:r w:rsidRPr="003E3609">
        <w:rPr>
          <w:rFonts w:ascii="Arial" w:hAnsi="Arial" w:cs="Arial"/>
          <w:color w:val="222222"/>
          <w:shd w:val="clear" w:color="auto" w:fill="FFFFFF"/>
        </w:rPr>
        <w:t xml:space="preserve"> to add on and convince new customers of the brands provided by the Company</w:t>
      </w:r>
      <w:r w:rsidR="008060BD" w:rsidRPr="003E3609">
        <w:rPr>
          <w:rFonts w:ascii="Arial" w:hAnsi="Arial" w:cs="Arial"/>
          <w:color w:val="222222"/>
          <w:shd w:val="clear" w:color="auto" w:fill="FFFFFF"/>
        </w:rPr>
        <w:t xml:space="preserve"> (</w:t>
      </w:r>
      <w:r w:rsidR="008060BD" w:rsidRPr="003E3609">
        <w:rPr>
          <w:rFonts w:ascii="Arial" w:hAnsi="Arial" w:cs="Arial"/>
          <w:color w:val="484848"/>
          <w:shd w:val="clear" w:color="auto" w:fill="FFFFFF"/>
        </w:rPr>
        <w:t>Palmer, 2020)</w:t>
      </w:r>
      <w:r w:rsidRPr="003E3609">
        <w:rPr>
          <w:rFonts w:ascii="Arial" w:hAnsi="Arial" w:cs="Arial"/>
          <w:color w:val="222222"/>
          <w:shd w:val="clear" w:color="auto" w:fill="FFFFFF"/>
        </w:rPr>
        <w:t>. Therefore, the positive reviews will be more efficient than the business marketing effort</w:t>
      </w:r>
      <w:r w:rsidR="00120FA3" w:rsidRPr="003E3609">
        <w:rPr>
          <w:rFonts w:ascii="Arial" w:hAnsi="Arial" w:cs="Arial"/>
          <w:color w:val="222222"/>
          <w:shd w:val="clear" w:color="auto" w:fill="FFFFFF"/>
        </w:rPr>
        <w:t>s, and it will</w:t>
      </w:r>
      <w:r w:rsidRPr="003E3609">
        <w:rPr>
          <w:rFonts w:ascii="Arial" w:hAnsi="Arial" w:cs="Arial"/>
          <w:color w:val="222222"/>
          <w:shd w:val="clear" w:color="auto" w:fill="FFFFFF"/>
        </w:rPr>
        <w:t xml:space="preserve"> </w:t>
      </w:r>
      <w:r w:rsidR="00120FA3" w:rsidRPr="003E3609">
        <w:rPr>
          <w:rFonts w:ascii="Arial" w:hAnsi="Arial" w:cs="Arial"/>
          <w:color w:val="222222"/>
          <w:shd w:val="clear" w:color="auto" w:fill="FFFFFF"/>
        </w:rPr>
        <w:t xml:space="preserve">even be </w:t>
      </w:r>
      <w:r w:rsidRPr="003E3609">
        <w:rPr>
          <w:rFonts w:ascii="Arial" w:hAnsi="Arial" w:cs="Arial"/>
          <w:color w:val="222222"/>
          <w:shd w:val="clear" w:color="auto" w:fill="FFFFFF"/>
        </w:rPr>
        <w:t>cheaper</w:t>
      </w:r>
      <w:r w:rsidR="00120FA3" w:rsidRPr="003E3609">
        <w:rPr>
          <w:rFonts w:ascii="Arial" w:hAnsi="Arial" w:cs="Arial"/>
          <w:color w:val="222222"/>
          <w:shd w:val="clear" w:color="auto" w:fill="FFFFFF"/>
        </w:rPr>
        <w:t>, thus</w:t>
      </w:r>
      <w:r w:rsidRPr="003E3609">
        <w:rPr>
          <w:rFonts w:ascii="Arial" w:hAnsi="Arial" w:cs="Arial"/>
          <w:color w:val="222222"/>
          <w:shd w:val="clear" w:color="auto" w:fill="FFFFFF"/>
        </w:rPr>
        <w:t xml:space="preserve"> strengthening the CRM of the organization. Also, looking at the retention capacity of the customers means that the company can gain more profits since the customer goes and comes back every time they feel of consu</w:t>
      </w:r>
      <w:r w:rsidR="00120FA3" w:rsidRPr="003E3609">
        <w:rPr>
          <w:rFonts w:ascii="Arial" w:hAnsi="Arial" w:cs="Arial"/>
          <w:color w:val="222222"/>
          <w:shd w:val="clear" w:color="auto" w:fill="FFFFFF"/>
        </w:rPr>
        <w:t>ming the product. It leads the customer to</w:t>
      </w:r>
      <w:r w:rsidRPr="003E3609">
        <w:rPr>
          <w:rFonts w:ascii="Arial" w:hAnsi="Arial" w:cs="Arial"/>
          <w:color w:val="222222"/>
          <w:shd w:val="clear" w:color="auto" w:fill="FFFFFF"/>
        </w:rPr>
        <w:t xml:space="preserve"> spend more on the company's product </w:t>
      </w:r>
      <w:r w:rsidR="00120FA3" w:rsidRPr="003E3609">
        <w:rPr>
          <w:rFonts w:ascii="Arial" w:hAnsi="Arial" w:cs="Arial"/>
          <w:color w:val="222222"/>
          <w:shd w:val="clear" w:color="auto" w:fill="FFFFFF"/>
        </w:rPr>
        <w:t>and, in turn, develop the company due to the reduced</w:t>
      </w:r>
      <w:r w:rsidRPr="003E3609">
        <w:rPr>
          <w:rFonts w:ascii="Arial" w:hAnsi="Arial" w:cs="Arial"/>
          <w:color w:val="222222"/>
          <w:shd w:val="clear" w:color="auto" w:fill="FFFFFF"/>
        </w:rPr>
        <w:t xml:space="preserve"> operating costs</w:t>
      </w:r>
      <w:r w:rsidR="00120FA3" w:rsidRPr="003E3609">
        <w:rPr>
          <w:rFonts w:ascii="Arial" w:hAnsi="Arial" w:cs="Arial"/>
          <w:color w:val="222222"/>
          <w:shd w:val="clear" w:color="auto" w:fill="FFFFFF"/>
        </w:rPr>
        <w:t xml:space="preserve"> incurred</w:t>
      </w:r>
      <w:r w:rsidRPr="003E3609">
        <w:rPr>
          <w:rFonts w:ascii="Arial" w:hAnsi="Arial" w:cs="Arial"/>
          <w:color w:val="222222"/>
          <w:shd w:val="clear" w:color="auto" w:fill="FFFFFF"/>
        </w:rPr>
        <w:t xml:space="preserve">. Lastly, the happy </w:t>
      </w:r>
      <w:r w:rsidR="00120FA3" w:rsidRPr="003E3609">
        <w:rPr>
          <w:rFonts w:ascii="Arial" w:hAnsi="Arial" w:cs="Arial"/>
          <w:color w:val="222222"/>
          <w:shd w:val="clear" w:color="auto" w:fill="FFFFFF"/>
        </w:rPr>
        <w:t xml:space="preserve">customers who acquire the </w:t>
      </w:r>
      <w:r w:rsidRPr="003E3609">
        <w:rPr>
          <w:rFonts w:ascii="Arial" w:hAnsi="Arial" w:cs="Arial"/>
          <w:color w:val="222222"/>
          <w:shd w:val="clear" w:color="auto" w:fill="FFFFFF"/>
        </w:rPr>
        <w:t xml:space="preserve">quality of the </w:t>
      </w:r>
      <w:r w:rsidRPr="003E3609">
        <w:rPr>
          <w:rFonts w:ascii="Arial" w:hAnsi="Arial" w:cs="Arial"/>
          <w:color w:val="222222"/>
          <w:shd w:val="clear" w:color="auto" w:fill="FFFFFF"/>
        </w:rPr>
        <w:lastRenderedPageBreak/>
        <w:t>product can refer to other interested groups such as the friends, family, relatives, and co-workers due to having a posi</w:t>
      </w:r>
      <w:r w:rsidR="004B301E" w:rsidRPr="003E3609">
        <w:rPr>
          <w:rFonts w:ascii="Arial" w:hAnsi="Arial" w:cs="Arial"/>
          <w:color w:val="222222"/>
          <w:shd w:val="clear" w:color="auto" w:fill="FFFFFF"/>
        </w:rPr>
        <w:t>tive experience with the brands (Kari, 2020)</w:t>
      </w:r>
    </w:p>
    <w:p w14:paraId="43D1CEE8" w14:textId="77777777" w:rsidR="00857A55"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No matter what the type of organization is, it is okay to adopt the different best practices like A</w:t>
      </w:r>
      <w:r w:rsidR="00120FA3" w:rsidRPr="003E3609">
        <w:rPr>
          <w:rFonts w:ascii="Arial" w:hAnsi="Arial" w:cs="Arial"/>
          <w:color w:val="222222"/>
          <w:shd w:val="clear" w:color="auto" w:fill="FFFFFF"/>
        </w:rPr>
        <w:t xml:space="preserve">mazon's in the world. Many </w:t>
      </w:r>
      <w:r w:rsidRPr="003E3609">
        <w:rPr>
          <w:rFonts w:ascii="Arial" w:hAnsi="Arial" w:cs="Arial"/>
          <w:color w:val="222222"/>
          <w:shd w:val="clear" w:color="auto" w:fill="FFFFFF"/>
        </w:rPr>
        <w:t xml:space="preserve">people interact with Amazon irrespective of where they find it or the products they use knowingly or unknowingly in different parts of the world. Amazon is based on e-commerce as it goes on to prove services to people revolutionary in how </w:t>
      </w:r>
      <w:r w:rsidR="00120FA3" w:rsidRPr="003E3609">
        <w:rPr>
          <w:rFonts w:ascii="Arial" w:hAnsi="Arial" w:cs="Arial"/>
          <w:color w:val="222222"/>
          <w:shd w:val="clear" w:color="auto" w:fill="FFFFFF"/>
        </w:rPr>
        <w:t xml:space="preserve">they perform </w:t>
      </w:r>
      <w:r w:rsidRPr="003E3609">
        <w:rPr>
          <w:rFonts w:ascii="Arial" w:hAnsi="Arial" w:cs="Arial"/>
          <w:color w:val="222222"/>
          <w:shd w:val="clear" w:color="auto" w:fill="FFFFFF"/>
        </w:rPr>
        <w:t>shopping daily. Amazon manages this while ensuring an unparalleled customer experience. Due to the new, improved technologies in the world, most business</w:t>
      </w:r>
      <w:r w:rsidR="00120FA3" w:rsidRPr="003E3609">
        <w:rPr>
          <w:rFonts w:ascii="Arial" w:hAnsi="Arial" w:cs="Arial"/>
          <w:color w:val="222222"/>
          <w:shd w:val="clear" w:color="auto" w:fill="FFFFFF"/>
        </w:rPr>
        <w:t xml:space="preserve">es are </w:t>
      </w:r>
      <w:r w:rsidRPr="003E3609">
        <w:rPr>
          <w:rFonts w:ascii="Arial" w:hAnsi="Arial" w:cs="Arial"/>
          <w:color w:val="222222"/>
          <w:shd w:val="clear" w:color="auto" w:fill="FFFFFF"/>
        </w:rPr>
        <w:t>data-dr</w:t>
      </w:r>
      <w:r w:rsidR="00120FA3" w:rsidRPr="003E3609">
        <w:rPr>
          <w:rFonts w:ascii="Arial" w:hAnsi="Arial" w:cs="Arial"/>
          <w:color w:val="222222"/>
          <w:shd w:val="clear" w:color="auto" w:fill="FFFFFF"/>
        </w:rPr>
        <w:t xml:space="preserve">iven daily. So, what lessons </w:t>
      </w:r>
      <w:r w:rsidRPr="003E3609">
        <w:rPr>
          <w:rFonts w:ascii="Arial" w:hAnsi="Arial" w:cs="Arial"/>
          <w:color w:val="222222"/>
          <w:shd w:val="clear" w:color="auto" w:fill="FFFFFF"/>
        </w:rPr>
        <w:t xml:space="preserve">can </w:t>
      </w:r>
      <w:r w:rsidR="00120FA3" w:rsidRPr="003E3609">
        <w:rPr>
          <w:rFonts w:ascii="Arial" w:hAnsi="Arial" w:cs="Arial"/>
          <w:color w:val="222222"/>
          <w:shd w:val="clear" w:color="auto" w:fill="FFFFFF"/>
        </w:rPr>
        <w:t xml:space="preserve">we </w:t>
      </w:r>
      <w:r w:rsidRPr="003E3609">
        <w:rPr>
          <w:rFonts w:ascii="Arial" w:hAnsi="Arial" w:cs="Arial"/>
          <w:color w:val="222222"/>
          <w:shd w:val="clear" w:color="auto" w:fill="FFFFFF"/>
        </w:rPr>
        <w:t>learn from Amazon? which best practices can be generated or employed due to the leading e-commerce strategies to work as a road map for a successful transformation of data?. It clearly defines what Amazon is all about in the business world today.</w:t>
      </w:r>
    </w:p>
    <w:p w14:paraId="62FB61B0" w14:textId="77777777" w:rsidR="00CC4D85" w:rsidRPr="003E3609" w:rsidRDefault="0032473C" w:rsidP="00875B11">
      <w:pPr>
        <w:pStyle w:val="Heading1"/>
        <w:rPr>
          <w:shd w:val="clear" w:color="auto" w:fill="FFFFFF"/>
        </w:rPr>
      </w:pPr>
      <w:bookmarkStart w:id="1" w:name="_Toc113007404"/>
      <w:r w:rsidRPr="003E3609">
        <w:rPr>
          <w:shd w:val="clear" w:color="auto" w:fill="FFFFFF"/>
        </w:rPr>
        <w:t>Company Context</w:t>
      </w:r>
      <w:bookmarkEnd w:id="1"/>
    </w:p>
    <w:p w14:paraId="60DF7ABF" w14:textId="77777777" w:rsidR="00633611"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In terms of revenue, Amazon is determined as the largest internet-based business company worldwide. It started selling out books online in the last </w:t>
      </w:r>
      <w:r w:rsidR="00AB40D2" w:rsidRPr="003E3609">
        <w:rPr>
          <w:rFonts w:ascii="Arial" w:hAnsi="Arial" w:cs="Arial"/>
          <w:color w:val="222222"/>
          <w:shd w:val="clear" w:color="auto" w:fill="FFFFFF"/>
        </w:rPr>
        <w:t>decades;</w:t>
      </w:r>
      <w:r w:rsidRPr="003E3609">
        <w:rPr>
          <w:rFonts w:ascii="Arial" w:hAnsi="Arial" w:cs="Arial"/>
          <w:color w:val="222222"/>
          <w:shd w:val="clear" w:color="auto" w:fill="FFFFFF"/>
        </w:rPr>
        <w:t xml:space="preserve"> the founder developed an idea proposing that the best way to grow online</w:t>
      </w:r>
      <w:r w:rsidR="00AB40D2" w:rsidRPr="003E3609">
        <w:rPr>
          <w:rFonts w:ascii="Arial" w:hAnsi="Arial" w:cs="Arial"/>
          <w:color w:val="222222"/>
          <w:shd w:val="clear" w:color="auto" w:fill="FFFFFF"/>
        </w:rPr>
        <w:t xml:space="preserve"> was to focus on the growth, which is big and fast. As we talk today, the Business Company of Amazon </w:t>
      </w:r>
      <w:r w:rsidR="00A9232D" w:rsidRPr="003E3609">
        <w:rPr>
          <w:rFonts w:ascii="Arial" w:hAnsi="Arial" w:cs="Arial"/>
          <w:color w:val="222222"/>
          <w:shd w:val="clear" w:color="auto" w:fill="FFFFFF"/>
        </w:rPr>
        <w:t>is based on books and groceries</w:t>
      </w:r>
      <w:r w:rsidR="00AB40D2" w:rsidRPr="003E3609">
        <w:rPr>
          <w:rFonts w:ascii="Arial" w:hAnsi="Arial" w:cs="Arial"/>
          <w:color w:val="222222"/>
          <w:shd w:val="clear" w:color="auto" w:fill="FFFFFF"/>
        </w:rPr>
        <w:t>; it even ships container houses and has many plans regarding the future. Amazon w</w:t>
      </w:r>
      <w:r w:rsidR="00A9232D" w:rsidRPr="003E3609">
        <w:rPr>
          <w:rFonts w:ascii="Arial" w:hAnsi="Arial" w:cs="Arial"/>
          <w:color w:val="222222"/>
          <w:shd w:val="clear" w:color="auto" w:fill="FFFFFF"/>
        </w:rPr>
        <w:t>as not the first organization to</w:t>
      </w:r>
      <w:r w:rsidR="00AB40D2" w:rsidRPr="003E3609">
        <w:rPr>
          <w:rFonts w:ascii="Arial" w:hAnsi="Arial" w:cs="Arial"/>
          <w:color w:val="222222"/>
          <w:shd w:val="clear" w:color="auto" w:fill="FFFFFF"/>
        </w:rPr>
        <w:t xml:space="preserve"> perform in these businesses but is aimed at selling its wares online. Therefore, it made the best models of delivering customers' orders online direct to the customers in the world wherever they could be located. Today, it is more than books as planned. After ground strategies in business</w:t>
      </w:r>
      <w:r w:rsidR="00A9232D" w:rsidRPr="003E3609">
        <w:rPr>
          <w:rFonts w:ascii="Arial" w:hAnsi="Arial" w:cs="Arial"/>
          <w:color w:val="222222"/>
          <w:shd w:val="clear" w:color="auto" w:fill="FFFFFF"/>
        </w:rPr>
        <w:t>,</w:t>
      </w:r>
      <w:r w:rsidR="00AB40D2" w:rsidRPr="003E3609">
        <w:rPr>
          <w:rFonts w:ascii="Arial" w:hAnsi="Arial" w:cs="Arial"/>
          <w:color w:val="222222"/>
          <w:shd w:val="clear" w:color="auto" w:fill="FFFFFF"/>
        </w:rPr>
        <w:t xml:space="preserve"> the company emerged in selling computer game</w:t>
      </w:r>
      <w:r w:rsidRPr="003E3609">
        <w:rPr>
          <w:rFonts w:ascii="Arial" w:hAnsi="Arial" w:cs="Arial"/>
          <w:color w:val="222222"/>
          <w:shd w:val="clear" w:color="auto" w:fill="FFFFFF"/>
        </w:rPr>
        <w:t>s and music; it also purchased other bookstores in the UK and other countries like Germany to expand the business world further and extend t</w:t>
      </w:r>
      <w:r w:rsidR="006308BB" w:rsidRPr="003E3609">
        <w:rPr>
          <w:rFonts w:ascii="Arial" w:hAnsi="Arial" w:cs="Arial"/>
          <w:color w:val="222222"/>
          <w:shd w:val="clear" w:color="auto" w:fill="FFFFFF"/>
        </w:rPr>
        <w:t>he services near to the people (Kalra, 2021).</w:t>
      </w:r>
    </w:p>
    <w:p w14:paraId="7874DB1B" w14:textId="77777777" w:rsidR="00CC4D85"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Since the turn of the millennium, the </w:t>
      </w:r>
      <w:r w:rsidR="00A9232D" w:rsidRPr="003E3609">
        <w:rPr>
          <w:rFonts w:ascii="Arial" w:hAnsi="Arial" w:cs="Arial"/>
          <w:color w:val="222222"/>
          <w:shd w:val="clear" w:color="auto" w:fill="FFFFFF"/>
        </w:rPr>
        <w:t>Amazon Company expand</w:t>
      </w:r>
      <w:r w:rsidRPr="003E3609">
        <w:rPr>
          <w:rFonts w:ascii="Arial" w:hAnsi="Arial" w:cs="Arial"/>
          <w:color w:val="222222"/>
          <w:shd w:val="clear" w:color="auto" w:fill="FFFFFF"/>
        </w:rPr>
        <w:t xml:space="preserve">ed into producing and selling consumer electronics, software, video games, home items, toys, and much more products. The revenues went on increasing due to the many products </w:t>
      </w:r>
      <w:r w:rsidR="00A9232D" w:rsidRPr="003E3609">
        <w:rPr>
          <w:rFonts w:ascii="Arial" w:hAnsi="Arial" w:cs="Arial"/>
          <w:color w:val="222222"/>
          <w:shd w:val="clear" w:color="auto" w:fill="FFFFFF"/>
        </w:rPr>
        <w:t>produced and sold. Due to</w:t>
      </w:r>
      <w:r w:rsidRPr="003E3609">
        <w:rPr>
          <w:rFonts w:ascii="Arial" w:hAnsi="Arial" w:cs="Arial"/>
          <w:color w:val="222222"/>
          <w:shd w:val="clear" w:color="auto" w:fill="FFFFFF"/>
        </w:rPr>
        <w:t xml:space="preserve"> the eme</w:t>
      </w:r>
      <w:r w:rsidR="00A9232D" w:rsidRPr="003E3609">
        <w:rPr>
          <w:rFonts w:ascii="Arial" w:hAnsi="Arial" w:cs="Arial"/>
          <w:color w:val="222222"/>
          <w:shd w:val="clear" w:color="auto" w:fill="FFFFFF"/>
        </w:rPr>
        <w:t xml:space="preserve">rging technologies, </w:t>
      </w:r>
      <w:r w:rsidRPr="003E3609">
        <w:rPr>
          <w:rFonts w:ascii="Arial" w:hAnsi="Arial" w:cs="Arial"/>
          <w:color w:val="222222"/>
          <w:shd w:val="clear" w:color="auto" w:fill="FFFFFF"/>
        </w:rPr>
        <w:t>the company opted to</w:t>
      </w:r>
      <w:r w:rsidR="00A9232D" w:rsidRPr="003E3609">
        <w:rPr>
          <w:rFonts w:ascii="Arial" w:hAnsi="Arial" w:cs="Arial"/>
          <w:color w:val="222222"/>
          <w:shd w:val="clear" w:color="auto" w:fill="FFFFFF"/>
        </w:rPr>
        <w:t xml:space="preserve"> become a private company. It</w:t>
      </w:r>
      <w:r w:rsidRPr="003E3609">
        <w:rPr>
          <w:rFonts w:ascii="Arial" w:hAnsi="Arial" w:cs="Arial"/>
          <w:color w:val="222222"/>
          <w:shd w:val="clear" w:color="auto" w:fill="FFFFFF"/>
        </w:rPr>
        <w:t xml:space="preserve"> was seen as a public figure due to the continuous strategies evolving in the country and the world at large.</w:t>
      </w:r>
    </w:p>
    <w:p w14:paraId="3606A653" w14:textId="77777777" w:rsidR="00E32D4D"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Due to Covid-19, which emerged from China, the outbreak spread to different companies globally, and they got challenges such a</w:t>
      </w:r>
      <w:r w:rsidR="00A9232D" w:rsidRPr="003E3609">
        <w:rPr>
          <w:rFonts w:ascii="Arial" w:hAnsi="Arial" w:cs="Arial"/>
          <w:color w:val="222222"/>
          <w:shd w:val="clear" w:color="auto" w:fill="FFFFFF"/>
        </w:rPr>
        <w:t>s disruptions in manufacturing and a decrease</w:t>
      </w:r>
      <w:r w:rsidRPr="003E3609">
        <w:rPr>
          <w:rFonts w:ascii="Arial" w:hAnsi="Arial" w:cs="Arial"/>
          <w:color w:val="222222"/>
          <w:shd w:val="clear" w:color="auto" w:fill="FFFFFF"/>
        </w:rPr>
        <w:t xml:space="preserve"> </w:t>
      </w:r>
      <w:r w:rsidR="00455E50" w:rsidRPr="003E3609">
        <w:rPr>
          <w:rFonts w:ascii="Arial" w:hAnsi="Arial" w:cs="Arial"/>
          <w:color w:val="222222"/>
          <w:shd w:val="clear" w:color="auto" w:fill="FFFFFF"/>
        </w:rPr>
        <w:t xml:space="preserve">in </w:t>
      </w:r>
      <w:r w:rsidR="00173EDA" w:rsidRPr="003E3609">
        <w:rPr>
          <w:rFonts w:ascii="Arial" w:hAnsi="Arial" w:cs="Arial"/>
          <w:color w:val="222222"/>
          <w:shd w:val="clear" w:color="auto" w:fill="FFFFFF"/>
        </w:rPr>
        <w:t>customer</w:t>
      </w:r>
      <w:r w:rsidR="00455E50" w:rsidRPr="003E3609">
        <w:rPr>
          <w:rFonts w:ascii="Arial" w:hAnsi="Arial" w:cs="Arial"/>
          <w:color w:val="222222"/>
          <w:shd w:val="clear" w:color="auto" w:fill="FFFFFF"/>
        </w:rPr>
        <w:t>s' consumption</w:t>
      </w:r>
      <w:r w:rsidRPr="003E3609">
        <w:rPr>
          <w:rFonts w:ascii="Arial" w:hAnsi="Arial" w:cs="Arial"/>
          <w:color w:val="222222"/>
          <w:shd w:val="clear" w:color="auto" w:fill="FFFFFF"/>
        </w:rPr>
        <w:t xml:space="preserve"> of the products. The pandemic mainly threatened the </w:t>
      </w:r>
      <w:r w:rsidRPr="003E3609">
        <w:rPr>
          <w:rFonts w:ascii="Arial" w:hAnsi="Arial" w:cs="Arial"/>
          <w:color w:val="222222"/>
          <w:shd w:val="clear" w:color="auto" w:fill="FFFFFF"/>
        </w:rPr>
        <w:lastRenderedPageBreak/>
        <w:t xml:space="preserve">financial markets and global economy since China, Europe, and North America were most hit by organizations and markets for (OECD) Economic Cooperation and Development. Lockdowns were seen to happen in different countries to reduce the movement of infections. It was in schools, industries, </w:t>
      </w:r>
      <w:r w:rsidR="00D904C2" w:rsidRPr="003E3609">
        <w:rPr>
          <w:rFonts w:ascii="Arial" w:hAnsi="Arial" w:cs="Arial"/>
          <w:color w:val="222222"/>
          <w:shd w:val="clear" w:color="auto" w:fill="FFFFFF"/>
        </w:rPr>
        <w:t>national</w:t>
      </w:r>
      <w:r w:rsidRPr="003E3609">
        <w:rPr>
          <w:rFonts w:ascii="Arial" w:hAnsi="Arial" w:cs="Arial"/>
          <w:color w:val="222222"/>
          <w:shd w:val="clear" w:color="auto" w:fill="FFFFFF"/>
        </w:rPr>
        <w:t xml:space="preserve"> quarantines, organizations, and transport systems, among other areas. Since the pandemic outbreak, e-commerce firms began to face slight changes. Online sales were noticed, especially on </w:t>
      </w:r>
      <w:r w:rsidR="00D904C2" w:rsidRPr="003E3609">
        <w:rPr>
          <w:rFonts w:ascii="Arial" w:hAnsi="Arial" w:cs="Arial"/>
          <w:color w:val="222222"/>
          <w:shd w:val="clear" w:color="auto" w:fill="FFFFFF"/>
        </w:rPr>
        <w:t>groceries</w:t>
      </w:r>
      <w:r w:rsidRPr="003E3609">
        <w:rPr>
          <w:rFonts w:ascii="Arial" w:hAnsi="Arial" w:cs="Arial"/>
          <w:color w:val="222222"/>
          <w:shd w:val="clear" w:color="auto" w:fill="FFFFFF"/>
        </w:rPr>
        <w:t xml:space="preserve"> due to physical </w:t>
      </w:r>
      <w:r w:rsidR="00D904C2" w:rsidRPr="003E3609">
        <w:rPr>
          <w:rFonts w:ascii="Arial" w:hAnsi="Arial" w:cs="Arial"/>
          <w:color w:val="222222"/>
          <w:shd w:val="clear" w:color="auto" w:fill="FFFFFF"/>
        </w:rPr>
        <w:t>stores</w:t>
      </w:r>
      <w:r w:rsidR="00A9232D" w:rsidRPr="003E3609">
        <w:rPr>
          <w:rFonts w:ascii="Arial" w:hAnsi="Arial" w:cs="Arial"/>
          <w:color w:val="222222"/>
          <w:shd w:val="clear" w:color="auto" w:fill="FFFFFF"/>
        </w:rPr>
        <w:t>’</w:t>
      </w:r>
      <w:r w:rsidRPr="003E3609">
        <w:rPr>
          <w:rFonts w:ascii="Arial" w:hAnsi="Arial" w:cs="Arial"/>
          <w:color w:val="222222"/>
          <w:shd w:val="clear" w:color="auto" w:fill="FFFFFF"/>
        </w:rPr>
        <w:t xml:space="preserve"> closure due to the virus. Therefore, customers were being traced online to keep the relationship, especially on necessities. Many companies, especially e-commerce firms, emphasize that even though external factors in business operations, they should adapt to the changes by improvin</w:t>
      </w:r>
      <w:r w:rsidR="00D904C2" w:rsidRPr="003E3609">
        <w:rPr>
          <w:rFonts w:ascii="Arial" w:hAnsi="Arial" w:cs="Arial"/>
          <w:color w:val="222222"/>
          <w:shd w:val="clear" w:color="auto" w:fill="FFFFFF"/>
        </w:rPr>
        <w:t>g their marketing procedures a</w:t>
      </w:r>
      <w:r w:rsidR="00455E50" w:rsidRPr="003E3609">
        <w:rPr>
          <w:rFonts w:ascii="Arial" w:hAnsi="Arial" w:cs="Arial"/>
          <w:color w:val="222222"/>
          <w:shd w:val="clear" w:color="auto" w:fill="FFFFFF"/>
        </w:rPr>
        <w:t>n</w:t>
      </w:r>
      <w:r w:rsidRPr="003E3609">
        <w:rPr>
          <w:rFonts w:ascii="Arial" w:hAnsi="Arial" w:cs="Arial"/>
          <w:color w:val="222222"/>
          <w:shd w:val="clear" w:color="auto" w:fill="FFFFFF"/>
        </w:rPr>
        <w:t xml:space="preserve">d models to gain customer </w:t>
      </w:r>
      <w:r w:rsidR="00D904C2" w:rsidRPr="003E3609">
        <w:rPr>
          <w:rFonts w:ascii="Arial" w:hAnsi="Arial" w:cs="Arial"/>
          <w:color w:val="222222"/>
          <w:shd w:val="clear" w:color="auto" w:fill="FFFFFF"/>
        </w:rPr>
        <w:t>satisfaction</w:t>
      </w:r>
      <w:r w:rsidRPr="003E3609">
        <w:rPr>
          <w:rFonts w:ascii="Arial" w:hAnsi="Arial" w:cs="Arial"/>
          <w:color w:val="222222"/>
          <w:shd w:val="clear" w:color="auto" w:fill="FFFFFF"/>
        </w:rPr>
        <w:t>. Also, the modes of adapting business amidst the pandemic can be, keeping close communication with customers and making them know how the crisis a</w:t>
      </w:r>
      <w:r w:rsidR="00A9232D" w:rsidRPr="003E3609">
        <w:rPr>
          <w:rFonts w:ascii="Arial" w:hAnsi="Arial" w:cs="Arial"/>
          <w:color w:val="222222"/>
          <w:shd w:val="clear" w:color="auto" w:fill="FFFFFF"/>
        </w:rPr>
        <w:t>ffected the organization, and as</w:t>
      </w:r>
      <w:r w:rsidRPr="003E3609">
        <w:rPr>
          <w:rFonts w:ascii="Arial" w:hAnsi="Arial" w:cs="Arial"/>
          <w:color w:val="222222"/>
          <w:shd w:val="clear" w:color="auto" w:fill="FFFFFF"/>
        </w:rPr>
        <w:t>suring the continuity of the business operations, though it seems to be challenging but h</w:t>
      </w:r>
      <w:r w:rsidR="004B301E" w:rsidRPr="003E3609">
        <w:rPr>
          <w:rFonts w:ascii="Arial" w:hAnsi="Arial" w:cs="Arial"/>
          <w:color w:val="222222"/>
          <w:shd w:val="clear" w:color="auto" w:fill="FFFFFF"/>
        </w:rPr>
        <w:t>elping to keep the relationship (Emily, 2012)</w:t>
      </w:r>
    </w:p>
    <w:p w14:paraId="3827A062" w14:textId="77777777" w:rsidR="00CC4D85"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Also, due to the pandemic situation</w:t>
      </w:r>
      <w:r w:rsidR="00DE7BA9" w:rsidRPr="003E3609">
        <w:rPr>
          <w:rFonts w:ascii="Arial" w:hAnsi="Arial" w:cs="Arial"/>
          <w:color w:val="222222"/>
          <w:shd w:val="clear" w:color="auto" w:fill="FFFFFF"/>
        </w:rPr>
        <w:t>,</w:t>
      </w:r>
      <w:r w:rsidRPr="003E3609">
        <w:rPr>
          <w:rFonts w:ascii="Arial" w:hAnsi="Arial" w:cs="Arial"/>
          <w:color w:val="222222"/>
          <w:shd w:val="clear" w:color="auto" w:fill="FFFFFF"/>
        </w:rPr>
        <w:t xml:space="preserve"> many people's lives changed due to lockdowns that </w:t>
      </w:r>
      <w:r w:rsidR="00DE7BA9" w:rsidRPr="003E3609">
        <w:rPr>
          <w:rFonts w:ascii="Arial" w:hAnsi="Arial" w:cs="Arial"/>
          <w:color w:val="222222"/>
          <w:shd w:val="clear" w:color="auto" w:fill="FFFFFF"/>
        </w:rPr>
        <w:t xml:space="preserve">were put in different countries. </w:t>
      </w:r>
      <w:r w:rsidRPr="003E3609">
        <w:rPr>
          <w:rFonts w:ascii="Arial" w:hAnsi="Arial" w:cs="Arial"/>
          <w:color w:val="222222"/>
          <w:shd w:val="clear" w:color="auto" w:fill="FFFFFF"/>
        </w:rPr>
        <w:t>It made individuals remain indoors, and those who had jobs were stopped from work</w:t>
      </w:r>
      <w:r w:rsidR="00DE7BA9" w:rsidRPr="003E3609">
        <w:rPr>
          <w:rFonts w:ascii="Arial" w:hAnsi="Arial" w:cs="Arial"/>
          <w:color w:val="222222"/>
          <w:shd w:val="clear" w:color="auto" w:fill="FFFFFF"/>
        </w:rPr>
        <w:t>ing</w:t>
      </w:r>
      <w:r w:rsidRPr="003E3609">
        <w:rPr>
          <w:rFonts w:ascii="Arial" w:hAnsi="Arial" w:cs="Arial"/>
          <w:color w:val="222222"/>
          <w:shd w:val="clear" w:color="auto" w:fill="FFFFFF"/>
        </w:rPr>
        <w:t xml:space="preserve">. Therefore, unemployment was caused among the individuals in Amazon organizations and other countries. In addition, the high prices of consumables and household goods were considered an effect since most people had shifted to online orders. Also, Companies like FedEx, UPS, and Amazon faced and are still facing delays </w:t>
      </w:r>
      <w:r w:rsidR="00DE7BA9" w:rsidRPr="003E3609">
        <w:rPr>
          <w:rFonts w:ascii="Arial" w:hAnsi="Arial" w:cs="Arial"/>
          <w:color w:val="222222"/>
          <w:shd w:val="clear" w:color="auto" w:fill="FFFFFF"/>
        </w:rPr>
        <w:t xml:space="preserve">in distribution </w:t>
      </w:r>
      <w:r w:rsidRPr="003E3609">
        <w:rPr>
          <w:rFonts w:ascii="Arial" w:hAnsi="Arial" w:cs="Arial"/>
          <w:color w:val="222222"/>
          <w:shd w:val="clear" w:color="auto" w:fill="FFFFFF"/>
        </w:rPr>
        <w:t>because of high rates of online shipping resulting from the covid-19 conditions.</w:t>
      </w:r>
      <w:r w:rsidR="00D03CE0" w:rsidRPr="003E3609">
        <w:rPr>
          <w:rFonts w:ascii="Arial" w:hAnsi="Arial" w:cs="Arial"/>
          <w:color w:val="222222"/>
          <w:shd w:val="clear" w:color="auto" w:fill="FFFFFF"/>
        </w:rPr>
        <w:t xml:space="preserve"> Because Amazon's supply cha</w:t>
      </w:r>
      <w:r w:rsidR="00DE7BA9" w:rsidRPr="003E3609">
        <w:rPr>
          <w:rFonts w:ascii="Arial" w:hAnsi="Arial" w:cs="Arial"/>
          <w:color w:val="222222"/>
          <w:shd w:val="clear" w:color="auto" w:fill="FFFFFF"/>
        </w:rPr>
        <w:t xml:space="preserve">in was affected highly by the </w:t>
      </w:r>
      <w:r w:rsidR="00D03CE0" w:rsidRPr="003E3609">
        <w:rPr>
          <w:rFonts w:ascii="Arial" w:hAnsi="Arial" w:cs="Arial"/>
          <w:color w:val="222222"/>
          <w:shd w:val="clear" w:color="auto" w:fill="FFFFFF"/>
        </w:rPr>
        <w:t>pandemic situ</w:t>
      </w:r>
      <w:r w:rsidR="00DE7BA9" w:rsidRPr="003E3609">
        <w:rPr>
          <w:rFonts w:ascii="Arial" w:hAnsi="Arial" w:cs="Arial"/>
          <w:color w:val="222222"/>
          <w:shd w:val="clear" w:color="auto" w:fill="FFFFFF"/>
        </w:rPr>
        <w:t>ation, this le</w:t>
      </w:r>
      <w:r w:rsidR="00D03CE0" w:rsidRPr="003E3609">
        <w:rPr>
          <w:rFonts w:ascii="Arial" w:hAnsi="Arial" w:cs="Arial"/>
          <w:color w:val="222222"/>
          <w:shd w:val="clear" w:color="auto" w:fill="FFFFFF"/>
        </w:rPr>
        <w:t xml:space="preserve">d to delays in </w:t>
      </w:r>
      <w:r w:rsidR="004B301E" w:rsidRPr="003E3609">
        <w:rPr>
          <w:rFonts w:ascii="Arial" w:hAnsi="Arial" w:cs="Arial"/>
          <w:color w:val="222222"/>
          <w:shd w:val="clear" w:color="auto" w:fill="FFFFFF"/>
        </w:rPr>
        <w:t>delivery and inadequate stocks (John, 2018).</w:t>
      </w:r>
    </w:p>
    <w:p w14:paraId="6340AE75" w14:textId="77777777" w:rsidR="00E32D4D" w:rsidRPr="003E3609" w:rsidRDefault="0032473C" w:rsidP="00875B11">
      <w:pPr>
        <w:pStyle w:val="Heading1"/>
        <w:rPr>
          <w:shd w:val="clear" w:color="auto" w:fill="FFFFFF"/>
        </w:rPr>
      </w:pPr>
      <w:bookmarkStart w:id="2" w:name="_Toc113007405"/>
      <w:r w:rsidRPr="003E3609">
        <w:rPr>
          <w:shd w:val="clear" w:color="auto" w:fill="FFFFFF"/>
        </w:rPr>
        <w:t>Models Review</w:t>
      </w:r>
      <w:bookmarkEnd w:id="2"/>
    </w:p>
    <w:p w14:paraId="4371BD0F" w14:textId="77777777" w:rsidR="00712E4A" w:rsidRPr="003E3609" w:rsidRDefault="0032473C" w:rsidP="00EA4702">
      <w:pPr>
        <w:spacing w:line="360" w:lineRule="auto"/>
        <w:rPr>
          <w:rFonts w:ascii="Arial" w:hAnsi="Arial" w:cs="Arial"/>
          <w:color w:val="222222"/>
          <w:shd w:val="clear" w:color="auto" w:fill="FFFFFF"/>
        </w:rPr>
      </w:pPr>
      <w:r w:rsidRPr="003E3609">
        <w:rPr>
          <w:rFonts w:ascii="Arial" w:hAnsi="Arial" w:cs="Arial"/>
          <w:color w:val="222222"/>
          <w:shd w:val="clear" w:color="auto" w:fill="FFFFFF"/>
        </w:rPr>
        <w:tab/>
        <w:t xml:space="preserve">Customer Relationship Management is crucial in Amazon organizations since it includes strategies, procedures, and software that </w:t>
      </w:r>
      <w:r w:rsidR="00DE7BA9" w:rsidRPr="003E3609">
        <w:rPr>
          <w:rFonts w:ascii="Arial" w:hAnsi="Arial" w:cs="Arial"/>
          <w:color w:val="222222"/>
          <w:shd w:val="clear" w:color="auto" w:fill="FFFFFF"/>
        </w:rPr>
        <w:t>help</w:t>
      </w:r>
      <w:r w:rsidRPr="003E3609">
        <w:rPr>
          <w:rFonts w:ascii="Arial" w:hAnsi="Arial" w:cs="Arial"/>
          <w:color w:val="222222"/>
          <w:shd w:val="clear" w:color="auto" w:fill="FFFFFF"/>
        </w:rPr>
        <w:t xml:space="preserve"> the company run effectively and interact efficiently with customers and other possible clients likely to join the company sales in the future. CRM software is essential in marketing, sales, and business operations, aiming to maintain</w:t>
      </w:r>
      <w:r w:rsidR="00DE7BA9" w:rsidRPr="003E3609">
        <w:rPr>
          <w:rFonts w:ascii="Arial" w:hAnsi="Arial" w:cs="Arial"/>
          <w:color w:val="222222"/>
          <w:shd w:val="clear" w:color="auto" w:fill="FFFFFF"/>
        </w:rPr>
        <w:t xml:space="preserve"> and manage relationships a</w:t>
      </w:r>
      <w:r w:rsidRPr="003E3609">
        <w:rPr>
          <w:rFonts w:ascii="Arial" w:hAnsi="Arial" w:cs="Arial"/>
          <w:color w:val="222222"/>
          <w:shd w:val="clear" w:color="auto" w:fill="FFFFFF"/>
        </w:rPr>
        <w:t>nd upselling. Therefore, looking at the Customer Relationship Management models can help the company understand how the business approaches, support, and brings in new customers. It implies that the CRM model is responsible for how the company absorbs</w:t>
      </w:r>
      <w:r w:rsidR="00DE7BA9" w:rsidRPr="003E3609">
        <w:rPr>
          <w:rFonts w:ascii="Arial" w:hAnsi="Arial" w:cs="Arial"/>
          <w:color w:val="222222"/>
          <w:shd w:val="clear" w:color="auto" w:fill="FFFFFF"/>
        </w:rPr>
        <w:t xml:space="preserve"> and retains customers. </w:t>
      </w:r>
      <w:r w:rsidRPr="003E3609">
        <w:rPr>
          <w:rFonts w:ascii="Arial" w:hAnsi="Arial" w:cs="Arial"/>
          <w:color w:val="222222"/>
          <w:shd w:val="clear" w:color="auto" w:fill="FFFFFF"/>
        </w:rPr>
        <w:t xml:space="preserve">Finally, CRM software facilitates the </w:t>
      </w:r>
      <w:r w:rsidRPr="003E3609">
        <w:rPr>
          <w:rFonts w:ascii="Arial" w:hAnsi="Arial" w:cs="Arial"/>
          <w:color w:val="222222"/>
          <w:shd w:val="clear" w:color="auto" w:fill="FFFFFF"/>
        </w:rPr>
        <w:lastRenderedPageBreak/>
        <w:t>Models to support the organization's practices on customer sale</w:t>
      </w:r>
      <w:r w:rsidR="007A4060" w:rsidRPr="003E3609">
        <w:rPr>
          <w:rFonts w:ascii="Arial" w:hAnsi="Arial" w:cs="Arial"/>
          <w:color w:val="222222"/>
          <w:shd w:val="clear" w:color="auto" w:fill="FFFFFF"/>
        </w:rPr>
        <w:t>s, data, and relationships (</w:t>
      </w:r>
      <w:r w:rsidR="007A4060" w:rsidRPr="003E3609">
        <w:rPr>
          <w:rStyle w:val="hlfld-contribauthor"/>
          <w:rFonts w:ascii="Arial" w:hAnsi="Arial" w:cs="Arial"/>
          <w:color w:val="333333"/>
        </w:rPr>
        <w:t>Guerola-Navarro, 2020).</w:t>
      </w:r>
    </w:p>
    <w:p w14:paraId="7D6EBA44" w14:textId="77777777" w:rsidR="00712E4A"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The IDIC Model, this CRM model was produced by Rogers and Peppers. It is based on four actions that embark on building, keeping, and maintaining long-term, one-on-one relationships with the business customers. First, it aims to evaluate customer expectations and value addition to the business. The model is exceptional due </w:t>
      </w:r>
      <w:r w:rsidR="00DE7BA9" w:rsidRPr="003E3609">
        <w:rPr>
          <w:rFonts w:ascii="Arial" w:hAnsi="Arial" w:cs="Arial"/>
          <w:color w:val="222222"/>
          <w:shd w:val="clear" w:color="auto" w:fill="FFFFFF"/>
        </w:rPr>
        <w:t xml:space="preserve">to </w:t>
      </w:r>
      <w:r w:rsidRPr="003E3609">
        <w:rPr>
          <w:rFonts w:ascii="Arial" w:hAnsi="Arial" w:cs="Arial"/>
          <w:color w:val="222222"/>
          <w:shd w:val="clear" w:color="auto" w:fill="FFFFFF"/>
        </w:rPr>
        <w:t>having an outstanding framework for determining and using the values and requirements of customers</w:t>
      </w:r>
      <w:r w:rsidR="00DE7BA9" w:rsidRPr="003E3609">
        <w:rPr>
          <w:rFonts w:ascii="Arial" w:hAnsi="Arial" w:cs="Arial"/>
          <w:color w:val="222222"/>
          <w:shd w:val="clear" w:color="auto" w:fill="FFFFFF"/>
        </w:rPr>
        <w:t xml:space="preserve">. </w:t>
      </w:r>
      <w:r w:rsidR="00F176E0" w:rsidRPr="003E3609">
        <w:rPr>
          <w:rFonts w:ascii="Arial" w:hAnsi="Arial" w:cs="Arial"/>
          <w:color w:val="222222"/>
          <w:shd w:val="clear" w:color="auto" w:fill="FFFFFF"/>
        </w:rPr>
        <w:t>It follows</w:t>
      </w:r>
      <w:r w:rsidRPr="003E3609">
        <w:rPr>
          <w:rFonts w:ascii="Arial" w:hAnsi="Arial" w:cs="Arial"/>
          <w:color w:val="222222"/>
          <w:shd w:val="clear" w:color="auto" w:fill="FFFFFF"/>
        </w:rPr>
        <w:t xml:space="preserve"> the groundwork on how communication is influential among the business and each customer.</w:t>
      </w:r>
    </w:p>
    <w:p w14:paraId="1BECD065" w14:textId="77777777" w:rsidR="00712E4A" w:rsidRPr="003E3609" w:rsidRDefault="0032473C" w:rsidP="00875B11">
      <w:pPr>
        <w:pStyle w:val="Heading1"/>
        <w:rPr>
          <w:shd w:val="clear" w:color="auto" w:fill="FFFFFF"/>
        </w:rPr>
      </w:pPr>
      <w:bookmarkStart w:id="3" w:name="_Toc113007406"/>
      <w:r w:rsidRPr="003E3609">
        <w:rPr>
          <w:shd w:val="clear" w:color="auto" w:fill="FFFFFF"/>
        </w:rPr>
        <w:t>From the model, it can be broken down as follows since it has a process;</w:t>
      </w:r>
      <w:bookmarkEnd w:id="3"/>
    </w:p>
    <w:p w14:paraId="670378BF" w14:textId="77777777" w:rsidR="00712E4A"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Identity is the first process in the IDIC model, and it implies identifying the customers in the business organization. As a responsible company, it needs to know the actual customers depending on the products and develop a strong understanding of the customers. Understanding them can help learn about their pain behaviors and other business factors. Therefore, this can help the business company acquire personal relationships amongst the customers</w:t>
      </w:r>
      <w:r w:rsidR="00F176E0" w:rsidRPr="003E3609">
        <w:rPr>
          <w:rFonts w:ascii="Arial" w:hAnsi="Arial" w:cs="Arial"/>
          <w:color w:val="222222"/>
          <w:shd w:val="clear" w:color="auto" w:fill="FFFFFF"/>
        </w:rPr>
        <w:t>, which can lead to forming group</w:t>
      </w:r>
      <w:r w:rsidRPr="003E3609">
        <w:rPr>
          <w:rFonts w:ascii="Arial" w:hAnsi="Arial" w:cs="Arial"/>
          <w:color w:val="222222"/>
          <w:shd w:val="clear" w:color="auto" w:fill="FFFFFF"/>
        </w:rPr>
        <w:t>s according to their preferences in terms of their purchase behaviors.</w:t>
      </w:r>
    </w:p>
    <w:p w14:paraId="0B3C3139" w14:textId="77777777" w:rsidR="00712E4A"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Differentiation is a second process that needs segmentation of the customers. The purpose of differentiation is based on the present and future lifetime value that a company predicts to be added by the customer in the business. This can help the company to significantly know the amount of money and time </w:t>
      </w:r>
      <w:r w:rsidR="00F176E0" w:rsidRPr="003E3609">
        <w:rPr>
          <w:rFonts w:ascii="Arial" w:hAnsi="Arial" w:cs="Arial"/>
          <w:color w:val="222222"/>
          <w:shd w:val="clear" w:color="auto" w:fill="FFFFFF"/>
        </w:rPr>
        <w:t xml:space="preserve">that </w:t>
      </w:r>
      <w:r w:rsidRPr="003E3609">
        <w:rPr>
          <w:rFonts w:ascii="Arial" w:hAnsi="Arial" w:cs="Arial"/>
          <w:color w:val="222222"/>
          <w:shd w:val="clear" w:color="auto" w:fill="FFFFFF"/>
        </w:rPr>
        <w:t>should be estimated on a customer. The customers can also be differentiated depending on their needs. Therefore, more time and money can be employed on customers who give more value to the company.</w:t>
      </w:r>
    </w:p>
    <w:p w14:paraId="1F391886" w14:textId="77777777" w:rsidR="00712E4A"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Interaction, this concept is highly needed in the compa</w:t>
      </w:r>
      <w:r w:rsidR="00F176E0" w:rsidRPr="003E3609">
        <w:rPr>
          <w:rFonts w:ascii="Arial" w:hAnsi="Arial" w:cs="Arial"/>
          <w:color w:val="222222"/>
          <w:shd w:val="clear" w:color="auto" w:fill="FFFFFF"/>
        </w:rPr>
        <w:t>ny since providing</w:t>
      </w:r>
      <w:r w:rsidRPr="003E3609">
        <w:rPr>
          <w:rFonts w:ascii="Arial" w:hAnsi="Arial" w:cs="Arial"/>
          <w:color w:val="222222"/>
          <w:shd w:val="clear" w:color="auto" w:fill="FFFFFF"/>
        </w:rPr>
        <w:t xml:space="preserve"> a customer with an idea about the products or requirements in the company</w:t>
      </w:r>
      <w:r w:rsidR="00F176E0" w:rsidRPr="003E3609">
        <w:rPr>
          <w:rFonts w:ascii="Arial" w:hAnsi="Arial" w:cs="Arial"/>
          <w:color w:val="222222"/>
          <w:shd w:val="clear" w:color="auto" w:fill="FFFFFF"/>
        </w:rPr>
        <w:t xml:space="preserve"> is</w:t>
      </w:r>
      <w:r w:rsidRPr="003E3609">
        <w:rPr>
          <w:rFonts w:ascii="Arial" w:hAnsi="Arial" w:cs="Arial"/>
          <w:color w:val="222222"/>
          <w:shd w:val="clear" w:color="auto" w:fill="FFFFFF"/>
        </w:rPr>
        <w:t xml:space="preserve"> via information. It can give a customer adequate knowledge of the conditions they should come for. Doing this</w:t>
      </w:r>
      <w:r w:rsidR="00F176E0" w:rsidRPr="003E3609">
        <w:rPr>
          <w:rFonts w:ascii="Arial" w:hAnsi="Arial" w:cs="Arial"/>
          <w:color w:val="222222"/>
          <w:shd w:val="clear" w:color="auto" w:fill="FFFFFF"/>
        </w:rPr>
        <w:t>, it looks</w:t>
      </w:r>
      <w:r w:rsidRPr="003E3609">
        <w:rPr>
          <w:rFonts w:ascii="Arial" w:hAnsi="Arial" w:cs="Arial"/>
          <w:color w:val="222222"/>
          <w:shd w:val="clear" w:color="auto" w:fill="FFFFFF"/>
        </w:rPr>
        <w:t xml:space="preserve"> like an advertisement</w:t>
      </w:r>
      <w:r w:rsidR="00F176E0" w:rsidRPr="003E3609">
        <w:rPr>
          <w:rFonts w:ascii="Arial" w:hAnsi="Arial" w:cs="Arial"/>
          <w:color w:val="222222"/>
          <w:shd w:val="clear" w:color="auto" w:fill="FFFFFF"/>
        </w:rPr>
        <w:t xml:space="preserve"> for a given product. Therefore, it </w:t>
      </w:r>
      <w:r w:rsidRPr="003E3609">
        <w:rPr>
          <w:rFonts w:ascii="Arial" w:hAnsi="Arial" w:cs="Arial"/>
          <w:color w:val="222222"/>
          <w:shd w:val="clear" w:color="auto" w:fill="FFFFFF"/>
        </w:rPr>
        <w:t>can help the company managers gain more interaction experience, hence enhanci</w:t>
      </w:r>
      <w:r w:rsidR="007A4060" w:rsidRPr="003E3609">
        <w:rPr>
          <w:rFonts w:ascii="Arial" w:hAnsi="Arial" w:cs="Arial"/>
          <w:color w:val="222222"/>
          <w:shd w:val="clear" w:color="auto" w:fill="FFFFFF"/>
        </w:rPr>
        <w:t>ng future business interactions (</w:t>
      </w:r>
      <w:r w:rsidR="00694865" w:rsidRPr="003E3609">
        <w:rPr>
          <w:rFonts w:ascii="Arial" w:hAnsi="Arial" w:cs="Arial"/>
          <w:color w:val="222222"/>
          <w:shd w:val="clear" w:color="auto" w:fill="FFFFFF"/>
        </w:rPr>
        <w:t>M</w:t>
      </w:r>
      <w:r w:rsidR="007A4060" w:rsidRPr="003E3609">
        <w:rPr>
          <w:rFonts w:ascii="Arial" w:hAnsi="Arial" w:cs="Arial"/>
          <w:color w:val="222222"/>
          <w:shd w:val="clear" w:color="auto" w:fill="FFFFFF"/>
        </w:rPr>
        <w:t>arco, 2020).</w:t>
      </w:r>
    </w:p>
    <w:p w14:paraId="6C6E84B9" w14:textId="77777777" w:rsidR="00712E4A"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Lastly, looking at Customize as the final process in the IDIC model, this is all about building depending on the customer's specifications. It means that the company should be able to meet the customers' requirements, or in case the needs are not available, they should be </w:t>
      </w:r>
      <w:r w:rsidRPr="003E3609">
        <w:rPr>
          <w:rFonts w:ascii="Arial" w:hAnsi="Arial" w:cs="Arial"/>
          <w:color w:val="222222"/>
          <w:shd w:val="clear" w:color="auto" w:fill="FFFFFF"/>
        </w:rPr>
        <w:lastRenderedPageBreak/>
        <w:t>budgeted for and procured. Finally, it aims at ensuring that the customer's demands are satisfied.</w:t>
      </w:r>
    </w:p>
    <w:p w14:paraId="66E6A850" w14:textId="77777777" w:rsidR="002B593C" w:rsidRPr="003E3609" w:rsidRDefault="0032473C" w:rsidP="007A4060">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QCI Model, The Quality Competitive Index model, is a customer management model. It mainly focuses on the customer's external environment, pain</w:t>
      </w:r>
      <w:r w:rsidR="00F176E0" w:rsidRPr="003E3609">
        <w:rPr>
          <w:rFonts w:ascii="Arial" w:hAnsi="Arial" w:cs="Arial"/>
          <w:color w:val="222222"/>
          <w:shd w:val="clear" w:color="auto" w:fill="FFFFFF"/>
        </w:rPr>
        <w:t xml:space="preserve"> points, and business goals, </w:t>
      </w:r>
      <w:r w:rsidRPr="003E3609">
        <w:rPr>
          <w:rFonts w:ascii="Arial" w:hAnsi="Arial" w:cs="Arial"/>
          <w:color w:val="222222"/>
          <w:shd w:val="clear" w:color="auto" w:fill="FFFFFF"/>
        </w:rPr>
        <w:t xml:space="preserve">among other aspects that </w:t>
      </w:r>
      <w:r w:rsidR="00F176E0" w:rsidRPr="003E3609">
        <w:rPr>
          <w:rFonts w:ascii="Arial" w:hAnsi="Arial" w:cs="Arial"/>
          <w:color w:val="222222"/>
          <w:shd w:val="clear" w:color="auto" w:fill="FFFFFF"/>
        </w:rPr>
        <w:t>influence</w:t>
      </w:r>
      <w:r w:rsidRPr="003E3609">
        <w:rPr>
          <w:rFonts w:ascii="Arial" w:hAnsi="Arial" w:cs="Arial"/>
          <w:color w:val="222222"/>
          <w:shd w:val="clear" w:color="auto" w:fill="FFFFFF"/>
        </w:rPr>
        <w:t xml:space="preserve"> them. This model analyzes people and technology in line with the model and keeps the system continuing. It consists of different activities that the business </w:t>
      </w:r>
      <w:r w:rsidR="00F176E0" w:rsidRPr="003E3609">
        <w:rPr>
          <w:rFonts w:ascii="Arial" w:hAnsi="Arial" w:cs="Arial"/>
          <w:color w:val="222222"/>
          <w:shd w:val="clear" w:color="auto" w:fill="FFFFFF"/>
        </w:rPr>
        <w:t xml:space="preserve">requires to perform, </w:t>
      </w:r>
      <w:r w:rsidRPr="003E3609">
        <w:rPr>
          <w:rFonts w:ascii="Arial" w:hAnsi="Arial" w:cs="Arial"/>
          <w:color w:val="222222"/>
          <w:shd w:val="clear" w:color="auto" w:fill="FFFFFF"/>
        </w:rPr>
        <w:t>acquire and maintain the customers in the company. This model also plays an important role in helping the company to have testimonials on modern practices and produces a quantitative method to establish the customer management steps. This model is based on customer management than consumer relationship</w:t>
      </w:r>
      <w:r w:rsidR="007A4060" w:rsidRPr="003E3609">
        <w:rPr>
          <w:rFonts w:ascii="Arial" w:hAnsi="Arial" w:cs="Arial"/>
          <w:color w:val="222222"/>
          <w:shd w:val="clear" w:color="auto" w:fill="FFFFFF"/>
        </w:rPr>
        <w:t>s (</w:t>
      </w:r>
      <w:r w:rsidR="007A4060" w:rsidRPr="003E3609">
        <w:rPr>
          <w:rStyle w:val="hlfld-contribauthor"/>
          <w:rFonts w:ascii="Arial" w:hAnsi="Arial" w:cs="Arial"/>
          <w:color w:val="333333"/>
        </w:rPr>
        <w:t>Haislip, 2017)</w:t>
      </w:r>
      <w:r w:rsidRPr="003E3609">
        <w:rPr>
          <w:rFonts w:ascii="Arial" w:hAnsi="Arial" w:cs="Arial"/>
          <w:color w:val="222222"/>
          <w:shd w:val="clear" w:color="auto" w:fill="FFFFFF"/>
        </w:rPr>
        <w:t>.</w:t>
      </w:r>
    </w:p>
    <w:p w14:paraId="39D3EFB0" w14:textId="77777777" w:rsidR="002B593C"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CRM value chain </w:t>
      </w:r>
      <w:r w:rsidR="00796754" w:rsidRPr="003E3609">
        <w:rPr>
          <w:rFonts w:ascii="Arial" w:hAnsi="Arial" w:cs="Arial"/>
          <w:color w:val="222222"/>
          <w:shd w:val="clear" w:color="auto" w:fill="FFFFFF"/>
        </w:rPr>
        <w:t xml:space="preserve">Model </w:t>
      </w:r>
      <w:r w:rsidRPr="003E3609">
        <w:rPr>
          <w:rFonts w:ascii="Arial" w:hAnsi="Arial" w:cs="Arial"/>
          <w:color w:val="222222"/>
          <w:shd w:val="clear" w:color="auto" w:fill="FFFFFF"/>
        </w:rPr>
        <w:t>is considered to be a higher model level that is more meaningful to organizations in generating and identifying unique solutions for customers. With th</w:t>
      </w:r>
      <w:r w:rsidR="00F176E0" w:rsidRPr="003E3609">
        <w:rPr>
          <w:rFonts w:ascii="Arial" w:hAnsi="Arial" w:cs="Arial"/>
          <w:color w:val="222222"/>
          <w:shd w:val="clear" w:color="auto" w:fill="FFFFFF"/>
        </w:rPr>
        <w:t xml:space="preserve">e assistance of the CRM model, </w:t>
      </w:r>
      <w:r w:rsidRPr="003E3609">
        <w:rPr>
          <w:rFonts w:ascii="Arial" w:hAnsi="Arial" w:cs="Arial"/>
          <w:color w:val="222222"/>
          <w:shd w:val="clear" w:color="auto" w:fill="FFFFFF"/>
        </w:rPr>
        <w:t>Amazon can find out the activities which can bring maximum value to the organizations and improve</w:t>
      </w:r>
      <w:r w:rsidR="00F176E0" w:rsidRPr="003E3609">
        <w:rPr>
          <w:rFonts w:ascii="Arial" w:hAnsi="Arial" w:cs="Arial"/>
          <w:color w:val="222222"/>
          <w:shd w:val="clear" w:color="auto" w:fill="FFFFFF"/>
        </w:rPr>
        <w:t>s</w:t>
      </w:r>
      <w:r w:rsidRPr="003E3609">
        <w:rPr>
          <w:rFonts w:ascii="Arial" w:hAnsi="Arial" w:cs="Arial"/>
          <w:color w:val="222222"/>
          <w:shd w:val="clear" w:color="auto" w:fill="FFFFFF"/>
        </w:rPr>
        <w:t xml:space="preserve"> its processes intending to serve the customers very well to help them gain a competitive advantage. In addition, it is responsible for the activities needed to generate a stronger relationship with different customers. The value chain CRM model consists of two stages of exercise: the primary stage and the support stage</w:t>
      </w:r>
      <w:r w:rsidR="007A4060" w:rsidRPr="003E3609">
        <w:rPr>
          <w:rFonts w:ascii="Arial" w:hAnsi="Arial" w:cs="Arial"/>
          <w:color w:val="222222"/>
          <w:shd w:val="clear" w:color="auto" w:fill="FFFFFF"/>
        </w:rPr>
        <w:t xml:space="preserve"> (Marshall, 2021)</w:t>
      </w:r>
      <w:r w:rsidRPr="003E3609">
        <w:rPr>
          <w:rFonts w:ascii="Arial" w:hAnsi="Arial" w:cs="Arial"/>
          <w:color w:val="222222"/>
          <w:shd w:val="clear" w:color="auto" w:fill="FFFFFF"/>
        </w:rPr>
        <w:t>.</w:t>
      </w:r>
    </w:p>
    <w:p w14:paraId="129EF8A0" w14:textId="77777777" w:rsidR="002B593C"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Adrian Payne developed Payne's Five Forces Process Model model. It assures that the consumer's experience is consistent not only in the sale but also across any department. The model is based on five core incorporates processes in terms of CRM.</w:t>
      </w:r>
    </w:p>
    <w:p w14:paraId="77B4C2C0" w14:textId="77777777" w:rsidR="002B593C"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Strategy Develo</w:t>
      </w:r>
      <w:r w:rsidR="005E482D" w:rsidRPr="003E3609">
        <w:rPr>
          <w:rFonts w:ascii="Arial" w:hAnsi="Arial" w:cs="Arial"/>
          <w:color w:val="222222"/>
          <w:shd w:val="clear" w:color="auto" w:fill="FFFFFF"/>
        </w:rPr>
        <w:t xml:space="preserve">pment is in two strategies like </w:t>
      </w:r>
      <w:r w:rsidRPr="003E3609">
        <w:rPr>
          <w:rFonts w:ascii="Arial" w:hAnsi="Arial" w:cs="Arial"/>
          <w:color w:val="222222"/>
          <w:shd w:val="clear" w:color="auto" w:fill="FFFFFF"/>
        </w:rPr>
        <w:t>business and customer strategy. For a customer strategy</w:t>
      </w:r>
      <w:r w:rsidR="005E482D" w:rsidRPr="003E3609">
        <w:rPr>
          <w:rFonts w:ascii="Arial" w:hAnsi="Arial" w:cs="Arial"/>
          <w:color w:val="222222"/>
          <w:shd w:val="clear" w:color="auto" w:fill="FFFFFF"/>
        </w:rPr>
        <w:t>, it</w:t>
      </w:r>
      <w:r w:rsidRPr="003E3609">
        <w:rPr>
          <w:rFonts w:ascii="Arial" w:hAnsi="Arial" w:cs="Arial"/>
          <w:color w:val="222222"/>
          <w:shd w:val="clear" w:color="auto" w:fill="FFFFFF"/>
        </w:rPr>
        <w:t xml:space="preserve"> reflects on how the organizations can identify the future actions to look at customer needs. However, the business strategy involves a business company finding means of developing the vision of the company's services or products and the </w:t>
      </w:r>
      <w:r w:rsidR="005E482D" w:rsidRPr="003E3609">
        <w:rPr>
          <w:rFonts w:ascii="Arial" w:hAnsi="Arial" w:cs="Arial"/>
          <w:color w:val="222222"/>
          <w:shd w:val="clear" w:color="auto" w:fill="FFFFFF"/>
        </w:rPr>
        <w:t xml:space="preserve">way </w:t>
      </w:r>
      <w:r w:rsidRPr="003E3609">
        <w:rPr>
          <w:rFonts w:ascii="Arial" w:hAnsi="Arial" w:cs="Arial"/>
          <w:color w:val="222222"/>
          <w:shd w:val="clear" w:color="auto" w:fill="FFFFFF"/>
        </w:rPr>
        <w:t>competition is performed.</w:t>
      </w:r>
    </w:p>
    <w:p w14:paraId="6CA03B87" w14:textId="77777777" w:rsidR="00BD0DB8"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Value creation aims at the value the </w:t>
      </w:r>
      <w:r w:rsidR="0089376E" w:rsidRPr="003E3609">
        <w:rPr>
          <w:rFonts w:ascii="Arial" w:hAnsi="Arial" w:cs="Arial"/>
          <w:color w:val="222222"/>
          <w:shd w:val="clear" w:color="auto" w:fill="FFFFFF"/>
        </w:rPr>
        <w:t>customers employ</w:t>
      </w:r>
      <w:r w:rsidRPr="003E3609">
        <w:rPr>
          <w:rFonts w:ascii="Arial" w:hAnsi="Arial" w:cs="Arial"/>
          <w:color w:val="222222"/>
          <w:shd w:val="clear" w:color="auto" w:fill="FFFFFF"/>
        </w:rPr>
        <w:t xml:space="preserve"> to a business and the value brought by the company to the customers. Generate a value proposition in terms of this information. Therefore the business requires knowing which customers have value via value proposition and assessment depending on the information.</w:t>
      </w:r>
    </w:p>
    <w:p w14:paraId="5A18ACF1" w14:textId="77777777" w:rsidR="00BD0DB8"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lastRenderedPageBreak/>
        <w:t>Multichannel integration, this step is based on inputs right from the process of business strategy and value creation. It aims to change the insights from these processes to outputs in value addition activities. This concept emphasizes the business to make tasks by considering customers, understanding their perspectives, and retaining them for a longer period. Finally, it makes the business focus on decision-making on all integrated channels and ensures a positive customer experience.</w:t>
      </w:r>
    </w:p>
    <w:p w14:paraId="7FAF7FF9" w14:textId="77777777" w:rsidR="00BD0DB8"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Performance assessment helps to determine how the business systems are doing in terms of value propositions and if customers' interests are having a great impact on performance. For example, the performing assessment should include monitoring the satisfaction of a customer and the Key Performance Indicator analysis.</w:t>
      </w:r>
    </w:p>
    <w:p w14:paraId="0ACD7F47" w14:textId="77777777" w:rsidR="002B593C"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Lastly, information management is determined as the analytical feature of the model. It supports other steps of the model. Finally, the process draws the suggestions in the business to gather, utilize and organ</w:t>
      </w:r>
      <w:r w:rsidR="005E482D" w:rsidRPr="003E3609">
        <w:rPr>
          <w:rFonts w:ascii="Arial" w:hAnsi="Arial" w:cs="Arial"/>
          <w:color w:val="222222"/>
          <w:shd w:val="clear" w:color="auto" w:fill="FFFFFF"/>
        </w:rPr>
        <w:t xml:space="preserve">ize information from customers </w:t>
      </w:r>
      <w:r w:rsidRPr="003E3609">
        <w:rPr>
          <w:rFonts w:ascii="Arial" w:hAnsi="Arial" w:cs="Arial"/>
          <w:color w:val="222222"/>
          <w:shd w:val="clear" w:color="auto" w:fill="FFFFFF"/>
        </w:rPr>
        <w:t xml:space="preserve">with insights on consumption rates. Finally, it encourages companies to construct stronger, meaningful marketing responses and ensure </w:t>
      </w:r>
      <w:r w:rsidR="005E482D" w:rsidRPr="003E3609">
        <w:rPr>
          <w:rFonts w:ascii="Arial" w:hAnsi="Arial" w:cs="Arial"/>
          <w:color w:val="222222"/>
          <w:shd w:val="clear" w:color="auto" w:fill="FFFFFF"/>
        </w:rPr>
        <w:t xml:space="preserve">that </w:t>
      </w:r>
      <w:r w:rsidRPr="003E3609">
        <w:rPr>
          <w:rFonts w:ascii="Arial" w:hAnsi="Arial" w:cs="Arial"/>
          <w:color w:val="222222"/>
          <w:shd w:val="clear" w:color="auto" w:fill="FFFFFF"/>
        </w:rPr>
        <w:t>the value propositions are established (Singh, 2021).</w:t>
      </w:r>
    </w:p>
    <w:p w14:paraId="0898782D" w14:textId="77777777" w:rsidR="00796754" w:rsidRPr="003E3609" w:rsidRDefault="0032473C" w:rsidP="00875B11">
      <w:pPr>
        <w:pStyle w:val="Heading1"/>
        <w:rPr>
          <w:shd w:val="clear" w:color="auto" w:fill="FFFFFF"/>
        </w:rPr>
      </w:pPr>
      <w:bookmarkStart w:id="4" w:name="_Toc113007407"/>
      <w:r w:rsidRPr="003E3609">
        <w:rPr>
          <w:shd w:val="clear" w:color="auto" w:fill="FFFFFF"/>
        </w:rPr>
        <w:t>Marketing mix</w:t>
      </w:r>
      <w:bookmarkEnd w:id="4"/>
    </w:p>
    <w:p w14:paraId="5C46FE5C" w14:textId="77777777" w:rsidR="00873267"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Amazon's marketing strategy gives the company a position in the competitive market today to achieve business goals and set object</w:t>
      </w:r>
      <w:r w:rsidR="00133082" w:rsidRPr="003E3609">
        <w:rPr>
          <w:rFonts w:ascii="Arial" w:hAnsi="Arial" w:cs="Arial"/>
          <w:color w:val="222222"/>
          <w:shd w:val="clear" w:color="auto" w:fill="FFFFFF"/>
        </w:rPr>
        <w:t>ive</w:t>
      </w:r>
      <w:r w:rsidRPr="003E3609">
        <w:rPr>
          <w:rFonts w:ascii="Arial" w:hAnsi="Arial" w:cs="Arial"/>
          <w:color w:val="222222"/>
          <w:shd w:val="clear" w:color="auto" w:fill="FFFFFF"/>
        </w:rPr>
        <w:t xml:space="preserve">s. The Amazon marketing mix includes; The Amazon Product strategy due to Amazon being the leading e-commerce worldwide and recognized as one of the top five Information Technology companies in the world. The company's products are sold online, </w:t>
      </w:r>
      <w:r w:rsidR="00C94F8E" w:rsidRPr="003E3609">
        <w:rPr>
          <w:rFonts w:ascii="Arial" w:hAnsi="Arial" w:cs="Arial"/>
          <w:color w:val="222222"/>
          <w:shd w:val="clear" w:color="auto" w:fill="FFFFFF"/>
        </w:rPr>
        <w:t>whereby the</w:t>
      </w:r>
      <w:r w:rsidRPr="003E3609">
        <w:rPr>
          <w:rFonts w:ascii="Arial" w:hAnsi="Arial" w:cs="Arial"/>
          <w:color w:val="222222"/>
          <w:shd w:val="clear" w:color="auto" w:fill="FFFFFF"/>
        </w:rPr>
        <w:t xml:space="preserve"> </w:t>
      </w:r>
      <w:r w:rsidR="00796754" w:rsidRPr="003E3609">
        <w:rPr>
          <w:rFonts w:ascii="Arial" w:hAnsi="Arial" w:cs="Arial"/>
          <w:color w:val="222222"/>
          <w:shd w:val="clear" w:color="auto" w:fill="FFFFFF"/>
        </w:rPr>
        <w:t>customers</w:t>
      </w:r>
      <w:r w:rsidRPr="003E3609">
        <w:rPr>
          <w:rFonts w:ascii="Arial" w:hAnsi="Arial" w:cs="Arial"/>
          <w:color w:val="222222"/>
          <w:shd w:val="clear" w:color="auto" w:fill="FFFFFF"/>
        </w:rPr>
        <w:t xml:space="preserve"> log in to Amazon via the website Apps and make their orders. The orders are then delivered to the customers via their channels of distribution. Even though the company started as a book online seller, it improved on</w:t>
      </w:r>
      <w:r w:rsidR="00C94F8E" w:rsidRPr="003E3609">
        <w:rPr>
          <w:rFonts w:ascii="Arial" w:hAnsi="Arial" w:cs="Arial"/>
          <w:color w:val="222222"/>
          <w:shd w:val="clear" w:color="auto" w:fill="FFFFFF"/>
        </w:rPr>
        <w:t xml:space="preserve"> its products by diversifying via</w:t>
      </w:r>
      <w:r w:rsidRPr="003E3609">
        <w:rPr>
          <w:rFonts w:ascii="Arial" w:hAnsi="Arial" w:cs="Arial"/>
          <w:color w:val="222222"/>
          <w:shd w:val="clear" w:color="auto" w:fill="FFFFFF"/>
        </w:rPr>
        <w:t xml:space="preserve"> bounds and leaps. Amazon has a bigger offering in its product portfolio in the marketing mix. The Amazon products are provided on the website and different Apps since they offer the various types of goods and services for customers. The different brand for Amazon is sold by the 3rd party sellers attached to the company. The marketplace model aims to bring profits to the company due to having different brands, others based on the digital services, and acquiring other companies in advocatin</w:t>
      </w:r>
      <w:r w:rsidR="0089376E" w:rsidRPr="003E3609">
        <w:rPr>
          <w:rFonts w:ascii="Arial" w:hAnsi="Arial" w:cs="Arial"/>
          <w:color w:val="222222"/>
          <w:shd w:val="clear" w:color="auto" w:fill="FFFFFF"/>
        </w:rPr>
        <w:t>g for the strengthened position</w:t>
      </w:r>
      <w:r w:rsidR="0089376E" w:rsidRPr="003E3609">
        <w:rPr>
          <w:rFonts w:ascii="Arial" w:hAnsi="Arial" w:cs="Arial"/>
          <w:color w:val="212529"/>
          <w:shd w:val="clear" w:color="auto" w:fill="FFFFFF"/>
        </w:rPr>
        <w:t>.</w:t>
      </w:r>
    </w:p>
    <w:p w14:paraId="2A98E91D" w14:textId="77777777" w:rsidR="00873267"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Amazon Pricing strategy, the Amazon organization has gained competition and is a market leader depending on the price in the market mix. Due to the different types of services offered by the company, its pricing strategies vary. Amazon has an advantage since the prices </w:t>
      </w:r>
      <w:r w:rsidRPr="003E3609">
        <w:rPr>
          <w:rFonts w:ascii="Arial" w:hAnsi="Arial" w:cs="Arial"/>
          <w:color w:val="222222"/>
          <w:shd w:val="clear" w:color="auto" w:fill="FFFFFF"/>
        </w:rPr>
        <w:lastRenderedPageBreak/>
        <w:t>of its products are set by the technology it employs. Over time their prices are set depending on the competitive price strategies. It gives the lowest prices through the efficiency of the operations and sometimes based on the web business model. The prices of Amazon are always adjusted frequently following the category of the services or goods, time, and season of the day. It sometimes follow</w:t>
      </w:r>
      <w:r w:rsidR="00C94F8E" w:rsidRPr="003E3609">
        <w:rPr>
          <w:rFonts w:ascii="Arial" w:hAnsi="Arial" w:cs="Arial"/>
          <w:color w:val="222222"/>
          <w:shd w:val="clear" w:color="auto" w:fill="FFFFFF"/>
        </w:rPr>
        <w:t>s</w:t>
      </w:r>
      <w:r w:rsidRPr="003E3609">
        <w:rPr>
          <w:rFonts w:ascii="Arial" w:hAnsi="Arial" w:cs="Arial"/>
          <w:color w:val="222222"/>
          <w:shd w:val="clear" w:color="auto" w:fill="FFFFFF"/>
        </w:rPr>
        <w:t xml:space="preserve"> differential pricing; for similar items, it charges different prices based on the customer's place due to the different websites employed in the business in each country where the operations move on.</w:t>
      </w:r>
    </w:p>
    <w:p w14:paraId="4733C145" w14:textId="77777777" w:rsidR="00873267"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Amazon Place Strategy is a global brand operating all over the world. All the customers always buy and acquire services they need via websites and Apps based on Amazon.com. If a customer makes an order, the distribution channel is responsible for procuring and storing the products depending on the Amazon fulfillment centers available to provide the service. They have bigger warehouses in different locations to render services to the remotest places. They are categorized into non-sortable, sortable fulfillment centers, customer returns, and unique items warehouses. The products are then shifted to the distribution channels from the fulfillment centers, hoping to reach the customers. The company is based on the local courier and postal services for the transportation of packages. But today, few experts are claiming that the company is conceptualizing its distribution network because of package delivery. It can help the company's costs to go down.</w:t>
      </w:r>
    </w:p>
    <w:p w14:paraId="278A55B3" w14:textId="77777777" w:rsidR="00873267"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Amazon uses Amazon's promotion and advertising mix and aggressive marketing campaigns to promote the brands. When Amazon considers promotion, it has done this since it </w:t>
      </w:r>
      <w:r w:rsidR="00796754" w:rsidRPr="003E3609">
        <w:rPr>
          <w:rFonts w:ascii="Arial" w:hAnsi="Arial" w:cs="Arial"/>
          <w:color w:val="222222"/>
          <w:shd w:val="clear" w:color="auto" w:fill="FFFFFF"/>
        </w:rPr>
        <w:t>focuses</w:t>
      </w:r>
      <w:r w:rsidRPr="003E3609">
        <w:rPr>
          <w:rFonts w:ascii="Arial" w:hAnsi="Arial" w:cs="Arial"/>
          <w:color w:val="222222"/>
          <w:shd w:val="clear" w:color="auto" w:fill="FFFFFF"/>
        </w:rPr>
        <w:t xml:space="preserve"> on online sales where people just place orders. It focuses on advertising as a major business strategy via print ads in newspapers today. It also uses creative television and social media marketing via SEO and aims to target consumers via browsing patterns. In addition, the affiliate programs with different links to websites and blog owners who tend to advertise on platforms. The most useful thing is sales promotion; Amazon has managed this strategy since it provides discounts and effective sales promotions during festivals and holidays, resulting in increased visits to the Amazon websites. Some public relations exercises aim at improving brand image, such as launching Amazon smile, which helps in don</w:t>
      </w:r>
      <w:r w:rsidR="008060BD" w:rsidRPr="003E3609">
        <w:rPr>
          <w:rFonts w:ascii="Arial" w:hAnsi="Arial" w:cs="Arial"/>
          <w:color w:val="222222"/>
          <w:shd w:val="clear" w:color="auto" w:fill="FFFFFF"/>
        </w:rPr>
        <w:t>ations to charity organizations (Daniel, 2019).</w:t>
      </w:r>
    </w:p>
    <w:p w14:paraId="01068182" w14:textId="77777777" w:rsidR="00796754" w:rsidRPr="003E3609" w:rsidRDefault="0032473C" w:rsidP="00875B11">
      <w:pPr>
        <w:pStyle w:val="Heading1"/>
        <w:rPr>
          <w:shd w:val="clear" w:color="auto" w:fill="FFFFFF"/>
        </w:rPr>
      </w:pPr>
      <w:bookmarkStart w:id="5" w:name="_Toc113007408"/>
      <w:r w:rsidRPr="003E3609">
        <w:rPr>
          <w:shd w:val="clear" w:color="auto" w:fill="FFFFFF"/>
        </w:rPr>
        <w:t>Communication Mix</w:t>
      </w:r>
      <w:bookmarkEnd w:id="5"/>
    </w:p>
    <w:p w14:paraId="71A304A8" w14:textId="77777777" w:rsidR="00EF4CB7"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Amazon's communication marketing mix is based on individual elements like print and media advertising, events and experiences, sale promotion, direct marketing, and public </w:t>
      </w:r>
      <w:r w:rsidRPr="003E3609">
        <w:rPr>
          <w:rFonts w:ascii="Arial" w:hAnsi="Arial" w:cs="Arial"/>
          <w:color w:val="222222"/>
          <w:shd w:val="clear" w:color="auto" w:fill="FFFFFF"/>
        </w:rPr>
        <w:lastRenderedPageBreak/>
        <w:t>relations. The print and media advertising</w:t>
      </w:r>
      <w:r w:rsidR="00D67951" w:rsidRPr="003E3609">
        <w:rPr>
          <w:rFonts w:ascii="Arial" w:hAnsi="Arial" w:cs="Arial"/>
          <w:color w:val="222222"/>
          <w:shd w:val="clear" w:color="auto" w:fill="FFFFFF"/>
        </w:rPr>
        <w:t xml:space="preserve"> </w:t>
      </w:r>
      <w:r w:rsidRPr="003E3609">
        <w:rPr>
          <w:rFonts w:ascii="Arial" w:hAnsi="Arial" w:cs="Arial"/>
          <w:color w:val="222222"/>
          <w:shd w:val="clear" w:color="auto" w:fill="FFFFFF"/>
        </w:rPr>
        <w:t>target</w:t>
      </w:r>
      <w:r w:rsidR="00D67951" w:rsidRPr="003E3609">
        <w:rPr>
          <w:rFonts w:ascii="Arial" w:hAnsi="Arial" w:cs="Arial"/>
          <w:color w:val="222222"/>
          <w:shd w:val="clear" w:color="auto" w:fill="FFFFFF"/>
        </w:rPr>
        <w:t>s the customer segment</w:t>
      </w:r>
      <w:r w:rsidR="00BC0489" w:rsidRPr="003E3609">
        <w:rPr>
          <w:rFonts w:ascii="Arial" w:hAnsi="Arial" w:cs="Arial"/>
          <w:color w:val="222222"/>
          <w:shd w:val="clear" w:color="auto" w:fill="FFFFFF"/>
        </w:rPr>
        <w:t xml:space="preserve"> through </w:t>
      </w:r>
      <w:r w:rsidRPr="003E3609">
        <w:rPr>
          <w:rFonts w:ascii="Arial" w:hAnsi="Arial" w:cs="Arial"/>
          <w:color w:val="222222"/>
          <w:shd w:val="clear" w:color="auto" w:fill="FFFFFF"/>
        </w:rPr>
        <w:t>communication especially using the common memorable Television ads like video clips. Amazon uses print advertising by posting brands in magazines, newspapers, journals, and billbo</w:t>
      </w:r>
      <w:r w:rsidR="0089376E" w:rsidRPr="003E3609">
        <w:rPr>
          <w:rFonts w:ascii="Arial" w:hAnsi="Arial" w:cs="Arial"/>
          <w:color w:val="222222"/>
          <w:shd w:val="clear" w:color="auto" w:fill="FFFFFF"/>
        </w:rPr>
        <w:t>ards. Recently, the company bega</w:t>
      </w:r>
      <w:r w:rsidRPr="003E3609">
        <w:rPr>
          <w:rFonts w:ascii="Arial" w:hAnsi="Arial" w:cs="Arial"/>
          <w:color w:val="222222"/>
          <w:shd w:val="clear" w:color="auto" w:fill="FFFFFF"/>
        </w:rPr>
        <w:t>n to print advertisement pictures, messages, and cartoon characte</w:t>
      </w:r>
      <w:r w:rsidR="0089376E" w:rsidRPr="003E3609">
        <w:rPr>
          <w:rFonts w:ascii="Arial" w:hAnsi="Arial" w:cs="Arial"/>
          <w:color w:val="222222"/>
          <w:shd w:val="clear" w:color="auto" w:fill="FFFFFF"/>
        </w:rPr>
        <w:t>rs</w:t>
      </w:r>
      <w:r w:rsidR="00BC0489" w:rsidRPr="003E3609">
        <w:rPr>
          <w:rFonts w:ascii="Arial" w:hAnsi="Arial" w:cs="Arial"/>
          <w:color w:val="222222"/>
          <w:shd w:val="clear" w:color="auto" w:fill="FFFFFF"/>
        </w:rPr>
        <w:t xml:space="preserve"> (</w:t>
      </w:r>
      <w:r w:rsidR="00BC0489" w:rsidRPr="003E3609">
        <w:rPr>
          <w:rFonts w:ascii="Arial" w:hAnsi="Arial" w:cs="Arial"/>
          <w:color w:val="212529"/>
          <w:shd w:val="clear" w:color="auto" w:fill="FFFFFF"/>
        </w:rPr>
        <w:t>Williams, 2019).</w:t>
      </w:r>
    </w:p>
    <w:p w14:paraId="15F69639" w14:textId="77777777" w:rsidR="00EF4CB7"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Amazon Sales Promotions is a tool in the marketing strategy, and it has promotional techniques, especially when it comes to seasonal sales promotion. It announces seasonal sales during the festive and holiday periods like Christmas and New Year's Day. However, being a</w:t>
      </w:r>
      <w:r w:rsidR="00B45433" w:rsidRPr="003E3609">
        <w:rPr>
          <w:rFonts w:ascii="Arial" w:hAnsi="Arial" w:cs="Arial"/>
          <w:color w:val="222222"/>
          <w:shd w:val="clear" w:color="auto" w:fill="FFFFFF"/>
        </w:rPr>
        <w:t>n</w:t>
      </w:r>
      <w:r w:rsidRPr="003E3609">
        <w:rPr>
          <w:rFonts w:ascii="Arial" w:hAnsi="Arial" w:cs="Arial"/>
          <w:color w:val="222222"/>
          <w:shd w:val="clear" w:color="auto" w:fill="FFFFFF"/>
        </w:rPr>
        <w:t xml:space="preserve"> e-commerce giant, it also organizes a Prime mid-year sales day for the customers to enjoy. Also, gifts can be given to pote</w:t>
      </w:r>
      <w:r w:rsidR="0089376E" w:rsidRPr="003E3609">
        <w:rPr>
          <w:rFonts w:ascii="Arial" w:hAnsi="Arial" w:cs="Arial"/>
          <w:color w:val="222222"/>
          <w:shd w:val="clear" w:color="auto" w:fill="FFFFFF"/>
        </w:rPr>
        <w:t>ntial customers (</w:t>
      </w:r>
      <w:r w:rsidR="0089376E" w:rsidRPr="003E3609">
        <w:rPr>
          <w:rFonts w:ascii="Arial" w:hAnsi="Arial" w:cs="Arial"/>
          <w:color w:val="212529"/>
          <w:shd w:val="clear" w:color="auto" w:fill="FFFFFF"/>
        </w:rPr>
        <w:t>Lacy, 2018).</w:t>
      </w:r>
    </w:p>
    <w:p w14:paraId="2FEDCB05" w14:textId="77777777" w:rsidR="00796754" w:rsidRPr="003E3609" w:rsidRDefault="0032473C" w:rsidP="00796754">
      <w:pPr>
        <w:spacing w:line="360" w:lineRule="auto"/>
        <w:rPr>
          <w:rFonts w:ascii="Arial" w:hAnsi="Arial" w:cs="Arial"/>
          <w:b/>
          <w:color w:val="222222"/>
          <w:sz w:val="28"/>
          <w:szCs w:val="28"/>
          <w:shd w:val="clear" w:color="auto" w:fill="FFFFFF"/>
        </w:rPr>
      </w:pPr>
      <w:r w:rsidRPr="003E3609">
        <w:rPr>
          <w:rFonts w:ascii="Arial" w:hAnsi="Arial" w:cs="Arial"/>
          <w:b/>
          <w:color w:val="222222"/>
          <w:sz w:val="28"/>
          <w:szCs w:val="28"/>
          <w:shd w:val="clear" w:color="auto" w:fill="FFFFFF"/>
        </w:rPr>
        <w:t>Stakeholder map</w:t>
      </w:r>
    </w:p>
    <w:p w14:paraId="50924F24" w14:textId="77777777" w:rsidR="004B5E00" w:rsidRPr="003E3609" w:rsidRDefault="0032473C" w:rsidP="00796754">
      <w:pPr>
        <w:spacing w:line="360" w:lineRule="auto"/>
        <w:rPr>
          <w:rFonts w:ascii="Arial" w:hAnsi="Arial" w:cs="Arial"/>
          <w:b/>
          <w:color w:val="222222"/>
          <w:shd w:val="clear" w:color="auto" w:fill="FFFFFF"/>
        </w:rPr>
      </w:pPr>
      <w:r w:rsidRPr="003E3609">
        <w:rPr>
          <w:rFonts w:ascii="Arial" w:hAnsi="Arial" w:cs="Arial"/>
          <w:noProof/>
        </w:rPr>
        <w:drawing>
          <wp:inline distT="0" distB="0" distL="0" distR="0" wp14:anchorId="09F47744" wp14:editId="0290137F">
            <wp:extent cx="5848350" cy="2771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48350" cy="2771775"/>
                    </a:xfrm>
                    <a:prstGeom prst="rect">
                      <a:avLst/>
                    </a:prstGeom>
                  </pic:spPr>
                </pic:pic>
              </a:graphicData>
            </a:graphic>
          </wp:inline>
        </w:drawing>
      </w:r>
    </w:p>
    <w:p w14:paraId="17F2E721" w14:textId="77777777" w:rsidR="00807FDE"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Stakeholders map, all the stakeholders in Amazon, are powerful since they can influence operations. The major stakeholders are Jeff Bezos, Vanguard, MacKenzie Bezos, the wife to the founder, BlackRock Institutional Trust Company, and Fidelity Management and Research Company. Jeff Bezos is the biggest controller</w:t>
      </w:r>
      <w:r w:rsidR="00A72203" w:rsidRPr="003E3609">
        <w:rPr>
          <w:rFonts w:ascii="Arial" w:hAnsi="Arial" w:cs="Arial"/>
          <w:color w:val="222222"/>
          <w:shd w:val="clear" w:color="auto" w:fill="FFFFFF"/>
        </w:rPr>
        <w:t xml:space="preserve"> of Amazon </w:t>
      </w:r>
      <w:r w:rsidRPr="003E3609">
        <w:rPr>
          <w:rFonts w:ascii="Arial" w:hAnsi="Arial" w:cs="Arial"/>
          <w:color w:val="222222"/>
          <w:shd w:val="clear" w:color="auto" w:fill="FFFFFF"/>
        </w:rPr>
        <w:t xml:space="preserve">due to being the founder. It consists of both the internal and external stakeholders. The external stakeholders are the customers, competitors, online sellers, local communities, and the government. It is because many customers from different departments visit the websites each month. The Amazon Company competes with other global giants in e-commerce like eBay, Google Cloud Platforms, and IBM </w:t>
      </w:r>
      <w:r w:rsidRPr="003E3609">
        <w:rPr>
          <w:rFonts w:ascii="Arial" w:hAnsi="Arial" w:cs="Arial"/>
          <w:color w:val="222222"/>
          <w:shd w:val="clear" w:color="auto" w:fill="FFFFFF"/>
        </w:rPr>
        <w:lastRenderedPageBreak/>
        <w:t>Clouds, among others, in the web services industry. Netflix, Hulu, and YouTube are the top competitors of Amazon in the streaming industry (Lea, 2019).</w:t>
      </w:r>
    </w:p>
    <w:p w14:paraId="5C99A8AA" w14:textId="77777777" w:rsidR="008B0F90" w:rsidRPr="003E3609" w:rsidRDefault="0032473C" w:rsidP="00875B11">
      <w:pPr>
        <w:pStyle w:val="Heading1"/>
        <w:rPr>
          <w:shd w:val="clear" w:color="auto" w:fill="FFFFFF"/>
        </w:rPr>
      </w:pPr>
      <w:bookmarkStart w:id="6" w:name="_Toc113007409"/>
      <w:r w:rsidRPr="003E3609">
        <w:rPr>
          <w:shd w:val="clear" w:color="auto" w:fill="FFFFFF"/>
        </w:rPr>
        <w:t>Model selection</w:t>
      </w:r>
      <w:bookmarkEnd w:id="6"/>
    </w:p>
    <w:p w14:paraId="0DE86D22" w14:textId="77777777" w:rsidR="003E76EF" w:rsidRPr="003E3609" w:rsidRDefault="0032473C" w:rsidP="00EA4702">
      <w:pPr>
        <w:spacing w:line="360" w:lineRule="auto"/>
        <w:rPr>
          <w:rFonts w:ascii="Arial" w:hAnsi="Arial" w:cs="Arial"/>
          <w:color w:val="222222"/>
          <w:shd w:val="clear" w:color="auto" w:fill="FFFFFF"/>
        </w:rPr>
      </w:pPr>
      <w:r w:rsidRPr="003E3609">
        <w:rPr>
          <w:rFonts w:ascii="Arial" w:hAnsi="Arial" w:cs="Arial"/>
          <w:color w:val="222222"/>
          <w:shd w:val="clear" w:color="auto" w:fill="FFFFFF"/>
        </w:rPr>
        <w:tab/>
        <w:t xml:space="preserve">Quality Competitive Index is customer management-oriented in its analyses </w:t>
      </w:r>
      <w:r w:rsidR="00995F66" w:rsidRPr="003E3609">
        <w:rPr>
          <w:rFonts w:ascii="Arial" w:hAnsi="Arial" w:cs="Arial"/>
          <w:color w:val="222222"/>
          <w:shd w:val="clear" w:color="auto" w:fill="FFFFFF"/>
        </w:rPr>
        <w:t xml:space="preserve">of </w:t>
      </w:r>
      <w:r w:rsidRPr="003E3609">
        <w:rPr>
          <w:rFonts w:ascii="Arial" w:hAnsi="Arial" w:cs="Arial"/>
          <w:color w:val="222222"/>
          <w:shd w:val="clear" w:color="auto" w:fill="FFFFFF"/>
        </w:rPr>
        <w:t>the technology and its people. The QCI model aims at activities like retention, acquisition, and penetration. It starts with the external environment of a customer right from the top, their pain points and goals in the business, and different factors that can impact if they are ready to interact with the company teams. Therefore, this can make the company run effectively since it requires various activities to retain the customers in purchasing a product. Therefore, I think this can work best for Amazon Company since it is based on loyalty programs globally and focused on the e-commerce CRM strategy. CRM helps the Amazon Company acquire customer data depending on</w:t>
      </w:r>
      <w:r w:rsidR="00995F66" w:rsidRPr="003E3609">
        <w:rPr>
          <w:rFonts w:ascii="Arial" w:hAnsi="Arial" w:cs="Arial"/>
          <w:color w:val="222222"/>
          <w:shd w:val="clear" w:color="auto" w:fill="FFFFFF"/>
        </w:rPr>
        <w:t xml:space="preserve"> the purchases and where</w:t>
      </w:r>
      <w:r w:rsidRPr="003E3609">
        <w:rPr>
          <w:rFonts w:ascii="Arial" w:hAnsi="Arial" w:cs="Arial"/>
          <w:color w:val="222222"/>
          <w:shd w:val="clear" w:color="auto" w:fill="FFFFFF"/>
        </w:rPr>
        <w:t xml:space="preserve"> they are located. Therefore, CRM tackles most customer questions even before involving </w:t>
      </w:r>
      <w:r w:rsidR="00995F66" w:rsidRPr="003E3609">
        <w:rPr>
          <w:rFonts w:ascii="Arial" w:hAnsi="Arial" w:cs="Arial"/>
          <w:color w:val="222222"/>
          <w:shd w:val="clear" w:color="auto" w:fill="FFFFFF"/>
        </w:rPr>
        <w:t>humans;</w:t>
      </w:r>
      <w:r w:rsidRPr="003E3609">
        <w:rPr>
          <w:rFonts w:ascii="Arial" w:hAnsi="Arial" w:cs="Arial"/>
          <w:color w:val="222222"/>
          <w:shd w:val="clear" w:color="auto" w:fill="FFFFFF"/>
        </w:rPr>
        <w:t xml:space="preserve"> all this is built on customer management protections.</w:t>
      </w:r>
    </w:p>
    <w:p w14:paraId="28AF6FFE" w14:textId="77777777" w:rsidR="003E76EF"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 xml:space="preserve">The model can help proper anticipation of the customer needs; this is because e-commerce provides everything and different brands. It means that the customer places the order and feels confident since the expectation of getting the right products are high. It was also possible for the company since the business could track the buyers' habits. Therefore, it helps in selling faster due to customer history of interaction. Due to the lockdown, </w:t>
      </w:r>
      <w:r w:rsidR="00796754" w:rsidRPr="003E3609">
        <w:rPr>
          <w:rFonts w:ascii="Arial" w:hAnsi="Arial" w:cs="Arial"/>
          <w:color w:val="222222"/>
          <w:shd w:val="clear" w:color="auto" w:fill="FFFFFF"/>
        </w:rPr>
        <w:t>changes in the purchasing of products were</w:t>
      </w:r>
      <w:r w:rsidRPr="003E3609">
        <w:rPr>
          <w:rFonts w:ascii="Arial" w:hAnsi="Arial" w:cs="Arial"/>
          <w:color w:val="222222"/>
          <w:shd w:val="clear" w:color="auto" w:fill="FFFFFF"/>
        </w:rPr>
        <w:t xml:space="preserve"> disrupted since few buyers could remain purchasing due to the shifts in their expectations.</w:t>
      </w:r>
    </w:p>
    <w:p w14:paraId="6D68376A" w14:textId="77777777" w:rsidR="003E76EF"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Also, data privacy protection is very important when using CRM strategies. For example, the CRM can help the Amazon company document and obtain a database that can store customers 'information; even notifying customers that you would wish to store their data makes the customer confident about t</w:t>
      </w:r>
      <w:r w:rsidR="00995F66" w:rsidRPr="003E3609">
        <w:rPr>
          <w:rFonts w:ascii="Arial" w:hAnsi="Arial" w:cs="Arial"/>
          <w:color w:val="222222"/>
          <w:shd w:val="clear" w:color="auto" w:fill="FFFFFF"/>
        </w:rPr>
        <w:t xml:space="preserve">he company. Doing this can </w:t>
      </w:r>
      <w:r w:rsidRPr="003E3609">
        <w:rPr>
          <w:rFonts w:ascii="Arial" w:hAnsi="Arial" w:cs="Arial"/>
          <w:color w:val="222222"/>
          <w:shd w:val="clear" w:color="auto" w:fill="FFFFFF"/>
        </w:rPr>
        <w:t>reduce the risks of making mistakes, but employing CRM software can do this better, more safely, and quickly, making communication with customers effective and compliant.</w:t>
      </w:r>
    </w:p>
    <w:p w14:paraId="5222DD09" w14:textId="77777777" w:rsidR="003E76EF" w:rsidRPr="003E3609" w:rsidRDefault="0032473C" w:rsidP="00995F66">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Amazon is responsible for protecting its customers from fraud and ill 3rd party sellers who can manipulate the company. This is done because the standards of Amazon are always of high quality, and in case it happens, they make quick responses to keep the interaction better.</w:t>
      </w:r>
    </w:p>
    <w:p w14:paraId="1E86821B" w14:textId="77777777" w:rsidR="003E76EF"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lastRenderedPageBreak/>
        <w:t>A communication challenge was due to Covid-19 emerging. This is the time when customers are affected by many challenges such as out of stock, delivery delays, and many others due to online shipping, and these challenges were not faced before. They have not stopped from there, but they always continue explaining to the customers the pressing challenges to maintaining their relationship with them customers.</w:t>
      </w:r>
    </w:p>
    <w:p w14:paraId="293A0580" w14:textId="77777777" w:rsidR="003E76EF"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The problem of cross-border Management sellers who tend to sell the company's products in different markets places that the products can sometimes be expensive for a customer to pay a higher transaction fee. It affects sellers who offer lower-margin goods or services, making the fee difficult for the business to sustain. Even though that happens, the solution providers can cut the cost to save the seller's sizable margins that could have been lost. The solution providers can be Payoneer, currencies Direct, and world first.</w:t>
      </w:r>
    </w:p>
    <w:p w14:paraId="31F1C21D" w14:textId="77777777" w:rsidR="003E76EF" w:rsidRPr="003E3609" w:rsidRDefault="0032473C" w:rsidP="00875B11">
      <w:pPr>
        <w:pStyle w:val="Heading1"/>
        <w:rPr>
          <w:shd w:val="clear" w:color="auto" w:fill="FFFFFF"/>
        </w:rPr>
      </w:pPr>
      <w:bookmarkStart w:id="7" w:name="_Toc113007410"/>
      <w:r w:rsidRPr="003E3609">
        <w:rPr>
          <w:shd w:val="clear" w:color="auto" w:fill="FFFFFF"/>
        </w:rPr>
        <w:t>Recommendation</w:t>
      </w:r>
      <w:bookmarkEnd w:id="7"/>
    </w:p>
    <w:p w14:paraId="22B0985F" w14:textId="77777777" w:rsidR="002C62C1" w:rsidRPr="003E3609" w:rsidRDefault="0032473C" w:rsidP="00EA4702">
      <w:pPr>
        <w:spacing w:line="360" w:lineRule="auto"/>
        <w:rPr>
          <w:rFonts w:ascii="Arial" w:hAnsi="Arial" w:cs="Arial"/>
          <w:color w:val="222222"/>
          <w:shd w:val="clear" w:color="auto" w:fill="FFFFFF"/>
        </w:rPr>
      </w:pPr>
      <w:r w:rsidRPr="003E3609">
        <w:rPr>
          <w:rFonts w:ascii="Arial" w:hAnsi="Arial" w:cs="Arial"/>
          <w:color w:val="222222"/>
          <w:shd w:val="clear" w:color="auto" w:fill="FFFFFF"/>
        </w:rPr>
        <w:tab/>
        <w:t xml:space="preserve">The CRM </w:t>
      </w:r>
      <w:r w:rsidR="007F1A7C" w:rsidRPr="003E3609">
        <w:rPr>
          <w:rFonts w:ascii="Arial" w:hAnsi="Arial" w:cs="Arial"/>
          <w:color w:val="222222"/>
          <w:shd w:val="clear" w:color="auto" w:fill="FFFFFF"/>
        </w:rPr>
        <w:t>strategy</w:t>
      </w:r>
      <w:r w:rsidRPr="003E3609">
        <w:rPr>
          <w:rFonts w:ascii="Arial" w:hAnsi="Arial" w:cs="Arial"/>
          <w:color w:val="222222"/>
          <w:shd w:val="clear" w:color="auto" w:fill="FFFFFF"/>
        </w:rPr>
        <w:t xml:space="preserve"> aims at how the organization can acquire, sell, engage and maintain the customers in the business to grow an</w:t>
      </w:r>
      <w:r w:rsidR="007F1A7C" w:rsidRPr="003E3609">
        <w:rPr>
          <w:rFonts w:ascii="Arial" w:hAnsi="Arial" w:cs="Arial"/>
          <w:color w:val="222222"/>
          <w:shd w:val="clear" w:color="auto" w:fill="FFFFFF"/>
        </w:rPr>
        <w:t>d</w:t>
      </w:r>
      <w:r w:rsidRPr="003E3609">
        <w:rPr>
          <w:rFonts w:ascii="Arial" w:hAnsi="Arial" w:cs="Arial"/>
          <w:color w:val="222222"/>
          <w:shd w:val="clear" w:color="auto" w:fill="FFFFFF"/>
        </w:rPr>
        <w:t xml:space="preserve"> expand its products in the world and get more profits. Whether the company aims to launch a new business or improve the </w:t>
      </w:r>
      <w:r w:rsidR="007F1A7C" w:rsidRPr="003E3609">
        <w:rPr>
          <w:rFonts w:ascii="Arial" w:hAnsi="Arial" w:cs="Arial"/>
          <w:color w:val="222222"/>
          <w:shd w:val="clear" w:color="auto" w:fill="FFFFFF"/>
        </w:rPr>
        <w:t>retention</w:t>
      </w:r>
      <w:r w:rsidRPr="003E3609">
        <w:rPr>
          <w:rFonts w:ascii="Arial" w:hAnsi="Arial" w:cs="Arial"/>
          <w:color w:val="222222"/>
          <w:shd w:val="clear" w:color="auto" w:fill="FFFFFF"/>
        </w:rPr>
        <w:t xml:space="preserve"> capacity online</w:t>
      </w:r>
      <w:r w:rsidR="00C94F8E" w:rsidRPr="003E3609">
        <w:rPr>
          <w:rFonts w:ascii="Arial" w:hAnsi="Arial" w:cs="Arial"/>
          <w:color w:val="222222"/>
          <w:shd w:val="clear" w:color="auto" w:fill="FFFFFF"/>
        </w:rPr>
        <w:t>, it</w:t>
      </w:r>
      <w:r w:rsidRPr="003E3609">
        <w:rPr>
          <w:rFonts w:ascii="Arial" w:hAnsi="Arial" w:cs="Arial"/>
          <w:color w:val="222222"/>
          <w:shd w:val="clear" w:color="auto" w:fill="FFFFFF"/>
        </w:rPr>
        <w:t xml:space="preserve"> can make the Amazon </w:t>
      </w:r>
      <w:r w:rsidR="007F1A7C" w:rsidRPr="003E3609">
        <w:rPr>
          <w:rFonts w:ascii="Arial" w:hAnsi="Arial" w:cs="Arial"/>
          <w:color w:val="222222"/>
          <w:shd w:val="clear" w:color="auto" w:fill="FFFFFF"/>
        </w:rPr>
        <w:t>Company</w:t>
      </w:r>
      <w:r w:rsidRPr="003E3609">
        <w:rPr>
          <w:rFonts w:ascii="Arial" w:hAnsi="Arial" w:cs="Arial"/>
          <w:color w:val="222222"/>
          <w:shd w:val="clear" w:color="auto" w:fill="FFFFFF"/>
        </w:rPr>
        <w:t xml:space="preserve"> </w:t>
      </w:r>
      <w:r w:rsidR="007F1A7C" w:rsidRPr="003E3609">
        <w:rPr>
          <w:rFonts w:ascii="Arial" w:hAnsi="Arial" w:cs="Arial"/>
          <w:color w:val="222222"/>
          <w:shd w:val="clear" w:color="auto" w:fill="FFFFFF"/>
        </w:rPr>
        <w:t xml:space="preserve">successful </w:t>
      </w:r>
      <w:r w:rsidRPr="003E3609">
        <w:rPr>
          <w:rFonts w:ascii="Arial" w:hAnsi="Arial" w:cs="Arial"/>
          <w:color w:val="222222"/>
          <w:shd w:val="clear" w:color="auto" w:fill="FFFFFF"/>
        </w:rPr>
        <w:t xml:space="preserve">since the QCI model focuses on how the customers can be managed. Looking at the increased interaction and the tracking behavior to retain the customers, a company should focus on knowing the </w:t>
      </w:r>
      <w:r w:rsidR="007F1A7C" w:rsidRPr="003E3609">
        <w:rPr>
          <w:rFonts w:ascii="Arial" w:hAnsi="Arial" w:cs="Arial"/>
          <w:color w:val="222222"/>
          <w:shd w:val="clear" w:color="auto" w:fill="FFFFFF"/>
        </w:rPr>
        <w:t>customer;</w:t>
      </w:r>
      <w:r w:rsidRPr="003E3609">
        <w:rPr>
          <w:rFonts w:ascii="Arial" w:hAnsi="Arial" w:cs="Arial"/>
          <w:color w:val="222222"/>
          <w:shd w:val="clear" w:color="auto" w:fill="FFFFFF"/>
        </w:rPr>
        <w:t xml:space="preserve"> this can be done by generating a strong CRM software database. Unfortunately, it </w:t>
      </w:r>
      <w:r w:rsidR="007F1A7C" w:rsidRPr="003E3609">
        <w:rPr>
          <w:rFonts w:ascii="Arial" w:hAnsi="Arial" w:cs="Arial"/>
          <w:color w:val="222222"/>
          <w:shd w:val="clear" w:color="auto" w:fill="FFFFFF"/>
        </w:rPr>
        <w:t>does not</w:t>
      </w:r>
      <w:r w:rsidRPr="003E3609">
        <w:rPr>
          <w:rFonts w:ascii="Arial" w:hAnsi="Arial" w:cs="Arial"/>
          <w:color w:val="222222"/>
          <w:shd w:val="clear" w:color="auto" w:fill="FFFFFF"/>
        </w:rPr>
        <w:t xml:space="preserve"> stop with just the database. You can penetrate and get to know the customers in deep </w:t>
      </w:r>
      <w:r w:rsidR="007F1A7C" w:rsidRPr="003E3609">
        <w:rPr>
          <w:rFonts w:ascii="Arial" w:hAnsi="Arial" w:cs="Arial"/>
          <w:color w:val="222222"/>
          <w:shd w:val="clear" w:color="auto" w:fill="FFFFFF"/>
        </w:rPr>
        <w:t>detail;</w:t>
      </w:r>
      <w:r w:rsidRPr="003E3609">
        <w:rPr>
          <w:rFonts w:ascii="Arial" w:hAnsi="Arial" w:cs="Arial"/>
          <w:color w:val="222222"/>
          <w:shd w:val="clear" w:color="auto" w:fill="FFFFFF"/>
        </w:rPr>
        <w:t xml:space="preserve"> it can be via emails, or direct calls, among the other platforms. It can help the company track the purchasing habits on the previous orders to make planning easy to provide discounts. Due to customer loyalty, CRM software is the quickest and easy route for the concept. Therefore, I recommend CRM as a key to solving most of the Amazon </w:t>
      </w:r>
      <w:r w:rsidR="007F1A7C" w:rsidRPr="003E3609">
        <w:rPr>
          <w:rFonts w:ascii="Arial" w:hAnsi="Arial" w:cs="Arial"/>
          <w:color w:val="222222"/>
          <w:shd w:val="clear" w:color="auto" w:fill="FFFFFF"/>
        </w:rPr>
        <w:t>Company</w:t>
      </w:r>
      <w:r w:rsidRPr="003E3609">
        <w:rPr>
          <w:rFonts w:ascii="Arial" w:hAnsi="Arial" w:cs="Arial"/>
          <w:color w:val="222222"/>
          <w:shd w:val="clear" w:color="auto" w:fill="FFFFFF"/>
        </w:rPr>
        <w:t>'s customer management and retention capacity hence fostering growth.</w:t>
      </w:r>
    </w:p>
    <w:p w14:paraId="6BD23313" w14:textId="77777777" w:rsidR="006A1B6A" w:rsidRPr="003E3609" w:rsidRDefault="0032473C" w:rsidP="00875B11">
      <w:pPr>
        <w:pStyle w:val="Heading1"/>
        <w:rPr>
          <w:shd w:val="clear" w:color="auto" w:fill="FFFFFF"/>
        </w:rPr>
      </w:pPr>
      <w:bookmarkStart w:id="8" w:name="_Toc113007411"/>
      <w:r w:rsidRPr="003E3609">
        <w:rPr>
          <w:shd w:val="clear" w:color="auto" w:fill="FFFFFF"/>
        </w:rPr>
        <w:t>Conclusion</w:t>
      </w:r>
      <w:bookmarkEnd w:id="8"/>
      <w:r w:rsidRPr="003E3609">
        <w:rPr>
          <w:shd w:val="clear" w:color="auto" w:fill="FFFFFF"/>
        </w:rPr>
        <w:t xml:space="preserve"> </w:t>
      </w:r>
    </w:p>
    <w:p w14:paraId="79FE5370" w14:textId="77777777" w:rsidR="006A1B6A" w:rsidRPr="003E3609" w:rsidRDefault="0032473C" w:rsidP="00EA4702">
      <w:pPr>
        <w:spacing w:line="360" w:lineRule="auto"/>
        <w:ind w:firstLine="720"/>
        <w:rPr>
          <w:rFonts w:ascii="Arial" w:hAnsi="Arial" w:cs="Arial"/>
          <w:color w:val="222222"/>
          <w:shd w:val="clear" w:color="auto" w:fill="FFFFFF"/>
        </w:rPr>
      </w:pPr>
      <w:r w:rsidRPr="003E3609">
        <w:rPr>
          <w:rFonts w:ascii="Arial" w:hAnsi="Arial" w:cs="Arial"/>
          <w:color w:val="222222"/>
          <w:shd w:val="clear" w:color="auto" w:fill="FFFFFF"/>
        </w:rPr>
        <w:t>We all know Amazon, and most of us have shopp</w:t>
      </w:r>
      <w:r w:rsidR="00C94F8E" w:rsidRPr="003E3609">
        <w:rPr>
          <w:rFonts w:ascii="Arial" w:hAnsi="Arial" w:cs="Arial"/>
          <w:color w:val="222222"/>
          <w:shd w:val="clear" w:color="auto" w:fill="FFFFFF"/>
        </w:rPr>
        <w:t>ed and made different orders from</w:t>
      </w:r>
      <w:r w:rsidRPr="003E3609">
        <w:rPr>
          <w:rFonts w:ascii="Arial" w:hAnsi="Arial" w:cs="Arial"/>
          <w:color w:val="222222"/>
          <w:shd w:val="clear" w:color="auto" w:fill="FFFFFF"/>
        </w:rPr>
        <w:t xml:space="preserve"> the company. Their business website</w:t>
      </w:r>
      <w:r w:rsidR="00C94F8E" w:rsidRPr="003E3609">
        <w:rPr>
          <w:rFonts w:ascii="Arial" w:hAnsi="Arial" w:cs="Arial"/>
          <w:color w:val="222222"/>
          <w:shd w:val="clear" w:color="auto" w:fill="FFFFFF"/>
        </w:rPr>
        <w:t>s</w:t>
      </w:r>
      <w:r w:rsidRPr="003E3609">
        <w:rPr>
          <w:rFonts w:ascii="Arial" w:hAnsi="Arial" w:cs="Arial"/>
          <w:color w:val="222222"/>
          <w:shd w:val="clear" w:color="auto" w:fill="FFFFFF"/>
        </w:rPr>
        <w:t xml:space="preserve"> are considered easy and convenient to place orders on a certain product for your good or a friend. They are also good at deliveries, depending on your location. Today CRM software focuses on managing business information. They can help employees give up-to-date information on customers and ensure possible experience when dealing with the company and the consumers. In addition, CRM developers have increased </w:t>
      </w:r>
      <w:r w:rsidRPr="003E3609">
        <w:rPr>
          <w:rFonts w:ascii="Arial" w:hAnsi="Arial" w:cs="Arial"/>
          <w:color w:val="222222"/>
          <w:shd w:val="clear" w:color="auto" w:fill="FFFFFF"/>
        </w:rPr>
        <w:lastRenderedPageBreak/>
        <w:t>characteristics such as analytics and management modules, leading to the recent systems. Amazon performs outstanding efficiently measured on revenue per visitor; this is seen as the key measure for any commercial website, even though it is media, social network, search engine, transactional retailer, etc.</w:t>
      </w:r>
    </w:p>
    <w:p w14:paraId="2CD3F37D" w14:textId="77777777" w:rsidR="004B5E00" w:rsidRPr="003E3609" w:rsidRDefault="0032473C">
      <w:pPr>
        <w:rPr>
          <w:rFonts w:ascii="Arial" w:hAnsi="Arial" w:cs="Arial"/>
          <w:b/>
          <w:color w:val="222222"/>
          <w:shd w:val="clear" w:color="auto" w:fill="FFFFFF"/>
        </w:rPr>
      </w:pPr>
      <w:r w:rsidRPr="003E3609">
        <w:rPr>
          <w:rFonts w:ascii="Arial" w:hAnsi="Arial" w:cs="Arial"/>
          <w:b/>
          <w:color w:val="222222"/>
          <w:shd w:val="clear" w:color="auto" w:fill="FFFFFF"/>
        </w:rPr>
        <w:br w:type="page"/>
      </w:r>
    </w:p>
    <w:p w14:paraId="0213A4E5" w14:textId="77777777" w:rsidR="00E221CD" w:rsidRDefault="00E221CD" w:rsidP="003351BD">
      <w:pPr>
        <w:spacing w:before="100" w:beforeAutospacing="1" w:after="100" w:afterAutospacing="1" w:line="360" w:lineRule="auto"/>
        <w:ind w:left="919" w:hangingChars="327" w:hanging="919"/>
        <w:rPr>
          <w:rFonts w:ascii="Arial" w:hAnsi="Arial" w:cs="Arial"/>
          <w:b/>
          <w:color w:val="222222"/>
          <w:sz w:val="28"/>
          <w:szCs w:val="28"/>
          <w:shd w:val="clear" w:color="auto" w:fill="FFFFFF"/>
        </w:rPr>
      </w:pPr>
    </w:p>
    <w:p w14:paraId="71BA7C28" w14:textId="45B6889F" w:rsidR="00E221CD" w:rsidRDefault="00E221CD" w:rsidP="003351BD">
      <w:pPr>
        <w:spacing w:before="100" w:beforeAutospacing="1" w:after="100" w:afterAutospacing="1" w:line="360" w:lineRule="auto"/>
        <w:ind w:left="919" w:hangingChars="327" w:hanging="919"/>
        <w:rPr>
          <w:rFonts w:ascii="Arial" w:hAnsi="Arial" w:cs="Arial"/>
          <w:b/>
          <w:color w:val="222222"/>
          <w:sz w:val="28"/>
          <w:szCs w:val="28"/>
          <w:shd w:val="clear" w:color="auto" w:fill="FFFFFF"/>
        </w:rPr>
      </w:pPr>
      <w:proofErr w:type="spellStart"/>
      <w:r>
        <w:rPr>
          <w:rFonts w:ascii="Arial" w:hAnsi="Arial" w:cs="Arial"/>
          <w:b/>
          <w:color w:val="222222"/>
          <w:sz w:val="28"/>
          <w:szCs w:val="28"/>
          <w:shd w:val="clear" w:color="auto" w:fill="FFFFFF"/>
        </w:rPr>
        <w:t>Refrences</w:t>
      </w:r>
      <w:proofErr w:type="spellEnd"/>
    </w:p>
    <w:p w14:paraId="1CA9F584" w14:textId="46A98E07" w:rsidR="003351BD" w:rsidRPr="003E3609" w:rsidRDefault="0032473C" w:rsidP="003351BD">
      <w:pPr>
        <w:spacing w:before="100" w:beforeAutospacing="1" w:after="100" w:afterAutospacing="1" w:line="360" w:lineRule="auto"/>
        <w:ind w:left="719" w:hangingChars="327" w:hanging="719"/>
        <w:rPr>
          <w:rFonts w:ascii="Arial" w:hAnsi="Arial" w:cs="Arial"/>
          <w:bCs/>
          <w:color w:val="333333"/>
        </w:rPr>
      </w:pPr>
      <w:r w:rsidRPr="003E3609">
        <w:rPr>
          <w:rFonts w:ascii="Arial" w:hAnsi="Arial" w:cs="Arial"/>
          <w:bCs/>
          <w:color w:val="333333"/>
        </w:rPr>
        <w:t xml:space="preserve">Cecilia K (2015). "F.A.A. Drone Laws Start to Clash With Stricter Local Rules." The New York Times. </w:t>
      </w:r>
    </w:p>
    <w:p w14:paraId="3F3C7EAD" w14:textId="77777777" w:rsidR="003351BD" w:rsidRPr="003E3609" w:rsidRDefault="0032473C" w:rsidP="003351BD">
      <w:pPr>
        <w:spacing w:before="100" w:beforeAutospacing="1" w:after="100" w:afterAutospacing="1" w:line="360" w:lineRule="auto"/>
        <w:ind w:left="719" w:hangingChars="327" w:hanging="719"/>
        <w:rPr>
          <w:rFonts w:ascii="Arial" w:hAnsi="Arial" w:cs="Arial"/>
          <w:bCs/>
          <w:color w:val="333333"/>
        </w:rPr>
      </w:pPr>
      <w:r w:rsidRPr="003E3609">
        <w:rPr>
          <w:rFonts w:ascii="Arial" w:hAnsi="Arial" w:cs="Arial"/>
          <w:bCs/>
          <w:color w:val="333333"/>
        </w:rPr>
        <w:t xml:space="preserve">Cecilia K. (2015). "F.A.A. Drone Laws Start to Clash With Stricter Local Rules." The New York Times. </w:t>
      </w:r>
    </w:p>
    <w:p w14:paraId="0ED495C2" w14:textId="77777777" w:rsidR="003351BD" w:rsidRPr="003E3609" w:rsidRDefault="0032473C" w:rsidP="00694865">
      <w:pPr>
        <w:spacing w:line="360" w:lineRule="auto"/>
        <w:ind w:left="719" w:hangingChars="327" w:hanging="719"/>
        <w:rPr>
          <w:rFonts w:ascii="Arial" w:hAnsi="Arial" w:cs="Arial"/>
        </w:rPr>
      </w:pPr>
      <w:r w:rsidRPr="003E3609">
        <w:rPr>
          <w:rFonts w:ascii="Arial" w:hAnsi="Arial" w:cs="Arial"/>
          <w:color w:val="202122"/>
          <w:shd w:val="clear" w:color="auto" w:fill="FFFFFF"/>
        </w:rPr>
        <w:t>Daniel N. (2019). </w:t>
      </w:r>
      <w:hyperlink r:id="rId11" w:history="1">
        <w:r w:rsidRPr="003E3609">
          <w:rPr>
            <w:rStyle w:val="Hyperlink"/>
            <w:rFonts w:ascii="Arial" w:hAnsi="Arial" w:cs="Arial"/>
            <w:color w:val="3366BB"/>
            <w:shd w:val="clear" w:color="auto" w:fill="FFFFFF"/>
          </w:rPr>
          <w:t>"Alibaba vs. Amazon: The Battle of Disruptive Innovation beyond Traditional E-Commerce</w:t>
        </w:r>
      </w:hyperlink>
      <w:r w:rsidRPr="003E3609">
        <w:rPr>
          <w:rFonts w:ascii="Arial" w:hAnsi="Arial" w:cs="Arial"/>
          <w:color w:val="202122"/>
          <w:shd w:val="clear" w:color="auto" w:fill="FFFFFF"/>
        </w:rPr>
        <w:t xml:space="preserve">." </w:t>
      </w:r>
      <w:r w:rsidRPr="003E3609">
        <w:rPr>
          <w:rFonts w:ascii="Arial" w:hAnsi="Arial" w:cs="Arial"/>
          <w:i/>
          <w:iCs/>
          <w:color w:val="202122"/>
          <w:shd w:val="clear" w:color="auto" w:fill="FFFFFF"/>
        </w:rPr>
        <w:t>Forbes</w:t>
      </w:r>
      <w:r w:rsidRPr="003E3609">
        <w:rPr>
          <w:rStyle w:val="reference-accessdate"/>
          <w:rFonts w:ascii="Arial" w:hAnsi="Arial" w:cs="Arial"/>
          <w:color w:val="202122"/>
          <w:shd w:val="clear" w:color="auto" w:fill="FFFFFF"/>
        </w:rPr>
        <w:t>. Retrieved </w:t>
      </w:r>
      <w:r w:rsidRPr="003E3609">
        <w:rPr>
          <w:rStyle w:val="nowrap"/>
          <w:rFonts w:ascii="Arial" w:hAnsi="Arial" w:cs="Arial"/>
          <w:color w:val="202122"/>
          <w:shd w:val="clear" w:color="auto" w:fill="FFFFFF"/>
        </w:rPr>
        <w:t>May 16,</w:t>
      </w:r>
      <w:r w:rsidRPr="003E3609">
        <w:rPr>
          <w:rStyle w:val="reference-accessdate"/>
          <w:rFonts w:ascii="Arial" w:hAnsi="Arial" w:cs="Arial"/>
          <w:color w:val="202122"/>
          <w:shd w:val="clear" w:color="auto" w:fill="FFFFFF"/>
        </w:rPr>
        <w:t> 2019</w:t>
      </w:r>
      <w:r w:rsidRPr="003E3609">
        <w:rPr>
          <w:rFonts w:ascii="Arial" w:hAnsi="Arial" w:cs="Arial"/>
          <w:color w:val="202122"/>
          <w:shd w:val="clear" w:color="auto" w:fill="FFFFFF"/>
        </w:rPr>
        <w:t>.</w:t>
      </w:r>
    </w:p>
    <w:p w14:paraId="0C81DDF7" w14:textId="77777777" w:rsidR="003351BD" w:rsidRPr="00E221CD" w:rsidRDefault="0032473C" w:rsidP="003351BD">
      <w:pPr>
        <w:spacing w:before="100" w:beforeAutospacing="1" w:after="100" w:afterAutospacing="1" w:line="360" w:lineRule="auto"/>
        <w:ind w:left="719" w:hangingChars="327" w:hanging="719"/>
        <w:rPr>
          <w:rFonts w:ascii="Arial" w:hAnsi="Arial" w:cs="Arial"/>
          <w:bCs/>
          <w:color w:val="333333"/>
          <w:lang w:val="it-IT"/>
        </w:rPr>
      </w:pPr>
      <w:r w:rsidRPr="003E3609">
        <w:rPr>
          <w:rFonts w:ascii="Arial" w:hAnsi="Arial" w:cs="Arial"/>
          <w:bCs/>
          <w:color w:val="333333"/>
        </w:rPr>
        <w:t xml:space="preserve">Emily P. (2012). "Amazon shareholders met by protesters; the company cuts ties with ALEC." </w:t>
      </w:r>
      <w:r w:rsidRPr="00E221CD">
        <w:rPr>
          <w:rFonts w:ascii="Arial" w:hAnsi="Arial" w:cs="Arial"/>
          <w:bCs/>
          <w:color w:val="333333"/>
          <w:lang w:val="it-IT"/>
        </w:rPr>
        <w:t>Bizjournals.com.</w:t>
      </w:r>
    </w:p>
    <w:p w14:paraId="6D2CFFD4" w14:textId="77777777" w:rsidR="003351BD" w:rsidRPr="003E3609" w:rsidRDefault="0032473C" w:rsidP="00694865">
      <w:pPr>
        <w:spacing w:before="100" w:beforeAutospacing="1" w:after="100" w:afterAutospacing="1" w:line="360" w:lineRule="auto"/>
        <w:ind w:left="719" w:hangingChars="327" w:hanging="719"/>
        <w:rPr>
          <w:rFonts w:ascii="Arial" w:hAnsi="Arial" w:cs="Arial"/>
          <w:b/>
          <w:bCs/>
          <w:color w:val="333333"/>
        </w:rPr>
      </w:pPr>
      <w:proofErr w:type="spellStart"/>
      <w:r w:rsidRPr="00E221CD">
        <w:rPr>
          <w:rStyle w:val="hlfld-contribauthor"/>
          <w:rFonts w:ascii="Arial" w:hAnsi="Arial" w:cs="Arial"/>
          <w:color w:val="333333"/>
          <w:lang w:val="it-IT"/>
        </w:rPr>
        <w:t>Guerola</w:t>
      </w:r>
      <w:proofErr w:type="spellEnd"/>
      <w:r w:rsidRPr="00E221CD">
        <w:rPr>
          <w:rStyle w:val="hlfld-contribauthor"/>
          <w:rFonts w:ascii="Arial" w:hAnsi="Arial" w:cs="Arial"/>
          <w:color w:val="333333"/>
          <w:lang w:val="it-IT"/>
        </w:rPr>
        <w:t>-Navarro, </w:t>
      </w:r>
      <w:r w:rsidRPr="00E221CD">
        <w:rPr>
          <w:rStyle w:val="nlmgiven-names"/>
          <w:rFonts w:ascii="Arial" w:hAnsi="Arial" w:cs="Arial"/>
          <w:color w:val="333333"/>
          <w:lang w:val="it-IT"/>
        </w:rPr>
        <w:t>V.</w:t>
      </w:r>
      <w:r w:rsidRPr="00E221CD">
        <w:rPr>
          <w:rFonts w:ascii="Arial" w:hAnsi="Arial" w:cs="Arial"/>
          <w:color w:val="333333"/>
          <w:lang w:val="it-IT"/>
        </w:rPr>
        <w:t>, </w:t>
      </w:r>
      <w:r w:rsidRPr="00E221CD">
        <w:rPr>
          <w:rStyle w:val="hlfld-contribauthor"/>
          <w:rFonts w:ascii="Arial" w:hAnsi="Arial" w:cs="Arial"/>
          <w:color w:val="333333"/>
          <w:lang w:val="it-IT"/>
        </w:rPr>
        <w:t>Oltra-</w:t>
      </w:r>
      <w:proofErr w:type="spellStart"/>
      <w:r w:rsidRPr="00E221CD">
        <w:rPr>
          <w:rStyle w:val="hlfld-contribauthor"/>
          <w:rFonts w:ascii="Arial" w:hAnsi="Arial" w:cs="Arial"/>
          <w:color w:val="333333"/>
          <w:lang w:val="it-IT"/>
        </w:rPr>
        <w:t>Badenes</w:t>
      </w:r>
      <w:proofErr w:type="spellEnd"/>
      <w:r w:rsidRPr="00E221CD">
        <w:rPr>
          <w:rStyle w:val="hlfld-contribauthor"/>
          <w:rFonts w:ascii="Arial" w:hAnsi="Arial" w:cs="Arial"/>
          <w:color w:val="333333"/>
          <w:lang w:val="it-IT"/>
        </w:rPr>
        <w:t>, </w:t>
      </w:r>
      <w:r w:rsidRPr="00E221CD">
        <w:rPr>
          <w:rStyle w:val="nlmgiven-names"/>
          <w:rFonts w:ascii="Arial" w:hAnsi="Arial" w:cs="Arial"/>
          <w:color w:val="333333"/>
          <w:lang w:val="it-IT"/>
        </w:rPr>
        <w:t>R.</w:t>
      </w:r>
      <w:r w:rsidRPr="00E221CD">
        <w:rPr>
          <w:rFonts w:ascii="Arial" w:hAnsi="Arial" w:cs="Arial"/>
          <w:color w:val="333333"/>
          <w:lang w:val="it-IT"/>
        </w:rPr>
        <w:t>, </w:t>
      </w:r>
      <w:proofErr w:type="spellStart"/>
      <w:r w:rsidRPr="00E221CD">
        <w:rPr>
          <w:rStyle w:val="hlfld-contribauthor"/>
          <w:rFonts w:ascii="Arial" w:hAnsi="Arial" w:cs="Arial"/>
          <w:color w:val="333333"/>
          <w:lang w:val="it-IT"/>
        </w:rPr>
        <w:t>Gil</w:t>
      </w:r>
      <w:proofErr w:type="spellEnd"/>
      <w:r w:rsidRPr="00E221CD">
        <w:rPr>
          <w:rStyle w:val="hlfld-contribauthor"/>
          <w:rFonts w:ascii="Arial" w:hAnsi="Arial" w:cs="Arial"/>
          <w:color w:val="333333"/>
          <w:lang w:val="it-IT"/>
        </w:rPr>
        <w:t>-Gomez, </w:t>
      </w:r>
      <w:r w:rsidRPr="00E221CD">
        <w:rPr>
          <w:rStyle w:val="nlmgiven-names"/>
          <w:rFonts w:ascii="Arial" w:hAnsi="Arial" w:cs="Arial"/>
          <w:color w:val="333333"/>
          <w:lang w:val="it-IT"/>
        </w:rPr>
        <w:t>H.</w:t>
      </w:r>
      <w:r w:rsidRPr="00E221CD">
        <w:rPr>
          <w:rFonts w:ascii="Arial" w:hAnsi="Arial" w:cs="Arial"/>
          <w:color w:val="333333"/>
          <w:lang w:val="it-IT"/>
        </w:rPr>
        <w:t>, &amp; </w:t>
      </w:r>
      <w:proofErr w:type="spellStart"/>
      <w:r w:rsidRPr="00E221CD">
        <w:rPr>
          <w:rStyle w:val="hlfld-contribauthor"/>
          <w:rFonts w:ascii="Arial" w:hAnsi="Arial" w:cs="Arial"/>
          <w:color w:val="333333"/>
          <w:lang w:val="it-IT"/>
        </w:rPr>
        <w:t>Gil</w:t>
      </w:r>
      <w:proofErr w:type="spellEnd"/>
      <w:r w:rsidRPr="00E221CD">
        <w:rPr>
          <w:rStyle w:val="hlfld-contribauthor"/>
          <w:rFonts w:ascii="Arial" w:hAnsi="Arial" w:cs="Arial"/>
          <w:color w:val="333333"/>
          <w:lang w:val="it-IT"/>
        </w:rPr>
        <w:t>-Gomez, </w:t>
      </w:r>
      <w:r w:rsidRPr="00E221CD">
        <w:rPr>
          <w:rStyle w:val="nlmgiven-names"/>
          <w:rFonts w:ascii="Arial" w:hAnsi="Arial" w:cs="Arial"/>
          <w:color w:val="333333"/>
          <w:lang w:val="it-IT"/>
        </w:rPr>
        <w:t>J. A.</w:t>
      </w:r>
      <w:r w:rsidRPr="00E221CD">
        <w:rPr>
          <w:rFonts w:ascii="Arial" w:hAnsi="Arial" w:cs="Arial"/>
          <w:color w:val="333333"/>
          <w:lang w:val="it-IT"/>
        </w:rPr>
        <w:t> (</w:t>
      </w:r>
      <w:r w:rsidRPr="00E221CD">
        <w:rPr>
          <w:rStyle w:val="nlmyear"/>
          <w:rFonts w:ascii="Arial" w:hAnsi="Arial" w:cs="Arial"/>
          <w:color w:val="333333"/>
          <w:lang w:val="it-IT"/>
        </w:rPr>
        <w:t>2020</w:t>
      </w:r>
      <w:r w:rsidRPr="00E221CD">
        <w:rPr>
          <w:rFonts w:ascii="Arial" w:hAnsi="Arial" w:cs="Arial"/>
          <w:color w:val="333333"/>
          <w:lang w:val="it-IT"/>
        </w:rPr>
        <w:t>). </w:t>
      </w:r>
      <w:r w:rsidRPr="003E3609">
        <w:rPr>
          <w:rStyle w:val="nlmarticle-title"/>
          <w:rFonts w:ascii="Arial" w:hAnsi="Arial" w:cs="Arial"/>
          <w:color w:val="333333"/>
        </w:rPr>
        <w:t>Customer relationship management (CRM): A bibliometric analysis</w:t>
      </w:r>
      <w:r w:rsidRPr="003E3609">
        <w:rPr>
          <w:rFonts w:ascii="Arial" w:hAnsi="Arial" w:cs="Arial"/>
          <w:color w:val="333333"/>
        </w:rPr>
        <w:t>. </w:t>
      </w:r>
      <w:r w:rsidRPr="003E3609">
        <w:rPr>
          <w:rFonts w:ascii="Arial" w:hAnsi="Arial" w:cs="Arial"/>
          <w:i/>
          <w:iCs/>
          <w:color w:val="333333"/>
        </w:rPr>
        <w:t>International Journal of Services Operations and Informatics</w:t>
      </w:r>
      <w:r w:rsidRPr="003E3609">
        <w:rPr>
          <w:rFonts w:ascii="Arial" w:hAnsi="Arial" w:cs="Arial"/>
          <w:color w:val="333333"/>
        </w:rPr>
        <w:t>, </w:t>
      </w:r>
      <w:r w:rsidRPr="003E3609">
        <w:rPr>
          <w:rFonts w:ascii="Arial" w:hAnsi="Arial" w:cs="Arial"/>
          <w:i/>
          <w:iCs/>
          <w:color w:val="333333"/>
        </w:rPr>
        <w:t>10</w:t>
      </w:r>
      <w:r w:rsidRPr="003E3609">
        <w:rPr>
          <w:rFonts w:ascii="Arial" w:hAnsi="Arial" w:cs="Arial"/>
          <w:color w:val="333333"/>
        </w:rPr>
        <w:t>(3), </w:t>
      </w:r>
      <w:r w:rsidRPr="003E3609">
        <w:rPr>
          <w:rStyle w:val="nlmfpage"/>
          <w:rFonts w:ascii="Arial" w:hAnsi="Arial" w:cs="Arial"/>
          <w:color w:val="333333"/>
        </w:rPr>
        <w:t>242</w:t>
      </w:r>
      <w:r w:rsidRPr="003E3609">
        <w:rPr>
          <w:rFonts w:ascii="Arial" w:hAnsi="Arial" w:cs="Arial"/>
          <w:color w:val="333333"/>
        </w:rPr>
        <w:t>–</w:t>
      </w:r>
      <w:r w:rsidRPr="003E3609">
        <w:rPr>
          <w:rStyle w:val="nlmlpage"/>
          <w:rFonts w:ascii="Arial" w:hAnsi="Arial" w:cs="Arial"/>
          <w:color w:val="333333"/>
        </w:rPr>
        <w:t>268</w:t>
      </w:r>
      <w:r w:rsidRPr="003E3609">
        <w:rPr>
          <w:rFonts w:ascii="Arial" w:hAnsi="Arial" w:cs="Arial"/>
          <w:color w:val="333333"/>
        </w:rPr>
        <w:t>. </w:t>
      </w:r>
      <w:hyperlink r:id="rId12" w:history="1">
        <w:r w:rsidRPr="003E3609">
          <w:rPr>
            <w:rStyle w:val="Hyperlink"/>
            <w:rFonts w:ascii="Arial" w:hAnsi="Arial" w:cs="Arial"/>
            <w:color w:val="10147E"/>
          </w:rPr>
          <w:t>https://doi.org/10.1504/IJSOI.2020.108988</w:t>
        </w:r>
      </w:hyperlink>
      <w:r w:rsidRPr="003E3609">
        <w:rPr>
          <w:rStyle w:val="reflink-block"/>
          <w:rFonts w:ascii="Arial" w:hAnsi="Arial" w:cs="Arial"/>
          <w:color w:val="333333"/>
        </w:rPr>
        <w:t> </w:t>
      </w:r>
      <w:hyperlink r:id="rId13" w:tgtFrame="_blank" w:history="1">
        <w:r w:rsidRPr="003E3609">
          <w:rPr>
            <w:rStyle w:val="Hyperlink"/>
            <w:rFonts w:ascii="Arial" w:hAnsi="Arial" w:cs="Arial"/>
            <w:color w:val="10147E"/>
          </w:rPr>
          <w:t>[Crossref]</w:t>
        </w:r>
      </w:hyperlink>
      <w:r w:rsidRPr="003E3609">
        <w:rPr>
          <w:rStyle w:val="googlescholar-container"/>
          <w:rFonts w:ascii="Arial" w:hAnsi="Arial" w:cs="Arial"/>
          <w:color w:val="333333"/>
        </w:rPr>
        <w:t>, </w:t>
      </w:r>
      <w:hyperlink r:id="rId14" w:tgtFrame="_blank" w:history="1">
        <w:r w:rsidRPr="003E3609">
          <w:rPr>
            <w:rStyle w:val="Hyperlink"/>
            <w:rFonts w:ascii="Arial" w:hAnsi="Arial" w:cs="Arial"/>
            <w:color w:val="10147E"/>
          </w:rPr>
          <w:t>[Google Scholar]</w:t>
        </w:r>
      </w:hyperlink>
    </w:p>
    <w:p w14:paraId="725F6392" w14:textId="77777777" w:rsidR="003351BD" w:rsidRPr="003E3609" w:rsidRDefault="0032473C" w:rsidP="00694865">
      <w:pPr>
        <w:spacing w:before="100" w:beforeAutospacing="1" w:after="100" w:afterAutospacing="1" w:line="360" w:lineRule="auto"/>
        <w:ind w:left="719" w:hangingChars="327" w:hanging="719"/>
        <w:rPr>
          <w:rStyle w:val="Hyperlink"/>
          <w:rFonts w:ascii="Arial" w:hAnsi="Arial" w:cs="Arial"/>
          <w:color w:val="10147E"/>
        </w:rPr>
      </w:pPr>
      <w:r w:rsidRPr="003E3609">
        <w:rPr>
          <w:rStyle w:val="hlfld-contribauthor"/>
          <w:rFonts w:ascii="Arial" w:hAnsi="Arial" w:cs="Arial"/>
          <w:color w:val="333333"/>
        </w:rPr>
        <w:t>Haislip, </w:t>
      </w:r>
      <w:r w:rsidRPr="003E3609">
        <w:rPr>
          <w:rStyle w:val="nlmgiven-names"/>
          <w:rFonts w:ascii="Arial" w:hAnsi="Arial" w:cs="Arial"/>
          <w:color w:val="333333"/>
        </w:rPr>
        <w:t>J. Z.</w:t>
      </w:r>
      <w:r w:rsidRPr="003E3609">
        <w:rPr>
          <w:rFonts w:ascii="Arial" w:hAnsi="Arial" w:cs="Arial"/>
          <w:color w:val="333333"/>
        </w:rPr>
        <w:t>, &amp; </w:t>
      </w:r>
      <w:r w:rsidRPr="003E3609">
        <w:rPr>
          <w:rStyle w:val="hlfld-contribauthor"/>
          <w:rFonts w:ascii="Arial" w:hAnsi="Arial" w:cs="Arial"/>
          <w:color w:val="333333"/>
        </w:rPr>
        <w:t>Richardson, </w:t>
      </w:r>
      <w:r w:rsidRPr="003E3609">
        <w:rPr>
          <w:rStyle w:val="nlmgiven-names"/>
          <w:rFonts w:ascii="Arial" w:hAnsi="Arial" w:cs="Arial"/>
          <w:color w:val="333333"/>
        </w:rPr>
        <w:t>V. J.</w:t>
      </w:r>
      <w:r w:rsidRPr="003E3609">
        <w:rPr>
          <w:rFonts w:ascii="Arial" w:hAnsi="Arial" w:cs="Arial"/>
          <w:color w:val="333333"/>
        </w:rPr>
        <w:t> (</w:t>
      </w:r>
      <w:r w:rsidRPr="003E3609">
        <w:rPr>
          <w:rStyle w:val="nlmyear"/>
          <w:rFonts w:ascii="Arial" w:hAnsi="Arial" w:cs="Arial"/>
          <w:color w:val="333333"/>
        </w:rPr>
        <w:t>2017</w:t>
      </w:r>
      <w:r w:rsidRPr="003E3609">
        <w:rPr>
          <w:rFonts w:ascii="Arial" w:hAnsi="Arial" w:cs="Arial"/>
          <w:color w:val="333333"/>
        </w:rPr>
        <w:t>). </w:t>
      </w:r>
      <w:r w:rsidRPr="003E3609">
        <w:rPr>
          <w:rStyle w:val="nlmarticle-title"/>
          <w:rFonts w:ascii="Arial" w:hAnsi="Arial" w:cs="Arial"/>
          <w:color w:val="333333"/>
        </w:rPr>
        <w:t>The effect of customer relationship management systems on firm performance</w:t>
      </w:r>
      <w:r w:rsidRPr="003E3609">
        <w:rPr>
          <w:rFonts w:ascii="Arial" w:hAnsi="Arial" w:cs="Arial"/>
          <w:color w:val="333333"/>
        </w:rPr>
        <w:t>. International Journal of Accounting Information Systems, </w:t>
      </w:r>
      <w:r w:rsidRPr="003E3609">
        <w:rPr>
          <w:rFonts w:ascii="Arial" w:hAnsi="Arial" w:cs="Arial"/>
          <w:i/>
          <w:iCs/>
          <w:color w:val="333333"/>
        </w:rPr>
        <w:t>27</w:t>
      </w:r>
      <w:r w:rsidRPr="003E3609">
        <w:rPr>
          <w:rFonts w:ascii="Arial" w:hAnsi="Arial" w:cs="Arial"/>
          <w:color w:val="333333"/>
        </w:rPr>
        <w:t>, </w:t>
      </w:r>
      <w:r w:rsidRPr="003E3609">
        <w:rPr>
          <w:rStyle w:val="nlmfpage"/>
          <w:rFonts w:ascii="Arial" w:hAnsi="Arial" w:cs="Arial"/>
          <w:color w:val="333333"/>
        </w:rPr>
        <w:t>16</w:t>
      </w:r>
      <w:r w:rsidRPr="003E3609">
        <w:rPr>
          <w:rFonts w:ascii="Arial" w:hAnsi="Arial" w:cs="Arial"/>
          <w:color w:val="333333"/>
        </w:rPr>
        <w:t>–</w:t>
      </w:r>
      <w:r w:rsidRPr="003E3609">
        <w:rPr>
          <w:rStyle w:val="nlmlpage"/>
          <w:rFonts w:ascii="Arial" w:hAnsi="Arial" w:cs="Arial"/>
          <w:color w:val="333333"/>
        </w:rPr>
        <w:t>29</w:t>
      </w:r>
      <w:r w:rsidRPr="003E3609">
        <w:rPr>
          <w:rFonts w:ascii="Arial" w:hAnsi="Arial" w:cs="Arial"/>
          <w:color w:val="333333"/>
        </w:rPr>
        <w:t>. </w:t>
      </w:r>
      <w:hyperlink r:id="rId15" w:history="1">
        <w:r w:rsidRPr="003E3609">
          <w:rPr>
            <w:rStyle w:val="Hyperlink"/>
            <w:rFonts w:ascii="Arial" w:hAnsi="Arial" w:cs="Arial"/>
            <w:color w:val="10147E"/>
          </w:rPr>
          <w:t>https://doi.org/10.1016/j.accinf.2017.09.003</w:t>
        </w:r>
      </w:hyperlink>
      <w:r w:rsidRPr="003E3609">
        <w:rPr>
          <w:rStyle w:val="reflink-block"/>
          <w:rFonts w:ascii="Arial" w:hAnsi="Arial" w:cs="Arial"/>
          <w:color w:val="333333"/>
        </w:rPr>
        <w:t> </w:t>
      </w:r>
      <w:hyperlink r:id="rId16" w:tgtFrame="_blank" w:history="1">
        <w:r w:rsidRPr="003E3609">
          <w:rPr>
            <w:rStyle w:val="Hyperlink"/>
            <w:rFonts w:ascii="Arial" w:hAnsi="Arial" w:cs="Arial"/>
            <w:color w:val="10147E"/>
          </w:rPr>
          <w:t>[Crossref]</w:t>
        </w:r>
      </w:hyperlink>
      <w:r w:rsidRPr="003E3609">
        <w:rPr>
          <w:rStyle w:val="xlinks-container"/>
          <w:rFonts w:ascii="Arial" w:hAnsi="Arial" w:cs="Arial"/>
          <w:color w:val="333333"/>
        </w:rPr>
        <w:t>, </w:t>
      </w:r>
      <w:hyperlink r:id="rId17" w:tgtFrame="_blank" w:history="1">
        <w:r w:rsidRPr="003E3609">
          <w:rPr>
            <w:rStyle w:val="Hyperlink"/>
            <w:rFonts w:ascii="Arial" w:hAnsi="Arial" w:cs="Arial"/>
            <w:color w:val="10147E"/>
          </w:rPr>
          <w:t>[Web of Science ®]</w:t>
        </w:r>
      </w:hyperlink>
      <w:r w:rsidRPr="003E3609">
        <w:rPr>
          <w:rStyle w:val="googlescholar-container"/>
          <w:rFonts w:ascii="Arial" w:hAnsi="Arial" w:cs="Arial"/>
          <w:color w:val="333333"/>
        </w:rPr>
        <w:t>, </w:t>
      </w:r>
      <w:hyperlink r:id="rId18" w:tgtFrame="_blank" w:history="1">
        <w:r w:rsidRPr="003E3609">
          <w:rPr>
            <w:rStyle w:val="Hyperlink"/>
            <w:rFonts w:ascii="Arial" w:hAnsi="Arial" w:cs="Arial"/>
            <w:color w:val="10147E"/>
          </w:rPr>
          <w:t>[Google Scholar]</w:t>
        </w:r>
      </w:hyperlink>
    </w:p>
    <w:p w14:paraId="507BC61C" w14:textId="77777777" w:rsidR="003351BD" w:rsidRPr="003E3609" w:rsidRDefault="0032473C" w:rsidP="00694865">
      <w:pPr>
        <w:spacing w:line="360" w:lineRule="auto"/>
        <w:ind w:left="719" w:hangingChars="327" w:hanging="719"/>
        <w:rPr>
          <w:rFonts w:ascii="Arial" w:hAnsi="Arial" w:cs="Arial"/>
        </w:rPr>
      </w:pPr>
      <w:r w:rsidRPr="003E3609">
        <w:rPr>
          <w:rFonts w:ascii="Arial" w:hAnsi="Arial" w:cs="Arial"/>
        </w:rPr>
        <w:t xml:space="preserve"> </w:t>
      </w:r>
      <w:r w:rsidRPr="003E3609">
        <w:rPr>
          <w:rFonts w:ascii="Arial" w:hAnsi="Arial" w:cs="Arial"/>
        </w:rPr>
        <w:tab/>
      </w:r>
      <w:hyperlink r:id="rId19" w:history="1">
        <w:r w:rsidRPr="003E3609">
          <w:rPr>
            <w:rStyle w:val="Hyperlink"/>
            <w:rFonts w:ascii="Arial" w:hAnsi="Arial" w:cs="Arial"/>
          </w:rPr>
          <w:t>https://cynoteck.com/blog-post/top-crm-models-for-customer-relations/</w:t>
        </w:r>
      </w:hyperlink>
    </w:p>
    <w:p w14:paraId="376BF391" w14:textId="77777777" w:rsidR="003351BD" w:rsidRPr="003E3609" w:rsidRDefault="0032473C" w:rsidP="003351BD">
      <w:pPr>
        <w:spacing w:before="100" w:beforeAutospacing="1" w:after="100" w:afterAutospacing="1" w:line="360" w:lineRule="auto"/>
        <w:ind w:left="719" w:hangingChars="327" w:hanging="719"/>
        <w:rPr>
          <w:rFonts w:ascii="Arial" w:hAnsi="Arial" w:cs="Arial"/>
          <w:bCs/>
          <w:color w:val="333333"/>
        </w:rPr>
      </w:pPr>
      <w:r w:rsidRPr="003E3609">
        <w:rPr>
          <w:rFonts w:ascii="Arial" w:hAnsi="Arial" w:cs="Arial"/>
          <w:bCs/>
          <w:color w:val="333333"/>
        </w:rPr>
        <w:t>John F</w:t>
      </w:r>
      <w:r w:rsidR="00B904B3" w:rsidRPr="003E3609">
        <w:rPr>
          <w:rFonts w:ascii="Arial" w:hAnsi="Arial" w:cs="Arial"/>
          <w:bCs/>
          <w:color w:val="333333"/>
        </w:rPr>
        <w:t>. (</w:t>
      </w:r>
      <w:r w:rsidRPr="003E3609">
        <w:rPr>
          <w:rFonts w:ascii="Arial" w:hAnsi="Arial" w:cs="Arial"/>
          <w:bCs/>
          <w:color w:val="333333"/>
        </w:rPr>
        <w:t>2018). "Why Amazon and Jeff Bezos Are So Successful at Disruption." Entrepreneur.</w:t>
      </w:r>
    </w:p>
    <w:p w14:paraId="436BE1E2" w14:textId="77777777" w:rsidR="003351BD" w:rsidRPr="003E3609" w:rsidRDefault="0032473C" w:rsidP="00694865">
      <w:pPr>
        <w:spacing w:line="360" w:lineRule="auto"/>
        <w:ind w:left="719" w:hangingChars="327" w:hanging="719"/>
        <w:rPr>
          <w:rFonts w:ascii="Arial" w:hAnsi="Arial" w:cs="Arial"/>
        </w:rPr>
      </w:pPr>
      <w:r w:rsidRPr="003E3609">
        <w:rPr>
          <w:rFonts w:ascii="Arial" w:hAnsi="Arial" w:cs="Arial"/>
          <w:color w:val="202122"/>
          <w:shd w:val="clear" w:color="auto" w:fill="FFFFFF"/>
        </w:rPr>
        <w:t>Kalra, Aditya; Stecklow, Steve. (2021). </w:t>
      </w:r>
      <w:hyperlink r:id="rId20" w:history="1">
        <w:r w:rsidRPr="003E3609">
          <w:rPr>
            <w:rStyle w:val="Hyperlink"/>
            <w:rFonts w:ascii="Arial" w:hAnsi="Arial" w:cs="Arial"/>
            <w:color w:val="BB6633"/>
            <w:shd w:val="clear" w:color="auto" w:fill="FFFFFF"/>
          </w:rPr>
          <w:t>"Amazon copied products and rigged search results to promote its own brands, documents show</w:t>
        </w:r>
      </w:hyperlink>
    </w:p>
    <w:p w14:paraId="1CC57DA2" w14:textId="77777777" w:rsidR="003351BD" w:rsidRPr="003E3609" w:rsidRDefault="0032473C" w:rsidP="003351BD">
      <w:pPr>
        <w:spacing w:before="100" w:beforeAutospacing="1" w:after="100" w:afterAutospacing="1" w:line="360" w:lineRule="auto"/>
        <w:ind w:left="719" w:hangingChars="327" w:hanging="719"/>
        <w:rPr>
          <w:rFonts w:ascii="Arial" w:hAnsi="Arial" w:cs="Arial"/>
          <w:bCs/>
          <w:color w:val="333333"/>
        </w:rPr>
      </w:pPr>
      <w:r w:rsidRPr="003E3609">
        <w:rPr>
          <w:rFonts w:ascii="Arial" w:hAnsi="Arial" w:cs="Arial"/>
          <w:bCs/>
          <w:color w:val="333333"/>
        </w:rPr>
        <w:t>Kari P</w:t>
      </w:r>
      <w:r w:rsidR="00B904B3" w:rsidRPr="003E3609">
        <w:rPr>
          <w:rFonts w:ascii="Arial" w:hAnsi="Arial" w:cs="Arial"/>
          <w:bCs/>
          <w:color w:val="333333"/>
        </w:rPr>
        <w:t>. (</w:t>
      </w:r>
      <w:r w:rsidRPr="003E3609">
        <w:rPr>
          <w:rFonts w:ascii="Arial" w:hAnsi="Arial" w:cs="Arial"/>
          <w:bCs/>
          <w:color w:val="333333"/>
        </w:rPr>
        <w:t>2020). "Amazon executive resigns over company's '</w:t>
      </w:r>
      <w:r w:rsidR="00B904B3" w:rsidRPr="003E3609">
        <w:rPr>
          <w:rFonts w:ascii="Arial" w:hAnsi="Arial" w:cs="Arial"/>
          <w:bCs/>
          <w:color w:val="333333"/>
        </w:rPr>
        <w:t>chickens hit</w:t>
      </w:r>
      <w:r w:rsidRPr="003E3609">
        <w:rPr>
          <w:rFonts w:ascii="Arial" w:hAnsi="Arial" w:cs="Arial"/>
          <w:bCs/>
          <w:color w:val="333333"/>
        </w:rPr>
        <w:t>' firings of employee activists." The Guardian.</w:t>
      </w:r>
    </w:p>
    <w:p w14:paraId="5F718438" w14:textId="77777777" w:rsidR="003351BD" w:rsidRPr="003E3609" w:rsidRDefault="0032473C" w:rsidP="00694865">
      <w:pPr>
        <w:spacing w:line="360" w:lineRule="auto"/>
        <w:ind w:left="719" w:hangingChars="327" w:hanging="719"/>
        <w:rPr>
          <w:rFonts w:ascii="Arial" w:hAnsi="Arial" w:cs="Arial"/>
          <w:color w:val="212529"/>
          <w:shd w:val="clear" w:color="auto" w:fill="FFFFFF"/>
        </w:rPr>
      </w:pPr>
      <w:r w:rsidRPr="003E3609">
        <w:rPr>
          <w:rFonts w:ascii="Arial" w:hAnsi="Arial" w:cs="Arial"/>
          <w:color w:val="212529"/>
          <w:shd w:val="clear" w:color="auto" w:fill="FFFFFF"/>
        </w:rPr>
        <w:lastRenderedPageBreak/>
        <w:t>Lacy, L. (2018) “Inside the Rise and Fall of ‘Christmas in July’ Sales” </w:t>
      </w:r>
      <w:r w:rsidRPr="003E3609">
        <w:rPr>
          <w:rStyle w:val="Emphasis"/>
          <w:rFonts w:ascii="Arial" w:hAnsi="Arial" w:cs="Arial"/>
          <w:color w:val="212529"/>
          <w:shd w:val="clear" w:color="auto" w:fill="FFFFFF"/>
        </w:rPr>
        <w:t>AdWeek, </w:t>
      </w:r>
      <w:r w:rsidRPr="003E3609">
        <w:rPr>
          <w:rFonts w:ascii="Arial" w:hAnsi="Arial" w:cs="Arial"/>
          <w:color w:val="212529"/>
          <w:shd w:val="clear" w:color="auto" w:fill="FFFFFF"/>
        </w:rPr>
        <w:t xml:space="preserve">Available at: </w:t>
      </w:r>
      <w:hyperlink r:id="rId21" w:history="1">
        <w:r w:rsidRPr="003E3609">
          <w:rPr>
            <w:rStyle w:val="Hyperlink"/>
            <w:rFonts w:ascii="Arial" w:hAnsi="Arial" w:cs="Arial"/>
            <w:shd w:val="clear" w:color="auto" w:fill="FFFFFF"/>
          </w:rPr>
          <w:t>https://www.adweek.com/digital/inside-the-rise-and-fall-of-christmas-in-july-sales/</w:t>
        </w:r>
      </w:hyperlink>
    </w:p>
    <w:p w14:paraId="20EA466A" w14:textId="77777777" w:rsidR="003351BD" w:rsidRPr="003E3609" w:rsidRDefault="0032473C" w:rsidP="00694865">
      <w:pPr>
        <w:spacing w:line="360" w:lineRule="auto"/>
        <w:ind w:left="719" w:hangingChars="327" w:hanging="719"/>
        <w:rPr>
          <w:rFonts w:ascii="Arial" w:hAnsi="Arial" w:cs="Arial"/>
          <w:color w:val="484848"/>
          <w:shd w:val="clear" w:color="auto" w:fill="FFFFFF"/>
        </w:rPr>
      </w:pPr>
      <w:r w:rsidRPr="003E3609">
        <w:rPr>
          <w:rFonts w:ascii="Arial" w:hAnsi="Arial" w:cs="Arial"/>
          <w:color w:val="484848"/>
          <w:shd w:val="clear" w:color="auto" w:fill="FFFFFF"/>
        </w:rPr>
        <w:t xml:space="preserve">Lea, B. (2019) Amazon’s top stakeholders, available at: </w:t>
      </w:r>
      <w:hyperlink r:id="rId22" w:history="1">
        <w:r w:rsidRPr="003E3609">
          <w:rPr>
            <w:rStyle w:val="Hyperlink"/>
            <w:rFonts w:ascii="Arial" w:hAnsi="Arial" w:cs="Arial"/>
            <w:shd w:val="clear" w:color="auto" w:fill="FFFFFF"/>
          </w:rPr>
          <w:t>https://www.foxbusiness.com/financials/amazons-top-stakeholders</w:t>
        </w:r>
      </w:hyperlink>
    </w:p>
    <w:p w14:paraId="569C23D4" w14:textId="77777777" w:rsidR="003351BD" w:rsidRPr="003E3609" w:rsidRDefault="0032473C" w:rsidP="003351BD">
      <w:pPr>
        <w:spacing w:line="360" w:lineRule="auto"/>
        <w:ind w:left="719" w:hangingChars="327" w:hanging="719"/>
        <w:rPr>
          <w:rFonts w:ascii="Arial" w:hAnsi="Arial" w:cs="Arial"/>
        </w:rPr>
      </w:pPr>
      <w:r w:rsidRPr="003E3609">
        <w:rPr>
          <w:rFonts w:ascii="Arial" w:hAnsi="Arial" w:cs="Arial"/>
          <w:color w:val="202122"/>
          <w:shd w:val="clear" w:color="auto" w:fill="FFFFFF"/>
        </w:rPr>
        <w:t>Marco B. (2020). </w:t>
      </w:r>
      <w:r w:rsidRPr="003E3609">
        <w:rPr>
          <w:rFonts w:ascii="Arial" w:hAnsi="Arial" w:cs="Arial"/>
          <w:i/>
          <w:iCs/>
          <w:color w:val="202122"/>
          <w:shd w:val="clear" w:color="auto" w:fill="FFFFFF"/>
        </w:rPr>
        <w:t>Digital CRM: Strategies and Emerging Trends: Building Customer Relationship in the Digital Era</w:t>
      </w:r>
      <w:r w:rsidRPr="003E3609">
        <w:rPr>
          <w:rFonts w:ascii="Arial" w:hAnsi="Arial" w:cs="Arial"/>
          <w:color w:val="202122"/>
          <w:shd w:val="clear" w:color="auto" w:fill="FFFFFF"/>
        </w:rPr>
        <w:t>. p. 12.</w:t>
      </w:r>
      <w:r w:rsidRPr="003E3609">
        <w:rPr>
          <w:rFonts w:ascii="Arial" w:hAnsi="Arial" w:cs="Arial"/>
        </w:rPr>
        <w:t>https://www.goodreads.com/book/show/54016808-digital-crm</w:t>
      </w:r>
    </w:p>
    <w:p w14:paraId="3F175541" w14:textId="77777777" w:rsidR="003351BD" w:rsidRPr="003E3609" w:rsidRDefault="0032473C" w:rsidP="00694865">
      <w:pPr>
        <w:shd w:val="clear" w:color="auto" w:fill="FFFFFF"/>
        <w:spacing w:before="100" w:beforeAutospacing="1" w:after="24" w:line="360" w:lineRule="auto"/>
        <w:ind w:left="719" w:hangingChars="327" w:hanging="719"/>
        <w:rPr>
          <w:rFonts w:ascii="Arial" w:hAnsi="Arial" w:cs="Arial"/>
          <w:color w:val="202122"/>
        </w:rPr>
      </w:pPr>
      <w:r w:rsidRPr="003E3609">
        <w:rPr>
          <w:rStyle w:val="HTMLCite"/>
          <w:rFonts w:ascii="Arial" w:hAnsi="Arial" w:cs="Arial"/>
          <w:color w:val="202122"/>
        </w:rPr>
        <w:t>Marshall H</w:t>
      </w:r>
      <w:r w:rsidR="00B904B3" w:rsidRPr="003E3609">
        <w:rPr>
          <w:rStyle w:val="HTMLCite"/>
          <w:rFonts w:ascii="Arial" w:hAnsi="Arial" w:cs="Arial"/>
          <w:color w:val="202122"/>
        </w:rPr>
        <w:t>. (</w:t>
      </w:r>
      <w:r w:rsidRPr="003E3609">
        <w:rPr>
          <w:rStyle w:val="HTMLCite"/>
          <w:rFonts w:ascii="Arial" w:hAnsi="Arial" w:cs="Arial"/>
          <w:color w:val="202122"/>
        </w:rPr>
        <w:t>2021). </w:t>
      </w:r>
      <w:hyperlink r:id="rId23" w:history="1">
        <w:r w:rsidRPr="003E3609">
          <w:rPr>
            <w:rStyle w:val="Hyperlink"/>
            <w:rFonts w:ascii="Arial" w:hAnsi="Arial" w:cs="Arial"/>
            <w:i/>
            <w:iCs/>
            <w:color w:val="3366BB"/>
          </w:rPr>
          <w:t>"Customer Relationship Management - CRM goes beyond just software</w:t>
        </w:r>
      </w:hyperlink>
      <w:r w:rsidRPr="003E3609">
        <w:rPr>
          <w:rStyle w:val="HTMLCite"/>
          <w:rFonts w:ascii="Arial" w:hAnsi="Arial" w:cs="Arial"/>
          <w:color w:val="202122"/>
        </w:rPr>
        <w:t>." Investopedia</w:t>
      </w:r>
      <w:r w:rsidRPr="003E3609">
        <w:rPr>
          <w:rStyle w:val="reference-accessdate"/>
          <w:rFonts w:ascii="Arial" w:hAnsi="Arial" w:cs="Arial"/>
          <w:i/>
          <w:iCs/>
          <w:color w:val="202122"/>
        </w:rPr>
        <w:t>. Retrieved </w:t>
      </w:r>
      <w:r w:rsidRPr="003E3609">
        <w:rPr>
          <w:rStyle w:val="nowrap"/>
          <w:rFonts w:ascii="Arial" w:hAnsi="Arial" w:cs="Arial"/>
          <w:i/>
          <w:iCs/>
          <w:color w:val="202122"/>
        </w:rPr>
        <w:t>5 June</w:t>
      </w:r>
      <w:r w:rsidRPr="003E3609">
        <w:rPr>
          <w:rStyle w:val="reference-accessdate"/>
          <w:rFonts w:ascii="Arial" w:hAnsi="Arial" w:cs="Arial"/>
          <w:i/>
          <w:iCs/>
          <w:color w:val="202122"/>
        </w:rPr>
        <w:t> 2021</w:t>
      </w:r>
      <w:r w:rsidRPr="003E3609">
        <w:rPr>
          <w:rStyle w:val="HTMLCite"/>
          <w:rFonts w:ascii="Arial" w:hAnsi="Arial" w:cs="Arial"/>
          <w:color w:val="202122"/>
        </w:rPr>
        <w:t>.</w:t>
      </w:r>
    </w:p>
    <w:p w14:paraId="7D2E8543" w14:textId="77777777" w:rsidR="003351BD" w:rsidRPr="003E3609" w:rsidRDefault="0032473C" w:rsidP="00694865">
      <w:pPr>
        <w:spacing w:line="360" w:lineRule="auto"/>
        <w:ind w:left="719" w:hangingChars="327" w:hanging="719"/>
        <w:rPr>
          <w:rFonts w:ascii="Arial" w:hAnsi="Arial" w:cs="Arial"/>
        </w:rPr>
      </w:pPr>
      <w:r w:rsidRPr="003E3609">
        <w:rPr>
          <w:rFonts w:ascii="Arial" w:hAnsi="Arial" w:cs="Arial"/>
          <w:color w:val="484848"/>
          <w:shd w:val="clear" w:color="auto" w:fill="FFFFFF"/>
        </w:rPr>
        <w:t>Palmer, A. (2020) Amazon investors want the company to address worker safety at its shareholder meeting, available at: </w:t>
      </w:r>
      <w:hyperlink r:id="rId24" w:history="1">
        <w:r w:rsidRPr="003E3609">
          <w:rPr>
            <w:rStyle w:val="Hyperlink"/>
            <w:rFonts w:ascii="Arial" w:hAnsi="Arial" w:cs="Arial"/>
            <w:color w:val="0CADBE"/>
            <w:u w:val="none"/>
            <w:shd w:val="clear" w:color="auto" w:fill="FFFFFF"/>
          </w:rPr>
          <w:t>https://www.cnbc.com/2020/05/25/amazon-shareholder-meeting-investors-want-worker-safety-disclosures.html</w:t>
        </w:r>
      </w:hyperlink>
    </w:p>
    <w:p w14:paraId="7CBB55B2" w14:textId="77777777" w:rsidR="003351BD" w:rsidRPr="003E3609" w:rsidRDefault="0032473C" w:rsidP="00694865">
      <w:pPr>
        <w:spacing w:line="360" w:lineRule="auto"/>
        <w:ind w:left="719" w:hangingChars="327" w:hanging="719"/>
        <w:rPr>
          <w:rFonts w:ascii="Arial" w:hAnsi="Arial" w:cs="Arial"/>
        </w:rPr>
      </w:pPr>
      <w:r w:rsidRPr="003E3609">
        <w:rPr>
          <w:rFonts w:ascii="Arial" w:hAnsi="Arial" w:cs="Arial"/>
          <w:color w:val="202122"/>
          <w:shd w:val="clear" w:color="auto" w:fill="FFFFFF"/>
        </w:rPr>
        <w:t>Robinson, Scott (June 2017). </w:t>
      </w:r>
      <w:hyperlink r:id="rId25" w:history="1">
        <w:r w:rsidRPr="003E3609">
          <w:rPr>
            <w:rStyle w:val="Hyperlink"/>
            <w:rFonts w:ascii="Arial" w:hAnsi="Arial" w:cs="Arial"/>
            <w:color w:val="BB6633"/>
            <w:shd w:val="clear" w:color="auto" w:fill="FFFFFF"/>
          </w:rPr>
          <w:t>"Comparison of the top CRM platforms and marketing automation tools</w:t>
        </w:r>
      </w:hyperlink>
      <w:r w:rsidRPr="003E3609">
        <w:rPr>
          <w:rStyle w:val="reference-accessdate"/>
          <w:rFonts w:ascii="Arial" w:hAnsi="Arial" w:cs="Arial"/>
          <w:color w:val="202122"/>
          <w:shd w:val="clear" w:color="auto" w:fill="FFFFFF"/>
        </w:rPr>
        <w:t xml:space="preserve">." Retrieved </w:t>
      </w:r>
      <w:r w:rsidRPr="003E3609">
        <w:rPr>
          <w:rStyle w:val="nowrap"/>
          <w:rFonts w:ascii="Arial" w:hAnsi="Arial" w:cs="Arial"/>
          <w:color w:val="202122"/>
          <w:shd w:val="clear" w:color="auto" w:fill="FFFFFF"/>
        </w:rPr>
        <w:t>13 November</w:t>
      </w:r>
      <w:r w:rsidRPr="003E3609">
        <w:rPr>
          <w:rStyle w:val="reference-accessdate"/>
          <w:rFonts w:ascii="Arial" w:hAnsi="Arial" w:cs="Arial"/>
          <w:color w:val="202122"/>
          <w:shd w:val="clear" w:color="auto" w:fill="FFFFFF"/>
        </w:rPr>
        <w:t> 2017</w:t>
      </w:r>
      <w:r w:rsidRPr="003E3609">
        <w:rPr>
          <w:rFonts w:ascii="Arial" w:hAnsi="Arial" w:cs="Arial"/>
          <w:color w:val="202122"/>
          <w:shd w:val="clear" w:color="auto" w:fill="FFFFFF"/>
        </w:rPr>
        <w:t>.</w:t>
      </w:r>
    </w:p>
    <w:p w14:paraId="39D37F55" w14:textId="77777777" w:rsidR="003351BD" w:rsidRPr="003E3609" w:rsidRDefault="0032473C" w:rsidP="00694865">
      <w:pPr>
        <w:spacing w:line="360" w:lineRule="auto"/>
        <w:ind w:left="719" w:hangingChars="327" w:hanging="719"/>
        <w:rPr>
          <w:rFonts w:ascii="Arial" w:hAnsi="Arial" w:cs="Arial"/>
        </w:rPr>
      </w:pPr>
      <w:r w:rsidRPr="003E3609">
        <w:rPr>
          <w:rFonts w:ascii="Arial" w:hAnsi="Arial" w:cs="Arial"/>
        </w:rPr>
        <w:t>Singh A. (2021).Top CRM Models that Take Your Customer Relations to the Next Level</w:t>
      </w:r>
    </w:p>
    <w:p w14:paraId="01C8A87D" w14:textId="77777777" w:rsidR="003351BD" w:rsidRPr="003E3609" w:rsidRDefault="0032473C" w:rsidP="00694865">
      <w:pPr>
        <w:spacing w:line="360" w:lineRule="auto"/>
        <w:ind w:left="719" w:hangingChars="327" w:hanging="719"/>
        <w:rPr>
          <w:rFonts w:ascii="Arial" w:hAnsi="Arial" w:cs="Arial"/>
        </w:rPr>
      </w:pPr>
      <w:r w:rsidRPr="003E3609">
        <w:rPr>
          <w:rFonts w:ascii="Arial" w:hAnsi="Arial" w:cs="Arial"/>
          <w:color w:val="212529"/>
          <w:shd w:val="clear" w:color="auto" w:fill="FFFFFF"/>
        </w:rPr>
        <w:t>Williams, R. (2019) “Amazon quadruples digital ad spending to overtake Netflix, study finds” </w:t>
      </w:r>
      <w:r w:rsidRPr="003E3609">
        <w:rPr>
          <w:rStyle w:val="Emphasis"/>
          <w:rFonts w:ascii="Arial" w:hAnsi="Arial" w:cs="Arial"/>
          <w:color w:val="212529"/>
          <w:shd w:val="clear" w:color="auto" w:fill="FFFFFF"/>
        </w:rPr>
        <w:t>Marketing Drive, </w:t>
      </w:r>
      <w:r w:rsidRPr="003E3609">
        <w:rPr>
          <w:rFonts w:ascii="Arial" w:hAnsi="Arial" w:cs="Arial"/>
          <w:color w:val="212529"/>
          <w:shd w:val="clear" w:color="auto" w:fill="FFFFFF"/>
        </w:rPr>
        <w:t>Available at: </w:t>
      </w:r>
      <w:hyperlink r:id="rId26" w:history="1">
        <w:r w:rsidRPr="003E3609">
          <w:rPr>
            <w:rStyle w:val="Hyperlink"/>
            <w:rFonts w:ascii="Arial" w:hAnsi="Arial" w:cs="Arial"/>
            <w:color w:val="428BCA"/>
            <w:shd w:val="clear" w:color="auto" w:fill="FFFFFF"/>
          </w:rPr>
          <w:t>https://www.marketingdive.com/news/amazon-quadruples-digital-ad-spending-to-overtake-netflix-study-finds/560769/</w:t>
        </w:r>
      </w:hyperlink>
    </w:p>
    <w:sectPr w:rsidR="003351BD" w:rsidRPr="003E3609">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73C8D" w14:textId="77777777" w:rsidR="00CC59F0" w:rsidRDefault="00CC59F0">
      <w:pPr>
        <w:spacing w:after="0" w:line="240" w:lineRule="auto"/>
      </w:pPr>
      <w:r>
        <w:separator/>
      </w:r>
    </w:p>
  </w:endnote>
  <w:endnote w:type="continuationSeparator" w:id="0">
    <w:p w14:paraId="49A5D12C" w14:textId="77777777" w:rsidR="00CC59F0" w:rsidRDefault="00CC5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65BDB" w14:textId="6DE81A5B" w:rsidR="00D4551A" w:rsidRPr="009620FA" w:rsidRDefault="0032473C" w:rsidP="00D4551A">
    <w:pPr>
      <w:pStyle w:val="Footer"/>
      <w:rPr>
        <w:rFonts w:ascii="Times New Roman" w:hAnsi="Times New Roman" w:cs="Times New Roman"/>
        <w:sz w:val="20"/>
        <w:szCs w:val="20"/>
      </w:rPr>
    </w:pPr>
    <w:r w:rsidRPr="009620FA">
      <w:rPr>
        <w:rFonts w:ascii="Times New Roman" w:hAnsi="Times New Roman" w:cs="Times New Roman"/>
        <w:sz w:val="20"/>
        <w:szCs w:val="20"/>
      </w:rPr>
      <w:tab/>
    </w:r>
    <w:r w:rsidRPr="009620FA">
      <w:rPr>
        <w:rFonts w:ascii="Times New Roman" w:hAnsi="Times New Roman" w:cs="Times New Roman"/>
        <w:sz w:val="20"/>
        <w:szCs w:val="20"/>
      </w:rPr>
      <w:tab/>
    </w:r>
    <w:r w:rsidRPr="009620FA">
      <w:rPr>
        <w:rStyle w:val="PageNumber"/>
        <w:rFonts w:ascii="Times New Roman" w:hAnsi="Times New Roman" w:cs="Times New Roman"/>
        <w:sz w:val="20"/>
        <w:szCs w:val="20"/>
      </w:rPr>
      <w:fldChar w:fldCharType="begin"/>
    </w:r>
    <w:r w:rsidRPr="009620FA">
      <w:rPr>
        <w:rStyle w:val="PageNumber"/>
        <w:rFonts w:ascii="Times New Roman" w:hAnsi="Times New Roman" w:cs="Times New Roman"/>
        <w:sz w:val="20"/>
        <w:szCs w:val="20"/>
      </w:rPr>
      <w:instrText xml:space="preserve"> PAGE </w:instrText>
    </w:r>
    <w:r w:rsidRPr="009620FA">
      <w:rPr>
        <w:rStyle w:val="PageNumber"/>
        <w:rFonts w:ascii="Times New Roman" w:hAnsi="Times New Roman" w:cs="Times New Roman"/>
        <w:sz w:val="20"/>
        <w:szCs w:val="20"/>
      </w:rPr>
      <w:fldChar w:fldCharType="separate"/>
    </w:r>
    <w:r w:rsidR="003843CD">
      <w:rPr>
        <w:rStyle w:val="PageNumber"/>
        <w:rFonts w:ascii="Times New Roman" w:hAnsi="Times New Roman" w:cs="Times New Roman"/>
        <w:noProof/>
        <w:sz w:val="20"/>
        <w:szCs w:val="20"/>
      </w:rPr>
      <w:t>14</w:t>
    </w:r>
    <w:r w:rsidRPr="009620FA">
      <w:rPr>
        <w:rStyle w:val="PageNumber"/>
        <w:rFonts w:ascii="Times New Roman" w:hAnsi="Times New Roman" w:cs="Times New Roman"/>
        <w:sz w:val="20"/>
        <w:szCs w:val="20"/>
      </w:rPr>
      <w:fldChar w:fldCharType="end"/>
    </w:r>
    <w:r w:rsidRPr="009620FA">
      <w:rPr>
        <w:rStyle w:val="PageNumber"/>
        <w:rFonts w:ascii="Times New Roman" w:hAnsi="Times New Roman" w:cs="Times New Roman"/>
        <w:sz w:val="20"/>
        <w:szCs w:val="20"/>
      </w:rPr>
      <w:t xml:space="preserve"> of </w:t>
    </w:r>
    <w:r w:rsidRPr="009620FA">
      <w:rPr>
        <w:rStyle w:val="PageNumber"/>
        <w:rFonts w:ascii="Times New Roman" w:hAnsi="Times New Roman" w:cs="Times New Roman"/>
        <w:sz w:val="20"/>
        <w:szCs w:val="20"/>
      </w:rPr>
      <w:fldChar w:fldCharType="begin"/>
    </w:r>
    <w:r w:rsidRPr="009620FA">
      <w:rPr>
        <w:rStyle w:val="PageNumber"/>
        <w:rFonts w:ascii="Times New Roman" w:hAnsi="Times New Roman" w:cs="Times New Roman"/>
        <w:sz w:val="20"/>
        <w:szCs w:val="20"/>
      </w:rPr>
      <w:instrText xml:space="preserve"> NUMPAGES </w:instrText>
    </w:r>
    <w:r w:rsidRPr="009620FA">
      <w:rPr>
        <w:rStyle w:val="PageNumber"/>
        <w:rFonts w:ascii="Times New Roman" w:hAnsi="Times New Roman" w:cs="Times New Roman"/>
        <w:sz w:val="20"/>
        <w:szCs w:val="20"/>
      </w:rPr>
      <w:fldChar w:fldCharType="separate"/>
    </w:r>
    <w:r w:rsidR="003843CD">
      <w:rPr>
        <w:rStyle w:val="PageNumber"/>
        <w:rFonts w:ascii="Times New Roman" w:hAnsi="Times New Roman" w:cs="Times New Roman"/>
        <w:noProof/>
        <w:sz w:val="20"/>
        <w:szCs w:val="20"/>
      </w:rPr>
      <w:t>14</w:t>
    </w:r>
    <w:r w:rsidRPr="009620FA">
      <w:rPr>
        <w:rStyle w:val="PageNumber"/>
        <w:rFonts w:ascii="Times New Roman" w:hAnsi="Times New Roman" w:cs="Times New Roman"/>
        <w:sz w:val="20"/>
        <w:szCs w:val="20"/>
      </w:rPr>
      <w:fldChar w:fldCharType="end"/>
    </w:r>
  </w:p>
  <w:p w14:paraId="563EDED0" w14:textId="77777777" w:rsidR="00D4551A" w:rsidRDefault="00D4551A" w:rsidP="00D4551A">
    <w:pPr>
      <w:pStyle w:val="Footer"/>
    </w:pPr>
  </w:p>
  <w:p w14:paraId="44F6B97D" w14:textId="77777777" w:rsidR="00D4551A" w:rsidRDefault="00D4551A" w:rsidP="00D45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65CD2" w14:textId="77777777" w:rsidR="00CC59F0" w:rsidRDefault="00CC59F0">
      <w:pPr>
        <w:spacing w:after="0" w:line="240" w:lineRule="auto"/>
      </w:pPr>
      <w:r>
        <w:separator/>
      </w:r>
    </w:p>
  </w:footnote>
  <w:footnote w:type="continuationSeparator" w:id="0">
    <w:p w14:paraId="2C6EAFA0" w14:textId="77777777" w:rsidR="00CC59F0" w:rsidRDefault="00CC59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336831"/>
      <w:docPartObj>
        <w:docPartGallery w:val="Page Numbers (Top of Page)"/>
        <w:docPartUnique/>
      </w:docPartObj>
    </w:sdtPr>
    <w:sdtEndPr>
      <w:rPr>
        <w:noProof/>
      </w:rPr>
    </w:sdtEndPr>
    <w:sdtContent>
      <w:p w14:paraId="31C4D3ED" w14:textId="77777777" w:rsidR="00A408C5" w:rsidRDefault="0032473C">
        <w:pPr>
          <w:pStyle w:val="Header"/>
          <w:jc w:val="right"/>
        </w:pPr>
        <w:r>
          <w:t xml:space="preserve">AMAZON AND CRM </w:t>
        </w:r>
        <w:r>
          <w:fldChar w:fldCharType="begin"/>
        </w:r>
        <w:r>
          <w:instrText xml:space="preserve"> PAGE   \* MERGEFORMAT </w:instrText>
        </w:r>
        <w:r>
          <w:fldChar w:fldCharType="separate"/>
        </w:r>
        <w:r w:rsidR="003843CD">
          <w:rPr>
            <w:noProof/>
          </w:rPr>
          <w:t>1</w:t>
        </w:r>
        <w:r>
          <w:rPr>
            <w:noProof/>
          </w:rPr>
          <w:fldChar w:fldCharType="end"/>
        </w:r>
      </w:p>
    </w:sdtContent>
  </w:sdt>
  <w:p w14:paraId="6702EAA3" w14:textId="77777777" w:rsidR="00AB40D2" w:rsidRDefault="00AB40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07236" w14:textId="77777777" w:rsidR="00AB40D2" w:rsidRDefault="0032473C" w:rsidP="00C1272A">
    <w:pPr>
      <w:pStyle w:val="Header"/>
    </w:pPr>
    <w:r>
      <w:t xml:space="preserve"> </w:t>
    </w:r>
    <w:sdt>
      <w:sdtPr>
        <w:id w:val="1683097675"/>
        <w:docPartObj>
          <w:docPartGallery w:val="Page Numbers (Top of Page)"/>
          <w:docPartUnique/>
        </w:docPartObj>
      </w:sdtPr>
      <w:sdtEndPr>
        <w:rPr>
          <w:noProof/>
        </w:rPr>
      </w:sdtEndPr>
      <w:sdtContent>
        <w:r>
          <w:rPr>
            <w:rFonts w:ascii="Arial" w:hAnsi="Arial" w:cs="Arial"/>
            <w:color w:val="222222"/>
            <w:shd w:val="clear" w:color="auto" w:fill="FFFFFF"/>
          </w:rPr>
          <w:t> </w:t>
        </w:r>
        <w:r w:rsidR="00A408C5">
          <w:rPr>
            <w:rFonts w:ascii="Arial" w:hAnsi="Arial" w:cs="Arial"/>
            <w:color w:val="222222"/>
            <w:shd w:val="clear" w:color="auto" w:fill="FFFFFF"/>
          </w:rPr>
          <w:t xml:space="preserve">                                                                                                                   </w:t>
        </w:r>
        <w:r>
          <w:rPr>
            <w:rFonts w:ascii="Arial" w:hAnsi="Arial" w:cs="Arial"/>
            <w:color w:val="222222"/>
            <w:shd w:val="clear" w:color="auto" w:fill="FFFFFF"/>
          </w:rPr>
          <w:t>AMAZON AND CRM</w:t>
        </w:r>
        <w:r w:rsidR="00A408C5">
          <w:rPr>
            <w:rFonts w:ascii="Arial" w:hAnsi="Arial" w:cs="Arial"/>
            <w:color w:val="222222"/>
            <w:shd w:val="clear" w:color="auto" w:fill="FFFFFF"/>
          </w:rPr>
          <w:t xml:space="preserve"> </w:t>
        </w:r>
      </w:sdtContent>
    </w:sdt>
  </w:p>
  <w:p w14:paraId="615A6D4A" w14:textId="77777777" w:rsidR="00AB40D2" w:rsidRDefault="00AB4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65505"/>
    <w:multiLevelType w:val="multilevel"/>
    <w:tmpl w:val="CBC03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34174B"/>
    <w:multiLevelType w:val="multilevel"/>
    <w:tmpl w:val="7EE6D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D075EC"/>
    <w:multiLevelType w:val="hybridMultilevel"/>
    <w:tmpl w:val="49A26454"/>
    <w:lvl w:ilvl="0" w:tplc="9B3615D2">
      <w:start w:val="1"/>
      <w:numFmt w:val="decimal"/>
      <w:lvlText w:val="%1."/>
      <w:lvlJc w:val="left"/>
      <w:pPr>
        <w:ind w:left="720" w:hanging="360"/>
      </w:pPr>
      <w:rPr>
        <w:rFonts w:hint="default"/>
      </w:rPr>
    </w:lvl>
    <w:lvl w:ilvl="1" w:tplc="647697BE" w:tentative="1">
      <w:start w:val="1"/>
      <w:numFmt w:val="lowerLetter"/>
      <w:lvlText w:val="%2."/>
      <w:lvlJc w:val="left"/>
      <w:pPr>
        <w:ind w:left="1440" w:hanging="360"/>
      </w:pPr>
    </w:lvl>
    <w:lvl w:ilvl="2" w:tplc="CB0E8928" w:tentative="1">
      <w:start w:val="1"/>
      <w:numFmt w:val="lowerRoman"/>
      <w:lvlText w:val="%3."/>
      <w:lvlJc w:val="right"/>
      <w:pPr>
        <w:ind w:left="2160" w:hanging="180"/>
      </w:pPr>
    </w:lvl>
    <w:lvl w:ilvl="3" w:tplc="5792DEE4" w:tentative="1">
      <w:start w:val="1"/>
      <w:numFmt w:val="decimal"/>
      <w:lvlText w:val="%4."/>
      <w:lvlJc w:val="left"/>
      <w:pPr>
        <w:ind w:left="2880" w:hanging="360"/>
      </w:pPr>
    </w:lvl>
    <w:lvl w:ilvl="4" w:tplc="5C582D60" w:tentative="1">
      <w:start w:val="1"/>
      <w:numFmt w:val="lowerLetter"/>
      <w:lvlText w:val="%5."/>
      <w:lvlJc w:val="left"/>
      <w:pPr>
        <w:ind w:left="3600" w:hanging="360"/>
      </w:pPr>
    </w:lvl>
    <w:lvl w:ilvl="5" w:tplc="354E6BCA" w:tentative="1">
      <w:start w:val="1"/>
      <w:numFmt w:val="lowerRoman"/>
      <w:lvlText w:val="%6."/>
      <w:lvlJc w:val="right"/>
      <w:pPr>
        <w:ind w:left="4320" w:hanging="180"/>
      </w:pPr>
    </w:lvl>
    <w:lvl w:ilvl="6" w:tplc="8668D178" w:tentative="1">
      <w:start w:val="1"/>
      <w:numFmt w:val="decimal"/>
      <w:lvlText w:val="%7."/>
      <w:lvlJc w:val="left"/>
      <w:pPr>
        <w:ind w:left="5040" w:hanging="360"/>
      </w:pPr>
    </w:lvl>
    <w:lvl w:ilvl="7" w:tplc="69402FE4" w:tentative="1">
      <w:start w:val="1"/>
      <w:numFmt w:val="lowerLetter"/>
      <w:lvlText w:val="%8."/>
      <w:lvlJc w:val="left"/>
      <w:pPr>
        <w:ind w:left="5760" w:hanging="360"/>
      </w:pPr>
    </w:lvl>
    <w:lvl w:ilvl="8" w:tplc="A81A9876" w:tentative="1">
      <w:start w:val="1"/>
      <w:numFmt w:val="lowerRoman"/>
      <w:lvlText w:val="%9."/>
      <w:lvlJc w:val="right"/>
      <w:pPr>
        <w:ind w:left="6480" w:hanging="180"/>
      </w:pPr>
    </w:lvl>
  </w:abstractNum>
  <w:abstractNum w:abstractNumId="3" w15:restartNumberingAfterBreak="0">
    <w:nsid w:val="4B4D1CF5"/>
    <w:multiLevelType w:val="multilevel"/>
    <w:tmpl w:val="27485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9A7C16"/>
    <w:multiLevelType w:val="hybridMultilevel"/>
    <w:tmpl w:val="D9949FFC"/>
    <w:lvl w:ilvl="0" w:tplc="5E2C5146">
      <w:start w:val="1"/>
      <w:numFmt w:val="decimal"/>
      <w:lvlText w:val="%1."/>
      <w:lvlJc w:val="left"/>
      <w:pPr>
        <w:ind w:left="1080" w:hanging="360"/>
      </w:pPr>
      <w:rPr>
        <w:rFonts w:hint="default"/>
      </w:rPr>
    </w:lvl>
    <w:lvl w:ilvl="1" w:tplc="49360E38" w:tentative="1">
      <w:start w:val="1"/>
      <w:numFmt w:val="lowerLetter"/>
      <w:lvlText w:val="%2."/>
      <w:lvlJc w:val="left"/>
      <w:pPr>
        <w:ind w:left="1800" w:hanging="360"/>
      </w:pPr>
    </w:lvl>
    <w:lvl w:ilvl="2" w:tplc="CE7E4E46" w:tentative="1">
      <w:start w:val="1"/>
      <w:numFmt w:val="lowerRoman"/>
      <w:lvlText w:val="%3."/>
      <w:lvlJc w:val="right"/>
      <w:pPr>
        <w:ind w:left="2520" w:hanging="180"/>
      </w:pPr>
    </w:lvl>
    <w:lvl w:ilvl="3" w:tplc="278CB2C0" w:tentative="1">
      <w:start w:val="1"/>
      <w:numFmt w:val="decimal"/>
      <w:lvlText w:val="%4."/>
      <w:lvlJc w:val="left"/>
      <w:pPr>
        <w:ind w:left="3240" w:hanging="360"/>
      </w:pPr>
    </w:lvl>
    <w:lvl w:ilvl="4" w:tplc="06A07960" w:tentative="1">
      <w:start w:val="1"/>
      <w:numFmt w:val="lowerLetter"/>
      <w:lvlText w:val="%5."/>
      <w:lvlJc w:val="left"/>
      <w:pPr>
        <w:ind w:left="3960" w:hanging="360"/>
      </w:pPr>
    </w:lvl>
    <w:lvl w:ilvl="5" w:tplc="C5723ED0" w:tentative="1">
      <w:start w:val="1"/>
      <w:numFmt w:val="lowerRoman"/>
      <w:lvlText w:val="%6."/>
      <w:lvlJc w:val="right"/>
      <w:pPr>
        <w:ind w:left="4680" w:hanging="180"/>
      </w:pPr>
    </w:lvl>
    <w:lvl w:ilvl="6" w:tplc="FEA6E27A" w:tentative="1">
      <w:start w:val="1"/>
      <w:numFmt w:val="decimal"/>
      <w:lvlText w:val="%7."/>
      <w:lvlJc w:val="left"/>
      <w:pPr>
        <w:ind w:left="5400" w:hanging="360"/>
      </w:pPr>
    </w:lvl>
    <w:lvl w:ilvl="7" w:tplc="E2BA7D34" w:tentative="1">
      <w:start w:val="1"/>
      <w:numFmt w:val="lowerLetter"/>
      <w:lvlText w:val="%8."/>
      <w:lvlJc w:val="left"/>
      <w:pPr>
        <w:ind w:left="6120" w:hanging="360"/>
      </w:pPr>
    </w:lvl>
    <w:lvl w:ilvl="8" w:tplc="B1266D48" w:tentative="1">
      <w:start w:val="1"/>
      <w:numFmt w:val="lowerRoman"/>
      <w:lvlText w:val="%9."/>
      <w:lvlJc w:val="right"/>
      <w:pPr>
        <w:ind w:left="6840" w:hanging="180"/>
      </w:pPr>
    </w:lvl>
  </w:abstractNum>
  <w:abstractNum w:abstractNumId="5" w15:restartNumberingAfterBreak="0">
    <w:nsid w:val="5FB748DC"/>
    <w:multiLevelType w:val="hybridMultilevel"/>
    <w:tmpl w:val="B34AA666"/>
    <w:lvl w:ilvl="0" w:tplc="E592B796">
      <w:start w:val="1"/>
      <w:numFmt w:val="decimal"/>
      <w:lvlText w:val="%1."/>
      <w:lvlJc w:val="left"/>
      <w:pPr>
        <w:ind w:left="1080" w:hanging="360"/>
      </w:pPr>
      <w:rPr>
        <w:rFonts w:hint="default"/>
      </w:rPr>
    </w:lvl>
    <w:lvl w:ilvl="1" w:tplc="68D2BC66" w:tentative="1">
      <w:start w:val="1"/>
      <w:numFmt w:val="lowerLetter"/>
      <w:lvlText w:val="%2."/>
      <w:lvlJc w:val="left"/>
      <w:pPr>
        <w:ind w:left="1800" w:hanging="360"/>
      </w:pPr>
    </w:lvl>
    <w:lvl w:ilvl="2" w:tplc="112C22E2" w:tentative="1">
      <w:start w:val="1"/>
      <w:numFmt w:val="lowerRoman"/>
      <w:lvlText w:val="%3."/>
      <w:lvlJc w:val="right"/>
      <w:pPr>
        <w:ind w:left="2520" w:hanging="180"/>
      </w:pPr>
    </w:lvl>
    <w:lvl w:ilvl="3" w:tplc="9C0AC098" w:tentative="1">
      <w:start w:val="1"/>
      <w:numFmt w:val="decimal"/>
      <w:lvlText w:val="%4."/>
      <w:lvlJc w:val="left"/>
      <w:pPr>
        <w:ind w:left="3240" w:hanging="360"/>
      </w:pPr>
    </w:lvl>
    <w:lvl w:ilvl="4" w:tplc="0EFADEFA" w:tentative="1">
      <w:start w:val="1"/>
      <w:numFmt w:val="lowerLetter"/>
      <w:lvlText w:val="%5."/>
      <w:lvlJc w:val="left"/>
      <w:pPr>
        <w:ind w:left="3960" w:hanging="360"/>
      </w:pPr>
    </w:lvl>
    <w:lvl w:ilvl="5" w:tplc="CFDCB790" w:tentative="1">
      <w:start w:val="1"/>
      <w:numFmt w:val="lowerRoman"/>
      <w:lvlText w:val="%6."/>
      <w:lvlJc w:val="right"/>
      <w:pPr>
        <w:ind w:left="4680" w:hanging="180"/>
      </w:pPr>
    </w:lvl>
    <w:lvl w:ilvl="6" w:tplc="95E8646A" w:tentative="1">
      <w:start w:val="1"/>
      <w:numFmt w:val="decimal"/>
      <w:lvlText w:val="%7."/>
      <w:lvlJc w:val="left"/>
      <w:pPr>
        <w:ind w:left="5400" w:hanging="360"/>
      </w:pPr>
    </w:lvl>
    <w:lvl w:ilvl="7" w:tplc="9FA2BB86" w:tentative="1">
      <w:start w:val="1"/>
      <w:numFmt w:val="lowerLetter"/>
      <w:lvlText w:val="%8."/>
      <w:lvlJc w:val="left"/>
      <w:pPr>
        <w:ind w:left="6120" w:hanging="360"/>
      </w:pPr>
    </w:lvl>
    <w:lvl w:ilvl="8" w:tplc="71FC4288" w:tentative="1">
      <w:start w:val="1"/>
      <w:numFmt w:val="lowerRoman"/>
      <w:lvlText w:val="%9."/>
      <w:lvlJc w:val="right"/>
      <w:pPr>
        <w:ind w:left="6840" w:hanging="180"/>
      </w:pPr>
    </w:lvl>
  </w:abstractNum>
  <w:abstractNum w:abstractNumId="6" w15:restartNumberingAfterBreak="0">
    <w:nsid w:val="79A220B2"/>
    <w:multiLevelType w:val="hybridMultilevel"/>
    <w:tmpl w:val="B712D75C"/>
    <w:lvl w:ilvl="0" w:tplc="5AFA7B20">
      <w:start w:val="1"/>
      <w:numFmt w:val="decimal"/>
      <w:lvlText w:val="%1."/>
      <w:lvlJc w:val="left"/>
      <w:pPr>
        <w:ind w:left="720" w:hanging="360"/>
      </w:pPr>
      <w:rPr>
        <w:rFonts w:hint="default"/>
      </w:rPr>
    </w:lvl>
    <w:lvl w:ilvl="1" w:tplc="FA509430" w:tentative="1">
      <w:start w:val="1"/>
      <w:numFmt w:val="lowerLetter"/>
      <w:lvlText w:val="%2."/>
      <w:lvlJc w:val="left"/>
      <w:pPr>
        <w:ind w:left="1440" w:hanging="360"/>
      </w:pPr>
    </w:lvl>
    <w:lvl w:ilvl="2" w:tplc="5B2409C4" w:tentative="1">
      <w:start w:val="1"/>
      <w:numFmt w:val="lowerRoman"/>
      <w:lvlText w:val="%3."/>
      <w:lvlJc w:val="right"/>
      <w:pPr>
        <w:ind w:left="2160" w:hanging="180"/>
      </w:pPr>
    </w:lvl>
    <w:lvl w:ilvl="3" w:tplc="24F427E8" w:tentative="1">
      <w:start w:val="1"/>
      <w:numFmt w:val="decimal"/>
      <w:lvlText w:val="%4."/>
      <w:lvlJc w:val="left"/>
      <w:pPr>
        <w:ind w:left="2880" w:hanging="360"/>
      </w:pPr>
    </w:lvl>
    <w:lvl w:ilvl="4" w:tplc="5E4876F8" w:tentative="1">
      <w:start w:val="1"/>
      <w:numFmt w:val="lowerLetter"/>
      <w:lvlText w:val="%5."/>
      <w:lvlJc w:val="left"/>
      <w:pPr>
        <w:ind w:left="3600" w:hanging="360"/>
      </w:pPr>
    </w:lvl>
    <w:lvl w:ilvl="5" w:tplc="81308F32" w:tentative="1">
      <w:start w:val="1"/>
      <w:numFmt w:val="lowerRoman"/>
      <w:lvlText w:val="%6."/>
      <w:lvlJc w:val="right"/>
      <w:pPr>
        <w:ind w:left="4320" w:hanging="180"/>
      </w:pPr>
    </w:lvl>
    <w:lvl w:ilvl="6" w:tplc="E29ADA52" w:tentative="1">
      <w:start w:val="1"/>
      <w:numFmt w:val="decimal"/>
      <w:lvlText w:val="%7."/>
      <w:lvlJc w:val="left"/>
      <w:pPr>
        <w:ind w:left="5040" w:hanging="360"/>
      </w:pPr>
    </w:lvl>
    <w:lvl w:ilvl="7" w:tplc="FFF63436" w:tentative="1">
      <w:start w:val="1"/>
      <w:numFmt w:val="lowerLetter"/>
      <w:lvlText w:val="%8."/>
      <w:lvlJc w:val="left"/>
      <w:pPr>
        <w:ind w:left="5760" w:hanging="360"/>
      </w:pPr>
    </w:lvl>
    <w:lvl w:ilvl="8" w:tplc="516C1F76" w:tentative="1">
      <w:start w:val="1"/>
      <w:numFmt w:val="lowerRoman"/>
      <w:lvlText w:val="%9."/>
      <w:lvlJc w:val="right"/>
      <w:pPr>
        <w:ind w:left="6480" w:hanging="180"/>
      </w:pPr>
    </w:lvl>
  </w:abstractNum>
  <w:num w:numId="1" w16cid:durableId="1427578023">
    <w:abstractNumId w:val="6"/>
  </w:num>
  <w:num w:numId="2" w16cid:durableId="336468430">
    <w:abstractNumId w:val="4"/>
  </w:num>
  <w:num w:numId="3" w16cid:durableId="2147163841">
    <w:abstractNumId w:val="5"/>
  </w:num>
  <w:num w:numId="4" w16cid:durableId="264919174">
    <w:abstractNumId w:val="2"/>
  </w:num>
  <w:num w:numId="5" w16cid:durableId="736321137">
    <w:abstractNumId w:val="1"/>
  </w:num>
  <w:num w:numId="6" w16cid:durableId="153491788">
    <w:abstractNumId w:val="3"/>
  </w:num>
  <w:num w:numId="7" w16cid:durableId="823475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O0NDcxNDUzMjAyNDJT0lEKTi0uzszPAykwrAUA7/6nMywAAAA="/>
  </w:docVars>
  <w:rsids>
    <w:rsidRoot w:val="00C85E15"/>
    <w:rsid w:val="00000270"/>
    <w:rsid w:val="00003194"/>
    <w:rsid w:val="00042C2B"/>
    <w:rsid w:val="00046B0B"/>
    <w:rsid w:val="00054FC1"/>
    <w:rsid w:val="000971BC"/>
    <w:rsid w:val="000B4784"/>
    <w:rsid w:val="000E2BDD"/>
    <w:rsid w:val="00107269"/>
    <w:rsid w:val="00120FA3"/>
    <w:rsid w:val="00121249"/>
    <w:rsid w:val="00133082"/>
    <w:rsid w:val="00136A34"/>
    <w:rsid w:val="00173EDA"/>
    <w:rsid w:val="001744B7"/>
    <w:rsid w:val="00180AF6"/>
    <w:rsid w:val="00190D80"/>
    <w:rsid w:val="001D47C0"/>
    <w:rsid w:val="001E6065"/>
    <w:rsid w:val="0021542C"/>
    <w:rsid w:val="00215BA9"/>
    <w:rsid w:val="00242A57"/>
    <w:rsid w:val="00246AB5"/>
    <w:rsid w:val="0025578C"/>
    <w:rsid w:val="00263DE7"/>
    <w:rsid w:val="0027248C"/>
    <w:rsid w:val="00273BEA"/>
    <w:rsid w:val="002749AC"/>
    <w:rsid w:val="00277F9E"/>
    <w:rsid w:val="00295784"/>
    <w:rsid w:val="002B593C"/>
    <w:rsid w:val="002C62C1"/>
    <w:rsid w:val="002C75C8"/>
    <w:rsid w:val="002D0C3C"/>
    <w:rsid w:val="0032473C"/>
    <w:rsid w:val="00325120"/>
    <w:rsid w:val="00330B34"/>
    <w:rsid w:val="003351BD"/>
    <w:rsid w:val="003353DF"/>
    <w:rsid w:val="003536D6"/>
    <w:rsid w:val="00366353"/>
    <w:rsid w:val="003843CD"/>
    <w:rsid w:val="003A44E2"/>
    <w:rsid w:val="003E00A7"/>
    <w:rsid w:val="003E3609"/>
    <w:rsid w:val="003E67E2"/>
    <w:rsid w:val="003E76EF"/>
    <w:rsid w:val="003F1F6C"/>
    <w:rsid w:val="004003B8"/>
    <w:rsid w:val="0040121F"/>
    <w:rsid w:val="00404FBF"/>
    <w:rsid w:val="00421C42"/>
    <w:rsid w:val="00422387"/>
    <w:rsid w:val="00434D96"/>
    <w:rsid w:val="00455E50"/>
    <w:rsid w:val="00470C9E"/>
    <w:rsid w:val="00477FAE"/>
    <w:rsid w:val="00480541"/>
    <w:rsid w:val="004826AC"/>
    <w:rsid w:val="004967BE"/>
    <w:rsid w:val="004A2947"/>
    <w:rsid w:val="004B301E"/>
    <w:rsid w:val="004B5E00"/>
    <w:rsid w:val="005068C1"/>
    <w:rsid w:val="00507E15"/>
    <w:rsid w:val="005145B6"/>
    <w:rsid w:val="00514A59"/>
    <w:rsid w:val="00540E03"/>
    <w:rsid w:val="00552247"/>
    <w:rsid w:val="0059098E"/>
    <w:rsid w:val="005A6063"/>
    <w:rsid w:val="005C0870"/>
    <w:rsid w:val="005D289E"/>
    <w:rsid w:val="005D33B5"/>
    <w:rsid w:val="005E482D"/>
    <w:rsid w:val="006106DF"/>
    <w:rsid w:val="006308BB"/>
    <w:rsid w:val="00633611"/>
    <w:rsid w:val="00647E6F"/>
    <w:rsid w:val="0068707D"/>
    <w:rsid w:val="00694865"/>
    <w:rsid w:val="006A1B6A"/>
    <w:rsid w:val="006B3FD9"/>
    <w:rsid w:val="006D62FC"/>
    <w:rsid w:val="0071031A"/>
    <w:rsid w:val="00712E4A"/>
    <w:rsid w:val="0071484F"/>
    <w:rsid w:val="007164D9"/>
    <w:rsid w:val="00757AB6"/>
    <w:rsid w:val="007842AD"/>
    <w:rsid w:val="00796754"/>
    <w:rsid w:val="007A4060"/>
    <w:rsid w:val="007B5BED"/>
    <w:rsid w:val="007B7FEE"/>
    <w:rsid w:val="007F1A7C"/>
    <w:rsid w:val="007F7865"/>
    <w:rsid w:val="008060BD"/>
    <w:rsid w:val="00807FDE"/>
    <w:rsid w:val="008404CD"/>
    <w:rsid w:val="0085346F"/>
    <w:rsid w:val="00856662"/>
    <w:rsid w:val="00857A55"/>
    <w:rsid w:val="008656DB"/>
    <w:rsid w:val="00866BDC"/>
    <w:rsid w:val="00873267"/>
    <w:rsid w:val="00875B11"/>
    <w:rsid w:val="00876308"/>
    <w:rsid w:val="00884979"/>
    <w:rsid w:val="00891EA7"/>
    <w:rsid w:val="0089376E"/>
    <w:rsid w:val="00897C44"/>
    <w:rsid w:val="008A152A"/>
    <w:rsid w:val="008B0F90"/>
    <w:rsid w:val="008B456A"/>
    <w:rsid w:val="009620FA"/>
    <w:rsid w:val="00963608"/>
    <w:rsid w:val="0099561A"/>
    <w:rsid w:val="00995F66"/>
    <w:rsid w:val="009C2D62"/>
    <w:rsid w:val="009E03FF"/>
    <w:rsid w:val="009F1CDF"/>
    <w:rsid w:val="009F4F54"/>
    <w:rsid w:val="00A4010F"/>
    <w:rsid w:val="00A408C5"/>
    <w:rsid w:val="00A72203"/>
    <w:rsid w:val="00A77BA8"/>
    <w:rsid w:val="00A865EA"/>
    <w:rsid w:val="00A9232D"/>
    <w:rsid w:val="00AB06BD"/>
    <w:rsid w:val="00AB40D2"/>
    <w:rsid w:val="00AC5A22"/>
    <w:rsid w:val="00AC6E79"/>
    <w:rsid w:val="00AD25E1"/>
    <w:rsid w:val="00AF5297"/>
    <w:rsid w:val="00B03A00"/>
    <w:rsid w:val="00B20F39"/>
    <w:rsid w:val="00B22452"/>
    <w:rsid w:val="00B2673F"/>
    <w:rsid w:val="00B45433"/>
    <w:rsid w:val="00B84EE8"/>
    <w:rsid w:val="00B904B3"/>
    <w:rsid w:val="00BA71EE"/>
    <w:rsid w:val="00BC0489"/>
    <w:rsid w:val="00BD0DB8"/>
    <w:rsid w:val="00BE7104"/>
    <w:rsid w:val="00C1272A"/>
    <w:rsid w:val="00C203E0"/>
    <w:rsid w:val="00C314AB"/>
    <w:rsid w:val="00C31581"/>
    <w:rsid w:val="00C32D0C"/>
    <w:rsid w:val="00C33877"/>
    <w:rsid w:val="00C577F6"/>
    <w:rsid w:val="00C7448D"/>
    <w:rsid w:val="00C85E15"/>
    <w:rsid w:val="00C949BB"/>
    <w:rsid w:val="00C94F8E"/>
    <w:rsid w:val="00CC4D85"/>
    <w:rsid w:val="00CC59F0"/>
    <w:rsid w:val="00CD4368"/>
    <w:rsid w:val="00D03CE0"/>
    <w:rsid w:val="00D06DA7"/>
    <w:rsid w:val="00D20385"/>
    <w:rsid w:val="00D4551A"/>
    <w:rsid w:val="00D60396"/>
    <w:rsid w:val="00D67951"/>
    <w:rsid w:val="00D812D9"/>
    <w:rsid w:val="00D904C2"/>
    <w:rsid w:val="00DC2948"/>
    <w:rsid w:val="00DE7BA9"/>
    <w:rsid w:val="00DF08F0"/>
    <w:rsid w:val="00E11D91"/>
    <w:rsid w:val="00E17279"/>
    <w:rsid w:val="00E221CD"/>
    <w:rsid w:val="00E261B5"/>
    <w:rsid w:val="00E32D4D"/>
    <w:rsid w:val="00E35C9D"/>
    <w:rsid w:val="00E52418"/>
    <w:rsid w:val="00E8165E"/>
    <w:rsid w:val="00EA303E"/>
    <w:rsid w:val="00EA4702"/>
    <w:rsid w:val="00EE1948"/>
    <w:rsid w:val="00EF4CB7"/>
    <w:rsid w:val="00EF5104"/>
    <w:rsid w:val="00F176E0"/>
    <w:rsid w:val="00F65811"/>
    <w:rsid w:val="00FC7943"/>
    <w:rsid w:val="00FE3464"/>
    <w:rsid w:val="00FF39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D460A"/>
  <w15:docId w15:val="{45B1E6B1-8C82-495E-880E-D9AC444A1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B1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A34"/>
    <w:rPr>
      <w:color w:val="0000FF"/>
      <w:u w:val="single"/>
    </w:rPr>
  </w:style>
  <w:style w:type="paragraph" w:styleId="ListParagraph">
    <w:name w:val="List Paragraph"/>
    <w:basedOn w:val="Normal"/>
    <w:uiPriority w:val="34"/>
    <w:qFormat/>
    <w:rsid w:val="00136A34"/>
    <w:pPr>
      <w:ind w:left="720"/>
      <w:contextualSpacing/>
    </w:pPr>
  </w:style>
  <w:style w:type="paragraph" w:styleId="Header">
    <w:name w:val="header"/>
    <w:basedOn w:val="Normal"/>
    <w:link w:val="HeaderChar"/>
    <w:uiPriority w:val="99"/>
    <w:unhideWhenUsed/>
    <w:rsid w:val="00C127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72A"/>
  </w:style>
  <w:style w:type="paragraph" w:styleId="Footer">
    <w:name w:val="footer"/>
    <w:basedOn w:val="Normal"/>
    <w:link w:val="FooterChar"/>
    <w:unhideWhenUsed/>
    <w:rsid w:val="00C1272A"/>
    <w:pPr>
      <w:tabs>
        <w:tab w:val="center" w:pos="4680"/>
        <w:tab w:val="right" w:pos="9360"/>
      </w:tabs>
      <w:spacing w:after="0" w:line="240" w:lineRule="auto"/>
    </w:pPr>
  </w:style>
  <w:style w:type="character" w:customStyle="1" w:styleId="FooterChar">
    <w:name w:val="Footer Char"/>
    <w:basedOn w:val="DefaultParagraphFont"/>
    <w:link w:val="Footer"/>
    <w:rsid w:val="00C1272A"/>
  </w:style>
  <w:style w:type="paragraph" w:styleId="BalloonText">
    <w:name w:val="Balloon Text"/>
    <w:basedOn w:val="Normal"/>
    <w:link w:val="BalloonTextChar"/>
    <w:uiPriority w:val="99"/>
    <w:semiHidden/>
    <w:unhideWhenUsed/>
    <w:rsid w:val="00C12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272A"/>
    <w:rPr>
      <w:rFonts w:ascii="Tahoma" w:hAnsi="Tahoma" w:cs="Tahoma"/>
      <w:sz w:val="16"/>
      <w:szCs w:val="16"/>
    </w:rPr>
  </w:style>
  <w:style w:type="character" w:styleId="Emphasis">
    <w:name w:val="Emphasis"/>
    <w:basedOn w:val="DefaultParagraphFont"/>
    <w:uiPriority w:val="20"/>
    <w:qFormat/>
    <w:rsid w:val="00873267"/>
    <w:rPr>
      <w:i/>
      <w:iCs/>
    </w:rPr>
  </w:style>
  <w:style w:type="character" w:customStyle="1" w:styleId="reference-accessdate">
    <w:name w:val="reference-accessdate"/>
    <w:basedOn w:val="DefaultParagraphFont"/>
    <w:rsid w:val="006A1B6A"/>
  </w:style>
  <w:style w:type="character" w:customStyle="1" w:styleId="nowrap">
    <w:name w:val="nowrap"/>
    <w:basedOn w:val="DefaultParagraphFont"/>
    <w:rsid w:val="006A1B6A"/>
  </w:style>
  <w:style w:type="character" w:styleId="HTMLCite">
    <w:name w:val="HTML Cite"/>
    <w:basedOn w:val="DefaultParagraphFont"/>
    <w:uiPriority w:val="99"/>
    <w:semiHidden/>
    <w:unhideWhenUsed/>
    <w:rsid w:val="006A1B6A"/>
    <w:rPr>
      <w:i/>
      <w:iCs/>
    </w:rPr>
  </w:style>
  <w:style w:type="character" w:customStyle="1" w:styleId="hlfld-contribauthor">
    <w:name w:val="hlfld-contribauthor"/>
    <w:basedOn w:val="DefaultParagraphFont"/>
    <w:rsid w:val="00EA4702"/>
  </w:style>
  <w:style w:type="character" w:customStyle="1" w:styleId="nlmgiven-names">
    <w:name w:val="nlm_given-names"/>
    <w:basedOn w:val="DefaultParagraphFont"/>
    <w:rsid w:val="00EA4702"/>
  </w:style>
  <w:style w:type="character" w:customStyle="1" w:styleId="nlmyear">
    <w:name w:val="nlm_year"/>
    <w:basedOn w:val="DefaultParagraphFont"/>
    <w:rsid w:val="00EA4702"/>
  </w:style>
  <w:style w:type="character" w:customStyle="1" w:styleId="nlmarticle-title">
    <w:name w:val="nlm_article-title"/>
    <w:basedOn w:val="DefaultParagraphFont"/>
    <w:rsid w:val="00EA4702"/>
  </w:style>
  <w:style w:type="character" w:customStyle="1" w:styleId="nlmfpage">
    <w:name w:val="nlm_fpage"/>
    <w:basedOn w:val="DefaultParagraphFont"/>
    <w:rsid w:val="00EA4702"/>
  </w:style>
  <w:style w:type="character" w:customStyle="1" w:styleId="nlmlpage">
    <w:name w:val="nlm_lpage"/>
    <w:basedOn w:val="DefaultParagraphFont"/>
    <w:rsid w:val="00EA4702"/>
  </w:style>
  <w:style w:type="character" w:customStyle="1" w:styleId="reflink-block">
    <w:name w:val="reflink-block"/>
    <w:basedOn w:val="DefaultParagraphFont"/>
    <w:rsid w:val="00EA4702"/>
  </w:style>
  <w:style w:type="character" w:customStyle="1" w:styleId="xlinks-container">
    <w:name w:val="xlinks-container"/>
    <w:basedOn w:val="DefaultParagraphFont"/>
    <w:rsid w:val="00EA4702"/>
  </w:style>
  <w:style w:type="character" w:customStyle="1" w:styleId="googlescholar-container">
    <w:name w:val="googlescholar-container"/>
    <w:basedOn w:val="DefaultParagraphFont"/>
    <w:rsid w:val="00EA4702"/>
  </w:style>
  <w:style w:type="character" w:styleId="PageNumber">
    <w:name w:val="page number"/>
    <w:basedOn w:val="DefaultParagraphFont"/>
    <w:rsid w:val="00D4551A"/>
  </w:style>
  <w:style w:type="character" w:customStyle="1" w:styleId="Heading1Char">
    <w:name w:val="Heading 1 Char"/>
    <w:basedOn w:val="DefaultParagraphFont"/>
    <w:link w:val="Heading1"/>
    <w:uiPriority w:val="9"/>
    <w:rsid w:val="00875B11"/>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75B11"/>
    <w:pPr>
      <w:spacing w:line="259" w:lineRule="auto"/>
      <w:outlineLvl w:val="9"/>
    </w:pPr>
  </w:style>
  <w:style w:type="paragraph" w:styleId="NoSpacing">
    <w:name w:val="No Spacing"/>
    <w:uiPriority w:val="1"/>
    <w:qFormat/>
    <w:rsid w:val="00875B11"/>
    <w:pPr>
      <w:spacing w:after="0" w:line="240" w:lineRule="auto"/>
    </w:pPr>
  </w:style>
  <w:style w:type="paragraph" w:styleId="TOC1">
    <w:name w:val="toc 1"/>
    <w:basedOn w:val="Normal"/>
    <w:next w:val="Normal"/>
    <w:autoRedefine/>
    <w:uiPriority w:val="39"/>
    <w:unhideWhenUsed/>
    <w:rsid w:val="00875B1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tandfonline.com/servlet/linkout?suffix=CIT0033&amp;dbid=16&amp;doi=10.1080%2F1331677X.2020.1836992&amp;key=10.1504%2FIJSOI.2020.108988" TargetMode="External"/><Relationship Id="rId18" Type="http://schemas.openxmlformats.org/officeDocument/2006/relationships/hyperlink" Target="http://scholar.google.com/scholar_lookup?hl=en&amp;volume=27&amp;publication_year=2017&amp;pages=16-29&amp;author=J.+Z.+Haislip&amp;author=V.+J.+Richardson&amp;title=The+effect+of+customer+relationship+management+systems+on+firm+performance&amp;doi=https%3A%2F%2Fdoi.org%2F10.1016%2Fj.accinf.2017.09.003" TargetMode="External"/><Relationship Id="rId26" Type="http://schemas.openxmlformats.org/officeDocument/2006/relationships/hyperlink" Target="https://www.marketingdive.com/news/amazon-quadruples-digital-ad-spending-to-overtake-netflix-study-finds/560769/" TargetMode="External"/><Relationship Id="rId3" Type="http://schemas.openxmlformats.org/officeDocument/2006/relationships/styles" Target="styles.xml"/><Relationship Id="rId21" Type="http://schemas.openxmlformats.org/officeDocument/2006/relationships/hyperlink" Target="https://www.adweek.com/digital/inside-the-rise-and-fall-of-christmas-in-july-sales/" TargetMode="External"/><Relationship Id="rId7" Type="http://schemas.openxmlformats.org/officeDocument/2006/relationships/endnotes" Target="endnotes.xml"/><Relationship Id="rId12" Type="http://schemas.openxmlformats.org/officeDocument/2006/relationships/hyperlink" Target="https://doi.org/10.1504/IJSOI.2020.108988" TargetMode="External"/><Relationship Id="rId17" Type="http://schemas.openxmlformats.org/officeDocument/2006/relationships/hyperlink" Target="https://www.tandfonline.com/servlet/linkout?suffix=CIT0034&amp;dbid=128&amp;doi=10.1080%2F1331677X.2020.1836992&amp;key=000418213000002" TargetMode="External"/><Relationship Id="rId25" Type="http://schemas.openxmlformats.org/officeDocument/2006/relationships/hyperlink" Target="http://searchcrm.techtarget.com/feature/A-comparison-of-the-leading-CRM-platforms-Which-is-right-for-you" TargetMode="External"/><Relationship Id="rId2" Type="http://schemas.openxmlformats.org/officeDocument/2006/relationships/numbering" Target="numbering.xml"/><Relationship Id="rId16" Type="http://schemas.openxmlformats.org/officeDocument/2006/relationships/hyperlink" Target="https://www.tandfonline.com/servlet/linkout?suffix=CIT0034&amp;dbid=16&amp;doi=10.1080%2F1331677X.2020.1836992&amp;key=10.1016%2Fj.accinf.2017.09.003" TargetMode="External"/><Relationship Id="rId20" Type="http://schemas.openxmlformats.org/officeDocument/2006/relationships/hyperlink" Target="https://www.reuters.com/investigates/special-report/amazon-india-rigg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danielnewman/2018/10/24/alibaba-vs-amazon-the-battle-of-disruptive-innovation-beyond-traditional-e-commerce/" TargetMode="External"/><Relationship Id="rId24" Type="http://schemas.openxmlformats.org/officeDocument/2006/relationships/hyperlink" Target="https://www.cnbc.com/2020/05/25/amazon-shareholder-meeting-investors-want-worker-safety-disclosures.html" TargetMode="External"/><Relationship Id="rId5" Type="http://schemas.openxmlformats.org/officeDocument/2006/relationships/webSettings" Target="webSettings.xml"/><Relationship Id="rId15" Type="http://schemas.openxmlformats.org/officeDocument/2006/relationships/hyperlink" Target="https://doi.org/10.1016/j.accinf.2017.09.003" TargetMode="External"/><Relationship Id="rId23" Type="http://schemas.openxmlformats.org/officeDocument/2006/relationships/hyperlink" Target="https://www.investopedia.com/terms/c/customer_relation_management.asp"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cynoteck.com/blog-post/top-crm-models-for-customer-relation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cholar.google.com/scholar_lookup?hl=en&amp;volume=10&amp;publication_year=2020&amp;pages=242-268&amp;issue=3&amp;author=V.+Guerola-Navarro&amp;author=R.+Oltra-Badenes&amp;author=H.+Gil-Gomez&amp;author=J.+A.+Gil-Gomez&amp;title=Customer+relationship+management+%28CRM%29%3A+A+bibliometric+analysis&amp;doi=https%3A%2F%2Fdoi.org%2F10.1504%2FIJSOI.2020.108988" TargetMode="External"/><Relationship Id="rId22" Type="http://schemas.openxmlformats.org/officeDocument/2006/relationships/hyperlink" Target="https://www.foxbusiness.com/financials/amazons-top-stakeholders"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C71317-64B6-46DB-9CF1-F8925FBB4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4666</Words>
  <Characters>26599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Elisabeta Badea (2011897)</dc:creator>
  <cp:lastModifiedBy>Elisabeta Badea (2011897)</cp:lastModifiedBy>
  <cp:revision>2</cp:revision>
  <dcterms:created xsi:type="dcterms:W3CDTF">2022-09-02T09:37:00Z</dcterms:created>
  <dcterms:modified xsi:type="dcterms:W3CDTF">2022-09-02T09:37:00Z</dcterms:modified>
</cp:coreProperties>
</file>