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720551" w:rsidRDefault="00A930CB" w:rsidP="00A930CB">
          <w:pPr>
            <w:spacing w:after="165" w:line="360" w:lineRule="auto"/>
            <w:jc w:val="center"/>
            <w:rPr>
              <w:rFonts w:ascii="Arial" w:hAnsi="Arial" w:cs="Arial"/>
              <w:color w:val="000000"/>
              <w:sz w:val="40"/>
              <w:szCs w:val="40"/>
            </w:rPr>
          </w:pPr>
          <w:r w:rsidRPr="00720551">
            <w:rPr>
              <w:rFonts w:ascii="Arial" w:hAnsi="Arial" w:cs="Arial"/>
              <w:color w:val="000000"/>
              <w:sz w:val="40"/>
              <w:szCs w:val="40"/>
            </w:rPr>
            <w:t>Skills for the Workplace</w:t>
          </w:r>
          <w:r w:rsidRPr="00720551">
            <w:rPr>
              <w:rFonts w:ascii="Arial" w:hAnsi="Arial" w:cs="Arial"/>
              <w:color w:val="000000"/>
              <w:sz w:val="40"/>
              <w:szCs w:val="40"/>
            </w:rPr>
            <w:br/>
            <w:t xml:space="preserve">Module Assignment Submission </w:t>
          </w:r>
          <w:r w:rsidRPr="00720551">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720551" w14:paraId="7E157FF9" w14:textId="77777777" w:rsidTr="0030173B">
            <w:tc>
              <w:tcPr>
                <w:tcW w:w="3438" w:type="dxa"/>
                <w:shd w:val="clear" w:color="auto" w:fill="D9D9D9"/>
              </w:tcPr>
              <w:p w14:paraId="049D6C4E" w14:textId="77777777" w:rsidR="00A930CB" w:rsidRPr="00720551" w:rsidRDefault="00A930CB" w:rsidP="00A930CB">
                <w:pPr>
                  <w:spacing w:before="120" w:after="120" w:line="360" w:lineRule="auto"/>
                  <w:rPr>
                    <w:rFonts w:ascii="Arial" w:hAnsi="Arial" w:cs="Arial"/>
                    <w:sz w:val="28"/>
                    <w:szCs w:val="28"/>
                  </w:rPr>
                </w:pPr>
                <w:r w:rsidRPr="00720551">
                  <w:rPr>
                    <w:rFonts w:ascii="Arial" w:hAnsi="Arial" w:cs="Arial"/>
                    <w:sz w:val="28"/>
                    <w:szCs w:val="28"/>
                  </w:rPr>
                  <w:t>Student Name:</w:t>
                </w:r>
              </w:p>
            </w:tc>
            <w:tc>
              <w:tcPr>
                <w:tcW w:w="6055" w:type="dxa"/>
              </w:tcPr>
              <w:p w14:paraId="26509FF7" w14:textId="04036ED9" w:rsidR="00A930CB" w:rsidRPr="00720551" w:rsidRDefault="000161F2" w:rsidP="00A930CB">
                <w:pPr>
                  <w:spacing w:before="120" w:after="120" w:line="360" w:lineRule="auto"/>
                  <w:rPr>
                    <w:rFonts w:ascii="Arial" w:hAnsi="Arial" w:cs="Arial"/>
                    <w:sz w:val="28"/>
                    <w:szCs w:val="28"/>
                  </w:rPr>
                </w:pPr>
                <w:r w:rsidRPr="00720551">
                  <w:rPr>
                    <w:rFonts w:ascii="Arial" w:hAnsi="Arial" w:cs="Arial"/>
                    <w:sz w:val="28"/>
                    <w:szCs w:val="28"/>
                  </w:rPr>
                  <w:t>Monica Iftode</w:t>
                </w:r>
              </w:p>
            </w:tc>
          </w:tr>
          <w:tr w:rsidR="00A930CB" w:rsidRPr="00720551" w14:paraId="47B8061E" w14:textId="77777777" w:rsidTr="0030173B">
            <w:tc>
              <w:tcPr>
                <w:tcW w:w="3438" w:type="dxa"/>
                <w:shd w:val="clear" w:color="auto" w:fill="D9D9D9"/>
              </w:tcPr>
              <w:p w14:paraId="19DB6AF8" w14:textId="77777777" w:rsidR="00A930CB" w:rsidRPr="00720551" w:rsidRDefault="00A930CB" w:rsidP="00A930CB">
                <w:pPr>
                  <w:spacing w:before="120" w:after="120" w:line="360" w:lineRule="auto"/>
                  <w:rPr>
                    <w:rFonts w:ascii="Arial" w:hAnsi="Arial" w:cs="Arial"/>
                    <w:sz w:val="28"/>
                    <w:szCs w:val="28"/>
                  </w:rPr>
                </w:pPr>
                <w:r w:rsidRPr="00720551">
                  <w:rPr>
                    <w:rFonts w:ascii="Arial" w:hAnsi="Arial" w:cs="Arial"/>
                    <w:sz w:val="28"/>
                    <w:szCs w:val="28"/>
                  </w:rPr>
                  <w:t>Student Number:</w:t>
                </w:r>
              </w:p>
            </w:tc>
            <w:tc>
              <w:tcPr>
                <w:tcW w:w="6055" w:type="dxa"/>
              </w:tcPr>
              <w:p w14:paraId="11A37B25" w14:textId="7B8138CD" w:rsidR="00A930CB" w:rsidRPr="00720551" w:rsidRDefault="002005C4" w:rsidP="00A930CB">
                <w:pPr>
                  <w:spacing w:before="120" w:after="120" w:line="360" w:lineRule="auto"/>
                  <w:rPr>
                    <w:rFonts w:ascii="Arial" w:hAnsi="Arial" w:cs="Arial"/>
                    <w:sz w:val="28"/>
                    <w:szCs w:val="28"/>
                  </w:rPr>
                </w:pPr>
                <w:r w:rsidRPr="00720551">
                  <w:rPr>
                    <w:rFonts w:ascii="Arial" w:hAnsi="Arial" w:cs="Arial"/>
                    <w:sz w:val="28"/>
                    <w:szCs w:val="28"/>
                  </w:rPr>
                  <w:t>200883</w:t>
                </w:r>
                <w:r w:rsidR="000161F2" w:rsidRPr="00720551">
                  <w:rPr>
                    <w:rFonts w:ascii="Arial" w:hAnsi="Arial" w:cs="Arial"/>
                    <w:sz w:val="28"/>
                    <w:szCs w:val="28"/>
                  </w:rPr>
                  <w:t>9</w:t>
                </w:r>
              </w:p>
            </w:tc>
          </w:tr>
          <w:tr w:rsidR="00A930CB" w:rsidRPr="00720551" w14:paraId="349EAAAF" w14:textId="77777777" w:rsidTr="0030173B">
            <w:tc>
              <w:tcPr>
                <w:tcW w:w="3438" w:type="dxa"/>
                <w:shd w:val="clear" w:color="auto" w:fill="D9D9D9"/>
              </w:tcPr>
              <w:p w14:paraId="79CF9844" w14:textId="77777777" w:rsidR="00A930CB" w:rsidRPr="00720551" w:rsidRDefault="00A930CB" w:rsidP="00A930CB">
                <w:pPr>
                  <w:spacing w:before="120" w:after="120" w:line="360" w:lineRule="auto"/>
                  <w:rPr>
                    <w:rFonts w:ascii="Arial" w:hAnsi="Arial" w:cs="Arial"/>
                    <w:sz w:val="28"/>
                    <w:szCs w:val="28"/>
                  </w:rPr>
                </w:pPr>
                <w:r w:rsidRPr="00720551">
                  <w:rPr>
                    <w:rFonts w:ascii="Arial" w:hAnsi="Arial" w:cs="Arial"/>
                    <w:sz w:val="28"/>
                    <w:szCs w:val="28"/>
                  </w:rPr>
                  <w:t>Module No:</w:t>
                </w:r>
              </w:p>
            </w:tc>
            <w:tc>
              <w:tcPr>
                <w:tcW w:w="6055" w:type="dxa"/>
              </w:tcPr>
              <w:p w14:paraId="2C117412" w14:textId="4638C310" w:rsidR="00A930CB" w:rsidRPr="00720551" w:rsidRDefault="007A7DB8" w:rsidP="00A930CB">
                <w:pPr>
                  <w:spacing w:before="120" w:after="120" w:line="360" w:lineRule="auto"/>
                  <w:rPr>
                    <w:rFonts w:ascii="Arial" w:hAnsi="Arial" w:cs="Arial"/>
                    <w:sz w:val="28"/>
                    <w:szCs w:val="28"/>
                  </w:rPr>
                </w:pPr>
                <w:r w:rsidRPr="00720551">
                  <w:rPr>
                    <w:rFonts w:ascii="Arial" w:hAnsi="Arial" w:cs="Arial"/>
                    <w:sz w:val="28"/>
                    <w:szCs w:val="28"/>
                  </w:rPr>
                  <w:t>BMSK</w:t>
                </w:r>
                <w:r w:rsidR="002154CB" w:rsidRPr="00720551">
                  <w:rPr>
                    <w:rFonts w:ascii="Arial" w:hAnsi="Arial" w:cs="Arial"/>
                    <w:sz w:val="28"/>
                    <w:szCs w:val="28"/>
                  </w:rPr>
                  <w:t>4004</w:t>
                </w:r>
              </w:p>
            </w:tc>
          </w:tr>
          <w:tr w:rsidR="00A930CB" w:rsidRPr="00720551" w14:paraId="485DA616" w14:textId="77777777" w:rsidTr="0030173B">
            <w:trPr>
              <w:trHeight w:val="413"/>
            </w:trPr>
            <w:tc>
              <w:tcPr>
                <w:tcW w:w="3438" w:type="dxa"/>
                <w:shd w:val="clear" w:color="auto" w:fill="D9D9D9"/>
              </w:tcPr>
              <w:p w14:paraId="4606D4BD" w14:textId="77777777" w:rsidR="00A930CB" w:rsidRPr="00720551" w:rsidRDefault="00A930CB" w:rsidP="00A930CB">
                <w:pPr>
                  <w:spacing w:before="120" w:after="120" w:line="360" w:lineRule="auto"/>
                  <w:rPr>
                    <w:rFonts w:ascii="Arial" w:hAnsi="Arial" w:cs="Arial"/>
                    <w:sz w:val="28"/>
                    <w:szCs w:val="28"/>
                  </w:rPr>
                </w:pPr>
                <w:r w:rsidRPr="00720551">
                  <w:rPr>
                    <w:rFonts w:ascii="Arial" w:hAnsi="Arial" w:cs="Arial"/>
                    <w:sz w:val="28"/>
                    <w:szCs w:val="28"/>
                  </w:rPr>
                  <w:t>Module Title:</w:t>
                </w:r>
              </w:p>
            </w:tc>
            <w:tc>
              <w:tcPr>
                <w:tcW w:w="6055" w:type="dxa"/>
              </w:tcPr>
              <w:p w14:paraId="0F1C3659" w14:textId="00D89F1D" w:rsidR="00A930CB" w:rsidRPr="00720551" w:rsidRDefault="002154CB" w:rsidP="00A930CB">
                <w:pPr>
                  <w:spacing w:before="120" w:after="120" w:line="360" w:lineRule="auto"/>
                  <w:rPr>
                    <w:rFonts w:ascii="Arial" w:hAnsi="Arial" w:cs="Arial"/>
                    <w:sz w:val="28"/>
                    <w:szCs w:val="28"/>
                  </w:rPr>
                </w:pPr>
                <w:r w:rsidRPr="00720551">
                  <w:rPr>
                    <w:rFonts w:ascii="Arial" w:hAnsi="Arial" w:cs="Arial"/>
                    <w:sz w:val="28"/>
                    <w:szCs w:val="28"/>
                  </w:rPr>
                  <w:t>Problem Solving and Decision Making</w:t>
                </w:r>
              </w:p>
            </w:tc>
          </w:tr>
        </w:tbl>
        <w:p w14:paraId="4BB964D8" w14:textId="77777777" w:rsidR="00A930CB" w:rsidRPr="00720551" w:rsidRDefault="00A930CB" w:rsidP="00A930CB">
          <w:pPr>
            <w:spacing w:before="120" w:after="120" w:line="360" w:lineRule="auto"/>
            <w:rPr>
              <w:rFonts w:ascii="Arial" w:hAnsi="Arial" w:cs="Arial"/>
              <w:color w:val="FF0000"/>
              <w:sz w:val="24"/>
              <w:szCs w:val="24"/>
            </w:rPr>
          </w:pPr>
        </w:p>
        <w:p w14:paraId="225E9DEB" w14:textId="77777777" w:rsidR="00A930CB" w:rsidRPr="00720551" w:rsidRDefault="00A930CB" w:rsidP="00A930CB">
          <w:pPr>
            <w:spacing w:before="120" w:after="120" w:line="360" w:lineRule="auto"/>
            <w:rPr>
              <w:rFonts w:ascii="Arial" w:hAnsi="Arial" w:cs="Arial"/>
              <w:b/>
              <w:color w:val="000000"/>
              <w:sz w:val="24"/>
              <w:szCs w:val="24"/>
            </w:rPr>
          </w:pPr>
          <w:r w:rsidRPr="00720551">
            <w:rPr>
              <w:rFonts w:ascii="Arial" w:hAnsi="Arial" w:cs="Arial"/>
              <w:b/>
              <w:color w:val="000000"/>
              <w:sz w:val="24"/>
              <w:szCs w:val="24"/>
            </w:rPr>
            <w:t>Statement of Confirmation of Authenticity</w:t>
          </w:r>
        </w:p>
        <w:p w14:paraId="22DD05FB" w14:textId="77777777" w:rsidR="00A930CB" w:rsidRPr="00720551" w:rsidRDefault="00A930CB" w:rsidP="00A930CB">
          <w:pPr>
            <w:spacing w:before="120" w:after="120" w:line="360" w:lineRule="auto"/>
            <w:rPr>
              <w:rFonts w:ascii="Arial" w:hAnsi="Arial" w:cs="Arial"/>
              <w:color w:val="000000"/>
              <w:sz w:val="24"/>
              <w:szCs w:val="24"/>
            </w:rPr>
          </w:pPr>
          <w:r w:rsidRPr="00720551">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720551" w:rsidRDefault="00A930CB" w:rsidP="008346D5">
          <w:pPr>
            <w:spacing w:before="120" w:after="120" w:line="360" w:lineRule="auto"/>
            <w:rPr>
              <w:rFonts w:ascii="Arial" w:hAnsi="Arial" w:cs="Arial"/>
              <w:color w:val="000000"/>
              <w:sz w:val="24"/>
              <w:szCs w:val="24"/>
            </w:rPr>
          </w:pPr>
          <w:r w:rsidRPr="00720551">
            <w:rPr>
              <w:rFonts w:ascii="Arial" w:hAnsi="Arial" w:cs="Arial"/>
              <w:color w:val="000000"/>
              <w:sz w:val="24"/>
              <w:szCs w:val="24"/>
            </w:rPr>
            <w:t>Attention is drawn to the plagiarism and unfair practice policies of U</w:t>
          </w:r>
          <w:r w:rsidR="002D4E64" w:rsidRPr="00720551">
            <w:rPr>
              <w:rFonts w:ascii="Arial" w:hAnsi="Arial" w:cs="Arial"/>
              <w:color w:val="000000"/>
              <w:sz w:val="24"/>
              <w:szCs w:val="24"/>
            </w:rPr>
            <w:t>WTSD.</w:t>
          </w:r>
        </w:p>
        <w:p w14:paraId="625660F1" w14:textId="77777777" w:rsidR="00A45277" w:rsidRPr="00720551" w:rsidRDefault="00A45277" w:rsidP="008346D5">
          <w:pPr>
            <w:spacing w:before="120" w:after="120" w:line="360" w:lineRule="auto"/>
            <w:rPr>
              <w:rFonts w:ascii="Arial" w:hAnsi="Arial" w:cs="Arial"/>
              <w:color w:val="000000"/>
              <w:sz w:val="24"/>
              <w:szCs w:val="24"/>
            </w:rPr>
          </w:pPr>
        </w:p>
        <w:p w14:paraId="1E8CE651" w14:textId="2BC5C71E" w:rsidR="00885114" w:rsidRPr="00720551" w:rsidRDefault="00885114" w:rsidP="00A45277">
          <w:pPr>
            <w:rPr>
              <w:rFonts w:ascii="Arial" w:hAnsi="Arial" w:cs="Arial"/>
              <w:color w:val="000000"/>
              <w:sz w:val="24"/>
              <w:szCs w:val="24"/>
            </w:rPr>
          </w:pPr>
        </w:p>
        <w:p w14:paraId="5D7490A1" w14:textId="5BDD5C4F" w:rsidR="00F46162" w:rsidRPr="00720551" w:rsidRDefault="00F46162" w:rsidP="00A45277">
          <w:pPr>
            <w:rPr>
              <w:rFonts w:ascii="Arial" w:hAnsi="Arial" w:cs="Arial"/>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4D20CB11" w:rsidR="00885114" w:rsidRPr="00720551" w:rsidRDefault="00885114">
              <w:pPr>
                <w:pStyle w:val="TOCHeading"/>
                <w:rPr>
                  <w:rFonts w:ascii="Arial" w:hAnsi="Arial" w:cs="Arial"/>
                </w:rPr>
              </w:pPr>
              <w:r w:rsidRPr="00720551">
                <w:rPr>
                  <w:rFonts w:ascii="Arial" w:hAnsi="Arial" w:cs="Arial"/>
                </w:rPr>
                <w:t>Table of Contents</w:t>
              </w:r>
            </w:p>
            <w:p w14:paraId="7E1B216A" w14:textId="2BE118F0" w:rsidR="005C4A51" w:rsidRDefault="005C4A51" w:rsidP="005C4A51">
              <w:pPr>
                <w:rPr>
                  <w:lang w:val="en-US"/>
                </w:rPr>
              </w:pPr>
            </w:p>
            <w:p w14:paraId="75866AAD" w14:textId="77777777" w:rsidR="005C4A51" w:rsidRPr="004C513F" w:rsidRDefault="005C4A51" w:rsidP="005C4A51">
              <w:pPr>
                <w:rPr>
                  <w:rFonts w:ascii="Arial" w:hAnsi="Arial" w:cs="Arial"/>
                  <w:sz w:val="28"/>
                  <w:szCs w:val="28"/>
                  <w:lang w:val="en-US"/>
                </w:rPr>
              </w:pPr>
            </w:p>
            <w:p w14:paraId="5D5C96B6" w14:textId="72951288" w:rsidR="005C4A51" w:rsidRPr="004C513F" w:rsidRDefault="00885114" w:rsidP="005C4A51">
              <w:pPr>
                <w:pStyle w:val="TOC2"/>
                <w:tabs>
                  <w:tab w:val="right" w:leader="dot" w:pos="9350"/>
                </w:tabs>
                <w:rPr>
                  <w:rFonts w:ascii="Arial" w:hAnsi="Arial" w:cs="Arial"/>
                  <w:noProof/>
                  <w:sz w:val="28"/>
                  <w:szCs w:val="28"/>
                </w:rPr>
              </w:pPr>
              <w:r w:rsidRPr="004C513F">
                <w:rPr>
                  <w:rFonts w:ascii="Arial" w:hAnsi="Arial" w:cs="Arial"/>
                  <w:sz w:val="28"/>
                  <w:szCs w:val="28"/>
                </w:rPr>
                <w:fldChar w:fldCharType="begin"/>
              </w:r>
              <w:r w:rsidRPr="004C513F">
                <w:rPr>
                  <w:rFonts w:ascii="Arial" w:hAnsi="Arial" w:cs="Arial"/>
                  <w:sz w:val="28"/>
                  <w:szCs w:val="28"/>
                </w:rPr>
                <w:instrText xml:space="preserve"> TOC \o "1-3" \h \z \u </w:instrText>
              </w:r>
              <w:r w:rsidRPr="004C513F">
                <w:rPr>
                  <w:rFonts w:ascii="Arial" w:hAnsi="Arial" w:cs="Arial"/>
                  <w:sz w:val="28"/>
                  <w:szCs w:val="28"/>
                </w:rPr>
                <w:fldChar w:fldCharType="separate"/>
              </w:r>
              <w:hyperlink w:anchor="_Toc78971806" w:history="1">
                <w:r w:rsidR="0072698A" w:rsidRPr="004C513F">
                  <w:rPr>
                    <w:rStyle w:val="Hyperlink"/>
                    <w:rFonts w:ascii="Arial" w:hAnsi="Arial" w:cs="Arial"/>
                    <w:noProof/>
                    <w:sz w:val="28"/>
                    <w:szCs w:val="28"/>
                  </w:rPr>
                  <w:t>Define a complex problem in the workplace, including its scope and impact</w:t>
                </w:r>
                <w:r w:rsidR="0072698A" w:rsidRPr="004C513F">
                  <w:rPr>
                    <w:rFonts w:ascii="Arial" w:hAnsi="Arial" w:cs="Arial"/>
                    <w:noProof/>
                    <w:webHidden/>
                    <w:sz w:val="28"/>
                    <w:szCs w:val="28"/>
                  </w:rPr>
                  <w:tab/>
                </w:r>
                <w:r w:rsidR="002A04FC" w:rsidRPr="004C513F">
                  <w:rPr>
                    <w:rFonts w:ascii="Arial" w:hAnsi="Arial" w:cs="Arial"/>
                    <w:noProof/>
                    <w:webHidden/>
                    <w:sz w:val="28"/>
                    <w:szCs w:val="28"/>
                  </w:rPr>
                  <w:t>2-</w:t>
                </w:r>
                <w:r w:rsidR="0072698A" w:rsidRPr="004C513F">
                  <w:rPr>
                    <w:rFonts w:ascii="Arial" w:hAnsi="Arial" w:cs="Arial"/>
                    <w:noProof/>
                    <w:webHidden/>
                    <w:sz w:val="28"/>
                    <w:szCs w:val="28"/>
                  </w:rPr>
                  <w:fldChar w:fldCharType="begin"/>
                </w:r>
                <w:r w:rsidR="0072698A" w:rsidRPr="004C513F">
                  <w:rPr>
                    <w:rFonts w:ascii="Arial" w:hAnsi="Arial" w:cs="Arial"/>
                    <w:noProof/>
                    <w:webHidden/>
                    <w:sz w:val="28"/>
                    <w:szCs w:val="28"/>
                  </w:rPr>
                  <w:instrText xml:space="preserve"> PAGEREF _Toc78971806 \h </w:instrText>
                </w:r>
                <w:r w:rsidR="0072698A" w:rsidRPr="004C513F">
                  <w:rPr>
                    <w:rFonts w:ascii="Arial" w:hAnsi="Arial" w:cs="Arial"/>
                    <w:noProof/>
                    <w:webHidden/>
                    <w:sz w:val="28"/>
                    <w:szCs w:val="28"/>
                  </w:rPr>
                </w:r>
                <w:r w:rsidR="0072698A" w:rsidRPr="004C513F">
                  <w:rPr>
                    <w:rFonts w:ascii="Arial" w:hAnsi="Arial" w:cs="Arial"/>
                    <w:noProof/>
                    <w:webHidden/>
                    <w:sz w:val="28"/>
                    <w:szCs w:val="28"/>
                  </w:rPr>
                  <w:fldChar w:fldCharType="separate"/>
                </w:r>
                <w:r w:rsidR="0072698A" w:rsidRPr="004C513F">
                  <w:rPr>
                    <w:rFonts w:ascii="Arial" w:hAnsi="Arial" w:cs="Arial"/>
                    <w:noProof/>
                    <w:webHidden/>
                    <w:sz w:val="28"/>
                    <w:szCs w:val="28"/>
                  </w:rPr>
                  <w:t>3</w:t>
                </w:r>
                <w:r w:rsidR="0072698A" w:rsidRPr="004C513F">
                  <w:rPr>
                    <w:rFonts w:ascii="Arial" w:hAnsi="Arial" w:cs="Arial"/>
                    <w:noProof/>
                    <w:webHidden/>
                    <w:sz w:val="28"/>
                    <w:szCs w:val="28"/>
                  </w:rPr>
                  <w:fldChar w:fldCharType="end"/>
                </w:r>
              </w:hyperlink>
            </w:p>
            <w:p w14:paraId="0E0E27CB" w14:textId="569F1CC6" w:rsidR="005C4A51" w:rsidRPr="004C513F" w:rsidRDefault="00AD79F7" w:rsidP="005C4A51">
              <w:pPr>
                <w:pStyle w:val="TOC2"/>
                <w:tabs>
                  <w:tab w:val="right" w:leader="dot" w:pos="9350"/>
                </w:tabs>
                <w:rPr>
                  <w:rFonts w:ascii="Arial" w:hAnsi="Arial" w:cs="Arial"/>
                  <w:noProof/>
                  <w:sz w:val="28"/>
                  <w:szCs w:val="28"/>
                </w:rPr>
              </w:pPr>
              <w:hyperlink w:anchor="_Toc78971807" w:history="1">
                <w:r w:rsidR="0072698A" w:rsidRPr="004C513F">
                  <w:rPr>
                    <w:rStyle w:val="Hyperlink"/>
                    <w:rFonts w:ascii="Arial" w:hAnsi="Arial" w:cs="Arial"/>
                    <w:noProof/>
                    <w:sz w:val="28"/>
                    <w:szCs w:val="28"/>
                  </w:rPr>
                  <w:t>Analyse information on the identified problem, to help inform the decision making process</w:t>
                </w:r>
                <w:r w:rsidR="0072698A" w:rsidRPr="004C513F">
                  <w:rPr>
                    <w:rFonts w:ascii="Arial" w:hAnsi="Arial" w:cs="Arial"/>
                    <w:noProof/>
                    <w:webHidden/>
                    <w:sz w:val="28"/>
                    <w:szCs w:val="28"/>
                  </w:rPr>
                  <w:tab/>
                </w:r>
                <w:r w:rsidR="0072698A" w:rsidRPr="004C513F">
                  <w:rPr>
                    <w:rFonts w:ascii="Arial" w:hAnsi="Arial" w:cs="Arial"/>
                    <w:noProof/>
                    <w:webHidden/>
                    <w:sz w:val="28"/>
                    <w:szCs w:val="28"/>
                  </w:rPr>
                  <w:fldChar w:fldCharType="begin"/>
                </w:r>
                <w:r w:rsidR="0072698A" w:rsidRPr="004C513F">
                  <w:rPr>
                    <w:rFonts w:ascii="Arial" w:hAnsi="Arial" w:cs="Arial"/>
                    <w:noProof/>
                    <w:webHidden/>
                    <w:sz w:val="28"/>
                    <w:szCs w:val="28"/>
                  </w:rPr>
                  <w:instrText xml:space="preserve"> PAGEREF _Toc78971807 \h </w:instrText>
                </w:r>
                <w:r w:rsidR="0072698A" w:rsidRPr="004C513F">
                  <w:rPr>
                    <w:rFonts w:ascii="Arial" w:hAnsi="Arial" w:cs="Arial"/>
                    <w:noProof/>
                    <w:webHidden/>
                    <w:sz w:val="28"/>
                    <w:szCs w:val="28"/>
                  </w:rPr>
                </w:r>
                <w:r w:rsidR="0072698A" w:rsidRPr="004C513F">
                  <w:rPr>
                    <w:rFonts w:ascii="Arial" w:hAnsi="Arial" w:cs="Arial"/>
                    <w:noProof/>
                    <w:webHidden/>
                    <w:sz w:val="28"/>
                    <w:szCs w:val="28"/>
                  </w:rPr>
                  <w:fldChar w:fldCharType="separate"/>
                </w:r>
                <w:r w:rsidR="0072698A" w:rsidRPr="004C513F">
                  <w:rPr>
                    <w:rFonts w:ascii="Arial" w:hAnsi="Arial" w:cs="Arial"/>
                    <w:noProof/>
                    <w:webHidden/>
                    <w:sz w:val="28"/>
                    <w:szCs w:val="28"/>
                  </w:rPr>
                  <w:t>3</w:t>
                </w:r>
                <w:r w:rsidR="0072698A" w:rsidRPr="004C513F">
                  <w:rPr>
                    <w:rFonts w:ascii="Arial" w:hAnsi="Arial" w:cs="Arial"/>
                    <w:noProof/>
                    <w:webHidden/>
                    <w:sz w:val="28"/>
                    <w:szCs w:val="28"/>
                  </w:rPr>
                  <w:fldChar w:fldCharType="end"/>
                </w:r>
              </w:hyperlink>
              <w:r w:rsidR="002A04FC" w:rsidRPr="004C513F">
                <w:rPr>
                  <w:rFonts w:ascii="Arial" w:hAnsi="Arial" w:cs="Arial"/>
                  <w:noProof/>
                  <w:sz w:val="28"/>
                  <w:szCs w:val="28"/>
                </w:rPr>
                <w:t>-4-5-6-7-8</w:t>
              </w:r>
            </w:p>
            <w:p w14:paraId="73B77018" w14:textId="131EB088" w:rsidR="005C4A51" w:rsidRPr="004C513F" w:rsidRDefault="00AD79F7" w:rsidP="005C4A51">
              <w:pPr>
                <w:pStyle w:val="TOC2"/>
                <w:tabs>
                  <w:tab w:val="right" w:leader="dot" w:pos="9350"/>
                </w:tabs>
                <w:rPr>
                  <w:rFonts w:ascii="Arial" w:hAnsi="Arial" w:cs="Arial"/>
                  <w:noProof/>
                  <w:sz w:val="28"/>
                  <w:szCs w:val="28"/>
                </w:rPr>
              </w:pPr>
              <w:hyperlink w:anchor="_Toc78971808" w:history="1">
                <w:r w:rsidR="0072698A" w:rsidRPr="004C513F">
                  <w:rPr>
                    <w:rStyle w:val="Hyperlink"/>
                    <w:rFonts w:ascii="Arial" w:hAnsi="Arial" w:cs="Arial"/>
                    <w:noProof/>
                    <w:sz w:val="28"/>
                    <w:szCs w:val="28"/>
                  </w:rPr>
                  <w:t>Propose a range of alternative solutions to the problem</w:t>
                </w:r>
                <w:r w:rsidR="0072698A" w:rsidRPr="004C513F">
                  <w:rPr>
                    <w:rFonts w:ascii="Arial" w:hAnsi="Arial" w:cs="Arial"/>
                    <w:noProof/>
                    <w:webHidden/>
                    <w:sz w:val="28"/>
                    <w:szCs w:val="28"/>
                  </w:rPr>
                  <w:tab/>
                </w:r>
              </w:hyperlink>
              <w:r w:rsidR="002A04FC" w:rsidRPr="004C513F">
                <w:rPr>
                  <w:rFonts w:ascii="Arial" w:hAnsi="Arial" w:cs="Arial"/>
                  <w:noProof/>
                  <w:sz w:val="28"/>
                  <w:szCs w:val="28"/>
                </w:rPr>
                <w:t>9-10</w:t>
              </w:r>
            </w:p>
            <w:p w14:paraId="3DCC4AEF" w14:textId="77B46C4C" w:rsidR="005C4A51" w:rsidRPr="004C513F" w:rsidRDefault="00AD79F7" w:rsidP="005C4A51">
              <w:pPr>
                <w:pStyle w:val="TOC2"/>
                <w:tabs>
                  <w:tab w:val="right" w:leader="dot" w:pos="9350"/>
                </w:tabs>
                <w:rPr>
                  <w:rFonts w:ascii="Arial" w:hAnsi="Arial" w:cs="Arial"/>
                  <w:noProof/>
                  <w:sz w:val="28"/>
                  <w:szCs w:val="28"/>
                </w:rPr>
              </w:pPr>
              <w:hyperlink w:anchor="_Toc78971809" w:history="1">
                <w:r w:rsidR="0072698A" w:rsidRPr="004C513F">
                  <w:rPr>
                    <w:rStyle w:val="Hyperlink"/>
                    <w:rFonts w:ascii="Arial" w:hAnsi="Arial" w:cs="Arial"/>
                    <w:noProof/>
                    <w:sz w:val="28"/>
                    <w:szCs w:val="28"/>
                  </w:rPr>
                  <w:t>Using a decision making technique, evaluate a range of solutions to identify the most appropriate option</w:t>
                </w:r>
                <w:r w:rsidR="0072698A" w:rsidRPr="004C513F">
                  <w:rPr>
                    <w:rFonts w:ascii="Arial" w:hAnsi="Arial" w:cs="Arial"/>
                    <w:noProof/>
                    <w:webHidden/>
                    <w:sz w:val="28"/>
                    <w:szCs w:val="28"/>
                  </w:rPr>
                  <w:tab/>
                </w:r>
                <w:r w:rsidR="002A04FC" w:rsidRPr="004C513F">
                  <w:rPr>
                    <w:rFonts w:ascii="Arial" w:hAnsi="Arial" w:cs="Arial"/>
                    <w:noProof/>
                    <w:webHidden/>
                    <w:sz w:val="28"/>
                    <w:szCs w:val="28"/>
                  </w:rPr>
                  <w:t>11</w:t>
                </w:r>
              </w:hyperlink>
              <w:r w:rsidR="002A04FC" w:rsidRPr="004C513F">
                <w:rPr>
                  <w:rFonts w:ascii="Arial" w:hAnsi="Arial" w:cs="Arial"/>
                  <w:noProof/>
                  <w:sz w:val="28"/>
                  <w:szCs w:val="28"/>
                </w:rPr>
                <w:t>-12</w:t>
              </w:r>
            </w:p>
            <w:p w14:paraId="444BB998" w14:textId="03D7D37F" w:rsidR="005C4A51" w:rsidRPr="004C513F" w:rsidRDefault="00AD79F7" w:rsidP="005C4A51">
              <w:pPr>
                <w:pStyle w:val="TOC2"/>
                <w:tabs>
                  <w:tab w:val="right" w:leader="dot" w:pos="9350"/>
                </w:tabs>
                <w:rPr>
                  <w:rFonts w:ascii="Arial" w:hAnsi="Arial" w:cs="Arial"/>
                  <w:noProof/>
                  <w:sz w:val="28"/>
                  <w:szCs w:val="28"/>
                </w:rPr>
              </w:pPr>
              <w:hyperlink w:anchor="_Toc78971810" w:history="1">
                <w:r w:rsidR="0072698A" w:rsidRPr="004C513F">
                  <w:rPr>
                    <w:rStyle w:val="Hyperlink"/>
                    <w:rFonts w:ascii="Arial" w:hAnsi="Arial" w:cs="Arial"/>
                    <w:noProof/>
                    <w:sz w:val="28"/>
                    <w:szCs w:val="28"/>
                  </w:rPr>
                  <w:t>Develop a detailed plan for implementing the solution</w:t>
                </w:r>
                <w:r w:rsidR="0072698A" w:rsidRPr="004C513F">
                  <w:rPr>
                    <w:rFonts w:ascii="Arial" w:hAnsi="Arial" w:cs="Arial"/>
                    <w:noProof/>
                    <w:webHidden/>
                    <w:sz w:val="28"/>
                    <w:szCs w:val="28"/>
                  </w:rPr>
                  <w:tab/>
                </w:r>
                <w:r w:rsidR="002A04FC" w:rsidRPr="004C513F">
                  <w:rPr>
                    <w:rFonts w:ascii="Arial" w:hAnsi="Arial" w:cs="Arial"/>
                    <w:noProof/>
                    <w:webHidden/>
                    <w:sz w:val="28"/>
                    <w:szCs w:val="28"/>
                  </w:rPr>
                  <w:t>13</w:t>
                </w:r>
              </w:hyperlink>
              <w:r w:rsidR="002A04FC" w:rsidRPr="004C513F">
                <w:rPr>
                  <w:rFonts w:ascii="Arial" w:hAnsi="Arial" w:cs="Arial"/>
                  <w:noProof/>
                  <w:sz w:val="28"/>
                  <w:szCs w:val="28"/>
                </w:rPr>
                <w:t>-14-15-16</w:t>
              </w:r>
            </w:p>
            <w:p w14:paraId="4C07509E" w14:textId="4589A346" w:rsidR="005C4A51" w:rsidRPr="004C513F" w:rsidRDefault="00AD79F7" w:rsidP="005C4A51">
              <w:pPr>
                <w:pStyle w:val="TOC2"/>
                <w:tabs>
                  <w:tab w:val="right" w:leader="dot" w:pos="9350"/>
                </w:tabs>
                <w:rPr>
                  <w:rFonts w:ascii="Arial" w:hAnsi="Arial" w:cs="Arial"/>
                  <w:noProof/>
                  <w:sz w:val="28"/>
                  <w:szCs w:val="28"/>
                </w:rPr>
              </w:pPr>
              <w:hyperlink w:anchor="_Toc78971811" w:history="1">
                <w:r w:rsidR="0072698A" w:rsidRPr="004C513F">
                  <w:rPr>
                    <w:rStyle w:val="Hyperlink"/>
                    <w:rFonts w:ascii="Arial" w:hAnsi="Arial" w:cs="Arial"/>
                    <w:noProof/>
                    <w:sz w:val="28"/>
                    <w:szCs w:val="28"/>
                  </w:rPr>
                  <w:t>Communicate the plan to relevant stakeholders</w:t>
                </w:r>
                <w:r w:rsidR="0072698A" w:rsidRPr="004C513F">
                  <w:rPr>
                    <w:rFonts w:ascii="Arial" w:hAnsi="Arial" w:cs="Arial"/>
                    <w:noProof/>
                    <w:webHidden/>
                    <w:sz w:val="28"/>
                    <w:szCs w:val="28"/>
                  </w:rPr>
                  <w:tab/>
                </w:r>
                <w:r w:rsidR="002A04FC" w:rsidRPr="004C513F">
                  <w:rPr>
                    <w:rFonts w:ascii="Arial" w:hAnsi="Arial" w:cs="Arial"/>
                    <w:noProof/>
                    <w:webHidden/>
                    <w:sz w:val="28"/>
                    <w:szCs w:val="28"/>
                  </w:rPr>
                  <w:t>17-18</w:t>
                </w:r>
              </w:hyperlink>
            </w:p>
            <w:p w14:paraId="2A1BFD61" w14:textId="1FC5AE91" w:rsidR="005C4A51" w:rsidRPr="004C513F" w:rsidRDefault="00AD79F7" w:rsidP="005C4A51">
              <w:pPr>
                <w:pStyle w:val="TOC2"/>
                <w:tabs>
                  <w:tab w:val="right" w:leader="dot" w:pos="9350"/>
                </w:tabs>
                <w:rPr>
                  <w:rFonts w:ascii="Arial" w:hAnsi="Arial" w:cs="Arial"/>
                  <w:noProof/>
                  <w:sz w:val="28"/>
                  <w:szCs w:val="28"/>
                </w:rPr>
              </w:pPr>
              <w:hyperlink w:anchor="_Toc78971812" w:history="1">
                <w:r w:rsidR="0072698A" w:rsidRPr="004C513F">
                  <w:rPr>
                    <w:rStyle w:val="Hyperlink"/>
                    <w:rFonts w:ascii="Arial" w:hAnsi="Arial" w:cs="Arial"/>
                    <w:noProof/>
                    <w:sz w:val="28"/>
                    <w:szCs w:val="28"/>
                  </w:rPr>
                  <w:t>Assess appropriate monitoring and review techniques to ensure successful implementation of solution</w:t>
                </w:r>
                <w:r w:rsidR="0072698A" w:rsidRPr="004C513F">
                  <w:rPr>
                    <w:rFonts w:ascii="Arial" w:hAnsi="Arial" w:cs="Arial"/>
                    <w:noProof/>
                    <w:webHidden/>
                    <w:sz w:val="28"/>
                    <w:szCs w:val="28"/>
                  </w:rPr>
                  <w:tab/>
                </w:r>
                <w:r w:rsidR="002A04FC" w:rsidRPr="004C513F">
                  <w:rPr>
                    <w:rFonts w:ascii="Arial" w:hAnsi="Arial" w:cs="Arial"/>
                    <w:noProof/>
                    <w:webHidden/>
                    <w:sz w:val="28"/>
                    <w:szCs w:val="28"/>
                  </w:rPr>
                  <w:t>19</w:t>
                </w:r>
              </w:hyperlink>
            </w:p>
            <w:p w14:paraId="7E10741F" w14:textId="38A55409" w:rsidR="005C4A51" w:rsidRPr="004C513F" w:rsidRDefault="00AD79F7" w:rsidP="005C4A51">
              <w:pPr>
                <w:pStyle w:val="TOC2"/>
                <w:tabs>
                  <w:tab w:val="right" w:leader="dot" w:pos="9350"/>
                </w:tabs>
                <w:rPr>
                  <w:rFonts w:ascii="Arial" w:hAnsi="Arial" w:cs="Arial"/>
                  <w:noProof/>
                  <w:sz w:val="28"/>
                  <w:szCs w:val="28"/>
                </w:rPr>
              </w:pPr>
              <w:hyperlink w:anchor="_Toc78971813" w:history="1">
                <w:r w:rsidR="0072698A" w:rsidRPr="004C513F">
                  <w:rPr>
                    <w:rStyle w:val="Hyperlink"/>
                    <w:rFonts w:ascii="Arial" w:hAnsi="Arial" w:cs="Arial"/>
                    <w:noProof/>
                    <w:sz w:val="28"/>
                    <w:szCs w:val="28"/>
                  </w:rPr>
                  <w:t>References</w:t>
                </w:r>
                <w:r w:rsidR="0072698A" w:rsidRPr="004C513F">
                  <w:rPr>
                    <w:rFonts w:ascii="Arial" w:hAnsi="Arial" w:cs="Arial"/>
                    <w:noProof/>
                    <w:webHidden/>
                    <w:sz w:val="28"/>
                    <w:szCs w:val="28"/>
                  </w:rPr>
                  <w:tab/>
                </w:r>
                <w:r w:rsidR="002A04FC" w:rsidRPr="004C513F">
                  <w:rPr>
                    <w:rFonts w:ascii="Arial" w:hAnsi="Arial" w:cs="Arial"/>
                    <w:noProof/>
                    <w:webHidden/>
                    <w:sz w:val="28"/>
                    <w:szCs w:val="28"/>
                  </w:rPr>
                  <w:t>20</w:t>
                </w:r>
              </w:hyperlink>
            </w:p>
            <w:p w14:paraId="54A5DBB7" w14:textId="52C95472" w:rsidR="0072698A" w:rsidRPr="004C513F" w:rsidRDefault="00AD79F7">
              <w:pPr>
                <w:pStyle w:val="TOC2"/>
                <w:tabs>
                  <w:tab w:val="right" w:leader="dot" w:pos="9350"/>
                </w:tabs>
                <w:rPr>
                  <w:rFonts w:ascii="Arial" w:eastAsiaTheme="minorEastAsia" w:hAnsi="Arial" w:cs="Arial"/>
                  <w:noProof/>
                  <w:sz w:val="28"/>
                  <w:szCs w:val="28"/>
                  <w:lang w:val="en-US" w:eastAsia="ja-JP"/>
                </w:rPr>
              </w:pPr>
              <w:hyperlink w:anchor="_Toc78971814" w:history="1">
                <w:r w:rsidR="0072698A" w:rsidRPr="004C513F">
                  <w:rPr>
                    <w:rStyle w:val="Hyperlink"/>
                    <w:rFonts w:ascii="Arial" w:hAnsi="Arial" w:cs="Arial"/>
                    <w:noProof/>
                    <w:sz w:val="28"/>
                    <w:szCs w:val="28"/>
                  </w:rPr>
                  <w:t>Appendix 1</w:t>
                </w:r>
                <w:r w:rsidR="0072698A" w:rsidRPr="004C513F">
                  <w:rPr>
                    <w:rFonts w:ascii="Arial" w:hAnsi="Arial" w:cs="Arial"/>
                    <w:noProof/>
                    <w:webHidden/>
                    <w:sz w:val="28"/>
                    <w:szCs w:val="28"/>
                  </w:rPr>
                  <w:tab/>
                </w:r>
                <w:r w:rsidR="002A04FC" w:rsidRPr="004C513F">
                  <w:rPr>
                    <w:rFonts w:ascii="Arial" w:hAnsi="Arial" w:cs="Arial"/>
                    <w:noProof/>
                    <w:webHidden/>
                    <w:sz w:val="28"/>
                    <w:szCs w:val="28"/>
                  </w:rPr>
                  <w:t>21</w:t>
                </w:r>
              </w:hyperlink>
            </w:p>
            <w:p w14:paraId="42394321" w14:textId="79EACE0C" w:rsidR="00885114" w:rsidRPr="00EA29B8" w:rsidRDefault="00885114">
              <w:pPr>
                <w:rPr>
                  <w:rFonts w:ascii="Arial" w:hAnsi="Arial" w:cs="Arial"/>
                </w:rPr>
              </w:pPr>
              <w:r w:rsidRPr="004C513F">
                <w:rPr>
                  <w:rFonts w:ascii="Arial" w:hAnsi="Arial" w:cs="Arial"/>
                  <w:noProof/>
                  <w:sz w:val="28"/>
                  <w:szCs w:val="28"/>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D79F7" w:rsidP="00885114">
          <w:pPr>
            <w:spacing w:before="120" w:after="120" w:line="360" w:lineRule="auto"/>
            <w:rPr>
              <w:rFonts w:ascii="Tahoma" w:hAnsi="Tahoma" w:cs="Tahoma"/>
              <w:color w:val="000000"/>
              <w:sz w:val="24"/>
              <w:szCs w:val="24"/>
            </w:rPr>
          </w:pPr>
        </w:p>
      </w:sdtContent>
    </w:sdt>
    <w:p w14:paraId="1A7CBFC3" w14:textId="58B4DE90" w:rsidR="00F53EF8" w:rsidRPr="00885114" w:rsidRDefault="007A0F0B" w:rsidP="00885114">
      <w:r>
        <w:br w:type="page"/>
      </w:r>
    </w:p>
    <w:p w14:paraId="5BC2E745" w14:textId="2E603FB3" w:rsidR="0030173B" w:rsidRPr="0030173B" w:rsidRDefault="0030173B" w:rsidP="0030173B"/>
    <w:p w14:paraId="554B0849" w14:textId="2ECA733B" w:rsidR="00780652" w:rsidRPr="00720551" w:rsidRDefault="00FF6A30" w:rsidP="00243D0E">
      <w:pPr>
        <w:pStyle w:val="Heading2"/>
        <w:rPr>
          <w:rFonts w:ascii="Arial" w:hAnsi="Arial" w:cs="Arial"/>
          <w:sz w:val="32"/>
          <w:szCs w:val="32"/>
        </w:rPr>
      </w:pPr>
      <w:bookmarkStart w:id="0" w:name="_Toc78971806"/>
      <w:bookmarkStart w:id="1" w:name="_Toc456901517"/>
      <w:r w:rsidRPr="00720551">
        <w:rPr>
          <w:rFonts w:ascii="Arial" w:hAnsi="Arial" w:cs="Arial"/>
          <w:sz w:val="32"/>
          <w:szCs w:val="32"/>
        </w:rPr>
        <w:t>Define a complex problem in the workplace, including its scope and impact</w:t>
      </w:r>
      <w:bookmarkEnd w:id="0"/>
    </w:p>
    <w:p w14:paraId="27B36372" w14:textId="77777777" w:rsidR="0000533E" w:rsidRPr="00720551" w:rsidRDefault="0000533E" w:rsidP="00720551">
      <w:pPr>
        <w:spacing w:before="240" w:line="276" w:lineRule="auto"/>
        <w:rPr>
          <w:rFonts w:ascii="Arial" w:hAnsi="Arial" w:cs="Arial"/>
        </w:rPr>
      </w:pPr>
    </w:p>
    <w:p w14:paraId="1AD83F8E" w14:textId="1B7A61E2" w:rsidR="004A1C43" w:rsidRPr="00720551" w:rsidRDefault="004A1C43" w:rsidP="00720551">
      <w:pPr>
        <w:spacing w:before="240" w:line="276" w:lineRule="auto"/>
        <w:rPr>
          <w:rFonts w:ascii="Arial" w:hAnsi="Arial" w:cs="Arial"/>
        </w:rPr>
      </w:pPr>
      <w:r w:rsidRPr="00720551">
        <w:rPr>
          <w:rFonts w:ascii="Arial" w:hAnsi="Arial" w:cs="Arial"/>
        </w:rPr>
        <w:t xml:space="preserve">Working in the hospitality industry is hard, each day is different from the day before. I used to work as a bar manager working for a major company called Novus Leisure, they had 52 bars in the </w:t>
      </w:r>
      <w:r w:rsidRPr="00720551">
        <w:rPr>
          <w:rFonts w:ascii="Arial" w:hAnsi="Arial" w:cs="Arial"/>
        </w:rPr>
        <w:t>U.K.</w:t>
      </w:r>
      <w:r w:rsidRPr="00720551">
        <w:rPr>
          <w:rFonts w:ascii="Arial" w:hAnsi="Arial" w:cs="Arial"/>
        </w:rPr>
        <w:t xml:space="preserve"> Since I started in 2011, I have always wanted to improve service quality, speed and efficiency, as well as increase profit. It was difficult to meet a weekly target by working as a bar manager in an establishment of 750 people. We always have a problem after happy hour was finished from 19:00 to 20:00, the sales are very low compared with Happy Hour. First the Happy Hour started at 18h00 and ended at 19h00, during this period all prices are discounted by 50% (excluding premium champagnes). The GP (gross profit) when prices are full is between 65% to 70%, and 50% lower in Happy Hour 32.5 to 35% GP. In this scenario I made before, I extend Happy Hour by one hour, it was a very similar process, but slightly different than I will do now after learning this module. I integrated what happen with new knowledge gathered at this module during the convention, but now much better because I used different technique to promote this like identifying the problem with Fishbone diagram, a better communication plan, brainstorming and mind mapping, CATWOE, SMART objectives, 5 Whys, Gantt chart, a detailed action plan. It was not a complex problem one simple to fix it, but not all the people thought about this in my previous company I worked. According to the Assignment Guide, it is preferable to begin with a simple problem and, once the process is understood, proceed to a complex problem.</w:t>
      </w:r>
    </w:p>
    <w:p w14:paraId="750AF8A9" w14:textId="005E6EE9" w:rsidR="004A1C43" w:rsidRPr="00720551" w:rsidRDefault="004A1C43" w:rsidP="00720551">
      <w:pPr>
        <w:spacing w:before="240" w:line="276" w:lineRule="auto"/>
        <w:rPr>
          <w:rFonts w:ascii="Arial" w:hAnsi="Arial" w:cs="Arial"/>
        </w:rPr>
      </w:pPr>
      <w:r w:rsidRPr="00720551">
        <w:rPr>
          <w:rFonts w:ascii="Arial" w:hAnsi="Arial" w:cs="Arial"/>
        </w:rPr>
        <w:t xml:space="preserve">Between 19:00-20:00 bar sales are flat Monday through Thursday; sales are between £0 and £30. And Friday and Saturday sales range from £30 to £70, </w:t>
      </w:r>
      <w:r w:rsidRPr="00720551">
        <w:rPr>
          <w:rFonts w:ascii="Arial" w:hAnsi="Arial" w:cs="Arial"/>
        </w:rPr>
        <w:t>totalling</w:t>
      </w:r>
      <w:r w:rsidRPr="00720551">
        <w:rPr>
          <w:rFonts w:ascii="Arial" w:hAnsi="Arial" w:cs="Arial"/>
        </w:rPr>
        <w:t xml:space="preserve"> about £400 a week. Most of the customers when Happy Hour is over are unhappy and are always long queues at the bar and </w:t>
      </w:r>
      <w:r w:rsidRPr="00720551">
        <w:rPr>
          <w:rFonts w:ascii="Arial" w:hAnsi="Arial" w:cs="Arial"/>
        </w:rPr>
        <w:t>always,</w:t>
      </w:r>
      <w:r w:rsidRPr="00720551">
        <w:rPr>
          <w:rFonts w:ascii="Arial" w:hAnsi="Arial" w:cs="Arial"/>
        </w:rPr>
        <w:t xml:space="preserve"> we have had some incidents about it.</w:t>
      </w:r>
    </w:p>
    <w:p w14:paraId="40F24F93" w14:textId="1DDEF573" w:rsidR="004A1C43" w:rsidRPr="00720551" w:rsidRDefault="004A1C43" w:rsidP="00720551">
      <w:pPr>
        <w:spacing w:before="240" w:line="276" w:lineRule="auto"/>
        <w:rPr>
          <w:rFonts w:ascii="Arial" w:hAnsi="Arial" w:cs="Arial"/>
        </w:rPr>
      </w:pPr>
      <w:r w:rsidRPr="00720551">
        <w:rPr>
          <w:rFonts w:ascii="Arial" w:hAnsi="Arial" w:cs="Arial"/>
        </w:rPr>
        <w:t xml:space="preserve">As a bar manager this is a problem to not have sales after Happy Hour finishes, including the staff as they must take one or two-hour break, unpaid, until the venue become busy at around 22: 00 one staff who is working from morning is not affected by this, but the night shift dose. Not only do they have to go home, but they are not paid and </w:t>
      </w:r>
      <w:r w:rsidRPr="00720551">
        <w:rPr>
          <w:rFonts w:ascii="Arial" w:hAnsi="Arial" w:cs="Arial"/>
        </w:rPr>
        <w:t>must</w:t>
      </w:r>
      <w:r w:rsidRPr="00720551">
        <w:rPr>
          <w:rFonts w:ascii="Arial" w:hAnsi="Arial" w:cs="Arial"/>
        </w:rPr>
        <w:t xml:space="preserve"> go back there when the place is busy. </w:t>
      </w:r>
    </w:p>
    <w:p w14:paraId="2AE38EB3" w14:textId="77777777" w:rsidR="004A1C43" w:rsidRPr="00720551" w:rsidRDefault="004A1C43" w:rsidP="00720551">
      <w:pPr>
        <w:spacing w:before="240" w:line="276" w:lineRule="auto"/>
        <w:rPr>
          <w:rFonts w:ascii="Arial" w:hAnsi="Arial" w:cs="Arial"/>
        </w:rPr>
      </w:pPr>
      <w:r w:rsidRPr="00720551">
        <w:rPr>
          <w:rFonts w:ascii="Arial" w:hAnsi="Arial" w:cs="Arial"/>
        </w:rPr>
        <w:t>These hours Monday through Friday between 19-00 and 22:00 have a significant impact on the weekly target. We had trouble increasing profit due to the competition around the place, everybody used different techniques to attract customers (live bands, karaoke, street flyers, free drinks and so on) but none of the sites used an extended Happy Hour.</w:t>
      </w:r>
    </w:p>
    <w:p w14:paraId="76E629C3" w14:textId="72C25674" w:rsidR="004A1C43" w:rsidRPr="00720551" w:rsidRDefault="004A1C43" w:rsidP="00720551">
      <w:pPr>
        <w:spacing w:before="240" w:line="276" w:lineRule="auto"/>
        <w:rPr>
          <w:rFonts w:ascii="Arial" w:hAnsi="Arial" w:cs="Arial"/>
        </w:rPr>
      </w:pPr>
      <w:r w:rsidRPr="00720551">
        <w:rPr>
          <w:rFonts w:ascii="Arial" w:hAnsi="Arial" w:cs="Arial"/>
        </w:rPr>
        <w:t xml:space="preserve">The individual responsible for the management of the site was the General Manager. Approval should be given for any changes to the structure of the premises, including the additional Happy Hour is area manager </w:t>
      </w:r>
      <w:r w:rsidRPr="00720551">
        <w:rPr>
          <w:rFonts w:ascii="Arial" w:hAnsi="Arial" w:cs="Arial"/>
        </w:rPr>
        <w:t>who is</w:t>
      </w:r>
      <w:r w:rsidRPr="00720551">
        <w:rPr>
          <w:rFonts w:ascii="Arial" w:hAnsi="Arial" w:cs="Arial"/>
        </w:rPr>
        <w:t xml:space="preserve"> accountable to the CEO. Bellow General Manager, I was the Bar </w:t>
      </w:r>
      <w:r w:rsidRPr="00720551">
        <w:rPr>
          <w:rFonts w:ascii="Arial" w:hAnsi="Arial" w:cs="Arial"/>
        </w:rPr>
        <w:lastRenderedPageBreak/>
        <w:t xml:space="preserve">Manager responsible for the staff of the bar, the inventory and the staff rota. Usually, for promotions, the sales team is responsible, but occasionally the company asks any staff to come up with ideas to increase sales, and in exchange they reward you though is a good idea through bonuses and promotions. This was the occasion to plan and present some improvements at the quiet time after the end of the Happy Hour. The sales team was good at promoting online, but not good at solving problems like this, because they do not have the customer face to face </w:t>
      </w:r>
      <w:r w:rsidRPr="00720551">
        <w:rPr>
          <w:rFonts w:ascii="Arial" w:hAnsi="Arial" w:cs="Arial"/>
        </w:rPr>
        <w:t>experience.</w:t>
      </w:r>
    </w:p>
    <w:p w14:paraId="3FFFAA07" w14:textId="4E2AA89B" w:rsidR="00D95A2A" w:rsidRDefault="00D95A2A" w:rsidP="00243D0E"/>
    <w:p w14:paraId="610BD27E" w14:textId="77777777" w:rsidR="005C4A51" w:rsidRDefault="005C4A51" w:rsidP="00243D0E"/>
    <w:p w14:paraId="5DB1E86B" w14:textId="0D2E4384" w:rsidR="00D95A2A" w:rsidRDefault="00D95A2A" w:rsidP="00243D0E"/>
    <w:p w14:paraId="1A916637" w14:textId="4DD6D732" w:rsidR="005C4A51" w:rsidRPr="00720551" w:rsidRDefault="005C4A51" w:rsidP="005C4A51">
      <w:pPr>
        <w:pStyle w:val="Heading2"/>
        <w:rPr>
          <w:rFonts w:ascii="Arial" w:hAnsi="Arial" w:cs="Arial"/>
          <w:sz w:val="32"/>
          <w:szCs w:val="32"/>
        </w:rPr>
      </w:pPr>
      <w:r w:rsidRPr="00720551">
        <w:rPr>
          <w:rFonts w:ascii="Arial" w:hAnsi="Arial" w:cs="Arial"/>
          <w:sz w:val="32"/>
          <w:szCs w:val="32"/>
        </w:rPr>
        <w:t xml:space="preserve">Analyse information on the identified problem, to help inform the </w:t>
      </w:r>
      <w:r w:rsidR="00720551" w:rsidRPr="00720551">
        <w:rPr>
          <w:rFonts w:ascii="Arial" w:hAnsi="Arial" w:cs="Arial"/>
          <w:sz w:val="32"/>
          <w:szCs w:val="32"/>
        </w:rPr>
        <w:t>decision-making</w:t>
      </w:r>
      <w:r w:rsidRPr="00720551">
        <w:rPr>
          <w:rFonts w:ascii="Arial" w:hAnsi="Arial" w:cs="Arial"/>
          <w:sz w:val="32"/>
          <w:szCs w:val="32"/>
        </w:rPr>
        <w:t xml:space="preserve"> process</w:t>
      </w:r>
    </w:p>
    <w:p w14:paraId="7E97016E" w14:textId="77777777" w:rsidR="00720551" w:rsidRPr="00720551" w:rsidRDefault="00720551" w:rsidP="00720551"/>
    <w:p w14:paraId="1EC130DE" w14:textId="0679D2AB" w:rsidR="004A1C43" w:rsidRDefault="004A1C43" w:rsidP="00720551">
      <w:pPr>
        <w:spacing w:after="0" w:line="276" w:lineRule="auto"/>
        <w:rPr>
          <w:rFonts w:ascii="Arial" w:hAnsi="Arial" w:cs="Arial"/>
        </w:rPr>
      </w:pPr>
      <w:r w:rsidRPr="00720551">
        <w:rPr>
          <w:rFonts w:ascii="Arial" w:hAnsi="Arial" w:cs="Arial"/>
        </w:rPr>
        <w:t>I used CATWOE to find out what the problem was. CATWOE was defined by Peter Checkland and is simply a checklist for thinking and we can use it to stimulate open thinking. According to P. Kukhnavets (2017). CATWOE is a problem-solving checklist and was developed by David Smyth in 1975, who used 6 elements to solve a problem when combined.</w:t>
      </w:r>
    </w:p>
    <w:p w14:paraId="0A93A398" w14:textId="77777777" w:rsidR="00720551" w:rsidRPr="00720551" w:rsidRDefault="00720551" w:rsidP="00720551">
      <w:pPr>
        <w:spacing w:after="0" w:line="276" w:lineRule="auto"/>
        <w:rPr>
          <w:rFonts w:ascii="Arial" w:hAnsi="Arial" w:cs="Arial"/>
        </w:rPr>
      </w:pPr>
    </w:p>
    <w:p w14:paraId="747C7A67" w14:textId="2C4B3233" w:rsidR="004A1C43" w:rsidRDefault="004A1C43" w:rsidP="00720551">
      <w:pPr>
        <w:spacing w:after="0" w:line="276" w:lineRule="auto"/>
        <w:rPr>
          <w:rFonts w:ascii="Arial" w:hAnsi="Arial" w:cs="Arial"/>
        </w:rPr>
      </w:pPr>
      <w:r w:rsidRPr="00720551">
        <w:rPr>
          <w:rFonts w:ascii="Arial" w:hAnsi="Arial" w:cs="Arial"/>
        </w:rPr>
        <w:t>The six elements consist of:</w:t>
      </w:r>
    </w:p>
    <w:p w14:paraId="5BD188AC" w14:textId="77777777" w:rsidR="00720551" w:rsidRPr="00720551" w:rsidRDefault="00720551" w:rsidP="00720551">
      <w:pPr>
        <w:spacing w:after="0" w:line="276" w:lineRule="auto"/>
        <w:rPr>
          <w:rFonts w:ascii="Arial" w:hAnsi="Arial" w:cs="Arial"/>
          <w:b/>
          <w:bCs/>
        </w:rPr>
      </w:pPr>
    </w:p>
    <w:p w14:paraId="6670C5BD" w14:textId="77777777" w:rsidR="004A1C43" w:rsidRPr="00720551" w:rsidRDefault="004A1C43" w:rsidP="00720551">
      <w:pPr>
        <w:spacing w:after="0" w:line="276" w:lineRule="auto"/>
        <w:rPr>
          <w:rFonts w:ascii="Arial" w:hAnsi="Arial" w:cs="Arial"/>
          <w:b/>
          <w:bCs/>
        </w:rPr>
      </w:pPr>
      <w:r w:rsidRPr="00720551">
        <w:rPr>
          <w:rFonts w:ascii="Arial" w:hAnsi="Arial" w:cs="Arial"/>
          <w:b/>
          <w:bCs/>
        </w:rPr>
        <w:t>1.C=Customers</w:t>
      </w:r>
    </w:p>
    <w:p w14:paraId="0F5EDB79" w14:textId="77777777" w:rsidR="004A1C43" w:rsidRPr="00720551" w:rsidRDefault="004A1C43" w:rsidP="00720551">
      <w:pPr>
        <w:spacing w:after="0" w:line="276" w:lineRule="auto"/>
        <w:rPr>
          <w:rFonts w:ascii="Arial" w:hAnsi="Arial" w:cs="Arial"/>
          <w:b/>
          <w:bCs/>
        </w:rPr>
      </w:pPr>
      <w:r w:rsidRPr="00720551">
        <w:rPr>
          <w:rFonts w:ascii="Arial" w:hAnsi="Arial" w:cs="Arial"/>
          <w:b/>
          <w:bCs/>
        </w:rPr>
        <w:t>2.A=Actors</w:t>
      </w:r>
    </w:p>
    <w:p w14:paraId="45167571" w14:textId="77777777" w:rsidR="004A1C43" w:rsidRPr="00720551" w:rsidRDefault="004A1C43" w:rsidP="00720551">
      <w:pPr>
        <w:spacing w:after="0" w:line="276" w:lineRule="auto"/>
        <w:rPr>
          <w:rFonts w:ascii="Arial" w:hAnsi="Arial" w:cs="Arial"/>
          <w:b/>
          <w:bCs/>
        </w:rPr>
      </w:pPr>
      <w:r w:rsidRPr="00720551">
        <w:rPr>
          <w:rFonts w:ascii="Arial" w:hAnsi="Arial" w:cs="Arial"/>
          <w:b/>
          <w:bCs/>
        </w:rPr>
        <w:t>3.T=Transformation process</w:t>
      </w:r>
    </w:p>
    <w:p w14:paraId="09A44AA5" w14:textId="77777777" w:rsidR="004A1C43" w:rsidRPr="00720551" w:rsidRDefault="004A1C43" w:rsidP="00720551">
      <w:pPr>
        <w:spacing w:after="0" w:line="276" w:lineRule="auto"/>
        <w:rPr>
          <w:rFonts w:ascii="Arial" w:hAnsi="Arial" w:cs="Arial"/>
          <w:b/>
          <w:bCs/>
        </w:rPr>
      </w:pPr>
      <w:r w:rsidRPr="00720551">
        <w:rPr>
          <w:rFonts w:ascii="Arial" w:hAnsi="Arial" w:cs="Arial"/>
        </w:rPr>
        <w:t>4.</w:t>
      </w:r>
      <w:r w:rsidRPr="00720551">
        <w:rPr>
          <w:rFonts w:ascii="Arial" w:hAnsi="Arial" w:cs="Arial"/>
          <w:b/>
          <w:bCs/>
        </w:rPr>
        <w:t xml:space="preserve"> W = World View</w:t>
      </w:r>
    </w:p>
    <w:p w14:paraId="7ED04034" w14:textId="77777777" w:rsidR="004A1C43" w:rsidRPr="00720551" w:rsidRDefault="004A1C43" w:rsidP="00720551">
      <w:pPr>
        <w:spacing w:after="0" w:line="276" w:lineRule="auto"/>
        <w:rPr>
          <w:rFonts w:ascii="Arial" w:hAnsi="Arial" w:cs="Arial"/>
          <w:b/>
          <w:bCs/>
        </w:rPr>
      </w:pPr>
      <w:r w:rsidRPr="00720551">
        <w:rPr>
          <w:rFonts w:ascii="Arial" w:hAnsi="Arial" w:cs="Arial"/>
        </w:rPr>
        <w:t>5.</w:t>
      </w:r>
      <w:r w:rsidRPr="00720551">
        <w:rPr>
          <w:rFonts w:ascii="Arial" w:hAnsi="Arial" w:cs="Arial"/>
          <w:b/>
          <w:bCs/>
        </w:rPr>
        <w:t xml:space="preserve"> O = Owner</w:t>
      </w:r>
    </w:p>
    <w:p w14:paraId="163C07CD" w14:textId="5CF7BDE8" w:rsidR="004A1C43" w:rsidRDefault="004A1C43" w:rsidP="00720551">
      <w:pPr>
        <w:spacing w:after="0" w:line="276" w:lineRule="auto"/>
        <w:rPr>
          <w:rFonts w:ascii="Arial" w:hAnsi="Arial" w:cs="Arial"/>
          <w:b/>
          <w:bCs/>
        </w:rPr>
      </w:pPr>
      <w:r w:rsidRPr="00720551">
        <w:rPr>
          <w:rFonts w:ascii="Arial" w:hAnsi="Arial" w:cs="Arial"/>
        </w:rPr>
        <w:t>6.</w:t>
      </w:r>
      <w:r w:rsidRPr="00720551">
        <w:rPr>
          <w:rFonts w:ascii="Arial" w:hAnsi="Arial" w:cs="Arial"/>
          <w:b/>
          <w:bCs/>
        </w:rPr>
        <w:t xml:space="preserve"> E = Environmental constraints</w:t>
      </w:r>
    </w:p>
    <w:p w14:paraId="273D5642" w14:textId="77777777" w:rsidR="00720551" w:rsidRPr="00720551" w:rsidRDefault="00720551" w:rsidP="00720551">
      <w:pPr>
        <w:spacing w:after="0" w:line="276" w:lineRule="auto"/>
        <w:rPr>
          <w:rFonts w:ascii="Arial" w:hAnsi="Arial" w:cs="Arial"/>
          <w:b/>
          <w:bCs/>
        </w:rPr>
      </w:pPr>
    </w:p>
    <w:p w14:paraId="1803EF29" w14:textId="7722E7CF" w:rsidR="004A1C43" w:rsidRPr="00720551" w:rsidRDefault="004A1C43" w:rsidP="00720551">
      <w:pPr>
        <w:spacing w:after="0" w:line="276" w:lineRule="auto"/>
        <w:rPr>
          <w:rFonts w:ascii="Arial" w:hAnsi="Arial" w:cs="Arial"/>
          <w:b/>
          <w:bCs/>
        </w:rPr>
      </w:pPr>
      <w:r w:rsidRPr="00720551">
        <w:rPr>
          <w:rFonts w:ascii="Arial" w:hAnsi="Arial" w:cs="Arial"/>
          <w:b/>
          <w:bCs/>
        </w:rPr>
        <w:t>1.C = Customers – is the first step in CATWOE to identify who the customer is.</w:t>
      </w:r>
    </w:p>
    <w:p w14:paraId="1123D521" w14:textId="77777777" w:rsidR="00720551" w:rsidRPr="00720551" w:rsidRDefault="00720551" w:rsidP="00720551">
      <w:pPr>
        <w:spacing w:after="0" w:line="276" w:lineRule="auto"/>
        <w:rPr>
          <w:rFonts w:ascii="Arial" w:hAnsi="Arial" w:cs="Arial"/>
        </w:rPr>
      </w:pPr>
    </w:p>
    <w:p w14:paraId="69FAA766"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Who has received the message?</w:t>
      </w:r>
    </w:p>
    <w:p w14:paraId="4FF4D40A" w14:textId="77777777" w:rsidR="004A1C43" w:rsidRPr="00720551" w:rsidRDefault="004A1C43" w:rsidP="00720551">
      <w:pPr>
        <w:spacing w:after="0" w:line="276" w:lineRule="auto"/>
        <w:rPr>
          <w:rFonts w:ascii="Arial" w:hAnsi="Arial" w:cs="Arial"/>
        </w:rPr>
      </w:pPr>
      <w:r w:rsidRPr="00720551">
        <w:rPr>
          <w:rFonts w:ascii="Arial" w:hAnsi="Arial" w:cs="Arial"/>
        </w:rPr>
        <w:t>People who enjoy a day out, having fun and socializing.</w:t>
      </w:r>
    </w:p>
    <w:p w14:paraId="7E775141"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What's the matter with these people?</w:t>
      </w:r>
    </w:p>
    <w:p w14:paraId="427531B6" w14:textId="77777777" w:rsidR="004A1C43" w:rsidRPr="00720551" w:rsidRDefault="004A1C43" w:rsidP="00720551">
      <w:pPr>
        <w:spacing w:after="0" w:line="276" w:lineRule="auto"/>
        <w:rPr>
          <w:rFonts w:ascii="Arial" w:hAnsi="Arial" w:cs="Arial"/>
        </w:rPr>
      </w:pPr>
      <w:r w:rsidRPr="00720551">
        <w:rPr>
          <w:rFonts w:ascii="Arial" w:hAnsi="Arial" w:cs="Arial"/>
        </w:rPr>
        <w:t>Unhappy when Happy Hour finishes.</w:t>
      </w:r>
    </w:p>
    <w:p w14:paraId="2500D9C7"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How are they going to respond to your proposal?</w:t>
      </w:r>
    </w:p>
    <w:p w14:paraId="2CAF65C9" w14:textId="77777777" w:rsidR="004A1C43" w:rsidRPr="00720551" w:rsidRDefault="004A1C43" w:rsidP="00720551">
      <w:pPr>
        <w:spacing w:after="0" w:line="276" w:lineRule="auto"/>
        <w:rPr>
          <w:rFonts w:ascii="Arial" w:hAnsi="Arial" w:cs="Arial"/>
        </w:rPr>
      </w:pPr>
      <w:r w:rsidRPr="00720551">
        <w:rPr>
          <w:rFonts w:ascii="Arial" w:hAnsi="Arial" w:cs="Arial"/>
        </w:rPr>
        <w:t>Ecstatic, charming, when somebody gives 50% for an extra hour.</w:t>
      </w:r>
    </w:p>
    <w:p w14:paraId="5FE0963A"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Who is winning and who is losing?</w:t>
      </w:r>
    </w:p>
    <w:p w14:paraId="45F0107A" w14:textId="77777777" w:rsidR="004A1C43" w:rsidRPr="00720551" w:rsidRDefault="004A1C43" w:rsidP="00720551">
      <w:pPr>
        <w:spacing w:after="0" w:line="276" w:lineRule="auto"/>
        <w:rPr>
          <w:rFonts w:ascii="Arial" w:hAnsi="Arial" w:cs="Arial"/>
        </w:rPr>
      </w:pPr>
      <w:r w:rsidRPr="00720551">
        <w:rPr>
          <w:rFonts w:ascii="Arial" w:hAnsi="Arial" w:cs="Arial"/>
        </w:rPr>
        <w:t>Winners: Customers for one hour longer and staff for overtime and managers to reach the weekly target a lot easier.</w:t>
      </w:r>
    </w:p>
    <w:p w14:paraId="25B4F742" w14:textId="26B4203E" w:rsidR="004A1C43" w:rsidRDefault="004A1C43" w:rsidP="00720551">
      <w:pPr>
        <w:spacing w:after="0" w:line="276" w:lineRule="auto"/>
        <w:rPr>
          <w:rFonts w:ascii="Arial" w:hAnsi="Arial" w:cs="Arial"/>
        </w:rPr>
      </w:pPr>
      <w:r w:rsidRPr="00720551">
        <w:rPr>
          <w:rFonts w:ascii="Arial" w:hAnsi="Arial" w:cs="Arial"/>
        </w:rPr>
        <w:t>Looser: competitions, all venues around.</w:t>
      </w:r>
    </w:p>
    <w:p w14:paraId="6745A86A" w14:textId="765AC5B1" w:rsidR="00720551" w:rsidRDefault="00720551" w:rsidP="00720551">
      <w:pPr>
        <w:spacing w:after="0" w:line="276" w:lineRule="auto"/>
        <w:rPr>
          <w:rFonts w:ascii="Arial" w:hAnsi="Arial" w:cs="Arial"/>
        </w:rPr>
      </w:pPr>
    </w:p>
    <w:p w14:paraId="135F19AE" w14:textId="77777777" w:rsidR="00720551" w:rsidRPr="00720551" w:rsidRDefault="00720551" w:rsidP="00720551">
      <w:pPr>
        <w:spacing w:after="0" w:line="276" w:lineRule="auto"/>
        <w:rPr>
          <w:rFonts w:ascii="Arial" w:hAnsi="Arial" w:cs="Arial"/>
        </w:rPr>
      </w:pPr>
    </w:p>
    <w:p w14:paraId="2A7E57C6" w14:textId="4268DDC9" w:rsidR="004A1C43" w:rsidRDefault="004A1C43" w:rsidP="00720551">
      <w:pPr>
        <w:spacing w:after="0" w:line="276" w:lineRule="auto"/>
        <w:rPr>
          <w:rFonts w:ascii="Arial" w:hAnsi="Arial" w:cs="Arial"/>
          <w:b/>
          <w:bCs/>
        </w:rPr>
      </w:pPr>
      <w:r w:rsidRPr="00720551">
        <w:rPr>
          <w:rFonts w:ascii="Arial" w:hAnsi="Arial" w:cs="Arial"/>
          <w:b/>
          <w:bCs/>
        </w:rPr>
        <w:lastRenderedPageBreak/>
        <w:t xml:space="preserve">2.A = Actors- </w:t>
      </w:r>
      <w:r w:rsidRPr="00720551">
        <w:rPr>
          <w:rFonts w:ascii="Arial" w:hAnsi="Arial" w:cs="Arial"/>
          <w:b/>
          <w:bCs/>
        </w:rPr>
        <w:t>like live</w:t>
      </w:r>
      <w:r w:rsidRPr="00720551">
        <w:rPr>
          <w:rFonts w:ascii="Arial" w:hAnsi="Arial" w:cs="Arial"/>
          <w:b/>
          <w:bCs/>
        </w:rPr>
        <w:t xml:space="preserve"> entertainment are the people who implement the changes to play their part.</w:t>
      </w:r>
    </w:p>
    <w:p w14:paraId="4C113CFD" w14:textId="77777777" w:rsidR="00720551" w:rsidRPr="00720551" w:rsidRDefault="00720551" w:rsidP="00720551">
      <w:pPr>
        <w:spacing w:after="0" w:line="276" w:lineRule="auto"/>
        <w:rPr>
          <w:rFonts w:ascii="Arial" w:hAnsi="Arial" w:cs="Arial"/>
          <w:b/>
          <w:bCs/>
        </w:rPr>
      </w:pPr>
    </w:p>
    <w:p w14:paraId="4BFA14A1"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Who are the players who are going to 'make' the solution?</w:t>
      </w:r>
    </w:p>
    <w:p w14:paraId="53F64C30" w14:textId="77777777" w:rsidR="004A1C43" w:rsidRPr="00720551" w:rsidRDefault="004A1C43" w:rsidP="00720551">
      <w:pPr>
        <w:spacing w:after="0" w:line="276" w:lineRule="auto"/>
        <w:rPr>
          <w:rFonts w:ascii="Arial" w:hAnsi="Arial" w:cs="Arial"/>
        </w:rPr>
      </w:pPr>
      <w:r w:rsidRPr="00720551">
        <w:rPr>
          <w:rFonts w:ascii="Arial" w:hAnsi="Arial" w:cs="Arial"/>
        </w:rPr>
        <w:t>Bar Manager and Deputy Managers-background (stock rota end of the week daily task) and bartenders, security staff are on the front of the house.</w:t>
      </w:r>
    </w:p>
    <w:p w14:paraId="2AD5B644"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How does that affect them?</w:t>
      </w:r>
    </w:p>
    <w:p w14:paraId="63BE0699" w14:textId="77777777" w:rsidR="004A1C43" w:rsidRPr="00720551" w:rsidRDefault="004A1C43" w:rsidP="00720551">
      <w:pPr>
        <w:spacing w:after="0" w:line="276" w:lineRule="auto"/>
        <w:rPr>
          <w:rFonts w:ascii="Arial" w:hAnsi="Arial" w:cs="Arial"/>
        </w:rPr>
      </w:pPr>
      <w:r w:rsidRPr="00720551">
        <w:rPr>
          <w:rFonts w:ascii="Arial" w:hAnsi="Arial" w:cs="Arial"/>
        </w:rPr>
        <w:t>30% increase Gross profit in one hour a day, staff tips.</w:t>
      </w:r>
    </w:p>
    <w:p w14:paraId="0C1008C2"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How are they supposed to react?</w:t>
      </w:r>
    </w:p>
    <w:p w14:paraId="5E2CA08A" w14:textId="4C5D8F00" w:rsidR="004A1C43" w:rsidRDefault="004A1C43" w:rsidP="00720551">
      <w:pPr>
        <w:spacing w:after="0" w:line="276" w:lineRule="auto"/>
        <w:rPr>
          <w:rFonts w:ascii="Arial" w:hAnsi="Arial" w:cs="Arial"/>
        </w:rPr>
      </w:pPr>
      <w:r w:rsidRPr="00720551">
        <w:rPr>
          <w:rFonts w:ascii="Arial" w:hAnsi="Arial" w:cs="Arial"/>
        </w:rPr>
        <w:t>Happy to work extra hours and do more tips and reach the target.</w:t>
      </w:r>
    </w:p>
    <w:p w14:paraId="3C43CBB7" w14:textId="77777777" w:rsidR="00720551" w:rsidRPr="00720551" w:rsidRDefault="00720551" w:rsidP="00720551">
      <w:pPr>
        <w:spacing w:after="0" w:line="276" w:lineRule="auto"/>
        <w:rPr>
          <w:rFonts w:ascii="Arial" w:hAnsi="Arial" w:cs="Arial"/>
        </w:rPr>
      </w:pPr>
    </w:p>
    <w:p w14:paraId="7117B276" w14:textId="0FEB07B8" w:rsidR="004A1C43" w:rsidRDefault="004A1C43" w:rsidP="00720551">
      <w:pPr>
        <w:spacing w:after="0" w:line="276" w:lineRule="auto"/>
        <w:rPr>
          <w:rFonts w:ascii="Arial" w:hAnsi="Arial" w:cs="Arial"/>
          <w:b/>
          <w:bCs/>
        </w:rPr>
      </w:pPr>
      <w:r w:rsidRPr="00720551">
        <w:rPr>
          <w:rFonts w:ascii="Arial" w:hAnsi="Arial" w:cs="Arial"/>
          <w:b/>
          <w:bCs/>
        </w:rPr>
        <w:t xml:space="preserve">3.T = Transformation Process- is the process where the systems are affected by the change, a change can </w:t>
      </w:r>
      <w:r w:rsidRPr="00720551">
        <w:rPr>
          <w:rFonts w:ascii="Arial" w:hAnsi="Arial" w:cs="Arial"/>
          <w:b/>
          <w:bCs/>
        </w:rPr>
        <w:t>led</w:t>
      </w:r>
      <w:r w:rsidRPr="00720551">
        <w:rPr>
          <w:rFonts w:ascii="Arial" w:hAnsi="Arial" w:cs="Arial"/>
          <w:b/>
          <w:bCs/>
        </w:rPr>
        <w:t xml:space="preserve"> to another change and can affect another area of the business.</w:t>
      </w:r>
    </w:p>
    <w:p w14:paraId="4693E853" w14:textId="77777777" w:rsidR="00720551" w:rsidRPr="00720551" w:rsidRDefault="00720551" w:rsidP="00720551">
      <w:pPr>
        <w:spacing w:after="0" w:line="276" w:lineRule="auto"/>
        <w:rPr>
          <w:rFonts w:ascii="Arial" w:hAnsi="Arial" w:cs="Arial"/>
          <w:b/>
          <w:bCs/>
        </w:rPr>
      </w:pPr>
    </w:p>
    <w:p w14:paraId="35263B06"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How do we transform inputs into outputs?</w:t>
      </w:r>
    </w:p>
    <w:p w14:paraId="16B32D39" w14:textId="77777777" w:rsidR="004A1C43" w:rsidRPr="00720551" w:rsidRDefault="004A1C43" w:rsidP="00720551">
      <w:pPr>
        <w:spacing w:after="0" w:line="276" w:lineRule="auto"/>
        <w:rPr>
          <w:rFonts w:ascii="Arial" w:hAnsi="Arial" w:cs="Arial"/>
        </w:rPr>
      </w:pPr>
      <w:r w:rsidRPr="00720551">
        <w:rPr>
          <w:rFonts w:ascii="Arial" w:hAnsi="Arial" w:cs="Arial"/>
        </w:rPr>
        <w:t>Staff training, extra stock, extra staff on rota.</w:t>
      </w:r>
    </w:p>
    <w:p w14:paraId="72DAA797"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What inputs are involved? Where are these coming from?</w:t>
      </w:r>
    </w:p>
    <w:p w14:paraId="495C3B6C" w14:textId="77777777" w:rsidR="004A1C43" w:rsidRPr="00720551" w:rsidRDefault="004A1C43" w:rsidP="00720551">
      <w:pPr>
        <w:spacing w:after="0" w:line="276" w:lineRule="auto"/>
        <w:rPr>
          <w:rFonts w:ascii="Arial" w:hAnsi="Arial" w:cs="Arial"/>
        </w:rPr>
      </w:pPr>
      <w:r w:rsidRPr="00720551">
        <w:rPr>
          <w:rFonts w:ascii="Arial" w:hAnsi="Arial" w:cs="Arial"/>
        </w:rPr>
        <w:t>Beer, vodka, whisky, gin, liquor and more. Fruits, condiments, ice cubes and syrups, delivered each Tuesday and ordered on Mondays.</w:t>
      </w:r>
    </w:p>
    <w:p w14:paraId="726089E7"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What are the results? What are they doing?</w:t>
      </w:r>
    </w:p>
    <w:p w14:paraId="7C9763CB" w14:textId="77777777" w:rsidR="004A1C43" w:rsidRPr="00720551" w:rsidRDefault="004A1C43" w:rsidP="00720551">
      <w:pPr>
        <w:spacing w:after="0" w:line="276" w:lineRule="auto"/>
        <w:rPr>
          <w:rFonts w:ascii="Arial" w:hAnsi="Arial" w:cs="Arial"/>
        </w:rPr>
      </w:pPr>
      <w:r w:rsidRPr="00720551">
        <w:rPr>
          <w:rFonts w:ascii="Arial" w:hAnsi="Arial" w:cs="Arial"/>
        </w:rPr>
        <w:t>Sold per product or blended into cocktails, the result is cash.</w:t>
      </w:r>
    </w:p>
    <w:p w14:paraId="56DC4CC5"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What are all the steps in between?</w:t>
      </w:r>
    </w:p>
    <w:p w14:paraId="5C79FC4E" w14:textId="77777777" w:rsidR="004A1C43" w:rsidRPr="00720551" w:rsidRDefault="004A1C43" w:rsidP="00720551">
      <w:pPr>
        <w:spacing w:after="0" w:line="276" w:lineRule="auto"/>
        <w:rPr>
          <w:rFonts w:ascii="Arial" w:hAnsi="Arial" w:cs="Arial"/>
        </w:rPr>
      </w:pPr>
      <w:r w:rsidRPr="00720551">
        <w:rPr>
          <w:rFonts w:ascii="Arial" w:hAnsi="Arial" w:cs="Arial"/>
        </w:rPr>
        <w:t>Ordering, delivery, warehousing, preparation, sales.</w:t>
      </w:r>
    </w:p>
    <w:p w14:paraId="4ED114E7" w14:textId="77777777" w:rsidR="004A1C43" w:rsidRPr="00720551" w:rsidRDefault="004A1C43" w:rsidP="00720551">
      <w:pPr>
        <w:spacing w:after="0" w:line="276" w:lineRule="auto"/>
        <w:rPr>
          <w:rFonts w:ascii="Arial" w:hAnsi="Arial" w:cs="Arial"/>
          <w:b/>
          <w:bCs/>
        </w:rPr>
      </w:pPr>
    </w:p>
    <w:p w14:paraId="461BB038" w14:textId="77777777" w:rsidR="004A1C43" w:rsidRPr="00720551" w:rsidRDefault="004A1C43" w:rsidP="00720551">
      <w:pPr>
        <w:spacing w:after="0" w:line="276" w:lineRule="auto"/>
        <w:rPr>
          <w:rFonts w:ascii="Arial" w:hAnsi="Arial" w:cs="Arial"/>
          <w:b/>
          <w:bCs/>
        </w:rPr>
      </w:pPr>
      <w:r w:rsidRPr="00720551">
        <w:rPr>
          <w:rFonts w:ascii="Arial" w:hAnsi="Arial" w:cs="Arial"/>
          <w:b/>
          <w:bCs/>
        </w:rPr>
        <w:t>4.W = World View is taken as the whole picture.</w:t>
      </w:r>
    </w:p>
    <w:p w14:paraId="2F442711" w14:textId="77777777" w:rsidR="004A1C43" w:rsidRPr="00720551" w:rsidRDefault="004A1C43" w:rsidP="00720551">
      <w:pPr>
        <w:spacing w:after="0" w:line="276" w:lineRule="auto"/>
        <w:rPr>
          <w:rFonts w:ascii="Arial" w:hAnsi="Arial" w:cs="Arial"/>
        </w:rPr>
      </w:pPr>
    </w:p>
    <w:p w14:paraId="649B7F08"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What is your real problem?</w:t>
      </w:r>
    </w:p>
    <w:p w14:paraId="3C65372A" w14:textId="77777777" w:rsidR="004A1C43" w:rsidRPr="00720551" w:rsidRDefault="004A1C43" w:rsidP="00720551">
      <w:pPr>
        <w:spacing w:after="0" w:line="276" w:lineRule="auto"/>
        <w:rPr>
          <w:rFonts w:ascii="Arial" w:hAnsi="Arial" w:cs="Arial"/>
        </w:rPr>
      </w:pPr>
      <w:r w:rsidRPr="00720551">
        <w:rPr>
          <w:rFonts w:ascii="Arial" w:hAnsi="Arial" w:cs="Arial"/>
        </w:rPr>
        <w:t>Struggle to reach the weekly target, to find a solution to improve the time after Happy Hour finished.</w:t>
      </w:r>
    </w:p>
    <w:p w14:paraId="12021742"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How does any solution have a broader impact?</w:t>
      </w:r>
    </w:p>
    <w:p w14:paraId="75430003" w14:textId="77777777" w:rsidR="004A1C43" w:rsidRPr="00720551" w:rsidRDefault="004A1C43" w:rsidP="00720551">
      <w:pPr>
        <w:spacing w:after="0" w:line="276" w:lineRule="auto"/>
        <w:rPr>
          <w:rFonts w:ascii="Arial" w:hAnsi="Arial" w:cs="Arial"/>
        </w:rPr>
      </w:pPr>
      <w:r w:rsidRPr="00720551">
        <w:rPr>
          <w:rFonts w:ascii="Arial" w:hAnsi="Arial" w:cs="Arial"/>
        </w:rPr>
        <w:t>If you find a solution to the problems, you can move on to others, that's the impact on the managers, they can go on otherwise will be caught in the problems.</w:t>
      </w:r>
    </w:p>
    <w:p w14:paraId="26646668" w14:textId="77777777" w:rsidR="004A1C43" w:rsidRPr="00720551" w:rsidRDefault="004A1C43" w:rsidP="00720551">
      <w:pPr>
        <w:spacing w:after="0" w:line="276" w:lineRule="auto"/>
        <w:rPr>
          <w:rFonts w:ascii="Arial" w:hAnsi="Arial" w:cs="Arial"/>
        </w:rPr>
      </w:pPr>
    </w:p>
    <w:p w14:paraId="74B96C3C" w14:textId="334480C2" w:rsidR="004A1C43" w:rsidRDefault="004A1C43" w:rsidP="00720551">
      <w:pPr>
        <w:spacing w:after="0" w:line="276" w:lineRule="auto"/>
        <w:rPr>
          <w:rFonts w:ascii="Arial" w:hAnsi="Arial" w:cs="Arial"/>
          <w:b/>
          <w:bCs/>
        </w:rPr>
      </w:pPr>
      <w:r w:rsidRPr="00720551">
        <w:rPr>
          <w:rFonts w:ascii="Arial" w:hAnsi="Arial" w:cs="Arial"/>
          <w:b/>
          <w:bCs/>
        </w:rPr>
        <w:t>5.Y = Owner-are the people who can affect the decision and control the system.</w:t>
      </w:r>
    </w:p>
    <w:p w14:paraId="660C6CB0" w14:textId="77777777" w:rsidR="00720551" w:rsidRPr="00720551" w:rsidRDefault="00720551" w:rsidP="00720551">
      <w:pPr>
        <w:spacing w:after="0" w:line="276" w:lineRule="auto"/>
        <w:rPr>
          <w:rFonts w:ascii="Arial" w:hAnsi="Arial" w:cs="Arial"/>
          <w:b/>
          <w:bCs/>
        </w:rPr>
      </w:pPr>
    </w:p>
    <w:p w14:paraId="087A2C71" w14:textId="22BDF414"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 xml:space="preserve">Who </w:t>
      </w:r>
      <w:r w:rsidRPr="00720551">
        <w:rPr>
          <w:rFonts w:ascii="Arial" w:hAnsi="Arial" w:cs="Arial"/>
        </w:rPr>
        <w:t>owns</w:t>
      </w:r>
      <w:r w:rsidRPr="00720551">
        <w:rPr>
          <w:rFonts w:ascii="Arial" w:hAnsi="Arial" w:cs="Arial"/>
        </w:rPr>
        <w:t xml:space="preserve"> the process or the situation you're changing?</w:t>
      </w:r>
    </w:p>
    <w:p w14:paraId="52079B3B" w14:textId="77777777" w:rsidR="004A1C43" w:rsidRPr="00720551" w:rsidRDefault="004A1C43" w:rsidP="00720551">
      <w:pPr>
        <w:spacing w:after="0" w:line="276" w:lineRule="auto"/>
        <w:rPr>
          <w:rFonts w:ascii="Arial" w:hAnsi="Arial" w:cs="Arial"/>
        </w:rPr>
      </w:pPr>
      <w:r w:rsidRPr="00720551">
        <w:rPr>
          <w:rFonts w:ascii="Arial" w:hAnsi="Arial" w:cs="Arial"/>
        </w:rPr>
        <w:t>Area manager.</w:t>
      </w:r>
    </w:p>
    <w:p w14:paraId="08DAF869"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Can they help you or take you down?</w:t>
      </w:r>
    </w:p>
    <w:p w14:paraId="53787CAE" w14:textId="77777777" w:rsidR="004A1C43" w:rsidRPr="00720551" w:rsidRDefault="004A1C43" w:rsidP="00720551">
      <w:pPr>
        <w:spacing w:after="0" w:line="276" w:lineRule="auto"/>
        <w:rPr>
          <w:rFonts w:ascii="Arial" w:hAnsi="Arial" w:cs="Arial"/>
        </w:rPr>
      </w:pPr>
      <w:r w:rsidRPr="00720551">
        <w:rPr>
          <w:rFonts w:ascii="Arial" w:hAnsi="Arial" w:cs="Arial"/>
        </w:rPr>
        <w:t xml:space="preserve">Both, but in this situation should help, increase profit and especially quite periods in sales are always taken into consideration when you present correctly detailed plans like in this task. </w:t>
      </w:r>
    </w:p>
    <w:p w14:paraId="50540351"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How could they stand in your way?</w:t>
      </w:r>
    </w:p>
    <w:p w14:paraId="421007AD" w14:textId="77777777" w:rsidR="004A1C43" w:rsidRPr="00720551" w:rsidRDefault="004A1C43" w:rsidP="00720551">
      <w:pPr>
        <w:spacing w:after="0" w:line="276" w:lineRule="auto"/>
        <w:rPr>
          <w:rFonts w:ascii="Arial" w:hAnsi="Arial" w:cs="Arial"/>
        </w:rPr>
      </w:pPr>
      <w:r w:rsidRPr="00720551">
        <w:rPr>
          <w:rFonts w:ascii="Arial" w:hAnsi="Arial" w:cs="Arial"/>
        </w:rPr>
        <w:t>COVID-19 could be a problem, we can't do anything about it.</w:t>
      </w:r>
    </w:p>
    <w:p w14:paraId="7C035C19"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Why should they help you?</w:t>
      </w:r>
    </w:p>
    <w:p w14:paraId="27F12CA3" w14:textId="77777777" w:rsidR="004A1C43" w:rsidRPr="00720551" w:rsidRDefault="004A1C43" w:rsidP="00720551">
      <w:pPr>
        <w:spacing w:after="0" w:line="276" w:lineRule="auto"/>
        <w:rPr>
          <w:rFonts w:ascii="Arial" w:hAnsi="Arial" w:cs="Arial"/>
        </w:rPr>
      </w:pPr>
      <w:r w:rsidRPr="00720551">
        <w:rPr>
          <w:rFonts w:ascii="Arial" w:hAnsi="Arial" w:cs="Arial"/>
        </w:rPr>
        <w:t>30%+ Gross profit in an hour when it was very quiet.</w:t>
      </w:r>
    </w:p>
    <w:p w14:paraId="6A4A1EF0" w14:textId="77777777" w:rsidR="004A1C43" w:rsidRPr="00720551" w:rsidRDefault="004A1C43" w:rsidP="00720551">
      <w:pPr>
        <w:spacing w:after="0" w:line="276" w:lineRule="auto"/>
        <w:rPr>
          <w:rFonts w:ascii="Arial" w:hAnsi="Arial" w:cs="Arial"/>
        </w:rPr>
      </w:pPr>
    </w:p>
    <w:p w14:paraId="3891C018" w14:textId="05B29074" w:rsidR="004A1C43" w:rsidRDefault="004A1C43" w:rsidP="00720551">
      <w:pPr>
        <w:spacing w:after="0" w:line="276" w:lineRule="auto"/>
        <w:rPr>
          <w:rFonts w:ascii="Arial" w:hAnsi="Arial" w:cs="Arial"/>
          <w:b/>
          <w:bCs/>
        </w:rPr>
      </w:pPr>
      <w:r w:rsidRPr="00720551">
        <w:rPr>
          <w:rFonts w:ascii="Arial" w:hAnsi="Arial" w:cs="Arial"/>
          <w:b/>
          <w:bCs/>
        </w:rPr>
        <w:t>6.E = Environmental constraints: any restrictions which could prevent the system from being implemented.</w:t>
      </w:r>
    </w:p>
    <w:p w14:paraId="2E5C76ED" w14:textId="77777777" w:rsidR="00720551" w:rsidRPr="00720551" w:rsidRDefault="00720551" w:rsidP="00720551">
      <w:pPr>
        <w:spacing w:after="0" w:line="276" w:lineRule="auto"/>
        <w:rPr>
          <w:rFonts w:ascii="Arial" w:hAnsi="Arial" w:cs="Arial"/>
          <w:b/>
          <w:bCs/>
        </w:rPr>
      </w:pPr>
    </w:p>
    <w:p w14:paraId="4A832991"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 xml:space="preserve">What are the ethical limits, the laws, the financial restrictions, the limited means? </w:t>
      </w:r>
    </w:p>
    <w:p w14:paraId="24DE7924" w14:textId="77777777" w:rsidR="004A1C43" w:rsidRPr="00720551" w:rsidRDefault="004A1C43" w:rsidP="00720551">
      <w:pPr>
        <w:spacing w:after="0" w:line="276" w:lineRule="auto"/>
        <w:rPr>
          <w:rFonts w:ascii="Arial" w:hAnsi="Arial" w:cs="Arial"/>
        </w:rPr>
      </w:pPr>
      <w:r w:rsidRPr="00720551">
        <w:rPr>
          <w:rFonts w:ascii="Arial" w:hAnsi="Arial" w:cs="Arial"/>
        </w:rPr>
        <w:t>The actual license covers everything, there is no need to apply for an extra license, everything else is covered by daily opening hours. Resources can cause some problems. For instance, personnel are infected with COVID-19. We can have short-term staffing, such as not opening the site if others are infected.</w:t>
      </w:r>
    </w:p>
    <w:p w14:paraId="05DA2F47" w14:textId="77777777" w:rsidR="004A1C43" w:rsidRPr="00720551" w:rsidRDefault="004A1C43" w:rsidP="00720551">
      <w:pPr>
        <w:spacing w:after="0" w:line="276" w:lineRule="auto"/>
        <w:rPr>
          <w:rFonts w:ascii="Arial" w:hAnsi="Arial" w:cs="Arial"/>
        </w:rPr>
      </w:pPr>
      <w:r w:rsidRPr="00720551">
        <w:rPr>
          <w:rFonts w:ascii="Arial" w:hAnsi="Arial" w:cs="Arial"/>
        </w:rPr>
        <w:t>•</w:t>
      </w:r>
      <w:r w:rsidRPr="00720551">
        <w:rPr>
          <w:rFonts w:ascii="Arial" w:hAnsi="Arial" w:cs="Arial"/>
        </w:rPr>
        <w:tab/>
        <w:t>How is that going to interfere with your solution? How do you get around these things?</w:t>
      </w:r>
    </w:p>
    <w:p w14:paraId="1E545810" w14:textId="77777777" w:rsidR="004A1C43" w:rsidRPr="00720551" w:rsidRDefault="004A1C43" w:rsidP="00720551">
      <w:pPr>
        <w:spacing w:after="0" w:line="276" w:lineRule="auto"/>
        <w:rPr>
          <w:rFonts w:ascii="Arial" w:hAnsi="Arial" w:cs="Arial"/>
        </w:rPr>
      </w:pPr>
      <w:r w:rsidRPr="00720551">
        <w:rPr>
          <w:rFonts w:ascii="Arial" w:hAnsi="Arial" w:cs="Arial"/>
        </w:rPr>
        <w:t>Covid-19 is out of our control. One solution is to ask other bars if they have extra staff to borrow and post on social media for extra staff. An alternative is to hire part-time employees.</w:t>
      </w:r>
    </w:p>
    <w:p w14:paraId="24C32A2B" w14:textId="77777777" w:rsidR="004A1C43" w:rsidRPr="00720551" w:rsidRDefault="004A1C43" w:rsidP="00720551">
      <w:pPr>
        <w:spacing w:after="0" w:line="276" w:lineRule="auto"/>
        <w:rPr>
          <w:rFonts w:ascii="Arial" w:hAnsi="Arial" w:cs="Arial"/>
        </w:rPr>
      </w:pPr>
    </w:p>
    <w:p w14:paraId="6E356A9E" w14:textId="77777777" w:rsidR="004A1C43" w:rsidRPr="00720551" w:rsidRDefault="004A1C43" w:rsidP="00720551">
      <w:pPr>
        <w:spacing w:after="0" w:line="276" w:lineRule="auto"/>
        <w:rPr>
          <w:rFonts w:ascii="Arial" w:hAnsi="Arial" w:cs="Arial"/>
        </w:rPr>
      </w:pPr>
      <w:r w:rsidRPr="00720551">
        <w:rPr>
          <w:rFonts w:ascii="Arial" w:hAnsi="Arial" w:cs="Arial"/>
        </w:rPr>
        <w:t>Another diagram to identify the root cause is Ishikawa is also known as Fishbone diagram. This fundamental concept was used in 1920 for the first time, but in 1960 popularised by Kaoru Ishikawa. The root of the problem is the empty venue after happy hour ends, there are no sales to cover the staff and achieve the weekly target. The place is quiet afterwards and appears empty, difficult to attract customers inside. This is the cause as shown below on the fish skeleton on "ribs". The head of the skeletons represents the effect. These are also called herring bone diagrams, cause and effect diagrams or Fishikawa according to A. Hayes (2021).</w:t>
      </w:r>
    </w:p>
    <w:p w14:paraId="42E0E5FC" w14:textId="6C497276" w:rsidR="00D95A2A" w:rsidRPr="00720551" w:rsidRDefault="00D95A2A" w:rsidP="00720551">
      <w:pPr>
        <w:spacing w:after="0" w:line="276" w:lineRule="auto"/>
        <w:rPr>
          <w:rFonts w:ascii="Arial" w:hAnsi="Arial" w:cs="Arial"/>
        </w:rPr>
      </w:pPr>
    </w:p>
    <w:p w14:paraId="58B918D8" w14:textId="4FFAF999" w:rsidR="004A1C43" w:rsidRPr="00720551" w:rsidRDefault="004A1C43" w:rsidP="00243D0E">
      <w:pPr>
        <w:rPr>
          <w:rFonts w:ascii="Arial" w:hAnsi="Arial" w:cs="Arial"/>
        </w:rPr>
      </w:pPr>
    </w:p>
    <w:p w14:paraId="6A464855" w14:textId="2551D858" w:rsidR="004A1C43" w:rsidRPr="00720551" w:rsidRDefault="004A1C43" w:rsidP="00243D0E">
      <w:pPr>
        <w:rPr>
          <w:rFonts w:ascii="Arial" w:hAnsi="Arial" w:cs="Arial"/>
        </w:rPr>
      </w:pPr>
    </w:p>
    <w:p w14:paraId="4FE57E49" w14:textId="322A99F3" w:rsidR="004A1C43" w:rsidRDefault="004A1C43" w:rsidP="00243D0E"/>
    <w:p w14:paraId="2760DA8B" w14:textId="49ACC31D" w:rsidR="004A1C43" w:rsidRDefault="004A1C43" w:rsidP="00243D0E"/>
    <w:p w14:paraId="03C6075B" w14:textId="5F14DD09" w:rsidR="004A1C43" w:rsidRDefault="004A1C43" w:rsidP="00243D0E"/>
    <w:p w14:paraId="3E709E34" w14:textId="10750687" w:rsidR="004A1C43" w:rsidRDefault="004A1C43" w:rsidP="00243D0E"/>
    <w:p w14:paraId="74882CED" w14:textId="27306FAB" w:rsidR="00720551" w:rsidRDefault="00720551" w:rsidP="00243D0E"/>
    <w:p w14:paraId="0838B86F" w14:textId="03082E7A" w:rsidR="00720551" w:rsidRDefault="00720551" w:rsidP="00243D0E"/>
    <w:p w14:paraId="6BEBC1FA" w14:textId="4E7D94D9" w:rsidR="00720551" w:rsidRDefault="00720551" w:rsidP="00243D0E"/>
    <w:p w14:paraId="42C43182" w14:textId="7BAC188C" w:rsidR="00720551" w:rsidRDefault="00720551" w:rsidP="00243D0E"/>
    <w:p w14:paraId="1436A846" w14:textId="0FE2512F" w:rsidR="00720551" w:rsidRDefault="00720551" w:rsidP="00243D0E"/>
    <w:p w14:paraId="7851440C" w14:textId="77777777" w:rsidR="00720551" w:rsidRDefault="00720551" w:rsidP="00243D0E"/>
    <w:p w14:paraId="6790F0B4" w14:textId="53617E26" w:rsidR="00D95A2A" w:rsidRDefault="00D95A2A" w:rsidP="00243D0E"/>
    <w:p w14:paraId="5E3160B4" w14:textId="77777777" w:rsidR="003E1985" w:rsidRDefault="003E1985" w:rsidP="00243D0E"/>
    <w:p w14:paraId="4545EFCF" w14:textId="77777777" w:rsidR="00D95A2A" w:rsidRDefault="00D95A2A" w:rsidP="00243D0E"/>
    <w:p w14:paraId="1E82EDEB" w14:textId="2757BE9F" w:rsidR="004A1C43" w:rsidRDefault="004A1C43" w:rsidP="004A1C43">
      <w:pPr>
        <w:rPr>
          <w:rFonts w:ascii="Arial" w:hAnsi="Arial" w:cs="Arial"/>
          <w:b/>
          <w:bCs/>
          <w:color w:val="3F3F3F"/>
          <w:sz w:val="32"/>
          <w:szCs w:val="32"/>
          <w:shd w:val="clear" w:color="auto" w:fill="FFFFFF"/>
        </w:rPr>
      </w:pPr>
      <w:r w:rsidRPr="003E1985">
        <w:rPr>
          <w:rFonts w:ascii="Arial" w:hAnsi="Arial" w:cs="Arial"/>
          <w:b/>
          <w:bCs/>
          <w:color w:val="3F3F3F"/>
          <w:sz w:val="32"/>
          <w:szCs w:val="32"/>
          <w:shd w:val="clear" w:color="auto" w:fill="FFFFFF"/>
        </w:rPr>
        <w:lastRenderedPageBreak/>
        <w:t xml:space="preserve">Ishikawa diagram – Fishbone </w:t>
      </w:r>
    </w:p>
    <w:p w14:paraId="6C389C72" w14:textId="77777777" w:rsidR="003E1985" w:rsidRPr="003E1985" w:rsidRDefault="003E1985" w:rsidP="004A1C43">
      <w:pPr>
        <w:rPr>
          <w:rFonts w:ascii="Arial" w:hAnsi="Arial" w:cs="Arial"/>
          <w:b/>
          <w:bCs/>
          <w:color w:val="3F3F3F"/>
          <w:sz w:val="32"/>
          <w:szCs w:val="32"/>
          <w:shd w:val="clear" w:color="auto" w:fill="FFFFFF"/>
        </w:rPr>
      </w:pPr>
    </w:p>
    <w:p w14:paraId="1FEE1A8D" w14:textId="60F4DDE6" w:rsidR="004A1C43" w:rsidRPr="008D0472" w:rsidRDefault="004A1C43" w:rsidP="004A1C43">
      <w:r>
        <w:rPr>
          <w:noProof/>
        </w:rPr>
        <w:pict w14:anchorId="69684A3C">
          <v:rect id="Rectangle 4" o:spid="_x0000_s1126" style="position:absolute;margin-left:263.25pt;margin-top:12pt;width:118.5pt;height:3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" fillcolor="#5b9bd5 [3204]" strokecolor="#1f4d78 [1604]" strokeweight="1pt">
            <v:path arrowok="t"/>
            <o:lock v:ext="edit" aspectratio="t"/>
            <v:textbox style="mso-next-textbox:#Rectangle 4">
              <w:txbxContent>
                <w:p w14:paraId="202E5275" w14:textId="77777777" w:rsidR="004A1C43" w:rsidRDefault="004A1C43" w:rsidP="004A1C43">
                  <w:pPr>
                    <w:jc w:val="center"/>
                  </w:pPr>
                  <w:r>
                    <w:t>Sales</w:t>
                  </w:r>
                </w:p>
              </w:txbxContent>
            </v:textbox>
          </v:rect>
        </w:pict>
      </w:r>
      <w:r>
        <w:rPr>
          <w:noProof/>
        </w:rPr>
        <w:pict w14:anchorId="0A56A078">
          <v:rect id="Rectangle 15" o:spid="_x0000_s1125" style="position:absolute;margin-left:116.25pt;margin-top:12.75pt;width:118.5pt;height:3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" fillcolor="#5b9bd5 [3204]" strokecolor="#1f4d78 [1604]" strokeweight="1pt">
            <v:path arrowok="t"/>
            <o:lock v:ext="edit" aspectratio="t"/>
            <v:textbox style="mso-next-textbox:#Rectangle 15">
              <w:txbxContent>
                <w:p w14:paraId="2C1E19EA" w14:textId="77777777" w:rsidR="004A1C43" w:rsidRDefault="004A1C43" w:rsidP="004A1C43">
                  <w:pPr>
                    <w:jc w:val="center"/>
                  </w:pPr>
                  <w:r>
                    <w:t>Customers</w:t>
                  </w:r>
                </w:p>
              </w:txbxContent>
            </v:textbox>
          </v:rect>
        </w:pict>
      </w:r>
      <w:r>
        <w:rPr>
          <w:noProof/>
        </w:rPr>
        <w:pict w14:anchorId="011394DB">
          <v:rect id="Rectangle 34" o:spid="_x0000_s1124" style="position:absolute;margin-left:-33pt;margin-top:13.5pt;width:118.5pt;height: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" fillcolor="#5b9bd5 [3204]" strokecolor="#1f4d78 [1604]" strokeweight="1pt">
            <v:path arrowok="t"/>
            <o:lock v:ext="edit" aspectratio="t"/>
            <v:textbox style="mso-next-textbox:#Rectangle 34">
              <w:txbxContent>
                <w:p w14:paraId="19D4DD75" w14:textId="77777777" w:rsidR="004A1C43" w:rsidRDefault="004A1C43" w:rsidP="004A1C43">
                  <w:pPr>
                    <w:jc w:val="center"/>
                  </w:pPr>
                  <w:r>
                    <w:t xml:space="preserve">Promotions </w:t>
                  </w:r>
                </w:p>
              </w:txbxContent>
            </v:textbox>
          </v:rect>
        </w:pict>
      </w:r>
    </w:p>
    <w:p w14:paraId="0C7D6652" w14:textId="3B4AB409" w:rsidR="004A1C43" w:rsidRPr="008D0472" w:rsidRDefault="004A1C43" w:rsidP="004A1C43">
      <w:r>
        <w:rPr>
          <w:noProof/>
        </w:rPr>
        <w:pict w14:anchorId="13D3B16F">
          <v:shapetype id="_x0000_t32" coordsize="21600,21600" o:spt="32" o:oned="t" path="m,l21600,21600e" filled="f">
            <v:path arrowok="t" fillok="f" o:connecttype="none"/>
            <o:lock v:ext="edit" shapetype="t"/>
          </v:shapetype>
          <v:shape id="Straight Arrow Connector 33" o:spid="_x0000_s1123" type="#_x0000_t32" style="position:absolute;margin-left:331.5pt;margin-top:284.25pt;width:66.75pt;height:55.5pt;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" strokecolor="#5b9bd5 [3204]" strokeweight=".5pt">
            <v:stroke endarrow="block" joinstyle="miter"/>
            <o:lock v:ext="edit" shapetype="f"/>
          </v:shape>
        </w:pict>
      </w:r>
      <w:r>
        <w:rPr>
          <w:noProof/>
        </w:rPr>
        <w:pict w14:anchorId="5707CC33">
          <v:shapetype id="_x0000_t202" coordsize="21600,21600" o:spt="202" path="m,l,21600r21600,l21600,xe">
            <v:stroke joinstyle="miter"/>
            <v:path gradientshapeok="t" o:connecttype="rect"/>
          </v:shapetype>
          <v:shape id="Text Box 24" o:spid="_x0000_s1122" type="#_x0000_t202" style="position:absolute;margin-left:238.5pt;margin-top:325.5pt;width:81.75pt;height:24.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" fillcolor="white [3201]" strokeweight=".5pt">
            <v:path arrowok="t"/>
            <v:textbox style="mso-next-textbox:#Text Box 24">
              <w:txbxContent>
                <w:p w14:paraId="164094DE" w14:textId="77777777" w:rsidR="004A1C43" w:rsidRDefault="004A1C43" w:rsidP="004A1C43">
                  <w:r>
                    <w:t>Target missed</w:t>
                  </w:r>
                </w:p>
              </w:txbxContent>
            </v:textbox>
          </v:shape>
        </w:pict>
      </w:r>
      <w:r>
        <w:rPr>
          <w:noProof/>
        </w:rPr>
        <w:pict w14:anchorId="0DDC2B45">
          <v:shape id="Text Box 23" o:spid="_x0000_s1121" type="#_x0000_t202" style="position:absolute;margin-left:272.25pt;margin-top:247.5pt;width:106.5pt;height:36.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" fillcolor="white [3201]" strokeweight=".5pt">
            <v:path arrowok="t"/>
            <v:textbox style="mso-next-textbox:#Text Box 23">
              <w:txbxContent>
                <w:p w14:paraId="469BC770" w14:textId="77777777" w:rsidR="004A1C43" w:rsidRDefault="004A1C43" w:rsidP="004A1C43">
                  <w:r>
                    <w:t>Stress caused by lack on sales</w:t>
                  </w:r>
                </w:p>
              </w:txbxContent>
            </v:textbox>
          </v:shape>
        </w:pict>
      </w:r>
      <w:r>
        <w:rPr>
          <w:noProof/>
        </w:rPr>
        <w:pict w14:anchorId="7A4BAA08">
          <v:shape id="Straight Arrow Connector 31" o:spid="_x0000_s1120" type="#_x0000_t32" style="position:absolute;margin-left:235.5pt;margin-top:245.25pt;width:33pt;height:33pt;flip: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" strokecolor="#5b9bd5 [3204]" strokeweight=".5pt">
            <v:stroke endarrow="block" joinstyle="miter"/>
            <o:lock v:ext="edit" shapetype="f"/>
          </v:shape>
        </w:pict>
      </w:r>
      <w:r>
        <w:rPr>
          <w:noProof/>
        </w:rPr>
        <w:pict w14:anchorId="62EF9369">
          <v:shape id="Straight Arrow Connector 30" o:spid="_x0000_s1119" type="#_x0000_t32" style="position:absolute;margin-left:60pt;margin-top:250.5pt;width:42.75pt;height:19.5pt;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" strokecolor="#5b9bd5 [3204]" strokeweight=".5pt">
            <v:stroke endarrow="block" joinstyle="miter"/>
            <o:lock v:ext="edit" shapetype="f"/>
          </v:shape>
        </w:pict>
      </w:r>
      <w:r>
        <w:rPr>
          <w:noProof/>
        </w:rPr>
        <w:pict w14:anchorId="773C2647">
          <v:shape id="Text Box 21" o:spid="_x0000_s1118" type="#_x0000_t202" style="position:absolute;margin-left:272.25pt;margin-top:116.25pt;width:102.75pt;height:26.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" fillcolor="white [3201]" strokeweight=".5pt">
            <v:path arrowok="t"/>
            <v:textbox style="mso-next-textbox:#Text Box 21">
              <w:txbxContent>
                <w:p w14:paraId="613EF5C4" w14:textId="77777777" w:rsidR="004A1C43" w:rsidRDefault="004A1C43" w:rsidP="004A1C43">
                  <w:r>
                    <w:t>Unhappy directors</w:t>
                  </w:r>
                </w:p>
              </w:txbxContent>
            </v:textbox>
          </v:shape>
        </w:pict>
      </w:r>
      <w:r>
        <w:rPr>
          <w:noProof/>
        </w:rPr>
        <w:pict w14:anchorId="0029F5EF">
          <v:shape id="Text Box 20" o:spid="_x0000_s1117" type="#_x0000_t202" style="position:absolute;margin-left:241.5pt;margin-top:63.75pt;width:62.25pt;height:1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" fillcolor="white [3201]" strokeweight=".5pt">
            <v:path arrowok="t"/>
            <v:textbox style="mso-next-textbox:#Text Box 20">
              <w:txbxContent>
                <w:p w14:paraId="4767577D" w14:textId="77777777" w:rsidR="004A1C43" w:rsidRDefault="004A1C43" w:rsidP="004A1C43">
                  <w:r>
                    <w:t>Flat sales</w:t>
                  </w:r>
                </w:p>
              </w:txbxContent>
            </v:textbox>
          </v:shape>
        </w:pict>
      </w:r>
      <w:r>
        <w:rPr>
          <w:noProof/>
        </w:rPr>
        <w:pict w14:anchorId="5B14AEB7">
          <v:shape id="Straight Arrow Connector 27" o:spid="_x0000_s1116" type="#_x0000_t32" style="position:absolute;margin-left:228pt;margin-top:153pt;width:41.25pt;height:3.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" strokecolor="#5b9bd5 [3204]" strokeweight=".5pt">
            <v:stroke endarrow="block" joinstyle="miter"/>
            <o:lock v:ext="edit" shapetype="f"/>
          </v:shape>
        </w:pict>
      </w:r>
      <w:r>
        <w:rPr>
          <w:noProof/>
        </w:rPr>
        <w:pict w14:anchorId="1E3EAC64">
          <v:shape id="Text Box 19" o:spid="_x0000_s1115" type="#_x0000_t202" style="position:absolute;margin-left:131.25pt;margin-top:138pt;width:86.25pt;height:24.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" fillcolor="white [3201]" strokeweight=".5pt">
            <v:path arrowok="t"/>
            <v:textbox style="mso-next-textbox:#Text Box 19">
              <w:txbxContent>
                <w:p w14:paraId="629436D7" w14:textId="77777777" w:rsidR="004A1C43" w:rsidRDefault="004A1C43" w:rsidP="004A1C43">
                  <w:r>
                    <w:t>Too expensive</w:t>
                  </w:r>
                </w:p>
              </w:txbxContent>
            </v:textbox>
          </v:shape>
        </w:pict>
      </w:r>
      <w:r>
        <w:rPr>
          <w:noProof/>
        </w:rPr>
        <w:pict w14:anchorId="389D3D65">
          <v:shape id="Straight Arrow Connector 26" o:spid="_x0000_s1114" type="#_x0000_t32" style="position:absolute;margin-left:201.75pt;margin-top:102.75pt;width:39pt;height:18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" strokecolor="#5b9bd5 [3204]" strokeweight=".5pt">
            <v:stroke endarrow="block" joinstyle="miter"/>
            <o:lock v:ext="edit" shapetype="f"/>
          </v:shape>
        </w:pict>
      </w:r>
      <w:r>
        <w:rPr>
          <w:noProof/>
        </w:rPr>
        <w:pict w14:anchorId="6D27D9C6">
          <v:shape id="Straight Arrow Connector 25" o:spid="_x0000_s1113" type="#_x0000_t32" style="position:absolute;margin-left:18.75pt;margin-top:76.5pt;width:37.5pt;height:11.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" strokecolor="#5b9bd5 [3204]" strokeweight=".5pt">
            <v:stroke endarrow="block" joinstyle="miter"/>
            <o:lock v:ext="edit" shapetype="f"/>
          </v:shape>
        </w:pict>
      </w:r>
      <w:r>
        <w:rPr>
          <w:noProof/>
        </w:rPr>
        <w:pict w14:anchorId="10591AA2">
          <v:shape id="Text Box 18" o:spid="_x0000_s1112" type="#_x0000_t202" style="position:absolute;margin-left:87.75pt;margin-top:53.95pt;width:107.25pt;height:65.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" fillcolor="white [3201]" strokeweight=".5pt">
            <v:path arrowok="t"/>
            <v:textbox style="mso-next-textbox:#Text Box 18">
              <w:txbxContent>
                <w:p w14:paraId="6B08CD8A" w14:textId="77777777" w:rsidR="004A1C43" w:rsidRDefault="004A1C43" w:rsidP="004A1C43">
                  <w:r>
                    <w:t xml:space="preserve">Lock of customers -there is no stimulation to bring inside venue </w:t>
                  </w:r>
                </w:p>
              </w:txbxContent>
            </v:textbox>
          </v:shape>
        </w:pict>
      </w:r>
      <w:r>
        <w:rPr>
          <w:noProof/>
        </w:rPr>
        <w:pict w14:anchorId="000AE525">
          <v:shape id="Text Box 22" o:spid="_x0000_s1111" type="#_x0000_t202" style="position:absolute;margin-left:128.25pt;margin-top:271.5pt;width:97.5pt;height:32.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" fillcolor="white [3201]" strokeweight=".5pt">
            <v:path arrowok="t"/>
            <v:textbox style="mso-next-textbox:#Text Box 22">
              <w:txbxContent>
                <w:p w14:paraId="4BC21580" w14:textId="77777777" w:rsidR="004A1C43" w:rsidRDefault="004A1C43" w:rsidP="004A1C43">
                  <w:r>
                    <w:t>Lack of stock rotation</w:t>
                  </w:r>
                </w:p>
              </w:txbxContent>
            </v:textbox>
          </v:shape>
        </w:pict>
      </w:r>
      <w:r>
        <w:rPr>
          <w:noProof/>
        </w:rPr>
        <w:pict w14:anchorId="553D1353">
          <v:shape id="Text Box 17" o:spid="_x0000_s1110" type="#_x0000_t202" style="position:absolute;margin-left:-51pt;margin-top:258pt;width:108pt;height:39.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" fillcolor="white [3201]" strokeweight=".5pt">
            <v:path arrowok="t"/>
            <v:textbox style="mso-next-textbox:#Text Box 17">
              <w:txbxContent>
                <w:p w14:paraId="6FBFBEC4" w14:textId="77777777" w:rsidR="004A1C43" w:rsidRDefault="004A1C43" w:rsidP="004A1C43">
                  <w:r>
                    <w:t>Staff must take unpaid brakes</w:t>
                  </w:r>
                </w:p>
              </w:txbxContent>
            </v:textbox>
          </v:shape>
        </w:pict>
      </w:r>
      <w:r w:rsidRPr="008D0472">
        <w:rPr>
          <w:rFonts w:ascii="Arial" w:hAnsi="Arial" w:cs="Arial"/>
          <w:color w:val="3F3F3F"/>
          <w:shd w:val="clear" w:color="auto" w:fill="FFFFFF"/>
        </w:rPr>
        <w:t>Ishikawa diagram </w:t>
      </w:r>
      <w:r>
        <w:rPr>
          <w:noProof/>
        </w:rPr>
        <w:pict w14:anchorId="63D6C12B">
          <v:shape id="Straight Arrow Connector 9" o:spid="_x0000_s1109" type="#_x0000_t32" style="position:absolute;margin-left:188.25pt;margin-top:32.25pt;width:99.75pt;height:14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" strokecolor="#2e74b5 [2404]" strokeweight=".5pt">
            <v:stroke endarrow="block" joinstyle="miter"/>
            <v:shadow on="t" color="black" opacity="26214f" origin="-.5,.5" offset=".74836mm,-.74836mm"/>
            <o:lock v:ext="edit" shapetype="f"/>
          </v:shape>
        </w:pict>
      </w:r>
    </w:p>
    <w:p w14:paraId="41CB1C20" w14:textId="70EA218C" w:rsidR="004A1C43" w:rsidRPr="008D0472" w:rsidRDefault="004A1C43" w:rsidP="004A1C43">
      <w:r>
        <w:rPr>
          <w:noProof/>
        </w:rPr>
        <w:pict w14:anchorId="19BFDF67">
          <v:shape id="Straight Arrow Connector 10" o:spid="_x0000_s1108" type="#_x0000_t32" style="position:absolute;margin-left:328.5pt;margin-top:12.1pt;width:99.75pt;height:14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" strokecolor="#2e74b5 [2404]" strokeweight=".5pt">
            <v:stroke endarrow="block" joinstyle="miter"/>
            <v:shadow on="t" color="black" opacity="26214f" origin="-.5,.5" offset=".74836mm,-.74836mm"/>
            <o:lock v:ext="edit" shapetype="f"/>
          </v:shape>
        </w:pict>
      </w:r>
      <w:r>
        <w:rPr>
          <w:noProof/>
        </w:rPr>
        <w:pict w14:anchorId="069FAE8D">
          <v:shape id="Straight Arrow Connector 8" o:spid="_x0000_s1107" type="#_x0000_t32" style="position:absolute;margin-left:29.25pt;margin-top:11.15pt;width:80.25pt;height:144.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" strokecolor="#2e74b5 [2404]" strokeweight=".5pt">
            <v:stroke endarrow="block" joinstyle="miter"/>
            <v:shadow on="t" color="black" opacity="26214f" origin="-.5,.5" offset=".74836mm,-.74836mm"/>
            <o:lock v:ext="edit" shapetype="f"/>
          </v:shape>
        </w:pict>
      </w:r>
    </w:p>
    <w:p w14:paraId="2802C447" w14:textId="16181F2C" w:rsidR="004A1C43" w:rsidRPr="008D0472" w:rsidRDefault="004A1C43" w:rsidP="004A1C43">
      <w:r>
        <w:rPr>
          <w:noProof/>
        </w:rPr>
        <w:pict w14:anchorId="6B2C1B17">
          <v:shape id="Text Box 16" o:spid="_x0000_s1106" type="#_x0000_t202" style="position:absolute;margin-left:-54pt;margin-top:21.85pt;width:74.2pt;height:68.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" fillcolor="white [3201]" strokeweight=".5pt">
            <v:path arrowok="t"/>
            <v:textbox style="mso-next-textbox:#Text Box 16">
              <w:txbxContent>
                <w:p w14:paraId="2A065B4B" w14:textId="77777777" w:rsidR="004A1C43" w:rsidRDefault="004A1C43" w:rsidP="004A1C43">
                  <w:r>
                    <w:t>No offers for that time period only after</w:t>
                  </w:r>
                </w:p>
              </w:txbxContent>
            </v:textbox>
          </v:shape>
        </w:pict>
      </w:r>
    </w:p>
    <w:p w14:paraId="0D30AAAB" w14:textId="0D5F0216" w:rsidR="004A1C43" w:rsidRPr="008D0472" w:rsidRDefault="004A1C43" w:rsidP="004A1C43">
      <w:r>
        <w:rPr>
          <w:noProof/>
        </w:rPr>
        <w:pict w14:anchorId="796E0912">
          <v:shape id="Straight Arrow Connector 28" o:spid="_x0000_s1105" type="#_x0000_t32" style="position:absolute;margin-left:314.25pt;margin-top:9pt;width:50.25pt;height:21.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" strokecolor="#5b9bd5 [3204]" strokeweight=".5pt">
            <v:stroke endarrow="block" joinstyle="miter"/>
            <o:lock v:ext="edit" shapetype="f"/>
          </v:shape>
        </w:pict>
      </w:r>
    </w:p>
    <w:p w14:paraId="1F10118E" w14:textId="77777777" w:rsidR="004A1C43" w:rsidRPr="008D0472" w:rsidRDefault="004A1C43" w:rsidP="004A1C43"/>
    <w:p w14:paraId="467E273D" w14:textId="77777777" w:rsidR="004A1C43" w:rsidRPr="008D0472" w:rsidRDefault="004A1C43" w:rsidP="004A1C43"/>
    <w:p w14:paraId="70B420E7" w14:textId="27383653" w:rsidR="004A1C43" w:rsidRPr="008D0472" w:rsidRDefault="004A1C43" w:rsidP="004A1C43">
      <w:r>
        <w:rPr>
          <w:noProof/>
        </w:rPr>
        <w:pict w14:anchorId="3AA35672">
          <v:shape id="Straight Arrow Connector 29" o:spid="_x0000_s1104" type="#_x0000_t32" style="position:absolute;margin-left:381.75pt;margin-top:.8pt;width:27pt;height:2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" strokecolor="#5b9bd5 [3204]" strokeweight=".5pt">
            <v:stroke endarrow="block" joinstyle="miter"/>
            <o:lock v:ext="edit" shapetype="f"/>
          </v:shape>
        </w:pict>
      </w:r>
      <w:r>
        <w:rPr>
          <w:noProof/>
        </w:rPr>
        <w:pict w14:anchorId="0528D1DC">
          <v:rect id="Rectangle 14" o:spid="_x0000_s1103" style="position:absolute;margin-left:-5.25pt;margin-top:.8pt;width:74.25pt;height:147.75pt;z-index:25170739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" fillcolor="#5b9bd5 [3204]" strokecolor="#1f4d78 [1604]" strokeweight="1pt">
            <v:path arrowok="t"/>
            <o:lock v:ext="edit" aspectratio="t"/>
            <v:textbox style="mso-next-textbox:#Rectangle 14">
              <w:txbxContent>
                <w:p w14:paraId="50E909E9" w14:textId="77777777" w:rsidR="004A1C43" w:rsidRDefault="004A1C43" w:rsidP="004A1C43">
                  <w:pPr>
                    <w:jc w:val="center"/>
                  </w:pPr>
                  <w:r>
                    <w:t>After Happy Hour is finish there are no sales between 19:00 to 20:00</w:t>
                  </w:r>
                </w:p>
              </w:txbxContent>
            </v:textbox>
            <w10:wrap anchorx="margin"/>
          </v:rect>
        </w:pict>
      </w:r>
    </w:p>
    <w:p w14:paraId="495F44A4" w14:textId="62A66AFD" w:rsidR="004A1C43" w:rsidRPr="008D0472" w:rsidRDefault="004A1C43" w:rsidP="004A1C43">
      <w:r>
        <w:rPr>
          <w:noProof/>
        </w:rPr>
        <w:pict w14:anchorId="142B77FA">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102" type="#_x0000_t13" style="position:absolute;margin-left:-59.25pt;margin-top:28.45pt;width:521.25pt;height:24.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" adj="21087" fillcolor="#5b9bd5 [3204]" strokecolor="#1f4d78 [1604]" strokeweight="1pt">
            <v:path arrowok="t"/>
            <o:lock v:ext="edit" aspectratio="t"/>
          </v:shape>
        </w:pict>
      </w:r>
    </w:p>
    <w:p w14:paraId="66D911D4" w14:textId="77777777" w:rsidR="004A1C43" w:rsidRPr="008D0472" w:rsidRDefault="004A1C43" w:rsidP="004A1C43"/>
    <w:p w14:paraId="308DF272" w14:textId="4E1EB51D" w:rsidR="004A1C43" w:rsidRPr="008D0472" w:rsidRDefault="004A1C43" w:rsidP="004A1C43">
      <w:r>
        <w:rPr>
          <w:noProof/>
        </w:rPr>
        <w:pict w14:anchorId="7417BF9C">
          <v:shape id="Straight Arrow Connector 13" o:spid="_x0000_s1101" type="#_x0000_t32" style="position:absolute;margin-left:363pt;margin-top:22.6pt;width:66.75pt;height:150pt;flip:y;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" strokecolor="#2e74b5 [2404]" strokeweight=".5pt">
            <v:stroke endarrow="block" joinstyle="miter"/>
            <v:shadow on="t" color="black" opacity="26214f" origin="-.5,.5" offset=".74836mm,-.74836mm"/>
            <o:lock v:ext="edit" shapetype="f"/>
            <w10:wrap anchorx="margin"/>
          </v:shape>
        </w:pict>
      </w:r>
      <w:r>
        <w:rPr>
          <w:noProof/>
        </w:rPr>
        <w:pict w14:anchorId="0EB8E92E">
          <v:shape id="Straight Arrow Connector 12" o:spid="_x0000_s1100" type="#_x0000_t32" style="position:absolute;margin-left:204pt;margin-top:17.35pt;width:87pt;height:149.25pt;flip:y;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" strokecolor="#2e74b5 [2404]" strokeweight=".5pt">
            <v:stroke endarrow="block" joinstyle="miter"/>
            <v:shadow on="t" color="black" opacity="26214f" origin="-.5,.5" offset=".74836mm,-.74836mm"/>
            <o:lock v:ext="edit" shapetype="f"/>
            <w10:wrap anchorx="margin"/>
          </v:shape>
        </w:pict>
      </w:r>
      <w:r>
        <w:rPr>
          <w:noProof/>
        </w:rPr>
        <w:pict w14:anchorId="5ABC51DF">
          <v:shape id="Straight Arrow Connector 2" o:spid="_x0000_s1099" type="#_x0000_t32" style="position:absolute;margin-left:32.25pt;margin-top:21.1pt;width:98.25pt;height:147pt;flip:y;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" strokecolor="#2e74b5 [2404]" strokeweight=".5pt">
            <v:stroke endarrow="block" joinstyle="miter"/>
            <v:shadow on="t" color="black" opacity="26214f" origin="-.5,.5" offset=".74836mm,-.74836mm"/>
            <o:lock v:ext="edit" shapetype="f"/>
            <w10:wrap anchorx="margin"/>
          </v:shape>
        </w:pict>
      </w:r>
    </w:p>
    <w:p w14:paraId="509ABFA0" w14:textId="77777777" w:rsidR="004A1C43" w:rsidRPr="008D0472" w:rsidRDefault="004A1C43" w:rsidP="004A1C43"/>
    <w:p w14:paraId="5BB65083" w14:textId="1362AC11" w:rsidR="004A1C43" w:rsidRPr="008D0472" w:rsidRDefault="004A1C43" w:rsidP="004A1C43">
      <w:r>
        <w:rPr>
          <w:noProof/>
        </w:rPr>
        <w:pict w14:anchorId="06C374C0">
          <v:shape id="Straight Arrow Connector 32" o:spid="_x0000_s1098" type="#_x0000_t32" style="position:absolute;margin-left:390pt;margin-top:.85pt;width:21pt;height:15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" strokecolor="#5b9bd5 [3204]" strokeweight=".5pt">
            <v:stroke endarrow="block" joinstyle="miter"/>
            <o:lock v:ext="edit" shapetype="f"/>
          </v:shape>
        </w:pict>
      </w:r>
    </w:p>
    <w:p w14:paraId="7C3BA74D" w14:textId="77777777" w:rsidR="004A1C43" w:rsidRPr="008D0472" w:rsidRDefault="004A1C43" w:rsidP="004A1C43"/>
    <w:p w14:paraId="178E1C87" w14:textId="77777777" w:rsidR="004A1C43" w:rsidRPr="008D0472" w:rsidRDefault="004A1C43" w:rsidP="004A1C43"/>
    <w:p w14:paraId="41E91BB8" w14:textId="77777777" w:rsidR="004A1C43" w:rsidRPr="008D0472" w:rsidRDefault="004A1C43" w:rsidP="004A1C43"/>
    <w:p w14:paraId="26D92FEC" w14:textId="77777777" w:rsidR="004A1C43" w:rsidRPr="008D0472" w:rsidRDefault="004A1C43" w:rsidP="004A1C43"/>
    <w:p w14:paraId="75102E8C" w14:textId="4206CED9" w:rsidR="004A1C43" w:rsidRPr="008D0472" w:rsidRDefault="004A1C43" w:rsidP="004A1C43">
      <w:r>
        <w:rPr>
          <w:noProof/>
        </w:rPr>
        <w:pict w14:anchorId="0F80248C">
          <v:rect id="Rectangle 5" o:spid="_x0000_s1097" style="position:absolute;margin-left:-22.5pt;margin-top:23.5pt;width:118.5pt;height:3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" fillcolor="#5b9bd5 [3204]" strokecolor="#1f4d78 [1604]" strokeweight="1pt">
            <v:path arrowok="t"/>
            <o:lock v:ext="edit" aspectratio="t"/>
            <v:textbox style="mso-next-textbox:#Rectangle 5">
              <w:txbxContent>
                <w:p w14:paraId="172E1C4B" w14:textId="77777777" w:rsidR="004A1C43" w:rsidRDefault="004A1C43" w:rsidP="004A1C43">
                  <w:pPr>
                    <w:jc w:val="center"/>
                  </w:pPr>
                  <w:r>
                    <w:t>Staff</w:t>
                  </w:r>
                </w:p>
              </w:txbxContent>
            </v:textbox>
          </v:rect>
        </w:pict>
      </w:r>
    </w:p>
    <w:p w14:paraId="08D6AB72" w14:textId="098C931D" w:rsidR="004A1C43" w:rsidRPr="008D0472" w:rsidRDefault="004A1C43" w:rsidP="004A1C43">
      <w:r>
        <w:rPr>
          <w:noProof/>
        </w:rPr>
        <w:pict w14:anchorId="05041B00">
          <v:rect id="Rectangle 7" o:spid="_x0000_s1096" style="position:absolute;margin-left:297pt;margin-top:1pt;width:118.5pt;height:3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" fillcolor="#5b9bd5 [3204]" strokecolor="#1f4d78 [1604]" strokeweight="1pt">
            <v:path arrowok="t"/>
            <o:lock v:ext="edit" aspectratio="t"/>
            <v:textbox style="mso-next-textbox:#Rectangle 7">
              <w:txbxContent>
                <w:p w14:paraId="5F002B42" w14:textId="77777777" w:rsidR="004A1C43" w:rsidRDefault="004A1C43" w:rsidP="004A1C43">
                  <w:pPr>
                    <w:jc w:val="center"/>
                  </w:pPr>
                  <w:r>
                    <w:t>Management</w:t>
                  </w:r>
                </w:p>
              </w:txbxContent>
            </v:textbox>
          </v:rect>
        </w:pict>
      </w:r>
      <w:r>
        <w:rPr>
          <w:noProof/>
        </w:rPr>
        <w:pict w14:anchorId="1C59B7CD">
          <v:rect id="Rectangle 6" o:spid="_x0000_s1095" style="position:absolute;margin-left:129.75pt;margin-top:1pt;width:118.5pt;height:3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" fillcolor="#5b9bd5 [3204]" strokecolor="#1f4d78 [1604]" strokeweight="1pt">
            <v:path arrowok="t"/>
            <o:lock v:ext="edit" aspectratio="t"/>
            <v:textbox style="mso-next-textbox:#Rectangle 6">
              <w:txbxContent>
                <w:p w14:paraId="24885DCB" w14:textId="77777777" w:rsidR="004A1C43" w:rsidRDefault="004A1C43" w:rsidP="004A1C43">
                  <w:pPr>
                    <w:jc w:val="center"/>
                  </w:pPr>
                  <w:r>
                    <w:t>Stock</w:t>
                  </w:r>
                </w:p>
              </w:txbxContent>
            </v:textbox>
          </v:rect>
        </w:pict>
      </w:r>
    </w:p>
    <w:p w14:paraId="2E7BEE2F" w14:textId="77777777" w:rsidR="004A1C43" w:rsidRPr="008D0472" w:rsidRDefault="004A1C43" w:rsidP="004A1C43"/>
    <w:p w14:paraId="724022DD" w14:textId="77777777" w:rsidR="004A1C43" w:rsidRPr="008D0472" w:rsidRDefault="004A1C43" w:rsidP="004A1C43"/>
    <w:p w14:paraId="409F076D" w14:textId="52D6B494" w:rsidR="00D95A2A" w:rsidRDefault="00D95A2A" w:rsidP="0030173B"/>
    <w:p w14:paraId="11DA72A7" w14:textId="046D1ED4" w:rsidR="003E1985" w:rsidRDefault="003E1985" w:rsidP="0030173B"/>
    <w:p w14:paraId="69445A4B" w14:textId="5F7DF8C8" w:rsidR="003E1985" w:rsidRDefault="003E1985" w:rsidP="0030173B"/>
    <w:p w14:paraId="7EBDE8C5" w14:textId="1DEAB34A" w:rsidR="003E1985" w:rsidRDefault="003E1985" w:rsidP="0030173B"/>
    <w:p w14:paraId="4FECE9C9" w14:textId="77777777" w:rsidR="003E1985" w:rsidRDefault="003E1985" w:rsidP="0030173B"/>
    <w:p w14:paraId="089A0BFE" w14:textId="77777777" w:rsidR="004A1C43" w:rsidRPr="003E1985" w:rsidRDefault="004A1C43" w:rsidP="003E1985">
      <w:pPr>
        <w:spacing w:after="0" w:line="276" w:lineRule="auto"/>
        <w:rPr>
          <w:rFonts w:ascii="Arial" w:hAnsi="Arial" w:cs="Arial"/>
        </w:rPr>
      </w:pPr>
      <w:bookmarkStart w:id="2" w:name="_Hlk81652727"/>
      <w:bookmarkStart w:id="3" w:name="_Toc78971807"/>
      <w:r w:rsidRPr="003E1985">
        <w:rPr>
          <w:rFonts w:ascii="Arial" w:hAnsi="Arial" w:cs="Arial"/>
        </w:rPr>
        <w:lastRenderedPageBreak/>
        <w:t>Promotions are only a few made during this period, but none covers 50% discount.</w:t>
      </w:r>
    </w:p>
    <w:p w14:paraId="18CAB2CB" w14:textId="77777777" w:rsidR="004A1C43" w:rsidRPr="003E1985" w:rsidRDefault="004A1C43" w:rsidP="003E1985">
      <w:pPr>
        <w:spacing w:after="0" w:line="276" w:lineRule="auto"/>
        <w:rPr>
          <w:rFonts w:ascii="Arial" w:hAnsi="Arial" w:cs="Arial"/>
        </w:rPr>
      </w:pPr>
      <w:r w:rsidRPr="003E1985">
        <w:rPr>
          <w:rFonts w:ascii="Arial" w:hAnsi="Arial" w:cs="Arial"/>
        </w:rPr>
        <w:t>Customers do not like to spend full price, and they just leave to different places.</w:t>
      </w:r>
    </w:p>
    <w:p w14:paraId="3339CCF8" w14:textId="77777777" w:rsidR="004A1C43" w:rsidRPr="003E1985" w:rsidRDefault="004A1C43" w:rsidP="003E1985">
      <w:pPr>
        <w:spacing w:after="0" w:line="276" w:lineRule="auto"/>
        <w:rPr>
          <w:rFonts w:ascii="Arial" w:hAnsi="Arial" w:cs="Arial"/>
        </w:rPr>
      </w:pPr>
      <w:r w:rsidRPr="003E1985">
        <w:rPr>
          <w:rFonts w:ascii="Arial" w:hAnsi="Arial" w:cs="Arial"/>
        </w:rPr>
        <w:t>Without selling during this period, the target is very difficult to achieve, which leads to unhappy managers.</w:t>
      </w:r>
    </w:p>
    <w:p w14:paraId="4B791AEA" w14:textId="77777777" w:rsidR="004A1C43" w:rsidRPr="003E1985" w:rsidRDefault="004A1C43" w:rsidP="003E1985">
      <w:pPr>
        <w:spacing w:after="0" w:line="276" w:lineRule="auto"/>
        <w:rPr>
          <w:rFonts w:ascii="Arial" w:hAnsi="Arial" w:cs="Arial"/>
        </w:rPr>
      </w:pPr>
      <w:r w:rsidRPr="003E1985">
        <w:rPr>
          <w:rFonts w:ascii="Arial" w:hAnsi="Arial" w:cs="Arial"/>
        </w:rPr>
        <w:t>Staff are required to take a long break without pay.</w:t>
      </w:r>
    </w:p>
    <w:p w14:paraId="000A4E2A" w14:textId="77777777" w:rsidR="004A1C43" w:rsidRPr="003E1985" w:rsidRDefault="004A1C43" w:rsidP="003E1985">
      <w:pPr>
        <w:spacing w:after="0" w:line="276" w:lineRule="auto"/>
        <w:rPr>
          <w:rFonts w:ascii="Arial" w:hAnsi="Arial" w:cs="Arial"/>
        </w:rPr>
      </w:pPr>
      <w:r w:rsidRPr="003E1985">
        <w:rPr>
          <w:rFonts w:ascii="Arial" w:hAnsi="Arial" w:cs="Arial"/>
        </w:rPr>
        <w:t xml:space="preserve">Stock without sales the stock is not rotating and might lead to waste. </w:t>
      </w:r>
    </w:p>
    <w:p w14:paraId="26655BDB" w14:textId="77777777" w:rsidR="004A1C43" w:rsidRPr="003E1985" w:rsidRDefault="004A1C43" w:rsidP="003E1985">
      <w:pPr>
        <w:spacing w:after="0" w:line="276" w:lineRule="auto"/>
        <w:rPr>
          <w:rFonts w:ascii="Arial" w:hAnsi="Arial" w:cs="Arial"/>
        </w:rPr>
      </w:pPr>
    </w:p>
    <w:p w14:paraId="198195B0" w14:textId="77777777" w:rsidR="004A1C43" w:rsidRPr="003E1985" w:rsidRDefault="004A1C43" w:rsidP="003E1985">
      <w:pPr>
        <w:spacing w:after="0" w:line="276" w:lineRule="auto"/>
        <w:rPr>
          <w:rFonts w:ascii="Arial" w:hAnsi="Arial" w:cs="Arial"/>
        </w:rPr>
      </w:pPr>
      <w:r w:rsidRPr="003E1985">
        <w:rPr>
          <w:rFonts w:ascii="Arial" w:hAnsi="Arial" w:cs="Arial"/>
        </w:rPr>
        <w:t>To find the root cause, I also used the 5 Whys technique is by asking questions about the root cause:</w:t>
      </w:r>
    </w:p>
    <w:p w14:paraId="1B5839BC" w14:textId="77777777" w:rsidR="004A1C43" w:rsidRPr="003E1985" w:rsidRDefault="004A1C43" w:rsidP="003E1985">
      <w:pPr>
        <w:spacing w:after="0" w:line="276" w:lineRule="auto"/>
        <w:rPr>
          <w:rFonts w:ascii="Arial" w:hAnsi="Arial" w:cs="Arial"/>
        </w:rPr>
      </w:pPr>
    </w:p>
    <w:p w14:paraId="22ABAF00" w14:textId="267B0695" w:rsidR="004A1C43" w:rsidRDefault="004A1C43" w:rsidP="003E1985">
      <w:pPr>
        <w:spacing w:after="0" w:line="276" w:lineRule="auto"/>
        <w:rPr>
          <w:rFonts w:ascii="Arial" w:hAnsi="Arial" w:cs="Arial"/>
        </w:rPr>
      </w:pPr>
      <w:r w:rsidRPr="003E1985">
        <w:rPr>
          <w:rFonts w:ascii="Arial" w:hAnsi="Arial" w:cs="Arial"/>
        </w:rPr>
        <w:t>The 5 whys were developed by Sakichi Toyoda, the Japanese industrialist, inventor, and founder of Toyota Industries in 1930, but become popular in 1970 to solve problems and Toyota is still using these days.</w:t>
      </w:r>
    </w:p>
    <w:p w14:paraId="58B8421E" w14:textId="77777777" w:rsidR="003E1985" w:rsidRPr="003E1985" w:rsidRDefault="003E1985" w:rsidP="003E1985">
      <w:pPr>
        <w:spacing w:after="0" w:line="276" w:lineRule="auto"/>
        <w:rPr>
          <w:rFonts w:ascii="Arial" w:hAnsi="Arial" w:cs="Arial"/>
        </w:rPr>
      </w:pPr>
    </w:p>
    <w:p w14:paraId="2F655457" w14:textId="77777777" w:rsidR="004A1C43" w:rsidRPr="003E1985" w:rsidRDefault="004A1C43" w:rsidP="003E1985">
      <w:pPr>
        <w:spacing w:after="0" w:line="276" w:lineRule="auto"/>
        <w:rPr>
          <w:rFonts w:ascii="Arial" w:hAnsi="Arial" w:cs="Arial"/>
        </w:rPr>
      </w:pPr>
      <w:r w:rsidRPr="003E1985">
        <w:rPr>
          <w:rFonts w:ascii="Arial" w:hAnsi="Arial" w:cs="Arial"/>
        </w:rPr>
        <w:t>1.Why is quite after Happy hour finished?</w:t>
      </w:r>
    </w:p>
    <w:p w14:paraId="5D615011" w14:textId="77777777" w:rsidR="004A1C43" w:rsidRPr="003E1985" w:rsidRDefault="004A1C43" w:rsidP="003E1985">
      <w:pPr>
        <w:spacing w:after="0" w:line="276" w:lineRule="auto"/>
        <w:rPr>
          <w:rFonts w:ascii="Arial" w:hAnsi="Arial" w:cs="Arial"/>
        </w:rPr>
      </w:pPr>
      <w:r w:rsidRPr="003E1985">
        <w:rPr>
          <w:rFonts w:ascii="Arial" w:hAnsi="Arial" w:cs="Arial"/>
        </w:rPr>
        <w:t>Customers don't like to pay the full price, they like to negotiate and request discounts these days, when you end this, they migrate to different venues.</w:t>
      </w:r>
    </w:p>
    <w:p w14:paraId="79497A6F" w14:textId="77777777" w:rsidR="004A1C43" w:rsidRPr="003E1985" w:rsidRDefault="004A1C43" w:rsidP="003E1985">
      <w:pPr>
        <w:spacing w:after="0" w:line="276" w:lineRule="auto"/>
        <w:rPr>
          <w:rFonts w:ascii="Arial" w:hAnsi="Arial" w:cs="Arial"/>
        </w:rPr>
      </w:pPr>
      <w:r w:rsidRPr="003E1985">
        <w:rPr>
          <w:rFonts w:ascii="Arial" w:hAnsi="Arial" w:cs="Arial"/>
        </w:rPr>
        <w:t>2.Why do customers migrate to different venues?</w:t>
      </w:r>
    </w:p>
    <w:p w14:paraId="12EAE17F" w14:textId="77777777" w:rsidR="004A1C43" w:rsidRPr="003E1985" w:rsidRDefault="004A1C43" w:rsidP="003E1985">
      <w:pPr>
        <w:spacing w:after="0" w:line="276" w:lineRule="auto"/>
        <w:rPr>
          <w:rFonts w:ascii="Arial" w:hAnsi="Arial" w:cs="Arial"/>
        </w:rPr>
      </w:pPr>
      <w:r w:rsidRPr="003E1985">
        <w:rPr>
          <w:rFonts w:ascii="Arial" w:hAnsi="Arial" w:cs="Arial"/>
        </w:rPr>
        <w:t>No promotion or discount will be offered after Happy Hour ends.</w:t>
      </w:r>
    </w:p>
    <w:p w14:paraId="57D991A3" w14:textId="77777777" w:rsidR="004A1C43" w:rsidRPr="003E1985" w:rsidRDefault="004A1C43" w:rsidP="003E1985">
      <w:pPr>
        <w:spacing w:after="0" w:line="276" w:lineRule="auto"/>
        <w:rPr>
          <w:rFonts w:ascii="Arial" w:hAnsi="Arial" w:cs="Arial"/>
        </w:rPr>
      </w:pPr>
      <w:r w:rsidRPr="003E1985">
        <w:rPr>
          <w:rFonts w:ascii="Arial" w:hAnsi="Arial" w:cs="Arial"/>
        </w:rPr>
        <w:t>3.Why is there no discount or promotion after Happy Hour?</w:t>
      </w:r>
    </w:p>
    <w:p w14:paraId="50B50583" w14:textId="77777777" w:rsidR="004A1C43" w:rsidRPr="003E1985" w:rsidRDefault="004A1C43" w:rsidP="003E1985">
      <w:pPr>
        <w:spacing w:after="0" w:line="276" w:lineRule="auto"/>
        <w:rPr>
          <w:rFonts w:ascii="Arial" w:hAnsi="Arial" w:cs="Arial"/>
        </w:rPr>
      </w:pPr>
      <w:r w:rsidRPr="003E1985">
        <w:rPr>
          <w:rFonts w:ascii="Arial" w:hAnsi="Arial" w:cs="Arial"/>
        </w:rPr>
        <w:t>There are promotions, but none provides a 50% discount.</w:t>
      </w:r>
    </w:p>
    <w:p w14:paraId="4BA150A0" w14:textId="77777777" w:rsidR="004A1C43" w:rsidRPr="003E1985" w:rsidRDefault="004A1C43" w:rsidP="003E1985">
      <w:pPr>
        <w:spacing w:after="0" w:line="276" w:lineRule="auto"/>
        <w:rPr>
          <w:rFonts w:ascii="Arial" w:hAnsi="Arial" w:cs="Arial"/>
        </w:rPr>
      </w:pPr>
      <w:r w:rsidRPr="003E1985">
        <w:rPr>
          <w:rFonts w:ascii="Arial" w:hAnsi="Arial" w:cs="Arial"/>
        </w:rPr>
        <w:t>4.Why is there no promotion, then?</w:t>
      </w:r>
    </w:p>
    <w:p w14:paraId="069EE265" w14:textId="77777777" w:rsidR="004A1C43" w:rsidRPr="003E1985" w:rsidRDefault="004A1C43" w:rsidP="003E1985">
      <w:pPr>
        <w:spacing w:after="0" w:line="276" w:lineRule="auto"/>
        <w:rPr>
          <w:rFonts w:ascii="Arial" w:hAnsi="Arial" w:cs="Arial"/>
        </w:rPr>
      </w:pPr>
      <w:r w:rsidRPr="003E1985">
        <w:rPr>
          <w:rFonts w:ascii="Arial" w:hAnsi="Arial" w:cs="Arial"/>
        </w:rPr>
        <w:t xml:space="preserve">There is a basic promotion such as outdoor flyers, but for the night, there is not one after the end of the Happy Hour. We tried with live bands, but the cost to hire a band was more than the profit we were making at that time. Few customers took an interest in live bands. We also tried karaoke, but it was a failure because customers do not enjoy singing in front of others. </w:t>
      </w:r>
    </w:p>
    <w:p w14:paraId="185FEF1F" w14:textId="77777777" w:rsidR="004A1C43" w:rsidRPr="003E1985" w:rsidRDefault="004A1C43" w:rsidP="003E1985">
      <w:pPr>
        <w:spacing w:after="0" w:line="276" w:lineRule="auto"/>
        <w:rPr>
          <w:rFonts w:ascii="Arial" w:hAnsi="Arial" w:cs="Arial"/>
        </w:rPr>
      </w:pPr>
      <w:r w:rsidRPr="003E1985">
        <w:rPr>
          <w:rFonts w:ascii="Arial" w:hAnsi="Arial" w:cs="Arial"/>
        </w:rPr>
        <w:t>5. Why not use 50% off for an additional hour after Happy Hour?</w:t>
      </w:r>
    </w:p>
    <w:p w14:paraId="49AF38BE" w14:textId="77777777" w:rsidR="003E1985" w:rsidRDefault="004A1C43" w:rsidP="003E1985">
      <w:pPr>
        <w:spacing w:after="0" w:line="276" w:lineRule="auto"/>
        <w:rPr>
          <w:rFonts w:ascii="Arial" w:hAnsi="Arial" w:cs="Arial"/>
        </w:rPr>
      </w:pPr>
      <w:r w:rsidRPr="003E1985">
        <w:rPr>
          <w:rFonts w:ascii="Arial" w:hAnsi="Arial" w:cs="Arial"/>
        </w:rPr>
        <w:t xml:space="preserve">Nobody thought of it </w:t>
      </w:r>
      <w:r w:rsidRPr="003E1985">
        <w:rPr>
          <w:rFonts w:ascii="Arial" w:hAnsi="Arial" w:cs="Arial"/>
        </w:rPr>
        <w:t>before.</w:t>
      </w:r>
    </w:p>
    <w:p w14:paraId="181CEAEB" w14:textId="77777777" w:rsidR="003E1985" w:rsidRDefault="003E1985" w:rsidP="003E1985">
      <w:pPr>
        <w:spacing w:after="0" w:line="276" w:lineRule="auto"/>
        <w:rPr>
          <w:rFonts w:ascii="Arial" w:hAnsi="Arial" w:cs="Arial"/>
        </w:rPr>
      </w:pPr>
    </w:p>
    <w:p w14:paraId="79EBC2C8" w14:textId="77777777" w:rsidR="003E1985" w:rsidRDefault="003E1985" w:rsidP="003E1985">
      <w:pPr>
        <w:spacing w:after="0" w:line="276" w:lineRule="auto"/>
        <w:rPr>
          <w:rFonts w:ascii="Arial" w:hAnsi="Arial" w:cs="Arial"/>
        </w:rPr>
      </w:pPr>
    </w:p>
    <w:p w14:paraId="5D31FECF" w14:textId="77777777" w:rsidR="003E1985" w:rsidRDefault="003E1985" w:rsidP="003E1985">
      <w:pPr>
        <w:spacing w:after="0" w:line="276" w:lineRule="auto"/>
        <w:rPr>
          <w:rFonts w:ascii="Arial" w:hAnsi="Arial" w:cs="Arial"/>
        </w:rPr>
      </w:pPr>
    </w:p>
    <w:p w14:paraId="1493DA29" w14:textId="77777777" w:rsidR="003E1985" w:rsidRDefault="003E1985" w:rsidP="003E1985">
      <w:pPr>
        <w:spacing w:after="0" w:line="276" w:lineRule="auto"/>
        <w:rPr>
          <w:rFonts w:ascii="Arial" w:hAnsi="Arial" w:cs="Arial"/>
        </w:rPr>
      </w:pPr>
    </w:p>
    <w:p w14:paraId="34508192" w14:textId="77777777" w:rsidR="003E1985" w:rsidRDefault="003E1985" w:rsidP="003E1985">
      <w:pPr>
        <w:spacing w:after="0" w:line="276" w:lineRule="auto"/>
        <w:rPr>
          <w:rFonts w:ascii="Arial" w:hAnsi="Arial" w:cs="Arial"/>
        </w:rPr>
      </w:pPr>
    </w:p>
    <w:p w14:paraId="5EFD0E5E" w14:textId="77777777" w:rsidR="003E1985" w:rsidRDefault="003E1985" w:rsidP="003E1985">
      <w:pPr>
        <w:spacing w:after="0" w:line="276" w:lineRule="auto"/>
        <w:rPr>
          <w:rFonts w:ascii="Arial" w:hAnsi="Arial" w:cs="Arial"/>
        </w:rPr>
      </w:pPr>
    </w:p>
    <w:p w14:paraId="4EF9DB62" w14:textId="77777777" w:rsidR="003E1985" w:rsidRDefault="003E1985" w:rsidP="003E1985">
      <w:pPr>
        <w:spacing w:after="0" w:line="276" w:lineRule="auto"/>
        <w:rPr>
          <w:rFonts w:ascii="Arial" w:hAnsi="Arial" w:cs="Arial"/>
        </w:rPr>
      </w:pPr>
    </w:p>
    <w:p w14:paraId="6698AC82" w14:textId="77777777" w:rsidR="003E1985" w:rsidRDefault="003E1985" w:rsidP="003E1985">
      <w:pPr>
        <w:spacing w:after="0" w:line="276" w:lineRule="auto"/>
        <w:rPr>
          <w:rFonts w:ascii="Arial" w:hAnsi="Arial" w:cs="Arial"/>
        </w:rPr>
      </w:pPr>
    </w:p>
    <w:p w14:paraId="5DB70EC8" w14:textId="77777777" w:rsidR="003E1985" w:rsidRDefault="003E1985" w:rsidP="003E1985">
      <w:pPr>
        <w:spacing w:after="0" w:line="276" w:lineRule="auto"/>
        <w:rPr>
          <w:rFonts w:ascii="Arial" w:hAnsi="Arial" w:cs="Arial"/>
        </w:rPr>
      </w:pPr>
    </w:p>
    <w:p w14:paraId="04CF94F0" w14:textId="77777777" w:rsidR="003E1985" w:rsidRDefault="003E1985" w:rsidP="003E1985">
      <w:pPr>
        <w:spacing w:after="0" w:line="276" w:lineRule="auto"/>
        <w:rPr>
          <w:rFonts w:ascii="Arial" w:hAnsi="Arial" w:cs="Arial"/>
        </w:rPr>
      </w:pPr>
    </w:p>
    <w:p w14:paraId="26A8B471" w14:textId="77777777" w:rsidR="003E1985" w:rsidRDefault="003E1985" w:rsidP="003E1985">
      <w:pPr>
        <w:spacing w:after="0" w:line="276" w:lineRule="auto"/>
        <w:rPr>
          <w:rFonts w:ascii="Arial" w:hAnsi="Arial" w:cs="Arial"/>
        </w:rPr>
      </w:pPr>
    </w:p>
    <w:p w14:paraId="12C5271E" w14:textId="77777777" w:rsidR="003E1985" w:rsidRDefault="003E1985" w:rsidP="003E1985">
      <w:pPr>
        <w:spacing w:after="0" w:line="276" w:lineRule="auto"/>
        <w:rPr>
          <w:rFonts w:ascii="Arial" w:hAnsi="Arial" w:cs="Arial"/>
        </w:rPr>
      </w:pPr>
    </w:p>
    <w:p w14:paraId="3365351B" w14:textId="311F246D" w:rsidR="004A1C43" w:rsidRPr="003E1985" w:rsidRDefault="004A1C43" w:rsidP="003E1985">
      <w:pPr>
        <w:spacing w:after="0" w:line="276" w:lineRule="auto"/>
        <w:rPr>
          <w:rFonts w:ascii="Arial" w:hAnsi="Arial" w:cs="Arial"/>
        </w:rPr>
      </w:pPr>
      <w:r w:rsidRPr="003E1985">
        <w:rPr>
          <w:rFonts w:ascii="Arial" w:hAnsi="Arial" w:cs="Arial"/>
        </w:rPr>
        <w:t xml:space="preserve"> </w:t>
      </w:r>
    </w:p>
    <w:p w14:paraId="2E689538" w14:textId="77777777" w:rsidR="003E1985" w:rsidRDefault="003E1985" w:rsidP="004A1C43">
      <w:pPr>
        <w:keepNext/>
        <w:keepLines/>
        <w:spacing w:before="40"/>
        <w:outlineLvl w:val="1"/>
        <w:rPr>
          <w:rFonts w:ascii="Arial" w:hAnsi="Arial" w:cs="Arial"/>
        </w:rPr>
      </w:pPr>
    </w:p>
    <w:p w14:paraId="0CF3219B" w14:textId="41AD3F77" w:rsidR="004A1C43" w:rsidRPr="003E1985" w:rsidRDefault="004A1C43" w:rsidP="004A1C43">
      <w:pPr>
        <w:keepNext/>
        <w:keepLines/>
        <w:spacing w:before="40"/>
        <w:outlineLvl w:val="1"/>
        <w:rPr>
          <w:rFonts w:ascii="Arial" w:eastAsiaTheme="majorEastAsia" w:hAnsi="Arial" w:cs="Arial"/>
          <w:color w:val="2E74B5" w:themeColor="accent1" w:themeShade="BF"/>
          <w:sz w:val="26"/>
          <w:szCs w:val="26"/>
        </w:rPr>
      </w:pPr>
      <w:r w:rsidRPr="003E1985">
        <w:rPr>
          <w:rFonts w:ascii="Arial" w:eastAsiaTheme="majorEastAsia" w:hAnsi="Arial" w:cs="Arial"/>
          <w:color w:val="2E74B5" w:themeColor="accent1" w:themeShade="BF"/>
          <w:sz w:val="26"/>
          <w:szCs w:val="26"/>
        </w:rPr>
        <w:t>“It is easier to tone down a wild idea than to think up a new one.”— Alex Osborn</w:t>
      </w:r>
    </w:p>
    <w:bookmarkEnd w:id="3"/>
    <w:p w14:paraId="152F3820" w14:textId="11FF9A65" w:rsidR="004A1C43" w:rsidRPr="003E1985" w:rsidRDefault="004A1C43" w:rsidP="004A1C43">
      <w:pPr>
        <w:rPr>
          <w:rFonts w:ascii="Arial" w:hAnsi="Arial" w:cs="Arial"/>
        </w:rPr>
      </w:pPr>
      <w:r w:rsidRPr="003E1985">
        <w:rPr>
          <w:rFonts w:ascii="Arial" w:hAnsi="Arial" w:cs="Arial"/>
        </w:rPr>
        <w:t>Brainstorm has been introduced by Alex F. Osborn in 1953 published his book Applied Imagination: Principles and Procedures of Creative Thinking. Is a technique for problem-solving and involve a group of people who spontaneously contribute to ideas from all members of the group to solve or find a solution</w:t>
      </w:r>
      <w:r w:rsidR="002A04FC">
        <w:rPr>
          <w:rFonts w:ascii="Arial" w:hAnsi="Arial" w:cs="Arial"/>
        </w:rPr>
        <w:t xml:space="preserve"> to the problem.</w:t>
      </w:r>
    </w:p>
    <w:p w14:paraId="10BA5585" w14:textId="2386D761" w:rsidR="00780652" w:rsidRPr="003E1985" w:rsidRDefault="004A1C43" w:rsidP="00F47DC4">
      <w:pPr>
        <w:rPr>
          <w:rFonts w:ascii="Arial" w:hAnsi="Arial" w:cs="Arial"/>
        </w:rPr>
      </w:pPr>
      <w:r w:rsidRPr="003E1985">
        <w:rPr>
          <w:rFonts w:ascii="Arial" w:hAnsi="Arial" w:cs="Arial"/>
        </w:rPr>
        <w:t>I used the brainstorming technique to come up with the best ideas of what to do after Happy Hour. Basic map to begin with ideas and evolve towards something better, can be made electronically or a piece of paper.</w:t>
      </w:r>
    </w:p>
    <w:bookmarkEnd w:id="2"/>
    <w:p w14:paraId="0620E3F1" w14:textId="36D55404" w:rsidR="00780652" w:rsidRDefault="00780652" w:rsidP="00F47DC4"/>
    <w:p w14:paraId="39ABB80C" w14:textId="40361A03" w:rsidR="009854CE" w:rsidRDefault="00AD79F7" w:rsidP="00F47DC4">
      <w:r>
        <w:rPr>
          <w:noProof/>
        </w:rPr>
        <w:pict w14:anchorId="7690CD3D">
          <v:shapetype id="_x0000_t109" coordsize="21600,21600" o:spt="109" path="m,l,21600r21600,l21600,xe">
            <v:stroke joinstyle="miter"/>
            <v:path gradientshapeok="t" o:connecttype="rect"/>
          </v:shapetype>
          <v:shape id="_x0000_s1061" type="#_x0000_t109" style="position:absolute;margin-left:190.9pt;margin-top:201.25pt;width:14.35pt;height:9.45pt;rotation:-2448474fd;z-index:251692032" fillcolor="#4472c4 [3208]" strokecolor="#f2f2f2 [3041]" strokeweight="1pt">
            <v:fill color2="#1f3763 [1608]" angle="-135" focus="100%" type="gradient"/>
            <v:shadow on="t" type="perspective" color="#b4c6e7 [1304]" opacity=".5" origin=",.5" offset="0,0" matrix=",-56756f,,.5"/>
          </v:shape>
        </w:pict>
      </w:r>
      <w:r w:rsidR="00340ED0">
        <w:rPr>
          <w:noProof/>
        </w:rPr>
        <w:drawing>
          <wp:inline distT="0" distB="0" distL="0" distR="0" wp14:anchorId="51238A7C" wp14:editId="742FE481">
            <wp:extent cx="6496493" cy="4401879"/>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2126391" w14:textId="37670B5E" w:rsidR="009854CE" w:rsidRDefault="009854CE" w:rsidP="00F47DC4"/>
    <w:p w14:paraId="1265924F" w14:textId="7AF8D590" w:rsidR="00780652" w:rsidRPr="003E1985" w:rsidRDefault="004A1C43" w:rsidP="003E1985">
      <w:pPr>
        <w:spacing w:after="0" w:line="276" w:lineRule="auto"/>
        <w:rPr>
          <w:rFonts w:ascii="Arial" w:hAnsi="Arial" w:cs="Arial"/>
        </w:rPr>
      </w:pPr>
      <w:r w:rsidRPr="003E1985">
        <w:rPr>
          <w:rFonts w:ascii="Arial" w:hAnsi="Arial" w:cs="Arial"/>
        </w:rPr>
        <w:t>This small model for brainstorming has some ideas. Not doing anything is the worst will be the same no profit during this period. Offering free admission and free beverages on the first purchase are a good option might not be enough to get people inside from the outside. Promote flyers outside are costs involved for staff to promote outside, still need something to offer for people to enter in your venue. The best option is to extend the Happy Hour because it will not involve too much, already people are inside the place as Happy Hour finishes.</w:t>
      </w:r>
    </w:p>
    <w:p w14:paraId="380EC039" w14:textId="28F11842" w:rsidR="009854CE" w:rsidRPr="003E1985" w:rsidRDefault="00780652" w:rsidP="009854CE">
      <w:pPr>
        <w:pStyle w:val="Heading2"/>
        <w:rPr>
          <w:rFonts w:ascii="Arial" w:hAnsi="Arial" w:cs="Arial"/>
          <w:sz w:val="32"/>
          <w:szCs w:val="32"/>
        </w:rPr>
      </w:pPr>
      <w:bookmarkStart w:id="4" w:name="_Toc78971808"/>
      <w:r w:rsidRPr="003E1985">
        <w:rPr>
          <w:rFonts w:ascii="Arial" w:hAnsi="Arial" w:cs="Arial"/>
          <w:sz w:val="32"/>
          <w:szCs w:val="32"/>
        </w:rPr>
        <w:lastRenderedPageBreak/>
        <w:t>Propose a range of alternative solutions to the problem</w:t>
      </w:r>
      <w:bookmarkEnd w:id="4"/>
    </w:p>
    <w:p w14:paraId="35C346AC" w14:textId="77777777" w:rsidR="009854CE" w:rsidRDefault="009854CE" w:rsidP="009854CE">
      <w:pPr>
        <w:pStyle w:val="Heading2"/>
        <w:rPr>
          <w:rFonts w:ascii="Arial" w:hAnsi="Arial" w:cs="Arial"/>
          <w:color w:val="000000" w:themeColor="text1"/>
          <w:sz w:val="22"/>
          <w:szCs w:val="22"/>
        </w:rPr>
      </w:pPr>
    </w:p>
    <w:p w14:paraId="2A829541" w14:textId="3DE90076" w:rsidR="004A1C43" w:rsidRDefault="004A1C43" w:rsidP="003E1985">
      <w:pPr>
        <w:spacing w:after="0" w:line="276" w:lineRule="auto"/>
        <w:rPr>
          <w:rFonts w:ascii="Arial" w:hAnsi="Arial" w:cs="Arial"/>
          <w:color w:val="000000" w:themeColor="text1"/>
        </w:rPr>
      </w:pPr>
      <w:r w:rsidRPr="003E1985">
        <w:rPr>
          <w:rFonts w:ascii="Arial" w:hAnsi="Arial" w:cs="Arial"/>
          <w:color w:val="000000" w:themeColor="text1"/>
        </w:rPr>
        <w:t xml:space="preserve">There are </w:t>
      </w:r>
      <w:r w:rsidRPr="003E1985">
        <w:rPr>
          <w:rFonts w:ascii="Arial" w:hAnsi="Arial" w:cs="Arial"/>
          <w:color w:val="000000" w:themeColor="text1"/>
        </w:rPr>
        <w:t>several</w:t>
      </w:r>
      <w:r w:rsidRPr="003E1985">
        <w:rPr>
          <w:rFonts w:ascii="Arial" w:hAnsi="Arial" w:cs="Arial"/>
          <w:color w:val="000000" w:themeColor="text1"/>
        </w:rPr>
        <w:t xml:space="preserve"> solutions to this problem, one is not to do anything (as a manager, this is not an option for the problem). The best I choose to do is to extend the Happy Hour for another hour, creating double happy hour or extra hour in happy hour. Creating an extra hour in happy hour is very realistic because no additional license is required because it already exists. This will require additional personnel for that </w:t>
      </w:r>
      <w:r w:rsidRPr="003E1985">
        <w:rPr>
          <w:rFonts w:ascii="Arial" w:hAnsi="Arial" w:cs="Arial"/>
          <w:color w:val="000000" w:themeColor="text1"/>
        </w:rPr>
        <w:t>hour,</w:t>
      </w:r>
      <w:r w:rsidRPr="003E1985">
        <w:rPr>
          <w:rFonts w:ascii="Arial" w:hAnsi="Arial" w:cs="Arial"/>
          <w:color w:val="000000" w:themeColor="text1"/>
        </w:rPr>
        <w:t xml:space="preserve"> and it will raise morale rather than having a big break so that they can continue to work until the end of the shift with a 20-minute paid break and an increase in tips.</w:t>
      </w:r>
    </w:p>
    <w:p w14:paraId="2EC372D4" w14:textId="77777777" w:rsidR="003E1985" w:rsidRPr="003E1985" w:rsidRDefault="003E1985" w:rsidP="003E1985">
      <w:pPr>
        <w:spacing w:after="0" w:line="276" w:lineRule="auto"/>
        <w:rPr>
          <w:rFonts w:ascii="Arial" w:hAnsi="Arial" w:cs="Arial"/>
          <w:color w:val="000000" w:themeColor="text1"/>
        </w:rPr>
      </w:pPr>
    </w:p>
    <w:p w14:paraId="6EA49BD4" w14:textId="1B18FF31" w:rsidR="004A1C43" w:rsidRDefault="004A1C43" w:rsidP="003E1985">
      <w:pPr>
        <w:spacing w:after="0" w:line="276" w:lineRule="auto"/>
        <w:rPr>
          <w:rFonts w:ascii="Arial" w:hAnsi="Arial" w:cs="Arial"/>
          <w:color w:val="000000" w:themeColor="text1"/>
        </w:rPr>
      </w:pPr>
      <w:r w:rsidRPr="003E1985">
        <w:rPr>
          <w:rFonts w:ascii="Arial" w:hAnsi="Arial" w:cs="Arial"/>
          <w:color w:val="000000" w:themeColor="text1"/>
        </w:rPr>
        <w:t xml:space="preserve">Customers' satisfaction by adding that extra hour, they have more time to buy and enjoy drinks. This won't solve the problem after the extended happy hour ends and customers are queued at the bar. One solution for this is the home DJ to advertise every 5 minutes during the extended Happy Hour, when Happy Hour will finish and within 10 minutes nearly 20:00 the last drink announcement. </w:t>
      </w:r>
    </w:p>
    <w:p w14:paraId="2902BBEA" w14:textId="77777777" w:rsidR="003E1985" w:rsidRPr="003E1985" w:rsidRDefault="003E1985" w:rsidP="003E1985">
      <w:pPr>
        <w:spacing w:after="0" w:line="276" w:lineRule="auto"/>
        <w:rPr>
          <w:rFonts w:ascii="Arial" w:hAnsi="Arial" w:cs="Arial"/>
          <w:color w:val="000000" w:themeColor="text1"/>
        </w:rPr>
      </w:pPr>
    </w:p>
    <w:p w14:paraId="3BFAFD37" w14:textId="68EFD3ED" w:rsidR="004A1C43" w:rsidRDefault="004A1C43" w:rsidP="003E1985">
      <w:pPr>
        <w:spacing w:after="0" w:line="276" w:lineRule="auto"/>
        <w:rPr>
          <w:rFonts w:ascii="Arial" w:hAnsi="Arial" w:cs="Arial"/>
          <w:color w:val="000000" w:themeColor="text1"/>
        </w:rPr>
      </w:pPr>
      <w:r w:rsidRPr="003E1985">
        <w:rPr>
          <w:rFonts w:ascii="Arial" w:hAnsi="Arial" w:cs="Arial"/>
          <w:color w:val="000000" w:themeColor="text1"/>
        </w:rPr>
        <w:t>Alternatives to these alternatives include the following:</w:t>
      </w:r>
    </w:p>
    <w:p w14:paraId="53A215B8" w14:textId="77777777" w:rsidR="003E1985" w:rsidRPr="003E1985" w:rsidRDefault="003E1985" w:rsidP="003E1985">
      <w:pPr>
        <w:spacing w:after="0" w:line="276" w:lineRule="auto"/>
        <w:rPr>
          <w:rFonts w:ascii="Arial" w:hAnsi="Arial" w:cs="Arial"/>
          <w:color w:val="000000" w:themeColor="text1"/>
        </w:rPr>
      </w:pPr>
    </w:p>
    <w:p w14:paraId="26D101B8" w14:textId="77777777" w:rsidR="004A1C43" w:rsidRPr="003E1985" w:rsidRDefault="004A1C43" w:rsidP="003E1985">
      <w:pPr>
        <w:spacing w:after="0" w:line="276" w:lineRule="auto"/>
        <w:rPr>
          <w:rFonts w:ascii="Arial" w:hAnsi="Arial" w:cs="Arial"/>
          <w:color w:val="000000" w:themeColor="text1"/>
        </w:rPr>
      </w:pPr>
      <w:r w:rsidRPr="003E1985">
        <w:rPr>
          <w:rFonts w:ascii="Arial" w:hAnsi="Arial" w:cs="Arial"/>
          <w:color w:val="000000" w:themeColor="text1"/>
        </w:rPr>
        <w:t>-To hire live bands, but it is very expensive from £400 per hour to £5,000 and will not cover the sales we make.</w:t>
      </w:r>
    </w:p>
    <w:p w14:paraId="3B3BC869" w14:textId="77777777" w:rsidR="004A1C43" w:rsidRPr="003E1985" w:rsidRDefault="004A1C43" w:rsidP="003E1985">
      <w:pPr>
        <w:spacing w:after="0" w:line="276" w:lineRule="auto"/>
        <w:rPr>
          <w:rFonts w:ascii="Arial" w:hAnsi="Arial" w:cs="Arial"/>
          <w:color w:val="000000" w:themeColor="text1"/>
        </w:rPr>
      </w:pPr>
      <w:r w:rsidRPr="003E1985">
        <w:rPr>
          <w:rFonts w:ascii="Arial" w:hAnsi="Arial" w:cs="Arial"/>
          <w:color w:val="000000" w:themeColor="text1"/>
        </w:rPr>
        <w:t>- Karaoke is another option that we tried before, but people don't like singing in front of others.</w:t>
      </w:r>
    </w:p>
    <w:p w14:paraId="7F843271" w14:textId="77777777" w:rsidR="004A1C43" w:rsidRPr="003E1985" w:rsidRDefault="004A1C43" w:rsidP="003E1985">
      <w:pPr>
        <w:spacing w:after="0" w:line="276" w:lineRule="auto"/>
        <w:rPr>
          <w:rFonts w:ascii="Arial" w:hAnsi="Arial" w:cs="Arial"/>
          <w:color w:val="000000" w:themeColor="text1"/>
        </w:rPr>
      </w:pPr>
      <w:r w:rsidRPr="003E1985">
        <w:rPr>
          <w:rFonts w:ascii="Arial" w:hAnsi="Arial" w:cs="Arial"/>
          <w:color w:val="000000" w:themeColor="text1"/>
        </w:rPr>
        <w:t>-Free admission, but we do not always charge admission during this period only when there are public holidays or events around the place.</w:t>
      </w:r>
    </w:p>
    <w:p w14:paraId="0D901223" w14:textId="77777777" w:rsidR="004A1C43" w:rsidRPr="003E1985" w:rsidRDefault="004A1C43" w:rsidP="003E1985">
      <w:pPr>
        <w:spacing w:after="0" w:line="276" w:lineRule="auto"/>
        <w:rPr>
          <w:rFonts w:ascii="Arial" w:hAnsi="Arial" w:cs="Arial"/>
          <w:color w:val="000000" w:themeColor="text1"/>
        </w:rPr>
      </w:pPr>
      <w:r w:rsidRPr="003E1985">
        <w:rPr>
          <w:rFonts w:ascii="Arial" w:hAnsi="Arial" w:cs="Arial"/>
          <w:color w:val="000000" w:themeColor="text1"/>
        </w:rPr>
        <w:t xml:space="preserve">-Free beverage on first purchase-This may also be a very good alternative, but most customers after the first drink they leave the building and generally they purchase the cheapest drink. </w:t>
      </w:r>
    </w:p>
    <w:p w14:paraId="6B149092" w14:textId="77777777" w:rsidR="004A1C43" w:rsidRPr="00134B99" w:rsidRDefault="004A1C43" w:rsidP="004A1C43">
      <w:pPr>
        <w:rPr>
          <w:rFonts w:ascii="Arial" w:hAnsi="Arial" w:cs="Arial"/>
          <w:color w:val="FF0000"/>
        </w:rPr>
      </w:pPr>
    </w:p>
    <w:p w14:paraId="7BC84D34" w14:textId="650473AB" w:rsidR="000C3BF0" w:rsidRPr="00A53848" w:rsidRDefault="003E1985" w:rsidP="00A53848">
      <w:pPr>
        <w:rPr>
          <w:rFonts w:ascii="Arial" w:hAnsi="Arial" w:cs="Arial"/>
        </w:rPr>
      </w:pPr>
      <w:r w:rsidRPr="003E1985">
        <w:lastRenderedPageBreak/>
        <w:drawing>
          <wp:inline distT="0" distB="0" distL="0" distR="0" wp14:anchorId="3E799B40" wp14:editId="3C2E2E5E">
            <wp:extent cx="7001391" cy="5099320"/>
            <wp:effectExtent l="0" t="762000" r="0" b="93980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7035736" cy="5124334"/>
                    </a:xfrm>
                    <a:prstGeom prst="rect">
                      <a:avLst/>
                    </a:prstGeom>
                    <a:noFill/>
                    <a:ln>
                      <a:noFill/>
                    </a:ln>
                  </pic:spPr>
                </pic:pic>
              </a:graphicData>
            </a:graphic>
          </wp:inline>
        </w:drawing>
      </w:r>
    </w:p>
    <w:p w14:paraId="70C81C32" w14:textId="77777777" w:rsidR="00A53848" w:rsidRDefault="00A53848" w:rsidP="00780652">
      <w:pPr>
        <w:pStyle w:val="Heading2"/>
        <w:rPr>
          <w:rFonts w:ascii="Arial" w:hAnsi="Arial" w:cs="Arial"/>
          <w:sz w:val="32"/>
          <w:szCs w:val="32"/>
        </w:rPr>
      </w:pPr>
      <w:bookmarkStart w:id="5" w:name="_Toc78971809"/>
    </w:p>
    <w:p w14:paraId="56A19715" w14:textId="77777777" w:rsidR="00A53848" w:rsidRDefault="00A53848" w:rsidP="00780652">
      <w:pPr>
        <w:pStyle w:val="Heading2"/>
        <w:rPr>
          <w:rFonts w:ascii="Arial" w:hAnsi="Arial" w:cs="Arial"/>
          <w:sz w:val="32"/>
          <w:szCs w:val="32"/>
        </w:rPr>
      </w:pPr>
    </w:p>
    <w:p w14:paraId="4B28937F" w14:textId="77777777" w:rsidR="00A53848" w:rsidRDefault="00A53848" w:rsidP="00780652">
      <w:pPr>
        <w:pStyle w:val="Heading2"/>
        <w:rPr>
          <w:rFonts w:ascii="Arial" w:hAnsi="Arial" w:cs="Arial"/>
          <w:sz w:val="32"/>
          <w:szCs w:val="32"/>
        </w:rPr>
      </w:pPr>
    </w:p>
    <w:p w14:paraId="03F08A48" w14:textId="102DE14A" w:rsidR="00780652" w:rsidRDefault="00780652" w:rsidP="00780652">
      <w:pPr>
        <w:pStyle w:val="Heading2"/>
        <w:rPr>
          <w:rFonts w:ascii="Arial" w:hAnsi="Arial" w:cs="Arial"/>
          <w:sz w:val="32"/>
          <w:szCs w:val="32"/>
        </w:rPr>
      </w:pPr>
      <w:r w:rsidRPr="00A53848">
        <w:rPr>
          <w:rFonts w:ascii="Arial" w:hAnsi="Arial" w:cs="Arial"/>
          <w:sz w:val="32"/>
          <w:szCs w:val="32"/>
        </w:rPr>
        <w:t xml:space="preserve">Using a </w:t>
      </w:r>
      <w:r w:rsidR="00A53848" w:rsidRPr="00A53848">
        <w:rPr>
          <w:rFonts w:ascii="Arial" w:hAnsi="Arial" w:cs="Arial"/>
          <w:sz w:val="32"/>
          <w:szCs w:val="32"/>
        </w:rPr>
        <w:t>decision-making</w:t>
      </w:r>
      <w:r w:rsidRPr="00A53848">
        <w:rPr>
          <w:rFonts w:ascii="Arial" w:hAnsi="Arial" w:cs="Arial"/>
          <w:sz w:val="32"/>
          <w:szCs w:val="32"/>
        </w:rPr>
        <w:t xml:space="preserve"> technique, evaluate a range of solutions to identify the most appropriate option</w:t>
      </w:r>
      <w:bookmarkEnd w:id="5"/>
    </w:p>
    <w:p w14:paraId="56C8C265" w14:textId="77777777" w:rsidR="00A53848" w:rsidRDefault="00A53848" w:rsidP="00A53848">
      <w:pPr>
        <w:keepNext/>
        <w:keepLines/>
        <w:spacing w:after="0" w:line="276" w:lineRule="auto"/>
        <w:outlineLvl w:val="0"/>
      </w:pPr>
    </w:p>
    <w:p w14:paraId="345FABC3" w14:textId="6ED68151" w:rsidR="004A1C43" w:rsidRDefault="004A1C43" w:rsidP="00A53848">
      <w:pPr>
        <w:keepNext/>
        <w:keepLines/>
        <w:spacing w:after="0" w:line="276" w:lineRule="auto"/>
        <w:outlineLvl w:val="0"/>
        <w:rPr>
          <w:rFonts w:ascii="Arial" w:eastAsiaTheme="majorEastAsia" w:hAnsi="Arial" w:cs="Arial"/>
          <w:color w:val="000000" w:themeColor="text1"/>
          <w:kern w:val="32"/>
        </w:rPr>
      </w:pPr>
      <w:r w:rsidRPr="00A53848">
        <w:rPr>
          <w:rFonts w:ascii="Arial" w:eastAsiaTheme="majorEastAsia" w:hAnsi="Arial" w:cs="Arial"/>
          <w:color w:val="000000" w:themeColor="text1"/>
          <w:kern w:val="32"/>
        </w:rPr>
        <w:t>The best option is to extend the Happy Hour by one hour because the place will be busy for an additional hour. From the outside will seem busy, with a lot of customers, which will attract other pass buyers when they see a pleasant atmosphere inside the place. Another positive thing is staff morale will increase as shifts are no longer split. Increasing the gross profit by 30% in that time will lead to the weekly target to achieve a lot easier, which will reduce management stress. This will increase customer satisfaction and allow them to spend 50% less for an extra hour. This will bring at the beginning of the night with more customers inside instead of building without customers.</w:t>
      </w:r>
    </w:p>
    <w:p w14:paraId="362BFE75" w14:textId="77777777" w:rsidR="00A53848" w:rsidRPr="00A53848" w:rsidRDefault="00A53848" w:rsidP="00A53848">
      <w:pPr>
        <w:keepNext/>
        <w:keepLines/>
        <w:spacing w:after="0" w:line="276" w:lineRule="auto"/>
        <w:outlineLvl w:val="0"/>
        <w:rPr>
          <w:rFonts w:ascii="Arial" w:eastAsiaTheme="majorEastAsia" w:hAnsi="Arial" w:cs="Arial"/>
          <w:color w:val="000000" w:themeColor="text1"/>
          <w:kern w:val="32"/>
        </w:rPr>
      </w:pPr>
    </w:p>
    <w:p w14:paraId="554D1B33" w14:textId="3DAF51E3" w:rsidR="004A1C43" w:rsidRPr="00A53848" w:rsidRDefault="004A1C43" w:rsidP="00A53848">
      <w:pPr>
        <w:keepNext/>
        <w:keepLines/>
        <w:spacing w:after="0" w:line="276" w:lineRule="auto"/>
        <w:outlineLvl w:val="0"/>
        <w:rPr>
          <w:rFonts w:ascii="Arial" w:eastAsiaTheme="majorEastAsia" w:hAnsi="Arial" w:cs="Arial"/>
          <w:color w:val="000000" w:themeColor="text1"/>
          <w:kern w:val="32"/>
        </w:rPr>
      </w:pPr>
      <w:r w:rsidRPr="00A53848">
        <w:rPr>
          <w:rFonts w:ascii="Arial" w:eastAsiaTheme="majorEastAsia" w:hAnsi="Arial" w:cs="Arial"/>
          <w:color w:val="000000" w:themeColor="text1"/>
          <w:kern w:val="32"/>
        </w:rPr>
        <w:t xml:space="preserve">I created a cost-benefit analysis showing that the ratio will be 3.30:1 higher </w:t>
      </w:r>
      <w:r w:rsidR="00A53848" w:rsidRPr="00A53848">
        <w:rPr>
          <w:rFonts w:ascii="Arial" w:eastAsiaTheme="majorEastAsia" w:hAnsi="Arial" w:cs="Arial"/>
          <w:color w:val="000000" w:themeColor="text1"/>
          <w:kern w:val="32"/>
        </w:rPr>
        <w:t>sale</w:t>
      </w:r>
      <w:r w:rsidRPr="00A53848">
        <w:rPr>
          <w:rFonts w:ascii="Arial" w:eastAsiaTheme="majorEastAsia" w:hAnsi="Arial" w:cs="Arial"/>
          <w:color w:val="000000" w:themeColor="text1"/>
          <w:kern w:val="32"/>
        </w:rPr>
        <w:t>. This is a gross profit of about 33% as I predicted from the beginning, which includes a £400 expenditure on staff retraining. Hours sales for the previous Happy Hour are at least £2,500 per hour per week. I added the minimum for the benefit, including a minimum charge for the door entry in £300. That's a total of £2,800. I also included the dry cost at £25 per hour, but it could be less, the fruits, condiments and syrups usually used in cocktails. Flyers and posters are included within those seven weeks, but they will be merged when the old Happy Hour flyers are exhausted. This will reduce the cost since we only use one brochure for the two-hour Happy Hour. The retail price of stock stands at 30%.</w:t>
      </w:r>
    </w:p>
    <w:p w14:paraId="0A1958AF" w14:textId="77777777" w:rsidR="004A1C43" w:rsidRPr="00A53848" w:rsidRDefault="004A1C43" w:rsidP="00A53848">
      <w:pPr>
        <w:keepNext/>
        <w:keepLines/>
        <w:spacing w:after="0" w:line="276" w:lineRule="auto"/>
        <w:outlineLvl w:val="0"/>
        <w:rPr>
          <w:rFonts w:ascii="Arial" w:eastAsiaTheme="majorEastAsia" w:hAnsi="Arial" w:cs="Arial"/>
          <w:color w:val="000000" w:themeColor="text1"/>
          <w:kern w:val="32"/>
        </w:rPr>
      </w:pPr>
      <w:r w:rsidRPr="00A53848">
        <w:rPr>
          <w:rFonts w:ascii="Arial" w:eastAsiaTheme="majorEastAsia" w:hAnsi="Arial" w:cs="Arial"/>
          <w:color w:val="000000" w:themeColor="text1"/>
          <w:kern w:val="32"/>
        </w:rPr>
        <w:t>This analysis will continue following the completion of this 12-week period.</w:t>
      </w:r>
    </w:p>
    <w:p w14:paraId="096BED4C" w14:textId="77777777" w:rsidR="004A1C43" w:rsidRPr="00235062" w:rsidRDefault="004A1C43" w:rsidP="004A1C43">
      <w:pPr>
        <w:keepNext/>
        <w:keepLines/>
        <w:spacing w:before="240"/>
        <w:outlineLvl w:val="0"/>
        <w:rPr>
          <w:rFonts w:ascii="Arial" w:eastAsiaTheme="majorEastAsia" w:hAnsi="Arial" w:cs="Arial"/>
          <w:color w:val="FF0000"/>
          <w:kern w:val="32"/>
          <w:sz w:val="32"/>
          <w:szCs w:val="32"/>
        </w:rPr>
      </w:pPr>
    </w:p>
    <w:p w14:paraId="7C8F66C9" w14:textId="15B3A426" w:rsidR="00780652" w:rsidRDefault="00780652" w:rsidP="00C53B68">
      <w:pPr>
        <w:pStyle w:val="JAHeading1"/>
      </w:pPr>
    </w:p>
    <w:p w14:paraId="27ACFA7B" w14:textId="59D1087E" w:rsidR="00780652" w:rsidRDefault="00780652" w:rsidP="00C53B68">
      <w:pPr>
        <w:pStyle w:val="JAHeading1"/>
      </w:pPr>
    </w:p>
    <w:p w14:paraId="0C6C8E2A" w14:textId="3F6BD022" w:rsidR="000C3BF0" w:rsidRDefault="000C3BF0" w:rsidP="00C53B68">
      <w:pPr>
        <w:pStyle w:val="JAHeading1"/>
      </w:pPr>
    </w:p>
    <w:p w14:paraId="261C8424" w14:textId="4A9533D4" w:rsidR="000C3BF0" w:rsidRDefault="000C3BF0" w:rsidP="00C53B68">
      <w:pPr>
        <w:pStyle w:val="JAHeading1"/>
      </w:pPr>
    </w:p>
    <w:p w14:paraId="58F22F4B" w14:textId="3B6FBB90" w:rsidR="000C3BF0" w:rsidRDefault="008E5A4D" w:rsidP="00C53B68">
      <w:pPr>
        <w:pStyle w:val="JAHeading1"/>
      </w:pPr>
      <w:r w:rsidRPr="00EC413E">
        <w:rPr>
          <w:noProof/>
        </w:rPr>
        <w:lastRenderedPageBreak/>
        <w:drawing>
          <wp:inline distT="0" distB="0" distL="0" distR="0" wp14:anchorId="487B4BB1" wp14:editId="4ADB2838">
            <wp:extent cx="7288500" cy="5134507"/>
            <wp:effectExtent l="0" t="1085850" r="0" b="10572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7320654" cy="5157158"/>
                    </a:xfrm>
                    <a:prstGeom prst="rect">
                      <a:avLst/>
                    </a:prstGeom>
                    <a:noFill/>
                    <a:ln>
                      <a:noFill/>
                    </a:ln>
                  </pic:spPr>
                </pic:pic>
              </a:graphicData>
            </a:graphic>
          </wp:inline>
        </w:drawing>
      </w:r>
    </w:p>
    <w:p w14:paraId="1F4A53FD" w14:textId="6740008B" w:rsidR="000C3BF0" w:rsidRDefault="000C3BF0" w:rsidP="00C53B68">
      <w:pPr>
        <w:pStyle w:val="JAHeading1"/>
      </w:pPr>
    </w:p>
    <w:p w14:paraId="2A94817D" w14:textId="54A2CAD3" w:rsidR="004B1A72" w:rsidRDefault="004B1A72" w:rsidP="00C53B68">
      <w:pPr>
        <w:pStyle w:val="JAHeading1"/>
      </w:pPr>
    </w:p>
    <w:p w14:paraId="044BD4BA" w14:textId="77777777" w:rsidR="00A53848" w:rsidRDefault="00A53848" w:rsidP="00C53B68">
      <w:pPr>
        <w:pStyle w:val="JAHeading1"/>
      </w:pPr>
    </w:p>
    <w:p w14:paraId="12AC3F05" w14:textId="77777777" w:rsidR="00780652" w:rsidRPr="00A53848" w:rsidRDefault="00780652" w:rsidP="00780652">
      <w:pPr>
        <w:pStyle w:val="Heading2"/>
        <w:rPr>
          <w:rFonts w:ascii="Arial" w:hAnsi="Arial" w:cs="Arial"/>
          <w:sz w:val="28"/>
          <w:szCs w:val="28"/>
        </w:rPr>
      </w:pPr>
      <w:bookmarkStart w:id="6" w:name="_Toc78971810"/>
      <w:r w:rsidRPr="00A53848">
        <w:rPr>
          <w:rFonts w:ascii="Arial" w:hAnsi="Arial" w:cs="Arial"/>
          <w:sz w:val="28"/>
          <w:szCs w:val="28"/>
        </w:rPr>
        <w:t>Develop a detailed plan for implementing the solution</w:t>
      </w:r>
      <w:bookmarkEnd w:id="6"/>
    </w:p>
    <w:p w14:paraId="74FA5205" w14:textId="77777777" w:rsidR="00780652" w:rsidRDefault="00780652" w:rsidP="00780652">
      <w:pPr>
        <w:spacing w:line="216" w:lineRule="auto"/>
        <w:rPr>
          <w:b/>
        </w:rPr>
      </w:pPr>
    </w:p>
    <w:p w14:paraId="5CAF5B6F" w14:textId="6077E22D" w:rsidR="004A1C43"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 xml:space="preserve">Firstly, we need additional personnel during the extended Happy Hour.  I used the Rota model to arrange additional shifts </w:t>
      </w:r>
      <w:r w:rsidRPr="00A53848">
        <w:rPr>
          <w:rFonts w:ascii="Arial" w:hAnsi="Arial" w:cs="Arial"/>
          <w:bCs/>
          <w:color w:val="000000" w:themeColor="text1"/>
        </w:rPr>
        <w:t>daily</w:t>
      </w:r>
      <w:r w:rsidRPr="00A53848">
        <w:rPr>
          <w:rFonts w:ascii="Arial" w:hAnsi="Arial" w:cs="Arial"/>
          <w:bCs/>
          <w:color w:val="000000" w:themeColor="text1"/>
        </w:rPr>
        <w:t>, including the cost of additional staff:</w:t>
      </w:r>
    </w:p>
    <w:p w14:paraId="722CD0C1" w14:textId="77777777" w:rsidR="00A53848" w:rsidRPr="00A53848" w:rsidRDefault="00A53848" w:rsidP="00A53848">
      <w:pPr>
        <w:spacing w:after="0" w:line="276" w:lineRule="auto"/>
        <w:rPr>
          <w:rFonts w:ascii="Arial" w:hAnsi="Arial" w:cs="Arial"/>
          <w:bCs/>
          <w:color w:val="000000" w:themeColor="text1"/>
        </w:rPr>
      </w:pPr>
    </w:p>
    <w:p w14:paraId="4E53A829" w14:textId="77777777" w:rsidR="004A1C43" w:rsidRPr="00A53848"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Bartender per hour =£10</w:t>
      </w:r>
    </w:p>
    <w:p w14:paraId="7A6709E1" w14:textId="77777777" w:rsidR="004A1C43" w:rsidRPr="00A53848"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Security personnel per hour=£12</w:t>
      </w:r>
    </w:p>
    <w:p w14:paraId="5DF2E689" w14:textId="3C517858" w:rsidR="004A1C43"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Floor personnel per hour = £9.</w:t>
      </w:r>
    </w:p>
    <w:p w14:paraId="1C82A81B" w14:textId="77777777" w:rsidR="00A53848" w:rsidRPr="00A53848" w:rsidRDefault="00A53848" w:rsidP="00A53848">
      <w:pPr>
        <w:spacing w:after="0" w:line="276" w:lineRule="auto"/>
        <w:rPr>
          <w:rFonts w:ascii="Arial" w:hAnsi="Arial" w:cs="Arial"/>
          <w:bCs/>
          <w:color w:val="000000" w:themeColor="text1"/>
        </w:rPr>
      </w:pPr>
    </w:p>
    <w:tbl>
      <w:tblPr>
        <w:tblStyle w:val="TableGrid"/>
        <w:tblW w:w="9773" w:type="dxa"/>
        <w:tblLook w:val="04A0" w:firstRow="1" w:lastRow="0" w:firstColumn="1" w:lastColumn="0" w:noHBand="0" w:noVBand="1"/>
      </w:tblPr>
      <w:tblGrid>
        <w:gridCol w:w="1461"/>
        <w:gridCol w:w="1135"/>
        <w:gridCol w:w="1109"/>
        <w:gridCol w:w="1439"/>
        <w:gridCol w:w="1207"/>
        <w:gridCol w:w="877"/>
        <w:gridCol w:w="1158"/>
        <w:gridCol w:w="1011"/>
        <w:gridCol w:w="1475"/>
      </w:tblGrid>
      <w:tr w:rsidR="00291903" w:rsidRPr="00A53848" w14:paraId="27C55951" w14:textId="77777777" w:rsidTr="00291903">
        <w:trPr>
          <w:trHeight w:val="315"/>
        </w:trPr>
        <w:tc>
          <w:tcPr>
            <w:tcW w:w="1461" w:type="dxa"/>
            <w:shd w:val="clear" w:color="auto" w:fill="9CC2E5" w:themeFill="accent1" w:themeFillTint="99"/>
            <w:noWrap/>
            <w:hideMark/>
          </w:tcPr>
          <w:p w14:paraId="5E4A58EA" w14:textId="4E78FA34" w:rsidR="00291903" w:rsidRPr="00A53848" w:rsidRDefault="00291903" w:rsidP="00291903">
            <w:pPr>
              <w:spacing w:line="216" w:lineRule="auto"/>
              <w:rPr>
                <w:rFonts w:ascii="Arial" w:hAnsi="Arial" w:cs="Arial"/>
                <w:b/>
                <w:bCs/>
              </w:rPr>
            </w:pPr>
            <w:r w:rsidRPr="00A53848">
              <w:rPr>
                <w:rFonts w:ascii="Arial" w:hAnsi="Arial" w:cs="Arial"/>
                <w:b/>
                <w:bCs/>
              </w:rPr>
              <w:t>Days</w:t>
            </w:r>
          </w:p>
        </w:tc>
        <w:tc>
          <w:tcPr>
            <w:tcW w:w="1135" w:type="dxa"/>
            <w:shd w:val="clear" w:color="auto" w:fill="9CC2E5" w:themeFill="accent1" w:themeFillTint="99"/>
            <w:noWrap/>
            <w:hideMark/>
          </w:tcPr>
          <w:p w14:paraId="6541E697" w14:textId="77777777" w:rsidR="00291903" w:rsidRPr="00A53848" w:rsidRDefault="00291903" w:rsidP="00291903">
            <w:pPr>
              <w:spacing w:line="216" w:lineRule="auto"/>
              <w:rPr>
                <w:rFonts w:ascii="Arial" w:hAnsi="Arial" w:cs="Arial"/>
                <w:b/>
              </w:rPr>
            </w:pPr>
            <w:r w:rsidRPr="00A53848">
              <w:rPr>
                <w:rFonts w:ascii="Arial" w:hAnsi="Arial" w:cs="Arial"/>
                <w:b/>
              </w:rPr>
              <w:t xml:space="preserve">Monday </w:t>
            </w:r>
          </w:p>
        </w:tc>
        <w:tc>
          <w:tcPr>
            <w:tcW w:w="935" w:type="dxa"/>
            <w:shd w:val="clear" w:color="auto" w:fill="9CC2E5" w:themeFill="accent1" w:themeFillTint="99"/>
            <w:noWrap/>
            <w:hideMark/>
          </w:tcPr>
          <w:p w14:paraId="2C382A0A" w14:textId="77777777" w:rsidR="00291903" w:rsidRPr="00A53848" w:rsidRDefault="00291903" w:rsidP="00291903">
            <w:pPr>
              <w:spacing w:line="216" w:lineRule="auto"/>
              <w:rPr>
                <w:rFonts w:ascii="Arial" w:hAnsi="Arial" w:cs="Arial"/>
                <w:b/>
              </w:rPr>
            </w:pPr>
            <w:r w:rsidRPr="00A53848">
              <w:rPr>
                <w:rFonts w:ascii="Arial" w:hAnsi="Arial" w:cs="Arial"/>
                <w:b/>
              </w:rPr>
              <w:t>Tuesday</w:t>
            </w:r>
          </w:p>
        </w:tc>
        <w:tc>
          <w:tcPr>
            <w:tcW w:w="1126" w:type="dxa"/>
            <w:shd w:val="clear" w:color="auto" w:fill="9CC2E5" w:themeFill="accent1" w:themeFillTint="99"/>
            <w:noWrap/>
            <w:hideMark/>
          </w:tcPr>
          <w:p w14:paraId="01B18CCA" w14:textId="60F6A76B" w:rsidR="00291903" w:rsidRPr="00A53848" w:rsidRDefault="00291903" w:rsidP="00291903">
            <w:pPr>
              <w:spacing w:line="216" w:lineRule="auto"/>
              <w:rPr>
                <w:rFonts w:ascii="Arial" w:hAnsi="Arial" w:cs="Arial"/>
                <w:b/>
              </w:rPr>
            </w:pPr>
            <w:r w:rsidRPr="00A53848">
              <w:rPr>
                <w:rFonts w:ascii="Arial" w:hAnsi="Arial" w:cs="Arial"/>
                <w:b/>
              </w:rPr>
              <w:t>Wednesday</w:t>
            </w:r>
          </w:p>
        </w:tc>
        <w:tc>
          <w:tcPr>
            <w:tcW w:w="1016" w:type="dxa"/>
            <w:shd w:val="clear" w:color="auto" w:fill="9CC2E5" w:themeFill="accent1" w:themeFillTint="99"/>
            <w:noWrap/>
            <w:hideMark/>
          </w:tcPr>
          <w:p w14:paraId="1372DBFB" w14:textId="77777777" w:rsidR="00291903" w:rsidRPr="00A53848" w:rsidRDefault="00291903" w:rsidP="00291903">
            <w:pPr>
              <w:spacing w:line="216" w:lineRule="auto"/>
              <w:rPr>
                <w:rFonts w:ascii="Arial" w:hAnsi="Arial" w:cs="Arial"/>
                <w:b/>
              </w:rPr>
            </w:pPr>
            <w:r w:rsidRPr="00A53848">
              <w:rPr>
                <w:rFonts w:ascii="Arial" w:hAnsi="Arial" w:cs="Arial"/>
                <w:b/>
              </w:rPr>
              <w:t>Thursday</w:t>
            </w:r>
          </w:p>
        </w:tc>
        <w:tc>
          <w:tcPr>
            <w:tcW w:w="781" w:type="dxa"/>
            <w:shd w:val="clear" w:color="auto" w:fill="9CC2E5" w:themeFill="accent1" w:themeFillTint="99"/>
            <w:noWrap/>
            <w:hideMark/>
          </w:tcPr>
          <w:p w14:paraId="386DE150" w14:textId="77777777" w:rsidR="00291903" w:rsidRPr="00A53848" w:rsidRDefault="00291903" w:rsidP="00291903">
            <w:pPr>
              <w:spacing w:line="216" w:lineRule="auto"/>
              <w:rPr>
                <w:rFonts w:ascii="Arial" w:hAnsi="Arial" w:cs="Arial"/>
                <w:b/>
              </w:rPr>
            </w:pPr>
            <w:r w:rsidRPr="00A53848">
              <w:rPr>
                <w:rFonts w:ascii="Arial" w:hAnsi="Arial" w:cs="Arial"/>
                <w:b/>
              </w:rPr>
              <w:t xml:space="preserve">Friday </w:t>
            </w:r>
          </w:p>
        </w:tc>
        <w:tc>
          <w:tcPr>
            <w:tcW w:w="991" w:type="dxa"/>
            <w:shd w:val="clear" w:color="auto" w:fill="9CC2E5" w:themeFill="accent1" w:themeFillTint="99"/>
            <w:noWrap/>
            <w:hideMark/>
          </w:tcPr>
          <w:p w14:paraId="6A697C39" w14:textId="77777777" w:rsidR="00291903" w:rsidRPr="00A53848" w:rsidRDefault="00291903" w:rsidP="00291903">
            <w:pPr>
              <w:spacing w:line="216" w:lineRule="auto"/>
              <w:rPr>
                <w:rFonts w:ascii="Arial" w:hAnsi="Arial" w:cs="Arial"/>
                <w:b/>
              </w:rPr>
            </w:pPr>
            <w:r w:rsidRPr="00A53848">
              <w:rPr>
                <w:rFonts w:ascii="Arial" w:hAnsi="Arial" w:cs="Arial"/>
                <w:b/>
              </w:rPr>
              <w:t xml:space="preserve">Saturday </w:t>
            </w:r>
          </w:p>
        </w:tc>
        <w:tc>
          <w:tcPr>
            <w:tcW w:w="853" w:type="dxa"/>
            <w:shd w:val="clear" w:color="auto" w:fill="9CC2E5" w:themeFill="accent1" w:themeFillTint="99"/>
            <w:noWrap/>
            <w:hideMark/>
          </w:tcPr>
          <w:p w14:paraId="6BCF7F74" w14:textId="77777777" w:rsidR="00291903" w:rsidRPr="00A53848" w:rsidRDefault="00291903" w:rsidP="00291903">
            <w:pPr>
              <w:spacing w:line="216" w:lineRule="auto"/>
              <w:rPr>
                <w:rFonts w:ascii="Arial" w:hAnsi="Arial" w:cs="Arial"/>
                <w:b/>
              </w:rPr>
            </w:pPr>
            <w:r w:rsidRPr="00A53848">
              <w:rPr>
                <w:rFonts w:ascii="Arial" w:hAnsi="Arial" w:cs="Arial"/>
                <w:b/>
              </w:rPr>
              <w:t>Sunday</w:t>
            </w:r>
          </w:p>
        </w:tc>
        <w:tc>
          <w:tcPr>
            <w:tcW w:w="1475" w:type="dxa"/>
            <w:shd w:val="clear" w:color="auto" w:fill="9CC2E5" w:themeFill="accent1" w:themeFillTint="99"/>
            <w:noWrap/>
            <w:hideMark/>
          </w:tcPr>
          <w:p w14:paraId="125982CC" w14:textId="2EB83531" w:rsidR="00291903" w:rsidRPr="00A53848" w:rsidRDefault="00291903" w:rsidP="00291903">
            <w:pPr>
              <w:spacing w:line="216" w:lineRule="auto"/>
              <w:rPr>
                <w:rFonts w:ascii="Arial" w:hAnsi="Arial" w:cs="Arial"/>
                <w:b/>
                <w:bCs/>
              </w:rPr>
            </w:pPr>
            <w:r w:rsidRPr="00A53848">
              <w:rPr>
                <w:rFonts w:ascii="Arial" w:hAnsi="Arial" w:cs="Arial"/>
                <w:b/>
                <w:bCs/>
              </w:rPr>
              <w:t>Total staff</w:t>
            </w:r>
          </w:p>
        </w:tc>
      </w:tr>
      <w:tr w:rsidR="00291903" w:rsidRPr="00A53848" w14:paraId="440EB3A9" w14:textId="77777777" w:rsidTr="00291903">
        <w:trPr>
          <w:trHeight w:val="300"/>
        </w:trPr>
        <w:tc>
          <w:tcPr>
            <w:tcW w:w="1461" w:type="dxa"/>
            <w:shd w:val="clear" w:color="auto" w:fill="F4B083" w:themeFill="accent2" w:themeFillTint="99"/>
            <w:noWrap/>
            <w:hideMark/>
          </w:tcPr>
          <w:p w14:paraId="59004933" w14:textId="238DBC7A" w:rsidR="00291903" w:rsidRPr="00A53848" w:rsidRDefault="00291903" w:rsidP="00291903">
            <w:pPr>
              <w:spacing w:line="216" w:lineRule="auto"/>
              <w:rPr>
                <w:rFonts w:ascii="Arial" w:hAnsi="Arial" w:cs="Arial"/>
                <w:b/>
                <w:bCs/>
              </w:rPr>
            </w:pPr>
            <w:r w:rsidRPr="00A53848">
              <w:rPr>
                <w:rFonts w:ascii="Arial" w:hAnsi="Arial" w:cs="Arial"/>
                <w:b/>
                <w:bCs/>
              </w:rPr>
              <w:t xml:space="preserve"> Staff </w:t>
            </w:r>
          </w:p>
        </w:tc>
        <w:tc>
          <w:tcPr>
            <w:tcW w:w="1135" w:type="dxa"/>
            <w:noWrap/>
            <w:hideMark/>
          </w:tcPr>
          <w:p w14:paraId="7B04FC05"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935" w:type="dxa"/>
            <w:noWrap/>
            <w:hideMark/>
          </w:tcPr>
          <w:p w14:paraId="09454B7F"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1126" w:type="dxa"/>
            <w:noWrap/>
            <w:hideMark/>
          </w:tcPr>
          <w:p w14:paraId="426E0E65"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1016" w:type="dxa"/>
            <w:noWrap/>
            <w:hideMark/>
          </w:tcPr>
          <w:p w14:paraId="132B0891"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781" w:type="dxa"/>
            <w:noWrap/>
            <w:hideMark/>
          </w:tcPr>
          <w:p w14:paraId="74F46E47"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991" w:type="dxa"/>
            <w:noWrap/>
            <w:hideMark/>
          </w:tcPr>
          <w:p w14:paraId="60377E32"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853" w:type="dxa"/>
            <w:noWrap/>
            <w:hideMark/>
          </w:tcPr>
          <w:p w14:paraId="4BF12D4A"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1475" w:type="dxa"/>
            <w:noWrap/>
            <w:hideMark/>
          </w:tcPr>
          <w:p w14:paraId="7E6343A6" w14:textId="77777777" w:rsidR="00291903" w:rsidRPr="00A53848" w:rsidRDefault="00291903" w:rsidP="00291903">
            <w:pPr>
              <w:spacing w:line="216" w:lineRule="auto"/>
              <w:rPr>
                <w:rFonts w:ascii="Arial" w:hAnsi="Arial" w:cs="Arial"/>
                <w:b/>
                <w:bCs/>
              </w:rPr>
            </w:pPr>
            <w:r w:rsidRPr="00A53848">
              <w:rPr>
                <w:rFonts w:ascii="Arial" w:hAnsi="Arial" w:cs="Arial"/>
                <w:b/>
                <w:bCs/>
              </w:rPr>
              <w:t> </w:t>
            </w:r>
          </w:p>
        </w:tc>
      </w:tr>
      <w:tr w:rsidR="00291903" w:rsidRPr="00A53848" w14:paraId="0C0C40D2" w14:textId="77777777" w:rsidTr="00291903">
        <w:trPr>
          <w:trHeight w:val="300"/>
        </w:trPr>
        <w:tc>
          <w:tcPr>
            <w:tcW w:w="1461" w:type="dxa"/>
            <w:shd w:val="clear" w:color="auto" w:fill="F4B083" w:themeFill="accent2" w:themeFillTint="99"/>
            <w:noWrap/>
            <w:hideMark/>
          </w:tcPr>
          <w:p w14:paraId="030F32BD" w14:textId="77777777" w:rsidR="00291903" w:rsidRPr="00A53848" w:rsidRDefault="00291903" w:rsidP="00291903">
            <w:pPr>
              <w:spacing w:line="216" w:lineRule="auto"/>
              <w:rPr>
                <w:rFonts w:ascii="Arial" w:hAnsi="Arial" w:cs="Arial"/>
                <w:b/>
                <w:bCs/>
              </w:rPr>
            </w:pPr>
            <w:r w:rsidRPr="00A53848">
              <w:rPr>
                <w:rFonts w:ascii="Arial" w:hAnsi="Arial" w:cs="Arial"/>
                <w:b/>
                <w:bCs/>
              </w:rPr>
              <w:t>Bartenders</w:t>
            </w:r>
          </w:p>
        </w:tc>
        <w:tc>
          <w:tcPr>
            <w:tcW w:w="1135" w:type="dxa"/>
            <w:noWrap/>
            <w:hideMark/>
          </w:tcPr>
          <w:p w14:paraId="791A360D" w14:textId="67342BB4"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935" w:type="dxa"/>
            <w:noWrap/>
            <w:hideMark/>
          </w:tcPr>
          <w:p w14:paraId="7D98962B"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1126" w:type="dxa"/>
            <w:noWrap/>
            <w:hideMark/>
          </w:tcPr>
          <w:p w14:paraId="61C5F3B8"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1016" w:type="dxa"/>
            <w:noWrap/>
            <w:hideMark/>
          </w:tcPr>
          <w:p w14:paraId="0223BCAE" w14:textId="77777777" w:rsidR="00291903" w:rsidRPr="00A53848" w:rsidRDefault="00291903" w:rsidP="00AB5FFD">
            <w:pPr>
              <w:spacing w:line="216" w:lineRule="auto"/>
              <w:jc w:val="center"/>
              <w:rPr>
                <w:rFonts w:ascii="Arial" w:hAnsi="Arial" w:cs="Arial"/>
                <w:b/>
              </w:rPr>
            </w:pPr>
            <w:r w:rsidRPr="00A53848">
              <w:rPr>
                <w:rFonts w:ascii="Arial" w:hAnsi="Arial" w:cs="Arial"/>
                <w:b/>
              </w:rPr>
              <w:t>2</w:t>
            </w:r>
          </w:p>
        </w:tc>
        <w:tc>
          <w:tcPr>
            <w:tcW w:w="781" w:type="dxa"/>
            <w:noWrap/>
            <w:hideMark/>
          </w:tcPr>
          <w:p w14:paraId="300A02BA" w14:textId="77777777" w:rsidR="00291903" w:rsidRPr="00A53848" w:rsidRDefault="00291903" w:rsidP="00AB5FFD">
            <w:pPr>
              <w:spacing w:line="216" w:lineRule="auto"/>
              <w:jc w:val="center"/>
              <w:rPr>
                <w:rFonts w:ascii="Arial" w:hAnsi="Arial" w:cs="Arial"/>
                <w:b/>
              </w:rPr>
            </w:pPr>
            <w:r w:rsidRPr="00A53848">
              <w:rPr>
                <w:rFonts w:ascii="Arial" w:hAnsi="Arial" w:cs="Arial"/>
                <w:b/>
              </w:rPr>
              <w:t>3</w:t>
            </w:r>
          </w:p>
        </w:tc>
        <w:tc>
          <w:tcPr>
            <w:tcW w:w="991" w:type="dxa"/>
            <w:noWrap/>
            <w:hideMark/>
          </w:tcPr>
          <w:p w14:paraId="0B177729" w14:textId="77777777" w:rsidR="00291903" w:rsidRPr="00A53848" w:rsidRDefault="00291903" w:rsidP="00AB5FFD">
            <w:pPr>
              <w:spacing w:line="216" w:lineRule="auto"/>
              <w:jc w:val="center"/>
              <w:rPr>
                <w:rFonts w:ascii="Arial" w:hAnsi="Arial" w:cs="Arial"/>
                <w:b/>
              </w:rPr>
            </w:pPr>
            <w:r w:rsidRPr="00A53848">
              <w:rPr>
                <w:rFonts w:ascii="Arial" w:hAnsi="Arial" w:cs="Arial"/>
                <w:b/>
              </w:rPr>
              <w:t>3</w:t>
            </w:r>
          </w:p>
        </w:tc>
        <w:tc>
          <w:tcPr>
            <w:tcW w:w="853" w:type="dxa"/>
            <w:noWrap/>
            <w:hideMark/>
          </w:tcPr>
          <w:p w14:paraId="1E43255B" w14:textId="77777777" w:rsidR="00291903" w:rsidRPr="00A53848" w:rsidRDefault="00291903" w:rsidP="00AB5FFD">
            <w:pPr>
              <w:spacing w:line="216" w:lineRule="auto"/>
              <w:jc w:val="center"/>
              <w:rPr>
                <w:rFonts w:ascii="Arial" w:hAnsi="Arial" w:cs="Arial"/>
                <w:b/>
              </w:rPr>
            </w:pPr>
            <w:r w:rsidRPr="00A53848">
              <w:rPr>
                <w:rFonts w:ascii="Arial" w:hAnsi="Arial" w:cs="Arial"/>
                <w:b/>
              </w:rPr>
              <w:t>2</w:t>
            </w:r>
          </w:p>
        </w:tc>
        <w:tc>
          <w:tcPr>
            <w:tcW w:w="1475" w:type="dxa"/>
            <w:noWrap/>
            <w:hideMark/>
          </w:tcPr>
          <w:p w14:paraId="10FCD626" w14:textId="77777777" w:rsidR="00291903" w:rsidRPr="00A53848" w:rsidRDefault="00291903" w:rsidP="00AB5FFD">
            <w:pPr>
              <w:spacing w:line="216" w:lineRule="auto"/>
              <w:jc w:val="center"/>
              <w:rPr>
                <w:rFonts w:ascii="Arial" w:hAnsi="Arial" w:cs="Arial"/>
                <w:b/>
                <w:bCs/>
              </w:rPr>
            </w:pPr>
            <w:r w:rsidRPr="00A53848">
              <w:rPr>
                <w:rFonts w:ascii="Arial" w:hAnsi="Arial" w:cs="Arial"/>
                <w:b/>
                <w:bCs/>
              </w:rPr>
              <w:t>13</w:t>
            </w:r>
          </w:p>
        </w:tc>
      </w:tr>
      <w:tr w:rsidR="00291903" w:rsidRPr="00A53848" w14:paraId="338AC1FF" w14:textId="77777777" w:rsidTr="00291903">
        <w:trPr>
          <w:trHeight w:val="300"/>
        </w:trPr>
        <w:tc>
          <w:tcPr>
            <w:tcW w:w="1461" w:type="dxa"/>
            <w:shd w:val="clear" w:color="auto" w:fill="F4B083" w:themeFill="accent2" w:themeFillTint="99"/>
            <w:noWrap/>
            <w:hideMark/>
          </w:tcPr>
          <w:p w14:paraId="4D1F6180" w14:textId="77777777" w:rsidR="00291903" w:rsidRPr="00A53848" w:rsidRDefault="00291903" w:rsidP="00291903">
            <w:pPr>
              <w:spacing w:line="216" w:lineRule="auto"/>
              <w:rPr>
                <w:rFonts w:ascii="Arial" w:hAnsi="Arial" w:cs="Arial"/>
                <w:b/>
                <w:bCs/>
              </w:rPr>
            </w:pPr>
            <w:r w:rsidRPr="00A53848">
              <w:rPr>
                <w:rFonts w:ascii="Arial" w:hAnsi="Arial" w:cs="Arial"/>
                <w:b/>
                <w:bCs/>
              </w:rPr>
              <w:t>Security</w:t>
            </w:r>
          </w:p>
        </w:tc>
        <w:tc>
          <w:tcPr>
            <w:tcW w:w="1135" w:type="dxa"/>
            <w:noWrap/>
            <w:hideMark/>
          </w:tcPr>
          <w:p w14:paraId="47EC4198"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935" w:type="dxa"/>
            <w:noWrap/>
            <w:hideMark/>
          </w:tcPr>
          <w:p w14:paraId="4D9D32BE"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1126" w:type="dxa"/>
            <w:noWrap/>
            <w:hideMark/>
          </w:tcPr>
          <w:p w14:paraId="22B08AA7"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1016" w:type="dxa"/>
            <w:noWrap/>
            <w:hideMark/>
          </w:tcPr>
          <w:p w14:paraId="69C3E429"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781" w:type="dxa"/>
            <w:noWrap/>
            <w:hideMark/>
          </w:tcPr>
          <w:p w14:paraId="1B14DB47" w14:textId="77777777" w:rsidR="00291903" w:rsidRPr="00A53848" w:rsidRDefault="00291903" w:rsidP="00AB5FFD">
            <w:pPr>
              <w:spacing w:line="216" w:lineRule="auto"/>
              <w:jc w:val="center"/>
              <w:rPr>
                <w:rFonts w:ascii="Arial" w:hAnsi="Arial" w:cs="Arial"/>
                <w:b/>
              </w:rPr>
            </w:pPr>
            <w:r w:rsidRPr="00A53848">
              <w:rPr>
                <w:rFonts w:ascii="Arial" w:hAnsi="Arial" w:cs="Arial"/>
                <w:b/>
              </w:rPr>
              <w:t>2</w:t>
            </w:r>
          </w:p>
        </w:tc>
        <w:tc>
          <w:tcPr>
            <w:tcW w:w="991" w:type="dxa"/>
            <w:noWrap/>
            <w:hideMark/>
          </w:tcPr>
          <w:p w14:paraId="0A2CF93B" w14:textId="77777777" w:rsidR="00291903" w:rsidRPr="00A53848" w:rsidRDefault="00291903" w:rsidP="00AB5FFD">
            <w:pPr>
              <w:spacing w:line="216" w:lineRule="auto"/>
              <w:jc w:val="center"/>
              <w:rPr>
                <w:rFonts w:ascii="Arial" w:hAnsi="Arial" w:cs="Arial"/>
                <w:b/>
              </w:rPr>
            </w:pPr>
            <w:r w:rsidRPr="00A53848">
              <w:rPr>
                <w:rFonts w:ascii="Arial" w:hAnsi="Arial" w:cs="Arial"/>
                <w:b/>
              </w:rPr>
              <w:t>2</w:t>
            </w:r>
          </w:p>
        </w:tc>
        <w:tc>
          <w:tcPr>
            <w:tcW w:w="853" w:type="dxa"/>
            <w:noWrap/>
            <w:hideMark/>
          </w:tcPr>
          <w:p w14:paraId="7A61F604"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1475" w:type="dxa"/>
            <w:noWrap/>
            <w:hideMark/>
          </w:tcPr>
          <w:p w14:paraId="1B27F064" w14:textId="77777777" w:rsidR="00291903" w:rsidRPr="00A53848" w:rsidRDefault="00291903" w:rsidP="00AB5FFD">
            <w:pPr>
              <w:spacing w:line="216" w:lineRule="auto"/>
              <w:jc w:val="center"/>
              <w:rPr>
                <w:rFonts w:ascii="Arial" w:hAnsi="Arial" w:cs="Arial"/>
                <w:b/>
                <w:bCs/>
              </w:rPr>
            </w:pPr>
            <w:r w:rsidRPr="00A53848">
              <w:rPr>
                <w:rFonts w:ascii="Arial" w:hAnsi="Arial" w:cs="Arial"/>
                <w:b/>
                <w:bCs/>
              </w:rPr>
              <w:t>9</w:t>
            </w:r>
          </w:p>
        </w:tc>
      </w:tr>
      <w:tr w:rsidR="00291903" w:rsidRPr="00A53848" w14:paraId="569B0A0B" w14:textId="77777777" w:rsidTr="00291903">
        <w:trPr>
          <w:trHeight w:val="300"/>
        </w:trPr>
        <w:tc>
          <w:tcPr>
            <w:tcW w:w="1461" w:type="dxa"/>
            <w:shd w:val="clear" w:color="auto" w:fill="F4B083" w:themeFill="accent2" w:themeFillTint="99"/>
            <w:noWrap/>
            <w:hideMark/>
          </w:tcPr>
          <w:p w14:paraId="6D411C8A" w14:textId="77777777" w:rsidR="00291903" w:rsidRPr="00A53848" w:rsidRDefault="00291903" w:rsidP="00291903">
            <w:pPr>
              <w:spacing w:line="216" w:lineRule="auto"/>
              <w:rPr>
                <w:rFonts w:ascii="Arial" w:hAnsi="Arial" w:cs="Arial"/>
                <w:b/>
                <w:bCs/>
              </w:rPr>
            </w:pPr>
            <w:r w:rsidRPr="00A53848">
              <w:rPr>
                <w:rFonts w:ascii="Arial" w:hAnsi="Arial" w:cs="Arial"/>
                <w:b/>
                <w:bCs/>
              </w:rPr>
              <w:t xml:space="preserve">Floor staff </w:t>
            </w:r>
          </w:p>
        </w:tc>
        <w:tc>
          <w:tcPr>
            <w:tcW w:w="1135" w:type="dxa"/>
            <w:noWrap/>
            <w:hideMark/>
          </w:tcPr>
          <w:p w14:paraId="75F0D038"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935" w:type="dxa"/>
            <w:noWrap/>
            <w:hideMark/>
          </w:tcPr>
          <w:p w14:paraId="3270D860"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1126" w:type="dxa"/>
            <w:noWrap/>
            <w:hideMark/>
          </w:tcPr>
          <w:p w14:paraId="2E29A13C"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1016" w:type="dxa"/>
            <w:noWrap/>
            <w:hideMark/>
          </w:tcPr>
          <w:p w14:paraId="0E1B43C8"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781" w:type="dxa"/>
            <w:noWrap/>
            <w:hideMark/>
          </w:tcPr>
          <w:p w14:paraId="4703FFFC" w14:textId="77777777" w:rsidR="00291903" w:rsidRPr="00A53848" w:rsidRDefault="00291903" w:rsidP="00AB5FFD">
            <w:pPr>
              <w:spacing w:line="216" w:lineRule="auto"/>
              <w:jc w:val="center"/>
              <w:rPr>
                <w:rFonts w:ascii="Arial" w:hAnsi="Arial" w:cs="Arial"/>
                <w:b/>
              </w:rPr>
            </w:pPr>
            <w:r w:rsidRPr="00A53848">
              <w:rPr>
                <w:rFonts w:ascii="Arial" w:hAnsi="Arial" w:cs="Arial"/>
                <w:b/>
              </w:rPr>
              <w:t>2</w:t>
            </w:r>
          </w:p>
        </w:tc>
        <w:tc>
          <w:tcPr>
            <w:tcW w:w="991" w:type="dxa"/>
            <w:noWrap/>
            <w:hideMark/>
          </w:tcPr>
          <w:p w14:paraId="7F804674" w14:textId="77777777" w:rsidR="00291903" w:rsidRPr="00A53848" w:rsidRDefault="00291903" w:rsidP="00AB5FFD">
            <w:pPr>
              <w:spacing w:line="216" w:lineRule="auto"/>
              <w:jc w:val="center"/>
              <w:rPr>
                <w:rFonts w:ascii="Arial" w:hAnsi="Arial" w:cs="Arial"/>
                <w:b/>
              </w:rPr>
            </w:pPr>
            <w:r w:rsidRPr="00A53848">
              <w:rPr>
                <w:rFonts w:ascii="Arial" w:hAnsi="Arial" w:cs="Arial"/>
                <w:b/>
              </w:rPr>
              <w:t>2</w:t>
            </w:r>
          </w:p>
        </w:tc>
        <w:tc>
          <w:tcPr>
            <w:tcW w:w="853" w:type="dxa"/>
            <w:noWrap/>
            <w:hideMark/>
          </w:tcPr>
          <w:p w14:paraId="771BBD29" w14:textId="77777777" w:rsidR="00291903" w:rsidRPr="00A53848" w:rsidRDefault="00291903" w:rsidP="00AB5FFD">
            <w:pPr>
              <w:spacing w:line="216" w:lineRule="auto"/>
              <w:jc w:val="center"/>
              <w:rPr>
                <w:rFonts w:ascii="Arial" w:hAnsi="Arial" w:cs="Arial"/>
                <w:b/>
              </w:rPr>
            </w:pPr>
            <w:r w:rsidRPr="00A53848">
              <w:rPr>
                <w:rFonts w:ascii="Arial" w:hAnsi="Arial" w:cs="Arial"/>
                <w:b/>
              </w:rPr>
              <w:t>1</w:t>
            </w:r>
          </w:p>
        </w:tc>
        <w:tc>
          <w:tcPr>
            <w:tcW w:w="1475" w:type="dxa"/>
            <w:noWrap/>
            <w:hideMark/>
          </w:tcPr>
          <w:p w14:paraId="7E34B2D2" w14:textId="77777777" w:rsidR="00291903" w:rsidRPr="00A53848" w:rsidRDefault="00291903" w:rsidP="00AB5FFD">
            <w:pPr>
              <w:spacing w:line="216" w:lineRule="auto"/>
              <w:jc w:val="center"/>
              <w:rPr>
                <w:rFonts w:ascii="Arial" w:hAnsi="Arial" w:cs="Arial"/>
                <w:b/>
                <w:bCs/>
              </w:rPr>
            </w:pPr>
            <w:r w:rsidRPr="00A53848">
              <w:rPr>
                <w:rFonts w:ascii="Arial" w:hAnsi="Arial" w:cs="Arial"/>
                <w:b/>
                <w:bCs/>
              </w:rPr>
              <w:t>9</w:t>
            </w:r>
          </w:p>
        </w:tc>
      </w:tr>
      <w:tr w:rsidR="00291903" w:rsidRPr="00A53848" w14:paraId="7AEDD66C" w14:textId="77777777" w:rsidTr="00291903">
        <w:trPr>
          <w:trHeight w:val="270"/>
        </w:trPr>
        <w:tc>
          <w:tcPr>
            <w:tcW w:w="1461" w:type="dxa"/>
            <w:shd w:val="clear" w:color="auto" w:fill="F4B083" w:themeFill="accent2" w:themeFillTint="99"/>
            <w:noWrap/>
            <w:hideMark/>
          </w:tcPr>
          <w:p w14:paraId="14DD1FE4" w14:textId="77777777" w:rsidR="00291903" w:rsidRPr="00A53848" w:rsidRDefault="00291903" w:rsidP="00291903">
            <w:pPr>
              <w:spacing w:line="216" w:lineRule="auto"/>
              <w:rPr>
                <w:rFonts w:ascii="Arial" w:hAnsi="Arial" w:cs="Arial"/>
                <w:b/>
                <w:bCs/>
              </w:rPr>
            </w:pPr>
            <w:r w:rsidRPr="00A53848">
              <w:rPr>
                <w:rFonts w:ascii="Arial" w:hAnsi="Arial" w:cs="Arial"/>
                <w:b/>
                <w:bCs/>
              </w:rPr>
              <w:t> </w:t>
            </w:r>
          </w:p>
        </w:tc>
        <w:tc>
          <w:tcPr>
            <w:tcW w:w="1135" w:type="dxa"/>
            <w:noWrap/>
            <w:hideMark/>
          </w:tcPr>
          <w:p w14:paraId="021D23C8"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935" w:type="dxa"/>
            <w:noWrap/>
            <w:hideMark/>
          </w:tcPr>
          <w:p w14:paraId="32F25ABE"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1126" w:type="dxa"/>
            <w:noWrap/>
            <w:hideMark/>
          </w:tcPr>
          <w:p w14:paraId="168FEF83"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1016" w:type="dxa"/>
            <w:noWrap/>
            <w:hideMark/>
          </w:tcPr>
          <w:p w14:paraId="2AE43FD2"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781" w:type="dxa"/>
            <w:noWrap/>
            <w:hideMark/>
          </w:tcPr>
          <w:p w14:paraId="11711CDB"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991" w:type="dxa"/>
            <w:noWrap/>
            <w:hideMark/>
          </w:tcPr>
          <w:p w14:paraId="3B6CAE90"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853" w:type="dxa"/>
            <w:noWrap/>
            <w:hideMark/>
          </w:tcPr>
          <w:p w14:paraId="53719C35" w14:textId="77777777" w:rsidR="00291903" w:rsidRPr="00A53848" w:rsidRDefault="00291903" w:rsidP="00291903">
            <w:pPr>
              <w:spacing w:line="216" w:lineRule="auto"/>
              <w:rPr>
                <w:rFonts w:ascii="Arial" w:hAnsi="Arial" w:cs="Arial"/>
                <w:b/>
              </w:rPr>
            </w:pPr>
            <w:r w:rsidRPr="00A53848">
              <w:rPr>
                <w:rFonts w:ascii="Arial" w:hAnsi="Arial" w:cs="Arial"/>
                <w:b/>
              </w:rPr>
              <w:t> </w:t>
            </w:r>
          </w:p>
        </w:tc>
        <w:tc>
          <w:tcPr>
            <w:tcW w:w="1475" w:type="dxa"/>
            <w:noWrap/>
            <w:hideMark/>
          </w:tcPr>
          <w:p w14:paraId="48828B8C" w14:textId="77777777" w:rsidR="00291903" w:rsidRPr="00A53848" w:rsidRDefault="00291903" w:rsidP="00291903">
            <w:pPr>
              <w:spacing w:line="216" w:lineRule="auto"/>
              <w:rPr>
                <w:rFonts w:ascii="Arial" w:hAnsi="Arial" w:cs="Arial"/>
                <w:b/>
                <w:bCs/>
              </w:rPr>
            </w:pPr>
            <w:r w:rsidRPr="00A53848">
              <w:rPr>
                <w:rFonts w:ascii="Arial" w:hAnsi="Arial" w:cs="Arial"/>
                <w:b/>
                <w:bCs/>
              </w:rPr>
              <w:t> </w:t>
            </w:r>
          </w:p>
        </w:tc>
      </w:tr>
      <w:tr w:rsidR="00291903" w:rsidRPr="00A53848" w14:paraId="46C439F3" w14:textId="77777777" w:rsidTr="00291903">
        <w:trPr>
          <w:trHeight w:val="315"/>
        </w:trPr>
        <w:tc>
          <w:tcPr>
            <w:tcW w:w="1461" w:type="dxa"/>
            <w:shd w:val="clear" w:color="auto" w:fill="9CC2E5" w:themeFill="accent1" w:themeFillTint="99"/>
            <w:noWrap/>
            <w:hideMark/>
          </w:tcPr>
          <w:p w14:paraId="1147DD08" w14:textId="2872EEEC" w:rsidR="00291903" w:rsidRPr="00A53848" w:rsidRDefault="00291903" w:rsidP="00291903">
            <w:pPr>
              <w:spacing w:line="216" w:lineRule="auto"/>
              <w:rPr>
                <w:rFonts w:ascii="Arial" w:hAnsi="Arial" w:cs="Arial"/>
                <w:b/>
                <w:bCs/>
              </w:rPr>
            </w:pPr>
            <w:r w:rsidRPr="00A53848">
              <w:rPr>
                <w:rFonts w:ascii="Arial" w:hAnsi="Arial" w:cs="Arial"/>
                <w:b/>
                <w:bCs/>
              </w:rPr>
              <w:t xml:space="preserve">Total staff </w:t>
            </w:r>
          </w:p>
        </w:tc>
        <w:tc>
          <w:tcPr>
            <w:tcW w:w="1135" w:type="dxa"/>
            <w:shd w:val="clear" w:color="auto" w:fill="9CC2E5" w:themeFill="accent1" w:themeFillTint="99"/>
            <w:noWrap/>
            <w:hideMark/>
          </w:tcPr>
          <w:p w14:paraId="0CF746C3" w14:textId="59E1B9AD" w:rsidR="00291903" w:rsidRPr="00A53848" w:rsidRDefault="00291903" w:rsidP="00291903">
            <w:pPr>
              <w:spacing w:line="216" w:lineRule="auto"/>
              <w:rPr>
                <w:rFonts w:ascii="Arial" w:hAnsi="Arial" w:cs="Arial"/>
                <w:b/>
                <w:bCs/>
              </w:rPr>
            </w:pPr>
          </w:p>
        </w:tc>
        <w:tc>
          <w:tcPr>
            <w:tcW w:w="935" w:type="dxa"/>
            <w:shd w:val="clear" w:color="auto" w:fill="9CC2E5" w:themeFill="accent1" w:themeFillTint="99"/>
            <w:noWrap/>
            <w:hideMark/>
          </w:tcPr>
          <w:p w14:paraId="05626BED" w14:textId="77777777" w:rsidR="00291903" w:rsidRPr="00A53848" w:rsidRDefault="00291903" w:rsidP="00291903">
            <w:pPr>
              <w:spacing w:line="216" w:lineRule="auto"/>
              <w:rPr>
                <w:rFonts w:ascii="Arial" w:hAnsi="Arial" w:cs="Arial"/>
                <w:b/>
                <w:bCs/>
              </w:rPr>
            </w:pPr>
            <w:r w:rsidRPr="00A53848">
              <w:rPr>
                <w:rFonts w:ascii="Arial" w:hAnsi="Arial" w:cs="Arial"/>
                <w:b/>
                <w:bCs/>
              </w:rPr>
              <w:t> </w:t>
            </w:r>
          </w:p>
        </w:tc>
        <w:tc>
          <w:tcPr>
            <w:tcW w:w="1126" w:type="dxa"/>
            <w:shd w:val="clear" w:color="auto" w:fill="9CC2E5" w:themeFill="accent1" w:themeFillTint="99"/>
            <w:noWrap/>
            <w:hideMark/>
          </w:tcPr>
          <w:p w14:paraId="2BD328B5" w14:textId="77777777" w:rsidR="00291903" w:rsidRPr="00A53848" w:rsidRDefault="00291903" w:rsidP="00291903">
            <w:pPr>
              <w:spacing w:line="216" w:lineRule="auto"/>
              <w:rPr>
                <w:rFonts w:ascii="Arial" w:hAnsi="Arial" w:cs="Arial"/>
                <w:b/>
                <w:bCs/>
              </w:rPr>
            </w:pPr>
            <w:r w:rsidRPr="00A53848">
              <w:rPr>
                <w:rFonts w:ascii="Arial" w:hAnsi="Arial" w:cs="Arial"/>
                <w:b/>
                <w:bCs/>
              </w:rPr>
              <w:t> </w:t>
            </w:r>
          </w:p>
        </w:tc>
        <w:tc>
          <w:tcPr>
            <w:tcW w:w="1016" w:type="dxa"/>
            <w:shd w:val="clear" w:color="auto" w:fill="9CC2E5" w:themeFill="accent1" w:themeFillTint="99"/>
            <w:noWrap/>
            <w:hideMark/>
          </w:tcPr>
          <w:p w14:paraId="5ECD77C7" w14:textId="77777777" w:rsidR="00291903" w:rsidRPr="00A53848" w:rsidRDefault="00291903" w:rsidP="00291903">
            <w:pPr>
              <w:spacing w:line="216" w:lineRule="auto"/>
              <w:rPr>
                <w:rFonts w:ascii="Arial" w:hAnsi="Arial" w:cs="Arial"/>
                <w:b/>
                <w:bCs/>
              </w:rPr>
            </w:pPr>
            <w:r w:rsidRPr="00A53848">
              <w:rPr>
                <w:rFonts w:ascii="Arial" w:hAnsi="Arial" w:cs="Arial"/>
                <w:b/>
                <w:bCs/>
              </w:rPr>
              <w:t> </w:t>
            </w:r>
          </w:p>
        </w:tc>
        <w:tc>
          <w:tcPr>
            <w:tcW w:w="781" w:type="dxa"/>
            <w:shd w:val="clear" w:color="auto" w:fill="9CC2E5" w:themeFill="accent1" w:themeFillTint="99"/>
            <w:noWrap/>
            <w:hideMark/>
          </w:tcPr>
          <w:p w14:paraId="0B78E6D6" w14:textId="77777777" w:rsidR="00291903" w:rsidRPr="00A53848" w:rsidRDefault="00291903" w:rsidP="00291903">
            <w:pPr>
              <w:spacing w:line="216" w:lineRule="auto"/>
              <w:rPr>
                <w:rFonts w:ascii="Arial" w:hAnsi="Arial" w:cs="Arial"/>
                <w:b/>
                <w:bCs/>
              </w:rPr>
            </w:pPr>
            <w:r w:rsidRPr="00A53848">
              <w:rPr>
                <w:rFonts w:ascii="Arial" w:hAnsi="Arial" w:cs="Arial"/>
                <w:b/>
                <w:bCs/>
              </w:rPr>
              <w:t> </w:t>
            </w:r>
          </w:p>
        </w:tc>
        <w:tc>
          <w:tcPr>
            <w:tcW w:w="991" w:type="dxa"/>
            <w:shd w:val="clear" w:color="auto" w:fill="9CC2E5" w:themeFill="accent1" w:themeFillTint="99"/>
            <w:noWrap/>
            <w:hideMark/>
          </w:tcPr>
          <w:p w14:paraId="383C558B" w14:textId="77777777" w:rsidR="00291903" w:rsidRPr="00A53848" w:rsidRDefault="00291903" w:rsidP="00291903">
            <w:pPr>
              <w:spacing w:line="216" w:lineRule="auto"/>
              <w:rPr>
                <w:rFonts w:ascii="Arial" w:hAnsi="Arial" w:cs="Arial"/>
                <w:b/>
                <w:bCs/>
              </w:rPr>
            </w:pPr>
            <w:r w:rsidRPr="00A53848">
              <w:rPr>
                <w:rFonts w:ascii="Arial" w:hAnsi="Arial" w:cs="Arial"/>
                <w:b/>
                <w:bCs/>
              </w:rPr>
              <w:t> </w:t>
            </w:r>
          </w:p>
        </w:tc>
        <w:tc>
          <w:tcPr>
            <w:tcW w:w="853" w:type="dxa"/>
            <w:shd w:val="clear" w:color="auto" w:fill="9CC2E5" w:themeFill="accent1" w:themeFillTint="99"/>
            <w:noWrap/>
            <w:hideMark/>
          </w:tcPr>
          <w:p w14:paraId="7DAA7901" w14:textId="588BEC0B" w:rsidR="00291903" w:rsidRPr="00A53848" w:rsidRDefault="00291903" w:rsidP="00AB5FFD">
            <w:pPr>
              <w:spacing w:line="216" w:lineRule="auto"/>
              <w:jc w:val="center"/>
              <w:rPr>
                <w:rFonts w:ascii="Arial" w:hAnsi="Arial" w:cs="Arial"/>
                <w:b/>
                <w:bCs/>
              </w:rPr>
            </w:pPr>
          </w:p>
        </w:tc>
        <w:tc>
          <w:tcPr>
            <w:tcW w:w="1475" w:type="dxa"/>
            <w:shd w:val="clear" w:color="auto" w:fill="9CC2E5" w:themeFill="accent1" w:themeFillTint="99"/>
            <w:noWrap/>
            <w:hideMark/>
          </w:tcPr>
          <w:p w14:paraId="0FF10E75" w14:textId="77777777" w:rsidR="00291903" w:rsidRPr="00A53848" w:rsidRDefault="00291903" w:rsidP="00AB5FFD">
            <w:pPr>
              <w:spacing w:line="216" w:lineRule="auto"/>
              <w:jc w:val="center"/>
              <w:rPr>
                <w:rFonts w:ascii="Arial" w:hAnsi="Arial" w:cs="Arial"/>
                <w:b/>
                <w:bCs/>
              </w:rPr>
            </w:pPr>
            <w:r w:rsidRPr="00A53848">
              <w:rPr>
                <w:rFonts w:ascii="Arial" w:hAnsi="Arial" w:cs="Arial"/>
                <w:b/>
                <w:bCs/>
              </w:rPr>
              <w:t>31</w:t>
            </w:r>
          </w:p>
        </w:tc>
      </w:tr>
      <w:tr w:rsidR="00291903" w:rsidRPr="00A53848" w14:paraId="7516FB6B" w14:textId="77777777" w:rsidTr="00291903">
        <w:trPr>
          <w:trHeight w:val="315"/>
        </w:trPr>
        <w:tc>
          <w:tcPr>
            <w:tcW w:w="1461" w:type="dxa"/>
            <w:shd w:val="clear" w:color="auto" w:fill="A8D08D" w:themeFill="accent6" w:themeFillTint="99"/>
            <w:noWrap/>
            <w:hideMark/>
          </w:tcPr>
          <w:p w14:paraId="70EFED80" w14:textId="066F5B3B" w:rsidR="00291903" w:rsidRPr="00A53848" w:rsidRDefault="00291903" w:rsidP="00291903">
            <w:pPr>
              <w:spacing w:line="216" w:lineRule="auto"/>
              <w:rPr>
                <w:rFonts w:ascii="Arial" w:hAnsi="Arial" w:cs="Arial"/>
                <w:b/>
              </w:rPr>
            </w:pPr>
            <w:r w:rsidRPr="00A53848">
              <w:rPr>
                <w:rFonts w:ascii="Arial" w:hAnsi="Arial" w:cs="Arial"/>
                <w:b/>
              </w:rPr>
              <w:t> Total cost</w:t>
            </w:r>
          </w:p>
        </w:tc>
        <w:tc>
          <w:tcPr>
            <w:tcW w:w="1135" w:type="dxa"/>
            <w:shd w:val="clear" w:color="auto" w:fill="A8D08D" w:themeFill="accent6" w:themeFillTint="99"/>
            <w:noWrap/>
            <w:hideMark/>
          </w:tcPr>
          <w:p w14:paraId="3F77399E" w14:textId="571058E7" w:rsidR="00291903" w:rsidRPr="00A53848" w:rsidRDefault="00317A81" w:rsidP="00317A81">
            <w:pPr>
              <w:spacing w:line="216" w:lineRule="auto"/>
              <w:jc w:val="center"/>
              <w:rPr>
                <w:rFonts w:ascii="Arial" w:hAnsi="Arial" w:cs="Arial"/>
                <w:b/>
              </w:rPr>
            </w:pPr>
            <w:r w:rsidRPr="00A53848">
              <w:rPr>
                <w:rFonts w:ascii="Arial" w:hAnsi="Arial" w:cs="Arial"/>
                <w:b/>
              </w:rPr>
              <w:t>£31</w:t>
            </w:r>
          </w:p>
        </w:tc>
        <w:tc>
          <w:tcPr>
            <w:tcW w:w="935" w:type="dxa"/>
            <w:shd w:val="clear" w:color="auto" w:fill="A8D08D" w:themeFill="accent6" w:themeFillTint="99"/>
            <w:noWrap/>
            <w:hideMark/>
          </w:tcPr>
          <w:p w14:paraId="5BEA2E73" w14:textId="1409D545" w:rsidR="00291903" w:rsidRPr="00A53848" w:rsidRDefault="00317A81" w:rsidP="00317A81">
            <w:pPr>
              <w:spacing w:line="216" w:lineRule="auto"/>
              <w:jc w:val="center"/>
              <w:rPr>
                <w:rFonts w:ascii="Arial" w:hAnsi="Arial" w:cs="Arial"/>
                <w:b/>
              </w:rPr>
            </w:pPr>
            <w:r w:rsidRPr="00A53848">
              <w:rPr>
                <w:rFonts w:ascii="Arial" w:hAnsi="Arial" w:cs="Arial"/>
                <w:b/>
              </w:rPr>
              <w:t>£31</w:t>
            </w:r>
          </w:p>
        </w:tc>
        <w:tc>
          <w:tcPr>
            <w:tcW w:w="1126" w:type="dxa"/>
            <w:shd w:val="clear" w:color="auto" w:fill="A8D08D" w:themeFill="accent6" w:themeFillTint="99"/>
            <w:noWrap/>
            <w:hideMark/>
          </w:tcPr>
          <w:p w14:paraId="4204D9A1" w14:textId="07487A47" w:rsidR="00291903" w:rsidRPr="00A53848" w:rsidRDefault="00317A81" w:rsidP="00317A81">
            <w:pPr>
              <w:spacing w:line="216" w:lineRule="auto"/>
              <w:jc w:val="center"/>
              <w:rPr>
                <w:rFonts w:ascii="Arial" w:hAnsi="Arial" w:cs="Arial"/>
                <w:b/>
              </w:rPr>
            </w:pPr>
            <w:r w:rsidRPr="00A53848">
              <w:rPr>
                <w:rFonts w:ascii="Arial" w:hAnsi="Arial" w:cs="Arial"/>
                <w:b/>
              </w:rPr>
              <w:t>£31</w:t>
            </w:r>
          </w:p>
        </w:tc>
        <w:tc>
          <w:tcPr>
            <w:tcW w:w="1016" w:type="dxa"/>
            <w:shd w:val="clear" w:color="auto" w:fill="A8D08D" w:themeFill="accent6" w:themeFillTint="99"/>
            <w:noWrap/>
            <w:hideMark/>
          </w:tcPr>
          <w:p w14:paraId="4F1DC5E3" w14:textId="665A6756" w:rsidR="00291903" w:rsidRPr="00A53848" w:rsidRDefault="00317A81" w:rsidP="00317A81">
            <w:pPr>
              <w:spacing w:line="216" w:lineRule="auto"/>
              <w:jc w:val="center"/>
              <w:rPr>
                <w:rFonts w:ascii="Arial" w:hAnsi="Arial" w:cs="Arial"/>
                <w:b/>
              </w:rPr>
            </w:pPr>
            <w:r w:rsidRPr="00A53848">
              <w:rPr>
                <w:rFonts w:ascii="Arial" w:hAnsi="Arial" w:cs="Arial"/>
                <w:b/>
              </w:rPr>
              <w:t>£41</w:t>
            </w:r>
          </w:p>
        </w:tc>
        <w:tc>
          <w:tcPr>
            <w:tcW w:w="781" w:type="dxa"/>
            <w:shd w:val="clear" w:color="auto" w:fill="A8D08D" w:themeFill="accent6" w:themeFillTint="99"/>
            <w:noWrap/>
            <w:hideMark/>
          </w:tcPr>
          <w:p w14:paraId="443D6B7C" w14:textId="764FA928" w:rsidR="00291903" w:rsidRPr="00A53848" w:rsidRDefault="00317A81" w:rsidP="00317A81">
            <w:pPr>
              <w:spacing w:line="216" w:lineRule="auto"/>
              <w:jc w:val="center"/>
              <w:rPr>
                <w:rFonts w:ascii="Arial" w:hAnsi="Arial" w:cs="Arial"/>
                <w:b/>
              </w:rPr>
            </w:pPr>
            <w:r w:rsidRPr="00A53848">
              <w:rPr>
                <w:rFonts w:ascii="Arial" w:hAnsi="Arial" w:cs="Arial"/>
                <w:b/>
              </w:rPr>
              <w:t>£72</w:t>
            </w:r>
          </w:p>
        </w:tc>
        <w:tc>
          <w:tcPr>
            <w:tcW w:w="991" w:type="dxa"/>
            <w:shd w:val="clear" w:color="auto" w:fill="A8D08D" w:themeFill="accent6" w:themeFillTint="99"/>
            <w:noWrap/>
            <w:hideMark/>
          </w:tcPr>
          <w:p w14:paraId="03513B9C" w14:textId="6D9CD815" w:rsidR="00291903" w:rsidRPr="00A53848" w:rsidRDefault="00317A81" w:rsidP="00317A81">
            <w:pPr>
              <w:spacing w:line="216" w:lineRule="auto"/>
              <w:jc w:val="center"/>
              <w:rPr>
                <w:rFonts w:ascii="Arial" w:hAnsi="Arial" w:cs="Arial"/>
                <w:b/>
              </w:rPr>
            </w:pPr>
            <w:r w:rsidRPr="00A53848">
              <w:rPr>
                <w:rFonts w:ascii="Arial" w:hAnsi="Arial" w:cs="Arial"/>
                <w:b/>
              </w:rPr>
              <w:t>£72</w:t>
            </w:r>
          </w:p>
        </w:tc>
        <w:tc>
          <w:tcPr>
            <w:tcW w:w="853" w:type="dxa"/>
            <w:shd w:val="clear" w:color="auto" w:fill="A8D08D" w:themeFill="accent6" w:themeFillTint="99"/>
            <w:noWrap/>
            <w:hideMark/>
          </w:tcPr>
          <w:p w14:paraId="5E686EB1" w14:textId="2CEE3144" w:rsidR="00291903" w:rsidRPr="00A53848" w:rsidRDefault="00317A81" w:rsidP="00317A81">
            <w:pPr>
              <w:spacing w:line="216" w:lineRule="auto"/>
              <w:jc w:val="center"/>
              <w:rPr>
                <w:rFonts w:ascii="Arial" w:hAnsi="Arial" w:cs="Arial"/>
                <w:b/>
              </w:rPr>
            </w:pPr>
            <w:r w:rsidRPr="00A53848">
              <w:rPr>
                <w:rFonts w:ascii="Arial" w:hAnsi="Arial" w:cs="Arial"/>
                <w:b/>
              </w:rPr>
              <w:t>£41</w:t>
            </w:r>
          </w:p>
        </w:tc>
        <w:tc>
          <w:tcPr>
            <w:tcW w:w="1475" w:type="dxa"/>
            <w:shd w:val="clear" w:color="auto" w:fill="A8D08D" w:themeFill="accent6" w:themeFillTint="99"/>
            <w:noWrap/>
            <w:hideMark/>
          </w:tcPr>
          <w:p w14:paraId="676B5DC8" w14:textId="632D7E5E" w:rsidR="00291903" w:rsidRPr="00A53848" w:rsidRDefault="00317A81" w:rsidP="00317A81">
            <w:pPr>
              <w:spacing w:line="216" w:lineRule="auto"/>
              <w:jc w:val="center"/>
              <w:rPr>
                <w:rFonts w:ascii="Arial" w:hAnsi="Arial" w:cs="Arial"/>
                <w:b/>
              </w:rPr>
            </w:pPr>
            <w:r w:rsidRPr="00A53848">
              <w:rPr>
                <w:rFonts w:ascii="Arial" w:hAnsi="Arial" w:cs="Arial"/>
                <w:b/>
              </w:rPr>
              <w:t>£319</w:t>
            </w:r>
          </w:p>
        </w:tc>
      </w:tr>
    </w:tbl>
    <w:p w14:paraId="13E54063" w14:textId="55855C09" w:rsidR="00780652" w:rsidRPr="00A53848" w:rsidRDefault="00780652" w:rsidP="00780652">
      <w:pPr>
        <w:spacing w:line="216" w:lineRule="auto"/>
        <w:rPr>
          <w:rFonts w:ascii="Arial" w:hAnsi="Arial" w:cs="Arial"/>
          <w:b/>
        </w:rPr>
      </w:pPr>
    </w:p>
    <w:p w14:paraId="083E3B20" w14:textId="77777777" w:rsidR="004A1C43" w:rsidRPr="00A53848" w:rsidRDefault="004A1C43" w:rsidP="00A53848">
      <w:pPr>
        <w:spacing w:line="276" w:lineRule="auto"/>
        <w:rPr>
          <w:rFonts w:ascii="Arial" w:hAnsi="Arial" w:cs="Arial"/>
          <w:bCs/>
          <w:color w:val="000000" w:themeColor="text1"/>
        </w:rPr>
      </w:pPr>
      <w:r w:rsidRPr="00A53848">
        <w:rPr>
          <w:rFonts w:ascii="Arial" w:hAnsi="Arial" w:cs="Arial"/>
          <w:bCs/>
          <w:color w:val="000000" w:themeColor="text1"/>
        </w:rPr>
        <w:t>For a twelve-week plan for an extended happy hour, I used the GANTT model to plan. The GANTT chart was created by Henry Gantt in 1910 and can be used for planning, scheduling and review.</w:t>
      </w:r>
    </w:p>
    <w:p w14:paraId="3BFEA779" w14:textId="2407B5F5" w:rsidR="00780652" w:rsidRDefault="00780652" w:rsidP="00780652">
      <w:pPr>
        <w:spacing w:line="216" w:lineRule="auto"/>
        <w:rPr>
          <w:b/>
        </w:rPr>
      </w:pPr>
    </w:p>
    <w:p w14:paraId="56DC306D" w14:textId="44BBDE29" w:rsidR="00C82328" w:rsidRDefault="008E5A4D" w:rsidP="00780652">
      <w:pPr>
        <w:spacing w:line="216" w:lineRule="auto"/>
        <w:rPr>
          <w:b/>
        </w:rPr>
      </w:pPr>
      <w:r>
        <w:rPr>
          <w:noProof/>
        </w:rPr>
        <w:lastRenderedPageBreak/>
        <w:drawing>
          <wp:inline distT="0" distB="0" distL="0" distR="0" wp14:anchorId="76469778" wp14:editId="79784D02">
            <wp:extent cx="7724027" cy="4667627"/>
            <wp:effectExtent l="0" t="1524000" r="0" b="150495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19"/>
                    <a:stretch>
                      <a:fillRect/>
                    </a:stretch>
                  </pic:blipFill>
                  <pic:spPr>
                    <a:xfrm rot="5400000">
                      <a:off x="0" y="0"/>
                      <a:ext cx="7798865" cy="4712852"/>
                    </a:xfrm>
                    <a:prstGeom prst="rect">
                      <a:avLst/>
                    </a:prstGeom>
                  </pic:spPr>
                </pic:pic>
              </a:graphicData>
            </a:graphic>
          </wp:inline>
        </w:drawing>
      </w:r>
    </w:p>
    <w:p w14:paraId="09E9D179" w14:textId="6A15C9C6" w:rsidR="00C82328" w:rsidRDefault="00C82328" w:rsidP="00780652">
      <w:pPr>
        <w:spacing w:line="216" w:lineRule="auto"/>
        <w:rPr>
          <w:b/>
        </w:rPr>
      </w:pPr>
    </w:p>
    <w:p w14:paraId="60EAA152" w14:textId="243BB250" w:rsidR="00C82328" w:rsidRDefault="00C82328" w:rsidP="00780652">
      <w:pPr>
        <w:spacing w:line="216" w:lineRule="auto"/>
        <w:rPr>
          <w:b/>
        </w:rPr>
      </w:pPr>
    </w:p>
    <w:p w14:paraId="213473A4" w14:textId="7445267A" w:rsidR="00C82328" w:rsidRDefault="00C82328" w:rsidP="00780652">
      <w:pPr>
        <w:spacing w:line="216" w:lineRule="auto"/>
        <w:rPr>
          <w:b/>
        </w:rPr>
      </w:pPr>
    </w:p>
    <w:p w14:paraId="1BE2169A" w14:textId="0DA1A3DF" w:rsidR="00C82328" w:rsidRDefault="00573929" w:rsidP="00A53848">
      <w:pPr>
        <w:spacing w:after="0" w:line="276" w:lineRule="auto"/>
        <w:rPr>
          <w:rFonts w:ascii="Arial" w:hAnsi="Arial" w:cs="Arial"/>
          <w:bCs/>
        </w:rPr>
      </w:pPr>
      <w:r w:rsidRPr="00A53848">
        <w:rPr>
          <w:rFonts w:ascii="Arial" w:hAnsi="Arial" w:cs="Arial"/>
          <w:bCs/>
        </w:rPr>
        <w:t xml:space="preserve">Action </w:t>
      </w:r>
      <w:r w:rsidR="00CD5A1F" w:rsidRPr="00A53848">
        <w:rPr>
          <w:rFonts w:ascii="Arial" w:hAnsi="Arial" w:cs="Arial"/>
          <w:bCs/>
        </w:rPr>
        <w:t>plan:</w:t>
      </w:r>
    </w:p>
    <w:p w14:paraId="0D185B1C" w14:textId="77777777" w:rsidR="00A53848" w:rsidRPr="00A53848" w:rsidRDefault="00A53848" w:rsidP="00A53848">
      <w:pPr>
        <w:spacing w:after="0" w:line="276" w:lineRule="auto"/>
        <w:rPr>
          <w:rFonts w:ascii="Arial" w:hAnsi="Arial" w:cs="Arial"/>
          <w:bCs/>
        </w:rPr>
      </w:pPr>
    </w:p>
    <w:p w14:paraId="1CC9F1E3" w14:textId="00343D8F" w:rsidR="004A1C43" w:rsidRPr="00A53848"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 xml:space="preserve">I have developed a comprehensive plan, as you can see below, and I will go into more detail. The first contact will be week one with an e-mail with the briefing introduction of the extended Happy Hour and attach all other information to emails to the Area Manager. A second email must be sent to the Area Manager for a presentation slot to be booked for week 2, and if they agree to start preparing for the presentation. The presentation will take place via Microsoft Teams as it is faster and is now the new thing. It will be two hours with a 15-minute break to verify my notes in case I miss something. Following the presentation, the Area Manager will have one week to decide whether to approve it or not. On approval day, if it's a green light, we continue, but if it's a red light, we go back and think something else. Once approved, all relevant information will be sent to the sales team to develop flyers, and then to order the stock for 7 weeks and if is successful the Happy Hour will merge with Extended Happy Hour, another flyer </w:t>
      </w:r>
      <w:r w:rsidRPr="00A53848">
        <w:rPr>
          <w:rFonts w:ascii="Arial" w:hAnsi="Arial" w:cs="Arial"/>
          <w:bCs/>
          <w:color w:val="000000" w:themeColor="text1"/>
        </w:rPr>
        <w:t>must</w:t>
      </w:r>
      <w:r w:rsidRPr="00A53848">
        <w:rPr>
          <w:rFonts w:ascii="Arial" w:hAnsi="Arial" w:cs="Arial"/>
          <w:bCs/>
          <w:color w:val="000000" w:themeColor="text1"/>
        </w:rPr>
        <w:t xml:space="preserve"> be created after week 12. For week 4 is also employee training. This is required because the need to cover certain legal training such as fire safety, health and safety, dealing with stress and intoxicated customer, </w:t>
      </w:r>
      <w:r w:rsidRPr="00A53848">
        <w:rPr>
          <w:rFonts w:ascii="Arial" w:hAnsi="Arial" w:cs="Arial"/>
          <w:bCs/>
          <w:color w:val="000000" w:themeColor="text1"/>
        </w:rPr>
        <w:t>and</w:t>
      </w:r>
      <w:r w:rsidRPr="00A53848">
        <w:rPr>
          <w:rFonts w:ascii="Arial" w:hAnsi="Arial" w:cs="Arial"/>
          <w:bCs/>
          <w:color w:val="000000" w:themeColor="text1"/>
        </w:rPr>
        <w:t xml:space="preserve"> training in the house for upselling, waste, brakes, and a lot more. This will include a staff meeting for a brief presentation on the objectives and the extended Happy Hour. Week 4 is also when the sales team should push some social media ads about it.</w:t>
      </w:r>
    </w:p>
    <w:p w14:paraId="0A5144CB" w14:textId="30686CE5" w:rsidR="004A1C43"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 xml:space="preserve">Week 5 is a very important need to order additional stocks, the best is to order house spirits and check previous sales with Happy Hour. </w:t>
      </w:r>
    </w:p>
    <w:p w14:paraId="312652E0" w14:textId="77777777" w:rsidR="00954DAD" w:rsidRPr="00A53848" w:rsidRDefault="00954DAD" w:rsidP="00A53848">
      <w:pPr>
        <w:spacing w:after="0" w:line="276" w:lineRule="auto"/>
        <w:rPr>
          <w:rFonts w:ascii="Arial" w:hAnsi="Arial" w:cs="Arial"/>
          <w:bCs/>
          <w:color w:val="000000" w:themeColor="text1"/>
        </w:rPr>
      </w:pPr>
    </w:p>
    <w:p w14:paraId="6AC8E37B" w14:textId="2646325E" w:rsidR="004A1C43"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Week 6 is the most important week because it will begin the extended Happy Hour from Monday. Started from Week 6, the stock needs to be closed monitored and each night must be counted according to sales, and in case need extra stock to be ordered by Thursday after that you cannot order. From this week a competition for staff will run until week 12 with a first prize of £100, second place £50 and third place £25. This money will be covered by the area manager and is not from bar sales, it will not influence the gross profit. For the staff competition will be certain daily products for sale each product has a few points, such as single house spirit with any juice is 1 point and double house spirit with any juice is 3 points. And the best seller is the winner of the day and by the end of the week whoever has earned the most points will be the winner of the week up to week 12 where all points are calculated, and the winners will announce. This competition will boost morale and allow for better control of stocks as if I needed to sell additional stocks very quickly, I can include in the competition for as many points as possible.</w:t>
      </w:r>
    </w:p>
    <w:p w14:paraId="6E071590" w14:textId="77777777" w:rsidR="00954DAD" w:rsidRPr="00A53848" w:rsidRDefault="00954DAD" w:rsidP="00A53848">
      <w:pPr>
        <w:spacing w:after="0" w:line="276" w:lineRule="auto"/>
        <w:rPr>
          <w:rFonts w:ascii="Arial" w:hAnsi="Arial" w:cs="Arial"/>
          <w:bCs/>
          <w:color w:val="000000" w:themeColor="text1"/>
        </w:rPr>
      </w:pPr>
    </w:p>
    <w:p w14:paraId="37CBC751" w14:textId="453C6059" w:rsidR="004A1C43" w:rsidRPr="00A53848"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 xml:space="preserve">Starting in week 6, staff must complete a feedback form for customers to verify if something else could be done differently and if there is a problem that we can correct. On the form, a simple question to ask about the extended Happy Hour as Would you like another hour for 50% off?  That could lead to a triple Happy Hour in the event of success. The forms need to be collected and sent at the end of the sales week to be </w:t>
      </w:r>
      <w:r w:rsidRPr="00A53848">
        <w:rPr>
          <w:rFonts w:ascii="Arial" w:hAnsi="Arial" w:cs="Arial"/>
          <w:bCs/>
          <w:color w:val="000000" w:themeColor="text1"/>
        </w:rPr>
        <w:t>analysed</w:t>
      </w:r>
      <w:r w:rsidRPr="00A53848">
        <w:rPr>
          <w:rFonts w:ascii="Arial" w:hAnsi="Arial" w:cs="Arial"/>
          <w:bCs/>
          <w:color w:val="000000" w:themeColor="text1"/>
        </w:rPr>
        <w:t>.</w:t>
      </w:r>
    </w:p>
    <w:p w14:paraId="1FAA3BFB" w14:textId="77777777" w:rsidR="004A1C43" w:rsidRPr="00A53848" w:rsidRDefault="004A1C43" w:rsidP="00A53848">
      <w:pPr>
        <w:spacing w:after="0" w:line="276" w:lineRule="auto"/>
        <w:rPr>
          <w:rFonts w:ascii="Arial" w:hAnsi="Arial" w:cs="Arial"/>
          <w:bCs/>
          <w:color w:val="000000" w:themeColor="text1"/>
        </w:rPr>
      </w:pPr>
      <w:r w:rsidRPr="00A53848">
        <w:rPr>
          <w:rFonts w:ascii="Arial" w:hAnsi="Arial" w:cs="Arial"/>
          <w:bCs/>
          <w:color w:val="000000" w:themeColor="text1"/>
        </w:rPr>
        <w:t xml:space="preserve">It is from week 7 that you can see whether the success is or not it will show week 6 if 33% is achieved on the extended Happy Hour.  If the target is not reached, that is when a modification </w:t>
      </w:r>
      <w:r w:rsidRPr="00A53848">
        <w:rPr>
          <w:rFonts w:ascii="Arial" w:hAnsi="Arial" w:cs="Arial"/>
          <w:bCs/>
          <w:color w:val="000000" w:themeColor="text1"/>
        </w:rPr>
        <w:lastRenderedPageBreak/>
        <w:t>must be introduced such as pushing through staff competition on premium drinks for sale because this is the fastest way to the highest gross profit.</w:t>
      </w:r>
    </w:p>
    <w:p w14:paraId="60CBBF95" w14:textId="0E5CCE0C" w:rsidR="004A1C43" w:rsidRPr="00A53848" w:rsidRDefault="004A1C43" w:rsidP="00A53848">
      <w:pPr>
        <w:spacing w:after="0" w:line="276" w:lineRule="auto"/>
        <w:rPr>
          <w:rFonts w:ascii="Arial" w:hAnsi="Arial" w:cs="Arial"/>
          <w:bCs/>
          <w:color w:val="FF0000"/>
        </w:rPr>
      </w:pPr>
      <w:r w:rsidRPr="00A53848">
        <w:rPr>
          <w:rFonts w:ascii="Arial" w:hAnsi="Arial" w:cs="Arial"/>
          <w:bCs/>
          <w:color w:val="000000" w:themeColor="text1"/>
        </w:rPr>
        <w:t xml:space="preserve">At the end of week 12, if the goal is achieved, the problem is </w:t>
      </w:r>
      <w:r w:rsidRPr="00A53848">
        <w:rPr>
          <w:rFonts w:ascii="Arial" w:hAnsi="Arial" w:cs="Arial"/>
          <w:bCs/>
          <w:color w:val="000000" w:themeColor="text1"/>
        </w:rPr>
        <w:t>solved,</w:t>
      </w:r>
      <w:r w:rsidRPr="00A53848">
        <w:rPr>
          <w:rFonts w:ascii="Arial" w:hAnsi="Arial" w:cs="Arial"/>
          <w:bCs/>
          <w:color w:val="000000" w:themeColor="text1"/>
        </w:rPr>
        <w:t xml:space="preserve"> and we can start solving other problems</w:t>
      </w:r>
      <w:r w:rsidRPr="00A53848">
        <w:rPr>
          <w:rFonts w:ascii="Arial" w:hAnsi="Arial" w:cs="Arial"/>
          <w:bCs/>
          <w:color w:val="FF0000"/>
        </w:rPr>
        <w:t>.</w:t>
      </w:r>
    </w:p>
    <w:p w14:paraId="0381A833" w14:textId="77777777" w:rsidR="004A1C43" w:rsidRPr="00235062" w:rsidRDefault="004A1C43" w:rsidP="004A1C43">
      <w:pPr>
        <w:spacing w:line="216" w:lineRule="auto"/>
        <w:rPr>
          <w:b/>
          <w:color w:val="FF0000"/>
        </w:rPr>
      </w:pPr>
    </w:p>
    <w:p w14:paraId="35D43611" w14:textId="77777777" w:rsidR="00CD5A1F" w:rsidRDefault="00CD5A1F" w:rsidP="00780652">
      <w:pPr>
        <w:spacing w:line="216" w:lineRule="auto"/>
        <w:rPr>
          <w:b/>
        </w:rPr>
      </w:pPr>
    </w:p>
    <w:p w14:paraId="7F3993F9" w14:textId="5EEEAC6B" w:rsidR="00C82328" w:rsidRDefault="00C82328" w:rsidP="00780652">
      <w:pPr>
        <w:spacing w:line="216" w:lineRule="auto"/>
        <w:rPr>
          <w:b/>
        </w:rPr>
      </w:pPr>
    </w:p>
    <w:p w14:paraId="0559738B" w14:textId="0EDA4936" w:rsidR="00C82328" w:rsidRDefault="00CD5A1F" w:rsidP="00780652">
      <w:pPr>
        <w:spacing w:line="216" w:lineRule="auto"/>
        <w:rPr>
          <w:b/>
        </w:rPr>
      </w:pPr>
      <w:r w:rsidRPr="00CD5A1F">
        <w:rPr>
          <w:noProof/>
        </w:rPr>
        <w:drawing>
          <wp:inline distT="0" distB="0" distL="0" distR="0" wp14:anchorId="2F6F030E" wp14:editId="251CEA96">
            <wp:extent cx="6320240" cy="592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21773" cy="5925987"/>
                    </a:xfrm>
                    <a:prstGeom prst="rect">
                      <a:avLst/>
                    </a:prstGeom>
                    <a:noFill/>
                    <a:ln>
                      <a:noFill/>
                    </a:ln>
                  </pic:spPr>
                </pic:pic>
              </a:graphicData>
            </a:graphic>
          </wp:inline>
        </w:drawing>
      </w:r>
    </w:p>
    <w:p w14:paraId="7C2D4560" w14:textId="6FCB5D85" w:rsidR="00C82328" w:rsidRDefault="00C82328" w:rsidP="00780652">
      <w:pPr>
        <w:spacing w:line="216" w:lineRule="auto"/>
        <w:rPr>
          <w:b/>
        </w:rPr>
      </w:pPr>
    </w:p>
    <w:p w14:paraId="67CFBC03" w14:textId="276CB34E" w:rsidR="00C82328" w:rsidRDefault="00C82328" w:rsidP="00780652">
      <w:pPr>
        <w:spacing w:line="216" w:lineRule="auto"/>
        <w:rPr>
          <w:b/>
        </w:rPr>
      </w:pPr>
    </w:p>
    <w:p w14:paraId="2FDE6FA0" w14:textId="036D0CE5" w:rsidR="00C82328" w:rsidRDefault="00C82328" w:rsidP="00780652">
      <w:pPr>
        <w:spacing w:line="216" w:lineRule="auto"/>
        <w:rPr>
          <w:b/>
        </w:rPr>
      </w:pPr>
    </w:p>
    <w:p w14:paraId="7B3E49EC" w14:textId="5979E936" w:rsidR="00954DAD" w:rsidRDefault="00954DAD" w:rsidP="00954DAD">
      <w:pPr>
        <w:pStyle w:val="Heading2"/>
        <w:rPr>
          <w:rFonts w:ascii="Arial" w:hAnsi="Arial" w:cs="Arial"/>
          <w:sz w:val="32"/>
          <w:szCs w:val="32"/>
        </w:rPr>
      </w:pPr>
      <w:bookmarkStart w:id="7" w:name="_Toc78971811"/>
      <w:r w:rsidRPr="00954DAD">
        <w:rPr>
          <w:rFonts w:ascii="Arial" w:hAnsi="Arial" w:cs="Arial"/>
          <w:sz w:val="32"/>
          <w:szCs w:val="32"/>
        </w:rPr>
        <w:lastRenderedPageBreak/>
        <w:t>Communicate the plan to relevant stakeholders</w:t>
      </w:r>
      <w:bookmarkEnd w:id="7"/>
    </w:p>
    <w:p w14:paraId="34F490EA" w14:textId="77777777" w:rsidR="00954DAD" w:rsidRPr="00954DAD" w:rsidRDefault="00954DAD" w:rsidP="00954DAD"/>
    <w:p w14:paraId="1FA6D078" w14:textId="256838C0" w:rsidR="00954DAD" w:rsidRPr="00954DAD" w:rsidRDefault="00954DAD" w:rsidP="00954DAD">
      <w:pPr>
        <w:pStyle w:val="Heading2"/>
        <w:spacing w:after="240" w:line="276" w:lineRule="auto"/>
        <w:rPr>
          <w:rFonts w:ascii="Arial" w:hAnsi="Arial" w:cs="Arial"/>
          <w:sz w:val="22"/>
          <w:szCs w:val="22"/>
        </w:rPr>
      </w:pPr>
      <w:r w:rsidRPr="00954DAD">
        <w:rPr>
          <w:rFonts w:ascii="Arial" w:hAnsi="Arial" w:cs="Arial"/>
          <w:color w:val="000000" w:themeColor="text1"/>
          <w:kern w:val="32"/>
          <w:sz w:val="22"/>
          <w:szCs w:val="22"/>
        </w:rPr>
        <w:t>The plan will be communicated by email to the Area Manager at a presentation meeting the next day, which will allow some time to digest the information from the template plan. The information sent is all covered in this task as the action plan, Gantt diagram</w:t>
      </w:r>
      <w:r w:rsidRPr="00954DAD">
        <w:rPr>
          <w:rFonts w:ascii="Arial" w:hAnsi="Arial" w:cs="Arial"/>
          <w:color w:val="000000" w:themeColor="text1"/>
          <w:sz w:val="22"/>
          <w:szCs w:val="22"/>
        </w:rPr>
        <w:t>….</w:t>
      </w:r>
      <w:r w:rsidRPr="00954DAD">
        <w:rPr>
          <w:rFonts w:ascii="Arial" w:hAnsi="Arial" w:cs="Arial"/>
          <w:color w:val="000000" w:themeColor="text1"/>
          <w:kern w:val="32"/>
          <w:sz w:val="22"/>
          <w:szCs w:val="22"/>
        </w:rPr>
        <w:t xml:space="preserve"> The next day, the presentation should not exceed two hours with a 15-minute break. Starting with a brief introduction to the problem and then presenting the solutions we discover. After presenting the cost analysis, this is the strong point of this extended Happy Hour to be approved by the Area Manager as this demonstrates the 30% profit compared to doing nothing. The decision deadline will be one week if week 2 is approved to move to the sales team to create and order new brochures for extended Happy Hour for just 9 weeks of stock, after merging with normal Happy Hour. From week 3 until the promotion </w:t>
      </w:r>
      <w:r w:rsidRPr="00954DAD">
        <w:rPr>
          <w:rFonts w:ascii="Arial" w:hAnsi="Arial" w:cs="Arial"/>
          <w:color w:val="000000" w:themeColor="text1"/>
          <w:sz w:val="22"/>
          <w:szCs w:val="22"/>
        </w:rPr>
        <w:t>commences to</w:t>
      </w:r>
      <w:r w:rsidRPr="00954DAD">
        <w:rPr>
          <w:rFonts w:ascii="Arial" w:hAnsi="Arial" w:cs="Arial"/>
          <w:color w:val="000000" w:themeColor="text1"/>
          <w:kern w:val="32"/>
          <w:sz w:val="22"/>
          <w:szCs w:val="22"/>
        </w:rPr>
        <w:t xml:space="preserve"> add flyers on the table and by staff when they sell something to let customers know in 3 weeks will be extended Happy Hour. In addition, externally through the marketing team via social media and student campuses. Week 4 in in-house refresher training, this needs to be done for fire safety, dealing with stress, health. We need to order extra inventory and personnel for week six. Week 6 Extended Happy Hour begins and at the end of week 6 to </w:t>
      </w:r>
      <w:r w:rsidRPr="00954DAD">
        <w:rPr>
          <w:rFonts w:ascii="Arial" w:hAnsi="Arial" w:cs="Arial"/>
          <w:color w:val="000000" w:themeColor="text1"/>
          <w:sz w:val="22"/>
          <w:szCs w:val="22"/>
        </w:rPr>
        <w:t>analyse</w:t>
      </w:r>
      <w:r w:rsidRPr="00954DAD">
        <w:rPr>
          <w:rFonts w:ascii="Arial" w:hAnsi="Arial" w:cs="Arial"/>
          <w:color w:val="000000" w:themeColor="text1"/>
          <w:kern w:val="32"/>
          <w:sz w:val="22"/>
          <w:szCs w:val="22"/>
        </w:rPr>
        <w:t xml:space="preserve"> gross profit and customer feedback. This will be monitored until week 12 and after </w:t>
      </w:r>
      <w:r w:rsidRPr="00954DAD">
        <w:rPr>
          <w:rFonts w:ascii="Arial" w:hAnsi="Arial" w:cs="Arial"/>
          <w:color w:val="000000" w:themeColor="text1"/>
          <w:sz w:val="22"/>
          <w:szCs w:val="22"/>
        </w:rPr>
        <w:t>it</w:t>
      </w:r>
      <w:r w:rsidRPr="00954DAD">
        <w:rPr>
          <w:rFonts w:ascii="Arial" w:hAnsi="Arial" w:cs="Arial"/>
          <w:color w:val="000000" w:themeColor="text1"/>
          <w:kern w:val="32"/>
          <w:sz w:val="22"/>
          <w:szCs w:val="22"/>
        </w:rPr>
        <w:t xml:space="preserve"> is successful, move to the next problem to solve. The Bar Manager and Deputy Manager are responsible for everything as outlined in the communication plan</w:t>
      </w:r>
      <w:r>
        <w:rPr>
          <w:rFonts w:ascii="Arial" w:hAnsi="Arial" w:cs="Arial"/>
          <w:color w:val="000000" w:themeColor="text1"/>
          <w:kern w:val="32"/>
          <w:sz w:val="22"/>
          <w:szCs w:val="22"/>
        </w:rPr>
        <w:t>.</w:t>
      </w:r>
    </w:p>
    <w:p w14:paraId="5D9852D9" w14:textId="77777777" w:rsidR="00954DAD" w:rsidRPr="00954DAD" w:rsidRDefault="00954DAD" w:rsidP="00954DAD">
      <w:pPr>
        <w:pStyle w:val="JAHeading1"/>
      </w:pPr>
    </w:p>
    <w:p w14:paraId="09945069" w14:textId="19DD8DDC" w:rsidR="00C82328" w:rsidRDefault="00C82328" w:rsidP="00780652">
      <w:pPr>
        <w:spacing w:line="216" w:lineRule="auto"/>
        <w:rPr>
          <w:b/>
        </w:rPr>
      </w:pPr>
    </w:p>
    <w:p w14:paraId="6397EFDC" w14:textId="56D9BAF0" w:rsidR="00C82328" w:rsidRDefault="00C82328" w:rsidP="00780652">
      <w:pPr>
        <w:spacing w:line="216" w:lineRule="auto"/>
        <w:rPr>
          <w:b/>
        </w:rPr>
      </w:pPr>
    </w:p>
    <w:p w14:paraId="79E5783A" w14:textId="7342509D" w:rsidR="00C82328" w:rsidRDefault="00C82328" w:rsidP="00780652">
      <w:pPr>
        <w:spacing w:line="216" w:lineRule="auto"/>
        <w:rPr>
          <w:b/>
        </w:rPr>
      </w:pPr>
    </w:p>
    <w:p w14:paraId="521B8780" w14:textId="052A2C12" w:rsidR="00C82328" w:rsidRDefault="00C82328" w:rsidP="00780652">
      <w:pPr>
        <w:spacing w:line="216" w:lineRule="auto"/>
        <w:rPr>
          <w:b/>
        </w:rPr>
      </w:pPr>
    </w:p>
    <w:p w14:paraId="142FF737" w14:textId="0F2BB97F" w:rsidR="00C82328" w:rsidRDefault="00C82328" w:rsidP="00780652">
      <w:pPr>
        <w:spacing w:line="216" w:lineRule="auto"/>
        <w:rPr>
          <w:b/>
        </w:rPr>
      </w:pPr>
    </w:p>
    <w:p w14:paraId="37628C8E" w14:textId="2756CE7E" w:rsidR="00780652" w:rsidRDefault="00780652" w:rsidP="00C53B68">
      <w:pPr>
        <w:pStyle w:val="JAHeading1"/>
      </w:pPr>
    </w:p>
    <w:p w14:paraId="483C8B51" w14:textId="7BE117CA" w:rsidR="00780652" w:rsidRDefault="006E39BC" w:rsidP="00C53B68">
      <w:pPr>
        <w:pStyle w:val="JAHeading1"/>
      </w:pPr>
      <w:r w:rsidRPr="006E39BC">
        <w:rPr>
          <w:noProof/>
        </w:rPr>
        <w:drawing>
          <wp:inline distT="0" distB="0" distL="0" distR="0" wp14:anchorId="048D223C" wp14:editId="40756FF0">
            <wp:extent cx="7472444" cy="4945897"/>
            <wp:effectExtent l="0" t="1257300" r="0" b="12458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7566112" cy="5007894"/>
                    </a:xfrm>
                    <a:prstGeom prst="rect">
                      <a:avLst/>
                    </a:prstGeom>
                    <a:noFill/>
                    <a:ln>
                      <a:noFill/>
                    </a:ln>
                  </pic:spPr>
                </pic:pic>
              </a:graphicData>
            </a:graphic>
          </wp:inline>
        </w:drawing>
      </w:r>
    </w:p>
    <w:p w14:paraId="69C00F30" w14:textId="745410B1" w:rsidR="000C3BF0" w:rsidRDefault="000C3BF0" w:rsidP="00C53B68">
      <w:pPr>
        <w:pStyle w:val="JAHeading1"/>
      </w:pPr>
    </w:p>
    <w:p w14:paraId="58115394" w14:textId="77777777" w:rsidR="00954DAD" w:rsidRDefault="00954DAD" w:rsidP="00C53B68">
      <w:pPr>
        <w:pStyle w:val="JAHeading1"/>
      </w:pPr>
    </w:p>
    <w:p w14:paraId="44C364C9" w14:textId="77777777" w:rsidR="00780652" w:rsidRPr="00954DAD" w:rsidRDefault="00780652" w:rsidP="00780652">
      <w:pPr>
        <w:pStyle w:val="Heading2"/>
        <w:rPr>
          <w:rFonts w:ascii="Arial" w:hAnsi="Arial" w:cs="Arial"/>
          <w:sz w:val="32"/>
          <w:szCs w:val="32"/>
        </w:rPr>
      </w:pPr>
      <w:bookmarkStart w:id="8" w:name="_Toc78971812"/>
      <w:r w:rsidRPr="00954DAD">
        <w:rPr>
          <w:rFonts w:ascii="Arial" w:hAnsi="Arial" w:cs="Arial"/>
          <w:sz w:val="32"/>
          <w:szCs w:val="32"/>
        </w:rPr>
        <w:t>Assess appropriate monitoring and review techniques to ensure successful implementation of solution</w:t>
      </w:r>
      <w:bookmarkEnd w:id="8"/>
      <w:r w:rsidRPr="00954DAD">
        <w:rPr>
          <w:rFonts w:ascii="Arial" w:hAnsi="Arial" w:cs="Arial"/>
          <w:sz w:val="32"/>
          <w:szCs w:val="32"/>
        </w:rPr>
        <w:t xml:space="preserve"> </w:t>
      </w:r>
    </w:p>
    <w:p w14:paraId="0023DFE8" w14:textId="77777777" w:rsidR="00F47DC4" w:rsidRPr="00F47DC4" w:rsidRDefault="00F47DC4" w:rsidP="00F47DC4"/>
    <w:p w14:paraId="5AC6D758" w14:textId="67EF086B" w:rsidR="004A1C43" w:rsidRDefault="004A1C43" w:rsidP="00954DAD">
      <w:pPr>
        <w:spacing w:after="0" w:line="276" w:lineRule="auto"/>
        <w:rPr>
          <w:rFonts w:ascii="Arial" w:hAnsi="Arial" w:cs="Arial"/>
          <w:color w:val="000000" w:themeColor="text1"/>
        </w:rPr>
      </w:pPr>
      <w:bookmarkStart w:id="9" w:name="_Toc456901523"/>
      <w:bookmarkEnd w:id="1"/>
      <w:r w:rsidRPr="00954DAD">
        <w:rPr>
          <w:rFonts w:ascii="Arial" w:hAnsi="Arial" w:cs="Arial"/>
          <w:color w:val="000000" w:themeColor="text1"/>
        </w:rPr>
        <w:t xml:space="preserve">The next step after the introduction of the extended Happy Hour is to watch the result. The methodology should be simple spreadsheets or daily sales charts to check how much is the increase. Share progress and benefits with other staff at the weekly team meeting through hard copy reports, summaries and spreadsheets to speed up progress. Each Monday, send the feedback form to the sales team to monitor what customers have said about this and to check if new ideas to improve are in the feedback forms. </w:t>
      </w:r>
    </w:p>
    <w:p w14:paraId="5822E11D" w14:textId="77777777" w:rsidR="00954DAD" w:rsidRPr="00954DAD" w:rsidRDefault="00954DAD" w:rsidP="00954DAD">
      <w:pPr>
        <w:spacing w:after="0" w:line="276" w:lineRule="auto"/>
        <w:rPr>
          <w:rFonts w:ascii="Arial" w:hAnsi="Arial" w:cs="Arial"/>
          <w:color w:val="000000" w:themeColor="text1"/>
        </w:rPr>
      </w:pPr>
    </w:p>
    <w:p w14:paraId="19402BDB" w14:textId="02049DDA" w:rsidR="004A1C43" w:rsidRPr="00954DAD" w:rsidRDefault="004A1C43" w:rsidP="00954DAD">
      <w:pPr>
        <w:spacing w:after="0" w:line="276" w:lineRule="auto"/>
        <w:rPr>
          <w:color w:val="000000" w:themeColor="text1"/>
        </w:rPr>
      </w:pPr>
      <w:r w:rsidRPr="00954DAD">
        <w:rPr>
          <w:rFonts w:ascii="Arial" w:hAnsi="Arial" w:cs="Arial"/>
          <w:color w:val="000000" w:themeColor="text1"/>
        </w:rPr>
        <w:t xml:space="preserve">Monitoring and evaluation is the process by which managers evaluate progress in implementation and variances between plan and outcome over </w:t>
      </w:r>
      <w:r w:rsidRPr="00954DAD">
        <w:rPr>
          <w:rFonts w:ascii="Arial" w:hAnsi="Arial" w:cs="Arial"/>
          <w:color w:val="000000" w:themeColor="text1"/>
        </w:rPr>
        <w:t>time.</w:t>
      </w:r>
    </w:p>
    <w:p w14:paraId="52CE6B68" w14:textId="4D22F31F" w:rsidR="00885114" w:rsidRDefault="00885114" w:rsidP="003F69D6">
      <w:pPr>
        <w:pStyle w:val="Heading2"/>
      </w:pPr>
    </w:p>
    <w:p w14:paraId="50D5C114" w14:textId="335D0DC8" w:rsidR="00954DAD" w:rsidRDefault="00954DAD" w:rsidP="00954DAD"/>
    <w:p w14:paraId="13E6929E" w14:textId="0F936C87" w:rsidR="00954DAD" w:rsidRDefault="00954DAD" w:rsidP="00954DAD"/>
    <w:p w14:paraId="25B72234" w14:textId="7DA7F057" w:rsidR="00954DAD" w:rsidRDefault="00954DAD" w:rsidP="00954DAD"/>
    <w:p w14:paraId="2EBC3670" w14:textId="058131D8" w:rsidR="00954DAD" w:rsidRDefault="00954DAD" w:rsidP="00954DAD"/>
    <w:p w14:paraId="4861E610" w14:textId="6EC3CF4C" w:rsidR="00954DAD" w:rsidRDefault="00954DAD" w:rsidP="00954DAD"/>
    <w:p w14:paraId="68F48E7E" w14:textId="090B6998" w:rsidR="00954DAD" w:rsidRDefault="00954DAD" w:rsidP="00954DAD"/>
    <w:p w14:paraId="15DE9C53" w14:textId="181FE729" w:rsidR="00954DAD" w:rsidRDefault="00954DAD" w:rsidP="00954DAD"/>
    <w:p w14:paraId="1AF3BC8E" w14:textId="139550F5" w:rsidR="00954DAD" w:rsidRDefault="00954DAD" w:rsidP="00954DAD"/>
    <w:p w14:paraId="624F7169" w14:textId="1CBEC202" w:rsidR="00954DAD" w:rsidRDefault="00954DAD" w:rsidP="00954DAD"/>
    <w:p w14:paraId="5D2579AD" w14:textId="01B9CF79" w:rsidR="00954DAD" w:rsidRDefault="00954DAD" w:rsidP="00954DAD"/>
    <w:p w14:paraId="5058FE77" w14:textId="01270D34" w:rsidR="00954DAD" w:rsidRDefault="00954DAD" w:rsidP="00954DAD"/>
    <w:p w14:paraId="52323292" w14:textId="6ACAEB19" w:rsidR="00954DAD" w:rsidRDefault="00954DAD" w:rsidP="00954DAD"/>
    <w:p w14:paraId="05A9FE25" w14:textId="65877FD2" w:rsidR="00954DAD" w:rsidRDefault="00954DAD" w:rsidP="00954DAD"/>
    <w:p w14:paraId="1A3F85D7" w14:textId="11FE47D3" w:rsidR="00954DAD" w:rsidRDefault="00954DAD" w:rsidP="00954DAD"/>
    <w:p w14:paraId="63161E66" w14:textId="62992A76" w:rsidR="00954DAD" w:rsidRDefault="00954DAD" w:rsidP="00954DAD"/>
    <w:p w14:paraId="28FED0ED" w14:textId="52A1E8B1" w:rsidR="00954DAD" w:rsidRDefault="00954DAD" w:rsidP="00954DAD"/>
    <w:p w14:paraId="2868AAEA" w14:textId="77777777" w:rsidR="00954DAD" w:rsidRPr="00954DAD" w:rsidRDefault="00954DAD" w:rsidP="00954DAD"/>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p w14:paraId="1A43F908" w14:textId="743A871C" w:rsidR="003F69D6" w:rsidRDefault="00B220CB" w:rsidP="000C3BF0">
      <w:pPr>
        <w:pStyle w:val="Heading2"/>
      </w:pPr>
      <w:bookmarkStart w:id="10" w:name="_Toc78971813"/>
      <w:bookmarkEnd w:id="9"/>
      <w:r>
        <w:lastRenderedPageBreak/>
        <w:t>References</w:t>
      </w:r>
      <w:bookmarkEnd w:id="10"/>
    </w:p>
    <w:p w14:paraId="045E3609" w14:textId="77777777" w:rsidR="00975F6F" w:rsidRPr="00975F6F" w:rsidRDefault="00975F6F" w:rsidP="00975F6F"/>
    <w:p w14:paraId="24400229" w14:textId="4D27247F" w:rsidR="00975F6F" w:rsidRPr="00975F6F" w:rsidRDefault="00975F6F" w:rsidP="00975F6F">
      <w:pPr>
        <w:rPr>
          <w:rFonts w:ascii="Arial" w:hAnsi="Arial" w:cs="Arial"/>
        </w:rPr>
      </w:pPr>
      <w:hyperlink r:id="rId22" w:history="1">
        <w:r w:rsidRPr="00975F6F">
          <w:rPr>
            <w:rStyle w:val="linkwrapper"/>
            <w:rFonts w:ascii="Arial" w:hAnsi="Arial" w:cs="Arial"/>
            <w:color w:val="111111"/>
            <w:shd w:val="clear" w:color="auto" w:fill="FFFFFF"/>
          </w:rPr>
          <w:t>Adam Hayes</w:t>
        </w:r>
      </w:hyperlink>
      <w:r w:rsidRPr="00975F6F">
        <w:rPr>
          <w:rFonts w:ascii="Arial" w:hAnsi="Arial" w:cs="Arial"/>
        </w:rPr>
        <w:t xml:space="preserve"> (2021) </w:t>
      </w:r>
      <w:r w:rsidRPr="00975F6F">
        <w:rPr>
          <w:rFonts w:ascii="Arial" w:hAnsi="Arial" w:cs="Arial"/>
          <w:i/>
          <w:iCs/>
        </w:rPr>
        <w:t xml:space="preserve">Ishikawa Diagram </w:t>
      </w:r>
      <w:r w:rsidRPr="00975F6F">
        <w:rPr>
          <w:rFonts w:ascii="Arial" w:hAnsi="Arial" w:cs="Arial"/>
        </w:rPr>
        <w:t xml:space="preserve">Available at:  </w:t>
      </w:r>
      <w:hyperlink r:id="rId23" w:history="1">
        <w:r w:rsidRPr="00975F6F">
          <w:rPr>
            <w:rStyle w:val="Hyperlink"/>
            <w:rFonts w:ascii="Arial" w:hAnsi="Arial" w:cs="Arial"/>
          </w:rPr>
          <w:t>https://www.investopedia.com/terms/i/ishikawa-diagram.asp</w:t>
        </w:r>
      </w:hyperlink>
      <w:r w:rsidRPr="00975F6F">
        <w:rPr>
          <w:rFonts w:ascii="Arial" w:hAnsi="Arial" w:cs="Arial"/>
        </w:rPr>
        <w:t>(Accessed 03/09/2021</w:t>
      </w:r>
    </w:p>
    <w:p w14:paraId="0468816C" w14:textId="777B3C30" w:rsidR="00975F6F" w:rsidRPr="00975F6F" w:rsidRDefault="00975F6F" w:rsidP="00975F6F">
      <w:pPr>
        <w:rPr>
          <w:rFonts w:ascii="Arial" w:hAnsi="Arial" w:cs="Arial"/>
        </w:rPr>
      </w:pPr>
      <w:r w:rsidRPr="00975F6F">
        <w:rPr>
          <w:rFonts w:ascii="Arial" w:hAnsi="Arial" w:cs="Arial"/>
        </w:rPr>
        <w:t xml:space="preserve">ASQ(no year) </w:t>
      </w:r>
      <w:r w:rsidRPr="00975F6F">
        <w:rPr>
          <w:rFonts w:ascii="Arial" w:hAnsi="Arial" w:cs="Arial"/>
          <w:i/>
          <w:iCs/>
        </w:rPr>
        <w:t xml:space="preserve">Fishbone Diagram </w:t>
      </w:r>
      <w:r w:rsidRPr="00975F6F">
        <w:rPr>
          <w:rFonts w:ascii="Arial" w:hAnsi="Arial" w:cs="Arial"/>
        </w:rPr>
        <w:t xml:space="preserve">Available </w:t>
      </w:r>
      <w:r w:rsidR="002A04FC" w:rsidRPr="00975F6F">
        <w:rPr>
          <w:rFonts w:ascii="Arial" w:hAnsi="Arial" w:cs="Arial"/>
        </w:rPr>
        <w:t>at:</w:t>
      </w:r>
      <w:r w:rsidRPr="00975F6F">
        <w:rPr>
          <w:rFonts w:ascii="Arial" w:hAnsi="Arial" w:cs="Arial"/>
        </w:rPr>
        <w:t xml:space="preserve"> </w:t>
      </w:r>
      <w:hyperlink r:id="rId24" w:history="1">
        <w:r w:rsidRPr="00975F6F">
          <w:rPr>
            <w:rStyle w:val="Hyperlink"/>
            <w:rFonts w:ascii="Arial" w:hAnsi="Arial" w:cs="Arial"/>
          </w:rPr>
          <w:t>https://www.investopedia.com/terms/i/ishikawa-diagram.asp</w:t>
        </w:r>
      </w:hyperlink>
      <w:r w:rsidRPr="00975F6F">
        <w:rPr>
          <w:rFonts w:ascii="Arial" w:hAnsi="Arial" w:cs="Arial"/>
        </w:rPr>
        <w:t>(Accessed 02/09/2021)</w:t>
      </w:r>
    </w:p>
    <w:p w14:paraId="19B343D8" w14:textId="77777777" w:rsidR="00975F6F" w:rsidRPr="00975F6F" w:rsidRDefault="00975F6F" w:rsidP="00975F6F">
      <w:pPr>
        <w:rPr>
          <w:rFonts w:ascii="Arial" w:hAnsi="Arial" w:cs="Arial"/>
        </w:rPr>
      </w:pPr>
      <w:r w:rsidRPr="00975F6F">
        <w:rPr>
          <w:rFonts w:ascii="Arial" w:hAnsi="Arial" w:cs="Arial"/>
        </w:rPr>
        <w:t xml:space="preserve">Creating Minds (no year) </w:t>
      </w:r>
      <w:r w:rsidRPr="00975F6F">
        <w:rPr>
          <w:rFonts w:ascii="Arial" w:hAnsi="Arial" w:cs="Arial"/>
          <w:i/>
          <w:iCs/>
        </w:rPr>
        <w:t>CATWOE Available</w:t>
      </w:r>
      <w:r w:rsidRPr="00975F6F">
        <w:rPr>
          <w:rFonts w:ascii="Arial" w:hAnsi="Arial" w:cs="Arial"/>
        </w:rPr>
        <w:t xml:space="preserve"> at:  </w:t>
      </w:r>
      <w:hyperlink r:id="rId25" w:history="1">
        <w:r w:rsidRPr="00975F6F">
          <w:rPr>
            <w:rStyle w:val="Hyperlink"/>
            <w:rFonts w:ascii="Arial" w:hAnsi="Arial" w:cs="Arial"/>
          </w:rPr>
          <w:t>http://creatingminds.org/tools/catwoe.htm</w:t>
        </w:r>
      </w:hyperlink>
      <w:r w:rsidRPr="00975F6F">
        <w:rPr>
          <w:rFonts w:ascii="Arial" w:hAnsi="Arial" w:cs="Arial"/>
        </w:rPr>
        <w:t xml:space="preserve">  (Accessed 02/09/2021)</w:t>
      </w:r>
    </w:p>
    <w:p w14:paraId="55612874" w14:textId="77777777" w:rsidR="00975F6F" w:rsidRPr="00975F6F" w:rsidRDefault="00975F6F" w:rsidP="00975F6F">
      <w:pPr>
        <w:rPr>
          <w:rFonts w:ascii="Arial" w:hAnsi="Arial" w:cs="Arial"/>
        </w:rPr>
      </w:pPr>
      <w:r w:rsidRPr="00975F6F">
        <w:rPr>
          <w:rFonts w:ascii="Arial" w:hAnsi="Arial" w:cs="Arial"/>
        </w:rPr>
        <w:t xml:space="preserve">George Firican (2018) </w:t>
      </w:r>
      <w:r w:rsidRPr="00975F6F">
        <w:rPr>
          <w:rFonts w:ascii="Arial" w:hAnsi="Arial" w:cs="Arial"/>
          <w:i/>
          <w:iCs/>
        </w:rPr>
        <w:t>How to use the fishbone diagram to determine data quality root causes Available</w:t>
      </w:r>
      <w:r w:rsidRPr="00975F6F">
        <w:rPr>
          <w:rFonts w:ascii="Arial" w:hAnsi="Arial" w:cs="Arial"/>
        </w:rPr>
        <w:t xml:space="preserve"> at:  </w:t>
      </w:r>
      <w:hyperlink r:id="rId26" w:history="1">
        <w:r w:rsidRPr="00975F6F">
          <w:rPr>
            <w:rStyle w:val="Hyperlink"/>
            <w:rFonts w:ascii="Arial" w:hAnsi="Arial" w:cs="Arial"/>
          </w:rPr>
          <w:t>https://www.lightsondata.com/how-to-fishbone-diagram-data-quality-root-causes/</w:t>
        </w:r>
      </w:hyperlink>
      <w:r w:rsidRPr="00975F6F">
        <w:rPr>
          <w:rFonts w:ascii="Arial" w:hAnsi="Arial" w:cs="Arial"/>
        </w:rPr>
        <w:t xml:space="preserve"> (Accessed 01/09/2021)</w:t>
      </w:r>
    </w:p>
    <w:p w14:paraId="71AFE81C" w14:textId="7FC0EF0B" w:rsidR="00975F6F" w:rsidRPr="00975F6F" w:rsidRDefault="00975F6F" w:rsidP="00975F6F">
      <w:pPr>
        <w:rPr>
          <w:rFonts w:ascii="Arial" w:hAnsi="Arial" w:cs="Arial"/>
        </w:rPr>
      </w:pPr>
      <w:hyperlink r:id="rId27" w:history="1">
        <w:r w:rsidRPr="00975F6F">
          <w:rPr>
            <w:rStyle w:val="Hyperlink"/>
            <w:rFonts w:ascii="Arial" w:hAnsi="Arial" w:cs="Arial"/>
            <w:color w:val="000000"/>
            <w:u w:val="none"/>
            <w:shd w:val="clear" w:color="auto" w:fill="FFFFFF"/>
          </w:rPr>
          <w:t>James Freeman</w:t>
        </w:r>
      </w:hyperlink>
      <w:r w:rsidRPr="00975F6F">
        <w:rPr>
          <w:rFonts w:ascii="Arial" w:hAnsi="Arial" w:cs="Arial"/>
        </w:rPr>
        <w:t xml:space="preserve"> (2021) </w:t>
      </w:r>
      <w:r w:rsidRPr="00975F6F">
        <w:rPr>
          <w:rFonts w:ascii="Arial" w:hAnsi="Arial" w:cs="Arial"/>
          <w:i/>
          <w:iCs/>
        </w:rPr>
        <w:t xml:space="preserve">Simple and Useful Methods for </w:t>
      </w:r>
      <w:r w:rsidR="002A04FC" w:rsidRPr="00975F6F">
        <w:rPr>
          <w:rFonts w:ascii="Arial" w:hAnsi="Arial" w:cs="Arial"/>
          <w:i/>
          <w:iCs/>
        </w:rPr>
        <w:t>Cause-and-Effect</w:t>
      </w:r>
      <w:r w:rsidRPr="00975F6F">
        <w:rPr>
          <w:rFonts w:ascii="Arial" w:hAnsi="Arial" w:cs="Arial"/>
          <w:i/>
          <w:iCs/>
        </w:rPr>
        <w:t xml:space="preserve"> Analysis Available</w:t>
      </w:r>
      <w:r w:rsidRPr="00975F6F">
        <w:rPr>
          <w:rFonts w:ascii="Arial" w:hAnsi="Arial" w:cs="Arial"/>
        </w:rPr>
        <w:t xml:space="preserve"> at:  </w:t>
      </w:r>
      <w:hyperlink r:id="rId28" w:history="1">
        <w:r w:rsidRPr="00975F6F">
          <w:rPr>
            <w:rStyle w:val="Hyperlink"/>
            <w:rFonts w:ascii="Arial" w:hAnsi="Arial" w:cs="Arial"/>
          </w:rPr>
          <w:t>https://www.edrawsoft.com/cause-effect-methods.html</w:t>
        </w:r>
      </w:hyperlink>
      <w:r w:rsidRPr="00975F6F">
        <w:rPr>
          <w:rFonts w:ascii="Arial" w:hAnsi="Arial" w:cs="Arial"/>
        </w:rPr>
        <w:t xml:space="preserve"> (Accessed 01/09/2021)</w:t>
      </w:r>
    </w:p>
    <w:p w14:paraId="1FC9878B" w14:textId="77777777" w:rsidR="00975F6F" w:rsidRPr="00975F6F" w:rsidRDefault="00975F6F" w:rsidP="00975F6F">
      <w:pPr>
        <w:rPr>
          <w:rFonts w:ascii="Arial" w:hAnsi="Arial" w:cs="Arial"/>
        </w:rPr>
      </w:pPr>
      <w:r w:rsidRPr="00975F6F">
        <w:rPr>
          <w:rFonts w:ascii="Arial" w:hAnsi="Arial" w:cs="Arial"/>
        </w:rPr>
        <w:t xml:space="preserve">Mind Tools (no year) </w:t>
      </w:r>
      <w:r w:rsidRPr="00975F6F">
        <w:rPr>
          <w:rFonts w:ascii="Arial" w:hAnsi="Arial" w:cs="Arial"/>
          <w:i/>
          <w:iCs/>
        </w:rPr>
        <w:t xml:space="preserve">Cause and Effect Analysis </w:t>
      </w:r>
      <w:r w:rsidRPr="00975F6F">
        <w:rPr>
          <w:rFonts w:ascii="Arial" w:hAnsi="Arial" w:cs="Arial"/>
        </w:rPr>
        <w:t xml:space="preserve">Available at:  </w:t>
      </w:r>
      <w:hyperlink r:id="rId29" w:history="1">
        <w:r w:rsidRPr="00975F6F">
          <w:rPr>
            <w:rStyle w:val="Hyperlink"/>
            <w:rFonts w:ascii="Arial" w:hAnsi="Arial" w:cs="Arial"/>
          </w:rPr>
          <w:t>https://www.mindtools.com/pages/article/newTMC_03.htm</w:t>
        </w:r>
      </w:hyperlink>
      <w:r w:rsidRPr="00975F6F">
        <w:rPr>
          <w:rFonts w:ascii="Arial" w:hAnsi="Arial" w:cs="Arial"/>
        </w:rPr>
        <w:t xml:space="preserve"> (Accessed 02/09/2021)</w:t>
      </w:r>
    </w:p>
    <w:p w14:paraId="5A0C2A8F" w14:textId="28280F55" w:rsidR="00975F6F" w:rsidRPr="00975F6F" w:rsidRDefault="00975F6F" w:rsidP="00975F6F">
      <w:pPr>
        <w:rPr>
          <w:rFonts w:ascii="Arial" w:hAnsi="Arial" w:cs="Arial"/>
        </w:rPr>
      </w:pPr>
      <w:r w:rsidRPr="00975F6F">
        <w:rPr>
          <w:rFonts w:ascii="Arial" w:hAnsi="Arial" w:cs="Arial"/>
        </w:rPr>
        <w:t xml:space="preserve">Mind Tools (no year) </w:t>
      </w:r>
      <w:r w:rsidRPr="00975F6F">
        <w:rPr>
          <w:rFonts w:ascii="Arial" w:hAnsi="Arial" w:cs="Arial"/>
          <w:i/>
          <w:iCs/>
        </w:rPr>
        <w:t xml:space="preserve">5 Whys-Getting to the Root of a Problem Quickly </w:t>
      </w:r>
      <w:r w:rsidRPr="00975F6F">
        <w:rPr>
          <w:rFonts w:ascii="Arial" w:hAnsi="Arial" w:cs="Arial"/>
        </w:rPr>
        <w:t xml:space="preserve">Available at:  </w:t>
      </w:r>
      <w:hyperlink r:id="rId30" w:history="1">
        <w:r w:rsidRPr="00975F6F">
          <w:rPr>
            <w:rStyle w:val="Hyperlink"/>
            <w:rFonts w:ascii="Arial" w:hAnsi="Arial" w:cs="Arial"/>
          </w:rPr>
          <w:t>https://www.mindtools.com/pages/article/newTMC_5W.htm</w:t>
        </w:r>
      </w:hyperlink>
      <w:r w:rsidRPr="00975F6F">
        <w:rPr>
          <w:rFonts w:ascii="Arial" w:hAnsi="Arial" w:cs="Arial"/>
        </w:rPr>
        <w:t xml:space="preserve">  (Accessed 02/09/2021)</w:t>
      </w:r>
    </w:p>
    <w:p w14:paraId="23E0F57D" w14:textId="08368C70" w:rsidR="00975F6F" w:rsidRPr="00975F6F" w:rsidRDefault="00975F6F" w:rsidP="00975F6F">
      <w:pPr>
        <w:rPr>
          <w:rFonts w:ascii="Arial" w:hAnsi="Arial" w:cs="Arial"/>
        </w:rPr>
      </w:pPr>
      <w:r w:rsidRPr="00975F6F">
        <w:rPr>
          <w:rFonts w:ascii="Arial" w:hAnsi="Arial" w:cs="Arial"/>
          <w:color w:val="424242"/>
          <w:shd w:val="clear" w:color="auto" w:fill="FFFFFF"/>
        </w:rPr>
        <w:t>Pavel Kukhnavets</w:t>
      </w:r>
      <w:r w:rsidRPr="00975F6F">
        <w:rPr>
          <w:rFonts w:ascii="Arial" w:hAnsi="Arial" w:cs="Arial"/>
        </w:rPr>
        <w:t xml:space="preserve"> (2017) </w:t>
      </w:r>
      <w:r w:rsidRPr="00975F6F">
        <w:rPr>
          <w:rFonts w:ascii="Arial" w:hAnsi="Arial" w:cs="Arial"/>
          <w:i/>
          <w:iCs/>
        </w:rPr>
        <w:t>of CATWOE Analysis? Available</w:t>
      </w:r>
      <w:r w:rsidRPr="00975F6F">
        <w:rPr>
          <w:rFonts w:ascii="Arial" w:hAnsi="Arial" w:cs="Arial"/>
        </w:rPr>
        <w:t xml:space="preserve"> at:  </w:t>
      </w:r>
      <w:hyperlink r:id="rId31" w:history="1">
        <w:r w:rsidRPr="00975F6F">
          <w:rPr>
            <w:rStyle w:val="Hyperlink"/>
            <w:rFonts w:ascii="Arial" w:hAnsi="Arial" w:cs="Arial"/>
          </w:rPr>
          <w:t>https://blog.ganttpro.com/en/catwoe-analysis-soft-systems-methodology-and-root-definitions/</w:t>
        </w:r>
      </w:hyperlink>
      <w:r w:rsidRPr="00975F6F">
        <w:rPr>
          <w:rFonts w:ascii="Arial" w:hAnsi="Arial" w:cs="Arial"/>
        </w:rPr>
        <w:t xml:space="preserve">  (Acessed 01/09/2021)</w:t>
      </w:r>
    </w:p>
    <w:p w14:paraId="1A278D49" w14:textId="77777777" w:rsidR="00975F6F" w:rsidRPr="00975F6F" w:rsidRDefault="00975F6F" w:rsidP="00975F6F">
      <w:pPr>
        <w:rPr>
          <w:rFonts w:ascii="Arial" w:hAnsi="Arial" w:cs="Arial"/>
        </w:rPr>
      </w:pPr>
      <w:r w:rsidRPr="00975F6F">
        <w:rPr>
          <w:rFonts w:ascii="Arial" w:hAnsi="Arial" w:cs="Arial"/>
        </w:rPr>
        <w:t xml:space="preserve">Russell A. Wheeler, MS (2021) </w:t>
      </w:r>
      <w:r w:rsidRPr="00975F6F">
        <w:rPr>
          <w:rFonts w:ascii="Arial" w:hAnsi="Arial" w:cs="Arial"/>
          <w:i/>
          <w:iCs/>
        </w:rPr>
        <w:t>Alex F. Osborn: The Father of Brainstorming Available</w:t>
      </w:r>
      <w:r w:rsidRPr="00975F6F">
        <w:rPr>
          <w:rFonts w:ascii="Arial" w:hAnsi="Arial" w:cs="Arial"/>
        </w:rPr>
        <w:t xml:space="preserve"> at:  </w:t>
      </w:r>
      <w:hyperlink r:id="rId32" w:history="1">
        <w:r w:rsidRPr="00975F6F">
          <w:rPr>
            <w:rStyle w:val="Hyperlink"/>
            <w:rFonts w:ascii="Arial" w:hAnsi="Arial" w:cs="Arial"/>
          </w:rPr>
          <w:t>https://www.russellawheeler.com/alex-osborn</w:t>
        </w:r>
      </w:hyperlink>
      <w:r w:rsidRPr="00975F6F">
        <w:rPr>
          <w:rFonts w:ascii="Arial" w:hAnsi="Arial" w:cs="Arial"/>
        </w:rPr>
        <w:t xml:space="preserve">  (Accessed 01/09/2021)</w:t>
      </w:r>
    </w:p>
    <w:p w14:paraId="52031E81" w14:textId="77777777" w:rsidR="00975F6F" w:rsidRPr="00975F6F" w:rsidRDefault="00975F6F" w:rsidP="00975F6F">
      <w:pPr>
        <w:rPr>
          <w:rFonts w:ascii="Arial" w:hAnsi="Arial" w:cs="Arial"/>
          <w:i/>
          <w:iCs/>
        </w:rPr>
      </w:pPr>
      <w:r w:rsidRPr="00975F6F">
        <w:rPr>
          <w:rFonts w:ascii="Arial" w:hAnsi="Arial" w:cs="Arial"/>
        </w:rPr>
        <w:t xml:space="preserve">Stakeholdermap (no year) </w:t>
      </w:r>
      <w:r w:rsidRPr="00975F6F">
        <w:rPr>
          <w:rFonts w:ascii="Arial" w:hAnsi="Arial" w:cs="Arial"/>
          <w:i/>
          <w:iCs/>
        </w:rPr>
        <w:t>Requirements Traceability Matrix | Excel Template FREE Download</w:t>
      </w:r>
    </w:p>
    <w:p w14:paraId="5CB61407" w14:textId="77777777" w:rsidR="00975F6F" w:rsidRPr="00975F6F" w:rsidRDefault="00975F6F" w:rsidP="00975F6F">
      <w:pPr>
        <w:rPr>
          <w:rFonts w:ascii="Arial" w:hAnsi="Arial" w:cs="Arial"/>
        </w:rPr>
      </w:pPr>
      <w:r w:rsidRPr="00975F6F">
        <w:rPr>
          <w:rFonts w:ascii="Arial" w:hAnsi="Arial" w:cs="Arial"/>
        </w:rPr>
        <w:t xml:space="preserve">Available at: </w:t>
      </w:r>
      <w:hyperlink r:id="rId33" w:history="1">
        <w:r w:rsidRPr="00975F6F">
          <w:rPr>
            <w:rStyle w:val="Hyperlink"/>
            <w:rFonts w:ascii="Arial" w:hAnsi="Arial" w:cs="Arial"/>
          </w:rPr>
          <w:t>https://www.stakeholdermap.com/project-templates/requirements-traceability-matrix.html</w:t>
        </w:r>
      </w:hyperlink>
      <w:r w:rsidRPr="00975F6F">
        <w:rPr>
          <w:rFonts w:ascii="Arial" w:hAnsi="Arial" w:cs="Arial"/>
        </w:rPr>
        <w:t xml:space="preserve">  (Accessed 01/09/2021)</w:t>
      </w:r>
    </w:p>
    <w:p w14:paraId="23E5F930" w14:textId="2B366730" w:rsidR="00975F6F" w:rsidRPr="00975F6F" w:rsidRDefault="00975F6F" w:rsidP="00975F6F">
      <w:pPr>
        <w:rPr>
          <w:rFonts w:ascii="Arial" w:hAnsi="Arial" w:cs="Arial"/>
        </w:rPr>
      </w:pPr>
      <w:r w:rsidRPr="00975F6F">
        <w:rPr>
          <w:rFonts w:ascii="Arial" w:hAnsi="Arial" w:cs="Arial"/>
        </w:rPr>
        <w:t xml:space="preserve">Syque (no year) </w:t>
      </w:r>
      <w:r w:rsidRPr="00975F6F">
        <w:rPr>
          <w:rFonts w:ascii="Arial" w:hAnsi="Arial" w:cs="Arial"/>
          <w:i/>
          <w:iCs/>
        </w:rPr>
        <w:t xml:space="preserve">How-How Diagram </w:t>
      </w:r>
      <w:r w:rsidRPr="00975F6F">
        <w:rPr>
          <w:rFonts w:ascii="Arial" w:hAnsi="Arial" w:cs="Arial"/>
        </w:rPr>
        <w:t xml:space="preserve">Available at:  </w:t>
      </w:r>
      <w:hyperlink r:id="rId34" w:history="1">
        <w:r w:rsidRPr="00975F6F">
          <w:rPr>
            <w:rStyle w:val="Hyperlink"/>
            <w:rFonts w:ascii="Arial" w:hAnsi="Arial" w:cs="Arial"/>
          </w:rPr>
          <w:t>http://www.syque.com/quality_tools/tools/Tools26.htm</w:t>
        </w:r>
      </w:hyperlink>
      <w:r w:rsidRPr="00975F6F">
        <w:rPr>
          <w:rFonts w:ascii="Arial" w:hAnsi="Arial" w:cs="Arial"/>
        </w:rPr>
        <w:t xml:space="preserve">  (</w:t>
      </w:r>
      <w:r w:rsidR="002A04FC" w:rsidRPr="00975F6F">
        <w:rPr>
          <w:rFonts w:ascii="Arial" w:hAnsi="Arial" w:cs="Arial"/>
        </w:rPr>
        <w:t>Accessed</w:t>
      </w:r>
      <w:r w:rsidRPr="00975F6F">
        <w:rPr>
          <w:rFonts w:ascii="Arial" w:hAnsi="Arial" w:cs="Arial"/>
        </w:rPr>
        <w:t xml:space="preserve"> 01/09/2021)</w:t>
      </w:r>
    </w:p>
    <w:p w14:paraId="27F91857" w14:textId="77777777" w:rsidR="00975F6F" w:rsidRPr="00975F6F" w:rsidRDefault="00975F6F" w:rsidP="00975F6F">
      <w:pPr>
        <w:rPr>
          <w:rFonts w:ascii="Arial" w:hAnsi="Arial" w:cs="Arial"/>
        </w:rPr>
      </w:pPr>
    </w:p>
    <w:p w14:paraId="78605E79" w14:textId="149860F4" w:rsidR="00983B41" w:rsidRPr="00975F6F" w:rsidRDefault="004A1C43" w:rsidP="00983B41">
      <w:pPr>
        <w:rPr>
          <w:rFonts w:ascii="Arial" w:hAnsi="Arial" w:cs="Arial"/>
          <w:color w:val="0000FF"/>
          <w:u w:val="single"/>
        </w:rPr>
      </w:pPr>
      <w:r w:rsidRPr="00975F6F">
        <w:rPr>
          <w:rFonts w:ascii="Arial" w:hAnsi="Arial" w:cs="Arial"/>
        </w:rPr>
        <w:t>TemplateLab</w:t>
      </w:r>
      <w:r w:rsidR="00983B41" w:rsidRPr="00975F6F">
        <w:rPr>
          <w:rFonts w:ascii="Arial" w:hAnsi="Arial" w:cs="Arial"/>
        </w:rPr>
        <w:t xml:space="preserve"> (no year) </w:t>
      </w:r>
      <w:r w:rsidR="00983B41" w:rsidRPr="00975F6F">
        <w:rPr>
          <w:rFonts w:ascii="Arial" w:hAnsi="Arial" w:cs="Arial"/>
          <w:i/>
          <w:iCs/>
        </w:rPr>
        <w:t>45 SMART Goals Templates, Examples &amp; Worksheets</w:t>
      </w:r>
      <w:r w:rsidR="00983B41" w:rsidRPr="00975F6F">
        <w:rPr>
          <w:rFonts w:ascii="Arial" w:hAnsi="Arial" w:cs="Arial"/>
        </w:rPr>
        <w:t xml:space="preserve"> </w:t>
      </w:r>
      <w:r w:rsidR="00983B41" w:rsidRPr="00975F6F">
        <w:rPr>
          <w:rFonts w:ascii="Arial" w:hAnsi="Arial" w:cs="Arial"/>
        </w:rPr>
        <w:t xml:space="preserve">Available at:  </w:t>
      </w:r>
      <w:hyperlink r:id="rId35" w:history="1">
        <w:r w:rsidR="00983B41" w:rsidRPr="00975F6F">
          <w:rPr>
            <w:rStyle w:val="Hyperlink"/>
            <w:rFonts w:ascii="Arial" w:hAnsi="Arial" w:cs="Arial"/>
          </w:rPr>
          <w:t>https://templatelab.com/smart-goals/</w:t>
        </w:r>
      </w:hyperlink>
      <w:r w:rsidR="00983B41" w:rsidRPr="00975F6F">
        <w:rPr>
          <w:rFonts w:ascii="Arial" w:hAnsi="Arial" w:cs="Arial"/>
        </w:rPr>
        <w:t xml:space="preserve">(Accessed </w:t>
      </w:r>
      <w:r w:rsidR="00983B41" w:rsidRPr="00975F6F">
        <w:rPr>
          <w:rFonts w:ascii="Arial" w:hAnsi="Arial" w:cs="Arial"/>
        </w:rPr>
        <w:t>03</w:t>
      </w:r>
      <w:r w:rsidR="00983B41" w:rsidRPr="00975F6F">
        <w:rPr>
          <w:rFonts w:ascii="Arial" w:hAnsi="Arial" w:cs="Arial"/>
        </w:rPr>
        <w:t>/0</w:t>
      </w:r>
      <w:r w:rsidR="00983B41" w:rsidRPr="00975F6F">
        <w:rPr>
          <w:rFonts w:ascii="Arial" w:hAnsi="Arial" w:cs="Arial"/>
        </w:rPr>
        <w:t>9</w:t>
      </w:r>
      <w:r w:rsidR="00983B41" w:rsidRPr="00975F6F">
        <w:rPr>
          <w:rFonts w:ascii="Arial" w:hAnsi="Arial" w:cs="Arial"/>
        </w:rPr>
        <w:t>/2021)</w:t>
      </w:r>
    </w:p>
    <w:p w14:paraId="355E49A4" w14:textId="24153AF9" w:rsidR="00983B41" w:rsidRDefault="00983B41" w:rsidP="00983B41"/>
    <w:p w14:paraId="016C2AF4" w14:textId="0AFD100A" w:rsidR="006424E9" w:rsidRPr="00983B41" w:rsidRDefault="006424E9" w:rsidP="006424E9">
      <w:r w:rsidRPr="006424E9">
        <w:rPr>
          <w:rFonts w:ascii="Segoe UI" w:hAnsi="Segoe UI" w:cs="Segoe UI"/>
          <w:color w:val="000000"/>
          <w:sz w:val="21"/>
          <w:szCs w:val="21"/>
          <w:shd w:val="clear" w:color="auto" w:fill="FFFFFF"/>
        </w:rPr>
        <w:t> </w:t>
      </w:r>
    </w:p>
    <w:p w14:paraId="68411588" w14:textId="4A790316" w:rsidR="004A1C43" w:rsidRPr="004A1C43" w:rsidRDefault="004A1C43" w:rsidP="00983B41"/>
    <w:p w14:paraId="650CBBF8" w14:textId="77777777" w:rsidR="006424E9" w:rsidRDefault="006424E9" w:rsidP="003F69D6"/>
    <w:p w14:paraId="72A4901E" w14:textId="77777777" w:rsidR="006424E9" w:rsidRDefault="006424E9" w:rsidP="003F69D6"/>
    <w:p w14:paraId="59C08150" w14:textId="4F0A839C" w:rsidR="006424E9" w:rsidRPr="006424E9" w:rsidRDefault="006424E9" w:rsidP="006424E9"/>
    <w:p w14:paraId="1BA07414" w14:textId="77777777" w:rsidR="00E91684" w:rsidRDefault="00E91684" w:rsidP="003F69D6"/>
    <w:p w14:paraId="52CE686E" w14:textId="64317B43" w:rsidR="003F69D6" w:rsidRDefault="002049FE" w:rsidP="000C3BF0">
      <w:pPr>
        <w:pStyle w:val="Heading2"/>
      </w:pPr>
      <w:bookmarkStart w:id="11" w:name="_Toc78971814"/>
      <w:r>
        <w:t>Appendix 1</w:t>
      </w:r>
      <w:bookmarkEnd w:id="11"/>
    </w:p>
    <w:p w14:paraId="668BFF23" w14:textId="5E612967" w:rsidR="00983B41" w:rsidRDefault="00983B41" w:rsidP="006424E9"/>
    <w:p w14:paraId="507E2B09" w14:textId="77777777" w:rsidR="006424E9" w:rsidRDefault="006424E9" w:rsidP="006424E9"/>
    <w:sectPr w:rsidR="006424E9" w:rsidSect="002A04FC">
      <w:footerReference w:type="default" r:id="rId36"/>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8EF1B" w14:textId="77777777" w:rsidR="00AD79F7" w:rsidRDefault="00AD79F7" w:rsidP="002A04FC">
      <w:pPr>
        <w:spacing w:after="0" w:line="240" w:lineRule="auto"/>
      </w:pPr>
      <w:r>
        <w:separator/>
      </w:r>
    </w:p>
  </w:endnote>
  <w:endnote w:type="continuationSeparator" w:id="0">
    <w:p w14:paraId="36B78819" w14:textId="77777777" w:rsidR="00AD79F7" w:rsidRDefault="00AD79F7" w:rsidP="002A0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901957"/>
      <w:docPartObj>
        <w:docPartGallery w:val="Page Numbers (Bottom of Page)"/>
        <w:docPartUnique/>
      </w:docPartObj>
    </w:sdtPr>
    <w:sdtEndPr>
      <w:rPr>
        <w:noProof/>
      </w:rPr>
    </w:sdtEndPr>
    <w:sdtContent>
      <w:p w14:paraId="555C2494" w14:textId="136928C0" w:rsidR="002A04FC" w:rsidRDefault="002A0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575C14" w14:textId="77777777" w:rsidR="002A04FC" w:rsidRDefault="002A0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B9C9D" w14:textId="77777777" w:rsidR="00AD79F7" w:rsidRDefault="00AD79F7" w:rsidP="002A04FC">
      <w:pPr>
        <w:spacing w:after="0" w:line="240" w:lineRule="auto"/>
      </w:pPr>
      <w:r>
        <w:separator/>
      </w:r>
    </w:p>
  </w:footnote>
  <w:footnote w:type="continuationSeparator" w:id="0">
    <w:p w14:paraId="29294A06" w14:textId="77777777" w:rsidR="00AD79F7" w:rsidRDefault="00AD79F7" w:rsidP="002A0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389B"/>
    <w:multiLevelType w:val="multilevel"/>
    <w:tmpl w:val="ACBAD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0152F0E"/>
    <w:multiLevelType w:val="multilevel"/>
    <w:tmpl w:val="B72A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82F83"/>
    <w:multiLevelType w:val="multilevel"/>
    <w:tmpl w:val="E73C7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EDA533E"/>
    <w:multiLevelType w:val="multilevel"/>
    <w:tmpl w:val="73004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BD719B5"/>
    <w:multiLevelType w:val="multilevel"/>
    <w:tmpl w:val="BB5C4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0E648F"/>
    <w:multiLevelType w:val="multilevel"/>
    <w:tmpl w:val="1EAC1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5"/>
  </w:num>
  <w:num w:numId="3">
    <w:abstractNumId w:val="6"/>
  </w:num>
  <w:num w:numId="4">
    <w:abstractNumId w:val="10"/>
  </w:num>
  <w:num w:numId="5">
    <w:abstractNumId w:val="2"/>
  </w:num>
  <w:num w:numId="6">
    <w:abstractNumId w:val="7"/>
  </w:num>
  <w:num w:numId="7">
    <w:abstractNumId w:val="1"/>
  </w:num>
  <w:num w:numId="8">
    <w:abstractNumId w:val="17"/>
  </w:num>
  <w:num w:numId="9">
    <w:abstractNumId w:val="9"/>
  </w:num>
  <w:num w:numId="10">
    <w:abstractNumId w:val="16"/>
  </w:num>
  <w:num w:numId="11">
    <w:abstractNumId w:val="12"/>
  </w:num>
  <w:num w:numId="12">
    <w:abstractNumId w:val="5"/>
  </w:num>
  <w:num w:numId="13">
    <w:abstractNumId w:val="13"/>
  </w:num>
  <w:num w:numId="14">
    <w:abstractNumId w:val="3"/>
  </w:num>
  <w:num w:numId="15">
    <w:abstractNumId w:val="11"/>
  </w:num>
  <w:num w:numId="16">
    <w:abstractNumId w:val="14"/>
  </w:num>
  <w:num w:numId="17">
    <w:abstractNumId w:val="0"/>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533E"/>
    <w:rsid w:val="0001115C"/>
    <w:rsid w:val="000161F2"/>
    <w:rsid w:val="00016992"/>
    <w:rsid w:val="000178FF"/>
    <w:rsid w:val="00045C47"/>
    <w:rsid w:val="000578CE"/>
    <w:rsid w:val="0006008A"/>
    <w:rsid w:val="000A61C9"/>
    <w:rsid w:val="000C3BF0"/>
    <w:rsid w:val="000C5E1B"/>
    <w:rsid w:val="001130F2"/>
    <w:rsid w:val="00131E8F"/>
    <w:rsid w:val="0015027C"/>
    <w:rsid w:val="00181821"/>
    <w:rsid w:val="001828EE"/>
    <w:rsid w:val="001836B1"/>
    <w:rsid w:val="001B5C94"/>
    <w:rsid w:val="001C2120"/>
    <w:rsid w:val="001D5EDA"/>
    <w:rsid w:val="001E5A1E"/>
    <w:rsid w:val="001F20D7"/>
    <w:rsid w:val="001F5437"/>
    <w:rsid w:val="002005C4"/>
    <w:rsid w:val="002049FE"/>
    <w:rsid w:val="0021380A"/>
    <w:rsid w:val="002154CB"/>
    <w:rsid w:val="00222EE2"/>
    <w:rsid w:val="002335C3"/>
    <w:rsid w:val="00243D0E"/>
    <w:rsid w:val="00247E7C"/>
    <w:rsid w:val="002520B4"/>
    <w:rsid w:val="0025267A"/>
    <w:rsid w:val="00252E68"/>
    <w:rsid w:val="00255FC4"/>
    <w:rsid w:val="002655E1"/>
    <w:rsid w:val="00276A31"/>
    <w:rsid w:val="00284720"/>
    <w:rsid w:val="00285D09"/>
    <w:rsid w:val="00291903"/>
    <w:rsid w:val="00296FAF"/>
    <w:rsid w:val="002A04FC"/>
    <w:rsid w:val="002C4CAC"/>
    <w:rsid w:val="002D0F0D"/>
    <w:rsid w:val="002D23B7"/>
    <w:rsid w:val="002D4E64"/>
    <w:rsid w:val="002D6741"/>
    <w:rsid w:val="0030173B"/>
    <w:rsid w:val="0030202B"/>
    <w:rsid w:val="00317A81"/>
    <w:rsid w:val="00322C2E"/>
    <w:rsid w:val="00331B7F"/>
    <w:rsid w:val="00340ED0"/>
    <w:rsid w:val="003751F2"/>
    <w:rsid w:val="003844A1"/>
    <w:rsid w:val="003860FB"/>
    <w:rsid w:val="00391011"/>
    <w:rsid w:val="003B147B"/>
    <w:rsid w:val="003B1593"/>
    <w:rsid w:val="003B602D"/>
    <w:rsid w:val="003C3B33"/>
    <w:rsid w:val="003C4A80"/>
    <w:rsid w:val="003D34E8"/>
    <w:rsid w:val="003E1985"/>
    <w:rsid w:val="003F64EA"/>
    <w:rsid w:val="003F69D6"/>
    <w:rsid w:val="00436B9A"/>
    <w:rsid w:val="004408E5"/>
    <w:rsid w:val="00441B12"/>
    <w:rsid w:val="0046229B"/>
    <w:rsid w:val="0047669B"/>
    <w:rsid w:val="00481CB5"/>
    <w:rsid w:val="004A1C43"/>
    <w:rsid w:val="004B1A72"/>
    <w:rsid w:val="004B48C6"/>
    <w:rsid w:val="004C3AAE"/>
    <w:rsid w:val="004C513F"/>
    <w:rsid w:val="004F03CD"/>
    <w:rsid w:val="0051013F"/>
    <w:rsid w:val="00513050"/>
    <w:rsid w:val="00520CB2"/>
    <w:rsid w:val="005225BF"/>
    <w:rsid w:val="00573929"/>
    <w:rsid w:val="00586056"/>
    <w:rsid w:val="0059562E"/>
    <w:rsid w:val="005A069C"/>
    <w:rsid w:val="005C4A51"/>
    <w:rsid w:val="005E763E"/>
    <w:rsid w:val="005F1C85"/>
    <w:rsid w:val="005F3D33"/>
    <w:rsid w:val="00611BA9"/>
    <w:rsid w:val="0062657F"/>
    <w:rsid w:val="00634AE8"/>
    <w:rsid w:val="006424E9"/>
    <w:rsid w:val="0064595A"/>
    <w:rsid w:val="00645B20"/>
    <w:rsid w:val="00670D2E"/>
    <w:rsid w:val="006713EA"/>
    <w:rsid w:val="00671CBC"/>
    <w:rsid w:val="006745CC"/>
    <w:rsid w:val="006B2157"/>
    <w:rsid w:val="006D076E"/>
    <w:rsid w:val="006E39BC"/>
    <w:rsid w:val="00715A8B"/>
    <w:rsid w:val="00720551"/>
    <w:rsid w:val="0072698A"/>
    <w:rsid w:val="00740A64"/>
    <w:rsid w:val="00742C89"/>
    <w:rsid w:val="0075131B"/>
    <w:rsid w:val="00757EF5"/>
    <w:rsid w:val="00780652"/>
    <w:rsid w:val="007A0F0B"/>
    <w:rsid w:val="007A7DB8"/>
    <w:rsid w:val="007E2610"/>
    <w:rsid w:val="007E734B"/>
    <w:rsid w:val="007F6D91"/>
    <w:rsid w:val="008027FA"/>
    <w:rsid w:val="00806CDA"/>
    <w:rsid w:val="00812D37"/>
    <w:rsid w:val="008138EC"/>
    <w:rsid w:val="008346D5"/>
    <w:rsid w:val="00870424"/>
    <w:rsid w:val="00874D00"/>
    <w:rsid w:val="00885114"/>
    <w:rsid w:val="008A1155"/>
    <w:rsid w:val="008A3996"/>
    <w:rsid w:val="008B498D"/>
    <w:rsid w:val="008C2930"/>
    <w:rsid w:val="008E1632"/>
    <w:rsid w:val="008E29F3"/>
    <w:rsid w:val="008E5A4D"/>
    <w:rsid w:val="008F2B5B"/>
    <w:rsid w:val="008F7C78"/>
    <w:rsid w:val="00900C14"/>
    <w:rsid w:val="0093075A"/>
    <w:rsid w:val="00954DAD"/>
    <w:rsid w:val="009556EE"/>
    <w:rsid w:val="00964538"/>
    <w:rsid w:val="00975F6F"/>
    <w:rsid w:val="00983B41"/>
    <w:rsid w:val="009854CE"/>
    <w:rsid w:val="009B3062"/>
    <w:rsid w:val="009B4D24"/>
    <w:rsid w:val="009D0524"/>
    <w:rsid w:val="009F607F"/>
    <w:rsid w:val="009F6FEA"/>
    <w:rsid w:val="00A03180"/>
    <w:rsid w:val="00A133B3"/>
    <w:rsid w:val="00A3471E"/>
    <w:rsid w:val="00A3674F"/>
    <w:rsid w:val="00A4397C"/>
    <w:rsid w:val="00A43CC0"/>
    <w:rsid w:val="00A45277"/>
    <w:rsid w:val="00A47611"/>
    <w:rsid w:val="00A51F56"/>
    <w:rsid w:val="00A53848"/>
    <w:rsid w:val="00A61560"/>
    <w:rsid w:val="00A90A1F"/>
    <w:rsid w:val="00A91384"/>
    <w:rsid w:val="00A930CB"/>
    <w:rsid w:val="00A976D8"/>
    <w:rsid w:val="00AA5960"/>
    <w:rsid w:val="00AB4149"/>
    <w:rsid w:val="00AB5FFD"/>
    <w:rsid w:val="00AD79F7"/>
    <w:rsid w:val="00AE441A"/>
    <w:rsid w:val="00AE79EE"/>
    <w:rsid w:val="00AE7A21"/>
    <w:rsid w:val="00AF3D1F"/>
    <w:rsid w:val="00B02818"/>
    <w:rsid w:val="00B16EDF"/>
    <w:rsid w:val="00B20890"/>
    <w:rsid w:val="00B220CB"/>
    <w:rsid w:val="00B26C7E"/>
    <w:rsid w:val="00B5240C"/>
    <w:rsid w:val="00B6475F"/>
    <w:rsid w:val="00B67531"/>
    <w:rsid w:val="00B80C98"/>
    <w:rsid w:val="00BB07BE"/>
    <w:rsid w:val="00BD3AA5"/>
    <w:rsid w:val="00BF2184"/>
    <w:rsid w:val="00BF2C08"/>
    <w:rsid w:val="00C40102"/>
    <w:rsid w:val="00C51FB2"/>
    <w:rsid w:val="00C53B1A"/>
    <w:rsid w:val="00C53B68"/>
    <w:rsid w:val="00C74EB7"/>
    <w:rsid w:val="00C80AF8"/>
    <w:rsid w:val="00C82328"/>
    <w:rsid w:val="00C9032C"/>
    <w:rsid w:val="00CC6920"/>
    <w:rsid w:val="00CD01DA"/>
    <w:rsid w:val="00CD5A1F"/>
    <w:rsid w:val="00CF293C"/>
    <w:rsid w:val="00CF644C"/>
    <w:rsid w:val="00D01FF9"/>
    <w:rsid w:val="00D14017"/>
    <w:rsid w:val="00D15FF5"/>
    <w:rsid w:val="00D2291D"/>
    <w:rsid w:val="00D341F9"/>
    <w:rsid w:val="00D450BB"/>
    <w:rsid w:val="00D62B28"/>
    <w:rsid w:val="00D67E1F"/>
    <w:rsid w:val="00D95A2A"/>
    <w:rsid w:val="00DA3333"/>
    <w:rsid w:val="00DA3853"/>
    <w:rsid w:val="00DC0E75"/>
    <w:rsid w:val="00DC12EF"/>
    <w:rsid w:val="00DD3304"/>
    <w:rsid w:val="00DF21D0"/>
    <w:rsid w:val="00E06FBA"/>
    <w:rsid w:val="00E24560"/>
    <w:rsid w:val="00E32859"/>
    <w:rsid w:val="00E33CC4"/>
    <w:rsid w:val="00E642D3"/>
    <w:rsid w:val="00E750E6"/>
    <w:rsid w:val="00E82EAC"/>
    <w:rsid w:val="00E874B8"/>
    <w:rsid w:val="00E91684"/>
    <w:rsid w:val="00E9394F"/>
    <w:rsid w:val="00EA29B8"/>
    <w:rsid w:val="00EB1FDF"/>
    <w:rsid w:val="00EB48C8"/>
    <w:rsid w:val="00EC45EF"/>
    <w:rsid w:val="00EC64A7"/>
    <w:rsid w:val="00EC674C"/>
    <w:rsid w:val="00ED2586"/>
    <w:rsid w:val="00EF3ED4"/>
    <w:rsid w:val="00F334D8"/>
    <w:rsid w:val="00F46162"/>
    <w:rsid w:val="00F47DC4"/>
    <w:rsid w:val="00F53EF8"/>
    <w:rsid w:val="00F55C90"/>
    <w:rsid w:val="00F70776"/>
    <w:rsid w:val="00F7326D"/>
    <w:rsid w:val="00F75D71"/>
    <w:rsid w:val="00F947AB"/>
    <w:rsid w:val="00FA3DD1"/>
    <w:rsid w:val="00FA3EBC"/>
    <w:rsid w:val="00FA3F78"/>
    <w:rsid w:val="00FB42C7"/>
    <w:rsid w:val="00FC4F27"/>
    <w:rsid w:val="00FE0E0A"/>
    <w:rsid w:val="00FE6F0A"/>
    <w:rsid w:val="00FE7D65"/>
    <w:rsid w:val="00FF6A30"/>
    <w:rsid w:val="02D24EB9"/>
    <w:rsid w:val="05EF636E"/>
    <w:rsid w:val="06CE422A"/>
    <w:rsid w:val="0B378E73"/>
    <w:rsid w:val="0E5EF07D"/>
    <w:rsid w:val="0EC743DE"/>
    <w:rsid w:val="0F92D8E0"/>
    <w:rsid w:val="10610733"/>
    <w:rsid w:val="13C30D19"/>
    <w:rsid w:val="1650DA05"/>
    <w:rsid w:val="256AEC8F"/>
    <w:rsid w:val="2AA7FE36"/>
    <w:rsid w:val="2B230CFD"/>
    <w:rsid w:val="32C71DDA"/>
    <w:rsid w:val="3A1D2781"/>
    <w:rsid w:val="42BBD1A5"/>
    <w:rsid w:val="434C3032"/>
    <w:rsid w:val="49A24959"/>
    <w:rsid w:val="4F05EC64"/>
    <w:rsid w:val="579E8643"/>
    <w:rsid w:val="57E8175C"/>
    <w:rsid w:val="690D5B22"/>
    <w:rsid w:val="6C44FBE4"/>
    <w:rsid w:val="77D19DA8"/>
    <w:rsid w:val="787B717E"/>
    <w:rsid w:val="7AFB40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127"/>
    <o:shapelayout v:ext="edit">
      <o:idmap v:ext="edit" data="1"/>
      <o:rules v:ext="edit">
        <o:r id="V:Rule1" type="connector" idref="#Straight Arrow Connector 32"/>
        <o:r id="V:Rule2" type="connector" idref="#Straight Arrow Connector 2"/>
        <o:r id="V:Rule3" type="connector" idref="#Straight Arrow Connector 12"/>
        <o:r id="V:Rule4" type="connector" idref="#Straight Arrow Connector 13"/>
        <o:r id="V:Rule5" type="connector" idref="#Straight Arrow Connector 29"/>
        <o:r id="V:Rule6" type="connector" idref="#Straight Arrow Connector 28"/>
        <o:r id="V:Rule7" type="connector" idref="#Straight Arrow Connector 8"/>
        <o:r id="V:Rule8" type="connector" idref="#Straight Arrow Connector 10"/>
        <o:r id="V:Rule9" type="connector" idref="#Straight Arrow Connector 9"/>
        <o:r id="V:Rule10" type="connector" idref="#Straight Arrow Connector 25"/>
        <o:r id="V:Rule11" type="connector" idref="#Straight Arrow Connector 26"/>
        <o:r id="V:Rule12" type="connector" idref="#Straight Arrow Connector 27"/>
        <o:r id="V:Rule13" type="connector" idref="#Straight Arrow Connector 30"/>
        <o:r id="V:Rule14" type="connector" idref="#Straight Arrow Connector 31"/>
        <o:r id="V:Rule15" type="connector" idref="#Straight Arrow Connector 33"/>
      </o:rules>
    </o:shapelayout>
  </w:shapeDefaults>
  <w:decimalSymbol w:val="."/>
  <w:listSeparator w:val=","/>
  <w14:docId w14:val="32D47B83"/>
  <w15:docId w15:val="{1AAA8B62-F13E-4309-BFF7-D8655CEB9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6156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6424E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C53B68"/>
    <w:rPr>
      <w:rFonts w:ascii="Arial" w:hAnsi="Arial" w:cs="Arial"/>
      <w:color w:val="auto"/>
      <w:kern w:val="32"/>
      <w:sz w:val="22"/>
      <w:szCs w:val="22"/>
    </w:rPr>
  </w:style>
  <w:style w:type="character" w:customStyle="1" w:styleId="JAHeading1Char">
    <w:name w:val="JA Heading 1 Char"/>
    <w:basedOn w:val="Heading1Char"/>
    <w:link w:val="JAHeading1"/>
    <w:rsid w:val="00C53B68"/>
    <w:rPr>
      <w:rFonts w:ascii="Arial" w:eastAsiaTheme="majorEastAsia" w:hAnsi="Arial" w:cs="Arial"/>
      <w:color w:val="2E74B5" w:themeColor="accent1" w:themeShade="BF"/>
      <w:kern w:val="32"/>
      <w:sz w:val="32"/>
      <w:szCs w:val="32"/>
    </w:rPr>
  </w:style>
  <w:style w:type="character" w:styleId="CommentReference">
    <w:name w:val="annotation reference"/>
    <w:basedOn w:val="DefaultParagraphFont"/>
    <w:uiPriority w:val="99"/>
    <w:semiHidden/>
    <w:unhideWhenUsed/>
    <w:rsid w:val="00340ED0"/>
    <w:rPr>
      <w:sz w:val="16"/>
      <w:szCs w:val="16"/>
    </w:rPr>
  </w:style>
  <w:style w:type="paragraph" w:styleId="CommentText">
    <w:name w:val="annotation text"/>
    <w:basedOn w:val="Normal"/>
    <w:link w:val="CommentTextChar"/>
    <w:uiPriority w:val="99"/>
    <w:semiHidden/>
    <w:unhideWhenUsed/>
    <w:rsid w:val="00340ED0"/>
    <w:pPr>
      <w:spacing w:line="240" w:lineRule="auto"/>
    </w:pPr>
    <w:rPr>
      <w:sz w:val="20"/>
      <w:szCs w:val="20"/>
    </w:rPr>
  </w:style>
  <w:style w:type="character" w:customStyle="1" w:styleId="CommentTextChar">
    <w:name w:val="Comment Text Char"/>
    <w:basedOn w:val="DefaultParagraphFont"/>
    <w:link w:val="CommentText"/>
    <w:uiPriority w:val="99"/>
    <w:semiHidden/>
    <w:rsid w:val="00340ED0"/>
    <w:rPr>
      <w:sz w:val="20"/>
      <w:szCs w:val="20"/>
    </w:rPr>
  </w:style>
  <w:style w:type="paragraph" w:styleId="CommentSubject">
    <w:name w:val="annotation subject"/>
    <w:basedOn w:val="CommentText"/>
    <w:next w:val="CommentText"/>
    <w:link w:val="CommentSubjectChar"/>
    <w:uiPriority w:val="99"/>
    <w:semiHidden/>
    <w:unhideWhenUsed/>
    <w:rsid w:val="00340ED0"/>
    <w:rPr>
      <w:b/>
      <w:bCs/>
    </w:rPr>
  </w:style>
  <w:style w:type="character" w:customStyle="1" w:styleId="CommentSubjectChar">
    <w:name w:val="Comment Subject Char"/>
    <w:basedOn w:val="CommentTextChar"/>
    <w:link w:val="CommentSubject"/>
    <w:uiPriority w:val="99"/>
    <w:semiHidden/>
    <w:rsid w:val="00340ED0"/>
    <w:rPr>
      <w:b/>
      <w:bCs/>
      <w:sz w:val="20"/>
      <w:szCs w:val="20"/>
    </w:rPr>
  </w:style>
  <w:style w:type="character" w:customStyle="1" w:styleId="Heading3Char">
    <w:name w:val="Heading 3 Char"/>
    <w:basedOn w:val="DefaultParagraphFont"/>
    <w:link w:val="Heading3"/>
    <w:uiPriority w:val="9"/>
    <w:semiHidden/>
    <w:rsid w:val="00A61560"/>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222EE2"/>
    <w:rPr>
      <w:color w:val="605E5C"/>
      <w:shd w:val="clear" w:color="auto" w:fill="E1DFDD"/>
    </w:rPr>
  </w:style>
  <w:style w:type="character" w:styleId="FollowedHyperlink">
    <w:name w:val="FollowedHyperlink"/>
    <w:basedOn w:val="DefaultParagraphFont"/>
    <w:uiPriority w:val="99"/>
    <w:semiHidden/>
    <w:unhideWhenUsed/>
    <w:rsid w:val="004A1C43"/>
    <w:rPr>
      <w:color w:val="954F72" w:themeColor="followedHyperlink"/>
      <w:u w:val="single"/>
    </w:rPr>
  </w:style>
  <w:style w:type="character" w:customStyle="1" w:styleId="linkwrapper">
    <w:name w:val="link__wrapper"/>
    <w:basedOn w:val="DefaultParagraphFont"/>
    <w:rsid w:val="00983B41"/>
  </w:style>
  <w:style w:type="character" w:customStyle="1" w:styleId="Heading5Char">
    <w:name w:val="Heading 5 Char"/>
    <w:basedOn w:val="DefaultParagraphFont"/>
    <w:link w:val="Heading5"/>
    <w:uiPriority w:val="9"/>
    <w:semiHidden/>
    <w:rsid w:val="006424E9"/>
    <w:rPr>
      <w:rFonts w:asciiTheme="majorHAnsi" w:eastAsiaTheme="majorEastAsia" w:hAnsiTheme="majorHAnsi" w:cstheme="majorBidi"/>
      <w:color w:val="2E74B5" w:themeColor="accent1" w:themeShade="BF"/>
    </w:rPr>
  </w:style>
  <w:style w:type="paragraph" w:styleId="Footer">
    <w:name w:val="footer"/>
    <w:basedOn w:val="Normal"/>
    <w:link w:val="FooterChar"/>
    <w:uiPriority w:val="99"/>
    <w:unhideWhenUsed/>
    <w:rsid w:val="002A04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4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59753">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650967">
      <w:bodyDiv w:val="1"/>
      <w:marLeft w:val="0"/>
      <w:marRight w:val="0"/>
      <w:marTop w:val="0"/>
      <w:marBottom w:val="0"/>
      <w:divBdr>
        <w:top w:val="none" w:sz="0" w:space="0" w:color="auto"/>
        <w:left w:val="none" w:sz="0" w:space="0" w:color="auto"/>
        <w:bottom w:val="none" w:sz="0" w:space="0" w:color="auto"/>
        <w:right w:val="none" w:sz="0" w:space="0" w:color="auto"/>
      </w:divBdr>
    </w:div>
    <w:div w:id="169950327">
      <w:bodyDiv w:val="1"/>
      <w:marLeft w:val="0"/>
      <w:marRight w:val="0"/>
      <w:marTop w:val="0"/>
      <w:marBottom w:val="0"/>
      <w:divBdr>
        <w:top w:val="none" w:sz="0" w:space="0" w:color="auto"/>
        <w:left w:val="none" w:sz="0" w:space="0" w:color="auto"/>
        <w:bottom w:val="none" w:sz="0" w:space="0" w:color="auto"/>
        <w:right w:val="none" w:sz="0" w:space="0" w:color="auto"/>
      </w:divBdr>
    </w:div>
    <w:div w:id="215357831">
      <w:bodyDiv w:val="1"/>
      <w:marLeft w:val="0"/>
      <w:marRight w:val="0"/>
      <w:marTop w:val="0"/>
      <w:marBottom w:val="0"/>
      <w:divBdr>
        <w:top w:val="none" w:sz="0" w:space="0" w:color="auto"/>
        <w:left w:val="none" w:sz="0" w:space="0" w:color="auto"/>
        <w:bottom w:val="none" w:sz="0" w:space="0" w:color="auto"/>
        <w:right w:val="none" w:sz="0" w:space="0" w:color="auto"/>
      </w:divBdr>
    </w:div>
    <w:div w:id="251008257">
      <w:bodyDiv w:val="1"/>
      <w:marLeft w:val="0"/>
      <w:marRight w:val="0"/>
      <w:marTop w:val="0"/>
      <w:marBottom w:val="0"/>
      <w:divBdr>
        <w:top w:val="none" w:sz="0" w:space="0" w:color="auto"/>
        <w:left w:val="none" w:sz="0" w:space="0" w:color="auto"/>
        <w:bottom w:val="none" w:sz="0" w:space="0" w:color="auto"/>
        <w:right w:val="none" w:sz="0" w:space="0" w:color="auto"/>
      </w:divBdr>
    </w:div>
    <w:div w:id="258178416">
      <w:bodyDiv w:val="1"/>
      <w:marLeft w:val="0"/>
      <w:marRight w:val="0"/>
      <w:marTop w:val="0"/>
      <w:marBottom w:val="0"/>
      <w:divBdr>
        <w:top w:val="none" w:sz="0" w:space="0" w:color="auto"/>
        <w:left w:val="none" w:sz="0" w:space="0" w:color="auto"/>
        <w:bottom w:val="none" w:sz="0" w:space="0" w:color="auto"/>
        <w:right w:val="none" w:sz="0" w:space="0" w:color="auto"/>
      </w:divBdr>
    </w:div>
    <w:div w:id="308679628">
      <w:bodyDiv w:val="1"/>
      <w:marLeft w:val="0"/>
      <w:marRight w:val="0"/>
      <w:marTop w:val="0"/>
      <w:marBottom w:val="0"/>
      <w:divBdr>
        <w:top w:val="none" w:sz="0" w:space="0" w:color="auto"/>
        <w:left w:val="none" w:sz="0" w:space="0" w:color="auto"/>
        <w:bottom w:val="none" w:sz="0" w:space="0" w:color="auto"/>
        <w:right w:val="none" w:sz="0" w:space="0" w:color="auto"/>
      </w:divBdr>
    </w:div>
    <w:div w:id="311105200">
      <w:bodyDiv w:val="1"/>
      <w:marLeft w:val="0"/>
      <w:marRight w:val="0"/>
      <w:marTop w:val="0"/>
      <w:marBottom w:val="0"/>
      <w:divBdr>
        <w:top w:val="none" w:sz="0" w:space="0" w:color="auto"/>
        <w:left w:val="none" w:sz="0" w:space="0" w:color="auto"/>
        <w:bottom w:val="none" w:sz="0" w:space="0" w:color="auto"/>
        <w:right w:val="none" w:sz="0" w:space="0" w:color="auto"/>
      </w:divBdr>
    </w:div>
    <w:div w:id="336463421">
      <w:bodyDiv w:val="1"/>
      <w:marLeft w:val="0"/>
      <w:marRight w:val="0"/>
      <w:marTop w:val="0"/>
      <w:marBottom w:val="0"/>
      <w:divBdr>
        <w:top w:val="none" w:sz="0" w:space="0" w:color="auto"/>
        <w:left w:val="none" w:sz="0" w:space="0" w:color="auto"/>
        <w:bottom w:val="none" w:sz="0" w:space="0" w:color="auto"/>
        <w:right w:val="none" w:sz="0" w:space="0" w:color="auto"/>
      </w:divBdr>
    </w:div>
    <w:div w:id="345641311">
      <w:bodyDiv w:val="1"/>
      <w:marLeft w:val="0"/>
      <w:marRight w:val="0"/>
      <w:marTop w:val="0"/>
      <w:marBottom w:val="0"/>
      <w:divBdr>
        <w:top w:val="none" w:sz="0" w:space="0" w:color="auto"/>
        <w:left w:val="none" w:sz="0" w:space="0" w:color="auto"/>
        <w:bottom w:val="none" w:sz="0" w:space="0" w:color="auto"/>
        <w:right w:val="none" w:sz="0" w:space="0" w:color="auto"/>
      </w:divBdr>
    </w:div>
    <w:div w:id="351076608">
      <w:bodyDiv w:val="1"/>
      <w:marLeft w:val="0"/>
      <w:marRight w:val="0"/>
      <w:marTop w:val="0"/>
      <w:marBottom w:val="0"/>
      <w:divBdr>
        <w:top w:val="none" w:sz="0" w:space="0" w:color="auto"/>
        <w:left w:val="none" w:sz="0" w:space="0" w:color="auto"/>
        <w:bottom w:val="none" w:sz="0" w:space="0" w:color="auto"/>
        <w:right w:val="none" w:sz="0" w:space="0" w:color="auto"/>
      </w:divBdr>
    </w:div>
    <w:div w:id="413161712">
      <w:bodyDiv w:val="1"/>
      <w:marLeft w:val="0"/>
      <w:marRight w:val="0"/>
      <w:marTop w:val="0"/>
      <w:marBottom w:val="0"/>
      <w:divBdr>
        <w:top w:val="none" w:sz="0" w:space="0" w:color="auto"/>
        <w:left w:val="none" w:sz="0" w:space="0" w:color="auto"/>
        <w:bottom w:val="none" w:sz="0" w:space="0" w:color="auto"/>
        <w:right w:val="none" w:sz="0" w:space="0" w:color="auto"/>
      </w:divBdr>
    </w:div>
    <w:div w:id="466165601">
      <w:bodyDiv w:val="1"/>
      <w:marLeft w:val="0"/>
      <w:marRight w:val="0"/>
      <w:marTop w:val="0"/>
      <w:marBottom w:val="0"/>
      <w:divBdr>
        <w:top w:val="none" w:sz="0" w:space="0" w:color="auto"/>
        <w:left w:val="none" w:sz="0" w:space="0" w:color="auto"/>
        <w:bottom w:val="none" w:sz="0" w:space="0" w:color="auto"/>
        <w:right w:val="none" w:sz="0" w:space="0" w:color="auto"/>
      </w:divBdr>
    </w:div>
    <w:div w:id="641543217">
      <w:bodyDiv w:val="1"/>
      <w:marLeft w:val="0"/>
      <w:marRight w:val="0"/>
      <w:marTop w:val="0"/>
      <w:marBottom w:val="0"/>
      <w:divBdr>
        <w:top w:val="none" w:sz="0" w:space="0" w:color="auto"/>
        <w:left w:val="none" w:sz="0" w:space="0" w:color="auto"/>
        <w:bottom w:val="none" w:sz="0" w:space="0" w:color="auto"/>
        <w:right w:val="none" w:sz="0" w:space="0" w:color="auto"/>
      </w:divBdr>
    </w:div>
    <w:div w:id="752702245">
      <w:bodyDiv w:val="1"/>
      <w:marLeft w:val="0"/>
      <w:marRight w:val="0"/>
      <w:marTop w:val="0"/>
      <w:marBottom w:val="0"/>
      <w:divBdr>
        <w:top w:val="none" w:sz="0" w:space="0" w:color="auto"/>
        <w:left w:val="none" w:sz="0" w:space="0" w:color="auto"/>
        <w:bottom w:val="none" w:sz="0" w:space="0" w:color="auto"/>
        <w:right w:val="none" w:sz="0" w:space="0" w:color="auto"/>
      </w:divBdr>
    </w:div>
    <w:div w:id="854730955">
      <w:bodyDiv w:val="1"/>
      <w:marLeft w:val="0"/>
      <w:marRight w:val="0"/>
      <w:marTop w:val="0"/>
      <w:marBottom w:val="0"/>
      <w:divBdr>
        <w:top w:val="none" w:sz="0" w:space="0" w:color="auto"/>
        <w:left w:val="none" w:sz="0" w:space="0" w:color="auto"/>
        <w:bottom w:val="none" w:sz="0" w:space="0" w:color="auto"/>
        <w:right w:val="none" w:sz="0" w:space="0" w:color="auto"/>
      </w:divBdr>
    </w:div>
    <w:div w:id="950555292">
      <w:bodyDiv w:val="1"/>
      <w:marLeft w:val="0"/>
      <w:marRight w:val="0"/>
      <w:marTop w:val="0"/>
      <w:marBottom w:val="0"/>
      <w:divBdr>
        <w:top w:val="none" w:sz="0" w:space="0" w:color="auto"/>
        <w:left w:val="none" w:sz="0" w:space="0" w:color="auto"/>
        <w:bottom w:val="none" w:sz="0" w:space="0" w:color="auto"/>
        <w:right w:val="none" w:sz="0" w:space="0" w:color="auto"/>
      </w:divBdr>
    </w:div>
    <w:div w:id="1055550241">
      <w:bodyDiv w:val="1"/>
      <w:marLeft w:val="0"/>
      <w:marRight w:val="0"/>
      <w:marTop w:val="0"/>
      <w:marBottom w:val="0"/>
      <w:divBdr>
        <w:top w:val="none" w:sz="0" w:space="0" w:color="auto"/>
        <w:left w:val="none" w:sz="0" w:space="0" w:color="auto"/>
        <w:bottom w:val="none" w:sz="0" w:space="0" w:color="auto"/>
        <w:right w:val="none" w:sz="0" w:space="0" w:color="auto"/>
      </w:divBdr>
    </w:div>
    <w:div w:id="1071581993">
      <w:bodyDiv w:val="1"/>
      <w:marLeft w:val="0"/>
      <w:marRight w:val="0"/>
      <w:marTop w:val="0"/>
      <w:marBottom w:val="0"/>
      <w:divBdr>
        <w:top w:val="none" w:sz="0" w:space="0" w:color="auto"/>
        <w:left w:val="none" w:sz="0" w:space="0" w:color="auto"/>
        <w:bottom w:val="none" w:sz="0" w:space="0" w:color="auto"/>
        <w:right w:val="none" w:sz="0" w:space="0" w:color="auto"/>
      </w:divBdr>
    </w:div>
    <w:div w:id="1260992075">
      <w:bodyDiv w:val="1"/>
      <w:marLeft w:val="0"/>
      <w:marRight w:val="0"/>
      <w:marTop w:val="0"/>
      <w:marBottom w:val="0"/>
      <w:divBdr>
        <w:top w:val="none" w:sz="0" w:space="0" w:color="auto"/>
        <w:left w:val="none" w:sz="0" w:space="0" w:color="auto"/>
        <w:bottom w:val="none" w:sz="0" w:space="0" w:color="auto"/>
        <w:right w:val="none" w:sz="0" w:space="0" w:color="auto"/>
      </w:divBdr>
    </w:div>
    <w:div w:id="128781074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2528187">
      <w:bodyDiv w:val="1"/>
      <w:marLeft w:val="0"/>
      <w:marRight w:val="0"/>
      <w:marTop w:val="0"/>
      <w:marBottom w:val="0"/>
      <w:divBdr>
        <w:top w:val="none" w:sz="0" w:space="0" w:color="auto"/>
        <w:left w:val="none" w:sz="0" w:space="0" w:color="auto"/>
        <w:bottom w:val="none" w:sz="0" w:space="0" w:color="auto"/>
        <w:right w:val="none" w:sz="0" w:space="0" w:color="auto"/>
      </w:divBdr>
    </w:div>
    <w:div w:id="1811553262">
      <w:bodyDiv w:val="1"/>
      <w:marLeft w:val="0"/>
      <w:marRight w:val="0"/>
      <w:marTop w:val="0"/>
      <w:marBottom w:val="0"/>
      <w:divBdr>
        <w:top w:val="none" w:sz="0" w:space="0" w:color="auto"/>
        <w:left w:val="none" w:sz="0" w:space="0" w:color="auto"/>
        <w:bottom w:val="none" w:sz="0" w:space="0" w:color="auto"/>
        <w:right w:val="none" w:sz="0" w:space="0" w:color="auto"/>
      </w:divBdr>
    </w:div>
    <w:div w:id="1959725266">
      <w:bodyDiv w:val="1"/>
      <w:marLeft w:val="0"/>
      <w:marRight w:val="0"/>
      <w:marTop w:val="0"/>
      <w:marBottom w:val="0"/>
      <w:divBdr>
        <w:top w:val="none" w:sz="0" w:space="0" w:color="auto"/>
        <w:left w:val="none" w:sz="0" w:space="0" w:color="auto"/>
        <w:bottom w:val="none" w:sz="0" w:space="0" w:color="auto"/>
        <w:right w:val="none" w:sz="0" w:space="0" w:color="auto"/>
      </w:divBdr>
    </w:div>
    <w:div w:id="1969429511">
      <w:bodyDiv w:val="1"/>
      <w:marLeft w:val="0"/>
      <w:marRight w:val="0"/>
      <w:marTop w:val="0"/>
      <w:marBottom w:val="0"/>
      <w:divBdr>
        <w:top w:val="none" w:sz="0" w:space="0" w:color="auto"/>
        <w:left w:val="none" w:sz="0" w:space="0" w:color="auto"/>
        <w:bottom w:val="none" w:sz="0" w:space="0" w:color="auto"/>
        <w:right w:val="none" w:sz="0" w:space="0" w:color="auto"/>
      </w:divBdr>
    </w:div>
    <w:div w:id="2046785987">
      <w:bodyDiv w:val="1"/>
      <w:marLeft w:val="0"/>
      <w:marRight w:val="0"/>
      <w:marTop w:val="0"/>
      <w:marBottom w:val="0"/>
      <w:divBdr>
        <w:top w:val="none" w:sz="0" w:space="0" w:color="auto"/>
        <w:left w:val="none" w:sz="0" w:space="0" w:color="auto"/>
        <w:bottom w:val="none" w:sz="0" w:space="0" w:color="auto"/>
        <w:right w:val="none" w:sz="0" w:space="0" w:color="auto"/>
      </w:divBdr>
    </w:div>
    <w:div w:id="2079789817">
      <w:bodyDiv w:val="1"/>
      <w:marLeft w:val="0"/>
      <w:marRight w:val="0"/>
      <w:marTop w:val="0"/>
      <w:marBottom w:val="0"/>
      <w:divBdr>
        <w:top w:val="none" w:sz="0" w:space="0" w:color="auto"/>
        <w:left w:val="none" w:sz="0" w:space="0" w:color="auto"/>
        <w:bottom w:val="none" w:sz="0" w:space="0" w:color="auto"/>
        <w:right w:val="none" w:sz="0" w:space="0" w:color="auto"/>
      </w:divBdr>
    </w:div>
    <w:div w:id="209238509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3.emf"/><Relationship Id="rId26" Type="http://schemas.openxmlformats.org/officeDocument/2006/relationships/hyperlink" Target="https://www.lightsondata.com/how-to-fishbone-diagram-data-quality-root-causes/" TargetMode="External"/><Relationship Id="rId21" Type="http://schemas.openxmlformats.org/officeDocument/2006/relationships/image" Target="media/image6.emf"/><Relationship Id="rId34" Type="http://schemas.openxmlformats.org/officeDocument/2006/relationships/hyperlink" Target="http://www.syque.com/quality_tools/tools/Tools26.htm"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emf"/><Relationship Id="rId25" Type="http://schemas.openxmlformats.org/officeDocument/2006/relationships/hyperlink" Target="http://creatingminds.org/tools/catwoe.htm" TargetMode="External"/><Relationship Id="rId33" Type="http://schemas.openxmlformats.org/officeDocument/2006/relationships/hyperlink" Target="https://www.stakeholdermap.com/project-templates/requirements-traceability-matrix.htm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5.emf"/><Relationship Id="rId29" Type="http://schemas.openxmlformats.org/officeDocument/2006/relationships/hyperlink" Target="https://www.mindtools.com/pages/article/newTMC_03.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nvestopedia.com/terms/i/ishikawa-diagram.asp" TargetMode="External"/><Relationship Id="rId32" Type="http://schemas.openxmlformats.org/officeDocument/2006/relationships/hyperlink" Target="https://www.russellawheeler.com/alex-osborn"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www.investopedia.com/terms/i/ishikawa-diagram.asp" TargetMode="External"/><Relationship Id="rId28" Type="http://schemas.openxmlformats.org/officeDocument/2006/relationships/hyperlink" Target="https://www.edrawsoft.com/cause-effect-methods.html"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blog.ganttpro.com/en/catwoe-analysis-soft-systems-methodology-and-root-defini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www.investopedia.com/contributors/53677/" TargetMode="External"/><Relationship Id="rId27" Type="http://schemas.openxmlformats.org/officeDocument/2006/relationships/hyperlink" Target="https://www.edrawsoft.com/author/james/" TargetMode="External"/><Relationship Id="rId30" Type="http://schemas.openxmlformats.org/officeDocument/2006/relationships/hyperlink" Target="https://www.mindtools.com/pages/article/newTMC_5W.htm" TargetMode="External"/><Relationship Id="rId35" Type="http://schemas.openxmlformats.org/officeDocument/2006/relationships/hyperlink" Target="https://templatelab.com/smart-goal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E8B8A8-B0F7-44AD-B97D-D81AB4177315}" type="doc">
      <dgm:prSet loTypeId="urn:microsoft.com/office/officeart/2011/layout/HexagonRadial" loCatId="cycle" qsTypeId="urn:microsoft.com/office/officeart/2005/8/quickstyle/simple1" qsCatId="simple" csTypeId="urn:microsoft.com/office/officeart/2005/8/colors/colorful4" csCatId="colorful" phldr="1"/>
      <dgm:spPr/>
      <dgm:t>
        <a:bodyPr/>
        <a:lstStyle/>
        <a:p>
          <a:endParaRPr lang="en-GB"/>
        </a:p>
      </dgm:t>
    </dgm:pt>
    <dgm:pt modelId="{1C8A3E37-B9D8-4631-8C9A-9C95F86808C0}">
      <dgm:prSet phldrT="[Text]"/>
      <dgm:spPr/>
      <dgm:t>
        <a:bodyPr/>
        <a:lstStyle/>
        <a:p>
          <a:r>
            <a:rPr lang="en-GB"/>
            <a:t>Increase sales after Happy Hour</a:t>
          </a:r>
        </a:p>
      </dgm:t>
    </dgm:pt>
    <dgm:pt modelId="{8C5A3A49-87A6-4901-9A4B-59812142E488}" type="parTrans" cxnId="{93A30C1A-390C-4413-B21B-287877AF4249}">
      <dgm:prSet/>
      <dgm:spPr/>
      <dgm:t>
        <a:bodyPr/>
        <a:lstStyle/>
        <a:p>
          <a:endParaRPr lang="en-GB"/>
        </a:p>
      </dgm:t>
    </dgm:pt>
    <dgm:pt modelId="{7130A196-5AB1-4B14-A347-872EA7B81956}" type="sibTrans" cxnId="{93A30C1A-390C-4413-B21B-287877AF4249}">
      <dgm:prSet/>
      <dgm:spPr/>
      <dgm:t>
        <a:bodyPr/>
        <a:lstStyle/>
        <a:p>
          <a:endParaRPr lang="en-GB"/>
        </a:p>
      </dgm:t>
    </dgm:pt>
    <dgm:pt modelId="{84D42C53-7EF5-4D06-814F-866352DF1A53}">
      <dgm:prSet phldrT="[Text]"/>
      <dgm:spPr/>
      <dgm:t>
        <a:bodyPr/>
        <a:lstStyle/>
        <a:p>
          <a:r>
            <a:rPr lang="en-GB"/>
            <a:t>Promote outside with flyers </a:t>
          </a:r>
        </a:p>
      </dgm:t>
    </dgm:pt>
    <dgm:pt modelId="{44614B6D-4607-42F8-8516-98B9A94DECFE}" type="parTrans" cxnId="{EF2926A4-2C9D-4BB3-9CFA-70671A1EBDDC}">
      <dgm:prSet/>
      <dgm:spPr/>
      <dgm:t>
        <a:bodyPr/>
        <a:lstStyle/>
        <a:p>
          <a:endParaRPr lang="en-GB"/>
        </a:p>
      </dgm:t>
    </dgm:pt>
    <dgm:pt modelId="{4881C74A-55E7-4C8B-8C20-074363234907}" type="sibTrans" cxnId="{EF2926A4-2C9D-4BB3-9CFA-70671A1EBDDC}">
      <dgm:prSet/>
      <dgm:spPr/>
      <dgm:t>
        <a:bodyPr/>
        <a:lstStyle/>
        <a:p>
          <a:endParaRPr lang="en-GB"/>
        </a:p>
      </dgm:t>
    </dgm:pt>
    <dgm:pt modelId="{45059C09-EB57-4516-BB13-E3E08F151002}">
      <dgm:prSet phldrT="[Text]"/>
      <dgm:spPr/>
      <dgm:t>
        <a:bodyPr/>
        <a:lstStyle/>
        <a:p>
          <a:r>
            <a:rPr lang="en-GB"/>
            <a:t>Hire a band to sing</a:t>
          </a:r>
        </a:p>
      </dgm:t>
    </dgm:pt>
    <dgm:pt modelId="{97E5D415-B0BB-40FB-964A-61A25E949D3E}" type="parTrans" cxnId="{F288FD7D-33D3-459B-B112-462A049FA674}">
      <dgm:prSet/>
      <dgm:spPr/>
      <dgm:t>
        <a:bodyPr/>
        <a:lstStyle/>
        <a:p>
          <a:endParaRPr lang="en-GB"/>
        </a:p>
      </dgm:t>
    </dgm:pt>
    <dgm:pt modelId="{FB7ED779-0D7C-46ED-BA59-036020412CEC}" type="sibTrans" cxnId="{F288FD7D-33D3-459B-B112-462A049FA674}">
      <dgm:prSet/>
      <dgm:spPr/>
      <dgm:t>
        <a:bodyPr/>
        <a:lstStyle/>
        <a:p>
          <a:endParaRPr lang="en-GB"/>
        </a:p>
      </dgm:t>
    </dgm:pt>
    <dgm:pt modelId="{57EA8F47-FB68-40FD-9FC6-6150AE277E0A}">
      <dgm:prSet phldrT="[Text]"/>
      <dgm:spPr/>
      <dgm:t>
        <a:bodyPr/>
        <a:lstStyle/>
        <a:p>
          <a:r>
            <a:rPr lang="en-GB"/>
            <a:t>Offer free entry</a:t>
          </a:r>
        </a:p>
      </dgm:t>
    </dgm:pt>
    <dgm:pt modelId="{F70CC567-4190-4D28-938B-10868A3A381B}" type="parTrans" cxnId="{FAD04A21-9F40-4364-88C5-0E28986010B3}">
      <dgm:prSet/>
      <dgm:spPr/>
      <dgm:t>
        <a:bodyPr/>
        <a:lstStyle/>
        <a:p>
          <a:endParaRPr lang="en-GB"/>
        </a:p>
      </dgm:t>
    </dgm:pt>
    <dgm:pt modelId="{0D172016-4203-4DF5-B9C6-7CBCB2507251}" type="sibTrans" cxnId="{FAD04A21-9F40-4364-88C5-0E28986010B3}">
      <dgm:prSet/>
      <dgm:spPr/>
      <dgm:t>
        <a:bodyPr/>
        <a:lstStyle/>
        <a:p>
          <a:endParaRPr lang="en-GB"/>
        </a:p>
      </dgm:t>
    </dgm:pt>
    <dgm:pt modelId="{CFA7E91D-DED2-497D-B9E5-62E59A31B0D9}">
      <dgm:prSet phldrT="[Text]"/>
      <dgm:spPr/>
      <dgm:t>
        <a:bodyPr/>
        <a:lstStyle/>
        <a:p>
          <a:r>
            <a:rPr lang="en-GB"/>
            <a:t>Offer free drinks on first purchase </a:t>
          </a:r>
        </a:p>
      </dgm:t>
    </dgm:pt>
    <dgm:pt modelId="{E490D233-B5D7-40DA-9891-653F351B0ABA}" type="parTrans" cxnId="{E8E1E555-52DF-4A19-AE51-61AA445D96DD}">
      <dgm:prSet/>
      <dgm:spPr/>
      <dgm:t>
        <a:bodyPr/>
        <a:lstStyle/>
        <a:p>
          <a:endParaRPr lang="en-GB"/>
        </a:p>
      </dgm:t>
    </dgm:pt>
    <dgm:pt modelId="{4F4B7AC9-CFD4-4B86-9893-1FDB260BF3BD}" type="sibTrans" cxnId="{E8E1E555-52DF-4A19-AE51-61AA445D96DD}">
      <dgm:prSet/>
      <dgm:spPr/>
      <dgm:t>
        <a:bodyPr/>
        <a:lstStyle/>
        <a:p>
          <a:endParaRPr lang="en-GB"/>
        </a:p>
      </dgm:t>
    </dgm:pt>
    <dgm:pt modelId="{9ACD5565-8628-41E1-834F-54EEA2CBC6D3}">
      <dgm:prSet phldrT="[Text]"/>
      <dgm:spPr/>
      <dgm:t>
        <a:bodyPr/>
        <a:lstStyle/>
        <a:p>
          <a:r>
            <a:rPr lang="en-GB"/>
            <a:t>Do nothing</a:t>
          </a:r>
        </a:p>
      </dgm:t>
    </dgm:pt>
    <dgm:pt modelId="{F95DFDEE-72AF-4B90-8A83-63E41F6AED60}" type="parTrans" cxnId="{AD191199-51C4-45C6-9966-997B08E6FBA7}">
      <dgm:prSet/>
      <dgm:spPr/>
      <dgm:t>
        <a:bodyPr/>
        <a:lstStyle/>
        <a:p>
          <a:endParaRPr lang="en-GB"/>
        </a:p>
      </dgm:t>
    </dgm:pt>
    <dgm:pt modelId="{3E70F063-4205-4785-B775-85C2B5B952D9}" type="sibTrans" cxnId="{AD191199-51C4-45C6-9966-997B08E6FBA7}">
      <dgm:prSet/>
      <dgm:spPr/>
      <dgm:t>
        <a:bodyPr/>
        <a:lstStyle/>
        <a:p>
          <a:endParaRPr lang="en-GB"/>
        </a:p>
      </dgm:t>
    </dgm:pt>
    <dgm:pt modelId="{42668D3D-5551-4867-B9F6-2555FC238757}">
      <dgm:prSet phldrT="[Text]"/>
      <dgm:spPr/>
      <dgm:t>
        <a:bodyPr/>
        <a:lstStyle/>
        <a:p>
          <a:r>
            <a:rPr lang="en-GB"/>
            <a:t>Extend the Happy Hour</a:t>
          </a:r>
        </a:p>
      </dgm:t>
    </dgm:pt>
    <dgm:pt modelId="{33C9988E-D2EC-4C72-8238-A3805B13E510}" type="parTrans" cxnId="{7E3E8639-D4F9-452D-B017-E66C4784E031}">
      <dgm:prSet/>
      <dgm:spPr/>
      <dgm:t>
        <a:bodyPr/>
        <a:lstStyle/>
        <a:p>
          <a:endParaRPr lang="en-GB"/>
        </a:p>
      </dgm:t>
    </dgm:pt>
    <dgm:pt modelId="{30C2474A-31AF-45ED-9F40-BD7133A9F56C}" type="sibTrans" cxnId="{7E3E8639-D4F9-452D-B017-E66C4784E031}">
      <dgm:prSet/>
      <dgm:spPr/>
      <dgm:t>
        <a:bodyPr/>
        <a:lstStyle/>
        <a:p>
          <a:endParaRPr lang="en-GB"/>
        </a:p>
      </dgm:t>
    </dgm:pt>
    <dgm:pt modelId="{9D94F654-2D1E-45C4-9010-447C71F0049B}">
      <dgm:prSet/>
      <dgm:spPr/>
      <dgm:t>
        <a:bodyPr/>
        <a:lstStyle/>
        <a:p>
          <a:endParaRPr lang="en-GB"/>
        </a:p>
      </dgm:t>
    </dgm:pt>
    <dgm:pt modelId="{C364DA4E-5640-4A8A-BC9B-E3DD1EA8B179}" type="parTrans" cxnId="{758285BE-397A-432B-BACB-8BA047751EA0}">
      <dgm:prSet/>
      <dgm:spPr/>
      <dgm:t>
        <a:bodyPr/>
        <a:lstStyle/>
        <a:p>
          <a:endParaRPr lang="en-GB"/>
        </a:p>
      </dgm:t>
    </dgm:pt>
    <dgm:pt modelId="{998F0601-5F0C-412A-BC6E-EEABF805096A}" type="sibTrans" cxnId="{758285BE-397A-432B-BACB-8BA047751EA0}">
      <dgm:prSet/>
      <dgm:spPr/>
      <dgm:t>
        <a:bodyPr/>
        <a:lstStyle/>
        <a:p>
          <a:endParaRPr lang="en-GB"/>
        </a:p>
      </dgm:t>
    </dgm:pt>
    <dgm:pt modelId="{EBB522EF-3744-46B4-8A2F-58A06295B1B4}">
      <dgm:prSet/>
      <dgm:spPr/>
      <dgm:t>
        <a:bodyPr/>
        <a:lstStyle/>
        <a:p>
          <a:endParaRPr lang="en-GB"/>
        </a:p>
      </dgm:t>
    </dgm:pt>
    <dgm:pt modelId="{A225426F-A0F2-4E4B-86A2-EF4C487B2F48}" type="parTrans" cxnId="{00609C88-B236-4209-B7DC-037C4F7D5A65}">
      <dgm:prSet/>
      <dgm:spPr/>
      <dgm:t>
        <a:bodyPr/>
        <a:lstStyle/>
        <a:p>
          <a:endParaRPr lang="en-GB"/>
        </a:p>
      </dgm:t>
    </dgm:pt>
    <dgm:pt modelId="{12144FEA-6E3E-4F37-8AE3-0CF1217681AE}" type="sibTrans" cxnId="{00609C88-B236-4209-B7DC-037C4F7D5A65}">
      <dgm:prSet/>
      <dgm:spPr/>
      <dgm:t>
        <a:bodyPr/>
        <a:lstStyle/>
        <a:p>
          <a:endParaRPr lang="en-GB"/>
        </a:p>
      </dgm:t>
    </dgm:pt>
    <dgm:pt modelId="{A0FD6DDD-58CD-4F75-AC3A-4596A773EABE}">
      <dgm:prSet/>
      <dgm:spPr/>
      <dgm:t>
        <a:bodyPr/>
        <a:lstStyle/>
        <a:p>
          <a:endParaRPr lang="en-GB"/>
        </a:p>
      </dgm:t>
    </dgm:pt>
    <dgm:pt modelId="{B81C58A1-3F16-4079-AF07-ED941F428552}" type="parTrans" cxnId="{26FF8E96-7EF0-42F2-BF34-D26DE8687F02}">
      <dgm:prSet/>
      <dgm:spPr/>
      <dgm:t>
        <a:bodyPr/>
        <a:lstStyle/>
        <a:p>
          <a:endParaRPr lang="en-GB"/>
        </a:p>
      </dgm:t>
    </dgm:pt>
    <dgm:pt modelId="{8F05E5FD-428D-4BC3-8286-E5A8D3EC59DF}" type="sibTrans" cxnId="{26FF8E96-7EF0-42F2-BF34-D26DE8687F02}">
      <dgm:prSet/>
      <dgm:spPr/>
      <dgm:t>
        <a:bodyPr/>
        <a:lstStyle/>
        <a:p>
          <a:endParaRPr lang="en-GB"/>
        </a:p>
      </dgm:t>
    </dgm:pt>
    <dgm:pt modelId="{A3FD01E7-D852-4FE3-8BE6-FA45F38634AC}">
      <dgm:prSet/>
      <dgm:spPr/>
      <dgm:t>
        <a:bodyPr/>
        <a:lstStyle/>
        <a:p>
          <a:endParaRPr lang="en-GB"/>
        </a:p>
      </dgm:t>
    </dgm:pt>
    <dgm:pt modelId="{E2E201EA-603C-4B80-AEF5-E14283BFB02B}" type="parTrans" cxnId="{5288C06B-9C7D-459B-8706-2C1B3D845A6E}">
      <dgm:prSet/>
      <dgm:spPr/>
      <dgm:t>
        <a:bodyPr/>
        <a:lstStyle/>
        <a:p>
          <a:endParaRPr lang="en-GB"/>
        </a:p>
      </dgm:t>
    </dgm:pt>
    <dgm:pt modelId="{EDA18036-4616-449A-ADFA-6FEF8B5BC036}" type="sibTrans" cxnId="{5288C06B-9C7D-459B-8706-2C1B3D845A6E}">
      <dgm:prSet/>
      <dgm:spPr/>
      <dgm:t>
        <a:bodyPr/>
        <a:lstStyle/>
        <a:p>
          <a:endParaRPr lang="en-GB"/>
        </a:p>
      </dgm:t>
    </dgm:pt>
    <dgm:pt modelId="{1E72E260-6735-4298-8CA1-F48DA723F868}">
      <dgm:prSet/>
      <dgm:spPr/>
      <dgm:t>
        <a:bodyPr/>
        <a:lstStyle/>
        <a:p>
          <a:endParaRPr lang="en-GB"/>
        </a:p>
      </dgm:t>
    </dgm:pt>
    <dgm:pt modelId="{E851F798-2FA6-4CB9-A76F-BEE7EDC14C2D}" type="parTrans" cxnId="{6CEC2CAA-C11B-48BD-A117-4022F48CDD61}">
      <dgm:prSet/>
      <dgm:spPr/>
      <dgm:t>
        <a:bodyPr/>
        <a:lstStyle/>
        <a:p>
          <a:endParaRPr lang="en-GB"/>
        </a:p>
      </dgm:t>
    </dgm:pt>
    <dgm:pt modelId="{4553B5E4-C2F2-4A6B-8E2D-409BCF901F9C}" type="sibTrans" cxnId="{6CEC2CAA-C11B-48BD-A117-4022F48CDD61}">
      <dgm:prSet/>
      <dgm:spPr/>
      <dgm:t>
        <a:bodyPr/>
        <a:lstStyle/>
        <a:p>
          <a:endParaRPr lang="en-GB"/>
        </a:p>
      </dgm:t>
    </dgm:pt>
    <dgm:pt modelId="{ECB876BD-3F83-437D-93BE-52EF0690F242}" type="pres">
      <dgm:prSet presAssocID="{B0E8B8A8-B0F7-44AD-B97D-D81AB4177315}" presName="Name0" presStyleCnt="0">
        <dgm:presLayoutVars>
          <dgm:chMax val="1"/>
          <dgm:chPref val="1"/>
          <dgm:dir/>
          <dgm:animOne val="branch"/>
          <dgm:animLvl val="lvl"/>
        </dgm:presLayoutVars>
      </dgm:prSet>
      <dgm:spPr/>
    </dgm:pt>
    <dgm:pt modelId="{B0EC9711-BE57-4786-978F-C995E8D8444F}" type="pres">
      <dgm:prSet presAssocID="{1C8A3E37-B9D8-4631-8C9A-9C95F86808C0}" presName="Parent" presStyleLbl="node0" presStyleIdx="0" presStyleCnt="1">
        <dgm:presLayoutVars>
          <dgm:chMax val="6"/>
          <dgm:chPref val="6"/>
        </dgm:presLayoutVars>
      </dgm:prSet>
      <dgm:spPr/>
    </dgm:pt>
    <dgm:pt modelId="{F59D816D-887F-4483-A83E-EA054FCABF49}" type="pres">
      <dgm:prSet presAssocID="{84D42C53-7EF5-4D06-814F-866352DF1A53}" presName="Accent1" presStyleCnt="0"/>
      <dgm:spPr/>
    </dgm:pt>
    <dgm:pt modelId="{9C8C6CBB-DBD1-4F2B-AEF3-078F34177407}" type="pres">
      <dgm:prSet presAssocID="{84D42C53-7EF5-4D06-814F-866352DF1A53}" presName="Accent" presStyleLbl="bgShp" presStyleIdx="0" presStyleCnt="6"/>
      <dgm:spPr/>
    </dgm:pt>
    <dgm:pt modelId="{CDDCF491-5AE9-4B15-8056-4EA198B828F2}" type="pres">
      <dgm:prSet presAssocID="{84D42C53-7EF5-4D06-814F-866352DF1A53}" presName="Child1" presStyleLbl="node1" presStyleIdx="0" presStyleCnt="6">
        <dgm:presLayoutVars>
          <dgm:chMax val="0"/>
          <dgm:chPref val="0"/>
          <dgm:bulletEnabled val="1"/>
        </dgm:presLayoutVars>
      </dgm:prSet>
      <dgm:spPr/>
    </dgm:pt>
    <dgm:pt modelId="{A95E142B-349D-4845-ADE1-65BA248524AF}" type="pres">
      <dgm:prSet presAssocID="{45059C09-EB57-4516-BB13-E3E08F151002}" presName="Accent2" presStyleCnt="0"/>
      <dgm:spPr/>
    </dgm:pt>
    <dgm:pt modelId="{80B2EE7C-FCE2-4D07-B530-A3BF747F4F9B}" type="pres">
      <dgm:prSet presAssocID="{45059C09-EB57-4516-BB13-E3E08F151002}" presName="Accent" presStyleLbl="bgShp" presStyleIdx="1" presStyleCnt="6" custAng="5400000" custLinFactNeighborX="-78748" custLinFactNeighborY="34007"/>
      <dgm:spPr>
        <a:prstGeom prst="mathMinus">
          <a:avLst/>
        </a:prstGeom>
        <a:solidFill>
          <a:srgbClr val="00B050"/>
        </a:solidFill>
      </dgm:spPr>
    </dgm:pt>
    <dgm:pt modelId="{13080AF1-8EDB-4FCA-9C84-C625D0AB8BD7}" type="pres">
      <dgm:prSet presAssocID="{45059C09-EB57-4516-BB13-E3E08F151002}" presName="Child2" presStyleLbl="node1" presStyleIdx="1" presStyleCnt="6">
        <dgm:presLayoutVars>
          <dgm:chMax val="0"/>
          <dgm:chPref val="0"/>
          <dgm:bulletEnabled val="1"/>
        </dgm:presLayoutVars>
      </dgm:prSet>
      <dgm:spPr/>
    </dgm:pt>
    <dgm:pt modelId="{E20937BE-5D04-4B2E-AB5D-C7756B5FCCDC}" type="pres">
      <dgm:prSet presAssocID="{57EA8F47-FB68-40FD-9FC6-6150AE277E0A}" presName="Accent3" presStyleCnt="0"/>
      <dgm:spPr/>
    </dgm:pt>
    <dgm:pt modelId="{CF238222-E925-4908-88E0-F4608985A069}" type="pres">
      <dgm:prSet presAssocID="{57EA8F47-FB68-40FD-9FC6-6150AE277E0A}" presName="Accent" presStyleLbl="bgShp" presStyleIdx="2" presStyleCnt="6" custAng="9039564" custLinFactNeighborX="-73254" custLinFactNeighborY="-63762"/>
      <dgm:spPr>
        <a:prstGeom prst="mathMinus">
          <a:avLst/>
        </a:prstGeom>
        <a:solidFill>
          <a:schemeClr val="accent1">
            <a:lumMod val="60000"/>
            <a:lumOff val="40000"/>
          </a:schemeClr>
        </a:solidFill>
      </dgm:spPr>
    </dgm:pt>
    <dgm:pt modelId="{E4BF1F92-A73B-4719-99DB-7C9F7AB2693A}" type="pres">
      <dgm:prSet presAssocID="{57EA8F47-FB68-40FD-9FC6-6150AE277E0A}" presName="Child3" presStyleLbl="node1" presStyleIdx="2" presStyleCnt="6" custAng="0">
        <dgm:presLayoutVars>
          <dgm:chMax val="0"/>
          <dgm:chPref val="0"/>
          <dgm:bulletEnabled val="1"/>
        </dgm:presLayoutVars>
      </dgm:prSet>
      <dgm:spPr/>
    </dgm:pt>
    <dgm:pt modelId="{59492462-5AAF-49EB-B05E-909F064F32C2}" type="pres">
      <dgm:prSet presAssocID="{CFA7E91D-DED2-497D-B9E5-62E59A31B0D9}" presName="Accent4" presStyleCnt="0"/>
      <dgm:spPr/>
    </dgm:pt>
    <dgm:pt modelId="{0078BD1B-26CB-4BBD-8C01-F6D96623BA2E}" type="pres">
      <dgm:prSet presAssocID="{CFA7E91D-DED2-497D-B9E5-62E59A31B0D9}" presName="Accent" presStyleLbl="bgShp" presStyleIdx="3" presStyleCnt="6" custAng="1766158" custLinFactNeighborX="10988" custLinFactNeighborY="-97770"/>
      <dgm:spPr>
        <a:prstGeom prst="mathMinus">
          <a:avLst/>
        </a:prstGeom>
        <a:solidFill>
          <a:srgbClr val="7030A0"/>
        </a:solidFill>
      </dgm:spPr>
    </dgm:pt>
    <dgm:pt modelId="{FE8F0D62-574F-4E06-86C1-5EB692B2382B}" type="pres">
      <dgm:prSet presAssocID="{CFA7E91D-DED2-497D-B9E5-62E59A31B0D9}" presName="Child4" presStyleLbl="node1" presStyleIdx="3" presStyleCnt="6">
        <dgm:presLayoutVars>
          <dgm:chMax val="0"/>
          <dgm:chPref val="0"/>
          <dgm:bulletEnabled val="1"/>
        </dgm:presLayoutVars>
      </dgm:prSet>
      <dgm:spPr/>
    </dgm:pt>
    <dgm:pt modelId="{8B10E497-D3C0-4273-B986-F73184C11DE5}" type="pres">
      <dgm:prSet presAssocID="{9ACD5565-8628-41E1-834F-54EEA2CBC6D3}" presName="Accent5" presStyleCnt="0"/>
      <dgm:spPr/>
    </dgm:pt>
    <dgm:pt modelId="{06922293-DD25-4D3F-B94D-9CF29788D792}" type="pres">
      <dgm:prSet presAssocID="{9ACD5565-8628-41E1-834F-54EEA2CBC6D3}" presName="Accent" presStyleLbl="bgShp" presStyleIdx="4" presStyleCnt="6" custAng="5400000" custLinFactNeighborX="87904" custLinFactNeighborY="-34007"/>
      <dgm:spPr>
        <a:prstGeom prst="mathMinus">
          <a:avLst/>
        </a:prstGeom>
        <a:solidFill>
          <a:srgbClr val="FF0000"/>
        </a:solidFill>
      </dgm:spPr>
    </dgm:pt>
    <dgm:pt modelId="{9FB87F5E-DDEB-415D-BAB2-8A16D405CC65}" type="pres">
      <dgm:prSet presAssocID="{9ACD5565-8628-41E1-834F-54EEA2CBC6D3}" presName="Child5" presStyleLbl="node1" presStyleIdx="4" presStyleCnt="6">
        <dgm:presLayoutVars>
          <dgm:chMax val="0"/>
          <dgm:chPref val="0"/>
          <dgm:bulletEnabled val="1"/>
        </dgm:presLayoutVars>
      </dgm:prSet>
      <dgm:spPr/>
    </dgm:pt>
    <dgm:pt modelId="{EF4CEB15-E73A-4A58-B45F-20443C8DBDA8}" type="pres">
      <dgm:prSet presAssocID="{42668D3D-5551-4867-B9F6-2555FC238757}" presName="Accent6" presStyleCnt="0"/>
      <dgm:spPr/>
    </dgm:pt>
    <dgm:pt modelId="{1ACBD41E-59B6-4D09-A1F2-A9D72286E560}" type="pres">
      <dgm:prSet presAssocID="{42668D3D-5551-4867-B9F6-2555FC238757}" presName="Accent" presStyleLbl="bgShp" presStyleIdx="5" presStyleCnt="6" custAng="1997223" custLinFactY="-3287" custLinFactNeighborX="70260" custLinFactNeighborY="-100000"/>
      <dgm:spPr>
        <a:prstGeom prst="mathMinus">
          <a:avLst/>
        </a:prstGeom>
        <a:solidFill>
          <a:schemeClr val="accent2">
            <a:lumMod val="60000"/>
            <a:lumOff val="40000"/>
          </a:schemeClr>
        </a:solidFill>
      </dgm:spPr>
    </dgm:pt>
    <dgm:pt modelId="{90B54890-BBD8-4846-B074-3FF9440F981C}" type="pres">
      <dgm:prSet presAssocID="{42668D3D-5551-4867-B9F6-2555FC238757}" presName="Child6" presStyleLbl="node1" presStyleIdx="5" presStyleCnt="6">
        <dgm:presLayoutVars>
          <dgm:chMax val="0"/>
          <dgm:chPref val="0"/>
          <dgm:bulletEnabled val="1"/>
        </dgm:presLayoutVars>
      </dgm:prSet>
      <dgm:spPr/>
    </dgm:pt>
  </dgm:ptLst>
  <dgm:cxnLst>
    <dgm:cxn modelId="{93A30C1A-390C-4413-B21B-287877AF4249}" srcId="{B0E8B8A8-B0F7-44AD-B97D-D81AB4177315}" destId="{1C8A3E37-B9D8-4631-8C9A-9C95F86808C0}" srcOrd="0" destOrd="0" parTransId="{8C5A3A49-87A6-4901-9A4B-59812142E488}" sibTransId="{7130A196-5AB1-4B14-A347-872EA7B81956}"/>
    <dgm:cxn modelId="{FAD04A21-9F40-4364-88C5-0E28986010B3}" srcId="{1C8A3E37-B9D8-4631-8C9A-9C95F86808C0}" destId="{57EA8F47-FB68-40FD-9FC6-6150AE277E0A}" srcOrd="2" destOrd="0" parTransId="{F70CC567-4190-4D28-938B-10868A3A381B}" sibTransId="{0D172016-4203-4DF5-B9C6-7CBCB2507251}"/>
    <dgm:cxn modelId="{7E3E8639-D4F9-452D-B017-E66C4784E031}" srcId="{1C8A3E37-B9D8-4631-8C9A-9C95F86808C0}" destId="{42668D3D-5551-4867-B9F6-2555FC238757}" srcOrd="5" destOrd="0" parTransId="{33C9988E-D2EC-4C72-8238-A3805B13E510}" sibTransId="{30C2474A-31AF-45ED-9F40-BD7133A9F56C}"/>
    <dgm:cxn modelId="{53F3C73E-23AE-453F-91B6-6A8C6D2D5F67}" type="presOf" srcId="{45059C09-EB57-4516-BB13-E3E08F151002}" destId="{13080AF1-8EDB-4FCA-9C84-C625D0AB8BD7}" srcOrd="0" destOrd="0" presId="urn:microsoft.com/office/officeart/2011/layout/HexagonRadial"/>
    <dgm:cxn modelId="{79CBDB41-2E8C-4661-B390-7B6F35DFA366}" type="presOf" srcId="{1C8A3E37-B9D8-4631-8C9A-9C95F86808C0}" destId="{B0EC9711-BE57-4786-978F-C995E8D8444F}" srcOrd="0" destOrd="0" presId="urn:microsoft.com/office/officeart/2011/layout/HexagonRadial"/>
    <dgm:cxn modelId="{5288C06B-9C7D-459B-8706-2C1B3D845A6E}" srcId="{B0E8B8A8-B0F7-44AD-B97D-D81AB4177315}" destId="{A3FD01E7-D852-4FE3-8BE6-FA45F38634AC}" srcOrd="4" destOrd="0" parTransId="{E2E201EA-603C-4B80-AEF5-E14283BFB02B}" sibTransId="{EDA18036-4616-449A-ADFA-6FEF8B5BC036}"/>
    <dgm:cxn modelId="{E8E1E555-52DF-4A19-AE51-61AA445D96DD}" srcId="{1C8A3E37-B9D8-4631-8C9A-9C95F86808C0}" destId="{CFA7E91D-DED2-497D-B9E5-62E59A31B0D9}" srcOrd="3" destOrd="0" parTransId="{E490D233-B5D7-40DA-9891-653F351B0ABA}" sibTransId="{4F4B7AC9-CFD4-4B86-9893-1FDB260BF3BD}"/>
    <dgm:cxn modelId="{F288FD7D-33D3-459B-B112-462A049FA674}" srcId="{1C8A3E37-B9D8-4631-8C9A-9C95F86808C0}" destId="{45059C09-EB57-4516-BB13-E3E08F151002}" srcOrd="1" destOrd="0" parTransId="{97E5D415-B0BB-40FB-964A-61A25E949D3E}" sibTransId="{FB7ED779-0D7C-46ED-BA59-036020412CEC}"/>
    <dgm:cxn modelId="{00609C88-B236-4209-B7DC-037C4F7D5A65}" srcId="{B0E8B8A8-B0F7-44AD-B97D-D81AB4177315}" destId="{EBB522EF-3744-46B4-8A2F-58A06295B1B4}" srcOrd="2" destOrd="0" parTransId="{A225426F-A0F2-4E4B-86A2-EF4C487B2F48}" sibTransId="{12144FEA-6E3E-4F37-8AE3-0CF1217681AE}"/>
    <dgm:cxn modelId="{7776008B-B12C-47CB-9674-E52EF467971D}" type="presOf" srcId="{CFA7E91D-DED2-497D-B9E5-62E59A31B0D9}" destId="{FE8F0D62-574F-4E06-86C1-5EB692B2382B}" srcOrd="0" destOrd="0" presId="urn:microsoft.com/office/officeart/2011/layout/HexagonRadial"/>
    <dgm:cxn modelId="{8EDC208E-9315-4188-BC1F-94BC30623FA2}" type="presOf" srcId="{42668D3D-5551-4867-B9F6-2555FC238757}" destId="{90B54890-BBD8-4846-B074-3FF9440F981C}" srcOrd="0" destOrd="0" presId="urn:microsoft.com/office/officeart/2011/layout/HexagonRadial"/>
    <dgm:cxn modelId="{08253392-35E5-496F-9D02-77316D0CF718}" type="presOf" srcId="{57EA8F47-FB68-40FD-9FC6-6150AE277E0A}" destId="{E4BF1F92-A73B-4719-99DB-7C9F7AB2693A}" srcOrd="0" destOrd="0" presId="urn:microsoft.com/office/officeart/2011/layout/HexagonRadial"/>
    <dgm:cxn modelId="{E2794795-2DBE-4FA4-B1F4-9F74EDCA898A}" type="presOf" srcId="{9ACD5565-8628-41E1-834F-54EEA2CBC6D3}" destId="{9FB87F5E-DDEB-415D-BAB2-8A16D405CC65}" srcOrd="0" destOrd="0" presId="urn:microsoft.com/office/officeart/2011/layout/HexagonRadial"/>
    <dgm:cxn modelId="{26FF8E96-7EF0-42F2-BF34-D26DE8687F02}" srcId="{B0E8B8A8-B0F7-44AD-B97D-D81AB4177315}" destId="{A0FD6DDD-58CD-4F75-AC3A-4596A773EABE}" srcOrd="3" destOrd="0" parTransId="{B81C58A1-3F16-4079-AF07-ED941F428552}" sibTransId="{8F05E5FD-428D-4BC3-8286-E5A8D3EC59DF}"/>
    <dgm:cxn modelId="{AD191199-51C4-45C6-9966-997B08E6FBA7}" srcId="{1C8A3E37-B9D8-4631-8C9A-9C95F86808C0}" destId="{9ACD5565-8628-41E1-834F-54EEA2CBC6D3}" srcOrd="4" destOrd="0" parTransId="{F95DFDEE-72AF-4B90-8A83-63E41F6AED60}" sibTransId="{3E70F063-4205-4785-B775-85C2B5B952D9}"/>
    <dgm:cxn modelId="{EF2926A4-2C9D-4BB3-9CFA-70671A1EBDDC}" srcId="{1C8A3E37-B9D8-4631-8C9A-9C95F86808C0}" destId="{84D42C53-7EF5-4D06-814F-866352DF1A53}" srcOrd="0" destOrd="0" parTransId="{44614B6D-4607-42F8-8516-98B9A94DECFE}" sibTransId="{4881C74A-55E7-4C8B-8C20-074363234907}"/>
    <dgm:cxn modelId="{6CEC2CAA-C11B-48BD-A117-4022F48CDD61}" srcId="{B0E8B8A8-B0F7-44AD-B97D-D81AB4177315}" destId="{1E72E260-6735-4298-8CA1-F48DA723F868}" srcOrd="5" destOrd="0" parTransId="{E851F798-2FA6-4CB9-A76F-BEE7EDC14C2D}" sibTransId="{4553B5E4-C2F2-4A6B-8E2D-409BCF901F9C}"/>
    <dgm:cxn modelId="{A12D79BD-8007-4DF6-A649-EAD233E8F5EA}" type="presOf" srcId="{B0E8B8A8-B0F7-44AD-B97D-D81AB4177315}" destId="{ECB876BD-3F83-437D-93BE-52EF0690F242}" srcOrd="0" destOrd="0" presId="urn:microsoft.com/office/officeart/2011/layout/HexagonRadial"/>
    <dgm:cxn modelId="{758285BE-397A-432B-BACB-8BA047751EA0}" srcId="{B0E8B8A8-B0F7-44AD-B97D-D81AB4177315}" destId="{9D94F654-2D1E-45C4-9010-447C71F0049B}" srcOrd="1" destOrd="0" parTransId="{C364DA4E-5640-4A8A-BC9B-E3DD1EA8B179}" sibTransId="{998F0601-5F0C-412A-BC6E-EEABF805096A}"/>
    <dgm:cxn modelId="{5CAF97C0-E03E-42E6-A385-52B092BB928E}" type="presOf" srcId="{84D42C53-7EF5-4D06-814F-866352DF1A53}" destId="{CDDCF491-5AE9-4B15-8056-4EA198B828F2}" srcOrd="0" destOrd="0" presId="urn:microsoft.com/office/officeart/2011/layout/HexagonRadial"/>
    <dgm:cxn modelId="{A5D25F1D-55F7-4F46-BFAF-9147468568A8}" type="presParOf" srcId="{ECB876BD-3F83-437D-93BE-52EF0690F242}" destId="{B0EC9711-BE57-4786-978F-C995E8D8444F}" srcOrd="0" destOrd="0" presId="urn:microsoft.com/office/officeart/2011/layout/HexagonRadial"/>
    <dgm:cxn modelId="{BFC62655-1407-4E29-8F65-BA2F396F4472}" type="presParOf" srcId="{ECB876BD-3F83-437D-93BE-52EF0690F242}" destId="{F59D816D-887F-4483-A83E-EA054FCABF49}" srcOrd="1" destOrd="0" presId="urn:microsoft.com/office/officeart/2011/layout/HexagonRadial"/>
    <dgm:cxn modelId="{2CCB978F-351E-4B58-8A59-208631E14C6F}" type="presParOf" srcId="{F59D816D-887F-4483-A83E-EA054FCABF49}" destId="{9C8C6CBB-DBD1-4F2B-AEF3-078F34177407}" srcOrd="0" destOrd="0" presId="urn:microsoft.com/office/officeart/2011/layout/HexagonRadial"/>
    <dgm:cxn modelId="{F8EF54AA-F023-46A6-B515-20D91B943197}" type="presParOf" srcId="{ECB876BD-3F83-437D-93BE-52EF0690F242}" destId="{CDDCF491-5AE9-4B15-8056-4EA198B828F2}" srcOrd="2" destOrd="0" presId="urn:microsoft.com/office/officeart/2011/layout/HexagonRadial"/>
    <dgm:cxn modelId="{85C2D468-35CF-48AB-AE7A-989F17BD5E1C}" type="presParOf" srcId="{ECB876BD-3F83-437D-93BE-52EF0690F242}" destId="{A95E142B-349D-4845-ADE1-65BA248524AF}" srcOrd="3" destOrd="0" presId="urn:microsoft.com/office/officeart/2011/layout/HexagonRadial"/>
    <dgm:cxn modelId="{5DE6B588-00DD-42A7-8E29-DAEC92ED5C1E}" type="presParOf" srcId="{A95E142B-349D-4845-ADE1-65BA248524AF}" destId="{80B2EE7C-FCE2-4D07-B530-A3BF747F4F9B}" srcOrd="0" destOrd="0" presId="urn:microsoft.com/office/officeart/2011/layout/HexagonRadial"/>
    <dgm:cxn modelId="{C508F211-4470-4121-8185-BDBAA03E275B}" type="presParOf" srcId="{ECB876BD-3F83-437D-93BE-52EF0690F242}" destId="{13080AF1-8EDB-4FCA-9C84-C625D0AB8BD7}" srcOrd="4" destOrd="0" presId="urn:microsoft.com/office/officeart/2011/layout/HexagonRadial"/>
    <dgm:cxn modelId="{ED63A180-48C2-4084-847A-2DEC53ABAE17}" type="presParOf" srcId="{ECB876BD-3F83-437D-93BE-52EF0690F242}" destId="{E20937BE-5D04-4B2E-AB5D-C7756B5FCCDC}" srcOrd="5" destOrd="0" presId="urn:microsoft.com/office/officeart/2011/layout/HexagonRadial"/>
    <dgm:cxn modelId="{E94B0877-8536-4C94-8820-F1CAF499BB97}" type="presParOf" srcId="{E20937BE-5D04-4B2E-AB5D-C7756B5FCCDC}" destId="{CF238222-E925-4908-88E0-F4608985A069}" srcOrd="0" destOrd="0" presId="urn:microsoft.com/office/officeart/2011/layout/HexagonRadial"/>
    <dgm:cxn modelId="{20C49333-CF63-45E0-A320-0F25186AC940}" type="presParOf" srcId="{ECB876BD-3F83-437D-93BE-52EF0690F242}" destId="{E4BF1F92-A73B-4719-99DB-7C9F7AB2693A}" srcOrd="6" destOrd="0" presId="urn:microsoft.com/office/officeart/2011/layout/HexagonRadial"/>
    <dgm:cxn modelId="{A90C6C09-84A2-4861-B8DE-B3160CD78AB3}" type="presParOf" srcId="{ECB876BD-3F83-437D-93BE-52EF0690F242}" destId="{59492462-5AAF-49EB-B05E-909F064F32C2}" srcOrd="7" destOrd="0" presId="urn:microsoft.com/office/officeart/2011/layout/HexagonRadial"/>
    <dgm:cxn modelId="{7E56DFAB-2927-49AD-BF6E-FC3EEF22CE6B}" type="presParOf" srcId="{59492462-5AAF-49EB-B05E-909F064F32C2}" destId="{0078BD1B-26CB-4BBD-8C01-F6D96623BA2E}" srcOrd="0" destOrd="0" presId="urn:microsoft.com/office/officeart/2011/layout/HexagonRadial"/>
    <dgm:cxn modelId="{4A222D78-61AD-4C9E-A1A2-C1A9D56249EA}" type="presParOf" srcId="{ECB876BD-3F83-437D-93BE-52EF0690F242}" destId="{FE8F0D62-574F-4E06-86C1-5EB692B2382B}" srcOrd="8" destOrd="0" presId="urn:microsoft.com/office/officeart/2011/layout/HexagonRadial"/>
    <dgm:cxn modelId="{21229C3B-174E-4072-A43B-82C3A0930B8B}" type="presParOf" srcId="{ECB876BD-3F83-437D-93BE-52EF0690F242}" destId="{8B10E497-D3C0-4273-B986-F73184C11DE5}" srcOrd="9" destOrd="0" presId="urn:microsoft.com/office/officeart/2011/layout/HexagonRadial"/>
    <dgm:cxn modelId="{D56A8DD4-B91C-4B42-99BD-2A85B0FDA910}" type="presParOf" srcId="{8B10E497-D3C0-4273-B986-F73184C11DE5}" destId="{06922293-DD25-4D3F-B94D-9CF29788D792}" srcOrd="0" destOrd="0" presId="urn:microsoft.com/office/officeart/2011/layout/HexagonRadial"/>
    <dgm:cxn modelId="{63356685-567D-4BE3-86B0-604921793978}" type="presParOf" srcId="{ECB876BD-3F83-437D-93BE-52EF0690F242}" destId="{9FB87F5E-DDEB-415D-BAB2-8A16D405CC65}" srcOrd="10" destOrd="0" presId="urn:microsoft.com/office/officeart/2011/layout/HexagonRadial"/>
    <dgm:cxn modelId="{256A650B-A468-4C89-B42E-831F044EA8CB}" type="presParOf" srcId="{ECB876BD-3F83-437D-93BE-52EF0690F242}" destId="{EF4CEB15-E73A-4A58-B45F-20443C8DBDA8}" srcOrd="11" destOrd="0" presId="urn:microsoft.com/office/officeart/2011/layout/HexagonRadial"/>
    <dgm:cxn modelId="{DC9ED2C8-D69D-4FFF-BFC2-8DC57F42B5DD}" type="presParOf" srcId="{EF4CEB15-E73A-4A58-B45F-20443C8DBDA8}" destId="{1ACBD41E-59B6-4D09-A1F2-A9D72286E560}" srcOrd="0" destOrd="0" presId="urn:microsoft.com/office/officeart/2011/layout/HexagonRadial"/>
    <dgm:cxn modelId="{6AC68982-C191-4601-807C-6CE69F3DBC40}" type="presParOf" srcId="{ECB876BD-3F83-437D-93BE-52EF0690F242}" destId="{90B54890-BBD8-4846-B074-3FF9440F981C}"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EC9711-BE57-4786-978F-C995E8D8444F}">
      <dsp:nvSpPr>
        <dsp:cNvPr id="0" name=""/>
        <dsp:cNvSpPr/>
      </dsp:nvSpPr>
      <dsp:spPr>
        <a:xfrm>
          <a:off x="2345566" y="1420046"/>
          <a:ext cx="1804940" cy="1561346"/>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Increase sales after Happy Hour</a:t>
          </a:r>
        </a:p>
      </dsp:txBody>
      <dsp:txXfrm>
        <a:off x="2644670" y="1678783"/>
        <a:ext cx="1206732" cy="1043872"/>
      </dsp:txXfrm>
    </dsp:sp>
    <dsp:sp modelId="{80B2EE7C-FCE2-4D07-B530-A3BF747F4F9B}">
      <dsp:nvSpPr>
        <dsp:cNvPr id="0" name=""/>
        <dsp:cNvSpPr/>
      </dsp:nvSpPr>
      <dsp:spPr>
        <a:xfrm rot="5400000">
          <a:off x="2939533" y="872590"/>
          <a:ext cx="680998" cy="586770"/>
        </a:xfrm>
        <a:prstGeom prst="mathMinus">
          <a:avLst/>
        </a:prstGeom>
        <a:solidFill>
          <a:srgbClr val="00B050"/>
        </a:solidFill>
        <a:ln>
          <a:noFill/>
        </a:ln>
        <a:effectLst/>
      </dsp:spPr>
      <dsp:style>
        <a:lnRef idx="0">
          <a:scrgbClr r="0" g="0" b="0"/>
        </a:lnRef>
        <a:fillRef idx="1">
          <a:scrgbClr r="0" g="0" b="0"/>
        </a:fillRef>
        <a:effectRef idx="0">
          <a:scrgbClr r="0" g="0" b="0"/>
        </a:effectRef>
        <a:fontRef idx="minor"/>
      </dsp:style>
    </dsp:sp>
    <dsp:sp modelId="{CDDCF491-5AE9-4B15-8056-4EA198B828F2}">
      <dsp:nvSpPr>
        <dsp:cNvPr id="0" name=""/>
        <dsp:cNvSpPr/>
      </dsp:nvSpPr>
      <dsp:spPr>
        <a:xfrm>
          <a:off x="2511827" y="0"/>
          <a:ext cx="1479135" cy="127962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Promote outside with flyers </a:t>
          </a:r>
        </a:p>
      </dsp:txBody>
      <dsp:txXfrm>
        <a:off x="2756951" y="212061"/>
        <a:ext cx="988887" cy="855504"/>
      </dsp:txXfrm>
    </dsp:sp>
    <dsp:sp modelId="{CF238222-E925-4908-88E0-F4608985A069}">
      <dsp:nvSpPr>
        <dsp:cNvPr id="0" name=""/>
        <dsp:cNvSpPr/>
      </dsp:nvSpPr>
      <dsp:spPr>
        <a:xfrm rot="9039564">
          <a:off x="3771725" y="1395858"/>
          <a:ext cx="680998" cy="586770"/>
        </a:xfrm>
        <a:prstGeom prst="mathMinus">
          <a:avLst/>
        </a:prstGeom>
        <a:solidFill>
          <a:schemeClr val="accent1">
            <a:lumMod val="60000"/>
            <a:lumOff val="40000"/>
          </a:schemeClr>
        </a:solidFill>
        <a:ln>
          <a:noFill/>
        </a:ln>
        <a:effectLst/>
      </dsp:spPr>
      <dsp:style>
        <a:lnRef idx="0">
          <a:scrgbClr r="0" g="0" b="0"/>
        </a:lnRef>
        <a:fillRef idx="1">
          <a:scrgbClr r="0" g="0" b="0"/>
        </a:fillRef>
        <a:effectRef idx="0">
          <a:scrgbClr r="0" g="0" b="0"/>
        </a:effectRef>
        <a:fontRef idx="minor"/>
      </dsp:style>
    </dsp:sp>
    <dsp:sp modelId="{13080AF1-8EDB-4FCA-9C84-C625D0AB8BD7}">
      <dsp:nvSpPr>
        <dsp:cNvPr id="0" name=""/>
        <dsp:cNvSpPr/>
      </dsp:nvSpPr>
      <dsp:spPr>
        <a:xfrm>
          <a:off x="3868366" y="787055"/>
          <a:ext cx="1479135" cy="1279626"/>
        </a:xfrm>
        <a:prstGeom prst="hexagon">
          <a:avLst>
            <a:gd name="adj" fmla="val 28570"/>
            <a:gd name="vf" fmla="val 115470"/>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Hire a band to sing</a:t>
          </a:r>
        </a:p>
      </dsp:txBody>
      <dsp:txXfrm>
        <a:off x="4113490" y="999116"/>
        <a:ext cx="988887" cy="855504"/>
      </dsp:txXfrm>
    </dsp:sp>
    <dsp:sp modelId="{0078BD1B-26CB-4BBD-8C01-F6D96623BA2E}">
      <dsp:nvSpPr>
        <dsp:cNvPr id="0" name=""/>
        <dsp:cNvSpPr/>
      </dsp:nvSpPr>
      <dsp:spPr>
        <a:xfrm rot="1766158">
          <a:off x="3793307" y="2434558"/>
          <a:ext cx="680998" cy="586770"/>
        </a:xfrm>
        <a:prstGeom prst="mathMinus">
          <a:avLst/>
        </a:prstGeom>
        <a:solidFill>
          <a:srgbClr val="7030A0"/>
        </a:solidFill>
        <a:ln>
          <a:noFill/>
        </a:ln>
        <a:effectLst/>
      </dsp:spPr>
      <dsp:style>
        <a:lnRef idx="0">
          <a:scrgbClr r="0" g="0" b="0"/>
        </a:lnRef>
        <a:fillRef idx="1">
          <a:scrgbClr r="0" g="0" b="0"/>
        </a:fillRef>
        <a:effectRef idx="0">
          <a:scrgbClr r="0" g="0" b="0"/>
        </a:effectRef>
        <a:fontRef idx="minor"/>
      </dsp:style>
    </dsp:sp>
    <dsp:sp modelId="{E4BF1F92-A73B-4719-99DB-7C9F7AB2693A}">
      <dsp:nvSpPr>
        <dsp:cNvPr id="0" name=""/>
        <dsp:cNvSpPr/>
      </dsp:nvSpPr>
      <dsp:spPr>
        <a:xfrm>
          <a:off x="3868366" y="2334316"/>
          <a:ext cx="1479135" cy="1279626"/>
        </a:xfrm>
        <a:prstGeom prst="hexagon">
          <a:avLst>
            <a:gd name="adj" fmla="val 28570"/>
            <a:gd name="vf" fmla="val 115470"/>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Offer free entry</a:t>
          </a:r>
        </a:p>
      </dsp:txBody>
      <dsp:txXfrm>
        <a:off x="4113490" y="2546377"/>
        <a:ext cx="988887" cy="855504"/>
      </dsp:txXfrm>
    </dsp:sp>
    <dsp:sp modelId="{06922293-DD25-4D3F-B94D-9CF29788D792}">
      <dsp:nvSpPr>
        <dsp:cNvPr id="0" name=""/>
        <dsp:cNvSpPr/>
      </dsp:nvSpPr>
      <dsp:spPr>
        <a:xfrm rot="5400000">
          <a:off x="2947550" y="2937235"/>
          <a:ext cx="680998" cy="586770"/>
        </a:xfrm>
        <a:prstGeom prst="mathMinus">
          <a:avLst/>
        </a:prstGeom>
        <a:solidFill>
          <a:srgbClr val="FF0000"/>
        </a:solidFill>
        <a:ln>
          <a:noFill/>
        </a:ln>
        <a:effectLst/>
      </dsp:spPr>
      <dsp:style>
        <a:lnRef idx="0">
          <a:scrgbClr r="0" g="0" b="0"/>
        </a:lnRef>
        <a:fillRef idx="1">
          <a:scrgbClr r="0" g="0" b="0"/>
        </a:fillRef>
        <a:effectRef idx="0">
          <a:scrgbClr r="0" g="0" b="0"/>
        </a:effectRef>
        <a:fontRef idx="minor"/>
      </dsp:style>
    </dsp:sp>
    <dsp:sp modelId="{FE8F0D62-574F-4E06-86C1-5EB692B2382B}">
      <dsp:nvSpPr>
        <dsp:cNvPr id="0" name=""/>
        <dsp:cNvSpPr/>
      </dsp:nvSpPr>
      <dsp:spPr>
        <a:xfrm>
          <a:off x="2511827" y="3122252"/>
          <a:ext cx="1479135" cy="1279626"/>
        </a:xfrm>
        <a:prstGeom prst="hexagon">
          <a:avLst>
            <a:gd name="adj" fmla="val 28570"/>
            <a:gd name="vf" fmla="val 115470"/>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Offer free drinks on first purchase </a:t>
          </a:r>
        </a:p>
      </dsp:txBody>
      <dsp:txXfrm>
        <a:off x="2756951" y="3334313"/>
        <a:ext cx="988887" cy="855504"/>
      </dsp:txXfrm>
    </dsp:sp>
    <dsp:sp modelId="{1ACBD41E-59B6-4D09-A1F2-A9D72286E560}">
      <dsp:nvSpPr>
        <dsp:cNvPr id="0" name=""/>
        <dsp:cNvSpPr/>
      </dsp:nvSpPr>
      <dsp:spPr>
        <a:xfrm rot="1997223">
          <a:off x="2019601" y="1434213"/>
          <a:ext cx="680998" cy="586770"/>
        </a:xfrm>
        <a:prstGeom prst="mathMinus">
          <a:avLst/>
        </a:prstGeom>
        <a:solidFill>
          <a:schemeClr val="accent2">
            <a:lumMod val="60000"/>
            <a:lumOff val="40000"/>
          </a:schemeClr>
        </a:solidFill>
        <a:ln>
          <a:noFill/>
        </a:ln>
        <a:effectLst/>
      </dsp:spPr>
      <dsp:style>
        <a:lnRef idx="0">
          <a:scrgbClr r="0" g="0" b="0"/>
        </a:lnRef>
        <a:fillRef idx="1">
          <a:scrgbClr r="0" g="0" b="0"/>
        </a:fillRef>
        <a:effectRef idx="0">
          <a:scrgbClr r="0" g="0" b="0"/>
        </a:effectRef>
        <a:fontRef idx="minor"/>
      </dsp:style>
    </dsp:sp>
    <dsp:sp modelId="{9FB87F5E-DDEB-415D-BAB2-8A16D405CC65}">
      <dsp:nvSpPr>
        <dsp:cNvPr id="0" name=""/>
        <dsp:cNvSpPr/>
      </dsp:nvSpPr>
      <dsp:spPr>
        <a:xfrm>
          <a:off x="1148990" y="2335196"/>
          <a:ext cx="1479135" cy="1279626"/>
        </a:xfrm>
        <a:prstGeom prst="hexagon">
          <a:avLst>
            <a:gd name="adj" fmla="val 28570"/>
            <a:gd name="vf" fmla="val 115470"/>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Do nothing</a:t>
          </a:r>
        </a:p>
      </dsp:txBody>
      <dsp:txXfrm>
        <a:off x="1394114" y="2547257"/>
        <a:ext cx="988887" cy="855504"/>
      </dsp:txXfrm>
    </dsp:sp>
    <dsp:sp modelId="{90B54890-BBD8-4846-B074-3FF9440F981C}">
      <dsp:nvSpPr>
        <dsp:cNvPr id="0" name=""/>
        <dsp:cNvSpPr/>
      </dsp:nvSpPr>
      <dsp:spPr>
        <a:xfrm>
          <a:off x="1148990" y="785295"/>
          <a:ext cx="1479135" cy="1279626"/>
        </a:xfrm>
        <a:prstGeom prst="hexagon">
          <a:avLst>
            <a:gd name="adj" fmla="val 28570"/>
            <a:gd name="vf" fmla="val 11547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Extend the Happy Hour</a:t>
          </a:r>
        </a:p>
      </dsp:txBody>
      <dsp:txXfrm>
        <a:off x="1394114" y="997356"/>
        <a:ext cx="988887" cy="85550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CCB924BF30A2F4293997698B7D20BDC" ma:contentTypeVersion="10" ma:contentTypeDescription="Create a new document." ma:contentTypeScope="" ma:versionID="a0b186b665fd78fab998dbd5fce72d34">
  <xsd:schema xmlns:xsd="http://www.w3.org/2001/XMLSchema" xmlns:xs="http://www.w3.org/2001/XMLSchema" xmlns:p="http://schemas.microsoft.com/office/2006/metadata/properties" xmlns:ns2="275bfe36-79ee-461e-9520-61c10b88a4a0" targetNamespace="http://schemas.microsoft.com/office/2006/metadata/properties" ma:root="true" ma:fieldsID="476ac4595fb75da162cc08673679d0f4" ns2:_="">
    <xsd:import namespace="275bfe36-79ee-461e-9520-61c10b88a4a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5bfe36-79ee-461e-9520-61c10b88a4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2FAB9348-93F0-489B-AC2A-652332E554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5bfe36-79ee-461e-9520-61c10b88a4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22</Pages>
  <Words>3894</Words>
  <Characters>22198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alin chirila</cp:lastModifiedBy>
  <cp:revision>36</cp:revision>
  <dcterms:created xsi:type="dcterms:W3CDTF">2021-08-04T19:16:00Z</dcterms:created>
  <dcterms:modified xsi:type="dcterms:W3CDTF">2021-09-05T21:06:00Z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0x0101003CCB924BF30A2F4293997698B7D20BDC</vt:lpwstr>
  </property>
</Properties>
</file>