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E13AC" w:rsidP="4C47CA9F" w:rsidRDefault="001E13AC" w14:paraId="6DE07B97" w14:textId="501D43B7">
      <w:pPr>
        <w:pStyle w:val="Normal"/>
        <w:spacing w:before="0" w:beforeAutospacing="off"/>
        <w:jc w:val="center"/>
        <w:rPr>
          <w:b w:val="1"/>
          <w:bCs w:val="1"/>
        </w:rPr>
      </w:pPr>
      <w:r w:rsidRPr="4C47CA9F" w:rsidR="0FF7A908">
        <w:rPr>
          <w:b w:val="1"/>
          <w:bCs w:val="1"/>
        </w:rPr>
        <w:t xml:space="preserve">Ffion Green </w:t>
      </w:r>
      <w:r w:rsidRPr="4C47CA9F" w:rsidR="6C34F22D">
        <w:rPr>
          <w:b w:val="1"/>
          <w:bCs w:val="1"/>
        </w:rPr>
        <w:t xml:space="preserve">- </w:t>
      </w:r>
      <w:r w:rsidRPr="4C47CA9F" w:rsidR="0FF7A908">
        <w:rPr>
          <w:b w:val="1"/>
          <w:bCs w:val="1"/>
        </w:rPr>
        <w:t>2404137</w:t>
      </w:r>
    </w:p>
    <w:p w:rsidR="345FA6FE" w:rsidP="4C47CA9F" w:rsidRDefault="345FA6FE" w14:paraId="54FAB577" w14:textId="59FFCECD">
      <w:pPr>
        <w:pStyle w:val="Normal"/>
        <w:spacing w:before="0" w:beforeAutospacing="off"/>
        <w:jc w:val="center"/>
        <w:rPr>
          <w:b w:val="1"/>
          <w:bCs w:val="1"/>
        </w:rPr>
      </w:pPr>
      <w:r w:rsidRPr="4C47CA9F" w:rsidR="345FA6FE">
        <w:rPr>
          <w:b w:val="1"/>
          <w:bCs w:val="1"/>
        </w:rPr>
        <w:t>BA Illustration</w:t>
      </w:r>
    </w:p>
    <w:p w:rsidR="345FA6FE" w:rsidP="4C47CA9F" w:rsidRDefault="345FA6FE" w14:paraId="3929323C" w14:textId="1369DEC4">
      <w:pPr>
        <w:pStyle w:val="Normal"/>
        <w:spacing w:before="0" w:beforeAutospacing="off"/>
        <w:jc w:val="center"/>
        <w:rPr>
          <w:b w:val="1"/>
          <w:bCs w:val="1"/>
        </w:rPr>
      </w:pPr>
      <w:r w:rsidRPr="4C47CA9F" w:rsidR="345FA6FE">
        <w:rPr>
          <w:b w:val="1"/>
          <w:bCs w:val="1"/>
        </w:rPr>
        <w:t xml:space="preserve">Word count - </w:t>
      </w:r>
      <w:r w:rsidRPr="4C47CA9F" w:rsidR="52DF011E">
        <w:rPr>
          <w:b w:val="1"/>
          <w:bCs w:val="1"/>
        </w:rPr>
        <w:t>1649</w:t>
      </w:r>
    </w:p>
    <w:p w:rsidR="345FA6FE" w:rsidP="4C47CA9F" w:rsidRDefault="345FA6FE" w14:paraId="512A4B98" w14:textId="615B3F93">
      <w:pPr>
        <w:pStyle w:val="Normal"/>
        <w:spacing w:before="0" w:beforeAutospacing="off"/>
        <w:jc w:val="center"/>
        <w:rPr>
          <w:b w:val="1"/>
          <w:bCs w:val="1"/>
        </w:rPr>
      </w:pPr>
      <w:r w:rsidRPr="4C47CA9F" w:rsidR="345FA6FE">
        <w:rPr>
          <w:b w:val="1"/>
          <w:bCs w:val="1"/>
        </w:rPr>
        <w:t xml:space="preserve">Chris </w:t>
      </w:r>
      <w:r w:rsidRPr="4C47CA9F" w:rsidR="345FA6FE">
        <w:rPr>
          <w:b w:val="1"/>
          <w:bCs w:val="1"/>
        </w:rPr>
        <w:t>Harrendence</w:t>
      </w:r>
    </w:p>
    <w:p w:rsidR="002013FF" w:rsidP="4C47CA9F" w:rsidRDefault="00EE07A7" w14:paraId="249EBFAE" w14:textId="38E66451">
      <w:pPr>
        <w:jc w:val="center"/>
        <w:rPr>
          <w:b w:val="1"/>
          <w:bCs w:val="1"/>
          <w:u w:val="single"/>
        </w:rPr>
      </w:pPr>
      <w:r w:rsidRPr="4C47CA9F" w:rsidR="6DB44425">
        <w:rPr>
          <w:b w:val="1"/>
          <w:bCs w:val="1"/>
          <w:u w:val="single"/>
        </w:rPr>
        <w:t>What is illustration beyond a paper and pen drawing?</w:t>
      </w:r>
    </w:p>
    <w:p w:rsidR="395F997D" w:rsidP="4C47CA9F" w:rsidRDefault="395F997D" w14:paraId="4CA33305" w14:textId="49B6F1A1">
      <w:pPr>
        <w:pStyle w:val="Normal"/>
        <w:spacing w:before="0" w:beforeAutospacing="off"/>
        <w:rPr>
          <w:noProof w:val="0"/>
          <w:lang w:val="en-GB"/>
        </w:rPr>
      </w:pPr>
      <w:r w:rsidR="5A4E31E0">
        <w:rPr/>
        <w:t xml:space="preserve">As of today, we understand illustration to be a visual representation of </w:t>
      </w:r>
      <w:r w:rsidR="4533FEA3">
        <w:rPr/>
        <w:t>a concept, used to portray information or to tell a story</w:t>
      </w:r>
      <w:r w:rsidR="272C87B2">
        <w:rPr/>
        <w:t xml:space="preserve">. </w:t>
      </w:r>
      <w:r w:rsidR="272C87B2">
        <w:rPr/>
        <w:t>Throughout history, the definition of illustration has stayed t</w:t>
      </w:r>
      <w:r w:rsidR="3DF4EAC3">
        <w:rPr/>
        <w:t>rue throug</w:t>
      </w:r>
      <w:r w:rsidR="7795C77A">
        <w:rPr/>
        <w:t>h</w:t>
      </w:r>
      <w:r w:rsidR="3DF4EAC3">
        <w:rPr/>
        <w:t xml:space="preserve"> the test of time</w:t>
      </w:r>
      <w:r w:rsidR="70BCC2BE">
        <w:rPr/>
        <w:t xml:space="preserve">, where its purpose of delivering information has not </w:t>
      </w:r>
      <w:r w:rsidR="579322DF">
        <w:rPr/>
        <w:t>altered</w:t>
      </w:r>
      <w:r w:rsidR="70BCC2BE">
        <w:rPr/>
        <w:t xml:space="preserve">. </w:t>
      </w:r>
      <w:r w:rsidR="356F415F">
        <w:rPr/>
        <w:t>However, the means of delivering the information have</w:t>
      </w:r>
      <w:r w:rsidR="32216DFB">
        <w:rPr/>
        <w:t xml:space="preserve"> evolved significantly</w:t>
      </w:r>
      <w:r w:rsidR="356F415F">
        <w:rPr/>
        <w:t xml:space="preserve">. </w:t>
      </w:r>
      <w:r w:rsidR="0698927A">
        <w:rPr/>
        <w:t xml:space="preserve">When we think of illustration our mind </w:t>
      </w:r>
      <w:r w:rsidR="29E6589A">
        <w:rPr/>
        <w:t xml:space="preserve">trails to the idea of pen to paper </w:t>
      </w:r>
      <w:r w:rsidR="3E5BD02A">
        <w:rPr/>
        <w:t xml:space="preserve">initially </w:t>
      </w:r>
      <w:r w:rsidR="71E6A22F">
        <w:rPr/>
        <w:t xml:space="preserve">rather than any other art form. </w:t>
      </w:r>
      <w:r w:rsidR="45FEB99E">
        <w:rPr/>
        <w:t xml:space="preserve">For a time, I classified illustration only as drawings, before discovering that sculpture, textiles, ceramics, paper </w:t>
      </w:r>
      <w:r w:rsidR="45FEB99E">
        <w:rPr/>
        <w:t>art</w:t>
      </w:r>
      <w:r w:rsidR="45FEB99E">
        <w:rPr/>
        <w:t xml:space="preserve"> and many other mediums can be used to illustrate, </w:t>
      </w:r>
      <w:r w:rsidR="45FEB99E">
        <w:rPr/>
        <w:t>as long as</w:t>
      </w:r>
      <w:r w:rsidR="45FEB99E">
        <w:rPr/>
        <w:t xml:space="preserve"> it presents information.</w:t>
      </w:r>
      <w:r w:rsidR="2CC37D68">
        <w:rPr/>
        <w:t xml:space="preserve"> </w:t>
      </w:r>
    </w:p>
    <w:p w:rsidR="395F997D" w:rsidP="47B5573F" w:rsidRDefault="395F997D" w14:paraId="00F1A389" w14:textId="17F20419">
      <w:pPr>
        <w:pStyle w:val="Normal"/>
        <w:jc w:val="center"/>
      </w:pPr>
      <w:r w:rsidR="77E49DFF">
        <w:drawing>
          <wp:inline wp14:editId="7907574E" wp14:anchorId="759C07EB">
            <wp:extent cx="5724525" cy="4286250"/>
            <wp:effectExtent l="0" t="0" r="0" b="0"/>
            <wp:docPr id="1057604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3554558" name="Picture 1683554558"/>
                    <pic:cNvPicPr/>
                  </pic:nvPicPr>
                  <pic:blipFill>
                    <a:blip xmlns:r="http://schemas.openxmlformats.org/officeDocument/2006/relationships" r:embed="rId501665405">
                      <a:extLst>
                        <a:ext uri="{28A0092B-C50C-407E-A947-70E740481C1C}">
                          <a14:useLocalDpi xmlns:a14="http://schemas.microsoft.com/office/drawing/2010/main"/>
                        </a:ext>
                      </a:extLst>
                    </a:blip>
                    <a:stretch>
                      <a:fillRect/>
                    </a:stretch>
                  </pic:blipFill>
                  <pic:spPr>
                    <a:xfrm>
                      <a:off x="0" y="0"/>
                      <a:ext cx="5724525" cy="4286250"/>
                    </a:xfrm>
                    <a:prstGeom prst="rect">
                      <a:avLst/>
                    </a:prstGeom>
                  </pic:spPr>
                </pic:pic>
              </a:graphicData>
            </a:graphic>
          </wp:inline>
        </w:drawing>
      </w:r>
      <w:r w:rsidRPr="62786852" w:rsidR="77E49DFF">
        <w:rPr>
          <w:sz w:val="22"/>
          <w:szCs w:val="22"/>
        </w:rPr>
        <w:t xml:space="preserve">Fig </w:t>
      </w:r>
      <w:r w:rsidRPr="62786852" w:rsidR="5507827B">
        <w:rPr>
          <w:sz w:val="22"/>
          <w:szCs w:val="22"/>
        </w:rPr>
        <w:t xml:space="preserve">1, </w:t>
      </w:r>
      <w:r w:rsidRPr="62786852" w:rsidR="5507827B">
        <w:rPr>
          <w:i w:val="1"/>
          <w:iCs w:val="1"/>
          <w:sz w:val="22"/>
          <w:szCs w:val="22"/>
        </w:rPr>
        <w:t>During Sleep</w:t>
      </w:r>
    </w:p>
    <w:p w:rsidR="395F997D" w:rsidP="395F997D" w:rsidRDefault="395F997D" w14:paraId="180C537C" w14:textId="59C48599">
      <w:pPr>
        <w:pStyle w:val="Normal"/>
      </w:pPr>
      <w:r w:rsidR="749E07CB">
        <w:rPr/>
        <w:t xml:space="preserve">Illustration is not confined to drawing with a pencil and other mediums such as </w:t>
      </w:r>
      <w:r w:rsidR="749E07CB">
        <w:rPr/>
        <w:t>textiles</w:t>
      </w:r>
      <w:r w:rsidR="749E07CB">
        <w:rPr/>
        <w:t xml:space="preserve"> and thread can be used as a tool for illustration.</w:t>
      </w:r>
      <w:r w:rsidR="0B79E9B0">
        <w:rPr/>
        <w:t xml:space="preserve"> </w:t>
      </w:r>
      <w:r w:rsidR="4B24385A">
        <w:rPr/>
        <w:t xml:space="preserve">It is known that </w:t>
      </w:r>
      <w:r w:rsidR="0B79E9B0">
        <w:rPr/>
        <w:t>textiles</w:t>
      </w:r>
      <w:r w:rsidR="457742AA">
        <w:rPr/>
        <w:t xml:space="preserve"> </w:t>
      </w:r>
      <w:r w:rsidR="1B5650AE">
        <w:rPr/>
        <w:t xml:space="preserve">serve a practical purpose </w:t>
      </w:r>
      <w:r w:rsidR="3F57FE89">
        <w:rPr/>
        <w:t>in creating the clothes</w:t>
      </w:r>
      <w:r w:rsidR="07983A82">
        <w:rPr/>
        <w:t xml:space="preserve"> we wear</w:t>
      </w:r>
      <w:r w:rsidR="4D8F3905">
        <w:rPr/>
        <w:t xml:space="preserve">, but its purpose </w:t>
      </w:r>
      <w:r w:rsidR="4D8F3905">
        <w:rPr/>
        <w:t>doesn't</w:t>
      </w:r>
      <w:r w:rsidR="4D8F3905">
        <w:rPr/>
        <w:t xml:space="preserve"> end there</w:t>
      </w:r>
      <w:r w:rsidR="06CF364A">
        <w:rPr/>
        <w:t xml:space="preserve">. </w:t>
      </w:r>
      <w:r w:rsidR="567A7387">
        <w:rPr/>
        <w:t>In the past</w:t>
      </w:r>
      <w:r w:rsidR="79E3B3EC">
        <w:rPr/>
        <w:t xml:space="preserve">, women that were practitioners of male dominated art fields </w:t>
      </w:r>
      <w:r w:rsidR="705002C5">
        <w:rPr/>
        <w:t>such as painting, sculpting, and photography,</w:t>
      </w:r>
      <w:r w:rsidR="41C5B9BE">
        <w:rPr/>
        <w:t xml:space="preserve"> did</w:t>
      </w:r>
      <w:r w:rsidR="41C5B9BE">
        <w:rPr/>
        <w:t xml:space="preserve"> not </w:t>
      </w:r>
      <w:r w:rsidR="7473F5EE">
        <w:rPr/>
        <w:t>receive</w:t>
      </w:r>
      <w:r w:rsidR="41C5B9BE">
        <w:rPr/>
        <w:t xml:space="preserve"> the same respect and acceptance</w:t>
      </w:r>
      <w:r w:rsidR="581C06B7">
        <w:rPr/>
        <w:t xml:space="preserve"> given </w:t>
      </w:r>
      <w:r w:rsidR="41C5B9BE">
        <w:rPr/>
        <w:t>to men.</w:t>
      </w:r>
      <w:r w:rsidR="567A7387">
        <w:rPr/>
        <w:t xml:space="preserve"> </w:t>
      </w:r>
      <w:r w:rsidR="567A7387">
        <w:rPr/>
        <w:t>“</w:t>
      </w:r>
      <w:r w:rsidR="3919D156">
        <w:rPr/>
        <w:t>T</w:t>
      </w:r>
      <w:r w:rsidR="567A7387">
        <w:rPr/>
        <w:t xml:space="preserve">extile art, however, was an accepted medium for women to work within and became a natural path for artists to experiment with and express their </w:t>
      </w:r>
      <w:r w:rsidR="75542198">
        <w:rPr/>
        <w:t>practices” (</w:t>
      </w:r>
      <w:r w:rsidR="177CC944">
        <w:rPr/>
        <w:t>anastasia</w:t>
      </w:r>
      <w:r w:rsidR="177CC944">
        <w:rPr/>
        <w:t>, 2022</w:t>
      </w:r>
      <w:r w:rsidR="75542198">
        <w:rPr/>
        <w:t>)</w:t>
      </w:r>
      <w:r w:rsidR="1D88DE78">
        <w:rPr/>
        <w:t>. Textiles art range</w:t>
      </w:r>
      <w:r w:rsidR="57122608">
        <w:rPr/>
        <w:t xml:space="preserve">s </w:t>
      </w:r>
      <w:r w:rsidR="1D88DE78">
        <w:rPr/>
        <w:t xml:space="preserve">from tapestries to </w:t>
      </w:r>
      <w:r w:rsidR="32BF5A44">
        <w:rPr/>
        <w:t xml:space="preserve">weaving, embroidery, </w:t>
      </w:r>
      <w:r w:rsidR="32BF5A44">
        <w:rPr/>
        <w:t>felting</w:t>
      </w:r>
      <w:r w:rsidR="32BF5A44">
        <w:rPr/>
        <w:t xml:space="preserve"> and knitting</w:t>
      </w:r>
      <w:r w:rsidR="5B786142">
        <w:rPr/>
        <w:t>, but can also be taken in other directions</w:t>
      </w:r>
      <w:r w:rsidR="32BF5A44">
        <w:rPr/>
        <w:t>.</w:t>
      </w:r>
      <w:r w:rsidR="0F92C3E7">
        <w:rPr/>
        <w:t xml:space="preserve"> </w:t>
      </w:r>
      <w:r w:rsidR="4EC5FD04">
        <w:rPr/>
        <w:t>A Japanese artist that</w:t>
      </w:r>
      <w:r w:rsidR="2560509F">
        <w:rPr/>
        <w:t xml:space="preserve"> introduces</w:t>
      </w:r>
      <w:r w:rsidR="517E3FEB">
        <w:rPr/>
        <w:t xml:space="preserve"> </w:t>
      </w:r>
      <w:r w:rsidR="2560509F">
        <w:rPr/>
        <w:t xml:space="preserve">textiles within their work is Chiharu Shiota. </w:t>
      </w:r>
      <w:r w:rsidR="53E3A2B8">
        <w:rPr/>
        <w:t xml:space="preserve">Her work cultivates the negative </w:t>
      </w:r>
      <w:r w:rsidR="4FA48054">
        <w:rPr/>
        <w:t>space “</w:t>
      </w:r>
      <w:r w:rsidR="372B31E2">
        <w:rPr/>
        <w:t>by creating an existence in the absence</w:t>
      </w:r>
      <w:r w:rsidR="7B63B407">
        <w:rPr/>
        <w:t xml:space="preserve">... </w:t>
      </w:r>
      <w:r w:rsidR="372B31E2">
        <w:rPr/>
        <w:t xml:space="preserve"> in her large-scale thread installations that include a variety of common </w:t>
      </w:r>
      <w:r w:rsidR="309BE214">
        <w:rPr/>
        <w:t>objects” (</w:t>
      </w:r>
      <w:r w:rsidR="357393CE">
        <w:rPr/>
        <w:t>anastasia</w:t>
      </w:r>
      <w:r w:rsidR="357393CE">
        <w:rPr/>
        <w:t xml:space="preserve">, </w:t>
      </w:r>
      <w:r w:rsidR="357393CE">
        <w:rPr/>
        <w:t>2022</w:t>
      </w:r>
      <w:r w:rsidR="309BE214">
        <w:rPr/>
        <w:t>)</w:t>
      </w:r>
      <w:r w:rsidR="08E5B14D">
        <w:rPr/>
        <w:t>.</w:t>
      </w:r>
      <w:r w:rsidR="2BA4C718">
        <w:rPr/>
        <w:t xml:space="preserve"> </w:t>
      </w:r>
      <w:r w:rsidR="6B231188">
        <w:rPr/>
        <w:t xml:space="preserve">Her inspiration often derives from her own </w:t>
      </w:r>
      <w:r w:rsidR="6B231188">
        <w:rPr/>
        <w:t>personal experiences</w:t>
      </w:r>
      <w:r w:rsidR="6B231188">
        <w:rPr/>
        <w:t>, lett</w:t>
      </w:r>
      <w:r w:rsidR="1E3BFFDB">
        <w:rPr/>
        <w:t xml:space="preserve">ing the emotion speak through her art </w:t>
      </w:r>
      <w:r w:rsidR="46E2C526">
        <w:rPr/>
        <w:t xml:space="preserve">covering topics such as death, </w:t>
      </w:r>
      <w:r w:rsidR="46E2C526">
        <w:rPr/>
        <w:t>life</w:t>
      </w:r>
      <w:r w:rsidR="46E2C526">
        <w:rPr/>
        <w:t xml:space="preserve"> and relationships. </w:t>
      </w:r>
      <w:r w:rsidR="420F42D6">
        <w:rPr/>
        <w:t xml:space="preserve">She </w:t>
      </w:r>
      <w:r w:rsidR="420F42D6">
        <w:rPr/>
        <w:t>connect</w:t>
      </w:r>
      <w:r w:rsidR="29C5936B">
        <w:rPr/>
        <w:t>s</w:t>
      </w:r>
      <w:r w:rsidR="420F42D6">
        <w:rPr/>
        <w:t xml:space="preserve"> with the viewer and their </w:t>
      </w:r>
      <w:r w:rsidR="420F42D6">
        <w:rPr/>
        <w:t>personal experiences</w:t>
      </w:r>
      <w:r w:rsidR="420F42D6">
        <w:rPr/>
        <w:t xml:space="preserve"> by sharing her own. </w:t>
      </w:r>
      <w:r w:rsidR="403EC63E">
        <w:rPr/>
        <w:t xml:space="preserve">Her work </w:t>
      </w:r>
      <w:r w:rsidR="28A0963D">
        <w:rPr/>
        <w:t xml:space="preserve">can be described as a piece of fine art given </w:t>
      </w:r>
      <w:r w:rsidR="715D132A">
        <w:rPr/>
        <w:t>that her work is a form of self-expression</w:t>
      </w:r>
      <w:r w:rsidR="180573D9">
        <w:rPr/>
        <w:t>, materializing her life into art.</w:t>
      </w:r>
      <w:r w:rsidR="47D1FFD4">
        <w:rPr/>
        <w:t xml:space="preserve"> However, in terms of illustration, </w:t>
      </w:r>
      <w:r w:rsidR="71E34AAE">
        <w:rPr/>
        <w:t xml:space="preserve">it can be argued that she </w:t>
      </w:r>
      <w:r w:rsidR="4F5389BB">
        <w:rPr/>
        <w:t>uses</w:t>
      </w:r>
      <w:r w:rsidR="71E34AAE">
        <w:rPr/>
        <w:t xml:space="preserve"> the thread line as her tool to draw within a three-dimensional space, wh</w:t>
      </w:r>
      <w:r w:rsidR="5CB248A1">
        <w:rPr/>
        <w:t>ere her work tells the story of life</w:t>
      </w:r>
      <w:r w:rsidR="71E34AAE">
        <w:rPr/>
        <w:t xml:space="preserve">. </w:t>
      </w:r>
    </w:p>
    <w:p w:rsidR="77F6905F" w:rsidP="47B5573F" w:rsidRDefault="77F6905F" w14:paraId="70B3AE69" w14:textId="59488C30">
      <w:pPr>
        <w:pStyle w:val="Normal"/>
        <w:jc w:val="center"/>
      </w:pPr>
      <w:r w:rsidR="61F21B80">
        <w:drawing>
          <wp:inline wp14:editId="44D61179" wp14:anchorId="552C07B7">
            <wp:extent cx="5724525" cy="4267200"/>
            <wp:effectExtent l="0" t="0" r="0" b="0"/>
            <wp:docPr id="19255831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5583132" name="Picture 1925583132"/>
                    <pic:cNvPicPr/>
                  </pic:nvPicPr>
                  <pic:blipFill>
                    <a:blip xmlns:r="http://schemas.openxmlformats.org/officeDocument/2006/relationships" r:embed="rId1979454574">
                      <a:extLst>
                        <a:ext uri="{28A0092B-C50C-407E-A947-70E740481C1C}">
                          <a14:useLocalDpi xmlns:a14="http://schemas.microsoft.com/office/drawing/2010/main"/>
                        </a:ext>
                      </a:extLst>
                    </a:blip>
                    <a:stretch>
                      <a:fillRect/>
                    </a:stretch>
                  </pic:blipFill>
                  <pic:spPr>
                    <a:xfrm>
                      <a:off x="0" y="0"/>
                      <a:ext cx="5724525" cy="4267200"/>
                    </a:xfrm>
                    <a:prstGeom prst="rect">
                      <a:avLst/>
                    </a:prstGeom>
                  </pic:spPr>
                </pic:pic>
              </a:graphicData>
            </a:graphic>
          </wp:inline>
        </w:drawing>
      </w:r>
      <w:r w:rsidRPr="62786852" w:rsidR="1213EE7C">
        <w:rPr>
          <w:sz w:val="22"/>
          <w:szCs w:val="22"/>
        </w:rPr>
        <w:t xml:space="preserve">Fig 2, </w:t>
      </w:r>
      <w:r w:rsidRPr="62786852" w:rsidR="4385E717">
        <w:rPr>
          <w:i w:val="1"/>
          <w:iCs w:val="1"/>
          <w:sz w:val="22"/>
          <w:szCs w:val="22"/>
        </w:rPr>
        <w:t>C</w:t>
      </w:r>
      <w:r w:rsidRPr="62786852" w:rsidR="1213EE7C">
        <w:rPr>
          <w:i w:val="1"/>
          <w:iCs w:val="1"/>
          <w:sz w:val="22"/>
          <w:szCs w:val="22"/>
        </w:rPr>
        <w:t>rowd</w:t>
      </w:r>
      <w:r w:rsidRPr="62786852" w:rsidR="1B7ADD9E">
        <w:rPr>
          <w:i w:val="1"/>
          <w:iCs w:val="1"/>
          <w:sz w:val="22"/>
          <w:szCs w:val="22"/>
        </w:rPr>
        <w:t xml:space="preserve"> Cloud</w:t>
      </w:r>
    </w:p>
    <w:p w:rsidR="7E0FB2A5" w:rsidP="7E0FB2A5" w:rsidRDefault="7E0FB2A5" w14:paraId="3D846F39" w14:textId="1A766154">
      <w:pPr>
        <w:pStyle w:val="Normal"/>
      </w:pPr>
      <w:r w:rsidR="688AED5E">
        <w:rPr/>
        <w:t>When it comes to the idea of drawing with thread, artist Rosie James</w:t>
      </w:r>
      <w:r w:rsidR="228599D5">
        <w:rPr/>
        <w:t xml:space="preserve"> illustrates people she </w:t>
      </w:r>
      <w:r w:rsidR="228599D5">
        <w:rPr/>
        <w:t>encounters</w:t>
      </w:r>
      <w:r w:rsidR="228599D5">
        <w:rPr/>
        <w:t xml:space="preserve"> out in public. </w:t>
      </w:r>
      <w:r w:rsidR="50EFBD22">
        <w:rPr/>
        <w:t>She</w:t>
      </w:r>
      <w:r w:rsidR="15E40D4E">
        <w:rPr/>
        <w:t xml:space="preserve"> puts </w:t>
      </w:r>
      <w:r w:rsidR="1B83EEEB">
        <w:rPr/>
        <w:t>her</w:t>
      </w:r>
      <w:r w:rsidR="15E40D4E">
        <w:rPr/>
        <w:t xml:space="preserve"> own spin on life drawing,</w:t>
      </w:r>
      <w:r w:rsidR="5AC56C8B">
        <w:rPr/>
        <w:t xml:space="preserve"> capturing images of civilians walking by and developing them further with needle and </w:t>
      </w:r>
      <w:r w:rsidR="08C7FAA4">
        <w:rPr/>
        <w:t>thread.</w:t>
      </w:r>
      <w:r w:rsidR="70BD1D05">
        <w:rPr/>
        <w:t xml:space="preserve"> </w:t>
      </w:r>
      <w:r w:rsidR="4C0AB115">
        <w:rPr/>
        <w:t xml:space="preserve">Within Rosie’s book Stitch draw she </w:t>
      </w:r>
      <w:r w:rsidR="161D126A">
        <w:rPr/>
        <w:t>references Paul Klee,</w:t>
      </w:r>
      <w:r w:rsidR="793C5878">
        <w:rPr/>
        <w:t xml:space="preserve"> </w:t>
      </w:r>
      <w:r w:rsidR="209B3C40">
        <w:rPr/>
        <w:t>“</w:t>
      </w:r>
      <w:r w:rsidR="793C5878">
        <w:rPr/>
        <w:t>‘Drawing is taking a line for a walk</w:t>
      </w:r>
      <w:r w:rsidR="793C5878">
        <w:rPr/>
        <w:t>’.</w:t>
      </w:r>
      <w:r w:rsidR="473DB714">
        <w:rPr/>
        <w:t xml:space="preserve">.. </w:t>
      </w:r>
      <w:r w:rsidR="793C5878">
        <w:rPr/>
        <w:t>A sewing machine will follow a line continually for as long as you have your foot on the pedal”</w:t>
      </w:r>
      <w:r w:rsidR="70BD1D05">
        <w:rPr/>
        <w:t xml:space="preserve"> (</w:t>
      </w:r>
      <w:r w:rsidR="5EB1989F">
        <w:rPr/>
        <w:t>Jame</w:t>
      </w:r>
      <w:r w:rsidR="5EB1989F">
        <w:rPr/>
        <w:t>s, 2015, p.4</w:t>
      </w:r>
      <w:r w:rsidR="70BD1D05">
        <w:rPr/>
        <w:t>).</w:t>
      </w:r>
      <w:r w:rsidR="08C7FAA4">
        <w:rPr/>
        <w:t xml:space="preserve"> She has sown 20 life size </w:t>
      </w:r>
      <w:r w:rsidR="0181589E">
        <w:rPr/>
        <w:t>figures</w:t>
      </w:r>
      <w:r w:rsidR="08C7FAA4">
        <w:rPr/>
        <w:t xml:space="preserve"> as </w:t>
      </w:r>
      <w:r w:rsidR="45E4EF5B">
        <w:rPr/>
        <w:t>a part</w:t>
      </w:r>
      <w:r w:rsidR="08C7FAA4">
        <w:rPr/>
        <w:t xml:space="preserve"> of her collection </w:t>
      </w:r>
      <w:r w:rsidR="3F5709B2">
        <w:rPr/>
        <w:t>‘</w:t>
      </w:r>
      <w:r w:rsidR="562FFFE2">
        <w:rPr/>
        <w:t xml:space="preserve">Crowd </w:t>
      </w:r>
      <w:r w:rsidR="18758116">
        <w:rPr/>
        <w:t>C</w:t>
      </w:r>
      <w:r w:rsidR="562FFFE2">
        <w:rPr/>
        <w:t>loud</w:t>
      </w:r>
      <w:r w:rsidR="17BB05B4">
        <w:rPr/>
        <w:t>’</w:t>
      </w:r>
      <w:r w:rsidR="0CB71FDC">
        <w:rPr/>
        <w:t xml:space="preserve">, with </w:t>
      </w:r>
      <w:bookmarkStart w:name="_Int_fPfwvJeO" w:id="1612655524"/>
      <w:r w:rsidR="0CB71FDC">
        <w:rPr/>
        <w:t>e</w:t>
      </w:r>
      <w:r w:rsidR="14E3D631">
        <w:rPr/>
        <w:t>ac</w:t>
      </w:r>
      <w:r w:rsidR="14E3D631">
        <w:rPr/>
        <w:t>h individual</w:t>
      </w:r>
      <w:bookmarkEnd w:id="1612655524"/>
      <w:r w:rsidR="14E3D631">
        <w:rPr/>
        <w:t xml:space="preserve"> seen catching the tube in London Bridge </w:t>
      </w:r>
      <w:r w:rsidR="6755605C">
        <w:rPr/>
        <w:t xml:space="preserve">during rush </w:t>
      </w:r>
      <w:r w:rsidR="2B04A784">
        <w:rPr/>
        <w:t>hour</w:t>
      </w:r>
      <w:r w:rsidR="500D2565">
        <w:rPr/>
        <w:t>. They are</w:t>
      </w:r>
      <w:r w:rsidR="1BB98EB7">
        <w:rPr/>
        <w:t xml:space="preserve"> </w:t>
      </w:r>
      <w:r w:rsidR="1BB98EB7">
        <w:rPr/>
        <w:t>now displayed together</w:t>
      </w:r>
      <w:r w:rsidR="5AB29892">
        <w:rPr/>
        <w:t>,</w:t>
      </w:r>
      <w:r w:rsidR="1BB98EB7">
        <w:rPr/>
        <w:t xml:space="preserve"> </w:t>
      </w:r>
      <w:r w:rsidR="70D7685E">
        <w:rPr/>
        <w:t xml:space="preserve">hung in a fashion that allows the viewers to walk through the </w:t>
      </w:r>
      <w:r w:rsidR="43FF5736">
        <w:rPr/>
        <w:t>work and</w:t>
      </w:r>
      <w:r w:rsidR="70D7685E">
        <w:rPr/>
        <w:t xml:space="preserve"> be </w:t>
      </w:r>
      <w:r w:rsidR="302DF926">
        <w:rPr/>
        <w:t>a part</w:t>
      </w:r>
      <w:r w:rsidR="70D7685E">
        <w:rPr/>
        <w:t xml:space="preserve"> of the cro</w:t>
      </w:r>
      <w:r w:rsidR="3E02A5A0">
        <w:rPr/>
        <w:t>wd that Rosie has captured in time.</w:t>
      </w:r>
      <w:r w:rsidR="69218E19">
        <w:rPr/>
        <w:t xml:space="preserve"> </w:t>
      </w:r>
      <w:r w:rsidR="00519625">
        <w:rPr/>
        <w:t>We can imagine the busy hustling of fast paced footsteps, the stumble of feet trying to brush past one another, eager to get to their destination. However, this information is lost in the presence of a gallery, everything stays still. It creates a contradictory atmosphere where the people that walk around the work now are not in a hurry and instead take their time to carefully examine each piece. The p</w:t>
      </w:r>
      <w:r w:rsidR="57A187AB">
        <w:rPr/>
        <w:t>eople that would have gone unnoticed amongst a crowd are now</w:t>
      </w:r>
      <w:r w:rsidR="43E37407">
        <w:rPr/>
        <w:t xml:space="preserve"> drawn to the attention of many through </w:t>
      </w:r>
      <w:r w:rsidR="63C2D6C8">
        <w:rPr/>
        <w:t>Rosie’s</w:t>
      </w:r>
      <w:r w:rsidR="43E37407">
        <w:rPr/>
        <w:t xml:space="preserve"> work</w:t>
      </w:r>
      <w:r w:rsidR="419F111A">
        <w:rPr/>
        <w:t xml:space="preserve">. </w:t>
      </w:r>
      <w:r w:rsidR="68B622A9">
        <w:rPr/>
        <w:t xml:space="preserve">Rosie herself said, “I like people </w:t>
      </w:r>
      <w:r w:rsidR="68B622A9">
        <w:rPr/>
        <w:t>that hav</w:t>
      </w:r>
      <w:r w:rsidR="68B622A9">
        <w:rPr/>
        <w:t xml:space="preserve">e a lot of stuff going on, as the details are the things that reveal something about each individual within </w:t>
      </w:r>
      <w:r w:rsidR="68B622A9">
        <w:rPr/>
        <w:t xml:space="preserve">the </w:t>
      </w:r>
      <w:r w:rsidR="68B622A9">
        <w:rPr/>
        <w:t>crowd” (</w:t>
      </w:r>
      <w:r w:rsidR="1EDCE2BE">
        <w:rPr/>
        <w:t>Carson, 2024</w:t>
      </w:r>
      <w:r w:rsidR="68B622A9">
        <w:rPr/>
        <w:t>).</w:t>
      </w:r>
      <w:r w:rsidR="2463A4FD">
        <w:rPr/>
        <w:t xml:space="preserve"> </w:t>
      </w:r>
      <w:r w:rsidR="3E0AA41D">
        <w:rPr/>
        <w:t xml:space="preserve">By illustrating every </w:t>
      </w:r>
      <w:r w:rsidR="5716BFFF">
        <w:rPr/>
        <w:t>aspect of the</w:t>
      </w:r>
      <w:r w:rsidR="3E0AA41D">
        <w:rPr/>
        <w:t xml:space="preserve"> pe</w:t>
      </w:r>
      <w:r w:rsidR="154E4D32">
        <w:rPr/>
        <w:t>rson</w:t>
      </w:r>
      <w:r w:rsidR="49422145">
        <w:rPr/>
        <w:t xml:space="preserve"> and their outfit</w:t>
      </w:r>
      <w:r w:rsidR="3E0AA41D">
        <w:rPr/>
        <w:t>, we get to see a tiny p</w:t>
      </w:r>
      <w:r w:rsidR="6924D2ED">
        <w:rPr/>
        <w:t>iece into their lives</w:t>
      </w:r>
      <w:r w:rsidR="38EF8C31">
        <w:rPr/>
        <w:t>. We can create our own storyline for these individuals, with the man in the suit</w:t>
      </w:r>
      <w:r w:rsidR="53420A67">
        <w:rPr/>
        <w:t xml:space="preserve"> carrying a backpack</w:t>
      </w:r>
      <w:r w:rsidR="036C919B">
        <w:rPr/>
        <w:t xml:space="preserve">, we can assume he is </w:t>
      </w:r>
      <w:r w:rsidR="38EF8C31">
        <w:rPr/>
        <w:t>on his daily route to w</w:t>
      </w:r>
      <w:r w:rsidR="416B9B20">
        <w:rPr/>
        <w:t>ork</w:t>
      </w:r>
      <w:r w:rsidR="099DB8B2">
        <w:rPr/>
        <w:t>.</w:t>
      </w:r>
      <w:r w:rsidR="0BA7C4A2">
        <w:rPr/>
        <w:t xml:space="preserve"> </w:t>
      </w:r>
    </w:p>
    <w:p w:rsidR="7E0FB2A5" w:rsidP="47B5573F" w:rsidRDefault="7E0FB2A5" w14:paraId="0E252E75" w14:textId="1BF7696D">
      <w:pPr>
        <w:pStyle w:val="Normal"/>
        <w:jc w:val="center"/>
      </w:pPr>
      <w:r w:rsidR="18D50CE6">
        <w:drawing>
          <wp:inline wp14:editId="2A9828B4" wp14:anchorId="2F233822">
            <wp:extent cx="5724525" cy="4848225"/>
            <wp:effectExtent l="0" t="0" r="0" b="0"/>
            <wp:docPr id="15237680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3768088" name="Picture 1523768088"/>
                    <pic:cNvPicPr/>
                  </pic:nvPicPr>
                  <pic:blipFill>
                    <a:blip xmlns:r="http://schemas.openxmlformats.org/officeDocument/2006/relationships" r:embed="rId169332824">
                      <a:extLst>
                        <a:ext uri="{28A0092B-C50C-407E-A947-70E740481C1C}">
                          <a14:useLocalDpi xmlns:a14="http://schemas.microsoft.com/office/drawing/2010/main"/>
                        </a:ext>
                      </a:extLst>
                    </a:blip>
                    <a:stretch>
                      <a:fillRect/>
                    </a:stretch>
                  </pic:blipFill>
                  <pic:spPr>
                    <a:xfrm>
                      <a:off x="0" y="0"/>
                      <a:ext cx="5724525" cy="4848225"/>
                    </a:xfrm>
                    <a:prstGeom prst="rect">
                      <a:avLst/>
                    </a:prstGeom>
                  </pic:spPr>
                </pic:pic>
              </a:graphicData>
            </a:graphic>
          </wp:inline>
        </w:drawing>
      </w:r>
      <w:r w:rsidRPr="62786852" w:rsidR="25952C9B">
        <w:rPr>
          <w:sz w:val="22"/>
          <w:szCs w:val="22"/>
        </w:rPr>
        <w:t>Fi</w:t>
      </w:r>
      <w:r w:rsidRPr="62786852" w:rsidR="25952C9B">
        <w:rPr>
          <w:sz w:val="22"/>
          <w:szCs w:val="22"/>
        </w:rPr>
        <w:t xml:space="preserve">g 3, </w:t>
      </w:r>
      <w:r w:rsidRPr="62786852" w:rsidR="25952C9B">
        <w:rPr>
          <w:i w:val="1"/>
          <w:iCs w:val="1"/>
          <w:sz w:val="22"/>
          <w:szCs w:val="22"/>
        </w:rPr>
        <w:t>Walk the House</w:t>
      </w:r>
    </w:p>
    <w:p w:rsidR="395F997D" w:rsidP="47B5573F" w:rsidRDefault="395F997D" w14:paraId="47A19582" w14:textId="1F726260">
      <w:pPr>
        <w:pStyle w:val="Normal"/>
      </w:pPr>
      <w:r w:rsidR="35352BC8">
        <w:rPr/>
        <w:t xml:space="preserve">An artist that specialises in creating huge fabric </w:t>
      </w:r>
      <w:r w:rsidR="33BB4D72">
        <w:rPr/>
        <w:t>installations</w:t>
      </w:r>
      <w:r w:rsidR="35352BC8">
        <w:rPr/>
        <w:t xml:space="preserve"> is Do</w:t>
      </w:r>
      <w:r w:rsidR="61BB901A">
        <w:rPr/>
        <w:t xml:space="preserve"> </w:t>
      </w:r>
      <w:r w:rsidR="27508F45">
        <w:rPr/>
        <w:t>H</w:t>
      </w:r>
      <w:r w:rsidR="61BB901A">
        <w:rPr/>
        <w:t>o</w:t>
      </w:r>
      <w:r w:rsidR="61BB901A">
        <w:rPr/>
        <w:t xml:space="preserve"> </w:t>
      </w:r>
      <w:r w:rsidR="54AF9C5E">
        <w:rPr/>
        <w:t>Suh</w:t>
      </w:r>
      <w:r w:rsidR="0EC76965">
        <w:rPr/>
        <w:t>, where h</w:t>
      </w:r>
      <w:r w:rsidR="3BA57228">
        <w:rPr/>
        <w:t xml:space="preserve">e explores the </w:t>
      </w:r>
      <w:r w:rsidR="7B3B08B5">
        <w:rPr/>
        <w:t>concept of home</w:t>
      </w:r>
      <w:r w:rsidR="7FEA5587">
        <w:rPr/>
        <w:t>,</w:t>
      </w:r>
      <w:r w:rsidR="7B3B08B5">
        <w:rPr/>
        <w:t xml:space="preserve"> questioning whether </w:t>
      </w:r>
      <w:r w:rsidR="1835D41B">
        <w:rPr/>
        <w:t xml:space="preserve">it is a </w:t>
      </w:r>
      <w:r w:rsidR="34EB0AD4">
        <w:rPr/>
        <w:t>place or a feeling.</w:t>
      </w:r>
      <w:r w:rsidR="0B461A9E">
        <w:rPr/>
        <w:t xml:space="preserve"> </w:t>
      </w:r>
      <w:r w:rsidR="34EB0AD4">
        <w:rPr/>
        <w:t xml:space="preserve">“Suh </w:t>
      </w:r>
      <w:r w:rsidR="36B41969">
        <w:rPr/>
        <w:t xml:space="preserve">asks </w:t>
      </w:r>
      <w:r w:rsidR="36B41969">
        <w:rPr/>
        <w:t xml:space="preserve">timely questions about the enigma of home, identity and how we move through and inhabit the world around </w:t>
      </w:r>
      <w:r w:rsidR="6C3F82FF">
        <w:rPr/>
        <w:t>us” (</w:t>
      </w:r>
      <w:r w:rsidR="41397DCE">
        <w:rPr/>
        <w:t>Tate, 2024</w:t>
      </w:r>
      <w:r w:rsidR="6C3F82FF">
        <w:rPr/>
        <w:t>)</w:t>
      </w:r>
      <w:r w:rsidR="6C3F82FF">
        <w:rPr/>
        <w:t>.</w:t>
      </w:r>
      <w:r w:rsidR="19C6A953">
        <w:rPr/>
        <w:t xml:space="preserve"> </w:t>
      </w:r>
      <w:r w:rsidR="600B7CE8">
        <w:rPr/>
        <w:t>T</w:t>
      </w:r>
      <w:r w:rsidR="600B7CE8">
        <w:rPr/>
        <w:t>hese installations</w:t>
      </w:r>
      <w:r w:rsidR="600B7CE8">
        <w:rPr/>
        <w:t xml:space="preserve"> are c</w:t>
      </w:r>
      <w:r w:rsidR="600B7CE8">
        <w:rPr/>
        <w:t xml:space="preserve">reated with coloured </w:t>
      </w:r>
      <w:r w:rsidR="391EC097">
        <w:rPr/>
        <w:t>semi-transparent</w:t>
      </w:r>
      <w:r w:rsidR="600B7CE8">
        <w:rPr/>
        <w:t xml:space="preserve"> fabric, </w:t>
      </w:r>
      <w:r w:rsidR="689BCED7">
        <w:rPr/>
        <w:t>wrapped around metal wire, tha</w:t>
      </w:r>
      <w:r w:rsidR="689BCED7">
        <w:rPr/>
        <w:t>t is sh</w:t>
      </w:r>
      <w:r w:rsidR="689BCED7">
        <w:rPr/>
        <w:t xml:space="preserve">aped into the structure of </w:t>
      </w:r>
      <w:r w:rsidR="31F6032E">
        <w:rPr/>
        <w:t>a</w:t>
      </w:r>
      <w:r w:rsidR="689BCED7">
        <w:rPr/>
        <w:t xml:space="preserve"> building</w:t>
      </w:r>
      <w:r w:rsidR="0252209F">
        <w:rPr/>
        <w:t>, holding the fabric in place</w:t>
      </w:r>
      <w:r w:rsidR="0ADAA950">
        <w:rPr/>
        <w:t xml:space="preserve">. </w:t>
      </w:r>
      <w:r w:rsidR="1D99F999">
        <w:rPr/>
        <w:t xml:space="preserve">In his work, Walk the House, you </w:t>
      </w:r>
      <w:r w:rsidR="0FEF1351">
        <w:rPr/>
        <w:t>can</w:t>
      </w:r>
      <w:r w:rsidR="1D99F999">
        <w:rPr/>
        <w:t xml:space="preserve"> wa</w:t>
      </w:r>
      <w:r w:rsidR="1D99F999">
        <w:rPr/>
        <w:t xml:space="preserve">lk </w:t>
      </w:r>
      <w:r w:rsidR="1D99F999">
        <w:rPr/>
        <w:t xml:space="preserve">through the path of different </w:t>
      </w:r>
      <w:r w:rsidR="54994F1E">
        <w:rPr/>
        <w:t xml:space="preserve">rooms, each </w:t>
      </w:r>
      <w:r w:rsidR="54994F1E">
        <w:rPr/>
        <w:t>pos</w:t>
      </w:r>
      <w:r w:rsidR="54994F1E">
        <w:rPr/>
        <w:t>ses</w:t>
      </w:r>
      <w:r w:rsidR="54994F1E">
        <w:rPr/>
        <w:t>sing</w:t>
      </w:r>
      <w:r w:rsidR="54994F1E">
        <w:rPr/>
        <w:t xml:space="preserve"> </w:t>
      </w:r>
      <w:r w:rsidR="54994F1E">
        <w:rPr/>
        <w:t xml:space="preserve">a </w:t>
      </w:r>
      <w:r w:rsidR="54994F1E">
        <w:rPr/>
        <w:t>dif</w:t>
      </w:r>
      <w:r w:rsidR="54994F1E">
        <w:rPr/>
        <w:t>f</w:t>
      </w:r>
      <w:r w:rsidR="54994F1E">
        <w:rPr/>
        <w:t>erent colour</w:t>
      </w:r>
      <w:r w:rsidR="54994F1E">
        <w:rPr/>
        <w:t>.</w:t>
      </w:r>
      <w:r w:rsidR="10005AE6">
        <w:rPr/>
        <w:t xml:space="preserve"> The </w:t>
      </w:r>
      <w:r w:rsidR="10005AE6">
        <w:rPr/>
        <w:t>illustrative element to his work comes through in the detail</w:t>
      </w:r>
      <w:r w:rsidR="67743039">
        <w:rPr/>
        <w:t xml:space="preserve">, by capturing the intricate design of a door handle </w:t>
      </w:r>
      <w:r w:rsidR="3B7B27C4">
        <w:rPr/>
        <w:t>and the vent o</w:t>
      </w:r>
      <w:r w:rsidR="3B7B27C4">
        <w:rPr/>
        <w:t xml:space="preserve">n a </w:t>
      </w:r>
      <w:r w:rsidR="3B7B27C4">
        <w:rPr/>
        <w:t>wall. He replicat</w:t>
      </w:r>
      <w:r w:rsidR="448606CF">
        <w:rPr/>
        <w:t>es these rooms exactly as they were, transforming them to fabric architecture</w:t>
      </w:r>
      <w:r w:rsidR="567A7021">
        <w:rPr/>
        <w:t xml:space="preserve">s </w:t>
      </w:r>
      <w:r w:rsidR="3DD4866A">
        <w:rPr/>
        <w:t xml:space="preserve">with the wire as the line work, and the fabric </w:t>
      </w:r>
      <w:r w:rsidR="444DDBD4">
        <w:rPr/>
        <w:t xml:space="preserve">as </w:t>
      </w:r>
      <w:r w:rsidR="3DD4866A">
        <w:rPr/>
        <w:t>colour</w:t>
      </w:r>
      <w:r w:rsidR="448606CF">
        <w:rPr/>
        <w:t xml:space="preserve">. </w:t>
      </w:r>
      <w:r w:rsidR="01C6D454">
        <w:rPr/>
        <w:t>His work is a map of the places he once knew, where “these delicately precise, weightless impressions seem to exist between imagination and reality” (</w:t>
      </w:r>
      <w:r w:rsidR="1795E1AB">
        <w:rPr/>
        <w:t>Victoria Miro, n.d.</w:t>
      </w:r>
      <w:r w:rsidR="01C6D454">
        <w:rPr/>
        <w:t xml:space="preserve">). </w:t>
      </w:r>
      <w:r w:rsidR="271AECD3">
        <w:rPr/>
        <w:t xml:space="preserve">The translucency </w:t>
      </w:r>
      <w:r w:rsidR="271AECD3">
        <w:rPr/>
        <w:t xml:space="preserve">of the fabric and the colour add to the idea of the </w:t>
      </w:r>
      <w:r w:rsidR="0F381F22">
        <w:rPr/>
        <w:t>buildings coming from a place of</w:t>
      </w:r>
      <w:r w:rsidR="271AECD3">
        <w:rPr/>
        <w:t xml:space="preserve"> memory</w:t>
      </w:r>
      <w:r w:rsidR="42C1F5FB">
        <w:rPr/>
        <w:t>,</w:t>
      </w:r>
      <w:r w:rsidR="4DCC1F28">
        <w:rPr/>
        <w:t xml:space="preserve"> and with the title ‘Walk the House</w:t>
      </w:r>
      <w:r w:rsidR="4DCC1F28">
        <w:rPr/>
        <w:t>’,</w:t>
      </w:r>
      <w:r w:rsidR="5DE762D7">
        <w:rPr/>
        <w:t xml:space="preserve"> it ties it all t</w:t>
      </w:r>
      <w:r w:rsidR="5DE762D7">
        <w:rPr/>
        <w:t>og</w:t>
      </w:r>
      <w:r w:rsidR="5DE762D7">
        <w:rPr/>
        <w:t>ether as thou</w:t>
      </w:r>
      <w:r w:rsidR="5DE762D7">
        <w:rPr/>
        <w:t>gh</w:t>
      </w:r>
      <w:r w:rsidR="5DE762D7">
        <w:rPr/>
        <w:t xml:space="preserve"> he is taking a walk down </w:t>
      </w:r>
      <w:r w:rsidR="3C8086C2">
        <w:rPr/>
        <w:t>memory lane.</w:t>
      </w:r>
    </w:p>
    <w:p w:rsidR="395F997D" w:rsidP="47B5573F" w:rsidRDefault="395F997D" w14:paraId="3857F9F6" w14:textId="0A0DD654">
      <w:pPr>
        <w:pStyle w:val="Normal"/>
        <w:jc w:val="center"/>
        <w:rPr>
          <w:rFonts w:ascii="Aptos" w:hAnsi="Aptos" w:eastAsia="Aptos" w:cs="Aptos"/>
          <w:noProof w:val="0"/>
          <w:sz w:val="24"/>
          <w:szCs w:val="24"/>
          <w:lang w:val="en-GB"/>
        </w:rPr>
      </w:pPr>
      <w:r w:rsidR="0735E717">
        <w:drawing>
          <wp:inline wp14:editId="7D6BFF46" wp14:anchorId="333444E0">
            <wp:extent cx="5406429" cy="4344934"/>
            <wp:effectExtent l="0" t="0" r="0" b="0"/>
            <wp:docPr id="8879888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7988810" name="Picture 887988810"/>
                    <pic:cNvPicPr/>
                  </pic:nvPicPr>
                  <pic:blipFill>
                    <a:blip xmlns:r="http://schemas.openxmlformats.org/officeDocument/2006/relationships" r:embed="rId1078460158">
                      <a:extLst>
                        <a:ext uri="{28A0092B-C50C-407E-A947-70E740481C1C}">
                          <a14:useLocalDpi xmlns:a14="http://schemas.microsoft.com/office/drawing/2010/main"/>
                        </a:ext>
                      </a:extLst>
                    </a:blip>
                    <a:stretch>
                      <a:fillRect/>
                    </a:stretch>
                  </pic:blipFill>
                  <pic:spPr>
                    <a:xfrm rot="0">
                      <a:off x="0" y="0"/>
                      <a:ext cx="5406429" cy="4344934"/>
                    </a:xfrm>
                    <a:prstGeom prst="rect">
                      <a:avLst/>
                    </a:prstGeom>
                  </pic:spPr>
                </pic:pic>
              </a:graphicData>
            </a:graphic>
          </wp:inline>
        </w:drawing>
      </w:r>
    </w:p>
    <w:p w:rsidR="395F997D" w:rsidP="62786852" w:rsidRDefault="395F997D" w14:paraId="3A7E737E" w14:textId="2CA9B1CF">
      <w:pPr>
        <w:pStyle w:val="Normal"/>
        <w:jc w:val="center"/>
        <w:rPr>
          <w:sz w:val="20"/>
          <w:szCs w:val="20"/>
        </w:rPr>
      </w:pPr>
      <w:r w:rsidRPr="62786852" w:rsidR="4405A799">
        <w:rPr>
          <w:sz w:val="22"/>
          <w:szCs w:val="22"/>
        </w:rPr>
        <w:t xml:space="preserve">Fig 4, </w:t>
      </w:r>
      <w:r w:rsidRPr="62786852" w:rsidR="4405A799">
        <w:rPr>
          <w:i w:val="1"/>
          <w:iCs w:val="1"/>
          <w:sz w:val="22"/>
          <w:szCs w:val="22"/>
        </w:rPr>
        <w:t>Walk the House</w:t>
      </w:r>
    </w:p>
    <w:p w:rsidR="395F997D" w:rsidP="47B5573F" w:rsidRDefault="395F997D" w14:paraId="06342D7F" w14:textId="18948543">
      <w:pPr>
        <w:pStyle w:val="Normal"/>
      </w:pPr>
      <w:r w:rsidR="06ABD6C1">
        <w:rPr/>
        <w:t>No</w:t>
      </w:r>
      <w:r w:rsidR="3C8086C2">
        <w:rPr/>
        <w:t>t only does Do Ho Suh use fabric</w:t>
      </w:r>
      <w:bookmarkStart w:name="_Int_DsVwhY79" w:id="1452079384"/>
      <w:r w:rsidR="3C8086C2">
        <w:rPr/>
        <w:t xml:space="preserve"> to</w:t>
      </w:r>
      <w:bookmarkEnd w:id="1452079384"/>
      <w:r w:rsidR="3C8086C2">
        <w:rPr/>
        <w:t xml:space="preserve"> create these</w:t>
      </w:r>
      <w:r w:rsidR="4BE3C1A6">
        <w:rPr/>
        <w:t xml:space="preserve"> house </w:t>
      </w:r>
      <w:r w:rsidR="66CEDAEA">
        <w:rPr/>
        <w:t>replicas, but he has also created a life size casting of his childhood home through rubbings</w:t>
      </w:r>
      <w:r w:rsidR="3BD34975">
        <w:rPr/>
        <w:t xml:space="preserve">. </w:t>
      </w:r>
      <w:r w:rsidR="5335BFC1">
        <w:rPr/>
        <w:t xml:space="preserve">He </w:t>
      </w:r>
      <w:r w:rsidRPr="4C47CA9F" w:rsidR="5335BFC1">
        <w:rPr>
          <w:rFonts w:ascii="Aptos" w:hAnsi="Aptos" w:eastAsia="Aptos" w:cs="Aptos"/>
          <w:noProof w:val="0"/>
          <w:color w:val="000000" w:themeColor="text1" w:themeTint="FF" w:themeShade="FF"/>
          <w:sz w:val="24"/>
          <w:szCs w:val="24"/>
          <w:lang w:val="en-GB"/>
        </w:rPr>
        <w:t>“wrapped his home in mulberry paper, rubbed it with graphite, and left it for nine months” (</w:t>
      </w:r>
      <w:r w:rsidRPr="4C47CA9F" w:rsidR="5E5BBD36">
        <w:rPr>
          <w:rFonts w:ascii="Aptos" w:hAnsi="Aptos" w:eastAsia="Aptos" w:cs="Aptos"/>
          <w:noProof w:val="0"/>
          <w:color w:val="000000" w:themeColor="text1" w:themeTint="FF" w:themeShade="FF"/>
          <w:sz w:val="24"/>
          <w:szCs w:val="24"/>
          <w:lang w:val="en-GB"/>
        </w:rPr>
        <w:t>Roundup, 2025</w:t>
      </w:r>
      <w:r w:rsidRPr="4C47CA9F" w:rsidR="5335BFC1">
        <w:rPr>
          <w:rFonts w:ascii="Aptos" w:hAnsi="Aptos" w:eastAsia="Aptos" w:cs="Aptos"/>
          <w:noProof w:val="0"/>
          <w:color w:val="000000" w:themeColor="text1" w:themeTint="FF" w:themeShade="FF"/>
          <w:sz w:val="24"/>
          <w:szCs w:val="24"/>
          <w:lang w:val="en-GB"/>
        </w:rPr>
        <w:t>)</w:t>
      </w:r>
      <w:r w:rsidRPr="4C47CA9F" w:rsidR="5F23A3C1">
        <w:rPr>
          <w:rFonts w:ascii="Aptos" w:hAnsi="Aptos" w:eastAsia="Aptos" w:cs="Aptos"/>
          <w:noProof w:val="0"/>
          <w:color w:val="000000" w:themeColor="text1" w:themeTint="FF" w:themeShade="FF"/>
          <w:sz w:val="24"/>
          <w:szCs w:val="24"/>
          <w:lang w:val="en-GB"/>
        </w:rPr>
        <w:t>. Through</w:t>
      </w:r>
      <w:r w:rsidR="35240027">
        <w:rPr/>
        <w:t xml:space="preserve"> covering his old home head to toe in paper and </w:t>
      </w:r>
      <w:r w:rsidR="35240027">
        <w:rPr/>
        <w:t>letting</w:t>
      </w:r>
      <w:r w:rsidR="35240027">
        <w:rPr/>
        <w:t xml:space="preserve"> time pass, by the time he removed the </w:t>
      </w:r>
      <w:r w:rsidR="1BC532CF">
        <w:rPr/>
        <w:t xml:space="preserve">paper, </w:t>
      </w:r>
      <w:r w:rsidR="1BC532CF">
        <w:rPr/>
        <w:t>all of</w:t>
      </w:r>
      <w:r w:rsidR="1BC532CF">
        <w:rPr/>
        <w:t xml:space="preserve"> the di</w:t>
      </w:r>
      <w:r w:rsidR="1BC532CF">
        <w:rPr/>
        <w:t>rt imb</w:t>
      </w:r>
      <w:r w:rsidR="1BC532CF">
        <w:rPr/>
        <w:t xml:space="preserve">edded into the walls left </w:t>
      </w:r>
      <w:r w:rsidR="64B98A8B">
        <w:rPr/>
        <w:t>a</w:t>
      </w:r>
      <w:r w:rsidR="1BC532CF">
        <w:rPr/>
        <w:t xml:space="preserve"> </w:t>
      </w:r>
      <w:r w:rsidR="67FABB49">
        <w:rPr/>
        <w:t xml:space="preserve">rubbing on the paper, forming a life </w:t>
      </w:r>
      <w:r w:rsidR="67FABB49">
        <w:rPr/>
        <w:t>size illustra</w:t>
      </w:r>
      <w:r w:rsidR="67FABB49">
        <w:rPr/>
        <w:t>tion of the building itself</w:t>
      </w:r>
      <w:r w:rsidR="285F8B72">
        <w:rPr/>
        <w:t>.</w:t>
      </w:r>
      <w:r w:rsidR="473F0E2A">
        <w:rPr/>
        <w:t xml:space="preserve"> His work shows </w:t>
      </w:r>
      <w:r w:rsidR="4F918934">
        <w:rPr/>
        <w:t xml:space="preserve">how versatile </w:t>
      </w:r>
      <w:r w:rsidR="473F0E2A">
        <w:rPr/>
        <w:t>paper</w:t>
      </w:r>
      <w:r w:rsidR="44BDC397">
        <w:rPr/>
        <w:t xml:space="preserve"> is and</w:t>
      </w:r>
      <w:r w:rsidR="473F0E2A">
        <w:rPr/>
        <w:t xml:space="preserve"> can be used </w:t>
      </w:r>
      <w:r w:rsidR="089F093D">
        <w:rPr/>
        <w:t xml:space="preserve">in </w:t>
      </w:r>
      <w:r w:rsidR="4EC4BACB">
        <w:rPr/>
        <w:t>many ways</w:t>
      </w:r>
      <w:r w:rsidR="089F093D">
        <w:rPr/>
        <w:t xml:space="preserve"> to form an</w:t>
      </w:r>
      <w:r w:rsidR="473F0E2A">
        <w:rPr/>
        <w:t xml:space="preserve"> illustration.</w:t>
      </w:r>
      <w:r w:rsidR="70932C77">
        <w:rPr/>
        <w:t xml:space="preserve"> </w:t>
      </w:r>
      <w:r w:rsidR="01DFAA8D">
        <w:rPr/>
        <w:t>Paper</w:t>
      </w:r>
      <w:r w:rsidR="3829E0D9">
        <w:rPr/>
        <w:t xml:space="preserve"> </w:t>
      </w:r>
      <w:r w:rsidR="376F2A72">
        <w:rPr/>
        <w:t xml:space="preserve">tends to be viewed as the blank space </w:t>
      </w:r>
      <w:r w:rsidR="3F1C553F">
        <w:rPr/>
        <w:t xml:space="preserve">and canvas </w:t>
      </w:r>
      <w:r w:rsidR="376F2A72">
        <w:rPr/>
        <w:t>in which</w:t>
      </w:r>
      <w:r w:rsidR="376F2A72">
        <w:rPr/>
        <w:t xml:space="preserve"> you would</w:t>
      </w:r>
      <w:r w:rsidR="376F2A72">
        <w:rPr/>
        <w:t xml:space="preserve"> paint or draw on</w:t>
      </w:r>
      <w:r w:rsidR="5EEB8F98">
        <w:rPr/>
        <w:t xml:space="preserve"> top of.</w:t>
      </w:r>
      <w:r w:rsidR="4D1F083E">
        <w:rPr/>
        <w:t xml:space="preserve"> However, paper alone can be used to create bea</w:t>
      </w:r>
      <w:r w:rsidR="48AE6F17">
        <w:rPr/>
        <w:t>utiful illustrations</w:t>
      </w:r>
      <w:r w:rsidR="105BBB61">
        <w:rPr/>
        <w:t xml:space="preserve">, by </w:t>
      </w:r>
      <w:r w:rsidR="287D5286">
        <w:rPr/>
        <w:t xml:space="preserve">intentionally </w:t>
      </w:r>
      <w:r w:rsidR="105BBB61">
        <w:rPr/>
        <w:t xml:space="preserve">folding </w:t>
      </w:r>
      <w:r w:rsidR="321709EE">
        <w:rPr/>
        <w:t>and cutting</w:t>
      </w:r>
      <w:r w:rsidR="2FE5C762">
        <w:rPr/>
        <w:t xml:space="preserve"> a certain way. </w:t>
      </w:r>
      <w:r w:rsidR="3D6D9143">
        <w:rPr/>
        <w:t xml:space="preserve">Today we have a huge supply of paper so "it's easy to forget what a luxury item it once </w:t>
      </w:r>
      <w:r w:rsidR="1FB3CB3C">
        <w:rPr/>
        <w:t>was” (</w:t>
      </w:r>
      <w:r w:rsidRPr="4C47CA9F" w:rsidR="1FB3CB3C">
        <w:rPr>
          <w:rFonts w:ascii="Roboto" w:hAnsi="Roboto" w:eastAsia="Roboto" w:cs="Roboto"/>
          <w:noProof w:val="0"/>
          <w:color w:val="2C3E50"/>
          <w:sz w:val="22"/>
          <w:szCs w:val="22"/>
          <w:lang w:val="en-GB"/>
        </w:rPr>
        <w:t xml:space="preserve">Charlie </w:t>
      </w:r>
      <w:r w:rsidRPr="4C47CA9F" w:rsidR="1FB3CB3C">
        <w:rPr>
          <w:rFonts w:ascii="Roboto" w:hAnsi="Roboto" w:eastAsia="Roboto" w:cs="Roboto"/>
          <w:noProof w:val="0"/>
          <w:color w:val="2C3E50"/>
          <w:sz w:val="22"/>
          <w:szCs w:val="22"/>
          <w:lang w:val="en-GB"/>
        </w:rPr>
        <w:t>Kirkham,</w:t>
      </w:r>
      <w:r w:rsidRPr="4C47CA9F" w:rsidR="1FB3CB3C">
        <w:rPr>
          <w:rFonts w:ascii="Roboto" w:hAnsi="Roboto" w:eastAsia="Roboto" w:cs="Roboto"/>
          <w:noProof w:val="0"/>
          <w:color w:val="2C3E50"/>
          <w:sz w:val="22"/>
          <w:szCs w:val="22"/>
          <w:lang w:val="en-GB"/>
        </w:rPr>
        <w:t xml:space="preserve"> 2023</w:t>
      </w:r>
      <w:r w:rsidR="3D6D9143">
        <w:rPr/>
        <w:t>)</w:t>
      </w:r>
      <w:r w:rsidR="3D6D9143">
        <w:rPr/>
        <w:t>.</w:t>
      </w:r>
      <w:r w:rsidR="335037F4">
        <w:rPr/>
        <w:t xml:space="preserve"> </w:t>
      </w:r>
      <w:r w:rsidR="708D9549">
        <w:rPr/>
        <w:t>The earliest form of paper cutting originated in China</w:t>
      </w:r>
      <w:r w:rsidR="10F40AE9">
        <w:rPr/>
        <w:t>, known as ‘Jianzhi</w:t>
      </w:r>
      <w:r w:rsidR="10F40AE9">
        <w:rPr/>
        <w:t>’,</w:t>
      </w:r>
      <w:r w:rsidR="10F40AE9">
        <w:rPr/>
        <w:t xml:space="preserve"> with this practice being popula</w:t>
      </w:r>
      <w:r w:rsidR="7F7FEE24">
        <w:rPr/>
        <w:t>r among wealthy families</w:t>
      </w:r>
      <w:r w:rsidR="18393FFA">
        <w:rPr/>
        <w:t>. Paper later grew to be more affordable, and so the</w:t>
      </w:r>
      <w:r w:rsidR="713463B2">
        <w:rPr/>
        <w:t xml:space="preserve"> </w:t>
      </w:r>
      <w:r w:rsidR="18393FFA">
        <w:rPr/>
        <w:t xml:space="preserve">artform became </w:t>
      </w:r>
      <w:r w:rsidR="0EC1FCF9">
        <w:rPr/>
        <w:t>accessible to the public</w:t>
      </w:r>
      <w:r w:rsidR="27693976">
        <w:rPr/>
        <w:t xml:space="preserve">. </w:t>
      </w:r>
    </w:p>
    <w:p w:rsidR="395F997D" w:rsidP="47B5573F" w:rsidRDefault="395F997D" w14:paraId="39B71C60" w14:textId="68E546D9">
      <w:pPr>
        <w:pStyle w:val="Normal"/>
        <w:jc w:val="center"/>
      </w:pPr>
      <w:r w:rsidR="41B771C6">
        <w:drawing>
          <wp:inline wp14:editId="30B8200B" wp14:anchorId="4746ED2B">
            <wp:extent cx="5619750" cy="5724525"/>
            <wp:effectExtent l="0" t="0" r="0" b="0"/>
            <wp:docPr id="1923841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3841964" name="Picture 1923841964"/>
                    <pic:cNvPicPr/>
                  </pic:nvPicPr>
                  <pic:blipFill>
                    <a:blip xmlns:r="http://schemas.openxmlformats.org/officeDocument/2006/relationships" r:embed="rId1228851197">
                      <a:extLst>
                        <a:ext uri="{28A0092B-C50C-407E-A947-70E740481C1C}">
                          <a14:useLocalDpi xmlns:a14="http://schemas.microsoft.com/office/drawing/2010/main"/>
                        </a:ext>
                      </a:extLst>
                    </a:blip>
                    <a:stretch>
                      <a:fillRect/>
                    </a:stretch>
                  </pic:blipFill>
                  <pic:spPr>
                    <a:xfrm>
                      <a:off x="0" y="0"/>
                      <a:ext cx="5619750" cy="5724525"/>
                    </a:xfrm>
                    <a:prstGeom prst="rect">
                      <a:avLst/>
                    </a:prstGeom>
                  </pic:spPr>
                </pic:pic>
              </a:graphicData>
            </a:graphic>
          </wp:inline>
        </w:drawing>
      </w:r>
    </w:p>
    <w:p w:rsidR="395F997D" w:rsidP="62786852" w:rsidRDefault="395F997D" w14:paraId="237166B7" w14:textId="2C89AF33">
      <w:pPr>
        <w:pStyle w:val="Normal"/>
        <w:jc w:val="center"/>
        <w:rPr>
          <w:sz w:val="20"/>
          <w:szCs w:val="20"/>
        </w:rPr>
      </w:pPr>
      <w:r w:rsidRPr="62786852" w:rsidR="41B771C6">
        <w:rPr>
          <w:sz w:val="22"/>
          <w:szCs w:val="22"/>
        </w:rPr>
        <w:t xml:space="preserve">Fig 5, </w:t>
      </w:r>
      <w:r w:rsidRPr="62786852" w:rsidR="41B771C6">
        <w:rPr>
          <w:i w:val="1"/>
          <w:iCs w:val="1"/>
          <w:sz w:val="22"/>
          <w:szCs w:val="22"/>
        </w:rPr>
        <w:t>Ladderkiss</w:t>
      </w:r>
    </w:p>
    <w:p w:rsidR="11DD01AE" w:rsidP="62786852" w:rsidRDefault="11DD01AE" w14:paraId="0FAEB86C" w14:textId="5711DEB4">
      <w:pPr>
        <w:pStyle w:val="Normal"/>
        <w:rPr>
          <w:rFonts w:ascii="Aptos" w:hAnsi="Aptos" w:eastAsia="Aptos" w:cs="Aptos"/>
          <w:noProof w:val="0"/>
          <w:sz w:val="24"/>
          <w:szCs w:val="24"/>
          <w:lang w:val="en-GB"/>
        </w:rPr>
      </w:pPr>
      <w:r w:rsidR="11DD01AE">
        <w:rPr/>
        <w:t xml:space="preserve">Paper cutting </w:t>
      </w:r>
      <w:r w:rsidR="11DD01AE">
        <w:rPr/>
        <w:t xml:space="preserve">is still </w:t>
      </w:r>
      <w:r w:rsidR="3654DF75">
        <w:rPr/>
        <w:t>a respected art form to this day</w:t>
      </w:r>
      <w:r w:rsidR="1162CA5A">
        <w:rPr/>
        <w:t>, and a</w:t>
      </w:r>
      <w:r w:rsidR="3654DF75">
        <w:rPr/>
        <w:t xml:space="preserve">rtists </w:t>
      </w:r>
      <w:r w:rsidR="42F5B35A">
        <w:rPr/>
        <w:t>like</w:t>
      </w:r>
      <w:r w:rsidR="3654DF75">
        <w:rPr/>
        <w:t xml:space="preserve"> Rob Ryan grew to love the a</w:t>
      </w:r>
      <w:r w:rsidR="686D6A8C">
        <w:rPr/>
        <w:t>r</w:t>
      </w:r>
      <w:r w:rsidR="75E49472">
        <w:rPr/>
        <w:t xml:space="preserve">t of illustrating through cutting paper. </w:t>
      </w:r>
      <w:r w:rsidR="34CD98ED">
        <w:rPr/>
        <w:t xml:space="preserve">Ryan </w:t>
      </w:r>
      <w:r w:rsidR="34CD98ED">
        <w:rPr/>
        <w:t>stated</w:t>
      </w:r>
      <w:r w:rsidR="34CD98ED">
        <w:rPr/>
        <w:t xml:space="preserve">, </w:t>
      </w:r>
      <w:r w:rsidR="7E27DE8E">
        <w:rPr/>
        <w:t xml:space="preserve">“I like the fact that I don’t need paint or brushes or water or oil... just a piece of paper, a knife, and a </w:t>
      </w:r>
      <w:r w:rsidR="5BB2FBBE">
        <w:rPr/>
        <w:t>pencil</w:t>
      </w:r>
      <w:r w:rsidR="5BB2FBBE">
        <w:rPr/>
        <w:t xml:space="preserve">” </w:t>
      </w:r>
      <w:r w:rsidR="5BB2FBBE">
        <w:rPr/>
        <w:t>(</w:t>
      </w:r>
      <w:r w:rsidR="6205A5BE">
        <w:rPr/>
        <w:t>Paper Cutting, 2011</w:t>
      </w:r>
      <w:r w:rsidR="47A2CC3D">
        <w:rPr/>
        <w:t>, p.6</w:t>
      </w:r>
      <w:r w:rsidR="1E597390">
        <w:rPr/>
        <w:t>)</w:t>
      </w:r>
      <w:r w:rsidR="2FF9757E">
        <w:rPr/>
        <w:t>.</w:t>
      </w:r>
      <w:r w:rsidR="2FF9757E">
        <w:rPr/>
        <w:t xml:space="preserve"> He originally </w:t>
      </w:r>
      <w:r w:rsidR="3A9A841A">
        <w:rPr/>
        <w:t xml:space="preserve">turned to paper cutting </w:t>
      </w:r>
      <w:r w:rsidR="145BB4B2">
        <w:rPr/>
        <w:t xml:space="preserve">to </w:t>
      </w:r>
      <w:r w:rsidR="1AC910D4">
        <w:rPr/>
        <w:t xml:space="preserve">simplify his </w:t>
      </w:r>
      <w:r w:rsidR="0FBE378C">
        <w:rPr/>
        <w:t>illustrations and</w:t>
      </w:r>
      <w:r w:rsidR="1AC910D4">
        <w:rPr/>
        <w:t xml:space="preserve"> preferred h</w:t>
      </w:r>
      <w:r w:rsidR="03570272">
        <w:rPr/>
        <w:t xml:space="preserve">ow it made less mess compared to painting. </w:t>
      </w:r>
      <w:r w:rsidR="017824B2">
        <w:rPr/>
        <w:t>The</w:t>
      </w:r>
      <w:r w:rsidR="017824B2">
        <w:rPr/>
        <w:t xml:space="preserve"> information </w:t>
      </w:r>
      <w:r w:rsidR="017824B2">
        <w:rPr/>
        <w:t>within</w:t>
      </w:r>
      <w:r w:rsidR="017824B2">
        <w:rPr/>
        <w:t xml:space="preserve"> the </w:t>
      </w:r>
      <w:r w:rsidR="017824B2">
        <w:rPr/>
        <w:t>ill</w:t>
      </w:r>
      <w:r w:rsidR="017824B2">
        <w:rPr/>
        <w:t>ust</w:t>
      </w:r>
      <w:r w:rsidR="017824B2">
        <w:rPr/>
        <w:t>ra</w:t>
      </w:r>
      <w:r w:rsidR="017824B2">
        <w:rPr/>
        <w:t>t</w:t>
      </w:r>
      <w:r w:rsidR="017824B2">
        <w:rPr/>
        <w:t xml:space="preserve">ions </w:t>
      </w:r>
      <w:r w:rsidR="0405FEA2">
        <w:rPr/>
        <w:t>is</w:t>
      </w:r>
      <w:r w:rsidR="017824B2">
        <w:rPr/>
        <w:t xml:space="preserve"> </w:t>
      </w:r>
      <w:r w:rsidR="027F91CA">
        <w:rPr/>
        <w:t>d</w:t>
      </w:r>
      <w:r w:rsidR="027F91CA">
        <w:rPr/>
        <w:t>ire</w:t>
      </w:r>
      <w:r w:rsidR="027F91CA">
        <w:rPr/>
        <w:t>ct</w:t>
      </w:r>
      <w:r w:rsidR="017824B2">
        <w:rPr/>
        <w:t>, wi</w:t>
      </w:r>
      <w:r w:rsidR="017824B2">
        <w:rPr/>
        <w:t>th hi</w:t>
      </w:r>
      <w:r w:rsidR="017824B2">
        <w:rPr/>
        <w:t>s</w:t>
      </w:r>
      <w:r w:rsidR="017824B2">
        <w:rPr/>
        <w:t xml:space="preserve"> p</w:t>
      </w:r>
      <w:r w:rsidR="017824B2">
        <w:rPr/>
        <w:t>ie</w:t>
      </w:r>
      <w:r w:rsidR="017824B2">
        <w:rPr/>
        <w:t>ce</w:t>
      </w:r>
      <w:r w:rsidR="017824B2">
        <w:rPr/>
        <w:t xml:space="preserve"> </w:t>
      </w:r>
      <w:r w:rsidR="33B58ACE">
        <w:rPr/>
        <w:t>‘</w:t>
      </w:r>
      <w:r w:rsidR="33B58ACE">
        <w:rPr/>
        <w:t>L</w:t>
      </w:r>
      <w:r w:rsidR="017824B2">
        <w:rPr/>
        <w:t>a</w:t>
      </w:r>
      <w:r w:rsidR="017824B2">
        <w:rPr/>
        <w:t>dde</w:t>
      </w:r>
      <w:r w:rsidR="017824B2">
        <w:rPr/>
        <w:t>rkiss</w:t>
      </w:r>
      <w:r w:rsidR="48654D23">
        <w:rPr/>
        <w:t>’</w:t>
      </w:r>
      <w:r w:rsidR="017824B2">
        <w:rPr/>
        <w:t>,</w:t>
      </w:r>
      <w:r w:rsidR="017824B2">
        <w:rPr/>
        <w:t xml:space="preserve"> it</w:t>
      </w:r>
      <w:r w:rsidR="017824B2">
        <w:rPr/>
        <w:t xml:space="preserve"> i</w:t>
      </w:r>
      <w:r w:rsidR="017824B2">
        <w:rPr/>
        <w:t xml:space="preserve">s </w:t>
      </w:r>
      <w:r w:rsidR="017824B2">
        <w:rPr/>
        <w:t>clear</w:t>
      </w:r>
      <w:r w:rsidR="3515653E">
        <w:rPr/>
        <w:t>ly pr</w:t>
      </w:r>
      <w:r w:rsidR="3515653E">
        <w:rPr/>
        <w:t>es</w:t>
      </w:r>
      <w:r w:rsidR="3515653E">
        <w:rPr/>
        <w:t xml:space="preserve">enting an image of a guy on a ladder </w:t>
      </w:r>
      <w:r w:rsidR="5835CF90">
        <w:rPr/>
        <w:t xml:space="preserve">kissing a girl hence the </w:t>
      </w:r>
      <w:r w:rsidR="79699B47">
        <w:rPr/>
        <w:t>name of the title.</w:t>
      </w:r>
      <w:r w:rsidR="271B993F">
        <w:rPr/>
        <w:t xml:space="preserve"> </w:t>
      </w:r>
      <w:r w:rsidR="79699B47">
        <w:rPr/>
        <w:t xml:space="preserve">Themes that run through his work include </w:t>
      </w:r>
      <w:r w:rsidR="7F15CD16">
        <w:rPr/>
        <w:t>loneliness, longing</w:t>
      </w:r>
      <w:r w:rsidR="79699B47">
        <w:rPr/>
        <w:t>, and love</w:t>
      </w:r>
      <w:r w:rsidR="5FFEC5B3">
        <w:rPr/>
        <w:t>.</w:t>
      </w:r>
      <w:r w:rsidR="7B8AD21B">
        <w:rPr/>
        <w:t xml:space="preserve"> Bef</w:t>
      </w:r>
      <w:r w:rsidR="7B8AD21B">
        <w:rPr/>
        <w:t xml:space="preserve">ore </w:t>
      </w:r>
      <w:r w:rsidR="7B8AD21B">
        <w:rPr/>
        <w:t>discoverin</w:t>
      </w:r>
      <w:r w:rsidR="7B8AD21B">
        <w:rPr/>
        <w:t xml:space="preserve">g paper </w:t>
      </w:r>
      <w:r w:rsidR="76E48731">
        <w:rPr/>
        <w:t>cutting</w:t>
      </w:r>
      <w:r w:rsidR="76E48731">
        <w:rPr/>
        <w:t>, “</w:t>
      </w:r>
      <w:r w:rsidRPr="4C47CA9F" w:rsidR="7B8AD21B">
        <w:rPr>
          <w:rFonts w:ascii="Aptos" w:hAnsi="Aptos" w:eastAsia="Aptos" w:cs="Aptos"/>
          <w:noProof w:val="0"/>
          <w:sz w:val="24"/>
          <w:szCs w:val="24"/>
          <w:lang w:val="en-GB"/>
        </w:rPr>
        <w:t>He s</w:t>
      </w:r>
      <w:r w:rsidRPr="4C47CA9F" w:rsidR="7B8AD21B">
        <w:rPr>
          <w:rFonts w:ascii="Aptos" w:hAnsi="Aptos" w:eastAsia="Aptos" w:cs="Aptos"/>
          <w:noProof w:val="0"/>
          <w:sz w:val="24"/>
          <w:szCs w:val="24"/>
          <w:lang w:val="en-GB"/>
        </w:rPr>
        <w:t xml:space="preserve">tudied fine </w:t>
      </w:r>
      <w:r w:rsidRPr="4C47CA9F" w:rsidR="7B8AD21B">
        <w:rPr>
          <w:rFonts w:ascii="Aptos" w:hAnsi="Aptos" w:eastAsia="Aptos" w:cs="Aptos"/>
          <w:noProof w:val="0"/>
          <w:sz w:val="24"/>
          <w:szCs w:val="24"/>
          <w:lang w:val="en-GB"/>
        </w:rPr>
        <w:t xml:space="preserve">art at </w:t>
      </w:r>
      <w:r w:rsidRPr="4C47CA9F" w:rsidR="7B8AD21B">
        <w:rPr>
          <w:rFonts w:ascii="Aptos" w:hAnsi="Aptos" w:eastAsia="Aptos" w:cs="Aptos"/>
          <w:noProof w:val="0"/>
          <w:sz w:val="24"/>
          <w:szCs w:val="24"/>
          <w:lang w:val="en-GB"/>
        </w:rPr>
        <w:t>Trent polytechnic and at the royal college of art in London where he specialised in p</w:t>
      </w:r>
      <w:r w:rsidRPr="4C47CA9F" w:rsidR="7B8AD21B">
        <w:rPr>
          <w:rFonts w:ascii="Aptos" w:hAnsi="Aptos" w:eastAsia="Aptos" w:cs="Aptos"/>
          <w:noProof w:val="0"/>
          <w:sz w:val="24"/>
          <w:szCs w:val="24"/>
          <w:lang w:val="en-GB"/>
        </w:rPr>
        <w:t>rint</w:t>
      </w:r>
      <w:r w:rsidRPr="4C47CA9F" w:rsidR="7B8AD21B">
        <w:rPr>
          <w:rFonts w:ascii="Aptos" w:hAnsi="Aptos" w:eastAsia="Aptos" w:cs="Aptos"/>
          <w:noProof w:val="0"/>
          <w:sz w:val="24"/>
          <w:szCs w:val="24"/>
          <w:lang w:val="en-GB"/>
        </w:rPr>
        <w:t xml:space="preserve"> </w:t>
      </w:r>
      <w:r w:rsidRPr="4C47CA9F" w:rsidR="0AD5F98B">
        <w:rPr>
          <w:rFonts w:ascii="Aptos" w:hAnsi="Aptos" w:eastAsia="Aptos" w:cs="Aptos"/>
          <w:noProof w:val="0"/>
          <w:sz w:val="24"/>
          <w:szCs w:val="24"/>
          <w:lang w:val="en-GB"/>
        </w:rPr>
        <w:t>making” (</w:t>
      </w:r>
      <w:r w:rsidRPr="4C47CA9F" w:rsidR="43752976">
        <w:rPr>
          <w:rFonts w:ascii="Aptos" w:hAnsi="Aptos" w:eastAsia="Aptos" w:cs="Aptos"/>
          <w:noProof w:val="0"/>
          <w:sz w:val="24"/>
          <w:szCs w:val="24"/>
          <w:lang w:val="en-GB"/>
        </w:rPr>
        <w:t>Caesar, 2013</w:t>
      </w:r>
      <w:r w:rsidRPr="4C47CA9F" w:rsidR="415DC02B">
        <w:rPr>
          <w:rFonts w:ascii="Aptos" w:hAnsi="Aptos" w:eastAsia="Aptos" w:cs="Aptos"/>
          <w:noProof w:val="0"/>
          <w:sz w:val="24"/>
          <w:szCs w:val="24"/>
          <w:lang w:val="en-GB"/>
        </w:rPr>
        <w:t>)</w:t>
      </w:r>
      <w:r w:rsidRPr="4C47CA9F" w:rsidR="7B8AD21B">
        <w:rPr>
          <w:rFonts w:ascii="Aptos" w:hAnsi="Aptos" w:eastAsia="Aptos" w:cs="Aptos"/>
          <w:noProof w:val="0"/>
          <w:sz w:val="24"/>
          <w:szCs w:val="24"/>
          <w:lang w:val="en-GB"/>
        </w:rPr>
        <w:t>.</w:t>
      </w:r>
      <w:r w:rsidRPr="4C47CA9F" w:rsidR="73968F75">
        <w:rPr>
          <w:rFonts w:ascii="Aptos" w:hAnsi="Aptos" w:eastAsia="Aptos" w:cs="Aptos"/>
          <w:noProof w:val="0"/>
          <w:sz w:val="24"/>
          <w:szCs w:val="24"/>
          <w:lang w:val="en-GB"/>
        </w:rPr>
        <w:t xml:space="preserve"> Hi</w:t>
      </w:r>
      <w:r w:rsidRPr="4C47CA9F" w:rsidR="73968F75">
        <w:rPr>
          <w:rFonts w:ascii="Aptos" w:hAnsi="Aptos" w:eastAsia="Aptos" w:cs="Aptos"/>
          <w:noProof w:val="0"/>
          <w:sz w:val="24"/>
          <w:szCs w:val="24"/>
          <w:lang w:val="en-GB"/>
        </w:rPr>
        <w:t>s experien</w:t>
      </w:r>
      <w:r w:rsidRPr="4C47CA9F" w:rsidR="73968F75">
        <w:rPr>
          <w:rFonts w:ascii="Aptos" w:hAnsi="Aptos" w:eastAsia="Aptos" w:cs="Aptos"/>
          <w:noProof w:val="0"/>
          <w:sz w:val="24"/>
          <w:szCs w:val="24"/>
          <w:lang w:val="en-GB"/>
        </w:rPr>
        <w:t>ce w</w:t>
      </w:r>
      <w:r w:rsidRPr="4C47CA9F" w:rsidR="73968F75">
        <w:rPr>
          <w:rFonts w:ascii="Aptos" w:hAnsi="Aptos" w:eastAsia="Aptos" w:cs="Aptos"/>
          <w:noProof w:val="0"/>
          <w:sz w:val="24"/>
          <w:szCs w:val="24"/>
          <w:lang w:val="en-GB"/>
        </w:rPr>
        <w:t xml:space="preserve">ith print making </w:t>
      </w:r>
      <w:r w:rsidRPr="4C47CA9F" w:rsidR="4030C3D5">
        <w:rPr>
          <w:rFonts w:ascii="Aptos" w:hAnsi="Aptos" w:eastAsia="Aptos" w:cs="Aptos"/>
          <w:noProof w:val="0"/>
          <w:sz w:val="24"/>
          <w:szCs w:val="24"/>
          <w:lang w:val="en-GB"/>
        </w:rPr>
        <w:t>shines through</w:t>
      </w:r>
      <w:r w:rsidRPr="4C47CA9F" w:rsidR="73968F75">
        <w:rPr>
          <w:rFonts w:ascii="Aptos" w:hAnsi="Aptos" w:eastAsia="Aptos" w:cs="Aptos"/>
          <w:noProof w:val="0"/>
          <w:sz w:val="24"/>
          <w:szCs w:val="24"/>
          <w:lang w:val="en-GB"/>
        </w:rPr>
        <w:t xml:space="preserve"> </w:t>
      </w:r>
      <w:r w:rsidRPr="4C47CA9F" w:rsidR="7CFC236A">
        <w:rPr>
          <w:rFonts w:ascii="Aptos" w:hAnsi="Aptos" w:eastAsia="Aptos" w:cs="Aptos"/>
          <w:noProof w:val="0"/>
          <w:sz w:val="24"/>
          <w:szCs w:val="24"/>
          <w:lang w:val="en-GB"/>
        </w:rPr>
        <w:t>in his paper cut illustratio</w:t>
      </w:r>
      <w:r w:rsidRPr="4C47CA9F" w:rsidR="7CFC236A">
        <w:rPr>
          <w:rFonts w:ascii="Aptos" w:hAnsi="Aptos" w:eastAsia="Aptos" w:cs="Aptos"/>
          <w:noProof w:val="0"/>
          <w:sz w:val="24"/>
          <w:szCs w:val="24"/>
          <w:lang w:val="en-GB"/>
        </w:rPr>
        <w:t xml:space="preserve">ns, </w:t>
      </w:r>
      <w:r w:rsidRPr="4C47CA9F" w:rsidR="2C917801">
        <w:rPr>
          <w:rFonts w:ascii="Aptos" w:hAnsi="Aptos" w:eastAsia="Aptos" w:cs="Aptos"/>
          <w:noProof w:val="0"/>
          <w:sz w:val="24"/>
          <w:szCs w:val="24"/>
          <w:lang w:val="en-GB"/>
        </w:rPr>
        <w:t xml:space="preserve">where </w:t>
      </w:r>
      <w:bookmarkStart w:name="_Int_x5b1Wawq" w:id="421036204"/>
      <w:r w:rsidRPr="4C47CA9F" w:rsidR="2C917801">
        <w:rPr>
          <w:rFonts w:ascii="Aptos" w:hAnsi="Aptos" w:eastAsia="Aptos" w:cs="Aptos"/>
          <w:noProof w:val="0"/>
          <w:sz w:val="24"/>
          <w:szCs w:val="24"/>
          <w:lang w:val="en-GB"/>
        </w:rPr>
        <w:t>simil</w:t>
      </w:r>
      <w:r w:rsidRPr="4C47CA9F" w:rsidR="2C917801">
        <w:rPr>
          <w:rFonts w:ascii="Aptos" w:hAnsi="Aptos" w:eastAsia="Aptos" w:cs="Aptos"/>
          <w:noProof w:val="0"/>
          <w:sz w:val="24"/>
          <w:szCs w:val="24"/>
          <w:lang w:val="en-GB"/>
        </w:rPr>
        <w:t>ar to</w:t>
      </w:r>
      <w:bookmarkEnd w:id="421036204"/>
      <w:r w:rsidRPr="4C47CA9F" w:rsidR="2C917801">
        <w:rPr>
          <w:rFonts w:ascii="Aptos" w:hAnsi="Aptos" w:eastAsia="Aptos" w:cs="Aptos"/>
          <w:noProof w:val="0"/>
          <w:sz w:val="24"/>
          <w:szCs w:val="24"/>
          <w:lang w:val="en-GB"/>
        </w:rPr>
        <w:t xml:space="preserve"> meth</w:t>
      </w:r>
      <w:r w:rsidRPr="4C47CA9F" w:rsidR="2C917801">
        <w:rPr>
          <w:rFonts w:ascii="Aptos" w:hAnsi="Aptos" w:eastAsia="Aptos" w:cs="Aptos"/>
          <w:noProof w:val="0"/>
          <w:sz w:val="24"/>
          <w:szCs w:val="24"/>
          <w:lang w:val="en-GB"/>
        </w:rPr>
        <w:t xml:space="preserve">ods </w:t>
      </w:r>
      <w:r w:rsidRPr="4C47CA9F" w:rsidR="2C917801">
        <w:rPr>
          <w:rFonts w:ascii="Aptos" w:hAnsi="Aptos" w:eastAsia="Aptos" w:cs="Aptos"/>
          <w:noProof w:val="0"/>
          <w:sz w:val="24"/>
          <w:szCs w:val="24"/>
          <w:lang w:val="en-GB"/>
        </w:rPr>
        <w:t>of print s</w:t>
      </w:r>
      <w:r w:rsidRPr="4C47CA9F" w:rsidR="2C917801">
        <w:rPr>
          <w:rFonts w:ascii="Aptos" w:hAnsi="Aptos" w:eastAsia="Aptos" w:cs="Aptos"/>
          <w:noProof w:val="0"/>
          <w:sz w:val="24"/>
          <w:szCs w:val="24"/>
          <w:lang w:val="en-GB"/>
        </w:rPr>
        <w:t>uch as</w:t>
      </w:r>
      <w:r w:rsidRPr="4C47CA9F" w:rsidR="2C917801">
        <w:rPr>
          <w:rFonts w:ascii="Aptos" w:hAnsi="Aptos" w:eastAsia="Aptos" w:cs="Aptos"/>
          <w:noProof w:val="0"/>
          <w:sz w:val="24"/>
          <w:szCs w:val="24"/>
          <w:lang w:val="en-GB"/>
        </w:rPr>
        <w:t xml:space="preserve"> lino,</w:t>
      </w:r>
      <w:r w:rsidRPr="4C47CA9F" w:rsidR="2C917801">
        <w:rPr>
          <w:rFonts w:ascii="Aptos" w:hAnsi="Aptos" w:eastAsia="Aptos" w:cs="Aptos"/>
          <w:noProof w:val="0"/>
          <w:sz w:val="24"/>
          <w:szCs w:val="24"/>
          <w:lang w:val="en-GB"/>
        </w:rPr>
        <w:t xml:space="preserve"> he </w:t>
      </w:r>
      <w:r w:rsidRPr="4C47CA9F" w:rsidR="5BC92C48">
        <w:rPr>
          <w:rFonts w:ascii="Aptos" w:hAnsi="Aptos" w:eastAsia="Aptos" w:cs="Aptos"/>
          <w:noProof w:val="0"/>
          <w:sz w:val="24"/>
          <w:szCs w:val="24"/>
          <w:lang w:val="en-GB"/>
        </w:rPr>
        <w:t>must</w:t>
      </w:r>
      <w:r w:rsidRPr="4C47CA9F" w:rsidR="2C917801">
        <w:rPr>
          <w:rFonts w:ascii="Aptos" w:hAnsi="Aptos" w:eastAsia="Aptos" w:cs="Aptos"/>
          <w:noProof w:val="0"/>
          <w:sz w:val="24"/>
          <w:szCs w:val="24"/>
          <w:lang w:val="en-GB"/>
        </w:rPr>
        <w:t xml:space="preserve"> cut </w:t>
      </w:r>
      <w:r w:rsidRPr="4C47CA9F" w:rsidR="2C917801">
        <w:rPr>
          <w:rFonts w:ascii="Aptos" w:hAnsi="Aptos" w:eastAsia="Aptos" w:cs="Aptos"/>
          <w:noProof w:val="0"/>
          <w:sz w:val="24"/>
          <w:szCs w:val="24"/>
          <w:lang w:val="en-GB"/>
        </w:rPr>
        <w:t xml:space="preserve">out </w:t>
      </w:r>
      <w:r w:rsidRPr="4C47CA9F" w:rsidR="2C917801">
        <w:rPr>
          <w:rFonts w:ascii="Aptos" w:hAnsi="Aptos" w:eastAsia="Aptos" w:cs="Aptos"/>
          <w:noProof w:val="0"/>
          <w:sz w:val="24"/>
          <w:szCs w:val="24"/>
          <w:lang w:val="en-GB"/>
        </w:rPr>
        <w:t xml:space="preserve">the </w:t>
      </w:r>
      <w:r w:rsidRPr="4C47CA9F" w:rsidR="2C917801">
        <w:rPr>
          <w:rFonts w:ascii="Aptos" w:hAnsi="Aptos" w:eastAsia="Aptos" w:cs="Aptos"/>
          <w:noProof w:val="0"/>
          <w:sz w:val="24"/>
          <w:szCs w:val="24"/>
          <w:lang w:val="en-GB"/>
        </w:rPr>
        <w:t xml:space="preserve">areas </w:t>
      </w:r>
      <w:r w:rsidRPr="4C47CA9F" w:rsidR="2C917801">
        <w:rPr>
          <w:rFonts w:ascii="Aptos" w:hAnsi="Aptos" w:eastAsia="Aptos" w:cs="Aptos"/>
          <w:noProof w:val="0"/>
          <w:sz w:val="24"/>
          <w:szCs w:val="24"/>
          <w:lang w:val="en-GB"/>
        </w:rPr>
        <w:t>he</w:t>
      </w:r>
      <w:r w:rsidRPr="4C47CA9F" w:rsidR="6073BDC5">
        <w:rPr>
          <w:rFonts w:ascii="Aptos" w:hAnsi="Aptos" w:eastAsia="Aptos" w:cs="Aptos"/>
          <w:noProof w:val="0"/>
          <w:sz w:val="24"/>
          <w:szCs w:val="24"/>
          <w:lang w:val="en-GB"/>
        </w:rPr>
        <w:t>’</w:t>
      </w:r>
      <w:r w:rsidRPr="4C47CA9F" w:rsidR="2C917801">
        <w:rPr>
          <w:rFonts w:ascii="Aptos" w:hAnsi="Aptos" w:eastAsia="Aptos" w:cs="Aptos"/>
          <w:noProof w:val="0"/>
          <w:sz w:val="24"/>
          <w:szCs w:val="24"/>
          <w:lang w:val="en-GB"/>
        </w:rPr>
        <w:t>d</w:t>
      </w:r>
      <w:r w:rsidRPr="4C47CA9F" w:rsidR="2C917801">
        <w:rPr>
          <w:rFonts w:ascii="Aptos" w:hAnsi="Aptos" w:eastAsia="Aptos" w:cs="Aptos"/>
          <w:noProof w:val="0"/>
          <w:sz w:val="24"/>
          <w:szCs w:val="24"/>
          <w:lang w:val="en-GB"/>
        </w:rPr>
        <w:t xml:space="preserve"> </w:t>
      </w:r>
      <w:r w:rsidRPr="4C47CA9F" w:rsidR="2C917801">
        <w:rPr>
          <w:rFonts w:ascii="Aptos" w:hAnsi="Aptos" w:eastAsia="Aptos" w:cs="Aptos"/>
          <w:noProof w:val="0"/>
          <w:sz w:val="24"/>
          <w:szCs w:val="24"/>
          <w:lang w:val="en-GB"/>
        </w:rPr>
        <w:t>like</w:t>
      </w:r>
      <w:r w:rsidRPr="4C47CA9F" w:rsidR="2C917801">
        <w:rPr>
          <w:rFonts w:ascii="Aptos" w:hAnsi="Aptos" w:eastAsia="Aptos" w:cs="Aptos"/>
          <w:noProof w:val="0"/>
          <w:sz w:val="24"/>
          <w:szCs w:val="24"/>
          <w:lang w:val="en-GB"/>
        </w:rPr>
        <w:t xml:space="preserve"> to remain</w:t>
      </w:r>
      <w:r w:rsidRPr="4C47CA9F" w:rsidR="2C917801">
        <w:rPr>
          <w:rFonts w:ascii="Aptos" w:hAnsi="Aptos" w:eastAsia="Aptos" w:cs="Aptos"/>
          <w:noProof w:val="0"/>
          <w:sz w:val="24"/>
          <w:szCs w:val="24"/>
          <w:lang w:val="en-GB"/>
        </w:rPr>
        <w:t xml:space="preserve"> bla</w:t>
      </w:r>
      <w:r w:rsidRPr="4C47CA9F" w:rsidR="2C917801">
        <w:rPr>
          <w:rFonts w:ascii="Aptos" w:hAnsi="Aptos" w:eastAsia="Aptos" w:cs="Aptos"/>
          <w:noProof w:val="0"/>
          <w:sz w:val="24"/>
          <w:szCs w:val="24"/>
          <w:lang w:val="en-GB"/>
        </w:rPr>
        <w:t>nk</w:t>
      </w:r>
      <w:r w:rsidRPr="4C47CA9F" w:rsidR="764ADB1B">
        <w:rPr>
          <w:rFonts w:ascii="Aptos" w:hAnsi="Aptos" w:eastAsia="Aptos" w:cs="Aptos"/>
          <w:noProof w:val="0"/>
          <w:sz w:val="24"/>
          <w:szCs w:val="24"/>
          <w:lang w:val="en-GB"/>
        </w:rPr>
        <w:t xml:space="preserve">. </w:t>
      </w:r>
      <w:r w:rsidRPr="4C47CA9F" w:rsidR="08F6E37F">
        <w:rPr>
          <w:rFonts w:ascii="Aptos" w:hAnsi="Aptos" w:eastAsia="Aptos" w:cs="Aptos"/>
          <w:noProof w:val="0"/>
          <w:sz w:val="24"/>
          <w:szCs w:val="24"/>
          <w:lang w:val="en-GB"/>
        </w:rPr>
        <w:t>Rob Ryan carefully cons</w:t>
      </w:r>
      <w:r w:rsidRPr="4C47CA9F" w:rsidR="08F6E37F">
        <w:rPr>
          <w:rFonts w:ascii="Aptos" w:hAnsi="Aptos" w:eastAsia="Aptos" w:cs="Aptos"/>
          <w:noProof w:val="0"/>
          <w:sz w:val="24"/>
          <w:szCs w:val="24"/>
          <w:lang w:val="en-GB"/>
        </w:rPr>
        <w:t>ider</w:t>
      </w:r>
      <w:r w:rsidRPr="4C47CA9F" w:rsidR="08F6E37F">
        <w:rPr>
          <w:rFonts w:ascii="Aptos" w:hAnsi="Aptos" w:eastAsia="Aptos" w:cs="Aptos"/>
          <w:noProof w:val="0"/>
          <w:sz w:val="24"/>
          <w:szCs w:val="24"/>
          <w:lang w:val="en-GB"/>
        </w:rPr>
        <w:t>s the colou</w:t>
      </w:r>
      <w:r w:rsidRPr="4C47CA9F" w:rsidR="08F6E37F">
        <w:rPr>
          <w:rFonts w:ascii="Aptos" w:hAnsi="Aptos" w:eastAsia="Aptos" w:cs="Aptos"/>
          <w:noProof w:val="0"/>
          <w:sz w:val="24"/>
          <w:szCs w:val="24"/>
          <w:lang w:val="en-GB"/>
        </w:rPr>
        <w:t>r of</w:t>
      </w:r>
      <w:r w:rsidRPr="4C47CA9F" w:rsidR="08F6E37F">
        <w:rPr>
          <w:rFonts w:ascii="Aptos" w:hAnsi="Aptos" w:eastAsia="Aptos" w:cs="Aptos"/>
          <w:noProof w:val="0"/>
          <w:sz w:val="24"/>
          <w:szCs w:val="24"/>
          <w:lang w:val="en-GB"/>
        </w:rPr>
        <w:t xml:space="preserve"> the paper itself to </w:t>
      </w:r>
      <w:r w:rsidRPr="4C47CA9F" w:rsidR="42A695AF">
        <w:rPr>
          <w:rFonts w:ascii="Aptos" w:hAnsi="Aptos" w:eastAsia="Aptos" w:cs="Aptos"/>
          <w:noProof w:val="0"/>
          <w:sz w:val="24"/>
          <w:szCs w:val="24"/>
          <w:lang w:val="en-GB"/>
        </w:rPr>
        <w:t>build on t</w:t>
      </w:r>
      <w:r w:rsidRPr="4C47CA9F" w:rsidR="42A695AF">
        <w:rPr>
          <w:rFonts w:ascii="Aptos" w:hAnsi="Aptos" w:eastAsia="Aptos" w:cs="Aptos"/>
          <w:noProof w:val="0"/>
          <w:sz w:val="24"/>
          <w:szCs w:val="24"/>
          <w:lang w:val="en-GB"/>
        </w:rPr>
        <w:t>he themes prese</w:t>
      </w:r>
      <w:r w:rsidRPr="4C47CA9F" w:rsidR="42A695AF">
        <w:rPr>
          <w:rFonts w:ascii="Aptos" w:hAnsi="Aptos" w:eastAsia="Aptos" w:cs="Aptos"/>
          <w:noProof w:val="0"/>
          <w:sz w:val="24"/>
          <w:szCs w:val="24"/>
          <w:lang w:val="en-GB"/>
        </w:rPr>
        <w:t>nted.</w:t>
      </w:r>
      <w:r w:rsidRPr="4C47CA9F" w:rsidR="42A695AF">
        <w:rPr>
          <w:rFonts w:ascii="Aptos" w:hAnsi="Aptos" w:eastAsia="Aptos" w:cs="Aptos"/>
          <w:noProof w:val="0"/>
          <w:sz w:val="24"/>
          <w:szCs w:val="24"/>
          <w:lang w:val="en-GB"/>
        </w:rPr>
        <w:t xml:space="preserve"> The choice of </w:t>
      </w:r>
      <w:r w:rsidRPr="4C47CA9F" w:rsidR="42A695AF">
        <w:rPr>
          <w:rFonts w:ascii="Aptos" w:hAnsi="Aptos" w:eastAsia="Aptos" w:cs="Aptos"/>
          <w:noProof w:val="0"/>
          <w:sz w:val="24"/>
          <w:szCs w:val="24"/>
          <w:lang w:val="en-GB"/>
        </w:rPr>
        <w:t>co</w:t>
      </w:r>
      <w:r w:rsidRPr="4C47CA9F" w:rsidR="42A695AF">
        <w:rPr>
          <w:rFonts w:ascii="Aptos" w:hAnsi="Aptos" w:eastAsia="Aptos" w:cs="Aptos"/>
          <w:noProof w:val="0"/>
          <w:sz w:val="24"/>
          <w:szCs w:val="24"/>
          <w:lang w:val="en-GB"/>
        </w:rPr>
        <w:t>l</w:t>
      </w:r>
      <w:r w:rsidRPr="4C47CA9F" w:rsidR="0ADA9C23">
        <w:rPr>
          <w:rFonts w:ascii="Aptos" w:hAnsi="Aptos" w:eastAsia="Aptos" w:cs="Aptos"/>
          <w:noProof w:val="0"/>
          <w:sz w:val="24"/>
          <w:szCs w:val="24"/>
          <w:lang w:val="en-GB"/>
        </w:rPr>
        <w:t>our for ‘</w:t>
      </w:r>
      <w:r w:rsidRPr="4C47CA9F" w:rsidR="0ADA9C23">
        <w:rPr>
          <w:rFonts w:ascii="Aptos" w:hAnsi="Aptos" w:eastAsia="Aptos" w:cs="Aptos"/>
          <w:noProof w:val="0"/>
          <w:sz w:val="24"/>
          <w:szCs w:val="24"/>
          <w:lang w:val="en-GB"/>
        </w:rPr>
        <w:t>Ladde</w:t>
      </w:r>
      <w:r w:rsidRPr="4C47CA9F" w:rsidR="0ADA9C23">
        <w:rPr>
          <w:rFonts w:ascii="Aptos" w:hAnsi="Aptos" w:eastAsia="Aptos" w:cs="Aptos"/>
          <w:noProof w:val="0"/>
          <w:sz w:val="24"/>
          <w:szCs w:val="24"/>
          <w:lang w:val="en-GB"/>
        </w:rPr>
        <w:t>rkiss</w:t>
      </w:r>
      <w:r w:rsidRPr="4C47CA9F" w:rsidR="0ADA9C23">
        <w:rPr>
          <w:rFonts w:ascii="Aptos" w:hAnsi="Aptos" w:eastAsia="Aptos" w:cs="Aptos"/>
          <w:noProof w:val="0"/>
          <w:sz w:val="24"/>
          <w:szCs w:val="24"/>
          <w:lang w:val="en-GB"/>
        </w:rPr>
        <w:t>’ was</w:t>
      </w:r>
      <w:r w:rsidRPr="4C47CA9F" w:rsidR="0ADA9C23">
        <w:rPr>
          <w:rFonts w:ascii="Aptos" w:hAnsi="Aptos" w:eastAsia="Aptos" w:cs="Aptos"/>
          <w:noProof w:val="0"/>
          <w:sz w:val="24"/>
          <w:szCs w:val="24"/>
          <w:lang w:val="en-GB"/>
        </w:rPr>
        <w:t xml:space="preserve"> pin</w:t>
      </w:r>
      <w:r w:rsidRPr="4C47CA9F" w:rsidR="0ADA9C23">
        <w:rPr>
          <w:rFonts w:ascii="Aptos" w:hAnsi="Aptos" w:eastAsia="Aptos" w:cs="Aptos"/>
          <w:noProof w:val="0"/>
          <w:sz w:val="24"/>
          <w:szCs w:val="24"/>
          <w:lang w:val="en-GB"/>
        </w:rPr>
        <w:t>k which fi</w:t>
      </w:r>
      <w:r w:rsidRPr="4C47CA9F" w:rsidR="0ADA9C23">
        <w:rPr>
          <w:rFonts w:ascii="Aptos" w:hAnsi="Aptos" w:eastAsia="Aptos" w:cs="Aptos"/>
          <w:noProof w:val="0"/>
          <w:sz w:val="24"/>
          <w:szCs w:val="24"/>
          <w:lang w:val="en-GB"/>
        </w:rPr>
        <w:t>ts the illustrat</w:t>
      </w:r>
      <w:r w:rsidRPr="4C47CA9F" w:rsidR="0ADA9C23">
        <w:rPr>
          <w:rFonts w:ascii="Aptos" w:hAnsi="Aptos" w:eastAsia="Aptos" w:cs="Aptos"/>
          <w:noProof w:val="0"/>
          <w:sz w:val="24"/>
          <w:szCs w:val="24"/>
          <w:lang w:val="en-GB"/>
        </w:rPr>
        <w:t>ion</w:t>
      </w:r>
      <w:r w:rsidRPr="4C47CA9F" w:rsidR="0ADA9C23">
        <w:rPr>
          <w:rFonts w:ascii="Aptos" w:hAnsi="Aptos" w:eastAsia="Aptos" w:cs="Aptos"/>
          <w:noProof w:val="0"/>
          <w:sz w:val="24"/>
          <w:szCs w:val="24"/>
          <w:lang w:val="en-GB"/>
        </w:rPr>
        <w:t xml:space="preserve"> as </w:t>
      </w:r>
      <w:r w:rsidRPr="4C47CA9F" w:rsidR="0ADA9C23">
        <w:rPr>
          <w:rFonts w:ascii="Aptos" w:hAnsi="Aptos" w:eastAsia="Aptos" w:cs="Aptos"/>
          <w:noProof w:val="0"/>
          <w:sz w:val="24"/>
          <w:szCs w:val="24"/>
          <w:lang w:val="en-GB"/>
        </w:rPr>
        <w:t xml:space="preserve">it </w:t>
      </w:r>
      <w:r w:rsidRPr="4C47CA9F" w:rsidR="0ADA9C23">
        <w:rPr>
          <w:rFonts w:ascii="Aptos" w:hAnsi="Aptos" w:eastAsia="Aptos" w:cs="Aptos"/>
          <w:noProof w:val="0"/>
          <w:sz w:val="24"/>
          <w:szCs w:val="24"/>
          <w:lang w:val="en-GB"/>
        </w:rPr>
        <w:t>repre</w:t>
      </w:r>
      <w:r w:rsidRPr="4C47CA9F" w:rsidR="0ADA9C23">
        <w:rPr>
          <w:rFonts w:ascii="Aptos" w:hAnsi="Aptos" w:eastAsia="Aptos" w:cs="Aptos"/>
          <w:noProof w:val="0"/>
          <w:sz w:val="24"/>
          <w:szCs w:val="24"/>
          <w:lang w:val="en-GB"/>
        </w:rPr>
        <w:t>sen</w:t>
      </w:r>
      <w:r w:rsidRPr="4C47CA9F" w:rsidR="0ADA9C23">
        <w:rPr>
          <w:rFonts w:ascii="Aptos" w:hAnsi="Aptos" w:eastAsia="Aptos" w:cs="Aptos"/>
          <w:noProof w:val="0"/>
          <w:sz w:val="24"/>
          <w:szCs w:val="24"/>
          <w:lang w:val="en-GB"/>
        </w:rPr>
        <w:t>ts</w:t>
      </w:r>
      <w:r w:rsidRPr="4C47CA9F" w:rsidR="0ADA9C23">
        <w:rPr>
          <w:rFonts w:ascii="Aptos" w:hAnsi="Aptos" w:eastAsia="Aptos" w:cs="Aptos"/>
          <w:noProof w:val="0"/>
          <w:sz w:val="24"/>
          <w:szCs w:val="24"/>
          <w:lang w:val="en-GB"/>
        </w:rPr>
        <w:t xml:space="preserve">, </w:t>
      </w:r>
      <w:r w:rsidRPr="4C47CA9F" w:rsidR="0ADA9C23">
        <w:rPr>
          <w:rFonts w:ascii="Aptos" w:hAnsi="Aptos" w:eastAsia="Aptos" w:cs="Aptos"/>
          <w:noProof w:val="0"/>
          <w:sz w:val="24"/>
          <w:szCs w:val="24"/>
          <w:lang w:val="en-GB"/>
        </w:rPr>
        <w:t>pur</w:t>
      </w:r>
      <w:r w:rsidRPr="4C47CA9F" w:rsidR="0ADA9C23">
        <w:rPr>
          <w:rFonts w:ascii="Aptos" w:hAnsi="Aptos" w:eastAsia="Aptos" w:cs="Aptos"/>
          <w:noProof w:val="0"/>
          <w:sz w:val="24"/>
          <w:szCs w:val="24"/>
          <w:lang w:val="en-GB"/>
        </w:rPr>
        <w:t>e lo</w:t>
      </w:r>
      <w:r w:rsidRPr="4C47CA9F" w:rsidR="0ADA9C23">
        <w:rPr>
          <w:rFonts w:ascii="Aptos" w:hAnsi="Aptos" w:eastAsia="Aptos" w:cs="Aptos"/>
          <w:noProof w:val="0"/>
          <w:sz w:val="24"/>
          <w:szCs w:val="24"/>
          <w:lang w:val="en-GB"/>
        </w:rPr>
        <w:t>ve</w:t>
      </w:r>
      <w:r w:rsidRPr="4C47CA9F" w:rsidR="25353105">
        <w:rPr>
          <w:rFonts w:ascii="Aptos" w:hAnsi="Aptos" w:eastAsia="Aptos" w:cs="Aptos"/>
          <w:noProof w:val="0"/>
          <w:sz w:val="24"/>
          <w:szCs w:val="24"/>
          <w:lang w:val="en-GB"/>
        </w:rPr>
        <w:t xml:space="preserve"> and com</w:t>
      </w:r>
      <w:r w:rsidRPr="4C47CA9F" w:rsidR="25353105">
        <w:rPr>
          <w:rFonts w:ascii="Aptos" w:hAnsi="Aptos" w:eastAsia="Aptos" w:cs="Aptos"/>
          <w:noProof w:val="0"/>
          <w:sz w:val="24"/>
          <w:szCs w:val="24"/>
          <w:lang w:val="en-GB"/>
        </w:rPr>
        <w:t>passion</w:t>
      </w:r>
      <w:r w:rsidRPr="4C47CA9F" w:rsidR="50DE412E">
        <w:rPr>
          <w:rFonts w:ascii="Aptos" w:hAnsi="Aptos" w:eastAsia="Aptos" w:cs="Aptos"/>
          <w:noProof w:val="0"/>
          <w:sz w:val="24"/>
          <w:szCs w:val="24"/>
          <w:lang w:val="en-GB"/>
        </w:rPr>
        <w:t>, with</w:t>
      </w:r>
      <w:r w:rsidRPr="4C47CA9F" w:rsidR="25353105">
        <w:rPr>
          <w:rFonts w:ascii="Aptos" w:hAnsi="Aptos" w:eastAsia="Aptos" w:cs="Aptos"/>
          <w:noProof w:val="0"/>
          <w:sz w:val="24"/>
          <w:szCs w:val="24"/>
          <w:lang w:val="en-GB"/>
        </w:rPr>
        <w:t xml:space="preserve"> t</w:t>
      </w:r>
      <w:r w:rsidRPr="4C47CA9F" w:rsidR="43D009CB">
        <w:rPr>
          <w:rFonts w:ascii="Aptos" w:hAnsi="Aptos" w:eastAsia="Aptos" w:cs="Aptos"/>
          <w:noProof w:val="0"/>
          <w:sz w:val="24"/>
          <w:szCs w:val="24"/>
          <w:lang w:val="en-GB"/>
        </w:rPr>
        <w:t>he man on t</w:t>
      </w:r>
      <w:r w:rsidRPr="4C47CA9F" w:rsidR="43D009CB">
        <w:rPr>
          <w:rFonts w:ascii="Aptos" w:hAnsi="Aptos" w:eastAsia="Aptos" w:cs="Aptos"/>
          <w:noProof w:val="0"/>
          <w:sz w:val="24"/>
          <w:szCs w:val="24"/>
          <w:lang w:val="en-GB"/>
        </w:rPr>
        <w:t xml:space="preserve">he ladder </w:t>
      </w:r>
      <w:r w:rsidRPr="4C47CA9F" w:rsidR="3E293C65">
        <w:rPr>
          <w:rFonts w:ascii="Aptos" w:hAnsi="Aptos" w:eastAsia="Aptos" w:cs="Aptos"/>
          <w:noProof w:val="0"/>
          <w:sz w:val="24"/>
          <w:szCs w:val="24"/>
          <w:lang w:val="en-GB"/>
        </w:rPr>
        <w:t>to</w:t>
      </w:r>
      <w:r w:rsidRPr="4C47CA9F" w:rsidR="43D009CB">
        <w:rPr>
          <w:rFonts w:ascii="Aptos" w:hAnsi="Aptos" w:eastAsia="Aptos" w:cs="Aptos"/>
          <w:noProof w:val="0"/>
          <w:sz w:val="24"/>
          <w:szCs w:val="24"/>
          <w:lang w:val="en-GB"/>
        </w:rPr>
        <w:t xml:space="preserve"> reac</w:t>
      </w:r>
      <w:r w:rsidRPr="4C47CA9F" w:rsidR="43D009CB">
        <w:rPr>
          <w:rFonts w:ascii="Aptos" w:hAnsi="Aptos" w:eastAsia="Aptos" w:cs="Aptos"/>
          <w:noProof w:val="0"/>
          <w:sz w:val="24"/>
          <w:szCs w:val="24"/>
          <w:lang w:val="en-GB"/>
        </w:rPr>
        <w:t>h t</w:t>
      </w:r>
      <w:r w:rsidRPr="4C47CA9F" w:rsidR="43D009CB">
        <w:rPr>
          <w:rFonts w:ascii="Aptos" w:hAnsi="Aptos" w:eastAsia="Aptos" w:cs="Aptos"/>
          <w:noProof w:val="0"/>
          <w:sz w:val="24"/>
          <w:szCs w:val="24"/>
          <w:lang w:val="en-GB"/>
        </w:rPr>
        <w:t xml:space="preserve">he woman's </w:t>
      </w:r>
      <w:r w:rsidRPr="4C47CA9F" w:rsidR="43D009CB">
        <w:rPr>
          <w:rFonts w:ascii="Aptos" w:hAnsi="Aptos" w:eastAsia="Aptos" w:cs="Aptos"/>
          <w:noProof w:val="0"/>
          <w:sz w:val="24"/>
          <w:szCs w:val="24"/>
          <w:lang w:val="en-GB"/>
        </w:rPr>
        <w:t>lips, set between two trees and birds</w:t>
      </w:r>
      <w:r w:rsidRPr="4C47CA9F" w:rsidR="09531453">
        <w:rPr>
          <w:rFonts w:ascii="Aptos" w:hAnsi="Aptos" w:eastAsia="Aptos" w:cs="Aptos"/>
          <w:noProof w:val="0"/>
          <w:sz w:val="24"/>
          <w:szCs w:val="24"/>
          <w:lang w:val="en-GB"/>
        </w:rPr>
        <w:t>.</w:t>
      </w:r>
      <w:r w:rsidRPr="4C47CA9F" w:rsidR="7A63D8EC">
        <w:rPr>
          <w:rFonts w:ascii="Aptos" w:hAnsi="Aptos" w:eastAsia="Aptos" w:cs="Aptos"/>
          <w:noProof w:val="0"/>
          <w:sz w:val="24"/>
          <w:szCs w:val="24"/>
          <w:lang w:val="en-GB"/>
        </w:rPr>
        <w:t xml:space="preserve"> </w:t>
      </w:r>
    </w:p>
    <w:p w:rsidR="5FD89771" w:rsidP="62786852" w:rsidRDefault="5FD89771" w14:paraId="6C1F8DE9" w14:textId="6B32E792">
      <w:pPr>
        <w:pStyle w:val="Normal"/>
        <w:jc w:val="center"/>
        <w:rPr>
          <w:rFonts w:ascii="Aptos" w:hAnsi="Aptos" w:eastAsia="Aptos" w:cs="Aptos"/>
          <w:noProof w:val="0"/>
          <w:sz w:val="24"/>
          <w:szCs w:val="24"/>
          <w:lang w:val="en-GB"/>
        </w:rPr>
      </w:pPr>
      <w:r w:rsidR="5FD89771">
        <w:drawing>
          <wp:inline wp14:editId="5321EA7B" wp14:anchorId="7AD99275">
            <wp:extent cx="4324350" cy="4724450"/>
            <wp:effectExtent l="0" t="0" r="0" b="0"/>
            <wp:docPr id="16085338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8533859" name="Picture 1608533859"/>
                    <pic:cNvPicPr/>
                  </pic:nvPicPr>
                  <pic:blipFill>
                    <a:blip xmlns:r="http://schemas.openxmlformats.org/officeDocument/2006/relationships" r:embed="rId208656425">
                      <a:extLst>
                        <a:ext uri="{28A0092B-C50C-407E-A947-70E740481C1C}">
                          <a14:useLocalDpi xmlns:a14="http://schemas.microsoft.com/office/drawing/2010/main"/>
                        </a:ext>
                      </a:extLst>
                    </a:blip>
                    <a:srcRect l="0" t="0" r="0" b="17470"/>
                    <a:stretch>
                      <a:fillRect/>
                    </a:stretch>
                  </pic:blipFill>
                  <pic:spPr>
                    <a:xfrm rot="0">
                      <a:off x="0" y="0"/>
                      <a:ext cx="4324350" cy="4724450"/>
                    </a:xfrm>
                    <a:prstGeom prst="rect">
                      <a:avLst/>
                    </a:prstGeom>
                  </pic:spPr>
                </pic:pic>
              </a:graphicData>
            </a:graphic>
          </wp:inline>
        </w:drawing>
      </w:r>
    </w:p>
    <w:p w:rsidR="216C6924" w:rsidP="62786852" w:rsidRDefault="216C6924" w14:paraId="35914A61" w14:textId="151266B8">
      <w:pPr>
        <w:pStyle w:val="Normal"/>
        <w:jc w:val="center"/>
        <w:rPr>
          <w:rFonts w:ascii="Aptos" w:hAnsi="Aptos" w:eastAsia="Aptos" w:cs="Aptos"/>
          <w:noProof w:val="0"/>
          <w:sz w:val="24"/>
          <w:szCs w:val="24"/>
          <w:lang w:val="en-GB"/>
        </w:rPr>
      </w:pPr>
      <w:r w:rsidRPr="62786852" w:rsidR="216C6924">
        <w:rPr>
          <w:rFonts w:ascii="Aptos" w:hAnsi="Aptos" w:eastAsia="Aptos" w:cs="Aptos"/>
          <w:noProof w:val="0"/>
          <w:sz w:val="22"/>
          <w:szCs w:val="22"/>
          <w:lang w:val="en-GB"/>
        </w:rPr>
        <w:t xml:space="preserve">Fig 6, </w:t>
      </w:r>
      <w:r w:rsidRPr="62786852" w:rsidR="216C6924">
        <w:rPr>
          <w:rFonts w:ascii="Aptos" w:hAnsi="Aptos" w:eastAsia="Aptos" w:cs="Aptos"/>
          <w:i w:val="1"/>
          <w:iCs w:val="1"/>
          <w:noProof w:val="0"/>
          <w:sz w:val="22"/>
          <w:szCs w:val="22"/>
          <w:lang w:val="en-GB"/>
        </w:rPr>
        <w:t>Eye</w:t>
      </w:r>
    </w:p>
    <w:p w:rsidR="6306DB2A" w:rsidP="62786852" w:rsidRDefault="6306DB2A" w14:paraId="33D6113F" w14:textId="2AECC993">
      <w:pPr>
        <w:pStyle w:val="Normal"/>
      </w:pPr>
      <w:r w:rsidRPr="4C47CA9F" w:rsidR="6306DB2A">
        <w:rPr>
          <w:rFonts w:ascii="Aptos" w:hAnsi="Aptos" w:eastAsia="Aptos" w:cs="Aptos"/>
          <w:noProof w:val="0"/>
          <w:sz w:val="24"/>
          <w:szCs w:val="24"/>
          <w:lang w:val="en-GB"/>
        </w:rPr>
        <w:t xml:space="preserve">Mia Pearlman is </w:t>
      </w:r>
      <w:r w:rsidRPr="4C47CA9F" w:rsidR="3290C0F6">
        <w:rPr>
          <w:rFonts w:ascii="Aptos" w:hAnsi="Aptos" w:eastAsia="Aptos" w:cs="Aptos"/>
          <w:noProof w:val="0"/>
          <w:sz w:val="24"/>
          <w:szCs w:val="24"/>
          <w:lang w:val="en-GB"/>
        </w:rPr>
        <w:t xml:space="preserve">an </w:t>
      </w:r>
      <w:r w:rsidRPr="4C47CA9F" w:rsidR="6306DB2A">
        <w:rPr>
          <w:rFonts w:ascii="Aptos" w:hAnsi="Aptos" w:eastAsia="Aptos" w:cs="Aptos"/>
          <w:noProof w:val="0"/>
          <w:sz w:val="24"/>
          <w:szCs w:val="24"/>
          <w:lang w:val="en-GB"/>
        </w:rPr>
        <w:t>artist that</w:t>
      </w:r>
      <w:r w:rsidRPr="4C47CA9F" w:rsidR="3B4FAAD3">
        <w:rPr>
          <w:rFonts w:ascii="Aptos" w:hAnsi="Aptos" w:eastAsia="Aptos" w:cs="Aptos"/>
          <w:noProof w:val="0"/>
          <w:sz w:val="24"/>
          <w:szCs w:val="24"/>
          <w:lang w:val="en-GB"/>
        </w:rPr>
        <w:t xml:space="preserve"> creates installations </w:t>
      </w:r>
      <w:r w:rsidRPr="4C47CA9F" w:rsidR="153DD4FB">
        <w:rPr>
          <w:rFonts w:ascii="Aptos" w:hAnsi="Aptos" w:eastAsia="Aptos" w:cs="Aptos"/>
          <w:noProof w:val="0"/>
          <w:sz w:val="24"/>
          <w:szCs w:val="24"/>
          <w:lang w:val="en-GB"/>
        </w:rPr>
        <w:t>through the art of paper cutting.</w:t>
      </w:r>
      <w:r w:rsidRPr="4C47CA9F" w:rsidR="6350666B">
        <w:rPr>
          <w:rFonts w:ascii="Aptos" w:hAnsi="Aptos" w:eastAsia="Aptos" w:cs="Aptos"/>
          <w:noProof w:val="0"/>
          <w:sz w:val="24"/>
          <w:szCs w:val="24"/>
          <w:lang w:val="en-GB"/>
        </w:rPr>
        <w:t xml:space="preserve"> </w:t>
      </w:r>
      <w:r w:rsidR="6350666B">
        <w:rPr/>
        <w:t>“Pearlman considers her work and process a meditation on chance, control, and the transient nature of reality” (</w:t>
      </w:r>
      <w:r w:rsidR="670AD987">
        <w:rPr/>
        <w:t>Paper Cutting, 2011</w:t>
      </w:r>
      <w:r w:rsidR="5B2606EC">
        <w:rPr/>
        <w:t>, p.103</w:t>
      </w:r>
      <w:r w:rsidR="6350666B">
        <w:rPr/>
        <w:t>).</w:t>
      </w:r>
      <w:r w:rsidR="6F46C5AE">
        <w:rPr/>
        <w:t xml:space="preserve"> </w:t>
      </w:r>
      <w:r w:rsidRPr="4C47CA9F" w:rsidR="4E247C73">
        <w:rPr>
          <w:rFonts w:ascii="Aptos" w:hAnsi="Aptos" w:eastAsia="Aptos" w:cs="Aptos"/>
          <w:noProof w:val="0"/>
          <w:sz w:val="24"/>
          <w:szCs w:val="24"/>
          <w:lang w:val="en-GB"/>
        </w:rPr>
        <w:t xml:space="preserve">She begins by </w:t>
      </w:r>
      <w:r w:rsidRPr="4C47CA9F" w:rsidR="31EAB5F9">
        <w:rPr>
          <w:rFonts w:ascii="Aptos" w:hAnsi="Aptos" w:eastAsia="Aptos" w:cs="Aptos"/>
          <w:noProof w:val="0"/>
          <w:sz w:val="24"/>
          <w:szCs w:val="24"/>
          <w:lang w:val="en-GB"/>
        </w:rPr>
        <w:t>mark making the paper with Indian ink, then removes the r</w:t>
      </w:r>
      <w:r w:rsidRPr="4C47CA9F" w:rsidR="7D50795E">
        <w:rPr>
          <w:rFonts w:ascii="Aptos" w:hAnsi="Aptos" w:eastAsia="Aptos" w:cs="Aptos"/>
          <w:noProof w:val="0"/>
          <w:sz w:val="24"/>
          <w:szCs w:val="24"/>
          <w:lang w:val="en-GB"/>
        </w:rPr>
        <w:t xml:space="preserve">emaining ink by cutting through the paper. </w:t>
      </w:r>
      <w:r w:rsidRPr="4C47CA9F" w:rsidR="0B8A2293">
        <w:rPr>
          <w:rFonts w:ascii="Aptos" w:hAnsi="Aptos" w:eastAsia="Aptos" w:cs="Aptos"/>
          <w:noProof w:val="0"/>
          <w:sz w:val="24"/>
          <w:szCs w:val="24"/>
          <w:lang w:val="en-GB"/>
        </w:rPr>
        <w:t>S</w:t>
      </w:r>
      <w:r w:rsidRPr="4C47CA9F" w:rsidR="3B4BF942">
        <w:rPr>
          <w:rFonts w:ascii="Aptos" w:hAnsi="Aptos" w:eastAsia="Aptos" w:cs="Aptos"/>
          <w:noProof w:val="0"/>
          <w:sz w:val="24"/>
          <w:szCs w:val="24"/>
          <w:lang w:val="en-GB"/>
        </w:rPr>
        <w:t xml:space="preserve">he </w:t>
      </w:r>
      <w:r w:rsidRPr="4C47CA9F" w:rsidR="3DD5EB1D">
        <w:rPr>
          <w:rFonts w:ascii="Aptos" w:hAnsi="Aptos" w:eastAsia="Aptos" w:cs="Aptos"/>
          <w:noProof w:val="0"/>
          <w:sz w:val="24"/>
          <w:szCs w:val="24"/>
          <w:lang w:val="en-GB"/>
        </w:rPr>
        <w:t>pieces</w:t>
      </w:r>
      <w:r w:rsidRPr="4C47CA9F" w:rsidR="3B4BF942">
        <w:rPr>
          <w:rFonts w:ascii="Aptos" w:hAnsi="Aptos" w:eastAsia="Aptos" w:cs="Aptos"/>
          <w:noProof w:val="0"/>
          <w:sz w:val="24"/>
          <w:szCs w:val="24"/>
          <w:lang w:val="en-GB"/>
        </w:rPr>
        <w:t xml:space="preserve"> the sculpture </w:t>
      </w:r>
      <w:r w:rsidRPr="4C47CA9F" w:rsidR="7FF86FD7">
        <w:rPr>
          <w:rFonts w:ascii="Aptos" w:hAnsi="Aptos" w:eastAsia="Aptos" w:cs="Aptos"/>
          <w:noProof w:val="0"/>
          <w:sz w:val="24"/>
          <w:szCs w:val="24"/>
          <w:lang w:val="en-GB"/>
        </w:rPr>
        <w:t xml:space="preserve">together turning </w:t>
      </w:r>
      <w:r w:rsidRPr="4C47CA9F" w:rsidR="5C99A65B">
        <w:rPr>
          <w:rFonts w:ascii="Aptos" w:hAnsi="Aptos" w:eastAsia="Aptos" w:cs="Aptos"/>
          <w:noProof w:val="0"/>
          <w:sz w:val="24"/>
          <w:szCs w:val="24"/>
          <w:lang w:val="en-GB"/>
        </w:rPr>
        <w:t>two-dimensional</w:t>
      </w:r>
      <w:r w:rsidRPr="4C47CA9F" w:rsidR="7FF86FD7">
        <w:rPr>
          <w:rFonts w:ascii="Aptos" w:hAnsi="Aptos" w:eastAsia="Aptos" w:cs="Aptos"/>
          <w:noProof w:val="0"/>
          <w:sz w:val="24"/>
          <w:szCs w:val="24"/>
          <w:lang w:val="en-GB"/>
        </w:rPr>
        <w:t xml:space="preserve"> work </w:t>
      </w:r>
      <w:r w:rsidRPr="4C47CA9F" w:rsidR="3EB7D2B7">
        <w:rPr>
          <w:rFonts w:ascii="Aptos" w:hAnsi="Aptos" w:eastAsia="Aptos" w:cs="Aptos"/>
          <w:noProof w:val="0"/>
          <w:sz w:val="24"/>
          <w:szCs w:val="24"/>
          <w:lang w:val="en-GB"/>
        </w:rPr>
        <w:t xml:space="preserve">into </w:t>
      </w:r>
      <w:r w:rsidRPr="4C47CA9F" w:rsidR="712E942F">
        <w:rPr>
          <w:rFonts w:ascii="Aptos" w:hAnsi="Aptos" w:eastAsia="Aptos" w:cs="Aptos"/>
          <w:noProof w:val="0"/>
          <w:sz w:val="24"/>
          <w:szCs w:val="24"/>
          <w:lang w:val="en-GB"/>
        </w:rPr>
        <w:t xml:space="preserve">an installation by folding and overlapping the paper. </w:t>
      </w:r>
      <w:r w:rsidRPr="4C47CA9F" w:rsidR="6F3CB385">
        <w:rPr>
          <w:rFonts w:ascii="Aptos" w:hAnsi="Aptos" w:eastAsia="Aptos" w:cs="Aptos"/>
          <w:noProof w:val="0"/>
          <w:sz w:val="24"/>
          <w:szCs w:val="24"/>
          <w:lang w:val="en-GB"/>
        </w:rPr>
        <w:t>Her piece,</w:t>
      </w:r>
      <w:r w:rsidRPr="4C47CA9F" w:rsidR="52677F42">
        <w:rPr>
          <w:rFonts w:ascii="Aptos" w:hAnsi="Aptos" w:eastAsia="Aptos" w:cs="Aptos"/>
          <w:noProof w:val="0"/>
          <w:sz w:val="24"/>
          <w:szCs w:val="24"/>
          <w:lang w:val="en-GB"/>
        </w:rPr>
        <w:t xml:space="preserve"> </w:t>
      </w:r>
      <w:r w:rsidRPr="4C47CA9F" w:rsidR="5DE262E3">
        <w:rPr>
          <w:rFonts w:ascii="Aptos" w:hAnsi="Aptos" w:eastAsia="Aptos" w:cs="Aptos"/>
          <w:noProof w:val="0"/>
          <w:sz w:val="24"/>
          <w:szCs w:val="24"/>
          <w:lang w:val="en-GB"/>
        </w:rPr>
        <w:t>‘</w:t>
      </w:r>
      <w:r w:rsidR="52677F42">
        <w:rPr/>
        <w:t>Ey</w:t>
      </w:r>
      <w:r w:rsidR="52677F42">
        <w:rPr/>
        <w:t>e</w:t>
      </w:r>
      <w:r w:rsidR="7EFBCE0F">
        <w:rPr/>
        <w:t>’</w:t>
      </w:r>
      <w:r w:rsidR="29BF1BB1">
        <w:rPr/>
        <w:t>,</w:t>
      </w:r>
      <w:r w:rsidR="52677F42">
        <w:rPr/>
        <w:t xml:space="preserve"> </w:t>
      </w:r>
      <w:r w:rsidR="7651AD33">
        <w:rPr/>
        <w:t>represents</w:t>
      </w:r>
      <w:r w:rsidR="7651AD33">
        <w:rPr/>
        <w:t xml:space="preserve"> </w:t>
      </w:r>
      <w:r w:rsidR="47F59971">
        <w:rPr/>
        <w:t>“</w:t>
      </w:r>
      <w:r w:rsidR="52677F42">
        <w:rPr/>
        <w:t>a cloud vortex swirling around the sky itself” (</w:t>
      </w:r>
      <w:r w:rsidR="55EEBA62">
        <w:rPr/>
        <w:t>Sloman, 2009</w:t>
      </w:r>
      <w:r w:rsidR="28A6D175">
        <w:rPr/>
        <w:t>, p.56</w:t>
      </w:r>
      <w:r w:rsidR="52677F42">
        <w:rPr/>
        <w:t>)</w:t>
      </w:r>
      <w:r w:rsidR="388AB931">
        <w:rPr/>
        <w:t>, which given the title, we can assume the piece is</w:t>
      </w:r>
      <w:r w:rsidR="131FC114">
        <w:rPr/>
        <w:t xml:space="preserve"> </w:t>
      </w:r>
      <w:r w:rsidR="7E18750C">
        <w:rPr/>
        <w:t>of the eye of a storm</w:t>
      </w:r>
      <w:r w:rsidR="042A1A9E">
        <w:rPr/>
        <w:t xml:space="preserve">, </w:t>
      </w:r>
      <w:r w:rsidR="37E11C0B">
        <w:rPr/>
        <w:t>Her work reflect</w:t>
      </w:r>
      <w:r w:rsidR="49110876">
        <w:rPr/>
        <w:t>ing</w:t>
      </w:r>
      <w:r w:rsidR="33C0471F">
        <w:rPr/>
        <w:t xml:space="preserve"> </w:t>
      </w:r>
      <w:r w:rsidR="37E11C0B">
        <w:rPr/>
        <w:t>on topics such as the weather</w:t>
      </w:r>
      <w:r w:rsidR="1B43E717">
        <w:rPr/>
        <w:t xml:space="preserve">, forming cloudlike swirls </w:t>
      </w:r>
      <w:r w:rsidR="5196E53A">
        <w:rPr/>
        <w:t>with paper folds.</w:t>
      </w:r>
      <w:r w:rsidR="07238B13">
        <w:rPr/>
        <w:t xml:space="preserve"> There is a </w:t>
      </w:r>
      <w:r w:rsidR="523EC8C4">
        <w:rPr/>
        <w:t>light source</w:t>
      </w:r>
      <w:r w:rsidR="07238B13">
        <w:rPr/>
        <w:t xml:space="preserve"> in the centre of ‘Eye’ which the paper sculpture</w:t>
      </w:r>
      <w:r w:rsidR="575515E2">
        <w:rPr/>
        <w:t xml:space="preserve"> leads you to, creating a</w:t>
      </w:r>
      <w:r w:rsidR="7E76FEB0">
        <w:rPr/>
        <w:t xml:space="preserve"> type of</w:t>
      </w:r>
      <w:r w:rsidR="575515E2">
        <w:rPr/>
        <w:t xml:space="preserve"> portal.</w:t>
      </w:r>
      <w:r w:rsidR="0E67E6A4">
        <w:rPr/>
        <w:t xml:space="preserve"> </w:t>
      </w:r>
      <w:r w:rsidR="022134FA">
        <w:rPr/>
        <w:t>Her work has a Fine art quality, c</w:t>
      </w:r>
      <w:r w:rsidR="0DF18187">
        <w:rPr/>
        <w:t>onsidering her approach to the process, l</w:t>
      </w:r>
      <w:r w:rsidR="4368920B">
        <w:rPr/>
        <w:t xml:space="preserve">eading with feeling rather than precision. </w:t>
      </w:r>
      <w:r w:rsidR="1B6B685E">
        <w:rPr/>
        <w:t>However, the work itself once produced is a clear imitation on a cloud spiral</w:t>
      </w:r>
      <w:r w:rsidR="15367F0E">
        <w:rPr/>
        <w:t xml:space="preserve"> with the illustration capturing its likeness.</w:t>
      </w:r>
    </w:p>
    <w:p w:rsidR="008F0446" w:rsidP="4C47CA9F" w:rsidRDefault="008F0446" w14:paraId="5222AF76" w14:textId="30CD5A21">
      <w:pPr>
        <w:pStyle w:val="Normal"/>
        <w:rPr>
          <w:rFonts w:ascii="Aptos" w:hAnsi="Aptos" w:eastAsia="Aptos" w:cs="Aptos"/>
          <w:noProof w:val="0"/>
          <w:sz w:val="24"/>
          <w:szCs w:val="24"/>
          <w:lang w:val="en-GB"/>
        </w:rPr>
      </w:pPr>
      <w:r w:rsidRPr="4C47CA9F" w:rsidR="2313AD55">
        <w:rPr>
          <w:rFonts w:ascii="Aptos" w:hAnsi="Aptos" w:eastAsia="Aptos" w:cs="Aptos"/>
          <w:noProof w:val="0"/>
          <w:sz w:val="24"/>
          <w:szCs w:val="24"/>
          <w:lang w:val="en-GB"/>
        </w:rPr>
        <w:t>There are many means of making an illustration</w:t>
      </w:r>
      <w:r w:rsidRPr="4C47CA9F" w:rsidR="0DC38B42">
        <w:rPr>
          <w:rFonts w:ascii="Aptos" w:hAnsi="Aptos" w:eastAsia="Aptos" w:cs="Aptos"/>
          <w:noProof w:val="0"/>
          <w:sz w:val="24"/>
          <w:szCs w:val="24"/>
          <w:lang w:val="en-GB"/>
        </w:rPr>
        <w:t>,</w:t>
      </w:r>
      <w:r w:rsidRPr="4C47CA9F" w:rsidR="2313AD55">
        <w:rPr>
          <w:rFonts w:ascii="Aptos" w:hAnsi="Aptos" w:eastAsia="Aptos" w:cs="Aptos"/>
          <w:noProof w:val="0"/>
          <w:sz w:val="24"/>
          <w:szCs w:val="24"/>
          <w:lang w:val="en-GB"/>
        </w:rPr>
        <w:t xml:space="preserve"> as has been discussed throughou</w:t>
      </w:r>
      <w:r w:rsidRPr="4C47CA9F" w:rsidR="5C822992">
        <w:rPr>
          <w:rFonts w:ascii="Aptos" w:hAnsi="Aptos" w:eastAsia="Aptos" w:cs="Aptos"/>
          <w:noProof w:val="0"/>
          <w:sz w:val="24"/>
          <w:szCs w:val="24"/>
          <w:lang w:val="en-GB"/>
        </w:rPr>
        <w:t xml:space="preserve">t this essay. </w:t>
      </w:r>
      <w:r w:rsidR="12B3BE8C">
        <w:rPr/>
        <w:t>While studying illustration, old friends I have met in passing have questioned what illustration is. I always thought the answer was simple, that to illustrate something meant to tell a story through creating an image. I never understood the extent of what illustration is and can be.</w:t>
      </w:r>
      <w:r w:rsidRPr="4C47CA9F" w:rsidR="12B3BE8C">
        <w:rPr>
          <w:rFonts w:ascii="Aptos" w:hAnsi="Aptos" w:eastAsia="Aptos" w:cs="Aptos"/>
          <w:noProof w:val="0"/>
          <w:sz w:val="24"/>
          <w:szCs w:val="24"/>
          <w:lang w:val="en-GB"/>
        </w:rPr>
        <w:t xml:space="preserve"> </w:t>
      </w:r>
      <w:r w:rsidRPr="4C47CA9F" w:rsidR="51C50645">
        <w:rPr>
          <w:rFonts w:ascii="Aptos" w:hAnsi="Aptos" w:eastAsia="Aptos" w:cs="Aptos"/>
          <w:noProof w:val="0"/>
          <w:sz w:val="24"/>
          <w:szCs w:val="24"/>
          <w:lang w:val="en-GB"/>
        </w:rPr>
        <w:t xml:space="preserve">The textile and paper cut artists, have all </w:t>
      </w:r>
      <w:r w:rsidRPr="4C47CA9F" w:rsidR="365AAFB4">
        <w:rPr>
          <w:rFonts w:ascii="Aptos" w:hAnsi="Aptos" w:eastAsia="Aptos" w:cs="Aptos"/>
          <w:noProof w:val="0"/>
          <w:sz w:val="24"/>
          <w:szCs w:val="24"/>
          <w:lang w:val="en-GB"/>
        </w:rPr>
        <w:t>created art</w:t>
      </w:r>
      <w:r w:rsidRPr="4C47CA9F" w:rsidR="51C50645">
        <w:rPr>
          <w:rFonts w:ascii="Aptos" w:hAnsi="Aptos" w:eastAsia="Aptos" w:cs="Aptos"/>
          <w:noProof w:val="0"/>
          <w:sz w:val="24"/>
          <w:szCs w:val="24"/>
          <w:lang w:val="en-GB"/>
        </w:rPr>
        <w:t xml:space="preserve"> in their own way</w:t>
      </w:r>
      <w:r w:rsidRPr="4C47CA9F" w:rsidR="292EC2AB">
        <w:rPr>
          <w:rFonts w:ascii="Aptos" w:hAnsi="Aptos" w:eastAsia="Aptos" w:cs="Aptos"/>
          <w:noProof w:val="0"/>
          <w:sz w:val="24"/>
          <w:szCs w:val="24"/>
          <w:lang w:val="en-GB"/>
        </w:rPr>
        <w:t xml:space="preserve">, with each </w:t>
      </w:r>
      <w:r w:rsidRPr="4C47CA9F" w:rsidR="3F038176">
        <w:rPr>
          <w:rFonts w:ascii="Aptos" w:hAnsi="Aptos" w:eastAsia="Aptos" w:cs="Aptos"/>
          <w:noProof w:val="0"/>
          <w:sz w:val="24"/>
          <w:szCs w:val="24"/>
          <w:lang w:val="en-GB"/>
        </w:rPr>
        <w:t>having their</w:t>
      </w:r>
      <w:r w:rsidRPr="4C47CA9F" w:rsidR="3F038176">
        <w:rPr>
          <w:rFonts w:ascii="Aptos" w:hAnsi="Aptos" w:eastAsia="Aptos" w:cs="Aptos"/>
          <w:noProof w:val="0"/>
          <w:sz w:val="24"/>
          <w:szCs w:val="24"/>
          <w:lang w:val="en-GB"/>
        </w:rPr>
        <w:t xml:space="preserve"> take on illustration. The</w:t>
      </w:r>
      <w:r w:rsidRPr="4C47CA9F" w:rsidR="50C1F716">
        <w:rPr>
          <w:rFonts w:ascii="Aptos" w:hAnsi="Aptos" w:eastAsia="Aptos" w:cs="Aptos"/>
          <w:noProof w:val="0"/>
          <w:sz w:val="24"/>
          <w:szCs w:val="24"/>
          <w:lang w:val="en-GB"/>
        </w:rPr>
        <w:t>ir work exists between the border of Fine Art and illustration, combining the qualities of each</w:t>
      </w:r>
      <w:r w:rsidRPr="4C47CA9F" w:rsidR="5FBCAFA9">
        <w:rPr>
          <w:rFonts w:ascii="Aptos" w:hAnsi="Aptos" w:eastAsia="Aptos" w:cs="Aptos"/>
          <w:noProof w:val="0"/>
          <w:sz w:val="24"/>
          <w:szCs w:val="24"/>
          <w:lang w:val="en-GB"/>
        </w:rPr>
        <w:t>, and i</w:t>
      </w:r>
      <w:r w:rsidRPr="4C47CA9F" w:rsidR="50C1F716">
        <w:rPr>
          <w:rFonts w:ascii="Aptos" w:hAnsi="Aptos" w:eastAsia="Aptos" w:cs="Aptos"/>
          <w:noProof w:val="0"/>
          <w:sz w:val="24"/>
          <w:szCs w:val="24"/>
          <w:lang w:val="en-GB"/>
        </w:rPr>
        <w:t xml:space="preserve">t </w:t>
      </w:r>
      <w:r w:rsidRPr="4C47CA9F" w:rsidR="30F99755">
        <w:rPr>
          <w:rFonts w:ascii="Aptos" w:hAnsi="Aptos" w:eastAsia="Aptos" w:cs="Aptos"/>
          <w:noProof w:val="0"/>
          <w:sz w:val="24"/>
          <w:szCs w:val="24"/>
          <w:lang w:val="en-GB"/>
        </w:rPr>
        <w:t xml:space="preserve">is only a matter of perspective, in which </w:t>
      </w:r>
      <w:r w:rsidRPr="4C47CA9F" w:rsidR="30F99755">
        <w:rPr>
          <w:rFonts w:ascii="Aptos" w:hAnsi="Aptos" w:eastAsia="Aptos" w:cs="Aptos"/>
          <w:noProof w:val="0"/>
          <w:sz w:val="24"/>
          <w:szCs w:val="24"/>
          <w:lang w:val="en-GB"/>
        </w:rPr>
        <w:t>determine</w:t>
      </w:r>
      <w:r w:rsidRPr="4C47CA9F" w:rsidR="01A087B1">
        <w:rPr>
          <w:rFonts w:ascii="Aptos" w:hAnsi="Aptos" w:eastAsia="Aptos" w:cs="Aptos"/>
          <w:noProof w:val="0"/>
          <w:sz w:val="24"/>
          <w:szCs w:val="24"/>
          <w:lang w:val="en-GB"/>
        </w:rPr>
        <w:t>s</w:t>
      </w:r>
      <w:r w:rsidRPr="4C47CA9F" w:rsidR="30F99755">
        <w:rPr>
          <w:rFonts w:ascii="Aptos" w:hAnsi="Aptos" w:eastAsia="Aptos" w:cs="Aptos"/>
          <w:noProof w:val="0"/>
          <w:sz w:val="24"/>
          <w:szCs w:val="24"/>
          <w:lang w:val="en-GB"/>
        </w:rPr>
        <w:t xml:space="preserve"> where they belong.</w:t>
      </w:r>
    </w:p>
    <w:p w:rsidR="4C47CA9F" w:rsidP="4C47CA9F" w:rsidRDefault="4C47CA9F" w14:paraId="69739243" w14:textId="5EB7D81D">
      <w:pPr>
        <w:pStyle w:val="Normal"/>
        <w:rPr>
          <w:rFonts w:ascii="Aptos" w:hAnsi="Aptos" w:eastAsia="Aptos" w:cs="Aptos"/>
          <w:noProof w:val="0"/>
          <w:sz w:val="24"/>
          <w:szCs w:val="24"/>
          <w:lang w:val="en-GB"/>
        </w:rPr>
      </w:pPr>
    </w:p>
    <w:p w:rsidR="00C95B84" w:rsidP="62786852" w:rsidRDefault="004B5BDA" w14:paraId="5D72A867" w14:textId="084B3CCD">
      <w:pPr>
        <w:rPr>
          <w:b w:val="1"/>
          <w:bCs w:val="1"/>
          <w:u w:val="single"/>
        </w:rPr>
      </w:pPr>
      <w:r w:rsidRPr="4C47CA9F" w:rsidR="50EB9F04">
        <w:rPr>
          <w:b w:val="1"/>
          <w:bCs w:val="1"/>
          <w:u w:val="single"/>
        </w:rPr>
        <w:t>Reference</w:t>
      </w:r>
      <w:r w:rsidRPr="4C47CA9F" w:rsidR="0679C685">
        <w:rPr>
          <w:b w:val="1"/>
          <w:bCs w:val="1"/>
          <w:u w:val="single"/>
        </w:rPr>
        <w:t xml:space="preserve"> list</w:t>
      </w:r>
      <w:r w:rsidRPr="4C47CA9F" w:rsidR="50EB9F04">
        <w:rPr>
          <w:b w:val="1"/>
          <w:bCs w:val="1"/>
          <w:u w:val="single"/>
        </w:rPr>
        <w:t>:</w:t>
      </w:r>
    </w:p>
    <w:p w:rsidR="573E429E" w:rsidP="62786852" w:rsidRDefault="573E429E" w14:paraId="73AB1D7E" w14:textId="0581B824">
      <w:pPr>
        <w:pStyle w:val="Normal"/>
        <w:rPr>
          <w:i w:val="0"/>
          <w:iCs w:val="0"/>
        </w:rPr>
      </w:pPr>
      <w:r w:rsidR="6444CC88">
        <w:rPr/>
        <w:t>Shiota, C. (2026)</w:t>
      </w:r>
      <w:r w:rsidR="681D91F0">
        <w:rPr/>
        <w:t xml:space="preserve"> </w:t>
      </w:r>
      <w:r w:rsidRPr="62786852" w:rsidR="681D91F0">
        <w:rPr>
          <w:i w:val="1"/>
          <w:iCs w:val="1"/>
        </w:rPr>
        <w:t>During Sleep</w:t>
      </w:r>
      <w:r w:rsidRPr="62786852" w:rsidR="1CDD1E41">
        <w:rPr>
          <w:i w:val="1"/>
          <w:iCs w:val="1"/>
        </w:rPr>
        <w:t>.</w:t>
      </w:r>
      <w:r w:rsidRPr="62786852" w:rsidR="434BAE97">
        <w:rPr>
          <w:i w:val="0"/>
          <w:iCs w:val="0"/>
        </w:rPr>
        <w:t xml:space="preserve"> </w:t>
      </w:r>
      <w:r w:rsidRPr="62786852" w:rsidR="6403ED81">
        <w:rPr>
          <w:i w:val="0"/>
          <w:iCs w:val="0"/>
        </w:rPr>
        <w:t>W</w:t>
      </w:r>
      <w:r w:rsidRPr="62786852" w:rsidR="434BAE97">
        <w:rPr>
          <w:i w:val="0"/>
          <w:iCs w:val="0"/>
        </w:rPr>
        <w:t>ool</w:t>
      </w:r>
      <w:r w:rsidRPr="62786852" w:rsidR="02EF048F">
        <w:rPr>
          <w:i w:val="0"/>
          <w:iCs w:val="0"/>
        </w:rPr>
        <w:t xml:space="preserve">. </w:t>
      </w:r>
      <w:r w:rsidRPr="62786852" w:rsidR="1D3AEBA5">
        <w:rPr>
          <w:i w:val="0"/>
          <w:iCs w:val="0"/>
        </w:rPr>
        <w:t xml:space="preserve">Hayward Gallery, London, UK. </w:t>
      </w:r>
      <w:r w:rsidRPr="62786852" w:rsidR="02EF048F">
        <w:rPr>
          <w:i w:val="0"/>
          <w:iCs w:val="0"/>
        </w:rPr>
        <w:t xml:space="preserve">Available at: </w:t>
      </w:r>
      <w:r w:rsidRPr="62786852" w:rsidR="434BAE97">
        <w:rPr>
          <w:i w:val="0"/>
          <w:iCs w:val="0"/>
        </w:rPr>
        <w:t xml:space="preserve"> </w:t>
      </w:r>
      <w:hyperlink r:id="R4fcfc949c40b4c05">
        <w:r w:rsidRPr="62786852" w:rsidR="434BAE97">
          <w:rPr>
            <w:rStyle w:val="Hyperlink"/>
            <w:rFonts w:ascii="Aptos" w:hAnsi="Aptos" w:eastAsia="Aptos" w:cs="Aptos"/>
            <w:noProof w:val="0"/>
            <w:sz w:val="24"/>
            <w:szCs w:val="24"/>
            <w:lang w:val="en-GB"/>
          </w:rPr>
          <w:t>https://www.chiharu-shiota.com/during-sleep-1</w:t>
        </w:r>
      </w:hyperlink>
      <w:r w:rsidRPr="62786852" w:rsidR="504D6B52">
        <w:rPr>
          <w:rFonts w:ascii="Aptos" w:hAnsi="Aptos" w:eastAsia="Aptos" w:cs="Aptos"/>
          <w:noProof w:val="0"/>
          <w:sz w:val="24"/>
          <w:szCs w:val="24"/>
          <w:lang w:val="en-GB"/>
        </w:rPr>
        <w:t xml:space="preserve"> (accessed: 28 March 2026)</w:t>
      </w:r>
    </w:p>
    <w:p w:rsidR="573E429E" w:rsidRDefault="573E429E" w14:paraId="1CE830C9" w14:textId="7568CAD3">
      <w:r w:rsidR="4A19DE1D">
        <w:rPr/>
        <w:t>anastasia</w:t>
      </w:r>
      <w:r w:rsidR="4A19DE1D">
        <w:rPr/>
        <w:t xml:space="preserve"> (2022). Art History 101: </w:t>
      </w:r>
      <w:r w:rsidR="4A19DE1D">
        <w:rPr/>
        <w:t>Unraveling</w:t>
      </w:r>
      <w:r w:rsidR="4A19DE1D">
        <w:rPr/>
        <w:t xml:space="preserve"> the History of Textile Art. [online</w:t>
      </w:r>
      <w:r w:rsidR="4A19DE1D">
        <w:rPr/>
        <w:t>] .</w:t>
      </w:r>
      <w:r w:rsidR="4A19DE1D">
        <w:rPr/>
        <w:t xml:space="preserve">ART. Available at: </w:t>
      </w:r>
      <w:hyperlink r:id="R35e72d2eac0e47aa">
        <w:r w:rsidRPr="62786852" w:rsidR="4A19DE1D">
          <w:rPr>
            <w:rStyle w:val="Hyperlink"/>
          </w:rPr>
          <w:t>https://art.art/blog/art-history-101-unraveling-the-history-of-textile-art/amp</w:t>
        </w:r>
      </w:hyperlink>
      <w:r w:rsidR="4A19DE1D">
        <w:rPr/>
        <w:t xml:space="preserve"> </w:t>
      </w:r>
      <w:r w:rsidR="24FDA8B8">
        <w:rPr/>
        <w:t xml:space="preserve">(accessed: </w:t>
      </w:r>
      <w:r w:rsidR="5BDE4A41">
        <w:rPr/>
        <w:t>28 March 2026)</w:t>
      </w:r>
    </w:p>
    <w:p w:rsidR="573E429E" w:rsidP="62786852" w:rsidRDefault="573E429E" w14:paraId="7F718D22" w14:textId="299CC9E7">
      <w:pPr>
        <w:pStyle w:val="Normal"/>
      </w:pPr>
      <w:r w:rsidR="11D31136">
        <w:rPr/>
        <w:t>anastasia</w:t>
      </w:r>
      <w:r w:rsidR="11D31136">
        <w:rPr/>
        <w:t xml:space="preserve"> (2022). Art History 101: </w:t>
      </w:r>
      <w:r w:rsidR="11D31136">
        <w:rPr/>
        <w:t>Unraveling</w:t>
      </w:r>
      <w:r w:rsidR="11D31136">
        <w:rPr/>
        <w:t xml:space="preserve"> the History of Textile Art. [online</w:t>
      </w:r>
      <w:r w:rsidR="11D31136">
        <w:rPr/>
        <w:t>] .</w:t>
      </w:r>
      <w:r w:rsidR="11D31136">
        <w:rPr/>
        <w:t xml:space="preserve">ART. Available at: </w:t>
      </w:r>
      <w:hyperlink r:id="Rbeff83e9d36c47e7">
        <w:r w:rsidRPr="62786852" w:rsidR="11D31136">
          <w:rPr>
            <w:rStyle w:val="Hyperlink"/>
          </w:rPr>
          <w:t>https://art.art/blog/art-history-101-unraveling-the-history-of-textile-art/amp</w:t>
        </w:r>
      </w:hyperlink>
      <w:r w:rsidR="11D31136">
        <w:rPr/>
        <w:t xml:space="preserve"> </w:t>
      </w:r>
      <w:r w:rsidR="458D534C">
        <w:rPr/>
        <w:t>(accessed: 28 March 2026)</w:t>
      </w:r>
    </w:p>
    <w:p w:rsidR="573E429E" w:rsidP="62786852" w:rsidRDefault="573E429E" w14:paraId="5E7225FD" w14:textId="26BDEDE1">
      <w:pPr>
        <w:pStyle w:val="Normal"/>
        <w:rPr>
          <w:rFonts w:ascii="Aptos" w:hAnsi="Aptos" w:eastAsia="Aptos" w:cs="Aptos"/>
          <w:i w:val="0"/>
          <w:iCs w:val="0"/>
          <w:noProof w:val="0"/>
          <w:sz w:val="24"/>
          <w:szCs w:val="24"/>
          <w:lang w:val="en-GB"/>
        </w:rPr>
      </w:pPr>
      <w:r w:rsidRPr="62786852" w:rsidR="7DE60605">
        <w:rPr>
          <w:rFonts w:ascii="Aptos" w:hAnsi="Aptos" w:eastAsia="Aptos" w:cs="Aptos"/>
          <w:noProof w:val="0"/>
          <w:sz w:val="24"/>
          <w:szCs w:val="24"/>
          <w:lang w:val="en-GB"/>
        </w:rPr>
        <w:t xml:space="preserve">James, R. (2011) </w:t>
      </w:r>
      <w:r w:rsidRPr="62786852" w:rsidR="7DE60605">
        <w:rPr>
          <w:rFonts w:ascii="Aptos" w:hAnsi="Aptos" w:eastAsia="Aptos" w:cs="Aptos"/>
          <w:i w:val="1"/>
          <w:iCs w:val="1"/>
          <w:noProof w:val="0"/>
          <w:sz w:val="24"/>
          <w:szCs w:val="24"/>
          <w:lang w:val="en-GB"/>
        </w:rPr>
        <w:t>Crowd</w:t>
      </w:r>
      <w:r w:rsidRPr="62786852" w:rsidR="6BC06D1D">
        <w:rPr>
          <w:rFonts w:ascii="Aptos" w:hAnsi="Aptos" w:eastAsia="Aptos" w:cs="Aptos"/>
          <w:i w:val="1"/>
          <w:iCs w:val="1"/>
          <w:noProof w:val="0"/>
          <w:sz w:val="24"/>
          <w:szCs w:val="24"/>
          <w:lang w:val="en-GB"/>
        </w:rPr>
        <w:t xml:space="preserve"> Cloud.</w:t>
      </w:r>
      <w:r w:rsidRPr="62786852" w:rsidR="07DB8261">
        <w:rPr>
          <w:rFonts w:ascii="Aptos" w:hAnsi="Aptos" w:eastAsia="Aptos" w:cs="Aptos"/>
          <w:i w:val="1"/>
          <w:iCs w:val="1"/>
          <w:noProof w:val="0"/>
          <w:sz w:val="24"/>
          <w:szCs w:val="24"/>
          <w:lang w:val="en-GB"/>
        </w:rPr>
        <w:t xml:space="preserve"> </w:t>
      </w:r>
      <w:r w:rsidRPr="62786852" w:rsidR="07DB8261">
        <w:rPr>
          <w:rFonts w:ascii="Aptos" w:hAnsi="Aptos" w:eastAsia="Aptos" w:cs="Aptos"/>
          <w:i w:val="0"/>
          <w:iCs w:val="0"/>
          <w:noProof w:val="0"/>
          <w:sz w:val="24"/>
          <w:szCs w:val="24"/>
          <w:lang w:val="en-GB"/>
        </w:rPr>
        <w:t xml:space="preserve">Thread and Silk. </w:t>
      </w:r>
      <w:r w:rsidRPr="62786852" w:rsidR="4326A894">
        <w:rPr>
          <w:rFonts w:ascii="Aptos" w:hAnsi="Aptos" w:eastAsia="Aptos" w:cs="Aptos"/>
          <w:noProof w:val="0"/>
          <w:sz w:val="24"/>
          <w:szCs w:val="24"/>
          <w:lang w:val="en-GB"/>
        </w:rPr>
        <w:t xml:space="preserve">Available at: </w:t>
      </w:r>
      <w:hyperlink r:id="Rf5ae03b9a8954aad">
        <w:r w:rsidRPr="62786852" w:rsidR="4326A894">
          <w:rPr>
            <w:rStyle w:val="Hyperlink"/>
            <w:rFonts w:ascii="Aptos" w:hAnsi="Aptos" w:eastAsia="Aptos" w:cs="Aptos"/>
            <w:noProof w:val="0"/>
            <w:sz w:val="24"/>
            <w:szCs w:val="24"/>
            <w:lang w:val="en-GB"/>
          </w:rPr>
          <w:t>https://rosiejamestextileartist.wordpress.com/portfolio/crowd-cloud/</w:t>
        </w:r>
      </w:hyperlink>
      <w:r w:rsidRPr="62786852" w:rsidR="4326A894">
        <w:rPr>
          <w:rFonts w:ascii="Aptos" w:hAnsi="Aptos" w:eastAsia="Aptos" w:cs="Aptos"/>
          <w:noProof w:val="0"/>
          <w:sz w:val="24"/>
          <w:szCs w:val="24"/>
          <w:lang w:val="en-GB"/>
        </w:rPr>
        <w:t xml:space="preserve"> (accessed: 2</w:t>
      </w:r>
      <w:r w:rsidRPr="62786852" w:rsidR="4C2A172C">
        <w:rPr>
          <w:rFonts w:ascii="Aptos" w:hAnsi="Aptos" w:eastAsia="Aptos" w:cs="Aptos"/>
          <w:noProof w:val="0"/>
          <w:sz w:val="24"/>
          <w:szCs w:val="24"/>
          <w:lang w:val="en-GB"/>
        </w:rPr>
        <w:t>6</w:t>
      </w:r>
      <w:r w:rsidRPr="62786852" w:rsidR="4326A894">
        <w:rPr>
          <w:rFonts w:ascii="Aptos" w:hAnsi="Aptos" w:eastAsia="Aptos" w:cs="Aptos"/>
          <w:noProof w:val="0"/>
          <w:sz w:val="24"/>
          <w:szCs w:val="24"/>
          <w:lang w:val="en-GB"/>
        </w:rPr>
        <w:t xml:space="preserve"> March 2026)</w:t>
      </w:r>
    </w:p>
    <w:p w:rsidR="573E429E" w:rsidRDefault="573E429E" w14:paraId="04F60A26" w14:textId="7543829F">
      <w:r w:rsidR="36B5B0EB">
        <w:rPr/>
        <w:t>James, R. (2015). Stitch Draw. Batsford. P.4</w:t>
      </w:r>
    </w:p>
    <w:p w:rsidR="573E429E" w:rsidP="62786852" w:rsidRDefault="573E429E" w14:paraId="617E6490" w14:textId="0BC657FB">
      <w:pPr>
        <w:pStyle w:val="Normal"/>
      </w:pPr>
      <w:r w:rsidR="12CCD895">
        <w:rPr/>
        <w:t xml:space="preserve">Carson, M. (2024). Unlocking the beauty of imperfection: Rosie James’ textile art. [online] </w:t>
      </w:r>
      <w:r w:rsidR="12CCD895">
        <w:rPr/>
        <w:t>TextileArtist</w:t>
      </w:r>
      <w:r w:rsidR="12CCD895">
        <w:rPr/>
        <w:t xml:space="preserve">. Available at: </w:t>
      </w:r>
      <w:hyperlink r:id="R806dc2ca370d46ec">
        <w:r w:rsidRPr="62786852" w:rsidR="12CCD895">
          <w:rPr>
            <w:rStyle w:val="Hyperlink"/>
          </w:rPr>
          <w:t>https://www.textileartist.org/rosie-james-dangling-delights-2/</w:t>
        </w:r>
      </w:hyperlink>
      <w:r w:rsidR="12CCD895">
        <w:rPr/>
        <w:t xml:space="preserve"> </w:t>
      </w:r>
      <w:r w:rsidR="17B17F55">
        <w:rPr/>
        <w:t>(accessed: 2</w:t>
      </w:r>
      <w:r w:rsidR="7F86B7EF">
        <w:rPr/>
        <w:t>6</w:t>
      </w:r>
      <w:r w:rsidR="17B17F55">
        <w:rPr/>
        <w:t xml:space="preserve"> March 2026)</w:t>
      </w:r>
    </w:p>
    <w:p w:rsidR="573E429E" w:rsidP="62786852" w:rsidRDefault="573E429E" w14:paraId="5B7F1649" w14:textId="018A058A">
      <w:pPr>
        <w:pStyle w:val="Normal"/>
        <w:rPr>
          <w:i w:val="0"/>
          <w:iCs w:val="0"/>
        </w:rPr>
      </w:pPr>
      <w:r w:rsidR="04CDC87D">
        <w:rPr/>
        <w:t>Do Ho Suh</w:t>
      </w:r>
      <w:r w:rsidR="20BA7FBB">
        <w:rPr/>
        <w:t>.</w:t>
      </w:r>
      <w:r w:rsidR="04CDC87D">
        <w:rPr/>
        <w:t xml:space="preserve"> (</w:t>
      </w:r>
      <w:r w:rsidR="708BFE74">
        <w:rPr/>
        <w:t xml:space="preserve">1999-2025) </w:t>
      </w:r>
      <w:r w:rsidRPr="62786852" w:rsidR="708BFE74">
        <w:rPr>
          <w:i w:val="1"/>
          <w:iCs w:val="1"/>
        </w:rPr>
        <w:t xml:space="preserve">Walk the House, </w:t>
      </w:r>
      <w:r w:rsidRPr="62786852" w:rsidR="708BFE74">
        <w:rPr>
          <w:i w:val="0"/>
          <w:iCs w:val="0"/>
        </w:rPr>
        <w:t>Fabric</w:t>
      </w:r>
      <w:r w:rsidRPr="62786852" w:rsidR="1B5CE5EB">
        <w:rPr>
          <w:i w:val="0"/>
          <w:iCs w:val="0"/>
        </w:rPr>
        <w:t xml:space="preserve">. </w:t>
      </w:r>
      <w:r w:rsidRPr="62786852" w:rsidR="1B5CE5EB">
        <w:rPr>
          <w:rFonts w:ascii="Aptos" w:hAnsi="Aptos" w:eastAsia="Aptos" w:cs="Aptos"/>
          <w:noProof w:val="0"/>
          <w:sz w:val="24"/>
          <w:szCs w:val="24"/>
          <w:lang w:val="en-GB"/>
        </w:rPr>
        <w:t xml:space="preserve">Available at: </w:t>
      </w:r>
      <w:hyperlink r:id="R95af3b01f9f14525">
        <w:r w:rsidRPr="62786852" w:rsidR="1B5CE5EB">
          <w:rPr>
            <w:rStyle w:val="Hyperlink"/>
            <w:rFonts w:ascii="Aptos" w:hAnsi="Aptos" w:eastAsia="Aptos" w:cs="Aptos"/>
            <w:noProof w:val="0"/>
            <w:sz w:val="24"/>
            <w:szCs w:val="24"/>
            <w:lang w:val="en-GB"/>
          </w:rPr>
          <w:t>https://www.londonartroundup.com/reviews/do-ho-suh-walk-the-house</w:t>
        </w:r>
      </w:hyperlink>
      <w:r w:rsidRPr="62786852" w:rsidR="1B5CE5EB">
        <w:rPr>
          <w:rFonts w:ascii="Aptos" w:hAnsi="Aptos" w:eastAsia="Aptos" w:cs="Aptos"/>
          <w:noProof w:val="0"/>
          <w:sz w:val="24"/>
          <w:szCs w:val="24"/>
          <w:lang w:val="en-GB"/>
        </w:rPr>
        <w:t xml:space="preserve"> (accessed: </w:t>
      </w:r>
      <w:r w:rsidRPr="62786852" w:rsidR="12C381C2">
        <w:rPr>
          <w:rFonts w:ascii="Aptos" w:hAnsi="Aptos" w:eastAsia="Aptos" w:cs="Aptos"/>
          <w:noProof w:val="0"/>
          <w:sz w:val="24"/>
          <w:szCs w:val="24"/>
          <w:lang w:val="en-GB"/>
        </w:rPr>
        <w:t>28</w:t>
      </w:r>
      <w:r w:rsidRPr="62786852" w:rsidR="1B5CE5EB">
        <w:rPr>
          <w:rFonts w:ascii="Aptos" w:hAnsi="Aptos" w:eastAsia="Aptos" w:cs="Aptos"/>
          <w:noProof w:val="0"/>
          <w:sz w:val="24"/>
          <w:szCs w:val="24"/>
          <w:lang w:val="en-GB"/>
        </w:rPr>
        <w:t xml:space="preserve"> </w:t>
      </w:r>
      <w:r w:rsidRPr="62786852" w:rsidR="1B5CE5EB">
        <w:rPr>
          <w:rFonts w:ascii="Aptos" w:hAnsi="Aptos" w:eastAsia="Aptos" w:cs="Aptos"/>
          <w:noProof w:val="0"/>
          <w:sz w:val="24"/>
          <w:szCs w:val="24"/>
          <w:lang w:val="en-GB"/>
        </w:rPr>
        <w:t>March 2026)</w:t>
      </w:r>
    </w:p>
    <w:p w:rsidR="573E429E" w:rsidP="62786852" w:rsidRDefault="573E429E" w14:paraId="07921FC5" w14:textId="0BF06F9F">
      <w:pPr>
        <w:pStyle w:val="Normal"/>
      </w:pPr>
      <w:r w:rsidR="148EF812">
        <w:rPr/>
        <w:t xml:space="preserve">Tate (2024). The Genesis Exhibition: Do Ho Suh | Tate Modern. [online] Tate. Available at: </w:t>
      </w:r>
      <w:hyperlink r:id="R618846995bb74c20">
        <w:r w:rsidRPr="62786852" w:rsidR="148EF812">
          <w:rPr>
            <w:rStyle w:val="Hyperlink"/>
          </w:rPr>
          <w:t>https://www.tate.org.uk/whats-on/tate-modern/the-genesis-exhibition-do-ho-suh</w:t>
        </w:r>
      </w:hyperlink>
      <w:r w:rsidR="148EF812">
        <w:rPr/>
        <w:t xml:space="preserve"> </w:t>
      </w:r>
      <w:r w:rsidR="1EEC22B1">
        <w:rPr/>
        <w:t xml:space="preserve">(accessed: </w:t>
      </w:r>
      <w:r w:rsidR="2BEB54FD">
        <w:rPr/>
        <w:t>30</w:t>
      </w:r>
      <w:r w:rsidR="1EEC22B1">
        <w:rPr/>
        <w:t xml:space="preserve"> March 2026)</w:t>
      </w:r>
    </w:p>
    <w:p w:rsidR="573E429E" w:rsidP="62786852" w:rsidRDefault="573E429E" w14:paraId="207068BF" w14:textId="3648F601">
      <w:pPr>
        <w:pStyle w:val="Normal"/>
      </w:pPr>
      <w:r w:rsidR="045C2D97">
        <w:rPr/>
        <w:t xml:space="preserve">Victoria Miro. (n.d.). Do Ho Suh. [online] Available at: </w:t>
      </w:r>
      <w:hyperlink r:id="R479bb1cf931f476e">
        <w:r w:rsidRPr="62786852" w:rsidR="045C2D97">
          <w:rPr>
            <w:rStyle w:val="Hyperlink"/>
          </w:rPr>
          <w:t>https://www.victoria-miro.com/artists/188-do-ho-suh/</w:t>
        </w:r>
      </w:hyperlink>
      <w:r w:rsidR="074476C1">
        <w:rPr/>
        <w:t xml:space="preserve"> (accessed: </w:t>
      </w:r>
      <w:r w:rsidR="6131579A">
        <w:rPr/>
        <w:t>30</w:t>
      </w:r>
      <w:r w:rsidR="074476C1">
        <w:rPr/>
        <w:t xml:space="preserve"> March 2026)</w:t>
      </w:r>
    </w:p>
    <w:p w:rsidR="573E429E" w:rsidP="62786852" w:rsidRDefault="573E429E" w14:paraId="16EBB206" w14:textId="6633313E">
      <w:pPr>
        <w:pStyle w:val="Normal"/>
        <w:rPr>
          <w:i w:val="0"/>
          <w:iCs w:val="0"/>
        </w:rPr>
      </w:pPr>
      <w:r w:rsidR="71CDE42B">
        <w:rPr/>
        <w:t xml:space="preserve">Do Ho Suh, (2013-2022) </w:t>
      </w:r>
      <w:r w:rsidRPr="62786852" w:rsidR="71CDE42B">
        <w:rPr>
          <w:i w:val="1"/>
          <w:iCs w:val="1"/>
        </w:rPr>
        <w:t xml:space="preserve">Walk the House, </w:t>
      </w:r>
      <w:r w:rsidRPr="62786852" w:rsidR="71CDE42B">
        <w:rPr>
          <w:i w:val="0"/>
          <w:iCs w:val="0"/>
        </w:rPr>
        <w:t>Paper</w:t>
      </w:r>
      <w:r w:rsidRPr="62786852" w:rsidR="71CDE42B">
        <w:rPr>
          <w:i w:val="0"/>
          <w:iCs w:val="0"/>
        </w:rPr>
        <w:t xml:space="preserve"> and Graphite. </w:t>
      </w:r>
      <w:r w:rsidRPr="62786852" w:rsidR="71CDE42B">
        <w:rPr>
          <w:rFonts w:ascii="Aptos" w:hAnsi="Aptos" w:eastAsia="Aptos" w:cs="Aptos"/>
          <w:noProof w:val="0"/>
          <w:sz w:val="24"/>
          <w:szCs w:val="24"/>
          <w:lang w:val="en-GB"/>
        </w:rPr>
        <w:t xml:space="preserve">Available at: </w:t>
      </w:r>
      <w:hyperlink r:id="R2a8d20edb1ad43af">
        <w:r w:rsidRPr="62786852" w:rsidR="71CDE42B">
          <w:rPr>
            <w:rStyle w:val="Hyperlink"/>
            <w:rFonts w:ascii="Aptos" w:hAnsi="Aptos" w:eastAsia="Aptos" w:cs="Aptos"/>
            <w:noProof w:val="0"/>
            <w:sz w:val="24"/>
            <w:szCs w:val="24"/>
            <w:lang w:val="en-GB"/>
          </w:rPr>
          <w:t>https://www.londonartroundup.com/reviews/do-ho-suh-walk-the-house</w:t>
        </w:r>
      </w:hyperlink>
      <w:r w:rsidRPr="62786852" w:rsidR="71CDE42B">
        <w:rPr>
          <w:rFonts w:ascii="Aptos" w:hAnsi="Aptos" w:eastAsia="Aptos" w:cs="Aptos"/>
          <w:noProof w:val="0"/>
          <w:sz w:val="24"/>
          <w:szCs w:val="24"/>
          <w:lang w:val="en-GB"/>
        </w:rPr>
        <w:t xml:space="preserve"> (accessed: 28 March 2026)</w:t>
      </w:r>
    </w:p>
    <w:p w:rsidR="573E429E" w:rsidP="62786852" w:rsidRDefault="573E429E" w14:paraId="43857EE0" w14:textId="5790CA6F">
      <w:pPr>
        <w:pStyle w:val="Normal"/>
      </w:pPr>
      <w:r w:rsidR="5E89E282">
        <w:rPr/>
        <w:t xml:space="preserve">Roundup, A. (2025). London Art Roundup. [online] London Art Roundup. Available at: </w:t>
      </w:r>
      <w:hyperlink r:id="R2c01f9cfcd694f08">
        <w:r w:rsidRPr="62786852" w:rsidR="5E89E282">
          <w:rPr>
            <w:rStyle w:val="Hyperlink"/>
          </w:rPr>
          <w:t>https://www.londonartroundup.com/reviews/do-ho-suh-walk-the-house</w:t>
        </w:r>
      </w:hyperlink>
      <w:r w:rsidR="5E89E282">
        <w:rPr/>
        <w:t xml:space="preserve"> </w:t>
      </w:r>
      <w:r w:rsidR="0D0FBC8C">
        <w:rPr/>
        <w:t xml:space="preserve"> (accessed: </w:t>
      </w:r>
      <w:r w:rsidR="5FF9EA4A">
        <w:rPr/>
        <w:t>31</w:t>
      </w:r>
      <w:r w:rsidR="0D0FBC8C">
        <w:rPr/>
        <w:t xml:space="preserve"> March 2026)</w:t>
      </w:r>
    </w:p>
    <w:p w:rsidR="573E429E" w:rsidP="62786852" w:rsidRDefault="573E429E" w14:paraId="17B23E1A" w14:textId="3B3FC0ED">
      <w:pPr>
        <w:pStyle w:val="Normal"/>
      </w:pPr>
      <w:r w:rsidR="392561B2">
        <w:rPr/>
        <w:t xml:space="preserve">Charlie </w:t>
      </w:r>
      <w:r w:rsidR="392561B2">
        <w:rPr/>
        <w:t>Kirkham .</w:t>
      </w:r>
      <w:r w:rsidR="392561B2">
        <w:rPr/>
        <w:t xml:space="preserve"> (2023). Enthusiasm for the artform: a little look at the history of papercuts. [online] Available at: </w:t>
      </w:r>
      <w:hyperlink r:id="R8de8f632ea0941da">
        <w:r w:rsidRPr="62786852" w:rsidR="392561B2">
          <w:rPr>
            <w:rStyle w:val="Hyperlink"/>
          </w:rPr>
          <w:t>https://charliekirkham.blog/2023/05/09/enthusiasm-for-the-artform-a-little-look-at-the-history-of-papercuts/</w:t>
        </w:r>
      </w:hyperlink>
      <w:r w:rsidR="392561B2">
        <w:rPr/>
        <w:t xml:space="preserve"> </w:t>
      </w:r>
      <w:r w:rsidR="3713B7DD">
        <w:rPr/>
        <w:t>(accessed: 2</w:t>
      </w:r>
      <w:r w:rsidR="67358335">
        <w:rPr/>
        <w:t>6</w:t>
      </w:r>
      <w:r w:rsidR="3713B7DD">
        <w:rPr/>
        <w:t xml:space="preserve"> March 2026)</w:t>
      </w:r>
    </w:p>
    <w:p w:rsidR="573E429E" w:rsidP="62786852" w:rsidRDefault="573E429E" w14:paraId="61DA8B37" w14:textId="3E29D264">
      <w:pPr>
        <w:pStyle w:val="Normal"/>
      </w:pPr>
      <w:r w:rsidRPr="62786852" w:rsidR="7FDFAE76">
        <w:rPr>
          <w:rFonts w:ascii="Aptos" w:hAnsi="Aptos" w:eastAsia="Aptos" w:cs="Aptos"/>
          <w:noProof w:val="0"/>
          <w:sz w:val="24"/>
          <w:szCs w:val="24"/>
          <w:lang w:val="en-GB"/>
        </w:rPr>
        <w:t>Ryan, R.</w:t>
      </w:r>
      <w:r w:rsidRPr="62786852" w:rsidR="5A659FCF">
        <w:rPr>
          <w:rFonts w:ascii="Aptos" w:hAnsi="Aptos" w:eastAsia="Aptos" w:cs="Aptos"/>
          <w:noProof w:val="0"/>
          <w:sz w:val="24"/>
          <w:szCs w:val="24"/>
          <w:lang w:val="en-GB"/>
        </w:rPr>
        <w:t xml:space="preserve"> (2015) </w:t>
      </w:r>
      <w:r w:rsidRPr="62786852" w:rsidR="5A659FCF">
        <w:rPr>
          <w:rFonts w:ascii="Aptos" w:hAnsi="Aptos" w:eastAsia="Aptos" w:cs="Aptos"/>
          <w:i w:val="1"/>
          <w:iCs w:val="1"/>
          <w:noProof w:val="0"/>
          <w:sz w:val="24"/>
          <w:szCs w:val="24"/>
          <w:lang w:val="en-GB"/>
        </w:rPr>
        <w:t>Ladderkiss</w:t>
      </w:r>
      <w:r w:rsidRPr="62786852" w:rsidR="561FC878">
        <w:rPr>
          <w:rFonts w:ascii="Aptos" w:hAnsi="Aptos" w:eastAsia="Aptos" w:cs="Aptos"/>
          <w:i w:val="1"/>
          <w:iCs w:val="1"/>
          <w:noProof w:val="0"/>
          <w:sz w:val="24"/>
          <w:szCs w:val="24"/>
          <w:lang w:val="en-GB"/>
        </w:rPr>
        <w:t xml:space="preserve">. </w:t>
      </w:r>
      <w:r w:rsidRPr="62786852" w:rsidR="561FC878">
        <w:rPr>
          <w:rFonts w:ascii="Aptos" w:hAnsi="Aptos" w:eastAsia="Aptos" w:cs="Aptos"/>
          <w:i w:val="0"/>
          <w:iCs w:val="0"/>
          <w:noProof w:val="0"/>
          <w:sz w:val="24"/>
          <w:szCs w:val="24"/>
          <w:lang w:val="en-GB"/>
        </w:rPr>
        <w:t>Paper. Availa</w:t>
      </w:r>
      <w:r w:rsidRPr="62786852" w:rsidR="329BEEE2">
        <w:rPr>
          <w:rFonts w:ascii="Aptos" w:hAnsi="Aptos" w:eastAsia="Aptos" w:cs="Aptos"/>
          <w:i w:val="0"/>
          <w:iCs w:val="0"/>
          <w:noProof w:val="0"/>
          <w:sz w:val="24"/>
          <w:szCs w:val="24"/>
          <w:lang w:val="en-GB"/>
        </w:rPr>
        <w:t xml:space="preserve">ble at: </w:t>
      </w:r>
      <w:hyperlink r:id="Rb4e087c8c2cd4ff3">
        <w:r w:rsidRPr="62786852" w:rsidR="7FDFAE76">
          <w:rPr>
            <w:rStyle w:val="Hyperlink"/>
            <w:rFonts w:ascii="Aptos" w:hAnsi="Aptos" w:eastAsia="Aptos" w:cs="Aptos"/>
            <w:noProof w:val="0"/>
            <w:sz w:val="24"/>
            <w:szCs w:val="24"/>
            <w:lang w:val="en-GB"/>
          </w:rPr>
          <w:t>https://robryanstudio.com/archive/ladderkiss-2/</w:t>
        </w:r>
      </w:hyperlink>
      <w:r w:rsidRPr="62786852" w:rsidR="48303D6F">
        <w:rPr>
          <w:rFonts w:ascii="Aptos" w:hAnsi="Aptos" w:eastAsia="Aptos" w:cs="Aptos"/>
          <w:noProof w:val="0"/>
          <w:sz w:val="24"/>
          <w:szCs w:val="24"/>
          <w:lang w:val="en-GB"/>
        </w:rPr>
        <w:t xml:space="preserve"> (accessed: 28 March 2026)</w:t>
      </w:r>
    </w:p>
    <w:p w:rsidR="573E429E" w:rsidRDefault="573E429E" w14:paraId="10032B3A" w14:textId="1317725B">
      <w:r w:rsidR="30119A9D">
        <w:rPr/>
        <w:t>Paper Cutting. (2011). Chronicle Books.</w:t>
      </w:r>
      <w:r w:rsidR="541BF47A">
        <w:rPr/>
        <w:t xml:space="preserve"> P.6</w:t>
      </w:r>
    </w:p>
    <w:p w:rsidR="573E429E" w:rsidP="62786852" w:rsidRDefault="573E429E" w14:paraId="150B698A" w14:textId="4850C714">
      <w:pPr>
        <w:pStyle w:val="Normal"/>
      </w:pPr>
      <w:r w:rsidR="4C13E09C">
        <w:rPr/>
        <w:t xml:space="preserve">Caesar, G. (2013). Rob Ryan. [online] Rob Ryan. Available at: </w:t>
      </w:r>
      <w:hyperlink r:id="Rfb2ece57cd1e4e71">
        <w:r w:rsidRPr="62786852" w:rsidR="4C13E09C">
          <w:rPr>
            <w:rStyle w:val="Hyperlink"/>
          </w:rPr>
          <w:t>https://robryanstudio.com/about/</w:t>
        </w:r>
      </w:hyperlink>
      <w:r w:rsidR="4C13E09C">
        <w:rPr/>
        <w:t xml:space="preserve"> </w:t>
      </w:r>
      <w:r w:rsidR="1C24E89D">
        <w:rPr/>
        <w:t>(accessed: 28 March 2026)</w:t>
      </w:r>
    </w:p>
    <w:p w:rsidR="573E429E" w:rsidP="62786852" w:rsidRDefault="573E429E" w14:paraId="21ED7E51" w14:textId="6EACAF7F">
      <w:pPr>
        <w:pStyle w:val="Normal"/>
        <w:rPr>
          <w:i w:val="1"/>
          <w:iCs w:val="1"/>
        </w:rPr>
      </w:pPr>
      <w:r w:rsidR="3D06D12B">
        <w:rPr/>
        <w:t xml:space="preserve">Pearlman, M. (2008) </w:t>
      </w:r>
      <w:r w:rsidRPr="62786852" w:rsidR="3D06D12B">
        <w:rPr>
          <w:i w:val="1"/>
          <w:iCs w:val="1"/>
        </w:rPr>
        <w:t>Eye</w:t>
      </w:r>
      <w:r w:rsidRPr="62786852" w:rsidR="4E49B592">
        <w:rPr>
          <w:i w:val="1"/>
          <w:iCs w:val="1"/>
        </w:rPr>
        <w:t xml:space="preserve">. </w:t>
      </w:r>
      <w:r w:rsidRPr="62786852" w:rsidR="4E49B592">
        <w:rPr>
          <w:i w:val="0"/>
          <w:iCs w:val="0"/>
        </w:rPr>
        <w:t xml:space="preserve">Paper, India ink, tacks, paper clips. </w:t>
      </w:r>
      <w:r w:rsidRPr="62786852" w:rsidR="4E49B592">
        <w:rPr>
          <w:rFonts w:ascii="Aptos" w:hAnsi="Aptos" w:eastAsia="Aptos" w:cs="Aptos"/>
          <w:i w:val="0"/>
          <w:iCs w:val="0"/>
          <w:noProof w:val="0"/>
          <w:sz w:val="24"/>
          <w:szCs w:val="24"/>
          <w:lang w:val="en-GB"/>
        </w:rPr>
        <w:t xml:space="preserve">Available at: </w:t>
      </w:r>
      <w:hyperlink r:id="R8a09299c31c5478b">
        <w:r w:rsidRPr="62786852" w:rsidR="340025F2">
          <w:rPr>
            <w:rStyle w:val="Hyperlink"/>
            <w:rFonts w:ascii="Aptos" w:hAnsi="Aptos" w:eastAsia="Aptos" w:cs="Aptos"/>
            <w:noProof w:val="0"/>
            <w:sz w:val="24"/>
            <w:szCs w:val="24"/>
            <w:lang w:val="en-GB"/>
          </w:rPr>
          <w:t>https://www.miapearlman.com/eye</w:t>
        </w:r>
      </w:hyperlink>
      <w:r w:rsidRPr="62786852" w:rsidR="340025F2">
        <w:rPr>
          <w:rFonts w:ascii="Aptos" w:hAnsi="Aptos" w:eastAsia="Aptos" w:cs="Aptos"/>
          <w:noProof w:val="0"/>
          <w:sz w:val="24"/>
          <w:szCs w:val="24"/>
          <w:lang w:val="en-GB"/>
        </w:rPr>
        <w:t xml:space="preserve"> </w:t>
      </w:r>
      <w:r w:rsidRPr="62786852" w:rsidR="4E49B592">
        <w:rPr>
          <w:rFonts w:ascii="Aptos" w:hAnsi="Aptos" w:eastAsia="Aptos" w:cs="Aptos"/>
          <w:noProof w:val="0"/>
          <w:sz w:val="24"/>
          <w:szCs w:val="24"/>
          <w:lang w:val="en-GB"/>
        </w:rPr>
        <w:t xml:space="preserve">(accessed: </w:t>
      </w:r>
      <w:r w:rsidRPr="62786852" w:rsidR="31311B27">
        <w:rPr>
          <w:rFonts w:ascii="Aptos" w:hAnsi="Aptos" w:eastAsia="Aptos" w:cs="Aptos"/>
          <w:noProof w:val="0"/>
          <w:sz w:val="24"/>
          <w:szCs w:val="24"/>
          <w:lang w:val="en-GB"/>
        </w:rPr>
        <w:t>29</w:t>
      </w:r>
      <w:r w:rsidRPr="62786852" w:rsidR="4E49B592">
        <w:rPr>
          <w:rFonts w:ascii="Aptos" w:hAnsi="Aptos" w:eastAsia="Aptos" w:cs="Aptos"/>
          <w:noProof w:val="0"/>
          <w:sz w:val="24"/>
          <w:szCs w:val="24"/>
          <w:lang w:val="en-GB"/>
        </w:rPr>
        <w:t xml:space="preserve"> March 2026)</w:t>
      </w:r>
    </w:p>
    <w:p w:rsidR="573E429E" w:rsidRDefault="573E429E" w14:paraId="33A0BE85" w14:textId="0658A19A">
      <w:r w:rsidR="7D0C0A92">
        <w:rPr/>
        <w:t>Paper Cutting. (2011). Chronicle Books.</w:t>
      </w:r>
      <w:r w:rsidR="32EC86F6">
        <w:rPr/>
        <w:t xml:space="preserve"> P.103</w:t>
      </w:r>
    </w:p>
    <w:p w:rsidR="573E429E" w:rsidRDefault="573E429E" w14:paraId="6018C9D2" w14:textId="50794319">
      <w:r w:rsidR="5BE779A1">
        <w:rPr/>
        <w:t xml:space="preserve">Sloman, P. (2009). </w:t>
      </w:r>
      <w:r w:rsidR="57550922">
        <w:rPr/>
        <w:t>Paper:</w:t>
      </w:r>
      <w:r w:rsidR="5BE779A1">
        <w:rPr/>
        <w:t xml:space="preserve"> tear, fold, rip, crease, cut. London, Uk: Black Dog.</w:t>
      </w:r>
      <w:r w:rsidR="42BE8B51">
        <w:rPr/>
        <w:t xml:space="preserve"> P.56</w:t>
      </w:r>
    </w:p>
    <w:p w:rsidR="47B5573F" w:rsidRDefault="47B5573F" w14:paraId="35C8010D" w14:textId="108FC7F5"/>
    <w:p w:rsidR="47B5573F" w:rsidRDefault="47B5573F" w14:paraId="1D992B7C" w14:textId="18D18497"/>
    <w:p w:rsidR="3EC1F7FE" w:rsidP="62786852" w:rsidRDefault="3EC1F7FE" w14:paraId="46919CFC" w14:textId="288EE6AA">
      <w:pPr>
        <w:rPr>
          <w:b w:val="1"/>
          <w:bCs w:val="1"/>
          <w:u w:val="single"/>
        </w:rPr>
      </w:pPr>
      <w:r w:rsidRPr="62786852" w:rsidR="6B058989">
        <w:rPr>
          <w:b w:val="1"/>
          <w:bCs w:val="1"/>
          <w:u w:val="single"/>
        </w:rPr>
        <w:t>Bibliography:</w:t>
      </w:r>
    </w:p>
    <w:p w:rsidR="00EE07A7" w:rsidRDefault="00EE07A7" w14:paraId="615E7D55" w14:textId="20CE5237">
      <w:r w:rsidR="6753EB5F">
        <w:rPr/>
        <w:t>anastasia</w:t>
      </w:r>
      <w:r w:rsidR="6753EB5F">
        <w:rPr/>
        <w:t xml:space="preserve"> (2022). Art History 101: </w:t>
      </w:r>
      <w:r w:rsidR="6753EB5F">
        <w:rPr/>
        <w:t>Unraveling</w:t>
      </w:r>
      <w:r w:rsidR="6753EB5F">
        <w:rPr/>
        <w:t xml:space="preserve"> the History of Textile Art. [online</w:t>
      </w:r>
      <w:r w:rsidR="6753EB5F">
        <w:rPr/>
        <w:t>] .</w:t>
      </w:r>
      <w:r w:rsidR="6753EB5F">
        <w:rPr/>
        <w:t xml:space="preserve">ART. Available at: </w:t>
      </w:r>
      <w:hyperlink r:id="R2003438f43714662">
        <w:r w:rsidRPr="62786852" w:rsidR="6753EB5F">
          <w:rPr>
            <w:rStyle w:val="Hyperlink"/>
          </w:rPr>
          <w:t>https://art.art/blog/art-history-101-unraveling-the-history-of-textile-art/amp</w:t>
        </w:r>
      </w:hyperlink>
      <w:r w:rsidR="6753EB5F">
        <w:rPr/>
        <w:t xml:space="preserve"> (accessed: 28 March 2026)</w:t>
      </w:r>
    </w:p>
    <w:p w:rsidR="00EE07A7" w:rsidP="62786852" w:rsidRDefault="00EE07A7" w14:paraId="22A12B31" w14:textId="395EC11F">
      <w:pPr>
        <w:pStyle w:val="Normal"/>
      </w:pPr>
      <w:r w:rsidR="6753EB5F">
        <w:rPr/>
        <w:t xml:space="preserve">Bowden, T. (2024). What is Illustration? A Guide to the Art of Visual Storytelling. [online] RMCAD. Available at: </w:t>
      </w:r>
      <w:hyperlink r:id="R6c0e46ecfbbc40e7">
        <w:r w:rsidRPr="62786852" w:rsidR="6753EB5F">
          <w:rPr>
            <w:rStyle w:val="Hyperlink"/>
          </w:rPr>
          <w:t>https://www.rmcad.edu/blog/what-is-illustration-a-guide-to-the-art-of-visual-storytelling/</w:t>
        </w:r>
      </w:hyperlink>
      <w:r w:rsidR="6753EB5F">
        <w:rPr/>
        <w:t xml:space="preserve"> (accessed: 28 March 2026)</w:t>
      </w:r>
    </w:p>
    <w:p w:rsidR="00EE07A7" w:rsidP="62786852" w:rsidRDefault="00EE07A7" w14:paraId="0692EA87" w14:textId="4850C714">
      <w:pPr>
        <w:pStyle w:val="Normal"/>
      </w:pPr>
      <w:r w:rsidR="6753EB5F">
        <w:rPr/>
        <w:t xml:space="preserve">Caesar, G. (2013). Rob Ryan. [online] Rob Ryan. Available at: </w:t>
      </w:r>
      <w:hyperlink r:id="Rabf3622d646f4882">
        <w:r w:rsidRPr="62786852" w:rsidR="6753EB5F">
          <w:rPr>
            <w:rStyle w:val="Hyperlink"/>
          </w:rPr>
          <w:t>https://robryanstudio.com/about/</w:t>
        </w:r>
      </w:hyperlink>
      <w:r w:rsidR="6753EB5F">
        <w:rPr/>
        <w:t xml:space="preserve"> (accessed: 28 March 2026)</w:t>
      </w:r>
    </w:p>
    <w:p w:rsidR="00EE07A7" w:rsidP="62786852" w:rsidRDefault="00EE07A7" w14:paraId="48E6FD4D" w14:textId="0BC657FB">
      <w:pPr>
        <w:pStyle w:val="Normal"/>
      </w:pPr>
      <w:r w:rsidR="6753EB5F">
        <w:rPr/>
        <w:t xml:space="preserve">Carson, M. (2024). Unlocking the beauty of imperfection: Rosie James’ textile art. [online] </w:t>
      </w:r>
      <w:r w:rsidR="6753EB5F">
        <w:rPr/>
        <w:t>TextileArtist</w:t>
      </w:r>
      <w:r w:rsidR="6753EB5F">
        <w:rPr/>
        <w:t xml:space="preserve">. Available at: </w:t>
      </w:r>
      <w:hyperlink r:id="R7816f31f33ef4730">
        <w:r w:rsidRPr="62786852" w:rsidR="6753EB5F">
          <w:rPr>
            <w:rStyle w:val="Hyperlink"/>
          </w:rPr>
          <w:t>https://www.textileartist.org/rosie-james-dangling-delights-2/</w:t>
        </w:r>
      </w:hyperlink>
      <w:r w:rsidR="6753EB5F">
        <w:rPr/>
        <w:t xml:space="preserve"> (accessed: 26 March 2026)</w:t>
      </w:r>
    </w:p>
    <w:p w:rsidR="00EE07A7" w:rsidRDefault="00EE07A7" w14:paraId="797C9E69" w14:textId="47128114">
      <w:r w:rsidR="0B389E34">
        <w:rPr/>
        <w:t xml:space="preserve">Cas Holmes (2015). Stitch </w:t>
      </w:r>
      <w:r w:rsidR="0B389E34">
        <w:rPr/>
        <w:t>stories :</w:t>
      </w:r>
      <w:r w:rsidR="0B389E34">
        <w:rPr/>
        <w:t xml:space="preserve"> personal places, spaces and traces in textile art. London, United Kingdom: Batsford.</w:t>
      </w:r>
    </w:p>
    <w:p w:rsidR="00EE07A7" w:rsidP="62786852" w:rsidRDefault="00EE07A7" w14:paraId="5497EFEF" w14:textId="3B3FC0ED">
      <w:pPr>
        <w:pStyle w:val="Normal"/>
      </w:pPr>
      <w:r w:rsidR="6753EB5F">
        <w:rPr/>
        <w:t xml:space="preserve">Charlie Kirkham . (2023). Enthusiasm for the artform: a little look at the history of papercuts. [online] Available at: </w:t>
      </w:r>
      <w:hyperlink r:id="R33cd2dab077f4f98">
        <w:r w:rsidRPr="62786852" w:rsidR="6753EB5F">
          <w:rPr>
            <w:rStyle w:val="Hyperlink"/>
          </w:rPr>
          <w:t>https://charliekirkham.blog/2023/05/09/enthusiasm-for-the-artform-a-little-look-at-the-history-of-papercuts/</w:t>
        </w:r>
      </w:hyperlink>
      <w:r w:rsidR="6753EB5F">
        <w:rPr/>
        <w:t xml:space="preserve"> (accessed: 26 March 2026)</w:t>
      </w:r>
    </w:p>
    <w:p w:rsidR="00EE07A7" w:rsidP="62786852" w:rsidRDefault="00EE07A7" w14:paraId="7814EE92" w14:textId="018A058A">
      <w:pPr>
        <w:pStyle w:val="Normal"/>
        <w:rPr>
          <w:i w:val="0"/>
          <w:iCs w:val="0"/>
        </w:rPr>
      </w:pPr>
      <w:r w:rsidR="6753EB5F">
        <w:rPr/>
        <w:t xml:space="preserve">Do Ho Suh. (1999-2025) </w:t>
      </w:r>
      <w:r w:rsidRPr="62786852" w:rsidR="6753EB5F">
        <w:rPr>
          <w:i w:val="1"/>
          <w:iCs w:val="1"/>
        </w:rPr>
        <w:t xml:space="preserve">Walk the House, </w:t>
      </w:r>
      <w:r w:rsidRPr="62786852" w:rsidR="6753EB5F">
        <w:rPr>
          <w:i w:val="0"/>
          <w:iCs w:val="0"/>
        </w:rPr>
        <w:t xml:space="preserve">Fabric. </w:t>
      </w:r>
      <w:r w:rsidRPr="62786852" w:rsidR="6753EB5F">
        <w:rPr>
          <w:rFonts w:ascii="Aptos" w:hAnsi="Aptos" w:eastAsia="Aptos" w:cs="Aptos"/>
          <w:noProof w:val="0"/>
          <w:sz w:val="24"/>
          <w:szCs w:val="24"/>
          <w:lang w:val="en-GB"/>
        </w:rPr>
        <w:t xml:space="preserve">Available at: </w:t>
      </w:r>
      <w:hyperlink r:id="R6a18259c39c24ed2">
        <w:r w:rsidRPr="62786852" w:rsidR="6753EB5F">
          <w:rPr>
            <w:rStyle w:val="Hyperlink"/>
            <w:rFonts w:ascii="Aptos" w:hAnsi="Aptos" w:eastAsia="Aptos" w:cs="Aptos"/>
            <w:noProof w:val="0"/>
            <w:sz w:val="24"/>
            <w:szCs w:val="24"/>
            <w:lang w:val="en-GB"/>
          </w:rPr>
          <w:t>https://www.londonartroundup.com/reviews/do-ho-suh-walk-the-house</w:t>
        </w:r>
      </w:hyperlink>
      <w:r w:rsidRPr="62786852" w:rsidR="6753EB5F">
        <w:rPr>
          <w:rFonts w:ascii="Aptos" w:hAnsi="Aptos" w:eastAsia="Aptos" w:cs="Aptos"/>
          <w:noProof w:val="0"/>
          <w:sz w:val="24"/>
          <w:szCs w:val="24"/>
          <w:lang w:val="en-GB"/>
        </w:rPr>
        <w:t xml:space="preserve"> (accessed: 28 March 2026)</w:t>
      </w:r>
    </w:p>
    <w:p w:rsidR="00EE07A7" w:rsidP="62786852" w:rsidRDefault="00EE07A7" w14:paraId="035FB2D9" w14:textId="6633313E">
      <w:pPr>
        <w:pStyle w:val="Normal"/>
        <w:rPr>
          <w:i w:val="0"/>
          <w:iCs w:val="0"/>
        </w:rPr>
      </w:pPr>
      <w:r w:rsidR="6753EB5F">
        <w:rPr/>
        <w:t xml:space="preserve">Do Ho Suh, (2013-2022) </w:t>
      </w:r>
      <w:r w:rsidRPr="62786852" w:rsidR="6753EB5F">
        <w:rPr>
          <w:i w:val="1"/>
          <w:iCs w:val="1"/>
        </w:rPr>
        <w:t xml:space="preserve">Walk the House, </w:t>
      </w:r>
      <w:r w:rsidRPr="62786852" w:rsidR="6753EB5F">
        <w:rPr>
          <w:i w:val="0"/>
          <w:iCs w:val="0"/>
        </w:rPr>
        <w:t xml:space="preserve">Paper and Graphite. </w:t>
      </w:r>
      <w:r w:rsidRPr="62786852" w:rsidR="6753EB5F">
        <w:rPr>
          <w:rFonts w:ascii="Aptos" w:hAnsi="Aptos" w:eastAsia="Aptos" w:cs="Aptos"/>
          <w:noProof w:val="0"/>
          <w:sz w:val="24"/>
          <w:szCs w:val="24"/>
          <w:lang w:val="en-GB"/>
        </w:rPr>
        <w:t xml:space="preserve">Available at: </w:t>
      </w:r>
      <w:hyperlink r:id="R3c52485f921a41da">
        <w:r w:rsidRPr="62786852" w:rsidR="6753EB5F">
          <w:rPr>
            <w:rStyle w:val="Hyperlink"/>
            <w:rFonts w:ascii="Aptos" w:hAnsi="Aptos" w:eastAsia="Aptos" w:cs="Aptos"/>
            <w:noProof w:val="0"/>
            <w:sz w:val="24"/>
            <w:szCs w:val="24"/>
            <w:lang w:val="en-GB"/>
          </w:rPr>
          <w:t>https://www.londonartroundup.com/reviews/do-ho-suh-walk-the-house</w:t>
        </w:r>
      </w:hyperlink>
      <w:r w:rsidRPr="62786852" w:rsidR="6753EB5F">
        <w:rPr>
          <w:rFonts w:ascii="Aptos" w:hAnsi="Aptos" w:eastAsia="Aptos" w:cs="Aptos"/>
          <w:noProof w:val="0"/>
          <w:sz w:val="24"/>
          <w:szCs w:val="24"/>
          <w:lang w:val="en-GB"/>
        </w:rPr>
        <w:t xml:space="preserve"> (accessed: 28 March 2026)</w:t>
      </w:r>
    </w:p>
    <w:p w:rsidR="00EE07A7" w:rsidP="62786852" w:rsidRDefault="00EE07A7" w14:paraId="2D160AAA" w14:textId="26BDEDE1">
      <w:pPr>
        <w:pStyle w:val="Normal"/>
        <w:rPr>
          <w:rFonts w:ascii="Aptos" w:hAnsi="Aptos" w:eastAsia="Aptos" w:cs="Aptos"/>
          <w:i w:val="0"/>
          <w:iCs w:val="0"/>
          <w:noProof w:val="0"/>
          <w:sz w:val="24"/>
          <w:szCs w:val="24"/>
          <w:lang w:val="en-GB"/>
        </w:rPr>
      </w:pPr>
      <w:r w:rsidRPr="62786852" w:rsidR="6753EB5F">
        <w:rPr>
          <w:rFonts w:ascii="Aptos" w:hAnsi="Aptos" w:eastAsia="Aptos" w:cs="Aptos"/>
          <w:noProof w:val="0"/>
          <w:sz w:val="24"/>
          <w:szCs w:val="24"/>
          <w:lang w:val="en-GB"/>
        </w:rPr>
        <w:t xml:space="preserve">James, R. (2011) </w:t>
      </w:r>
      <w:r w:rsidRPr="62786852" w:rsidR="6753EB5F">
        <w:rPr>
          <w:rFonts w:ascii="Aptos" w:hAnsi="Aptos" w:eastAsia="Aptos" w:cs="Aptos"/>
          <w:i w:val="1"/>
          <w:iCs w:val="1"/>
          <w:noProof w:val="0"/>
          <w:sz w:val="24"/>
          <w:szCs w:val="24"/>
          <w:lang w:val="en-GB"/>
        </w:rPr>
        <w:t xml:space="preserve">Crowd Cloud. </w:t>
      </w:r>
      <w:r w:rsidRPr="62786852" w:rsidR="6753EB5F">
        <w:rPr>
          <w:rFonts w:ascii="Aptos" w:hAnsi="Aptos" w:eastAsia="Aptos" w:cs="Aptos"/>
          <w:i w:val="0"/>
          <w:iCs w:val="0"/>
          <w:noProof w:val="0"/>
          <w:sz w:val="24"/>
          <w:szCs w:val="24"/>
          <w:lang w:val="en-GB"/>
        </w:rPr>
        <w:t xml:space="preserve">Thread and Silk. Available at: </w:t>
      </w:r>
      <w:hyperlink r:id="R88f1735bbdbc4cfc">
        <w:r w:rsidRPr="62786852" w:rsidR="6753EB5F">
          <w:rPr>
            <w:rStyle w:val="Hyperlink"/>
            <w:rFonts w:ascii="Aptos" w:hAnsi="Aptos" w:eastAsia="Aptos" w:cs="Aptos"/>
            <w:noProof w:val="0"/>
            <w:sz w:val="24"/>
            <w:szCs w:val="24"/>
            <w:lang w:val="en-GB"/>
          </w:rPr>
          <w:t>https://rosiejamestextileartist.wordpress.com/portfolio/crowd-cloud/</w:t>
        </w:r>
      </w:hyperlink>
      <w:r w:rsidRPr="62786852" w:rsidR="6753EB5F">
        <w:rPr>
          <w:rFonts w:ascii="Aptos" w:hAnsi="Aptos" w:eastAsia="Aptos" w:cs="Aptos"/>
          <w:noProof w:val="0"/>
          <w:sz w:val="24"/>
          <w:szCs w:val="24"/>
          <w:lang w:val="en-GB"/>
        </w:rPr>
        <w:t xml:space="preserve"> (accessed: 26 March 2026)</w:t>
      </w:r>
    </w:p>
    <w:p w:rsidR="00EE07A7" w:rsidRDefault="00EE07A7" w14:paraId="24DD6207" w14:textId="466853B5">
      <w:r w:rsidR="6753EB5F">
        <w:rPr/>
        <w:t>James, R. (2015). Stitch Draw. Batsford.</w:t>
      </w:r>
    </w:p>
    <w:p w:rsidR="00EE07A7" w:rsidP="62786852" w:rsidRDefault="00EE07A7" w14:paraId="447D9D51" w14:textId="2AF1CEBD">
      <w:pPr>
        <w:pStyle w:val="Normal"/>
      </w:pPr>
      <w:r w:rsidR="3E50035B">
        <w:rPr/>
        <w:t>Paper Cutting. (2011). Chronicle Books.</w:t>
      </w:r>
    </w:p>
    <w:p w:rsidR="00EE07A7" w:rsidP="62786852" w:rsidRDefault="00EE07A7" w14:paraId="08523251" w14:textId="6EACAF7F">
      <w:pPr>
        <w:pStyle w:val="Normal"/>
        <w:rPr>
          <w:i w:val="1"/>
          <w:iCs w:val="1"/>
        </w:rPr>
      </w:pPr>
      <w:r w:rsidR="3E50035B">
        <w:rPr/>
        <w:t xml:space="preserve">Pearlman, M. (2008) </w:t>
      </w:r>
      <w:r w:rsidRPr="62786852" w:rsidR="3E50035B">
        <w:rPr>
          <w:i w:val="1"/>
          <w:iCs w:val="1"/>
        </w:rPr>
        <w:t xml:space="preserve">Eye. </w:t>
      </w:r>
      <w:r w:rsidRPr="62786852" w:rsidR="3E50035B">
        <w:rPr>
          <w:i w:val="0"/>
          <w:iCs w:val="0"/>
        </w:rPr>
        <w:t xml:space="preserve">Paper, India ink, tacks, paper clips. </w:t>
      </w:r>
      <w:r w:rsidRPr="62786852" w:rsidR="3E50035B">
        <w:rPr>
          <w:rFonts w:ascii="Aptos" w:hAnsi="Aptos" w:eastAsia="Aptos" w:cs="Aptos"/>
          <w:i w:val="0"/>
          <w:iCs w:val="0"/>
          <w:noProof w:val="0"/>
          <w:sz w:val="24"/>
          <w:szCs w:val="24"/>
          <w:lang w:val="en-GB"/>
        </w:rPr>
        <w:t xml:space="preserve">Available at: </w:t>
      </w:r>
      <w:hyperlink r:id="R66a15177ff6744fd">
        <w:r w:rsidRPr="62786852" w:rsidR="3E50035B">
          <w:rPr>
            <w:rStyle w:val="Hyperlink"/>
            <w:rFonts w:ascii="Aptos" w:hAnsi="Aptos" w:eastAsia="Aptos" w:cs="Aptos"/>
            <w:noProof w:val="0"/>
            <w:sz w:val="24"/>
            <w:szCs w:val="24"/>
            <w:lang w:val="en-GB"/>
          </w:rPr>
          <w:t>https://www.miapearlman.com/eye</w:t>
        </w:r>
      </w:hyperlink>
      <w:r w:rsidRPr="62786852" w:rsidR="3E50035B">
        <w:rPr>
          <w:rFonts w:ascii="Aptos" w:hAnsi="Aptos" w:eastAsia="Aptos" w:cs="Aptos"/>
          <w:noProof w:val="0"/>
          <w:sz w:val="24"/>
          <w:szCs w:val="24"/>
          <w:lang w:val="en-GB"/>
        </w:rPr>
        <w:t xml:space="preserve"> (accessed: 29 March 2026)</w:t>
      </w:r>
    </w:p>
    <w:p w:rsidR="00EE07A7" w:rsidP="62786852" w:rsidRDefault="00EE07A7" w14:paraId="2BE0F6F7" w14:textId="5790CA6F">
      <w:pPr>
        <w:pStyle w:val="Normal"/>
      </w:pPr>
      <w:r w:rsidR="4FE14518">
        <w:rPr/>
        <w:t xml:space="preserve">Roundup, A. (2025). London Art Roundup. [online] London Art Roundup. Available at: </w:t>
      </w:r>
      <w:hyperlink r:id="Raf2960bd02db41b4">
        <w:r w:rsidRPr="62786852" w:rsidR="4FE14518">
          <w:rPr>
            <w:rStyle w:val="Hyperlink"/>
          </w:rPr>
          <w:t>https://www.londonartroundup.com/reviews/do-ho-suh-walk-the-house</w:t>
        </w:r>
      </w:hyperlink>
      <w:r w:rsidR="4FE14518">
        <w:rPr/>
        <w:t xml:space="preserve">  (accessed: 31 March 2026)</w:t>
      </w:r>
    </w:p>
    <w:p w:rsidR="00EE07A7" w:rsidP="62786852" w:rsidRDefault="00EE07A7" w14:paraId="4DB92450" w14:textId="3E29D264">
      <w:pPr>
        <w:pStyle w:val="Normal"/>
      </w:pPr>
      <w:r w:rsidRPr="62786852" w:rsidR="4FE14518">
        <w:rPr>
          <w:rFonts w:ascii="Aptos" w:hAnsi="Aptos" w:eastAsia="Aptos" w:cs="Aptos"/>
          <w:noProof w:val="0"/>
          <w:sz w:val="24"/>
          <w:szCs w:val="24"/>
          <w:lang w:val="en-GB"/>
        </w:rPr>
        <w:t xml:space="preserve">Ryan, R. (2015) </w:t>
      </w:r>
      <w:r w:rsidRPr="62786852" w:rsidR="4FE14518">
        <w:rPr>
          <w:rFonts w:ascii="Aptos" w:hAnsi="Aptos" w:eastAsia="Aptos" w:cs="Aptos"/>
          <w:i w:val="1"/>
          <w:iCs w:val="1"/>
          <w:noProof w:val="0"/>
          <w:sz w:val="24"/>
          <w:szCs w:val="24"/>
          <w:lang w:val="en-GB"/>
        </w:rPr>
        <w:t xml:space="preserve">Ladderkiss. </w:t>
      </w:r>
      <w:r w:rsidRPr="62786852" w:rsidR="4FE14518">
        <w:rPr>
          <w:rFonts w:ascii="Aptos" w:hAnsi="Aptos" w:eastAsia="Aptos" w:cs="Aptos"/>
          <w:i w:val="0"/>
          <w:iCs w:val="0"/>
          <w:noProof w:val="0"/>
          <w:sz w:val="24"/>
          <w:szCs w:val="24"/>
          <w:lang w:val="en-GB"/>
        </w:rPr>
        <w:t xml:space="preserve">Paper. Available at: </w:t>
      </w:r>
      <w:hyperlink r:id="R98e73f816ac54ee4">
        <w:r w:rsidRPr="62786852" w:rsidR="4FE14518">
          <w:rPr>
            <w:rStyle w:val="Hyperlink"/>
            <w:rFonts w:ascii="Aptos" w:hAnsi="Aptos" w:eastAsia="Aptos" w:cs="Aptos"/>
            <w:noProof w:val="0"/>
            <w:sz w:val="24"/>
            <w:szCs w:val="24"/>
            <w:lang w:val="en-GB"/>
          </w:rPr>
          <w:t>https://robryanstudio.com/archive/ladderkiss-2/</w:t>
        </w:r>
      </w:hyperlink>
      <w:r w:rsidRPr="62786852" w:rsidR="4FE14518">
        <w:rPr>
          <w:rFonts w:ascii="Aptos" w:hAnsi="Aptos" w:eastAsia="Aptos" w:cs="Aptos"/>
          <w:noProof w:val="0"/>
          <w:sz w:val="24"/>
          <w:szCs w:val="24"/>
          <w:lang w:val="en-GB"/>
        </w:rPr>
        <w:t xml:space="preserve"> (accessed: 28 March 2026)</w:t>
      </w:r>
    </w:p>
    <w:p w:rsidR="00EE07A7" w:rsidRDefault="00EE07A7" w14:paraId="24E38850" w14:textId="50794319">
      <w:r w:rsidR="4FE14518">
        <w:rPr/>
        <w:t>Sloman, P. (2009). Paper: tear, fold, rip, crease, cut. London, Uk: Black Dog. P.56</w:t>
      </w:r>
    </w:p>
    <w:p w:rsidR="00EE07A7" w:rsidP="62786852" w:rsidRDefault="00EE07A7" w14:paraId="2580BB9F" w14:textId="0581B824">
      <w:pPr>
        <w:pStyle w:val="Normal"/>
        <w:rPr>
          <w:i w:val="0"/>
          <w:iCs w:val="0"/>
        </w:rPr>
      </w:pPr>
      <w:r w:rsidR="4FE14518">
        <w:rPr/>
        <w:t xml:space="preserve">Shiota, C. (2026) </w:t>
      </w:r>
      <w:r w:rsidRPr="62786852" w:rsidR="4FE14518">
        <w:rPr>
          <w:i w:val="1"/>
          <w:iCs w:val="1"/>
        </w:rPr>
        <w:t>During Sleep.</w:t>
      </w:r>
      <w:r w:rsidRPr="62786852" w:rsidR="4FE14518">
        <w:rPr>
          <w:i w:val="0"/>
          <w:iCs w:val="0"/>
        </w:rPr>
        <w:t xml:space="preserve"> Wool. Hayward Gallery, London, UK. Available at:  </w:t>
      </w:r>
      <w:hyperlink r:id="Ra8bffcd1595146cd">
        <w:r w:rsidRPr="62786852" w:rsidR="4FE14518">
          <w:rPr>
            <w:rStyle w:val="Hyperlink"/>
            <w:rFonts w:ascii="Aptos" w:hAnsi="Aptos" w:eastAsia="Aptos" w:cs="Aptos"/>
            <w:noProof w:val="0"/>
            <w:sz w:val="24"/>
            <w:szCs w:val="24"/>
            <w:lang w:val="en-GB"/>
          </w:rPr>
          <w:t>https://www.chiharu-shiota.com/during-sleep-1</w:t>
        </w:r>
      </w:hyperlink>
      <w:r w:rsidRPr="62786852" w:rsidR="4FE14518">
        <w:rPr>
          <w:rFonts w:ascii="Aptos" w:hAnsi="Aptos" w:eastAsia="Aptos" w:cs="Aptos"/>
          <w:noProof w:val="0"/>
          <w:sz w:val="24"/>
          <w:szCs w:val="24"/>
          <w:lang w:val="en-GB"/>
        </w:rPr>
        <w:t xml:space="preserve"> (accessed: 28 March 2026)</w:t>
      </w:r>
    </w:p>
    <w:p w:rsidR="00EE07A7" w:rsidP="62786852" w:rsidRDefault="00EE07A7" w14:paraId="72CF4972" w14:textId="0BF06F9F">
      <w:pPr>
        <w:pStyle w:val="Normal"/>
      </w:pPr>
      <w:r w:rsidR="4FE14518">
        <w:rPr/>
        <w:t xml:space="preserve">Tate (2024). The Genesis Exhibition: Do Ho Suh | Tate Modern. [online] Tate. Available at: </w:t>
      </w:r>
      <w:hyperlink r:id="R1d1fbe189d9047f4">
        <w:r w:rsidRPr="62786852" w:rsidR="4FE14518">
          <w:rPr>
            <w:rStyle w:val="Hyperlink"/>
          </w:rPr>
          <w:t>https://www.tate.org.uk/whats-on/tate-modern/the-genesis-exhibition-do-ho-suh</w:t>
        </w:r>
      </w:hyperlink>
      <w:r w:rsidR="4FE14518">
        <w:rPr/>
        <w:t xml:space="preserve"> (accessed: 30 March 2026)</w:t>
      </w:r>
    </w:p>
    <w:p w:rsidR="00EE07A7" w:rsidP="62786852" w:rsidRDefault="00EE07A7" w14:paraId="0666726D" w14:textId="6C49B8C3">
      <w:pPr>
        <w:pStyle w:val="Normal"/>
      </w:pPr>
      <w:r w:rsidR="4FE14518">
        <w:rPr/>
        <w:t xml:space="preserve">Victoria Miro. (n.d.). Do Ho Suh. [online] Available at: </w:t>
      </w:r>
      <w:hyperlink r:id="Ra150622fc54b425d">
        <w:r w:rsidRPr="4C47CA9F" w:rsidR="4FE14518">
          <w:rPr>
            <w:rStyle w:val="Hyperlink"/>
          </w:rPr>
          <w:t>https://www.victoria-miro.com/artists/188-do-ho-suh/</w:t>
        </w:r>
      </w:hyperlink>
      <w:r w:rsidR="4FE14518">
        <w:rPr/>
        <w:t xml:space="preserve"> (accessed: 30 March 2026)</w:t>
      </w:r>
    </w:p>
    <w:p w:rsidR="4C47CA9F" w:rsidP="4C47CA9F" w:rsidRDefault="4C47CA9F" w14:paraId="357A2425" w14:textId="0EB8CAAC">
      <w:pPr>
        <w:pStyle w:val="Normal"/>
      </w:pPr>
    </w:p>
    <w:p w:rsidR="1E9398A0" w:rsidP="4C47CA9F" w:rsidRDefault="1E9398A0" w14:paraId="2ACFAA80" w14:textId="59D42DEE">
      <w:pPr>
        <w:pStyle w:val="Normal"/>
        <w:rPr>
          <w:b w:val="1"/>
          <w:bCs w:val="1"/>
        </w:rPr>
      </w:pPr>
      <w:r w:rsidRPr="4C47CA9F" w:rsidR="1E9398A0">
        <w:rPr>
          <w:b w:val="1"/>
          <w:bCs w:val="1"/>
        </w:rPr>
        <w:t>List of Figures:</w:t>
      </w:r>
    </w:p>
    <w:p w:rsidR="5E469FA4" w:rsidP="4C47CA9F" w:rsidRDefault="5E469FA4" w14:paraId="5ACB50CE" w14:textId="0581B824">
      <w:pPr>
        <w:pStyle w:val="Normal"/>
        <w:rPr>
          <w:i w:val="0"/>
          <w:iCs w:val="0"/>
        </w:rPr>
      </w:pPr>
      <w:r w:rsidR="5E469FA4">
        <w:rPr/>
        <w:t xml:space="preserve">Shiota, C. (2026) </w:t>
      </w:r>
      <w:r w:rsidRPr="4C47CA9F" w:rsidR="5E469FA4">
        <w:rPr>
          <w:i w:val="1"/>
          <w:iCs w:val="1"/>
        </w:rPr>
        <w:t>During Sleep.</w:t>
      </w:r>
      <w:r w:rsidRPr="4C47CA9F" w:rsidR="5E469FA4">
        <w:rPr>
          <w:i w:val="0"/>
          <w:iCs w:val="0"/>
        </w:rPr>
        <w:t xml:space="preserve"> Wool. Hayward Gallery, London, UK. Available at:  </w:t>
      </w:r>
      <w:hyperlink r:id="R0f86f4b941e5471c">
        <w:r w:rsidRPr="4C47CA9F" w:rsidR="5E469FA4">
          <w:rPr>
            <w:rStyle w:val="Hyperlink"/>
            <w:rFonts w:ascii="Aptos" w:hAnsi="Aptos" w:eastAsia="Aptos" w:cs="Aptos"/>
            <w:noProof w:val="0"/>
            <w:sz w:val="24"/>
            <w:szCs w:val="24"/>
            <w:lang w:val="en-GB"/>
          </w:rPr>
          <w:t>https://www.chiharu-shiota.com/during-sleep-1</w:t>
        </w:r>
      </w:hyperlink>
      <w:r w:rsidRPr="4C47CA9F" w:rsidR="5E469FA4">
        <w:rPr>
          <w:rFonts w:ascii="Aptos" w:hAnsi="Aptos" w:eastAsia="Aptos" w:cs="Aptos"/>
          <w:noProof w:val="0"/>
          <w:sz w:val="24"/>
          <w:szCs w:val="24"/>
          <w:lang w:val="en-GB"/>
        </w:rPr>
        <w:t xml:space="preserve"> (accessed: 28 March 2026)</w:t>
      </w:r>
    </w:p>
    <w:p w:rsidR="5E469FA4" w:rsidP="4C47CA9F" w:rsidRDefault="5E469FA4" w14:paraId="1F409AEC" w14:textId="26BDEDE1">
      <w:pPr>
        <w:pStyle w:val="Normal"/>
        <w:rPr>
          <w:rFonts w:ascii="Aptos" w:hAnsi="Aptos" w:eastAsia="Aptos" w:cs="Aptos"/>
          <w:i w:val="0"/>
          <w:iCs w:val="0"/>
          <w:noProof w:val="0"/>
          <w:sz w:val="24"/>
          <w:szCs w:val="24"/>
          <w:lang w:val="en-GB"/>
        </w:rPr>
      </w:pPr>
      <w:r w:rsidRPr="4C47CA9F" w:rsidR="5E469FA4">
        <w:rPr>
          <w:rFonts w:ascii="Aptos" w:hAnsi="Aptos" w:eastAsia="Aptos" w:cs="Aptos"/>
          <w:noProof w:val="0"/>
          <w:sz w:val="24"/>
          <w:szCs w:val="24"/>
          <w:lang w:val="en-GB"/>
        </w:rPr>
        <w:t xml:space="preserve">James, R. (2011) </w:t>
      </w:r>
      <w:r w:rsidRPr="4C47CA9F" w:rsidR="5E469FA4">
        <w:rPr>
          <w:rFonts w:ascii="Aptos" w:hAnsi="Aptos" w:eastAsia="Aptos" w:cs="Aptos"/>
          <w:i w:val="1"/>
          <w:iCs w:val="1"/>
          <w:noProof w:val="0"/>
          <w:sz w:val="24"/>
          <w:szCs w:val="24"/>
          <w:lang w:val="en-GB"/>
        </w:rPr>
        <w:t xml:space="preserve">Crowd Cloud. </w:t>
      </w:r>
      <w:r w:rsidRPr="4C47CA9F" w:rsidR="5E469FA4">
        <w:rPr>
          <w:rFonts w:ascii="Aptos" w:hAnsi="Aptos" w:eastAsia="Aptos" w:cs="Aptos"/>
          <w:i w:val="0"/>
          <w:iCs w:val="0"/>
          <w:noProof w:val="0"/>
          <w:sz w:val="24"/>
          <w:szCs w:val="24"/>
          <w:lang w:val="en-GB"/>
        </w:rPr>
        <w:t xml:space="preserve">Thread and Silk. Available at: </w:t>
      </w:r>
      <w:hyperlink r:id="R7062c736b67f4938">
        <w:r w:rsidRPr="4C47CA9F" w:rsidR="5E469FA4">
          <w:rPr>
            <w:rStyle w:val="Hyperlink"/>
            <w:rFonts w:ascii="Aptos" w:hAnsi="Aptos" w:eastAsia="Aptos" w:cs="Aptos"/>
            <w:noProof w:val="0"/>
            <w:sz w:val="24"/>
            <w:szCs w:val="24"/>
            <w:lang w:val="en-GB"/>
          </w:rPr>
          <w:t>https://rosiejamestextileartist.wordpress.com/portfolio/crowd-cloud/</w:t>
        </w:r>
      </w:hyperlink>
      <w:r w:rsidRPr="4C47CA9F" w:rsidR="5E469FA4">
        <w:rPr>
          <w:rFonts w:ascii="Aptos" w:hAnsi="Aptos" w:eastAsia="Aptos" w:cs="Aptos"/>
          <w:noProof w:val="0"/>
          <w:sz w:val="24"/>
          <w:szCs w:val="24"/>
          <w:lang w:val="en-GB"/>
        </w:rPr>
        <w:t xml:space="preserve"> (accessed: 26 March 2026)</w:t>
      </w:r>
    </w:p>
    <w:p w:rsidR="2DF8041B" w:rsidP="4C47CA9F" w:rsidRDefault="2DF8041B" w14:paraId="638A97BA" w14:textId="018A058A">
      <w:pPr>
        <w:pStyle w:val="Normal"/>
        <w:rPr>
          <w:i w:val="0"/>
          <w:iCs w:val="0"/>
        </w:rPr>
      </w:pPr>
      <w:r w:rsidR="2DF8041B">
        <w:rPr/>
        <w:t xml:space="preserve">Do Ho Suh. (1999-2025) </w:t>
      </w:r>
      <w:r w:rsidRPr="4C47CA9F" w:rsidR="2DF8041B">
        <w:rPr>
          <w:i w:val="1"/>
          <w:iCs w:val="1"/>
        </w:rPr>
        <w:t xml:space="preserve">Walk the House, </w:t>
      </w:r>
      <w:r w:rsidRPr="4C47CA9F" w:rsidR="2DF8041B">
        <w:rPr>
          <w:i w:val="0"/>
          <w:iCs w:val="0"/>
        </w:rPr>
        <w:t xml:space="preserve">Fabric. </w:t>
      </w:r>
      <w:r w:rsidRPr="4C47CA9F" w:rsidR="2DF8041B">
        <w:rPr>
          <w:rFonts w:ascii="Aptos" w:hAnsi="Aptos" w:eastAsia="Aptos" w:cs="Aptos"/>
          <w:noProof w:val="0"/>
          <w:sz w:val="24"/>
          <w:szCs w:val="24"/>
          <w:lang w:val="en-GB"/>
        </w:rPr>
        <w:t xml:space="preserve">Available at: </w:t>
      </w:r>
      <w:hyperlink r:id="Re9282eee2ed44648">
        <w:r w:rsidRPr="4C47CA9F" w:rsidR="2DF8041B">
          <w:rPr>
            <w:rStyle w:val="Hyperlink"/>
            <w:rFonts w:ascii="Aptos" w:hAnsi="Aptos" w:eastAsia="Aptos" w:cs="Aptos"/>
            <w:noProof w:val="0"/>
            <w:sz w:val="24"/>
            <w:szCs w:val="24"/>
            <w:lang w:val="en-GB"/>
          </w:rPr>
          <w:t>https://www.londonartroundup.com/reviews/do-ho-suh-walk-the-house</w:t>
        </w:r>
      </w:hyperlink>
      <w:r w:rsidRPr="4C47CA9F" w:rsidR="2DF8041B">
        <w:rPr>
          <w:rFonts w:ascii="Aptos" w:hAnsi="Aptos" w:eastAsia="Aptos" w:cs="Aptos"/>
          <w:noProof w:val="0"/>
          <w:sz w:val="24"/>
          <w:szCs w:val="24"/>
          <w:lang w:val="en-GB"/>
        </w:rPr>
        <w:t xml:space="preserve"> (accessed: 28 March 2026)</w:t>
      </w:r>
    </w:p>
    <w:p w:rsidR="2DF8041B" w:rsidP="4C47CA9F" w:rsidRDefault="2DF8041B" w14:paraId="24465CCC" w14:textId="6633313E">
      <w:pPr>
        <w:pStyle w:val="Normal"/>
        <w:rPr>
          <w:i w:val="0"/>
          <w:iCs w:val="0"/>
        </w:rPr>
      </w:pPr>
      <w:r w:rsidR="2DF8041B">
        <w:rPr/>
        <w:t xml:space="preserve">Do Ho Suh, (2013-2022) </w:t>
      </w:r>
      <w:r w:rsidRPr="4C47CA9F" w:rsidR="2DF8041B">
        <w:rPr>
          <w:i w:val="1"/>
          <w:iCs w:val="1"/>
        </w:rPr>
        <w:t xml:space="preserve">Walk the House, </w:t>
      </w:r>
      <w:r w:rsidRPr="4C47CA9F" w:rsidR="2DF8041B">
        <w:rPr>
          <w:i w:val="0"/>
          <w:iCs w:val="0"/>
        </w:rPr>
        <w:t xml:space="preserve">Paper and Graphite. </w:t>
      </w:r>
      <w:r w:rsidRPr="4C47CA9F" w:rsidR="2DF8041B">
        <w:rPr>
          <w:rFonts w:ascii="Aptos" w:hAnsi="Aptos" w:eastAsia="Aptos" w:cs="Aptos"/>
          <w:noProof w:val="0"/>
          <w:sz w:val="24"/>
          <w:szCs w:val="24"/>
          <w:lang w:val="en-GB"/>
        </w:rPr>
        <w:t xml:space="preserve">Available at: </w:t>
      </w:r>
      <w:hyperlink r:id="R103bab71624143e9">
        <w:r w:rsidRPr="4C47CA9F" w:rsidR="2DF8041B">
          <w:rPr>
            <w:rStyle w:val="Hyperlink"/>
            <w:rFonts w:ascii="Aptos" w:hAnsi="Aptos" w:eastAsia="Aptos" w:cs="Aptos"/>
            <w:noProof w:val="0"/>
            <w:sz w:val="24"/>
            <w:szCs w:val="24"/>
            <w:lang w:val="en-GB"/>
          </w:rPr>
          <w:t>https://www.londonartroundup.com/reviews/do-ho-suh-walk-the-house</w:t>
        </w:r>
      </w:hyperlink>
      <w:r w:rsidRPr="4C47CA9F" w:rsidR="2DF8041B">
        <w:rPr>
          <w:rFonts w:ascii="Aptos" w:hAnsi="Aptos" w:eastAsia="Aptos" w:cs="Aptos"/>
          <w:noProof w:val="0"/>
          <w:sz w:val="24"/>
          <w:szCs w:val="24"/>
          <w:lang w:val="en-GB"/>
        </w:rPr>
        <w:t xml:space="preserve"> (accessed: 28 March 2026)</w:t>
      </w:r>
    </w:p>
    <w:p w:rsidR="2DF8041B" w:rsidP="4C47CA9F" w:rsidRDefault="2DF8041B" w14:paraId="53D9A5C7" w14:textId="3E29D264">
      <w:pPr>
        <w:pStyle w:val="Normal"/>
      </w:pPr>
      <w:r w:rsidRPr="4C47CA9F" w:rsidR="2DF8041B">
        <w:rPr>
          <w:rFonts w:ascii="Aptos" w:hAnsi="Aptos" w:eastAsia="Aptos" w:cs="Aptos"/>
          <w:noProof w:val="0"/>
          <w:sz w:val="24"/>
          <w:szCs w:val="24"/>
          <w:lang w:val="en-GB"/>
        </w:rPr>
        <w:t xml:space="preserve">Ryan, R. (2015) </w:t>
      </w:r>
      <w:r w:rsidRPr="4C47CA9F" w:rsidR="2DF8041B">
        <w:rPr>
          <w:rFonts w:ascii="Aptos" w:hAnsi="Aptos" w:eastAsia="Aptos" w:cs="Aptos"/>
          <w:i w:val="1"/>
          <w:iCs w:val="1"/>
          <w:noProof w:val="0"/>
          <w:sz w:val="24"/>
          <w:szCs w:val="24"/>
          <w:lang w:val="en-GB"/>
        </w:rPr>
        <w:t xml:space="preserve">Ladderkiss. </w:t>
      </w:r>
      <w:r w:rsidRPr="4C47CA9F" w:rsidR="2DF8041B">
        <w:rPr>
          <w:rFonts w:ascii="Aptos" w:hAnsi="Aptos" w:eastAsia="Aptos" w:cs="Aptos"/>
          <w:i w:val="0"/>
          <w:iCs w:val="0"/>
          <w:noProof w:val="0"/>
          <w:sz w:val="24"/>
          <w:szCs w:val="24"/>
          <w:lang w:val="en-GB"/>
        </w:rPr>
        <w:t xml:space="preserve">Paper. Available at: </w:t>
      </w:r>
      <w:hyperlink r:id="Rcda4e6a880a546f4">
        <w:r w:rsidRPr="4C47CA9F" w:rsidR="2DF8041B">
          <w:rPr>
            <w:rStyle w:val="Hyperlink"/>
            <w:rFonts w:ascii="Aptos" w:hAnsi="Aptos" w:eastAsia="Aptos" w:cs="Aptos"/>
            <w:noProof w:val="0"/>
            <w:sz w:val="24"/>
            <w:szCs w:val="24"/>
            <w:lang w:val="en-GB"/>
          </w:rPr>
          <w:t>https://robryanstudio.com/archive/ladderkiss-2/</w:t>
        </w:r>
      </w:hyperlink>
      <w:r w:rsidRPr="4C47CA9F" w:rsidR="2DF8041B">
        <w:rPr>
          <w:rFonts w:ascii="Aptos" w:hAnsi="Aptos" w:eastAsia="Aptos" w:cs="Aptos"/>
          <w:noProof w:val="0"/>
          <w:sz w:val="24"/>
          <w:szCs w:val="24"/>
          <w:lang w:val="en-GB"/>
        </w:rPr>
        <w:t xml:space="preserve"> (accessed: 28 March 2026)</w:t>
      </w:r>
    </w:p>
    <w:p w:rsidR="2DF8041B" w:rsidP="4C47CA9F" w:rsidRDefault="2DF8041B" w14:paraId="65EF7D5B" w14:textId="101C07A8">
      <w:pPr>
        <w:pStyle w:val="Normal"/>
        <w:spacing w:before="0" w:beforeAutospacing="off"/>
        <w:rPr>
          <w:i w:val="1"/>
          <w:iCs w:val="1"/>
        </w:rPr>
      </w:pPr>
      <w:r w:rsidR="2DF8041B">
        <w:rPr/>
        <w:t xml:space="preserve">Pearlman, M. (2008) </w:t>
      </w:r>
      <w:r w:rsidRPr="4C47CA9F" w:rsidR="2DF8041B">
        <w:rPr>
          <w:i w:val="1"/>
          <w:iCs w:val="1"/>
        </w:rPr>
        <w:t xml:space="preserve">Eye. </w:t>
      </w:r>
      <w:r w:rsidRPr="4C47CA9F" w:rsidR="2DF8041B">
        <w:rPr>
          <w:i w:val="0"/>
          <w:iCs w:val="0"/>
        </w:rPr>
        <w:t xml:space="preserve">Paper, India ink, tacks, paper clips. </w:t>
      </w:r>
      <w:r w:rsidRPr="4C47CA9F" w:rsidR="2DF8041B">
        <w:rPr>
          <w:rFonts w:ascii="Aptos" w:hAnsi="Aptos" w:eastAsia="Aptos" w:cs="Aptos"/>
          <w:i w:val="0"/>
          <w:iCs w:val="0"/>
          <w:noProof w:val="0"/>
          <w:sz w:val="24"/>
          <w:szCs w:val="24"/>
          <w:lang w:val="en-GB"/>
        </w:rPr>
        <w:t xml:space="preserve">Available at: </w:t>
      </w:r>
      <w:hyperlink r:id="R368d94a858bb4388">
        <w:r w:rsidRPr="4C47CA9F" w:rsidR="2DF8041B">
          <w:rPr>
            <w:rStyle w:val="Hyperlink"/>
            <w:rFonts w:ascii="Aptos" w:hAnsi="Aptos" w:eastAsia="Aptos" w:cs="Aptos"/>
            <w:noProof w:val="0"/>
            <w:sz w:val="24"/>
            <w:szCs w:val="24"/>
            <w:lang w:val="en-GB"/>
          </w:rPr>
          <w:t>https://www.miapearlman.com/eye</w:t>
        </w:r>
      </w:hyperlink>
      <w:r w:rsidRPr="4C47CA9F" w:rsidR="2DF8041B">
        <w:rPr>
          <w:rFonts w:ascii="Aptos" w:hAnsi="Aptos" w:eastAsia="Aptos" w:cs="Aptos"/>
          <w:noProof w:val="0"/>
          <w:sz w:val="24"/>
          <w:szCs w:val="24"/>
          <w:lang w:val="en-GB"/>
        </w:rPr>
        <w:t xml:space="preserve"> (accessed: 29 March 2026)</w:t>
      </w:r>
    </w:p>
    <w:sectPr w:rsidR="00EE07A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int2:observations>
    <int2:textHash int2:hashCode="CcUaki4bxGcynH" int2:id="i4vbhUFp">
      <int2:state int2:type="spell" int2:value="Rejected"/>
    </int2:textHash>
    <int2:bookmark int2:bookmarkName="_Int_x5b1Wawq" int2:invalidationBookmarkName="" int2:hashCode="E1+Tt6RJBbZOzq" int2:id="ULNsf2iL">
      <int2:state int2:type="style" int2:value="Rejected"/>
    </int2:bookmark>
    <int2:bookmark int2:bookmarkName="_Int_DsVwhY79" int2:invalidationBookmarkName="" int2:hashCode="5QOPJmMfk4/xYi" int2:id="abHHvUv6">
      <int2:state int2:type="style" int2:value="Rejected"/>
    </int2:bookmark>
    <int2:bookmark int2:bookmarkName="_Int_fPfwvJeO" int2:invalidationBookmarkName="" int2:hashCode="ZdGjZKcdQXLN1H" int2:id="aR5EVvaD">
      <int2:state int2:type="style" int2:value="Rejected"/>
    </int2:bookmark>
    <int2:bookmark int2:bookmarkName="_Int_i5Vwb9ie" int2:invalidationBookmarkName="" int2:hashCode="XEbAsqc9Rn7weH" int2:id="IraVjr2e">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3FF"/>
    <w:rsid w:val="00032F50"/>
    <w:rsid w:val="00062C65"/>
    <w:rsid w:val="00072B8C"/>
    <w:rsid w:val="000B09C4"/>
    <w:rsid w:val="000B21BA"/>
    <w:rsid w:val="000E0E12"/>
    <w:rsid w:val="001225C2"/>
    <w:rsid w:val="001474B5"/>
    <w:rsid w:val="001516AD"/>
    <w:rsid w:val="001B0E3B"/>
    <w:rsid w:val="001C223B"/>
    <w:rsid w:val="001E13AC"/>
    <w:rsid w:val="002013FF"/>
    <w:rsid w:val="0021184C"/>
    <w:rsid w:val="00217F8D"/>
    <w:rsid w:val="00222AE0"/>
    <w:rsid w:val="002766D8"/>
    <w:rsid w:val="002826F8"/>
    <w:rsid w:val="002A48F2"/>
    <w:rsid w:val="002B1F9B"/>
    <w:rsid w:val="002B3A99"/>
    <w:rsid w:val="002B507A"/>
    <w:rsid w:val="002B6E7D"/>
    <w:rsid w:val="002E3C92"/>
    <w:rsid w:val="002F73CB"/>
    <w:rsid w:val="00357FB2"/>
    <w:rsid w:val="00365B14"/>
    <w:rsid w:val="00373E53"/>
    <w:rsid w:val="003B2CE0"/>
    <w:rsid w:val="00430449"/>
    <w:rsid w:val="0043445F"/>
    <w:rsid w:val="00441FA4"/>
    <w:rsid w:val="004439D6"/>
    <w:rsid w:val="00455C03"/>
    <w:rsid w:val="00464CCA"/>
    <w:rsid w:val="004A1DC1"/>
    <w:rsid w:val="004B5BDA"/>
    <w:rsid w:val="004D7B8A"/>
    <w:rsid w:val="004F0A5B"/>
    <w:rsid w:val="00519625"/>
    <w:rsid w:val="005467C0"/>
    <w:rsid w:val="005916B8"/>
    <w:rsid w:val="005A642D"/>
    <w:rsid w:val="005C1862"/>
    <w:rsid w:val="005E2793"/>
    <w:rsid w:val="006806CD"/>
    <w:rsid w:val="0068330C"/>
    <w:rsid w:val="00686568"/>
    <w:rsid w:val="00726FBE"/>
    <w:rsid w:val="0073157B"/>
    <w:rsid w:val="00763E10"/>
    <w:rsid w:val="007E5E71"/>
    <w:rsid w:val="008022FF"/>
    <w:rsid w:val="0085303B"/>
    <w:rsid w:val="008A3D15"/>
    <w:rsid w:val="008B62E8"/>
    <w:rsid w:val="008E1B0C"/>
    <w:rsid w:val="008F0446"/>
    <w:rsid w:val="009129BC"/>
    <w:rsid w:val="00925624"/>
    <w:rsid w:val="009A15F4"/>
    <w:rsid w:val="009D3BEB"/>
    <w:rsid w:val="00A25D07"/>
    <w:rsid w:val="00A25E88"/>
    <w:rsid w:val="00A30D5A"/>
    <w:rsid w:val="00A8D84A"/>
    <w:rsid w:val="00AA0EA0"/>
    <w:rsid w:val="00AB7266"/>
    <w:rsid w:val="00AD02A9"/>
    <w:rsid w:val="00AF33B8"/>
    <w:rsid w:val="00B142B9"/>
    <w:rsid w:val="00B401A3"/>
    <w:rsid w:val="00B42C3D"/>
    <w:rsid w:val="00B5066D"/>
    <w:rsid w:val="00B645F6"/>
    <w:rsid w:val="00BC59AD"/>
    <w:rsid w:val="00BE4C9B"/>
    <w:rsid w:val="00C16D6D"/>
    <w:rsid w:val="00C70417"/>
    <w:rsid w:val="00C95B84"/>
    <w:rsid w:val="00CA5C8B"/>
    <w:rsid w:val="00D121D2"/>
    <w:rsid w:val="00D320CF"/>
    <w:rsid w:val="00D56959"/>
    <w:rsid w:val="00D715D4"/>
    <w:rsid w:val="00DF1537"/>
    <w:rsid w:val="00E669AB"/>
    <w:rsid w:val="00ED64C4"/>
    <w:rsid w:val="00EE07A7"/>
    <w:rsid w:val="00EE54CE"/>
    <w:rsid w:val="00F513E8"/>
    <w:rsid w:val="00F714AF"/>
    <w:rsid w:val="00F7301A"/>
    <w:rsid w:val="00FC3FDF"/>
    <w:rsid w:val="00FD1547"/>
    <w:rsid w:val="00FF737A"/>
    <w:rsid w:val="0103E721"/>
    <w:rsid w:val="013B7629"/>
    <w:rsid w:val="016D2581"/>
    <w:rsid w:val="017824B2"/>
    <w:rsid w:val="0181589E"/>
    <w:rsid w:val="018745E8"/>
    <w:rsid w:val="01970718"/>
    <w:rsid w:val="019EAA3F"/>
    <w:rsid w:val="01A087B1"/>
    <w:rsid w:val="01C6D454"/>
    <w:rsid w:val="01CA4D63"/>
    <w:rsid w:val="01DFAA8D"/>
    <w:rsid w:val="0204A0D0"/>
    <w:rsid w:val="020F47FE"/>
    <w:rsid w:val="022134FA"/>
    <w:rsid w:val="0252209F"/>
    <w:rsid w:val="025761BC"/>
    <w:rsid w:val="026E59A8"/>
    <w:rsid w:val="027F91CA"/>
    <w:rsid w:val="028DE957"/>
    <w:rsid w:val="02C45429"/>
    <w:rsid w:val="02DF8769"/>
    <w:rsid w:val="02EF048F"/>
    <w:rsid w:val="02FBF06C"/>
    <w:rsid w:val="03302549"/>
    <w:rsid w:val="033774F8"/>
    <w:rsid w:val="034855D0"/>
    <w:rsid w:val="03570272"/>
    <w:rsid w:val="036C919B"/>
    <w:rsid w:val="03DC5AE1"/>
    <w:rsid w:val="0405FEA2"/>
    <w:rsid w:val="040FCFDB"/>
    <w:rsid w:val="041D74B8"/>
    <w:rsid w:val="042A1A9E"/>
    <w:rsid w:val="045C2D97"/>
    <w:rsid w:val="048368CD"/>
    <w:rsid w:val="0486E061"/>
    <w:rsid w:val="04A6F506"/>
    <w:rsid w:val="04CBB99E"/>
    <w:rsid w:val="04CDC87D"/>
    <w:rsid w:val="05265683"/>
    <w:rsid w:val="05348C9A"/>
    <w:rsid w:val="05715F62"/>
    <w:rsid w:val="0581E1FC"/>
    <w:rsid w:val="05855BC1"/>
    <w:rsid w:val="059CE9F8"/>
    <w:rsid w:val="059F35E1"/>
    <w:rsid w:val="05B45A5C"/>
    <w:rsid w:val="05B474FD"/>
    <w:rsid w:val="05B88C1C"/>
    <w:rsid w:val="05BB4AC5"/>
    <w:rsid w:val="05DE6990"/>
    <w:rsid w:val="061E33C0"/>
    <w:rsid w:val="061E4C2F"/>
    <w:rsid w:val="0628F8F8"/>
    <w:rsid w:val="066064A2"/>
    <w:rsid w:val="066BD3DC"/>
    <w:rsid w:val="0679C685"/>
    <w:rsid w:val="068C6A29"/>
    <w:rsid w:val="0698927A"/>
    <w:rsid w:val="06ABD6C1"/>
    <w:rsid w:val="06CF364A"/>
    <w:rsid w:val="07151726"/>
    <w:rsid w:val="071FAF8C"/>
    <w:rsid w:val="07238B13"/>
    <w:rsid w:val="07266E73"/>
    <w:rsid w:val="0735E717"/>
    <w:rsid w:val="0736310A"/>
    <w:rsid w:val="07395AA5"/>
    <w:rsid w:val="073DFEA4"/>
    <w:rsid w:val="074476C1"/>
    <w:rsid w:val="0763C073"/>
    <w:rsid w:val="07786F9D"/>
    <w:rsid w:val="07983A82"/>
    <w:rsid w:val="079FD8B8"/>
    <w:rsid w:val="07A36125"/>
    <w:rsid w:val="07BA44E3"/>
    <w:rsid w:val="07DB8261"/>
    <w:rsid w:val="07E18873"/>
    <w:rsid w:val="07EDDA7F"/>
    <w:rsid w:val="07F53593"/>
    <w:rsid w:val="088016AA"/>
    <w:rsid w:val="089423F2"/>
    <w:rsid w:val="089F093D"/>
    <w:rsid w:val="08A2F97F"/>
    <w:rsid w:val="08BDC1CD"/>
    <w:rsid w:val="08C7FAA4"/>
    <w:rsid w:val="08DD22F6"/>
    <w:rsid w:val="08E5B14D"/>
    <w:rsid w:val="08F6E37F"/>
    <w:rsid w:val="092D4CC7"/>
    <w:rsid w:val="09531453"/>
    <w:rsid w:val="095D65C9"/>
    <w:rsid w:val="09667B1F"/>
    <w:rsid w:val="0983E888"/>
    <w:rsid w:val="099DB8B2"/>
    <w:rsid w:val="09C7ADFC"/>
    <w:rsid w:val="09F90C6C"/>
    <w:rsid w:val="0A26BB9E"/>
    <w:rsid w:val="0A686A09"/>
    <w:rsid w:val="0A8C7418"/>
    <w:rsid w:val="0AA47E03"/>
    <w:rsid w:val="0AD5F98B"/>
    <w:rsid w:val="0ADA9C23"/>
    <w:rsid w:val="0ADAA950"/>
    <w:rsid w:val="0AF9B5DA"/>
    <w:rsid w:val="0B02BE07"/>
    <w:rsid w:val="0B2887B7"/>
    <w:rsid w:val="0B35F4F2"/>
    <w:rsid w:val="0B389E34"/>
    <w:rsid w:val="0B461A9E"/>
    <w:rsid w:val="0B51DEEA"/>
    <w:rsid w:val="0B656BDE"/>
    <w:rsid w:val="0B687EBE"/>
    <w:rsid w:val="0B79E9B0"/>
    <w:rsid w:val="0B8A2293"/>
    <w:rsid w:val="0BA7C4A2"/>
    <w:rsid w:val="0BB0C717"/>
    <w:rsid w:val="0BCEB85F"/>
    <w:rsid w:val="0BE8E3B7"/>
    <w:rsid w:val="0C13EBC3"/>
    <w:rsid w:val="0C1F55AC"/>
    <w:rsid w:val="0C741A0F"/>
    <w:rsid w:val="0C755FBB"/>
    <w:rsid w:val="0C875843"/>
    <w:rsid w:val="0CB71FDC"/>
    <w:rsid w:val="0CD2D856"/>
    <w:rsid w:val="0CF756D8"/>
    <w:rsid w:val="0CF8617D"/>
    <w:rsid w:val="0D0FBC8C"/>
    <w:rsid w:val="0D19CC87"/>
    <w:rsid w:val="0D2BF177"/>
    <w:rsid w:val="0D3F8BFC"/>
    <w:rsid w:val="0D435452"/>
    <w:rsid w:val="0D5BE84E"/>
    <w:rsid w:val="0D7905D2"/>
    <w:rsid w:val="0DC38B42"/>
    <w:rsid w:val="0DC980F8"/>
    <w:rsid w:val="0DF18187"/>
    <w:rsid w:val="0DFD37D7"/>
    <w:rsid w:val="0E02D6FB"/>
    <w:rsid w:val="0E2830BF"/>
    <w:rsid w:val="0E31AC02"/>
    <w:rsid w:val="0E67E6A4"/>
    <w:rsid w:val="0E68C3B1"/>
    <w:rsid w:val="0E766642"/>
    <w:rsid w:val="0EA25073"/>
    <w:rsid w:val="0EA7961C"/>
    <w:rsid w:val="0EC1FCF9"/>
    <w:rsid w:val="0EC4C37F"/>
    <w:rsid w:val="0EC76965"/>
    <w:rsid w:val="0EC9D1C1"/>
    <w:rsid w:val="0F381F22"/>
    <w:rsid w:val="0F39392A"/>
    <w:rsid w:val="0F92C3E7"/>
    <w:rsid w:val="0FBDA9BA"/>
    <w:rsid w:val="0FBE378C"/>
    <w:rsid w:val="0FC66225"/>
    <w:rsid w:val="0FDB65B1"/>
    <w:rsid w:val="0FEF1351"/>
    <w:rsid w:val="0FF7A908"/>
    <w:rsid w:val="10005AE6"/>
    <w:rsid w:val="10462799"/>
    <w:rsid w:val="10550AED"/>
    <w:rsid w:val="105BBB61"/>
    <w:rsid w:val="1063005B"/>
    <w:rsid w:val="106E462E"/>
    <w:rsid w:val="106E6E09"/>
    <w:rsid w:val="107A4710"/>
    <w:rsid w:val="107AD661"/>
    <w:rsid w:val="109905CE"/>
    <w:rsid w:val="10A7C999"/>
    <w:rsid w:val="10CC4D32"/>
    <w:rsid w:val="10E57D95"/>
    <w:rsid w:val="10F40AE9"/>
    <w:rsid w:val="111FF7AA"/>
    <w:rsid w:val="11214024"/>
    <w:rsid w:val="1121CDFB"/>
    <w:rsid w:val="11272F60"/>
    <w:rsid w:val="1162CA5A"/>
    <w:rsid w:val="11884302"/>
    <w:rsid w:val="118EFCBA"/>
    <w:rsid w:val="11A40903"/>
    <w:rsid w:val="11AD46BF"/>
    <w:rsid w:val="11BC68C9"/>
    <w:rsid w:val="11C7FAE8"/>
    <w:rsid w:val="11C99AC8"/>
    <w:rsid w:val="11D31136"/>
    <w:rsid w:val="11DCAE27"/>
    <w:rsid w:val="11DD01AE"/>
    <w:rsid w:val="11E8C120"/>
    <w:rsid w:val="1213EE7C"/>
    <w:rsid w:val="1252C7E2"/>
    <w:rsid w:val="127D9E18"/>
    <w:rsid w:val="128DAB4C"/>
    <w:rsid w:val="12B3BE8C"/>
    <w:rsid w:val="12C381C2"/>
    <w:rsid w:val="12CCD895"/>
    <w:rsid w:val="131FC114"/>
    <w:rsid w:val="13211393"/>
    <w:rsid w:val="135B7B97"/>
    <w:rsid w:val="145BB4B2"/>
    <w:rsid w:val="147B8050"/>
    <w:rsid w:val="148EF812"/>
    <w:rsid w:val="149EEE96"/>
    <w:rsid w:val="14C19628"/>
    <w:rsid w:val="14E3D631"/>
    <w:rsid w:val="1504AB37"/>
    <w:rsid w:val="151B9ADB"/>
    <w:rsid w:val="15292D15"/>
    <w:rsid w:val="15367F0E"/>
    <w:rsid w:val="153DD4FB"/>
    <w:rsid w:val="153DE5D5"/>
    <w:rsid w:val="153FF103"/>
    <w:rsid w:val="154E4D32"/>
    <w:rsid w:val="15CDCEC9"/>
    <w:rsid w:val="15E40D4E"/>
    <w:rsid w:val="15EFB857"/>
    <w:rsid w:val="16039CC8"/>
    <w:rsid w:val="1606B32A"/>
    <w:rsid w:val="161D126A"/>
    <w:rsid w:val="16307D3B"/>
    <w:rsid w:val="16331897"/>
    <w:rsid w:val="165AA21A"/>
    <w:rsid w:val="1664A050"/>
    <w:rsid w:val="166B7CED"/>
    <w:rsid w:val="16A34ABD"/>
    <w:rsid w:val="16B43260"/>
    <w:rsid w:val="16C60040"/>
    <w:rsid w:val="16C738D3"/>
    <w:rsid w:val="16CC2A16"/>
    <w:rsid w:val="16D5E21F"/>
    <w:rsid w:val="16FCFECC"/>
    <w:rsid w:val="170B1EA6"/>
    <w:rsid w:val="17145D28"/>
    <w:rsid w:val="177CC944"/>
    <w:rsid w:val="178BFF66"/>
    <w:rsid w:val="1792E2AC"/>
    <w:rsid w:val="1794CA6F"/>
    <w:rsid w:val="1795E1AB"/>
    <w:rsid w:val="179989B3"/>
    <w:rsid w:val="17A0876C"/>
    <w:rsid w:val="17B17F55"/>
    <w:rsid w:val="17BB05B4"/>
    <w:rsid w:val="17C1DEE2"/>
    <w:rsid w:val="17DA4430"/>
    <w:rsid w:val="17DC1156"/>
    <w:rsid w:val="17FB2771"/>
    <w:rsid w:val="180573D9"/>
    <w:rsid w:val="18107D3A"/>
    <w:rsid w:val="18157280"/>
    <w:rsid w:val="1835D41B"/>
    <w:rsid w:val="18393FFA"/>
    <w:rsid w:val="185CBD2F"/>
    <w:rsid w:val="18620C7D"/>
    <w:rsid w:val="18758116"/>
    <w:rsid w:val="18794B3B"/>
    <w:rsid w:val="18839AD2"/>
    <w:rsid w:val="18B0F962"/>
    <w:rsid w:val="18D038AB"/>
    <w:rsid w:val="18D50CE6"/>
    <w:rsid w:val="18F2EA58"/>
    <w:rsid w:val="190F60BA"/>
    <w:rsid w:val="1936DD89"/>
    <w:rsid w:val="1946FED8"/>
    <w:rsid w:val="195B8ABD"/>
    <w:rsid w:val="1962F62B"/>
    <w:rsid w:val="19667C2B"/>
    <w:rsid w:val="19904615"/>
    <w:rsid w:val="19C6A953"/>
    <w:rsid w:val="19DC8523"/>
    <w:rsid w:val="19DDD860"/>
    <w:rsid w:val="19F269F0"/>
    <w:rsid w:val="1A1C296D"/>
    <w:rsid w:val="1A271CA1"/>
    <w:rsid w:val="1A2F0E85"/>
    <w:rsid w:val="1A962483"/>
    <w:rsid w:val="1AA6949B"/>
    <w:rsid w:val="1AC33B0E"/>
    <w:rsid w:val="1AC910D4"/>
    <w:rsid w:val="1B11D894"/>
    <w:rsid w:val="1B2B331C"/>
    <w:rsid w:val="1B43E717"/>
    <w:rsid w:val="1B5650AE"/>
    <w:rsid w:val="1B5CE5EB"/>
    <w:rsid w:val="1B6B685E"/>
    <w:rsid w:val="1B769FCD"/>
    <w:rsid w:val="1B7ADD9E"/>
    <w:rsid w:val="1B83EEEB"/>
    <w:rsid w:val="1B941017"/>
    <w:rsid w:val="1BB98EB7"/>
    <w:rsid w:val="1BC532CF"/>
    <w:rsid w:val="1BDB32F1"/>
    <w:rsid w:val="1BDC9C7E"/>
    <w:rsid w:val="1C089F73"/>
    <w:rsid w:val="1C24E89D"/>
    <w:rsid w:val="1C254CCF"/>
    <w:rsid w:val="1C40BCFC"/>
    <w:rsid w:val="1C721DD8"/>
    <w:rsid w:val="1C8A5106"/>
    <w:rsid w:val="1CC001FB"/>
    <w:rsid w:val="1CDD1E41"/>
    <w:rsid w:val="1D032EF1"/>
    <w:rsid w:val="1D11195E"/>
    <w:rsid w:val="1D15E689"/>
    <w:rsid w:val="1D24487C"/>
    <w:rsid w:val="1D3AEBA5"/>
    <w:rsid w:val="1D3BE75C"/>
    <w:rsid w:val="1D4B7DFE"/>
    <w:rsid w:val="1D88DE78"/>
    <w:rsid w:val="1D99F999"/>
    <w:rsid w:val="1D9DC52A"/>
    <w:rsid w:val="1DE468D4"/>
    <w:rsid w:val="1DE8213B"/>
    <w:rsid w:val="1E3129A9"/>
    <w:rsid w:val="1E3BFFDB"/>
    <w:rsid w:val="1E53C71C"/>
    <w:rsid w:val="1E597390"/>
    <w:rsid w:val="1E6C0BB5"/>
    <w:rsid w:val="1E7B5F38"/>
    <w:rsid w:val="1E9398A0"/>
    <w:rsid w:val="1ED4CE22"/>
    <w:rsid w:val="1EDCE2BE"/>
    <w:rsid w:val="1EEC22B1"/>
    <w:rsid w:val="1EFD77F6"/>
    <w:rsid w:val="1F49C839"/>
    <w:rsid w:val="1F556138"/>
    <w:rsid w:val="1F646212"/>
    <w:rsid w:val="1F918E57"/>
    <w:rsid w:val="1FA35CCA"/>
    <w:rsid w:val="1FB3CB3C"/>
    <w:rsid w:val="1FD7EA2A"/>
    <w:rsid w:val="200DDE3E"/>
    <w:rsid w:val="20183A9A"/>
    <w:rsid w:val="202C2975"/>
    <w:rsid w:val="205176DB"/>
    <w:rsid w:val="2098F85E"/>
    <w:rsid w:val="209B3C40"/>
    <w:rsid w:val="20A5314B"/>
    <w:rsid w:val="20A6F6DF"/>
    <w:rsid w:val="20BA7FBB"/>
    <w:rsid w:val="20E38AEF"/>
    <w:rsid w:val="210B0711"/>
    <w:rsid w:val="214B817E"/>
    <w:rsid w:val="216C6924"/>
    <w:rsid w:val="2225F52E"/>
    <w:rsid w:val="222A258C"/>
    <w:rsid w:val="222C136A"/>
    <w:rsid w:val="2271DA0E"/>
    <w:rsid w:val="228599D5"/>
    <w:rsid w:val="228AB121"/>
    <w:rsid w:val="229EF28D"/>
    <w:rsid w:val="22AA4E1A"/>
    <w:rsid w:val="22C8F2A2"/>
    <w:rsid w:val="22F705B2"/>
    <w:rsid w:val="2313AD55"/>
    <w:rsid w:val="232D16B1"/>
    <w:rsid w:val="232D766D"/>
    <w:rsid w:val="23A9718C"/>
    <w:rsid w:val="23AEBDA8"/>
    <w:rsid w:val="23BBAA23"/>
    <w:rsid w:val="23DCF13A"/>
    <w:rsid w:val="2409222A"/>
    <w:rsid w:val="2422F618"/>
    <w:rsid w:val="2463A4FD"/>
    <w:rsid w:val="24F1DE2B"/>
    <w:rsid w:val="24FDA8B8"/>
    <w:rsid w:val="252996E6"/>
    <w:rsid w:val="25353105"/>
    <w:rsid w:val="25370BC8"/>
    <w:rsid w:val="255C6DAD"/>
    <w:rsid w:val="2560509F"/>
    <w:rsid w:val="25722D9D"/>
    <w:rsid w:val="25952C9B"/>
    <w:rsid w:val="25A5645B"/>
    <w:rsid w:val="25AC281A"/>
    <w:rsid w:val="2611983B"/>
    <w:rsid w:val="2662AC0F"/>
    <w:rsid w:val="2671345F"/>
    <w:rsid w:val="2693D0E1"/>
    <w:rsid w:val="26CAAB12"/>
    <w:rsid w:val="26E5C834"/>
    <w:rsid w:val="26F10EE9"/>
    <w:rsid w:val="26F35844"/>
    <w:rsid w:val="27046735"/>
    <w:rsid w:val="271AECD3"/>
    <w:rsid w:val="271B993F"/>
    <w:rsid w:val="272C87B2"/>
    <w:rsid w:val="2735F573"/>
    <w:rsid w:val="27508F45"/>
    <w:rsid w:val="2759AD1D"/>
    <w:rsid w:val="27693976"/>
    <w:rsid w:val="278B4A38"/>
    <w:rsid w:val="27A679CC"/>
    <w:rsid w:val="2807B213"/>
    <w:rsid w:val="28349583"/>
    <w:rsid w:val="283850B7"/>
    <w:rsid w:val="285B8647"/>
    <w:rsid w:val="285F8B72"/>
    <w:rsid w:val="286FD935"/>
    <w:rsid w:val="287D5286"/>
    <w:rsid w:val="28875834"/>
    <w:rsid w:val="2892D384"/>
    <w:rsid w:val="28A0963D"/>
    <w:rsid w:val="28A6D175"/>
    <w:rsid w:val="28CB3C48"/>
    <w:rsid w:val="28DA5F1D"/>
    <w:rsid w:val="28EE4CA8"/>
    <w:rsid w:val="28EF6510"/>
    <w:rsid w:val="2902F56E"/>
    <w:rsid w:val="292E8D46"/>
    <w:rsid w:val="292EC2AB"/>
    <w:rsid w:val="2930B6B0"/>
    <w:rsid w:val="295A933B"/>
    <w:rsid w:val="29A2E18D"/>
    <w:rsid w:val="29AE1AB4"/>
    <w:rsid w:val="29BF1BB1"/>
    <w:rsid w:val="29C5936B"/>
    <w:rsid w:val="29E6589A"/>
    <w:rsid w:val="29FCFF9C"/>
    <w:rsid w:val="2A29B335"/>
    <w:rsid w:val="2A30FADE"/>
    <w:rsid w:val="2A543A3A"/>
    <w:rsid w:val="2A81DC78"/>
    <w:rsid w:val="2ACA481F"/>
    <w:rsid w:val="2AF1AA4A"/>
    <w:rsid w:val="2B037AF6"/>
    <w:rsid w:val="2B04A784"/>
    <w:rsid w:val="2B0F3B1F"/>
    <w:rsid w:val="2B163BFF"/>
    <w:rsid w:val="2B1A1267"/>
    <w:rsid w:val="2B1CB2CE"/>
    <w:rsid w:val="2B2AC621"/>
    <w:rsid w:val="2B5B281A"/>
    <w:rsid w:val="2B5C90AF"/>
    <w:rsid w:val="2BA0C335"/>
    <w:rsid w:val="2BA4C718"/>
    <w:rsid w:val="2BDFAB45"/>
    <w:rsid w:val="2BEB54FD"/>
    <w:rsid w:val="2C0D30CF"/>
    <w:rsid w:val="2C0E1E26"/>
    <w:rsid w:val="2C48BBFC"/>
    <w:rsid w:val="2C650169"/>
    <w:rsid w:val="2C7C4CC2"/>
    <w:rsid w:val="2C8C537D"/>
    <w:rsid w:val="2C917801"/>
    <w:rsid w:val="2C921073"/>
    <w:rsid w:val="2CAA6AD1"/>
    <w:rsid w:val="2CC37D68"/>
    <w:rsid w:val="2CCBC501"/>
    <w:rsid w:val="2CD49E06"/>
    <w:rsid w:val="2D18FF6D"/>
    <w:rsid w:val="2D25C2DC"/>
    <w:rsid w:val="2D68C468"/>
    <w:rsid w:val="2D8469B0"/>
    <w:rsid w:val="2D8F87AF"/>
    <w:rsid w:val="2DA64BEF"/>
    <w:rsid w:val="2DF06D3C"/>
    <w:rsid w:val="2DF8041B"/>
    <w:rsid w:val="2E31972C"/>
    <w:rsid w:val="2E5F3E1C"/>
    <w:rsid w:val="2E6B8A0F"/>
    <w:rsid w:val="2E96694E"/>
    <w:rsid w:val="2E9BFEDC"/>
    <w:rsid w:val="2EA56443"/>
    <w:rsid w:val="2F01D3CD"/>
    <w:rsid w:val="2F1A3225"/>
    <w:rsid w:val="2F61D2F2"/>
    <w:rsid w:val="2F9ED128"/>
    <w:rsid w:val="2FB4B662"/>
    <w:rsid w:val="2FB701D9"/>
    <w:rsid w:val="2FE5C762"/>
    <w:rsid w:val="2FF50BC9"/>
    <w:rsid w:val="2FF9757E"/>
    <w:rsid w:val="30119A9D"/>
    <w:rsid w:val="30233996"/>
    <w:rsid w:val="302DF926"/>
    <w:rsid w:val="306FE0E3"/>
    <w:rsid w:val="3097AE5D"/>
    <w:rsid w:val="309BE214"/>
    <w:rsid w:val="30BA3E2D"/>
    <w:rsid w:val="30CB1F65"/>
    <w:rsid w:val="30D2A619"/>
    <w:rsid w:val="30E1DC7F"/>
    <w:rsid w:val="30E9BFC5"/>
    <w:rsid w:val="30F99755"/>
    <w:rsid w:val="311D9C7C"/>
    <w:rsid w:val="31244EA2"/>
    <w:rsid w:val="31311B27"/>
    <w:rsid w:val="3142D858"/>
    <w:rsid w:val="314A980C"/>
    <w:rsid w:val="3152B2EB"/>
    <w:rsid w:val="3192A9C2"/>
    <w:rsid w:val="31C2A7AA"/>
    <w:rsid w:val="31C41535"/>
    <w:rsid w:val="31D5C9B9"/>
    <w:rsid w:val="31EAB5F9"/>
    <w:rsid w:val="31F6032E"/>
    <w:rsid w:val="31FBB443"/>
    <w:rsid w:val="321709EE"/>
    <w:rsid w:val="3219A31A"/>
    <w:rsid w:val="32216DFB"/>
    <w:rsid w:val="323B6574"/>
    <w:rsid w:val="3290C0F6"/>
    <w:rsid w:val="329BEEE2"/>
    <w:rsid w:val="329E328F"/>
    <w:rsid w:val="32BF5A44"/>
    <w:rsid w:val="32EC86F6"/>
    <w:rsid w:val="32F5EA29"/>
    <w:rsid w:val="33041452"/>
    <w:rsid w:val="3318C0E8"/>
    <w:rsid w:val="335037F4"/>
    <w:rsid w:val="336D616E"/>
    <w:rsid w:val="33B58ACE"/>
    <w:rsid w:val="33BB4D72"/>
    <w:rsid w:val="33C0471F"/>
    <w:rsid w:val="33D6238E"/>
    <w:rsid w:val="33DDE193"/>
    <w:rsid w:val="33ECC478"/>
    <w:rsid w:val="33F10459"/>
    <w:rsid w:val="33F6682F"/>
    <w:rsid w:val="340025F2"/>
    <w:rsid w:val="340A1304"/>
    <w:rsid w:val="341B1C56"/>
    <w:rsid w:val="341B8E28"/>
    <w:rsid w:val="34598471"/>
    <w:rsid w:val="345FA6FE"/>
    <w:rsid w:val="3474CBEC"/>
    <w:rsid w:val="34C15DAE"/>
    <w:rsid w:val="34CD98ED"/>
    <w:rsid w:val="34EB0AD4"/>
    <w:rsid w:val="34F75CC0"/>
    <w:rsid w:val="34FCFD3D"/>
    <w:rsid w:val="35053A45"/>
    <w:rsid w:val="3515653E"/>
    <w:rsid w:val="35240027"/>
    <w:rsid w:val="3530F8E5"/>
    <w:rsid w:val="35352BC8"/>
    <w:rsid w:val="35386D01"/>
    <w:rsid w:val="356F415F"/>
    <w:rsid w:val="357393CE"/>
    <w:rsid w:val="35782F23"/>
    <w:rsid w:val="35A6EBCC"/>
    <w:rsid w:val="35E252CE"/>
    <w:rsid w:val="35F456E8"/>
    <w:rsid w:val="3620FBF8"/>
    <w:rsid w:val="3654DF75"/>
    <w:rsid w:val="365AAFB4"/>
    <w:rsid w:val="3661B18E"/>
    <w:rsid w:val="36643B8F"/>
    <w:rsid w:val="366488E9"/>
    <w:rsid w:val="36A4339F"/>
    <w:rsid w:val="36AC59AA"/>
    <w:rsid w:val="36B41969"/>
    <w:rsid w:val="36B5B0EB"/>
    <w:rsid w:val="36B728E9"/>
    <w:rsid w:val="36D38CE4"/>
    <w:rsid w:val="36E956C4"/>
    <w:rsid w:val="36FEDE19"/>
    <w:rsid w:val="370DF45B"/>
    <w:rsid w:val="3713B7DD"/>
    <w:rsid w:val="372A56B5"/>
    <w:rsid w:val="372A6931"/>
    <w:rsid w:val="372B31E2"/>
    <w:rsid w:val="372F873F"/>
    <w:rsid w:val="37447BDB"/>
    <w:rsid w:val="375BE356"/>
    <w:rsid w:val="376F2A72"/>
    <w:rsid w:val="37BBCFE9"/>
    <w:rsid w:val="37C71E58"/>
    <w:rsid w:val="37CB6FA5"/>
    <w:rsid w:val="37E11C0B"/>
    <w:rsid w:val="3829E0D9"/>
    <w:rsid w:val="386E4C50"/>
    <w:rsid w:val="3874E9EC"/>
    <w:rsid w:val="388AB931"/>
    <w:rsid w:val="38987685"/>
    <w:rsid w:val="38BD7D8A"/>
    <w:rsid w:val="38EF8C31"/>
    <w:rsid w:val="39003D42"/>
    <w:rsid w:val="3919D156"/>
    <w:rsid w:val="391EC097"/>
    <w:rsid w:val="392561B2"/>
    <w:rsid w:val="39556566"/>
    <w:rsid w:val="395F997D"/>
    <w:rsid w:val="3965BCF8"/>
    <w:rsid w:val="39943282"/>
    <w:rsid w:val="3997E2FF"/>
    <w:rsid w:val="39BADEFF"/>
    <w:rsid w:val="39EDF550"/>
    <w:rsid w:val="39F2CABF"/>
    <w:rsid w:val="3A06E056"/>
    <w:rsid w:val="3A32D808"/>
    <w:rsid w:val="3A999994"/>
    <w:rsid w:val="3A9A841A"/>
    <w:rsid w:val="3AAD01DE"/>
    <w:rsid w:val="3ABC2E01"/>
    <w:rsid w:val="3AC1B9D2"/>
    <w:rsid w:val="3B2E0361"/>
    <w:rsid w:val="3B481603"/>
    <w:rsid w:val="3B4BF942"/>
    <w:rsid w:val="3B4FAAD3"/>
    <w:rsid w:val="3B5BFD50"/>
    <w:rsid w:val="3B61D598"/>
    <w:rsid w:val="3B7B27C4"/>
    <w:rsid w:val="3BA57228"/>
    <w:rsid w:val="3BA85907"/>
    <w:rsid w:val="3BD34975"/>
    <w:rsid w:val="3C1BCF92"/>
    <w:rsid w:val="3C3DBEF4"/>
    <w:rsid w:val="3C400ADC"/>
    <w:rsid w:val="3C5B7D78"/>
    <w:rsid w:val="3C8086C2"/>
    <w:rsid w:val="3C8A956F"/>
    <w:rsid w:val="3C97A0B0"/>
    <w:rsid w:val="3CD97914"/>
    <w:rsid w:val="3CDFBF1A"/>
    <w:rsid w:val="3D06D12B"/>
    <w:rsid w:val="3D1B51F2"/>
    <w:rsid w:val="3D6D9143"/>
    <w:rsid w:val="3DBA30E0"/>
    <w:rsid w:val="3DBD6ED7"/>
    <w:rsid w:val="3DCD866A"/>
    <w:rsid w:val="3DD4866A"/>
    <w:rsid w:val="3DD5EB1D"/>
    <w:rsid w:val="3DF4EAC3"/>
    <w:rsid w:val="3E02A5A0"/>
    <w:rsid w:val="3E0AA41D"/>
    <w:rsid w:val="3E1B5C6E"/>
    <w:rsid w:val="3E293C65"/>
    <w:rsid w:val="3E50035B"/>
    <w:rsid w:val="3E5BD02A"/>
    <w:rsid w:val="3E63105B"/>
    <w:rsid w:val="3EB7D2B7"/>
    <w:rsid w:val="3EC1F7FE"/>
    <w:rsid w:val="3ED221D5"/>
    <w:rsid w:val="3EDA70A8"/>
    <w:rsid w:val="3EE03273"/>
    <w:rsid w:val="3EF77AA3"/>
    <w:rsid w:val="3F038176"/>
    <w:rsid w:val="3F051185"/>
    <w:rsid w:val="3F05DDD7"/>
    <w:rsid w:val="3F1C553F"/>
    <w:rsid w:val="3F352635"/>
    <w:rsid w:val="3F5709B2"/>
    <w:rsid w:val="3F57FE89"/>
    <w:rsid w:val="3F9E9B96"/>
    <w:rsid w:val="3FA20628"/>
    <w:rsid w:val="3FA512F5"/>
    <w:rsid w:val="3FB4D62B"/>
    <w:rsid w:val="3FBDADFF"/>
    <w:rsid w:val="3FD45E3F"/>
    <w:rsid w:val="3FE59EA2"/>
    <w:rsid w:val="3FF9D7C2"/>
    <w:rsid w:val="40254D80"/>
    <w:rsid w:val="402E33D6"/>
    <w:rsid w:val="4030C3D5"/>
    <w:rsid w:val="403B1EC7"/>
    <w:rsid w:val="403EC63E"/>
    <w:rsid w:val="4080D7F3"/>
    <w:rsid w:val="40E1DB80"/>
    <w:rsid w:val="40F69B89"/>
    <w:rsid w:val="41035F6A"/>
    <w:rsid w:val="4136C828"/>
    <w:rsid w:val="41397DCE"/>
    <w:rsid w:val="413FDB7B"/>
    <w:rsid w:val="4153A2E7"/>
    <w:rsid w:val="41567A9C"/>
    <w:rsid w:val="415DC02B"/>
    <w:rsid w:val="416B9B20"/>
    <w:rsid w:val="41974492"/>
    <w:rsid w:val="419F111A"/>
    <w:rsid w:val="41B771C6"/>
    <w:rsid w:val="41C5B9BE"/>
    <w:rsid w:val="41D5BDA8"/>
    <w:rsid w:val="41F7AD5A"/>
    <w:rsid w:val="4208C3EA"/>
    <w:rsid w:val="420F42D6"/>
    <w:rsid w:val="42320235"/>
    <w:rsid w:val="424A3B6E"/>
    <w:rsid w:val="42A695AF"/>
    <w:rsid w:val="42B33DA5"/>
    <w:rsid w:val="42BE8B51"/>
    <w:rsid w:val="42C1F5FB"/>
    <w:rsid w:val="42F54310"/>
    <w:rsid w:val="42F5B35A"/>
    <w:rsid w:val="42F9FC1D"/>
    <w:rsid w:val="43223978"/>
    <w:rsid w:val="4326A894"/>
    <w:rsid w:val="434459BB"/>
    <w:rsid w:val="434BAE97"/>
    <w:rsid w:val="434F8D60"/>
    <w:rsid w:val="4368920B"/>
    <w:rsid w:val="43752976"/>
    <w:rsid w:val="4385E717"/>
    <w:rsid w:val="43A58940"/>
    <w:rsid w:val="43A673B2"/>
    <w:rsid w:val="43A88C04"/>
    <w:rsid w:val="43D009CB"/>
    <w:rsid w:val="43E37407"/>
    <w:rsid w:val="43FF5736"/>
    <w:rsid w:val="4405A799"/>
    <w:rsid w:val="4407255A"/>
    <w:rsid w:val="4436FFB8"/>
    <w:rsid w:val="444DDBD4"/>
    <w:rsid w:val="4460697D"/>
    <w:rsid w:val="447FBFEE"/>
    <w:rsid w:val="448606CF"/>
    <w:rsid w:val="4488C00B"/>
    <w:rsid w:val="449FC187"/>
    <w:rsid w:val="449FD9BE"/>
    <w:rsid w:val="44A23334"/>
    <w:rsid w:val="44BDC397"/>
    <w:rsid w:val="44D9B9C7"/>
    <w:rsid w:val="45223ECE"/>
    <w:rsid w:val="4527278B"/>
    <w:rsid w:val="4533FEA3"/>
    <w:rsid w:val="45547C05"/>
    <w:rsid w:val="4556D1E8"/>
    <w:rsid w:val="4569F1E4"/>
    <w:rsid w:val="457742AA"/>
    <w:rsid w:val="457D7538"/>
    <w:rsid w:val="4580084F"/>
    <w:rsid w:val="458CD9C1"/>
    <w:rsid w:val="458D534C"/>
    <w:rsid w:val="45A04A7E"/>
    <w:rsid w:val="45BAA544"/>
    <w:rsid w:val="45D3C2CA"/>
    <w:rsid w:val="45DB4876"/>
    <w:rsid w:val="45E4EF5B"/>
    <w:rsid w:val="45EDE33B"/>
    <w:rsid w:val="45F51368"/>
    <w:rsid w:val="45FEB99E"/>
    <w:rsid w:val="4608F4D9"/>
    <w:rsid w:val="460AF8C9"/>
    <w:rsid w:val="46321778"/>
    <w:rsid w:val="46493E9F"/>
    <w:rsid w:val="4651F2E3"/>
    <w:rsid w:val="466004D8"/>
    <w:rsid w:val="46683641"/>
    <w:rsid w:val="466DC6F3"/>
    <w:rsid w:val="4678E72B"/>
    <w:rsid w:val="46E2C526"/>
    <w:rsid w:val="46EFC7A0"/>
    <w:rsid w:val="46F435B8"/>
    <w:rsid w:val="47110D9B"/>
    <w:rsid w:val="473DB714"/>
    <w:rsid w:val="473F0E2A"/>
    <w:rsid w:val="475B4101"/>
    <w:rsid w:val="47792737"/>
    <w:rsid w:val="47A2CC3D"/>
    <w:rsid w:val="47ADE96E"/>
    <w:rsid w:val="47B5573F"/>
    <w:rsid w:val="47B7C179"/>
    <w:rsid w:val="47D1FFD4"/>
    <w:rsid w:val="47D72BA2"/>
    <w:rsid w:val="47DE0336"/>
    <w:rsid w:val="47F59971"/>
    <w:rsid w:val="4807864C"/>
    <w:rsid w:val="481403D3"/>
    <w:rsid w:val="48303D6F"/>
    <w:rsid w:val="48368ACC"/>
    <w:rsid w:val="483CC66A"/>
    <w:rsid w:val="484645BF"/>
    <w:rsid w:val="48584C89"/>
    <w:rsid w:val="48654D23"/>
    <w:rsid w:val="48A5A474"/>
    <w:rsid w:val="48AE6F17"/>
    <w:rsid w:val="48B03E0B"/>
    <w:rsid w:val="49110876"/>
    <w:rsid w:val="4925FC64"/>
    <w:rsid w:val="49422145"/>
    <w:rsid w:val="4952A535"/>
    <w:rsid w:val="4987AFBB"/>
    <w:rsid w:val="49BB642C"/>
    <w:rsid w:val="49CAD8D2"/>
    <w:rsid w:val="4A19DE1D"/>
    <w:rsid w:val="4A9857A5"/>
    <w:rsid w:val="4AC2F35F"/>
    <w:rsid w:val="4B24385A"/>
    <w:rsid w:val="4B47E65B"/>
    <w:rsid w:val="4B49B4D3"/>
    <w:rsid w:val="4B71BBEF"/>
    <w:rsid w:val="4B740BD3"/>
    <w:rsid w:val="4BC4420C"/>
    <w:rsid w:val="4BD9A696"/>
    <w:rsid w:val="4BE3C1A6"/>
    <w:rsid w:val="4C0AB115"/>
    <w:rsid w:val="4C13E09C"/>
    <w:rsid w:val="4C2A172C"/>
    <w:rsid w:val="4C3E1E3F"/>
    <w:rsid w:val="4C47CA9F"/>
    <w:rsid w:val="4C48A322"/>
    <w:rsid w:val="4C67EED3"/>
    <w:rsid w:val="4CE744B6"/>
    <w:rsid w:val="4CFFAE8A"/>
    <w:rsid w:val="4D1F083E"/>
    <w:rsid w:val="4D6F0B7C"/>
    <w:rsid w:val="4D70019B"/>
    <w:rsid w:val="4D795090"/>
    <w:rsid w:val="4D7FA318"/>
    <w:rsid w:val="4D8F3905"/>
    <w:rsid w:val="4D94FBDD"/>
    <w:rsid w:val="4DAAD39E"/>
    <w:rsid w:val="4DB9AC07"/>
    <w:rsid w:val="4DCC1F28"/>
    <w:rsid w:val="4DD609DD"/>
    <w:rsid w:val="4DE1305D"/>
    <w:rsid w:val="4DFC169D"/>
    <w:rsid w:val="4E247C73"/>
    <w:rsid w:val="4E49B592"/>
    <w:rsid w:val="4E53ED84"/>
    <w:rsid w:val="4E79B126"/>
    <w:rsid w:val="4E7EDA13"/>
    <w:rsid w:val="4EC4BACB"/>
    <w:rsid w:val="4EC5FD04"/>
    <w:rsid w:val="4EFCC91B"/>
    <w:rsid w:val="4F3B33D1"/>
    <w:rsid w:val="4F401D2C"/>
    <w:rsid w:val="4F495251"/>
    <w:rsid w:val="4F4A9D53"/>
    <w:rsid w:val="4F4B4DA0"/>
    <w:rsid w:val="4F5389BB"/>
    <w:rsid w:val="4F893A23"/>
    <w:rsid w:val="4F918934"/>
    <w:rsid w:val="4F98C701"/>
    <w:rsid w:val="4FA48054"/>
    <w:rsid w:val="4FC4CF8B"/>
    <w:rsid w:val="4FCA481F"/>
    <w:rsid w:val="4FE14518"/>
    <w:rsid w:val="500D2565"/>
    <w:rsid w:val="504D6B52"/>
    <w:rsid w:val="5080F60F"/>
    <w:rsid w:val="50BD1BEA"/>
    <w:rsid w:val="50C1F716"/>
    <w:rsid w:val="50CA934D"/>
    <w:rsid w:val="50DE412E"/>
    <w:rsid w:val="50E4A611"/>
    <w:rsid w:val="50EB9F04"/>
    <w:rsid w:val="50EFBD22"/>
    <w:rsid w:val="5166D789"/>
    <w:rsid w:val="51756846"/>
    <w:rsid w:val="517E3FEB"/>
    <w:rsid w:val="5189DD4F"/>
    <w:rsid w:val="51964031"/>
    <w:rsid w:val="5196E53A"/>
    <w:rsid w:val="51A1CA24"/>
    <w:rsid w:val="51B0E260"/>
    <w:rsid w:val="51BABA78"/>
    <w:rsid w:val="51C50645"/>
    <w:rsid w:val="51F7DA74"/>
    <w:rsid w:val="52144175"/>
    <w:rsid w:val="523EC8C4"/>
    <w:rsid w:val="525BBBFF"/>
    <w:rsid w:val="52677F42"/>
    <w:rsid w:val="52BB58A0"/>
    <w:rsid w:val="52D41BE3"/>
    <w:rsid w:val="52DBA043"/>
    <w:rsid w:val="52DF011E"/>
    <w:rsid w:val="52F94C72"/>
    <w:rsid w:val="52FD3668"/>
    <w:rsid w:val="5311D5E9"/>
    <w:rsid w:val="5314BF42"/>
    <w:rsid w:val="5335BFC1"/>
    <w:rsid w:val="53420A67"/>
    <w:rsid w:val="53553616"/>
    <w:rsid w:val="5364CA45"/>
    <w:rsid w:val="53713FC0"/>
    <w:rsid w:val="539459AC"/>
    <w:rsid w:val="53C02162"/>
    <w:rsid w:val="53DC029A"/>
    <w:rsid w:val="53E3A2B8"/>
    <w:rsid w:val="5410CA91"/>
    <w:rsid w:val="54111161"/>
    <w:rsid w:val="541BF47A"/>
    <w:rsid w:val="547CE269"/>
    <w:rsid w:val="54994F1E"/>
    <w:rsid w:val="54AAF6BE"/>
    <w:rsid w:val="54ABA554"/>
    <w:rsid w:val="54AF9C5E"/>
    <w:rsid w:val="54C84619"/>
    <w:rsid w:val="54C8FC1F"/>
    <w:rsid w:val="54EA0D43"/>
    <w:rsid w:val="5507827B"/>
    <w:rsid w:val="55254563"/>
    <w:rsid w:val="5532F199"/>
    <w:rsid w:val="5537D0D9"/>
    <w:rsid w:val="557C5331"/>
    <w:rsid w:val="5587C36B"/>
    <w:rsid w:val="55A5168B"/>
    <w:rsid w:val="55BE6960"/>
    <w:rsid w:val="55EEBA62"/>
    <w:rsid w:val="5615CFCC"/>
    <w:rsid w:val="561FC878"/>
    <w:rsid w:val="56234CD3"/>
    <w:rsid w:val="562FFFE2"/>
    <w:rsid w:val="565B067A"/>
    <w:rsid w:val="5665EF16"/>
    <w:rsid w:val="5677B1AE"/>
    <w:rsid w:val="567A7021"/>
    <w:rsid w:val="567A7387"/>
    <w:rsid w:val="568B297C"/>
    <w:rsid w:val="56BDE706"/>
    <w:rsid w:val="56BF1E0D"/>
    <w:rsid w:val="56D471A3"/>
    <w:rsid w:val="57122608"/>
    <w:rsid w:val="5716BFFF"/>
    <w:rsid w:val="57225EB0"/>
    <w:rsid w:val="5735BC47"/>
    <w:rsid w:val="573E429E"/>
    <w:rsid w:val="57420976"/>
    <w:rsid w:val="57437EB5"/>
    <w:rsid w:val="57550922"/>
    <w:rsid w:val="575515E2"/>
    <w:rsid w:val="576A3B08"/>
    <w:rsid w:val="576DC905"/>
    <w:rsid w:val="579322DF"/>
    <w:rsid w:val="5795553B"/>
    <w:rsid w:val="57A187AB"/>
    <w:rsid w:val="57B56F20"/>
    <w:rsid w:val="57CE9E0C"/>
    <w:rsid w:val="581553F3"/>
    <w:rsid w:val="581C06B7"/>
    <w:rsid w:val="5825CFA9"/>
    <w:rsid w:val="5835CF90"/>
    <w:rsid w:val="58368EE9"/>
    <w:rsid w:val="583A4AE7"/>
    <w:rsid w:val="586E4BB7"/>
    <w:rsid w:val="588036C1"/>
    <w:rsid w:val="58BEAA0B"/>
    <w:rsid w:val="58CB1968"/>
    <w:rsid w:val="58E2169D"/>
    <w:rsid w:val="58F73F0E"/>
    <w:rsid w:val="5901F74F"/>
    <w:rsid w:val="5908B702"/>
    <w:rsid w:val="590E96B1"/>
    <w:rsid w:val="591789D4"/>
    <w:rsid w:val="59BB9FBB"/>
    <w:rsid w:val="59E88808"/>
    <w:rsid w:val="5A11DD5D"/>
    <w:rsid w:val="5A4E31E0"/>
    <w:rsid w:val="5A53C56B"/>
    <w:rsid w:val="5A6516BD"/>
    <w:rsid w:val="5A659FCF"/>
    <w:rsid w:val="5A710998"/>
    <w:rsid w:val="5AB29892"/>
    <w:rsid w:val="5AC56C8B"/>
    <w:rsid w:val="5ACE3FCE"/>
    <w:rsid w:val="5AEE8186"/>
    <w:rsid w:val="5B04E147"/>
    <w:rsid w:val="5B2606EC"/>
    <w:rsid w:val="5B786142"/>
    <w:rsid w:val="5BB2FBBE"/>
    <w:rsid w:val="5BC92C48"/>
    <w:rsid w:val="5BD761ED"/>
    <w:rsid w:val="5BDE4A41"/>
    <w:rsid w:val="5BE779A1"/>
    <w:rsid w:val="5C172B56"/>
    <w:rsid w:val="5C3AA1E4"/>
    <w:rsid w:val="5C517062"/>
    <w:rsid w:val="5C7ABD81"/>
    <w:rsid w:val="5C822992"/>
    <w:rsid w:val="5C99A65B"/>
    <w:rsid w:val="5CA815DD"/>
    <w:rsid w:val="5CB02A3C"/>
    <w:rsid w:val="5CB248A1"/>
    <w:rsid w:val="5CB48072"/>
    <w:rsid w:val="5D19E577"/>
    <w:rsid w:val="5D5901C4"/>
    <w:rsid w:val="5D5CCFB8"/>
    <w:rsid w:val="5D65E44C"/>
    <w:rsid w:val="5D8F952E"/>
    <w:rsid w:val="5DE262E3"/>
    <w:rsid w:val="5DE762D7"/>
    <w:rsid w:val="5DEF2BE2"/>
    <w:rsid w:val="5E0E3BA7"/>
    <w:rsid w:val="5E2D4EEE"/>
    <w:rsid w:val="5E469FA4"/>
    <w:rsid w:val="5E49E5E0"/>
    <w:rsid w:val="5E4A05D4"/>
    <w:rsid w:val="5E5BBD36"/>
    <w:rsid w:val="5E89E282"/>
    <w:rsid w:val="5E909C30"/>
    <w:rsid w:val="5EB1989F"/>
    <w:rsid w:val="5EB5B07D"/>
    <w:rsid w:val="5EC525E3"/>
    <w:rsid w:val="5ECB23C1"/>
    <w:rsid w:val="5ED4B90D"/>
    <w:rsid w:val="5EEB8F98"/>
    <w:rsid w:val="5EF57190"/>
    <w:rsid w:val="5EFD45F7"/>
    <w:rsid w:val="5F23A3C1"/>
    <w:rsid w:val="5F2CA908"/>
    <w:rsid w:val="5F5B1EB5"/>
    <w:rsid w:val="5F6EB066"/>
    <w:rsid w:val="5F866F01"/>
    <w:rsid w:val="5FA20665"/>
    <w:rsid w:val="5FBCAFA9"/>
    <w:rsid w:val="5FD89771"/>
    <w:rsid w:val="5FF9EA4A"/>
    <w:rsid w:val="5FFEC5B3"/>
    <w:rsid w:val="60062901"/>
    <w:rsid w:val="600B7CE8"/>
    <w:rsid w:val="606FB5F4"/>
    <w:rsid w:val="6073BDC5"/>
    <w:rsid w:val="607668BB"/>
    <w:rsid w:val="608AF213"/>
    <w:rsid w:val="60C13582"/>
    <w:rsid w:val="60D67837"/>
    <w:rsid w:val="6131579A"/>
    <w:rsid w:val="61A28C7E"/>
    <w:rsid w:val="61BB901A"/>
    <w:rsid w:val="61CEA68A"/>
    <w:rsid w:val="61F21B80"/>
    <w:rsid w:val="620074BB"/>
    <w:rsid w:val="6205A5BE"/>
    <w:rsid w:val="620BC041"/>
    <w:rsid w:val="62164882"/>
    <w:rsid w:val="621884C3"/>
    <w:rsid w:val="6269EE51"/>
    <w:rsid w:val="626A34E0"/>
    <w:rsid w:val="62786852"/>
    <w:rsid w:val="6306DB2A"/>
    <w:rsid w:val="63071619"/>
    <w:rsid w:val="6320AC1D"/>
    <w:rsid w:val="6323EDDD"/>
    <w:rsid w:val="63304952"/>
    <w:rsid w:val="6350666B"/>
    <w:rsid w:val="6365C780"/>
    <w:rsid w:val="638893AD"/>
    <w:rsid w:val="63C2D6C8"/>
    <w:rsid w:val="6403ED81"/>
    <w:rsid w:val="641EE2D0"/>
    <w:rsid w:val="64361E30"/>
    <w:rsid w:val="6444CC88"/>
    <w:rsid w:val="6449D2FE"/>
    <w:rsid w:val="6489584F"/>
    <w:rsid w:val="64995610"/>
    <w:rsid w:val="649BBF23"/>
    <w:rsid w:val="64B98A8B"/>
    <w:rsid w:val="64D09FD6"/>
    <w:rsid w:val="64DCA61C"/>
    <w:rsid w:val="64FE066C"/>
    <w:rsid w:val="650DF122"/>
    <w:rsid w:val="65285984"/>
    <w:rsid w:val="658B9FDF"/>
    <w:rsid w:val="659547C0"/>
    <w:rsid w:val="65E63AB6"/>
    <w:rsid w:val="65FE8324"/>
    <w:rsid w:val="6632CAC2"/>
    <w:rsid w:val="66591981"/>
    <w:rsid w:val="667AF75D"/>
    <w:rsid w:val="667F3D56"/>
    <w:rsid w:val="66A328CA"/>
    <w:rsid w:val="66CEDAEA"/>
    <w:rsid w:val="670AD987"/>
    <w:rsid w:val="6715FFB1"/>
    <w:rsid w:val="67223C36"/>
    <w:rsid w:val="67358335"/>
    <w:rsid w:val="673EC020"/>
    <w:rsid w:val="6753EB5F"/>
    <w:rsid w:val="6755605C"/>
    <w:rsid w:val="67743039"/>
    <w:rsid w:val="677C3B5E"/>
    <w:rsid w:val="67924CEA"/>
    <w:rsid w:val="6792AE68"/>
    <w:rsid w:val="67B97B4B"/>
    <w:rsid w:val="67DC76D1"/>
    <w:rsid w:val="67DC86C2"/>
    <w:rsid w:val="67E7A7F9"/>
    <w:rsid w:val="67FABB49"/>
    <w:rsid w:val="681D91F0"/>
    <w:rsid w:val="68334117"/>
    <w:rsid w:val="683DD5DD"/>
    <w:rsid w:val="683F72DF"/>
    <w:rsid w:val="683FB952"/>
    <w:rsid w:val="68681868"/>
    <w:rsid w:val="68691AC4"/>
    <w:rsid w:val="686D6A8C"/>
    <w:rsid w:val="6873FC3B"/>
    <w:rsid w:val="688AED5E"/>
    <w:rsid w:val="68943EF1"/>
    <w:rsid w:val="689BCED7"/>
    <w:rsid w:val="68B622A9"/>
    <w:rsid w:val="68E50339"/>
    <w:rsid w:val="68FE72D2"/>
    <w:rsid w:val="69218E19"/>
    <w:rsid w:val="6924D2ED"/>
    <w:rsid w:val="6928B36F"/>
    <w:rsid w:val="69315BF5"/>
    <w:rsid w:val="69322DBA"/>
    <w:rsid w:val="697596F0"/>
    <w:rsid w:val="697732AB"/>
    <w:rsid w:val="697B2749"/>
    <w:rsid w:val="698776BA"/>
    <w:rsid w:val="698C9D85"/>
    <w:rsid w:val="69E6AEF8"/>
    <w:rsid w:val="69EC677C"/>
    <w:rsid w:val="6A8EDE34"/>
    <w:rsid w:val="6AAF943D"/>
    <w:rsid w:val="6AC254DF"/>
    <w:rsid w:val="6ADF6CBF"/>
    <w:rsid w:val="6B058989"/>
    <w:rsid w:val="6B231188"/>
    <w:rsid w:val="6B2D6D32"/>
    <w:rsid w:val="6B45B40C"/>
    <w:rsid w:val="6B6BA0F3"/>
    <w:rsid w:val="6B98D84E"/>
    <w:rsid w:val="6BA6800C"/>
    <w:rsid w:val="6BACF7CE"/>
    <w:rsid w:val="6BC06D1D"/>
    <w:rsid w:val="6BE2175E"/>
    <w:rsid w:val="6C03BC8D"/>
    <w:rsid w:val="6C34F22D"/>
    <w:rsid w:val="6C3F82FF"/>
    <w:rsid w:val="6C4D59C6"/>
    <w:rsid w:val="6C533189"/>
    <w:rsid w:val="6C9C787C"/>
    <w:rsid w:val="6CAA0E4B"/>
    <w:rsid w:val="6CB0A881"/>
    <w:rsid w:val="6D01E162"/>
    <w:rsid w:val="6D1653AA"/>
    <w:rsid w:val="6D187155"/>
    <w:rsid w:val="6D19E3BB"/>
    <w:rsid w:val="6D1E15CD"/>
    <w:rsid w:val="6D563C57"/>
    <w:rsid w:val="6D578EE7"/>
    <w:rsid w:val="6D687F32"/>
    <w:rsid w:val="6D6E55E9"/>
    <w:rsid w:val="6D85C50E"/>
    <w:rsid w:val="6DA1DA86"/>
    <w:rsid w:val="6DA9093C"/>
    <w:rsid w:val="6DB44425"/>
    <w:rsid w:val="6DC25B15"/>
    <w:rsid w:val="6DD53C4F"/>
    <w:rsid w:val="6DDE1216"/>
    <w:rsid w:val="6E26B8E3"/>
    <w:rsid w:val="6E44ADD9"/>
    <w:rsid w:val="6E56FE4C"/>
    <w:rsid w:val="6EB9C279"/>
    <w:rsid w:val="6EF9039D"/>
    <w:rsid w:val="6F32C386"/>
    <w:rsid w:val="6F3CB385"/>
    <w:rsid w:val="6F46C5AE"/>
    <w:rsid w:val="6F7B1E7A"/>
    <w:rsid w:val="6FA55E42"/>
    <w:rsid w:val="6FAA8B61"/>
    <w:rsid w:val="6FB2DFEE"/>
    <w:rsid w:val="6FBE6756"/>
    <w:rsid w:val="704C69C3"/>
    <w:rsid w:val="705002C5"/>
    <w:rsid w:val="708BFE74"/>
    <w:rsid w:val="708D9549"/>
    <w:rsid w:val="70932C77"/>
    <w:rsid w:val="70BCC2BE"/>
    <w:rsid w:val="70BD1D05"/>
    <w:rsid w:val="70C246F5"/>
    <w:rsid w:val="70D7685E"/>
    <w:rsid w:val="70F62D5D"/>
    <w:rsid w:val="7105F256"/>
    <w:rsid w:val="712E942F"/>
    <w:rsid w:val="713463B2"/>
    <w:rsid w:val="713BD63A"/>
    <w:rsid w:val="715D132A"/>
    <w:rsid w:val="718BCD62"/>
    <w:rsid w:val="71A417AB"/>
    <w:rsid w:val="71A595DE"/>
    <w:rsid w:val="71AED5FC"/>
    <w:rsid w:val="71B841BA"/>
    <w:rsid w:val="71CDE42B"/>
    <w:rsid w:val="71E34AAE"/>
    <w:rsid w:val="71E6A22F"/>
    <w:rsid w:val="7225E986"/>
    <w:rsid w:val="7236897C"/>
    <w:rsid w:val="724354C5"/>
    <w:rsid w:val="724E3BA3"/>
    <w:rsid w:val="7255E914"/>
    <w:rsid w:val="728E2147"/>
    <w:rsid w:val="7295450F"/>
    <w:rsid w:val="72E055E8"/>
    <w:rsid w:val="733D7CD3"/>
    <w:rsid w:val="73652E60"/>
    <w:rsid w:val="736C4D3D"/>
    <w:rsid w:val="7393843A"/>
    <w:rsid w:val="73968F75"/>
    <w:rsid w:val="73AFE5B7"/>
    <w:rsid w:val="73C954E6"/>
    <w:rsid w:val="7408E1FB"/>
    <w:rsid w:val="742A630B"/>
    <w:rsid w:val="742DC892"/>
    <w:rsid w:val="74474476"/>
    <w:rsid w:val="7450B186"/>
    <w:rsid w:val="7458BF96"/>
    <w:rsid w:val="746325F7"/>
    <w:rsid w:val="7473F5EE"/>
    <w:rsid w:val="747893F6"/>
    <w:rsid w:val="7481B415"/>
    <w:rsid w:val="749E07CB"/>
    <w:rsid w:val="74B5C095"/>
    <w:rsid w:val="74C66CBC"/>
    <w:rsid w:val="752F8564"/>
    <w:rsid w:val="7551556D"/>
    <w:rsid w:val="7552F0F2"/>
    <w:rsid w:val="75542198"/>
    <w:rsid w:val="757EDD50"/>
    <w:rsid w:val="759E41AE"/>
    <w:rsid w:val="75CC358C"/>
    <w:rsid w:val="75E49472"/>
    <w:rsid w:val="75EB605F"/>
    <w:rsid w:val="764ADB1B"/>
    <w:rsid w:val="7651AD33"/>
    <w:rsid w:val="7657C397"/>
    <w:rsid w:val="769BAFC4"/>
    <w:rsid w:val="76E48731"/>
    <w:rsid w:val="771EF9B7"/>
    <w:rsid w:val="77291334"/>
    <w:rsid w:val="773B13A6"/>
    <w:rsid w:val="7779AF9F"/>
    <w:rsid w:val="7795C77A"/>
    <w:rsid w:val="77CD019F"/>
    <w:rsid w:val="77D3D218"/>
    <w:rsid w:val="77E49DFF"/>
    <w:rsid w:val="77F6905F"/>
    <w:rsid w:val="78112C01"/>
    <w:rsid w:val="781523CA"/>
    <w:rsid w:val="78218133"/>
    <w:rsid w:val="78238120"/>
    <w:rsid w:val="78877A5D"/>
    <w:rsid w:val="7887B5F6"/>
    <w:rsid w:val="788C2F3C"/>
    <w:rsid w:val="78A20DC8"/>
    <w:rsid w:val="78DBB23B"/>
    <w:rsid w:val="78ED62BE"/>
    <w:rsid w:val="78EE70A1"/>
    <w:rsid w:val="793C5878"/>
    <w:rsid w:val="79699B47"/>
    <w:rsid w:val="7987253A"/>
    <w:rsid w:val="79A1DDFE"/>
    <w:rsid w:val="79E3B3EC"/>
    <w:rsid w:val="79EA0385"/>
    <w:rsid w:val="7A0F569A"/>
    <w:rsid w:val="7A221258"/>
    <w:rsid w:val="7A2DB134"/>
    <w:rsid w:val="7A63D8EC"/>
    <w:rsid w:val="7A90D6A0"/>
    <w:rsid w:val="7AA46413"/>
    <w:rsid w:val="7AAEC312"/>
    <w:rsid w:val="7AEF4A23"/>
    <w:rsid w:val="7B13AAB3"/>
    <w:rsid w:val="7B143606"/>
    <w:rsid w:val="7B1563EC"/>
    <w:rsid w:val="7B3B08B5"/>
    <w:rsid w:val="7B63B407"/>
    <w:rsid w:val="7B8AD21B"/>
    <w:rsid w:val="7BEE4F25"/>
    <w:rsid w:val="7C097A32"/>
    <w:rsid w:val="7C30EF79"/>
    <w:rsid w:val="7C4491E5"/>
    <w:rsid w:val="7C50ACFC"/>
    <w:rsid w:val="7C608A1A"/>
    <w:rsid w:val="7C678533"/>
    <w:rsid w:val="7C9F3B73"/>
    <w:rsid w:val="7CC55CD7"/>
    <w:rsid w:val="7CE38A02"/>
    <w:rsid w:val="7CEC71AF"/>
    <w:rsid w:val="7CED2DB5"/>
    <w:rsid w:val="7CFBD2A4"/>
    <w:rsid w:val="7CFC236A"/>
    <w:rsid w:val="7D0C0A92"/>
    <w:rsid w:val="7D22A4E6"/>
    <w:rsid w:val="7D3CE4B3"/>
    <w:rsid w:val="7D3DAF5A"/>
    <w:rsid w:val="7D50795E"/>
    <w:rsid w:val="7DC85F1F"/>
    <w:rsid w:val="7DE60605"/>
    <w:rsid w:val="7DEB4989"/>
    <w:rsid w:val="7E0FB2A5"/>
    <w:rsid w:val="7E18750C"/>
    <w:rsid w:val="7E188FDC"/>
    <w:rsid w:val="7E27DE8E"/>
    <w:rsid w:val="7E41C4E5"/>
    <w:rsid w:val="7E5A5D07"/>
    <w:rsid w:val="7E701290"/>
    <w:rsid w:val="7E755617"/>
    <w:rsid w:val="7E76FEB0"/>
    <w:rsid w:val="7E7BCFB9"/>
    <w:rsid w:val="7E8EABE0"/>
    <w:rsid w:val="7E98EEB6"/>
    <w:rsid w:val="7EEAA0CA"/>
    <w:rsid w:val="7EFBCE0F"/>
    <w:rsid w:val="7F05771D"/>
    <w:rsid w:val="7F15CD16"/>
    <w:rsid w:val="7F175311"/>
    <w:rsid w:val="7F27A242"/>
    <w:rsid w:val="7F55CE16"/>
    <w:rsid w:val="7F7F71F1"/>
    <w:rsid w:val="7F7FEE24"/>
    <w:rsid w:val="7F86B7EF"/>
    <w:rsid w:val="7FA2FDB8"/>
    <w:rsid w:val="7FCD397B"/>
    <w:rsid w:val="7FDFAE76"/>
    <w:rsid w:val="7FEA5587"/>
    <w:rsid w:val="7FF86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35317F"/>
  <w15:chartTrackingRefBased/>
  <w15:docId w15:val="{C3CF961E-9C98-7741-B702-C4E7FB527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013F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13F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13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13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13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13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13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13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13F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013F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013F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013F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013F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013F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013F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013F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013F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013FF"/>
    <w:rPr>
      <w:rFonts w:eastAsiaTheme="majorEastAsia" w:cstheme="majorBidi"/>
      <w:color w:val="272727" w:themeColor="text1" w:themeTint="D8"/>
    </w:rPr>
  </w:style>
  <w:style w:type="paragraph" w:styleId="Title">
    <w:name w:val="Title"/>
    <w:basedOn w:val="Normal"/>
    <w:next w:val="Normal"/>
    <w:link w:val="TitleChar"/>
    <w:uiPriority w:val="10"/>
    <w:qFormat/>
    <w:rsid w:val="002013F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013F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013F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013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13FF"/>
    <w:pPr>
      <w:spacing w:before="160"/>
      <w:jc w:val="center"/>
    </w:pPr>
    <w:rPr>
      <w:i/>
      <w:iCs/>
      <w:color w:val="404040" w:themeColor="text1" w:themeTint="BF"/>
    </w:rPr>
  </w:style>
  <w:style w:type="character" w:styleId="QuoteChar" w:customStyle="1">
    <w:name w:val="Quote Char"/>
    <w:basedOn w:val="DefaultParagraphFont"/>
    <w:link w:val="Quote"/>
    <w:uiPriority w:val="29"/>
    <w:rsid w:val="002013FF"/>
    <w:rPr>
      <w:i/>
      <w:iCs/>
      <w:color w:val="404040" w:themeColor="text1" w:themeTint="BF"/>
    </w:rPr>
  </w:style>
  <w:style w:type="paragraph" w:styleId="ListParagraph">
    <w:name w:val="List Paragraph"/>
    <w:basedOn w:val="Normal"/>
    <w:uiPriority w:val="34"/>
    <w:qFormat/>
    <w:rsid w:val="002013FF"/>
    <w:pPr>
      <w:ind w:left="720"/>
      <w:contextualSpacing/>
    </w:pPr>
  </w:style>
  <w:style w:type="character" w:styleId="IntenseEmphasis">
    <w:name w:val="Intense Emphasis"/>
    <w:basedOn w:val="DefaultParagraphFont"/>
    <w:uiPriority w:val="21"/>
    <w:qFormat/>
    <w:rsid w:val="002013FF"/>
    <w:rPr>
      <w:i/>
      <w:iCs/>
      <w:color w:val="0F4761" w:themeColor="accent1" w:themeShade="BF"/>
    </w:rPr>
  </w:style>
  <w:style w:type="paragraph" w:styleId="IntenseQuote">
    <w:name w:val="Intense Quote"/>
    <w:basedOn w:val="Normal"/>
    <w:next w:val="Normal"/>
    <w:link w:val="IntenseQuoteChar"/>
    <w:uiPriority w:val="30"/>
    <w:qFormat/>
    <w:rsid w:val="002013F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013FF"/>
    <w:rPr>
      <w:i/>
      <w:iCs/>
      <w:color w:val="0F4761" w:themeColor="accent1" w:themeShade="BF"/>
    </w:rPr>
  </w:style>
  <w:style w:type="character" w:styleId="IntenseReference">
    <w:name w:val="Intense Reference"/>
    <w:basedOn w:val="DefaultParagraphFont"/>
    <w:uiPriority w:val="32"/>
    <w:qFormat/>
    <w:rsid w:val="002013FF"/>
    <w:rPr>
      <w:b/>
      <w:bCs/>
      <w:smallCaps/>
      <w:color w:val="0F4761" w:themeColor="accent1" w:themeShade="BF"/>
      <w:spacing w:val="5"/>
    </w:rPr>
  </w:style>
  <w:style w:type="character" w:styleId="Hyperlink">
    <w:name w:val="Hyperlink"/>
    <w:basedOn w:val="DefaultParagraphFont"/>
    <w:uiPriority w:val="99"/>
    <w:unhideWhenUsed/>
    <w:rsid w:val="001516AD"/>
    <w:rPr>
      <w:color w:val="467886" w:themeColor="hyperlink"/>
      <w:u w:val="single"/>
    </w:rPr>
  </w:style>
  <w:style w:type="character" w:styleId="UnresolvedMention">
    <w:name w:val="Unresolved Mention"/>
    <w:basedOn w:val="DefaultParagraphFont"/>
    <w:uiPriority w:val="99"/>
    <w:semiHidden/>
    <w:unhideWhenUsed/>
    <w:rsid w:val="001516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theme" Target="theme/theme1.xml" Id="rId16" /><Relationship Type="http://schemas.openxmlformats.org/officeDocument/2006/relationships/styles" Target="styles.xml" Id="rId1" /><Relationship Type="http://schemas.openxmlformats.org/officeDocument/2006/relationships/fontTable" Target="fontTable.xml" Id="rId15" /><Relationship Type="http://schemas.microsoft.com/office/2020/10/relationships/intelligence" Target="intelligence2.xml" Id="R07f5e899b7e64032" /><Relationship Type="http://schemas.openxmlformats.org/officeDocument/2006/relationships/image" Target="/media/image.png" Id="rId501665405" /><Relationship Type="http://schemas.openxmlformats.org/officeDocument/2006/relationships/image" Target="/media/image2.png" Id="rId1979454574" /><Relationship Type="http://schemas.openxmlformats.org/officeDocument/2006/relationships/image" Target="/media/image3.png" Id="rId169332824" /><Relationship Type="http://schemas.openxmlformats.org/officeDocument/2006/relationships/image" Target="/media/image4.png" Id="rId1078460158" /><Relationship Type="http://schemas.openxmlformats.org/officeDocument/2006/relationships/image" Target="/media/image5.png" Id="rId1228851197" /><Relationship Type="http://schemas.openxmlformats.org/officeDocument/2006/relationships/image" Target="/media/image6.png" Id="rId208656425" /><Relationship Type="http://schemas.openxmlformats.org/officeDocument/2006/relationships/hyperlink" Target="https://www.chiharu-shiota.com/during-sleep-1" TargetMode="External" Id="R4fcfc949c40b4c05" /><Relationship Type="http://schemas.openxmlformats.org/officeDocument/2006/relationships/hyperlink" Target="https://art.art/blog/art-history-101-unraveling-the-history-of-textile-art/amp" TargetMode="External" Id="R35e72d2eac0e47aa" /><Relationship Type="http://schemas.openxmlformats.org/officeDocument/2006/relationships/hyperlink" Target="https://art.art/blog/art-history-101-unraveling-the-history-of-textile-art/amp" TargetMode="External" Id="Rbeff83e9d36c47e7" /><Relationship Type="http://schemas.openxmlformats.org/officeDocument/2006/relationships/hyperlink" Target="https://rosiejamestextileartist.wordpress.com/portfolio/crowd-cloud/" TargetMode="External" Id="Rf5ae03b9a8954aad" /><Relationship Type="http://schemas.openxmlformats.org/officeDocument/2006/relationships/hyperlink" Target="https://www.textileartist.org/rosie-james-dangling-delights-2/" TargetMode="External" Id="R806dc2ca370d46ec" /><Relationship Type="http://schemas.openxmlformats.org/officeDocument/2006/relationships/hyperlink" Target="https://www.londonartroundup.com/reviews/do-ho-suh-walk-the-house" TargetMode="External" Id="R95af3b01f9f14525" /><Relationship Type="http://schemas.openxmlformats.org/officeDocument/2006/relationships/hyperlink" Target="https://www.tate.org.uk/whats-on/tate-modern/the-genesis-exhibition-do-ho-suh" TargetMode="External" Id="R618846995bb74c20" /><Relationship Type="http://schemas.openxmlformats.org/officeDocument/2006/relationships/hyperlink" Target="https://www.victoria-miro.com/artists/188-do-ho-suh/" TargetMode="External" Id="R479bb1cf931f476e" /><Relationship Type="http://schemas.openxmlformats.org/officeDocument/2006/relationships/hyperlink" Target="https://www.londonartroundup.com/reviews/do-ho-suh-walk-the-house" TargetMode="External" Id="R2a8d20edb1ad43af" /><Relationship Type="http://schemas.openxmlformats.org/officeDocument/2006/relationships/hyperlink" Target="https://www.londonartroundup.com/reviews/do-ho-suh-walk-the-house" TargetMode="External" Id="R2c01f9cfcd694f08" /><Relationship Type="http://schemas.openxmlformats.org/officeDocument/2006/relationships/hyperlink" Target="https://charliekirkham.blog/2023/05/09/enthusiasm-for-the-artform-a-little-look-at-the-history-of-papercuts/" TargetMode="External" Id="R8de8f632ea0941da" /><Relationship Type="http://schemas.openxmlformats.org/officeDocument/2006/relationships/hyperlink" Target="https://robryanstudio.com/archive/ladderkiss-2/" TargetMode="External" Id="Rb4e087c8c2cd4ff3" /><Relationship Type="http://schemas.openxmlformats.org/officeDocument/2006/relationships/hyperlink" Target="https://robryanstudio.com/about/" TargetMode="External" Id="Rfb2ece57cd1e4e71" /><Relationship Type="http://schemas.openxmlformats.org/officeDocument/2006/relationships/hyperlink" Target="https://www.miapearlman.com/eye" TargetMode="External" Id="R8a09299c31c5478b" /><Relationship Type="http://schemas.openxmlformats.org/officeDocument/2006/relationships/hyperlink" Target="https://art.art/blog/art-history-101-unraveling-the-history-of-textile-art/amp" TargetMode="External" Id="R2003438f43714662" /><Relationship Type="http://schemas.openxmlformats.org/officeDocument/2006/relationships/hyperlink" Target="https://www.rmcad.edu/blog/what-is-illustration-a-guide-to-the-art-of-visual-storytelling/" TargetMode="External" Id="R6c0e46ecfbbc40e7" /><Relationship Type="http://schemas.openxmlformats.org/officeDocument/2006/relationships/hyperlink" Target="https://robryanstudio.com/about/" TargetMode="External" Id="Rabf3622d646f4882" /><Relationship Type="http://schemas.openxmlformats.org/officeDocument/2006/relationships/hyperlink" Target="https://www.textileartist.org/rosie-james-dangling-delights-2/" TargetMode="External" Id="R7816f31f33ef4730" /><Relationship Type="http://schemas.openxmlformats.org/officeDocument/2006/relationships/hyperlink" Target="https://charliekirkham.blog/2023/05/09/enthusiasm-for-the-artform-a-little-look-at-the-history-of-papercuts/" TargetMode="External" Id="R33cd2dab077f4f98" /><Relationship Type="http://schemas.openxmlformats.org/officeDocument/2006/relationships/hyperlink" Target="https://www.londonartroundup.com/reviews/do-ho-suh-walk-the-house" TargetMode="External" Id="R6a18259c39c24ed2" /><Relationship Type="http://schemas.openxmlformats.org/officeDocument/2006/relationships/hyperlink" Target="https://www.londonartroundup.com/reviews/do-ho-suh-walk-the-house" TargetMode="External" Id="R3c52485f921a41da" /><Relationship Type="http://schemas.openxmlformats.org/officeDocument/2006/relationships/hyperlink" Target="https://rosiejamestextileartist.wordpress.com/portfolio/crowd-cloud/" TargetMode="External" Id="R88f1735bbdbc4cfc" /><Relationship Type="http://schemas.openxmlformats.org/officeDocument/2006/relationships/hyperlink" Target="https://www.miapearlman.com/eye" TargetMode="External" Id="R66a15177ff6744fd" /><Relationship Type="http://schemas.openxmlformats.org/officeDocument/2006/relationships/hyperlink" Target="https://www.londonartroundup.com/reviews/do-ho-suh-walk-the-house" TargetMode="External" Id="Raf2960bd02db41b4" /><Relationship Type="http://schemas.openxmlformats.org/officeDocument/2006/relationships/hyperlink" Target="https://robryanstudio.com/archive/ladderkiss-2/" TargetMode="External" Id="R98e73f816ac54ee4" /><Relationship Type="http://schemas.openxmlformats.org/officeDocument/2006/relationships/hyperlink" Target="https://www.chiharu-shiota.com/during-sleep-1" TargetMode="External" Id="Ra8bffcd1595146cd" /><Relationship Type="http://schemas.openxmlformats.org/officeDocument/2006/relationships/hyperlink" Target="https://www.tate.org.uk/whats-on/tate-modern/the-genesis-exhibition-do-ho-suh" TargetMode="External" Id="R1d1fbe189d9047f4" /><Relationship Type="http://schemas.openxmlformats.org/officeDocument/2006/relationships/hyperlink" Target="https://www.victoria-miro.com/artists/188-do-ho-suh/" TargetMode="External" Id="Ra150622fc54b425d" /><Relationship Type="http://schemas.openxmlformats.org/officeDocument/2006/relationships/hyperlink" Target="https://www.chiharu-shiota.com/during-sleep-1" TargetMode="External" Id="R0f86f4b941e5471c" /><Relationship Type="http://schemas.openxmlformats.org/officeDocument/2006/relationships/hyperlink" Target="https://rosiejamestextileartist.wordpress.com/portfolio/crowd-cloud/" TargetMode="External" Id="R7062c736b67f4938" /><Relationship Type="http://schemas.openxmlformats.org/officeDocument/2006/relationships/hyperlink" Target="https://www.londonartroundup.com/reviews/do-ho-suh-walk-the-house" TargetMode="External" Id="Re9282eee2ed44648" /><Relationship Type="http://schemas.openxmlformats.org/officeDocument/2006/relationships/hyperlink" Target="https://www.londonartroundup.com/reviews/do-ho-suh-walk-the-house" TargetMode="External" Id="R103bab71624143e9" /><Relationship Type="http://schemas.openxmlformats.org/officeDocument/2006/relationships/hyperlink" Target="https://robryanstudio.com/archive/ladderkiss-2/" TargetMode="External" Id="Rcda4e6a880a546f4" /><Relationship Type="http://schemas.openxmlformats.org/officeDocument/2006/relationships/hyperlink" Target="https://www.miapearlman.com/eye" TargetMode="External" Id="R368d94a858bb438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Green (2404137)</dc:creator>
  <keywords/>
  <dc:description/>
  <lastModifiedBy>Ffion Green (2404137)</lastModifiedBy>
  <revision>92</revision>
  <dcterms:created xsi:type="dcterms:W3CDTF">2026-03-29T22:57:00.0000000Z</dcterms:created>
  <dcterms:modified xsi:type="dcterms:W3CDTF">2026-04-21T18:50:42.6146752Z</dcterms:modified>
</coreProperties>
</file>