
<file path=[Content_Types].xml><?xml version="1.0" encoding="utf-8"?>
<Types xmlns="http://schemas.openxmlformats.org/package/2006/content-types">
  <Default Extension="xml" ContentType="application/xml"/>
  <Override PartName="/word/fontTable.xml" ContentType="application/vnd.openxmlformats-officedocument.wordprocessingml.fontTable+xml"/>
  <Default Extension="jpeg" ContentType="image/jpeg"/>
  <Override PartName="/word/document.xml" ContentType="application/vnd.openxmlformats-officedocument.wordprocessingml.document.main+xml"/>
  <Override PartName="/word/styles.xml" ContentType="application/vnd.openxmlformats-officedocument.wordprocessingml.styles+xml"/>
  <Default Extension="rels" ContentType="application/vnd.openxmlformats-package.relationships+xml"/>
  <Override PartName="/word/webSettings.xml" ContentType="application/vnd.openxmlformats-officedocument.wordprocessingml.webSettings+xml"/>
  <Override PartName="/word/theme/theme1.xml" ContentType="application/vnd.openxmlformats-officedocument.theme+xml"/>
  <Override PartName="/docProps/core.xml" ContentType="application/vnd.openxmlformats-package.core-properties+xml"/>
  <Override PartName="/word/settings.xml" ContentType="application/vnd.openxmlformats-officedocument.wordprocessingml.setting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mo="http://schemas.microsoft.com/office/mac/office/2008/main" xmlns:ve="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1219B" w:rsidRDefault="00F1219B"/>
    <w:p w:rsidR="00F1219B" w:rsidRPr="00F1219B" w:rsidRDefault="00F1219B" w:rsidP="00F1219B">
      <w:pPr>
        <w:jc w:val="center"/>
        <w:rPr>
          <w:b/>
        </w:rPr>
      </w:pPr>
      <w:r w:rsidRPr="00F1219B">
        <w:rPr>
          <w:b/>
        </w:rPr>
        <w:t xml:space="preserve">Political </w:t>
      </w:r>
      <w:proofErr w:type="gramStart"/>
      <w:r w:rsidRPr="00F1219B">
        <w:rPr>
          <w:b/>
        </w:rPr>
        <w:t>Anthropology(</w:t>
      </w:r>
      <w:proofErr w:type="gramEnd"/>
      <w:r w:rsidRPr="00F1219B">
        <w:rPr>
          <w:b/>
        </w:rPr>
        <w:t>AHAN6005)</w:t>
      </w:r>
    </w:p>
    <w:p w:rsidR="00F1219B" w:rsidRDefault="00F1219B" w:rsidP="00F1219B">
      <w:pPr>
        <w:jc w:val="center"/>
      </w:pPr>
      <w:r>
        <w:t>Guide to Revision</w:t>
      </w:r>
    </w:p>
    <w:p w:rsidR="00F1219B" w:rsidRDefault="00F1219B" w:rsidP="00F1219B">
      <w:pPr>
        <w:jc w:val="center"/>
      </w:pPr>
    </w:p>
    <w:p w:rsidR="00F1219B" w:rsidRDefault="00F1219B" w:rsidP="00F1219B">
      <w:pPr>
        <w:jc w:val="center"/>
      </w:pPr>
    </w:p>
    <w:p w:rsidR="00F1219B" w:rsidRDefault="00F1219B" w:rsidP="00F1219B">
      <w:r>
        <w:t xml:space="preserve">Revise for a seen exam as you would for an unseen and </w:t>
      </w:r>
      <w:r w:rsidR="0006663F">
        <w:t xml:space="preserve">read and </w:t>
      </w:r>
      <w:r>
        <w:t xml:space="preserve">prepare all your readings before the paper is released on </w:t>
      </w:r>
      <w:proofErr w:type="spellStart"/>
      <w:r>
        <w:t>Moodle</w:t>
      </w:r>
      <w:proofErr w:type="spellEnd"/>
      <w:r>
        <w:t xml:space="preserve">. </w:t>
      </w:r>
    </w:p>
    <w:p w:rsidR="00F1219B" w:rsidRDefault="00F1219B" w:rsidP="00F1219B"/>
    <w:p w:rsidR="00F1219B" w:rsidRDefault="00F1219B" w:rsidP="00F1219B">
      <w:r>
        <w:t xml:space="preserve">You are expected to have a more fluent </w:t>
      </w:r>
      <w:r w:rsidR="0006663F">
        <w:t xml:space="preserve">discussion </w:t>
      </w:r>
      <w:r>
        <w:t xml:space="preserve">and coherent argument with a seen paper, so use the week you have between seeing the paper and </w:t>
      </w:r>
      <w:r w:rsidR="00FE6346">
        <w:t xml:space="preserve">sitting the </w:t>
      </w:r>
      <w:r>
        <w:t>exam to work out your argument, deepen your understanding of the readings, find any supplementary read</w:t>
      </w:r>
      <w:r w:rsidR="0006663F">
        <w:t>ings, and structure your essay (</w:t>
      </w:r>
      <w:proofErr w:type="spellStart"/>
      <w:r w:rsidR="0006663F">
        <w:t>incl</w:t>
      </w:r>
      <w:proofErr w:type="spellEnd"/>
      <w:r w:rsidR="0006663F">
        <w:t xml:space="preserve"> introduction and conclusion).</w:t>
      </w:r>
    </w:p>
    <w:p w:rsidR="00F1219B" w:rsidRDefault="00F1219B" w:rsidP="00F1219B"/>
    <w:p w:rsidR="00F1219B" w:rsidRDefault="00F1219B" w:rsidP="00F1219B">
      <w:r>
        <w:t xml:space="preserve">DON’T think you can cram in this week, with no preparation beforehand. The deeper your understanding and knowledge before you see the </w:t>
      </w:r>
      <w:proofErr w:type="gramStart"/>
      <w:r>
        <w:t>paper,</w:t>
      </w:r>
      <w:proofErr w:type="gramEnd"/>
      <w:r>
        <w:t xml:space="preserve"> the stronger chance you have a writing a good exam.  </w:t>
      </w:r>
    </w:p>
    <w:p w:rsidR="00F1219B" w:rsidRDefault="00F1219B" w:rsidP="00F1219B"/>
    <w:p w:rsidR="00F1219B" w:rsidRDefault="00F1219B" w:rsidP="00F1219B">
      <w:r>
        <w:t>In the exam you will have to answer two questions out of six.</w:t>
      </w:r>
      <w:r w:rsidR="00FE6346">
        <w:t xml:space="preserve"> You will have two hours. Remember to give equal attention and</w:t>
      </w:r>
      <w:r w:rsidR="0006663F">
        <w:t xml:space="preserve"> time to each question – while preparing and in the exam room. </w:t>
      </w:r>
    </w:p>
    <w:p w:rsidR="00F1219B" w:rsidRDefault="00F1219B" w:rsidP="00F1219B"/>
    <w:p w:rsidR="00F1219B" w:rsidRDefault="00FE6346" w:rsidP="00F1219B">
      <w:r>
        <w:t>The</w:t>
      </w:r>
      <w:r w:rsidR="00F1219B">
        <w:t xml:space="preserve"> exam can cover </w:t>
      </w:r>
      <w:proofErr w:type="gramStart"/>
      <w:r w:rsidR="00F1219B">
        <w:t>all the</w:t>
      </w:r>
      <w:proofErr w:type="gramEnd"/>
      <w:r w:rsidR="00F1219B">
        <w:t xml:space="preserve"> module, not just the second half, so revise topics across the weeks. </w:t>
      </w:r>
    </w:p>
    <w:p w:rsidR="00F1219B" w:rsidRDefault="00F1219B" w:rsidP="00F1219B"/>
    <w:p w:rsidR="00F1219B" w:rsidRDefault="00F1219B" w:rsidP="00F1219B">
      <w:r>
        <w:t xml:space="preserve">Pick four to five topics (weeks) and focus on them, but also remember to think about how these weeks fit within the broader themes discussed across the course, e.g. power, boundaries, resistance, place, globalisation, </w:t>
      </w:r>
      <w:proofErr w:type="spellStart"/>
      <w:r>
        <w:t>neoliberalism</w:t>
      </w:r>
      <w:proofErr w:type="spellEnd"/>
      <w:r w:rsidR="00FE6346">
        <w:t>.</w:t>
      </w:r>
    </w:p>
    <w:p w:rsidR="00F1219B" w:rsidRDefault="00F1219B" w:rsidP="00F1219B"/>
    <w:p w:rsidR="00F1219B" w:rsidRDefault="00F1219B" w:rsidP="00F1219B">
      <w:r>
        <w:t xml:space="preserve">Read the summaries in the module handbook and on </w:t>
      </w:r>
      <w:proofErr w:type="spellStart"/>
      <w:r>
        <w:t>Moodle</w:t>
      </w:r>
      <w:proofErr w:type="spellEnd"/>
      <w:r>
        <w:t xml:space="preserve"> that outline the substance of each week. This will give you an indication of the key discussion points under</w:t>
      </w:r>
      <w:r w:rsidR="00FE6346">
        <w:t xml:space="preserve"> each</w:t>
      </w:r>
      <w:r>
        <w:t xml:space="preserve"> topic, a</w:t>
      </w:r>
      <w:r w:rsidR="00FE6346">
        <w:t xml:space="preserve">s well as the broader concepts those </w:t>
      </w:r>
      <w:r w:rsidR="0006663F">
        <w:t>to which those topics relate</w:t>
      </w:r>
      <w:r w:rsidR="00FE6346">
        <w:t xml:space="preserve">. </w:t>
      </w:r>
    </w:p>
    <w:p w:rsidR="00F1219B" w:rsidRDefault="00F1219B" w:rsidP="00F1219B"/>
    <w:p w:rsidR="00F1219B" w:rsidRDefault="00F1219B" w:rsidP="00F1219B">
      <w:r>
        <w:t xml:space="preserve">Work through some key readings and think about </w:t>
      </w:r>
      <w:r w:rsidR="00FE6346">
        <w:t xml:space="preserve">all </w:t>
      </w:r>
      <w:r>
        <w:t xml:space="preserve">the topics </w:t>
      </w:r>
      <w:r w:rsidR="0006663F">
        <w:t xml:space="preserve">to which </w:t>
      </w:r>
      <w:r>
        <w:t xml:space="preserve">they </w:t>
      </w:r>
      <w:r w:rsidR="00FE6346">
        <w:t xml:space="preserve">could </w:t>
      </w:r>
      <w:r w:rsidR="0006663F">
        <w:t>relate</w:t>
      </w:r>
      <w:r>
        <w:t xml:space="preserve"> beyond the topic / week they are listed under, e.g. </w:t>
      </w:r>
      <w:proofErr w:type="spellStart"/>
      <w:r>
        <w:t>Ong</w:t>
      </w:r>
      <w:proofErr w:type="spellEnd"/>
      <w:r>
        <w:t xml:space="preserve"> could relate to ‘the body’, resistance, gender, labour, migration, Foucault and Marx. </w:t>
      </w:r>
    </w:p>
    <w:p w:rsidR="00F1219B" w:rsidRDefault="00F1219B" w:rsidP="00F1219B"/>
    <w:p w:rsidR="00F1219B" w:rsidRDefault="00F1219B" w:rsidP="00F1219B">
      <w:r>
        <w:t>Write summaries of these key readings</w:t>
      </w:r>
      <w:r w:rsidR="00FE6346">
        <w:t>.</w:t>
      </w:r>
    </w:p>
    <w:p w:rsidR="00F1219B" w:rsidRDefault="00F1219B" w:rsidP="00F1219B"/>
    <w:p w:rsidR="00FE6346" w:rsidRDefault="00F1219B" w:rsidP="00F1219B">
      <w:r>
        <w:t xml:space="preserve">Think about how the readings relate to each other. </w:t>
      </w:r>
    </w:p>
    <w:p w:rsidR="00FE6346" w:rsidRDefault="00FE6346" w:rsidP="00F1219B"/>
    <w:p w:rsidR="0006663F" w:rsidRDefault="00FE6346" w:rsidP="00F1219B">
      <w:r>
        <w:t xml:space="preserve">Have as many notes and copies of the readings you need in advance of the paper being published on </w:t>
      </w:r>
      <w:proofErr w:type="spellStart"/>
      <w:r>
        <w:t>Moodle</w:t>
      </w:r>
      <w:proofErr w:type="spellEnd"/>
      <w:r>
        <w:t xml:space="preserve">. You don’t want to be spending </w:t>
      </w:r>
      <w:r w:rsidR="0006663F">
        <w:t xml:space="preserve">the week between paper and exam trying to get books out of the library and downloading. </w:t>
      </w:r>
    </w:p>
    <w:p w:rsidR="0006663F" w:rsidRDefault="0006663F" w:rsidP="00F1219B"/>
    <w:p w:rsidR="00F1219B" w:rsidRDefault="0006663F" w:rsidP="00F1219B">
      <w:r>
        <w:t xml:space="preserve">Come to the revision session at the beginning of term for more guidance. </w:t>
      </w:r>
    </w:p>
    <w:p w:rsidR="00F1219B" w:rsidRDefault="00F1219B" w:rsidP="00F1219B"/>
    <w:p w:rsidR="00F1219B" w:rsidRDefault="00F1219B" w:rsidP="00F1219B"/>
    <w:p w:rsidR="00FE6346" w:rsidRDefault="00FE6346"/>
    <w:sectPr w:rsidR="00FE6346" w:rsidSect="00FE6346">
      <w:pgSz w:w="11900" w:h="16840"/>
      <w:pgMar w:top="1440" w:right="1800" w:bottom="1440" w:left="1800" w:header="708" w:footer="708" w:gutter="0"/>
      <w:cols w:space="708"/>
    </w:sectPr>
  </w:body>
</w:document>
</file>

<file path=word/fontTable.xml><?xml version="1.0" encoding="utf-8"?>
<w:fonts xmlns:r="http://schemas.openxmlformats.org/officeDocument/2006/relationships" xmlns:w="http://schemas.openxmlformats.org/wordprocessingml/2006/main">
  <w:font w:name="Cambria">
    <w:panose1 w:val="02040503050406030204"/>
    <w:charset w:val="00"/>
    <w:family w:val="auto"/>
    <w:pitch w:val="variable"/>
    <w:sig w:usb0="00000003" w:usb1="00000000" w:usb2="00000000" w:usb3="00000000" w:csb0="00000001" w:csb1="00000000"/>
  </w:font>
  <w:font w:name="Times New Roman">
    <w:panose1 w:val="02020603050405020304"/>
    <w:charset w:val="00"/>
    <w:family w:val="auto"/>
    <w:pitch w:val="variable"/>
    <w:sig w:usb0="00000003" w:usb1="00000000" w:usb2="00000000" w:usb3="00000000" w:csb0="00000001" w:csb1="00000000"/>
  </w:font>
  <w:font w:name="Georgia">
    <w:panose1 w:val="02040502050405020303"/>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embedSystemFonts/>
  <w:proofState w:spelling="clean" w:grammar="clean"/>
  <w:doNotTrackMoves/>
  <w:defaultTabStop w:val="720"/>
  <w:drawingGridHorizontalSpacing w:val="360"/>
  <w:drawingGridVerticalSpacing w:val="360"/>
  <w:displayHorizontalDrawingGridEvery w:val="0"/>
  <w:displayVerticalDrawingGridEvery w:val="0"/>
  <w:characterSpacingControl w:val="doNotCompress"/>
  <w:savePreviewPicture/>
  <w:compat>
    <w:doNotAutofitConstrainedTables/>
    <w:splitPgBreakAndParaMark/>
    <w:doNotVertAlignCellWithSp/>
    <w:doNotBreakConstrainedForcedTable/>
    <w:useAnsiKerningPairs/>
    <w:cachedColBalance/>
  </w:compat>
  <w:rsids>
    <w:rsidRoot w:val="00F1219B"/>
    <w:rsid w:val="0006663F"/>
    <w:rsid w:val="00F1219B"/>
    <w:rsid w:val="00FE6346"/>
  </w:rsids>
  <m:mathPr>
    <m:mathFont m:val="MS Gothic"/>
    <m:brkBin m:val="before"/>
    <m:brkBinSub m:val="--"/>
    <m:smallFrac m:val="off"/>
    <m:dispDef m:val="off"/>
    <m:lMargin m:val="0"/>
    <m:rMargin m:val="0"/>
    <m:wrapRight/>
    <m:intLim m:val="subSup"/>
    <m:naryLim m:val="subSup"/>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37A91"/>
    <w:rPr>
      <w:rFonts w:ascii="Georgia" w:hAnsi="Georgia"/>
      <w:lang w:val="en-GB"/>
    </w:rPr>
  </w:style>
  <w:style w:type="character" w:default="1" w:styleId="DefaultParagraphFont">
    <w:name w:val="Default Paragraph Font"/>
    <w:semiHidden/>
    <w:unhideWhenUsed/>
  </w:style>
  <w:style w:type="table" w:default="1" w:styleId="TableNormal">
    <w:name w:val="Normal Table"/>
    <w:semiHidden/>
    <w:unhideWhenUsed/>
    <w:qFormat/>
    <w:tblPr>
      <w:tblInd w:w="0" w:type="dxa"/>
      <w:tblCellMar>
        <w:top w:w="0" w:type="dxa"/>
        <w:left w:w="108" w:type="dxa"/>
        <w:bottom w:w="0" w:type="dxa"/>
        <w:right w:w="108" w:type="dxa"/>
      </w:tblCellMar>
    </w:tblPr>
  </w:style>
  <w:style w:type="numbering" w:default="1" w:styleId="NoList">
    <w:name w:val="No List"/>
    <w:semiHidden/>
    <w:unhideWhenUsed/>
  </w:style>
  <w:style w:type="paragraph" w:styleId="ListParagraph">
    <w:name w:val="List Paragraph"/>
    <w:basedOn w:val="Normal"/>
    <w:uiPriority w:val="34"/>
    <w:qFormat/>
    <w:rsid w:val="00F1219B"/>
    <w:pPr>
      <w:ind w:left="720"/>
      <w:contextualSpacing/>
    </w:pPr>
  </w:style>
</w:styles>
</file>

<file path=word/webSettings.xml><?xml version="1.0" encoding="utf-8"?>
<w:webSettings xmlns:r="http://schemas.openxmlformats.org/officeDocument/2006/relationships" xmlns:w="http://schemas.openxmlformats.org/wordprocessingml/2006/main">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ntTable" Target="fontTable.xml"/><Relationship Id="rId5"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13</TotalTime>
  <Pages>1</Pages>
  <Words>304</Words>
  <Characters>1735</Characters>
  <Application>Microsoft Macintosh Word</Application>
  <DocSecurity>0</DocSecurity>
  <Lines>14</Lines>
  <Paragraphs>3</Paragraphs>
  <ScaleCrop>false</ScaleCrop>
  <LinksUpToDate>false</LinksUpToDate>
  <CharactersWithSpaces>2130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Emma-Jayne Abbots</dc:creator>
  <cp:keywords/>
  <cp:lastModifiedBy>Emma-Jayne Abbots</cp:lastModifiedBy>
  <cp:revision>2</cp:revision>
  <dcterms:created xsi:type="dcterms:W3CDTF">2017-12-15T15:30:00Z</dcterms:created>
  <dcterms:modified xsi:type="dcterms:W3CDTF">2017-12-15T15:53:00Z</dcterms:modified>
</cp:coreProperties>
</file>