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C5533" w14:textId="77777777" w:rsidR="00462FA6" w:rsidRDefault="00462FA6" w:rsidP="00462FA6">
      <w:pPr>
        <w:rPr>
          <w:rFonts w:ascii="Times New Roman" w:hAnsi="Times New Roman" w:cs="Times New Roman"/>
        </w:rPr>
      </w:pPr>
    </w:p>
    <w:p w14:paraId="18E2C3EA" w14:textId="77777777" w:rsidR="00462FA6" w:rsidRDefault="00462FA6" w:rsidP="00462FA6">
      <w:pPr>
        <w:rPr>
          <w:rFonts w:ascii="Times New Roman" w:hAnsi="Times New Roman" w:cs="Times New Roman"/>
        </w:rPr>
      </w:pPr>
    </w:p>
    <w:p w14:paraId="1280535B" w14:textId="0B0D50D5" w:rsidR="00462FA6" w:rsidRPr="00462FA6" w:rsidRDefault="00462FA6" w:rsidP="00462FA6">
      <w:pPr>
        <w:rPr>
          <w:rFonts w:ascii="Times New Roman" w:hAnsi="Times New Roman" w:cs="Times New Roman"/>
        </w:rPr>
      </w:pPr>
      <w:r w:rsidRPr="00462FA6">
        <w:rPr>
          <w:rFonts w:ascii="Times New Roman" w:hAnsi="Times New Roman" w:cs="Times New Roman"/>
        </w:rPr>
        <w:t>PESTEL analysis looks at different external factors that can influence a startup business. First, political factors are connected to government actions like taxes and regulations. This can be positive if the business gets support or funding, but it can also be negative if new laws increase costs. Because of this, the business should stay updated and follow all rules.</w:t>
      </w:r>
    </w:p>
    <w:p w14:paraId="600A89D2" w14:textId="77777777" w:rsidR="00462FA6" w:rsidRPr="00462FA6" w:rsidRDefault="00462FA6" w:rsidP="00462FA6">
      <w:pPr>
        <w:rPr>
          <w:rFonts w:ascii="Times New Roman" w:hAnsi="Times New Roman" w:cs="Times New Roman"/>
        </w:rPr>
      </w:pPr>
      <w:r w:rsidRPr="00462FA6">
        <w:rPr>
          <w:rFonts w:ascii="Times New Roman" w:hAnsi="Times New Roman" w:cs="Times New Roman"/>
        </w:rPr>
        <w:t xml:space="preserve">Economic factors are related to the financial situation, such as inflation and how much money customers have. When the economy is doing well, people spend more, which is good for the business. However, during difficult times, customers may spend less, so sales can drop. That is why it is important to control spending and </w:t>
      </w:r>
      <w:proofErr w:type="gramStart"/>
      <w:r w:rsidRPr="00462FA6">
        <w:rPr>
          <w:rFonts w:ascii="Times New Roman" w:hAnsi="Times New Roman" w:cs="Times New Roman"/>
        </w:rPr>
        <w:t>plan ahead</w:t>
      </w:r>
      <w:proofErr w:type="gramEnd"/>
      <w:r w:rsidRPr="00462FA6">
        <w:rPr>
          <w:rFonts w:ascii="Times New Roman" w:hAnsi="Times New Roman" w:cs="Times New Roman"/>
        </w:rPr>
        <w:t>.</w:t>
      </w:r>
    </w:p>
    <w:p w14:paraId="0F562D3C" w14:textId="77777777" w:rsidR="00462FA6" w:rsidRPr="00462FA6" w:rsidRDefault="00462FA6" w:rsidP="00462FA6">
      <w:pPr>
        <w:rPr>
          <w:rFonts w:ascii="Times New Roman" w:hAnsi="Times New Roman" w:cs="Times New Roman"/>
        </w:rPr>
      </w:pPr>
      <w:r w:rsidRPr="00462FA6">
        <w:rPr>
          <w:rFonts w:ascii="Times New Roman" w:hAnsi="Times New Roman" w:cs="Times New Roman"/>
        </w:rPr>
        <w:t>Social factors focus on people’s behaviour and trends. For example, many customers prefer online shopping or environmentally friendly products. This creates opportunities, but trends can change quickly, which is a risk. The business needs to watch the market and adapt to customer needs.</w:t>
      </w:r>
    </w:p>
    <w:p w14:paraId="78121882" w14:textId="77777777" w:rsidR="00462FA6" w:rsidRPr="00462FA6" w:rsidRDefault="00462FA6" w:rsidP="00462FA6">
      <w:pPr>
        <w:rPr>
          <w:rFonts w:ascii="Times New Roman" w:hAnsi="Times New Roman" w:cs="Times New Roman"/>
        </w:rPr>
      </w:pPr>
      <w:r w:rsidRPr="00462FA6">
        <w:rPr>
          <w:rFonts w:ascii="Times New Roman" w:hAnsi="Times New Roman" w:cs="Times New Roman"/>
        </w:rPr>
        <w:t>Technological factors are also very important because technology helps businesses grow faster. Using social media or online platforms can attract more customers. On the other hand, new technology can be expensive and sometimes difficult to use. The business should choose solutions that are useful and not too costly.</w:t>
      </w:r>
    </w:p>
    <w:p w14:paraId="69431887" w14:textId="77777777" w:rsidR="00462FA6" w:rsidRPr="00462FA6" w:rsidRDefault="00462FA6" w:rsidP="00462FA6">
      <w:pPr>
        <w:rPr>
          <w:rFonts w:ascii="Times New Roman" w:hAnsi="Times New Roman" w:cs="Times New Roman"/>
        </w:rPr>
      </w:pPr>
      <w:r w:rsidRPr="00462FA6">
        <w:rPr>
          <w:rFonts w:ascii="Times New Roman" w:hAnsi="Times New Roman" w:cs="Times New Roman"/>
        </w:rPr>
        <w:t>Environmental factors are about protecting the environment. Today, many people care about sustainability, so eco-friendly businesses can attract more customers. However, using sustainable materials or processes may increase costs. Even so, it is worth including this in the business strategy.</w:t>
      </w:r>
    </w:p>
    <w:p w14:paraId="4E10E30F" w14:textId="77777777" w:rsidR="00462FA6" w:rsidRPr="00462FA6" w:rsidRDefault="00462FA6" w:rsidP="00462FA6">
      <w:pPr>
        <w:rPr>
          <w:rFonts w:ascii="Times New Roman" w:hAnsi="Times New Roman" w:cs="Times New Roman"/>
        </w:rPr>
      </w:pPr>
      <w:r w:rsidRPr="00462FA6">
        <w:rPr>
          <w:rFonts w:ascii="Times New Roman" w:hAnsi="Times New Roman" w:cs="Times New Roman"/>
        </w:rPr>
        <w:t xml:space="preserve">Finally, legal factors include laws that businesses must follow, such as employment or data protection rules. Following the law helps build </w:t>
      </w:r>
      <w:proofErr w:type="gramStart"/>
      <w:r w:rsidRPr="00462FA6">
        <w:rPr>
          <w:rFonts w:ascii="Times New Roman" w:hAnsi="Times New Roman" w:cs="Times New Roman"/>
        </w:rPr>
        <w:t>trust, but</w:t>
      </w:r>
      <w:proofErr w:type="gramEnd"/>
      <w:r w:rsidRPr="00462FA6">
        <w:rPr>
          <w:rFonts w:ascii="Times New Roman" w:hAnsi="Times New Roman" w:cs="Times New Roman"/>
        </w:rPr>
        <w:t xml:space="preserve"> breaking it can lead to fines or problems. For this reason, the business must make sure it </w:t>
      </w:r>
      <w:proofErr w:type="gramStart"/>
      <w:r w:rsidRPr="00462FA6">
        <w:rPr>
          <w:rFonts w:ascii="Times New Roman" w:hAnsi="Times New Roman" w:cs="Times New Roman"/>
        </w:rPr>
        <w:t>operates legally at all times</w:t>
      </w:r>
      <w:proofErr w:type="gramEnd"/>
      <w:r w:rsidRPr="00462FA6">
        <w:rPr>
          <w:rFonts w:ascii="Times New Roman" w:hAnsi="Times New Roman" w:cs="Times New Roman"/>
        </w:rPr>
        <w:t>.</w:t>
      </w:r>
    </w:p>
    <w:p w14:paraId="78E3A57D" w14:textId="77777777" w:rsidR="00462FA6" w:rsidRPr="00462FA6" w:rsidRDefault="00462FA6" w:rsidP="00462FA6">
      <w:pPr>
        <w:rPr>
          <w:rFonts w:ascii="Times New Roman" w:hAnsi="Times New Roman" w:cs="Times New Roman"/>
        </w:rPr>
      </w:pPr>
      <w:r w:rsidRPr="00462FA6">
        <w:rPr>
          <w:rFonts w:ascii="Times New Roman" w:hAnsi="Times New Roman" w:cs="Times New Roman"/>
        </w:rPr>
        <w:t>Overall, all these factors can affect the startup in different ways, so understanding them helps the business reduce risks and make better decisions.</w:t>
      </w:r>
    </w:p>
    <w:p w14:paraId="6B8FBAD6" w14:textId="77777777" w:rsidR="00531D17" w:rsidRDefault="00531D17"/>
    <w:sectPr w:rsidR="00531D1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C27"/>
    <w:rsid w:val="00306B30"/>
    <w:rsid w:val="00462FA6"/>
    <w:rsid w:val="00531D17"/>
    <w:rsid w:val="005C7E33"/>
    <w:rsid w:val="00D156C7"/>
    <w:rsid w:val="00FF7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DA637"/>
  <w15:chartTrackingRefBased/>
  <w15:docId w15:val="{1BB24823-FA4C-4D6B-BCDF-DCEB3EDDB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C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7C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7C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C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C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C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C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C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C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C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7C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7C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C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C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C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C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C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C27"/>
    <w:rPr>
      <w:rFonts w:eastAsiaTheme="majorEastAsia" w:cstheme="majorBidi"/>
      <w:color w:val="272727" w:themeColor="text1" w:themeTint="D8"/>
    </w:rPr>
  </w:style>
  <w:style w:type="paragraph" w:styleId="Title">
    <w:name w:val="Title"/>
    <w:basedOn w:val="Normal"/>
    <w:next w:val="Normal"/>
    <w:link w:val="TitleChar"/>
    <w:uiPriority w:val="10"/>
    <w:qFormat/>
    <w:rsid w:val="00FF7C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C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C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C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C27"/>
    <w:pPr>
      <w:spacing w:before="160"/>
      <w:jc w:val="center"/>
    </w:pPr>
    <w:rPr>
      <w:i/>
      <w:iCs/>
      <w:color w:val="404040" w:themeColor="text1" w:themeTint="BF"/>
    </w:rPr>
  </w:style>
  <w:style w:type="character" w:customStyle="1" w:styleId="QuoteChar">
    <w:name w:val="Quote Char"/>
    <w:basedOn w:val="DefaultParagraphFont"/>
    <w:link w:val="Quote"/>
    <w:uiPriority w:val="29"/>
    <w:rsid w:val="00FF7C27"/>
    <w:rPr>
      <w:i/>
      <w:iCs/>
      <w:color w:val="404040" w:themeColor="text1" w:themeTint="BF"/>
    </w:rPr>
  </w:style>
  <w:style w:type="paragraph" w:styleId="ListParagraph">
    <w:name w:val="List Paragraph"/>
    <w:basedOn w:val="Normal"/>
    <w:uiPriority w:val="34"/>
    <w:qFormat/>
    <w:rsid w:val="00FF7C27"/>
    <w:pPr>
      <w:ind w:left="720"/>
      <w:contextualSpacing/>
    </w:pPr>
  </w:style>
  <w:style w:type="character" w:styleId="IntenseEmphasis">
    <w:name w:val="Intense Emphasis"/>
    <w:basedOn w:val="DefaultParagraphFont"/>
    <w:uiPriority w:val="21"/>
    <w:qFormat/>
    <w:rsid w:val="00FF7C27"/>
    <w:rPr>
      <w:i/>
      <w:iCs/>
      <w:color w:val="0F4761" w:themeColor="accent1" w:themeShade="BF"/>
    </w:rPr>
  </w:style>
  <w:style w:type="paragraph" w:styleId="IntenseQuote">
    <w:name w:val="Intense Quote"/>
    <w:basedOn w:val="Normal"/>
    <w:next w:val="Normal"/>
    <w:link w:val="IntenseQuoteChar"/>
    <w:uiPriority w:val="30"/>
    <w:qFormat/>
    <w:rsid w:val="00FF7C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C27"/>
    <w:rPr>
      <w:i/>
      <w:iCs/>
      <w:color w:val="0F4761" w:themeColor="accent1" w:themeShade="BF"/>
    </w:rPr>
  </w:style>
  <w:style w:type="character" w:styleId="IntenseReference">
    <w:name w:val="Intense Reference"/>
    <w:basedOn w:val="DefaultParagraphFont"/>
    <w:uiPriority w:val="32"/>
    <w:qFormat/>
    <w:rsid w:val="00FF7C2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302</Words>
  <Characters>1728</Characters>
  <Application>Microsoft Office Word</Application>
  <DocSecurity>0</DocSecurity>
  <Lines>14</Lines>
  <Paragraphs>4</Paragraphs>
  <ScaleCrop>false</ScaleCrop>
  <Company/>
  <LinksUpToDate>false</LinksUpToDate>
  <CharactersWithSpaces>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Wojciech Michal Biernacki (2511133)</dc:creator>
  <cp:keywords/>
  <dc:description/>
  <cp:lastModifiedBy>Wojciech Michal Biernacki (2511133)</cp:lastModifiedBy>
  <cp:revision>2</cp:revision>
  <dcterms:created xsi:type="dcterms:W3CDTF">2026-04-07T15:33:00Z</dcterms:created>
  <dcterms:modified xsi:type="dcterms:W3CDTF">2026-04-07T15:33:00Z</dcterms:modified>
</cp:coreProperties>
</file>