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CEA9" w14:textId="77777777" w:rsidR="00D8005A" w:rsidRDefault="00D8005A" w:rsidP="003207B6">
      <w:pPr>
        <w:rPr>
          <w:b/>
          <w:bCs/>
        </w:rPr>
      </w:pPr>
    </w:p>
    <w:p w14:paraId="6BF9C461" w14:textId="1A2C0FC9" w:rsidR="00D8005A" w:rsidRDefault="00D8005A" w:rsidP="003207B6">
      <w:pPr>
        <w:rPr>
          <w:b/>
          <w:bCs/>
        </w:rPr>
      </w:pPr>
      <w:r>
        <w:rPr>
          <w:b/>
          <w:bCs/>
        </w:rPr>
        <w:t xml:space="preserve">                                                              </w:t>
      </w:r>
      <w:r>
        <w:rPr>
          <w:noProof/>
        </w:rPr>
        <w:drawing>
          <wp:inline distT="0" distB="0" distL="0" distR="0" wp14:anchorId="5CA3CFDE" wp14:editId="51A54E15">
            <wp:extent cx="1691005" cy="1739265"/>
            <wp:effectExtent l="0" t="0" r="444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691005" cy="1739265"/>
                    </a:xfrm>
                    <a:prstGeom prst="rect">
                      <a:avLst/>
                    </a:prstGeom>
                  </pic:spPr>
                </pic:pic>
              </a:graphicData>
            </a:graphic>
          </wp:inline>
        </w:drawing>
      </w:r>
    </w:p>
    <w:p w14:paraId="73D04362" w14:textId="77777777" w:rsidR="00D8005A" w:rsidRDefault="00D8005A" w:rsidP="003207B6">
      <w:pPr>
        <w:rPr>
          <w:b/>
          <w:bCs/>
        </w:rPr>
      </w:pPr>
    </w:p>
    <w:p w14:paraId="3B9A90E5" w14:textId="77777777" w:rsidR="00D8005A" w:rsidRDefault="00D8005A" w:rsidP="003207B6">
      <w:pPr>
        <w:rPr>
          <w:b/>
          <w:bCs/>
        </w:rPr>
      </w:pPr>
    </w:p>
    <w:p w14:paraId="515AF4D0" w14:textId="77777777" w:rsidR="00D8005A" w:rsidRDefault="00D8005A" w:rsidP="003207B6">
      <w:pPr>
        <w:rPr>
          <w:b/>
          <w:bCs/>
        </w:rPr>
      </w:pPr>
    </w:p>
    <w:p w14:paraId="18D25EA6" w14:textId="77777777" w:rsidR="00D8005A" w:rsidRDefault="00D8005A" w:rsidP="003207B6">
      <w:pPr>
        <w:rPr>
          <w:b/>
          <w:bCs/>
        </w:rPr>
      </w:pPr>
    </w:p>
    <w:p w14:paraId="4EDD46A7" w14:textId="296EC042" w:rsidR="00645C61" w:rsidRDefault="00645C61" w:rsidP="003207B6">
      <w:pPr>
        <w:rPr>
          <w:b/>
          <w:bCs/>
        </w:rPr>
      </w:pPr>
      <w:r>
        <w:rPr>
          <w:b/>
          <w:bCs/>
        </w:rPr>
        <w:t xml:space="preserve"> </w:t>
      </w:r>
      <w:r w:rsidRPr="00645C61">
        <w:rPr>
          <w:b/>
          <w:bCs/>
        </w:rPr>
        <w:t>Leading and Implementing Change at Work: A Strategic Analysis for McDonald</w:t>
      </w:r>
    </w:p>
    <w:p w14:paraId="2A57F55A" w14:textId="7AF0C099" w:rsidR="00645C61" w:rsidRDefault="00645C61" w:rsidP="003207B6">
      <w:pPr>
        <w:rPr>
          <w:b/>
          <w:bCs/>
        </w:rPr>
      </w:pPr>
      <w:r>
        <w:rPr>
          <w:b/>
          <w:bCs/>
        </w:rPr>
        <w:t xml:space="preserve">Student </w:t>
      </w:r>
      <w:r w:rsidR="00D8005A">
        <w:rPr>
          <w:b/>
          <w:bCs/>
        </w:rPr>
        <w:t>Name: Roxana-Ioana Ciubotariu</w:t>
      </w:r>
    </w:p>
    <w:p w14:paraId="0D2C3DBD" w14:textId="013E596A" w:rsidR="00645C61" w:rsidRDefault="00645C61" w:rsidP="003207B6">
      <w:pPr>
        <w:rPr>
          <w:b/>
          <w:bCs/>
        </w:rPr>
      </w:pPr>
      <w:r>
        <w:rPr>
          <w:b/>
          <w:bCs/>
        </w:rPr>
        <w:t>Student ID:</w:t>
      </w:r>
      <w:r w:rsidR="00D8005A">
        <w:rPr>
          <w:b/>
          <w:bCs/>
        </w:rPr>
        <w:t>2115139</w:t>
      </w:r>
    </w:p>
    <w:p w14:paraId="72D6CAF1" w14:textId="68DE9B5F" w:rsidR="00645C61" w:rsidRDefault="00645C61" w:rsidP="003207B6">
      <w:pPr>
        <w:rPr>
          <w:b/>
          <w:bCs/>
        </w:rPr>
      </w:pPr>
      <w:r>
        <w:rPr>
          <w:b/>
          <w:bCs/>
        </w:rPr>
        <w:t>Module Name:</w:t>
      </w:r>
      <w:r w:rsidR="00D8005A" w:rsidRPr="00D8005A">
        <w:t xml:space="preserve"> </w:t>
      </w:r>
      <w:r w:rsidR="00D8005A" w:rsidRPr="00D8005A">
        <w:rPr>
          <w:b/>
          <w:bCs/>
        </w:rPr>
        <w:t>Leading and implementing change in the workplace.</w:t>
      </w:r>
    </w:p>
    <w:p w14:paraId="53BCBDDC" w14:textId="4A024CD6" w:rsidR="00645C61" w:rsidRDefault="00645C61" w:rsidP="003207B6">
      <w:pPr>
        <w:rPr>
          <w:b/>
          <w:bCs/>
        </w:rPr>
      </w:pPr>
      <w:r>
        <w:rPr>
          <w:b/>
          <w:bCs/>
        </w:rPr>
        <w:t>Module Code:</w:t>
      </w:r>
      <w:r w:rsidR="00D8005A" w:rsidRPr="00D8005A">
        <w:t xml:space="preserve"> </w:t>
      </w:r>
      <w:r w:rsidR="00D8005A" w:rsidRPr="00D8005A">
        <w:rPr>
          <w:b/>
          <w:bCs/>
        </w:rPr>
        <w:t>BMW6103</w:t>
      </w:r>
    </w:p>
    <w:p w14:paraId="62774F17" w14:textId="71CEFEEC" w:rsidR="00645C61" w:rsidRDefault="00645C61" w:rsidP="003207B6">
      <w:pPr>
        <w:rPr>
          <w:b/>
          <w:bCs/>
        </w:rPr>
      </w:pPr>
      <w:r>
        <w:rPr>
          <w:b/>
          <w:bCs/>
        </w:rPr>
        <w:t xml:space="preserve">Lecture </w:t>
      </w:r>
      <w:r w:rsidR="00D8005A">
        <w:rPr>
          <w:b/>
          <w:bCs/>
        </w:rPr>
        <w:t>Name: Jean Wang</w:t>
      </w:r>
    </w:p>
    <w:p w14:paraId="491011E7" w14:textId="2E1450A1" w:rsidR="00645C61" w:rsidRDefault="00645C61" w:rsidP="003207B6">
      <w:pPr>
        <w:rPr>
          <w:b/>
          <w:bCs/>
        </w:rPr>
      </w:pPr>
      <w:r>
        <w:rPr>
          <w:b/>
          <w:bCs/>
        </w:rPr>
        <w:t>University</w:t>
      </w:r>
      <w:r w:rsidR="00D8005A">
        <w:rPr>
          <w:b/>
          <w:bCs/>
        </w:rPr>
        <w:t xml:space="preserve"> of Wales Trinity Saint David</w:t>
      </w:r>
    </w:p>
    <w:p w14:paraId="76F32735" w14:textId="77777777" w:rsidR="00645C61" w:rsidRDefault="00645C61" w:rsidP="003207B6">
      <w:pPr>
        <w:rPr>
          <w:b/>
          <w:bCs/>
        </w:rPr>
      </w:pPr>
    </w:p>
    <w:p w14:paraId="3101DD16" w14:textId="77777777" w:rsidR="00D8005A" w:rsidRDefault="00D8005A" w:rsidP="003207B6">
      <w:pPr>
        <w:rPr>
          <w:b/>
          <w:bCs/>
        </w:rPr>
      </w:pPr>
    </w:p>
    <w:p w14:paraId="13A06D9F" w14:textId="77777777" w:rsidR="00D8005A" w:rsidRDefault="00D8005A" w:rsidP="003207B6">
      <w:pPr>
        <w:rPr>
          <w:b/>
          <w:bCs/>
        </w:rPr>
      </w:pPr>
    </w:p>
    <w:p w14:paraId="1290F648" w14:textId="77777777" w:rsidR="00D8005A" w:rsidRDefault="00D8005A" w:rsidP="003207B6">
      <w:pPr>
        <w:rPr>
          <w:b/>
          <w:bCs/>
        </w:rPr>
      </w:pPr>
    </w:p>
    <w:p w14:paraId="1162F645" w14:textId="77777777" w:rsidR="00D8005A" w:rsidRDefault="00D8005A" w:rsidP="003207B6">
      <w:pPr>
        <w:rPr>
          <w:b/>
          <w:bCs/>
        </w:rPr>
      </w:pPr>
    </w:p>
    <w:p w14:paraId="1FA65EA7" w14:textId="77777777" w:rsidR="00D8005A" w:rsidRDefault="00D8005A" w:rsidP="003207B6">
      <w:pPr>
        <w:rPr>
          <w:b/>
          <w:bCs/>
        </w:rPr>
      </w:pPr>
    </w:p>
    <w:p w14:paraId="60F876A5" w14:textId="77777777" w:rsidR="00D8005A" w:rsidRDefault="00D8005A" w:rsidP="003207B6">
      <w:pPr>
        <w:rPr>
          <w:b/>
          <w:bCs/>
        </w:rPr>
      </w:pPr>
    </w:p>
    <w:p w14:paraId="2B622E76" w14:textId="77777777" w:rsidR="00D8005A" w:rsidRDefault="00D8005A" w:rsidP="003207B6">
      <w:pPr>
        <w:rPr>
          <w:b/>
          <w:bCs/>
        </w:rPr>
      </w:pPr>
    </w:p>
    <w:p w14:paraId="5BBAB494" w14:textId="77777777" w:rsidR="00D8005A" w:rsidRDefault="00D8005A" w:rsidP="003207B6">
      <w:pPr>
        <w:rPr>
          <w:b/>
          <w:bCs/>
        </w:rPr>
      </w:pPr>
    </w:p>
    <w:p w14:paraId="55FAC198" w14:textId="77777777" w:rsidR="00D8005A" w:rsidRDefault="00D8005A" w:rsidP="003207B6">
      <w:pPr>
        <w:rPr>
          <w:b/>
          <w:bCs/>
        </w:rPr>
      </w:pPr>
    </w:p>
    <w:p w14:paraId="643D8F1D" w14:textId="32160931" w:rsidR="003207B6" w:rsidRPr="003207B6" w:rsidRDefault="003207B6" w:rsidP="003207B6">
      <w:pPr>
        <w:rPr>
          <w:b/>
          <w:bCs/>
        </w:rPr>
      </w:pPr>
      <w:r w:rsidRPr="003207B6">
        <w:rPr>
          <w:b/>
          <w:bCs/>
        </w:rPr>
        <w:lastRenderedPageBreak/>
        <w:t>Summary</w:t>
      </w:r>
    </w:p>
    <w:p w14:paraId="28A82C7E" w14:textId="77777777" w:rsidR="003207B6" w:rsidRDefault="003207B6" w:rsidP="003207B6"/>
    <w:p w14:paraId="56BFB943" w14:textId="301A75DE" w:rsidR="003207B6" w:rsidRDefault="003207B6" w:rsidP="003207B6">
      <w:r>
        <w:t>This executive summary encapsulates the essence of our comprehensive report designed to guide McDonald's through the complexities of organizational change. As a global leader in the fast-food industry, McDonald's faces the imperative to adapt to dynamic market landscapes while maintaining its competitive edge.</w:t>
      </w:r>
    </w:p>
    <w:p w14:paraId="061AB9BE" w14:textId="2F400E4E" w:rsidR="003207B6" w:rsidRDefault="003207B6" w:rsidP="003207B6">
      <w:r>
        <w:t>This report examines the rationale behind selecting McDonald's as a subject of analysis, highlighting its unrivalled reach and history of innovation as compelling reasons. Drawing on a robust framework of business analytical tools and change management theories, including PESTEL</w:t>
      </w:r>
      <w:r w:rsidR="00861BC0">
        <w:t xml:space="preserve"> </w:t>
      </w:r>
      <w:r>
        <w:t>analysis, the Kotter 8-step model and the Lewin change management model, we aim to provide McDonald's with insights and actionable strategies to navigate successfully changing.</w:t>
      </w:r>
    </w:p>
    <w:p w14:paraId="21ABE2FE" w14:textId="77777777" w:rsidR="003207B6" w:rsidRDefault="003207B6" w:rsidP="003207B6">
      <w:r>
        <w:t>Structured into three key sections, our report systematically assesses McDonald's internal dynamics, market trends and competitive positioning. It provides customized strategic recommendations to increase operational efficiency, improve customer experience and drive organizational agility. In addition, we outline a roadmap for implementation and evaluation to ensure sustained success.</w:t>
      </w:r>
    </w:p>
    <w:p w14:paraId="3ABF953B" w14:textId="120BB1BB" w:rsidR="005A47D8" w:rsidRDefault="003207B6" w:rsidP="003207B6">
      <w:r>
        <w:t>Our expected outcome is to provide McDonald's with the knowledge and tools to thrive in today's dynamic business environment. By embracing change and implementing our recommendations, McDonald's can ensure long-term growth and competitiveness in the fast-food industry.</w:t>
      </w:r>
    </w:p>
    <w:p w14:paraId="10F9931D" w14:textId="77777777" w:rsidR="00D8005A" w:rsidRDefault="00D8005A" w:rsidP="003207B6"/>
    <w:p w14:paraId="3DFCBF11" w14:textId="77777777" w:rsidR="00D8005A" w:rsidRDefault="00D8005A" w:rsidP="00D8005A"/>
    <w:p w14:paraId="7B8C8F29" w14:textId="77777777" w:rsidR="00D8005A" w:rsidRDefault="00D8005A" w:rsidP="00D8005A"/>
    <w:p w14:paraId="3F1F1817" w14:textId="77777777" w:rsidR="00D8005A" w:rsidRDefault="00D8005A" w:rsidP="00D8005A"/>
    <w:p w14:paraId="0798BF5B" w14:textId="77777777" w:rsidR="006848C8" w:rsidRDefault="006848C8" w:rsidP="00D8005A"/>
    <w:p w14:paraId="1B9DD4F7" w14:textId="77777777" w:rsidR="006848C8" w:rsidRDefault="006848C8" w:rsidP="00D8005A"/>
    <w:p w14:paraId="427D9B39" w14:textId="77777777" w:rsidR="006848C8" w:rsidRDefault="006848C8" w:rsidP="00D8005A"/>
    <w:p w14:paraId="3134D168" w14:textId="77777777" w:rsidR="006848C8" w:rsidRDefault="006848C8" w:rsidP="00D8005A"/>
    <w:p w14:paraId="3B95BE7F" w14:textId="77777777" w:rsidR="006848C8" w:rsidRDefault="006848C8" w:rsidP="00D8005A"/>
    <w:p w14:paraId="48169E3A" w14:textId="77777777" w:rsidR="006848C8" w:rsidRDefault="006848C8" w:rsidP="00D8005A"/>
    <w:p w14:paraId="525CF286" w14:textId="77777777" w:rsidR="006848C8" w:rsidRDefault="006848C8" w:rsidP="00D8005A"/>
    <w:p w14:paraId="31E3EE6B" w14:textId="77777777" w:rsidR="006848C8" w:rsidRDefault="006848C8" w:rsidP="00D8005A"/>
    <w:p w14:paraId="72AD6CF5" w14:textId="52D0DE10" w:rsidR="00D8005A" w:rsidRDefault="00D8005A" w:rsidP="00D8005A">
      <w:r>
        <w:lastRenderedPageBreak/>
        <w:t>Table of Content</w:t>
      </w:r>
    </w:p>
    <w:p w14:paraId="0239F130" w14:textId="77777777" w:rsidR="00D8005A" w:rsidRDefault="00D8005A" w:rsidP="00D8005A"/>
    <w:p w14:paraId="03E66D6C" w14:textId="77777777" w:rsidR="00D8005A" w:rsidRDefault="00D8005A" w:rsidP="00D8005A">
      <w:r>
        <w:t>Introduction................................................. ................Page 1</w:t>
      </w:r>
    </w:p>
    <w:p w14:paraId="3A007771" w14:textId="77777777" w:rsidR="00D8005A" w:rsidRDefault="00D8005A" w:rsidP="00D8005A">
      <w:pPr>
        <w:pStyle w:val="ListParagraph"/>
        <w:numPr>
          <w:ilvl w:val="0"/>
          <w:numId w:val="22"/>
        </w:numPr>
      </w:pPr>
      <w:r>
        <w:t>Purpose of the Report</w:t>
      </w:r>
    </w:p>
    <w:p w14:paraId="3EF30528" w14:textId="37D014C5" w:rsidR="00D8005A" w:rsidRDefault="00D8005A" w:rsidP="00D8005A">
      <w:pPr>
        <w:pStyle w:val="ListParagraph"/>
        <w:numPr>
          <w:ilvl w:val="0"/>
          <w:numId w:val="22"/>
        </w:numPr>
      </w:pPr>
      <w:r>
        <w:t>Justification for choosing McDonald’s.</w:t>
      </w:r>
    </w:p>
    <w:p w14:paraId="0C19954B" w14:textId="6D5DE9AF" w:rsidR="00D8005A" w:rsidRDefault="00D8005A" w:rsidP="00D8005A">
      <w:pPr>
        <w:pStyle w:val="ListParagraph"/>
        <w:numPr>
          <w:ilvl w:val="0"/>
          <w:numId w:val="22"/>
        </w:numPr>
      </w:pPr>
      <w:r>
        <w:t>Business analytical tools and change management models.</w:t>
      </w:r>
    </w:p>
    <w:p w14:paraId="4C8115D8" w14:textId="77777777" w:rsidR="00D8005A" w:rsidRDefault="00D8005A" w:rsidP="00D8005A">
      <w:r>
        <w:t>External Environmental Factors That Trigger Change..............Page 3</w:t>
      </w:r>
    </w:p>
    <w:p w14:paraId="0F2FD0C5" w14:textId="77777777" w:rsidR="00D8005A" w:rsidRDefault="00D8005A" w:rsidP="00D8005A">
      <w:pPr>
        <w:pStyle w:val="ListParagraph"/>
        <w:numPr>
          <w:ilvl w:val="0"/>
          <w:numId w:val="23"/>
        </w:numPr>
      </w:pPr>
      <w:r>
        <w:t>PESTEL analysis</w:t>
      </w:r>
    </w:p>
    <w:p w14:paraId="3868CC1D" w14:textId="77777777" w:rsidR="00D8005A" w:rsidRDefault="00D8005A" w:rsidP="00D8005A">
      <w:pPr>
        <w:pStyle w:val="ListParagraph"/>
        <w:numPr>
          <w:ilvl w:val="0"/>
          <w:numId w:val="23"/>
        </w:numPr>
      </w:pPr>
      <w:r>
        <w:t>Political factors</w:t>
      </w:r>
    </w:p>
    <w:p w14:paraId="276B575E" w14:textId="77777777" w:rsidR="00D8005A" w:rsidRDefault="00D8005A" w:rsidP="00D8005A">
      <w:pPr>
        <w:pStyle w:val="ListParagraph"/>
        <w:numPr>
          <w:ilvl w:val="0"/>
          <w:numId w:val="23"/>
        </w:numPr>
      </w:pPr>
      <w:r>
        <w:t>Economic factors</w:t>
      </w:r>
    </w:p>
    <w:p w14:paraId="5C037B07" w14:textId="77777777" w:rsidR="00D8005A" w:rsidRDefault="00D8005A" w:rsidP="00D8005A">
      <w:pPr>
        <w:pStyle w:val="ListParagraph"/>
        <w:numPr>
          <w:ilvl w:val="0"/>
          <w:numId w:val="23"/>
        </w:numPr>
      </w:pPr>
      <w:r>
        <w:t>Social factors</w:t>
      </w:r>
    </w:p>
    <w:p w14:paraId="0C939922" w14:textId="77777777" w:rsidR="00D8005A" w:rsidRDefault="00D8005A" w:rsidP="00D8005A">
      <w:pPr>
        <w:pStyle w:val="ListParagraph"/>
        <w:numPr>
          <w:ilvl w:val="0"/>
          <w:numId w:val="23"/>
        </w:numPr>
      </w:pPr>
      <w:r>
        <w:t>Technological factors</w:t>
      </w:r>
    </w:p>
    <w:p w14:paraId="15665BCF" w14:textId="77777777" w:rsidR="00D8005A" w:rsidRDefault="00D8005A" w:rsidP="00D8005A">
      <w:pPr>
        <w:pStyle w:val="ListParagraph"/>
        <w:numPr>
          <w:ilvl w:val="0"/>
          <w:numId w:val="23"/>
        </w:numPr>
      </w:pPr>
      <w:r>
        <w:t>Environmental factors</w:t>
      </w:r>
    </w:p>
    <w:p w14:paraId="12DCDF5B" w14:textId="77777777" w:rsidR="00D8005A" w:rsidRDefault="00D8005A" w:rsidP="00D8005A">
      <w:pPr>
        <w:pStyle w:val="ListParagraph"/>
        <w:numPr>
          <w:ilvl w:val="0"/>
          <w:numId w:val="23"/>
        </w:numPr>
      </w:pPr>
      <w:r>
        <w:t>Legal factors</w:t>
      </w:r>
    </w:p>
    <w:p w14:paraId="3E7160A7" w14:textId="77777777" w:rsidR="00D8005A" w:rsidRDefault="00D8005A" w:rsidP="00D8005A">
      <w:r>
        <w:t>Critical evaluation of change management models........Page 7</w:t>
      </w:r>
    </w:p>
    <w:p w14:paraId="1E95C228" w14:textId="77777777" w:rsidR="00D8005A" w:rsidRDefault="00D8005A" w:rsidP="00D8005A">
      <w:pPr>
        <w:pStyle w:val="ListParagraph"/>
        <w:numPr>
          <w:ilvl w:val="0"/>
          <w:numId w:val="24"/>
        </w:numPr>
      </w:pPr>
      <w:r>
        <w:t>Kotter's 8-step model</w:t>
      </w:r>
    </w:p>
    <w:p w14:paraId="72464A0D" w14:textId="77777777" w:rsidR="00D8005A" w:rsidRDefault="00D8005A" w:rsidP="00D8005A">
      <w:pPr>
        <w:pStyle w:val="ListParagraph"/>
        <w:numPr>
          <w:ilvl w:val="0"/>
          <w:numId w:val="24"/>
        </w:numPr>
      </w:pPr>
      <w:r>
        <w:t>Lewin's change management model</w:t>
      </w:r>
    </w:p>
    <w:p w14:paraId="0D93C68B" w14:textId="77777777" w:rsidR="00D8005A" w:rsidRDefault="00D8005A" w:rsidP="00D8005A">
      <w:pPr>
        <w:pStyle w:val="ListParagraph"/>
        <w:numPr>
          <w:ilvl w:val="0"/>
          <w:numId w:val="24"/>
        </w:numPr>
      </w:pPr>
      <w:r>
        <w:t>Model ADKAR</w:t>
      </w:r>
    </w:p>
    <w:p w14:paraId="793472AC" w14:textId="77777777" w:rsidR="00D8005A" w:rsidRDefault="00D8005A" w:rsidP="00D8005A">
      <w:pPr>
        <w:pStyle w:val="ListParagraph"/>
        <w:numPr>
          <w:ilvl w:val="0"/>
          <w:numId w:val="24"/>
        </w:numPr>
      </w:pPr>
      <w:r>
        <w:t>Selecting the appropriate change management model</w:t>
      </w:r>
    </w:p>
    <w:p w14:paraId="6C2028D1" w14:textId="77777777" w:rsidR="00D8005A" w:rsidRDefault="00D8005A" w:rsidP="00D8005A">
      <w:r>
        <w:t>Proposing and Implementing the Change Strategy...................Page 10</w:t>
      </w:r>
    </w:p>
    <w:p w14:paraId="28CACF57" w14:textId="50004B98" w:rsidR="00D8005A" w:rsidRDefault="00D8005A" w:rsidP="00D8005A">
      <w:pPr>
        <w:pStyle w:val="ListParagraph"/>
        <w:numPr>
          <w:ilvl w:val="0"/>
          <w:numId w:val="25"/>
        </w:numPr>
      </w:pPr>
      <w:r>
        <w:t>Change management plan based on Kotter's 8-step model.</w:t>
      </w:r>
    </w:p>
    <w:p w14:paraId="0781085D" w14:textId="77777777" w:rsidR="00D8005A" w:rsidRDefault="00D8005A" w:rsidP="00D8005A">
      <w:pPr>
        <w:pStyle w:val="ListParagraph"/>
        <w:numPr>
          <w:ilvl w:val="0"/>
          <w:numId w:val="25"/>
        </w:numPr>
      </w:pPr>
      <w:r>
        <w:t>Appropriate Leadership Approaches/Styles</w:t>
      </w:r>
    </w:p>
    <w:p w14:paraId="7C2A7D65" w14:textId="77777777" w:rsidR="00D8005A" w:rsidRDefault="00D8005A" w:rsidP="00D8005A">
      <w:pPr>
        <w:pStyle w:val="ListParagraph"/>
        <w:numPr>
          <w:ilvl w:val="0"/>
          <w:numId w:val="25"/>
        </w:numPr>
      </w:pPr>
      <w:r>
        <w:t>Step-by-step process for implementation</w:t>
      </w:r>
    </w:p>
    <w:p w14:paraId="051992F1" w14:textId="77777777" w:rsidR="00D8005A" w:rsidRDefault="00D8005A" w:rsidP="00D8005A">
      <w:pPr>
        <w:pStyle w:val="ListParagraph"/>
        <w:numPr>
          <w:ilvl w:val="0"/>
          <w:numId w:val="25"/>
        </w:numPr>
      </w:pPr>
      <w:r>
        <w:t>Likely impact of implementation on organizational culture</w:t>
      </w:r>
    </w:p>
    <w:p w14:paraId="4126D5C8" w14:textId="77777777" w:rsidR="00D8005A" w:rsidRDefault="00D8005A" w:rsidP="00D8005A">
      <w:r>
        <w:t>Conclusion and recommendations...................................Page 15</w:t>
      </w:r>
    </w:p>
    <w:p w14:paraId="09E43645" w14:textId="77777777" w:rsidR="00D8005A" w:rsidRDefault="00D8005A" w:rsidP="00D8005A">
      <w:pPr>
        <w:pStyle w:val="ListParagraph"/>
        <w:numPr>
          <w:ilvl w:val="0"/>
          <w:numId w:val="26"/>
        </w:numPr>
      </w:pPr>
      <w:r>
        <w:t>Summary of findings</w:t>
      </w:r>
    </w:p>
    <w:p w14:paraId="1302BC07" w14:textId="77777777" w:rsidR="00D8005A" w:rsidRDefault="00D8005A" w:rsidP="00D8005A">
      <w:pPr>
        <w:pStyle w:val="ListParagraph"/>
        <w:numPr>
          <w:ilvl w:val="0"/>
          <w:numId w:val="26"/>
        </w:numPr>
      </w:pPr>
      <w:r>
        <w:t>Addressing negative impacts or challenges</w:t>
      </w:r>
    </w:p>
    <w:p w14:paraId="084D4712" w14:textId="6AF40C8A" w:rsidR="00D8005A" w:rsidRDefault="00D8005A" w:rsidP="00D8005A">
      <w:pPr>
        <w:pStyle w:val="ListParagraph"/>
        <w:numPr>
          <w:ilvl w:val="0"/>
          <w:numId w:val="26"/>
        </w:numPr>
      </w:pPr>
      <w:r>
        <w:t>Recommendations (short term, medium term, long term)</w:t>
      </w:r>
    </w:p>
    <w:p w14:paraId="642F6E2A" w14:textId="77777777" w:rsidR="003207B6" w:rsidRDefault="003207B6" w:rsidP="003207B6"/>
    <w:p w14:paraId="574ACA96" w14:textId="77777777" w:rsidR="00D8005A" w:rsidRDefault="00D8005A" w:rsidP="00347A4E">
      <w:pPr>
        <w:rPr>
          <w:b/>
          <w:bCs/>
        </w:rPr>
      </w:pPr>
    </w:p>
    <w:p w14:paraId="2E9A7186" w14:textId="77777777" w:rsidR="00D8005A" w:rsidRDefault="00D8005A" w:rsidP="00347A4E">
      <w:pPr>
        <w:rPr>
          <w:b/>
          <w:bCs/>
        </w:rPr>
      </w:pPr>
    </w:p>
    <w:p w14:paraId="42748D82" w14:textId="77777777" w:rsidR="00D8005A" w:rsidRDefault="00D8005A" w:rsidP="00347A4E">
      <w:pPr>
        <w:rPr>
          <w:b/>
          <w:bCs/>
        </w:rPr>
      </w:pPr>
    </w:p>
    <w:p w14:paraId="7788758E" w14:textId="7601E9D5" w:rsidR="00347A4E" w:rsidRPr="003207B6" w:rsidRDefault="00347A4E" w:rsidP="00347A4E">
      <w:pPr>
        <w:rPr>
          <w:b/>
          <w:bCs/>
        </w:rPr>
      </w:pPr>
      <w:r w:rsidRPr="003207B6">
        <w:rPr>
          <w:b/>
          <w:bCs/>
        </w:rPr>
        <w:t>Introduction</w:t>
      </w:r>
    </w:p>
    <w:p w14:paraId="6EAE1626" w14:textId="0AA21DB9" w:rsidR="00347A4E" w:rsidRDefault="00347A4E" w:rsidP="00347A4E">
      <w:r>
        <w:t>This report serves as a compass for navigating the seas of change, meticulously crafted to guide McDonald's through the complexities of organizational transformation. McDonald's, an iconic figure in the global fast-food industry, serves as the focal point of our analysis due to its unparalleled reach and enduring legacy of innovation. Our primary goal is to equip McDonald's with actionable insights and strategies, promoting resilience and adaptability in an ever-evolving market landscape.</w:t>
      </w:r>
    </w:p>
    <w:p w14:paraId="0A1D9D59" w14:textId="77777777" w:rsidR="00347A4E" w:rsidRDefault="00347A4E" w:rsidP="00347A4E">
      <w:r>
        <w:t>Based on a robust framework of business analytical tools and change management theories, our approach will be based on methodologies such as SWOT analysis, Kotter's 8-step model and Lewin's change management model. These frameworks will provide a comprehensive understanding of McDonald's internal dynamics, market trends and competitive positioning, serving as the cornerstone of our strategic recommendations.</w:t>
      </w:r>
    </w:p>
    <w:p w14:paraId="42068209" w14:textId="77777777" w:rsidR="00347A4E" w:rsidRPr="00347A4E" w:rsidRDefault="00347A4E" w:rsidP="00347A4E">
      <w:pPr>
        <w:rPr>
          <w:b/>
          <w:bCs/>
        </w:rPr>
      </w:pPr>
      <w:r w:rsidRPr="00347A4E">
        <w:rPr>
          <w:b/>
          <w:bCs/>
        </w:rPr>
        <w:t>This report will be structured in three distinct sections:</w:t>
      </w:r>
    </w:p>
    <w:p w14:paraId="2D9F7FD2" w14:textId="15DF1D6E" w:rsidR="00347A4E" w:rsidRDefault="00347A4E" w:rsidP="00347A4E">
      <w:pPr>
        <w:pStyle w:val="ListParagraph"/>
        <w:numPr>
          <w:ilvl w:val="0"/>
          <w:numId w:val="13"/>
        </w:numPr>
      </w:pPr>
      <w:r>
        <w:t>Assessment and Analysis: Delving into the current state of McDonald's, identifying areas ripe for change, and analysing the external factors driving the transformation.</w:t>
      </w:r>
    </w:p>
    <w:p w14:paraId="5AF7605F" w14:textId="77777777" w:rsidR="00347A4E" w:rsidRDefault="00347A4E" w:rsidP="00347A4E">
      <w:pPr>
        <w:pStyle w:val="ListParagraph"/>
        <w:numPr>
          <w:ilvl w:val="0"/>
          <w:numId w:val="13"/>
        </w:numPr>
      </w:pPr>
      <w:r>
        <w:t>Strategic recommendations: proposing customized strategies to increase operational efficiency, enhance customer experience and drive organizational agility.</w:t>
      </w:r>
    </w:p>
    <w:p w14:paraId="5F39087B" w14:textId="77777777" w:rsidR="00347A4E" w:rsidRDefault="00347A4E" w:rsidP="00347A4E">
      <w:pPr>
        <w:pStyle w:val="ListParagraph"/>
        <w:numPr>
          <w:ilvl w:val="0"/>
          <w:numId w:val="13"/>
        </w:numPr>
      </w:pPr>
      <w:r>
        <w:t>Implementation and Evaluation: Outline a roadmap for executing proposed changes, monitor progress, and evaluate results to ensure sustained success.</w:t>
      </w:r>
    </w:p>
    <w:p w14:paraId="29D7EC42" w14:textId="7990D795" w:rsidR="005A47D8" w:rsidRDefault="00347A4E" w:rsidP="00347A4E">
      <w:r>
        <w:t>Our expected outcome is to provide McDonald's with the tools and knowledge to thrive in today's dynamic business environment, driving successful workplace change and ensuring long-term growth and competitiveness.</w:t>
      </w:r>
      <w:r w:rsidR="006848C8">
        <w:t xml:space="preserve"> </w:t>
      </w:r>
    </w:p>
    <w:p w14:paraId="36C4E337" w14:textId="77777777" w:rsidR="006848C8" w:rsidRPr="006848C8" w:rsidRDefault="006848C8" w:rsidP="006848C8">
      <w:pPr>
        <w:rPr>
          <w:b/>
          <w:bCs/>
        </w:rPr>
      </w:pPr>
      <w:r w:rsidRPr="006848C8">
        <w:rPr>
          <w:b/>
          <w:bCs/>
        </w:rPr>
        <w:t>Reason for choosing McDonald's:</w:t>
      </w:r>
    </w:p>
    <w:p w14:paraId="56DEF5A5" w14:textId="77777777" w:rsidR="00D1049A" w:rsidRPr="00D1049A" w:rsidRDefault="006848C8" w:rsidP="006848C8">
      <w:pPr>
        <w:rPr>
          <w:b/>
          <w:bCs/>
          <w:color w:val="4C94D8" w:themeColor="text2" w:themeTint="80"/>
        </w:rPr>
      </w:pPr>
      <w:r w:rsidRPr="00D1049A">
        <w:rPr>
          <w:b/>
          <w:bCs/>
          <w:color w:val="4C94D8" w:themeColor="text2" w:themeTint="80"/>
        </w:rPr>
        <w:t>Global presence:</w:t>
      </w:r>
    </w:p>
    <w:p w14:paraId="4DC5D071" w14:textId="04D0BC93" w:rsidR="006848C8" w:rsidRDefault="006848C8" w:rsidP="006848C8">
      <w:r w:rsidRPr="006848C8">
        <w:rPr>
          <w:color w:val="4C94D8" w:themeColor="text2" w:themeTint="80"/>
        </w:rPr>
        <w:t xml:space="preserve"> </w:t>
      </w:r>
      <w:r>
        <w:t>McDonald's is a globally recognized brand with a presence in over 100 countries, making it an ideal subject for analysis due to its wide reach and diverse operating contexts.</w:t>
      </w:r>
    </w:p>
    <w:p w14:paraId="706F9C6C" w14:textId="77777777" w:rsidR="00D1049A" w:rsidRPr="00D1049A" w:rsidRDefault="006848C8" w:rsidP="006848C8">
      <w:pPr>
        <w:rPr>
          <w:b/>
          <w:bCs/>
          <w:color w:val="4C94D8" w:themeColor="text2" w:themeTint="80"/>
        </w:rPr>
      </w:pPr>
      <w:r w:rsidRPr="00D1049A">
        <w:rPr>
          <w:b/>
          <w:bCs/>
          <w:color w:val="4C94D8" w:themeColor="text2" w:themeTint="80"/>
        </w:rPr>
        <w:t>Industry Leader:</w:t>
      </w:r>
    </w:p>
    <w:p w14:paraId="38DA5CA3" w14:textId="02B18CB5" w:rsidR="006848C8" w:rsidRDefault="006848C8" w:rsidP="006848C8">
      <w:r w:rsidRPr="006848C8">
        <w:rPr>
          <w:color w:val="4C94D8" w:themeColor="text2" w:themeTint="80"/>
        </w:rPr>
        <w:t xml:space="preserve"> </w:t>
      </w:r>
      <w:r>
        <w:t>As a leader in the fast-food industry, McDonald's sets trends and influences market dynamics, making it a compelling case study for understanding best practices in leading and implementing change in the workplace.</w:t>
      </w:r>
    </w:p>
    <w:p w14:paraId="390151F2" w14:textId="77777777" w:rsidR="00D1049A" w:rsidRPr="00D1049A" w:rsidRDefault="006848C8" w:rsidP="006848C8">
      <w:pPr>
        <w:rPr>
          <w:b/>
          <w:bCs/>
        </w:rPr>
      </w:pPr>
      <w:r w:rsidRPr="00D1049A">
        <w:rPr>
          <w:b/>
          <w:bCs/>
          <w:color w:val="4C94D8" w:themeColor="text2" w:themeTint="80"/>
        </w:rPr>
        <w:t>Historical Significance</w:t>
      </w:r>
      <w:r w:rsidRPr="00D1049A">
        <w:rPr>
          <w:b/>
          <w:bCs/>
        </w:rPr>
        <w:t xml:space="preserve">: </w:t>
      </w:r>
    </w:p>
    <w:p w14:paraId="611DD7F4" w14:textId="127F4EDE" w:rsidR="006848C8" w:rsidRDefault="006848C8" w:rsidP="006848C8">
      <w:r>
        <w:t>With a history spanning several decades, McDonald's has undergone numerous changes and adaptations in response to changing consumer preferences, market trends, and regulatory requirements, providing rich material for analysis.</w:t>
      </w:r>
    </w:p>
    <w:p w14:paraId="660CC21A" w14:textId="77777777" w:rsidR="00D1049A" w:rsidRPr="00D1049A" w:rsidRDefault="006848C8" w:rsidP="006848C8">
      <w:pPr>
        <w:rPr>
          <w:b/>
          <w:bCs/>
        </w:rPr>
      </w:pPr>
      <w:r w:rsidRPr="00D1049A">
        <w:rPr>
          <w:b/>
          <w:bCs/>
          <w:color w:val="4C94D8" w:themeColor="text2" w:themeTint="80"/>
        </w:rPr>
        <w:t>Complex Operations</w:t>
      </w:r>
      <w:r w:rsidRPr="00D1049A">
        <w:rPr>
          <w:b/>
          <w:bCs/>
        </w:rPr>
        <w:t xml:space="preserve">: </w:t>
      </w:r>
    </w:p>
    <w:p w14:paraId="7CC15A6B" w14:textId="732ED0CA" w:rsidR="006848C8" w:rsidRDefault="006848C8" w:rsidP="006848C8">
      <w:r>
        <w:t>McDonald's operates a complex network of company-owned and franchise locations, each with unique operational challenges and opportunities, providing valuable insights into managing change in various organizational settings.</w:t>
      </w:r>
    </w:p>
    <w:p w14:paraId="20B6C232" w14:textId="77777777" w:rsidR="006848C8" w:rsidRDefault="006848C8" w:rsidP="006848C8">
      <w:r>
        <w:t>Innovation and adaptability: McDonald's has a reputation for innovation and adaptability, constantly introducing new menu items, marketing strategies and operational innovations to stay relevant in a competitive market, making it an intriguing subject for studying change management practices.</w:t>
      </w:r>
    </w:p>
    <w:p w14:paraId="7F3CC8A9" w14:textId="1E44AD71" w:rsidR="006848C8" w:rsidRDefault="006848C8" w:rsidP="006848C8">
      <w:r>
        <w:t>Overall, McDonald's serves as an exemplary case study for exploring the complexities of leading and implementing workplace change in a dynamic and globally dispersed organization.</w:t>
      </w:r>
    </w:p>
    <w:p w14:paraId="2A71F667" w14:textId="5103B08C" w:rsidR="005A47D8" w:rsidRPr="00590189" w:rsidRDefault="00590189" w:rsidP="005A47D8">
      <w:pPr>
        <w:rPr>
          <w:b/>
          <w:bCs/>
        </w:rPr>
      </w:pPr>
      <w:r>
        <w:rPr>
          <w:b/>
          <w:bCs/>
        </w:rPr>
        <w:t>T</w:t>
      </w:r>
      <w:r w:rsidR="005A47D8" w:rsidRPr="00590189">
        <w:rPr>
          <w:b/>
          <w:bCs/>
        </w:rPr>
        <w:t xml:space="preserve">he McDonald's company and its history of dealing with </w:t>
      </w:r>
      <w:r w:rsidRPr="00590189">
        <w:rPr>
          <w:b/>
          <w:bCs/>
        </w:rPr>
        <w:t>change.</w:t>
      </w:r>
    </w:p>
    <w:p w14:paraId="227A3822" w14:textId="77777777" w:rsidR="005A47D8" w:rsidRDefault="005A47D8" w:rsidP="005A47D8">
      <w:r>
        <w:t>McDonald's Corporation, founded in 1955 by Ray Kroc, has evolved into one of the world's largest fast-food restaurant chains. Throughout its history, McDonald's has experienced many changes, including menu innovations, operational expansions, and changes in consumer preferences. These changes were essential in maintaining McDonald's competitive advantage and dominance in the global market.</w:t>
      </w:r>
    </w:p>
    <w:p w14:paraId="2A8088C6" w14:textId="16D336BB" w:rsidR="005A47D8" w:rsidRPr="00590189" w:rsidRDefault="005A47D8" w:rsidP="005A47D8">
      <w:pPr>
        <w:rPr>
          <w:b/>
          <w:bCs/>
        </w:rPr>
      </w:pPr>
      <w:r w:rsidRPr="00590189">
        <w:rPr>
          <w:b/>
          <w:bCs/>
        </w:rPr>
        <w:t xml:space="preserve"> External Factors During and Post-Covid and McDonald's Change Management</w:t>
      </w:r>
    </w:p>
    <w:p w14:paraId="15B53EF6" w14:textId="6828D4CC" w:rsidR="005A47D8" w:rsidRDefault="005A47D8" w:rsidP="005A47D8">
      <w:r>
        <w:t xml:space="preserve">During the COVID-19 pandemic, external factors such as government regulations, changes in consumer behaviour, and supply chain disruptions acted as significant change factors for McDonald's. The company quickly adapted by implementing </w:t>
      </w:r>
      <w:r w:rsidR="00590189">
        <w:t>safety.</w:t>
      </w:r>
    </w:p>
    <w:p w14:paraId="04237673" w14:textId="51C88C25" w:rsidR="005A47D8" w:rsidRDefault="005A47D8" w:rsidP="005A47D8">
      <w:r>
        <w:t>protocols, introducing contactless ordering and delivery options, and expanding its digital presence to meet changing consumer demands.</w:t>
      </w:r>
    </w:p>
    <w:p w14:paraId="4C30B77F" w14:textId="77777777" w:rsidR="00645C61" w:rsidRDefault="00645C61" w:rsidP="005A47D8"/>
    <w:p w14:paraId="035B8039" w14:textId="77777777" w:rsidR="00645C61" w:rsidRDefault="00645C61" w:rsidP="00645C61">
      <w:pPr>
        <w:rPr>
          <w:b/>
          <w:bCs/>
        </w:rPr>
      </w:pPr>
      <w:r w:rsidRPr="00645C61">
        <w:rPr>
          <w:b/>
          <w:bCs/>
        </w:rPr>
        <w:t>Identifying External Environmental Factors Triggering Change at McDonald's:</w:t>
      </w:r>
    </w:p>
    <w:p w14:paraId="4A0EDA78" w14:textId="77777777" w:rsidR="00645C61" w:rsidRDefault="00645C61" w:rsidP="00645C61">
      <w:pPr>
        <w:rPr>
          <w:b/>
          <w:bCs/>
        </w:rPr>
      </w:pPr>
    </w:p>
    <w:p w14:paraId="3ABF2EB3" w14:textId="6852C2FA" w:rsidR="00645C61" w:rsidRPr="00645C61" w:rsidRDefault="00645C61" w:rsidP="00645C61">
      <w:pPr>
        <w:rPr>
          <w:b/>
          <w:bCs/>
        </w:rPr>
      </w:pPr>
      <w:r w:rsidRPr="00645C61">
        <w:rPr>
          <w:b/>
          <w:bCs/>
        </w:rPr>
        <w:t>PESTEL Analysis</w:t>
      </w:r>
    </w:p>
    <w:p w14:paraId="73059242" w14:textId="77777777" w:rsidR="00645C61" w:rsidRPr="00D1049A" w:rsidRDefault="00645C61" w:rsidP="00645C61">
      <w:pPr>
        <w:rPr>
          <w:b/>
          <w:bCs/>
          <w:color w:val="45B0E1" w:themeColor="accent1" w:themeTint="99"/>
        </w:rPr>
      </w:pPr>
      <w:r w:rsidRPr="00D1049A">
        <w:rPr>
          <w:b/>
          <w:bCs/>
          <w:color w:val="45B0E1" w:themeColor="accent1" w:themeTint="99"/>
        </w:rPr>
        <w:t>Political factors:</w:t>
      </w:r>
    </w:p>
    <w:p w14:paraId="3018E70C" w14:textId="05855716" w:rsidR="00645C61" w:rsidRDefault="00645C61" w:rsidP="00645C61">
      <w:pPr>
        <w:pStyle w:val="ListParagraph"/>
        <w:numPr>
          <w:ilvl w:val="0"/>
          <w:numId w:val="14"/>
        </w:numPr>
      </w:pPr>
      <w:r>
        <w:t>Regulatory Changes: Changes in government regulations related to food safety, labour laws, and environmental standards may have caused McDonald's to reevaluate its operations and implement changes to ensure compliance and reduce risks.</w:t>
      </w:r>
    </w:p>
    <w:p w14:paraId="46647925" w14:textId="4A8D9C74" w:rsidR="00645C61" w:rsidRDefault="00645C61" w:rsidP="00645C61">
      <w:pPr>
        <w:pStyle w:val="ListParagraph"/>
        <w:numPr>
          <w:ilvl w:val="0"/>
          <w:numId w:val="14"/>
        </w:numPr>
      </w:pPr>
      <w:r>
        <w:t>Tax Policies: Changes in tax policies, such as corporate tax rates or tariffs on imported ingredients, could have influenced McDonald's strategic pricing, sourcing, and cost management decisions.</w:t>
      </w:r>
    </w:p>
    <w:p w14:paraId="5BFC3259" w14:textId="77777777" w:rsidR="00645C61" w:rsidRPr="00D1049A" w:rsidRDefault="00645C61" w:rsidP="00645C61">
      <w:pPr>
        <w:rPr>
          <w:b/>
          <w:bCs/>
          <w:color w:val="45B0E1" w:themeColor="accent1" w:themeTint="99"/>
        </w:rPr>
      </w:pPr>
      <w:r w:rsidRPr="00D1049A">
        <w:rPr>
          <w:b/>
          <w:bCs/>
          <w:color w:val="45B0E1" w:themeColor="accent1" w:themeTint="99"/>
        </w:rPr>
        <w:t>Economic factors:</w:t>
      </w:r>
    </w:p>
    <w:p w14:paraId="35EC5882" w14:textId="0D219274" w:rsidR="00645C61" w:rsidRDefault="00645C61" w:rsidP="00645C61">
      <w:pPr>
        <w:pStyle w:val="ListParagraph"/>
        <w:numPr>
          <w:ilvl w:val="0"/>
          <w:numId w:val="18"/>
        </w:numPr>
      </w:pPr>
      <w:r>
        <w:t>Economic downturns: During economic downturns, consumers may change their spending habits by opting for more affordable dining options. This could have caused McDonald's to adjust its menu offerings, pricing strategies, and promotional activities to maintain competitiveness and stimulate demand.</w:t>
      </w:r>
    </w:p>
    <w:p w14:paraId="470C50E3" w14:textId="77777777" w:rsidR="00645C61" w:rsidRDefault="00645C61" w:rsidP="00645C61">
      <w:pPr>
        <w:pStyle w:val="ListParagraph"/>
        <w:numPr>
          <w:ilvl w:val="0"/>
          <w:numId w:val="17"/>
        </w:numPr>
      </w:pPr>
      <w:r>
        <w:t>Currency Fluctuations: Currency fluctuations can affect McDonald's profitability, particularly in international markets where it franchises or imports goods. Changes in exchange rates may require adjustments to pricing or supply chain management practices.</w:t>
      </w:r>
    </w:p>
    <w:p w14:paraId="3E87F041" w14:textId="77777777" w:rsidR="00645C61" w:rsidRPr="00D1049A" w:rsidRDefault="00645C61" w:rsidP="00645C61">
      <w:pPr>
        <w:rPr>
          <w:b/>
          <w:bCs/>
          <w:color w:val="45B0E1" w:themeColor="accent1" w:themeTint="99"/>
        </w:rPr>
      </w:pPr>
      <w:r w:rsidRPr="00D1049A">
        <w:rPr>
          <w:b/>
          <w:bCs/>
          <w:color w:val="45B0E1" w:themeColor="accent1" w:themeTint="99"/>
        </w:rPr>
        <w:t>Social factors:</w:t>
      </w:r>
    </w:p>
    <w:p w14:paraId="0018B4A6" w14:textId="77777777" w:rsidR="00645C61" w:rsidRDefault="00645C61" w:rsidP="00645C61"/>
    <w:p w14:paraId="4ED6FF46" w14:textId="77777777" w:rsidR="00645C61" w:rsidRDefault="00645C61" w:rsidP="00645C61">
      <w:pPr>
        <w:pStyle w:val="ListParagraph"/>
        <w:numPr>
          <w:ilvl w:val="0"/>
          <w:numId w:val="17"/>
        </w:numPr>
      </w:pPr>
      <w:r>
        <w:t>Health and Wellness Trends: Increasing consumer awareness of health and wellness may have influenced McDonald's to introduce healthier menu options, reduce the sodium and sugar content of its products, and promote transparency in nutrition information.</w:t>
      </w:r>
    </w:p>
    <w:p w14:paraId="290BF866" w14:textId="77777777" w:rsidR="00645C61" w:rsidRDefault="00645C61" w:rsidP="00645C61">
      <w:pPr>
        <w:pStyle w:val="ListParagraph"/>
        <w:numPr>
          <w:ilvl w:val="0"/>
          <w:numId w:val="17"/>
        </w:numPr>
      </w:pPr>
      <w:r>
        <w:t>Changing consumer preferences: Changes in consumer preferences towards personalization, convenience, and sustainability may have prompted McDonald's to innovate its offerings, such as introducing customizable menu options, digital ordering platforms, and eco-friendly packaging.</w:t>
      </w:r>
    </w:p>
    <w:p w14:paraId="4B452B9C" w14:textId="77777777" w:rsidR="00645C61" w:rsidRPr="00D1049A" w:rsidRDefault="00645C61" w:rsidP="00645C61">
      <w:pPr>
        <w:rPr>
          <w:b/>
          <w:bCs/>
          <w:color w:val="45B0E1" w:themeColor="accent1" w:themeTint="99"/>
        </w:rPr>
      </w:pPr>
      <w:r w:rsidRPr="00D1049A">
        <w:rPr>
          <w:b/>
          <w:bCs/>
          <w:color w:val="45B0E1" w:themeColor="accent1" w:themeTint="99"/>
        </w:rPr>
        <w:t>Technological factors:</w:t>
      </w:r>
    </w:p>
    <w:p w14:paraId="156979FB" w14:textId="7F7F9C35" w:rsidR="00645C61" w:rsidRDefault="00645C61" w:rsidP="00645C61">
      <w:pPr>
        <w:pStyle w:val="ListParagraph"/>
        <w:numPr>
          <w:ilvl w:val="0"/>
          <w:numId w:val="19"/>
        </w:numPr>
      </w:pPr>
      <w:r>
        <w:t>Digital transformation: Technological advances such as mobile ordering apps, self-service kiosks and delivery services have reshaped the fast-food industry. McDonald's may have adopted technology-based initiatives to enhance customer experiences, improve operational efficiency, and remain competitive in the digital age.</w:t>
      </w:r>
    </w:p>
    <w:p w14:paraId="0A7960B6" w14:textId="1EC6B29C" w:rsidR="00645C61" w:rsidRDefault="00645C61" w:rsidP="00645C61">
      <w:pPr>
        <w:pStyle w:val="ListParagraph"/>
        <w:numPr>
          <w:ilvl w:val="0"/>
          <w:numId w:val="19"/>
        </w:numPr>
      </w:pPr>
      <w:r>
        <w:t>Data Analytics: The use of data analytics tools and techniques would have enabled McDonald's to gain insights into consumer behaviour, market trends and operational performance, guiding strategic decision making and driving continuous improvement initiatives.</w:t>
      </w:r>
    </w:p>
    <w:p w14:paraId="6D7FE761" w14:textId="77777777" w:rsidR="00645C61" w:rsidRPr="00D1049A" w:rsidRDefault="00645C61" w:rsidP="00645C61">
      <w:pPr>
        <w:rPr>
          <w:b/>
          <w:bCs/>
          <w:color w:val="45B0E1" w:themeColor="accent1" w:themeTint="99"/>
        </w:rPr>
      </w:pPr>
      <w:r w:rsidRPr="00D1049A">
        <w:rPr>
          <w:b/>
          <w:bCs/>
          <w:color w:val="45B0E1" w:themeColor="accent1" w:themeTint="99"/>
        </w:rPr>
        <w:t>Environmental factors:</w:t>
      </w:r>
    </w:p>
    <w:p w14:paraId="45DFB940" w14:textId="45544358" w:rsidR="00645C61" w:rsidRDefault="00645C61" w:rsidP="00645C61">
      <w:pPr>
        <w:pStyle w:val="ListParagraph"/>
        <w:numPr>
          <w:ilvl w:val="0"/>
          <w:numId w:val="20"/>
        </w:numPr>
      </w:pPr>
      <w:r>
        <w:t>Sustainability Concerns: Growing concerns about environmental sustainability, including climate change and plastic pollution, may have led McDonald's to adopt more sustainable practices such as reducing waste, sourcing ethically sourced ingredients, and investing in renewable energy.</w:t>
      </w:r>
    </w:p>
    <w:p w14:paraId="5BB32B98" w14:textId="77777777" w:rsidR="00645C61" w:rsidRDefault="00645C61" w:rsidP="00645C61">
      <w:pPr>
        <w:pStyle w:val="ListParagraph"/>
        <w:numPr>
          <w:ilvl w:val="0"/>
          <w:numId w:val="20"/>
        </w:numPr>
      </w:pPr>
      <w:r>
        <w:t>Supply Chain Resilience: Supply chain disruptions due to natural disasters, pandemics, or geopolitical tensions may have required changes in McDonald's supply chain management strategies, such as diversifying suppliers, optimizing logistics networks, and implementing contingency plans.</w:t>
      </w:r>
    </w:p>
    <w:p w14:paraId="5568BB78" w14:textId="39C87EBF" w:rsidR="00645C61" w:rsidRPr="00D1049A" w:rsidRDefault="00645C61" w:rsidP="006848C8">
      <w:pPr>
        <w:rPr>
          <w:b/>
          <w:bCs/>
          <w:color w:val="45B0E1" w:themeColor="accent1" w:themeTint="99"/>
        </w:rPr>
      </w:pPr>
      <w:r w:rsidRPr="00D1049A">
        <w:rPr>
          <w:b/>
          <w:bCs/>
          <w:color w:val="45B0E1" w:themeColor="accent1" w:themeTint="99"/>
        </w:rPr>
        <w:t>Legal factors:</w:t>
      </w:r>
    </w:p>
    <w:p w14:paraId="2C36FC0A" w14:textId="77777777" w:rsidR="00645C61" w:rsidRDefault="00645C61" w:rsidP="00645C61">
      <w:pPr>
        <w:pStyle w:val="ListParagraph"/>
        <w:numPr>
          <w:ilvl w:val="0"/>
          <w:numId w:val="21"/>
        </w:numPr>
      </w:pPr>
      <w:r>
        <w:t>Food Safety Regulations: Compliance with food safety regulations and quality standards is essential for McDonald's to ensure the safety and satisfaction of its customers. Changes in food safety regulations may have prompted McDonald's to update its food safety protocols, training programs, and quality assurance measures.</w:t>
      </w:r>
    </w:p>
    <w:p w14:paraId="71A3BE89" w14:textId="02525942" w:rsidR="00645C61" w:rsidRDefault="00645C61" w:rsidP="00645C61">
      <w:pPr>
        <w:pStyle w:val="ListParagraph"/>
        <w:numPr>
          <w:ilvl w:val="0"/>
          <w:numId w:val="21"/>
        </w:numPr>
      </w:pPr>
      <w:r>
        <w:t>Labor Laws: Compliance with labour laws and regulations, including minimum wage requirements, overtime regulations and workplace safety standards, is essential for McDonald's to maintain a positive work environment and avoid legal liability.</w:t>
      </w:r>
    </w:p>
    <w:p w14:paraId="5D43BA02" w14:textId="08C3EEA2" w:rsidR="00645C61" w:rsidRDefault="00645C61" w:rsidP="00645C61">
      <w:r>
        <w:t xml:space="preserve">Through an in-depth analysis of external environmental factors using the PESTEL framework, it becomes apparent that a multitude of political, economic, social, technological, environmental, and legal factors likely triggered change initiatives at McDonald's. By proactively recognizing and responding to these external dynamics, McDonald's can adapt its strategies, </w:t>
      </w:r>
      <w:r w:rsidR="006848C8">
        <w:t>operations,</w:t>
      </w:r>
      <w:r>
        <w:t xml:space="preserve"> and offerings to remain resilient, </w:t>
      </w:r>
      <w:r w:rsidR="004A01CD">
        <w:t>competitive,</w:t>
      </w:r>
      <w:r>
        <w:t xml:space="preserve"> and responsive to evolving market demands.</w:t>
      </w:r>
    </w:p>
    <w:p w14:paraId="6EE6E711" w14:textId="77777777" w:rsidR="003207B6" w:rsidRDefault="003207B6" w:rsidP="005A47D8"/>
    <w:p w14:paraId="5F3ABEB7" w14:textId="2AFF524E" w:rsidR="005A47D8" w:rsidRPr="00590189" w:rsidRDefault="005A47D8" w:rsidP="005A47D8">
      <w:pPr>
        <w:rPr>
          <w:b/>
          <w:bCs/>
        </w:rPr>
      </w:pPr>
      <w:r w:rsidRPr="00590189">
        <w:rPr>
          <w:b/>
          <w:bCs/>
        </w:rPr>
        <w:t xml:space="preserve">Leadership styles used by </w:t>
      </w:r>
      <w:r w:rsidR="00590189" w:rsidRPr="00590189">
        <w:rPr>
          <w:b/>
          <w:bCs/>
        </w:rPr>
        <w:t>McDonald’s.</w:t>
      </w:r>
    </w:p>
    <w:p w14:paraId="58BD34E0" w14:textId="77777777" w:rsidR="005A47D8" w:rsidRDefault="005A47D8" w:rsidP="005A47D8">
      <w:r>
        <w:t>McDonald's has demonstrated adaptive leadership in times of change, with leaders displaying a mix of transformational and participative leadership styles. They effectively communicated change initiatives, empowered employees to innovate and fostered a culture of agility and resilience.</w:t>
      </w:r>
    </w:p>
    <w:p w14:paraId="05DFCD01" w14:textId="52BEF42B" w:rsidR="005A47D8" w:rsidRPr="00590189" w:rsidRDefault="005A47D8" w:rsidP="005A47D8">
      <w:pPr>
        <w:rPr>
          <w:b/>
          <w:bCs/>
        </w:rPr>
      </w:pPr>
      <w:r>
        <w:t xml:space="preserve"> </w:t>
      </w:r>
      <w:r w:rsidRPr="00590189">
        <w:rPr>
          <w:b/>
          <w:bCs/>
        </w:rPr>
        <w:t>The impact of the change on the organizational culture</w:t>
      </w:r>
    </w:p>
    <w:p w14:paraId="1EBD6F32" w14:textId="12DFD588" w:rsidR="005A47D8" w:rsidRDefault="005A47D8" w:rsidP="005A47D8">
      <w:r>
        <w:t xml:space="preserve">The development and implementation of change at McDonald's influenced its organizational culture by promoting a greater emphasis on flexibility, </w:t>
      </w:r>
      <w:r w:rsidR="00590189">
        <w:t>innovation,</w:t>
      </w:r>
      <w:r>
        <w:t xml:space="preserve"> and customer centricity. Employees were encouraged to embrace change, adapt to new </w:t>
      </w:r>
      <w:r w:rsidR="00590189">
        <w:t>processes,</w:t>
      </w:r>
      <w:r>
        <w:t xml:space="preserve"> and collaborate across departments, leading to a more agile and customer-centric culture.</w:t>
      </w:r>
    </w:p>
    <w:p w14:paraId="3730EF06" w14:textId="77777777" w:rsidR="003207B6" w:rsidRDefault="005A47D8" w:rsidP="005A47D8">
      <w:r>
        <w:t xml:space="preserve"> </w:t>
      </w:r>
      <w:r w:rsidRPr="00590189">
        <w:rPr>
          <w:b/>
          <w:bCs/>
        </w:rPr>
        <w:t>Areas of improvement in change management</w:t>
      </w:r>
    </w:p>
    <w:p w14:paraId="7BB1C249" w14:textId="258D4230" w:rsidR="005A47D8" w:rsidRDefault="005A47D8" w:rsidP="005A47D8">
      <w:r>
        <w:t>Despite McDonald's successful adaptation to change, there are areas where the organization could have improved its change management process. This includes improving communication channels, providing more comprehensive training and support for employees, and ensuring alignment between change initiatives and long-term strategic goals.</w:t>
      </w:r>
    </w:p>
    <w:p w14:paraId="1740A43C" w14:textId="3821149F" w:rsidR="005A47D8" w:rsidRPr="00590189" w:rsidRDefault="005A47D8" w:rsidP="005A47D8">
      <w:pPr>
        <w:rPr>
          <w:b/>
          <w:bCs/>
        </w:rPr>
      </w:pPr>
      <w:r w:rsidRPr="00590189">
        <w:rPr>
          <w:b/>
          <w:bCs/>
        </w:rPr>
        <w:t>Areas suitable for future change</w:t>
      </w:r>
    </w:p>
    <w:p w14:paraId="03FEBE7B" w14:textId="77777777" w:rsidR="005A47D8" w:rsidRDefault="005A47D8" w:rsidP="005A47D8">
      <w:r>
        <w:t>Given the volatility, uncertainty, complexity and ambiguity in the domestic and international business environment, McDonald's may need to consider changes in several areas:</w:t>
      </w:r>
    </w:p>
    <w:p w14:paraId="0C0DBAB1" w14:textId="77777777" w:rsidR="005A47D8" w:rsidRDefault="005A47D8" w:rsidP="00D1049A">
      <w:pPr>
        <w:pStyle w:val="ListParagraph"/>
        <w:numPr>
          <w:ilvl w:val="0"/>
          <w:numId w:val="93"/>
        </w:numPr>
      </w:pPr>
      <w:r w:rsidRPr="00D1049A">
        <w:t>Leadership Styles:</w:t>
      </w:r>
      <w:r>
        <w:t xml:space="preserve"> Continued focus on adaptive leadership styles to navigate uncertainty and drive innovation.</w:t>
      </w:r>
    </w:p>
    <w:p w14:paraId="05BFC2CA" w14:textId="77777777" w:rsidR="005A47D8" w:rsidRDefault="005A47D8" w:rsidP="00D1049A">
      <w:pPr>
        <w:pStyle w:val="ListParagraph"/>
        <w:numPr>
          <w:ilvl w:val="0"/>
          <w:numId w:val="93"/>
        </w:numPr>
      </w:pPr>
      <w:r w:rsidRPr="00D1049A">
        <w:t>Organizational structure</w:t>
      </w:r>
      <w:r w:rsidRPr="00D1049A">
        <w:rPr>
          <w:b/>
          <w:bCs/>
        </w:rPr>
        <w:t>:</w:t>
      </w:r>
      <w:r>
        <w:t xml:space="preserve"> streamlining processes and improving cross-functional collaboration to improve agility and responsiveness.</w:t>
      </w:r>
    </w:p>
    <w:p w14:paraId="28A0727C" w14:textId="7CA4B7C4" w:rsidR="005A47D8" w:rsidRDefault="005A47D8" w:rsidP="00D1049A">
      <w:pPr>
        <w:pStyle w:val="ListParagraph"/>
        <w:numPr>
          <w:ilvl w:val="0"/>
          <w:numId w:val="93"/>
        </w:numPr>
      </w:pPr>
      <w:r w:rsidRPr="00D1049A">
        <w:t>Organizational Culture:</w:t>
      </w:r>
      <w:r>
        <w:t xml:space="preserve"> Fostering a culture of continuous learning, </w:t>
      </w:r>
      <w:r w:rsidR="00590189">
        <w:t>adaptability,</w:t>
      </w:r>
      <w:r>
        <w:t xml:space="preserve"> and resilience to thrive in a rapidly changing environment.</w:t>
      </w:r>
    </w:p>
    <w:p w14:paraId="14554467" w14:textId="2E54D43E" w:rsidR="005A47D8" w:rsidRDefault="005A47D8" w:rsidP="005A47D8">
      <w:r>
        <w:t>By critically evaluating these aspects, McDonald's can further improve its change management capabilities and proactively adapt to future challenges, ensuring sustained success in the ever-evolving business landscape.</w:t>
      </w:r>
    </w:p>
    <w:p w14:paraId="374CE9BF" w14:textId="77777777" w:rsidR="00590189" w:rsidRPr="00590189" w:rsidRDefault="00590189" w:rsidP="00590189">
      <w:pPr>
        <w:rPr>
          <w:b/>
          <w:bCs/>
        </w:rPr>
      </w:pPr>
      <w:r w:rsidRPr="00590189">
        <w:rPr>
          <w:b/>
          <w:bCs/>
        </w:rPr>
        <w:t>Critical evaluation of change management models</w:t>
      </w:r>
    </w:p>
    <w:p w14:paraId="2A14794C" w14:textId="77777777" w:rsidR="00590189" w:rsidRPr="00D1049A" w:rsidRDefault="00590189" w:rsidP="00590189">
      <w:r>
        <w:t xml:space="preserve">Change management models provide structured frameworks for organizations to effectively navigate transitions. Let's critically evaluate three prominent models and identify the most suitable </w:t>
      </w:r>
      <w:r w:rsidRPr="00D1049A">
        <w:t>one for implementing strategic change at McDonald's:</w:t>
      </w:r>
    </w:p>
    <w:p w14:paraId="78E108C7" w14:textId="2A2FC8C3" w:rsidR="00590189" w:rsidRPr="00D1049A" w:rsidRDefault="00590189" w:rsidP="00590189">
      <w:pPr>
        <w:rPr>
          <w:b/>
          <w:bCs/>
        </w:rPr>
      </w:pPr>
      <w:r w:rsidRPr="00D1049A">
        <w:rPr>
          <w:b/>
          <w:bCs/>
        </w:rPr>
        <w:t>Kotter's 8-step model:</w:t>
      </w:r>
    </w:p>
    <w:p w14:paraId="54E514C0" w14:textId="77777777" w:rsidR="00590189" w:rsidRDefault="00590189" w:rsidP="00CD6EF5">
      <w:pPr>
        <w:pStyle w:val="ListParagraph"/>
        <w:numPr>
          <w:ilvl w:val="0"/>
          <w:numId w:val="91"/>
        </w:numPr>
      </w:pPr>
      <w:r w:rsidRPr="00CD6EF5">
        <w:t>Strengths:</w:t>
      </w:r>
      <w:r>
        <w:t xml:space="preserve"> Kotter's model emphasizes the importance of creating a sense of urgency, encouraging leadership buy-in and empowering employees to drive change. His step-by-step approach provides clarity and direction throughout the change process.</w:t>
      </w:r>
    </w:p>
    <w:p w14:paraId="6193D7D8" w14:textId="77777777" w:rsidR="00590189" w:rsidRDefault="00590189" w:rsidP="00CD6EF5">
      <w:pPr>
        <w:pStyle w:val="ListParagraph"/>
        <w:numPr>
          <w:ilvl w:val="0"/>
          <w:numId w:val="91"/>
        </w:numPr>
      </w:pPr>
      <w:r w:rsidRPr="00CD6EF5">
        <w:t>Weaknesses:</w:t>
      </w:r>
      <w:r>
        <w:t xml:space="preserve"> Critics argue that Kotter's model may oversimplify the complexities of organizational change and overlook the need for continuous adaptation and flexibility. It also assumes a linear progression, which may not accurately reflect the dynamic nature of change.</w:t>
      </w:r>
    </w:p>
    <w:p w14:paraId="5B2961C4" w14:textId="600EA80E" w:rsidR="00590189" w:rsidRDefault="00590189" w:rsidP="00CD6EF5">
      <w:pPr>
        <w:pStyle w:val="ListParagraph"/>
        <w:numPr>
          <w:ilvl w:val="0"/>
          <w:numId w:val="90"/>
        </w:numPr>
      </w:pPr>
      <w:r w:rsidRPr="00CD6EF5">
        <w:t>Suitability for McDonald's:</w:t>
      </w:r>
      <w:r>
        <w:t xml:space="preserve"> Kotter's model could be useful for McDonald's to mobilize stakeholders, communicate the need for change, and establish a guiding coalition to drive the transformation process. However, its rigidity can limit its effectiveness in navigating the complexities of the fast-food industry.</w:t>
      </w:r>
    </w:p>
    <w:p w14:paraId="5D988B05" w14:textId="3F029187" w:rsidR="00590189" w:rsidRPr="00CD6EF5" w:rsidRDefault="00590189" w:rsidP="00590189">
      <w:pPr>
        <w:rPr>
          <w:b/>
          <w:bCs/>
          <w:color w:val="45B0E1" w:themeColor="accent1" w:themeTint="99"/>
        </w:rPr>
      </w:pPr>
      <w:r>
        <w:t xml:space="preserve"> </w:t>
      </w:r>
      <w:r w:rsidRPr="00D1049A">
        <w:rPr>
          <w:b/>
          <w:bCs/>
        </w:rPr>
        <w:t>Lewin's change management model:</w:t>
      </w:r>
    </w:p>
    <w:p w14:paraId="47E82BE5" w14:textId="3C9EF619" w:rsidR="00590189" w:rsidRDefault="00590189" w:rsidP="00CD6EF5">
      <w:pPr>
        <w:pStyle w:val="ListParagraph"/>
        <w:numPr>
          <w:ilvl w:val="0"/>
          <w:numId w:val="89"/>
        </w:numPr>
      </w:pPr>
      <w:r w:rsidRPr="00CD6EF5">
        <w:t>Strengths:</w:t>
      </w:r>
      <w:r>
        <w:t xml:space="preserve"> Lewin's model is based on the concept of unfreezing, changing and refreezing organizational behaviours. It provides a systematic approach to managing change by first creating awareness, implementing change, and then reinforcing new behaviours.</w:t>
      </w:r>
    </w:p>
    <w:p w14:paraId="30E8DA97" w14:textId="77777777" w:rsidR="00590189" w:rsidRDefault="00590189" w:rsidP="00CD6EF5">
      <w:pPr>
        <w:pStyle w:val="ListParagraph"/>
        <w:numPr>
          <w:ilvl w:val="0"/>
          <w:numId w:val="89"/>
        </w:numPr>
      </w:pPr>
      <w:r w:rsidRPr="00CD6EF5">
        <w:t>Weaknesses</w:t>
      </w:r>
      <w:r w:rsidRPr="00CD6EF5">
        <w:rPr>
          <w:b/>
          <w:bCs/>
        </w:rPr>
        <w:t>:</w:t>
      </w:r>
      <w:r>
        <w:t xml:space="preserve"> Some critics argue that Lewin's model may be too simplistic and linear, overlooking the iterative and dynamic nature of change. Furthermore, they may not adequately address the emotional and cultural aspects of change within organizations.</w:t>
      </w:r>
    </w:p>
    <w:p w14:paraId="7016A9FF" w14:textId="1864D9C9" w:rsidR="00590189" w:rsidRDefault="00590189" w:rsidP="00590189">
      <w:r>
        <w:t>Suitability for McDonald's: Lewin's model could be beneficial for McDonald's to systematically unlock existing behaviours, implement strategic changes, and reinforce new norms and practices. Its simplicity and clarity could facilitate understanding and acceptance among employees.</w:t>
      </w:r>
    </w:p>
    <w:p w14:paraId="30847EFE" w14:textId="1C6838A8" w:rsidR="00590189" w:rsidRPr="00D1049A" w:rsidRDefault="00590189" w:rsidP="00590189">
      <w:pPr>
        <w:rPr>
          <w:b/>
          <w:bCs/>
        </w:rPr>
      </w:pPr>
      <w:r w:rsidRPr="00D1049A">
        <w:rPr>
          <w:b/>
          <w:bCs/>
        </w:rPr>
        <w:t>ADKAR model:</w:t>
      </w:r>
    </w:p>
    <w:p w14:paraId="758A2384" w14:textId="77777777" w:rsidR="00590189" w:rsidRDefault="00590189" w:rsidP="00CD6EF5">
      <w:pPr>
        <w:pStyle w:val="ListParagraph"/>
        <w:numPr>
          <w:ilvl w:val="0"/>
          <w:numId w:val="92"/>
        </w:numPr>
      </w:pPr>
      <w:r w:rsidRPr="00CD6EF5">
        <w:t>Strengths:</w:t>
      </w:r>
      <w:r>
        <w:t xml:space="preserve"> The ADKAR model focuses on individual change, addressing five key elements: </w:t>
      </w:r>
      <w:r w:rsidRPr="00CD6EF5">
        <w:rPr>
          <w:b/>
          <w:bCs/>
        </w:rPr>
        <w:t>awareness, desire, knowledge, ability, and empowerment</w:t>
      </w:r>
      <w:r>
        <w:t>. Provides a structured approach to managing resistance and facilitating successful transitions at the individual level.</w:t>
      </w:r>
    </w:p>
    <w:p w14:paraId="4F817484" w14:textId="77777777" w:rsidR="00590189" w:rsidRDefault="00590189" w:rsidP="00CD6EF5">
      <w:pPr>
        <w:pStyle w:val="ListParagraph"/>
        <w:numPr>
          <w:ilvl w:val="0"/>
          <w:numId w:val="92"/>
        </w:numPr>
      </w:pPr>
      <w:r w:rsidRPr="00CD6EF5">
        <w:t>Weaknesses:</w:t>
      </w:r>
      <w:r>
        <w:t xml:space="preserve"> Critics argue that the ADKAR model may overlook the broader organizational context and dynamics by focusing primarily on individual change. It may also lack specific strategies for addressing complex organizational challenges.</w:t>
      </w:r>
    </w:p>
    <w:p w14:paraId="345FC5A5" w14:textId="77777777" w:rsidR="00590189" w:rsidRDefault="00590189" w:rsidP="00CD6EF5">
      <w:pPr>
        <w:pStyle w:val="ListParagraph"/>
        <w:numPr>
          <w:ilvl w:val="0"/>
          <w:numId w:val="92"/>
        </w:numPr>
      </w:pPr>
      <w:r w:rsidRPr="00D1049A">
        <w:t>Suitability for McDonald's</w:t>
      </w:r>
      <w:r w:rsidRPr="00CD6EF5">
        <w:rPr>
          <w:b/>
          <w:bCs/>
        </w:rPr>
        <w:t>:</w:t>
      </w:r>
      <w:r>
        <w:t xml:space="preserve"> The ADKAR model could be valuable for McDonald's to address individual barriers to change such as resistance and lack of skills or knowledge. By focusing on developing awareness, willingness, and capabilities among employees, McDonald's can increase the likelihood of successful change adoption.</w:t>
      </w:r>
    </w:p>
    <w:p w14:paraId="592E0EAD" w14:textId="77777777" w:rsidR="00590189" w:rsidRPr="00CD6EF5" w:rsidRDefault="00590189" w:rsidP="00590189">
      <w:pPr>
        <w:rPr>
          <w:b/>
          <w:bCs/>
        </w:rPr>
      </w:pPr>
      <w:r w:rsidRPr="00CD6EF5">
        <w:rPr>
          <w:b/>
          <w:bCs/>
        </w:rPr>
        <w:t>Identifying the appropriate change management model for McDonald's:</w:t>
      </w:r>
    </w:p>
    <w:p w14:paraId="4ADBB289" w14:textId="65ED9AF3" w:rsidR="00590189" w:rsidRDefault="00590189" w:rsidP="00590189">
      <w:r>
        <w:t xml:space="preserve">After critical evaluation, the most suitable change management model for implementing strategic change at McDonald's is Kotter's 8-step model. Despite its limitations, Kotter's model provides a comprehensive framework for mobilizing stakeholders, communicating the need for change, and establishing a guiding coalition to drive the transformation process. Given McDonald's global reach and complex organizational structure, Kotter's model provides the clarity and direction needed to effectively navigate the complexities of strategic change. However, it is essential that McDonald's adapts and customizes Kotter's model to fit its unique organizational context and challenges. Using Kotter's 8-step model, McDonald's can foster a culture of innovation, </w:t>
      </w:r>
      <w:r w:rsidR="00341231">
        <w:t>agility,</w:t>
      </w:r>
      <w:r>
        <w:t xml:space="preserve"> and resilience, ensuring long-term success in the fast-food industry.</w:t>
      </w:r>
    </w:p>
    <w:p w14:paraId="25FDAFC1" w14:textId="77777777" w:rsidR="00341231" w:rsidRPr="00341231" w:rsidRDefault="00341231" w:rsidP="00341231">
      <w:pPr>
        <w:rPr>
          <w:b/>
          <w:bCs/>
        </w:rPr>
      </w:pPr>
      <w:r w:rsidRPr="00341231">
        <w:rPr>
          <w:b/>
          <w:bCs/>
        </w:rPr>
        <w:t>Proposing and Implementing the Change Strategy</w:t>
      </w:r>
    </w:p>
    <w:p w14:paraId="570113BB" w14:textId="77777777" w:rsidR="00341231" w:rsidRPr="00B665C1" w:rsidRDefault="00341231" w:rsidP="00341231">
      <w:pPr>
        <w:rPr>
          <w:b/>
          <w:bCs/>
          <w:color w:val="4C94D8" w:themeColor="text2" w:themeTint="80"/>
        </w:rPr>
      </w:pPr>
      <w:r w:rsidRPr="00B665C1">
        <w:rPr>
          <w:b/>
          <w:bCs/>
          <w:color w:val="4C94D8" w:themeColor="text2" w:themeTint="80"/>
        </w:rPr>
        <w:t>1. Change management plan based on the Kotter model in 8 steps:</w:t>
      </w:r>
    </w:p>
    <w:p w14:paraId="5F5EE0FF" w14:textId="1E76DB91" w:rsidR="00341231" w:rsidRPr="00341231" w:rsidRDefault="00341231" w:rsidP="00341231">
      <w:pPr>
        <w:rPr>
          <w:b/>
          <w:bCs/>
        </w:rPr>
      </w:pPr>
      <w:r w:rsidRPr="00341231">
        <w:rPr>
          <w:b/>
          <w:bCs/>
        </w:rPr>
        <w:t>Step 1: Create urgency.</w:t>
      </w:r>
    </w:p>
    <w:p w14:paraId="4E8B0234" w14:textId="77777777" w:rsidR="00341231" w:rsidRDefault="00341231" w:rsidP="00341231">
      <w:pPr>
        <w:pStyle w:val="ListParagraph"/>
        <w:numPr>
          <w:ilvl w:val="0"/>
          <w:numId w:val="1"/>
        </w:numPr>
      </w:pPr>
      <w:r>
        <w:t>Communicate the need for change by highlighting market trends, consumer preferences and competitive pressures.</w:t>
      </w:r>
    </w:p>
    <w:p w14:paraId="2506E64C" w14:textId="3C421777" w:rsidR="00341231" w:rsidRDefault="00341231" w:rsidP="00341231">
      <w:pPr>
        <w:pStyle w:val="ListParagraph"/>
        <w:numPr>
          <w:ilvl w:val="0"/>
          <w:numId w:val="1"/>
        </w:numPr>
      </w:pPr>
      <w:r>
        <w:t>Engage key stakeholders, including executives, franchisees, and employees, to create a sense of urgency and commitment to change.</w:t>
      </w:r>
    </w:p>
    <w:p w14:paraId="2BB9AE6D" w14:textId="11B22F8B" w:rsidR="00341231" w:rsidRPr="00341231" w:rsidRDefault="00341231" w:rsidP="00341231">
      <w:pPr>
        <w:rPr>
          <w:b/>
          <w:bCs/>
        </w:rPr>
      </w:pPr>
      <w:r w:rsidRPr="00341231">
        <w:rPr>
          <w:b/>
          <w:bCs/>
        </w:rPr>
        <w:t>Step 2: Build a powerful coalition.</w:t>
      </w:r>
    </w:p>
    <w:p w14:paraId="0167FF9C" w14:textId="77777777" w:rsidR="00341231" w:rsidRDefault="00341231" w:rsidP="00341231">
      <w:pPr>
        <w:pStyle w:val="ListParagraph"/>
        <w:numPr>
          <w:ilvl w:val="0"/>
          <w:numId w:val="2"/>
        </w:numPr>
      </w:pPr>
      <w:r>
        <w:t>Establish a guiding coalition that includes senior management, franchise owners, and front-line employees to lead the change effort.</w:t>
      </w:r>
    </w:p>
    <w:p w14:paraId="0DC5C5FD" w14:textId="77777777" w:rsidR="00341231" w:rsidRDefault="00341231" w:rsidP="00341231">
      <w:pPr>
        <w:pStyle w:val="ListParagraph"/>
        <w:numPr>
          <w:ilvl w:val="0"/>
          <w:numId w:val="2"/>
        </w:numPr>
      </w:pPr>
      <w:r>
        <w:t>Promote collaboration and alignment among coalition members to ensure a unified vision and approach.</w:t>
      </w:r>
    </w:p>
    <w:p w14:paraId="774924DE" w14:textId="7BD6A682" w:rsidR="00341231" w:rsidRPr="00341231" w:rsidRDefault="00341231" w:rsidP="00341231">
      <w:pPr>
        <w:rPr>
          <w:b/>
          <w:bCs/>
        </w:rPr>
      </w:pPr>
      <w:r w:rsidRPr="00341231">
        <w:rPr>
          <w:b/>
          <w:bCs/>
        </w:rPr>
        <w:t>Step 3: Create a vision for the change.</w:t>
      </w:r>
    </w:p>
    <w:p w14:paraId="5D30C3C0" w14:textId="4D9409C4" w:rsidR="00341231" w:rsidRDefault="00341231" w:rsidP="00341231">
      <w:pPr>
        <w:pStyle w:val="ListParagraph"/>
        <w:numPr>
          <w:ilvl w:val="0"/>
          <w:numId w:val="3"/>
        </w:numPr>
      </w:pPr>
      <w:r>
        <w:t>Develop a compelling vision for the future of McDonald's, emphasizing innovation, sustainability, and customer centricity.</w:t>
      </w:r>
    </w:p>
    <w:p w14:paraId="32D27FCE" w14:textId="77777777" w:rsidR="00341231" w:rsidRDefault="00341231" w:rsidP="00341231">
      <w:pPr>
        <w:pStyle w:val="ListParagraph"/>
        <w:numPr>
          <w:ilvl w:val="0"/>
          <w:numId w:val="3"/>
        </w:numPr>
      </w:pPr>
      <w:r>
        <w:t>Communicate the vision clearly and consistently at all levels of the organization to inspire buy-in and alignment.</w:t>
      </w:r>
    </w:p>
    <w:p w14:paraId="507DE09F" w14:textId="434771AE" w:rsidR="00341231" w:rsidRPr="00341231" w:rsidRDefault="00341231" w:rsidP="00341231">
      <w:pPr>
        <w:rPr>
          <w:b/>
          <w:bCs/>
        </w:rPr>
      </w:pPr>
      <w:r w:rsidRPr="00341231">
        <w:rPr>
          <w:b/>
          <w:bCs/>
        </w:rPr>
        <w:t>Step 4: Communicate your vision.</w:t>
      </w:r>
    </w:p>
    <w:p w14:paraId="63689F9D" w14:textId="7F8F2358" w:rsidR="00341231" w:rsidRDefault="00341231" w:rsidP="00341231">
      <w:pPr>
        <w:pStyle w:val="ListParagraph"/>
        <w:numPr>
          <w:ilvl w:val="0"/>
          <w:numId w:val="4"/>
        </w:numPr>
      </w:pPr>
      <w:r>
        <w:t>Use multiple communication channels such as town hall meetings, newsletters, and digital platforms to reinforce your vision and importance.</w:t>
      </w:r>
    </w:p>
    <w:p w14:paraId="41855B5D" w14:textId="1204F646" w:rsidR="00341231" w:rsidRDefault="00341231" w:rsidP="00341231">
      <w:pPr>
        <w:pStyle w:val="ListParagraph"/>
        <w:numPr>
          <w:ilvl w:val="0"/>
          <w:numId w:val="4"/>
        </w:numPr>
      </w:pPr>
      <w:r>
        <w:t>Provide regular updates on progress and milestones to keep employees informed and engaged.</w:t>
      </w:r>
    </w:p>
    <w:p w14:paraId="340EC84A" w14:textId="314BED64" w:rsidR="00341231" w:rsidRPr="00341231" w:rsidRDefault="00341231" w:rsidP="00341231">
      <w:pPr>
        <w:rPr>
          <w:b/>
          <w:bCs/>
        </w:rPr>
      </w:pPr>
      <w:r w:rsidRPr="00341231">
        <w:rPr>
          <w:b/>
          <w:bCs/>
        </w:rPr>
        <w:t>Step 5: Empower your action at scale.</w:t>
      </w:r>
    </w:p>
    <w:p w14:paraId="02D49657" w14:textId="77777777" w:rsidR="00341231" w:rsidRDefault="00341231" w:rsidP="00341231">
      <w:pPr>
        <w:pStyle w:val="ListParagraph"/>
        <w:numPr>
          <w:ilvl w:val="0"/>
          <w:numId w:val="5"/>
        </w:numPr>
      </w:pPr>
      <w:r>
        <w:t>Empower employees at all levels to contribute ideas, take initiatives for change and drive innovation.</w:t>
      </w:r>
    </w:p>
    <w:p w14:paraId="30982A86" w14:textId="77777777" w:rsidR="00341231" w:rsidRDefault="00341231" w:rsidP="00341231">
      <w:pPr>
        <w:pStyle w:val="ListParagraph"/>
        <w:numPr>
          <w:ilvl w:val="0"/>
          <w:numId w:val="5"/>
        </w:numPr>
      </w:pPr>
      <w:r>
        <w:t>Provide training and resources to build capabilities and support employees in adopting new ways of working.</w:t>
      </w:r>
    </w:p>
    <w:p w14:paraId="58A422E2" w14:textId="6567A249" w:rsidR="00341231" w:rsidRPr="00341231" w:rsidRDefault="00341231" w:rsidP="00341231">
      <w:pPr>
        <w:rPr>
          <w:b/>
          <w:bCs/>
        </w:rPr>
      </w:pPr>
      <w:r w:rsidRPr="00341231">
        <w:rPr>
          <w:b/>
          <w:bCs/>
        </w:rPr>
        <w:t>Step 6: Generate short term gains.</w:t>
      </w:r>
    </w:p>
    <w:p w14:paraId="102F0680" w14:textId="77777777" w:rsidR="00341231" w:rsidRDefault="00341231" w:rsidP="00341231">
      <w:pPr>
        <w:pStyle w:val="ListParagraph"/>
        <w:numPr>
          <w:ilvl w:val="0"/>
          <w:numId w:val="6"/>
        </w:numPr>
      </w:pPr>
      <w:r>
        <w:t>Identify quick win initiatives that demonstrate the benefits of change and build momentum.</w:t>
      </w:r>
    </w:p>
    <w:p w14:paraId="77190DBA" w14:textId="77777777" w:rsidR="00341231" w:rsidRDefault="00341231" w:rsidP="00341231">
      <w:pPr>
        <w:pStyle w:val="ListParagraph"/>
        <w:numPr>
          <w:ilvl w:val="0"/>
          <w:numId w:val="6"/>
        </w:numPr>
      </w:pPr>
      <w:r>
        <w:t>Celebrate successes and recognize individuals and teams for their contribution to change efforts.</w:t>
      </w:r>
    </w:p>
    <w:p w14:paraId="17307F60" w14:textId="58CF6158" w:rsidR="00341231" w:rsidRPr="00341231" w:rsidRDefault="00341231" w:rsidP="00341231">
      <w:pPr>
        <w:rPr>
          <w:b/>
          <w:bCs/>
        </w:rPr>
      </w:pPr>
      <w:r w:rsidRPr="00341231">
        <w:rPr>
          <w:b/>
          <w:bCs/>
        </w:rPr>
        <w:t>Step 7: Consolidate gains and make more changes.</w:t>
      </w:r>
    </w:p>
    <w:p w14:paraId="3E427566" w14:textId="77777777" w:rsidR="00341231" w:rsidRDefault="00341231" w:rsidP="00341231">
      <w:pPr>
        <w:pStyle w:val="ListParagraph"/>
        <w:numPr>
          <w:ilvl w:val="0"/>
          <w:numId w:val="7"/>
        </w:numPr>
      </w:pPr>
      <w:r>
        <w:t>Consolidate gains by embedding change initiatives into standard operating procedures and organizational culture.</w:t>
      </w:r>
    </w:p>
    <w:p w14:paraId="169EB2BB" w14:textId="77777777" w:rsidR="00341231" w:rsidRDefault="00341231" w:rsidP="00341231">
      <w:pPr>
        <w:pStyle w:val="ListParagraph"/>
        <w:numPr>
          <w:ilvl w:val="0"/>
          <w:numId w:val="7"/>
        </w:numPr>
      </w:pPr>
      <w:r>
        <w:t>Continually evaluate progress, identify areas for improvement, and iterate change strategies as needed.</w:t>
      </w:r>
    </w:p>
    <w:p w14:paraId="613B8041" w14:textId="77777777" w:rsidR="00341231" w:rsidRPr="00341231" w:rsidRDefault="00341231" w:rsidP="00341231">
      <w:pPr>
        <w:rPr>
          <w:b/>
          <w:bCs/>
        </w:rPr>
      </w:pPr>
      <w:r w:rsidRPr="00341231">
        <w:rPr>
          <w:b/>
          <w:bCs/>
        </w:rPr>
        <w:t>Step 8: Anchor New Approaches in the Culture</w:t>
      </w:r>
    </w:p>
    <w:p w14:paraId="16165F39" w14:textId="49A8139F" w:rsidR="00341231" w:rsidRDefault="00341231" w:rsidP="00341231">
      <w:pPr>
        <w:pStyle w:val="ListParagraph"/>
        <w:numPr>
          <w:ilvl w:val="0"/>
          <w:numId w:val="8"/>
        </w:numPr>
      </w:pPr>
      <w:r>
        <w:t>Institutionalize change by reinforcing new behaviours, norms, and practices through formal policies, rituals, and reward systems.</w:t>
      </w:r>
    </w:p>
    <w:p w14:paraId="734FD2B7" w14:textId="46D5BD2C" w:rsidR="00341231" w:rsidRDefault="00341231" w:rsidP="00341231">
      <w:pPr>
        <w:pStyle w:val="ListParagraph"/>
        <w:numPr>
          <w:ilvl w:val="0"/>
          <w:numId w:val="8"/>
        </w:numPr>
      </w:pPr>
      <w:r>
        <w:t>Foster a culture of continuous learning, adaptability, and innovation to support long-term success.</w:t>
      </w:r>
    </w:p>
    <w:p w14:paraId="58539B7C" w14:textId="77777777" w:rsidR="00341231" w:rsidRPr="00341231" w:rsidRDefault="00341231" w:rsidP="00341231">
      <w:pPr>
        <w:rPr>
          <w:b/>
          <w:bCs/>
        </w:rPr>
      </w:pPr>
      <w:r w:rsidRPr="00341231">
        <w:rPr>
          <w:b/>
          <w:bCs/>
        </w:rPr>
        <w:t>2. Approaches/Appropriate leadership styles:</w:t>
      </w:r>
    </w:p>
    <w:p w14:paraId="572708F7" w14:textId="4AB099F0" w:rsidR="00341231" w:rsidRDefault="00341231" w:rsidP="00341231">
      <w:pPr>
        <w:pStyle w:val="ListParagraph"/>
        <w:numPr>
          <w:ilvl w:val="0"/>
          <w:numId w:val="9"/>
        </w:numPr>
      </w:pPr>
      <w:r>
        <w:t>Transformational Leadership: Inspire and motivate employees by articulating a compelling vision, encouraging innovation, and empowering teams to drive change.</w:t>
      </w:r>
    </w:p>
    <w:p w14:paraId="0F8FCB6B" w14:textId="77777777" w:rsidR="00341231" w:rsidRDefault="00341231" w:rsidP="00341231">
      <w:pPr>
        <w:pStyle w:val="ListParagraph"/>
        <w:numPr>
          <w:ilvl w:val="0"/>
          <w:numId w:val="9"/>
        </w:numPr>
      </w:pPr>
      <w:r>
        <w:t>Servant Leadership: Lead by example, prioritize the needs of employees, and serve as a mentor and coach to support their development and growth.</w:t>
      </w:r>
    </w:p>
    <w:p w14:paraId="1A7B79A0" w14:textId="77777777" w:rsidR="00341231" w:rsidRDefault="00341231" w:rsidP="00341231">
      <w:pPr>
        <w:pStyle w:val="ListParagraph"/>
        <w:numPr>
          <w:ilvl w:val="0"/>
          <w:numId w:val="9"/>
        </w:numPr>
      </w:pPr>
      <w:r>
        <w:t>Collaborative Leadership: Fosters collaboration and inclusion by soliciting input from diverse stakeholders, building consensus, and co-creating solutions to complex challenges.</w:t>
      </w:r>
    </w:p>
    <w:p w14:paraId="0DF5B9FB" w14:textId="77777777" w:rsidR="00341231" w:rsidRDefault="00341231" w:rsidP="00341231">
      <w:pPr>
        <w:rPr>
          <w:b/>
          <w:bCs/>
        </w:rPr>
      </w:pPr>
      <w:r w:rsidRPr="00341231">
        <w:rPr>
          <w:b/>
          <w:bCs/>
        </w:rPr>
        <w:t>3. Step-by-step process for the implementation of the change strategy:</w:t>
      </w:r>
    </w:p>
    <w:p w14:paraId="235E105E" w14:textId="642878C3" w:rsidR="00AA382D" w:rsidRDefault="00AA382D" w:rsidP="00341231">
      <w:pPr>
        <w:rPr>
          <w:b/>
          <w:bCs/>
          <w:color w:val="45B0E1" w:themeColor="accent1" w:themeTint="99"/>
        </w:rPr>
      </w:pPr>
      <w:r w:rsidRPr="00AA382D">
        <w:rPr>
          <w:b/>
          <w:bCs/>
          <w:color w:val="45B0E1" w:themeColor="accent1" w:themeTint="99"/>
        </w:rPr>
        <w:t xml:space="preserve">McDonald's Step 1: Establish a change leadership </w:t>
      </w:r>
      <w:r w:rsidRPr="00AA382D">
        <w:rPr>
          <w:b/>
          <w:bCs/>
          <w:color w:val="45B0E1" w:themeColor="accent1" w:themeTint="99"/>
        </w:rPr>
        <w:t>team.</w:t>
      </w:r>
    </w:p>
    <w:p w14:paraId="2D683209" w14:textId="77777777" w:rsidR="00F52B64" w:rsidRPr="00F52B64" w:rsidRDefault="00F52B64" w:rsidP="00F52B64">
      <w:r w:rsidRPr="00F52B64">
        <w:t>Identify Key Stakeholders: Select individuals across different levels of the organization who will be impacted by the change and can drive it forward, including executives, managers, and key staff.</w:t>
      </w:r>
    </w:p>
    <w:p w14:paraId="11546069" w14:textId="77777777" w:rsidR="00F52B64" w:rsidRPr="00F52B64" w:rsidRDefault="00F52B64" w:rsidP="00B54AD5">
      <w:pPr>
        <w:pStyle w:val="ListParagraph"/>
        <w:numPr>
          <w:ilvl w:val="0"/>
          <w:numId w:val="88"/>
        </w:numPr>
      </w:pPr>
      <w:r w:rsidRPr="00F52B64">
        <w:t>Select a Diverse Team: Ensure the team represents diverse perspectives and expertise relevant to the change initiative, considering factors like experience and influence.</w:t>
      </w:r>
    </w:p>
    <w:p w14:paraId="6D034727" w14:textId="77777777" w:rsidR="00F52B64" w:rsidRPr="00F52B64" w:rsidRDefault="00F52B64" w:rsidP="00B54AD5">
      <w:pPr>
        <w:pStyle w:val="ListParagraph"/>
        <w:numPr>
          <w:ilvl w:val="0"/>
          <w:numId w:val="87"/>
        </w:numPr>
      </w:pPr>
      <w:r w:rsidRPr="00F52B64">
        <w:t>Define Roles and Responsibilities: Clearly define each member's roles and responsibilities to ensure clarity and accountability in planning, communication, and implementation.</w:t>
      </w:r>
    </w:p>
    <w:p w14:paraId="31CD870C" w14:textId="77777777" w:rsidR="00F52B64" w:rsidRPr="00F52B64" w:rsidRDefault="00F52B64" w:rsidP="00B54AD5">
      <w:pPr>
        <w:pStyle w:val="ListParagraph"/>
        <w:numPr>
          <w:ilvl w:val="0"/>
          <w:numId w:val="86"/>
        </w:numPr>
      </w:pPr>
      <w:r w:rsidRPr="00F52B64">
        <w:t>Establish Clear Goals: Align the team around clear goals and objectives for the change initiative, communicating desired outcomes, timelines, and success metrics.</w:t>
      </w:r>
    </w:p>
    <w:p w14:paraId="34C2B625" w14:textId="77777777" w:rsidR="00F52B64" w:rsidRPr="00F52B64" w:rsidRDefault="00F52B64" w:rsidP="00B54AD5">
      <w:pPr>
        <w:pStyle w:val="ListParagraph"/>
        <w:numPr>
          <w:ilvl w:val="0"/>
          <w:numId w:val="85"/>
        </w:numPr>
      </w:pPr>
      <w:r w:rsidRPr="00F52B64">
        <w:t>Promote Collaboration: Foster open communication and collaboration among team members through regular meetings and brainstorming sessions.</w:t>
      </w:r>
    </w:p>
    <w:p w14:paraId="2CD27AAA" w14:textId="77777777" w:rsidR="00F52B64" w:rsidRPr="00F52B64" w:rsidRDefault="00F52B64" w:rsidP="00B54AD5">
      <w:pPr>
        <w:pStyle w:val="ListParagraph"/>
        <w:numPr>
          <w:ilvl w:val="0"/>
          <w:numId w:val="84"/>
        </w:numPr>
      </w:pPr>
      <w:r w:rsidRPr="00F52B64">
        <w:t>Provide Support: Ensure the team has the necessary resources, support, and authority to drive the change forward, including access to training and external expertise.</w:t>
      </w:r>
    </w:p>
    <w:p w14:paraId="21B8A1B4" w14:textId="77777777" w:rsidR="00F52B64" w:rsidRPr="00F52B64" w:rsidRDefault="00F52B64" w:rsidP="00B54AD5">
      <w:pPr>
        <w:pStyle w:val="ListParagraph"/>
        <w:numPr>
          <w:ilvl w:val="0"/>
          <w:numId w:val="83"/>
        </w:numPr>
      </w:pPr>
      <w:r w:rsidRPr="00F52B64">
        <w:t>Build Trust: Foster a culture of trust and commitment within the team through mutual respect, active listening, and constructive feedback.</w:t>
      </w:r>
    </w:p>
    <w:p w14:paraId="6621C6D2" w14:textId="77777777" w:rsidR="003C0ED3" w:rsidRDefault="00F52B64" w:rsidP="00B54AD5">
      <w:pPr>
        <w:pStyle w:val="ListParagraph"/>
        <w:numPr>
          <w:ilvl w:val="0"/>
          <w:numId w:val="82"/>
        </w:numPr>
      </w:pPr>
      <w:r w:rsidRPr="00F52B64">
        <w:t xml:space="preserve">Lead by Example: Demonstrate leadership and commitment to the change initiative by </w:t>
      </w:r>
      <w:r w:rsidRPr="00F52B64">
        <w:t>modelling</w:t>
      </w:r>
      <w:r w:rsidRPr="00F52B64">
        <w:t xml:space="preserve"> the desired </w:t>
      </w:r>
      <w:r w:rsidRPr="00F52B64">
        <w:t>behaviours</w:t>
      </w:r>
      <w:r w:rsidRPr="00F52B64">
        <w:t xml:space="preserve"> and values, inspiring confidence in the team's ability to succeed.</w:t>
      </w:r>
    </w:p>
    <w:p w14:paraId="11B6144F" w14:textId="5F554AC1" w:rsidR="00F52B64" w:rsidRPr="003C0ED3" w:rsidRDefault="00F52B64" w:rsidP="00F52B64">
      <w:r w:rsidRPr="003C0ED3">
        <w:t>By establishing a diverse, collaborative team aligned around common goals, organizations can effectively navigate the complexities of change and achieve meaningful results.</w:t>
      </w:r>
    </w:p>
    <w:p w14:paraId="44F177DF" w14:textId="5B5930EF" w:rsidR="00341231" w:rsidRDefault="00341231" w:rsidP="00341231">
      <w:pPr>
        <w:rPr>
          <w:b/>
          <w:bCs/>
          <w:color w:val="45B0E1" w:themeColor="accent1" w:themeTint="99"/>
        </w:rPr>
      </w:pPr>
      <w:r w:rsidRPr="003C0ED3">
        <w:rPr>
          <w:b/>
          <w:bCs/>
          <w:color w:val="45B0E1" w:themeColor="accent1" w:themeTint="99"/>
        </w:rPr>
        <w:t>Step 2: Develop a change management plan.</w:t>
      </w:r>
    </w:p>
    <w:p w14:paraId="1D965C45" w14:textId="77777777" w:rsidR="00407C82" w:rsidRPr="00407C82" w:rsidRDefault="00407C82" w:rsidP="00407C82">
      <w:r w:rsidRPr="00407C82">
        <w:t>Developing a comprehensive change management plan is crucial for McDonald's to effectively navigate organizational change. Here's how:</w:t>
      </w:r>
    </w:p>
    <w:p w14:paraId="3FF378CA" w14:textId="77777777" w:rsidR="00407C82" w:rsidRPr="00407C82" w:rsidRDefault="00407C82" w:rsidP="00407C82">
      <w:pPr>
        <w:pStyle w:val="ListParagraph"/>
        <w:numPr>
          <w:ilvl w:val="0"/>
          <w:numId w:val="82"/>
        </w:numPr>
      </w:pPr>
      <w:r w:rsidRPr="00407C82">
        <w:t>Define Goals: Clearly outline the goals, changes, and desired outcomes of the initiative.</w:t>
      </w:r>
    </w:p>
    <w:p w14:paraId="7A6DA563" w14:textId="0E457F38" w:rsidR="00407C82" w:rsidRPr="00407C82" w:rsidRDefault="00407C82" w:rsidP="00407C82">
      <w:r w:rsidRPr="00407C82">
        <w:t xml:space="preserve">Impact Assessment: Understand how changes will affect stakeholders such as employees, </w:t>
      </w:r>
      <w:r w:rsidRPr="00407C82">
        <w:t>franchisees,</w:t>
      </w:r>
      <w:r w:rsidRPr="00407C82">
        <w:t xml:space="preserve"> and customers.</w:t>
      </w:r>
    </w:p>
    <w:p w14:paraId="5B6EB628" w14:textId="77777777" w:rsidR="00407C82" w:rsidRPr="00407C82" w:rsidRDefault="00407C82" w:rsidP="00407C82">
      <w:r w:rsidRPr="00407C82">
        <w:t>Identify risks: Anticipate and address potential challenges such as resistance or operational disruptions.</w:t>
      </w:r>
    </w:p>
    <w:p w14:paraId="414F0BA6" w14:textId="77777777" w:rsidR="00407C82" w:rsidRPr="00407C82" w:rsidRDefault="00407C82" w:rsidP="00407C82">
      <w:pPr>
        <w:pStyle w:val="ListParagraph"/>
        <w:numPr>
          <w:ilvl w:val="0"/>
          <w:numId w:val="82"/>
        </w:numPr>
      </w:pPr>
      <w:r w:rsidRPr="00407C82">
        <w:t>Engage stakeholders: Engage executives, managers, franchise owners and employees to ensure buy-in and support.</w:t>
      </w:r>
    </w:p>
    <w:p w14:paraId="107EC775" w14:textId="6720012D" w:rsidR="00407C82" w:rsidRPr="00407C82" w:rsidRDefault="00407C82" w:rsidP="00407C82">
      <w:pPr>
        <w:pStyle w:val="ListParagraph"/>
        <w:numPr>
          <w:ilvl w:val="0"/>
          <w:numId w:val="82"/>
        </w:numPr>
      </w:pPr>
      <w:r w:rsidRPr="00407C82">
        <w:t xml:space="preserve">Communication plan: Develop a communication strategy using various channels such as meetings, </w:t>
      </w:r>
      <w:r w:rsidRPr="00407C82">
        <w:t>newsletters,</w:t>
      </w:r>
      <w:r w:rsidRPr="00407C82">
        <w:t xml:space="preserve"> and updates.</w:t>
      </w:r>
    </w:p>
    <w:p w14:paraId="6AB69969" w14:textId="77777777" w:rsidR="00407C82" w:rsidRPr="00407C82" w:rsidRDefault="00407C82" w:rsidP="00407C82">
      <w:pPr>
        <w:pStyle w:val="ListParagraph"/>
        <w:numPr>
          <w:ilvl w:val="0"/>
          <w:numId w:val="82"/>
        </w:numPr>
      </w:pPr>
      <w:r w:rsidRPr="00407C82">
        <w:t>Allocate resources: Ensure sufficient budget, staff and technology effectively support the change effort.</w:t>
      </w:r>
    </w:p>
    <w:p w14:paraId="7A283D0A" w14:textId="77777777" w:rsidR="00407C82" w:rsidRPr="00407C82" w:rsidRDefault="00407C82" w:rsidP="00407C82">
      <w:pPr>
        <w:pStyle w:val="ListParagraph"/>
        <w:numPr>
          <w:ilvl w:val="0"/>
          <w:numId w:val="82"/>
        </w:numPr>
      </w:pPr>
      <w:r w:rsidRPr="00407C82">
        <w:t>Identify change agents: Empower designated change agents to facilitate implementation and provide necessary training.</w:t>
      </w:r>
    </w:p>
    <w:p w14:paraId="74BA980C" w14:textId="77777777" w:rsidR="00407C82" w:rsidRPr="00407C82" w:rsidRDefault="00407C82" w:rsidP="00407C82">
      <w:pPr>
        <w:pStyle w:val="ListParagraph"/>
        <w:numPr>
          <w:ilvl w:val="0"/>
          <w:numId w:val="82"/>
        </w:numPr>
      </w:pPr>
      <w:r w:rsidRPr="00407C82">
        <w:t>Set Milestones: Set clear milestones and metrics to monitor progress and celebrate achievements.</w:t>
      </w:r>
    </w:p>
    <w:p w14:paraId="35680875" w14:textId="77777777" w:rsidR="00407C82" w:rsidRPr="00407C82" w:rsidRDefault="00407C82" w:rsidP="00407C82">
      <w:pPr>
        <w:pStyle w:val="ListParagraph"/>
        <w:numPr>
          <w:ilvl w:val="0"/>
          <w:numId w:val="82"/>
        </w:numPr>
      </w:pPr>
      <w:r w:rsidRPr="00407C82">
        <w:t>Training programs: Provide training on new processes and systems to help employees adapt to change.</w:t>
      </w:r>
    </w:p>
    <w:p w14:paraId="7C38C2BD" w14:textId="73195355" w:rsidR="00407C82" w:rsidRPr="00407C82" w:rsidRDefault="00407C82" w:rsidP="00407C82">
      <w:pPr>
        <w:pStyle w:val="ListParagraph"/>
        <w:numPr>
          <w:ilvl w:val="0"/>
          <w:numId w:val="82"/>
        </w:numPr>
      </w:pPr>
      <w:r w:rsidRPr="00407C82">
        <w:t>Review and Iterate: Continually evaluate and adjust the plan based on feedback and evolving circumstances. Adaptability is the key to successful change management.</w:t>
      </w:r>
    </w:p>
    <w:p w14:paraId="7E907F8C" w14:textId="07B72887" w:rsidR="00341231" w:rsidRPr="00407C82" w:rsidRDefault="00341231" w:rsidP="00341231">
      <w:pPr>
        <w:rPr>
          <w:b/>
          <w:bCs/>
          <w:color w:val="45B0E1" w:themeColor="accent1" w:themeTint="99"/>
        </w:rPr>
      </w:pPr>
      <w:r w:rsidRPr="00407C82">
        <w:rPr>
          <w:b/>
          <w:bCs/>
          <w:color w:val="45B0E1" w:themeColor="accent1" w:themeTint="99"/>
        </w:rPr>
        <w:t>Step 3: Communicate the vision and strategy.</w:t>
      </w:r>
    </w:p>
    <w:p w14:paraId="5AEC7778" w14:textId="77777777" w:rsidR="00F00E05" w:rsidRPr="00F00E05" w:rsidRDefault="00F00E05" w:rsidP="00F00E05">
      <w:r w:rsidRPr="00F00E05">
        <w:t>Effective communication of vision and strategy is critical to McDonald's change initiative. Here's how to do it effectively:</w:t>
      </w:r>
    </w:p>
    <w:p w14:paraId="4DA093E3" w14:textId="77777777" w:rsidR="00F00E05" w:rsidRPr="00F00E05" w:rsidRDefault="00F00E05" w:rsidP="003D49F5">
      <w:pPr>
        <w:pStyle w:val="ListParagraph"/>
        <w:numPr>
          <w:ilvl w:val="0"/>
          <w:numId w:val="72"/>
        </w:numPr>
      </w:pPr>
      <w:r w:rsidRPr="00F00E05">
        <w:t>Create a clear vision statement: Develop a compelling vision statement that inspires and motivates stakeholders.</w:t>
      </w:r>
    </w:p>
    <w:p w14:paraId="2456465B" w14:textId="77777777" w:rsidR="00F00E05" w:rsidRPr="00F00E05" w:rsidRDefault="00F00E05" w:rsidP="003D49F5">
      <w:pPr>
        <w:pStyle w:val="ListParagraph"/>
        <w:numPr>
          <w:ilvl w:val="0"/>
          <w:numId w:val="71"/>
        </w:numPr>
      </w:pPr>
      <w:r w:rsidRPr="00F00E05">
        <w:t>Align with values: Ensure the vision is aligned with McDonald's core values for authenticity and consistency.</w:t>
      </w:r>
    </w:p>
    <w:p w14:paraId="1CD5D133" w14:textId="77777777" w:rsidR="00F00E05" w:rsidRPr="00F00E05" w:rsidRDefault="00F00E05" w:rsidP="00F00E05">
      <w:r w:rsidRPr="00F00E05">
        <w:t>Involve Management: Involve McDonald's management in promoting and communicating the vision to all stakeholders.</w:t>
      </w:r>
    </w:p>
    <w:p w14:paraId="51C75796" w14:textId="77777777" w:rsidR="00F00E05" w:rsidRPr="00F00E05" w:rsidRDefault="00F00E05" w:rsidP="003D49F5">
      <w:pPr>
        <w:pStyle w:val="ListParagraph"/>
        <w:numPr>
          <w:ilvl w:val="0"/>
          <w:numId w:val="70"/>
        </w:numPr>
      </w:pPr>
      <w:r w:rsidRPr="00F00E05">
        <w:t>Personalize messages: Tailor your communication to different audiences based on their preferences and levels of understanding.</w:t>
      </w:r>
    </w:p>
    <w:p w14:paraId="6777E8F6" w14:textId="4DDE6F39" w:rsidR="00F00E05" w:rsidRPr="00F00E05" w:rsidRDefault="00F00E05" w:rsidP="003D49F5">
      <w:pPr>
        <w:pStyle w:val="ListParagraph"/>
        <w:numPr>
          <w:ilvl w:val="0"/>
          <w:numId w:val="69"/>
        </w:numPr>
      </w:pPr>
      <w:r w:rsidRPr="00F00E05">
        <w:t xml:space="preserve">Use varied channels: Use various communication channels such as meetings, emails, intranet, posters, </w:t>
      </w:r>
      <w:r w:rsidR="003D49F5" w:rsidRPr="00F00E05">
        <w:t>videos,</w:t>
      </w:r>
      <w:r w:rsidRPr="00F00E05">
        <w:t xml:space="preserve"> and social media.</w:t>
      </w:r>
    </w:p>
    <w:p w14:paraId="7E310C8A" w14:textId="77777777" w:rsidR="00F00E05" w:rsidRPr="00F00E05" w:rsidRDefault="00F00E05" w:rsidP="003D49F5">
      <w:pPr>
        <w:pStyle w:val="ListParagraph"/>
        <w:numPr>
          <w:ilvl w:val="0"/>
          <w:numId w:val="69"/>
        </w:numPr>
      </w:pPr>
      <w:r w:rsidRPr="00F00E05">
        <w:t>Provide context: Explain the rationale behind the change, its benefits, and how it aligns with McDonald's overall strategy.</w:t>
      </w:r>
    </w:p>
    <w:p w14:paraId="3ABB0EE8" w14:textId="1666E5F8" w:rsidR="00F00E05" w:rsidRPr="00F00E05" w:rsidRDefault="00F00E05" w:rsidP="003D49F5">
      <w:pPr>
        <w:pStyle w:val="ListParagraph"/>
        <w:numPr>
          <w:ilvl w:val="0"/>
          <w:numId w:val="68"/>
        </w:numPr>
      </w:pPr>
      <w:r w:rsidRPr="00F00E05">
        <w:t xml:space="preserve">Encourage dialogue: Encourage open communication where stakeholders can provide feedback, ask </w:t>
      </w:r>
      <w:r w:rsidR="003D49F5" w:rsidRPr="00F00E05">
        <w:t>questions,</w:t>
      </w:r>
      <w:r w:rsidRPr="00F00E05">
        <w:t xml:space="preserve"> and voice concerns.</w:t>
      </w:r>
    </w:p>
    <w:p w14:paraId="3537AF07" w14:textId="77777777" w:rsidR="00F00E05" w:rsidRPr="00F00E05" w:rsidRDefault="00F00E05" w:rsidP="003D49F5">
      <w:pPr>
        <w:pStyle w:val="ListParagraph"/>
        <w:numPr>
          <w:ilvl w:val="0"/>
          <w:numId w:val="67"/>
        </w:numPr>
      </w:pPr>
      <w:r w:rsidRPr="00F00E05">
        <w:t>Share success stories: Highlight how the change initiative positively impacted McDonald's and stakeholders.</w:t>
      </w:r>
    </w:p>
    <w:p w14:paraId="344263BB" w14:textId="4D923592" w:rsidR="00F00E05" w:rsidRPr="00F00E05" w:rsidRDefault="00F00E05" w:rsidP="003D49F5">
      <w:pPr>
        <w:pStyle w:val="ListParagraph"/>
        <w:numPr>
          <w:ilvl w:val="0"/>
          <w:numId w:val="66"/>
        </w:numPr>
      </w:pPr>
      <w:r w:rsidRPr="00F00E05">
        <w:t xml:space="preserve">Continuous Updates: Keep stakeholders informed with regular updates on progress, </w:t>
      </w:r>
      <w:r w:rsidR="003D49F5" w:rsidRPr="00F00E05">
        <w:t>milestones,</w:t>
      </w:r>
      <w:r w:rsidRPr="00F00E05">
        <w:t xml:space="preserve"> and </w:t>
      </w:r>
      <w:r w:rsidR="003D49F5" w:rsidRPr="00F00E05">
        <w:t>future</w:t>
      </w:r>
      <w:r w:rsidRPr="00F00E05">
        <w:t>.</w:t>
      </w:r>
    </w:p>
    <w:p w14:paraId="314C8ED9" w14:textId="71F8BBA5" w:rsidR="00F00E05" w:rsidRPr="00F00E05" w:rsidRDefault="00F00E05" w:rsidP="00F00E05">
      <w:r w:rsidRPr="00F00E05">
        <w:t>Listen and adapt: Listen to feedback and be willing to adjust communication strategies to ensure alignment and commitment to vision and strategy.</w:t>
      </w:r>
    </w:p>
    <w:p w14:paraId="087A2063" w14:textId="189A8582" w:rsidR="00341231" w:rsidRPr="003D49F5" w:rsidRDefault="00341231" w:rsidP="00341231">
      <w:pPr>
        <w:rPr>
          <w:b/>
          <w:bCs/>
          <w:color w:val="45B0E1" w:themeColor="accent1" w:themeTint="99"/>
        </w:rPr>
      </w:pPr>
      <w:r w:rsidRPr="003D49F5">
        <w:rPr>
          <w:b/>
          <w:bCs/>
          <w:color w:val="45B0E1" w:themeColor="accent1" w:themeTint="99"/>
        </w:rPr>
        <w:t>Step 4: Empower employees and build capacity.</w:t>
      </w:r>
    </w:p>
    <w:p w14:paraId="6D6F7F49" w14:textId="77777777" w:rsidR="004668E5" w:rsidRPr="004668E5" w:rsidRDefault="004668E5" w:rsidP="004668E5">
      <w:r w:rsidRPr="004668E5">
        <w:t>Employee empowerment and capacity building are crucial to the successful implementation of McDonald's change. Here's how:</w:t>
      </w:r>
    </w:p>
    <w:p w14:paraId="7C784C97" w14:textId="02285531" w:rsidR="004668E5" w:rsidRPr="004668E5" w:rsidRDefault="004668E5" w:rsidP="003D49F5">
      <w:pPr>
        <w:pStyle w:val="ListParagraph"/>
        <w:numPr>
          <w:ilvl w:val="0"/>
          <w:numId w:val="65"/>
        </w:numPr>
      </w:pPr>
      <w:r w:rsidRPr="004668E5">
        <w:t xml:space="preserve">Training and Development: Provide comprehensive training on new processes, </w:t>
      </w:r>
      <w:r w:rsidR="003D49F5" w:rsidRPr="004668E5">
        <w:t>technology,</w:t>
      </w:r>
      <w:r w:rsidRPr="004668E5">
        <w:t xml:space="preserve"> and leadership skills.</w:t>
      </w:r>
    </w:p>
    <w:p w14:paraId="2E1F4886" w14:textId="77777777" w:rsidR="004668E5" w:rsidRPr="004668E5" w:rsidRDefault="004668E5" w:rsidP="003D49F5">
      <w:pPr>
        <w:pStyle w:val="ListParagraph"/>
        <w:numPr>
          <w:ilvl w:val="0"/>
          <w:numId w:val="65"/>
        </w:numPr>
      </w:pPr>
      <w:r w:rsidRPr="004668E5">
        <w:t>Clear Communication: Make sure employees understand their role in the change process and its impact on McDonald's success.</w:t>
      </w:r>
    </w:p>
    <w:p w14:paraId="012E0657" w14:textId="77777777" w:rsidR="004668E5" w:rsidRPr="004668E5" w:rsidRDefault="004668E5" w:rsidP="003D49F5">
      <w:pPr>
        <w:pStyle w:val="ListParagraph"/>
        <w:numPr>
          <w:ilvl w:val="0"/>
          <w:numId w:val="64"/>
        </w:numPr>
      </w:pPr>
      <w:r w:rsidRPr="004668E5">
        <w:t>Learning Culture: Encourages continuous learning and improvement among employees.</w:t>
      </w:r>
    </w:p>
    <w:p w14:paraId="5DB5D9EC" w14:textId="77777777" w:rsidR="004668E5" w:rsidRPr="004668E5" w:rsidRDefault="004668E5" w:rsidP="003D49F5">
      <w:pPr>
        <w:pStyle w:val="ListParagraph"/>
        <w:numPr>
          <w:ilvl w:val="0"/>
          <w:numId w:val="63"/>
        </w:numPr>
      </w:pPr>
      <w:r w:rsidRPr="004668E5">
        <w:t>Autonomy and decision-making: Empower employees to make decisions and innovate in their roles.</w:t>
      </w:r>
    </w:p>
    <w:p w14:paraId="247613EB" w14:textId="77777777" w:rsidR="004668E5" w:rsidRPr="004668E5" w:rsidRDefault="004668E5" w:rsidP="003D49F5">
      <w:pPr>
        <w:pStyle w:val="ListParagraph"/>
        <w:numPr>
          <w:ilvl w:val="0"/>
          <w:numId w:val="62"/>
        </w:numPr>
      </w:pPr>
      <w:r w:rsidRPr="004668E5">
        <w:t>Resource Support: Provide the resources and support necessary for employee success.</w:t>
      </w:r>
    </w:p>
    <w:p w14:paraId="60E6F3DD" w14:textId="77777777" w:rsidR="004668E5" w:rsidRPr="004668E5" w:rsidRDefault="004668E5" w:rsidP="003D49F5">
      <w:pPr>
        <w:pStyle w:val="ListParagraph"/>
        <w:numPr>
          <w:ilvl w:val="0"/>
          <w:numId w:val="61"/>
        </w:numPr>
      </w:pPr>
      <w:r w:rsidRPr="004668E5">
        <w:t>Recognition and Rewards: Celebrate employee contributions and achievements.</w:t>
      </w:r>
    </w:p>
    <w:p w14:paraId="172648CB" w14:textId="77777777" w:rsidR="004668E5" w:rsidRPr="004668E5" w:rsidRDefault="004668E5" w:rsidP="003D49F5">
      <w:pPr>
        <w:pStyle w:val="ListParagraph"/>
        <w:numPr>
          <w:ilvl w:val="0"/>
          <w:numId w:val="60"/>
        </w:numPr>
      </w:pPr>
      <w:r w:rsidRPr="004668E5">
        <w:t>Collaboration: Promote teamwork and knowledge sharing between departments.</w:t>
      </w:r>
    </w:p>
    <w:p w14:paraId="32C34F9D" w14:textId="77777777" w:rsidR="004668E5" w:rsidRPr="004668E5" w:rsidRDefault="004668E5" w:rsidP="003D49F5">
      <w:pPr>
        <w:pStyle w:val="ListParagraph"/>
        <w:numPr>
          <w:ilvl w:val="0"/>
          <w:numId w:val="59"/>
        </w:numPr>
      </w:pPr>
      <w:r w:rsidRPr="004668E5">
        <w:t>Feedback Channels: Create avenues for employee feedback and act on it.</w:t>
      </w:r>
    </w:p>
    <w:p w14:paraId="09D218E6" w14:textId="77777777" w:rsidR="004668E5" w:rsidRPr="004668E5" w:rsidRDefault="004668E5" w:rsidP="003D49F5">
      <w:pPr>
        <w:pStyle w:val="ListParagraph"/>
        <w:numPr>
          <w:ilvl w:val="0"/>
          <w:numId w:val="58"/>
        </w:numPr>
      </w:pPr>
      <w:r w:rsidRPr="004668E5">
        <w:t>Lead by Example: Demonstrate commitment to employee development by McDonald's management.</w:t>
      </w:r>
    </w:p>
    <w:p w14:paraId="3092E8E0" w14:textId="5C11E161" w:rsidR="004668E5" w:rsidRPr="004668E5" w:rsidRDefault="004668E5" w:rsidP="003D49F5">
      <w:pPr>
        <w:pStyle w:val="ListParagraph"/>
        <w:numPr>
          <w:ilvl w:val="0"/>
          <w:numId w:val="57"/>
        </w:numPr>
      </w:pPr>
      <w:r w:rsidRPr="004668E5">
        <w:t>Monitor and adjust: Continuously monitor progress and adapt strategies based on feedback and needs.</w:t>
      </w:r>
    </w:p>
    <w:p w14:paraId="5B3E72A0" w14:textId="60A4A649" w:rsidR="00D91EAF" w:rsidRPr="003D49F5" w:rsidRDefault="00D91EAF" w:rsidP="00D91EAF">
      <w:pPr>
        <w:rPr>
          <w:b/>
          <w:bCs/>
          <w:color w:val="45B0E1" w:themeColor="accent1" w:themeTint="99"/>
        </w:rPr>
      </w:pPr>
      <w:r w:rsidRPr="003D49F5">
        <w:rPr>
          <w:b/>
          <w:bCs/>
          <w:color w:val="45B0E1" w:themeColor="accent1" w:themeTint="99"/>
        </w:rPr>
        <w:t>Step 5: Monitor progress and adjust strategies</w:t>
      </w:r>
      <w:r w:rsidRPr="003D49F5">
        <w:rPr>
          <w:b/>
          <w:bCs/>
          <w:color w:val="45B0E1" w:themeColor="accent1" w:themeTint="99"/>
        </w:rPr>
        <w:t>.</w:t>
      </w:r>
    </w:p>
    <w:p w14:paraId="3C830DFA" w14:textId="77777777" w:rsidR="00D91EAF" w:rsidRPr="00D91EAF" w:rsidRDefault="00D91EAF" w:rsidP="00D91EAF">
      <w:r w:rsidRPr="00D91EAF">
        <w:t>Monitoring progress and adjusting strategies is crucial for McDonald's to ensure the success of the change initiative and to make the necessary corrections along the way. Here's how McDonald's can effectively take this step:</w:t>
      </w:r>
    </w:p>
    <w:p w14:paraId="6CC8332C" w14:textId="7D0FE81A" w:rsidR="00D91EAF" w:rsidRPr="00D91EAF" w:rsidRDefault="00D91EAF" w:rsidP="003D49F5">
      <w:pPr>
        <w:pStyle w:val="ListParagraph"/>
        <w:numPr>
          <w:ilvl w:val="0"/>
          <w:numId w:val="56"/>
        </w:numPr>
      </w:pPr>
      <w:r w:rsidRPr="0023667C">
        <w:t>Establish Key Performance Indicators (KPIs):</w:t>
      </w:r>
      <w:r w:rsidRPr="00D91EAF">
        <w:t xml:space="preserve"> Define clear and measurable KPIs aligned with the goals and objectives of the change initiative. These KPIs should track progress, </w:t>
      </w:r>
      <w:r w:rsidRPr="00D91EAF">
        <w:t>performance,</w:t>
      </w:r>
      <w:r w:rsidRPr="00D91EAF">
        <w:t xml:space="preserve"> and results at various stages of implementation.</w:t>
      </w:r>
    </w:p>
    <w:p w14:paraId="57601E36" w14:textId="1689B4E0" w:rsidR="00D91EAF" w:rsidRPr="00D91EAF" w:rsidRDefault="00D91EAF" w:rsidP="003D49F5">
      <w:pPr>
        <w:pStyle w:val="ListParagraph"/>
        <w:numPr>
          <w:ilvl w:val="0"/>
          <w:numId w:val="55"/>
        </w:numPr>
      </w:pPr>
      <w:r w:rsidRPr="003D49F5">
        <w:t>Implement tracking mechanisms:</w:t>
      </w:r>
      <w:r w:rsidRPr="00D91EAF">
        <w:t xml:space="preserve"> Implement mechanisms to track and monitor progress against established KPIs. These may include regular progress reports, dashboards, </w:t>
      </w:r>
      <w:r w:rsidRPr="00D91EAF">
        <w:t>scorecards,</w:t>
      </w:r>
      <w:r w:rsidRPr="00D91EAF">
        <w:t xml:space="preserve"> and performance reviews.</w:t>
      </w:r>
    </w:p>
    <w:p w14:paraId="1D73E7F1" w14:textId="77777777" w:rsidR="00D91EAF" w:rsidRPr="00D91EAF" w:rsidRDefault="00D91EAF" w:rsidP="003D49F5">
      <w:pPr>
        <w:pStyle w:val="ListParagraph"/>
        <w:numPr>
          <w:ilvl w:val="0"/>
          <w:numId w:val="54"/>
        </w:numPr>
      </w:pPr>
      <w:r w:rsidRPr="003D49F5">
        <w:t>Conduct regular reviews:</w:t>
      </w:r>
      <w:r w:rsidRPr="00D91EAF">
        <w:t xml:space="preserve"> Schedule regular reviews and checkpoints to assess progress and identify any deviations from the planned course. These reviews should involve relevant stakeholders and provide an opportunity to assess the effectiveness of strategies and interventions.</w:t>
      </w:r>
    </w:p>
    <w:p w14:paraId="0295D8BA" w14:textId="00865DF1" w:rsidR="00D91EAF" w:rsidRPr="00D91EAF" w:rsidRDefault="00D91EAF" w:rsidP="003D49F5">
      <w:pPr>
        <w:pStyle w:val="ListParagraph"/>
        <w:numPr>
          <w:ilvl w:val="0"/>
          <w:numId w:val="53"/>
        </w:numPr>
      </w:pPr>
      <w:r w:rsidRPr="003D49F5">
        <w:t>Gather Feedback:</w:t>
      </w:r>
      <w:r w:rsidRPr="00D91EAF">
        <w:t xml:space="preserve"> Solicit feedback from employees, franchisees, </w:t>
      </w:r>
      <w:r w:rsidRPr="00D91EAF">
        <w:t>customers,</w:t>
      </w:r>
      <w:r w:rsidRPr="00D91EAF">
        <w:t xml:space="preserve"> and other stakeholders involved in or affected by the change initiative. Use surveys, focus groups, interviews, and other feedback mechanisms to gather information about their experiences, perceptions, and suggestions for improvement.</w:t>
      </w:r>
    </w:p>
    <w:p w14:paraId="49A818AF" w14:textId="4331CBF5" w:rsidR="00D91EAF" w:rsidRPr="00D91EAF" w:rsidRDefault="00D91EAF" w:rsidP="003D49F5">
      <w:pPr>
        <w:pStyle w:val="ListParagraph"/>
        <w:numPr>
          <w:ilvl w:val="0"/>
          <w:numId w:val="52"/>
        </w:numPr>
      </w:pPr>
      <w:r w:rsidRPr="003D49F5">
        <w:t>Analyse</w:t>
      </w:r>
      <w:r w:rsidRPr="003D49F5">
        <w:t xml:space="preserve"> data and trends:</w:t>
      </w:r>
      <w:r w:rsidRPr="00D91EAF">
        <w:t xml:space="preserve"> </w:t>
      </w:r>
      <w:r w:rsidRPr="00D91EAF">
        <w:t>Analyse</w:t>
      </w:r>
      <w:r w:rsidRPr="00D91EAF">
        <w:t xml:space="preserve"> data and trends to identify patterns, trends, and areas of interest or opportunity. Look for correlations between performance metrics, employee engagement levels, customer satisfaction scores and other relevant indicators to gain deeper insight into the effectiveness of strategies.</w:t>
      </w:r>
    </w:p>
    <w:p w14:paraId="50C7C57F" w14:textId="14D8278E" w:rsidR="00D91EAF" w:rsidRPr="00D91EAF" w:rsidRDefault="00D91EAF" w:rsidP="003D49F5">
      <w:pPr>
        <w:pStyle w:val="ListParagraph"/>
        <w:numPr>
          <w:ilvl w:val="0"/>
          <w:numId w:val="51"/>
        </w:numPr>
      </w:pPr>
      <w:r w:rsidRPr="003D49F5">
        <w:t>Identify Challenges and Barriers:</w:t>
      </w:r>
      <w:r w:rsidRPr="00D91EAF">
        <w:t xml:space="preserve"> Identify any challenges, barriers or obstacles that may impede progress or hinder the success of the change initiative. This may include resistance to change, resource constraints, technical </w:t>
      </w:r>
      <w:r w:rsidRPr="00D91EAF">
        <w:t>problems,</w:t>
      </w:r>
      <w:r w:rsidRPr="00D91EAF">
        <w:t xml:space="preserve"> or unforeseen external factors.</w:t>
      </w:r>
    </w:p>
    <w:p w14:paraId="1AF07467" w14:textId="269893A7" w:rsidR="00D91EAF" w:rsidRPr="00D91EAF" w:rsidRDefault="00D91EAF" w:rsidP="003D49F5">
      <w:pPr>
        <w:pStyle w:val="ListParagraph"/>
        <w:numPr>
          <w:ilvl w:val="0"/>
          <w:numId w:val="50"/>
        </w:numPr>
      </w:pPr>
      <w:r w:rsidRPr="003D49F5">
        <w:t xml:space="preserve">Adjust strategies as needed: </w:t>
      </w:r>
      <w:r w:rsidRPr="00D91EAF">
        <w:t xml:space="preserve">Based on findings from progress monitoring and feedback analysis, be prepared to adjust strategies, tactics, and interventions as needed. This may involve revising timelines, reallocating resources, changing communication </w:t>
      </w:r>
      <w:r w:rsidRPr="00D91EAF">
        <w:t>approaches,</w:t>
      </w:r>
      <w:r w:rsidRPr="00D91EAF">
        <w:t xml:space="preserve"> or refining implementation plans.</w:t>
      </w:r>
    </w:p>
    <w:p w14:paraId="15AE500A" w14:textId="77777777" w:rsidR="00D91EAF" w:rsidRPr="00D91EAF" w:rsidRDefault="00D91EAF" w:rsidP="003D49F5">
      <w:pPr>
        <w:pStyle w:val="ListParagraph"/>
        <w:numPr>
          <w:ilvl w:val="0"/>
          <w:numId w:val="49"/>
        </w:numPr>
      </w:pPr>
      <w:r w:rsidRPr="003D49F5">
        <w:t>Communicate changes:</w:t>
      </w:r>
      <w:r w:rsidRPr="00D91EAF">
        <w:t xml:space="preserve"> Communicate all changes or adjustments to the change strategy transparently and effectively to all stakeholders. Make sure everyone involved is informed of the rationale behind the changes and understands their roles and responsibilities going forward.</w:t>
      </w:r>
    </w:p>
    <w:p w14:paraId="5B414116" w14:textId="77777777" w:rsidR="00D91EAF" w:rsidRPr="00D91EAF" w:rsidRDefault="00D91EAF" w:rsidP="003D49F5">
      <w:pPr>
        <w:pStyle w:val="ListParagraph"/>
        <w:numPr>
          <w:ilvl w:val="0"/>
          <w:numId w:val="48"/>
        </w:numPr>
      </w:pPr>
      <w:r w:rsidRPr="003D49F5">
        <w:t>Maintain flexibility:</w:t>
      </w:r>
      <w:r w:rsidRPr="00D91EAF">
        <w:t xml:space="preserve"> Maintain flexibility and adaptability in the face of changing circumstances, evolving priorities, and unforeseen challenges. Be prepared to pivot quickly and make real-time adjustments to strategies to stay aligned with overall goals and objectives.</w:t>
      </w:r>
    </w:p>
    <w:p w14:paraId="716ABE55" w14:textId="57B60DCD" w:rsidR="00D91EAF" w:rsidRPr="00D91EAF" w:rsidRDefault="00D91EAF" w:rsidP="003D49F5">
      <w:pPr>
        <w:pStyle w:val="ListParagraph"/>
        <w:numPr>
          <w:ilvl w:val="0"/>
          <w:numId w:val="47"/>
        </w:numPr>
      </w:pPr>
      <w:r w:rsidRPr="003D49F5">
        <w:t>Celebrate successes:</w:t>
      </w:r>
      <w:r w:rsidRPr="00D91EAF">
        <w:t xml:space="preserve"> Celebrate successes, </w:t>
      </w:r>
      <w:r w:rsidRPr="00D91EAF">
        <w:t>milestones,</w:t>
      </w:r>
      <w:r w:rsidRPr="00D91EAF">
        <w:t xml:space="preserve"> and achievements along the way to maintain momentum and motivation among stakeholders. Recognize and reward individuals and teams for their contributions to the change initiative, fostering a culture of continuous improvement and innovation.</w:t>
      </w:r>
    </w:p>
    <w:p w14:paraId="3E6489CA" w14:textId="5DD9866E" w:rsidR="00341231" w:rsidRDefault="00341231" w:rsidP="00341231">
      <w:pPr>
        <w:rPr>
          <w:b/>
          <w:bCs/>
          <w:color w:val="45B0E1" w:themeColor="accent1" w:themeTint="99"/>
        </w:rPr>
      </w:pPr>
      <w:r w:rsidRPr="0023667C">
        <w:rPr>
          <w:b/>
          <w:bCs/>
          <w:color w:val="45B0E1" w:themeColor="accent1" w:themeTint="99"/>
        </w:rPr>
        <w:t>Step 6: Celebrate successes and recognize contributions.</w:t>
      </w:r>
    </w:p>
    <w:p w14:paraId="421DC473" w14:textId="77777777" w:rsidR="00B74CE8" w:rsidRPr="00B74CE8" w:rsidRDefault="00B74CE8" w:rsidP="00B74CE8">
      <w:r w:rsidRPr="00B74CE8">
        <w:t>Celebrating successes and recognizing contributions is crucial to fostering a positive work environment during change at McDonald's. Here's how:</w:t>
      </w:r>
    </w:p>
    <w:p w14:paraId="0B6B4243" w14:textId="77777777" w:rsidR="00B74CE8" w:rsidRPr="00B74CE8" w:rsidRDefault="00B74CE8" w:rsidP="00B74CE8">
      <w:pPr>
        <w:pStyle w:val="ListParagraph"/>
        <w:numPr>
          <w:ilvl w:val="0"/>
          <w:numId w:val="47"/>
        </w:numPr>
      </w:pPr>
      <w:r w:rsidRPr="00B74CE8">
        <w:t>Milestone Recognition: Celebrate key achievements and completion of phases in the change initiative.</w:t>
      </w:r>
    </w:p>
    <w:p w14:paraId="2CD9CA66" w14:textId="77777777" w:rsidR="00B74CE8" w:rsidRPr="00B74CE8" w:rsidRDefault="00B74CE8" w:rsidP="00B74CE8">
      <w:pPr>
        <w:pStyle w:val="ListParagraph"/>
        <w:numPr>
          <w:ilvl w:val="0"/>
          <w:numId w:val="94"/>
        </w:numPr>
      </w:pPr>
      <w:r w:rsidRPr="00B74CE8">
        <w:t>Public Recognition: Recognize individuals and teams publicly through announcements, newsletters, or meetings.</w:t>
      </w:r>
    </w:p>
    <w:p w14:paraId="3A367E87" w14:textId="39C88CA3" w:rsidR="00B74CE8" w:rsidRPr="00B74CE8" w:rsidRDefault="00B74CE8" w:rsidP="00B74CE8">
      <w:r w:rsidRPr="00B74CE8">
        <w:t xml:space="preserve">Personalized appreciation: Provide personalized recognition through notes, </w:t>
      </w:r>
      <w:r w:rsidRPr="00B74CE8">
        <w:t>emails,</w:t>
      </w:r>
      <w:r w:rsidRPr="00B74CE8">
        <w:t xml:space="preserve"> or one-on-one meetings.</w:t>
      </w:r>
    </w:p>
    <w:p w14:paraId="57A0C1DB" w14:textId="77777777" w:rsidR="00B74CE8" w:rsidRPr="00B74CE8" w:rsidRDefault="00B74CE8" w:rsidP="00B74CE8">
      <w:pPr>
        <w:pStyle w:val="ListParagraph"/>
        <w:numPr>
          <w:ilvl w:val="0"/>
          <w:numId w:val="47"/>
        </w:numPr>
      </w:pPr>
      <w:r w:rsidRPr="00B74CE8">
        <w:t>Peer appreciation: Encourage employees to recognize each other's contributions through peer nomination programs or team activities.</w:t>
      </w:r>
    </w:p>
    <w:p w14:paraId="4D39CCF8" w14:textId="77777777" w:rsidR="00B74CE8" w:rsidRPr="00B74CE8" w:rsidRDefault="00B74CE8" w:rsidP="00B74CE8">
      <w:r w:rsidRPr="00B74CE8">
        <w:t>Reward systems: Implement tangible rewards such as cash bonuses or extra time off to motivate participation.</w:t>
      </w:r>
    </w:p>
    <w:p w14:paraId="3D791AD7" w14:textId="77777777" w:rsidR="00B74CE8" w:rsidRPr="00B74CE8" w:rsidRDefault="00B74CE8" w:rsidP="00B74CE8">
      <w:pPr>
        <w:pStyle w:val="ListParagraph"/>
        <w:numPr>
          <w:ilvl w:val="0"/>
          <w:numId w:val="47"/>
        </w:numPr>
      </w:pPr>
      <w:r w:rsidRPr="00B74CE8">
        <w:t>Highlight success stories: Share stories of how individuals and teams contributed to the success of the change initiative.</w:t>
      </w:r>
    </w:p>
    <w:p w14:paraId="6A076E4A" w14:textId="77777777" w:rsidR="00B74CE8" w:rsidRPr="00B74CE8" w:rsidRDefault="00B74CE8" w:rsidP="00B74CE8">
      <w:pPr>
        <w:pStyle w:val="ListParagraph"/>
        <w:numPr>
          <w:ilvl w:val="0"/>
          <w:numId w:val="47"/>
        </w:numPr>
      </w:pPr>
      <w:r w:rsidRPr="00B74CE8">
        <w:t>Cultivate a Culture of Appreciation: Make recognition a regular part of McDonald's culture at all levels.</w:t>
      </w:r>
    </w:p>
    <w:p w14:paraId="3A1EF1F6" w14:textId="77777777" w:rsidR="00B74CE8" w:rsidRPr="00B74CE8" w:rsidRDefault="00B74CE8" w:rsidP="00B74CE8">
      <w:pPr>
        <w:pStyle w:val="ListParagraph"/>
        <w:numPr>
          <w:ilvl w:val="0"/>
          <w:numId w:val="47"/>
        </w:numPr>
      </w:pPr>
      <w:r w:rsidRPr="00B74CE8">
        <w:t>Include Franchisees: Make sure franchisees are part of the celebration and recognition efforts.</w:t>
      </w:r>
    </w:p>
    <w:p w14:paraId="5035457B" w14:textId="77777777" w:rsidR="00B74CE8" w:rsidRPr="00B74CE8" w:rsidRDefault="00B74CE8" w:rsidP="00B74CE8">
      <w:pPr>
        <w:pStyle w:val="ListParagraph"/>
        <w:numPr>
          <w:ilvl w:val="0"/>
          <w:numId w:val="47"/>
        </w:numPr>
      </w:pPr>
      <w:r w:rsidRPr="00B74CE8">
        <w:t>Feedback integration: Gather employee feedback to effectively tailor recognition efforts.</w:t>
      </w:r>
    </w:p>
    <w:p w14:paraId="7C3198BD" w14:textId="26B754BB" w:rsidR="00B74CE8" w:rsidRPr="00B74CE8" w:rsidRDefault="00B74CE8" w:rsidP="00B74CE8">
      <w:pPr>
        <w:pStyle w:val="ListParagraph"/>
        <w:numPr>
          <w:ilvl w:val="0"/>
          <w:numId w:val="47"/>
        </w:numPr>
      </w:pPr>
      <w:r w:rsidRPr="00B74CE8">
        <w:t>Sustain momentum: Constantly celebrate successes to maintain motivation and commitment throughout the change process.</w:t>
      </w:r>
    </w:p>
    <w:p w14:paraId="7183DA1D" w14:textId="77777777" w:rsidR="00B74CE8" w:rsidRDefault="00B74CE8" w:rsidP="006F5271">
      <w:pPr>
        <w:rPr>
          <w:b/>
          <w:bCs/>
          <w:color w:val="45B0E1" w:themeColor="accent1" w:themeTint="99"/>
        </w:rPr>
      </w:pPr>
    </w:p>
    <w:p w14:paraId="76C57C54" w14:textId="20E0F781" w:rsidR="00A0654E" w:rsidRPr="00B74CE8" w:rsidRDefault="00341231" w:rsidP="006F5271">
      <w:pPr>
        <w:rPr>
          <w:b/>
          <w:bCs/>
          <w:color w:val="45B0E1" w:themeColor="accent1" w:themeTint="99"/>
        </w:rPr>
      </w:pPr>
      <w:r w:rsidRPr="00B74CE8">
        <w:rPr>
          <w:b/>
          <w:bCs/>
          <w:color w:val="45B0E1" w:themeColor="accent1" w:themeTint="99"/>
        </w:rPr>
        <w:t>Step 7: Institutionalize change and foster a culture of innovation.</w:t>
      </w:r>
    </w:p>
    <w:p w14:paraId="69447EDF" w14:textId="77777777" w:rsidR="00612620" w:rsidRPr="003D49F5" w:rsidRDefault="00612620" w:rsidP="00612620">
      <w:r w:rsidRPr="003D49F5">
        <w:t>To institutionalize change and foster innovation at McDonald's:</w:t>
      </w:r>
    </w:p>
    <w:p w14:paraId="150BE5E9" w14:textId="504F5592" w:rsidR="00612620" w:rsidRPr="00612620" w:rsidRDefault="00612620" w:rsidP="00C04B70">
      <w:pPr>
        <w:pStyle w:val="ListParagraph"/>
        <w:numPr>
          <w:ilvl w:val="0"/>
          <w:numId w:val="36"/>
        </w:numPr>
      </w:pPr>
      <w:r w:rsidRPr="00612620">
        <w:t xml:space="preserve">Embed in Organizational Structures: Integrate changes into McDonald's structures, policies, and procedures to make new practices and </w:t>
      </w:r>
      <w:r w:rsidRPr="00612620">
        <w:t>behaviours</w:t>
      </w:r>
      <w:r w:rsidRPr="00612620">
        <w:t xml:space="preserve"> part of the company's DNA.</w:t>
      </w:r>
    </w:p>
    <w:p w14:paraId="047FD8F1" w14:textId="77777777" w:rsidR="00612620" w:rsidRPr="00612620" w:rsidRDefault="00612620" w:rsidP="00C04B70">
      <w:pPr>
        <w:pStyle w:val="ListParagraph"/>
        <w:numPr>
          <w:ilvl w:val="0"/>
          <w:numId w:val="36"/>
        </w:numPr>
      </w:pPr>
      <w:r w:rsidRPr="00612620">
        <w:t>Update Training Programs: Revise training to develop skills needed for ongoing innovation. Offer opportunities for continuous learning and skill development.</w:t>
      </w:r>
    </w:p>
    <w:p w14:paraId="37B238FE" w14:textId="77777777" w:rsidR="00612620" w:rsidRPr="00612620" w:rsidRDefault="00612620" w:rsidP="00C04B70">
      <w:pPr>
        <w:pStyle w:val="ListParagraph"/>
        <w:numPr>
          <w:ilvl w:val="0"/>
          <w:numId w:val="35"/>
        </w:numPr>
      </w:pPr>
      <w:r w:rsidRPr="00612620">
        <w:t>Empower Employees to Experiment: Encourage all levels of employees to experiment and propose innovative ideas. Create a supportive environment valuing creativity and risk-taking.</w:t>
      </w:r>
    </w:p>
    <w:p w14:paraId="4B413EE4" w14:textId="77777777" w:rsidR="00612620" w:rsidRPr="00612620" w:rsidRDefault="00612620" w:rsidP="00C04B70">
      <w:pPr>
        <w:pStyle w:val="ListParagraph"/>
        <w:numPr>
          <w:ilvl w:val="0"/>
          <w:numId w:val="34"/>
        </w:numPr>
      </w:pPr>
      <w:r w:rsidRPr="00612620">
        <w:t>Establish Innovation Labs: Set up dedicated labs to facilitate experimentation, prototyping, and collaboration on new ideas. Provide resources and support for innovative projects.</w:t>
      </w:r>
    </w:p>
    <w:p w14:paraId="211689C5" w14:textId="77777777" w:rsidR="00612620" w:rsidRPr="00612620" w:rsidRDefault="00612620" w:rsidP="00C04B70">
      <w:pPr>
        <w:pStyle w:val="ListParagraph"/>
        <w:numPr>
          <w:ilvl w:val="0"/>
          <w:numId w:val="33"/>
        </w:numPr>
      </w:pPr>
      <w:r w:rsidRPr="00612620">
        <w:t>Promote Collaboration: Foster collaboration across departments and locations. Encourage cross-functional teams to work together on innovative initiatives.</w:t>
      </w:r>
    </w:p>
    <w:p w14:paraId="78B01557" w14:textId="77777777" w:rsidR="00612620" w:rsidRPr="00612620" w:rsidRDefault="00612620" w:rsidP="00C04B70">
      <w:pPr>
        <w:pStyle w:val="ListParagraph"/>
        <w:numPr>
          <w:ilvl w:val="0"/>
          <w:numId w:val="32"/>
        </w:numPr>
      </w:pPr>
      <w:r w:rsidRPr="00612620">
        <w:t>Recognize and Reward Innovation: Reward individuals and teams contributing to innovation. Implement incentive systems to motivate continuous improvement.</w:t>
      </w:r>
    </w:p>
    <w:p w14:paraId="162FB573" w14:textId="77777777" w:rsidR="00612620" w:rsidRPr="00612620" w:rsidRDefault="00612620" w:rsidP="00C04B70">
      <w:pPr>
        <w:pStyle w:val="ListParagraph"/>
        <w:numPr>
          <w:ilvl w:val="0"/>
          <w:numId w:val="31"/>
        </w:numPr>
      </w:pPr>
      <w:r w:rsidRPr="00C04B70">
        <w:t xml:space="preserve">Encourage Customer Feedback: </w:t>
      </w:r>
      <w:r w:rsidRPr="00612620">
        <w:t>Involve customers in co-creating new products and experiences. Use customer insights to drive innovation.</w:t>
      </w:r>
    </w:p>
    <w:p w14:paraId="3F50C695" w14:textId="77777777" w:rsidR="00612620" w:rsidRPr="00612620" w:rsidRDefault="00612620" w:rsidP="00C04B70">
      <w:pPr>
        <w:pStyle w:val="ListParagraph"/>
        <w:numPr>
          <w:ilvl w:val="0"/>
          <w:numId w:val="30"/>
        </w:numPr>
      </w:pPr>
      <w:r w:rsidRPr="00612620">
        <w:t>Invest in Technology: Invest in technology supporting innovation and agile decision-making. This includes digital tools and data analytics capabilities.</w:t>
      </w:r>
    </w:p>
    <w:p w14:paraId="18DF18C0" w14:textId="232FEB4B" w:rsidR="00612620" w:rsidRPr="00612620" w:rsidRDefault="00612620" w:rsidP="00C04B70">
      <w:pPr>
        <w:pStyle w:val="ListParagraph"/>
        <w:numPr>
          <w:ilvl w:val="0"/>
          <w:numId w:val="29"/>
        </w:numPr>
      </w:pPr>
      <w:r w:rsidRPr="00612620">
        <w:t xml:space="preserve">Lead by Example: McDonald's leadership should demonstrate commitment to innovation. Encourage leaders to champion innovative ideas and </w:t>
      </w:r>
      <w:r w:rsidRPr="00612620">
        <w:t>behaviours</w:t>
      </w:r>
      <w:r w:rsidRPr="00612620">
        <w:t>.</w:t>
      </w:r>
    </w:p>
    <w:p w14:paraId="437CCD91" w14:textId="5F0187BF" w:rsidR="00612620" w:rsidRPr="00612620" w:rsidRDefault="00612620" w:rsidP="00C04B70">
      <w:pPr>
        <w:pStyle w:val="ListParagraph"/>
        <w:numPr>
          <w:ilvl w:val="0"/>
          <w:numId w:val="28"/>
        </w:numPr>
      </w:pPr>
      <w:r w:rsidRPr="00612620">
        <w:t xml:space="preserve">Measure Progress: Establish metrics and KPIs to track innovation success. Regularly review performance and adjust strategies for continuous </w:t>
      </w:r>
      <w:r w:rsidR="00F00E05" w:rsidRPr="00612620">
        <w:t>improvement.</w:t>
      </w:r>
    </w:p>
    <w:p w14:paraId="6710A6A6" w14:textId="77777777" w:rsidR="006848C8" w:rsidRPr="00341231" w:rsidRDefault="006848C8" w:rsidP="00341231">
      <w:pPr>
        <w:rPr>
          <w:color w:val="4C94D8" w:themeColor="text2" w:themeTint="80"/>
        </w:rPr>
      </w:pPr>
    </w:p>
    <w:p w14:paraId="4C31FE9B" w14:textId="77777777" w:rsidR="00341231" w:rsidRPr="0023667C" w:rsidRDefault="00341231" w:rsidP="00341231">
      <w:pPr>
        <w:rPr>
          <w:b/>
          <w:bCs/>
          <w:color w:val="45B0E1" w:themeColor="accent1" w:themeTint="99"/>
        </w:rPr>
      </w:pPr>
      <w:r w:rsidRPr="0023667C">
        <w:rPr>
          <w:b/>
          <w:bCs/>
          <w:color w:val="45B0E1" w:themeColor="accent1" w:themeTint="99"/>
        </w:rPr>
        <w:t>4. The impact of the implementation on the organizational culture:</w:t>
      </w:r>
    </w:p>
    <w:p w14:paraId="0ECCC26A" w14:textId="77777777" w:rsidR="00341231" w:rsidRDefault="00341231" w:rsidP="00341231">
      <w:pPr>
        <w:pStyle w:val="ListParagraph"/>
        <w:numPr>
          <w:ilvl w:val="0"/>
          <w:numId w:val="10"/>
        </w:numPr>
      </w:pPr>
      <w:r>
        <w:t>The implementation of the change strategy is likely to have a significant impact on McDonald's organizational culture.</w:t>
      </w:r>
    </w:p>
    <w:p w14:paraId="604B05A4" w14:textId="77777777" w:rsidR="00341231" w:rsidRDefault="00341231" w:rsidP="00341231">
      <w:pPr>
        <w:pStyle w:val="ListParagraph"/>
        <w:numPr>
          <w:ilvl w:val="0"/>
          <w:numId w:val="10"/>
        </w:numPr>
      </w:pPr>
      <w:r>
        <w:t>It can foster a culture of innovation, agility and customer focus as employees are empowered to drive change and adapt to evolving market demands.</w:t>
      </w:r>
    </w:p>
    <w:p w14:paraId="39245A11" w14:textId="03836F35" w:rsidR="00341231" w:rsidRDefault="00341231" w:rsidP="00341231">
      <w:pPr>
        <w:pStyle w:val="ListParagraph"/>
        <w:numPr>
          <w:ilvl w:val="0"/>
          <w:numId w:val="10"/>
        </w:numPr>
      </w:pPr>
      <w:r>
        <w:t xml:space="preserve">However, it may also encounter resistance and scepticism from employees accustomed to traditional ways of working, which require proactive communication, </w:t>
      </w:r>
      <w:r w:rsidR="006848C8">
        <w:t>support,</w:t>
      </w:r>
      <w:r>
        <w:t xml:space="preserve"> and leadership to effectively navigate cultural change.</w:t>
      </w:r>
    </w:p>
    <w:p w14:paraId="32F67EFB" w14:textId="59C350B7" w:rsidR="00341231" w:rsidRDefault="00341231" w:rsidP="00341231">
      <w:r>
        <w:t xml:space="preserve">By following this comprehensive change management plan, leveraging appropriate leadership approaches, and fostering a culture of innovation and adaptability, McDonald's can successfully implement strategic change and position itself for long-term success in the </w:t>
      </w:r>
      <w:r w:rsidR="00347A4E">
        <w:t>fast-food</w:t>
      </w:r>
      <w:r>
        <w:t xml:space="preserve"> industry.</w:t>
      </w:r>
    </w:p>
    <w:p w14:paraId="24BAE5D2" w14:textId="77777777" w:rsidR="006848C8" w:rsidRDefault="006848C8" w:rsidP="00341231"/>
    <w:p w14:paraId="5513DEAE" w14:textId="77777777" w:rsidR="00347A4E" w:rsidRPr="00347A4E" w:rsidRDefault="00347A4E" w:rsidP="00347A4E">
      <w:pPr>
        <w:rPr>
          <w:b/>
          <w:bCs/>
        </w:rPr>
      </w:pPr>
      <w:r w:rsidRPr="00347A4E">
        <w:rPr>
          <w:b/>
          <w:bCs/>
        </w:rPr>
        <w:t>Conclusions and recommendations</w:t>
      </w:r>
    </w:p>
    <w:p w14:paraId="58F72A5C" w14:textId="4417D623" w:rsidR="00347A4E" w:rsidRDefault="00347A4E" w:rsidP="00347A4E">
      <w:r>
        <w:t>In conclusion, our comprehensive analysis revealed the importance of strategic change management for McDonald's in navigating the dynamic landscape of the fast-food industry. Starting with an overview of the company's history of dealing with change, we identified external factors during and post-COVID that acted as drivers of change, such as changes in consumer behaviour and market dynamics. We then evaluated three change management models and proposed Kotter's 8-step model as the most appropriate framework for implementing strategic change at McDonald's.</w:t>
      </w:r>
    </w:p>
    <w:p w14:paraId="12CB8438" w14:textId="77777777" w:rsidR="00347A4E" w:rsidRPr="00347A4E" w:rsidRDefault="00347A4E" w:rsidP="00347A4E">
      <w:pPr>
        <w:rPr>
          <w:b/>
          <w:bCs/>
        </w:rPr>
      </w:pPr>
      <w:r w:rsidRPr="00347A4E">
        <w:rPr>
          <w:b/>
          <w:bCs/>
        </w:rPr>
        <w:t>Addressing the negative impacts and challenges identified in the analysis, we recommend a few strategies for McDonald's:</w:t>
      </w:r>
    </w:p>
    <w:p w14:paraId="156C5BB3" w14:textId="77777777" w:rsidR="00347A4E" w:rsidRDefault="00347A4E" w:rsidP="00347A4E">
      <w:pPr>
        <w:pStyle w:val="ListParagraph"/>
        <w:numPr>
          <w:ilvl w:val="0"/>
          <w:numId w:val="11"/>
        </w:numPr>
      </w:pPr>
      <w:r>
        <w:t>To address resistance to change, McDonald's should prioritize effective communication, stakeholder involvement, and employee empowerment. Providing comprehensive training and support for employees, fostering a culture of openness and collaboration, and soliciting feedback throughout the change process can mitigate resistance and increase buy-in.</w:t>
      </w:r>
    </w:p>
    <w:p w14:paraId="7906A47C" w14:textId="77777777" w:rsidR="00347A4E" w:rsidRDefault="00347A4E" w:rsidP="00347A4E">
      <w:pPr>
        <w:pStyle w:val="ListParagraph"/>
        <w:numPr>
          <w:ilvl w:val="0"/>
          <w:numId w:val="11"/>
        </w:numPr>
      </w:pPr>
      <w:r>
        <w:t>To overcome the limitations of existing leadership approaches, McDonald's should adopt transformational, servant, and collaborative leadership styles that inspire and motivate employees, prioritize their needs, and encourage collaboration and innovation.</w:t>
      </w:r>
    </w:p>
    <w:p w14:paraId="0EE12DAC" w14:textId="77777777" w:rsidR="00347A4E" w:rsidRPr="00347A4E" w:rsidRDefault="00347A4E" w:rsidP="00347A4E">
      <w:pPr>
        <w:rPr>
          <w:b/>
          <w:bCs/>
        </w:rPr>
      </w:pPr>
      <w:r w:rsidRPr="00347A4E">
        <w:rPr>
          <w:b/>
          <w:bCs/>
        </w:rPr>
        <w:t>In terms of recommendations, we suggest the following:</w:t>
      </w:r>
    </w:p>
    <w:p w14:paraId="3112576A" w14:textId="77777777" w:rsidR="00347A4E" w:rsidRDefault="00347A4E" w:rsidP="00347A4E">
      <w:pPr>
        <w:pStyle w:val="ListParagraph"/>
        <w:numPr>
          <w:ilvl w:val="0"/>
          <w:numId w:val="12"/>
        </w:numPr>
      </w:pPr>
      <w:r>
        <w:t>Short-term: Focus on immediate priorities such as improving communication, building leadership capacity, and fostering a sense of urgency and commitment to change among stakeholders.</w:t>
      </w:r>
    </w:p>
    <w:p w14:paraId="27B059BF" w14:textId="77777777" w:rsidR="00347A4E" w:rsidRDefault="00347A4E" w:rsidP="00347A4E">
      <w:pPr>
        <w:pStyle w:val="ListParagraph"/>
        <w:numPr>
          <w:ilvl w:val="0"/>
          <w:numId w:val="12"/>
        </w:numPr>
      </w:pPr>
      <w:r>
        <w:t>Medium-term: Implement strategic initiatives to streamline processes, optimize resource allocation, and strengthen organizational agility and resilience.</w:t>
      </w:r>
    </w:p>
    <w:p w14:paraId="336FBEDE" w14:textId="097F840D" w:rsidR="00347A4E" w:rsidRDefault="00347A4E" w:rsidP="00347A4E">
      <w:pPr>
        <w:pStyle w:val="ListParagraph"/>
        <w:numPr>
          <w:ilvl w:val="0"/>
          <w:numId w:val="12"/>
        </w:numPr>
      </w:pPr>
      <w:r>
        <w:t>Long-term: Foster a culture of continuous learning, adaptability, and innovation to support long-term success and competitiveness in the fast-food industry.</w:t>
      </w:r>
    </w:p>
    <w:p w14:paraId="7F54EDDA" w14:textId="22301260" w:rsidR="00347A4E" w:rsidRDefault="00347A4E" w:rsidP="00347A4E">
      <w:r>
        <w:t>These recommendations are critical as they align with McDonald's global goals to improve customer experience, drive operational efficiency, and maintain its position as a global leader in the fast-food industry. By implementing these recommendations, McDonald's can successfully navigate change, overcome challenges, and achieve sustainable growth and success in the ever-evolving business landscape.</w:t>
      </w:r>
    </w:p>
    <w:p w14:paraId="393D5046" w14:textId="77777777" w:rsidR="00880A50" w:rsidRDefault="00880A50" w:rsidP="00347A4E"/>
    <w:p w14:paraId="4B6B195F" w14:textId="1F34A997" w:rsidR="00880A50" w:rsidRDefault="00880A50" w:rsidP="00347A4E">
      <w:pPr>
        <w:rPr>
          <w:b/>
          <w:bCs/>
        </w:rPr>
      </w:pPr>
      <w:r w:rsidRPr="00880A50">
        <w:rPr>
          <w:b/>
          <w:bCs/>
        </w:rPr>
        <w:t>Reference</w:t>
      </w:r>
    </w:p>
    <w:p w14:paraId="59394679" w14:textId="77777777" w:rsidR="00F91374" w:rsidRPr="004A3091" w:rsidRDefault="00F91374" w:rsidP="00F91374">
      <w:pPr>
        <w:pStyle w:val="NormalWeb"/>
        <w:ind w:left="567" w:hanging="567"/>
        <w:rPr>
          <w:rFonts w:ascii="Amasis MT Pro Medium" w:hAnsi="Amasis MT Pro Medium"/>
        </w:rPr>
      </w:pPr>
      <w:r w:rsidRPr="004A3091">
        <w:rPr>
          <w:rFonts w:ascii="Amasis MT Pro Medium" w:hAnsi="Amasis MT Pro Medium"/>
        </w:rPr>
        <w:t xml:space="preserve">Home | McDonald’s Corporation. (n.d.-b). https://corporate.mcdonalds.com/corpmcd/home.html </w:t>
      </w:r>
    </w:p>
    <w:p w14:paraId="4B8DEE06" w14:textId="77777777" w:rsidR="00880A50" w:rsidRPr="004A3091" w:rsidRDefault="00880A50" w:rsidP="00F91374">
      <w:pPr>
        <w:pStyle w:val="NormalWeb"/>
        <w:rPr>
          <w:rFonts w:ascii="Amasis MT Pro Medium" w:hAnsi="Amasis MT Pro Medium"/>
        </w:rPr>
      </w:pPr>
      <w:r w:rsidRPr="004A3091">
        <w:rPr>
          <w:rFonts w:ascii="Amasis MT Pro Medium" w:hAnsi="Amasis MT Pro Medium"/>
        </w:rPr>
        <w:t xml:space="preserve">About Us: McDonald’s facts and story | </w:t>
      </w:r>
      <w:proofErr w:type="spellStart"/>
      <w:r w:rsidRPr="004A3091">
        <w:rPr>
          <w:rFonts w:ascii="Amasis MT Pro Medium" w:hAnsi="Amasis MT Pro Medium"/>
        </w:rPr>
        <w:t>mcdonald’s</w:t>
      </w:r>
      <w:proofErr w:type="spellEnd"/>
      <w:r w:rsidRPr="004A3091">
        <w:rPr>
          <w:rFonts w:ascii="Amasis MT Pro Medium" w:hAnsi="Amasis MT Pro Medium"/>
        </w:rPr>
        <w:t xml:space="preserve">. (n.d.). https://www.mcdonalds.com/us/en-us/about-us.html </w:t>
      </w:r>
    </w:p>
    <w:p w14:paraId="79EB44E7" w14:textId="77777777" w:rsidR="007B228B" w:rsidRPr="004A3091" w:rsidRDefault="007B228B" w:rsidP="007B228B">
      <w:pPr>
        <w:pStyle w:val="NormalWeb"/>
        <w:ind w:left="567" w:hanging="567"/>
        <w:rPr>
          <w:rFonts w:ascii="Amasis MT Pro Medium" w:hAnsi="Amasis MT Pro Medium"/>
        </w:rPr>
      </w:pPr>
      <w:r w:rsidRPr="004A3091">
        <w:rPr>
          <w:rFonts w:ascii="Amasis MT Pro Medium" w:hAnsi="Amasis MT Pro Medium"/>
        </w:rPr>
        <w:t xml:space="preserve">Abbas, T. (2023, March 5). </w:t>
      </w:r>
      <w:r w:rsidRPr="004A3091">
        <w:rPr>
          <w:rFonts w:ascii="Amasis MT Pro Medium" w:hAnsi="Amasis MT Pro Medium"/>
          <w:i/>
          <w:iCs/>
        </w:rPr>
        <w:t>MacDonald Change Management Case Study</w:t>
      </w:r>
      <w:r w:rsidRPr="004A3091">
        <w:rPr>
          <w:rFonts w:ascii="Amasis MT Pro Medium" w:hAnsi="Amasis MT Pro Medium"/>
        </w:rPr>
        <w:t xml:space="preserve">. CMI. https://changemanagementinsight.com/macdonald-change-management-case-study/ </w:t>
      </w:r>
    </w:p>
    <w:p w14:paraId="1F6873E0" w14:textId="77777777" w:rsidR="00406B32" w:rsidRPr="004A3091" w:rsidRDefault="00406B32" w:rsidP="00406B32">
      <w:pPr>
        <w:pStyle w:val="NormalWeb"/>
        <w:ind w:left="567" w:hanging="567"/>
        <w:rPr>
          <w:rFonts w:ascii="Amasis MT Pro Medium" w:hAnsi="Amasis MT Pro Medium"/>
        </w:rPr>
      </w:pPr>
      <w:r w:rsidRPr="004A3091">
        <w:rPr>
          <w:rFonts w:ascii="Amasis MT Pro Medium" w:hAnsi="Amasis MT Pro Medium"/>
        </w:rPr>
        <w:t xml:space="preserve">Pereira, D. (2023, April 24). </w:t>
      </w:r>
      <w:r w:rsidRPr="004A3091">
        <w:rPr>
          <w:rFonts w:ascii="Amasis MT Pro Medium" w:hAnsi="Amasis MT Pro Medium"/>
          <w:i/>
          <w:iCs/>
        </w:rPr>
        <w:t>McDonald’s business model</w:t>
      </w:r>
      <w:r w:rsidRPr="004A3091">
        <w:rPr>
          <w:rFonts w:ascii="Amasis MT Pro Medium" w:hAnsi="Amasis MT Pro Medium"/>
        </w:rPr>
        <w:t xml:space="preserve">. Business Model Analyst. https://businessmodelanalyst.com/mcdonalds-business-model/ </w:t>
      </w:r>
    </w:p>
    <w:p w14:paraId="0F374B06" w14:textId="77777777" w:rsidR="00ED7CC3" w:rsidRPr="004A3091" w:rsidRDefault="00ED7CC3" w:rsidP="00ED7CC3">
      <w:pPr>
        <w:pStyle w:val="NormalWeb"/>
        <w:ind w:left="567" w:hanging="567"/>
        <w:rPr>
          <w:rFonts w:ascii="Amasis MT Pro Medium" w:hAnsi="Amasis MT Pro Medium"/>
        </w:rPr>
      </w:pPr>
      <w:r w:rsidRPr="004A3091">
        <w:rPr>
          <w:rFonts w:ascii="Amasis MT Pro Medium" w:hAnsi="Amasis MT Pro Medium"/>
        </w:rPr>
        <w:t xml:space="preserve">batheoriesBATheories.com is managed by a group of educators from Mumbai. We also manage the website StudyMumbai.com. Our panel includes experienced professionals and lecturers with a background in management. </w:t>
      </w:r>
      <w:proofErr w:type="spellStart"/>
      <w:r w:rsidRPr="004A3091">
        <w:rPr>
          <w:rFonts w:ascii="Amasis MT Pro Medium" w:hAnsi="Amasis MT Pro Medium"/>
        </w:rPr>
        <w:t>BATheories</w:t>
      </w:r>
      <w:proofErr w:type="spellEnd"/>
      <w:r w:rsidRPr="004A3091">
        <w:rPr>
          <w:rFonts w:ascii="Amasis MT Pro Medium" w:hAnsi="Amasis MT Pro Medium"/>
        </w:rPr>
        <w:t xml:space="preserve"> is where we talk about the </w:t>
      </w:r>
      <w:proofErr w:type="gramStart"/>
      <w:r w:rsidRPr="004A3091">
        <w:rPr>
          <w:rFonts w:ascii="Amasis MT Pro Medium" w:hAnsi="Amasis MT Pro Medium"/>
        </w:rPr>
        <w:t>various .</w:t>
      </w:r>
      <w:proofErr w:type="gramEnd"/>
      <w:r w:rsidRPr="004A3091">
        <w:rPr>
          <w:rFonts w:ascii="Amasis MT Pro Medium" w:hAnsi="Amasis MT Pro Medium"/>
        </w:rPr>
        <w:t xml:space="preserve"> (2022, November 12). </w:t>
      </w:r>
      <w:r w:rsidRPr="004A3091">
        <w:rPr>
          <w:rFonts w:ascii="Amasis MT Pro Medium" w:hAnsi="Amasis MT Pro Medium"/>
          <w:i/>
          <w:iCs/>
        </w:rPr>
        <w:t>McDonald’s: Internal External Factors, marketing, competition, strategy</w:t>
      </w:r>
      <w:r w:rsidRPr="004A3091">
        <w:rPr>
          <w:rFonts w:ascii="Amasis MT Pro Medium" w:hAnsi="Amasis MT Pro Medium"/>
        </w:rPr>
        <w:t xml:space="preserve">. BA Theories (Business Administration &amp; Management). https://www.batheories.com/mcdonalds-strategy/ </w:t>
      </w:r>
    </w:p>
    <w:p w14:paraId="1E8CF3FC" w14:textId="77777777" w:rsidR="000B4EB6" w:rsidRPr="004A3091" w:rsidRDefault="000B4EB6" w:rsidP="000B4EB6">
      <w:pPr>
        <w:pStyle w:val="NormalWeb"/>
        <w:ind w:left="567" w:hanging="567"/>
        <w:rPr>
          <w:rFonts w:ascii="Amasis MT Pro Medium" w:hAnsi="Amasis MT Pro Medium"/>
        </w:rPr>
      </w:pPr>
      <w:r w:rsidRPr="004A3091">
        <w:rPr>
          <w:rFonts w:ascii="Amasis MT Pro Medium" w:hAnsi="Amasis MT Pro Medium"/>
        </w:rPr>
        <w:t xml:space="preserve">Admin. (2024, January 18). </w:t>
      </w:r>
      <w:r w:rsidRPr="004A3091">
        <w:rPr>
          <w:rFonts w:ascii="Amasis MT Pro Medium" w:hAnsi="Amasis MT Pro Medium"/>
          <w:i/>
          <w:iCs/>
        </w:rPr>
        <w:t>McDonald’s Pestel Analysis - The Strategy Story</w:t>
      </w:r>
      <w:r w:rsidRPr="004A3091">
        <w:rPr>
          <w:rFonts w:ascii="Amasis MT Pro Medium" w:hAnsi="Amasis MT Pro Medium"/>
        </w:rPr>
        <w:t xml:space="preserve">. The Strategy Story - Simplifying Business Strategies. https://thestrategystory.com/blog/mcdonalds-pestel-analysis/ </w:t>
      </w:r>
    </w:p>
    <w:p w14:paraId="027404B3" w14:textId="77777777" w:rsidR="00084973" w:rsidRPr="004A3091" w:rsidRDefault="000B4EB6" w:rsidP="00084973">
      <w:pPr>
        <w:pStyle w:val="NormalWeb"/>
        <w:ind w:left="567" w:hanging="567"/>
        <w:rPr>
          <w:rFonts w:ascii="Amasis MT Pro Medium" w:hAnsi="Amasis MT Pro Medium"/>
        </w:rPr>
      </w:pPr>
      <w:r w:rsidRPr="004A3091">
        <w:rPr>
          <w:rFonts w:ascii="Amasis MT Pro Medium" w:hAnsi="Amasis MT Pro Medium"/>
        </w:rPr>
        <w:t xml:space="preserve">/ </w:t>
      </w:r>
      <w:r w:rsidR="00084973" w:rsidRPr="004A3091">
        <w:rPr>
          <w:rFonts w:ascii="Amasis MT Pro Medium" w:hAnsi="Amasis MT Pro Medium"/>
        </w:rPr>
        <w:t xml:space="preserve">Gregory, L. (2023, November 5). </w:t>
      </w:r>
      <w:r w:rsidR="00084973" w:rsidRPr="004A3091">
        <w:rPr>
          <w:rFonts w:ascii="Amasis MT Pro Medium" w:hAnsi="Amasis MT Pro Medium"/>
          <w:i/>
          <w:iCs/>
        </w:rPr>
        <w:t>McDonald’s Operations Management: 10 critical decisions, productivity</w:t>
      </w:r>
      <w:r w:rsidR="00084973" w:rsidRPr="004A3091">
        <w:rPr>
          <w:rFonts w:ascii="Amasis MT Pro Medium" w:hAnsi="Amasis MT Pro Medium"/>
        </w:rPr>
        <w:t xml:space="preserve">. </w:t>
      </w:r>
      <w:proofErr w:type="spellStart"/>
      <w:r w:rsidR="00084973" w:rsidRPr="004A3091">
        <w:rPr>
          <w:rFonts w:ascii="Amasis MT Pro Medium" w:hAnsi="Amasis MT Pro Medium"/>
        </w:rPr>
        <w:t>Panmore</w:t>
      </w:r>
      <w:proofErr w:type="spellEnd"/>
      <w:r w:rsidR="00084973" w:rsidRPr="004A3091">
        <w:rPr>
          <w:rFonts w:ascii="Amasis MT Pro Medium" w:hAnsi="Amasis MT Pro Medium"/>
        </w:rPr>
        <w:t xml:space="preserve"> Institute. https://panmore.com/mcdonalds-operations-management-10-decisions-areas-productivity </w:t>
      </w:r>
    </w:p>
    <w:p w14:paraId="6602C40E" w14:textId="77777777" w:rsidR="009B153E" w:rsidRPr="004A3091" w:rsidRDefault="009B153E" w:rsidP="009B153E">
      <w:pPr>
        <w:pStyle w:val="NormalWeb"/>
        <w:ind w:left="567" w:hanging="567"/>
        <w:rPr>
          <w:rFonts w:ascii="Amasis MT Pro Medium" w:hAnsi="Amasis MT Pro Medium"/>
        </w:rPr>
      </w:pPr>
      <w:r w:rsidRPr="004A3091">
        <w:rPr>
          <w:rFonts w:ascii="Amasis MT Pro Medium" w:hAnsi="Amasis MT Pro Medium"/>
        </w:rPr>
        <w:t xml:space="preserve">The detail behind our plan for Change | McDonald’s UK. (n.d.-b). https://www.mcdonalds.com/gb/en-gb/our-plan-for-change/our-plan.html </w:t>
      </w:r>
    </w:p>
    <w:p w14:paraId="38105790" w14:textId="77777777" w:rsidR="00BC5CCF" w:rsidRPr="004A3091" w:rsidRDefault="00BC5CCF" w:rsidP="00BC5CCF">
      <w:pPr>
        <w:pStyle w:val="NormalWeb"/>
        <w:ind w:left="567" w:hanging="567"/>
        <w:rPr>
          <w:rFonts w:ascii="Amasis MT Pro Medium" w:hAnsi="Amasis MT Pro Medium"/>
        </w:rPr>
      </w:pPr>
      <w:r w:rsidRPr="004A3091">
        <w:rPr>
          <w:rFonts w:ascii="Amasis MT Pro Medium" w:hAnsi="Amasis MT Pro Medium"/>
        </w:rPr>
        <w:t xml:space="preserve">McDonald’s Covid 19 &amp; Coronavirus FAQ | McDonald’s. (n.d.-d). https://www.mcdonalds.com/us/en-us/faq/covid-19.html </w:t>
      </w:r>
    </w:p>
    <w:p w14:paraId="669EC859" w14:textId="77777777" w:rsidR="00B2190E" w:rsidRPr="004A3091" w:rsidRDefault="00B2190E" w:rsidP="00B2190E">
      <w:pPr>
        <w:pStyle w:val="NormalWeb"/>
        <w:ind w:left="567" w:hanging="567"/>
        <w:rPr>
          <w:rFonts w:ascii="Amasis MT Pro Medium" w:hAnsi="Amasis MT Pro Medium"/>
        </w:rPr>
      </w:pPr>
      <w:r w:rsidRPr="004A3091">
        <w:rPr>
          <w:rFonts w:ascii="Amasis MT Pro Medium" w:hAnsi="Amasis MT Pro Medium"/>
        </w:rPr>
        <w:t xml:space="preserve">Covid-19: Employee Safety &amp; Wellbeing. (n.d.-b). https://www.mcdonalds.com/content/dam/sites/ie/nfl/pdf/COVID-19-Employee-Safety-and-Wellbeing-210422-v17.0.pdf </w:t>
      </w:r>
    </w:p>
    <w:p w14:paraId="56A89F81" w14:textId="77777777" w:rsidR="00C17178" w:rsidRPr="004A3091" w:rsidRDefault="00C17178" w:rsidP="00C17178">
      <w:pPr>
        <w:pStyle w:val="NormalWeb"/>
        <w:ind w:left="567" w:hanging="567"/>
        <w:rPr>
          <w:rFonts w:ascii="Amasis MT Pro Medium" w:hAnsi="Amasis MT Pro Medium"/>
        </w:rPr>
      </w:pPr>
      <w:r w:rsidRPr="004A3091">
        <w:rPr>
          <w:rFonts w:ascii="Amasis MT Pro Medium" w:hAnsi="Amasis MT Pro Medium"/>
        </w:rPr>
        <w:t xml:space="preserve">Amin, Z. (2023, July 11). </w:t>
      </w:r>
      <w:r w:rsidRPr="004A3091">
        <w:rPr>
          <w:rFonts w:ascii="Amasis MT Pro Medium" w:hAnsi="Amasis MT Pro Medium"/>
          <w:i/>
          <w:iCs/>
        </w:rPr>
        <w:t>8 powerful marketing strategies of McDonald’s</w:t>
      </w:r>
      <w:r w:rsidRPr="004A3091">
        <w:rPr>
          <w:rFonts w:ascii="Amasis MT Pro Medium" w:hAnsi="Amasis MT Pro Medium"/>
        </w:rPr>
        <w:t xml:space="preserve">. Squeeze Growth. https://squeezegrowth.com/mcdonalds-marketing-strategies/ </w:t>
      </w:r>
    </w:p>
    <w:p w14:paraId="776C3E05" w14:textId="77777777" w:rsidR="00BC5CCF" w:rsidRDefault="00BC5CCF" w:rsidP="009B153E">
      <w:pPr>
        <w:pStyle w:val="NormalWeb"/>
        <w:ind w:left="567" w:hanging="567"/>
      </w:pPr>
    </w:p>
    <w:p w14:paraId="18E8EDE6" w14:textId="77777777" w:rsidR="00084973" w:rsidRDefault="00084973" w:rsidP="00084973">
      <w:pPr>
        <w:pStyle w:val="NormalWeb"/>
        <w:ind w:left="567" w:hanging="567"/>
      </w:pPr>
    </w:p>
    <w:p w14:paraId="6E977EDA" w14:textId="37E4F748" w:rsidR="000B4EB6" w:rsidRDefault="000B4EB6" w:rsidP="000B4EB6">
      <w:pPr>
        <w:pStyle w:val="NormalWeb"/>
        <w:ind w:left="567" w:hanging="567"/>
      </w:pPr>
    </w:p>
    <w:p w14:paraId="07FDAC44" w14:textId="69632437" w:rsidR="00ED7CC3" w:rsidRDefault="00ED7CC3" w:rsidP="00406B32">
      <w:pPr>
        <w:pStyle w:val="NormalWeb"/>
        <w:ind w:left="567" w:hanging="567"/>
      </w:pPr>
    </w:p>
    <w:p w14:paraId="36259F86" w14:textId="77777777" w:rsidR="001F7D33" w:rsidRDefault="001F7D33" w:rsidP="00880A50">
      <w:pPr>
        <w:pStyle w:val="NormalWeb"/>
        <w:ind w:left="567" w:hanging="567"/>
      </w:pPr>
    </w:p>
    <w:p w14:paraId="2D7F03D0" w14:textId="77777777" w:rsidR="00880A50" w:rsidRPr="00880A50" w:rsidRDefault="00880A50" w:rsidP="00347A4E">
      <w:pPr>
        <w:rPr>
          <w:b/>
          <w:bCs/>
        </w:rPr>
      </w:pPr>
    </w:p>
    <w:sectPr w:rsidR="00880A50" w:rsidRPr="00880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D167A"/>
    <w:multiLevelType w:val="hybridMultilevel"/>
    <w:tmpl w:val="EEA25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E3DB1"/>
    <w:multiLevelType w:val="hybridMultilevel"/>
    <w:tmpl w:val="EB54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F7FC0"/>
    <w:multiLevelType w:val="hybridMultilevel"/>
    <w:tmpl w:val="9856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E136F"/>
    <w:multiLevelType w:val="hybridMultilevel"/>
    <w:tmpl w:val="86CA7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35484E"/>
    <w:multiLevelType w:val="hybridMultilevel"/>
    <w:tmpl w:val="66DA4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A679A0"/>
    <w:multiLevelType w:val="multilevel"/>
    <w:tmpl w:val="8CBC6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6F6256"/>
    <w:multiLevelType w:val="hybridMultilevel"/>
    <w:tmpl w:val="7BA87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20673A"/>
    <w:multiLevelType w:val="hybridMultilevel"/>
    <w:tmpl w:val="9982A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4E6499"/>
    <w:multiLevelType w:val="hybridMultilevel"/>
    <w:tmpl w:val="2CE4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E55CAE"/>
    <w:multiLevelType w:val="hybridMultilevel"/>
    <w:tmpl w:val="8DAEC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7D1285"/>
    <w:multiLevelType w:val="hybridMultilevel"/>
    <w:tmpl w:val="63925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A214D3"/>
    <w:multiLevelType w:val="hybridMultilevel"/>
    <w:tmpl w:val="0AB4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C05446"/>
    <w:multiLevelType w:val="hybridMultilevel"/>
    <w:tmpl w:val="6BB4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5C842B4"/>
    <w:multiLevelType w:val="hybridMultilevel"/>
    <w:tmpl w:val="7274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9F6651"/>
    <w:multiLevelType w:val="hybridMultilevel"/>
    <w:tmpl w:val="DBBA1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D75818"/>
    <w:multiLevelType w:val="hybridMultilevel"/>
    <w:tmpl w:val="A2D0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ED5656"/>
    <w:multiLevelType w:val="hybridMultilevel"/>
    <w:tmpl w:val="F106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607B86"/>
    <w:multiLevelType w:val="hybridMultilevel"/>
    <w:tmpl w:val="6E58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141257"/>
    <w:multiLevelType w:val="hybridMultilevel"/>
    <w:tmpl w:val="82C2D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BFC58DC"/>
    <w:multiLevelType w:val="hybridMultilevel"/>
    <w:tmpl w:val="6B4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176596"/>
    <w:multiLevelType w:val="hybridMultilevel"/>
    <w:tmpl w:val="F858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E875797"/>
    <w:multiLevelType w:val="hybridMultilevel"/>
    <w:tmpl w:val="62863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00F1E77"/>
    <w:multiLevelType w:val="hybridMultilevel"/>
    <w:tmpl w:val="D9FE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462252"/>
    <w:multiLevelType w:val="hybridMultilevel"/>
    <w:tmpl w:val="C5060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B60056"/>
    <w:multiLevelType w:val="hybridMultilevel"/>
    <w:tmpl w:val="228A9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27F089C"/>
    <w:multiLevelType w:val="hybridMultilevel"/>
    <w:tmpl w:val="600E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4AA3EDD"/>
    <w:multiLevelType w:val="hybridMultilevel"/>
    <w:tmpl w:val="DF0C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5FE318E"/>
    <w:multiLevelType w:val="hybridMultilevel"/>
    <w:tmpl w:val="6F64B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86860AF"/>
    <w:multiLevelType w:val="hybridMultilevel"/>
    <w:tmpl w:val="B742C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9357EA0"/>
    <w:multiLevelType w:val="hybridMultilevel"/>
    <w:tmpl w:val="13AAD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9573612"/>
    <w:multiLevelType w:val="hybridMultilevel"/>
    <w:tmpl w:val="31782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B8A0DF6"/>
    <w:multiLevelType w:val="hybridMultilevel"/>
    <w:tmpl w:val="9E441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16645C1"/>
    <w:multiLevelType w:val="hybridMultilevel"/>
    <w:tmpl w:val="8B18B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1FD678B"/>
    <w:multiLevelType w:val="hybridMultilevel"/>
    <w:tmpl w:val="B068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20D5510"/>
    <w:multiLevelType w:val="hybridMultilevel"/>
    <w:tmpl w:val="064AB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5670157"/>
    <w:multiLevelType w:val="hybridMultilevel"/>
    <w:tmpl w:val="10E0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643597E"/>
    <w:multiLevelType w:val="hybridMultilevel"/>
    <w:tmpl w:val="25F0C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6522CBD"/>
    <w:multiLevelType w:val="hybridMultilevel"/>
    <w:tmpl w:val="522A9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7975F83"/>
    <w:multiLevelType w:val="hybridMultilevel"/>
    <w:tmpl w:val="CF22C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7D22D5C"/>
    <w:multiLevelType w:val="hybridMultilevel"/>
    <w:tmpl w:val="D4463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7D36A53"/>
    <w:multiLevelType w:val="hybridMultilevel"/>
    <w:tmpl w:val="96B08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9CA3585"/>
    <w:multiLevelType w:val="hybridMultilevel"/>
    <w:tmpl w:val="BA366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AFF12F9"/>
    <w:multiLevelType w:val="hybridMultilevel"/>
    <w:tmpl w:val="CA0A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B0443E1"/>
    <w:multiLevelType w:val="hybridMultilevel"/>
    <w:tmpl w:val="8F669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BF447AB"/>
    <w:multiLevelType w:val="hybridMultilevel"/>
    <w:tmpl w:val="559A4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CBE7DA9"/>
    <w:multiLevelType w:val="hybridMultilevel"/>
    <w:tmpl w:val="DE54E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D2501CE"/>
    <w:multiLevelType w:val="hybridMultilevel"/>
    <w:tmpl w:val="E756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D8E268E"/>
    <w:multiLevelType w:val="hybridMultilevel"/>
    <w:tmpl w:val="E944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DDA1542"/>
    <w:multiLevelType w:val="hybridMultilevel"/>
    <w:tmpl w:val="6838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DEE15EE"/>
    <w:multiLevelType w:val="hybridMultilevel"/>
    <w:tmpl w:val="7004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11048A5"/>
    <w:multiLevelType w:val="hybridMultilevel"/>
    <w:tmpl w:val="30B2A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19951F0"/>
    <w:multiLevelType w:val="hybridMultilevel"/>
    <w:tmpl w:val="57DC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2CE0F4A"/>
    <w:multiLevelType w:val="hybridMultilevel"/>
    <w:tmpl w:val="567C5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50B02B0"/>
    <w:multiLevelType w:val="hybridMultilevel"/>
    <w:tmpl w:val="A4BC5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6295768"/>
    <w:multiLevelType w:val="hybridMultilevel"/>
    <w:tmpl w:val="DB8E8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6EC04DB"/>
    <w:multiLevelType w:val="hybridMultilevel"/>
    <w:tmpl w:val="05201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3F72B9"/>
    <w:multiLevelType w:val="hybridMultilevel"/>
    <w:tmpl w:val="EC761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260383"/>
    <w:multiLevelType w:val="hybridMultilevel"/>
    <w:tmpl w:val="D4926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9434D8D"/>
    <w:multiLevelType w:val="hybridMultilevel"/>
    <w:tmpl w:val="E67C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B571AE9"/>
    <w:multiLevelType w:val="hybridMultilevel"/>
    <w:tmpl w:val="4102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B622487"/>
    <w:multiLevelType w:val="hybridMultilevel"/>
    <w:tmpl w:val="269C7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FDB3844"/>
    <w:multiLevelType w:val="hybridMultilevel"/>
    <w:tmpl w:val="E35E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0051D9E"/>
    <w:multiLevelType w:val="hybridMultilevel"/>
    <w:tmpl w:val="F776F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1461DE3"/>
    <w:multiLevelType w:val="hybridMultilevel"/>
    <w:tmpl w:val="B14E9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33D20B6"/>
    <w:multiLevelType w:val="hybridMultilevel"/>
    <w:tmpl w:val="5AC4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3F10508"/>
    <w:multiLevelType w:val="hybridMultilevel"/>
    <w:tmpl w:val="8C04E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82E3103"/>
    <w:multiLevelType w:val="hybridMultilevel"/>
    <w:tmpl w:val="DA684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84F1EF6"/>
    <w:multiLevelType w:val="hybridMultilevel"/>
    <w:tmpl w:val="FCDE6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8F73E04"/>
    <w:multiLevelType w:val="hybridMultilevel"/>
    <w:tmpl w:val="CB1E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A524F5C"/>
    <w:multiLevelType w:val="hybridMultilevel"/>
    <w:tmpl w:val="9884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A8161D8"/>
    <w:multiLevelType w:val="hybridMultilevel"/>
    <w:tmpl w:val="D06EB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B145A13"/>
    <w:multiLevelType w:val="hybridMultilevel"/>
    <w:tmpl w:val="AB8C9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D6711AA"/>
    <w:multiLevelType w:val="hybridMultilevel"/>
    <w:tmpl w:val="05201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E187902"/>
    <w:multiLevelType w:val="hybridMultilevel"/>
    <w:tmpl w:val="20301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EAE15E8"/>
    <w:multiLevelType w:val="hybridMultilevel"/>
    <w:tmpl w:val="5824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F9533A4"/>
    <w:multiLevelType w:val="hybridMultilevel"/>
    <w:tmpl w:val="B9383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1170AE7"/>
    <w:multiLevelType w:val="hybridMultilevel"/>
    <w:tmpl w:val="AAE46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2675BA9"/>
    <w:multiLevelType w:val="hybridMultilevel"/>
    <w:tmpl w:val="122A2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4753819"/>
    <w:multiLevelType w:val="hybridMultilevel"/>
    <w:tmpl w:val="CB22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4C7621B"/>
    <w:multiLevelType w:val="hybridMultilevel"/>
    <w:tmpl w:val="08A6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73C4682"/>
    <w:multiLevelType w:val="hybridMultilevel"/>
    <w:tmpl w:val="46CC5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7724C4D"/>
    <w:multiLevelType w:val="hybridMultilevel"/>
    <w:tmpl w:val="13B2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882178B"/>
    <w:multiLevelType w:val="hybridMultilevel"/>
    <w:tmpl w:val="F9561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B170EB2"/>
    <w:multiLevelType w:val="hybridMultilevel"/>
    <w:tmpl w:val="0742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CD8711C"/>
    <w:multiLevelType w:val="hybridMultilevel"/>
    <w:tmpl w:val="3A0C3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FBD7A96"/>
    <w:multiLevelType w:val="hybridMultilevel"/>
    <w:tmpl w:val="240C2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FC34DA8"/>
    <w:multiLevelType w:val="hybridMultilevel"/>
    <w:tmpl w:val="B5947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0B7598D"/>
    <w:multiLevelType w:val="hybridMultilevel"/>
    <w:tmpl w:val="5EFA1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25D18B1"/>
    <w:multiLevelType w:val="hybridMultilevel"/>
    <w:tmpl w:val="06B0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44B2823"/>
    <w:multiLevelType w:val="hybridMultilevel"/>
    <w:tmpl w:val="E340C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5080458"/>
    <w:multiLevelType w:val="hybridMultilevel"/>
    <w:tmpl w:val="B082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916189B"/>
    <w:multiLevelType w:val="hybridMultilevel"/>
    <w:tmpl w:val="857EC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9923161"/>
    <w:multiLevelType w:val="hybridMultilevel"/>
    <w:tmpl w:val="4996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DCC3C13"/>
    <w:multiLevelType w:val="hybridMultilevel"/>
    <w:tmpl w:val="6F384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868594">
    <w:abstractNumId w:val="46"/>
  </w:num>
  <w:num w:numId="2" w16cid:durableId="60758846">
    <w:abstractNumId w:val="63"/>
  </w:num>
  <w:num w:numId="3" w16cid:durableId="2002002724">
    <w:abstractNumId w:val="58"/>
  </w:num>
  <w:num w:numId="4" w16cid:durableId="1105614589">
    <w:abstractNumId w:val="1"/>
  </w:num>
  <w:num w:numId="5" w16cid:durableId="1045451952">
    <w:abstractNumId w:val="33"/>
  </w:num>
  <w:num w:numId="6" w16cid:durableId="1428843596">
    <w:abstractNumId w:val="81"/>
  </w:num>
  <w:num w:numId="7" w16cid:durableId="1928149820">
    <w:abstractNumId w:val="45"/>
  </w:num>
  <w:num w:numId="8" w16cid:durableId="1947495646">
    <w:abstractNumId w:val="73"/>
  </w:num>
  <w:num w:numId="9" w16cid:durableId="168641224">
    <w:abstractNumId w:val="37"/>
  </w:num>
  <w:num w:numId="10" w16cid:durableId="1566255605">
    <w:abstractNumId w:val="61"/>
  </w:num>
  <w:num w:numId="11" w16cid:durableId="1487239710">
    <w:abstractNumId w:val="27"/>
  </w:num>
  <w:num w:numId="12" w16cid:durableId="1266227492">
    <w:abstractNumId w:val="21"/>
  </w:num>
  <w:num w:numId="13" w16cid:durableId="608009794">
    <w:abstractNumId w:val="89"/>
  </w:num>
  <w:num w:numId="14" w16cid:durableId="286082587">
    <w:abstractNumId w:val="49"/>
  </w:num>
  <w:num w:numId="15" w16cid:durableId="1200554004">
    <w:abstractNumId w:val="20"/>
  </w:num>
  <w:num w:numId="16" w16cid:durableId="2038003339">
    <w:abstractNumId w:val="0"/>
  </w:num>
  <w:num w:numId="17" w16cid:durableId="1432436223">
    <w:abstractNumId w:val="25"/>
  </w:num>
  <w:num w:numId="18" w16cid:durableId="1427992314">
    <w:abstractNumId w:val="36"/>
  </w:num>
  <w:num w:numId="19" w16cid:durableId="2129539677">
    <w:abstractNumId w:val="77"/>
  </w:num>
  <w:num w:numId="20" w16cid:durableId="1367871830">
    <w:abstractNumId w:val="53"/>
  </w:num>
  <w:num w:numId="21" w16cid:durableId="1163159180">
    <w:abstractNumId w:val="57"/>
  </w:num>
  <w:num w:numId="22" w16cid:durableId="1537506154">
    <w:abstractNumId w:val="76"/>
  </w:num>
  <w:num w:numId="23" w16cid:durableId="371617729">
    <w:abstractNumId w:val="7"/>
  </w:num>
  <w:num w:numId="24" w16cid:durableId="567543159">
    <w:abstractNumId w:val="54"/>
  </w:num>
  <w:num w:numId="25" w16cid:durableId="2072772753">
    <w:abstractNumId w:val="82"/>
  </w:num>
  <w:num w:numId="26" w16cid:durableId="390273605">
    <w:abstractNumId w:val="93"/>
  </w:num>
  <w:num w:numId="27" w16cid:durableId="576327380">
    <w:abstractNumId w:val="5"/>
  </w:num>
  <w:num w:numId="28" w16cid:durableId="389885313">
    <w:abstractNumId w:val="78"/>
  </w:num>
  <w:num w:numId="29" w16cid:durableId="2104181302">
    <w:abstractNumId w:val="52"/>
  </w:num>
  <w:num w:numId="30" w16cid:durableId="1690789053">
    <w:abstractNumId w:val="84"/>
  </w:num>
  <w:num w:numId="31" w16cid:durableId="1562399364">
    <w:abstractNumId w:val="67"/>
  </w:num>
  <w:num w:numId="32" w16cid:durableId="1818456148">
    <w:abstractNumId w:val="30"/>
  </w:num>
  <w:num w:numId="33" w16cid:durableId="1109202866">
    <w:abstractNumId w:val="39"/>
  </w:num>
  <w:num w:numId="34" w16cid:durableId="720861615">
    <w:abstractNumId w:val="88"/>
  </w:num>
  <w:num w:numId="35" w16cid:durableId="2100976664">
    <w:abstractNumId w:val="69"/>
  </w:num>
  <w:num w:numId="36" w16cid:durableId="106631202">
    <w:abstractNumId w:val="4"/>
  </w:num>
  <w:num w:numId="37" w16cid:durableId="1208564582">
    <w:abstractNumId w:val="87"/>
  </w:num>
  <w:num w:numId="38" w16cid:durableId="844591815">
    <w:abstractNumId w:val="22"/>
  </w:num>
  <w:num w:numId="39" w16cid:durableId="468321799">
    <w:abstractNumId w:val="71"/>
  </w:num>
  <w:num w:numId="40" w16cid:durableId="209996965">
    <w:abstractNumId w:val="19"/>
  </w:num>
  <w:num w:numId="41" w16cid:durableId="1624070671">
    <w:abstractNumId w:val="51"/>
  </w:num>
  <w:num w:numId="42" w16cid:durableId="1563982371">
    <w:abstractNumId w:val="80"/>
  </w:num>
  <w:num w:numId="43" w16cid:durableId="851382350">
    <w:abstractNumId w:val="50"/>
  </w:num>
  <w:num w:numId="44" w16cid:durableId="1546529722">
    <w:abstractNumId w:val="60"/>
  </w:num>
  <w:num w:numId="45" w16cid:durableId="1013067519">
    <w:abstractNumId w:val="14"/>
  </w:num>
  <w:num w:numId="46" w16cid:durableId="1064573309">
    <w:abstractNumId w:val="6"/>
  </w:num>
  <w:num w:numId="47" w16cid:durableId="878668738">
    <w:abstractNumId w:val="47"/>
  </w:num>
  <w:num w:numId="48" w16cid:durableId="47580848">
    <w:abstractNumId w:val="59"/>
  </w:num>
  <w:num w:numId="49" w16cid:durableId="1164323419">
    <w:abstractNumId w:val="26"/>
  </w:num>
  <w:num w:numId="50" w16cid:durableId="1598362082">
    <w:abstractNumId w:val="55"/>
  </w:num>
  <w:num w:numId="51" w16cid:durableId="1162312927">
    <w:abstractNumId w:val="65"/>
  </w:num>
  <w:num w:numId="52" w16cid:durableId="772046460">
    <w:abstractNumId w:val="29"/>
  </w:num>
  <w:num w:numId="53" w16cid:durableId="1683507162">
    <w:abstractNumId w:val="38"/>
  </w:num>
  <w:num w:numId="54" w16cid:durableId="1152647174">
    <w:abstractNumId w:val="9"/>
  </w:num>
  <w:num w:numId="55" w16cid:durableId="592470310">
    <w:abstractNumId w:val="32"/>
  </w:num>
  <w:num w:numId="56" w16cid:durableId="902986825">
    <w:abstractNumId w:val="64"/>
  </w:num>
  <w:num w:numId="57" w16cid:durableId="1994940810">
    <w:abstractNumId w:val="34"/>
  </w:num>
  <w:num w:numId="58" w16cid:durableId="118694388">
    <w:abstractNumId w:val="68"/>
  </w:num>
  <w:num w:numId="59" w16cid:durableId="1182205452">
    <w:abstractNumId w:val="31"/>
  </w:num>
  <w:num w:numId="60" w16cid:durableId="538664194">
    <w:abstractNumId w:val="86"/>
  </w:num>
  <w:num w:numId="61" w16cid:durableId="138964113">
    <w:abstractNumId w:val="44"/>
  </w:num>
  <w:num w:numId="62" w16cid:durableId="1857186216">
    <w:abstractNumId w:val="15"/>
  </w:num>
  <w:num w:numId="63" w16cid:durableId="315114597">
    <w:abstractNumId w:val="12"/>
  </w:num>
  <w:num w:numId="64" w16cid:durableId="1208026513">
    <w:abstractNumId w:val="28"/>
  </w:num>
  <w:num w:numId="65" w16cid:durableId="1721635436">
    <w:abstractNumId w:val="72"/>
  </w:num>
  <w:num w:numId="66" w16cid:durableId="1074741964">
    <w:abstractNumId w:val="75"/>
  </w:num>
  <w:num w:numId="67" w16cid:durableId="2001732808">
    <w:abstractNumId w:val="10"/>
  </w:num>
  <w:num w:numId="68" w16cid:durableId="1965505316">
    <w:abstractNumId w:val="16"/>
  </w:num>
  <w:num w:numId="69" w16cid:durableId="890112903">
    <w:abstractNumId w:val="85"/>
  </w:num>
  <w:num w:numId="70" w16cid:durableId="516702581">
    <w:abstractNumId w:val="92"/>
  </w:num>
  <w:num w:numId="71" w16cid:durableId="574164577">
    <w:abstractNumId w:val="66"/>
  </w:num>
  <w:num w:numId="72" w16cid:durableId="1316762747">
    <w:abstractNumId w:val="11"/>
  </w:num>
  <w:num w:numId="73" w16cid:durableId="458105639">
    <w:abstractNumId w:val="35"/>
  </w:num>
  <w:num w:numId="74" w16cid:durableId="1141537860">
    <w:abstractNumId w:val="18"/>
  </w:num>
  <w:num w:numId="75" w16cid:durableId="730737828">
    <w:abstractNumId w:val="62"/>
  </w:num>
  <w:num w:numId="76" w16cid:durableId="2096052870">
    <w:abstractNumId w:val="79"/>
  </w:num>
  <w:num w:numId="77" w16cid:durableId="102922429">
    <w:abstractNumId w:val="48"/>
  </w:num>
  <w:num w:numId="78" w16cid:durableId="1921020471">
    <w:abstractNumId w:val="83"/>
  </w:num>
  <w:num w:numId="79" w16cid:durableId="1759523637">
    <w:abstractNumId w:val="40"/>
  </w:num>
  <w:num w:numId="80" w16cid:durableId="1528714406">
    <w:abstractNumId w:val="43"/>
  </w:num>
  <w:num w:numId="81" w16cid:durableId="437335527">
    <w:abstractNumId w:val="8"/>
  </w:num>
  <w:num w:numId="82" w16cid:durableId="1400591551">
    <w:abstractNumId w:val="74"/>
  </w:num>
  <w:num w:numId="83" w16cid:durableId="1250307533">
    <w:abstractNumId w:val="70"/>
  </w:num>
  <w:num w:numId="84" w16cid:durableId="1421101225">
    <w:abstractNumId w:val="41"/>
  </w:num>
  <w:num w:numId="85" w16cid:durableId="882251223">
    <w:abstractNumId w:val="13"/>
  </w:num>
  <w:num w:numId="86" w16cid:durableId="2005694809">
    <w:abstractNumId w:val="23"/>
  </w:num>
  <w:num w:numId="87" w16cid:durableId="456949104">
    <w:abstractNumId w:val="3"/>
  </w:num>
  <w:num w:numId="88" w16cid:durableId="1181092707">
    <w:abstractNumId w:val="90"/>
  </w:num>
  <w:num w:numId="89" w16cid:durableId="1871408243">
    <w:abstractNumId w:val="42"/>
  </w:num>
  <w:num w:numId="90" w16cid:durableId="1822228881">
    <w:abstractNumId w:val="56"/>
  </w:num>
  <w:num w:numId="91" w16cid:durableId="1161894055">
    <w:abstractNumId w:val="91"/>
  </w:num>
  <w:num w:numId="92" w16cid:durableId="1514799290">
    <w:abstractNumId w:val="2"/>
  </w:num>
  <w:num w:numId="93" w16cid:durableId="1490949812">
    <w:abstractNumId w:val="17"/>
  </w:num>
  <w:num w:numId="94" w16cid:durableId="12793830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7D8"/>
    <w:rsid w:val="00084973"/>
    <w:rsid w:val="000B4EB6"/>
    <w:rsid w:val="001F7D33"/>
    <w:rsid w:val="0023667C"/>
    <w:rsid w:val="002D74C3"/>
    <w:rsid w:val="002F3761"/>
    <w:rsid w:val="003207B6"/>
    <w:rsid w:val="00341231"/>
    <w:rsid w:val="00347A4E"/>
    <w:rsid w:val="00395150"/>
    <w:rsid w:val="003C0ED3"/>
    <w:rsid w:val="003D49F5"/>
    <w:rsid w:val="00406B32"/>
    <w:rsid w:val="00407C82"/>
    <w:rsid w:val="004668E5"/>
    <w:rsid w:val="0047716F"/>
    <w:rsid w:val="004A01CD"/>
    <w:rsid w:val="004A28A6"/>
    <w:rsid w:val="004A3091"/>
    <w:rsid w:val="00584E48"/>
    <w:rsid w:val="00590189"/>
    <w:rsid w:val="005A47D8"/>
    <w:rsid w:val="005C2BF3"/>
    <w:rsid w:val="005D5A94"/>
    <w:rsid w:val="00612620"/>
    <w:rsid w:val="00645C61"/>
    <w:rsid w:val="00664E7C"/>
    <w:rsid w:val="006848C8"/>
    <w:rsid w:val="006E3D4E"/>
    <w:rsid w:val="006F5271"/>
    <w:rsid w:val="007B228B"/>
    <w:rsid w:val="00861BC0"/>
    <w:rsid w:val="00880A50"/>
    <w:rsid w:val="008C29D1"/>
    <w:rsid w:val="008F3012"/>
    <w:rsid w:val="0097093F"/>
    <w:rsid w:val="009B153E"/>
    <w:rsid w:val="00A0654E"/>
    <w:rsid w:val="00A37086"/>
    <w:rsid w:val="00A9701D"/>
    <w:rsid w:val="00AA382D"/>
    <w:rsid w:val="00AB61F3"/>
    <w:rsid w:val="00B2190E"/>
    <w:rsid w:val="00B3183C"/>
    <w:rsid w:val="00B50CFB"/>
    <w:rsid w:val="00B54AD5"/>
    <w:rsid w:val="00B665C1"/>
    <w:rsid w:val="00B74CE8"/>
    <w:rsid w:val="00B81E58"/>
    <w:rsid w:val="00BC5CCF"/>
    <w:rsid w:val="00C04B70"/>
    <w:rsid w:val="00C17178"/>
    <w:rsid w:val="00C5349F"/>
    <w:rsid w:val="00CD6EF5"/>
    <w:rsid w:val="00D1049A"/>
    <w:rsid w:val="00D10707"/>
    <w:rsid w:val="00D8005A"/>
    <w:rsid w:val="00D91EAF"/>
    <w:rsid w:val="00E10FB3"/>
    <w:rsid w:val="00E50B16"/>
    <w:rsid w:val="00E67D7A"/>
    <w:rsid w:val="00E83EC3"/>
    <w:rsid w:val="00E96B15"/>
    <w:rsid w:val="00EC6FF3"/>
    <w:rsid w:val="00ED7CC3"/>
    <w:rsid w:val="00F00E05"/>
    <w:rsid w:val="00F133CD"/>
    <w:rsid w:val="00F52B64"/>
    <w:rsid w:val="00F91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1BF6"/>
  <w15:chartTrackingRefBased/>
  <w15:docId w15:val="{4E1BA006-66F8-4BD3-83EC-F8EBF846F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4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4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4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4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4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4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4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4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4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4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4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4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4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4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4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47D8"/>
    <w:rPr>
      <w:rFonts w:eastAsiaTheme="majorEastAsia" w:cstheme="majorBidi"/>
      <w:color w:val="272727" w:themeColor="text1" w:themeTint="D8"/>
    </w:rPr>
  </w:style>
  <w:style w:type="paragraph" w:styleId="Title">
    <w:name w:val="Title"/>
    <w:basedOn w:val="Normal"/>
    <w:next w:val="Normal"/>
    <w:link w:val="TitleChar"/>
    <w:uiPriority w:val="10"/>
    <w:qFormat/>
    <w:rsid w:val="005A4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4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4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4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47D8"/>
    <w:pPr>
      <w:spacing w:before="160"/>
      <w:jc w:val="center"/>
    </w:pPr>
    <w:rPr>
      <w:i/>
      <w:iCs/>
      <w:color w:val="404040" w:themeColor="text1" w:themeTint="BF"/>
    </w:rPr>
  </w:style>
  <w:style w:type="character" w:customStyle="1" w:styleId="QuoteChar">
    <w:name w:val="Quote Char"/>
    <w:basedOn w:val="DefaultParagraphFont"/>
    <w:link w:val="Quote"/>
    <w:uiPriority w:val="29"/>
    <w:rsid w:val="005A47D8"/>
    <w:rPr>
      <w:i/>
      <w:iCs/>
      <w:color w:val="404040" w:themeColor="text1" w:themeTint="BF"/>
    </w:rPr>
  </w:style>
  <w:style w:type="paragraph" w:styleId="ListParagraph">
    <w:name w:val="List Paragraph"/>
    <w:basedOn w:val="Normal"/>
    <w:uiPriority w:val="34"/>
    <w:qFormat/>
    <w:rsid w:val="005A47D8"/>
    <w:pPr>
      <w:ind w:left="720"/>
      <w:contextualSpacing/>
    </w:pPr>
  </w:style>
  <w:style w:type="character" w:styleId="IntenseEmphasis">
    <w:name w:val="Intense Emphasis"/>
    <w:basedOn w:val="DefaultParagraphFont"/>
    <w:uiPriority w:val="21"/>
    <w:qFormat/>
    <w:rsid w:val="005A47D8"/>
    <w:rPr>
      <w:i/>
      <w:iCs/>
      <w:color w:val="0F4761" w:themeColor="accent1" w:themeShade="BF"/>
    </w:rPr>
  </w:style>
  <w:style w:type="paragraph" w:styleId="IntenseQuote">
    <w:name w:val="Intense Quote"/>
    <w:basedOn w:val="Normal"/>
    <w:next w:val="Normal"/>
    <w:link w:val="IntenseQuoteChar"/>
    <w:uiPriority w:val="30"/>
    <w:qFormat/>
    <w:rsid w:val="005A4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47D8"/>
    <w:rPr>
      <w:i/>
      <w:iCs/>
      <w:color w:val="0F4761" w:themeColor="accent1" w:themeShade="BF"/>
    </w:rPr>
  </w:style>
  <w:style w:type="character" w:styleId="IntenseReference">
    <w:name w:val="Intense Reference"/>
    <w:basedOn w:val="DefaultParagraphFont"/>
    <w:uiPriority w:val="32"/>
    <w:qFormat/>
    <w:rsid w:val="005A47D8"/>
    <w:rPr>
      <w:b/>
      <w:bCs/>
      <w:smallCaps/>
      <w:color w:val="0F4761" w:themeColor="accent1" w:themeShade="BF"/>
      <w:spacing w:val="5"/>
    </w:rPr>
  </w:style>
  <w:style w:type="paragraph" w:styleId="NormalWeb">
    <w:name w:val="Normal (Web)"/>
    <w:basedOn w:val="Normal"/>
    <w:uiPriority w:val="99"/>
    <w:semiHidden/>
    <w:unhideWhenUsed/>
    <w:rsid w:val="00664E7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64E7C"/>
    <w:rPr>
      <w:b/>
      <w:bCs/>
    </w:rPr>
  </w:style>
  <w:style w:type="paragraph" w:styleId="z-TopofForm">
    <w:name w:val="HTML Top of Form"/>
    <w:basedOn w:val="Normal"/>
    <w:next w:val="Normal"/>
    <w:link w:val="z-TopofFormChar"/>
    <w:hidden/>
    <w:uiPriority w:val="99"/>
    <w:semiHidden/>
    <w:unhideWhenUsed/>
    <w:rsid w:val="00664E7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64E7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312243">
      <w:bodyDiv w:val="1"/>
      <w:marLeft w:val="0"/>
      <w:marRight w:val="0"/>
      <w:marTop w:val="0"/>
      <w:marBottom w:val="0"/>
      <w:divBdr>
        <w:top w:val="none" w:sz="0" w:space="0" w:color="auto"/>
        <w:left w:val="none" w:sz="0" w:space="0" w:color="auto"/>
        <w:bottom w:val="none" w:sz="0" w:space="0" w:color="auto"/>
        <w:right w:val="none" w:sz="0" w:space="0" w:color="auto"/>
      </w:divBdr>
    </w:div>
    <w:div w:id="255984006">
      <w:bodyDiv w:val="1"/>
      <w:marLeft w:val="0"/>
      <w:marRight w:val="0"/>
      <w:marTop w:val="0"/>
      <w:marBottom w:val="0"/>
      <w:divBdr>
        <w:top w:val="none" w:sz="0" w:space="0" w:color="auto"/>
        <w:left w:val="none" w:sz="0" w:space="0" w:color="auto"/>
        <w:bottom w:val="none" w:sz="0" w:space="0" w:color="auto"/>
        <w:right w:val="none" w:sz="0" w:space="0" w:color="auto"/>
      </w:divBdr>
    </w:div>
    <w:div w:id="364527863">
      <w:bodyDiv w:val="1"/>
      <w:marLeft w:val="0"/>
      <w:marRight w:val="0"/>
      <w:marTop w:val="0"/>
      <w:marBottom w:val="0"/>
      <w:divBdr>
        <w:top w:val="none" w:sz="0" w:space="0" w:color="auto"/>
        <w:left w:val="none" w:sz="0" w:space="0" w:color="auto"/>
        <w:bottom w:val="none" w:sz="0" w:space="0" w:color="auto"/>
        <w:right w:val="none" w:sz="0" w:space="0" w:color="auto"/>
      </w:divBdr>
    </w:div>
    <w:div w:id="661810290">
      <w:bodyDiv w:val="1"/>
      <w:marLeft w:val="0"/>
      <w:marRight w:val="0"/>
      <w:marTop w:val="0"/>
      <w:marBottom w:val="0"/>
      <w:divBdr>
        <w:top w:val="none" w:sz="0" w:space="0" w:color="auto"/>
        <w:left w:val="none" w:sz="0" w:space="0" w:color="auto"/>
        <w:bottom w:val="none" w:sz="0" w:space="0" w:color="auto"/>
        <w:right w:val="none" w:sz="0" w:space="0" w:color="auto"/>
      </w:divBdr>
    </w:div>
    <w:div w:id="698166967">
      <w:bodyDiv w:val="1"/>
      <w:marLeft w:val="0"/>
      <w:marRight w:val="0"/>
      <w:marTop w:val="0"/>
      <w:marBottom w:val="0"/>
      <w:divBdr>
        <w:top w:val="none" w:sz="0" w:space="0" w:color="auto"/>
        <w:left w:val="none" w:sz="0" w:space="0" w:color="auto"/>
        <w:bottom w:val="none" w:sz="0" w:space="0" w:color="auto"/>
        <w:right w:val="none" w:sz="0" w:space="0" w:color="auto"/>
      </w:divBdr>
    </w:div>
    <w:div w:id="710770503">
      <w:bodyDiv w:val="1"/>
      <w:marLeft w:val="0"/>
      <w:marRight w:val="0"/>
      <w:marTop w:val="0"/>
      <w:marBottom w:val="0"/>
      <w:divBdr>
        <w:top w:val="none" w:sz="0" w:space="0" w:color="auto"/>
        <w:left w:val="none" w:sz="0" w:space="0" w:color="auto"/>
        <w:bottom w:val="none" w:sz="0" w:space="0" w:color="auto"/>
        <w:right w:val="none" w:sz="0" w:space="0" w:color="auto"/>
      </w:divBdr>
    </w:div>
    <w:div w:id="787896943">
      <w:bodyDiv w:val="1"/>
      <w:marLeft w:val="0"/>
      <w:marRight w:val="0"/>
      <w:marTop w:val="0"/>
      <w:marBottom w:val="0"/>
      <w:divBdr>
        <w:top w:val="none" w:sz="0" w:space="0" w:color="auto"/>
        <w:left w:val="none" w:sz="0" w:space="0" w:color="auto"/>
        <w:bottom w:val="none" w:sz="0" w:space="0" w:color="auto"/>
        <w:right w:val="none" w:sz="0" w:space="0" w:color="auto"/>
      </w:divBdr>
    </w:div>
    <w:div w:id="896164342">
      <w:bodyDiv w:val="1"/>
      <w:marLeft w:val="0"/>
      <w:marRight w:val="0"/>
      <w:marTop w:val="0"/>
      <w:marBottom w:val="0"/>
      <w:divBdr>
        <w:top w:val="none" w:sz="0" w:space="0" w:color="auto"/>
        <w:left w:val="none" w:sz="0" w:space="0" w:color="auto"/>
        <w:bottom w:val="none" w:sz="0" w:space="0" w:color="auto"/>
        <w:right w:val="none" w:sz="0" w:space="0" w:color="auto"/>
      </w:divBdr>
    </w:div>
    <w:div w:id="1433237843">
      <w:bodyDiv w:val="1"/>
      <w:marLeft w:val="0"/>
      <w:marRight w:val="0"/>
      <w:marTop w:val="0"/>
      <w:marBottom w:val="0"/>
      <w:divBdr>
        <w:top w:val="none" w:sz="0" w:space="0" w:color="auto"/>
        <w:left w:val="none" w:sz="0" w:space="0" w:color="auto"/>
        <w:bottom w:val="none" w:sz="0" w:space="0" w:color="auto"/>
        <w:right w:val="none" w:sz="0" w:space="0" w:color="auto"/>
      </w:divBdr>
    </w:div>
    <w:div w:id="1593393117">
      <w:bodyDiv w:val="1"/>
      <w:marLeft w:val="0"/>
      <w:marRight w:val="0"/>
      <w:marTop w:val="0"/>
      <w:marBottom w:val="0"/>
      <w:divBdr>
        <w:top w:val="none" w:sz="0" w:space="0" w:color="auto"/>
        <w:left w:val="none" w:sz="0" w:space="0" w:color="auto"/>
        <w:bottom w:val="none" w:sz="0" w:space="0" w:color="auto"/>
        <w:right w:val="none" w:sz="0" w:space="0" w:color="auto"/>
      </w:divBdr>
      <w:divsChild>
        <w:div w:id="387190045">
          <w:marLeft w:val="0"/>
          <w:marRight w:val="0"/>
          <w:marTop w:val="0"/>
          <w:marBottom w:val="0"/>
          <w:divBdr>
            <w:top w:val="single" w:sz="2" w:space="0" w:color="E3E3E3"/>
            <w:left w:val="single" w:sz="2" w:space="0" w:color="E3E3E3"/>
            <w:bottom w:val="single" w:sz="2" w:space="0" w:color="E3E3E3"/>
            <w:right w:val="single" w:sz="2" w:space="0" w:color="E3E3E3"/>
          </w:divBdr>
          <w:divsChild>
            <w:div w:id="271524006">
              <w:marLeft w:val="0"/>
              <w:marRight w:val="0"/>
              <w:marTop w:val="0"/>
              <w:marBottom w:val="0"/>
              <w:divBdr>
                <w:top w:val="single" w:sz="2" w:space="0" w:color="E3E3E3"/>
                <w:left w:val="single" w:sz="2" w:space="0" w:color="E3E3E3"/>
                <w:bottom w:val="single" w:sz="2" w:space="0" w:color="E3E3E3"/>
                <w:right w:val="single" w:sz="2" w:space="0" w:color="E3E3E3"/>
              </w:divBdr>
              <w:divsChild>
                <w:div w:id="1373732233">
                  <w:marLeft w:val="0"/>
                  <w:marRight w:val="0"/>
                  <w:marTop w:val="0"/>
                  <w:marBottom w:val="0"/>
                  <w:divBdr>
                    <w:top w:val="single" w:sz="2" w:space="0" w:color="E3E3E3"/>
                    <w:left w:val="single" w:sz="2" w:space="0" w:color="E3E3E3"/>
                    <w:bottom w:val="single" w:sz="2" w:space="0" w:color="E3E3E3"/>
                    <w:right w:val="single" w:sz="2" w:space="0" w:color="E3E3E3"/>
                  </w:divBdr>
                  <w:divsChild>
                    <w:div w:id="671882157">
                      <w:marLeft w:val="0"/>
                      <w:marRight w:val="0"/>
                      <w:marTop w:val="0"/>
                      <w:marBottom w:val="0"/>
                      <w:divBdr>
                        <w:top w:val="single" w:sz="2" w:space="0" w:color="E3E3E3"/>
                        <w:left w:val="single" w:sz="2" w:space="0" w:color="E3E3E3"/>
                        <w:bottom w:val="single" w:sz="2" w:space="0" w:color="E3E3E3"/>
                        <w:right w:val="single" w:sz="2" w:space="0" w:color="E3E3E3"/>
                      </w:divBdr>
                      <w:divsChild>
                        <w:div w:id="423040853">
                          <w:marLeft w:val="0"/>
                          <w:marRight w:val="0"/>
                          <w:marTop w:val="0"/>
                          <w:marBottom w:val="0"/>
                          <w:divBdr>
                            <w:top w:val="single" w:sz="2" w:space="0" w:color="E3E3E3"/>
                            <w:left w:val="single" w:sz="2" w:space="0" w:color="E3E3E3"/>
                            <w:bottom w:val="single" w:sz="2" w:space="0" w:color="E3E3E3"/>
                            <w:right w:val="single" w:sz="2" w:space="0" w:color="E3E3E3"/>
                          </w:divBdr>
                          <w:divsChild>
                            <w:div w:id="5131980">
                              <w:marLeft w:val="0"/>
                              <w:marRight w:val="0"/>
                              <w:marTop w:val="0"/>
                              <w:marBottom w:val="0"/>
                              <w:divBdr>
                                <w:top w:val="single" w:sz="2" w:space="0" w:color="E3E3E3"/>
                                <w:left w:val="single" w:sz="2" w:space="0" w:color="E3E3E3"/>
                                <w:bottom w:val="single" w:sz="2" w:space="0" w:color="E3E3E3"/>
                                <w:right w:val="single" w:sz="2" w:space="0" w:color="E3E3E3"/>
                              </w:divBdr>
                              <w:divsChild>
                                <w:div w:id="1313867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006728">
                                      <w:marLeft w:val="0"/>
                                      <w:marRight w:val="0"/>
                                      <w:marTop w:val="0"/>
                                      <w:marBottom w:val="0"/>
                                      <w:divBdr>
                                        <w:top w:val="single" w:sz="2" w:space="0" w:color="E3E3E3"/>
                                        <w:left w:val="single" w:sz="2" w:space="0" w:color="E3E3E3"/>
                                        <w:bottom w:val="single" w:sz="2" w:space="0" w:color="E3E3E3"/>
                                        <w:right w:val="single" w:sz="2" w:space="0" w:color="E3E3E3"/>
                                      </w:divBdr>
                                      <w:divsChild>
                                        <w:div w:id="1767536201">
                                          <w:marLeft w:val="0"/>
                                          <w:marRight w:val="0"/>
                                          <w:marTop w:val="0"/>
                                          <w:marBottom w:val="0"/>
                                          <w:divBdr>
                                            <w:top w:val="single" w:sz="2" w:space="0" w:color="E3E3E3"/>
                                            <w:left w:val="single" w:sz="2" w:space="0" w:color="E3E3E3"/>
                                            <w:bottom w:val="single" w:sz="2" w:space="0" w:color="E3E3E3"/>
                                            <w:right w:val="single" w:sz="2" w:space="0" w:color="E3E3E3"/>
                                          </w:divBdr>
                                          <w:divsChild>
                                            <w:div w:id="1924028291">
                                              <w:marLeft w:val="0"/>
                                              <w:marRight w:val="0"/>
                                              <w:marTop w:val="0"/>
                                              <w:marBottom w:val="0"/>
                                              <w:divBdr>
                                                <w:top w:val="single" w:sz="2" w:space="0" w:color="E3E3E3"/>
                                                <w:left w:val="single" w:sz="2" w:space="0" w:color="E3E3E3"/>
                                                <w:bottom w:val="single" w:sz="2" w:space="0" w:color="E3E3E3"/>
                                                <w:right w:val="single" w:sz="2" w:space="0" w:color="E3E3E3"/>
                                              </w:divBdr>
                                              <w:divsChild>
                                                <w:div w:id="1211724100">
                                                  <w:marLeft w:val="0"/>
                                                  <w:marRight w:val="0"/>
                                                  <w:marTop w:val="0"/>
                                                  <w:marBottom w:val="0"/>
                                                  <w:divBdr>
                                                    <w:top w:val="single" w:sz="2" w:space="0" w:color="E3E3E3"/>
                                                    <w:left w:val="single" w:sz="2" w:space="0" w:color="E3E3E3"/>
                                                    <w:bottom w:val="single" w:sz="2" w:space="0" w:color="E3E3E3"/>
                                                    <w:right w:val="single" w:sz="2" w:space="0" w:color="E3E3E3"/>
                                                  </w:divBdr>
                                                  <w:divsChild>
                                                    <w:div w:id="859243579">
                                                      <w:marLeft w:val="0"/>
                                                      <w:marRight w:val="0"/>
                                                      <w:marTop w:val="0"/>
                                                      <w:marBottom w:val="0"/>
                                                      <w:divBdr>
                                                        <w:top w:val="single" w:sz="2" w:space="0" w:color="E3E3E3"/>
                                                        <w:left w:val="single" w:sz="2" w:space="0" w:color="E3E3E3"/>
                                                        <w:bottom w:val="single" w:sz="2" w:space="0" w:color="E3E3E3"/>
                                                        <w:right w:val="single" w:sz="2" w:space="0" w:color="E3E3E3"/>
                                                      </w:divBdr>
                                                      <w:divsChild>
                                                        <w:div w:id="705416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56806482">
          <w:marLeft w:val="0"/>
          <w:marRight w:val="0"/>
          <w:marTop w:val="0"/>
          <w:marBottom w:val="0"/>
          <w:divBdr>
            <w:top w:val="none" w:sz="0" w:space="0" w:color="auto"/>
            <w:left w:val="none" w:sz="0" w:space="0" w:color="auto"/>
            <w:bottom w:val="none" w:sz="0" w:space="0" w:color="auto"/>
            <w:right w:val="none" w:sz="0" w:space="0" w:color="auto"/>
          </w:divBdr>
        </w:div>
      </w:divsChild>
    </w:div>
    <w:div w:id="1606576026">
      <w:bodyDiv w:val="1"/>
      <w:marLeft w:val="0"/>
      <w:marRight w:val="0"/>
      <w:marTop w:val="0"/>
      <w:marBottom w:val="0"/>
      <w:divBdr>
        <w:top w:val="none" w:sz="0" w:space="0" w:color="auto"/>
        <w:left w:val="none" w:sz="0" w:space="0" w:color="auto"/>
        <w:bottom w:val="none" w:sz="0" w:space="0" w:color="auto"/>
        <w:right w:val="none" w:sz="0" w:space="0" w:color="auto"/>
      </w:divBdr>
    </w:div>
    <w:div w:id="1673070178">
      <w:bodyDiv w:val="1"/>
      <w:marLeft w:val="0"/>
      <w:marRight w:val="0"/>
      <w:marTop w:val="0"/>
      <w:marBottom w:val="0"/>
      <w:divBdr>
        <w:top w:val="none" w:sz="0" w:space="0" w:color="auto"/>
        <w:left w:val="none" w:sz="0" w:space="0" w:color="auto"/>
        <w:bottom w:val="none" w:sz="0" w:space="0" w:color="auto"/>
        <w:right w:val="none" w:sz="0" w:space="0" w:color="auto"/>
      </w:divBdr>
    </w:div>
    <w:div w:id="207462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e997ab12828e7a4960005a524e347eb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9c18ef1cd7a597644258d6495179a6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02675-7658-4A1F-B112-B77A53100C1A}">
  <ds:schemaRefs>
    <ds:schemaRef ds:uri="http://schemas.microsoft.com/office/2006/documentManagement/types"/>
    <ds:schemaRef ds:uri="http://purl.org/dc/elements/1.1/"/>
    <ds:schemaRef ds:uri="http://schemas.microsoft.com/office/infopath/2007/PartnerControls"/>
    <ds:schemaRef ds:uri="9823f8e4-81f3-4a59-a026-c1a9717271fd"/>
    <ds:schemaRef ds:uri="http://schemas.openxmlformats.org/package/2006/metadata/core-properties"/>
    <ds:schemaRef ds:uri="http://purl.org/dc/terms/"/>
    <ds:schemaRef ds:uri="http://www.w3.org/XML/1998/namespace"/>
    <ds:schemaRef ds:uri="http://purl.org/dc/dcmitype/"/>
    <ds:schemaRef ds:uri="95817cb9-f0eb-4f4d-892c-47ab9f8957c0"/>
    <ds:schemaRef ds:uri="http://schemas.microsoft.com/office/2006/metadata/properties"/>
  </ds:schemaRefs>
</ds:datastoreItem>
</file>

<file path=customXml/itemProps2.xml><?xml version="1.0" encoding="utf-8"?>
<ds:datastoreItem xmlns:ds="http://schemas.openxmlformats.org/officeDocument/2006/customXml" ds:itemID="{A6DFBCF4-8927-4CB3-9238-862A03C4EAD3}">
  <ds:schemaRefs>
    <ds:schemaRef ds:uri="http://schemas.microsoft.com/sharepoint/v3/contenttype/forms"/>
  </ds:schemaRefs>
</ds:datastoreItem>
</file>

<file path=customXml/itemProps3.xml><?xml version="1.0" encoding="utf-8"?>
<ds:datastoreItem xmlns:ds="http://schemas.openxmlformats.org/officeDocument/2006/customXml" ds:itemID="{A1B211A8-D5D7-464C-9B6F-B3100675F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302DEA-35E9-4742-B857-98E26B59C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19</Pages>
  <Words>4564</Words>
  <Characters>30996</Characters>
  <Application>Microsoft Office Word</Application>
  <DocSecurity>0</DocSecurity>
  <Lines>632</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63</cp:revision>
  <dcterms:created xsi:type="dcterms:W3CDTF">2024-04-27T21:12:00Z</dcterms:created>
  <dcterms:modified xsi:type="dcterms:W3CDTF">2024-04-28T21:44:00Z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