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3631A" w:rsidRPr="00204833" w:rsidRDefault="00C3631A" w:rsidP="00C3631A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  <w:r w:rsidRPr="00204833">
        <w:rPr>
          <w:b/>
          <w:szCs w:val="24"/>
        </w:rPr>
        <w:t>MODULE CODE:</w:t>
      </w:r>
      <w:r w:rsidRPr="00204833">
        <w:rPr>
          <w:b/>
          <w:szCs w:val="24"/>
        </w:rPr>
        <w:tab/>
      </w:r>
      <w:r w:rsidRPr="00204833">
        <w:rPr>
          <w:b/>
          <w:szCs w:val="24"/>
        </w:rPr>
        <w:tab/>
      </w:r>
      <w:r w:rsidRPr="00204833">
        <w:rPr>
          <w:b/>
          <w:szCs w:val="24"/>
        </w:rPr>
        <w:tab/>
        <w:t>DSAW5043</w:t>
      </w:r>
    </w:p>
    <w:p w:rsidR="00C3631A" w:rsidRPr="00204833" w:rsidRDefault="00C3631A" w:rsidP="00C3631A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  <w:r w:rsidRPr="00204833">
        <w:rPr>
          <w:b/>
          <w:szCs w:val="24"/>
        </w:rPr>
        <w:t>TITLE:</w:t>
      </w:r>
      <w:r w:rsidRPr="00204833">
        <w:rPr>
          <w:b/>
          <w:szCs w:val="24"/>
        </w:rPr>
        <w:tab/>
      </w:r>
      <w:r w:rsidRPr="00204833">
        <w:rPr>
          <w:b/>
          <w:szCs w:val="24"/>
        </w:rPr>
        <w:tab/>
      </w:r>
      <w:r w:rsidRPr="00204833">
        <w:rPr>
          <w:b/>
          <w:szCs w:val="24"/>
        </w:rPr>
        <w:tab/>
      </w:r>
      <w:r w:rsidRPr="00204833">
        <w:rPr>
          <w:b/>
          <w:szCs w:val="24"/>
        </w:rPr>
        <w:tab/>
      </w:r>
      <w:r w:rsidR="005E38E8">
        <w:rPr>
          <w:b/>
          <w:szCs w:val="24"/>
        </w:rPr>
        <w:tab/>
      </w:r>
      <w:r w:rsidRPr="00204833">
        <w:rPr>
          <w:b/>
          <w:szCs w:val="24"/>
        </w:rPr>
        <w:t>The Fundamentals of Project Management</w:t>
      </w:r>
    </w:p>
    <w:p w:rsidR="00C3631A" w:rsidRPr="00204833" w:rsidRDefault="00C3631A" w:rsidP="00C3631A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  <w:r w:rsidRPr="00204833">
        <w:rPr>
          <w:b/>
          <w:szCs w:val="24"/>
        </w:rPr>
        <w:t>DATED:</w:t>
      </w:r>
      <w:r w:rsidRPr="00204833">
        <w:rPr>
          <w:b/>
          <w:szCs w:val="24"/>
        </w:rPr>
        <w:tab/>
      </w:r>
      <w:r w:rsidRPr="00204833">
        <w:rPr>
          <w:b/>
          <w:szCs w:val="24"/>
        </w:rPr>
        <w:tab/>
      </w:r>
      <w:r w:rsidRPr="00204833">
        <w:rPr>
          <w:b/>
          <w:szCs w:val="24"/>
        </w:rPr>
        <w:tab/>
      </w:r>
      <w:r w:rsidRPr="00204833">
        <w:rPr>
          <w:b/>
          <w:szCs w:val="24"/>
        </w:rPr>
        <w:tab/>
        <w:t>03/07/14</w:t>
      </w:r>
    </w:p>
    <w:p w:rsidR="00C3631A" w:rsidRPr="00204833" w:rsidRDefault="00C3631A" w:rsidP="00C3631A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</w:p>
    <w:p w:rsidR="00C3631A" w:rsidRPr="00204833" w:rsidRDefault="00C3631A" w:rsidP="00C3631A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  <w:r w:rsidRPr="00204833">
        <w:rPr>
          <w:b/>
          <w:szCs w:val="24"/>
        </w:rPr>
        <w:t xml:space="preserve">LEVEL: </w:t>
      </w:r>
      <w:r w:rsidRPr="00204833">
        <w:rPr>
          <w:b/>
          <w:szCs w:val="24"/>
        </w:rPr>
        <w:tab/>
      </w:r>
      <w:r w:rsidRPr="00204833">
        <w:rPr>
          <w:b/>
          <w:szCs w:val="24"/>
        </w:rPr>
        <w:tab/>
      </w:r>
      <w:r w:rsidRPr="00204833">
        <w:rPr>
          <w:b/>
          <w:szCs w:val="24"/>
        </w:rPr>
        <w:tab/>
      </w:r>
      <w:r w:rsidRPr="00204833">
        <w:rPr>
          <w:b/>
          <w:szCs w:val="24"/>
        </w:rPr>
        <w:tab/>
        <w:t>5</w:t>
      </w:r>
      <w:r w:rsidRPr="00204833">
        <w:rPr>
          <w:b/>
          <w:szCs w:val="24"/>
        </w:rPr>
        <w:tab/>
      </w:r>
      <w:r w:rsidRPr="00204833">
        <w:rPr>
          <w:b/>
          <w:szCs w:val="24"/>
        </w:rPr>
        <w:tab/>
      </w:r>
    </w:p>
    <w:p w:rsidR="00C3631A" w:rsidRPr="00204833" w:rsidRDefault="00C3631A" w:rsidP="00C3631A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  <w:r w:rsidRPr="00204833">
        <w:rPr>
          <w:b/>
          <w:szCs w:val="24"/>
        </w:rPr>
        <w:t xml:space="preserve">CREDITS: </w:t>
      </w:r>
      <w:r w:rsidRPr="00204833">
        <w:rPr>
          <w:b/>
          <w:szCs w:val="24"/>
        </w:rPr>
        <w:tab/>
      </w:r>
      <w:r w:rsidRPr="00204833">
        <w:rPr>
          <w:b/>
          <w:szCs w:val="24"/>
        </w:rPr>
        <w:tab/>
      </w:r>
      <w:r w:rsidRPr="00204833">
        <w:rPr>
          <w:b/>
          <w:szCs w:val="24"/>
        </w:rPr>
        <w:tab/>
      </w:r>
      <w:r w:rsidRPr="00204833">
        <w:rPr>
          <w:b/>
          <w:szCs w:val="24"/>
        </w:rPr>
        <w:tab/>
        <w:t>10</w:t>
      </w:r>
      <w:r w:rsidRPr="00204833">
        <w:rPr>
          <w:b/>
          <w:szCs w:val="24"/>
        </w:rPr>
        <w:tab/>
      </w:r>
      <w:r w:rsidRPr="00204833">
        <w:rPr>
          <w:b/>
          <w:szCs w:val="24"/>
        </w:rPr>
        <w:tab/>
      </w:r>
      <w:r w:rsidRPr="00204833">
        <w:rPr>
          <w:b/>
          <w:szCs w:val="24"/>
        </w:rPr>
        <w:tab/>
      </w:r>
    </w:p>
    <w:p w:rsidR="00C3631A" w:rsidRPr="00204833" w:rsidRDefault="00C3631A" w:rsidP="00C3631A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</w:p>
    <w:p w:rsidR="00C3631A" w:rsidRPr="00204833" w:rsidRDefault="00C3631A" w:rsidP="00C3631A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</w:p>
    <w:p w:rsidR="00C3631A" w:rsidRPr="00204833" w:rsidRDefault="00C3631A" w:rsidP="00C3631A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  <w:r w:rsidRPr="00204833">
        <w:rPr>
          <w:b/>
          <w:szCs w:val="24"/>
        </w:rPr>
        <w:t>JACS CODE:</w:t>
      </w:r>
      <w:r w:rsidRPr="00204833">
        <w:rPr>
          <w:b/>
          <w:szCs w:val="24"/>
        </w:rPr>
        <w:tab/>
      </w:r>
      <w:r w:rsidRPr="00204833">
        <w:rPr>
          <w:b/>
          <w:szCs w:val="24"/>
        </w:rPr>
        <w:tab/>
      </w:r>
      <w:r w:rsidRPr="00204833">
        <w:rPr>
          <w:b/>
          <w:szCs w:val="24"/>
        </w:rPr>
        <w:tab/>
      </w:r>
      <w:r w:rsidRPr="00204833">
        <w:rPr>
          <w:b/>
          <w:szCs w:val="24"/>
        </w:rPr>
        <w:tab/>
        <w:t>N213</w:t>
      </w:r>
    </w:p>
    <w:p w:rsidR="00C3631A" w:rsidRPr="00204833" w:rsidRDefault="00C3631A" w:rsidP="00C3631A">
      <w:pPr>
        <w:pBdr>
          <w:bottom w:val="single" w:sz="6" w:space="1" w:color="auto"/>
        </w:pBdr>
        <w:rPr>
          <w:szCs w:val="24"/>
        </w:rPr>
      </w:pPr>
    </w:p>
    <w:p w:rsidR="00C3631A" w:rsidRPr="00204833" w:rsidRDefault="00C3631A" w:rsidP="00C3631A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rPr>
          <w:b/>
          <w:szCs w:val="24"/>
        </w:rPr>
      </w:pPr>
      <w:r w:rsidRPr="00204833">
        <w:rPr>
          <w:b/>
          <w:szCs w:val="24"/>
        </w:rPr>
        <w:t>AIM(S)</w:t>
      </w:r>
    </w:p>
    <w:p w:rsidR="00C3631A" w:rsidRPr="00204833" w:rsidRDefault="00C3631A" w:rsidP="00C3631A">
      <w:pPr>
        <w:numPr>
          <w:ilvl w:val="0"/>
          <w:numId w:val="1"/>
        </w:numPr>
        <w:overflowPunct/>
        <w:autoSpaceDE/>
        <w:autoSpaceDN/>
        <w:adjustRightInd/>
        <w:spacing w:before="120"/>
        <w:textAlignment w:val="auto"/>
        <w:rPr>
          <w:b/>
          <w:szCs w:val="24"/>
        </w:rPr>
      </w:pPr>
      <w:r w:rsidRPr="00204833">
        <w:rPr>
          <w:szCs w:val="24"/>
        </w:rPr>
        <w:t>To enable learners to identify and analyse the principles of project management.</w:t>
      </w:r>
    </w:p>
    <w:p w:rsidR="00C3631A" w:rsidRPr="00204833" w:rsidRDefault="00C3631A" w:rsidP="00C3631A">
      <w:pPr>
        <w:rPr>
          <w:b/>
          <w:szCs w:val="24"/>
        </w:rPr>
      </w:pPr>
    </w:p>
    <w:p w:rsidR="00C3631A" w:rsidRPr="00204833" w:rsidRDefault="00C3631A" w:rsidP="00C3631A">
      <w:pPr>
        <w:rPr>
          <w:b/>
          <w:szCs w:val="24"/>
        </w:rPr>
      </w:pPr>
      <w:r w:rsidRPr="00204833">
        <w:rPr>
          <w:b/>
          <w:szCs w:val="24"/>
        </w:rPr>
        <w:t>LEARNING OUTCOMES</w:t>
      </w:r>
    </w:p>
    <w:p w:rsidR="00C3631A" w:rsidRPr="00204833" w:rsidRDefault="00C3631A" w:rsidP="00C3631A">
      <w:pPr>
        <w:rPr>
          <w:b/>
          <w:szCs w:val="24"/>
        </w:rPr>
      </w:pPr>
    </w:p>
    <w:p w:rsidR="00C3631A" w:rsidRPr="00204833" w:rsidRDefault="00C3631A" w:rsidP="00C3631A">
      <w:pPr>
        <w:rPr>
          <w:szCs w:val="24"/>
        </w:rPr>
      </w:pPr>
      <w:r w:rsidRPr="00204833">
        <w:rPr>
          <w:szCs w:val="24"/>
        </w:rPr>
        <w:t>Upon the successful completion of this module, the learner should be able to demonstrate the ability to:</w:t>
      </w:r>
    </w:p>
    <w:p w:rsidR="00C3631A" w:rsidRPr="00204833" w:rsidRDefault="00C3631A" w:rsidP="00C3631A">
      <w:pPr>
        <w:numPr>
          <w:ilvl w:val="0"/>
          <w:numId w:val="2"/>
        </w:numPr>
        <w:overflowPunct/>
        <w:autoSpaceDE/>
        <w:autoSpaceDN/>
        <w:adjustRightInd/>
        <w:spacing w:before="120"/>
        <w:textAlignment w:val="auto"/>
        <w:rPr>
          <w:szCs w:val="24"/>
        </w:rPr>
      </w:pPr>
      <w:r w:rsidRPr="00204833">
        <w:rPr>
          <w:szCs w:val="24"/>
        </w:rPr>
        <w:t xml:space="preserve">demonstrate a detailed knowledge of the benefits of project management; </w:t>
      </w:r>
    </w:p>
    <w:p w:rsidR="00C3631A" w:rsidRPr="00204833" w:rsidRDefault="00C3631A" w:rsidP="00C3631A">
      <w:pPr>
        <w:numPr>
          <w:ilvl w:val="0"/>
          <w:numId w:val="2"/>
        </w:numPr>
        <w:overflowPunct/>
        <w:autoSpaceDE/>
        <w:autoSpaceDN/>
        <w:adjustRightInd/>
        <w:spacing w:before="120"/>
        <w:textAlignment w:val="auto"/>
        <w:rPr>
          <w:szCs w:val="24"/>
        </w:rPr>
      </w:pPr>
      <w:r w:rsidRPr="00204833">
        <w:rPr>
          <w:szCs w:val="24"/>
        </w:rPr>
        <w:t>analyse the principles of project management;</w:t>
      </w:r>
    </w:p>
    <w:p w:rsidR="00C3631A" w:rsidRPr="00204833" w:rsidRDefault="00C3631A" w:rsidP="00C3631A">
      <w:pPr>
        <w:numPr>
          <w:ilvl w:val="0"/>
          <w:numId w:val="2"/>
        </w:numPr>
        <w:overflowPunct/>
        <w:autoSpaceDE/>
        <w:autoSpaceDN/>
        <w:adjustRightInd/>
        <w:spacing w:before="120"/>
        <w:textAlignment w:val="auto"/>
        <w:rPr>
          <w:szCs w:val="24"/>
        </w:rPr>
      </w:pPr>
      <w:r w:rsidRPr="00204833">
        <w:rPr>
          <w:szCs w:val="24"/>
        </w:rPr>
        <w:t xml:space="preserve">identify and evaluate a range of tools and techniques for effective project management. </w:t>
      </w:r>
    </w:p>
    <w:p w:rsidR="00C3631A" w:rsidRPr="00204833" w:rsidRDefault="00C3631A" w:rsidP="00C3631A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rPr>
          <w:b/>
          <w:szCs w:val="24"/>
        </w:rPr>
      </w:pPr>
      <w:r w:rsidRPr="00204833">
        <w:rPr>
          <w:b/>
          <w:szCs w:val="24"/>
        </w:rPr>
        <w:t>INDICATIVE CONTENT</w:t>
      </w:r>
    </w:p>
    <w:p w:rsidR="00C3631A" w:rsidRPr="00204833" w:rsidRDefault="00C3631A" w:rsidP="00C3631A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rPr>
          <w:szCs w:val="24"/>
        </w:rPr>
      </w:pPr>
      <w:r w:rsidRPr="00204833">
        <w:rPr>
          <w:szCs w:val="24"/>
        </w:rPr>
        <w:t>The module will introduce the following:</w:t>
      </w:r>
    </w:p>
    <w:p w:rsidR="00C3631A" w:rsidRPr="00204833" w:rsidRDefault="00C3631A" w:rsidP="00C3631A">
      <w:pPr>
        <w:numPr>
          <w:ilvl w:val="0"/>
          <w:numId w:val="3"/>
        </w:numPr>
        <w:tabs>
          <w:tab w:val="left" w:pos="720"/>
          <w:tab w:val="left" w:pos="1440"/>
          <w:tab w:val="left" w:pos="2160"/>
          <w:tab w:val="left" w:pos="2880"/>
        </w:tabs>
        <w:overflowPunct/>
        <w:autoSpaceDE/>
        <w:autoSpaceDN/>
        <w:adjustRightInd/>
        <w:spacing w:before="240" w:after="120"/>
        <w:ind w:left="714" w:hanging="357"/>
        <w:jc w:val="left"/>
        <w:textAlignment w:val="auto"/>
        <w:rPr>
          <w:szCs w:val="24"/>
        </w:rPr>
      </w:pPr>
      <w:r w:rsidRPr="00204833">
        <w:rPr>
          <w:szCs w:val="24"/>
        </w:rPr>
        <w:t>Principles of project management.</w:t>
      </w:r>
    </w:p>
    <w:p w:rsidR="00C3631A" w:rsidRPr="00204833" w:rsidRDefault="00C3631A" w:rsidP="00C3631A">
      <w:pPr>
        <w:numPr>
          <w:ilvl w:val="0"/>
          <w:numId w:val="3"/>
        </w:numPr>
        <w:tabs>
          <w:tab w:val="left" w:pos="720"/>
          <w:tab w:val="left" w:pos="1440"/>
          <w:tab w:val="left" w:pos="2160"/>
          <w:tab w:val="left" w:pos="2880"/>
        </w:tabs>
        <w:overflowPunct/>
        <w:autoSpaceDE/>
        <w:autoSpaceDN/>
        <w:adjustRightInd/>
        <w:spacing w:before="240" w:after="120"/>
        <w:ind w:left="714" w:hanging="357"/>
        <w:jc w:val="left"/>
        <w:textAlignment w:val="auto"/>
        <w:rPr>
          <w:szCs w:val="24"/>
        </w:rPr>
      </w:pPr>
      <w:r w:rsidRPr="00204833">
        <w:rPr>
          <w:szCs w:val="24"/>
        </w:rPr>
        <w:t>Tools and techniques for planning and managing projects.</w:t>
      </w:r>
    </w:p>
    <w:p w:rsidR="00C3631A" w:rsidRPr="00204833" w:rsidRDefault="00C3631A" w:rsidP="00C3631A">
      <w:pPr>
        <w:numPr>
          <w:ilvl w:val="0"/>
          <w:numId w:val="3"/>
        </w:numPr>
        <w:tabs>
          <w:tab w:val="left" w:pos="720"/>
          <w:tab w:val="left" w:pos="1440"/>
          <w:tab w:val="left" w:pos="2160"/>
          <w:tab w:val="left" w:pos="2880"/>
        </w:tabs>
        <w:overflowPunct/>
        <w:autoSpaceDE/>
        <w:autoSpaceDN/>
        <w:adjustRightInd/>
        <w:spacing w:before="240" w:after="120"/>
        <w:ind w:left="714" w:hanging="357"/>
        <w:jc w:val="left"/>
        <w:textAlignment w:val="auto"/>
        <w:rPr>
          <w:szCs w:val="24"/>
        </w:rPr>
      </w:pPr>
      <w:r w:rsidRPr="00204833">
        <w:rPr>
          <w:szCs w:val="24"/>
        </w:rPr>
        <w:t>Risk: - identification, analysis and management.</w:t>
      </w:r>
    </w:p>
    <w:p w:rsidR="00C3631A" w:rsidRPr="00204833" w:rsidRDefault="00C3631A" w:rsidP="00C3631A">
      <w:pPr>
        <w:numPr>
          <w:ilvl w:val="0"/>
          <w:numId w:val="3"/>
        </w:numPr>
        <w:tabs>
          <w:tab w:val="left" w:pos="720"/>
          <w:tab w:val="left" w:pos="1440"/>
          <w:tab w:val="left" w:pos="2160"/>
          <w:tab w:val="left" w:pos="2880"/>
        </w:tabs>
        <w:overflowPunct/>
        <w:autoSpaceDE/>
        <w:autoSpaceDN/>
        <w:adjustRightInd/>
        <w:spacing w:before="240" w:after="120"/>
        <w:ind w:left="714" w:hanging="357"/>
        <w:jc w:val="left"/>
        <w:textAlignment w:val="auto"/>
        <w:rPr>
          <w:b/>
          <w:szCs w:val="24"/>
        </w:rPr>
      </w:pPr>
      <w:r w:rsidRPr="00204833">
        <w:rPr>
          <w:szCs w:val="24"/>
        </w:rPr>
        <w:t>Quality management in a project environment.</w:t>
      </w:r>
    </w:p>
    <w:p w:rsidR="00C3631A" w:rsidRPr="00204833" w:rsidRDefault="00C3631A" w:rsidP="00C3631A">
      <w:pPr>
        <w:numPr>
          <w:ilvl w:val="0"/>
          <w:numId w:val="3"/>
        </w:numPr>
        <w:tabs>
          <w:tab w:val="left" w:pos="720"/>
          <w:tab w:val="left" w:pos="1440"/>
          <w:tab w:val="left" w:pos="2160"/>
          <w:tab w:val="left" w:pos="2880"/>
        </w:tabs>
        <w:overflowPunct/>
        <w:autoSpaceDE/>
        <w:autoSpaceDN/>
        <w:adjustRightInd/>
        <w:spacing w:before="240" w:after="120"/>
        <w:ind w:left="714" w:hanging="357"/>
        <w:jc w:val="left"/>
        <w:textAlignment w:val="auto"/>
        <w:rPr>
          <w:b/>
          <w:szCs w:val="24"/>
        </w:rPr>
      </w:pPr>
      <w:r w:rsidRPr="00204833">
        <w:rPr>
          <w:szCs w:val="24"/>
        </w:rPr>
        <w:t>Introduction of legacy into the project lifecycle.</w:t>
      </w:r>
    </w:p>
    <w:p w:rsidR="00C3631A" w:rsidRPr="00204833" w:rsidRDefault="00C3631A" w:rsidP="00C3631A">
      <w:pPr>
        <w:numPr>
          <w:ilvl w:val="0"/>
          <w:numId w:val="3"/>
        </w:numPr>
        <w:tabs>
          <w:tab w:val="left" w:pos="720"/>
          <w:tab w:val="left" w:pos="1440"/>
          <w:tab w:val="left" w:pos="2160"/>
          <w:tab w:val="left" w:pos="2880"/>
        </w:tabs>
        <w:overflowPunct/>
        <w:autoSpaceDE/>
        <w:autoSpaceDN/>
        <w:adjustRightInd/>
        <w:spacing w:before="240" w:after="120"/>
        <w:ind w:left="714" w:hanging="357"/>
        <w:jc w:val="left"/>
        <w:textAlignment w:val="auto"/>
        <w:rPr>
          <w:szCs w:val="24"/>
        </w:rPr>
      </w:pPr>
      <w:r w:rsidRPr="00204833">
        <w:rPr>
          <w:szCs w:val="24"/>
        </w:rPr>
        <w:t xml:space="preserve">Project monitoring, reporting and budget control.  </w:t>
      </w:r>
    </w:p>
    <w:p w:rsidR="00C3631A" w:rsidRPr="00204833" w:rsidRDefault="00C3631A" w:rsidP="00C3631A">
      <w:pPr>
        <w:numPr>
          <w:ilvl w:val="0"/>
          <w:numId w:val="3"/>
        </w:numPr>
        <w:tabs>
          <w:tab w:val="left" w:pos="720"/>
          <w:tab w:val="left" w:pos="1440"/>
          <w:tab w:val="left" w:pos="2160"/>
          <w:tab w:val="left" w:pos="2880"/>
        </w:tabs>
        <w:overflowPunct/>
        <w:autoSpaceDE/>
        <w:autoSpaceDN/>
        <w:adjustRightInd/>
        <w:spacing w:before="240" w:after="120"/>
        <w:ind w:left="714" w:hanging="357"/>
        <w:jc w:val="left"/>
        <w:textAlignment w:val="auto"/>
        <w:rPr>
          <w:szCs w:val="24"/>
        </w:rPr>
      </w:pPr>
      <w:r w:rsidRPr="00204833">
        <w:rPr>
          <w:szCs w:val="24"/>
        </w:rPr>
        <w:t>Project compliance, evidencing outcomes and audit.</w:t>
      </w:r>
    </w:p>
    <w:p w:rsidR="00C3631A" w:rsidRPr="00204833" w:rsidRDefault="00C3631A" w:rsidP="00C3631A">
      <w:pPr>
        <w:spacing w:before="120"/>
        <w:rPr>
          <w:szCs w:val="24"/>
        </w:rPr>
      </w:pPr>
    </w:p>
    <w:p w:rsidR="00C3631A" w:rsidRPr="00204833" w:rsidRDefault="00C3631A" w:rsidP="00C3631A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  <w:r w:rsidRPr="00204833">
        <w:rPr>
          <w:b/>
          <w:szCs w:val="24"/>
        </w:rPr>
        <w:t>LEARNING AND TEACHING STRATEGY</w:t>
      </w:r>
    </w:p>
    <w:p w:rsidR="00C3631A" w:rsidRPr="00204833" w:rsidRDefault="00C3631A" w:rsidP="00C3631A">
      <w:pPr>
        <w:rPr>
          <w:b/>
          <w:szCs w:val="24"/>
        </w:rPr>
      </w:pPr>
    </w:p>
    <w:p w:rsidR="00C3631A" w:rsidRPr="00204833" w:rsidRDefault="00C3631A" w:rsidP="00C3631A">
      <w:pPr>
        <w:rPr>
          <w:szCs w:val="24"/>
        </w:rPr>
      </w:pPr>
      <w:r w:rsidRPr="00204833">
        <w:rPr>
          <w:szCs w:val="24"/>
        </w:rPr>
        <w:t xml:space="preserve">Teaching sessions will introduce the learners to the relevant concepts, principles and practices. Tutorials will introduce practical examples which will be used to support application, discussion, and evaluation. </w:t>
      </w:r>
    </w:p>
    <w:p w:rsidR="00C3631A" w:rsidRPr="00204833" w:rsidRDefault="00C3631A" w:rsidP="00C3631A">
      <w:pPr>
        <w:spacing w:before="120"/>
        <w:rPr>
          <w:szCs w:val="24"/>
        </w:rPr>
      </w:pPr>
      <w:r w:rsidRPr="00204833">
        <w:rPr>
          <w:szCs w:val="24"/>
        </w:rPr>
        <w:t>The allocation of teaching to deliver the module is:</w:t>
      </w:r>
    </w:p>
    <w:p w:rsidR="00C3631A" w:rsidRPr="00204833" w:rsidRDefault="00C3631A" w:rsidP="00C3631A">
      <w:pPr>
        <w:spacing w:before="120"/>
        <w:rPr>
          <w:szCs w:val="24"/>
        </w:rPr>
      </w:pPr>
    </w:p>
    <w:p w:rsidR="00C3631A" w:rsidRPr="00204833" w:rsidRDefault="00C3631A" w:rsidP="00C3631A">
      <w:pPr>
        <w:spacing w:before="120"/>
        <w:rPr>
          <w:szCs w:val="24"/>
        </w:rPr>
      </w:pPr>
    </w:p>
    <w:p w:rsidR="00C3631A" w:rsidRPr="00204833" w:rsidRDefault="00C3631A" w:rsidP="00C3631A">
      <w:pPr>
        <w:rPr>
          <w:szCs w:val="24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C3631A" w:rsidRPr="00204833" w:rsidTr="00670CD8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C3631A" w:rsidRPr="00204833" w:rsidRDefault="00C3631A" w:rsidP="00670CD8">
            <w:pPr>
              <w:rPr>
                <w:b/>
                <w:szCs w:val="24"/>
              </w:rPr>
            </w:pPr>
            <w:r w:rsidRPr="00204833">
              <w:rPr>
                <w:b/>
                <w:szCs w:val="24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:rsidR="00C3631A" w:rsidRPr="00204833" w:rsidRDefault="00C3631A" w:rsidP="00670CD8">
            <w:pPr>
              <w:jc w:val="center"/>
              <w:rPr>
                <w:b/>
                <w:szCs w:val="24"/>
              </w:rPr>
            </w:pPr>
            <w:r w:rsidRPr="00204833">
              <w:rPr>
                <w:b/>
                <w:szCs w:val="24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:rsidR="00C3631A" w:rsidRPr="00204833" w:rsidRDefault="00C3631A" w:rsidP="00670CD8">
            <w:pPr>
              <w:jc w:val="center"/>
              <w:rPr>
                <w:b/>
                <w:szCs w:val="24"/>
              </w:rPr>
            </w:pPr>
            <w:r w:rsidRPr="00204833">
              <w:rPr>
                <w:b/>
                <w:szCs w:val="24"/>
              </w:rPr>
              <w:t>Percentage</w:t>
            </w:r>
          </w:p>
        </w:tc>
      </w:tr>
      <w:tr w:rsidR="00C3631A" w:rsidRPr="00204833" w:rsidTr="00670CD8">
        <w:tc>
          <w:tcPr>
            <w:tcW w:w="3969" w:type="dxa"/>
            <w:shd w:val="clear" w:color="auto" w:fill="auto"/>
          </w:tcPr>
          <w:p w:rsidR="00C3631A" w:rsidRPr="00204833" w:rsidRDefault="00C3631A" w:rsidP="00670CD8">
            <w:pPr>
              <w:rPr>
                <w:szCs w:val="24"/>
              </w:rPr>
            </w:pPr>
            <w:r w:rsidRPr="00204833">
              <w:rPr>
                <w:szCs w:val="24"/>
              </w:rPr>
              <w:t>Scheduled learning</w:t>
            </w:r>
          </w:p>
        </w:tc>
        <w:tc>
          <w:tcPr>
            <w:tcW w:w="1701" w:type="dxa"/>
            <w:shd w:val="clear" w:color="auto" w:fill="auto"/>
          </w:tcPr>
          <w:p w:rsidR="00C3631A" w:rsidRPr="00204833" w:rsidRDefault="00C3631A" w:rsidP="00670CD8">
            <w:pPr>
              <w:jc w:val="center"/>
              <w:rPr>
                <w:szCs w:val="24"/>
              </w:rPr>
            </w:pPr>
            <w:r w:rsidRPr="00204833">
              <w:rPr>
                <w:szCs w:val="24"/>
              </w:rPr>
              <w:t>10</w:t>
            </w:r>
          </w:p>
        </w:tc>
        <w:tc>
          <w:tcPr>
            <w:tcW w:w="1843" w:type="dxa"/>
            <w:shd w:val="clear" w:color="auto" w:fill="auto"/>
          </w:tcPr>
          <w:p w:rsidR="00C3631A" w:rsidRPr="00204833" w:rsidRDefault="00C3631A" w:rsidP="00670CD8">
            <w:pPr>
              <w:jc w:val="center"/>
              <w:rPr>
                <w:szCs w:val="24"/>
              </w:rPr>
            </w:pPr>
            <w:r w:rsidRPr="00204833">
              <w:rPr>
                <w:szCs w:val="24"/>
              </w:rPr>
              <w:t>10%</w:t>
            </w:r>
          </w:p>
        </w:tc>
      </w:tr>
      <w:tr w:rsidR="00C3631A" w:rsidRPr="00204833" w:rsidTr="00670CD8">
        <w:tc>
          <w:tcPr>
            <w:tcW w:w="3969" w:type="dxa"/>
            <w:shd w:val="clear" w:color="auto" w:fill="auto"/>
          </w:tcPr>
          <w:p w:rsidR="00C3631A" w:rsidRPr="00204833" w:rsidRDefault="00C3631A" w:rsidP="00670CD8">
            <w:pPr>
              <w:rPr>
                <w:szCs w:val="24"/>
              </w:rPr>
            </w:pPr>
            <w:r w:rsidRPr="00204833">
              <w:rPr>
                <w:szCs w:val="24"/>
              </w:rPr>
              <w:t>Independent learning</w:t>
            </w:r>
          </w:p>
        </w:tc>
        <w:tc>
          <w:tcPr>
            <w:tcW w:w="1701" w:type="dxa"/>
            <w:shd w:val="clear" w:color="auto" w:fill="auto"/>
          </w:tcPr>
          <w:p w:rsidR="00C3631A" w:rsidRPr="00204833" w:rsidRDefault="00C3631A" w:rsidP="00670CD8">
            <w:pPr>
              <w:jc w:val="center"/>
              <w:rPr>
                <w:szCs w:val="24"/>
              </w:rPr>
            </w:pPr>
            <w:r w:rsidRPr="00204833">
              <w:rPr>
                <w:szCs w:val="24"/>
              </w:rPr>
              <w:t>20</w:t>
            </w:r>
          </w:p>
        </w:tc>
        <w:tc>
          <w:tcPr>
            <w:tcW w:w="1843" w:type="dxa"/>
            <w:shd w:val="clear" w:color="auto" w:fill="auto"/>
          </w:tcPr>
          <w:p w:rsidR="00C3631A" w:rsidRPr="00204833" w:rsidRDefault="00C3631A" w:rsidP="00670CD8">
            <w:pPr>
              <w:jc w:val="center"/>
              <w:rPr>
                <w:szCs w:val="24"/>
              </w:rPr>
            </w:pPr>
            <w:r w:rsidRPr="00204833">
              <w:rPr>
                <w:szCs w:val="24"/>
              </w:rPr>
              <w:t>20%</w:t>
            </w:r>
          </w:p>
        </w:tc>
      </w:tr>
      <w:tr w:rsidR="00C3631A" w:rsidRPr="00204833" w:rsidTr="00670CD8">
        <w:tc>
          <w:tcPr>
            <w:tcW w:w="3969" w:type="dxa"/>
            <w:shd w:val="clear" w:color="auto" w:fill="auto"/>
          </w:tcPr>
          <w:p w:rsidR="00C3631A" w:rsidRPr="00204833" w:rsidRDefault="00C3631A" w:rsidP="00670CD8">
            <w:pPr>
              <w:rPr>
                <w:szCs w:val="24"/>
              </w:rPr>
            </w:pPr>
            <w:r w:rsidRPr="00204833">
              <w:rPr>
                <w:szCs w:val="24"/>
              </w:rPr>
              <w:t>Placement learning – work-based</w:t>
            </w:r>
          </w:p>
        </w:tc>
        <w:tc>
          <w:tcPr>
            <w:tcW w:w="1701" w:type="dxa"/>
            <w:shd w:val="clear" w:color="auto" w:fill="auto"/>
          </w:tcPr>
          <w:p w:rsidR="00C3631A" w:rsidRPr="00204833" w:rsidRDefault="00C3631A" w:rsidP="00670CD8">
            <w:pPr>
              <w:jc w:val="center"/>
              <w:rPr>
                <w:szCs w:val="24"/>
              </w:rPr>
            </w:pPr>
            <w:r w:rsidRPr="00204833">
              <w:rPr>
                <w:szCs w:val="24"/>
              </w:rPr>
              <w:t>70</w:t>
            </w:r>
          </w:p>
        </w:tc>
        <w:tc>
          <w:tcPr>
            <w:tcW w:w="1843" w:type="dxa"/>
            <w:shd w:val="clear" w:color="auto" w:fill="auto"/>
          </w:tcPr>
          <w:p w:rsidR="00C3631A" w:rsidRPr="00204833" w:rsidRDefault="00C3631A" w:rsidP="00670CD8">
            <w:pPr>
              <w:jc w:val="center"/>
              <w:rPr>
                <w:szCs w:val="24"/>
              </w:rPr>
            </w:pPr>
            <w:r w:rsidRPr="00204833">
              <w:rPr>
                <w:szCs w:val="24"/>
              </w:rPr>
              <w:t>70%</w:t>
            </w:r>
          </w:p>
        </w:tc>
      </w:tr>
      <w:tr w:rsidR="00C3631A" w:rsidRPr="00204833" w:rsidTr="00670CD8">
        <w:tc>
          <w:tcPr>
            <w:tcW w:w="3969" w:type="dxa"/>
            <w:shd w:val="clear" w:color="auto" w:fill="auto"/>
          </w:tcPr>
          <w:p w:rsidR="00C3631A" w:rsidRPr="00204833" w:rsidRDefault="00C3631A" w:rsidP="00670CD8">
            <w:pPr>
              <w:rPr>
                <w:szCs w:val="24"/>
              </w:rPr>
            </w:pPr>
            <w:r w:rsidRPr="00204833">
              <w:rPr>
                <w:b/>
                <w:szCs w:val="24"/>
              </w:rPr>
              <w:t>TOTAL</w:t>
            </w:r>
          </w:p>
        </w:tc>
        <w:tc>
          <w:tcPr>
            <w:tcW w:w="1701" w:type="dxa"/>
            <w:shd w:val="clear" w:color="auto" w:fill="auto"/>
          </w:tcPr>
          <w:p w:rsidR="00C3631A" w:rsidRPr="00204833" w:rsidRDefault="00C3631A" w:rsidP="00670CD8">
            <w:pPr>
              <w:jc w:val="center"/>
              <w:rPr>
                <w:b/>
                <w:szCs w:val="24"/>
              </w:rPr>
            </w:pPr>
            <w:r w:rsidRPr="00204833">
              <w:rPr>
                <w:b/>
                <w:szCs w:val="24"/>
              </w:rPr>
              <w:t>100</w:t>
            </w:r>
          </w:p>
        </w:tc>
        <w:tc>
          <w:tcPr>
            <w:tcW w:w="1843" w:type="dxa"/>
            <w:shd w:val="clear" w:color="auto" w:fill="auto"/>
          </w:tcPr>
          <w:p w:rsidR="00C3631A" w:rsidRPr="00204833" w:rsidRDefault="00C3631A" w:rsidP="00670CD8">
            <w:pPr>
              <w:jc w:val="center"/>
              <w:rPr>
                <w:b/>
                <w:szCs w:val="24"/>
              </w:rPr>
            </w:pPr>
            <w:r w:rsidRPr="00204833">
              <w:rPr>
                <w:b/>
                <w:szCs w:val="24"/>
              </w:rPr>
              <w:t>100%</w:t>
            </w:r>
          </w:p>
        </w:tc>
      </w:tr>
    </w:tbl>
    <w:p w:rsidR="00C3631A" w:rsidRPr="00204833" w:rsidRDefault="00C3631A" w:rsidP="00C3631A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rPr>
          <w:b/>
          <w:szCs w:val="24"/>
        </w:rPr>
      </w:pPr>
    </w:p>
    <w:p w:rsidR="00C3631A" w:rsidRPr="00204833" w:rsidRDefault="00C3631A" w:rsidP="005E38E8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rPr>
          <w:b/>
          <w:szCs w:val="24"/>
        </w:rPr>
      </w:pPr>
      <w:r w:rsidRPr="00204833">
        <w:rPr>
          <w:b/>
          <w:szCs w:val="24"/>
        </w:rPr>
        <w:t>ASSESSMENT</w:t>
      </w:r>
    </w:p>
    <w:p w:rsidR="00C3631A" w:rsidRPr="00204833" w:rsidRDefault="00C3631A" w:rsidP="00C3631A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rPr>
          <w:b/>
          <w:szCs w:val="24"/>
        </w:rPr>
      </w:pPr>
      <w:r w:rsidRPr="00204833">
        <w:rPr>
          <w:b/>
          <w:szCs w:val="24"/>
        </w:rPr>
        <w:t xml:space="preserve">Written assignment and presentation:  </w:t>
      </w:r>
      <w:r w:rsidRPr="00204833">
        <w:rPr>
          <w:szCs w:val="24"/>
        </w:rPr>
        <w:t>2000 words or equivalent</w:t>
      </w:r>
      <w:r w:rsidRPr="00204833">
        <w:rPr>
          <w:b/>
          <w:szCs w:val="24"/>
        </w:rPr>
        <w:t xml:space="preserve"> </w:t>
      </w:r>
    </w:p>
    <w:p w:rsidR="00C3631A" w:rsidRPr="00204833" w:rsidRDefault="00C3631A" w:rsidP="00C3631A">
      <w:pPr>
        <w:rPr>
          <w:szCs w:val="24"/>
        </w:rPr>
      </w:pPr>
      <w:r w:rsidRPr="00204833">
        <w:rPr>
          <w:b/>
          <w:szCs w:val="24"/>
        </w:rPr>
        <w:t xml:space="preserve">Assessment Component 1 </w:t>
      </w:r>
      <w:r w:rsidRPr="00204833">
        <w:rPr>
          <w:szCs w:val="24"/>
        </w:rPr>
        <w:t>– The benefits of project management (75%)</w:t>
      </w:r>
    </w:p>
    <w:p w:rsidR="00C3631A" w:rsidRPr="00204833" w:rsidRDefault="00C3631A" w:rsidP="00C3631A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rPr>
          <w:b/>
          <w:szCs w:val="24"/>
        </w:rPr>
      </w:pPr>
      <w:r w:rsidRPr="00204833">
        <w:rPr>
          <w:b/>
          <w:szCs w:val="24"/>
        </w:rPr>
        <w:t xml:space="preserve">Exemplar: </w:t>
      </w:r>
    </w:p>
    <w:p w:rsidR="00C3631A" w:rsidRPr="00204833" w:rsidRDefault="00C3631A" w:rsidP="00C3631A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rPr>
          <w:szCs w:val="24"/>
        </w:rPr>
      </w:pPr>
      <w:r w:rsidRPr="00204833">
        <w:rPr>
          <w:szCs w:val="24"/>
        </w:rPr>
        <w:t>Illustrate the way in which the fundamentals of project management could benefit your work with detailed analysis and identification of possible risks.</w:t>
      </w:r>
    </w:p>
    <w:p w:rsidR="00C3631A" w:rsidRPr="00204833" w:rsidRDefault="00C3631A" w:rsidP="00C3631A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rPr>
          <w:szCs w:val="24"/>
        </w:rPr>
      </w:pPr>
      <w:r w:rsidRPr="00204833">
        <w:rPr>
          <w:b/>
          <w:szCs w:val="24"/>
        </w:rPr>
        <w:t xml:space="preserve">Assessment Component 2 – </w:t>
      </w:r>
      <w:r w:rsidRPr="00204833">
        <w:rPr>
          <w:szCs w:val="24"/>
        </w:rPr>
        <w:t>Presentation</w:t>
      </w:r>
      <w:r w:rsidRPr="00204833">
        <w:rPr>
          <w:b/>
          <w:szCs w:val="24"/>
        </w:rPr>
        <w:t xml:space="preserve"> </w:t>
      </w:r>
      <w:r w:rsidRPr="00204833">
        <w:rPr>
          <w:szCs w:val="24"/>
        </w:rPr>
        <w:t>(25%)</w:t>
      </w:r>
    </w:p>
    <w:p w:rsidR="00C3631A" w:rsidRPr="00204833" w:rsidRDefault="00C3631A" w:rsidP="00C3631A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rPr>
          <w:szCs w:val="24"/>
        </w:rPr>
      </w:pPr>
      <w:r w:rsidRPr="00204833">
        <w:rPr>
          <w:szCs w:val="24"/>
        </w:rPr>
        <w:t>5 minute presentation on the advantages and/or disadvantages of project management in your workplace with reference to appropriate tools.</w:t>
      </w:r>
    </w:p>
    <w:p w:rsidR="00C3631A" w:rsidRPr="00204833" w:rsidRDefault="00C3631A" w:rsidP="00C3631A">
      <w:pPr>
        <w:rPr>
          <w:szCs w:val="24"/>
        </w:rPr>
      </w:pPr>
    </w:p>
    <w:p w:rsidR="00C3631A" w:rsidRPr="00204833" w:rsidRDefault="00C3631A" w:rsidP="00C3631A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  <w:r w:rsidRPr="00204833">
        <w:rPr>
          <w:b/>
          <w:szCs w:val="24"/>
        </w:rPr>
        <w:t>Assessment Summary</w:t>
      </w:r>
    </w:p>
    <w:p w:rsidR="00C3631A" w:rsidRPr="00204833" w:rsidRDefault="00C3631A" w:rsidP="00C3631A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</w:p>
    <w:tbl>
      <w:tblPr>
        <w:tblpPr w:leftFromText="180" w:rightFromText="180" w:vertAnchor="text" w:horzAnchor="margin" w:tblpX="108" w:tblpY="8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C3631A" w:rsidRPr="00204833" w:rsidTr="00670CD8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C3631A" w:rsidRPr="00204833" w:rsidRDefault="00C3631A" w:rsidP="00670CD8">
            <w:pPr>
              <w:rPr>
                <w:b/>
                <w:szCs w:val="24"/>
              </w:rPr>
            </w:pPr>
            <w:r w:rsidRPr="00204833">
              <w:rPr>
                <w:b/>
                <w:szCs w:val="24"/>
              </w:rPr>
              <w:t>Activity type</w:t>
            </w:r>
          </w:p>
        </w:tc>
        <w:tc>
          <w:tcPr>
            <w:tcW w:w="1842" w:type="dxa"/>
            <w:shd w:val="clear" w:color="auto" w:fill="auto"/>
          </w:tcPr>
          <w:p w:rsidR="00C3631A" w:rsidRPr="00204833" w:rsidRDefault="00C3631A" w:rsidP="00670CD8">
            <w:pPr>
              <w:jc w:val="center"/>
              <w:rPr>
                <w:b/>
                <w:szCs w:val="24"/>
              </w:rPr>
            </w:pPr>
            <w:r w:rsidRPr="00204833">
              <w:rPr>
                <w:b/>
                <w:szCs w:val="24"/>
              </w:rPr>
              <w:t>Percentage</w:t>
            </w:r>
          </w:p>
        </w:tc>
      </w:tr>
      <w:tr w:rsidR="00C3631A" w:rsidRPr="00204833" w:rsidTr="00670CD8">
        <w:tc>
          <w:tcPr>
            <w:tcW w:w="3261" w:type="dxa"/>
            <w:shd w:val="clear" w:color="auto" w:fill="auto"/>
          </w:tcPr>
          <w:p w:rsidR="00C3631A" w:rsidRPr="00204833" w:rsidRDefault="00C3631A" w:rsidP="00670CD8">
            <w:pPr>
              <w:rPr>
                <w:szCs w:val="24"/>
              </w:rPr>
            </w:pPr>
            <w:r w:rsidRPr="00204833">
              <w:rPr>
                <w:szCs w:val="24"/>
              </w:rPr>
              <w:t>Written</w:t>
            </w:r>
          </w:p>
        </w:tc>
        <w:tc>
          <w:tcPr>
            <w:tcW w:w="1842" w:type="dxa"/>
            <w:shd w:val="clear" w:color="auto" w:fill="auto"/>
          </w:tcPr>
          <w:p w:rsidR="00C3631A" w:rsidRPr="00204833" w:rsidRDefault="00C3631A" w:rsidP="00670CD8">
            <w:pPr>
              <w:jc w:val="center"/>
              <w:rPr>
                <w:szCs w:val="24"/>
              </w:rPr>
            </w:pPr>
            <w:r w:rsidRPr="00204833">
              <w:rPr>
                <w:szCs w:val="24"/>
              </w:rPr>
              <w:t>0</w:t>
            </w:r>
          </w:p>
        </w:tc>
      </w:tr>
      <w:tr w:rsidR="00C3631A" w:rsidRPr="00204833" w:rsidTr="00670CD8">
        <w:tc>
          <w:tcPr>
            <w:tcW w:w="3261" w:type="dxa"/>
            <w:shd w:val="clear" w:color="auto" w:fill="auto"/>
          </w:tcPr>
          <w:p w:rsidR="00C3631A" w:rsidRPr="00204833" w:rsidRDefault="00C3631A" w:rsidP="00670CD8">
            <w:pPr>
              <w:rPr>
                <w:szCs w:val="24"/>
              </w:rPr>
            </w:pPr>
            <w:r w:rsidRPr="00204833">
              <w:rPr>
                <w:szCs w:val="24"/>
              </w:rPr>
              <w:t>Coursework</w:t>
            </w:r>
          </w:p>
        </w:tc>
        <w:tc>
          <w:tcPr>
            <w:tcW w:w="1842" w:type="dxa"/>
            <w:shd w:val="clear" w:color="auto" w:fill="auto"/>
          </w:tcPr>
          <w:p w:rsidR="00C3631A" w:rsidRPr="00204833" w:rsidRDefault="00C3631A" w:rsidP="00670CD8">
            <w:pPr>
              <w:jc w:val="center"/>
              <w:rPr>
                <w:szCs w:val="24"/>
              </w:rPr>
            </w:pPr>
            <w:r w:rsidRPr="00204833">
              <w:rPr>
                <w:szCs w:val="24"/>
              </w:rPr>
              <w:t>75%</w:t>
            </w:r>
          </w:p>
        </w:tc>
      </w:tr>
      <w:tr w:rsidR="00C3631A" w:rsidRPr="00204833" w:rsidTr="00670CD8">
        <w:tc>
          <w:tcPr>
            <w:tcW w:w="3261" w:type="dxa"/>
            <w:shd w:val="clear" w:color="auto" w:fill="auto"/>
          </w:tcPr>
          <w:p w:rsidR="00C3631A" w:rsidRPr="00204833" w:rsidRDefault="00C3631A" w:rsidP="00670CD8">
            <w:pPr>
              <w:rPr>
                <w:szCs w:val="24"/>
              </w:rPr>
            </w:pPr>
            <w:r w:rsidRPr="00204833">
              <w:rPr>
                <w:szCs w:val="24"/>
              </w:rPr>
              <w:t>Practical</w:t>
            </w:r>
          </w:p>
        </w:tc>
        <w:tc>
          <w:tcPr>
            <w:tcW w:w="1842" w:type="dxa"/>
            <w:shd w:val="clear" w:color="auto" w:fill="auto"/>
          </w:tcPr>
          <w:p w:rsidR="00C3631A" w:rsidRPr="00204833" w:rsidRDefault="00C3631A" w:rsidP="00670CD8">
            <w:pPr>
              <w:jc w:val="center"/>
              <w:rPr>
                <w:szCs w:val="24"/>
              </w:rPr>
            </w:pPr>
            <w:r w:rsidRPr="00204833">
              <w:rPr>
                <w:szCs w:val="24"/>
              </w:rPr>
              <w:t>25%</w:t>
            </w:r>
          </w:p>
        </w:tc>
      </w:tr>
      <w:tr w:rsidR="00C3631A" w:rsidRPr="00204833" w:rsidTr="00670CD8">
        <w:tc>
          <w:tcPr>
            <w:tcW w:w="3261" w:type="dxa"/>
            <w:shd w:val="clear" w:color="auto" w:fill="auto"/>
          </w:tcPr>
          <w:p w:rsidR="00C3631A" w:rsidRPr="00204833" w:rsidRDefault="00C3631A" w:rsidP="00670CD8">
            <w:pPr>
              <w:rPr>
                <w:szCs w:val="24"/>
              </w:rPr>
            </w:pPr>
            <w:r w:rsidRPr="00204833">
              <w:rPr>
                <w:b/>
                <w:szCs w:val="24"/>
              </w:rPr>
              <w:t>TOTAL</w:t>
            </w:r>
          </w:p>
        </w:tc>
        <w:tc>
          <w:tcPr>
            <w:tcW w:w="1842" w:type="dxa"/>
            <w:shd w:val="clear" w:color="auto" w:fill="auto"/>
          </w:tcPr>
          <w:p w:rsidR="00C3631A" w:rsidRPr="00204833" w:rsidRDefault="00C3631A" w:rsidP="00670CD8">
            <w:pPr>
              <w:jc w:val="center"/>
              <w:rPr>
                <w:b/>
                <w:szCs w:val="24"/>
              </w:rPr>
            </w:pPr>
            <w:r w:rsidRPr="00204833">
              <w:rPr>
                <w:b/>
                <w:szCs w:val="24"/>
              </w:rPr>
              <w:t>100%</w:t>
            </w:r>
          </w:p>
        </w:tc>
      </w:tr>
    </w:tbl>
    <w:p w:rsidR="00C3631A" w:rsidRPr="00204833" w:rsidRDefault="00C3631A" w:rsidP="00C3631A">
      <w:pPr>
        <w:rPr>
          <w:szCs w:val="24"/>
        </w:rPr>
      </w:pPr>
    </w:p>
    <w:p w:rsidR="00C3631A" w:rsidRPr="00204833" w:rsidRDefault="00C3631A" w:rsidP="00C3631A">
      <w:pPr>
        <w:rPr>
          <w:b/>
          <w:szCs w:val="24"/>
        </w:rPr>
      </w:pPr>
    </w:p>
    <w:p w:rsidR="00C3631A" w:rsidRPr="00204833" w:rsidRDefault="00C3631A" w:rsidP="00C3631A">
      <w:pPr>
        <w:rPr>
          <w:b/>
          <w:szCs w:val="24"/>
        </w:rPr>
      </w:pPr>
    </w:p>
    <w:p w:rsidR="00C3631A" w:rsidRPr="00204833" w:rsidRDefault="00C3631A" w:rsidP="00C3631A">
      <w:pPr>
        <w:rPr>
          <w:b/>
          <w:szCs w:val="24"/>
        </w:rPr>
      </w:pPr>
    </w:p>
    <w:p w:rsidR="00C3631A" w:rsidRPr="00204833" w:rsidRDefault="00C3631A" w:rsidP="00C3631A">
      <w:pPr>
        <w:rPr>
          <w:b/>
          <w:szCs w:val="24"/>
        </w:rPr>
      </w:pPr>
    </w:p>
    <w:p w:rsidR="00C3631A" w:rsidRPr="00204833" w:rsidRDefault="00C3631A" w:rsidP="00C3631A">
      <w:pPr>
        <w:rPr>
          <w:b/>
          <w:szCs w:val="24"/>
        </w:rPr>
      </w:pPr>
    </w:p>
    <w:p w:rsidR="00C3631A" w:rsidRPr="00204833" w:rsidRDefault="00C3631A" w:rsidP="00C3631A">
      <w:pPr>
        <w:rPr>
          <w:szCs w:val="24"/>
        </w:rPr>
      </w:pPr>
    </w:p>
    <w:p w:rsidR="00C3631A" w:rsidRPr="00204833" w:rsidRDefault="00C3631A" w:rsidP="00C3631A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</w:p>
    <w:p w:rsidR="00C3631A" w:rsidRPr="00204833" w:rsidRDefault="00C3631A" w:rsidP="00C3631A">
      <w:pPr>
        <w:rPr>
          <w:b/>
          <w:szCs w:val="24"/>
        </w:rPr>
      </w:pPr>
      <w:bookmarkStart w:id="0" w:name="_GoBack"/>
      <w:bookmarkEnd w:id="0"/>
    </w:p>
    <w:sectPr w:rsidR="00C3631A" w:rsidRPr="00204833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45313B75"/>
    <w:multiLevelType w:val="hybridMultilevel"/>
    <w:tmpl w:val="917E2ED8"/>
    <w:lvl w:ilvl="0" w:tplc="FFFFFFFF">
      <w:start w:val="1"/>
      <w:numFmt w:val="bullet"/>
      <w:lvlText w:val=""/>
      <w:legacy w:legacy="1" w:legacySpace="0" w:legacyIndent="283"/>
      <w:lvlJc w:val="left"/>
      <w:pPr>
        <w:ind w:left="1717" w:hanging="283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215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7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9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1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3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5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7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94" w:hanging="360"/>
      </w:pPr>
      <w:rPr>
        <w:rFonts w:ascii="Wingdings" w:hAnsi="Wingdings" w:hint="default"/>
      </w:rPr>
    </w:lvl>
  </w:abstractNum>
  <w:abstractNum w:abstractNumId="1">
    <w:nsid w:val="541D1826"/>
    <w:multiLevelType w:val="hybridMultilevel"/>
    <w:tmpl w:val="260C233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attachedTemplate r:id="rId1"/>
  <w:doNotTrackMoves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noTabHangInd/>
    <w:balanceSingleByteDoubleByteWidth/>
    <w:doNotLeaveBackslashAlone/>
    <w:ulTrailSpace/>
    <w:doNotExpandShiftReturn/>
    <w:doNotSuppressParagraphBorders/>
    <w:wrapTrailSpaces/>
    <w:footnoteLayoutLikeWW8/>
    <w:shapeLayoutLikeWW8/>
    <w:alignTablesRowByRow/>
    <w:forgetLastTabAlignment/>
    <w:autoSpaceLikeWord95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C3631A"/>
    <w:rsid w:val="000205AE"/>
    <w:rsid w:val="00204833"/>
    <w:rsid w:val="005E38E8"/>
    <w:rsid w:val="005E3C6A"/>
    <w:rsid w:val="006279FE"/>
    <w:rsid w:val="00642FF8"/>
    <w:rsid w:val="00670CD8"/>
    <w:rsid w:val="00866A3A"/>
    <w:rsid w:val="009D57EC"/>
    <w:rsid w:val="00B3318C"/>
    <w:rsid w:val="00C342DE"/>
    <w:rsid w:val="00C3631A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81BF2BF-A99B-4ACE-87A6-651A7CF309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342DE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  <w:rsid w:val="00C342DE"/>
  </w:style>
  <w:style w:type="paragraph" w:customStyle="1" w:styleId="heading">
    <w:name w:val="heading"/>
    <w:basedOn w:val="fixed"/>
    <w:rsid w:val="00C342DE"/>
    <w:pPr>
      <w:spacing w:before="240" w:after="120"/>
    </w:pPr>
  </w:style>
  <w:style w:type="paragraph" w:customStyle="1" w:styleId="fixed">
    <w:name w:val="fixed"/>
    <w:rsid w:val="00C342DE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C342DE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rsid w:val="00C342DE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C342DE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C342DE"/>
    <w:pPr>
      <w:jc w:val="left"/>
    </w:pPr>
    <w:rPr>
      <w:rFonts w:cs="Consolas"/>
    </w:rPr>
  </w:style>
  <w:style w:type="character" w:customStyle="1" w:styleId="HTMLPreformattedChar">
    <w:name w:val="HTML Preformatted Char"/>
    <w:link w:val="HTMLPreformatted"/>
    <w:uiPriority w:val="99"/>
    <w:rsid w:val="00C342DE"/>
    <w:rPr>
      <w:rFonts w:ascii="Arial" w:hAnsi="Arial" w:cs="Consolas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MODULES\01_QAMOD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1</TotalTime>
  <Pages>2</Pages>
  <Words>300</Words>
  <Characters>1714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2010</CharactersWithSpaces>
  <SharedDoc>false</SharedDoc>
  <HLinks>
    <vt:vector size="36" baseType="variant">
      <vt:variant>
        <vt:i4>2162795</vt:i4>
      </vt:variant>
      <vt:variant>
        <vt:i4>15</vt:i4>
      </vt:variant>
      <vt:variant>
        <vt:i4>0</vt:i4>
      </vt:variant>
      <vt:variant>
        <vt:i4>5</vt:i4>
      </vt:variant>
      <vt:variant>
        <vt:lpwstr>http://www.projectsmart.co.uk/</vt:lpwstr>
      </vt:variant>
      <vt:variant>
        <vt:lpwstr/>
      </vt:variant>
      <vt:variant>
        <vt:i4>1310727</vt:i4>
      </vt:variant>
      <vt:variant>
        <vt:i4>12</vt:i4>
      </vt:variant>
      <vt:variant>
        <vt:i4>0</vt:i4>
      </vt:variant>
      <vt:variant>
        <vt:i4>5</vt:i4>
      </vt:variant>
      <vt:variant>
        <vt:lpwstr>http://www.pmtoday.co.uk/</vt:lpwstr>
      </vt:variant>
      <vt:variant>
        <vt:lpwstr/>
      </vt:variant>
      <vt:variant>
        <vt:i4>3801185</vt:i4>
      </vt:variant>
      <vt:variant>
        <vt:i4>9</vt:i4>
      </vt:variant>
      <vt:variant>
        <vt:i4>0</vt:i4>
      </vt:variant>
      <vt:variant>
        <vt:i4>5</vt:i4>
      </vt:variant>
      <vt:variant>
        <vt:lpwstr>http://www.pmi.org/</vt:lpwstr>
      </vt:variant>
      <vt:variant>
        <vt:lpwstr/>
      </vt:variant>
      <vt:variant>
        <vt:i4>7077949</vt:i4>
      </vt:variant>
      <vt:variant>
        <vt:i4>6</vt:i4>
      </vt:variant>
      <vt:variant>
        <vt:i4>0</vt:i4>
      </vt:variant>
      <vt:variant>
        <vt:i4>5</vt:i4>
      </vt:variant>
      <vt:variant>
        <vt:lpwstr>http://www.offpat.info/</vt:lpwstr>
      </vt:variant>
      <vt:variant>
        <vt:lpwstr/>
      </vt:variant>
      <vt:variant>
        <vt:i4>6422576</vt:i4>
      </vt:variant>
      <vt:variant>
        <vt:i4>3</vt:i4>
      </vt:variant>
      <vt:variant>
        <vt:i4>0</vt:i4>
      </vt:variant>
      <vt:variant>
        <vt:i4>5</vt:i4>
      </vt:variant>
      <vt:variant>
        <vt:lpwstr>http://www.ogc.gov.uk/sdtoolkit</vt:lpwstr>
      </vt:variant>
      <vt:variant>
        <vt:lpwstr/>
      </vt:variant>
      <vt:variant>
        <vt:i4>7667769</vt:i4>
      </vt:variant>
      <vt:variant>
        <vt:i4>0</vt:i4>
      </vt:variant>
      <vt:variant>
        <vt:i4>0</vt:i4>
      </vt:variant>
      <vt:variant>
        <vt:i4>5</vt:i4>
      </vt:variant>
      <vt:variant>
        <vt:lpwstr>http://www.apm.org.uk/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Administrator</dc:creator>
  <cp:keywords/>
  <cp:lastModifiedBy>Liz James</cp:lastModifiedBy>
  <cp:revision>4</cp:revision>
  <cp:lastPrinted>1900-01-01T00:00:00Z</cp:lastPrinted>
  <dcterms:created xsi:type="dcterms:W3CDTF">2016-06-23T12:09:00Z</dcterms:created>
  <dcterms:modified xsi:type="dcterms:W3CDTF">2017-01-18T16:56:00Z</dcterms:modified>
</cp:coreProperties>
</file>