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85F1A" w:rsidRPr="00BF5370" w:rsidRDefault="00BF5370" w:rsidP="0014297E">
      <w:pPr>
        <w:spacing w:after="0" w:line="360" w:lineRule="auto"/>
        <w:rPr>
          <w:rFonts w:ascii="Arial" w:hAnsi="Arial" w:cs="Arial"/>
          <w:sz w:val="32"/>
          <w:szCs w:val="32"/>
          <w:lang w:val="cy-GB"/>
        </w:rPr>
      </w:pPr>
      <w:r w:rsidRPr="00BF5370">
        <w:rPr>
          <w:rFonts w:ascii="Arial" w:hAnsi="Arial" w:cs="Arial"/>
          <w:sz w:val="32"/>
          <w:szCs w:val="32"/>
          <w:lang w:val="cy-GB"/>
        </w:rPr>
        <w:t>CYPW4012</w:t>
      </w:r>
      <w:r w:rsidR="004A2832">
        <w:rPr>
          <w:rFonts w:ascii="Arial" w:hAnsi="Arial" w:cs="Arial"/>
          <w:sz w:val="32"/>
          <w:szCs w:val="32"/>
          <w:lang w:val="cy-GB"/>
        </w:rPr>
        <w:t>C</w:t>
      </w:r>
      <w:r w:rsidRPr="00BF5370">
        <w:rPr>
          <w:rFonts w:ascii="Arial" w:hAnsi="Arial" w:cs="Arial"/>
          <w:sz w:val="32"/>
          <w:szCs w:val="32"/>
          <w:lang w:val="cy-GB"/>
        </w:rPr>
        <w:t>: Ymarfer Ysgrifennu (Uwch)</w:t>
      </w:r>
      <w:r>
        <w:rPr>
          <w:rFonts w:ascii="Arial" w:hAnsi="Arial" w:cs="Arial"/>
          <w:sz w:val="32"/>
          <w:szCs w:val="32"/>
          <w:lang w:val="cy-GB"/>
        </w:rPr>
        <w:t xml:space="preserve"> – Aseiniad 2</w:t>
      </w:r>
    </w:p>
    <w:p w:rsidR="00BF5370" w:rsidRDefault="00BF5370" w:rsidP="0014297E">
      <w:pPr>
        <w:spacing w:after="0" w:line="360" w:lineRule="auto"/>
        <w:rPr>
          <w:rFonts w:ascii="Arial" w:hAnsi="Arial" w:cs="Arial"/>
          <w:sz w:val="24"/>
          <w:szCs w:val="24"/>
          <w:lang w:val="cy-GB"/>
        </w:rPr>
      </w:pPr>
    </w:p>
    <w:p w:rsidR="00BF5370" w:rsidRPr="0024138C" w:rsidRDefault="0024138C" w:rsidP="0014297E">
      <w:pPr>
        <w:spacing w:after="0" w:line="360" w:lineRule="auto"/>
        <w:rPr>
          <w:rFonts w:ascii="Arial" w:hAnsi="Arial" w:cs="Arial"/>
          <w:b/>
          <w:sz w:val="28"/>
          <w:szCs w:val="28"/>
          <w:lang w:val="cy-GB"/>
        </w:rPr>
      </w:pPr>
      <w:r w:rsidRPr="0024138C">
        <w:rPr>
          <w:rFonts w:ascii="Arial" w:hAnsi="Arial" w:cs="Arial"/>
          <w:b/>
          <w:sz w:val="28"/>
          <w:szCs w:val="28"/>
          <w:lang w:val="cy-GB"/>
        </w:rPr>
        <w:t>1. Trawsieithu</w:t>
      </w:r>
    </w:p>
    <w:p w:rsidR="0024138C" w:rsidRDefault="0024138C" w:rsidP="0014297E">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Derbynia Coleg y Trwyn Pres (Brasenose), lle addysgwyd David Cameron, y nifer isaf o fyfyrwyr o ysgolion gwladol. Dyma gasgliad adroddiad ar fynediad i Brifysgolion Rhydychen a Chaergrawnt a gyhoeddwyd yn ddiweddar gan yr elusen addysgol, yr Ymddiriedolaeth Sutton.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Yn ôl yr adroddiad, dim ond 11 y cant o ymgeiswyr o ysgolion gwladol a dderbyniwyd gan y coleg rhwng 2012 a 2014.  Mewn cyferbyniad, cynigiodd cyd-golegau Rhydychen, Sant Pedr a Somerville, lefydd i 30% o ymgeiswyr o ysgolion gwladol yn ystod yr un cyfnod.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Mae’r ystadegau hyn yn arbennig o drawiadol ar ôl i Mr Cameron feirniadu’r Brifysgol yn ddiweddar am beidio â gwneud digon i ddenu myfyrwyr o leiafrifoedd ethnig a chefndiroedd difreintiedig.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Mae’r sefyllfa braidd yn well ym Mhrifysgol Caergrawnt.  Mae gan Goleg y Brenin y gyfran uchaf o fyfyrwyr o ysgolion gwladol (71%) </w:t>
      </w:r>
      <w:r w:rsidRPr="00A614B8">
        <w:rPr>
          <w:rFonts w:ascii="Arial" w:hAnsi="Arial" w:cs="Arial"/>
          <w:sz w:val="24"/>
          <w:szCs w:val="24"/>
          <w:lang w:val="cy-GB"/>
        </w:rPr>
        <w:t>ymhlith</w:t>
      </w:r>
      <w:r>
        <w:rPr>
          <w:rFonts w:ascii="Arial" w:hAnsi="Arial" w:cs="Arial"/>
          <w:sz w:val="24"/>
          <w:szCs w:val="24"/>
          <w:lang w:val="cy-GB"/>
        </w:rPr>
        <w:t xml:space="preserve"> colegau Rhydychen a Chaergrawnt.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Derbynia’r Ymddiriedolaeth Sutton fod y sefyllfa wedi gwella dros y ddau ddegawd diwethaf ond cred y gellid gwneud mwy gan y Prifysgolion.  Yn neilltuol, dylid: </w:t>
      </w:r>
    </w:p>
    <w:p w:rsidR="0024138C" w:rsidRDefault="0024138C" w:rsidP="0024138C">
      <w:pPr>
        <w:spacing w:after="0" w:line="360" w:lineRule="auto"/>
        <w:rPr>
          <w:rFonts w:ascii="Arial" w:hAnsi="Arial" w:cs="Arial"/>
          <w:sz w:val="24"/>
          <w:szCs w:val="24"/>
          <w:lang w:val="cy-GB"/>
        </w:rPr>
      </w:pPr>
    </w:p>
    <w:p w:rsidR="0024138C" w:rsidRPr="00064660" w:rsidRDefault="0024138C" w:rsidP="0024138C">
      <w:pPr>
        <w:pStyle w:val="ListParagraph"/>
        <w:numPr>
          <w:ilvl w:val="0"/>
          <w:numId w:val="1"/>
        </w:numPr>
        <w:spacing w:after="0" w:line="360" w:lineRule="auto"/>
        <w:rPr>
          <w:rFonts w:ascii="Arial" w:hAnsi="Arial" w:cs="Arial"/>
          <w:sz w:val="24"/>
          <w:szCs w:val="24"/>
          <w:lang w:val="cy-GB"/>
        </w:rPr>
      </w:pPr>
      <w:r w:rsidRPr="00064660">
        <w:rPr>
          <w:rFonts w:ascii="Arial" w:hAnsi="Arial" w:cs="Arial"/>
          <w:sz w:val="24"/>
          <w:szCs w:val="24"/>
          <w:lang w:val="cy-GB"/>
        </w:rPr>
        <w:t>symleiddio</w:t>
      </w:r>
      <w:r>
        <w:rPr>
          <w:rFonts w:ascii="Arial" w:hAnsi="Arial" w:cs="Arial"/>
          <w:sz w:val="24"/>
          <w:szCs w:val="24"/>
          <w:lang w:val="cy-GB"/>
        </w:rPr>
        <w:t>’r</w:t>
      </w:r>
      <w:r w:rsidRPr="00064660">
        <w:rPr>
          <w:rFonts w:ascii="Arial" w:hAnsi="Arial" w:cs="Arial"/>
          <w:sz w:val="24"/>
          <w:szCs w:val="24"/>
          <w:lang w:val="cy-GB"/>
        </w:rPr>
        <w:t xml:space="preserve"> system dderbyn, sydd yn</w:t>
      </w:r>
      <w:r>
        <w:rPr>
          <w:rFonts w:ascii="Arial" w:hAnsi="Arial" w:cs="Arial"/>
          <w:sz w:val="24"/>
          <w:szCs w:val="24"/>
          <w:lang w:val="cy-GB"/>
        </w:rPr>
        <w:t xml:space="preserve"> hynod o</w:t>
      </w:r>
      <w:r w:rsidRPr="00064660">
        <w:rPr>
          <w:rFonts w:ascii="Arial" w:hAnsi="Arial" w:cs="Arial"/>
          <w:sz w:val="24"/>
          <w:szCs w:val="24"/>
          <w:lang w:val="cy-GB"/>
        </w:rPr>
        <w:t xml:space="preserve"> gymhleth ac yn </w:t>
      </w:r>
      <w:r>
        <w:rPr>
          <w:rFonts w:ascii="Arial" w:hAnsi="Arial" w:cs="Arial"/>
          <w:sz w:val="24"/>
          <w:szCs w:val="24"/>
          <w:lang w:val="cy-GB"/>
        </w:rPr>
        <w:t>digalonni</w:t>
      </w:r>
      <w:r w:rsidRPr="00064660">
        <w:rPr>
          <w:rFonts w:ascii="Arial" w:hAnsi="Arial" w:cs="Arial"/>
          <w:sz w:val="24"/>
          <w:szCs w:val="24"/>
          <w:lang w:val="cy-GB"/>
        </w:rPr>
        <w:t xml:space="preserve"> myfyrwyr dawnus o ysgolion gwladol</w:t>
      </w:r>
    </w:p>
    <w:p w:rsidR="0024138C" w:rsidRPr="00064660" w:rsidRDefault="0024138C" w:rsidP="0024138C">
      <w:pPr>
        <w:pStyle w:val="ListParagraph"/>
        <w:numPr>
          <w:ilvl w:val="0"/>
          <w:numId w:val="1"/>
        </w:numPr>
        <w:spacing w:after="0" w:line="360" w:lineRule="auto"/>
        <w:rPr>
          <w:rFonts w:ascii="Arial" w:hAnsi="Arial" w:cs="Arial"/>
          <w:sz w:val="24"/>
          <w:szCs w:val="24"/>
          <w:lang w:val="cy-GB"/>
        </w:rPr>
      </w:pPr>
      <w:r w:rsidRPr="00064660">
        <w:rPr>
          <w:rFonts w:ascii="Arial" w:hAnsi="Arial" w:cs="Arial"/>
          <w:sz w:val="24"/>
          <w:szCs w:val="24"/>
          <w:lang w:val="cy-GB"/>
        </w:rPr>
        <w:t xml:space="preserve">adolygu defnyddioldeb </w:t>
      </w:r>
      <w:r>
        <w:rPr>
          <w:rFonts w:ascii="Arial" w:hAnsi="Arial" w:cs="Arial"/>
          <w:sz w:val="24"/>
          <w:szCs w:val="24"/>
          <w:lang w:val="cy-GB"/>
        </w:rPr>
        <w:t xml:space="preserve">y </w:t>
      </w:r>
      <w:r w:rsidRPr="00064660">
        <w:rPr>
          <w:rFonts w:ascii="Arial" w:hAnsi="Arial" w:cs="Arial"/>
          <w:sz w:val="24"/>
          <w:szCs w:val="24"/>
          <w:lang w:val="cy-GB"/>
        </w:rPr>
        <w:t xml:space="preserve">profion ychwanegol </w:t>
      </w:r>
      <w:r>
        <w:rPr>
          <w:rFonts w:ascii="Arial" w:hAnsi="Arial" w:cs="Arial"/>
          <w:sz w:val="24"/>
          <w:szCs w:val="24"/>
          <w:lang w:val="cy-GB"/>
        </w:rPr>
        <w:t>sydd yn rhan o’r broses ddethol</w:t>
      </w:r>
    </w:p>
    <w:p w:rsidR="0024138C" w:rsidRPr="00064660" w:rsidRDefault="0024138C" w:rsidP="0024138C">
      <w:pPr>
        <w:pStyle w:val="ListParagraph"/>
        <w:numPr>
          <w:ilvl w:val="0"/>
          <w:numId w:val="1"/>
        </w:numPr>
        <w:spacing w:after="0" w:line="360" w:lineRule="auto"/>
        <w:rPr>
          <w:rFonts w:ascii="Arial" w:hAnsi="Arial" w:cs="Arial"/>
          <w:sz w:val="24"/>
          <w:szCs w:val="24"/>
          <w:lang w:val="cy-GB"/>
        </w:rPr>
      </w:pPr>
      <w:r w:rsidRPr="00064660">
        <w:rPr>
          <w:rFonts w:ascii="Arial" w:hAnsi="Arial" w:cs="Arial"/>
          <w:sz w:val="24"/>
          <w:szCs w:val="24"/>
          <w:lang w:val="cy-GB"/>
        </w:rPr>
        <w:t xml:space="preserve">creu mwy o dryloywder yn y </w:t>
      </w:r>
      <w:r>
        <w:rPr>
          <w:rFonts w:ascii="Arial" w:hAnsi="Arial" w:cs="Arial"/>
          <w:sz w:val="24"/>
          <w:szCs w:val="24"/>
          <w:lang w:val="cy-GB"/>
        </w:rPr>
        <w:t>broses</w:t>
      </w:r>
      <w:r w:rsidRPr="00064660">
        <w:rPr>
          <w:rFonts w:ascii="Arial" w:hAnsi="Arial" w:cs="Arial"/>
          <w:sz w:val="24"/>
          <w:szCs w:val="24"/>
          <w:lang w:val="cy-GB"/>
        </w:rPr>
        <w:t xml:space="preserve"> gyfweld</w:t>
      </w:r>
    </w:p>
    <w:p w:rsidR="0024138C" w:rsidRPr="00064660" w:rsidRDefault="0024138C" w:rsidP="0024138C">
      <w:pPr>
        <w:pStyle w:val="ListParagraph"/>
        <w:numPr>
          <w:ilvl w:val="0"/>
          <w:numId w:val="1"/>
        </w:numPr>
        <w:spacing w:after="0" w:line="360" w:lineRule="auto"/>
        <w:rPr>
          <w:rFonts w:ascii="Arial" w:hAnsi="Arial" w:cs="Arial"/>
          <w:sz w:val="24"/>
          <w:szCs w:val="24"/>
          <w:lang w:val="cy-GB"/>
        </w:rPr>
      </w:pPr>
      <w:r w:rsidRPr="00064660">
        <w:rPr>
          <w:rFonts w:ascii="Arial" w:hAnsi="Arial" w:cs="Arial"/>
          <w:sz w:val="24"/>
          <w:szCs w:val="24"/>
          <w:lang w:val="cy-GB"/>
        </w:rPr>
        <w:t xml:space="preserve">ystyried cefndiroedd </w:t>
      </w:r>
      <w:r>
        <w:rPr>
          <w:rFonts w:ascii="Arial" w:hAnsi="Arial" w:cs="Arial"/>
          <w:sz w:val="24"/>
          <w:szCs w:val="24"/>
          <w:lang w:val="cy-GB"/>
        </w:rPr>
        <w:t xml:space="preserve">cymdeithasol </w:t>
      </w:r>
      <w:r w:rsidRPr="00064660">
        <w:rPr>
          <w:rFonts w:ascii="Arial" w:hAnsi="Arial" w:cs="Arial"/>
          <w:sz w:val="24"/>
          <w:szCs w:val="24"/>
          <w:lang w:val="cy-GB"/>
        </w:rPr>
        <w:t xml:space="preserve">ymgeiswyr yn fanylach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Mae’r ddwy Brifysgol wedi herio casgliadau’r adroddiad.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lastRenderedPageBreak/>
        <w:t xml:space="preserve">Dywedodd llefarydd Prifysgol Rhydychen fod yr adroddiad yn parhau “mythau” am y broses ddethol – </w:t>
      </w:r>
      <w:r w:rsidRPr="00AE3CD0">
        <w:rPr>
          <w:rFonts w:ascii="Arial" w:hAnsi="Arial" w:cs="Arial"/>
          <w:sz w:val="24"/>
          <w:szCs w:val="24"/>
          <w:lang w:val="cy-GB"/>
        </w:rPr>
        <w:t>mythau sy’n atal myfyrwyr o ysgolion gwladol</w:t>
      </w:r>
      <w:r>
        <w:rPr>
          <w:rFonts w:ascii="Arial" w:hAnsi="Arial" w:cs="Arial"/>
          <w:sz w:val="24"/>
          <w:szCs w:val="24"/>
          <w:lang w:val="cy-GB"/>
        </w:rPr>
        <w:t xml:space="preserve"> rhag ymgeisio.  Ychwanegodd mai dim ond 12% o ymgeiswyr o bob cefndir a dderbynnir gan Goleg y Trwyn Pres, yn syml oherwydd bod y Coleg yn un bach.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Dywedodd llefarydd Prifysgol Caergrawnt fod yr adroddiad yn dangos diffyg dealltwriaeth o’u system dderbyn. Pwysleisiodd fod y Brifysgol yn ymroddedig i ehangu mynediad, wrth gynnal safonau academaidd uchel.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Er na ellir gwadu bod mwy o fyfyrwyr o ysgolion gwladol yn mynd i Rydychen a Chaergrawnt, myfyrwyr o ysgolion annibynnol sydd yn fwyaf tebygol o gael eu derbyn, yn ôl yr adroddiad.  </w:t>
      </w:r>
    </w:p>
    <w:p w:rsidR="0024138C" w:rsidRDefault="0024138C" w:rsidP="0024138C">
      <w:pPr>
        <w:spacing w:after="0" w:line="360" w:lineRule="auto"/>
        <w:rPr>
          <w:rFonts w:ascii="Arial" w:hAnsi="Arial" w:cs="Arial"/>
          <w:sz w:val="24"/>
          <w:szCs w:val="24"/>
          <w:lang w:val="cy-GB"/>
        </w:rPr>
      </w:pPr>
    </w:p>
    <w:p w:rsidR="0024138C" w:rsidRDefault="0024138C" w:rsidP="0024138C">
      <w:pPr>
        <w:spacing w:after="0" w:line="360" w:lineRule="auto"/>
        <w:rPr>
          <w:rFonts w:ascii="Arial" w:hAnsi="Arial" w:cs="Arial"/>
          <w:sz w:val="24"/>
          <w:szCs w:val="24"/>
          <w:lang w:val="cy-GB"/>
        </w:rPr>
      </w:pPr>
      <w:r>
        <w:rPr>
          <w:rFonts w:ascii="Arial" w:hAnsi="Arial" w:cs="Arial"/>
          <w:sz w:val="24"/>
          <w:szCs w:val="24"/>
          <w:lang w:val="cy-GB"/>
        </w:rPr>
        <w:t xml:space="preserve">Beirniadwyd y Prifysgolion hefyd gan y Comisiwn Symudedd Cymdeithasol a Thlodi Plant yn ei adroddiad blynyddol am fethu â denu mwy o ddisgyblion o ysgolion gwladol.  </w:t>
      </w:r>
    </w:p>
    <w:p w:rsidR="0024138C" w:rsidRDefault="0024138C" w:rsidP="0014297E">
      <w:pPr>
        <w:spacing w:after="0" w:line="360" w:lineRule="auto"/>
        <w:rPr>
          <w:rFonts w:ascii="Arial" w:hAnsi="Arial" w:cs="Arial"/>
          <w:sz w:val="24"/>
          <w:szCs w:val="24"/>
          <w:lang w:val="cy-GB"/>
        </w:rPr>
      </w:pPr>
    </w:p>
    <w:p w:rsidR="002E752E" w:rsidRDefault="002E752E" w:rsidP="0014297E">
      <w:pPr>
        <w:spacing w:after="0" w:line="360" w:lineRule="auto"/>
        <w:rPr>
          <w:rFonts w:ascii="Arial" w:hAnsi="Arial" w:cs="Arial"/>
          <w:sz w:val="24"/>
          <w:szCs w:val="24"/>
          <w:lang w:val="cy-GB"/>
        </w:rPr>
      </w:pPr>
      <w:r>
        <w:rPr>
          <w:rFonts w:ascii="Arial" w:hAnsi="Arial" w:cs="Arial"/>
          <w:sz w:val="24"/>
          <w:szCs w:val="24"/>
          <w:lang w:val="cy-GB"/>
        </w:rPr>
        <w:t>**</w:t>
      </w:r>
    </w:p>
    <w:p w:rsidR="002E752E" w:rsidRPr="002E752E" w:rsidRDefault="002E752E" w:rsidP="0014297E">
      <w:pPr>
        <w:spacing w:after="0" w:line="360" w:lineRule="auto"/>
        <w:rPr>
          <w:rFonts w:ascii="Arial" w:hAnsi="Arial" w:cs="Arial"/>
          <w:b/>
          <w:sz w:val="28"/>
          <w:szCs w:val="28"/>
          <w:lang w:val="cy-GB"/>
        </w:rPr>
      </w:pPr>
      <w:r w:rsidRPr="002E752E">
        <w:rPr>
          <w:rFonts w:ascii="Arial" w:hAnsi="Arial" w:cs="Arial"/>
          <w:b/>
          <w:sz w:val="28"/>
          <w:szCs w:val="28"/>
          <w:lang w:val="cy-GB"/>
        </w:rPr>
        <w:t>2. Ysgrifennu Araith</w:t>
      </w:r>
    </w:p>
    <w:p w:rsidR="002E752E" w:rsidRDefault="002E752E" w:rsidP="0014297E">
      <w:pPr>
        <w:spacing w:after="0" w:line="360" w:lineRule="auto"/>
        <w:rPr>
          <w:rFonts w:ascii="Arial" w:hAnsi="Arial" w:cs="Arial"/>
          <w:sz w:val="24"/>
          <w:szCs w:val="24"/>
          <w:lang w:val="cy-GB"/>
        </w:rPr>
      </w:pPr>
    </w:p>
    <w:p w:rsidR="003D5687" w:rsidRPr="00A614B8" w:rsidRDefault="003D5687" w:rsidP="003D5687">
      <w:pPr>
        <w:spacing w:after="0" w:line="360" w:lineRule="auto"/>
        <w:rPr>
          <w:rFonts w:ascii="Arial" w:hAnsi="Arial" w:cs="Arial"/>
          <w:b/>
          <w:sz w:val="24"/>
          <w:szCs w:val="24"/>
          <w:lang w:val="cy-GB"/>
        </w:rPr>
      </w:pPr>
      <w:r w:rsidRPr="00A614B8">
        <w:rPr>
          <w:rFonts w:ascii="Arial" w:hAnsi="Arial" w:cs="Arial"/>
          <w:b/>
          <w:sz w:val="24"/>
          <w:szCs w:val="24"/>
          <w:lang w:val="cy-GB"/>
        </w:rPr>
        <w:t>FIFA: peidiwch â sbwylo Cwpan y Byd</w:t>
      </w:r>
    </w:p>
    <w:p w:rsidR="003D5687" w:rsidRPr="002F4EA8"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Annwyl gyfeillion,</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Oni bai eich bod chi wedi bod yn byw mewn ogof, byddwch chi’n gwybod bod Cwpan y Byd yn Rwsia newydd ddod i ben. Ac am gystadleuaeth!  Gemau cyffrous, goliau penigamp, cyn-bencampwyr, yr Almaen, allan yn y rownd gyntaf.  Fydda i ddim yn sôn am lwyddiant annisgwyl Lloegr....</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Mae rhai – gan gynnwys minnau – yn credu taw hyn oedd Cwpan y Byd gorau erioed.  Ond mae’n ymddangos bod FIFA (y corff sy’n rheoli pêl-droed rhyngwladol) yn benderfynol o ddifetha eu prif gystadleuaeth.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lastRenderedPageBreak/>
        <w:t xml:space="preserve">Yn Ionawr 2017, datganodd FIFA y bydd y nifer o dimau yng Nghwpan y Byd yn cynyddu o 32 tîm i 48 erbyn 2026 – efallai cyn fuan â 2022.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Mae pêl-droed yn gêm fyd-eang ac, yn ddelfrydol, dylai Cwpan y Byd adlewyrchu hyn.  Bydd y fformat newydd yn gyfle gwych i wledydd llai </w:t>
      </w:r>
      <w:r w:rsidRPr="004926DF">
        <w:rPr>
          <w:rFonts w:ascii="Arial" w:hAnsi="Arial" w:cs="Arial"/>
          <w:sz w:val="24"/>
          <w:szCs w:val="24"/>
          <w:lang w:val="cy-GB"/>
        </w:rPr>
        <w:t>gyrraedd</w:t>
      </w:r>
      <w:r>
        <w:rPr>
          <w:rFonts w:ascii="Arial" w:hAnsi="Arial" w:cs="Arial"/>
          <w:sz w:val="24"/>
          <w:szCs w:val="24"/>
          <w:lang w:val="cy-GB"/>
        </w:rPr>
        <w:t xml:space="preserve"> y gystadleuaeth.  Efallai bydd Cymru yn ymddangos am y tro cyntaf ers 1958?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Ond dw i’n poeni bydd safon y gystadleuaeth yn diodde’.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Hyd yn oed gyda 32 o dimau, mae gormod o dimau gwan.  Timau fel Panama, a gafodd eu trechi o chwe gôl i un gan Loegr.  Neu beth am Cameroon yn 2014, Gogledd Corea yn 2010, Sawdi Arabia yn 2002... Oes gwir angen mwy o dimau o’r fath ym mhrif-gystadleuaeth pêl-droed?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Gadewch inni ystyried fformat arfaethedig y gystadleuaeth.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Mae’r fformat presennol yn berffaith: wyth grŵp o bedwar tîm, gyda dau dîm o bob grŵp yn cyrraedd rownd yr 16 olaf.  Ar y cyfan, mae’r gemau’n tueddu i fod yn gystadleuol iawn.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Yn y fformat newydd, bydd 16 grŵp o dri thîm, gyda dau dîm yn cyrraedd rownd y 32 olaf.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Mae sawl problem gyda’r fformat hwn ond bydda i’n canolbwyntio ar y broblem amlycaf: y risg o dimau’n ‘trefnu’ canlyniad cyfleus – cydgynllwynio, mewn geiriau eraill.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Ydych chi’n cofio’r gêm rhwng yr Almaen ac Awstria yng Nghwpan y Byd 1982?  Gêm olaf y grŵp oedd honno – roedd Algeria wedi trechu Chile y diwrnod </w:t>
      </w:r>
      <w:r w:rsidRPr="004926DF">
        <w:rPr>
          <w:rFonts w:ascii="Arial" w:hAnsi="Arial" w:cs="Arial"/>
          <w:sz w:val="24"/>
          <w:szCs w:val="24"/>
          <w:lang w:val="cy-GB"/>
        </w:rPr>
        <w:t>cynt</w:t>
      </w:r>
      <w:r>
        <w:rPr>
          <w:rFonts w:ascii="Arial" w:hAnsi="Arial" w:cs="Arial"/>
          <w:sz w:val="24"/>
          <w:szCs w:val="24"/>
          <w:lang w:val="cy-GB"/>
        </w:rPr>
        <w:t>, ac roedden nhw’n debygol o gyrraedd y rownd nesa.  Sgoriodd yr Almaen ar ôl</w:t>
      </w:r>
      <w:r>
        <w:rPr>
          <w:rFonts w:ascii="Arial" w:hAnsi="Arial" w:cs="Arial"/>
          <w:sz w:val="24"/>
          <w:szCs w:val="24"/>
          <w:lang w:val="cy-GB"/>
        </w:rPr>
        <w:t xml:space="preserve"> </w:t>
      </w:r>
      <w:r>
        <w:rPr>
          <w:rFonts w:ascii="Arial" w:hAnsi="Arial" w:cs="Arial"/>
          <w:sz w:val="24"/>
          <w:szCs w:val="24"/>
          <w:lang w:val="cy-GB"/>
        </w:rPr>
        <w:t xml:space="preserve">deng munud.  Wedyn, wnaeth y ddau dîm ddim ymdrech o gwbl.  Pam?  Gan fod y canlyniad hwn yn golygu taw’r Almaen ac Awstria fyddai’n mynd drwodd, ar draul Algeria.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lastRenderedPageBreak/>
        <w:t xml:space="preserve">Oherwydd y gêm honno, penderfynodd FIFA y byddai gemau olaf grwpiau rhagbrofol yn digwydd ar yr un pryd, i leihau’r risg o gydgynllunio.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Mae hyn yn amhosib mewn grŵp o dri thîm.  Bydd y ddau dîm sy’n ymladd y gêm olaf yn gwybod beth yn union </w:t>
      </w:r>
      <w:r w:rsidRPr="00A614B8">
        <w:rPr>
          <w:rFonts w:ascii="Arial" w:hAnsi="Arial" w:cs="Arial"/>
          <w:sz w:val="24"/>
          <w:szCs w:val="24"/>
          <w:lang w:val="cy-GB"/>
        </w:rPr>
        <w:t xml:space="preserve">y </w:t>
      </w:r>
      <w:r>
        <w:rPr>
          <w:rFonts w:ascii="Arial" w:hAnsi="Arial" w:cs="Arial"/>
          <w:sz w:val="24"/>
          <w:szCs w:val="24"/>
          <w:lang w:val="cy-GB"/>
        </w:rPr>
        <w:t>bydd</w:t>
      </w:r>
      <w:r w:rsidRPr="00A614B8">
        <w:rPr>
          <w:rFonts w:ascii="Arial" w:hAnsi="Arial" w:cs="Arial"/>
          <w:sz w:val="24"/>
          <w:szCs w:val="24"/>
          <w:lang w:val="cy-GB"/>
        </w:rPr>
        <w:t xml:space="preserve"> </w:t>
      </w:r>
      <w:r w:rsidRPr="00A614B8">
        <w:rPr>
          <w:rFonts w:ascii="Arial" w:hAnsi="Arial" w:cs="Arial"/>
          <w:sz w:val="24"/>
          <w:szCs w:val="24"/>
          <w:lang w:val="cy-GB"/>
        </w:rPr>
        <w:t>angen iddyn nhw ei wneud</w:t>
      </w:r>
      <w:r>
        <w:rPr>
          <w:rFonts w:ascii="Arial" w:hAnsi="Arial" w:cs="Arial"/>
          <w:sz w:val="24"/>
          <w:szCs w:val="24"/>
          <w:lang w:val="cy-GB"/>
        </w:rPr>
        <w:t xml:space="preserve"> i gyrraedd y rownd nesa.  Mae’r mathemategydd Ffrancaidd, Julien Guyon, wedi amcangyfrif y gallai’r risg o gydgynllunio, dan amgylchiadau penodol, gynyddu cymaint â 99 y cant!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Alla i ddim peidio â meddwl taw arian yw’r rheswm go iawn dros gynllun FIFA.  Mae mwy o dimau’n golygu mwy o hawliau darlledu, sy’n golygu mwy o dderbyniad hysbysebu, ac yn y blaen.  Dyw FIFA ddim yn gwneud hyn “er lles y gêm”, i ddyfynnu eu slogan: dim ond i bluo eu nythod y maen nhw’n ei wneud.  </w:t>
      </w:r>
    </w:p>
    <w:p w:rsidR="003D5687" w:rsidRDefault="003D5687" w:rsidP="003D5687">
      <w:pPr>
        <w:spacing w:after="0" w:line="360" w:lineRule="auto"/>
        <w:rPr>
          <w:rFonts w:ascii="Arial" w:hAnsi="Arial" w:cs="Arial"/>
          <w:sz w:val="24"/>
          <w:szCs w:val="24"/>
          <w:lang w:val="cy-GB"/>
        </w:rPr>
      </w:pPr>
    </w:p>
    <w:p w:rsidR="003D5687"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Felly, fy neges i FIFA yw hyn: meddyliwch am y cefnogwyr a pheidiwch â sbwylo Cwpan y Byd. </w:t>
      </w:r>
    </w:p>
    <w:p w:rsidR="003D5687" w:rsidRDefault="003D5687" w:rsidP="003D5687">
      <w:pPr>
        <w:spacing w:after="0" w:line="360" w:lineRule="auto"/>
        <w:rPr>
          <w:rFonts w:ascii="Arial" w:hAnsi="Arial" w:cs="Arial"/>
          <w:sz w:val="24"/>
          <w:szCs w:val="24"/>
          <w:lang w:val="cy-GB"/>
        </w:rPr>
      </w:pPr>
    </w:p>
    <w:p w:rsidR="003D5687" w:rsidRPr="0080661F" w:rsidRDefault="003D5687" w:rsidP="003D5687">
      <w:pPr>
        <w:spacing w:after="0" w:line="360" w:lineRule="auto"/>
        <w:rPr>
          <w:rFonts w:ascii="Arial" w:hAnsi="Arial" w:cs="Arial"/>
          <w:sz w:val="24"/>
          <w:szCs w:val="24"/>
          <w:lang w:val="cy-GB"/>
        </w:rPr>
      </w:pPr>
      <w:r>
        <w:rPr>
          <w:rFonts w:ascii="Arial" w:hAnsi="Arial" w:cs="Arial"/>
          <w:sz w:val="24"/>
          <w:szCs w:val="24"/>
          <w:lang w:val="cy-GB"/>
        </w:rPr>
        <w:t xml:space="preserve">Diolch yn fawr iawn am wrando arna i. </w:t>
      </w:r>
    </w:p>
    <w:p w:rsidR="002E752E" w:rsidRDefault="002E752E" w:rsidP="0014297E">
      <w:pPr>
        <w:spacing w:after="0" w:line="360" w:lineRule="auto"/>
        <w:rPr>
          <w:rFonts w:ascii="Arial" w:hAnsi="Arial" w:cs="Arial"/>
          <w:sz w:val="24"/>
          <w:szCs w:val="24"/>
          <w:lang w:val="cy-GB"/>
        </w:rPr>
      </w:pPr>
    </w:p>
    <w:p w:rsidR="003D5687" w:rsidRDefault="003D5687" w:rsidP="0014297E">
      <w:pPr>
        <w:spacing w:after="0" w:line="360" w:lineRule="auto"/>
        <w:rPr>
          <w:rFonts w:ascii="Arial" w:hAnsi="Arial" w:cs="Arial"/>
          <w:sz w:val="24"/>
          <w:szCs w:val="24"/>
          <w:lang w:val="cy-GB"/>
        </w:rPr>
      </w:pPr>
      <w:r>
        <w:rPr>
          <w:rFonts w:ascii="Arial" w:hAnsi="Arial" w:cs="Arial"/>
          <w:sz w:val="24"/>
          <w:szCs w:val="24"/>
          <w:lang w:val="cy-GB"/>
        </w:rPr>
        <w:t>**</w:t>
      </w:r>
    </w:p>
    <w:p w:rsidR="003D5687" w:rsidRPr="003D5687" w:rsidRDefault="003D5687" w:rsidP="0014297E">
      <w:pPr>
        <w:spacing w:after="0" w:line="360" w:lineRule="auto"/>
        <w:rPr>
          <w:rFonts w:ascii="Arial" w:hAnsi="Arial" w:cs="Arial"/>
          <w:b/>
          <w:sz w:val="28"/>
          <w:szCs w:val="28"/>
          <w:lang w:val="cy-GB"/>
        </w:rPr>
      </w:pPr>
      <w:r w:rsidRPr="003D5687">
        <w:rPr>
          <w:rFonts w:ascii="Arial" w:hAnsi="Arial" w:cs="Arial"/>
          <w:b/>
          <w:sz w:val="28"/>
          <w:szCs w:val="28"/>
          <w:lang w:val="cy-GB"/>
        </w:rPr>
        <w:t>3. Llythyr Ffurfiol</w:t>
      </w:r>
    </w:p>
    <w:p w:rsidR="003D5687" w:rsidRDefault="003D5687" w:rsidP="0014297E">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Adran Mewnfudo Cymru</w:t>
      </w: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Adeiladau Geraint Thomas</w:t>
      </w: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Caerdydd</w:t>
      </w: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CF1 1XY</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1 Awst 2030</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Annwyl Syr/Fadam,</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Ysgrifennaf atoch i ofyn ichi ailystyried eich penderfyniad i wrthod fy nghais am loches yng Nghymru.  Credaf fod eich gwrthodiad yn anghyfreithlon.  Bwriadaf yn </w:t>
      </w:r>
      <w:r>
        <w:rPr>
          <w:rFonts w:ascii="Arial" w:hAnsi="Arial" w:cs="Arial"/>
          <w:sz w:val="24"/>
          <w:szCs w:val="24"/>
          <w:lang w:val="cy-GB"/>
        </w:rPr>
        <w:lastRenderedPageBreak/>
        <w:t xml:space="preserve">llwyr arfer fy hawl i apelio i’r Tribiwnlys Mewnfudo ond fe’ch gwahoddaf i adolygu eich penderfyniad cyn imi gymryd y cam hwnnw.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Dywedwch nad ydych yn derbyn bod arnaf “</w:t>
      </w:r>
      <w:r w:rsidRPr="00A614B8">
        <w:rPr>
          <w:rFonts w:ascii="Arial" w:hAnsi="Arial" w:cs="Arial"/>
          <w:sz w:val="24"/>
          <w:szCs w:val="24"/>
          <w:lang w:val="cy-GB"/>
        </w:rPr>
        <w:t xml:space="preserve">ofn credadwy o </w:t>
      </w:r>
      <w:r>
        <w:rPr>
          <w:rFonts w:ascii="Arial" w:hAnsi="Arial" w:cs="Arial"/>
          <w:sz w:val="24"/>
          <w:szCs w:val="24"/>
          <w:lang w:val="cy-GB"/>
        </w:rPr>
        <w:t xml:space="preserve">gael [fy] erlid”; credwch hefyd </w:t>
      </w:r>
      <w:r w:rsidRPr="002539C7">
        <w:rPr>
          <w:rFonts w:ascii="Arial" w:hAnsi="Arial" w:cs="Arial"/>
          <w:sz w:val="24"/>
          <w:szCs w:val="24"/>
          <w:lang w:val="cy-GB"/>
        </w:rPr>
        <w:t>fy mod</w:t>
      </w:r>
      <w:r>
        <w:rPr>
          <w:rFonts w:ascii="Arial" w:hAnsi="Arial" w:cs="Arial"/>
          <w:sz w:val="24"/>
          <w:szCs w:val="24"/>
          <w:lang w:val="cy-GB"/>
        </w:rPr>
        <w:t xml:space="preserve"> yn “fudwr economaidd”.  Teimlaf yn gryf na chefais ddigon o gyfle i gyflwyno fy nghais yn ystod fy nghyfweliad cychwynnol, felly hoffwn ymhelaethu ar fy hanes yn y llythyr hwn.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Symudais i Gymru chwe mis yn ôl gan fod y sefyllfa yn Lloegr wedi troi’n annioddefol.  Roeddwn wedi bod yn dysgu Cymraeg ers dwy flynedd erbyn hynny.  Ond, y llynedd, daeth deddf i rym yn Lloegr sy’n ein hatal rhag siarad unrhyw iaith ond Saesneg.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Dewisais anwybyddu’r ddeddf gas hon.  Sefydlais grŵp cymdeithasol gyda chyd-ddysgwyr.  Yn wreiddiol, cwrddem mewn tafarn ond, ar ôl pwysau gan yr heddlu iaith, roedd yn rhaid inni gwrdd yn breifat.  Amgaeaf luniau o’r cyfarfodydd hyn fel tystiolaeth.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Yn anffodus, roedd hysbysydd yn ein plith a ddywedodd wrth yr awdurdodau am ein gweithgareddau.  Fe’m harestiwyd ac fe’m holiwyd am oriau, heb hawl gweld cyfreithiwr.  Ar ôl hynny, nid oedd modd imi siarad Cymraeg, hyd yn oed yn fy nghartref fy hunan.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Wedyn, clywais fod Cymru wedi datgan ei hannibyniaeth.  Penderfynais yn syth symud hyd yma.  Ers hynny, rwyf wedi cwrdd â menyw hyfryd.  Rydym wedi sefydlu bywyd teuluol yng Nghymru.  Fel y gwyddoch, gwarentir yr hawl i barch am fywyd teuluol a phreifat gan erthygl 8 o’r confensiwn Ewropeaidd ar hawliau dynol.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Tynnaf eich sylw hefyd at </w:t>
      </w:r>
      <w:r w:rsidRPr="00165CA3">
        <w:rPr>
          <w:rFonts w:ascii="Arial" w:hAnsi="Arial" w:cs="Arial"/>
          <w:sz w:val="24"/>
          <w:szCs w:val="24"/>
          <w:lang w:val="cy-GB"/>
        </w:rPr>
        <w:t>gonfensiwn 1951 ynglŷn â ffoaduriaid</w:t>
      </w:r>
      <w:r>
        <w:rPr>
          <w:rFonts w:ascii="Arial" w:hAnsi="Arial" w:cs="Arial"/>
          <w:sz w:val="24"/>
          <w:szCs w:val="24"/>
          <w:lang w:val="cy-GB"/>
        </w:rPr>
        <w:t xml:space="preserve">, sydd yn gwarchod hawliau pobl sydd yn cael eu herlid oherwydd eu haelodaeth grŵp cymdeithasol penodol.  Mae’n amlwg fy mod yn perthyn i grŵp o’r fath fel dysgwr Cymraeg.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Credaf y gallaf gyfrannu cymaint at Gymru.  Y cwbl a ofynnaf yw’r cyfle i brofi fy hunan.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Os na fyddwch yn fodlon ailystyried fy nghais, ni fydd gennyf ddewis ond troi at y Tribiwnlys.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Edrychaf ymlaen at glywed oddi wrthoch cyn gynted ag y bo modd.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Yr eiddoch yn gywir,</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P____ G____</w:t>
      </w:r>
    </w:p>
    <w:p w:rsidR="003D5687" w:rsidRDefault="003D5687" w:rsidP="0014297E">
      <w:pPr>
        <w:spacing w:after="0" w:line="360" w:lineRule="auto"/>
        <w:rPr>
          <w:rFonts w:ascii="Arial" w:hAnsi="Arial" w:cs="Arial"/>
          <w:sz w:val="24"/>
          <w:szCs w:val="24"/>
          <w:lang w:val="cy-GB"/>
        </w:rPr>
      </w:pPr>
    </w:p>
    <w:p w:rsidR="00D00AA9" w:rsidRDefault="004926DF" w:rsidP="0014297E">
      <w:pPr>
        <w:spacing w:after="0" w:line="360" w:lineRule="auto"/>
        <w:rPr>
          <w:rFonts w:ascii="Arial" w:hAnsi="Arial" w:cs="Arial"/>
          <w:sz w:val="24"/>
          <w:szCs w:val="24"/>
          <w:lang w:val="cy-GB"/>
        </w:rPr>
      </w:pPr>
      <w:r>
        <w:rPr>
          <w:rFonts w:ascii="Arial" w:hAnsi="Arial" w:cs="Arial"/>
          <w:sz w:val="24"/>
          <w:szCs w:val="24"/>
          <w:lang w:val="cy-GB"/>
        </w:rPr>
        <w:t>**</w:t>
      </w:r>
    </w:p>
    <w:p w:rsidR="00D00AA9" w:rsidRPr="00A614B8" w:rsidRDefault="00D00AA9" w:rsidP="00D00AA9">
      <w:pPr>
        <w:spacing w:after="0" w:line="360" w:lineRule="auto"/>
        <w:rPr>
          <w:rFonts w:ascii="Arial" w:hAnsi="Arial" w:cs="Arial"/>
          <w:b/>
          <w:sz w:val="28"/>
          <w:szCs w:val="28"/>
          <w:lang w:val="cy-GB"/>
        </w:rPr>
      </w:pPr>
      <w:r w:rsidRPr="00A614B8">
        <w:rPr>
          <w:rFonts w:ascii="Arial" w:hAnsi="Arial" w:cs="Arial"/>
          <w:b/>
          <w:sz w:val="28"/>
          <w:szCs w:val="28"/>
          <w:lang w:val="cy-GB"/>
        </w:rPr>
        <w:t>4. Cyfieithu cofnodion cyfarfod</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EB550C">
        <w:rPr>
          <w:rFonts w:ascii="Arial" w:hAnsi="Arial" w:cs="Arial"/>
          <w:sz w:val="24"/>
          <w:szCs w:val="24"/>
          <w:lang w:val="cy-GB"/>
        </w:rPr>
        <w:t>PWYLLGOR YR ECONOMI A DIWYLLIANT</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13 MAI 2016</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 xml:space="preserve">Yn bresennol: </w:t>
      </w:r>
      <w:r w:rsidRPr="00BD28D6">
        <w:rPr>
          <w:rFonts w:ascii="Arial" w:hAnsi="Arial" w:cs="Arial"/>
          <w:sz w:val="24"/>
          <w:szCs w:val="24"/>
          <w:lang w:val="cy-GB"/>
        </w:rPr>
        <w:t>y Cynghorydd Sir Jones (Cadeirydd), y Cynghorwyr Sir Evans, Howells, a Stephen</w:t>
      </w:r>
      <w:r>
        <w:rPr>
          <w:rFonts w:ascii="Arial" w:hAnsi="Arial" w:cs="Arial"/>
          <w:sz w:val="24"/>
          <w:szCs w:val="24"/>
          <w:lang w:val="cy-GB"/>
        </w:rPr>
        <w:t>.</w:t>
      </w:r>
    </w:p>
    <w:p w:rsidR="00D00AA9" w:rsidRDefault="00D00AA9" w:rsidP="00D00AA9">
      <w:pPr>
        <w:spacing w:after="0" w:line="360" w:lineRule="auto"/>
        <w:rPr>
          <w:rFonts w:ascii="Arial" w:hAnsi="Arial" w:cs="Arial"/>
          <w:sz w:val="24"/>
          <w:szCs w:val="24"/>
          <w:lang w:val="cy-GB"/>
        </w:rPr>
      </w:pPr>
    </w:p>
    <w:p w:rsidR="00D00AA9" w:rsidRPr="00BD28D6" w:rsidRDefault="00D00AA9" w:rsidP="00D00AA9">
      <w:pPr>
        <w:spacing w:after="0" w:line="360" w:lineRule="auto"/>
        <w:rPr>
          <w:rFonts w:ascii="Arial" w:hAnsi="Arial" w:cs="Arial"/>
          <w:sz w:val="24"/>
          <w:szCs w:val="24"/>
          <w:lang w:val="cy-GB"/>
        </w:rPr>
      </w:pPr>
      <w:r w:rsidRPr="00BD28D6">
        <w:rPr>
          <w:rFonts w:ascii="Arial" w:hAnsi="Arial" w:cs="Arial"/>
          <w:sz w:val="24"/>
          <w:szCs w:val="24"/>
          <w:lang w:val="cy-GB"/>
        </w:rPr>
        <w:t>YMDDIHEURIADAU AM ABSENOLDEB</w:t>
      </w:r>
    </w:p>
    <w:p w:rsidR="00D00AA9" w:rsidRPr="00BD28D6"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BD28D6">
        <w:rPr>
          <w:rFonts w:ascii="Arial" w:hAnsi="Arial" w:cs="Arial"/>
          <w:sz w:val="24"/>
          <w:szCs w:val="24"/>
          <w:lang w:val="cy-GB"/>
        </w:rPr>
        <w:t xml:space="preserve">Cafwyd ymddiheuriadau am absenoldeb </w:t>
      </w:r>
      <w:r>
        <w:rPr>
          <w:rFonts w:ascii="Arial" w:hAnsi="Arial" w:cs="Arial"/>
          <w:sz w:val="24"/>
          <w:szCs w:val="24"/>
          <w:lang w:val="cy-GB"/>
        </w:rPr>
        <w:t>gan</w:t>
      </w:r>
      <w:r w:rsidRPr="00BD28D6">
        <w:rPr>
          <w:rFonts w:ascii="Arial" w:hAnsi="Arial" w:cs="Arial"/>
          <w:sz w:val="24"/>
          <w:szCs w:val="24"/>
          <w:lang w:val="cy-GB"/>
        </w:rPr>
        <w:t xml:space="preserve"> y Cynghorwyr Thomas a Phillips</w:t>
      </w:r>
      <w:r>
        <w:rPr>
          <w:rFonts w:ascii="Arial" w:hAnsi="Arial" w:cs="Arial"/>
          <w:sz w:val="24"/>
          <w:szCs w:val="24"/>
          <w:lang w:val="cy-GB"/>
        </w:rPr>
        <w:t>.</w:t>
      </w:r>
    </w:p>
    <w:p w:rsidR="00D00AA9" w:rsidRDefault="00D00AA9" w:rsidP="00D00AA9">
      <w:pPr>
        <w:spacing w:after="0" w:line="360" w:lineRule="auto"/>
        <w:rPr>
          <w:rFonts w:ascii="Arial" w:hAnsi="Arial" w:cs="Arial"/>
          <w:sz w:val="24"/>
          <w:szCs w:val="24"/>
          <w:lang w:val="cy-GB"/>
        </w:rPr>
      </w:pPr>
    </w:p>
    <w:p w:rsidR="00D00AA9" w:rsidRPr="00BD28D6" w:rsidRDefault="00D00AA9" w:rsidP="00D00AA9">
      <w:pPr>
        <w:spacing w:after="0" w:line="360" w:lineRule="auto"/>
        <w:rPr>
          <w:rFonts w:ascii="Arial" w:hAnsi="Arial" w:cs="Arial"/>
          <w:sz w:val="24"/>
          <w:szCs w:val="24"/>
          <w:lang w:val="cy-GB"/>
        </w:rPr>
      </w:pPr>
      <w:r w:rsidRPr="00BD28D6">
        <w:rPr>
          <w:rFonts w:ascii="Arial" w:hAnsi="Arial" w:cs="Arial"/>
          <w:sz w:val="24"/>
          <w:szCs w:val="24"/>
          <w:lang w:val="cy-GB"/>
        </w:rPr>
        <w:t>DATGANIADAU O FUDDIANT</w:t>
      </w:r>
    </w:p>
    <w:p w:rsidR="00D00AA9" w:rsidRPr="00BD28D6"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BD28D6">
        <w:rPr>
          <w:rFonts w:ascii="Arial" w:hAnsi="Arial" w:cs="Arial"/>
          <w:sz w:val="24"/>
          <w:szCs w:val="24"/>
          <w:lang w:val="cy-GB"/>
        </w:rPr>
        <w:t xml:space="preserve">Cafwyd datganiad o fuddiant gan y Cynghorydd Stephens, a </w:t>
      </w:r>
      <w:r>
        <w:rPr>
          <w:rFonts w:ascii="Arial" w:hAnsi="Arial" w:cs="Arial"/>
          <w:sz w:val="24"/>
          <w:szCs w:val="24"/>
          <w:lang w:val="cy-GB"/>
        </w:rPr>
        <w:t>wnaeth ddatganiad o</w:t>
      </w:r>
      <w:r w:rsidRPr="00BD28D6">
        <w:rPr>
          <w:rFonts w:ascii="Arial" w:hAnsi="Arial" w:cs="Arial"/>
          <w:sz w:val="24"/>
          <w:szCs w:val="24"/>
          <w:lang w:val="cy-GB"/>
        </w:rPr>
        <w:t xml:space="preserve"> fuddiant personol parhaol gan mai ef yw’r Aelod Cabinet Cynorthwyol ar gyfer Llyfrgelloedd.</w:t>
      </w:r>
      <w:r>
        <w:rPr>
          <w:rFonts w:ascii="Arial" w:hAnsi="Arial" w:cs="Arial"/>
          <w:sz w:val="24"/>
          <w:szCs w:val="24"/>
          <w:lang w:val="cy-GB"/>
        </w:rPr>
        <w:t xml:space="preserve"> </w:t>
      </w:r>
    </w:p>
    <w:p w:rsidR="00D00AA9" w:rsidRDefault="00D00AA9" w:rsidP="00D00AA9">
      <w:pPr>
        <w:spacing w:after="0" w:line="360" w:lineRule="auto"/>
        <w:rPr>
          <w:rFonts w:ascii="Arial" w:hAnsi="Arial" w:cs="Arial"/>
          <w:sz w:val="24"/>
          <w:szCs w:val="24"/>
          <w:lang w:val="cy-GB"/>
        </w:rPr>
      </w:pPr>
    </w:p>
    <w:p w:rsidR="004926DF" w:rsidRDefault="004926DF" w:rsidP="00D00AA9">
      <w:pPr>
        <w:spacing w:after="0" w:line="360" w:lineRule="auto"/>
        <w:rPr>
          <w:rFonts w:ascii="Arial" w:hAnsi="Arial" w:cs="Arial"/>
          <w:sz w:val="24"/>
          <w:szCs w:val="24"/>
          <w:lang w:val="cy-GB"/>
        </w:rPr>
      </w:pPr>
    </w:p>
    <w:p w:rsidR="00D00AA9" w:rsidRPr="00CD3A1C" w:rsidRDefault="00D00AA9" w:rsidP="00D00AA9">
      <w:pPr>
        <w:spacing w:after="0" w:line="360" w:lineRule="auto"/>
        <w:rPr>
          <w:rFonts w:ascii="Arial" w:hAnsi="Arial" w:cs="Arial"/>
          <w:sz w:val="24"/>
          <w:szCs w:val="24"/>
          <w:lang w:val="cy-GB"/>
        </w:rPr>
      </w:pPr>
      <w:bookmarkStart w:id="0" w:name="_GoBack"/>
      <w:bookmarkEnd w:id="0"/>
      <w:r w:rsidRPr="00CD3A1C">
        <w:rPr>
          <w:rFonts w:ascii="Arial" w:hAnsi="Arial" w:cs="Arial"/>
          <w:sz w:val="24"/>
          <w:szCs w:val="24"/>
          <w:lang w:val="cy-GB"/>
        </w:rPr>
        <w:lastRenderedPageBreak/>
        <w:t>COFNODION</w:t>
      </w:r>
    </w:p>
    <w:p w:rsidR="00D00AA9" w:rsidRPr="00CD3A1C"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CD3A1C">
        <w:rPr>
          <w:rFonts w:ascii="Arial" w:hAnsi="Arial" w:cs="Arial"/>
          <w:sz w:val="24"/>
          <w:szCs w:val="24"/>
          <w:lang w:val="cy-GB"/>
        </w:rPr>
        <w:t xml:space="preserve">Cytunwyd bod Cofnodion cyfarfod Pwyllgor yr Economi a Diwylliant a gynhaliwyd ar 4 Ebrill 2016 yn gofnod cywir ac fe’u </w:t>
      </w:r>
      <w:r>
        <w:rPr>
          <w:rFonts w:ascii="Arial" w:hAnsi="Arial" w:cs="Arial"/>
          <w:sz w:val="24"/>
          <w:szCs w:val="24"/>
          <w:lang w:val="cy-GB"/>
        </w:rPr>
        <w:t>llofnodwyd</w:t>
      </w:r>
      <w:r w:rsidRPr="00CD3A1C">
        <w:rPr>
          <w:rFonts w:ascii="Arial" w:hAnsi="Arial" w:cs="Arial"/>
          <w:sz w:val="24"/>
          <w:szCs w:val="24"/>
          <w:lang w:val="cy-GB"/>
        </w:rPr>
        <w:t xml:space="preserve"> gan y Cadeirydd.</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CD3A1C">
        <w:rPr>
          <w:rFonts w:ascii="Arial" w:hAnsi="Arial" w:cs="Arial"/>
          <w:sz w:val="24"/>
          <w:szCs w:val="24"/>
          <w:lang w:val="cy-GB"/>
        </w:rPr>
        <w:t>CYNLLUN GWELLA BUSNES: RHAGBENDERFYNIAD</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F638CB">
        <w:rPr>
          <w:rFonts w:ascii="Arial" w:hAnsi="Arial" w:cs="Arial"/>
          <w:sz w:val="24"/>
          <w:szCs w:val="24"/>
          <w:lang w:val="cy-GB"/>
        </w:rPr>
        <w:t>Estynnodd y Cadeirydd groeso i’r Arweinydd, y Cyng Phil Ball, y Cyng Huw Thomas a Rhodri Evans i’r cyfarfod.</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Pr>
          <w:rFonts w:ascii="Arial" w:hAnsi="Arial" w:cs="Arial"/>
          <w:sz w:val="24"/>
          <w:szCs w:val="24"/>
          <w:lang w:val="cy-GB"/>
        </w:rPr>
        <w:t>Gwahoddodd</w:t>
      </w:r>
      <w:r w:rsidRPr="00F638CB">
        <w:rPr>
          <w:rFonts w:ascii="Arial" w:hAnsi="Arial" w:cs="Arial"/>
          <w:sz w:val="24"/>
          <w:szCs w:val="24"/>
          <w:lang w:val="cy-GB"/>
        </w:rPr>
        <w:t xml:space="preserve"> y Cadeirydd </w:t>
      </w:r>
      <w:r>
        <w:rPr>
          <w:rFonts w:ascii="Arial" w:hAnsi="Arial" w:cs="Arial"/>
          <w:sz w:val="24"/>
          <w:szCs w:val="24"/>
          <w:lang w:val="cy-GB"/>
        </w:rPr>
        <w:t>yr</w:t>
      </w:r>
      <w:r w:rsidRPr="00F638CB">
        <w:rPr>
          <w:rFonts w:ascii="Arial" w:hAnsi="Arial" w:cs="Arial"/>
          <w:sz w:val="24"/>
          <w:szCs w:val="24"/>
          <w:lang w:val="cy-GB"/>
        </w:rPr>
        <w:t xml:space="preserve"> Arweinydd </w:t>
      </w:r>
      <w:r>
        <w:rPr>
          <w:rFonts w:ascii="Arial" w:hAnsi="Arial" w:cs="Arial"/>
          <w:sz w:val="24"/>
          <w:szCs w:val="24"/>
          <w:lang w:val="cy-GB"/>
        </w:rPr>
        <w:t xml:space="preserve">i </w:t>
      </w:r>
      <w:r w:rsidRPr="00F638CB">
        <w:rPr>
          <w:rFonts w:ascii="Arial" w:hAnsi="Arial" w:cs="Arial"/>
          <w:sz w:val="24"/>
          <w:szCs w:val="24"/>
          <w:lang w:val="cy-GB"/>
        </w:rPr>
        <w:t>wneud datganiad, lle dywedodd fod hyn yn gyfle i ddod â’r gymuned fusnes at ei gilydd a nodi blaenoriaethau strategol ar gyfer Canol y Ddinas.</w:t>
      </w:r>
      <w:r>
        <w:rPr>
          <w:rFonts w:ascii="Arial" w:hAnsi="Arial" w:cs="Arial"/>
          <w:sz w:val="24"/>
          <w:szCs w:val="24"/>
          <w:lang w:val="cy-GB"/>
        </w:rPr>
        <w:t xml:space="preserve">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5A4AED">
        <w:rPr>
          <w:rFonts w:ascii="Arial" w:hAnsi="Arial" w:cs="Arial"/>
          <w:sz w:val="24"/>
          <w:szCs w:val="24"/>
          <w:lang w:val="cy-GB"/>
        </w:rPr>
        <w:t>Ychwanegodd</w:t>
      </w:r>
      <w:r>
        <w:rPr>
          <w:rFonts w:ascii="Arial" w:hAnsi="Arial" w:cs="Arial"/>
          <w:sz w:val="24"/>
          <w:szCs w:val="24"/>
          <w:lang w:val="cy-GB"/>
        </w:rPr>
        <w:t>,</w:t>
      </w:r>
      <w:r w:rsidRPr="005A4AED">
        <w:rPr>
          <w:rFonts w:ascii="Arial" w:hAnsi="Arial" w:cs="Arial"/>
          <w:sz w:val="24"/>
          <w:szCs w:val="24"/>
          <w:lang w:val="cy-GB"/>
        </w:rPr>
        <w:t xml:space="preserve"> er bod Caerdydd yn ddinas ffyniannus, mae’n rhaid iddi gystadlu â dinasoedd eraill sydd yn gwella eu cynnig yn barhaus. Gan hynny, mae angen cystadlu a chydweithio â busnesau’n nes; </w:t>
      </w:r>
      <w:r w:rsidRPr="00F03330">
        <w:rPr>
          <w:rFonts w:ascii="Arial" w:hAnsi="Arial" w:cs="Arial"/>
          <w:sz w:val="24"/>
          <w:szCs w:val="24"/>
          <w:lang w:val="cy-GB"/>
        </w:rPr>
        <w:t>penderfynir</w:t>
      </w:r>
      <w:r w:rsidRPr="005A4AED">
        <w:rPr>
          <w:rFonts w:ascii="Arial" w:hAnsi="Arial" w:cs="Arial"/>
          <w:sz w:val="24"/>
          <w:szCs w:val="24"/>
          <w:lang w:val="cy-GB"/>
        </w:rPr>
        <w:t xml:space="preserve"> hyn drwy </w:t>
      </w:r>
      <w:r>
        <w:rPr>
          <w:rFonts w:ascii="Arial" w:hAnsi="Arial" w:cs="Arial"/>
          <w:sz w:val="24"/>
          <w:szCs w:val="24"/>
          <w:lang w:val="cy-GB"/>
        </w:rPr>
        <w:t>bleidlais ym mis Gorffen</w:t>
      </w:r>
      <w:r w:rsidRPr="005A4AED">
        <w:rPr>
          <w:rFonts w:ascii="Arial" w:hAnsi="Arial" w:cs="Arial"/>
          <w:sz w:val="24"/>
          <w:szCs w:val="24"/>
          <w:lang w:val="cy-GB"/>
        </w:rPr>
        <w:t>naf.</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FF58AF">
        <w:rPr>
          <w:rFonts w:ascii="Arial" w:hAnsi="Arial" w:cs="Arial"/>
          <w:sz w:val="24"/>
          <w:szCs w:val="24"/>
          <w:lang w:val="cy-GB"/>
        </w:rPr>
        <w:t xml:space="preserve">Gallai’r trosoledd </w:t>
      </w:r>
      <w:r>
        <w:rPr>
          <w:rFonts w:ascii="Arial" w:hAnsi="Arial" w:cs="Arial"/>
          <w:sz w:val="24"/>
          <w:szCs w:val="24"/>
          <w:lang w:val="cy-GB"/>
        </w:rPr>
        <w:t>greu</w:t>
      </w:r>
      <w:r w:rsidRPr="00FF58AF">
        <w:rPr>
          <w:rFonts w:ascii="Arial" w:hAnsi="Arial" w:cs="Arial"/>
          <w:sz w:val="24"/>
          <w:szCs w:val="24"/>
          <w:lang w:val="cy-GB"/>
        </w:rPr>
        <w:t xml:space="preserve"> cyllid ar gyfer Canol y Ddinas a chynnig gwell i fusnesau a thrigolion.</w:t>
      </w:r>
      <w:r>
        <w:rPr>
          <w:rFonts w:ascii="Arial" w:hAnsi="Arial" w:cs="Arial"/>
          <w:sz w:val="24"/>
          <w:szCs w:val="24"/>
          <w:lang w:val="cy-GB"/>
        </w:rPr>
        <w:t xml:space="preserve">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rPr>
          <w:rFonts w:ascii="Arial" w:hAnsi="Arial" w:cs="Arial"/>
          <w:sz w:val="24"/>
          <w:szCs w:val="24"/>
          <w:lang w:val="cy-GB"/>
        </w:rPr>
      </w:pPr>
      <w:r w:rsidRPr="00763DAC">
        <w:rPr>
          <w:rFonts w:ascii="Arial" w:hAnsi="Arial" w:cs="Arial"/>
          <w:sz w:val="24"/>
          <w:szCs w:val="24"/>
          <w:lang w:val="cy-GB"/>
        </w:rPr>
        <w:t>Byddai ymgysylltu â busnesau’n parhau.</w:t>
      </w:r>
      <w:r>
        <w:rPr>
          <w:rFonts w:ascii="Arial" w:hAnsi="Arial" w:cs="Arial"/>
          <w:sz w:val="24"/>
          <w:szCs w:val="24"/>
          <w:lang w:val="cy-GB"/>
        </w:rPr>
        <w:t xml:space="preserve"> </w:t>
      </w:r>
    </w:p>
    <w:p w:rsidR="00D00AA9" w:rsidRDefault="00D00AA9" w:rsidP="00D00AA9">
      <w:pPr>
        <w:spacing w:after="0" w:line="360" w:lineRule="auto"/>
        <w:rPr>
          <w:rFonts w:ascii="Arial" w:hAnsi="Arial" w:cs="Arial"/>
          <w:sz w:val="24"/>
          <w:szCs w:val="24"/>
          <w:lang w:val="cy-GB"/>
        </w:rPr>
      </w:pPr>
    </w:p>
    <w:p w:rsidR="00D00AA9" w:rsidRPr="00C81A60" w:rsidRDefault="00D00AA9" w:rsidP="00D00AA9">
      <w:pPr>
        <w:spacing w:after="0" w:line="360" w:lineRule="auto"/>
        <w:rPr>
          <w:rFonts w:ascii="Arial" w:hAnsi="Arial" w:cs="Arial"/>
          <w:sz w:val="24"/>
          <w:szCs w:val="24"/>
          <w:lang w:val="cy-GB"/>
        </w:rPr>
      </w:pPr>
      <w:r w:rsidRPr="00E50B8D">
        <w:rPr>
          <w:rFonts w:ascii="Arial" w:hAnsi="Arial" w:cs="Arial"/>
          <w:sz w:val="24"/>
          <w:szCs w:val="24"/>
          <w:lang w:val="cy-GB"/>
        </w:rPr>
        <w:t>Rhoddwyd i’r Aelodau cyflwyniad ar Gynllun Gwel</w:t>
      </w:r>
      <w:r>
        <w:rPr>
          <w:rFonts w:ascii="Arial" w:hAnsi="Arial" w:cs="Arial"/>
          <w:sz w:val="24"/>
          <w:szCs w:val="24"/>
          <w:lang w:val="cy-GB"/>
        </w:rPr>
        <w:t>la Busnes Caerdydd, a gynhwysai</w:t>
      </w:r>
      <w:r w:rsidRPr="00E50B8D">
        <w:rPr>
          <w:rFonts w:ascii="Arial" w:hAnsi="Arial" w:cs="Arial"/>
          <w:sz w:val="24"/>
          <w:szCs w:val="24"/>
          <w:lang w:val="cy-GB"/>
        </w:rPr>
        <w:t xml:space="preserve"> wybodaeth fel a ganlyn: Trosolwg; Datblygu Cynllun Gwella Busnes Caerdydd; Grŵp Gorchwyl; T</w:t>
      </w:r>
      <w:r>
        <w:rPr>
          <w:rFonts w:ascii="Arial" w:hAnsi="Arial" w:cs="Arial"/>
          <w:sz w:val="24"/>
          <w:szCs w:val="24"/>
          <w:lang w:val="cy-GB"/>
        </w:rPr>
        <w:t xml:space="preserve">rosolwg o’r Cynnig, a Materion </w:t>
      </w:r>
      <w:r w:rsidRPr="00F03330">
        <w:rPr>
          <w:rFonts w:ascii="Arial" w:hAnsi="Arial" w:cs="Arial"/>
          <w:sz w:val="24"/>
          <w:szCs w:val="24"/>
          <w:lang w:val="cy-GB"/>
        </w:rPr>
        <w:t>i’w Hystyried</w:t>
      </w:r>
      <w:r>
        <w:rPr>
          <w:rFonts w:ascii="Arial" w:hAnsi="Arial" w:cs="Arial"/>
          <w:sz w:val="24"/>
          <w:szCs w:val="24"/>
          <w:lang w:val="cy-GB"/>
        </w:rPr>
        <w:t xml:space="preserve">. </w:t>
      </w:r>
    </w:p>
    <w:p w:rsidR="00D00AA9" w:rsidRDefault="00D00AA9" w:rsidP="00D00AA9">
      <w:pPr>
        <w:spacing w:after="0" w:line="360" w:lineRule="auto"/>
        <w:rPr>
          <w:rFonts w:ascii="Arial" w:hAnsi="Arial" w:cs="Arial"/>
          <w:sz w:val="24"/>
          <w:szCs w:val="24"/>
          <w:lang w:val="cy-GB"/>
        </w:rPr>
      </w:pPr>
    </w:p>
    <w:p w:rsidR="00D00AA9" w:rsidRDefault="00D00AA9" w:rsidP="00D00AA9">
      <w:pPr>
        <w:spacing w:after="0" w:line="360" w:lineRule="auto"/>
        <w:jc w:val="center"/>
        <w:rPr>
          <w:rFonts w:ascii="Arial" w:hAnsi="Arial" w:cs="Arial"/>
          <w:sz w:val="24"/>
          <w:szCs w:val="24"/>
          <w:lang w:val="cy-GB"/>
        </w:rPr>
      </w:pPr>
      <w:r>
        <w:rPr>
          <w:rFonts w:ascii="Arial" w:hAnsi="Arial" w:cs="Arial"/>
          <w:sz w:val="24"/>
          <w:szCs w:val="24"/>
          <w:lang w:val="cy-GB"/>
        </w:rPr>
        <w:t>******</w:t>
      </w:r>
    </w:p>
    <w:p w:rsidR="00D00AA9" w:rsidRDefault="00D00AA9" w:rsidP="00D00AA9">
      <w:pPr>
        <w:spacing w:after="0" w:line="360" w:lineRule="auto"/>
        <w:jc w:val="center"/>
        <w:rPr>
          <w:rFonts w:ascii="Arial" w:hAnsi="Arial" w:cs="Arial"/>
          <w:sz w:val="24"/>
          <w:szCs w:val="24"/>
          <w:lang w:val="cy-GB"/>
        </w:rPr>
      </w:pPr>
    </w:p>
    <w:p w:rsidR="00D00AA9" w:rsidRPr="004A1E60" w:rsidRDefault="00D00AA9" w:rsidP="00D00AA9">
      <w:pPr>
        <w:spacing w:after="0" w:line="360" w:lineRule="auto"/>
        <w:jc w:val="right"/>
        <w:rPr>
          <w:rFonts w:ascii="Arial" w:hAnsi="Arial" w:cs="Arial"/>
          <w:sz w:val="24"/>
          <w:szCs w:val="24"/>
          <w:lang w:val="cy-GB"/>
        </w:rPr>
      </w:pPr>
      <w:r>
        <w:rPr>
          <w:rFonts w:ascii="Arial" w:hAnsi="Arial" w:cs="Arial"/>
          <w:sz w:val="24"/>
          <w:szCs w:val="24"/>
          <w:lang w:val="cy-GB"/>
        </w:rPr>
        <w:t>[DIWEDD]</w:t>
      </w:r>
    </w:p>
    <w:p w:rsidR="00D00AA9" w:rsidRDefault="00D00AA9" w:rsidP="0014297E">
      <w:pPr>
        <w:spacing w:after="0" w:line="360" w:lineRule="auto"/>
        <w:rPr>
          <w:rFonts w:ascii="Arial" w:hAnsi="Arial" w:cs="Arial"/>
          <w:sz w:val="24"/>
          <w:szCs w:val="24"/>
          <w:lang w:val="cy-GB"/>
        </w:rPr>
      </w:pPr>
    </w:p>
    <w:sectPr w:rsidR="00D00AA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4C09" w:rsidRDefault="007D4C09" w:rsidP="004A2832">
      <w:pPr>
        <w:spacing w:after="0" w:line="240" w:lineRule="auto"/>
      </w:pPr>
      <w:r>
        <w:separator/>
      </w:r>
    </w:p>
  </w:endnote>
  <w:endnote w:type="continuationSeparator" w:id="0">
    <w:p w:rsidR="007D4C09" w:rsidRDefault="007D4C09" w:rsidP="004A2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198102"/>
      <w:docPartObj>
        <w:docPartGallery w:val="Page Numbers (Bottom of Page)"/>
        <w:docPartUnique/>
      </w:docPartObj>
    </w:sdtPr>
    <w:sdtContent>
      <w:sdt>
        <w:sdtPr>
          <w:id w:val="860082579"/>
          <w:docPartObj>
            <w:docPartGallery w:val="Page Numbers (Top of Page)"/>
            <w:docPartUnique/>
          </w:docPartObj>
        </w:sdtPr>
        <w:sdtContent>
          <w:p w:rsidR="00534B69" w:rsidRDefault="00534B6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926DF">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926DF">
              <w:rPr>
                <w:b/>
                <w:bCs/>
                <w:noProof/>
              </w:rPr>
              <w:t>7</w:t>
            </w:r>
            <w:r>
              <w:rPr>
                <w:b/>
                <w:bCs/>
                <w:sz w:val="24"/>
                <w:szCs w:val="24"/>
              </w:rPr>
              <w:fldChar w:fldCharType="end"/>
            </w:r>
          </w:p>
        </w:sdtContent>
      </w:sdt>
    </w:sdtContent>
  </w:sdt>
  <w:p w:rsidR="00534B69" w:rsidRDefault="00534B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4C09" w:rsidRDefault="007D4C09" w:rsidP="004A2832">
      <w:pPr>
        <w:spacing w:after="0" w:line="240" w:lineRule="auto"/>
      </w:pPr>
      <w:r>
        <w:separator/>
      </w:r>
    </w:p>
  </w:footnote>
  <w:footnote w:type="continuationSeparator" w:id="0">
    <w:p w:rsidR="007D4C09" w:rsidRDefault="007D4C09" w:rsidP="004A2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A2832" w:rsidRPr="004A2832" w:rsidRDefault="004A2832" w:rsidP="004A2832">
    <w:pPr>
      <w:pStyle w:val="Header"/>
      <w:jc w:val="right"/>
      <w:rPr>
        <w:rFonts w:ascii="Arial" w:hAnsi="Arial" w:cs="Arial"/>
        <w:lang w:val="cy-GB"/>
      </w:rPr>
    </w:pPr>
    <w:r w:rsidRPr="004A2832">
      <w:rPr>
        <w:rFonts w:ascii="Arial" w:hAnsi="Arial" w:cs="Arial"/>
        <w:lang w:val="cy-GB"/>
      </w:rPr>
      <w:t>CYPW4012C: Aseiniad 2 – Peter Grant (1602316)</w:t>
    </w:r>
  </w:p>
  <w:p w:rsidR="004A2832" w:rsidRDefault="004A283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1025E"/>
    <w:multiLevelType w:val="hybridMultilevel"/>
    <w:tmpl w:val="F796B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297E"/>
    <w:rsid w:val="00085F1A"/>
    <w:rsid w:val="0014297E"/>
    <w:rsid w:val="0024138C"/>
    <w:rsid w:val="002E752E"/>
    <w:rsid w:val="003D5687"/>
    <w:rsid w:val="004926DF"/>
    <w:rsid w:val="004A2832"/>
    <w:rsid w:val="00534B69"/>
    <w:rsid w:val="007D4C09"/>
    <w:rsid w:val="00893E26"/>
    <w:rsid w:val="00BF5370"/>
    <w:rsid w:val="00D00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138C"/>
    <w:pPr>
      <w:ind w:left="720"/>
      <w:contextualSpacing/>
    </w:pPr>
  </w:style>
  <w:style w:type="character" w:styleId="CommentReference">
    <w:name w:val="annotation reference"/>
    <w:basedOn w:val="DefaultParagraphFont"/>
    <w:uiPriority w:val="99"/>
    <w:semiHidden/>
    <w:unhideWhenUsed/>
    <w:rsid w:val="00D00AA9"/>
    <w:rPr>
      <w:sz w:val="16"/>
      <w:szCs w:val="16"/>
    </w:rPr>
  </w:style>
  <w:style w:type="paragraph" w:styleId="CommentText">
    <w:name w:val="annotation text"/>
    <w:basedOn w:val="Normal"/>
    <w:link w:val="CommentTextChar"/>
    <w:uiPriority w:val="99"/>
    <w:semiHidden/>
    <w:unhideWhenUsed/>
    <w:rsid w:val="00D00AA9"/>
    <w:pPr>
      <w:spacing w:line="240" w:lineRule="auto"/>
    </w:pPr>
    <w:rPr>
      <w:sz w:val="20"/>
      <w:szCs w:val="20"/>
    </w:rPr>
  </w:style>
  <w:style w:type="character" w:customStyle="1" w:styleId="CommentTextChar">
    <w:name w:val="Comment Text Char"/>
    <w:basedOn w:val="DefaultParagraphFont"/>
    <w:link w:val="CommentText"/>
    <w:uiPriority w:val="99"/>
    <w:semiHidden/>
    <w:rsid w:val="00D00AA9"/>
    <w:rPr>
      <w:sz w:val="20"/>
      <w:szCs w:val="20"/>
    </w:rPr>
  </w:style>
  <w:style w:type="paragraph" w:styleId="BalloonText">
    <w:name w:val="Balloon Text"/>
    <w:basedOn w:val="Normal"/>
    <w:link w:val="BalloonTextChar"/>
    <w:uiPriority w:val="99"/>
    <w:semiHidden/>
    <w:unhideWhenUsed/>
    <w:rsid w:val="00D00A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AA9"/>
    <w:rPr>
      <w:rFonts w:ascii="Tahoma" w:hAnsi="Tahoma" w:cs="Tahoma"/>
      <w:sz w:val="16"/>
      <w:szCs w:val="16"/>
    </w:rPr>
  </w:style>
  <w:style w:type="paragraph" w:styleId="Header">
    <w:name w:val="header"/>
    <w:basedOn w:val="Normal"/>
    <w:link w:val="HeaderChar"/>
    <w:uiPriority w:val="99"/>
    <w:unhideWhenUsed/>
    <w:rsid w:val="004A2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832"/>
  </w:style>
  <w:style w:type="paragraph" w:styleId="Footer">
    <w:name w:val="footer"/>
    <w:basedOn w:val="Normal"/>
    <w:link w:val="FooterChar"/>
    <w:uiPriority w:val="99"/>
    <w:unhideWhenUsed/>
    <w:rsid w:val="004A2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83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138C"/>
    <w:pPr>
      <w:ind w:left="720"/>
      <w:contextualSpacing/>
    </w:pPr>
  </w:style>
  <w:style w:type="character" w:styleId="CommentReference">
    <w:name w:val="annotation reference"/>
    <w:basedOn w:val="DefaultParagraphFont"/>
    <w:uiPriority w:val="99"/>
    <w:semiHidden/>
    <w:unhideWhenUsed/>
    <w:rsid w:val="00D00AA9"/>
    <w:rPr>
      <w:sz w:val="16"/>
      <w:szCs w:val="16"/>
    </w:rPr>
  </w:style>
  <w:style w:type="paragraph" w:styleId="CommentText">
    <w:name w:val="annotation text"/>
    <w:basedOn w:val="Normal"/>
    <w:link w:val="CommentTextChar"/>
    <w:uiPriority w:val="99"/>
    <w:semiHidden/>
    <w:unhideWhenUsed/>
    <w:rsid w:val="00D00AA9"/>
    <w:pPr>
      <w:spacing w:line="240" w:lineRule="auto"/>
    </w:pPr>
    <w:rPr>
      <w:sz w:val="20"/>
      <w:szCs w:val="20"/>
    </w:rPr>
  </w:style>
  <w:style w:type="character" w:customStyle="1" w:styleId="CommentTextChar">
    <w:name w:val="Comment Text Char"/>
    <w:basedOn w:val="DefaultParagraphFont"/>
    <w:link w:val="CommentText"/>
    <w:uiPriority w:val="99"/>
    <w:semiHidden/>
    <w:rsid w:val="00D00AA9"/>
    <w:rPr>
      <w:sz w:val="20"/>
      <w:szCs w:val="20"/>
    </w:rPr>
  </w:style>
  <w:style w:type="paragraph" w:styleId="BalloonText">
    <w:name w:val="Balloon Text"/>
    <w:basedOn w:val="Normal"/>
    <w:link w:val="BalloonTextChar"/>
    <w:uiPriority w:val="99"/>
    <w:semiHidden/>
    <w:unhideWhenUsed/>
    <w:rsid w:val="00D00A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AA9"/>
    <w:rPr>
      <w:rFonts w:ascii="Tahoma" w:hAnsi="Tahoma" w:cs="Tahoma"/>
      <w:sz w:val="16"/>
      <w:szCs w:val="16"/>
    </w:rPr>
  </w:style>
  <w:style w:type="paragraph" w:styleId="Header">
    <w:name w:val="header"/>
    <w:basedOn w:val="Normal"/>
    <w:link w:val="HeaderChar"/>
    <w:uiPriority w:val="99"/>
    <w:unhideWhenUsed/>
    <w:rsid w:val="004A2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832"/>
  </w:style>
  <w:style w:type="paragraph" w:styleId="Footer">
    <w:name w:val="footer"/>
    <w:basedOn w:val="Normal"/>
    <w:link w:val="FooterChar"/>
    <w:uiPriority w:val="99"/>
    <w:unhideWhenUsed/>
    <w:rsid w:val="004A2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8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1463"/>
    <w:rsid w:val="0043404C"/>
    <w:rsid w:val="00D91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49E334E0AE401D8561C067E0E4A8EA">
    <w:name w:val="3149E334E0AE401D8561C067E0E4A8EA"/>
    <w:rsid w:val="00D9146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49E334E0AE401D8561C067E0E4A8EA">
    <w:name w:val="3149E334E0AE401D8561C067E0E4A8EA"/>
    <w:rsid w:val="00D914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7</Pages>
  <Words>1380</Words>
  <Characters>7867</Characters>
  <Application>Microsoft Office Word</Application>
  <DocSecurity>0</DocSecurity>
  <Lines>65</Lines>
  <Paragraphs>18</Paragraphs>
  <ScaleCrop>false</ScaleCrop>
  <Company/>
  <LinksUpToDate>false</LinksUpToDate>
  <CharactersWithSpaces>9229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dc:creator>
  <cp:lastModifiedBy>Us</cp:lastModifiedBy>
  <cp:revision>11</cp:revision>
  <dcterms:created xsi:type="dcterms:W3CDTF">2018-08-03T19:05:00Z</dcterms:created>
  <dcterms:modified xsi:type="dcterms:W3CDTF">2018-08-03T19:21:00Z</dcterms:modified>
</cp:coreProperties>
</file>