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C28FA" w14:textId="77777777" w:rsidR="00827FFE" w:rsidRDefault="00827FFE" w:rsidP="00827FFE">
      <w:pPr>
        <w:spacing w:line="276" w:lineRule="auto"/>
        <w:jc w:val="center"/>
        <w:rPr>
          <w:rFonts w:ascii="Times New Roman" w:eastAsia="仿宋_GB2312" w:hAnsi="Times New Roman" w:cs="Times New Roman"/>
          <w:b/>
          <w:bCs/>
          <w:sz w:val="32"/>
          <w:szCs w:val="32"/>
        </w:rPr>
      </w:pPr>
    </w:p>
    <w:p w14:paraId="4801D1E3" w14:textId="77777777" w:rsidR="00827FFE" w:rsidRDefault="00827FFE" w:rsidP="00827FFE">
      <w:pPr>
        <w:spacing w:line="276" w:lineRule="auto"/>
        <w:jc w:val="center"/>
        <w:rPr>
          <w:rFonts w:ascii="Times New Roman" w:eastAsia="仿宋_GB2312" w:hAnsi="Times New Roman" w:cs="Times New Roman"/>
          <w:b/>
          <w:bCs/>
          <w:sz w:val="32"/>
          <w:szCs w:val="32"/>
        </w:rPr>
      </w:pPr>
    </w:p>
    <w:p w14:paraId="416E0E41" w14:textId="77777777" w:rsidR="00827FFE" w:rsidRDefault="00827FFE" w:rsidP="00827FFE">
      <w:pPr>
        <w:spacing w:line="276" w:lineRule="auto"/>
        <w:jc w:val="center"/>
        <w:rPr>
          <w:rFonts w:ascii="Times New Roman" w:eastAsia="仿宋_GB2312" w:hAnsi="Times New Roman" w:cs="Times New Roman"/>
          <w:b/>
          <w:bCs/>
          <w:sz w:val="32"/>
          <w:szCs w:val="32"/>
        </w:rPr>
      </w:pPr>
    </w:p>
    <w:p w14:paraId="60DA9186" w14:textId="77777777" w:rsidR="00827FFE" w:rsidRDefault="00827FFE" w:rsidP="00827FFE">
      <w:pPr>
        <w:spacing w:line="276" w:lineRule="auto"/>
        <w:jc w:val="center"/>
        <w:rPr>
          <w:rFonts w:ascii="Times New Roman" w:eastAsia="仿宋_GB2312" w:hAnsi="Times New Roman" w:cs="Times New Roman"/>
          <w:b/>
          <w:bCs/>
          <w:sz w:val="32"/>
          <w:szCs w:val="32"/>
        </w:rPr>
      </w:pPr>
    </w:p>
    <w:p w14:paraId="3BFDB101" w14:textId="11D358E9" w:rsidR="00827FFE" w:rsidRDefault="00827FFE" w:rsidP="00827FFE">
      <w:pPr>
        <w:spacing w:line="276" w:lineRule="auto"/>
        <w:jc w:val="center"/>
        <w:rPr>
          <w:rFonts w:ascii="Times New Roman" w:eastAsia="仿宋_GB2312" w:hAnsi="Times New Roman" w:cs="Times New Roman"/>
          <w:b/>
          <w:bCs/>
          <w:sz w:val="32"/>
          <w:szCs w:val="32"/>
        </w:rPr>
      </w:pPr>
      <w:r w:rsidRPr="00827FFE">
        <w:rPr>
          <w:rFonts w:ascii="Times New Roman" w:eastAsia="仿宋_GB2312" w:hAnsi="Times New Roman" w:cs="Times New Roman" w:hint="eastAsia"/>
          <w:b/>
          <w:bCs/>
          <w:sz w:val="32"/>
          <w:szCs w:val="32"/>
        </w:rPr>
        <w:t>L</w:t>
      </w:r>
      <w:r w:rsidRPr="00827FFE">
        <w:rPr>
          <w:rFonts w:ascii="Times New Roman" w:eastAsia="仿宋_GB2312" w:hAnsi="Times New Roman" w:cs="Times New Roman"/>
          <w:b/>
          <w:bCs/>
          <w:sz w:val="32"/>
          <w:szCs w:val="32"/>
        </w:rPr>
        <w:t>iterature Research of Gig Economy</w:t>
      </w:r>
    </w:p>
    <w:p w14:paraId="49883704" w14:textId="3A94C220" w:rsidR="00827FFE" w:rsidRDefault="00827FFE" w:rsidP="00827FFE">
      <w:pPr>
        <w:spacing w:line="276" w:lineRule="auto"/>
        <w:jc w:val="center"/>
        <w:rPr>
          <w:rFonts w:ascii="Times New Roman" w:eastAsia="仿宋_GB2312" w:hAnsi="Times New Roman" w:cs="Times New Roman"/>
          <w:b/>
          <w:bCs/>
          <w:sz w:val="32"/>
          <w:szCs w:val="32"/>
        </w:rPr>
      </w:pPr>
    </w:p>
    <w:p w14:paraId="77E81D5D" w14:textId="1EBB6D87" w:rsidR="00827FFE" w:rsidRDefault="00827FFE" w:rsidP="00827FFE">
      <w:pPr>
        <w:spacing w:line="276" w:lineRule="auto"/>
        <w:jc w:val="center"/>
        <w:rPr>
          <w:rFonts w:ascii="Times New Roman" w:eastAsia="仿宋_GB2312" w:hAnsi="Times New Roman" w:cs="Times New Roman"/>
          <w:b/>
          <w:bCs/>
          <w:sz w:val="32"/>
          <w:szCs w:val="32"/>
        </w:rPr>
      </w:pPr>
    </w:p>
    <w:p w14:paraId="17658786" w14:textId="2D0CCAFD" w:rsidR="00827FFE" w:rsidRDefault="00827FFE" w:rsidP="00827FFE">
      <w:pPr>
        <w:spacing w:line="276" w:lineRule="auto"/>
        <w:jc w:val="center"/>
        <w:rPr>
          <w:rFonts w:ascii="Times New Roman" w:eastAsia="仿宋_GB2312" w:hAnsi="Times New Roman" w:cs="Times New Roman"/>
          <w:b/>
          <w:bCs/>
          <w:sz w:val="32"/>
          <w:szCs w:val="32"/>
        </w:rPr>
      </w:pPr>
    </w:p>
    <w:p w14:paraId="5ED4254C" w14:textId="0BA7C934" w:rsidR="00827FFE" w:rsidRDefault="00827FFE" w:rsidP="00827FFE">
      <w:pPr>
        <w:spacing w:line="276" w:lineRule="auto"/>
        <w:jc w:val="center"/>
        <w:rPr>
          <w:rFonts w:ascii="Times New Roman" w:eastAsia="仿宋_GB2312" w:hAnsi="Times New Roman" w:cs="Times New Roman"/>
          <w:b/>
          <w:bCs/>
          <w:sz w:val="32"/>
          <w:szCs w:val="32"/>
        </w:rPr>
      </w:pPr>
    </w:p>
    <w:p w14:paraId="3EDE7548" w14:textId="42D5F991" w:rsidR="00827FFE" w:rsidRDefault="00827FFE" w:rsidP="00827FFE">
      <w:pPr>
        <w:spacing w:line="276" w:lineRule="auto"/>
        <w:jc w:val="center"/>
        <w:rPr>
          <w:rFonts w:ascii="Times New Roman" w:eastAsia="仿宋_GB2312" w:hAnsi="Times New Roman" w:cs="Times New Roman"/>
          <w:b/>
          <w:bCs/>
          <w:sz w:val="32"/>
          <w:szCs w:val="32"/>
        </w:rPr>
      </w:pPr>
    </w:p>
    <w:p w14:paraId="25D3FCDB" w14:textId="77777777" w:rsidR="00827FFE" w:rsidRDefault="00827FFE" w:rsidP="00827FFE">
      <w:pPr>
        <w:spacing w:line="276" w:lineRule="auto"/>
        <w:jc w:val="center"/>
        <w:rPr>
          <w:rFonts w:ascii="Times New Roman" w:eastAsia="仿宋_GB2312" w:hAnsi="Times New Roman" w:cs="Times New Roman"/>
          <w:b/>
          <w:bCs/>
          <w:sz w:val="32"/>
          <w:szCs w:val="32"/>
        </w:rPr>
      </w:pPr>
    </w:p>
    <w:p w14:paraId="0FC3B62A" w14:textId="755691FD" w:rsidR="00827FFE" w:rsidRPr="002208F9" w:rsidRDefault="00827FFE" w:rsidP="00827FFE">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LCDB700</w:t>
      </w:r>
      <w:r>
        <w:rPr>
          <w:rFonts w:ascii="Times New Roman" w:hAnsi="Times New Roman" w:cs="Times New Roman"/>
          <w:b/>
          <w:bCs/>
          <w:sz w:val="24"/>
          <w:szCs w:val="24"/>
        </w:rPr>
        <w:t>7</w:t>
      </w:r>
    </w:p>
    <w:p w14:paraId="62301816" w14:textId="77777777" w:rsidR="00827FFE" w:rsidRPr="002208F9" w:rsidRDefault="00827FFE" w:rsidP="00827FFE">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 xml:space="preserve">Name: Liu </w:t>
      </w:r>
      <w:proofErr w:type="spellStart"/>
      <w:r w:rsidRPr="002208F9">
        <w:rPr>
          <w:rFonts w:ascii="Times New Roman" w:hAnsi="Times New Roman" w:cs="Times New Roman"/>
          <w:b/>
          <w:bCs/>
          <w:sz w:val="24"/>
          <w:szCs w:val="24"/>
        </w:rPr>
        <w:t>xueying</w:t>
      </w:r>
      <w:proofErr w:type="spellEnd"/>
    </w:p>
    <w:p w14:paraId="6A18F1FC" w14:textId="0F148A0B" w:rsidR="00827FFE" w:rsidRPr="002208F9" w:rsidRDefault="00827FFE" w:rsidP="00827FFE">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 xml:space="preserve">Date: </w:t>
      </w:r>
      <w:r>
        <w:rPr>
          <w:rFonts w:ascii="Times New Roman" w:hAnsi="Times New Roman" w:cs="Times New Roman"/>
          <w:b/>
          <w:bCs/>
          <w:sz w:val="24"/>
          <w:szCs w:val="24"/>
        </w:rPr>
        <w:t>May</w:t>
      </w:r>
      <w:r w:rsidRPr="002208F9">
        <w:rPr>
          <w:rFonts w:ascii="Times New Roman" w:hAnsi="Times New Roman" w:cs="Times New Roman"/>
          <w:b/>
          <w:bCs/>
          <w:sz w:val="24"/>
          <w:szCs w:val="24"/>
        </w:rPr>
        <w:t>.1</w:t>
      </w:r>
      <w:r w:rsidR="00CB2E2B">
        <w:rPr>
          <w:rFonts w:ascii="Times New Roman" w:hAnsi="Times New Roman" w:cs="Times New Roman"/>
          <w:b/>
          <w:bCs/>
          <w:sz w:val="24"/>
          <w:szCs w:val="24"/>
        </w:rPr>
        <w:t>4</w:t>
      </w:r>
      <w:r w:rsidRPr="002208F9">
        <w:rPr>
          <w:rFonts w:ascii="Times New Roman" w:hAnsi="Times New Roman" w:cs="Times New Roman"/>
          <w:b/>
          <w:bCs/>
          <w:sz w:val="24"/>
          <w:szCs w:val="24"/>
        </w:rPr>
        <w:t>.2022</w:t>
      </w:r>
    </w:p>
    <w:p w14:paraId="56F2543C" w14:textId="29965665" w:rsidR="00827FFE" w:rsidRPr="00827FFE" w:rsidRDefault="00827FFE" w:rsidP="00827FFE">
      <w:pPr>
        <w:spacing w:line="276" w:lineRule="auto"/>
        <w:jc w:val="center"/>
        <w:rPr>
          <w:rFonts w:ascii="Times New Roman" w:eastAsia="仿宋_GB2312" w:hAnsi="Times New Roman" w:cs="Times New Roman"/>
          <w:b/>
          <w:bCs/>
          <w:sz w:val="32"/>
          <w:szCs w:val="32"/>
        </w:rPr>
      </w:pPr>
    </w:p>
    <w:p w14:paraId="2417670C" w14:textId="77777777" w:rsidR="00827FFE" w:rsidRDefault="00827FFE">
      <w:pPr>
        <w:widowControl/>
        <w:jc w:val="left"/>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br w:type="page"/>
      </w:r>
    </w:p>
    <w:p w14:paraId="7386FCA8" w14:textId="442AA1ED" w:rsidR="00335638" w:rsidRPr="00E25870" w:rsidRDefault="00E25870" w:rsidP="00E25870">
      <w:pPr>
        <w:spacing w:line="276" w:lineRule="auto"/>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lastRenderedPageBreak/>
        <w:t xml:space="preserve">1. </w:t>
      </w:r>
      <w:r w:rsidRPr="00E25870">
        <w:rPr>
          <w:rFonts w:ascii="Times New Roman" w:eastAsia="仿宋_GB2312" w:hAnsi="Times New Roman" w:cs="Times New Roman"/>
          <w:b/>
          <w:bCs/>
          <w:sz w:val="24"/>
          <w:szCs w:val="24"/>
        </w:rPr>
        <w:t>Overview of literature review</w:t>
      </w:r>
    </w:p>
    <w:p w14:paraId="379A5213" w14:textId="07022F4F" w:rsidR="001D76AC" w:rsidRPr="00827FFE" w:rsidRDefault="00335638" w:rsidP="0085153F">
      <w:pPr>
        <w:spacing w:line="276" w:lineRule="auto"/>
        <w:rPr>
          <w:rFonts w:ascii="Times New Roman" w:eastAsia="仿宋_GB2312" w:hAnsi="Times New Roman" w:cs="Times New Roman"/>
          <w:b/>
          <w:bCs/>
          <w:sz w:val="24"/>
          <w:szCs w:val="24"/>
        </w:rPr>
      </w:pPr>
      <w:r>
        <w:rPr>
          <w:rFonts w:ascii="Times New Roman" w:hAnsi="Times New Roman" w:cs="Times New Roman"/>
          <w:b/>
          <w:bCs/>
          <w:color w:val="000000"/>
          <w:sz w:val="24"/>
          <w:szCs w:val="24"/>
          <w:shd w:val="clear" w:color="auto" w:fill="FFFFFF"/>
        </w:rPr>
        <w:t xml:space="preserve">1.1 </w:t>
      </w:r>
      <w:r w:rsidR="0060256F" w:rsidRPr="00827FFE">
        <w:rPr>
          <w:rFonts w:ascii="Times New Roman" w:hAnsi="Times New Roman" w:cs="Times New Roman"/>
          <w:b/>
          <w:bCs/>
          <w:color w:val="000000"/>
          <w:sz w:val="24"/>
          <w:szCs w:val="24"/>
          <w:shd w:val="clear" w:color="auto" w:fill="FFFFFF"/>
        </w:rPr>
        <w:t>Purpose of literature research</w:t>
      </w:r>
    </w:p>
    <w:p w14:paraId="525274A7" w14:textId="40520D59" w:rsidR="00CB2E2B" w:rsidRPr="00CB2E2B" w:rsidRDefault="00CB2E2B" w:rsidP="00FE43D1">
      <w:pPr>
        <w:spacing w:line="276" w:lineRule="auto"/>
        <w:rPr>
          <w:rFonts w:ascii="Times New Roman" w:eastAsia="仿宋_GB2312" w:hAnsi="Times New Roman" w:cs="Times New Roman"/>
          <w:color w:val="333333"/>
          <w:sz w:val="24"/>
          <w:szCs w:val="24"/>
        </w:rPr>
      </w:pPr>
      <w:r w:rsidRPr="00CB2E2B">
        <w:rPr>
          <w:rFonts w:ascii="Times New Roman" w:eastAsia="仿宋_GB2312" w:hAnsi="Times New Roman" w:cs="Times New Roman"/>
          <w:color w:val="333333"/>
          <w:sz w:val="24"/>
          <w:szCs w:val="24"/>
        </w:rPr>
        <w:t>As a doctoral researcher, literature research is the first step of research work. Literature research can help researchers to understand the overall situation of the research field, find the starting point and basis of the research, systematically discover the cutting-edge and latest problems in the specific research field or topic, find a way to learn to acquire new knowledge and new theories, find the research basis, obtain research materials, and train the ability of writing papers.</w:t>
      </w:r>
    </w:p>
    <w:p w14:paraId="26D6F1A4" w14:textId="77777777" w:rsidR="00CB2E2B" w:rsidRDefault="00CB2E2B" w:rsidP="00FE43D1">
      <w:pPr>
        <w:spacing w:line="276" w:lineRule="auto"/>
        <w:rPr>
          <w:rFonts w:ascii="Times New Roman" w:eastAsia="仿宋_GB2312" w:hAnsi="Times New Roman" w:cs="Times New Roman"/>
          <w:sz w:val="24"/>
          <w:szCs w:val="24"/>
        </w:rPr>
      </w:pPr>
    </w:p>
    <w:p w14:paraId="6BC1D2CE" w14:textId="5881A3EA" w:rsidR="00FE43D1" w:rsidRPr="00CB2E2B" w:rsidRDefault="00FE43D1" w:rsidP="00FE43D1">
      <w:pPr>
        <w:spacing w:line="276" w:lineRule="auto"/>
        <w:rPr>
          <w:rFonts w:ascii="Times New Roman" w:hAnsi="Times New Roman" w:cs="Times New Roman"/>
          <w:b/>
          <w:bCs/>
          <w:color w:val="000000"/>
          <w:sz w:val="24"/>
          <w:szCs w:val="24"/>
          <w:shd w:val="clear" w:color="auto" w:fill="FFFFFF"/>
        </w:rPr>
      </w:pPr>
      <w:r w:rsidRPr="00CB2E2B">
        <w:rPr>
          <w:rFonts w:ascii="Times New Roman" w:hAnsi="Times New Roman" w:cs="Times New Roman"/>
          <w:b/>
          <w:bCs/>
          <w:color w:val="000000"/>
          <w:sz w:val="24"/>
          <w:szCs w:val="24"/>
          <w:shd w:val="clear" w:color="auto" w:fill="FFFFFF"/>
        </w:rPr>
        <w:t>1.1.1 Discover the research</w:t>
      </w:r>
      <w:r w:rsidR="00E25870" w:rsidRPr="00E25870">
        <w:rPr>
          <w:rFonts w:ascii="Times New Roman" w:hAnsi="Times New Roman" w:cs="Times New Roman"/>
          <w:b/>
          <w:bCs/>
          <w:color w:val="000000"/>
          <w:sz w:val="24"/>
          <w:szCs w:val="24"/>
          <w:shd w:val="clear" w:color="auto" w:fill="FFFFFF"/>
        </w:rPr>
        <w:t xml:space="preserve"> depth</w:t>
      </w:r>
      <w:r w:rsidRPr="00CB2E2B">
        <w:rPr>
          <w:rFonts w:ascii="Times New Roman" w:hAnsi="Times New Roman" w:cs="Times New Roman"/>
          <w:b/>
          <w:bCs/>
          <w:color w:val="000000"/>
          <w:sz w:val="24"/>
          <w:szCs w:val="24"/>
          <w:shd w:val="clear" w:color="auto" w:fill="FFFFFF"/>
        </w:rPr>
        <w:t xml:space="preserve"> </w:t>
      </w:r>
    </w:p>
    <w:p w14:paraId="46AF8699" w14:textId="00109707" w:rsidR="00FE43D1" w:rsidRDefault="00CB2E2B" w:rsidP="0085153F">
      <w:pPr>
        <w:spacing w:line="276" w:lineRule="auto"/>
        <w:rPr>
          <w:rFonts w:ascii="Times New Roman" w:eastAsia="仿宋_GB2312" w:hAnsi="Times New Roman" w:cs="Times New Roman"/>
          <w:sz w:val="24"/>
          <w:szCs w:val="24"/>
        </w:rPr>
      </w:pPr>
      <w:r w:rsidRPr="00CB2E2B">
        <w:rPr>
          <w:rFonts w:ascii="Times New Roman" w:eastAsia="仿宋_GB2312" w:hAnsi="Times New Roman" w:cs="Times New Roman"/>
          <w:sz w:val="24"/>
          <w:szCs w:val="24"/>
        </w:rPr>
        <w:t>Literature research can comprehensively analyze the existing research results, which is helpful for scholars to find the problems existing in the existing research field and broaden their research horizon. Therefore, it is necessary to understand what has been solved by predecessors and to what extent, grasp the history and future development trend of research in relevant fields, and conduct further research on the basis of existing research. At the same time, as a later researcher, it is unnecessary to conduct research on the already clear research field, avoid repeated reference to the literature, and directly explain the problem.</w:t>
      </w:r>
    </w:p>
    <w:p w14:paraId="177EAA28" w14:textId="77777777" w:rsidR="00CB2E2B" w:rsidRDefault="00CB2E2B" w:rsidP="0085153F">
      <w:pPr>
        <w:spacing w:line="276" w:lineRule="auto"/>
        <w:rPr>
          <w:rFonts w:ascii="Times New Roman" w:eastAsia="仿宋_GB2312" w:hAnsi="Times New Roman" w:cs="Times New Roman"/>
          <w:b/>
          <w:bCs/>
          <w:color w:val="333333"/>
          <w:sz w:val="24"/>
          <w:szCs w:val="24"/>
        </w:rPr>
      </w:pPr>
    </w:p>
    <w:p w14:paraId="4C239318" w14:textId="4CD82F6B" w:rsidR="00E70114" w:rsidRPr="00335638" w:rsidRDefault="001D282D" w:rsidP="0085153F">
      <w:pPr>
        <w:spacing w:line="276" w:lineRule="auto"/>
        <w:rPr>
          <w:rFonts w:ascii="Times New Roman" w:eastAsia="仿宋_GB2312" w:hAnsi="Times New Roman" w:cs="Times New Roman"/>
          <w:b/>
          <w:bCs/>
          <w:color w:val="333333"/>
          <w:sz w:val="24"/>
          <w:szCs w:val="24"/>
        </w:rPr>
      </w:pPr>
      <w:r w:rsidRPr="00335638">
        <w:rPr>
          <w:rFonts w:ascii="Times New Roman" w:eastAsia="仿宋_GB2312" w:hAnsi="Times New Roman" w:cs="Times New Roman"/>
          <w:b/>
          <w:bCs/>
          <w:color w:val="333333"/>
          <w:sz w:val="24"/>
          <w:szCs w:val="24"/>
        </w:rPr>
        <w:t>1.</w:t>
      </w:r>
      <w:r w:rsidR="001D76AC" w:rsidRPr="00335638">
        <w:rPr>
          <w:rFonts w:ascii="Times New Roman" w:eastAsia="仿宋_GB2312" w:hAnsi="Times New Roman" w:cs="Times New Roman"/>
          <w:b/>
          <w:bCs/>
          <w:color w:val="333333"/>
          <w:sz w:val="24"/>
          <w:szCs w:val="24"/>
        </w:rPr>
        <w:t>1.</w:t>
      </w:r>
      <w:r w:rsidR="00FE43D1">
        <w:rPr>
          <w:rFonts w:ascii="Times New Roman" w:eastAsia="仿宋_GB2312" w:hAnsi="Times New Roman" w:cs="Times New Roman"/>
          <w:b/>
          <w:bCs/>
          <w:color w:val="333333"/>
          <w:sz w:val="24"/>
          <w:szCs w:val="24"/>
        </w:rPr>
        <w:t>2</w:t>
      </w:r>
      <w:r w:rsidR="00FC64F6" w:rsidRPr="00335638">
        <w:rPr>
          <w:rFonts w:ascii="Times New Roman" w:hAnsi="Times New Roman" w:cs="Times New Roman"/>
          <w:b/>
          <w:bCs/>
          <w:sz w:val="24"/>
          <w:szCs w:val="24"/>
        </w:rPr>
        <w:t xml:space="preserve"> </w:t>
      </w:r>
      <w:r w:rsidR="00E25870" w:rsidRPr="00E25870">
        <w:rPr>
          <w:rFonts w:ascii="Times New Roman" w:eastAsia="仿宋_GB2312" w:hAnsi="Times New Roman" w:cs="Times New Roman"/>
          <w:b/>
          <w:bCs/>
          <w:color w:val="333333"/>
          <w:sz w:val="24"/>
          <w:szCs w:val="24"/>
        </w:rPr>
        <w:t xml:space="preserve">Identify </w:t>
      </w:r>
      <w:r w:rsidR="00E25870">
        <w:rPr>
          <w:rFonts w:ascii="Times New Roman" w:eastAsia="仿宋_GB2312" w:hAnsi="Times New Roman" w:cs="Times New Roman"/>
          <w:b/>
          <w:bCs/>
          <w:color w:val="333333"/>
          <w:sz w:val="24"/>
          <w:szCs w:val="24"/>
        </w:rPr>
        <w:t xml:space="preserve">the </w:t>
      </w:r>
      <w:r w:rsidR="00E25870" w:rsidRPr="00E25870">
        <w:rPr>
          <w:rFonts w:ascii="Times New Roman" w:eastAsia="仿宋_GB2312" w:hAnsi="Times New Roman" w:cs="Times New Roman"/>
          <w:b/>
          <w:bCs/>
          <w:color w:val="333333"/>
          <w:sz w:val="24"/>
          <w:szCs w:val="24"/>
        </w:rPr>
        <w:t>research gaps</w:t>
      </w:r>
    </w:p>
    <w:p w14:paraId="19E1B019" w14:textId="2E4A54AC" w:rsidR="004270BD" w:rsidRDefault="00FC64F6" w:rsidP="0085153F">
      <w:pPr>
        <w:spacing w:line="276" w:lineRule="auto"/>
        <w:rPr>
          <w:rFonts w:ascii="Times New Roman" w:eastAsia="仿宋_GB2312" w:hAnsi="Times New Roman" w:cs="Times New Roman"/>
          <w:color w:val="333333"/>
          <w:sz w:val="24"/>
          <w:szCs w:val="24"/>
        </w:rPr>
      </w:pPr>
      <w:r w:rsidRPr="0085153F">
        <w:rPr>
          <w:rFonts w:ascii="Times New Roman" w:eastAsia="仿宋_GB2312" w:hAnsi="Times New Roman" w:cs="Times New Roman"/>
          <w:color w:val="333333"/>
          <w:sz w:val="24"/>
          <w:szCs w:val="24"/>
        </w:rPr>
        <w:t>The study of literature review to find out the problems that have not been solved by the predecessors is an important issue that needs to be derived when researching the literature to find the aspects and contents of a research topic that have not been studied by the predecessors as a basis for the research of the paper. The fact that certain problems have not been solved by previous authors means that they are difficult and not so easily solved. It is necessary to explore what problems can be solved, to form a clearer idea of the research, and to conceptualize how to conduct the research in conjunction with the previous research ideas.</w:t>
      </w:r>
      <w:r w:rsidR="004270BD" w:rsidRPr="0085153F">
        <w:rPr>
          <w:rFonts w:ascii="Times New Roman" w:eastAsia="仿宋_GB2312" w:hAnsi="Times New Roman" w:cs="Times New Roman"/>
          <w:color w:val="333333"/>
          <w:sz w:val="24"/>
          <w:szCs w:val="24"/>
        </w:rPr>
        <w:t xml:space="preserve"> </w:t>
      </w:r>
    </w:p>
    <w:p w14:paraId="749F1CE7" w14:textId="3C1B29A6" w:rsidR="00335638" w:rsidRDefault="00335638" w:rsidP="0085153F">
      <w:pPr>
        <w:spacing w:line="276" w:lineRule="auto"/>
        <w:rPr>
          <w:rFonts w:ascii="Times New Roman" w:eastAsia="仿宋_GB2312" w:hAnsi="Times New Roman" w:cs="Times New Roman"/>
          <w:color w:val="333333"/>
          <w:sz w:val="24"/>
          <w:szCs w:val="24"/>
        </w:rPr>
      </w:pPr>
    </w:p>
    <w:p w14:paraId="2A37603F" w14:textId="40C3D7F4" w:rsidR="00983A30" w:rsidRPr="00CB2E2B" w:rsidRDefault="00983A30" w:rsidP="00CB2E2B">
      <w:pPr>
        <w:spacing w:line="276" w:lineRule="auto"/>
        <w:rPr>
          <w:rFonts w:ascii="Times New Roman" w:eastAsia="仿宋_GB2312" w:hAnsi="Times New Roman" w:cs="Times New Roman"/>
          <w:b/>
          <w:bCs/>
          <w:color w:val="333333"/>
          <w:sz w:val="24"/>
          <w:szCs w:val="24"/>
        </w:rPr>
      </w:pPr>
      <w:r w:rsidRPr="00CB2E2B">
        <w:rPr>
          <w:rFonts w:ascii="Times New Roman" w:eastAsia="仿宋_GB2312" w:hAnsi="Times New Roman" w:cs="Times New Roman" w:hint="eastAsia"/>
          <w:b/>
          <w:bCs/>
          <w:color w:val="333333"/>
          <w:sz w:val="24"/>
          <w:szCs w:val="24"/>
        </w:rPr>
        <w:t>1</w:t>
      </w:r>
      <w:r w:rsidRPr="00CB2E2B">
        <w:rPr>
          <w:rFonts w:ascii="Times New Roman" w:eastAsia="仿宋_GB2312" w:hAnsi="Times New Roman" w:cs="Times New Roman"/>
          <w:b/>
          <w:bCs/>
          <w:color w:val="333333"/>
          <w:sz w:val="24"/>
          <w:szCs w:val="24"/>
        </w:rPr>
        <w:t xml:space="preserve">.1.3 </w:t>
      </w:r>
      <w:r w:rsidR="00CB2E2B" w:rsidRPr="00CB2E2B">
        <w:rPr>
          <w:rFonts w:ascii="Times New Roman" w:eastAsia="仿宋_GB2312" w:hAnsi="Times New Roman" w:cs="Times New Roman"/>
          <w:b/>
          <w:bCs/>
          <w:color w:val="333333"/>
          <w:sz w:val="24"/>
          <w:szCs w:val="24"/>
        </w:rPr>
        <w:t>Definition of core concepts</w:t>
      </w:r>
    </w:p>
    <w:p w14:paraId="513CF2B1" w14:textId="48DA6201" w:rsidR="00983A30" w:rsidRDefault="005B467F" w:rsidP="0085153F">
      <w:pPr>
        <w:spacing w:line="276" w:lineRule="auto"/>
        <w:rPr>
          <w:rFonts w:ascii="Times New Roman" w:eastAsia="仿宋_GB2312" w:hAnsi="Times New Roman" w:cs="Times New Roman"/>
          <w:color w:val="333333"/>
          <w:sz w:val="24"/>
          <w:szCs w:val="24"/>
        </w:rPr>
      </w:pPr>
      <w:r w:rsidRPr="005B467F">
        <w:rPr>
          <w:rFonts w:ascii="Times New Roman" w:eastAsia="仿宋_GB2312" w:hAnsi="Times New Roman" w:cs="Times New Roman"/>
          <w:color w:val="333333"/>
          <w:sz w:val="24"/>
          <w:szCs w:val="24"/>
        </w:rPr>
        <w:t>Define, assume, and limit the core terms of the research topic. Literature research can help researchers to clarify the meaning of core concepts, identify the assumptions between concepts, and understand and learn how others define and measure key concepts. Have a comprehensive understanding of the connotation, denotation, classification and actual use of the core concept. In my own research, after the concept is clearly defined through literature research, the research object is clearly defined and the research scope is limited, so as to obtain higher validity research results.</w:t>
      </w:r>
    </w:p>
    <w:p w14:paraId="7CEE975A" w14:textId="77777777" w:rsidR="005B467F" w:rsidRPr="0085153F" w:rsidRDefault="005B467F" w:rsidP="0085153F">
      <w:pPr>
        <w:spacing w:line="276" w:lineRule="auto"/>
        <w:rPr>
          <w:rFonts w:ascii="Times New Roman" w:eastAsia="仿宋_GB2312" w:hAnsi="Times New Roman" w:cs="Times New Roman" w:hint="eastAsia"/>
          <w:color w:val="333333"/>
          <w:sz w:val="24"/>
          <w:szCs w:val="24"/>
        </w:rPr>
      </w:pPr>
    </w:p>
    <w:p w14:paraId="237B2A7E" w14:textId="3E2DC49D" w:rsidR="00045AF4" w:rsidRPr="00335638" w:rsidRDefault="001D76AC"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1.2</w:t>
      </w:r>
      <w:r w:rsidR="00FC64F6" w:rsidRPr="00335638">
        <w:rPr>
          <w:rFonts w:ascii="Times New Roman" w:hAnsi="Times New Roman" w:cs="Times New Roman"/>
          <w:b/>
          <w:bCs/>
          <w:sz w:val="24"/>
          <w:szCs w:val="24"/>
        </w:rPr>
        <w:t xml:space="preserve"> </w:t>
      </w:r>
      <w:r w:rsidR="00FC64F6" w:rsidRPr="00335638">
        <w:rPr>
          <w:rFonts w:ascii="Times New Roman" w:eastAsia="仿宋_GB2312" w:hAnsi="Times New Roman" w:cs="Times New Roman"/>
          <w:b/>
          <w:bCs/>
          <w:sz w:val="24"/>
          <w:szCs w:val="24"/>
        </w:rPr>
        <w:t>Content of the literature study</w:t>
      </w:r>
    </w:p>
    <w:p w14:paraId="475C4BDB" w14:textId="1C9FF437" w:rsidR="005B467F" w:rsidRPr="005B467F" w:rsidRDefault="00FE43D1" w:rsidP="005B467F">
      <w:pPr>
        <w:spacing w:line="276" w:lineRule="auto"/>
        <w:rPr>
          <w:rFonts w:ascii="Times New Roman" w:eastAsia="仿宋_GB2312" w:hAnsi="Times New Roman" w:cs="Times New Roman"/>
          <w:b/>
          <w:bCs/>
          <w:color w:val="333333"/>
          <w:sz w:val="24"/>
          <w:szCs w:val="24"/>
        </w:rPr>
      </w:pPr>
      <w:r w:rsidRPr="005B467F">
        <w:rPr>
          <w:rFonts w:ascii="Times New Roman" w:eastAsia="仿宋_GB2312" w:hAnsi="Times New Roman" w:cs="Times New Roman" w:hint="eastAsia"/>
          <w:b/>
          <w:bCs/>
          <w:color w:val="333333"/>
          <w:sz w:val="24"/>
          <w:szCs w:val="24"/>
        </w:rPr>
        <w:t>1</w:t>
      </w:r>
      <w:r w:rsidRPr="005B467F">
        <w:rPr>
          <w:rFonts w:ascii="Times New Roman" w:eastAsia="仿宋_GB2312" w:hAnsi="Times New Roman" w:cs="Times New Roman"/>
          <w:b/>
          <w:bCs/>
          <w:color w:val="333333"/>
          <w:sz w:val="24"/>
          <w:szCs w:val="24"/>
        </w:rPr>
        <w:t xml:space="preserve">.2.1 </w:t>
      </w:r>
      <w:r w:rsidR="007B4243">
        <w:rPr>
          <w:rFonts w:ascii="Times New Roman" w:eastAsia="仿宋_GB2312" w:hAnsi="Times New Roman" w:cs="Times New Roman"/>
          <w:b/>
          <w:bCs/>
          <w:color w:val="333333"/>
          <w:sz w:val="24"/>
          <w:szCs w:val="24"/>
        </w:rPr>
        <w:t>Research b</w:t>
      </w:r>
      <w:r w:rsidR="005B467F" w:rsidRPr="005B467F">
        <w:rPr>
          <w:rFonts w:ascii="Times New Roman" w:eastAsia="仿宋_GB2312" w:hAnsi="Times New Roman" w:cs="Times New Roman"/>
          <w:b/>
          <w:bCs/>
          <w:color w:val="333333"/>
          <w:sz w:val="24"/>
          <w:szCs w:val="24"/>
        </w:rPr>
        <w:t xml:space="preserve">ackground </w:t>
      </w:r>
    </w:p>
    <w:p w14:paraId="0A62F472" w14:textId="2BC6B43B" w:rsidR="00D365E5" w:rsidRDefault="005B467F" w:rsidP="00FE43D1">
      <w:pPr>
        <w:rPr>
          <w:rFonts w:ascii="Times New Roman" w:eastAsia="仿宋_GB2312" w:hAnsi="Times New Roman" w:cs="Times New Roman"/>
          <w:color w:val="333333"/>
          <w:sz w:val="24"/>
          <w:szCs w:val="24"/>
        </w:rPr>
      </w:pPr>
      <w:r w:rsidRPr="005B467F">
        <w:rPr>
          <w:rFonts w:ascii="Times New Roman" w:eastAsia="仿宋_GB2312" w:hAnsi="Times New Roman" w:cs="Times New Roman"/>
          <w:color w:val="333333"/>
          <w:sz w:val="24"/>
          <w:szCs w:val="24"/>
        </w:rPr>
        <w:t>Analyze the research background and environment, pay attention to the development process of the research in this field, when the problems involved in the research started, what stages have been experienced so far, and why this research is carried out. From this, the significance of this study can be developed, such as novel perspective, novel practice, novel theoretical background, novel research methods, highlighting the problem situation and so on</w:t>
      </w:r>
      <w:r>
        <w:rPr>
          <w:rFonts w:ascii="Times New Roman" w:eastAsia="仿宋_GB2312" w:hAnsi="Times New Roman" w:cs="Times New Roman"/>
          <w:color w:val="333333"/>
          <w:sz w:val="24"/>
          <w:szCs w:val="24"/>
        </w:rPr>
        <w:t>.</w:t>
      </w:r>
    </w:p>
    <w:p w14:paraId="00FCF6B5" w14:textId="77777777" w:rsidR="005B467F" w:rsidRPr="005B467F" w:rsidRDefault="005B467F" w:rsidP="00FE43D1">
      <w:pPr>
        <w:rPr>
          <w:rFonts w:ascii="Times New Roman" w:eastAsia="仿宋_GB2312" w:hAnsi="Times New Roman" w:cs="Times New Roman"/>
          <w:color w:val="333333"/>
          <w:sz w:val="24"/>
          <w:szCs w:val="24"/>
        </w:rPr>
      </w:pPr>
    </w:p>
    <w:p w14:paraId="2A4EAC6C" w14:textId="77777777" w:rsidR="007B4243" w:rsidRPr="007B4243" w:rsidRDefault="00FE43D1" w:rsidP="007B4243">
      <w:pPr>
        <w:spacing w:line="276" w:lineRule="auto"/>
        <w:rPr>
          <w:rFonts w:ascii="Times New Roman" w:eastAsia="仿宋_GB2312" w:hAnsi="Times New Roman" w:cs="Times New Roman"/>
          <w:b/>
          <w:bCs/>
          <w:color w:val="333333"/>
          <w:sz w:val="24"/>
          <w:szCs w:val="24"/>
        </w:rPr>
      </w:pPr>
      <w:r w:rsidRPr="007B4243">
        <w:rPr>
          <w:rFonts w:ascii="Times New Roman" w:eastAsia="仿宋_GB2312" w:hAnsi="Times New Roman" w:cs="Times New Roman" w:hint="eastAsia"/>
          <w:b/>
          <w:bCs/>
          <w:color w:val="333333"/>
          <w:sz w:val="24"/>
          <w:szCs w:val="24"/>
        </w:rPr>
        <w:t>1.</w:t>
      </w:r>
      <w:r w:rsidRPr="007B4243">
        <w:rPr>
          <w:rFonts w:ascii="Times New Roman" w:eastAsia="仿宋_GB2312" w:hAnsi="Times New Roman" w:cs="Times New Roman"/>
          <w:b/>
          <w:bCs/>
          <w:color w:val="333333"/>
          <w:sz w:val="24"/>
          <w:szCs w:val="24"/>
        </w:rPr>
        <w:t xml:space="preserve">2.2 </w:t>
      </w:r>
      <w:r w:rsidR="007B4243" w:rsidRPr="007B4243">
        <w:rPr>
          <w:rFonts w:ascii="Times New Roman" w:eastAsia="仿宋_GB2312" w:hAnsi="Times New Roman" w:cs="Times New Roman"/>
          <w:b/>
          <w:bCs/>
          <w:color w:val="333333"/>
          <w:sz w:val="24"/>
          <w:szCs w:val="24"/>
        </w:rPr>
        <w:t>Identify research topics</w:t>
      </w:r>
      <w:r w:rsidR="007B4243" w:rsidRPr="007B4243">
        <w:rPr>
          <w:rFonts w:ascii="Times New Roman" w:eastAsia="仿宋_GB2312" w:hAnsi="Times New Roman" w:cs="Times New Roman"/>
          <w:b/>
          <w:bCs/>
          <w:color w:val="333333"/>
          <w:sz w:val="24"/>
          <w:szCs w:val="24"/>
        </w:rPr>
        <w:t xml:space="preserve"> </w:t>
      </w:r>
    </w:p>
    <w:p w14:paraId="773BB1B7" w14:textId="403050E9" w:rsidR="005B2011" w:rsidRDefault="007B4243" w:rsidP="00FE43D1">
      <w:pPr>
        <w:rPr>
          <w:rFonts w:ascii="Times New Roman" w:eastAsia="仿宋_GB2312" w:hAnsi="Times New Roman" w:cs="Times New Roman"/>
          <w:color w:val="333333"/>
          <w:sz w:val="24"/>
          <w:szCs w:val="24"/>
        </w:rPr>
      </w:pPr>
      <w:r w:rsidRPr="007B4243">
        <w:rPr>
          <w:rFonts w:ascii="Times New Roman" w:eastAsia="仿宋_GB2312" w:hAnsi="Times New Roman" w:cs="Times New Roman"/>
          <w:color w:val="333333"/>
          <w:sz w:val="24"/>
          <w:szCs w:val="24"/>
        </w:rPr>
        <w:t xml:space="preserve">Determining the research topic is the primary task of the research. Understand what questions and viewpoints have been raised by predecessors in the research topic, and provide inspiration for paper writing or research. By carefully understanding the research problems, research gaps and </w:t>
      </w:r>
      <w:proofErr w:type="spellStart"/>
      <w:r w:rsidRPr="007B4243">
        <w:rPr>
          <w:rFonts w:ascii="Times New Roman" w:eastAsia="仿宋_GB2312" w:hAnsi="Times New Roman" w:cs="Times New Roman"/>
          <w:color w:val="333333"/>
          <w:sz w:val="24"/>
          <w:szCs w:val="24"/>
        </w:rPr>
        <w:t>Disscussion</w:t>
      </w:r>
      <w:proofErr w:type="spellEnd"/>
      <w:r w:rsidRPr="007B4243">
        <w:rPr>
          <w:rFonts w:ascii="Times New Roman" w:eastAsia="仿宋_GB2312" w:hAnsi="Times New Roman" w:cs="Times New Roman"/>
          <w:color w:val="333333"/>
          <w:sz w:val="24"/>
          <w:szCs w:val="24"/>
        </w:rPr>
        <w:t xml:space="preserve"> of existing research literature, we can inspire our thinking on research problems and adjust or revise our topic selection. Analyze the research orientation of others, scientifically construct my own research program, and find innovative points at the method level for research.</w:t>
      </w:r>
    </w:p>
    <w:p w14:paraId="189CC593" w14:textId="77777777" w:rsidR="007B4243" w:rsidRPr="007B4243" w:rsidRDefault="007B4243" w:rsidP="00FE43D1">
      <w:pPr>
        <w:rPr>
          <w:rFonts w:ascii="Times New Roman" w:eastAsia="仿宋_GB2312" w:hAnsi="Times New Roman" w:cs="Times New Roman"/>
          <w:color w:val="333333"/>
          <w:sz w:val="24"/>
          <w:szCs w:val="24"/>
        </w:rPr>
      </w:pPr>
    </w:p>
    <w:p w14:paraId="55CF06B9" w14:textId="52B7C4B6" w:rsidR="00FE43D1" w:rsidRDefault="007B4243" w:rsidP="00FE43D1">
      <w:pPr>
        <w:rPr>
          <w:rFonts w:ascii="Times New Roman" w:eastAsia="仿宋_GB2312" w:hAnsi="Times New Roman" w:cs="Times New Roman"/>
          <w:color w:val="333333"/>
          <w:sz w:val="24"/>
          <w:szCs w:val="24"/>
        </w:rPr>
      </w:pPr>
      <w:r w:rsidRPr="007B4243">
        <w:rPr>
          <w:rFonts w:ascii="Times New Roman" w:eastAsia="仿宋_GB2312" w:hAnsi="Times New Roman" w:cs="Times New Roman"/>
          <w:color w:val="333333"/>
          <w:sz w:val="24"/>
          <w:szCs w:val="24"/>
        </w:rPr>
        <w:t>Properly delineate the scope of the review. In the age of knowledge explosion, your research topic can be found in a huge amount of research literature. To complete the research work with high quality in limited time, the scope of literature review needs to be delineated and the time and space definition of the research topic should be minimized. Researchers need to work intensively in a smaller direction, small and precise, to make new advances and fill empty tables. If we blindly seek to be big and complete, we will find it difficult to produce high-quality research results even though we have done a lot of work.</w:t>
      </w:r>
    </w:p>
    <w:p w14:paraId="6F026C28" w14:textId="77777777" w:rsidR="007B4243" w:rsidRPr="007B4243" w:rsidRDefault="007B4243" w:rsidP="00FE43D1">
      <w:pPr>
        <w:rPr>
          <w:rFonts w:ascii="Times New Roman" w:eastAsia="仿宋_GB2312" w:hAnsi="Times New Roman" w:cs="Times New Roman" w:hint="eastAsia"/>
          <w:color w:val="333333"/>
          <w:sz w:val="24"/>
          <w:szCs w:val="24"/>
        </w:rPr>
      </w:pPr>
    </w:p>
    <w:p w14:paraId="0241C7DE" w14:textId="7636E575" w:rsidR="00FE43D1" w:rsidRPr="007B4243" w:rsidRDefault="00FE43D1" w:rsidP="007B4243">
      <w:pPr>
        <w:spacing w:line="276" w:lineRule="auto"/>
        <w:rPr>
          <w:rFonts w:ascii="Times New Roman" w:eastAsia="仿宋_GB2312" w:hAnsi="Times New Roman" w:cs="Times New Roman"/>
          <w:b/>
          <w:bCs/>
          <w:color w:val="333333"/>
          <w:sz w:val="24"/>
          <w:szCs w:val="24"/>
        </w:rPr>
      </w:pPr>
      <w:r w:rsidRPr="007B4243">
        <w:rPr>
          <w:rFonts w:ascii="Times New Roman" w:eastAsia="仿宋_GB2312" w:hAnsi="Times New Roman" w:cs="Times New Roman"/>
          <w:b/>
          <w:bCs/>
          <w:color w:val="333333"/>
          <w:sz w:val="24"/>
          <w:szCs w:val="24"/>
        </w:rPr>
        <w:t>1.2.3</w:t>
      </w:r>
      <w:r w:rsidR="007B4243" w:rsidRPr="007B4243">
        <w:rPr>
          <w:rFonts w:ascii="Times New Roman" w:eastAsia="仿宋_GB2312" w:hAnsi="Times New Roman" w:cs="Times New Roman"/>
          <w:b/>
          <w:bCs/>
          <w:color w:val="333333"/>
          <w:sz w:val="24"/>
          <w:szCs w:val="24"/>
        </w:rPr>
        <w:t xml:space="preserve"> </w:t>
      </w:r>
      <w:r w:rsidR="007B4243" w:rsidRPr="007B4243">
        <w:rPr>
          <w:rFonts w:ascii="Times New Roman" w:eastAsia="仿宋_GB2312" w:hAnsi="Times New Roman" w:cs="Times New Roman"/>
          <w:b/>
          <w:bCs/>
          <w:color w:val="333333"/>
          <w:sz w:val="24"/>
          <w:szCs w:val="24"/>
        </w:rPr>
        <w:t>Select research methods</w:t>
      </w:r>
    </w:p>
    <w:p w14:paraId="1DF69F5A" w14:textId="5AEC5289" w:rsidR="00FE43D1" w:rsidRDefault="007B4243" w:rsidP="00FE43D1">
      <w:pPr>
        <w:rPr>
          <w:rFonts w:ascii="Times New Roman" w:eastAsia="仿宋_GB2312" w:hAnsi="Times New Roman" w:cs="Times New Roman"/>
          <w:sz w:val="24"/>
          <w:szCs w:val="24"/>
        </w:rPr>
      </w:pPr>
      <w:r w:rsidRPr="007B4243">
        <w:rPr>
          <w:rFonts w:ascii="Times New Roman" w:eastAsia="仿宋_GB2312" w:hAnsi="Times New Roman" w:cs="Times New Roman"/>
          <w:sz w:val="24"/>
          <w:szCs w:val="24"/>
        </w:rPr>
        <w:t>When preparing to do a study, it can be difficult to determine the method. Even though there are many research ideas, it is difficult to choose which method to adopt. Study the specific technical issues such as previous research topics, selected research methods, methods of data collection and data analysis, measurement tools and statistical analysis methods, and find the adaptive relationship between research topics and research methods. Summarize and integrate different research methods, which can be used for reference and inspiration for my own research. Under the same background, they can try to imitate other researchers' research methods, design methods and data collection methods to design their own research plans and finally solve the problems they want to solve</w:t>
      </w:r>
      <w:r>
        <w:rPr>
          <w:rFonts w:ascii="Times New Roman" w:eastAsia="仿宋_GB2312" w:hAnsi="Times New Roman" w:cs="Times New Roman"/>
          <w:sz w:val="24"/>
          <w:szCs w:val="24"/>
        </w:rPr>
        <w:t>.</w:t>
      </w:r>
    </w:p>
    <w:p w14:paraId="6E866F63" w14:textId="77777777" w:rsidR="007B4243" w:rsidRPr="007B4243" w:rsidRDefault="007B4243" w:rsidP="00FE43D1">
      <w:pPr>
        <w:rPr>
          <w:rFonts w:ascii="Times New Roman" w:eastAsia="仿宋_GB2312" w:hAnsi="Times New Roman" w:cs="Times New Roman"/>
          <w:color w:val="333333"/>
          <w:sz w:val="24"/>
          <w:szCs w:val="24"/>
        </w:rPr>
      </w:pPr>
    </w:p>
    <w:p w14:paraId="12CDC460" w14:textId="3CF9AE4B" w:rsidR="00FE43D1" w:rsidRDefault="00FE43D1" w:rsidP="00FE43D1">
      <w:pPr>
        <w:rPr>
          <w:rFonts w:ascii="仿宋_GB2312" w:eastAsia="仿宋_GB2312" w:hAnsi="仿宋"/>
          <w:color w:val="333333"/>
          <w:sz w:val="24"/>
          <w:szCs w:val="24"/>
        </w:rPr>
      </w:pPr>
      <w:r w:rsidRPr="007B4243">
        <w:rPr>
          <w:rFonts w:ascii="Times New Roman" w:eastAsia="仿宋_GB2312" w:hAnsi="Times New Roman" w:cs="Times New Roman"/>
          <w:b/>
          <w:bCs/>
          <w:color w:val="333333"/>
          <w:sz w:val="24"/>
          <w:szCs w:val="24"/>
        </w:rPr>
        <w:t>1.2.4</w:t>
      </w:r>
      <w:r w:rsidR="007B4243" w:rsidRPr="007B4243">
        <w:rPr>
          <w:rFonts w:ascii="Times New Roman" w:eastAsia="仿宋_GB2312" w:hAnsi="Times New Roman" w:cs="Times New Roman"/>
          <w:b/>
          <w:bCs/>
          <w:color w:val="333333"/>
          <w:sz w:val="24"/>
          <w:szCs w:val="24"/>
        </w:rPr>
        <w:t xml:space="preserve"> </w:t>
      </w:r>
      <w:r w:rsidR="007B4243" w:rsidRPr="007B4243">
        <w:rPr>
          <w:rFonts w:ascii="Times New Roman" w:eastAsia="仿宋_GB2312" w:hAnsi="Times New Roman" w:cs="Times New Roman"/>
          <w:b/>
          <w:bCs/>
          <w:color w:val="333333"/>
          <w:sz w:val="24"/>
          <w:szCs w:val="24"/>
        </w:rPr>
        <w:t>Research findings and results</w:t>
      </w:r>
    </w:p>
    <w:p w14:paraId="33F9A7E5" w14:textId="3A815864" w:rsidR="005B2011" w:rsidRDefault="007B4243" w:rsidP="00FE43D1">
      <w:pPr>
        <w:rPr>
          <w:rFonts w:ascii="Times New Roman" w:eastAsia="仿宋_GB2312" w:hAnsi="Times New Roman" w:cs="Times New Roman"/>
          <w:sz w:val="24"/>
          <w:szCs w:val="24"/>
        </w:rPr>
      </w:pPr>
      <w:r w:rsidRPr="007B4243">
        <w:rPr>
          <w:rFonts w:ascii="Times New Roman" w:eastAsia="仿宋_GB2312" w:hAnsi="Times New Roman" w:cs="Times New Roman"/>
          <w:sz w:val="24"/>
          <w:szCs w:val="24"/>
        </w:rPr>
        <w:t>The key point of literature reading is to pay attention to scholars' research findings and achievements, which is the main part of literature review. Pay attention to what propositions, ideas, models, theories and frameworks are put forward by scholars. For those who fully and deeply understand the research literature, the new findings and conclusions, newly obtained data and materials of the literature research shall be clearly introduced and interpreted. Critical analysis should be made on the findings and conclusions of previous studies, comparative analysis should be made on the literature of the same study, and whether there are the same findings and results for each topic and how different findings and results are generated.</w:t>
      </w:r>
    </w:p>
    <w:p w14:paraId="0F28D18B" w14:textId="77777777" w:rsidR="007B4243" w:rsidRPr="007B4243" w:rsidRDefault="007B4243" w:rsidP="00FE43D1">
      <w:pPr>
        <w:rPr>
          <w:rFonts w:ascii="Times New Roman" w:eastAsia="仿宋_GB2312" w:hAnsi="Times New Roman" w:cs="Times New Roman"/>
          <w:sz w:val="24"/>
          <w:szCs w:val="24"/>
        </w:rPr>
      </w:pPr>
    </w:p>
    <w:p w14:paraId="251CD2F7" w14:textId="659ADC5E" w:rsidR="007B4243" w:rsidRPr="007B4243" w:rsidRDefault="007B4243" w:rsidP="00FE43D1">
      <w:pPr>
        <w:rPr>
          <w:rFonts w:ascii="Times New Roman" w:eastAsia="仿宋_GB2312" w:hAnsi="Times New Roman" w:cs="Times New Roman"/>
          <w:b/>
          <w:bCs/>
          <w:color w:val="333333"/>
          <w:sz w:val="24"/>
          <w:szCs w:val="24"/>
        </w:rPr>
      </w:pPr>
      <w:r w:rsidRPr="007B4243">
        <w:rPr>
          <w:rFonts w:ascii="Times New Roman" w:eastAsia="仿宋_GB2312" w:hAnsi="Times New Roman" w:cs="Times New Roman"/>
          <w:b/>
          <w:bCs/>
          <w:color w:val="333333"/>
          <w:sz w:val="24"/>
          <w:szCs w:val="24"/>
        </w:rPr>
        <w:t xml:space="preserve">1.2.5 </w:t>
      </w:r>
      <w:r w:rsidR="00E25870">
        <w:rPr>
          <w:rFonts w:ascii="Times New Roman" w:eastAsia="仿宋_GB2312" w:hAnsi="Times New Roman" w:cs="Times New Roman"/>
          <w:b/>
          <w:bCs/>
          <w:color w:val="333333"/>
          <w:sz w:val="24"/>
          <w:szCs w:val="24"/>
        </w:rPr>
        <w:t>D</w:t>
      </w:r>
      <w:r w:rsidRPr="007B4243">
        <w:rPr>
          <w:rFonts w:ascii="Times New Roman" w:eastAsia="仿宋_GB2312" w:hAnsi="Times New Roman" w:cs="Times New Roman"/>
          <w:b/>
          <w:bCs/>
          <w:color w:val="333333"/>
          <w:sz w:val="24"/>
          <w:szCs w:val="24"/>
        </w:rPr>
        <w:t xml:space="preserve">iscussion </w:t>
      </w:r>
    </w:p>
    <w:p w14:paraId="37D17BF8" w14:textId="330DA63A" w:rsidR="00335638" w:rsidRDefault="007B4243" w:rsidP="0085153F">
      <w:pPr>
        <w:spacing w:line="276" w:lineRule="auto"/>
        <w:rPr>
          <w:rFonts w:ascii="Times New Roman" w:eastAsia="仿宋_GB2312" w:hAnsi="Times New Roman" w:cs="Times New Roman"/>
          <w:sz w:val="24"/>
          <w:szCs w:val="24"/>
        </w:rPr>
      </w:pPr>
      <w:r w:rsidRPr="007B4243">
        <w:rPr>
          <w:rFonts w:ascii="Times New Roman" w:eastAsia="仿宋_GB2312" w:hAnsi="Times New Roman" w:cs="Times New Roman"/>
          <w:sz w:val="24"/>
          <w:szCs w:val="24"/>
        </w:rPr>
        <w:t>By raising questions on the literature, especially by analyzing the content of the discussion section, I put forward my own thinking. Is there a problem that has been studied but not in-depth enough? Why do we need further study and in-depth discussion? Whether there is valuable research that has not been done. Is there a single research method that requires multiple research methods to get more real conclusions? These questions and discussions are of specific guiding significance for my research to expand my thinking, find the research direction and choose appropriate research methods.</w:t>
      </w:r>
    </w:p>
    <w:p w14:paraId="2DAEC820" w14:textId="77777777" w:rsidR="007B4243" w:rsidRPr="007B4243" w:rsidRDefault="007B4243" w:rsidP="0085153F">
      <w:pPr>
        <w:spacing w:line="276" w:lineRule="auto"/>
      </w:pPr>
    </w:p>
    <w:p w14:paraId="1FA0D889" w14:textId="4C6A0BDE" w:rsidR="00045AF4" w:rsidRPr="00335638" w:rsidRDefault="001D76AC" w:rsidP="0085153F">
      <w:pPr>
        <w:spacing w:line="276" w:lineRule="auto"/>
        <w:rPr>
          <w:rStyle w:val="bjh-p"/>
          <w:rFonts w:ascii="Times New Roman" w:eastAsia="仿宋_GB2312" w:hAnsi="Times New Roman" w:cs="Times New Roman"/>
          <w:b/>
          <w:bCs/>
          <w:color w:val="333333"/>
          <w:sz w:val="24"/>
          <w:szCs w:val="24"/>
        </w:rPr>
      </w:pPr>
      <w:r w:rsidRPr="00335638">
        <w:rPr>
          <w:rStyle w:val="bjh-p"/>
          <w:rFonts w:ascii="Times New Roman" w:eastAsia="仿宋_GB2312" w:hAnsi="Times New Roman" w:cs="Times New Roman"/>
          <w:b/>
          <w:bCs/>
          <w:color w:val="333333"/>
          <w:sz w:val="24"/>
          <w:szCs w:val="24"/>
        </w:rPr>
        <w:lastRenderedPageBreak/>
        <w:t>1.3</w:t>
      </w:r>
      <w:r w:rsidR="00FC64F6" w:rsidRPr="00335638">
        <w:rPr>
          <w:rFonts w:ascii="Times New Roman" w:hAnsi="Times New Roman" w:cs="Times New Roman"/>
          <w:b/>
          <w:bCs/>
          <w:sz w:val="24"/>
          <w:szCs w:val="24"/>
        </w:rPr>
        <w:t xml:space="preserve"> </w:t>
      </w:r>
      <w:r w:rsidR="00FC64F6" w:rsidRPr="00335638">
        <w:rPr>
          <w:rStyle w:val="bjh-p"/>
          <w:rFonts w:ascii="Times New Roman" w:eastAsia="仿宋_GB2312" w:hAnsi="Times New Roman" w:cs="Times New Roman"/>
          <w:b/>
          <w:bCs/>
          <w:color w:val="333333"/>
          <w:sz w:val="24"/>
          <w:szCs w:val="24"/>
        </w:rPr>
        <w:t>Structure of the literature study</w:t>
      </w:r>
    </w:p>
    <w:p w14:paraId="796D2019" w14:textId="5186BBB6" w:rsidR="007D464F" w:rsidRDefault="000100C0" w:rsidP="0085153F">
      <w:pPr>
        <w:spacing w:line="276" w:lineRule="auto"/>
        <w:rPr>
          <w:rFonts w:ascii="Times New Roman" w:hAnsi="Times New Roman" w:cs="Times New Roman"/>
          <w:sz w:val="24"/>
          <w:szCs w:val="24"/>
        </w:rPr>
      </w:pPr>
      <w:r w:rsidRPr="0085153F">
        <w:rPr>
          <w:rStyle w:val="bjh-p"/>
          <w:rFonts w:ascii="Times New Roman" w:eastAsia="仿宋_GB2312" w:hAnsi="Times New Roman" w:cs="Times New Roman"/>
          <w:color w:val="333333"/>
          <w:sz w:val="24"/>
          <w:szCs w:val="24"/>
        </w:rPr>
        <w:t xml:space="preserve">In the opinion of Ray Pawson, a professor in the School of Sociology and Social Policy at the University of Leeds in the United Kingdom, while it can be challenging for researchers to choose the right research method for a literature review, they can develop a detailed research plan based on their goals and ensure that the research process is </w:t>
      </w:r>
      <w:r w:rsidR="00E25870" w:rsidRPr="0085153F">
        <w:rPr>
          <w:rStyle w:val="bjh-p"/>
          <w:rFonts w:ascii="Times New Roman" w:eastAsia="仿宋_GB2312" w:hAnsi="Times New Roman" w:cs="Times New Roman"/>
          <w:color w:val="333333"/>
          <w:sz w:val="24"/>
          <w:szCs w:val="24"/>
        </w:rPr>
        <w:t>transparent,</w:t>
      </w:r>
      <w:r w:rsidRPr="0085153F">
        <w:rPr>
          <w:rStyle w:val="bjh-p"/>
          <w:rFonts w:ascii="Times New Roman" w:eastAsia="仿宋_GB2312" w:hAnsi="Times New Roman" w:cs="Times New Roman"/>
          <w:color w:val="333333"/>
          <w:sz w:val="24"/>
          <w:szCs w:val="24"/>
        </w:rPr>
        <w:t xml:space="preserve"> and the texts are covered precisely so that the research task can be finalized. </w:t>
      </w:r>
      <w:r w:rsidR="007D464F" w:rsidRPr="007D464F">
        <w:rPr>
          <w:rStyle w:val="bjh-p"/>
          <w:rFonts w:ascii="Times New Roman" w:eastAsia="仿宋_GB2312" w:hAnsi="Times New Roman" w:cs="Times New Roman"/>
          <w:color w:val="333333"/>
          <w:sz w:val="24"/>
          <w:szCs w:val="24"/>
        </w:rPr>
        <w:t xml:space="preserve">Richard Torraco, a professor in the College of Education at the University of Nebraska-Lincoln, mentioned that the three main factors, published in the last five years, with strong professional relevance, and published in prestigious journals, encapsulate the timeliness, professionalism and authority of the literature. </w:t>
      </w:r>
      <w:r w:rsidRPr="0085153F">
        <w:rPr>
          <w:rStyle w:val="bjh-p"/>
          <w:rFonts w:ascii="Times New Roman" w:eastAsia="仿宋_GB2312" w:hAnsi="Times New Roman" w:cs="Times New Roman"/>
          <w:color w:val="333333"/>
          <w:sz w:val="24"/>
          <w:szCs w:val="24"/>
        </w:rPr>
        <w:t>According to Posen, completing a full literature review requires four steps: designing the review topic, selecting texts and theories relevant to the review, analyzing, and writing the review report.</w:t>
      </w:r>
      <w:r w:rsidRPr="0085153F">
        <w:rPr>
          <w:rFonts w:ascii="Times New Roman" w:hAnsi="Times New Roman" w:cs="Times New Roman"/>
          <w:sz w:val="24"/>
          <w:szCs w:val="24"/>
        </w:rPr>
        <w:t xml:space="preserve"> </w:t>
      </w:r>
      <w:r w:rsidRPr="0085153F">
        <w:rPr>
          <w:rStyle w:val="bjh-p"/>
          <w:rFonts w:ascii="Times New Roman" w:eastAsia="仿宋_GB2312" w:hAnsi="Times New Roman" w:cs="Times New Roman"/>
          <w:color w:val="333333"/>
          <w:sz w:val="24"/>
          <w:szCs w:val="24"/>
        </w:rPr>
        <w:t>During the design phase, it is important to select the topics of interest to scholars and readers and to determine the scope of the study. The text selection stage also requires the development of necessary search strategies, such as appropriate databases, suitable keywords or phrases, appropriate time frame, and whether to add other terms related to the topic are factors that can affect the final outcome of the study. Whether the researcher needs to read all relevant literature texts during the analysis process or only perform a staged review is related to the speed and quality of the literature review study. Overall, a high-quality literature review must have depth and rigor and yield unique insights that distinguish it from previous ones. It also needs to be replicable, meaning that it allows the reader to obtain similar findings by replicating the study.</w:t>
      </w:r>
      <w:r w:rsidRPr="0085153F">
        <w:rPr>
          <w:rFonts w:ascii="Times New Roman" w:hAnsi="Times New Roman" w:cs="Times New Roman"/>
          <w:sz w:val="24"/>
          <w:szCs w:val="24"/>
        </w:rPr>
        <w:t xml:space="preserve"> </w:t>
      </w:r>
    </w:p>
    <w:p w14:paraId="2F7B394F" w14:textId="77777777" w:rsidR="007B4243" w:rsidRDefault="007B4243" w:rsidP="0085153F">
      <w:pPr>
        <w:spacing w:line="276" w:lineRule="auto"/>
        <w:rPr>
          <w:rFonts w:ascii="Times New Roman" w:hAnsi="Times New Roman" w:cs="Times New Roman"/>
          <w:sz w:val="24"/>
          <w:szCs w:val="24"/>
        </w:rPr>
      </w:pPr>
    </w:p>
    <w:p w14:paraId="32C4317A" w14:textId="77777777" w:rsidR="007D464F" w:rsidRPr="007B4243" w:rsidRDefault="000100C0" w:rsidP="0085153F">
      <w:pPr>
        <w:spacing w:line="276" w:lineRule="auto"/>
        <w:rPr>
          <w:rStyle w:val="bjh-p"/>
          <w:rFonts w:ascii="Times New Roman" w:eastAsia="仿宋_GB2312" w:hAnsi="Times New Roman" w:cs="Times New Roman"/>
          <w:b/>
          <w:bCs/>
          <w:color w:val="333333"/>
          <w:sz w:val="24"/>
          <w:szCs w:val="24"/>
        </w:rPr>
      </w:pPr>
      <w:r w:rsidRPr="007B4243">
        <w:rPr>
          <w:rStyle w:val="bjh-p"/>
          <w:rFonts w:ascii="Times New Roman" w:eastAsia="仿宋_GB2312" w:hAnsi="Times New Roman" w:cs="Times New Roman"/>
          <w:b/>
          <w:bCs/>
          <w:color w:val="333333"/>
          <w:sz w:val="24"/>
          <w:szCs w:val="24"/>
        </w:rPr>
        <w:t xml:space="preserve">The study will be completed by dividing the literature research into eight main areas: </w:t>
      </w:r>
    </w:p>
    <w:p w14:paraId="5729029D" w14:textId="1C6058B1" w:rsidR="007D464F" w:rsidRDefault="007D464F"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1.</w:t>
      </w:r>
      <w:r w:rsidR="004A024E">
        <w:rPr>
          <w:rStyle w:val="bjh-p"/>
          <w:rFonts w:ascii="Times New Roman" w:eastAsia="仿宋_GB2312" w:hAnsi="Times New Roman" w:cs="Times New Roman"/>
          <w:color w:val="333333"/>
          <w:sz w:val="24"/>
          <w:szCs w:val="24"/>
        </w:rPr>
        <w:t xml:space="preserve"> </w:t>
      </w:r>
      <w:r>
        <w:rPr>
          <w:rStyle w:val="bjh-p"/>
          <w:rFonts w:ascii="Times New Roman" w:eastAsia="仿宋_GB2312" w:hAnsi="Times New Roman" w:cs="Times New Roman"/>
          <w:color w:val="333333"/>
          <w:sz w:val="24"/>
          <w:szCs w:val="24"/>
        </w:rPr>
        <w:t>I</w:t>
      </w:r>
      <w:r w:rsidR="000100C0" w:rsidRPr="0085153F">
        <w:rPr>
          <w:rStyle w:val="bjh-p"/>
          <w:rFonts w:ascii="Times New Roman" w:eastAsia="仿宋_GB2312" w:hAnsi="Times New Roman" w:cs="Times New Roman"/>
          <w:color w:val="333333"/>
          <w:sz w:val="24"/>
          <w:szCs w:val="24"/>
        </w:rPr>
        <w:t>ntroduction to the subject of the study and its development</w:t>
      </w:r>
    </w:p>
    <w:p w14:paraId="22945498" w14:textId="37372CAF" w:rsidR="007D464F" w:rsidRDefault="007D464F"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2.</w:t>
      </w:r>
      <w:r w:rsidR="004A024E">
        <w:rPr>
          <w:rStyle w:val="bjh-p"/>
          <w:rFonts w:ascii="Times New Roman" w:eastAsia="仿宋_GB2312" w:hAnsi="Times New Roman" w:cs="Times New Roman"/>
          <w:color w:val="333333"/>
          <w:sz w:val="24"/>
          <w:szCs w:val="24"/>
        </w:rPr>
        <w:t xml:space="preserve"> </w:t>
      </w:r>
      <w:r>
        <w:rPr>
          <w:rStyle w:val="bjh-p"/>
          <w:rFonts w:ascii="Times New Roman" w:eastAsia="仿宋_GB2312" w:hAnsi="Times New Roman" w:cs="Times New Roman"/>
          <w:color w:val="333333"/>
          <w:sz w:val="24"/>
          <w:szCs w:val="24"/>
        </w:rPr>
        <w:t>T</w:t>
      </w:r>
      <w:r w:rsidR="000100C0" w:rsidRPr="0085153F">
        <w:rPr>
          <w:rStyle w:val="bjh-p"/>
          <w:rFonts w:ascii="Times New Roman" w:eastAsia="仿宋_GB2312" w:hAnsi="Times New Roman" w:cs="Times New Roman"/>
          <w:color w:val="333333"/>
          <w:sz w:val="24"/>
          <w:szCs w:val="24"/>
        </w:rPr>
        <w:t xml:space="preserve">he research </w:t>
      </w:r>
      <w:r w:rsidR="00E81AE7">
        <w:rPr>
          <w:rStyle w:val="bjh-p"/>
          <w:rFonts w:ascii="Times New Roman" w:eastAsia="仿宋_GB2312" w:hAnsi="Times New Roman" w:cs="Times New Roman"/>
          <w:color w:val="333333"/>
          <w:sz w:val="24"/>
          <w:szCs w:val="24"/>
        </w:rPr>
        <w:t>topic</w:t>
      </w:r>
    </w:p>
    <w:p w14:paraId="142259F1" w14:textId="5AB9F9C2" w:rsidR="004A024E" w:rsidRDefault="007D464F"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3.</w:t>
      </w:r>
      <w:r w:rsidR="004A024E">
        <w:rPr>
          <w:rStyle w:val="bjh-p"/>
          <w:rFonts w:ascii="Times New Roman" w:eastAsia="仿宋_GB2312" w:hAnsi="Times New Roman" w:cs="Times New Roman"/>
          <w:color w:val="333333"/>
          <w:sz w:val="24"/>
          <w:szCs w:val="24"/>
        </w:rPr>
        <w:t xml:space="preserve"> </w:t>
      </w:r>
      <w:r>
        <w:rPr>
          <w:rStyle w:val="bjh-p"/>
          <w:rFonts w:ascii="Times New Roman" w:eastAsia="仿宋_GB2312" w:hAnsi="Times New Roman" w:cs="Times New Roman"/>
          <w:color w:val="333333"/>
          <w:sz w:val="24"/>
          <w:szCs w:val="24"/>
        </w:rPr>
        <w:t>T</w:t>
      </w:r>
      <w:r w:rsidR="000100C0" w:rsidRPr="0085153F">
        <w:rPr>
          <w:rStyle w:val="bjh-p"/>
          <w:rFonts w:ascii="Times New Roman" w:eastAsia="仿宋_GB2312" w:hAnsi="Times New Roman" w:cs="Times New Roman"/>
          <w:color w:val="333333"/>
          <w:sz w:val="24"/>
          <w:szCs w:val="24"/>
        </w:rPr>
        <w:t xml:space="preserve">he </w:t>
      </w:r>
      <w:r w:rsidR="004A024E">
        <w:rPr>
          <w:rStyle w:val="bjh-p"/>
          <w:rFonts w:ascii="Times New Roman" w:eastAsia="仿宋_GB2312" w:hAnsi="Times New Roman" w:cs="Times New Roman"/>
          <w:color w:val="333333"/>
          <w:sz w:val="24"/>
          <w:szCs w:val="24"/>
        </w:rPr>
        <w:t>research</w:t>
      </w:r>
      <w:r w:rsidR="000100C0" w:rsidRPr="0085153F">
        <w:rPr>
          <w:rStyle w:val="bjh-p"/>
          <w:rFonts w:ascii="Times New Roman" w:eastAsia="仿宋_GB2312" w:hAnsi="Times New Roman" w:cs="Times New Roman"/>
          <w:color w:val="333333"/>
          <w:sz w:val="24"/>
          <w:szCs w:val="24"/>
        </w:rPr>
        <w:t xml:space="preserve"> questions</w:t>
      </w:r>
    </w:p>
    <w:p w14:paraId="50E6B21E" w14:textId="2BAF6C8E" w:rsidR="004A024E" w:rsidRDefault="004A024E"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4. The research method</w:t>
      </w:r>
    </w:p>
    <w:p w14:paraId="6FB5E44B" w14:textId="03E45EB4" w:rsidR="004A024E" w:rsidRDefault="004A024E"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5. Data collection and analysis</w:t>
      </w:r>
    </w:p>
    <w:p w14:paraId="48488478" w14:textId="6B11CE12" w:rsidR="004A024E" w:rsidRDefault="004A024E"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6. Research findings and results</w:t>
      </w:r>
    </w:p>
    <w:p w14:paraId="427E7CE0" w14:textId="56C56181" w:rsidR="004A024E" w:rsidRDefault="004A024E"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 xml:space="preserve">7. Research discussion </w:t>
      </w:r>
    </w:p>
    <w:p w14:paraId="57CD0314" w14:textId="251B6899" w:rsidR="00320507" w:rsidRPr="0085153F" w:rsidRDefault="004A024E" w:rsidP="0085153F">
      <w:pPr>
        <w:spacing w:line="276" w:lineRule="auto"/>
        <w:rPr>
          <w:rStyle w:val="bjh-p"/>
          <w:rFonts w:ascii="Times New Roman" w:eastAsia="仿宋_GB2312" w:hAnsi="Times New Roman" w:cs="Times New Roman"/>
          <w:color w:val="333333"/>
          <w:sz w:val="24"/>
          <w:szCs w:val="24"/>
        </w:rPr>
      </w:pPr>
      <w:r>
        <w:rPr>
          <w:rStyle w:val="bjh-p"/>
          <w:rFonts w:ascii="Times New Roman" w:eastAsia="仿宋_GB2312" w:hAnsi="Times New Roman" w:cs="Times New Roman"/>
          <w:color w:val="333333"/>
          <w:sz w:val="24"/>
          <w:szCs w:val="24"/>
        </w:rPr>
        <w:t xml:space="preserve">8. Research progress and </w:t>
      </w:r>
      <w:r w:rsidR="000100C0" w:rsidRPr="0085153F">
        <w:rPr>
          <w:rStyle w:val="bjh-p"/>
          <w:rFonts w:ascii="Times New Roman" w:eastAsia="仿宋_GB2312" w:hAnsi="Times New Roman" w:cs="Times New Roman"/>
          <w:color w:val="333333"/>
          <w:sz w:val="24"/>
          <w:szCs w:val="24"/>
        </w:rPr>
        <w:t>problems</w:t>
      </w:r>
    </w:p>
    <w:p w14:paraId="0BC54698" w14:textId="7A8DBA1F" w:rsidR="000100C0" w:rsidRDefault="000100C0" w:rsidP="0085153F">
      <w:pPr>
        <w:spacing w:line="276" w:lineRule="auto"/>
        <w:rPr>
          <w:rFonts w:ascii="Times New Roman" w:eastAsia="仿宋_GB2312" w:hAnsi="Times New Roman" w:cs="Times New Roman"/>
          <w:sz w:val="24"/>
          <w:szCs w:val="24"/>
        </w:rPr>
      </w:pPr>
    </w:p>
    <w:p w14:paraId="2A2A4015" w14:textId="31E9332E" w:rsidR="00335638" w:rsidRDefault="00335638" w:rsidP="0085153F">
      <w:pPr>
        <w:spacing w:line="276" w:lineRule="auto"/>
        <w:rPr>
          <w:rFonts w:ascii="Times New Roman" w:eastAsia="仿宋_GB2312" w:hAnsi="Times New Roman" w:cs="Times New Roman"/>
          <w:sz w:val="24"/>
          <w:szCs w:val="24"/>
        </w:rPr>
      </w:pPr>
    </w:p>
    <w:p w14:paraId="5A5D4579" w14:textId="473F2406" w:rsidR="00335638" w:rsidRDefault="00335638" w:rsidP="0085153F">
      <w:pPr>
        <w:spacing w:line="276" w:lineRule="auto"/>
        <w:rPr>
          <w:rFonts w:ascii="Times New Roman" w:eastAsia="仿宋_GB2312" w:hAnsi="Times New Roman" w:cs="Times New Roman"/>
          <w:sz w:val="24"/>
          <w:szCs w:val="24"/>
        </w:rPr>
      </w:pPr>
    </w:p>
    <w:p w14:paraId="5C55D7B0" w14:textId="64406F26" w:rsidR="00335638" w:rsidRDefault="00335638" w:rsidP="0085153F">
      <w:pPr>
        <w:spacing w:line="276" w:lineRule="auto"/>
        <w:rPr>
          <w:rFonts w:ascii="Times New Roman" w:eastAsia="仿宋_GB2312" w:hAnsi="Times New Roman" w:cs="Times New Roman"/>
          <w:sz w:val="24"/>
          <w:szCs w:val="24"/>
        </w:rPr>
      </w:pPr>
    </w:p>
    <w:p w14:paraId="16F4FA72" w14:textId="4F38A1A2" w:rsidR="00335638" w:rsidRDefault="00335638" w:rsidP="0085153F">
      <w:pPr>
        <w:spacing w:line="276" w:lineRule="auto"/>
        <w:rPr>
          <w:rFonts w:ascii="Times New Roman" w:eastAsia="仿宋_GB2312" w:hAnsi="Times New Roman" w:cs="Times New Roman"/>
          <w:sz w:val="24"/>
          <w:szCs w:val="24"/>
        </w:rPr>
      </w:pPr>
    </w:p>
    <w:p w14:paraId="4A9DA2DC" w14:textId="1C7DB80D" w:rsidR="00335638" w:rsidRDefault="00335638" w:rsidP="0085153F">
      <w:pPr>
        <w:spacing w:line="276" w:lineRule="auto"/>
        <w:rPr>
          <w:rFonts w:ascii="Times New Roman" w:eastAsia="仿宋_GB2312" w:hAnsi="Times New Roman" w:cs="Times New Roman"/>
          <w:sz w:val="24"/>
          <w:szCs w:val="24"/>
        </w:rPr>
      </w:pPr>
    </w:p>
    <w:p w14:paraId="1E0A944E" w14:textId="16E8360D" w:rsidR="00335638" w:rsidRDefault="00335638" w:rsidP="0085153F">
      <w:pPr>
        <w:spacing w:line="276" w:lineRule="auto"/>
        <w:rPr>
          <w:rFonts w:ascii="Times New Roman" w:eastAsia="仿宋_GB2312" w:hAnsi="Times New Roman" w:cs="Times New Roman"/>
          <w:sz w:val="24"/>
          <w:szCs w:val="24"/>
        </w:rPr>
      </w:pPr>
    </w:p>
    <w:p w14:paraId="656E4FA9" w14:textId="53F2F669" w:rsidR="00335638" w:rsidRDefault="00335638" w:rsidP="0085153F">
      <w:pPr>
        <w:spacing w:line="276" w:lineRule="auto"/>
        <w:rPr>
          <w:rFonts w:ascii="Times New Roman" w:eastAsia="仿宋_GB2312" w:hAnsi="Times New Roman" w:cs="Times New Roman"/>
          <w:sz w:val="24"/>
          <w:szCs w:val="24"/>
        </w:rPr>
      </w:pPr>
    </w:p>
    <w:p w14:paraId="2AE40931" w14:textId="094157A0" w:rsidR="00335638" w:rsidRDefault="00335638" w:rsidP="0085153F">
      <w:pPr>
        <w:spacing w:line="276" w:lineRule="auto"/>
        <w:rPr>
          <w:rFonts w:ascii="Times New Roman" w:eastAsia="仿宋_GB2312" w:hAnsi="Times New Roman" w:cs="Times New Roman"/>
          <w:sz w:val="24"/>
          <w:szCs w:val="24"/>
        </w:rPr>
      </w:pPr>
    </w:p>
    <w:p w14:paraId="2ACB38CB" w14:textId="514E88E7" w:rsidR="00335638" w:rsidRDefault="00335638" w:rsidP="0085153F">
      <w:pPr>
        <w:spacing w:line="276" w:lineRule="auto"/>
        <w:rPr>
          <w:rFonts w:ascii="Times New Roman" w:eastAsia="仿宋_GB2312" w:hAnsi="Times New Roman" w:cs="Times New Roman"/>
          <w:sz w:val="24"/>
          <w:szCs w:val="24"/>
        </w:rPr>
      </w:pPr>
    </w:p>
    <w:p w14:paraId="4CE6F8DC" w14:textId="53E5DBD3" w:rsidR="00335638" w:rsidRDefault="00335638" w:rsidP="0085153F">
      <w:pPr>
        <w:spacing w:line="276" w:lineRule="auto"/>
        <w:rPr>
          <w:rFonts w:ascii="Times New Roman" w:eastAsia="仿宋_GB2312" w:hAnsi="Times New Roman" w:cs="Times New Roman"/>
          <w:sz w:val="24"/>
          <w:szCs w:val="24"/>
        </w:rPr>
      </w:pPr>
    </w:p>
    <w:p w14:paraId="0962975F" w14:textId="428FCF96" w:rsidR="00320507" w:rsidRPr="00E25870" w:rsidRDefault="00E25870" w:rsidP="00E25870">
      <w:pPr>
        <w:spacing w:line="276" w:lineRule="auto"/>
        <w:rPr>
          <w:rFonts w:ascii="Times New Roman" w:eastAsia="仿宋_GB2312" w:hAnsi="Times New Roman" w:cs="Times New Roman"/>
          <w:b/>
          <w:bCs/>
          <w:sz w:val="24"/>
          <w:szCs w:val="24"/>
        </w:rPr>
      </w:pPr>
      <w:r>
        <w:rPr>
          <w:rFonts w:ascii="Times New Roman" w:eastAsia="仿宋_GB2312" w:hAnsi="Times New Roman" w:cs="Times New Roman"/>
          <w:b/>
          <w:bCs/>
          <w:sz w:val="24"/>
          <w:szCs w:val="24"/>
        </w:rPr>
        <w:lastRenderedPageBreak/>
        <w:t xml:space="preserve">2. </w:t>
      </w:r>
      <w:r w:rsidR="00335638" w:rsidRPr="00E25870">
        <w:rPr>
          <w:rFonts w:ascii="Times New Roman" w:eastAsia="仿宋_GB2312" w:hAnsi="Times New Roman" w:cs="Times New Roman"/>
          <w:b/>
          <w:bCs/>
          <w:sz w:val="24"/>
          <w:szCs w:val="24"/>
        </w:rPr>
        <w:t>N</w:t>
      </w:r>
      <w:r w:rsidR="001D76AC" w:rsidRPr="00E25870">
        <w:rPr>
          <w:rFonts w:ascii="Times New Roman" w:eastAsia="仿宋_GB2312" w:hAnsi="Times New Roman" w:cs="Times New Roman"/>
          <w:b/>
          <w:bCs/>
          <w:sz w:val="24"/>
          <w:szCs w:val="24"/>
        </w:rPr>
        <w:t xml:space="preserve">otes </w:t>
      </w:r>
      <w:r w:rsidR="00335638" w:rsidRPr="00E25870">
        <w:rPr>
          <w:rFonts w:ascii="Times New Roman" w:eastAsia="仿宋_GB2312" w:hAnsi="Times New Roman" w:cs="Times New Roman"/>
          <w:b/>
          <w:bCs/>
          <w:sz w:val="24"/>
          <w:szCs w:val="24"/>
        </w:rPr>
        <w:t>of my literature review</w:t>
      </w:r>
    </w:p>
    <w:p w14:paraId="37ADD4BF" w14:textId="77777777" w:rsidR="00335638" w:rsidRPr="0085153F" w:rsidRDefault="00335638" w:rsidP="0085153F">
      <w:pPr>
        <w:spacing w:line="276" w:lineRule="auto"/>
        <w:rPr>
          <w:rFonts w:ascii="Times New Roman" w:eastAsia="仿宋_GB2312" w:hAnsi="Times New Roman" w:cs="Times New Roman"/>
          <w:sz w:val="24"/>
          <w:szCs w:val="24"/>
        </w:rPr>
      </w:pPr>
    </w:p>
    <w:p w14:paraId="4A2AC42B" w14:textId="6479B515" w:rsidR="00320507" w:rsidRPr="0085153F" w:rsidRDefault="005A3F49" w:rsidP="0085153F">
      <w:pPr>
        <w:widowControl/>
        <w:spacing w:line="276" w:lineRule="auto"/>
        <w:jc w:val="left"/>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2313F37D" wp14:editId="326493F0">
            <wp:extent cx="6120765" cy="2675255"/>
            <wp:effectExtent l="0" t="0" r="0" b="0"/>
            <wp:docPr id="4" name="图片 4" descr="图形用户界面&#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10;&#10;低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765" cy="2675255"/>
                    </a:xfrm>
                    <a:prstGeom prst="rect">
                      <a:avLst/>
                    </a:prstGeom>
                  </pic:spPr>
                </pic:pic>
              </a:graphicData>
            </a:graphic>
          </wp:inline>
        </w:drawing>
      </w:r>
    </w:p>
    <w:p w14:paraId="5CF3748D" w14:textId="38684090" w:rsidR="000611B3"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12819E1F" wp14:editId="7B54E521">
            <wp:extent cx="6120765" cy="2702560"/>
            <wp:effectExtent l="0" t="0" r="0" b="0"/>
            <wp:docPr id="5" name="图片 5"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文本&#10;&#10;中度可信度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765" cy="2702560"/>
                    </a:xfrm>
                    <a:prstGeom prst="rect">
                      <a:avLst/>
                    </a:prstGeom>
                  </pic:spPr>
                </pic:pic>
              </a:graphicData>
            </a:graphic>
          </wp:inline>
        </w:drawing>
      </w:r>
    </w:p>
    <w:p w14:paraId="6E53B676" w14:textId="76B6F222" w:rsidR="000611B3"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6373FA16" wp14:editId="70862FB0">
            <wp:extent cx="6120765" cy="2696845"/>
            <wp:effectExtent l="0" t="0" r="0" b="0"/>
            <wp:docPr id="6" name="图片 6"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文本&#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765" cy="2696845"/>
                    </a:xfrm>
                    <a:prstGeom prst="rect">
                      <a:avLst/>
                    </a:prstGeom>
                  </pic:spPr>
                </pic:pic>
              </a:graphicData>
            </a:graphic>
          </wp:inline>
        </w:drawing>
      </w:r>
    </w:p>
    <w:p w14:paraId="474CF043" w14:textId="77777777" w:rsidR="005A3F49" w:rsidRPr="0085153F" w:rsidRDefault="005A3F49" w:rsidP="0085153F">
      <w:pPr>
        <w:spacing w:line="276" w:lineRule="auto"/>
        <w:rPr>
          <w:rFonts w:ascii="Times New Roman" w:eastAsia="仿宋_GB2312" w:hAnsi="Times New Roman" w:cs="Times New Roman"/>
          <w:sz w:val="24"/>
          <w:szCs w:val="24"/>
        </w:rPr>
      </w:pPr>
    </w:p>
    <w:p w14:paraId="3133D61E" w14:textId="528F4559"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4C0F7752" wp14:editId="5F0487BF">
            <wp:extent cx="6120765" cy="2709545"/>
            <wp:effectExtent l="0" t="0" r="0" b="0"/>
            <wp:docPr id="7" name="图片 7"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形用户界面, 文本&#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765" cy="2709545"/>
                    </a:xfrm>
                    <a:prstGeom prst="rect">
                      <a:avLst/>
                    </a:prstGeom>
                  </pic:spPr>
                </pic:pic>
              </a:graphicData>
            </a:graphic>
          </wp:inline>
        </w:drawing>
      </w:r>
    </w:p>
    <w:p w14:paraId="78E7D33E" w14:textId="6CD127E0"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394D6253" wp14:editId="702D293B">
            <wp:extent cx="6120765" cy="2578735"/>
            <wp:effectExtent l="0" t="0" r="0" b="0"/>
            <wp:docPr id="8" name="图片 8"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文本&#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765" cy="2578735"/>
                    </a:xfrm>
                    <a:prstGeom prst="rect">
                      <a:avLst/>
                    </a:prstGeom>
                  </pic:spPr>
                </pic:pic>
              </a:graphicData>
            </a:graphic>
          </wp:inline>
        </w:drawing>
      </w:r>
    </w:p>
    <w:p w14:paraId="2E65B13E" w14:textId="4BD1F0A8"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500A2FC0" wp14:editId="03BBB159">
            <wp:extent cx="6120765" cy="2555240"/>
            <wp:effectExtent l="0" t="0" r="0" b="0"/>
            <wp:docPr id="9" name="图片 9"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文本&#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765" cy="2555240"/>
                    </a:xfrm>
                    <a:prstGeom prst="rect">
                      <a:avLst/>
                    </a:prstGeom>
                  </pic:spPr>
                </pic:pic>
              </a:graphicData>
            </a:graphic>
          </wp:inline>
        </w:drawing>
      </w:r>
    </w:p>
    <w:p w14:paraId="46D8EDAA" w14:textId="3FEF9ACF"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6612D8AE" wp14:editId="141EC57C">
            <wp:extent cx="6120765" cy="2529840"/>
            <wp:effectExtent l="0" t="0" r="0" b="0"/>
            <wp:docPr id="10" name="图片 10"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文本&#10;&#10;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765" cy="2529840"/>
                    </a:xfrm>
                    <a:prstGeom prst="rect">
                      <a:avLst/>
                    </a:prstGeom>
                  </pic:spPr>
                </pic:pic>
              </a:graphicData>
            </a:graphic>
          </wp:inline>
        </w:drawing>
      </w:r>
    </w:p>
    <w:p w14:paraId="1C041A82" w14:textId="5DD326D3"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66C5555E" wp14:editId="068956CA">
            <wp:extent cx="6120765" cy="2658745"/>
            <wp:effectExtent l="0" t="0" r="0" b="0"/>
            <wp:docPr id="11" name="图片 11" descr="图片包含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片包含 应用程序&#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765" cy="2658745"/>
                    </a:xfrm>
                    <a:prstGeom prst="rect">
                      <a:avLst/>
                    </a:prstGeom>
                  </pic:spPr>
                </pic:pic>
              </a:graphicData>
            </a:graphic>
          </wp:inline>
        </w:drawing>
      </w:r>
    </w:p>
    <w:p w14:paraId="08854346" w14:textId="2C339B61"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13E2937F" wp14:editId="5D840152">
            <wp:extent cx="6120765" cy="2639695"/>
            <wp:effectExtent l="0" t="0" r="0" b="0"/>
            <wp:docPr id="12" name="图片 12" descr="图形用户界面, 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形用户界面, 文本&#10;&#10;中度可信度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765" cy="2639695"/>
                    </a:xfrm>
                    <a:prstGeom prst="rect">
                      <a:avLst/>
                    </a:prstGeom>
                  </pic:spPr>
                </pic:pic>
              </a:graphicData>
            </a:graphic>
          </wp:inline>
        </w:drawing>
      </w:r>
    </w:p>
    <w:p w14:paraId="608C7386" w14:textId="60D47174"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661CCEDF" wp14:editId="2B500616">
            <wp:extent cx="6120765" cy="2640330"/>
            <wp:effectExtent l="0" t="0" r="0" b="0"/>
            <wp:docPr id="13" name="图片 13" descr="图形用户界面, 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形用户界面, 文本&#10;&#10;中度可信度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765" cy="2640330"/>
                    </a:xfrm>
                    <a:prstGeom prst="rect">
                      <a:avLst/>
                    </a:prstGeom>
                  </pic:spPr>
                </pic:pic>
              </a:graphicData>
            </a:graphic>
          </wp:inline>
        </w:drawing>
      </w:r>
    </w:p>
    <w:p w14:paraId="6335C1CB" w14:textId="596055A9"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51D7F3B9" wp14:editId="010CBDA7">
            <wp:extent cx="6120765" cy="2642870"/>
            <wp:effectExtent l="0" t="0" r="0" b="0"/>
            <wp:docPr id="14" name="图片 14"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形用户界面, 文本&#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765" cy="2642870"/>
                    </a:xfrm>
                    <a:prstGeom prst="rect">
                      <a:avLst/>
                    </a:prstGeom>
                  </pic:spPr>
                </pic:pic>
              </a:graphicData>
            </a:graphic>
          </wp:inline>
        </w:drawing>
      </w:r>
    </w:p>
    <w:p w14:paraId="12EEB644" w14:textId="3FD8C46A"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79F3DBF7" wp14:editId="78225D40">
            <wp:extent cx="6120765" cy="2697480"/>
            <wp:effectExtent l="0" t="0" r="0" b="0"/>
            <wp:docPr id="15" name="图片 15"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图形用户界面, 文本&#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765" cy="2697480"/>
                    </a:xfrm>
                    <a:prstGeom prst="rect">
                      <a:avLst/>
                    </a:prstGeom>
                  </pic:spPr>
                </pic:pic>
              </a:graphicData>
            </a:graphic>
          </wp:inline>
        </w:drawing>
      </w:r>
    </w:p>
    <w:p w14:paraId="635F0A8E" w14:textId="325DA53D"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4D98E03D" wp14:editId="3EC3BB70">
            <wp:extent cx="6120765" cy="2374265"/>
            <wp:effectExtent l="0" t="0" r="0" b="0"/>
            <wp:docPr id="16" name="图片 16"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形用户界面, 文本, 应用程序&#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0765" cy="2374265"/>
                    </a:xfrm>
                    <a:prstGeom prst="rect">
                      <a:avLst/>
                    </a:prstGeom>
                  </pic:spPr>
                </pic:pic>
              </a:graphicData>
            </a:graphic>
          </wp:inline>
        </w:drawing>
      </w:r>
    </w:p>
    <w:p w14:paraId="3C2DDB0D" w14:textId="04B908E5"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3E81C591" wp14:editId="264A1FF7">
            <wp:extent cx="6120765" cy="2691765"/>
            <wp:effectExtent l="0" t="0" r="0" b="0"/>
            <wp:docPr id="17" name="图片 17"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形用户界面, 文本&#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765" cy="2691765"/>
                    </a:xfrm>
                    <a:prstGeom prst="rect">
                      <a:avLst/>
                    </a:prstGeom>
                  </pic:spPr>
                </pic:pic>
              </a:graphicData>
            </a:graphic>
          </wp:inline>
        </w:drawing>
      </w:r>
    </w:p>
    <w:p w14:paraId="2D5FEE61" w14:textId="4835DF13"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629AA5B1" wp14:editId="09A2DE46">
            <wp:extent cx="6120765" cy="2687955"/>
            <wp:effectExtent l="0" t="0" r="0" b="0"/>
            <wp:docPr id="18" name="图片 18" descr="文本&#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文本&#10;&#10;低可信度描述已自动生成"/>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0765" cy="2687955"/>
                    </a:xfrm>
                    <a:prstGeom prst="rect">
                      <a:avLst/>
                    </a:prstGeom>
                  </pic:spPr>
                </pic:pic>
              </a:graphicData>
            </a:graphic>
          </wp:inline>
        </w:drawing>
      </w:r>
    </w:p>
    <w:p w14:paraId="37D5D43C" w14:textId="27EED759"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660F55BC" wp14:editId="78715A55">
            <wp:extent cx="6120765" cy="2600960"/>
            <wp:effectExtent l="0" t="0" r="0" b="0"/>
            <wp:docPr id="19" name="图片 19" descr="图形用户界面, 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形用户界面, 文本&#10;&#10;中度可信度描述已自动生成"/>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765" cy="2600960"/>
                    </a:xfrm>
                    <a:prstGeom prst="rect">
                      <a:avLst/>
                    </a:prstGeom>
                  </pic:spPr>
                </pic:pic>
              </a:graphicData>
            </a:graphic>
          </wp:inline>
        </w:drawing>
      </w:r>
    </w:p>
    <w:p w14:paraId="2A511CBE" w14:textId="6A751CA5"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01A84BA7" wp14:editId="1131027A">
            <wp:extent cx="6120765" cy="2574925"/>
            <wp:effectExtent l="0" t="0" r="0" b="0"/>
            <wp:docPr id="20" name="图片 20"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形用户界面&#10;&#10;描述已自动生成"/>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20765" cy="2574925"/>
                    </a:xfrm>
                    <a:prstGeom prst="rect">
                      <a:avLst/>
                    </a:prstGeom>
                  </pic:spPr>
                </pic:pic>
              </a:graphicData>
            </a:graphic>
          </wp:inline>
        </w:drawing>
      </w:r>
    </w:p>
    <w:p w14:paraId="3BE2366D" w14:textId="7C3F21F2"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drawing>
          <wp:inline distT="0" distB="0" distL="0" distR="0" wp14:anchorId="5F033047" wp14:editId="7F3824F5">
            <wp:extent cx="6120765" cy="2559050"/>
            <wp:effectExtent l="0" t="0" r="0" b="0"/>
            <wp:docPr id="21" name="图片 2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形用户界面, 应用程序&#10;&#10;描述已自动生成"/>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20765" cy="2559050"/>
                    </a:xfrm>
                    <a:prstGeom prst="rect">
                      <a:avLst/>
                    </a:prstGeom>
                  </pic:spPr>
                </pic:pic>
              </a:graphicData>
            </a:graphic>
          </wp:inline>
        </w:drawing>
      </w:r>
    </w:p>
    <w:p w14:paraId="63BF4152" w14:textId="3326A093" w:rsidR="005A3F49" w:rsidRPr="0085153F" w:rsidRDefault="005A3F49"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noProof/>
          <w:sz w:val="24"/>
          <w:szCs w:val="24"/>
        </w:rPr>
        <w:lastRenderedPageBreak/>
        <w:drawing>
          <wp:inline distT="0" distB="0" distL="0" distR="0" wp14:anchorId="6BEAE969" wp14:editId="01F28729">
            <wp:extent cx="6120765" cy="2649855"/>
            <wp:effectExtent l="0" t="0" r="0" b="0"/>
            <wp:docPr id="22" name="图片 2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形用户界面, 应用程序&#10;&#10;描述已自动生成"/>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765" cy="2649855"/>
                    </a:xfrm>
                    <a:prstGeom prst="rect">
                      <a:avLst/>
                    </a:prstGeom>
                  </pic:spPr>
                </pic:pic>
              </a:graphicData>
            </a:graphic>
          </wp:inline>
        </w:drawing>
      </w:r>
    </w:p>
    <w:p w14:paraId="09209BF3" w14:textId="77777777" w:rsidR="005A3F49" w:rsidRPr="0085153F" w:rsidRDefault="005A3F49" w:rsidP="0085153F">
      <w:pPr>
        <w:widowControl/>
        <w:spacing w:line="276" w:lineRule="auto"/>
        <w:jc w:val="left"/>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br w:type="page"/>
      </w:r>
    </w:p>
    <w:p w14:paraId="55A51183" w14:textId="7AD7EA7E" w:rsidR="006831DA" w:rsidRPr="00335638" w:rsidRDefault="001D76AC"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lastRenderedPageBreak/>
        <w:t>3.</w:t>
      </w:r>
      <w:r w:rsidR="006D3AD1">
        <w:rPr>
          <w:rFonts w:ascii="Times New Roman" w:eastAsia="仿宋_GB2312" w:hAnsi="Times New Roman" w:cs="Times New Roman"/>
          <w:b/>
          <w:bCs/>
          <w:sz w:val="24"/>
          <w:szCs w:val="24"/>
        </w:rPr>
        <w:t xml:space="preserve"> </w:t>
      </w:r>
      <w:r w:rsidRPr="00335638">
        <w:rPr>
          <w:rFonts w:ascii="Times New Roman" w:eastAsia="仿宋_GB2312" w:hAnsi="Times New Roman" w:cs="Times New Roman"/>
          <w:b/>
          <w:bCs/>
          <w:sz w:val="24"/>
          <w:szCs w:val="24"/>
        </w:rPr>
        <w:t>Literature Review of Gig Economy</w:t>
      </w:r>
    </w:p>
    <w:p w14:paraId="63139F2A" w14:textId="71607DA6" w:rsidR="00567893" w:rsidRPr="00335638" w:rsidRDefault="00B8545E"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w:t>
      </w:r>
      <w:r w:rsidR="00F53E12" w:rsidRPr="00335638">
        <w:rPr>
          <w:rFonts w:ascii="Times New Roman" w:eastAsia="仿宋_GB2312" w:hAnsi="Times New Roman" w:cs="Times New Roman"/>
          <w:b/>
          <w:bCs/>
          <w:sz w:val="24"/>
          <w:szCs w:val="24"/>
        </w:rPr>
        <w:t>1</w:t>
      </w:r>
      <w:r w:rsidR="000100C0" w:rsidRPr="00335638">
        <w:rPr>
          <w:rFonts w:ascii="Times New Roman" w:hAnsi="Times New Roman" w:cs="Times New Roman"/>
          <w:b/>
          <w:bCs/>
          <w:sz w:val="24"/>
          <w:szCs w:val="24"/>
        </w:rPr>
        <w:t xml:space="preserve"> </w:t>
      </w:r>
      <w:r w:rsidR="00F32F95">
        <w:rPr>
          <w:rFonts w:ascii="Times New Roman" w:hAnsi="Times New Roman" w:cs="Times New Roman"/>
          <w:b/>
          <w:bCs/>
          <w:sz w:val="24"/>
          <w:szCs w:val="24"/>
        </w:rPr>
        <w:t>Produce of</w:t>
      </w:r>
      <w:r w:rsidR="000100C0" w:rsidRPr="00335638">
        <w:rPr>
          <w:rFonts w:ascii="Times New Roman" w:eastAsia="仿宋_GB2312" w:hAnsi="Times New Roman" w:cs="Times New Roman"/>
          <w:b/>
          <w:bCs/>
          <w:sz w:val="24"/>
          <w:szCs w:val="24"/>
        </w:rPr>
        <w:t xml:space="preserve"> </w:t>
      </w:r>
      <w:r w:rsidR="000E263D">
        <w:rPr>
          <w:rFonts w:ascii="Times New Roman" w:eastAsia="仿宋_GB2312" w:hAnsi="Times New Roman" w:cs="Times New Roman"/>
          <w:b/>
          <w:bCs/>
          <w:sz w:val="24"/>
          <w:szCs w:val="24"/>
        </w:rPr>
        <w:t>gig</w:t>
      </w:r>
      <w:r w:rsidR="000100C0" w:rsidRPr="00335638">
        <w:rPr>
          <w:rFonts w:ascii="Times New Roman" w:eastAsia="仿宋_GB2312" w:hAnsi="Times New Roman" w:cs="Times New Roman"/>
          <w:b/>
          <w:bCs/>
          <w:sz w:val="24"/>
          <w:szCs w:val="24"/>
        </w:rPr>
        <w:t xml:space="preserve"> economy </w:t>
      </w:r>
    </w:p>
    <w:p w14:paraId="258FA076" w14:textId="77777777" w:rsidR="00435AF7" w:rsidRDefault="006A4CDE" w:rsidP="00B507F6">
      <w:pPr>
        <w:spacing w:line="276" w:lineRule="auto"/>
        <w:rPr>
          <w:rFonts w:ascii="Times New Roman" w:eastAsia="仿宋_GB2312" w:hAnsi="Times New Roman" w:cs="Times New Roman"/>
          <w:sz w:val="24"/>
          <w:szCs w:val="24"/>
        </w:rPr>
      </w:pPr>
      <w:r w:rsidRPr="006A4CDE">
        <w:rPr>
          <w:rFonts w:ascii="Times New Roman" w:eastAsia="仿宋_GB2312" w:hAnsi="Times New Roman" w:cs="Times New Roman"/>
          <w:sz w:val="24"/>
          <w:szCs w:val="24"/>
        </w:rPr>
        <w:t xml:space="preserve">In the digital </w:t>
      </w:r>
      <w:r>
        <w:rPr>
          <w:rFonts w:ascii="Times New Roman" w:eastAsia="仿宋_GB2312" w:hAnsi="Times New Roman" w:cs="Times New Roman"/>
          <w:sz w:val="24"/>
          <w:szCs w:val="24"/>
        </w:rPr>
        <w:t>era</w:t>
      </w:r>
      <w:r w:rsidRPr="006A4CDE">
        <w:rPr>
          <w:rFonts w:ascii="Times New Roman" w:eastAsia="仿宋_GB2312" w:hAnsi="Times New Roman" w:cs="Times New Roman"/>
          <w:sz w:val="24"/>
          <w:szCs w:val="24"/>
        </w:rPr>
        <w:t>, the gig economy is growing rapidly across the globe</w:t>
      </w:r>
      <w:r>
        <w:rPr>
          <w:rFonts w:ascii="Times New Roman" w:eastAsia="仿宋_GB2312" w:hAnsi="Times New Roman" w:cs="Times New Roman" w:hint="eastAsia"/>
          <w:sz w:val="24"/>
          <w:szCs w:val="24"/>
        </w:rPr>
        <w:t>.</w:t>
      </w:r>
      <w:r w:rsidR="00435AF7">
        <w:rPr>
          <w:rFonts w:ascii="Times New Roman" w:eastAsia="仿宋_GB2312" w:hAnsi="Times New Roman" w:cs="Times New Roman"/>
          <w:sz w:val="24"/>
          <w:szCs w:val="24"/>
        </w:rPr>
        <w:t xml:space="preserve"> As</w:t>
      </w:r>
      <w:r w:rsidRPr="00F32F95">
        <w:rPr>
          <w:rFonts w:ascii="Times New Roman" w:eastAsia="仿宋_GB2312" w:hAnsi="Times New Roman" w:cs="Times New Roman"/>
          <w:sz w:val="24"/>
          <w:szCs w:val="24"/>
        </w:rPr>
        <w:t xml:space="preserve"> </w:t>
      </w:r>
      <w:r w:rsidR="00435AF7" w:rsidRPr="00F32F95">
        <w:rPr>
          <w:rFonts w:ascii="Times New Roman" w:eastAsia="仿宋_GB2312" w:hAnsi="Times New Roman" w:cs="Times New Roman"/>
          <w:sz w:val="24"/>
          <w:szCs w:val="24"/>
        </w:rPr>
        <w:t>f</w:t>
      </w:r>
      <w:r w:rsidR="00435AF7" w:rsidRPr="00F32F95">
        <w:rPr>
          <w:rFonts w:ascii="Times New Roman" w:eastAsia="仿宋_GB2312" w:hAnsi="Times New Roman" w:cs="Times New Roman"/>
          <w:sz w:val="24"/>
          <w:szCs w:val="24"/>
        </w:rPr>
        <w:t>inancial Times 2021 research findings</w:t>
      </w:r>
      <w:r w:rsidR="00435AF7">
        <w:rPr>
          <w:rFonts w:ascii="Times New Roman" w:eastAsia="仿宋_GB2312" w:hAnsi="Times New Roman" w:cs="Times New Roman"/>
          <w:sz w:val="24"/>
          <w:szCs w:val="24"/>
        </w:rPr>
        <w:t xml:space="preserve">, </w:t>
      </w:r>
      <w:r w:rsidR="00435AF7">
        <w:rPr>
          <w:rFonts w:ascii="Times New Roman" w:eastAsia="仿宋_GB2312" w:hAnsi="Times New Roman" w:cs="Times New Roman"/>
          <w:sz w:val="24"/>
          <w:szCs w:val="24"/>
        </w:rPr>
        <w:t>i</w:t>
      </w:r>
      <w:r w:rsidR="00435AF7" w:rsidRPr="006A4CDE">
        <w:rPr>
          <w:rFonts w:ascii="Times New Roman" w:eastAsia="仿宋_GB2312" w:hAnsi="Times New Roman" w:cs="Times New Roman"/>
          <w:sz w:val="24"/>
          <w:szCs w:val="24"/>
        </w:rPr>
        <w:t>n England and Wales</w:t>
      </w:r>
      <w:r w:rsidR="00435AF7">
        <w:rPr>
          <w:rFonts w:ascii="Times New Roman" w:eastAsia="仿宋_GB2312" w:hAnsi="Times New Roman" w:cs="Times New Roman"/>
          <w:sz w:val="24"/>
          <w:szCs w:val="24"/>
        </w:rPr>
        <w:t xml:space="preserve">, </w:t>
      </w:r>
      <w:r w:rsidRPr="006A4CDE">
        <w:rPr>
          <w:rFonts w:ascii="Times New Roman" w:eastAsia="仿宋_GB2312" w:hAnsi="Times New Roman" w:cs="Times New Roman"/>
          <w:sz w:val="24"/>
          <w:szCs w:val="24"/>
        </w:rPr>
        <w:t>the</w:t>
      </w:r>
      <w:r w:rsidR="00435AF7">
        <w:rPr>
          <w:rFonts w:ascii="Times New Roman" w:eastAsia="仿宋_GB2312" w:hAnsi="Times New Roman" w:cs="Times New Roman"/>
          <w:sz w:val="24"/>
          <w:szCs w:val="24"/>
        </w:rPr>
        <w:t xml:space="preserve"> labor in</w:t>
      </w:r>
      <w:r w:rsidRPr="006A4CDE">
        <w:rPr>
          <w:rFonts w:ascii="Times New Roman" w:eastAsia="仿宋_GB2312" w:hAnsi="Times New Roman" w:cs="Times New Roman"/>
          <w:sz w:val="24"/>
          <w:szCs w:val="24"/>
        </w:rPr>
        <w:t xml:space="preserve"> gig </w:t>
      </w:r>
      <w:r w:rsidR="00435AF7">
        <w:rPr>
          <w:rFonts w:ascii="Times New Roman" w:eastAsia="仿宋_GB2312" w:hAnsi="Times New Roman" w:cs="Times New Roman"/>
          <w:sz w:val="24"/>
          <w:szCs w:val="24"/>
        </w:rPr>
        <w:t>economy</w:t>
      </w:r>
      <w:r w:rsidRPr="006A4CDE">
        <w:rPr>
          <w:rFonts w:ascii="Times New Roman" w:eastAsia="仿宋_GB2312" w:hAnsi="Times New Roman" w:cs="Times New Roman"/>
          <w:sz w:val="24"/>
          <w:szCs w:val="24"/>
        </w:rPr>
        <w:t xml:space="preserve"> has tripled in the past five years</w:t>
      </w:r>
      <w:r w:rsidR="00435AF7">
        <w:rPr>
          <w:rFonts w:ascii="Times New Roman" w:eastAsia="仿宋_GB2312" w:hAnsi="Times New Roman" w:cs="Times New Roman"/>
          <w:sz w:val="24"/>
          <w:szCs w:val="24"/>
        </w:rPr>
        <w:t xml:space="preserve">, </w:t>
      </w:r>
      <w:r w:rsidR="00435AF7" w:rsidRPr="006A4CDE">
        <w:rPr>
          <w:rFonts w:ascii="Times New Roman" w:eastAsia="仿宋_GB2312" w:hAnsi="Times New Roman" w:cs="Times New Roman"/>
          <w:sz w:val="24"/>
          <w:szCs w:val="24"/>
        </w:rPr>
        <w:t>with nearly 4.5m people regularly finding jobs through online platforms</w:t>
      </w:r>
      <w:r w:rsidRPr="006A4CDE">
        <w:rPr>
          <w:rFonts w:ascii="Times New Roman" w:eastAsia="仿宋_GB2312" w:hAnsi="Times New Roman" w:cs="Times New Roman"/>
          <w:sz w:val="24"/>
          <w:szCs w:val="24"/>
        </w:rPr>
        <w:t xml:space="preserve">. The Bureau of Labor Statistics reports that 55 million Americans </w:t>
      </w:r>
      <w:r w:rsidR="00435AF7">
        <w:rPr>
          <w:rFonts w:ascii="Times New Roman" w:eastAsia="仿宋_GB2312" w:hAnsi="Times New Roman" w:cs="Times New Roman"/>
          <w:sz w:val="24"/>
          <w:szCs w:val="24"/>
        </w:rPr>
        <w:t>(</w:t>
      </w:r>
      <w:r w:rsidRPr="006A4CDE">
        <w:rPr>
          <w:rFonts w:ascii="Times New Roman" w:eastAsia="仿宋_GB2312" w:hAnsi="Times New Roman" w:cs="Times New Roman"/>
          <w:sz w:val="24"/>
          <w:szCs w:val="24"/>
        </w:rPr>
        <w:t>34% of the U.S. workforce</w:t>
      </w:r>
      <w:r w:rsidR="00435AF7">
        <w:rPr>
          <w:rFonts w:ascii="Times New Roman" w:eastAsia="仿宋_GB2312" w:hAnsi="Times New Roman" w:cs="Times New Roman"/>
          <w:sz w:val="24"/>
          <w:szCs w:val="24"/>
        </w:rPr>
        <w:t>)</w:t>
      </w:r>
      <w:r w:rsidRPr="006A4CDE">
        <w:rPr>
          <w:rFonts w:ascii="Times New Roman" w:eastAsia="仿宋_GB2312" w:hAnsi="Times New Roman" w:cs="Times New Roman"/>
          <w:sz w:val="24"/>
          <w:szCs w:val="24"/>
        </w:rPr>
        <w:t xml:space="preserve"> participated in the gig economy in 2017. By 2023, 52</w:t>
      </w:r>
      <w:r w:rsidR="00435AF7">
        <w:rPr>
          <w:rFonts w:ascii="Times New Roman" w:eastAsia="仿宋_GB2312" w:hAnsi="Times New Roman" w:cs="Times New Roman"/>
          <w:sz w:val="24"/>
          <w:szCs w:val="24"/>
        </w:rPr>
        <w:t xml:space="preserve">% </w:t>
      </w:r>
      <w:r w:rsidRPr="006A4CDE">
        <w:rPr>
          <w:rFonts w:ascii="Times New Roman" w:eastAsia="仿宋_GB2312" w:hAnsi="Times New Roman" w:cs="Times New Roman"/>
          <w:sz w:val="24"/>
          <w:szCs w:val="24"/>
        </w:rPr>
        <w:t>of Americans are expected to choose gig jobs. According to data released by the Ministry of Human Resources and Social Security</w:t>
      </w:r>
      <w:r w:rsidR="00435AF7">
        <w:rPr>
          <w:rFonts w:ascii="Times New Roman" w:eastAsia="仿宋_GB2312" w:hAnsi="Times New Roman" w:cs="Times New Roman"/>
          <w:sz w:val="24"/>
          <w:szCs w:val="24"/>
        </w:rPr>
        <w:t xml:space="preserve"> of China</w:t>
      </w:r>
      <w:r w:rsidRPr="006A4CDE">
        <w:rPr>
          <w:rFonts w:ascii="Times New Roman" w:eastAsia="仿宋_GB2312" w:hAnsi="Times New Roman" w:cs="Times New Roman"/>
          <w:sz w:val="24"/>
          <w:szCs w:val="24"/>
        </w:rPr>
        <w:t xml:space="preserve"> in 2021, the number of gig workers has reached about 200 million (20% of China's </w:t>
      </w:r>
      <w:r w:rsidR="00435AF7">
        <w:rPr>
          <w:rFonts w:ascii="Times New Roman" w:eastAsia="仿宋_GB2312" w:hAnsi="Times New Roman" w:cs="Times New Roman"/>
          <w:sz w:val="24"/>
          <w:szCs w:val="24"/>
        </w:rPr>
        <w:t>workforce</w:t>
      </w:r>
      <w:r w:rsidRPr="006A4CDE">
        <w:rPr>
          <w:rFonts w:ascii="Times New Roman" w:eastAsia="仿宋_GB2312" w:hAnsi="Times New Roman" w:cs="Times New Roman"/>
          <w:sz w:val="24"/>
          <w:szCs w:val="24"/>
        </w:rPr>
        <w:t>), and it is expected that by 2036, about 400 million Chinese will participate in the gig economy.</w:t>
      </w:r>
    </w:p>
    <w:p w14:paraId="160B4B46" w14:textId="77777777" w:rsidR="008C0DEA" w:rsidRDefault="008C0DEA" w:rsidP="00B507F6">
      <w:pPr>
        <w:spacing w:line="276" w:lineRule="auto"/>
        <w:rPr>
          <w:rFonts w:ascii="Times New Roman" w:eastAsia="仿宋_GB2312" w:hAnsi="Times New Roman" w:cs="Times New Roman"/>
          <w:sz w:val="24"/>
          <w:szCs w:val="24"/>
        </w:rPr>
      </w:pPr>
    </w:p>
    <w:p w14:paraId="22580DC8" w14:textId="679FF3EF" w:rsidR="00567893" w:rsidRPr="0085153F" w:rsidRDefault="000100C0" w:rsidP="00B507F6">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By analyzing the search of management-related literature on </w:t>
      </w:r>
      <w:r w:rsidR="00F32F95">
        <w:rPr>
          <w:rFonts w:ascii="Times New Roman" w:eastAsia="仿宋_GB2312" w:hAnsi="Times New Roman" w:cs="Times New Roman"/>
          <w:sz w:val="24"/>
          <w:szCs w:val="24"/>
        </w:rPr>
        <w:t>CNKI</w:t>
      </w:r>
      <w:r w:rsidRPr="0085153F">
        <w:rPr>
          <w:rFonts w:ascii="Times New Roman" w:eastAsia="仿宋_GB2312" w:hAnsi="Times New Roman" w:cs="Times New Roman"/>
          <w:sz w:val="24"/>
          <w:szCs w:val="24"/>
        </w:rPr>
        <w:t xml:space="preserve"> from 2015-2022 through the keywords of </w:t>
      </w:r>
      <w:r w:rsidR="00FC5F3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sharing economy, and platform economy, it can be seen that </w:t>
      </w:r>
      <w:r w:rsidR="008C0DEA">
        <w:rPr>
          <w:rFonts w:ascii="Times New Roman" w:eastAsia="仿宋_GB2312" w:hAnsi="Times New Roman" w:cs="Times New Roman"/>
          <w:sz w:val="24"/>
          <w:szCs w:val="24"/>
        </w:rPr>
        <w:t xml:space="preserve">literatures of </w:t>
      </w:r>
      <w:r w:rsidRPr="0085153F">
        <w:rPr>
          <w:rFonts w:ascii="Times New Roman" w:eastAsia="仿宋_GB2312" w:hAnsi="Times New Roman" w:cs="Times New Roman"/>
          <w:sz w:val="24"/>
          <w:szCs w:val="24"/>
        </w:rPr>
        <w:t xml:space="preserve">the </w:t>
      </w:r>
      <w:r w:rsidR="00FC5F3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has seen a rapid increase since 2019</w:t>
      </w:r>
      <w:r w:rsidR="008C0DEA">
        <w:rPr>
          <w:rFonts w:ascii="Times New Roman" w:eastAsia="仿宋_GB2312" w:hAnsi="Times New Roman" w:cs="Times New Roman"/>
          <w:sz w:val="24"/>
          <w:szCs w:val="24"/>
        </w:rPr>
        <w:t xml:space="preserve"> </w:t>
      </w:r>
      <w:r w:rsidR="008C0DEA" w:rsidRPr="0085153F">
        <w:rPr>
          <w:rFonts w:ascii="Times New Roman" w:eastAsia="仿宋_GB2312" w:hAnsi="Times New Roman" w:cs="Times New Roman"/>
          <w:sz w:val="24"/>
          <w:szCs w:val="24"/>
        </w:rPr>
        <w:t>(Figure 1)</w:t>
      </w:r>
      <w:r w:rsidRPr="0085153F">
        <w:rPr>
          <w:rFonts w:ascii="Times New Roman" w:eastAsia="仿宋_GB2312" w:hAnsi="Times New Roman" w:cs="Times New Roman"/>
          <w:sz w:val="24"/>
          <w:szCs w:val="24"/>
        </w:rPr>
        <w:t xml:space="preserve">, especially after </w:t>
      </w:r>
      <w:r w:rsidR="008C0DEA" w:rsidRPr="008C0DEA">
        <w:rPr>
          <w:rFonts w:ascii="Times New Roman" w:eastAsia="仿宋_GB2312" w:hAnsi="Times New Roman" w:cs="Times New Roman"/>
          <w:sz w:val="24"/>
          <w:szCs w:val="24"/>
        </w:rPr>
        <w:t>COVID-19</w:t>
      </w:r>
      <w:r w:rsidR="008C0DEA" w:rsidRPr="0085153F">
        <w:rPr>
          <w:rFonts w:ascii="Times New Roman" w:eastAsia="仿宋_GB2312" w:hAnsi="Times New Roman" w:cs="Times New Roman"/>
          <w:sz w:val="24"/>
          <w:szCs w:val="24"/>
        </w:rPr>
        <w:t xml:space="preserve"> </w:t>
      </w:r>
      <w:r w:rsidR="008C0DEA">
        <w:rPr>
          <w:rFonts w:ascii="Times New Roman" w:eastAsia="仿宋_GB2312" w:hAnsi="Times New Roman" w:cs="Times New Roman"/>
          <w:sz w:val="24"/>
          <w:szCs w:val="24"/>
        </w:rPr>
        <w:t>in 2020.</w:t>
      </w:r>
      <w:r w:rsidRPr="0085153F">
        <w:rPr>
          <w:rFonts w:ascii="Times New Roman" w:eastAsia="仿宋_GB2312" w:hAnsi="Times New Roman" w:cs="Times New Roman"/>
          <w:sz w:val="24"/>
          <w:szCs w:val="24"/>
        </w:rPr>
        <w:t xml:space="preserve"> </w:t>
      </w:r>
      <w:r w:rsidR="008C0DEA" w:rsidRPr="008C0DEA">
        <w:rPr>
          <w:rFonts w:ascii="Times New Roman" w:eastAsia="仿宋_GB2312" w:hAnsi="Times New Roman" w:cs="Times New Roman"/>
          <w:sz w:val="24"/>
          <w:szCs w:val="24"/>
        </w:rPr>
        <w:t>Gig economy has become the focus and hot issue concerned by governments, academia, enterprises and non-profit organizations</w:t>
      </w:r>
    </w:p>
    <w:p w14:paraId="646FFBF0" w14:textId="07CB3030" w:rsidR="00BC4A39" w:rsidRPr="0085153F" w:rsidRDefault="00BC4A39" w:rsidP="0085153F">
      <w:pPr>
        <w:spacing w:line="276" w:lineRule="auto"/>
        <w:rPr>
          <w:rFonts w:ascii="Times New Roman" w:eastAsia="仿宋_GB2312" w:hAnsi="Times New Roman" w:cs="Times New Roman"/>
          <w:sz w:val="24"/>
          <w:szCs w:val="24"/>
        </w:rPr>
      </w:pPr>
      <w:r w:rsidRPr="0085153F">
        <w:rPr>
          <w:rFonts w:ascii="Times New Roman" w:hAnsi="Times New Roman" w:cs="Times New Roman"/>
          <w:noProof/>
          <w:sz w:val="24"/>
          <w:szCs w:val="24"/>
        </w:rPr>
        <w:drawing>
          <wp:inline distT="0" distB="0" distL="0" distR="0" wp14:anchorId="190461F4" wp14:editId="09053C7C">
            <wp:extent cx="5726723" cy="3405554"/>
            <wp:effectExtent l="0" t="0" r="7620" b="44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275B7C9" w14:textId="79A0D8FA" w:rsidR="000762D4" w:rsidRPr="00335638" w:rsidRDefault="000762D4"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3.1</w:t>
      </w:r>
      <w:r w:rsidR="00F53E12" w:rsidRPr="00335638">
        <w:rPr>
          <w:rFonts w:ascii="Times New Roman" w:eastAsia="仿宋_GB2312" w:hAnsi="Times New Roman" w:cs="Times New Roman"/>
          <w:b/>
          <w:bCs/>
          <w:sz w:val="24"/>
          <w:szCs w:val="24"/>
        </w:rPr>
        <w:t>.1</w:t>
      </w:r>
      <w:r w:rsidRPr="00335638">
        <w:rPr>
          <w:rFonts w:ascii="Times New Roman" w:eastAsia="仿宋_GB2312" w:hAnsi="Times New Roman" w:cs="Times New Roman"/>
          <w:b/>
          <w:bCs/>
          <w:sz w:val="24"/>
          <w:szCs w:val="24"/>
        </w:rPr>
        <w:t xml:space="preserve"> </w:t>
      </w:r>
      <w:r w:rsidR="000100C0" w:rsidRPr="00335638">
        <w:rPr>
          <w:rFonts w:ascii="Times New Roman" w:eastAsia="仿宋_GB2312" w:hAnsi="Times New Roman" w:cs="Times New Roman"/>
          <w:b/>
          <w:bCs/>
          <w:sz w:val="24"/>
          <w:szCs w:val="24"/>
        </w:rPr>
        <w:t xml:space="preserve">The digital economy has spurred the generation of </w:t>
      </w:r>
      <w:r w:rsidR="000E263D">
        <w:rPr>
          <w:rFonts w:ascii="Times New Roman" w:eastAsia="仿宋_GB2312" w:hAnsi="Times New Roman" w:cs="Times New Roman"/>
          <w:b/>
          <w:bCs/>
          <w:sz w:val="24"/>
          <w:szCs w:val="24"/>
        </w:rPr>
        <w:t>gig</w:t>
      </w:r>
      <w:r w:rsidR="000100C0" w:rsidRPr="00335638">
        <w:rPr>
          <w:rFonts w:ascii="Times New Roman" w:eastAsia="仿宋_GB2312" w:hAnsi="Times New Roman" w:cs="Times New Roman"/>
          <w:b/>
          <w:bCs/>
          <w:sz w:val="24"/>
          <w:szCs w:val="24"/>
        </w:rPr>
        <w:t xml:space="preserve"> economy</w:t>
      </w:r>
    </w:p>
    <w:p w14:paraId="4D3CA654" w14:textId="422C7B58" w:rsidR="0052728B" w:rsidRPr="0085153F" w:rsidRDefault="00FC5F3C" w:rsidP="0085153F">
      <w:pPr>
        <w:spacing w:line="276" w:lineRule="auto"/>
        <w:ind w:firstLineChars="200" w:firstLine="480"/>
        <w:rPr>
          <w:rFonts w:ascii="Times New Roman" w:eastAsia="仿宋_GB2312" w:hAnsi="Times New Roman" w:cs="Times New Roman"/>
          <w:sz w:val="24"/>
          <w:szCs w:val="24"/>
        </w:rPr>
      </w:pPr>
      <w:r>
        <w:rPr>
          <w:rFonts w:ascii="Times New Roman" w:eastAsia="仿宋_GB2312" w:hAnsi="Times New Roman" w:cs="Times New Roman"/>
          <w:sz w:val="24"/>
          <w:szCs w:val="24"/>
        </w:rPr>
        <w:t xml:space="preserve">Gig </w:t>
      </w:r>
      <w:r w:rsidR="000100C0" w:rsidRPr="0085153F">
        <w:rPr>
          <w:rFonts w:ascii="Times New Roman" w:eastAsia="仿宋_GB2312" w:hAnsi="Times New Roman" w:cs="Times New Roman"/>
          <w:sz w:val="24"/>
          <w:szCs w:val="24"/>
        </w:rPr>
        <w:t xml:space="preserve">economy is the product of digital economy, rapid development of Internet and economic globalization. The new generation of digital technologies represented by artificial intelligence, big data, cloud computing and blockchain are disrupting the production and lifestyle of human beings, and the global Internet penetration rate continues to rise. According to the data published by the World Bank and IWS, from 2009-2021, with the number of global Internet users reaching 5.169 billion and the global Internet penetration rate reaching 65.6%. </w:t>
      </w:r>
      <w:r w:rsidR="0052728B" w:rsidRPr="0085153F">
        <w:rPr>
          <w:rFonts w:ascii="Times New Roman" w:eastAsia="仿宋_GB2312" w:hAnsi="Times New Roman" w:cs="Times New Roman"/>
          <w:sz w:val="24"/>
          <w:szCs w:val="24"/>
        </w:rPr>
        <w:t xml:space="preserve">Among the </w:t>
      </w:r>
      <w:r w:rsidR="006D3AD1">
        <w:rPr>
          <w:rFonts w:ascii="Times New Roman" w:eastAsia="仿宋_GB2312" w:hAnsi="Times New Roman" w:cs="Times New Roman"/>
          <w:sz w:val="24"/>
          <w:szCs w:val="24"/>
        </w:rPr>
        <w:t>“</w:t>
      </w:r>
      <w:r w:rsidR="0052728B" w:rsidRPr="0085153F">
        <w:rPr>
          <w:rFonts w:ascii="Times New Roman" w:eastAsia="仿宋_GB2312" w:hAnsi="Times New Roman" w:cs="Times New Roman"/>
          <w:sz w:val="24"/>
          <w:szCs w:val="24"/>
        </w:rPr>
        <w:t>invasion</w:t>
      </w:r>
      <w:r w:rsidR="006D3AD1">
        <w:rPr>
          <w:rFonts w:ascii="Times New Roman" w:eastAsia="仿宋_GB2312" w:hAnsi="Times New Roman" w:cs="Times New Roman"/>
          <w:sz w:val="24"/>
          <w:szCs w:val="24"/>
        </w:rPr>
        <w:t>”</w:t>
      </w:r>
      <w:r w:rsidR="0052728B" w:rsidRPr="0085153F">
        <w:rPr>
          <w:rFonts w:ascii="Times New Roman" w:eastAsia="仿宋_GB2312" w:hAnsi="Times New Roman" w:cs="Times New Roman"/>
          <w:sz w:val="24"/>
          <w:szCs w:val="24"/>
        </w:rPr>
        <w:t xml:space="preserve"> of the digital economy into the labor field, the most typical and popular phenomenon is the rise of </w:t>
      </w:r>
      <w:r w:rsidR="000E263D">
        <w:rPr>
          <w:rFonts w:ascii="Times New Roman" w:eastAsia="仿宋_GB2312" w:hAnsi="Times New Roman" w:cs="Times New Roman"/>
          <w:sz w:val="24"/>
          <w:szCs w:val="24"/>
        </w:rPr>
        <w:t>gig</w:t>
      </w:r>
      <w:r w:rsidR="0052728B" w:rsidRPr="0085153F">
        <w:rPr>
          <w:rFonts w:ascii="Times New Roman" w:eastAsia="仿宋_GB2312" w:hAnsi="Times New Roman" w:cs="Times New Roman"/>
          <w:sz w:val="24"/>
          <w:szCs w:val="24"/>
        </w:rPr>
        <w:t xml:space="preserve"> economy. This new mode of employment provides a platform for people with skills to realize their own value and give </w:t>
      </w:r>
      <w:r w:rsidR="0052728B" w:rsidRPr="0085153F">
        <w:rPr>
          <w:rFonts w:ascii="Times New Roman" w:eastAsia="仿宋_GB2312" w:hAnsi="Times New Roman" w:cs="Times New Roman"/>
          <w:sz w:val="24"/>
          <w:szCs w:val="24"/>
        </w:rPr>
        <w:lastRenderedPageBreak/>
        <w:t>full play to their advantages (Zheng</w:t>
      </w:r>
      <w:r w:rsidR="006E3F4A">
        <w:rPr>
          <w:rFonts w:ascii="Times New Roman" w:eastAsia="仿宋_GB2312" w:hAnsi="Times New Roman" w:cs="Times New Roman"/>
          <w:sz w:val="24"/>
          <w:szCs w:val="24"/>
        </w:rPr>
        <w:t xml:space="preserve"> and </w:t>
      </w:r>
      <w:r w:rsidR="0052728B" w:rsidRPr="0085153F">
        <w:rPr>
          <w:rFonts w:ascii="Times New Roman" w:eastAsia="仿宋_GB2312" w:hAnsi="Times New Roman" w:cs="Times New Roman"/>
          <w:sz w:val="24"/>
          <w:szCs w:val="24"/>
        </w:rPr>
        <w:t>Yang, 2019).</w:t>
      </w:r>
      <w:r w:rsidR="0052728B" w:rsidRPr="006D7AE3">
        <w:rPr>
          <w:rFonts w:ascii="Times New Roman" w:eastAsia="仿宋_GB2312" w:hAnsi="Times New Roman" w:cs="Times New Roman"/>
          <w:sz w:val="24"/>
          <w:szCs w:val="24"/>
        </w:rPr>
        <w:t xml:space="preserve"> </w:t>
      </w:r>
      <w:r w:rsidR="006D7AE3" w:rsidRPr="006D7AE3">
        <w:rPr>
          <w:rFonts w:ascii="Times New Roman" w:eastAsia="仿宋_GB2312" w:hAnsi="Times New Roman" w:cs="Times New Roman"/>
          <w:sz w:val="24"/>
          <w:szCs w:val="24"/>
        </w:rPr>
        <w:t>Science and technology create platforms, expand the scope of labor market, work presents the characteristics of task fragmentation, specialization and so on. The platform develops rapidly, and the employment opportunities for workers increase</w:t>
      </w:r>
      <w:r w:rsidR="006D7AE3" w:rsidRPr="006D7AE3">
        <w:rPr>
          <w:rFonts w:ascii="Times New Roman" w:eastAsia="仿宋_GB2312" w:hAnsi="Times New Roman" w:cs="Times New Roman"/>
          <w:sz w:val="24"/>
          <w:szCs w:val="24"/>
        </w:rPr>
        <w:t xml:space="preserve"> </w:t>
      </w:r>
      <w:r w:rsidR="0052728B" w:rsidRPr="0085153F">
        <w:rPr>
          <w:rFonts w:ascii="Times New Roman" w:eastAsia="仿宋_GB2312" w:hAnsi="Times New Roman" w:cs="Times New Roman"/>
          <w:sz w:val="24"/>
          <w:szCs w:val="24"/>
        </w:rPr>
        <w:t>(</w:t>
      </w:r>
      <w:proofErr w:type="spellStart"/>
      <w:r w:rsidR="0052728B" w:rsidRPr="0085153F">
        <w:rPr>
          <w:rFonts w:ascii="Times New Roman" w:eastAsia="仿宋_GB2312" w:hAnsi="Times New Roman" w:cs="Times New Roman"/>
          <w:sz w:val="24"/>
          <w:szCs w:val="24"/>
        </w:rPr>
        <w:t>Rozzi</w:t>
      </w:r>
      <w:proofErr w:type="spellEnd"/>
      <w:r w:rsidR="0052728B" w:rsidRPr="0085153F">
        <w:rPr>
          <w:rFonts w:ascii="Times New Roman" w:eastAsia="仿宋_GB2312" w:hAnsi="Times New Roman" w:cs="Times New Roman"/>
          <w:sz w:val="24"/>
          <w:szCs w:val="24"/>
        </w:rPr>
        <w:t>, 2018)</w:t>
      </w:r>
      <w:r w:rsidR="006D7AE3">
        <w:rPr>
          <w:rFonts w:ascii="Times New Roman" w:eastAsia="仿宋_GB2312" w:hAnsi="Times New Roman" w:cs="Times New Roman"/>
          <w:sz w:val="24"/>
          <w:szCs w:val="24"/>
        </w:rPr>
        <w:t>.</w:t>
      </w:r>
      <w:r w:rsidR="0052728B" w:rsidRPr="0085153F">
        <w:rPr>
          <w:rFonts w:ascii="Times New Roman" w:eastAsia="仿宋_GB2312" w:hAnsi="Times New Roman" w:cs="Times New Roman"/>
          <w:sz w:val="24"/>
          <w:szCs w:val="24"/>
        </w:rPr>
        <w:t xml:space="preserve"> The popularity of the Internet has further provided technology for the development of the</w:t>
      </w:r>
      <w:r w:rsidR="003C248D">
        <w:rPr>
          <w:rFonts w:ascii="Times New Roman" w:eastAsia="仿宋_GB2312" w:hAnsi="Times New Roman" w:cs="Times New Roman"/>
          <w:sz w:val="24"/>
          <w:szCs w:val="24"/>
        </w:rPr>
        <w:t xml:space="preserve"> gig</w:t>
      </w:r>
      <w:r w:rsidR="0052728B" w:rsidRPr="0085153F">
        <w:rPr>
          <w:rFonts w:ascii="Times New Roman" w:eastAsia="仿宋_GB2312" w:hAnsi="Times New Roman" w:cs="Times New Roman"/>
          <w:sz w:val="24"/>
          <w:szCs w:val="24"/>
        </w:rPr>
        <w:t xml:space="preserve"> economy, thus moving more types of jobs online and creating many new industries and a large number of employment </w:t>
      </w:r>
      <w:r w:rsidR="006D7AE3" w:rsidRPr="0085153F">
        <w:rPr>
          <w:rFonts w:ascii="Times New Roman" w:eastAsia="仿宋_GB2312" w:hAnsi="Times New Roman" w:cs="Times New Roman"/>
          <w:sz w:val="24"/>
          <w:szCs w:val="24"/>
        </w:rPr>
        <w:t>opportunities</w:t>
      </w:r>
      <w:r w:rsidR="006D7AE3">
        <w:rPr>
          <w:rFonts w:ascii="Times New Roman" w:eastAsia="仿宋_GB2312" w:hAnsi="Times New Roman" w:cs="Times New Roman"/>
          <w:sz w:val="24"/>
          <w:szCs w:val="24"/>
        </w:rPr>
        <w:t xml:space="preserve"> (</w:t>
      </w:r>
      <w:r w:rsidR="0052728B" w:rsidRPr="0085153F">
        <w:rPr>
          <w:rFonts w:ascii="Times New Roman" w:eastAsia="仿宋_GB2312" w:hAnsi="Times New Roman" w:cs="Times New Roman"/>
          <w:sz w:val="24"/>
          <w:szCs w:val="24"/>
        </w:rPr>
        <w:t>Chen</w:t>
      </w:r>
      <w:r w:rsidR="006E3F4A">
        <w:rPr>
          <w:rFonts w:ascii="Times New Roman" w:eastAsia="仿宋_GB2312" w:hAnsi="Times New Roman" w:cs="Times New Roman"/>
          <w:sz w:val="24"/>
          <w:szCs w:val="24"/>
        </w:rPr>
        <w:t xml:space="preserve"> </w:t>
      </w:r>
      <w:r w:rsidR="0052728B" w:rsidRPr="0085153F">
        <w:rPr>
          <w:rFonts w:ascii="Times New Roman" w:eastAsia="仿宋_GB2312" w:hAnsi="Times New Roman" w:cs="Times New Roman"/>
          <w:sz w:val="24"/>
          <w:szCs w:val="24"/>
        </w:rPr>
        <w:t>and Zhang</w:t>
      </w:r>
      <w:r w:rsidR="006E3F4A">
        <w:rPr>
          <w:rFonts w:ascii="Times New Roman" w:eastAsia="仿宋_GB2312" w:hAnsi="Times New Roman" w:cs="Times New Roman"/>
          <w:sz w:val="24"/>
          <w:szCs w:val="24"/>
        </w:rPr>
        <w:t>, 2021</w:t>
      </w:r>
      <w:r w:rsidR="006E3F4A">
        <w:rPr>
          <w:rFonts w:ascii="Times New Roman" w:eastAsia="仿宋_GB2312" w:hAnsi="Times New Roman" w:cs="Times New Roman" w:hint="eastAsia"/>
          <w:sz w:val="24"/>
          <w:szCs w:val="24"/>
        </w:rPr>
        <w:t>)</w:t>
      </w:r>
      <w:r w:rsidR="006D7AE3">
        <w:rPr>
          <w:rFonts w:ascii="Times New Roman" w:eastAsia="仿宋_GB2312" w:hAnsi="Times New Roman" w:cs="Times New Roman"/>
          <w:sz w:val="24"/>
          <w:szCs w:val="24"/>
        </w:rPr>
        <w:t xml:space="preserve">. </w:t>
      </w:r>
      <w:r w:rsidR="0052728B" w:rsidRPr="0085153F">
        <w:rPr>
          <w:rFonts w:ascii="Times New Roman" w:eastAsia="仿宋_GB2312" w:hAnsi="Times New Roman" w:cs="Times New Roman"/>
          <w:sz w:val="24"/>
          <w:szCs w:val="24"/>
        </w:rPr>
        <w:t xml:space="preserve">The development of the </w:t>
      </w:r>
      <w:r w:rsidR="000E263D">
        <w:rPr>
          <w:rFonts w:ascii="Times New Roman" w:eastAsia="仿宋_GB2312" w:hAnsi="Times New Roman" w:cs="Times New Roman"/>
          <w:sz w:val="24"/>
          <w:szCs w:val="24"/>
        </w:rPr>
        <w:t>gig</w:t>
      </w:r>
      <w:r w:rsidR="0052728B" w:rsidRPr="0085153F">
        <w:rPr>
          <w:rFonts w:ascii="Times New Roman" w:eastAsia="仿宋_GB2312" w:hAnsi="Times New Roman" w:cs="Times New Roman"/>
          <w:sz w:val="24"/>
          <w:szCs w:val="24"/>
        </w:rPr>
        <w:t xml:space="preserve"> economy has given rise to a new class of workers.</w:t>
      </w:r>
      <w:r w:rsidR="0052728B" w:rsidRPr="0085153F">
        <w:rPr>
          <w:rFonts w:ascii="Times New Roman" w:hAnsi="Times New Roman" w:cs="Times New Roman"/>
          <w:sz w:val="24"/>
          <w:szCs w:val="24"/>
        </w:rPr>
        <w:t xml:space="preserve"> </w:t>
      </w:r>
      <w:r w:rsidR="0052728B" w:rsidRPr="0085153F">
        <w:rPr>
          <w:rFonts w:ascii="Times New Roman" w:eastAsia="仿宋_GB2312" w:hAnsi="Times New Roman" w:cs="Times New Roman"/>
          <w:sz w:val="24"/>
          <w:szCs w:val="24"/>
        </w:rPr>
        <w:t xml:space="preserve">What used to be secure and financially stable permanent employment has been replaced by an increasing number of </w:t>
      </w:r>
      <w:r w:rsidR="000E263D">
        <w:rPr>
          <w:rFonts w:ascii="Times New Roman" w:eastAsia="仿宋_GB2312" w:hAnsi="Times New Roman" w:cs="Times New Roman"/>
          <w:sz w:val="24"/>
          <w:szCs w:val="24"/>
        </w:rPr>
        <w:t>gig work</w:t>
      </w:r>
      <w:r w:rsidR="0052728B" w:rsidRPr="0085153F">
        <w:rPr>
          <w:rFonts w:ascii="Times New Roman" w:eastAsia="仿宋_GB2312" w:hAnsi="Times New Roman" w:cs="Times New Roman"/>
          <w:sz w:val="24"/>
          <w:szCs w:val="24"/>
        </w:rPr>
        <w:t xml:space="preserve">, which are available on an Internet platform with just a smartphone. While the rise of the </w:t>
      </w:r>
      <w:r w:rsidR="00F81415">
        <w:rPr>
          <w:rFonts w:ascii="Times New Roman" w:eastAsia="仿宋_GB2312" w:hAnsi="Times New Roman" w:cs="Times New Roman"/>
          <w:sz w:val="24"/>
          <w:szCs w:val="24"/>
        </w:rPr>
        <w:t>gig</w:t>
      </w:r>
      <w:r w:rsidR="0052728B" w:rsidRPr="0085153F">
        <w:rPr>
          <w:rFonts w:ascii="Times New Roman" w:eastAsia="仿宋_GB2312" w:hAnsi="Times New Roman" w:cs="Times New Roman"/>
          <w:sz w:val="24"/>
          <w:szCs w:val="24"/>
        </w:rPr>
        <w:t xml:space="preserve"> economy is dependent on the growth of the digital economy, attributing the rapid growth of the </w:t>
      </w:r>
      <w:r w:rsidR="00F81415">
        <w:rPr>
          <w:rFonts w:ascii="Times New Roman" w:eastAsia="仿宋_GB2312" w:hAnsi="Times New Roman" w:cs="Times New Roman"/>
          <w:sz w:val="24"/>
          <w:szCs w:val="24"/>
        </w:rPr>
        <w:t>gig</w:t>
      </w:r>
      <w:r w:rsidR="0052728B" w:rsidRPr="0085153F">
        <w:rPr>
          <w:rFonts w:ascii="Times New Roman" w:eastAsia="仿宋_GB2312" w:hAnsi="Times New Roman" w:cs="Times New Roman"/>
          <w:sz w:val="24"/>
          <w:szCs w:val="24"/>
        </w:rPr>
        <w:t xml:space="preserve"> economy to Internet technology is clearly only scratching the surface. Because technology itself has not changed the demand for labor in the market, whether in the industrial or information age. (Yang</w:t>
      </w:r>
      <w:r w:rsidR="006E3F4A">
        <w:rPr>
          <w:rFonts w:ascii="Times New Roman" w:eastAsia="仿宋_GB2312" w:hAnsi="Times New Roman" w:cs="Times New Roman"/>
          <w:sz w:val="24"/>
          <w:szCs w:val="24"/>
        </w:rPr>
        <w:t xml:space="preserve"> and</w:t>
      </w:r>
      <w:r w:rsidR="0052728B" w:rsidRPr="0085153F">
        <w:rPr>
          <w:rFonts w:ascii="Times New Roman" w:eastAsia="仿宋_GB2312" w:hAnsi="Times New Roman" w:cs="Times New Roman"/>
          <w:sz w:val="24"/>
          <w:szCs w:val="24"/>
        </w:rPr>
        <w:t xml:space="preserve"> Meng, 2020)</w:t>
      </w:r>
      <w:r w:rsidR="006D7AE3">
        <w:rPr>
          <w:rFonts w:ascii="Times New Roman" w:eastAsia="仿宋_GB2312" w:hAnsi="Times New Roman" w:cs="Times New Roman"/>
          <w:sz w:val="24"/>
          <w:szCs w:val="24"/>
        </w:rPr>
        <w:t>.</w:t>
      </w:r>
    </w:p>
    <w:p w14:paraId="50D92C6D" w14:textId="77777777" w:rsidR="00335638" w:rsidRDefault="00335638" w:rsidP="0085153F">
      <w:pPr>
        <w:spacing w:line="276" w:lineRule="auto"/>
        <w:rPr>
          <w:rFonts w:ascii="Times New Roman" w:eastAsia="仿宋_GB2312" w:hAnsi="Times New Roman" w:cs="Times New Roman"/>
          <w:sz w:val="24"/>
          <w:szCs w:val="24"/>
        </w:rPr>
      </w:pPr>
    </w:p>
    <w:p w14:paraId="3F222F7C" w14:textId="1E833A4D" w:rsidR="002E5825" w:rsidRPr="00335638" w:rsidRDefault="002E5825"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w:t>
      </w:r>
      <w:r w:rsidR="00F53E12" w:rsidRPr="00335638">
        <w:rPr>
          <w:rFonts w:ascii="Times New Roman" w:eastAsia="仿宋_GB2312" w:hAnsi="Times New Roman" w:cs="Times New Roman"/>
          <w:b/>
          <w:bCs/>
          <w:sz w:val="24"/>
          <w:szCs w:val="24"/>
        </w:rPr>
        <w:t>1.</w:t>
      </w:r>
      <w:r w:rsidRPr="00335638">
        <w:rPr>
          <w:rFonts w:ascii="Times New Roman" w:eastAsia="仿宋_GB2312" w:hAnsi="Times New Roman" w:cs="Times New Roman"/>
          <w:b/>
          <w:bCs/>
          <w:sz w:val="24"/>
          <w:szCs w:val="24"/>
        </w:rPr>
        <w:t xml:space="preserve">2 </w:t>
      </w:r>
      <w:r w:rsidR="0052728B" w:rsidRPr="00335638">
        <w:rPr>
          <w:rFonts w:ascii="Times New Roman" w:eastAsia="仿宋_GB2312" w:hAnsi="Times New Roman" w:cs="Times New Roman"/>
          <w:b/>
          <w:bCs/>
          <w:sz w:val="24"/>
          <w:szCs w:val="24"/>
        </w:rPr>
        <w:t xml:space="preserve">The consumer society is fueling the development of </w:t>
      </w:r>
      <w:r w:rsidR="003C248D">
        <w:rPr>
          <w:rFonts w:ascii="Times New Roman" w:eastAsia="仿宋_GB2312" w:hAnsi="Times New Roman" w:cs="Times New Roman"/>
          <w:b/>
          <w:bCs/>
          <w:sz w:val="24"/>
          <w:szCs w:val="24"/>
        </w:rPr>
        <w:t>gig</w:t>
      </w:r>
      <w:r w:rsidR="0052728B" w:rsidRPr="00335638">
        <w:rPr>
          <w:rFonts w:ascii="Times New Roman" w:eastAsia="仿宋_GB2312" w:hAnsi="Times New Roman" w:cs="Times New Roman"/>
          <w:b/>
          <w:bCs/>
          <w:sz w:val="24"/>
          <w:szCs w:val="24"/>
        </w:rPr>
        <w:t xml:space="preserve"> economy</w:t>
      </w:r>
    </w:p>
    <w:p w14:paraId="1F435B88" w14:textId="1895EC88" w:rsidR="0052728B" w:rsidRPr="006D3AD1" w:rsidRDefault="0052728B" w:rsidP="00335638">
      <w:pPr>
        <w:spacing w:line="276" w:lineRule="auto"/>
        <w:rPr>
          <w:rFonts w:ascii="Times New Roman" w:eastAsia="仿宋_GB2312" w:hAnsi="Times New Roman" w:cs="Times New Roman"/>
          <w:sz w:val="24"/>
          <w:szCs w:val="24"/>
        </w:rPr>
      </w:pPr>
      <w:r w:rsidRPr="006D3AD1">
        <w:rPr>
          <w:rFonts w:ascii="Times New Roman" w:eastAsia="仿宋_GB2312" w:hAnsi="Times New Roman" w:cs="Times New Roman"/>
          <w:sz w:val="24"/>
          <w:szCs w:val="24"/>
        </w:rPr>
        <w:t xml:space="preserve">With the improvement of people's living standard and the demand of consumption upgrading, </w:t>
      </w:r>
      <w:r w:rsidR="003C248D" w:rsidRPr="006D3AD1">
        <w:rPr>
          <w:rFonts w:ascii="Times New Roman" w:eastAsia="仿宋_GB2312" w:hAnsi="Times New Roman" w:cs="Times New Roman"/>
          <w:sz w:val="24"/>
          <w:szCs w:val="24"/>
        </w:rPr>
        <w:t>gig</w:t>
      </w:r>
      <w:r w:rsidRPr="006D3AD1">
        <w:rPr>
          <w:rFonts w:ascii="Times New Roman" w:eastAsia="仿宋_GB2312" w:hAnsi="Times New Roman" w:cs="Times New Roman"/>
          <w:sz w:val="24"/>
          <w:szCs w:val="24"/>
        </w:rPr>
        <w:t xml:space="preserve"> economy has gradually become a new economic phenomenon. According to the famous sociologist Bauman, contemporary society has changed from a </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producer society</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 xml:space="preserve"> to a </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consumer society</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 An unprecedented number and variety of consumer goods and forms of consumption have emerged and are accepted by society at large. The daily consumption needs of the masses have been stimulated as never before, and consumption has begun to replace production as the center of social and economic life</w:t>
      </w:r>
      <w:r w:rsidR="00335638" w:rsidRPr="006D3AD1">
        <w:rPr>
          <w:rFonts w:ascii="Times New Roman" w:eastAsia="仿宋_GB2312" w:hAnsi="Times New Roman" w:cs="Times New Roman"/>
          <w:sz w:val="24"/>
          <w:szCs w:val="24"/>
        </w:rPr>
        <w:t xml:space="preserve">. </w:t>
      </w:r>
      <w:r w:rsidRPr="006D3AD1">
        <w:rPr>
          <w:rFonts w:ascii="Times New Roman" w:eastAsia="仿宋_GB2312" w:hAnsi="Times New Roman" w:cs="Times New Roman"/>
          <w:sz w:val="24"/>
          <w:szCs w:val="24"/>
        </w:rPr>
        <w:t xml:space="preserve">The advent of the Internet era has further reshaped the pan-consumption ideology of society </w:t>
      </w:r>
      <w:r w:rsidR="006E3F4A" w:rsidRPr="006D3AD1">
        <w:rPr>
          <w:rFonts w:ascii="Times New Roman" w:eastAsia="仿宋_GB2312" w:hAnsi="Times New Roman" w:cs="Times New Roman"/>
          <w:sz w:val="24"/>
          <w:szCs w:val="24"/>
        </w:rPr>
        <w:t>based on</w:t>
      </w:r>
      <w:r w:rsidRPr="006D3AD1">
        <w:rPr>
          <w:rFonts w:ascii="Times New Roman" w:eastAsia="仿宋_GB2312" w:hAnsi="Times New Roman" w:cs="Times New Roman"/>
          <w:sz w:val="24"/>
          <w:szCs w:val="24"/>
        </w:rPr>
        <w:t xml:space="preserve"> material abundance, successfully reshaping the consumption habits of the masses and enriching the content and forms of consumption. It is in such a pan-consumption social wave that the basic </w:t>
      </w:r>
      <w:r w:rsidR="00E57D2C" w:rsidRPr="006D3AD1">
        <w:rPr>
          <w:rFonts w:ascii="Times New Roman" w:eastAsia="仿宋_GB2312" w:hAnsi="Times New Roman" w:cs="Times New Roman"/>
          <w:sz w:val="24"/>
          <w:szCs w:val="24"/>
        </w:rPr>
        <w:t>gig</w:t>
      </w:r>
      <w:r w:rsidRPr="006D3AD1">
        <w:rPr>
          <w:rFonts w:ascii="Times New Roman" w:eastAsia="仿宋_GB2312" w:hAnsi="Times New Roman" w:cs="Times New Roman"/>
          <w:sz w:val="24"/>
          <w:szCs w:val="24"/>
        </w:rPr>
        <w:t xml:space="preserve"> economy oriented to daily consumption has been given a realistic ground for growth (Luo, 2021).</w:t>
      </w:r>
      <w:r w:rsidRPr="006D3AD1">
        <w:rPr>
          <w:rFonts w:ascii="Times New Roman" w:hAnsi="Times New Roman" w:cs="Times New Roman"/>
          <w:sz w:val="24"/>
          <w:szCs w:val="24"/>
        </w:rPr>
        <w:t xml:space="preserve"> </w:t>
      </w:r>
      <w:r w:rsidRPr="006D3AD1">
        <w:rPr>
          <w:rFonts w:ascii="Times New Roman" w:eastAsia="仿宋_GB2312" w:hAnsi="Times New Roman" w:cs="Times New Roman"/>
          <w:sz w:val="24"/>
          <w:szCs w:val="24"/>
        </w:rPr>
        <w:t xml:space="preserve">In a consumer society, mass production no longer requires mass labor, </w:t>
      </w:r>
      <w:r w:rsidR="00335638" w:rsidRPr="006D3AD1">
        <w:rPr>
          <w:rFonts w:ascii="Times New Roman" w:eastAsia="仿宋_GB2312" w:hAnsi="Times New Roman" w:cs="Times New Roman"/>
          <w:sz w:val="24"/>
          <w:szCs w:val="24"/>
        </w:rPr>
        <w:t>many</w:t>
      </w:r>
      <w:r w:rsidRPr="006D3AD1">
        <w:rPr>
          <w:rFonts w:ascii="Times New Roman" w:eastAsia="仿宋_GB2312" w:hAnsi="Times New Roman" w:cs="Times New Roman"/>
          <w:sz w:val="24"/>
          <w:szCs w:val="24"/>
        </w:rPr>
        <w:t xml:space="preserve"> workers have lost their useful social functions (actual or potential), and most people no longer have direct access to the experience of </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work</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 xml:space="preserve"> as a career; they can only experience it virtually by watching novels or television. </w:t>
      </w:r>
      <w:r w:rsidR="006D3AD1">
        <w:rPr>
          <w:rFonts w:ascii="Times New Roman" w:eastAsia="仿宋_GB2312" w:hAnsi="Times New Roman" w:cs="Times New Roman"/>
          <w:sz w:val="24"/>
          <w:szCs w:val="24"/>
        </w:rPr>
        <w:t>“</w:t>
      </w:r>
      <w:r w:rsidRPr="006D3AD1">
        <w:rPr>
          <w:rFonts w:ascii="Times New Roman" w:eastAsia="仿宋_GB2312" w:hAnsi="Times New Roman" w:cs="Times New Roman"/>
          <w:sz w:val="24"/>
          <w:szCs w:val="24"/>
        </w:rPr>
        <w:t>work</w:t>
      </w:r>
      <w:r w:rsidR="006D3AD1">
        <w:rPr>
          <w:rFonts w:ascii="Times New Roman" w:eastAsia="仿宋_GB2312" w:hAnsi="Times New Roman" w:cs="Times New Roman"/>
          <w:sz w:val="24"/>
          <w:szCs w:val="24"/>
        </w:rPr>
        <w:t>”</w:t>
      </w:r>
      <w:r w:rsidR="00F32F95" w:rsidRPr="006D3AD1">
        <w:rPr>
          <w:rFonts w:ascii="Times New Roman" w:eastAsia="仿宋_GB2312" w:hAnsi="Times New Roman" w:cs="Times New Roman"/>
          <w:sz w:val="24"/>
          <w:szCs w:val="24"/>
        </w:rPr>
        <w:t xml:space="preserve"> </w:t>
      </w:r>
      <w:r w:rsidRPr="006D3AD1">
        <w:rPr>
          <w:rFonts w:ascii="Times New Roman" w:eastAsia="仿宋_GB2312" w:hAnsi="Times New Roman" w:cs="Times New Roman"/>
          <w:sz w:val="24"/>
          <w:szCs w:val="24"/>
        </w:rPr>
        <w:t xml:space="preserve">by watching novels or television. The mobile nature of consumer society has, to some extent, determined the immediacy of individual work; there is no longer a concept of professionalism, and traditional jobs that were fixed for long periods of time no longer exist. Flexibility leaves us in a world of uncertainty, where workers no longer feel </w:t>
      </w:r>
      <w:r w:rsidR="006E3F4A" w:rsidRPr="006D3AD1">
        <w:rPr>
          <w:rFonts w:ascii="Times New Roman" w:eastAsia="仿宋_GB2312" w:hAnsi="Times New Roman" w:cs="Times New Roman"/>
          <w:sz w:val="24"/>
          <w:szCs w:val="24"/>
        </w:rPr>
        <w:t>secure,</w:t>
      </w:r>
      <w:r w:rsidRPr="006D3AD1">
        <w:rPr>
          <w:rFonts w:ascii="Times New Roman" w:eastAsia="仿宋_GB2312" w:hAnsi="Times New Roman" w:cs="Times New Roman"/>
          <w:sz w:val="24"/>
          <w:szCs w:val="24"/>
        </w:rPr>
        <w:t xml:space="preserve"> and everything becomes elusive and unpredictable.</w:t>
      </w:r>
    </w:p>
    <w:p w14:paraId="16737E4B" w14:textId="77777777" w:rsidR="00335638" w:rsidRPr="0085153F" w:rsidRDefault="00335638" w:rsidP="00335638">
      <w:pPr>
        <w:spacing w:line="276" w:lineRule="auto"/>
        <w:rPr>
          <w:rFonts w:ascii="Times New Roman" w:eastAsia="仿宋_GB2312" w:hAnsi="Times New Roman" w:cs="Times New Roman"/>
          <w:sz w:val="24"/>
          <w:szCs w:val="24"/>
        </w:rPr>
      </w:pPr>
    </w:p>
    <w:p w14:paraId="3E2BDC64" w14:textId="10805DCB" w:rsidR="00935378" w:rsidRPr="00335638" w:rsidRDefault="0001257E"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w:t>
      </w:r>
      <w:r w:rsidR="00F53E12" w:rsidRPr="00335638">
        <w:rPr>
          <w:rFonts w:ascii="Times New Roman" w:eastAsia="仿宋_GB2312" w:hAnsi="Times New Roman" w:cs="Times New Roman"/>
          <w:b/>
          <w:bCs/>
          <w:sz w:val="24"/>
          <w:szCs w:val="24"/>
        </w:rPr>
        <w:t>1.</w:t>
      </w:r>
      <w:r w:rsidRPr="00335638">
        <w:rPr>
          <w:rFonts w:ascii="Times New Roman" w:eastAsia="仿宋_GB2312" w:hAnsi="Times New Roman" w:cs="Times New Roman"/>
          <w:b/>
          <w:bCs/>
          <w:sz w:val="24"/>
          <w:szCs w:val="24"/>
        </w:rPr>
        <w:t xml:space="preserve">3 </w:t>
      </w:r>
      <w:r w:rsidR="00155668">
        <w:rPr>
          <w:rFonts w:ascii="Times New Roman" w:eastAsia="仿宋_GB2312" w:hAnsi="Times New Roman" w:cs="Times New Roman"/>
          <w:b/>
          <w:bCs/>
          <w:sz w:val="24"/>
          <w:szCs w:val="24"/>
        </w:rPr>
        <w:t>Pursue</w:t>
      </w:r>
      <w:r w:rsidR="0052728B" w:rsidRPr="00335638">
        <w:rPr>
          <w:rFonts w:ascii="Times New Roman" w:eastAsia="仿宋_GB2312" w:hAnsi="Times New Roman" w:cs="Times New Roman"/>
          <w:b/>
          <w:bCs/>
          <w:sz w:val="24"/>
          <w:szCs w:val="24"/>
        </w:rPr>
        <w:t xml:space="preserve"> </w:t>
      </w:r>
      <w:r w:rsidR="00155668">
        <w:rPr>
          <w:rFonts w:ascii="Times New Roman" w:eastAsia="仿宋_GB2312" w:hAnsi="Times New Roman" w:cs="Times New Roman"/>
          <w:b/>
          <w:bCs/>
          <w:sz w:val="24"/>
          <w:szCs w:val="24"/>
        </w:rPr>
        <w:t xml:space="preserve">the </w:t>
      </w:r>
      <w:r w:rsidR="0052728B" w:rsidRPr="00335638">
        <w:rPr>
          <w:rFonts w:ascii="Times New Roman" w:eastAsia="仿宋_GB2312" w:hAnsi="Times New Roman" w:cs="Times New Roman"/>
          <w:b/>
          <w:bCs/>
          <w:sz w:val="24"/>
          <w:szCs w:val="24"/>
        </w:rPr>
        <w:t>freedom of labor</w:t>
      </w:r>
    </w:p>
    <w:p w14:paraId="37B75C2E" w14:textId="5C5018E2" w:rsidR="000602AF" w:rsidRDefault="00537AC8"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Labor plays a </w:t>
      </w:r>
      <w:r w:rsidR="00C72A15" w:rsidRPr="00C72A15">
        <w:rPr>
          <w:rFonts w:ascii="Times New Roman" w:eastAsia="仿宋_GB2312" w:hAnsi="Times New Roman" w:cs="Times New Roman"/>
          <w:sz w:val="24"/>
          <w:szCs w:val="24"/>
        </w:rPr>
        <w:t>conclusive</w:t>
      </w:r>
      <w:r w:rsidRPr="0085153F">
        <w:rPr>
          <w:rFonts w:ascii="Times New Roman" w:eastAsia="仿宋_GB2312" w:hAnsi="Times New Roman" w:cs="Times New Roman"/>
          <w:sz w:val="24"/>
          <w:szCs w:val="24"/>
        </w:rPr>
        <w:t xml:space="preserve"> role in the creation and evolution of human beings as a source of motivation. The self-realization of man is a process of self-birth, self-creation and self-development through labor. It can be said that labor is the demonstration of the essential power of human being, the purpose of human existence, and an important way for individuals to pursue interests, satisfy needs and obtain a happy life (Chu, 2020).</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The booming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in the Internet era allows workers to choose their </w:t>
      </w:r>
      <w:r w:rsidRPr="0085153F">
        <w:rPr>
          <w:rFonts w:ascii="Times New Roman" w:eastAsia="仿宋_GB2312" w:hAnsi="Times New Roman" w:cs="Times New Roman"/>
          <w:sz w:val="24"/>
          <w:szCs w:val="24"/>
        </w:rPr>
        <w:lastRenderedPageBreak/>
        <w:t xml:space="preserve">own labor time and labor methods relatively freely, and have more flexible employment opportunities, thus gaining a relatively free status and personality. The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has its own obvious advantages, with the separation of work and workplace, people can work at any location or have multiple jobs at the same time or stay out of work for a long time (Wang </w:t>
      </w:r>
      <w:r w:rsidR="006E3F4A">
        <w:rPr>
          <w:rFonts w:ascii="Times New Roman" w:eastAsia="仿宋_GB2312" w:hAnsi="Times New Roman" w:cs="Times New Roman"/>
          <w:sz w:val="24"/>
          <w:szCs w:val="24"/>
        </w:rPr>
        <w:t xml:space="preserve">and </w:t>
      </w:r>
      <w:r w:rsidRPr="0085153F">
        <w:rPr>
          <w:rFonts w:ascii="Times New Roman" w:eastAsia="仿宋_GB2312" w:hAnsi="Times New Roman" w:cs="Times New Roman"/>
          <w:sz w:val="24"/>
          <w:szCs w:val="24"/>
        </w:rPr>
        <w:t>Cui</w:t>
      </w:r>
      <w:r w:rsidR="006E3F4A">
        <w:rPr>
          <w:rFonts w:ascii="Times New Roman" w:eastAsia="仿宋_GB2312" w:hAnsi="Times New Roman" w:cs="Times New Roman"/>
          <w:sz w:val="24"/>
          <w:szCs w:val="24"/>
        </w:rPr>
        <w:t>, 2020</w:t>
      </w:r>
      <w:r w:rsidRPr="0085153F">
        <w:rPr>
          <w:rFonts w:ascii="Times New Roman" w:eastAsia="仿宋_GB2312" w:hAnsi="Times New Roman" w:cs="Times New Roman"/>
          <w:sz w:val="24"/>
          <w:szCs w:val="24"/>
        </w:rPr>
        <w:t>).</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For workers, </w:t>
      </w:r>
      <w:r w:rsidR="000E263D">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 xml:space="preserve"> can give them job opportunities with high freedom, autonomy, satisfaction and their wide work boundaries that are not available in traditional workplaces (Liu, 2022). Individual workers' pursuit of freedom and profit is combined in this form of short-term work, which liberates the labor force as never before, activates the labor market, and stimulates human potential and labor enthusiasm (Zhang, 2022).</w:t>
      </w:r>
      <w:r w:rsidRPr="00CB56C0">
        <w:rPr>
          <w:rFonts w:ascii="Times New Roman" w:eastAsia="仿宋_GB2312" w:hAnsi="Times New Roman" w:cs="Times New Roman"/>
          <w:sz w:val="24"/>
          <w:szCs w:val="24"/>
        </w:rPr>
        <w:t xml:space="preserve"> </w:t>
      </w:r>
      <w:r w:rsidR="00CB56C0" w:rsidRPr="00CB56C0">
        <w:rPr>
          <w:rFonts w:ascii="Times New Roman" w:eastAsia="仿宋_GB2312" w:hAnsi="Times New Roman" w:cs="Times New Roman"/>
          <w:sz w:val="24"/>
          <w:szCs w:val="24"/>
        </w:rPr>
        <w:t>As millennials enter the workforce, they seek individuality and adventure, viewing work not just as a means to make a living, but as a means to fulfill their social needs and self-actualization. Stability and a permanent job are no longer what they pursue, and a diversified job with career development is what they value most</w:t>
      </w:r>
      <w:r w:rsidRPr="0085153F">
        <w:rPr>
          <w:rFonts w:ascii="Times New Roman" w:eastAsia="仿宋_GB2312" w:hAnsi="Times New Roman" w:cs="Times New Roman"/>
          <w:sz w:val="24"/>
          <w:szCs w:val="24"/>
        </w:rPr>
        <w:t xml:space="preserve"> (Chen</w:t>
      </w:r>
      <w:r w:rsidR="006E3F4A">
        <w:rPr>
          <w:rFonts w:ascii="Times New Roman" w:eastAsia="仿宋_GB2312" w:hAnsi="Times New Roman" w:cs="Times New Roman"/>
          <w:sz w:val="24"/>
          <w:szCs w:val="24"/>
        </w:rPr>
        <w:t>,</w:t>
      </w:r>
      <w:r w:rsidR="00F32F95">
        <w:rPr>
          <w:rFonts w:ascii="Times New Roman" w:eastAsia="仿宋_GB2312" w:hAnsi="Times New Roman" w:cs="Times New Roman"/>
          <w:sz w:val="24"/>
          <w:szCs w:val="24"/>
        </w:rPr>
        <w:t xml:space="preserve"> </w:t>
      </w:r>
      <w:r w:rsidR="006E3F4A">
        <w:rPr>
          <w:rFonts w:ascii="Times New Roman" w:eastAsia="仿宋_GB2312" w:hAnsi="Times New Roman" w:cs="Times New Roman"/>
          <w:sz w:val="24"/>
          <w:szCs w:val="24"/>
        </w:rPr>
        <w:t>2019</w:t>
      </w:r>
      <w:r w:rsidRPr="0085153F">
        <w:rPr>
          <w:rFonts w:ascii="Times New Roman" w:eastAsia="仿宋_GB2312" w:hAnsi="Times New Roman" w:cs="Times New Roman"/>
          <w:sz w:val="24"/>
          <w:szCs w:val="24"/>
        </w:rPr>
        <w:t>).</w:t>
      </w:r>
      <w:r w:rsidRPr="00CB56C0">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As seen in the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low desire society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in Japan and the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lay flat generation</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in China, the values and behaviors of the new generation of employees differ significantly from those of their parents, and they attach great importance to the realization of self-worth and want to work in jobs that are flexible, have a relaxed and egalitarian organizational climate, and bring them a sense of well-being (Zhao</w:t>
      </w:r>
      <w:r w:rsidR="006E3F4A" w:rsidRPr="006E3F4A">
        <w:rPr>
          <w:rFonts w:ascii="Times New Roman" w:hAnsi="Times New Roman" w:cs="Times New Roman"/>
          <w:sz w:val="24"/>
          <w:szCs w:val="24"/>
        </w:rPr>
        <w:t xml:space="preserve"> </w:t>
      </w:r>
      <w:r w:rsidR="006E3F4A" w:rsidRPr="00B54EFA">
        <w:rPr>
          <w:rFonts w:ascii="Times New Roman" w:hAnsi="Times New Roman" w:cs="Times New Roman"/>
          <w:sz w:val="24"/>
          <w:szCs w:val="24"/>
        </w:rPr>
        <w:t xml:space="preserve">et al., </w:t>
      </w:r>
      <w:r w:rsidRPr="0085153F">
        <w:rPr>
          <w:rFonts w:ascii="Times New Roman" w:eastAsia="仿宋_GB2312" w:hAnsi="Times New Roman" w:cs="Times New Roman"/>
          <w:sz w:val="24"/>
          <w:szCs w:val="24"/>
        </w:rPr>
        <w:t>2016).</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There are also workers who choose </w:t>
      </w:r>
      <w:r w:rsidR="000E263D">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 xml:space="preserve"> in order to obtain a balance between family and work, </w:t>
      </w:r>
      <w:r w:rsidR="000E263D">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 xml:space="preserve"> represent a new way of life that satisfies their own expectations of a reasonable distribution of leisure and labor time, and most of these people are well educated and can take advantage of their resources to obtain high income and high pay. (Berger</w:t>
      </w:r>
      <w:r w:rsidR="006E3F4A" w:rsidRPr="006E3F4A">
        <w:rPr>
          <w:rFonts w:ascii="Times New Roman" w:hAnsi="Times New Roman" w:cs="Times New Roman"/>
          <w:sz w:val="24"/>
          <w:szCs w:val="24"/>
        </w:rPr>
        <w:t xml:space="preserve"> </w:t>
      </w:r>
      <w:r w:rsidR="006E3F4A" w:rsidRPr="00B54EFA">
        <w:rPr>
          <w:rFonts w:ascii="Times New Roman" w:hAnsi="Times New Roman" w:cs="Times New Roman"/>
          <w:sz w:val="24"/>
          <w:szCs w:val="24"/>
        </w:rPr>
        <w:t xml:space="preserve">et al., </w:t>
      </w:r>
      <w:r w:rsidRPr="0085153F">
        <w:rPr>
          <w:rFonts w:ascii="Times New Roman" w:eastAsia="仿宋_GB2312" w:hAnsi="Times New Roman" w:cs="Times New Roman"/>
          <w:sz w:val="24"/>
          <w:szCs w:val="24"/>
        </w:rPr>
        <w:t>2018).</w:t>
      </w:r>
    </w:p>
    <w:p w14:paraId="6950D04E" w14:textId="77777777" w:rsidR="00335638" w:rsidRPr="0085153F" w:rsidRDefault="00335638" w:rsidP="0085153F">
      <w:pPr>
        <w:spacing w:line="276" w:lineRule="auto"/>
        <w:rPr>
          <w:rFonts w:ascii="Times New Roman" w:eastAsia="仿宋_GB2312" w:hAnsi="Times New Roman" w:cs="Times New Roman"/>
          <w:sz w:val="24"/>
          <w:szCs w:val="24"/>
        </w:rPr>
      </w:pPr>
    </w:p>
    <w:p w14:paraId="0805E8E9" w14:textId="0DB1D8D4" w:rsidR="00537AC8" w:rsidRPr="00335638" w:rsidRDefault="009E2796"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w:t>
      </w:r>
      <w:r w:rsidR="00F53E12" w:rsidRPr="00335638">
        <w:rPr>
          <w:rFonts w:ascii="Times New Roman" w:eastAsia="仿宋_GB2312" w:hAnsi="Times New Roman" w:cs="Times New Roman"/>
          <w:b/>
          <w:bCs/>
          <w:sz w:val="24"/>
          <w:szCs w:val="24"/>
        </w:rPr>
        <w:t>1.</w:t>
      </w:r>
      <w:r w:rsidR="000602AF" w:rsidRPr="00335638">
        <w:rPr>
          <w:rFonts w:ascii="Times New Roman" w:eastAsia="仿宋_GB2312" w:hAnsi="Times New Roman" w:cs="Times New Roman"/>
          <w:b/>
          <w:bCs/>
          <w:sz w:val="24"/>
          <w:szCs w:val="24"/>
        </w:rPr>
        <w:t>4</w:t>
      </w:r>
      <w:r w:rsidR="00537AC8" w:rsidRPr="00335638">
        <w:rPr>
          <w:rFonts w:ascii="Times New Roman" w:hAnsi="Times New Roman" w:cs="Times New Roman"/>
          <w:b/>
          <w:bCs/>
          <w:sz w:val="24"/>
          <w:szCs w:val="24"/>
        </w:rPr>
        <w:t xml:space="preserve"> </w:t>
      </w:r>
      <w:r w:rsidR="00537AC8" w:rsidRPr="00335638">
        <w:rPr>
          <w:rFonts w:ascii="Times New Roman" w:eastAsia="仿宋_GB2312" w:hAnsi="Times New Roman" w:cs="Times New Roman"/>
          <w:b/>
          <w:bCs/>
          <w:sz w:val="24"/>
          <w:szCs w:val="24"/>
        </w:rPr>
        <w:t>Companies chasing profits</w:t>
      </w:r>
    </w:p>
    <w:p w14:paraId="0DA1C854" w14:textId="166BAE8E" w:rsidR="00537AC8" w:rsidRDefault="00537AC8"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The boom of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precisely caters to enterprises' preference for cost saving and risk management. For enterprises, they have a strong demand for cost reduction. Targeted employment of </w:t>
      </w:r>
      <w:r w:rsidR="00911B80">
        <w:rPr>
          <w:rFonts w:ascii="Times New Roman" w:eastAsia="仿宋_GB2312" w:hAnsi="Times New Roman" w:cs="Times New Roman"/>
          <w:sz w:val="24"/>
          <w:szCs w:val="24"/>
        </w:rPr>
        <w:t>gig workers</w:t>
      </w:r>
      <w:r w:rsidRPr="0085153F">
        <w:rPr>
          <w:rFonts w:ascii="Times New Roman" w:eastAsia="仿宋_GB2312" w:hAnsi="Times New Roman" w:cs="Times New Roman"/>
          <w:sz w:val="24"/>
          <w:szCs w:val="24"/>
        </w:rPr>
        <w:t xml:space="preserve"> according to their needs can help them reduce the cost of hiring labor and also meet various development needs of enterprises. In the process of production and operation of enterprises, they inevitably face two problems, namely cost and risk. Most of the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is run and managed through a platform, which is essentially a form of enterprise as well. Under the zero-labor economy, workers achieve autonomous management and enterprises do not need to conduct traditional enterprise human resource management, which undoubtedly saves enterprises a lot of operation and management costs (Zheng </w:t>
      </w:r>
      <w:r w:rsidR="006E3F4A">
        <w:rPr>
          <w:rFonts w:ascii="Times New Roman" w:eastAsia="仿宋_GB2312" w:hAnsi="Times New Roman" w:cs="Times New Roman"/>
          <w:sz w:val="24"/>
          <w:szCs w:val="24"/>
        </w:rPr>
        <w:t xml:space="preserve">and </w:t>
      </w:r>
      <w:r w:rsidRPr="0085153F">
        <w:rPr>
          <w:rFonts w:ascii="Times New Roman" w:eastAsia="仿宋_GB2312" w:hAnsi="Times New Roman" w:cs="Times New Roman"/>
          <w:sz w:val="24"/>
          <w:szCs w:val="24"/>
        </w:rPr>
        <w:t>Yang, 2019).</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Platform companies no longer need to supervise the labor process of their employees, instead, they are replaced by an algorithm-based online platform supervision model, which greatly reduces his supervision costs; platform companies no longer need to bear the costs that they need to bear in traditional employment relationships, such as fixed wages, social security insurance and other social responsibility exemptions, due to flexible and mobile employment relationships, and also compressed to reduce legal risks and default costs (Liu, 2022).</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With the help of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companies can expand their own business space more effectively and respond more quickly and accurately to the impact from competitors and the market. The continued Newcastle pneumonia epidemic makes the world economic growth weak, and the survival of </w:t>
      </w:r>
      <w:r w:rsidR="006E3F4A" w:rsidRPr="0085153F">
        <w:rPr>
          <w:rFonts w:ascii="Times New Roman" w:eastAsia="仿宋_GB2312" w:hAnsi="Times New Roman" w:cs="Times New Roman"/>
          <w:sz w:val="24"/>
          <w:szCs w:val="24"/>
        </w:rPr>
        <w:t>many</w:t>
      </w:r>
      <w:r w:rsidRPr="0085153F">
        <w:rPr>
          <w:rFonts w:ascii="Times New Roman" w:eastAsia="仿宋_GB2312" w:hAnsi="Times New Roman" w:cs="Times New Roman"/>
          <w:sz w:val="24"/>
          <w:szCs w:val="24"/>
        </w:rPr>
        <w:t xml:space="preserve"> enterprises is severely tested, and their own business cannot be carried out normally. According to the </w:t>
      </w:r>
      <w:r w:rsidRPr="0085153F">
        <w:rPr>
          <w:rFonts w:ascii="Times New Roman" w:eastAsia="仿宋_GB2312" w:hAnsi="Times New Roman" w:cs="Times New Roman"/>
          <w:sz w:val="24"/>
          <w:szCs w:val="24"/>
        </w:rPr>
        <w:lastRenderedPageBreak/>
        <w:t xml:space="preserve">Blue Book of China Flexible Employment Development Report (2022), 61.14% of enterprises in China are using flexible employment in 2021, and enterprises prefer to expand rather than reduce the scale of flexible employment. The main motive for enterprises to adopt flexible employment is to reduce labor cost (49.66%), followed by reducing the pressure of self-recruitment (30.26%), and 28.75% of enterprises adopt flexible employment due to short-term projects or seasonal labor demand. Meanwhile, during the epidemic, the catering and take-out industry developed rapidly, and enterprises and platforms opened the mode of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sharing employees</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which effectively solved the problem of labor shortage and showed the new form of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w:t>
      </w:r>
    </w:p>
    <w:p w14:paraId="24CFDBBE" w14:textId="77777777" w:rsidR="00335638" w:rsidRPr="0085153F" w:rsidRDefault="00335638" w:rsidP="0085153F">
      <w:pPr>
        <w:spacing w:line="276" w:lineRule="auto"/>
        <w:rPr>
          <w:rFonts w:ascii="Times New Roman" w:eastAsia="仿宋_GB2312" w:hAnsi="Times New Roman" w:cs="Times New Roman"/>
          <w:sz w:val="24"/>
          <w:szCs w:val="24"/>
        </w:rPr>
      </w:pPr>
    </w:p>
    <w:p w14:paraId="0D8C1A4F" w14:textId="16EA59AE" w:rsidR="00CD1C6B" w:rsidRPr="00335638" w:rsidRDefault="00F53E12"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 xml:space="preserve">3.2 </w:t>
      </w:r>
      <w:r w:rsidR="000E263D">
        <w:rPr>
          <w:rFonts w:ascii="Times New Roman" w:eastAsia="仿宋_GB2312" w:hAnsi="Times New Roman" w:cs="Times New Roman"/>
          <w:b/>
          <w:bCs/>
          <w:sz w:val="24"/>
          <w:szCs w:val="24"/>
        </w:rPr>
        <w:t>Gig</w:t>
      </w:r>
      <w:r w:rsidR="00D4158B" w:rsidRPr="00335638">
        <w:rPr>
          <w:rFonts w:ascii="Times New Roman" w:eastAsia="仿宋_GB2312" w:hAnsi="Times New Roman" w:cs="Times New Roman"/>
          <w:b/>
          <w:bCs/>
          <w:sz w:val="24"/>
          <w:szCs w:val="24"/>
        </w:rPr>
        <w:t xml:space="preserve"> Economy Concept</w:t>
      </w:r>
    </w:p>
    <w:p w14:paraId="1EC244F2" w14:textId="727E2FC3" w:rsidR="008B6720" w:rsidRPr="00335638" w:rsidRDefault="00991B28"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3.2.1</w:t>
      </w:r>
      <w:r w:rsidR="00752619" w:rsidRPr="00335638">
        <w:rPr>
          <w:rFonts w:ascii="Times New Roman" w:eastAsia="仿宋_GB2312" w:hAnsi="Times New Roman" w:cs="Times New Roman"/>
          <w:b/>
          <w:bCs/>
          <w:sz w:val="24"/>
          <w:szCs w:val="24"/>
        </w:rPr>
        <w:t xml:space="preserve"> </w:t>
      </w:r>
      <w:r w:rsidR="000E263D">
        <w:rPr>
          <w:rFonts w:ascii="Times New Roman" w:eastAsia="仿宋_GB2312" w:hAnsi="Times New Roman" w:cs="Times New Roman"/>
          <w:b/>
          <w:bCs/>
          <w:sz w:val="24"/>
          <w:szCs w:val="24"/>
        </w:rPr>
        <w:t>Gig</w:t>
      </w:r>
      <w:r w:rsidR="00D4158B" w:rsidRPr="00335638">
        <w:rPr>
          <w:rFonts w:ascii="Times New Roman" w:eastAsia="仿宋_GB2312" w:hAnsi="Times New Roman" w:cs="Times New Roman"/>
          <w:b/>
          <w:bCs/>
          <w:sz w:val="24"/>
          <w:szCs w:val="24"/>
        </w:rPr>
        <w:t xml:space="preserve"> economy from historical development</w:t>
      </w:r>
    </w:p>
    <w:p w14:paraId="42F051CF" w14:textId="424B32DC" w:rsidR="00032BD0" w:rsidRDefault="00032BD0" w:rsidP="0085153F">
      <w:pPr>
        <w:spacing w:line="276" w:lineRule="auto"/>
        <w:rPr>
          <w:rFonts w:ascii="Times New Roman" w:eastAsia="仿宋_GB2312" w:hAnsi="Times New Roman" w:cs="Times New Roman" w:hint="eastAsia"/>
          <w:sz w:val="24"/>
          <w:szCs w:val="24"/>
        </w:rPr>
      </w:pPr>
      <w:r w:rsidRPr="0085153F">
        <w:rPr>
          <w:rFonts w:ascii="Times New Roman" w:eastAsia="仿宋_GB2312" w:hAnsi="Times New Roman" w:cs="Times New Roman"/>
          <w:sz w:val="24"/>
          <w:szCs w:val="24"/>
        </w:rPr>
        <w:t>There is no unified conclusion on the definition and category of</w:t>
      </w:r>
      <w:r w:rsidR="006D3AD1">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gig economy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in the academic circle. The U.S. Congressional Research Service Center defines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gig economy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as A labor mode that matches the needs of resource providers and consumers with mobile software or Internet platforms for the purpose of on-demand business</w:t>
      </w:r>
      <w:r w:rsidR="006E3F4A">
        <w:rPr>
          <w:rFonts w:ascii="Times New Roman" w:eastAsia="仿宋_GB2312" w:hAnsi="Times New Roman" w:cs="Times New Roman"/>
          <w:sz w:val="24"/>
          <w:szCs w:val="24"/>
        </w:rPr>
        <w:t xml:space="preserve"> (</w:t>
      </w:r>
      <w:proofErr w:type="spellStart"/>
      <w:r w:rsidRPr="0085153F">
        <w:rPr>
          <w:rFonts w:ascii="Times New Roman" w:eastAsia="仿宋_GB2312" w:hAnsi="Times New Roman" w:cs="Times New Roman"/>
          <w:sz w:val="24"/>
          <w:szCs w:val="24"/>
        </w:rPr>
        <w:t>Donovans</w:t>
      </w:r>
      <w:proofErr w:type="spellEnd"/>
      <w:r w:rsidR="006E3F4A" w:rsidRPr="006E3F4A">
        <w:rPr>
          <w:rFonts w:ascii="Times New Roman" w:hAnsi="Times New Roman" w:cs="Times New Roman"/>
          <w:sz w:val="24"/>
          <w:szCs w:val="24"/>
        </w:rPr>
        <w:t xml:space="preserve"> </w:t>
      </w:r>
      <w:r w:rsidR="006E3F4A" w:rsidRPr="00B54EFA">
        <w:rPr>
          <w:rFonts w:ascii="Times New Roman" w:hAnsi="Times New Roman" w:cs="Times New Roman"/>
          <w:sz w:val="24"/>
          <w:szCs w:val="24"/>
        </w:rPr>
        <w:t xml:space="preserve">et al., </w:t>
      </w:r>
      <w:r w:rsidRPr="0085153F">
        <w:rPr>
          <w:rFonts w:ascii="Times New Roman" w:eastAsia="仿宋_GB2312" w:hAnsi="Times New Roman" w:cs="Times New Roman"/>
          <w:sz w:val="24"/>
          <w:szCs w:val="24"/>
        </w:rPr>
        <w:t>2016].</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Some scholars pay attention to the gig economy in the digital era and divide the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gig economy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into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traditional gig economy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and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new gig economy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The traditional gig economy emphasizes the temporary and project nature of labor, while the new gig economy highlights the application of the Internet and emerging scientific and technological media [Zheng </w:t>
      </w:r>
      <w:r w:rsidR="007103BD">
        <w:rPr>
          <w:rFonts w:ascii="Times New Roman" w:eastAsia="仿宋_GB2312" w:hAnsi="Times New Roman" w:cs="Times New Roman"/>
          <w:sz w:val="24"/>
          <w:szCs w:val="24"/>
        </w:rPr>
        <w:t>and</w:t>
      </w:r>
      <w:r w:rsidR="00F55164">
        <w:rPr>
          <w:rFonts w:ascii="Times New Roman" w:eastAsia="仿宋_GB2312" w:hAnsi="Times New Roman" w:cs="Times New Roman"/>
          <w:sz w:val="24"/>
          <w:szCs w:val="24"/>
        </w:rPr>
        <w:t xml:space="preserve"> </w:t>
      </w:r>
      <w:r w:rsidR="007103BD">
        <w:rPr>
          <w:rFonts w:ascii="Times New Roman" w:eastAsia="仿宋_GB2312" w:hAnsi="Times New Roman" w:cs="Times New Roman"/>
          <w:sz w:val="24"/>
          <w:szCs w:val="24"/>
        </w:rPr>
        <w:t>Yang</w:t>
      </w:r>
      <w:r w:rsidRPr="0085153F">
        <w:rPr>
          <w:rFonts w:ascii="Times New Roman" w:eastAsia="仿宋_GB2312" w:hAnsi="Times New Roman" w:cs="Times New Roman"/>
          <w:sz w:val="24"/>
          <w:szCs w:val="24"/>
        </w:rPr>
        <w:t>, 2019].</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Focusing on the nature of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temporary work</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in </w:t>
      </w:r>
      <w:r w:rsidR="00911B80">
        <w:rPr>
          <w:rFonts w:ascii="Times New Roman" w:eastAsia="仿宋_GB2312" w:hAnsi="Times New Roman" w:cs="Times New Roman"/>
          <w:sz w:val="24"/>
          <w:szCs w:val="24"/>
        </w:rPr>
        <w:t>gig-work</w:t>
      </w:r>
      <w:r w:rsidRPr="0085153F">
        <w:rPr>
          <w:rFonts w:ascii="Times New Roman" w:eastAsia="仿宋_GB2312" w:hAnsi="Times New Roman" w:cs="Times New Roman"/>
          <w:sz w:val="24"/>
          <w:szCs w:val="24"/>
        </w:rPr>
        <w:t xml:space="preserve">s, the gig economy is defined as a job of indefinite duration in any field, and the gig economy is the company and business system that has evolved to support the form of temporary work. Focusing on the nature of the digital era and the role of the Internet, the gig economy is defined as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labor transaction</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relying on the digital technology platform</w:t>
      </w:r>
      <w:r w:rsidR="007103BD">
        <w:rPr>
          <w:rFonts w:ascii="Times New Roman" w:eastAsia="仿宋_GB2312" w:hAnsi="Times New Roman" w:cs="Times New Roman"/>
          <w:sz w:val="24"/>
          <w:szCs w:val="24"/>
        </w:rPr>
        <w:t xml:space="preserve"> (Wang, 2022)</w:t>
      </w:r>
      <w:r w:rsidR="00F55164">
        <w:rPr>
          <w:rFonts w:ascii="Times New Roman" w:eastAsia="仿宋_GB2312" w:hAnsi="Times New Roman" w:cs="Times New Roman" w:hint="eastAsia"/>
          <w:sz w:val="24"/>
          <w:szCs w:val="24"/>
        </w:rPr>
        <w:t>.</w:t>
      </w:r>
      <w:r w:rsidRPr="004963AD">
        <w:rPr>
          <w:rFonts w:ascii="Times New Roman" w:eastAsia="仿宋_GB2312" w:hAnsi="Times New Roman" w:cs="Times New Roman"/>
          <w:sz w:val="24"/>
          <w:szCs w:val="24"/>
        </w:rPr>
        <w:t xml:space="preserve"> </w:t>
      </w:r>
      <w:r w:rsidR="004963AD" w:rsidRPr="004963AD">
        <w:rPr>
          <w:rFonts w:ascii="Times New Roman" w:eastAsia="仿宋_GB2312" w:hAnsi="Times New Roman" w:cs="Times New Roman"/>
          <w:sz w:val="24"/>
          <w:szCs w:val="24"/>
        </w:rPr>
        <w:t xml:space="preserve">The gig economy is now widely considered by academics as the </w:t>
      </w:r>
      <w:r w:rsidR="006D3AD1">
        <w:rPr>
          <w:rFonts w:ascii="Times New Roman" w:eastAsia="仿宋_GB2312" w:hAnsi="Times New Roman" w:cs="Times New Roman"/>
          <w:sz w:val="24"/>
          <w:szCs w:val="24"/>
        </w:rPr>
        <w:t>“</w:t>
      </w:r>
      <w:r w:rsidR="004963AD" w:rsidRPr="004963AD">
        <w:rPr>
          <w:rFonts w:ascii="Times New Roman" w:eastAsia="仿宋_GB2312" w:hAnsi="Times New Roman" w:cs="Times New Roman"/>
          <w:sz w:val="24"/>
          <w:szCs w:val="24"/>
        </w:rPr>
        <w:t>new gig economy</w:t>
      </w:r>
      <w:r w:rsidR="006D3AD1">
        <w:rPr>
          <w:rFonts w:ascii="Times New Roman" w:eastAsia="仿宋_GB2312" w:hAnsi="Times New Roman" w:cs="Times New Roman"/>
          <w:sz w:val="24"/>
          <w:szCs w:val="24"/>
        </w:rPr>
        <w:t>”</w:t>
      </w:r>
      <w:r w:rsidR="004963AD">
        <w:rPr>
          <w:rFonts w:ascii="Times New Roman" w:eastAsia="仿宋_GB2312" w:hAnsi="Times New Roman" w:cs="Times New Roman"/>
          <w:sz w:val="24"/>
          <w:szCs w:val="24"/>
        </w:rPr>
        <w:t xml:space="preserve">, </w:t>
      </w:r>
      <w:r w:rsidR="00264950" w:rsidRPr="004963AD">
        <w:rPr>
          <w:rFonts w:ascii="Times New Roman" w:eastAsia="仿宋_GB2312" w:hAnsi="Times New Roman" w:cs="Times New Roman" w:hint="eastAsia"/>
          <w:sz w:val="24"/>
          <w:szCs w:val="24"/>
        </w:rPr>
        <w:t>w</w:t>
      </w:r>
      <w:r w:rsidR="00264950" w:rsidRPr="004963AD">
        <w:rPr>
          <w:rFonts w:ascii="Times New Roman" w:eastAsia="仿宋_GB2312" w:hAnsi="Times New Roman" w:cs="Times New Roman"/>
          <w:sz w:val="24"/>
          <w:szCs w:val="24"/>
        </w:rPr>
        <w:t xml:space="preserve">hich </w:t>
      </w:r>
      <w:r w:rsidR="00264950" w:rsidRPr="0085153F">
        <w:rPr>
          <w:rFonts w:ascii="Times New Roman" w:eastAsia="仿宋_GB2312" w:hAnsi="Times New Roman" w:cs="Times New Roman"/>
          <w:sz w:val="24"/>
          <w:szCs w:val="24"/>
        </w:rPr>
        <w:t>is an on-demand employment model (</w:t>
      </w:r>
      <w:proofErr w:type="spellStart"/>
      <w:r w:rsidR="00264950" w:rsidRPr="0085153F">
        <w:rPr>
          <w:rFonts w:ascii="Times New Roman" w:eastAsia="仿宋_GB2312" w:hAnsi="Times New Roman" w:cs="Times New Roman"/>
          <w:sz w:val="24"/>
          <w:szCs w:val="24"/>
        </w:rPr>
        <w:t>Lobel</w:t>
      </w:r>
      <w:proofErr w:type="spellEnd"/>
      <w:r w:rsidR="00264950" w:rsidRPr="0085153F">
        <w:rPr>
          <w:rFonts w:ascii="Times New Roman" w:eastAsia="仿宋_GB2312" w:hAnsi="Times New Roman" w:cs="Times New Roman"/>
          <w:sz w:val="24"/>
          <w:szCs w:val="24"/>
        </w:rPr>
        <w:t xml:space="preserve">, 2017; Horney, 2016). </w:t>
      </w:r>
      <w:r w:rsidR="00264950">
        <w:rPr>
          <w:rFonts w:ascii="Times New Roman" w:eastAsia="仿宋_GB2312" w:hAnsi="Times New Roman" w:cs="Times New Roman"/>
          <w:sz w:val="24"/>
          <w:szCs w:val="24"/>
        </w:rPr>
        <w:t xml:space="preserve"> Gig economy </w:t>
      </w:r>
      <w:r w:rsidR="00264950" w:rsidRPr="0085153F">
        <w:rPr>
          <w:rFonts w:ascii="Times New Roman" w:eastAsia="仿宋_GB2312" w:hAnsi="Times New Roman" w:cs="Times New Roman"/>
          <w:sz w:val="24"/>
          <w:szCs w:val="24"/>
        </w:rPr>
        <w:t xml:space="preserve">relies on the Internet and the application of new technologies, under which the traditional employment mode is slowly being replaced by flexible </w:t>
      </w:r>
      <w:r w:rsidR="00264950">
        <w:rPr>
          <w:rFonts w:ascii="Times New Roman" w:eastAsia="仿宋_GB2312" w:hAnsi="Times New Roman" w:cs="Times New Roman"/>
          <w:sz w:val="24"/>
          <w:szCs w:val="24"/>
        </w:rPr>
        <w:t xml:space="preserve">time, place and forms </w:t>
      </w:r>
      <w:r w:rsidR="00264950" w:rsidRPr="0085153F">
        <w:rPr>
          <w:rFonts w:ascii="Times New Roman" w:eastAsia="仿宋_GB2312" w:hAnsi="Times New Roman" w:cs="Times New Roman"/>
          <w:sz w:val="24"/>
          <w:szCs w:val="24"/>
        </w:rPr>
        <w:t>of work (Mulcahy, 2017).</w:t>
      </w:r>
      <w:r w:rsidR="00647DE8" w:rsidRPr="00647DE8">
        <w:t xml:space="preserve"> </w:t>
      </w:r>
      <w:r w:rsidR="00647DE8" w:rsidRPr="00647DE8">
        <w:rPr>
          <w:rFonts w:ascii="Times New Roman" w:eastAsia="仿宋_GB2312" w:hAnsi="Times New Roman" w:cs="Times New Roman"/>
          <w:sz w:val="24"/>
          <w:szCs w:val="24"/>
        </w:rPr>
        <w:t>It reflects the emerging economic model of supply and demand matching based on network platform, with independent and capable workers as the main body and fragmented tasks as the work content (Zhang, 2022). It reflects the emerging economic model of supply and demand matching based on network platform, with independent and capable workers as the main body and fragmented tasks as the work content (Zhang, 2022). T New gig economy is a kind of digital economy, which takes the application of digital knowledge and information as an important factor of production. With network and information technology as the carrier, the use of efficient communication technology to improve the efficiency and effect of economic operation</w:t>
      </w:r>
      <w:r w:rsidRPr="0085153F">
        <w:rPr>
          <w:rFonts w:ascii="Times New Roman" w:eastAsia="仿宋_GB2312" w:hAnsi="Times New Roman" w:cs="Times New Roman"/>
          <w:sz w:val="24"/>
          <w:szCs w:val="24"/>
        </w:rPr>
        <w:t xml:space="preserve"> (Li</w:t>
      </w:r>
      <w:r w:rsidR="007103BD" w:rsidRPr="007103BD">
        <w:rPr>
          <w:rFonts w:ascii="Times New Roman" w:hAnsi="Times New Roman" w:cs="Times New Roman"/>
          <w:sz w:val="24"/>
          <w:szCs w:val="24"/>
        </w:rPr>
        <w:t xml:space="preserve"> </w:t>
      </w:r>
      <w:r w:rsidR="007103BD" w:rsidRPr="00B54EFA">
        <w:rPr>
          <w:rFonts w:ascii="Times New Roman" w:hAnsi="Times New Roman" w:cs="Times New Roman"/>
          <w:sz w:val="24"/>
          <w:szCs w:val="24"/>
        </w:rPr>
        <w:t xml:space="preserve">et al., </w:t>
      </w:r>
      <w:r w:rsidRPr="0085153F">
        <w:rPr>
          <w:rFonts w:ascii="Times New Roman" w:eastAsia="仿宋_GB2312" w:hAnsi="Times New Roman" w:cs="Times New Roman"/>
          <w:sz w:val="24"/>
          <w:szCs w:val="24"/>
        </w:rPr>
        <w:t>2018)</w:t>
      </w:r>
      <w:r w:rsidR="004F2EE8">
        <w:rPr>
          <w:rFonts w:ascii="Times New Roman" w:eastAsia="仿宋_GB2312" w:hAnsi="Times New Roman" w:cs="Times New Roman" w:hint="eastAsia"/>
          <w:sz w:val="24"/>
          <w:szCs w:val="24"/>
        </w:rPr>
        <w:t>.</w:t>
      </w:r>
    </w:p>
    <w:p w14:paraId="5798A27F" w14:textId="77777777" w:rsidR="00335638" w:rsidRPr="007103BD" w:rsidRDefault="00335638" w:rsidP="0085153F">
      <w:pPr>
        <w:spacing w:line="276" w:lineRule="auto"/>
        <w:rPr>
          <w:rFonts w:ascii="Times New Roman" w:eastAsia="仿宋_GB2312" w:hAnsi="Times New Roman" w:cs="Times New Roman"/>
          <w:sz w:val="24"/>
          <w:szCs w:val="24"/>
        </w:rPr>
      </w:pPr>
    </w:p>
    <w:p w14:paraId="2BBCCECC" w14:textId="74236D60" w:rsidR="00F452CB" w:rsidRPr="00335638" w:rsidRDefault="008B6720"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3.2.2</w:t>
      </w:r>
      <w:r w:rsidR="00032BD0" w:rsidRPr="00335638">
        <w:rPr>
          <w:rFonts w:ascii="Times New Roman" w:hAnsi="Times New Roman" w:cs="Times New Roman"/>
          <w:b/>
          <w:bCs/>
          <w:sz w:val="24"/>
          <w:szCs w:val="24"/>
        </w:rPr>
        <w:t xml:space="preserve"> </w:t>
      </w:r>
      <w:r w:rsidR="00032BD0" w:rsidRPr="00335638">
        <w:rPr>
          <w:rFonts w:ascii="Times New Roman" w:eastAsia="仿宋_GB2312" w:hAnsi="Times New Roman" w:cs="Times New Roman"/>
          <w:b/>
          <w:bCs/>
          <w:sz w:val="24"/>
          <w:szCs w:val="24"/>
        </w:rPr>
        <w:t>Look at gig economy from connotation</w:t>
      </w:r>
    </w:p>
    <w:p w14:paraId="367BAB13" w14:textId="001551C3" w:rsidR="00F452CB" w:rsidRDefault="00032BD0"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The general academic circle has three aspects about the connotation of gig economy, including the joint participation of workers producing or performing services, end users of services (enterprises or individuals) and digital intermediaries (Tang </w:t>
      </w:r>
      <w:r w:rsidR="007103BD">
        <w:rPr>
          <w:rFonts w:ascii="Times New Roman" w:eastAsia="仿宋_GB2312" w:hAnsi="Times New Roman" w:cs="Times New Roman"/>
          <w:sz w:val="24"/>
          <w:szCs w:val="24"/>
        </w:rPr>
        <w:t>and</w:t>
      </w:r>
      <w:r w:rsidRPr="0085153F">
        <w:rPr>
          <w:rFonts w:ascii="Times New Roman" w:eastAsia="仿宋_GB2312" w:hAnsi="Times New Roman" w:cs="Times New Roman"/>
          <w:sz w:val="24"/>
          <w:szCs w:val="24"/>
        </w:rPr>
        <w:t xml:space="preserve"> Liu,2021). One is gig workers, who are independent </w:t>
      </w:r>
      <w:r w:rsidRPr="0085153F">
        <w:rPr>
          <w:rFonts w:ascii="Times New Roman" w:eastAsia="仿宋_GB2312" w:hAnsi="Times New Roman" w:cs="Times New Roman"/>
          <w:sz w:val="24"/>
          <w:szCs w:val="24"/>
        </w:rPr>
        <w:lastRenderedPageBreak/>
        <w:t xml:space="preserve">workers paid for a task or a project. The second is consumers who need specific services. Services refer to personalized services that are specified to be delivered. The third is the gig economy platform organization, which connects gig workers to the platform. The biggest difference between gig work and traditional work is that gig work is a temporary work arrangement in which workers are paid only for specific work (Georges </w:t>
      </w:r>
      <w:r w:rsidR="007103BD">
        <w:rPr>
          <w:rFonts w:ascii="Times New Roman" w:eastAsia="仿宋_GB2312" w:hAnsi="Times New Roman" w:cs="Times New Roman"/>
          <w:sz w:val="24"/>
          <w:szCs w:val="24"/>
        </w:rPr>
        <w:t>and</w:t>
      </w:r>
      <w:r w:rsidRPr="0085153F">
        <w:rPr>
          <w:rFonts w:ascii="Times New Roman" w:eastAsia="仿宋_GB2312" w:hAnsi="Times New Roman" w:cs="Times New Roman"/>
          <w:sz w:val="24"/>
          <w:szCs w:val="24"/>
        </w:rPr>
        <w:t xml:space="preserve"> </w:t>
      </w:r>
      <w:proofErr w:type="spellStart"/>
      <w:r w:rsidRPr="0085153F">
        <w:rPr>
          <w:rFonts w:ascii="Times New Roman" w:eastAsia="仿宋_GB2312" w:hAnsi="Times New Roman" w:cs="Times New Roman"/>
          <w:sz w:val="24"/>
          <w:szCs w:val="24"/>
        </w:rPr>
        <w:t>Rowsont</w:t>
      </w:r>
      <w:proofErr w:type="spellEnd"/>
      <w:r w:rsidRPr="0085153F">
        <w:rPr>
          <w:rFonts w:ascii="Times New Roman" w:eastAsia="仿宋_GB2312" w:hAnsi="Times New Roman" w:cs="Times New Roman"/>
          <w:sz w:val="24"/>
          <w:szCs w:val="24"/>
        </w:rPr>
        <w:t>,</w:t>
      </w:r>
      <w:r w:rsidR="007103B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2021).</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All age groups are participating in the gig economy. According to a nationwide survey conducted by </w:t>
      </w:r>
      <w:proofErr w:type="spellStart"/>
      <w:r w:rsidRPr="0085153F">
        <w:rPr>
          <w:rFonts w:ascii="Times New Roman" w:eastAsia="仿宋_GB2312" w:hAnsi="Times New Roman" w:cs="Times New Roman"/>
          <w:sz w:val="24"/>
          <w:szCs w:val="24"/>
        </w:rPr>
        <w:t>Wonolo</w:t>
      </w:r>
      <w:proofErr w:type="spellEnd"/>
      <w:r w:rsidRPr="0085153F">
        <w:rPr>
          <w:rFonts w:ascii="Times New Roman" w:eastAsia="仿宋_GB2312" w:hAnsi="Times New Roman" w:cs="Times New Roman"/>
          <w:sz w:val="24"/>
          <w:szCs w:val="24"/>
        </w:rPr>
        <w:t xml:space="preserve"> in 2021, 20</w:t>
      </w:r>
      <w:r w:rsidR="006D3AD1">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of baby boomers (those born between 1941 and 1964) work on </w:t>
      </w:r>
      <w:proofErr w:type="spellStart"/>
      <w:r w:rsidRPr="0085153F">
        <w:rPr>
          <w:rFonts w:ascii="Times New Roman" w:eastAsia="仿宋_GB2312" w:hAnsi="Times New Roman" w:cs="Times New Roman"/>
          <w:sz w:val="24"/>
          <w:szCs w:val="24"/>
        </w:rPr>
        <w:t>Wonolo</w:t>
      </w:r>
      <w:proofErr w:type="spellEnd"/>
      <w:r w:rsidRPr="0085153F">
        <w:rPr>
          <w:rFonts w:ascii="Times New Roman" w:eastAsia="仿宋_GB2312" w:hAnsi="Times New Roman" w:cs="Times New Roman"/>
          <w:sz w:val="24"/>
          <w:szCs w:val="24"/>
        </w:rPr>
        <w:t xml:space="preserve"> more than twice a week. Similarly, 20 percent of Gen Xers (those born between the mid-</w:t>
      </w:r>
      <w:r w:rsidR="006D3AD1">
        <w:rPr>
          <w:rFonts w:ascii="Times New Roman" w:eastAsia="仿宋_GB2312" w:hAnsi="Times New Roman" w:cs="Times New Roman"/>
          <w:sz w:val="24"/>
          <w:szCs w:val="24"/>
        </w:rPr>
        <w:t>1</w:t>
      </w:r>
      <w:r w:rsidRPr="0085153F">
        <w:rPr>
          <w:rFonts w:ascii="Times New Roman" w:eastAsia="仿宋_GB2312" w:hAnsi="Times New Roman" w:cs="Times New Roman"/>
          <w:sz w:val="24"/>
          <w:szCs w:val="24"/>
        </w:rPr>
        <w:t xml:space="preserve">960s and late 1970s) work on </w:t>
      </w:r>
      <w:proofErr w:type="spellStart"/>
      <w:r w:rsidRPr="0085153F">
        <w:rPr>
          <w:rFonts w:ascii="Times New Roman" w:eastAsia="仿宋_GB2312" w:hAnsi="Times New Roman" w:cs="Times New Roman"/>
          <w:sz w:val="24"/>
          <w:szCs w:val="24"/>
        </w:rPr>
        <w:t>Wonolo</w:t>
      </w:r>
      <w:proofErr w:type="spellEnd"/>
      <w:r w:rsidRPr="0085153F">
        <w:rPr>
          <w:rFonts w:ascii="Times New Roman" w:eastAsia="仿宋_GB2312" w:hAnsi="Times New Roman" w:cs="Times New Roman"/>
          <w:sz w:val="24"/>
          <w:szCs w:val="24"/>
        </w:rPr>
        <w:t xml:space="preserve"> more than twice a week. By comparison, only 11</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of millennials finish work more than twice a week, and only 6% of Gen Z workers finish work more than twice a week. Baby boomers, as well as Gen Xers, work more in the gig economy than any other age group, taking home more money from </w:t>
      </w:r>
      <w:r w:rsidR="00911B80">
        <w:rPr>
          <w:rFonts w:ascii="Times New Roman" w:eastAsia="仿宋_GB2312" w:hAnsi="Times New Roman" w:cs="Times New Roman"/>
          <w:sz w:val="24"/>
          <w:szCs w:val="24"/>
        </w:rPr>
        <w:t>gig-work</w:t>
      </w:r>
      <w:r w:rsidRPr="0085153F">
        <w:rPr>
          <w:rFonts w:ascii="Times New Roman" w:eastAsia="仿宋_GB2312" w:hAnsi="Times New Roman" w:cs="Times New Roman"/>
          <w:sz w:val="24"/>
          <w:szCs w:val="24"/>
        </w:rPr>
        <w:t>s each month on average than any other generation.</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Workers in the gig economy are often referred to as Independent Contractors, </w:t>
      </w:r>
      <w:r w:rsidR="007103BD" w:rsidRPr="0085153F">
        <w:rPr>
          <w:rFonts w:ascii="Times New Roman" w:eastAsia="仿宋_GB2312" w:hAnsi="Times New Roman" w:cs="Times New Roman"/>
          <w:sz w:val="24"/>
          <w:szCs w:val="24"/>
        </w:rPr>
        <w:t>also</w:t>
      </w:r>
      <w:r w:rsidRPr="0085153F">
        <w:rPr>
          <w:rFonts w:ascii="Times New Roman" w:eastAsia="仿宋_GB2312" w:hAnsi="Times New Roman" w:cs="Times New Roman"/>
          <w:sz w:val="24"/>
          <w:szCs w:val="24"/>
        </w:rPr>
        <w:t xml:space="preserve"> known as free-lancers, self-employed, Consultants and e-lancing workers (Chadwick</w:t>
      </w:r>
      <w:r w:rsidR="007103BD">
        <w:rPr>
          <w:rFonts w:ascii="Times New Roman" w:eastAsia="仿宋_GB2312" w:hAnsi="Times New Roman" w:cs="Times New Roman"/>
          <w:sz w:val="24"/>
          <w:szCs w:val="24"/>
        </w:rPr>
        <w:t xml:space="preserve"> and</w:t>
      </w:r>
      <w:r w:rsidRPr="0085153F">
        <w:rPr>
          <w:rFonts w:ascii="Times New Roman" w:eastAsia="仿宋_GB2312" w:hAnsi="Times New Roman" w:cs="Times New Roman"/>
          <w:sz w:val="24"/>
          <w:szCs w:val="24"/>
        </w:rPr>
        <w:t xml:space="preserve"> </w:t>
      </w:r>
      <w:proofErr w:type="spellStart"/>
      <w:r w:rsidRPr="0085153F">
        <w:rPr>
          <w:rFonts w:ascii="Times New Roman" w:eastAsia="仿宋_GB2312" w:hAnsi="Times New Roman" w:cs="Times New Roman"/>
          <w:sz w:val="24"/>
          <w:szCs w:val="24"/>
        </w:rPr>
        <w:t>Flinchbaugh</w:t>
      </w:r>
      <w:proofErr w:type="spellEnd"/>
      <w:r w:rsidRPr="0085153F">
        <w:rPr>
          <w:rFonts w:ascii="Times New Roman" w:eastAsia="仿宋_GB2312" w:hAnsi="Times New Roman" w:cs="Times New Roman"/>
          <w:sz w:val="24"/>
          <w:szCs w:val="24"/>
        </w:rPr>
        <w:t xml:space="preserve">, 2016). Gig workers are also divided into high-skilled gig workers, low-skilled gig workers and sideline gig workers (Zhang, 2022). High-skilled gig workers and sideline gig workers are mostly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t>
      </w:r>
      <w:r w:rsidR="00911B80">
        <w:rPr>
          <w:rFonts w:ascii="Times New Roman" w:eastAsia="仿宋_GB2312" w:hAnsi="Times New Roman" w:cs="Times New Roman"/>
          <w:sz w:val="24"/>
          <w:szCs w:val="24"/>
        </w:rPr>
        <w:t>work</w:t>
      </w:r>
      <w:r w:rsidRPr="0085153F">
        <w:rPr>
          <w:rFonts w:ascii="Times New Roman" w:eastAsia="仿宋_GB2312" w:hAnsi="Times New Roman" w:cs="Times New Roman"/>
          <w:sz w:val="24"/>
          <w:szCs w:val="24"/>
        </w:rPr>
        <w:t xml:space="preserve"> with active participation, while low-skilled gig workers are mostly full-time jobs with basic living wage. Gig economy consumers show a preference for online purchases and personalized services, such as takeout, where each order is a designated delivery service. Gig economy platforms can be divided into </w:t>
      </w:r>
      <w:r w:rsidR="006D3AD1">
        <w:rPr>
          <w:rFonts w:ascii="Times New Roman" w:eastAsia="仿宋_GB2312" w:hAnsi="Times New Roman" w:cs="Times New Roman"/>
          <w:sz w:val="24"/>
          <w:szCs w:val="24"/>
        </w:rPr>
        <w:t>“</w:t>
      </w:r>
      <w:proofErr w:type="spellStart"/>
      <w:r w:rsidRPr="0085153F">
        <w:rPr>
          <w:rFonts w:ascii="Times New Roman" w:eastAsia="仿宋_GB2312" w:hAnsi="Times New Roman" w:cs="Times New Roman"/>
          <w:sz w:val="24"/>
          <w:szCs w:val="24"/>
        </w:rPr>
        <w:t>Labour</w:t>
      </w:r>
      <w:proofErr w:type="spellEnd"/>
      <w:r w:rsidRPr="0085153F">
        <w:rPr>
          <w:rFonts w:ascii="Times New Roman" w:eastAsia="仿宋_GB2312" w:hAnsi="Times New Roman" w:cs="Times New Roman"/>
          <w:sz w:val="24"/>
          <w:szCs w:val="24"/>
        </w:rPr>
        <w:t xml:space="preserve"> Platforms</w:t>
      </w:r>
      <w:r w:rsidR="006D3AD1">
        <w:rPr>
          <w:rFonts w:ascii="Times New Roman" w:eastAsia="仿宋_GB2312" w:hAnsi="Times New Roman" w:cs="Times New Roman"/>
          <w:sz w:val="24"/>
          <w:szCs w:val="24"/>
        </w:rPr>
        <w:t>”</w:t>
      </w:r>
      <w:r w:rsidR="0096764E">
        <w:rPr>
          <w:rFonts w:ascii="Times New Roman" w:eastAsia="仿宋_GB2312" w:hAnsi="Times New Roman" w:cs="Times New Roman"/>
          <w:sz w:val="24"/>
          <w:szCs w:val="24"/>
        </w:rPr>
        <w:t xml:space="preserve"> and </w:t>
      </w:r>
      <w:r w:rsidR="006D3AD1">
        <w:rPr>
          <w:rFonts w:ascii="Times New Roman" w:eastAsia="仿宋_GB2312" w:hAnsi="Times New Roman" w:cs="Times New Roman"/>
          <w:sz w:val="24"/>
          <w:szCs w:val="24"/>
        </w:rPr>
        <w:t>“</w:t>
      </w:r>
      <w:r w:rsidR="0096764E" w:rsidRPr="0085153F">
        <w:rPr>
          <w:rFonts w:ascii="Times New Roman" w:eastAsia="仿宋_GB2312" w:hAnsi="Times New Roman" w:cs="Times New Roman"/>
          <w:sz w:val="24"/>
          <w:szCs w:val="24"/>
        </w:rPr>
        <w:t>Capital Platforms</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which organize the execution of production tasks</w:t>
      </w:r>
      <w:r w:rsidR="0096764E">
        <w:rPr>
          <w:rFonts w:ascii="Times New Roman" w:eastAsia="仿宋_GB2312" w:hAnsi="Times New Roman" w:cs="Times New Roman"/>
          <w:sz w:val="24"/>
          <w:szCs w:val="24"/>
        </w:rPr>
        <w:t xml:space="preserve"> and </w:t>
      </w:r>
      <w:r w:rsidRPr="0085153F">
        <w:rPr>
          <w:rFonts w:ascii="Times New Roman" w:eastAsia="仿宋_GB2312" w:hAnsi="Times New Roman" w:cs="Times New Roman"/>
          <w:sz w:val="24"/>
          <w:szCs w:val="24"/>
        </w:rPr>
        <w:t>facilitates asset sales or leasing (Stefano</w:t>
      </w:r>
      <w:r w:rsidR="007103B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2015).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Work-on-demand</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system platforms, which often offer more traditional, physical,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real world</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jobs organized by company-managed online platforms, </w:t>
      </w:r>
      <w:r w:rsidR="0096764E" w:rsidRPr="0085153F">
        <w:rPr>
          <w:rFonts w:ascii="Times New Roman" w:eastAsia="仿宋_GB2312" w:hAnsi="Times New Roman" w:cs="Times New Roman"/>
          <w:sz w:val="24"/>
          <w:szCs w:val="24"/>
        </w:rPr>
        <w:t>they</w:t>
      </w:r>
      <w:r w:rsidRPr="0085153F">
        <w:rPr>
          <w:rFonts w:ascii="Times New Roman" w:eastAsia="仿宋_GB2312" w:hAnsi="Times New Roman" w:cs="Times New Roman"/>
          <w:sz w:val="24"/>
          <w:szCs w:val="24"/>
        </w:rPr>
        <w:t xml:space="preserve"> can have a greater say in the standard, pricing, retention and selection of labor force (Farrell</w:t>
      </w:r>
      <w:r w:rsidR="007103BD" w:rsidRPr="007103BD">
        <w:rPr>
          <w:rFonts w:ascii="Times New Roman" w:hAnsi="Times New Roman" w:cs="Times New Roman"/>
          <w:sz w:val="24"/>
          <w:szCs w:val="24"/>
        </w:rPr>
        <w:t xml:space="preserve"> </w:t>
      </w:r>
      <w:r w:rsidR="007103BD" w:rsidRPr="00B54EFA">
        <w:rPr>
          <w:rFonts w:ascii="Times New Roman" w:hAnsi="Times New Roman" w:cs="Times New Roman"/>
          <w:sz w:val="24"/>
          <w:szCs w:val="24"/>
        </w:rPr>
        <w:t xml:space="preserve">et al., </w:t>
      </w:r>
      <w:r w:rsidRPr="0085153F">
        <w:rPr>
          <w:rFonts w:ascii="Times New Roman" w:eastAsia="仿宋_GB2312" w:hAnsi="Times New Roman" w:cs="Times New Roman"/>
          <w:sz w:val="24"/>
          <w:szCs w:val="24"/>
        </w:rPr>
        <w:t>2016).</w:t>
      </w:r>
    </w:p>
    <w:p w14:paraId="084498FA" w14:textId="77777777" w:rsidR="00335638" w:rsidRPr="0085153F" w:rsidRDefault="00335638" w:rsidP="0085153F">
      <w:pPr>
        <w:spacing w:line="276" w:lineRule="auto"/>
        <w:rPr>
          <w:rFonts w:ascii="Times New Roman" w:eastAsia="仿宋_GB2312" w:hAnsi="Times New Roman" w:cs="Times New Roman"/>
          <w:sz w:val="24"/>
          <w:szCs w:val="24"/>
        </w:rPr>
      </w:pPr>
    </w:p>
    <w:p w14:paraId="5219F3D2" w14:textId="6DFB394F" w:rsidR="001D3F7D" w:rsidRPr="00335638" w:rsidRDefault="001D3F7D" w:rsidP="0085153F">
      <w:pPr>
        <w:spacing w:line="276" w:lineRule="auto"/>
        <w:rPr>
          <w:rFonts w:ascii="Times New Roman" w:eastAsia="仿宋_GB2312" w:hAnsi="Times New Roman" w:cs="Times New Roman"/>
          <w:b/>
          <w:bCs/>
          <w:sz w:val="24"/>
          <w:szCs w:val="24"/>
        </w:rPr>
      </w:pPr>
      <w:r w:rsidRPr="00335638">
        <w:rPr>
          <w:rFonts w:ascii="Times New Roman" w:eastAsia="仿宋_GB2312" w:hAnsi="Times New Roman" w:cs="Times New Roman"/>
          <w:b/>
          <w:bCs/>
          <w:sz w:val="24"/>
          <w:szCs w:val="24"/>
        </w:rPr>
        <w:t xml:space="preserve">3.2.3 </w:t>
      </w:r>
      <w:r w:rsidR="000E263D">
        <w:rPr>
          <w:rFonts w:ascii="Times New Roman" w:eastAsia="仿宋_GB2312" w:hAnsi="Times New Roman" w:cs="Times New Roman"/>
          <w:b/>
          <w:bCs/>
          <w:sz w:val="24"/>
          <w:szCs w:val="24"/>
        </w:rPr>
        <w:t>Gig</w:t>
      </w:r>
      <w:r w:rsidR="00F4765B" w:rsidRPr="00335638">
        <w:rPr>
          <w:rFonts w:ascii="Times New Roman" w:eastAsia="仿宋_GB2312" w:hAnsi="Times New Roman" w:cs="Times New Roman"/>
          <w:b/>
          <w:bCs/>
          <w:sz w:val="24"/>
          <w:szCs w:val="24"/>
        </w:rPr>
        <w:t xml:space="preserve"> economy from features</w:t>
      </w:r>
    </w:p>
    <w:p w14:paraId="566E6671" w14:textId="24A9E3B3" w:rsidR="00F62A91" w:rsidRDefault="00F4765B"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Exploring the characteristics of the fractional work economy is the main method used by scholars to define the fractional work economy. In a study of 2558 papers on the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Watson et al. classified the characteristics of the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into primary and secondary characteristics and distinguished them from other types of non-standard jobs. Among the primary characteristics,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temporary</w:t>
      </w:r>
      <w:r w:rsidR="006D3AD1">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accounts for 73.08%,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project-based compensation</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accounts for 84.62%,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it involves some level of flexibility in when/how/where the work is performed</w:t>
      </w:r>
      <w:r w:rsidR="006D3AD1">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accounted for 80.77%.</w:t>
      </w:r>
      <w:r w:rsidR="0085153F" w:rsidRPr="0085153F">
        <w:rPr>
          <w:rFonts w:ascii="Times New Roman" w:eastAsia="仿宋_GB2312" w:hAnsi="Times New Roman" w:cs="Times New Roman"/>
          <w:sz w:val="24"/>
          <w:szCs w:val="24"/>
        </w:rPr>
        <w:t xml:space="preserve"> </w:t>
      </w:r>
      <w:r w:rsidR="0085153F">
        <w:rPr>
          <w:rFonts w:ascii="Times New Roman" w:eastAsia="仿宋_GB2312" w:hAnsi="Times New Roman" w:cs="Times New Roman"/>
          <w:sz w:val="24"/>
          <w:szCs w:val="24"/>
        </w:rPr>
        <w:t xml:space="preserve">Among the secondary </w:t>
      </w:r>
      <w:r w:rsidR="0085153F" w:rsidRPr="0085153F">
        <w:rPr>
          <w:rFonts w:ascii="Times New Roman" w:eastAsia="仿宋_GB2312" w:hAnsi="Times New Roman" w:cs="Times New Roman"/>
          <w:sz w:val="24"/>
          <w:szCs w:val="24"/>
        </w:rPr>
        <w:t>characteristics</w:t>
      </w:r>
      <w:r w:rsidR="0085153F">
        <w:rPr>
          <w:rFonts w:ascii="Times New Roman" w:eastAsia="仿宋_GB2312" w:hAnsi="Times New Roman" w:cs="Times New Roman"/>
          <w:sz w:val="24"/>
          <w:szCs w:val="24"/>
        </w:rPr>
        <w:t>,</w:t>
      </w:r>
      <w:r w:rsidR="0085153F" w:rsidRPr="0085153F">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EE5840" w:rsidRPr="0085153F">
        <w:rPr>
          <w:rFonts w:ascii="Times New Roman" w:eastAsia="仿宋_GB2312" w:hAnsi="Times New Roman" w:cs="Times New Roman"/>
          <w:sz w:val="24"/>
          <w:szCs w:val="24"/>
        </w:rPr>
        <w:t>the work is facilitated using a technologically enabled network</w:t>
      </w:r>
      <w:r w:rsidR="006D3AD1">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0085153F" w:rsidRPr="0085153F">
        <w:rPr>
          <w:rFonts w:ascii="Times New Roman" w:eastAsia="仿宋_GB2312" w:hAnsi="Times New Roman" w:cs="Times New Roman"/>
          <w:sz w:val="24"/>
          <w:szCs w:val="24"/>
        </w:rPr>
        <w:t xml:space="preserve">accounts for </w:t>
      </w:r>
      <w:r w:rsidR="00EE5840" w:rsidRPr="0085153F">
        <w:rPr>
          <w:rFonts w:ascii="Times New Roman" w:eastAsia="仿宋_GB2312" w:hAnsi="Times New Roman" w:cs="Times New Roman"/>
          <w:sz w:val="24"/>
          <w:szCs w:val="24"/>
        </w:rPr>
        <w:t>76.92%</w:t>
      </w:r>
      <w:r w:rsidR="000275B3">
        <w:rPr>
          <w:rFonts w:ascii="Times New Roman" w:eastAsia="仿宋_GB2312" w:hAnsi="Times New Roman" w:cs="Times New Roman"/>
          <w:sz w:val="24"/>
          <w:szCs w:val="24"/>
        </w:rPr>
        <w:t>,</w:t>
      </w:r>
      <w:r w:rsidR="000275B3" w:rsidRPr="0085153F">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EE5840" w:rsidRPr="0085153F">
        <w:rPr>
          <w:rFonts w:ascii="Times New Roman" w:eastAsia="仿宋_GB2312" w:hAnsi="Times New Roman" w:cs="Times New Roman"/>
          <w:sz w:val="24"/>
          <w:szCs w:val="24"/>
        </w:rPr>
        <w:t>crowd work</w:t>
      </w:r>
      <w:r w:rsidR="006D3AD1">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0085153F" w:rsidRPr="0085153F">
        <w:rPr>
          <w:rFonts w:ascii="Times New Roman" w:eastAsia="仿宋_GB2312" w:hAnsi="Times New Roman" w:cs="Times New Roman"/>
          <w:sz w:val="24"/>
          <w:szCs w:val="24"/>
        </w:rPr>
        <w:t xml:space="preserve">accounts for </w:t>
      </w:r>
      <w:r w:rsidR="00EE5840" w:rsidRPr="0085153F">
        <w:rPr>
          <w:rFonts w:ascii="Times New Roman" w:eastAsia="仿宋_GB2312" w:hAnsi="Times New Roman" w:cs="Times New Roman"/>
          <w:sz w:val="24"/>
          <w:szCs w:val="24"/>
        </w:rPr>
        <w:t>30.77</w:t>
      </w:r>
      <w:r w:rsidR="0096764E" w:rsidRPr="0085153F">
        <w:rPr>
          <w:rFonts w:ascii="Times New Roman" w:eastAsia="仿宋_GB2312" w:hAnsi="Times New Roman" w:cs="Times New Roman"/>
          <w:sz w:val="24"/>
          <w:szCs w:val="24"/>
        </w:rPr>
        <w:t>%</w:t>
      </w:r>
      <w:r w:rsidR="0096764E">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EE5840" w:rsidRPr="0085153F">
        <w:rPr>
          <w:rFonts w:ascii="Times New Roman" w:eastAsia="仿宋_GB2312" w:hAnsi="Times New Roman" w:cs="Times New Roman"/>
          <w:sz w:val="24"/>
          <w:szCs w:val="24"/>
        </w:rPr>
        <w:t>remote work</w:t>
      </w:r>
      <w:r w:rsidR="006D3AD1">
        <w:rPr>
          <w:rFonts w:ascii="Times New Roman" w:eastAsia="仿宋_GB2312" w:hAnsi="Times New Roman" w:cs="Times New Roman"/>
          <w:sz w:val="24"/>
          <w:szCs w:val="24"/>
        </w:rPr>
        <w:t>”</w:t>
      </w:r>
      <w:r w:rsidR="0096764E">
        <w:rPr>
          <w:rFonts w:ascii="Times New Roman" w:eastAsia="仿宋_GB2312" w:hAnsi="Times New Roman" w:cs="Times New Roman"/>
          <w:sz w:val="24"/>
          <w:szCs w:val="24"/>
        </w:rPr>
        <w:t xml:space="preserve"> </w:t>
      </w:r>
      <w:r w:rsidR="0085153F" w:rsidRPr="0085153F">
        <w:rPr>
          <w:rFonts w:ascii="Times New Roman" w:eastAsia="仿宋_GB2312" w:hAnsi="Times New Roman" w:cs="Times New Roman"/>
          <w:sz w:val="24"/>
          <w:szCs w:val="24"/>
        </w:rPr>
        <w:t xml:space="preserve">accounts for </w:t>
      </w:r>
      <w:r w:rsidR="00EE5840" w:rsidRPr="0085153F">
        <w:rPr>
          <w:rFonts w:ascii="Times New Roman" w:eastAsia="仿宋_GB2312" w:hAnsi="Times New Roman" w:cs="Times New Roman"/>
          <w:sz w:val="24"/>
          <w:szCs w:val="24"/>
        </w:rPr>
        <w:t>26.92</w:t>
      </w:r>
      <w:r w:rsidR="00C94D8D" w:rsidRPr="0085153F">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EE5840" w:rsidRPr="0085153F">
        <w:rPr>
          <w:rFonts w:ascii="Times New Roman" w:eastAsia="仿宋_GB2312" w:hAnsi="Times New Roman" w:cs="Times New Roman"/>
          <w:sz w:val="24"/>
          <w:szCs w:val="24"/>
        </w:rPr>
        <w:t>intermediary or agency-based work</w:t>
      </w:r>
      <w:r w:rsidR="006D3AD1">
        <w:rPr>
          <w:rFonts w:ascii="Times New Roman" w:eastAsia="仿宋_GB2312" w:hAnsi="Times New Roman" w:cs="Times New Roman"/>
          <w:sz w:val="24"/>
          <w:szCs w:val="24"/>
        </w:rPr>
        <w:t>”</w:t>
      </w:r>
      <w:r w:rsidR="00C94D8D">
        <w:rPr>
          <w:rFonts w:ascii="Times New Roman" w:eastAsia="仿宋_GB2312" w:hAnsi="Times New Roman" w:cs="Times New Roman"/>
          <w:sz w:val="24"/>
          <w:szCs w:val="24"/>
        </w:rPr>
        <w:t xml:space="preserve"> </w:t>
      </w:r>
      <w:r w:rsidR="0085153F" w:rsidRPr="0085153F">
        <w:rPr>
          <w:rFonts w:ascii="Times New Roman" w:eastAsia="仿宋_GB2312" w:hAnsi="Times New Roman" w:cs="Times New Roman"/>
          <w:sz w:val="24"/>
          <w:szCs w:val="24"/>
        </w:rPr>
        <w:t>accounts for</w:t>
      </w:r>
      <w:r w:rsidR="000275B3">
        <w:rPr>
          <w:rFonts w:ascii="Times New Roman" w:eastAsia="仿宋_GB2312" w:hAnsi="Times New Roman" w:cs="Times New Roman"/>
          <w:sz w:val="24"/>
          <w:szCs w:val="24"/>
        </w:rPr>
        <w:t xml:space="preserve"> </w:t>
      </w:r>
      <w:r w:rsidR="00EE5840" w:rsidRPr="0085153F">
        <w:rPr>
          <w:rFonts w:ascii="Times New Roman" w:eastAsia="仿宋_GB2312" w:hAnsi="Times New Roman" w:cs="Times New Roman"/>
          <w:sz w:val="24"/>
          <w:szCs w:val="24"/>
        </w:rPr>
        <w:t>11.54%</w:t>
      </w:r>
      <w:r w:rsidR="00C94D8D">
        <w:rPr>
          <w:rFonts w:ascii="Times New Roman" w:eastAsia="仿宋_GB2312" w:hAnsi="Times New Roman" w:cs="Times New Roman"/>
          <w:sz w:val="24"/>
          <w:szCs w:val="24"/>
        </w:rPr>
        <w:t xml:space="preserve"> </w:t>
      </w:r>
      <w:r w:rsidR="007103BD">
        <w:rPr>
          <w:rFonts w:ascii="Times New Roman" w:eastAsia="仿宋_GB2312" w:hAnsi="Times New Roman" w:cs="Times New Roman" w:hint="eastAsia"/>
          <w:sz w:val="24"/>
          <w:szCs w:val="24"/>
        </w:rPr>
        <w:t>(</w:t>
      </w:r>
      <w:r w:rsidR="00223D44" w:rsidRPr="0085153F">
        <w:rPr>
          <w:rFonts w:ascii="Times New Roman" w:eastAsia="仿宋_GB2312" w:hAnsi="Times New Roman" w:cs="Times New Roman"/>
          <w:sz w:val="24"/>
          <w:szCs w:val="24"/>
        </w:rPr>
        <w:t>Watson</w:t>
      </w:r>
      <w:r w:rsidR="000275B3">
        <w:rPr>
          <w:rFonts w:ascii="Times New Roman" w:eastAsia="仿宋_GB2312" w:hAnsi="Times New Roman" w:cs="Times New Roman" w:hint="eastAsia"/>
          <w:sz w:val="24"/>
          <w:szCs w:val="24"/>
        </w:rPr>
        <w:t>,</w:t>
      </w:r>
      <w:r w:rsidR="007103BD" w:rsidRPr="007103BD">
        <w:rPr>
          <w:rFonts w:ascii="Times New Roman" w:hAnsi="Times New Roman" w:cs="Times New Roman"/>
          <w:sz w:val="24"/>
          <w:szCs w:val="24"/>
        </w:rPr>
        <w:t xml:space="preserve"> </w:t>
      </w:r>
      <w:r w:rsidR="007103BD" w:rsidRPr="00B54EFA">
        <w:rPr>
          <w:rFonts w:ascii="Times New Roman" w:hAnsi="Times New Roman" w:cs="Times New Roman"/>
          <w:sz w:val="24"/>
          <w:szCs w:val="24"/>
        </w:rPr>
        <w:t>et al., 20</w:t>
      </w:r>
      <w:r w:rsidR="007103BD">
        <w:rPr>
          <w:rFonts w:ascii="Times New Roman" w:hAnsi="Times New Roman" w:cs="Times New Roman"/>
          <w:sz w:val="24"/>
          <w:szCs w:val="24"/>
        </w:rPr>
        <w:t>21</w:t>
      </w:r>
      <w:r w:rsidR="007103BD">
        <w:rPr>
          <w:rFonts w:ascii="Times New Roman" w:eastAsia="仿宋_GB2312" w:hAnsi="Times New Roman" w:cs="Times New Roman" w:hint="eastAsia"/>
          <w:sz w:val="24"/>
          <w:szCs w:val="24"/>
        </w:rPr>
        <w:t>)</w:t>
      </w:r>
      <w:r w:rsidR="007103BD">
        <w:rPr>
          <w:rFonts w:ascii="Times New Roman" w:eastAsia="仿宋_GB2312" w:hAnsi="Times New Roman" w:cs="Times New Roman"/>
          <w:sz w:val="24"/>
          <w:szCs w:val="24"/>
        </w:rPr>
        <w:t xml:space="preserve">. </w:t>
      </w:r>
      <w:r w:rsidR="00C94D8D">
        <w:rPr>
          <w:rFonts w:ascii="Times New Roman" w:eastAsia="仿宋_GB2312" w:hAnsi="Times New Roman" w:cs="Times New Roman"/>
          <w:sz w:val="24"/>
          <w:szCs w:val="24"/>
        </w:rPr>
        <w:t xml:space="preserve">Other scholars </w:t>
      </w:r>
      <w:r w:rsidRPr="0085153F">
        <w:rPr>
          <w:rFonts w:ascii="Times New Roman" w:eastAsia="仿宋_GB2312" w:hAnsi="Times New Roman" w:cs="Times New Roman"/>
          <w:sz w:val="24"/>
          <w:szCs w:val="24"/>
        </w:rPr>
        <w:t xml:space="preserve">characterize the </w:t>
      </w:r>
      <w:r w:rsidR="000E263D">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in five ways</w:t>
      </w:r>
      <w:r w:rsidR="00C94D8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First, the fluctuating demand for services generates irregular working hours. Second, workers in most positions provide some or all of the capital and equipment needed to do the job. Third, most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own their own workplaces. Fourth, </w:t>
      </w:r>
      <w:r w:rsidR="000E263D">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are paid for specific tasks rather than unit hours worked. Five, </w:t>
      </w:r>
      <w:r w:rsidR="000E263D">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 xml:space="preserve"> </w:t>
      </w:r>
      <w:r w:rsidR="00C94D8D" w:rsidRPr="0085153F">
        <w:rPr>
          <w:rFonts w:ascii="Times New Roman" w:eastAsia="仿宋_GB2312" w:hAnsi="Times New Roman" w:cs="Times New Roman"/>
          <w:sz w:val="24"/>
          <w:szCs w:val="24"/>
        </w:rPr>
        <w:t>is</w:t>
      </w:r>
      <w:r w:rsidRPr="0085153F">
        <w:rPr>
          <w:rFonts w:ascii="Times New Roman" w:eastAsia="仿宋_GB2312" w:hAnsi="Times New Roman" w:cs="Times New Roman"/>
          <w:sz w:val="24"/>
          <w:szCs w:val="24"/>
        </w:rPr>
        <w:t xml:space="preserve"> usually provided by digital intermediary organizations (Stanford </w:t>
      </w:r>
      <w:r w:rsidR="007103BD" w:rsidRPr="00B54EFA">
        <w:rPr>
          <w:rFonts w:ascii="Times New Roman" w:hAnsi="Times New Roman" w:cs="Times New Roman"/>
          <w:sz w:val="24"/>
          <w:szCs w:val="24"/>
        </w:rPr>
        <w:t>et al., 20</w:t>
      </w:r>
      <w:r w:rsidR="007103BD">
        <w:rPr>
          <w:rFonts w:ascii="Times New Roman" w:hAnsi="Times New Roman" w:cs="Times New Roman"/>
          <w:sz w:val="24"/>
          <w:szCs w:val="24"/>
        </w:rPr>
        <w:t>21</w:t>
      </w:r>
      <w:r w:rsidRPr="0085153F">
        <w:rPr>
          <w:rFonts w:ascii="Times New Roman" w:eastAsia="仿宋_GB2312" w:hAnsi="Times New Roman" w:cs="Times New Roman"/>
          <w:sz w:val="24"/>
          <w:szCs w:val="24"/>
        </w:rPr>
        <w:t xml:space="preserve">). Based on the research of scholars, this paper believes that the </w:t>
      </w:r>
      <w:r w:rsidR="00F81415">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is more concerned with the field of new </w:t>
      </w:r>
      <w:r w:rsidR="00F81415">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and the </w:t>
      </w:r>
      <w:r w:rsidRPr="0085153F">
        <w:rPr>
          <w:rFonts w:ascii="Times New Roman" w:eastAsia="仿宋_GB2312" w:hAnsi="Times New Roman" w:cs="Times New Roman"/>
          <w:sz w:val="24"/>
          <w:szCs w:val="24"/>
        </w:rPr>
        <w:lastRenderedPageBreak/>
        <w:t xml:space="preserve">main features are reflected in three aspects. The first one is based on digital technology and Internet platform, which is the most important feature that distinguishes the </w:t>
      </w:r>
      <w:r w:rsidR="00F81415">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from the traditional labor mode. This is the most important feature of the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that distinguishes it from the traditional labor mode. The </w:t>
      </w:r>
      <w:r w:rsidR="00E07F6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is formed through the platform based on mobile communication and Internet technology to complete the resource pooling and demand matching between supply and demand. The second one is demand matching, which is the biggest advantage of the </w:t>
      </w:r>
      <w:r w:rsidR="00F81415">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The support of technology makes the matching of supply and demand across time and space constraints, and the process of matching supply and demand is more efficient and commercially sustainable in terms of cost and benefit. The third one is flexible working hours and places, which is the main reason for both supply and demand sides of </w:t>
      </w:r>
      <w:r w:rsidR="000E263D">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 xml:space="preserve"> to choose </w:t>
      </w:r>
      <w:r w:rsidR="000E263D">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Traditional work is basically a centralized or verticalized model, centered on enterprises. The fractional work economy has enabled a breakthrough in traditional production methods, expanding new areas of labor and allowing people to be employed frequently and freely.</w:t>
      </w:r>
    </w:p>
    <w:p w14:paraId="0419175E" w14:textId="77777777" w:rsidR="000275B3" w:rsidRPr="0085153F" w:rsidRDefault="000275B3" w:rsidP="0085153F">
      <w:pPr>
        <w:spacing w:line="276" w:lineRule="auto"/>
        <w:rPr>
          <w:rFonts w:ascii="Times New Roman" w:eastAsia="仿宋_GB2312" w:hAnsi="Times New Roman" w:cs="Times New Roman"/>
          <w:sz w:val="24"/>
          <w:szCs w:val="24"/>
        </w:rPr>
      </w:pPr>
    </w:p>
    <w:p w14:paraId="3A8ECC9E" w14:textId="498215D0" w:rsidR="006816D3" w:rsidRPr="000275B3" w:rsidRDefault="006816D3" w:rsidP="0085153F">
      <w:pPr>
        <w:spacing w:line="276" w:lineRule="auto"/>
        <w:rPr>
          <w:rFonts w:ascii="Times New Roman" w:eastAsia="仿宋_GB2312" w:hAnsi="Times New Roman" w:cs="Times New Roman"/>
          <w:b/>
          <w:bCs/>
          <w:sz w:val="24"/>
          <w:szCs w:val="24"/>
        </w:rPr>
      </w:pPr>
      <w:r w:rsidRPr="000275B3">
        <w:rPr>
          <w:rFonts w:ascii="Times New Roman" w:eastAsia="仿宋_GB2312" w:hAnsi="Times New Roman" w:cs="Times New Roman"/>
          <w:b/>
          <w:bCs/>
          <w:sz w:val="24"/>
          <w:szCs w:val="24"/>
        </w:rPr>
        <w:t>3.3</w:t>
      </w:r>
      <w:r w:rsidR="00F4765B" w:rsidRPr="000275B3">
        <w:rPr>
          <w:rFonts w:ascii="Times New Roman" w:hAnsi="Times New Roman" w:cs="Times New Roman"/>
          <w:b/>
          <w:bCs/>
          <w:sz w:val="24"/>
          <w:szCs w:val="24"/>
        </w:rPr>
        <w:t xml:space="preserve"> </w:t>
      </w:r>
      <w:r w:rsidR="00F81415">
        <w:rPr>
          <w:rFonts w:ascii="Times New Roman" w:eastAsia="仿宋_GB2312" w:hAnsi="Times New Roman" w:cs="Times New Roman"/>
          <w:b/>
          <w:bCs/>
          <w:sz w:val="24"/>
          <w:szCs w:val="24"/>
        </w:rPr>
        <w:t>S</w:t>
      </w:r>
      <w:r w:rsidR="00F4765B" w:rsidRPr="000275B3">
        <w:rPr>
          <w:rFonts w:ascii="Times New Roman" w:eastAsia="仿宋_GB2312" w:hAnsi="Times New Roman" w:cs="Times New Roman"/>
          <w:b/>
          <w:bCs/>
          <w:sz w:val="24"/>
          <w:szCs w:val="24"/>
        </w:rPr>
        <w:t>kills upgrading</w:t>
      </w:r>
      <w:r w:rsidR="00F81415">
        <w:rPr>
          <w:rFonts w:ascii="Times New Roman" w:eastAsia="仿宋_GB2312" w:hAnsi="Times New Roman" w:cs="Times New Roman"/>
          <w:b/>
          <w:bCs/>
          <w:sz w:val="24"/>
          <w:szCs w:val="24"/>
        </w:rPr>
        <w:t xml:space="preserve"> of </w:t>
      </w:r>
      <w:r w:rsidR="00F81415">
        <w:rPr>
          <w:rFonts w:ascii="Times New Roman" w:eastAsia="仿宋_GB2312" w:hAnsi="Times New Roman" w:cs="Times New Roman"/>
          <w:b/>
          <w:bCs/>
          <w:sz w:val="24"/>
          <w:szCs w:val="24"/>
        </w:rPr>
        <w:t>Gig workers</w:t>
      </w:r>
      <w:r w:rsidR="00F4765B" w:rsidRPr="000275B3">
        <w:rPr>
          <w:rFonts w:ascii="Times New Roman" w:eastAsia="仿宋_GB2312" w:hAnsi="Times New Roman" w:cs="Times New Roman"/>
          <w:b/>
          <w:bCs/>
          <w:sz w:val="24"/>
          <w:szCs w:val="24"/>
        </w:rPr>
        <w:t xml:space="preserve"> in</w:t>
      </w:r>
      <w:r w:rsidR="00F81415">
        <w:rPr>
          <w:rFonts w:ascii="Times New Roman" w:eastAsia="仿宋_GB2312" w:hAnsi="Times New Roman" w:cs="Times New Roman"/>
          <w:b/>
          <w:bCs/>
          <w:sz w:val="24"/>
          <w:szCs w:val="24"/>
        </w:rPr>
        <w:t xml:space="preserve"> gig</w:t>
      </w:r>
      <w:r w:rsidR="00F4765B" w:rsidRPr="000275B3">
        <w:rPr>
          <w:rFonts w:ascii="Times New Roman" w:eastAsia="仿宋_GB2312" w:hAnsi="Times New Roman" w:cs="Times New Roman"/>
          <w:b/>
          <w:bCs/>
          <w:sz w:val="24"/>
          <w:szCs w:val="24"/>
        </w:rPr>
        <w:t xml:space="preserve"> economy</w:t>
      </w:r>
    </w:p>
    <w:p w14:paraId="4669A165" w14:textId="2A0A1813" w:rsidR="00615112" w:rsidRPr="0085153F" w:rsidRDefault="00C058C4" w:rsidP="0085153F">
      <w:pPr>
        <w:spacing w:line="276" w:lineRule="auto"/>
        <w:rPr>
          <w:rFonts w:ascii="Times New Roman" w:eastAsia="仿宋_GB2312" w:hAnsi="Times New Roman" w:cs="Times New Roman"/>
          <w:sz w:val="24"/>
          <w:szCs w:val="24"/>
        </w:rPr>
      </w:pPr>
      <w:r>
        <w:rPr>
          <w:rFonts w:ascii="Times New Roman" w:eastAsia="仿宋_GB2312" w:hAnsi="Times New Roman" w:cs="Times New Roman"/>
          <w:sz w:val="24"/>
          <w:szCs w:val="24"/>
        </w:rPr>
        <w:t xml:space="preserve">After </w:t>
      </w:r>
      <w:r w:rsidR="00F4765B" w:rsidRPr="0085153F">
        <w:rPr>
          <w:rFonts w:ascii="Times New Roman" w:eastAsia="仿宋_GB2312" w:hAnsi="Times New Roman" w:cs="Times New Roman"/>
          <w:sz w:val="24"/>
          <w:szCs w:val="24"/>
        </w:rPr>
        <w:t xml:space="preserve">searched </w:t>
      </w:r>
      <w:r w:rsidR="005B33A7">
        <w:rPr>
          <w:rFonts w:ascii="Times New Roman" w:eastAsia="仿宋_GB2312" w:hAnsi="Times New Roman" w:cs="Times New Roman"/>
          <w:sz w:val="24"/>
          <w:szCs w:val="24"/>
        </w:rPr>
        <w:t>and</w:t>
      </w:r>
      <w:r w:rsidR="00F4765B" w:rsidRPr="0085153F">
        <w:rPr>
          <w:rFonts w:ascii="Times New Roman" w:eastAsia="仿宋_GB2312" w:hAnsi="Times New Roman" w:cs="Times New Roman"/>
          <w:sz w:val="24"/>
          <w:szCs w:val="24"/>
        </w:rPr>
        <w:t xml:space="preserve"> reviewed </w:t>
      </w:r>
      <w:r w:rsidR="005B33A7">
        <w:rPr>
          <w:rFonts w:ascii="Times New Roman" w:eastAsia="仿宋_GB2312" w:hAnsi="Times New Roman" w:cs="Times New Roman"/>
          <w:sz w:val="24"/>
          <w:szCs w:val="24"/>
        </w:rPr>
        <w:t>more than</w:t>
      </w:r>
      <w:r w:rsidR="00F4765B" w:rsidRPr="0085153F">
        <w:rPr>
          <w:rFonts w:ascii="Times New Roman" w:eastAsia="仿宋_GB2312" w:hAnsi="Times New Roman" w:cs="Times New Roman"/>
          <w:sz w:val="24"/>
          <w:szCs w:val="24"/>
        </w:rPr>
        <w:t xml:space="preserve">100 pieces of literature related to </w:t>
      </w:r>
      <w:r w:rsidR="00C94D8D">
        <w:rPr>
          <w:rFonts w:ascii="Times New Roman" w:eastAsia="仿宋_GB2312" w:hAnsi="Times New Roman" w:cs="Times New Roman"/>
          <w:sz w:val="24"/>
          <w:szCs w:val="24"/>
        </w:rPr>
        <w:t xml:space="preserve">gig </w:t>
      </w:r>
      <w:r w:rsidR="00F4765B" w:rsidRPr="0085153F">
        <w:rPr>
          <w:rFonts w:ascii="Times New Roman" w:eastAsia="仿宋_GB2312" w:hAnsi="Times New Roman" w:cs="Times New Roman"/>
          <w:sz w:val="24"/>
          <w:szCs w:val="24"/>
        </w:rPr>
        <w:t xml:space="preserve">economy by searching keywords such as </w:t>
      </w:r>
      <w:r w:rsidR="006D3AD1">
        <w:rPr>
          <w:rFonts w:ascii="Times New Roman" w:eastAsia="仿宋_GB2312" w:hAnsi="Times New Roman" w:cs="Times New Roman"/>
          <w:sz w:val="24"/>
          <w:szCs w:val="24"/>
        </w:rPr>
        <w:t>“</w:t>
      </w:r>
      <w:r w:rsidR="00795BBA">
        <w:rPr>
          <w:rFonts w:ascii="Times New Roman" w:eastAsia="仿宋_GB2312" w:hAnsi="Times New Roman" w:cs="Times New Roman"/>
          <w:sz w:val="24"/>
          <w:szCs w:val="24"/>
        </w:rPr>
        <w:t>gig economy</w:t>
      </w:r>
      <w:r w:rsidR="006D3AD1">
        <w:rPr>
          <w:rFonts w:ascii="Times New Roman" w:eastAsia="仿宋_GB2312" w:hAnsi="Times New Roman" w:cs="Times New Roman"/>
          <w:sz w:val="24"/>
          <w:szCs w:val="24"/>
        </w:rPr>
        <w:t>”</w:t>
      </w:r>
      <w:r w:rsidR="005B33A7">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F4765B" w:rsidRPr="0085153F">
        <w:rPr>
          <w:rFonts w:ascii="Times New Roman" w:eastAsia="仿宋_GB2312" w:hAnsi="Times New Roman" w:cs="Times New Roman"/>
          <w:sz w:val="24"/>
          <w:szCs w:val="24"/>
        </w:rPr>
        <w:t>sharing economy</w:t>
      </w:r>
      <w:r w:rsidR="006D3AD1">
        <w:rPr>
          <w:rFonts w:ascii="Times New Roman" w:eastAsia="仿宋_GB2312" w:hAnsi="Times New Roman" w:cs="Times New Roman"/>
          <w:sz w:val="24"/>
          <w:szCs w:val="24"/>
        </w:rPr>
        <w:t>”</w:t>
      </w:r>
      <w:r w:rsidR="00F4765B" w:rsidRPr="0085153F">
        <w:rPr>
          <w:rFonts w:ascii="Times New Roman" w:eastAsia="仿宋_GB2312" w:hAnsi="Times New Roman" w:cs="Times New Roman"/>
          <w:sz w:val="24"/>
          <w:szCs w:val="24"/>
        </w:rPr>
        <w:t xml:space="preserve">, </w:t>
      </w:r>
      <w:r w:rsidR="006D3AD1">
        <w:rPr>
          <w:rFonts w:ascii="Times New Roman" w:eastAsia="仿宋_GB2312" w:hAnsi="Times New Roman" w:cs="Times New Roman"/>
          <w:sz w:val="24"/>
          <w:szCs w:val="24"/>
        </w:rPr>
        <w:t>“</w:t>
      </w:r>
      <w:r w:rsidR="00F4765B" w:rsidRPr="0085153F">
        <w:rPr>
          <w:rFonts w:ascii="Times New Roman" w:eastAsia="仿宋_GB2312" w:hAnsi="Times New Roman" w:cs="Times New Roman"/>
          <w:sz w:val="24"/>
          <w:szCs w:val="24"/>
        </w:rPr>
        <w:t>platform economy</w:t>
      </w:r>
      <w:r w:rsidR="006D3AD1">
        <w:rPr>
          <w:rFonts w:ascii="Times New Roman" w:eastAsia="仿宋_GB2312" w:hAnsi="Times New Roman" w:cs="Times New Roman"/>
          <w:sz w:val="24"/>
          <w:szCs w:val="24"/>
        </w:rPr>
        <w:t>”</w:t>
      </w:r>
      <w:r w:rsidR="00F4765B" w:rsidRPr="0085153F">
        <w:rPr>
          <w:rFonts w:ascii="Times New Roman" w:eastAsia="仿宋_GB2312" w:hAnsi="Times New Roman" w:cs="Times New Roman"/>
          <w:sz w:val="24"/>
          <w:szCs w:val="24"/>
        </w:rPr>
        <w:t xml:space="preserve">, and especially screened the content of CSSCI literature from 2020 to 2022 on </w:t>
      </w:r>
      <w:r w:rsidR="005B33A7" w:rsidRPr="0085153F">
        <w:rPr>
          <w:rFonts w:ascii="Times New Roman" w:eastAsia="仿宋_GB2312" w:hAnsi="Times New Roman" w:cs="Times New Roman"/>
          <w:sz w:val="24"/>
          <w:szCs w:val="24"/>
        </w:rPr>
        <w:t>C</w:t>
      </w:r>
      <w:r w:rsidR="005B33A7">
        <w:rPr>
          <w:rFonts w:ascii="Times New Roman" w:eastAsia="仿宋_GB2312" w:hAnsi="Times New Roman" w:cs="Times New Roman"/>
          <w:sz w:val="24"/>
          <w:szCs w:val="24"/>
        </w:rPr>
        <w:t>NKI</w:t>
      </w:r>
      <w:r w:rsidR="005B33A7">
        <w:rPr>
          <w:rFonts w:ascii="Times New Roman" w:eastAsia="仿宋_GB2312" w:hAnsi="Times New Roman" w:cs="Times New Roman"/>
          <w:sz w:val="24"/>
          <w:szCs w:val="24"/>
        </w:rPr>
        <w:t xml:space="preserve"> database</w:t>
      </w:r>
      <w:r>
        <w:rPr>
          <w:rFonts w:ascii="Times New Roman" w:eastAsia="仿宋_GB2312" w:hAnsi="Times New Roman" w:cs="Times New Roman"/>
          <w:sz w:val="24"/>
          <w:szCs w:val="24"/>
        </w:rPr>
        <w:t>, it shows the main research area in gig economy</w:t>
      </w:r>
      <w:r w:rsidR="00F4765B" w:rsidRPr="0085153F">
        <w:rPr>
          <w:rFonts w:ascii="Times New Roman" w:eastAsia="仿宋_GB2312" w:hAnsi="Times New Roman" w:cs="Times New Roman"/>
          <w:sz w:val="24"/>
          <w:szCs w:val="24"/>
        </w:rPr>
        <w:t>(Figure 2)</w:t>
      </w:r>
      <w:r w:rsidR="005B33A7">
        <w:rPr>
          <w:rFonts w:ascii="Times New Roman" w:eastAsia="仿宋_GB2312" w:hAnsi="Times New Roman" w:cs="Times New Roman"/>
          <w:sz w:val="24"/>
          <w:szCs w:val="24"/>
        </w:rPr>
        <w:t xml:space="preserve">. </w:t>
      </w:r>
      <w:r>
        <w:rPr>
          <w:rFonts w:ascii="Times New Roman" w:eastAsia="仿宋_GB2312" w:hAnsi="Times New Roman" w:cs="Times New Roman"/>
          <w:sz w:val="24"/>
          <w:szCs w:val="24"/>
        </w:rPr>
        <w:t>T</w:t>
      </w:r>
      <w:r w:rsidR="00F4765B" w:rsidRPr="0085153F">
        <w:rPr>
          <w:rFonts w:ascii="Times New Roman" w:eastAsia="仿宋_GB2312" w:hAnsi="Times New Roman" w:cs="Times New Roman"/>
          <w:sz w:val="24"/>
          <w:szCs w:val="24"/>
        </w:rPr>
        <w:t xml:space="preserve">he main research fields of </w:t>
      </w:r>
      <w:r w:rsidR="005B33A7">
        <w:rPr>
          <w:rFonts w:ascii="Times New Roman" w:eastAsia="仿宋_GB2312" w:hAnsi="Times New Roman" w:cs="Times New Roman"/>
          <w:sz w:val="24"/>
          <w:szCs w:val="24"/>
        </w:rPr>
        <w:t>gig</w:t>
      </w:r>
      <w:r w:rsidR="00F4765B" w:rsidRPr="0085153F">
        <w:rPr>
          <w:rFonts w:ascii="Times New Roman" w:eastAsia="仿宋_GB2312" w:hAnsi="Times New Roman" w:cs="Times New Roman"/>
          <w:sz w:val="24"/>
          <w:szCs w:val="24"/>
        </w:rPr>
        <w:t xml:space="preserve"> economy are increasingly focused on labor employment, workers</w:t>
      </w:r>
      <w:r w:rsidR="005B33A7">
        <w:rPr>
          <w:rFonts w:ascii="Times New Roman" w:eastAsia="仿宋_GB2312" w:hAnsi="Times New Roman" w:cs="Times New Roman"/>
          <w:sz w:val="24"/>
          <w:szCs w:val="24"/>
        </w:rPr>
        <w:t xml:space="preserve">’ </w:t>
      </w:r>
      <w:r w:rsidR="00F4765B" w:rsidRPr="0085153F">
        <w:rPr>
          <w:rFonts w:ascii="Times New Roman" w:eastAsia="仿宋_GB2312" w:hAnsi="Times New Roman" w:cs="Times New Roman"/>
          <w:sz w:val="24"/>
          <w:szCs w:val="24"/>
        </w:rPr>
        <w:t>behavior, workers</w:t>
      </w:r>
      <w:r w:rsidR="005B33A7">
        <w:rPr>
          <w:rFonts w:ascii="Times New Roman" w:eastAsia="仿宋_GB2312" w:hAnsi="Times New Roman" w:cs="Times New Roman"/>
          <w:sz w:val="24"/>
          <w:szCs w:val="24"/>
        </w:rPr>
        <w:t xml:space="preserve">’ </w:t>
      </w:r>
      <w:r w:rsidR="00F4765B" w:rsidRPr="0085153F">
        <w:rPr>
          <w:rFonts w:ascii="Times New Roman" w:eastAsia="仿宋_GB2312" w:hAnsi="Times New Roman" w:cs="Times New Roman"/>
          <w:sz w:val="24"/>
          <w:szCs w:val="24"/>
        </w:rPr>
        <w:t>legal protection, labor relations and corporate social responsibility. Existing studies mainly focus on phenomenon description, historical review, data statistics, and case analysis, and there are not many relevant empirical studies yet.</w:t>
      </w:r>
      <w:r w:rsidR="005B33A7" w:rsidRPr="005B33A7">
        <w:rPr>
          <w:rFonts w:ascii="Times New Roman" w:eastAsia="仿宋_GB2312" w:hAnsi="Times New Roman" w:cs="Times New Roman"/>
          <w:sz w:val="24"/>
          <w:szCs w:val="24"/>
        </w:rPr>
        <w:t xml:space="preserve"> </w:t>
      </w:r>
    </w:p>
    <w:p w14:paraId="6D83CE43" w14:textId="14C6F1AF" w:rsidR="00615112" w:rsidRPr="0085153F" w:rsidRDefault="00BC4A39" w:rsidP="0085153F">
      <w:pPr>
        <w:spacing w:line="276" w:lineRule="auto"/>
        <w:rPr>
          <w:rFonts w:ascii="Times New Roman" w:eastAsia="仿宋_GB2312" w:hAnsi="Times New Roman" w:cs="Times New Roman"/>
          <w:sz w:val="24"/>
          <w:szCs w:val="24"/>
        </w:rPr>
      </w:pPr>
      <w:r w:rsidRPr="0085153F">
        <w:rPr>
          <w:rFonts w:ascii="Times New Roman" w:hAnsi="Times New Roman" w:cs="Times New Roman"/>
          <w:noProof/>
          <w:sz w:val="24"/>
          <w:szCs w:val="24"/>
        </w:rPr>
        <w:drawing>
          <wp:inline distT="0" distB="0" distL="0" distR="0" wp14:anchorId="70718E0C" wp14:editId="16DC31ED">
            <wp:extent cx="5588000" cy="3139440"/>
            <wp:effectExtent l="0" t="0" r="12700" b="381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A306A64" w14:textId="74DEFF73" w:rsidR="00615112" w:rsidRDefault="00F4765B"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Through literature review, it is perceived that the</w:t>
      </w:r>
      <w:r w:rsidR="00B46BE8">
        <w:rPr>
          <w:rFonts w:ascii="Times New Roman" w:eastAsia="仿宋_GB2312" w:hAnsi="Times New Roman" w:cs="Times New Roman"/>
          <w:sz w:val="24"/>
          <w:szCs w:val="24"/>
        </w:rPr>
        <w:t xml:space="preserve"> </w:t>
      </w:r>
      <w:r w:rsidR="005B33A7">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is a double-edged sword that plays a positive role in urban employment creation, residents' income increase, and social governance (Zhang</w:t>
      </w:r>
      <w:r w:rsidR="007103BD">
        <w:rPr>
          <w:rFonts w:ascii="Times New Roman" w:eastAsia="仿宋_GB2312" w:hAnsi="Times New Roman" w:cs="Times New Roman"/>
          <w:sz w:val="24"/>
          <w:szCs w:val="24"/>
        </w:rPr>
        <w:t xml:space="preserve"> and</w:t>
      </w:r>
      <w:r w:rsidRPr="0085153F">
        <w:rPr>
          <w:rFonts w:ascii="Times New Roman" w:eastAsia="仿宋_GB2312" w:hAnsi="Times New Roman" w:cs="Times New Roman"/>
          <w:sz w:val="24"/>
          <w:szCs w:val="24"/>
        </w:rPr>
        <w:t xml:space="preserve"> Cai</w:t>
      </w:r>
      <w:r w:rsidR="007103BD">
        <w:rPr>
          <w:rFonts w:ascii="Times New Roman" w:eastAsia="仿宋_GB2312" w:hAnsi="Times New Roman" w:cs="Times New Roman"/>
          <w:sz w:val="24"/>
          <w:szCs w:val="24"/>
        </w:rPr>
        <w:t>, 2020</w:t>
      </w:r>
      <w:r w:rsidRPr="0085153F">
        <w:rPr>
          <w:rFonts w:ascii="Times New Roman" w:eastAsia="仿宋_GB2312" w:hAnsi="Times New Roman" w:cs="Times New Roman"/>
          <w:sz w:val="24"/>
          <w:szCs w:val="24"/>
        </w:rPr>
        <w:t xml:space="preserve">), while raising many new issues of social ethics and modern enterprise management. From the perspective of the problem, we specifically discuss the impact of platform algorithm </w:t>
      </w:r>
      <w:r w:rsidRPr="0085153F">
        <w:rPr>
          <w:rFonts w:ascii="Times New Roman" w:eastAsia="仿宋_GB2312" w:hAnsi="Times New Roman" w:cs="Times New Roman"/>
          <w:sz w:val="24"/>
          <w:szCs w:val="24"/>
        </w:rPr>
        <w:lastRenderedPageBreak/>
        <w:t>management on casual workers, the problem of de-skilling of casual workers, and the social responsibility of enterprises in the skills upgrading of casual workers.</w:t>
      </w:r>
    </w:p>
    <w:p w14:paraId="061676CE" w14:textId="77777777" w:rsidR="000275B3" w:rsidRPr="0085153F" w:rsidRDefault="000275B3" w:rsidP="0085153F">
      <w:pPr>
        <w:spacing w:line="276" w:lineRule="auto"/>
        <w:rPr>
          <w:rFonts w:ascii="Times New Roman" w:eastAsia="仿宋_GB2312" w:hAnsi="Times New Roman" w:cs="Times New Roman"/>
          <w:sz w:val="24"/>
          <w:szCs w:val="24"/>
        </w:rPr>
      </w:pPr>
    </w:p>
    <w:p w14:paraId="1BB87F73" w14:textId="0D763887" w:rsidR="00E972C6" w:rsidRPr="000275B3" w:rsidRDefault="00E972C6" w:rsidP="0085153F">
      <w:pPr>
        <w:spacing w:line="276" w:lineRule="auto"/>
        <w:rPr>
          <w:rFonts w:ascii="Times New Roman" w:eastAsia="仿宋_GB2312" w:hAnsi="Times New Roman" w:cs="Times New Roman"/>
          <w:b/>
          <w:bCs/>
          <w:sz w:val="24"/>
          <w:szCs w:val="24"/>
        </w:rPr>
      </w:pPr>
      <w:r w:rsidRPr="000275B3">
        <w:rPr>
          <w:rFonts w:ascii="Times New Roman" w:eastAsia="仿宋_GB2312" w:hAnsi="Times New Roman" w:cs="Times New Roman"/>
          <w:b/>
          <w:bCs/>
          <w:sz w:val="24"/>
          <w:szCs w:val="24"/>
        </w:rPr>
        <w:t xml:space="preserve">3.3.1 </w:t>
      </w:r>
      <w:r w:rsidR="00F4765B" w:rsidRPr="000275B3">
        <w:rPr>
          <w:rFonts w:ascii="Times New Roman" w:eastAsia="仿宋_GB2312" w:hAnsi="Times New Roman" w:cs="Times New Roman"/>
          <w:b/>
          <w:bCs/>
          <w:sz w:val="24"/>
          <w:szCs w:val="24"/>
        </w:rPr>
        <w:t xml:space="preserve">Impact of platform management on </w:t>
      </w:r>
      <w:r w:rsidR="000E263D">
        <w:rPr>
          <w:rFonts w:ascii="Times New Roman" w:eastAsia="仿宋_GB2312" w:hAnsi="Times New Roman" w:cs="Times New Roman"/>
          <w:b/>
          <w:bCs/>
          <w:sz w:val="24"/>
          <w:szCs w:val="24"/>
        </w:rPr>
        <w:t>gig</w:t>
      </w:r>
      <w:r w:rsidR="00F4765B" w:rsidRPr="000275B3">
        <w:rPr>
          <w:rFonts w:ascii="Times New Roman" w:eastAsia="仿宋_GB2312" w:hAnsi="Times New Roman" w:cs="Times New Roman"/>
          <w:b/>
          <w:bCs/>
          <w:sz w:val="24"/>
          <w:szCs w:val="24"/>
        </w:rPr>
        <w:t xml:space="preserve"> workers</w:t>
      </w:r>
    </w:p>
    <w:p w14:paraId="0FFE1208" w14:textId="1C6956CB" w:rsidR="00E972C6" w:rsidRDefault="00F4765B"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The platform, the fractional worker and the customer are three important components of the fractional economy. The platform plays a key role and determines the main attributes of the fractional work economy, autonomy, control and dependency of the platform worker, operational capacity and efficiency, privacy and data security. Platforms act as intermediaries and are able to fully control the implementation of work data, processes and rules (Kuhn and </w:t>
      </w:r>
      <w:proofErr w:type="spellStart"/>
      <w:r w:rsidRPr="0085153F">
        <w:rPr>
          <w:rFonts w:ascii="Times New Roman" w:eastAsia="仿宋_GB2312" w:hAnsi="Times New Roman" w:cs="Times New Roman"/>
          <w:sz w:val="24"/>
          <w:szCs w:val="24"/>
        </w:rPr>
        <w:t>Maleki</w:t>
      </w:r>
      <w:proofErr w:type="spellEnd"/>
      <w:r w:rsidRPr="0085153F">
        <w:rPr>
          <w:rFonts w:ascii="Times New Roman" w:eastAsia="仿宋_GB2312" w:hAnsi="Times New Roman" w:cs="Times New Roman"/>
          <w:sz w:val="24"/>
          <w:szCs w:val="24"/>
        </w:rPr>
        <w:t>, 2017; Schmidt, 2017).</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Platform providers offer a completely virtual service where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do not have a formal human supervisor (Kuhn and </w:t>
      </w:r>
      <w:proofErr w:type="spellStart"/>
      <w:r w:rsidRPr="0085153F">
        <w:rPr>
          <w:rFonts w:ascii="Times New Roman" w:eastAsia="仿宋_GB2312" w:hAnsi="Times New Roman" w:cs="Times New Roman"/>
          <w:sz w:val="24"/>
          <w:szCs w:val="24"/>
        </w:rPr>
        <w:t>Maleki</w:t>
      </w:r>
      <w:proofErr w:type="spellEnd"/>
      <w:r w:rsidRPr="0085153F">
        <w:rPr>
          <w:rFonts w:ascii="Times New Roman" w:eastAsia="仿宋_GB2312" w:hAnsi="Times New Roman" w:cs="Times New Roman"/>
          <w:sz w:val="24"/>
          <w:szCs w:val="24"/>
        </w:rPr>
        <w:t xml:space="preserve">, 2017; Schmidt, 2017), and managing the platform is a very complex task. There are two key questions that platforms critically address: first, whether the platform can attract and retain </w:t>
      </w:r>
      <w:r w:rsidR="000275B3" w:rsidRPr="0085153F">
        <w:rPr>
          <w:rFonts w:ascii="Times New Roman" w:eastAsia="仿宋_GB2312" w:hAnsi="Times New Roman" w:cs="Times New Roman"/>
          <w:sz w:val="24"/>
          <w:szCs w:val="24"/>
        </w:rPr>
        <w:t>enough</w:t>
      </w:r>
      <w:r w:rsidRPr="0085153F">
        <w:rPr>
          <w:rFonts w:ascii="Times New Roman" w:eastAsia="仿宋_GB2312" w:hAnsi="Times New Roman" w:cs="Times New Roman"/>
          <w:sz w:val="24"/>
          <w:szCs w:val="24"/>
        </w:rPr>
        <w:t xml:space="preserve"> workers and whether the platform has long-term viability (</w:t>
      </w:r>
      <w:proofErr w:type="spellStart"/>
      <w:r w:rsidRPr="0085153F">
        <w:rPr>
          <w:rFonts w:ascii="Times New Roman" w:eastAsia="仿宋_GB2312" w:hAnsi="Times New Roman" w:cs="Times New Roman"/>
          <w:sz w:val="24"/>
          <w:szCs w:val="24"/>
        </w:rPr>
        <w:t>Jabagi</w:t>
      </w:r>
      <w:proofErr w:type="spellEnd"/>
      <w:r w:rsidRPr="0085153F">
        <w:rPr>
          <w:rFonts w:ascii="Times New Roman" w:eastAsia="仿宋_GB2312" w:hAnsi="Times New Roman" w:cs="Times New Roman"/>
          <w:sz w:val="24"/>
          <w:szCs w:val="24"/>
        </w:rPr>
        <w:t xml:space="preserve"> et al., 2018). The second is the problem of the platform's regulation of the labor process of workers.</w:t>
      </w:r>
    </w:p>
    <w:p w14:paraId="10337DF8" w14:textId="77777777" w:rsidR="00E57D2C" w:rsidRPr="0085153F" w:rsidRDefault="00E57D2C" w:rsidP="0085153F">
      <w:pPr>
        <w:spacing w:line="276" w:lineRule="auto"/>
        <w:rPr>
          <w:rFonts w:ascii="Times New Roman" w:eastAsia="仿宋_GB2312" w:hAnsi="Times New Roman" w:cs="Times New Roman"/>
          <w:sz w:val="24"/>
          <w:szCs w:val="24"/>
        </w:rPr>
      </w:pPr>
    </w:p>
    <w:p w14:paraId="2DAB1404" w14:textId="6D4DE203" w:rsidR="00E972C6" w:rsidRDefault="00E7742B" w:rsidP="0085153F">
      <w:pPr>
        <w:spacing w:line="276" w:lineRule="auto"/>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At this stage, the platform manages and controls the workers through algorithmic management, and the task release, salary setting, and performance evaluation are measured by the platform algorithm</w:t>
      </w:r>
      <w:r w:rsidR="00E57D2C">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w:t>
      </w:r>
      <w:proofErr w:type="spellStart"/>
      <w:r w:rsidRPr="0085153F">
        <w:rPr>
          <w:rFonts w:ascii="Times New Roman" w:eastAsia="仿宋_GB2312" w:hAnsi="Times New Roman" w:cs="Times New Roman"/>
          <w:sz w:val="24"/>
          <w:szCs w:val="24"/>
        </w:rPr>
        <w:t>Aloisi</w:t>
      </w:r>
      <w:proofErr w:type="spellEnd"/>
      <w:r w:rsidRPr="0085153F">
        <w:rPr>
          <w:rFonts w:ascii="Times New Roman" w:eastAsia="仿宋_GB2312" w:hAnsi="Times New Roman" w:cs="Times New Roman"/>
          <w:sz w:val="24"/>
          <w:szCs w:val="24"/>
        </w:rPr>
        <w:t>, 2015)</w:t>
      </w:r>
      <w:r w:rsidR="00E57D2C">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 xml:space="preserve">The algorithm-enhanced platform is just another projection of the </w:t>
      </w:r>
      <w:r w:rsidR="00E57D2C" w:rsidRPr="0085153F">
        <w:rPr>
          <w:rFonts w:ascii="Times New Roman" w:eastAsia="仿宋_GB2312" w:hAnsi="Times New Roman" w:cs="Times New Roman"/>
          <w:sz w:val="24"/>
          <w:szCs w:val="24"/>
        </w:rPr>
        <w:t>Colling ridge</w:t>
      </w:r>
      <w:r w:rsidRPr="0085153F">
        <w:rPr>
          <w:rFonts w:ascii="Times New Roman" w:eastAsia="仿宋_GB2312" w:hAnsi="Times New Roman" w:cs="Times New Roman"/>
          <w:sz w:val="24"/>
          <w:szCs w:val="24"/>
        </w:rPr>
        <w:t xml:space="preserve"> Dilemma caused by technological development in the real society (Chen</w:t>
      </w:r>
      <w:r w:rsidR="007103B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and Jia</w:t>
      </w:r>
      <w:r w:rsidR="007103BD">
        <w:rPr>
          <w:rFonts w:ascii="Times New Roman" w:eastAsia="仿宋_GB2312" w:hAnsi="Times New Roman" w:cs="Times New Roman"/>
          <w:sz w:val="24"/>
          <w:szCs w:val="24"/>
        </w:rPr>
        <w:t xml:space="preserve">, </w:t>
      </w:r>
      <w:r w:rsidRPr="0085153F">
        <w:rPr>
          <w:rFonts w:ascii="Times New Roman" w:eastAsia="仿宋_GB2312" w:hAnsi="Times New Roman" w:cs="Times New Roman"/>
          <w:sz w:val="24"/>
          <w:szCs w:val="24"/>
        </w:rPr>
        <w:t>2016).</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Through algorithmic control, platform companies squeeze the space of applicability of skilled labor, reduce the value of their skills, and create organizational dilemmas for the workers, which shape all workers into individualized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primitive labor</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with low skills and disorganization. Workers are turned into robots that merely respond to signals expressed in step-by-step instructions (</w:t>
      </w:r>
      <w:proofErr w:type="spellStart"/>
      <w:r w:rsidRPr="0085153F">
        <w:rPr>
          <w:rFonts w:ascii="Times New Roman" w:eastAsia="仿宋_GB2312" w:hAnsi="Times New Roman" w:cs="Times New Roman"/>
          <w:sz w:val="24"/>
          <w:szCs w:val="24"/>
        </w:rPr>
        <w:t>Beigi</w:t>
      </w:r>
      <w:proofErr w:type="spellEnd"/>
      <w:r w:rsidRPr="0085153F">
        <w:rPr>
          <w:rFonts w:ascii="Times New Roman" w:eastAsia="仿宋_GB2312" w:hAnsi="Times New Roman" w:cs="Times New Roman"/>
          <w:sz w:val="24"/>
          <w:szCs w:val="24"/>
        </w:rPr>
        <w:t xml:space="preserve"> et al., 2020). As workers are completely digitally detected and statistically analyzed by machines, the </w:t>
      </w:r>
      <w:r w:rsidR="00F81415">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may become the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Taylorism of the digital age</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(Chen, 2016), not knowing why, how, and with whom they work. Numerous empirical field studies point out that instead of promoting a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de-hierarchical and egalitarian</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labor-management relationship and substantial freedom for workers, the </w:t>
      </w:r>
      <w:r w:rsidR="00795BBA">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under the control of Internet platforms has brought about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illegible and inscrutable work, and manipulative and false teamwork resulting in The new problems of </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illegible and inscrutable work, as well as manipulative and false teamwork, have led to organizational 'flexibility' and the erosion of workers' human identity</w:t>
      </w:r>
      <w:r w:rsidR="006D3AD1">
        <w:rPr>
          <w:rFonts w:ascii="Times New Roman" w:eastAsia="仿宋_GB2312" w:hAnsi="Times New Roman" w:cs="Times New Roman"/>
          <w:sz w:val="24"/>
          <w:szCs w:val="24"/>
        </w:rPr>
        <w:t>”</w:t>
      </w:r>
      <w:r w:rsidRPr="0085153F">
        <w:rPr>
          <w:rFonts w:ascii="Times New Roman" w:eastAsia="仿宋_GB2312" w:hAnsi="Times New Roman" w:cs="Times New Roman"/>
          <w:sz w:val="24"/>
          <w:szCs w:val="24"/>
        </w:rPr>
        <w:t xml:space="preserve"> (Dou</w:t>
      </w:r>
      <w:r w:rsidR="007103BD">
        <w:rPr>
          <w:rFonts w:ascii="Times New Roman" w:eastAsia="仿宋_GB2312" w:hAnsi="Times New Roman" w:cs="Times New Roman"/>
          <w:sz w:val="24"/>
          <w:szCs w:val="24"/>
        </w:rPr>
        <w:t>, 2020</w:t>
      </w:r>
      <w:r w:rsidRPr="0085153F">
        <w:rPr>
          <w:rFonts w:ascii="Times New Roman" w:eastAsia="仿宋_GB2312" w:hAnsi="Times New Roman" w:cs="Times New Roman"/>
          <w:sz w:val="24"/>
          <w:szCs w:val="24"/>
        </w:rPr>
        <w:t>). Thus, casual work does not empower workers, but rather accelerates the commodification of labor and undermines existing labor standards.</w:t>
      </w:r>
    </w:p>
    <w:p w14:paraId="59DFC254" w14:textId="77777777" w:rsidR="000275B3" w:rsidRPr="0085153F" w:rsidRDefault="000275B3" w:rsidP="0085153F">
      <w:pPr>
        <w:spacing w:line="276" w:lineRule="auto"/>
        <w:rPr>
          <w:rFonts w:ascii="Times New Roman" w:eastAsia="仿宋_GB2312" w:hAnsi="Times New Roman" w:cs="Times New Roman"/>
          <w:sz w:val="24"/>
          <w:szCs w:val="24"/>
        </w:rPr>
      </w:pPr>
    </w:p>
    <w:p w14:paraId="5EE642DF" w14:textId="6B40C2E1" w:rsidR="00670433" w:rsidRPr="000275B3" w:rsidRDefault="00670433" w:rsidP="0085153F">
      <w:pPr>
        <w:spacing w:line="276" w:lineRule="auto"/>
        <w:rPr>
          <w:rFonts w:ascii="Times New Roman" w:eastAsia="仿宋_GB2312" w:hAnsi="Times New Roman" w:cs="Times New Roman"/>
          <w:b/>
          <w:bCs/>
          <w:sz w:val="24"/>
          <w:szCs w:val="24"/>
        </w:rPr>
      </w:pPr>
      <w:r w:rsidRPr="000275B3">
        <w:rPr>
          <w:rFonts w:ascii="Times New Roman" w:eastAsia="仿宋_GB2312" w:hAnsi="Times New Roman" w:cs="Times New Roman"/>
          <w:b/>
          <w:bCs/>
          <w:sz w:val="24"/>
          <w:szCs w:val="24"/>
        </w:rPr>
        <w:t>3.3.</w:t>
      </w:r>
      <w:r w:rsidR="001921D1" w:rsidRPr="000275B3">
        <w:rPr>
          <w:rFonts w:ascii="Times New Roman" w:eastAsia="仿宋_GB2312" w:hAnsi="Times New Roman" w:cs="Times New Roman"/>
          <w:b/>
          <w:bCs/>
          <w:sz w:val="24"/>
          <w:szCs w:val="24"/>
        </w:rPr>
        <w:t>2</w:t>
      </w:r>
      <w:r w:rsidRPr="000275B3">
        <w:rPr>
          <w:rFonts w:ascii="Times New Roman" w:eastAsia="仿宋_GB2312" w:hAnsi="Times New Roman" w:cs="Times New Roman"/>
          <w:b/>
          <w:bCs/>
          <w:sz w:val="24"/>
          <w:szCs w:val="24"/>
        </w:rPr>
        <w:t xml:space="preserve"> </w:t>
      </w:r>
      <w:r w:rsidR="00E7742B" w:rsidRPr="000275B3">
        <w:rPr>
          <w:rFonts w:ascii="Times New Roman" w:eastAsia="仿宋_GB2312" w:hAnsi="Times New Roman" w:cs="Times New Roman"/>
          <w:b/>
          <w:bCs/>
          <w:sz w:val="24"/>
          <w:szCs w:val="24"/>
        </w:rPr>
        <w:t xml:space="preserve">Exploring the issue of de-skilling </w:t>
      </w:r>
      <w:r w:rsidR="00F81415">
        <w:rPr>
          <w:rFonts w:ascii="Times New Roman" w:eastAsia="仿宋_GB2312" w:hAnsi="Times New Roman" w:cs="Times New Roman"/>
          <w:b/>
          <w:bCs/>
          <w:sz w:val="24"/>
          <w:szCs w:val="24"/>
        </w:rPr>
        <w:t xml:space="preserve">in gig </w:t>
      </w:r>
      <w:r w:rsidR="00E7742B" w:rsidRPr="000275B3">
        <w:rPr>
          <w:rFonts w:ascii="Times New Roman" w:eastAsia="仿宋_GB2312" w:hAnsi="Times New Roman" w:cs="Times New Roman"/>
          <w:b/>
          <w:bCs/>
          <w:sz w:val="24"/>
          <w:szCs w:val="24"/>
        </w:rPr>
        <w:t>economy</w:t>
      </w:r>
    </w:p>
    <w:p w14:paraId="7C56EC81" w14:textId="4836E20F" w:rsidR="00E7742B" w:rsidRDefault="00E57D2C" w:rsidP="00A05887">
      <w:pPr>
        <w:rPr>
          <w:rFonts w:ascii="Times New Roman" w:eastAsia="仿宋_GB2312" w:hAnsi="Times New Roman" w:cs="Times New Roman"/>
          <w:sz w:val="24"/>
          <w:szCs w:val="24"/>
        </w:rPr>
      </w:pPr>
      <w:r w:rsidRPr="00E57D2C">
        <w:rPr>
          <w:rFonts w:ascii="Times New Roman" w:eastAsia="仿宋_GB2312" w:hAnsi="Times New Roman" w:cs="Times New Roman"/>
          <w:sz w:val="24"/>
          <w:szCs w:val="24"/>
        </w:rPr>
        <w:t>According to research data, gig workers earn significantly less than regular workers in similar jobs</w:t>
      </w:r>
      <w:r w:rsidR="00E7742B" w:rsidRPr="0085153F">
        <w:rPr>
          <w:rFonts w:ascii="Times New Roman" w:eastAsia="仿宋_GB2312" w:hAnsi="Times New Roman" w:cs="Times New Roman"/>
          <w:sz w:val="24"/>
          <w:szCs w:val="24"/>
        </w:rPr>
        <w:t xml:space="preserve"> (Farrell and Greig, 2016). </w:t>
      </w:r>
      <w:r>
        <w:rPr>
          <w:rFonts w:ascii="Times New Roman" w:eastAsia="仿宋_GB2312" w:hAnsi="Times New Roman" w:cs="Times New Roman"/>
          <w:sz w:val="24"/>
          <w:szCs w:val="24"/>
        </w:rPr>
        <w:t>G</w:t>
      </w:r>
      <w:r w:rsidRPr="00E57D2C">
        <w:rPr>
          <w:rFonts w:ascii="Times New Roman" w:eastAsia="仿宋_GB2312" w:hAnsi="Times New Roman" w:cs="Times New Roman"/>
          <w:sz w:val="24"/>
          <w:szCs w:val="24"/>
        </w:rPr>
        <w:t>ig workers</w:t>
      </w:r>
      <w:r w:rsidR="00E7742B" w:rsidRPr="0085153F">
        <w:rPr>
          <w:rFonts w:ascii="Times New Roman" w:eastAsia="仿宋_GB2312" w:hAnsi="Times New Roman" w:cs="Times New Roman"/>
          <w:sz w:val="24"/>
          <w:szCs w:val="24"/>
        </w:rPr>
        <w:t xml:space="preserve"> employed at the lower end of the labor market, with lower income levels and skill levels (Healy et al., 2017). </w:t>
      </w:r>
      <w:r>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workers in the labor market are also often synonymous with lower quality of employment and </w:t>
      </w:r>
      <w:r w:rsidR="00911B80">
        <w:rPr>
          <w:rFonts w:ascii="Times New Roman" w:eastAsia="仿宋_GB2312" w:hAnsi="Times New Roman" w:cs="Times New Roman"/>
          <w:sz w:val="24"/>
          <w:szCs w:val="24"/>
        </w:rPr>
        <w:t>v</w:t>
      </w:r>
      <w:r w:rsidR="00911B80" w:rsidRPr="00911B80">
        <w:rPr>
          <w:rFonts w:ascii="Times New Roman" w:eastAsia="仿宋_GB2312" w:hAnsi="Times New Roman" w:cs="Times New Roman"/>
          <w:sz w:val="24"/>
          <w:szCs w:val="24"/>
        </w:rPr>
        <w:t>ulnerable groups</w:t>
      </w:r>
      <w:r w:rsidR="00E7742B" w:rsidRPr="0085153F">
        <w:rPr>
          <w:rFonts w:ascii="Times New Roman" w:eastAsia="仿宋_GB2312" w:hAnsi="Times New Roman" w:cs="Times New Roman"/>
          <w:sz w:val="24"/>
          <w:szCs w:val="24"/>
        </w:rPr>
        <w:t xml:space="preserve"> (Zhao, </w:t>
      </w:r>
      <w:r w:rsidR="00FC2A3B">
        <w:rPr>
          <w:rFonts w:ascii="Times New Roman" w:eastAsia="仿宋_GB2312" w:hAnsi="Times New Roman" w:cs="Times New Roman"/>
          <w:sz w:val="24"/>
          <w:szCs w:val="24"/>
        </w:rPr>
        <w:t>2021</w:t>
      </w:r>
      <w:r w:rsidR="00E7742B" w:rsidRPr="0085153F">
        <w:rPr>
          <w:rFonts w:ascii="Times New Roman" w:eastAsia="仿宋_GB2312" w:hAnsi="Times New Roman" w:cs="Times New Roman"/>
          <w:sz w:val="24"/>
          <w:szCs w:val="24"/>
        </w:rPr>
        <w:t>).</w:t>
      </w:r>
      <w:r w:rsidR="00E7742B" w:rsidRPr="0085153F">
        <w:rPr>
          <w:rFonts w:ascii="Times New Roman" w:hAnsi="Times New Roman" w:cs="Times New Roman"/>
          <w:sz w:val="24"/>
          <w:szCs w:val="24"/>
        </w:rPr>
        <w:t xml:space="preserve"> </w:t>
      </w:r>
      <w:r w:rsidR="00E7742B" w:rsidRPr="0085153F">
        <w:rPr>
          <w:rFonts w:ascii="Times New Roman" w:eastAsia="仿宋_GB2312" w:hAnsi="Times New Roman" w:cs="Times New Roman"/>
          <w:sz w:val="24"/>
          <w:szCs w:val="24"/>
        </w:rPr>
        <w:t xml:space="preserve">While high-skilled and </w:t>
      </w:r>
      <w:r w:rsidR="00911B80">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workers are able to obtain more flexible work opportunities and higher total income, low-skilled </w:t>
      </w:r>
      <w:r w:rsidR="00911B80">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workers are forced to work longer hours and more intensely due to the pressure of life and competition, and increasingly face income and job instability (</w:t>
      </w:r>
      <w:proofErr w:type="spellStart"/>
      <w:r w:rsidR="00E7742B" w:rsidRPr="0085153F">
        <w:rPr>
          <w:rFonts w:ascii="Times New Roman" w:eastAsia="仿宋_GB2312" w:hAnsi="Times New Roman" w:cs="Times New Roman"/>
          <w:sz w:val="24"/>
          <w:szCs w:val="24"/>
        </w:rPr>
        <w:t>Xie</w:t>
      </w:r>
      <w:proofErr w:type="spellEnd"/>
      <w:r w:rsidR="00FC2A3B">
        <w:rPr>
          <w:rFonts w:ascii="Times New Roman" w:eastAsia="仿宋_GB2312" w:hAnsi="Times New Roman" w:cs="Times New Roman"/>
          <w:sz w:val="24"/>
          <w:szCs w:val="24"/>
        </w:rPr>
        <w:t xml:space="preserve"> and </w:t>
      </w:r>
      <w:r w:rsidR="00E7742B" w:rsidRPr="0085153F">
        <w:rPr>
          <w:rFonts w:ascii="Times New Roman" w:eastAsia="仿宋_GB2312" w:hAnsi="Times New Roman" w:cs="Times New Roman"/>
          <w:sz w:val="24"/>
          <w:szCs w:val="24"/>
        </w:rPr>
        <w:t>Wu</w:t>
      </w:r>
      <w:r w:rsidR="00FC2A3B">
        <w:rPr>
          <w:rFonts w:ascii="Times New Roman" w:eastAsia="仿宋_GB2312" w:hAnsi="Times New Roman" w:cs="Times New Roman"/>
          <w:sz w:val="24"/>
          <w:szCs w:val="24"/>
        </w:rPr>
        <w:t>, 2019</w:t>
      </w:r>
      <w:r w:rsidR="00E7742B" w:rsidRPr="0085153F">
        <w:rPr>
          <w:rFonts w:ascii="Times New Roman" w:eastAsia="仿宋_GB2312" w:hAnsi="Times New Roman" w:cs="Times New Roman"/>
          <w:sz w:val="24"/>
          <w:szCs w:val="24"/>
        </w:rPr>
        <w:t>).</w:t>
      </w:r>
      <w:r w:rsidR="00E7742B" w:rsidRPr="0085153F">
        <w:rPr>
          <w:rFonts w:ascii="Times New Roman" w:hAnsi="Times New Roman" w:cs="Times New Roman"/>
          <w:sz w:val="24"/>
          <w:szCs w:val="24"/>
        </w:rPr>
        <w:t xml:space="preserve"> </w:t>
      </w:r>
      <w:r w:rsidR="00E7742B" w:rsidRPr="0085153F">
        <w:rPr>
          <w:rFonts w:ascii="Times New Roman" w:eastAsia="仿宋_GB2312" w:hAnsi="Times New Roman" w:cs="Times New Roman"/>
          <w:sz w:val="24"/>
          <w:szCs w:val="24"/>
        </w:rPr>
        <w:t xml:space="preserve">The extremely </w:t>
      </w:r>
      <w:r w:rsidR="00E7742B" w:rsidRPr="0085153F">
        <w:rPr>
          <w:rFonts w:ascii="Times New Roman" w:eastAsia="仿宋_GB2312" w:hAnsi="Times New Roman" w:cs="Times New Roman"/>
          <w:sz w:val="24"/>
          <w:szCs w:val="24"/>
        </w:rPr>
        <w:lastRenderedPageBreak/>
        <w:t xml:space="preserve">low entry barrier for low-skilled </w:t>
      </w:r>
      <w:r>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workers and the single form and content of labor </w:t>
      </w:r>
      <w:r w:rsidR="00FC2A3B" w:rsidRPr="0085153F">
        <w:rPr>
          <w:rFonts w:ascii="Times New Roman" w:eastAsia="仿宋_GB2312" w:hAnsi="Times New Roman" w:cs="Times New Roman"/>
          <w:sz w:val="24"/>
          <w:szCs w:val="24"/>
        </w:rPr>
        <w:t>meets</w:t>
      </w:r>
      <w:r w:rsidR="00E7742B" w:rsidRPr="0085153F">
        <w:rPr>
          <w:rFonts w:ascii="Times New Roman" w:eastAsia="仿宋_GB2312" w:hAnsi="Times New Roman" w:cs="Times New Roman"/>
          <w:sz w:val="24"/>
          <w:szCs w:val="24"/>
        </w:rPr>
        <w:t xml:space="preserve"> the essential needs of the labor-intensive service industry, making the influx of labor possible in the post-epidemic era when unemployment rates are increasing. The large number of low-end service jobs in the </w:t>
      </w:r>
      <w:r w:rsidR="00F81415">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economy only extends the convenience of consumers' daily life, and there is no need to train low-skilled </w:t>
      </w:r>
      <w:r w:rsidR="00F81415">
        <w:rPr>
          <w:rFonts w:ascii="Times New Roman" w:eastAsia="仿宋_GB2312" w:hAnsi="Times New Roman" w:cs="Times New Roman"/>
          <w:sz w:val="24"/>
          <w:szCs w:val="24"/>
        </w:rPr>
        <w:t>gig workers</w:t>
      </w:r>
      <w:r w:rsidR="00E7742B" w:rsidRPr="0085153F">
        <w:rPr>
          <w:rFonts w:ascii="Times New Roman" w:eastAsia="仿宋_GB2312" w:hAnsi="Times New Roman" w:cs="Times New Roman"/>
          <w:sz w:val="24"/>
          <w:szCs w:val="24"/>
        </w:rPr>
        <w:t xml:space="preserve"> to obtain the space and opportunities for practical training from </w:t>
      </w:r>
      <w:r w:rsidR="006D3AD1">
        <w:rPr>
          <w:rFonts w:ascii="Times New Roman" w:eastAsia="仿宋_GB2312" w:hAnsi="Times New Roman" w:cs="Times New Roman"/>
          <w:sz w:val="24"/>
          <w:szCs w:val="24"/>
        </w:rPr>
        <w:t>“</w:t>
      </w:r>
      <w:r w:rsidR="00E7742B" w:rsidRPr="0085153F">
        <w:rPr>
          <w:rFonts w:ascii="Times New Roman" w:eastAsia="仿宋_GB2312" w:hAnsi="Times New Roman" w:cs="Times New Roman"/>
          <w:sz w:val="24"/>
          <w:szCs w:val="24"/>
        </w:rPr>
        <w:t>rusty</w:t>
      </w:r>
      <w:r w:rsidR="006D3AD1">
        <w:rPr>
          <w:rFonts w:ascii="Times New Roman" w:eastAsia="仿宋_GB2312" w:hAnsi="Times New Roman" w:cs="Times New Roman"/>
          <w:sz w:val="24"/>
          <w:szCs w:val="24"/>
        </w:rPr>
        <w:t>”</w:t>
      </w:r>
      <w:r w:rsidR="00E7742B" w:rsidRPr="0085153F">
        <w:rPr>
          <w:rFonts w:ascii="Times New Roman" w:eastAsia="仿宋_GB2312" w:hAnsi="Times New Roman" w:cs="Times New Roman"/>
          <w:sz w:val="24"/>
          <w:szCs w:val="24"/>
        </w:rPr>
        <w:t xml:space="preserve"> to </w:t>
      </w:r>
      <w:r w:rsidR="006D3AD1">
        <w:rPr>
          <w:rFonts w:ascii="Times New Roman" w:eastAsia="仿宋_GB2312" w:hAnsi="Times New Roman" w:cs="Times New Roman"/>
          <w:sz w:val="24"/>
          <w:szCs w:val="24"/>
        </w:rPr>
        <w:t>“</w:t>
      </w:r>
      <w:r w:rsidR="00E7742B" w:rsidRPr="0085153F">
        <w:rPr>
          <w:rFonts w:ascii="Times New Roman" w:eastAsia="仿宋_GB2312" w:hAnsi="Times New Roman" w:cs="Times New Roman"/>
          <w:sz w:val="24"/>
          <w:szCs w:val="24"/>
        </w:rPr>
        <w:t>skilled</w:t>
      </w:r>
      <w:r w:rsidR="006D3AD1">
        <w:rPr>
          <w:rFonts w:ascii="Times New Roman" w:eastAsia="仿宋_GB2312" w:hAnsi="Times New Roman" w:cs="Times New Roman"/>
          <w:sz w:val="24"/>
          <w:szCs w:val="24"/>
        </w:rPr>
        <w:t>”</w:t>
      </w:r>
      <w:r w:rsidR="00E7742B" w:rsidRPr="0085153F">
        <w:rPr>
          <w:rFonts w:ascii="Times New Roman" w:eastAsia="仿宋_GB2312" w:hAnsi="Times New Roman" w:cs="Times New Roman"/>
          <w:sz w:val="24"/>
          <w:szCs w:val="24"/>
        </w:rPr>
        <w:t xml:space="preserve"> labor provided by traditional industries, thus leading to the high number of low-skilled </w:t>
      </w:r>
      <w:r w:rsidR="00F81415">
        <w:rPr>
          <w:rFonts w:ascii="Times New Roman" w:eastAsia="仿宋_GB2312" w:hAnsi="Times New Roman" w:cs="Times New Roman"/>
          <w:sz w:val="24"/>
          <w:szCs w:val="24"/>
        </w:rPr>
        <w:t>gig workers</w:t>
      </w:r>
      <w:r w:rsidR="00E7742B" w:rsidRPr="0085153F">
        <w:rPr>
          <w:rFonts w:ascii="Times New Roman" w:eastAsia="仿宋_GB2312" w:hAnsi="Times New Roman" w:cs="Times New Roman"/>
          <w:sz w:val="24"/>
          <w:szCs w:val="24"/>
        </w:rPr>
        <w:t xml:space="preserve">. This leads to high mobility and competition for low-skilled </w:t>
      </w:r>
      <w:r w:rsidR="00F81415">
        <w:rPr>
          <w:rFonts w:ascii="Times New Roman" w:eastAsia="仿宋_GB2312" w:hAnsi="Times New Roman" w:cs="Times New Roman"/>
          <w:sz w:val="24"/>
          <w:szCs w:val="24"/>
        </w:rPr>
        <w:t>gig workers</w:t>
      </w:r>
      <w:r w:rsidR="00E7742B" w:rsidRPr="0085153F">
        <w:rPr>
          <w:rFonts w:ascii="Times New Roman" w:eastAsia="仿宋_GB2312" w:hAnsi="Times New Roman" w:cs="Times New Roman"/>
          <w:sz w:val="24"/>
          <w:szCs w:val="24"/>
        </w:rPr>
        <w:t xml:space="preserve"> (Luo, 2021). For low-skilled </w:t>
      </w:r>
      <w:r w:rsidR="00911B80">
        <w:rPr>
          <w:rFonts w:ascii="Times New Roman" w:eastAsia="仿宋_GB2312" w:hAnsi="Times New Roman" w:cs="Times New Roman"/>
          <w:sz w:val="24"/>
          <w:szCs w:val="24"/>
        </w:rPr>
        <w:t>gig</w:t>
      </w:r>
      <w:r w:rsidR="00E7742B" w:rsidRPr="0085153F">
        <w:rPr>
          <w:rFonts w:ascii="Times New Roman" w:eastAsia="仿宋_GB2312" w:hAnsi="Times New Roman" w:cs="Times New Roman"/>
          <w:sz w:val="24"/>
          <w:szCs w:val="24"/>
        </w:rPr>
        <w:t xml:space="preserve"> workers, the low level of repetitive labor also means that they can rarely obtain long-term employment contracts and stable promotion paths, and their fungibility is greatly increased (Wang, 2020).</w:t>
      </w:r>
    </w:p>
    <w:p w14:paraId="3F81C173" w14:textId="77777777" w:rsidR="000275B3" w:rsidRPr="0085153F" w:rsidRDefault="000275B3" w:rsidP="00A05887">
      <w:pPr>
        <w:rPr>
          <w:rFonts w:ascii="Times New Roman" w:eastAsia="仿宋_GB2312" w:hAnsi="Times New Roman" w:cs="Times New Roman"/>
          <w:sz w:val="24"/>
          <w:szCs w:val="24"/>
        </w:rPr>
      </w:pPr>
    </w:p>
    <w:p w14:paraId="1B722205" w14:textId="6B5C1E48" w:rsidR="00670433" w:rsidRDefault="00E7742B" w:rsidP="00A05887">
      <w:pPr>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Although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have a relatively high degree of flexibility in their job choices in platform organizations, the existence of interorganizational boundaries prevents low-skilled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from using their experience to transition to more traditional and secure forms of employment (</w:t>
      </w:r>
      <w:proofErr w:type="spellStart"/>
      <w:r w:rsidRPr="0085153F">
        <w:rPr>
          <w:rFonts w:ascii="Times New Roman" w:eastAsia="仿宋_GB2312" w:hAnsi="Times New Roman" w:cs="Times New Roman"/>
          <w:sz w:val="24"/>
          <w:szCs w:val="24"/>
        </w:rPr>
        <w:t>Kost</w:t>
      </w:r>
      <w:proofErr w:type="spellEnd"/>
      <w:r w:rsidRPr="0085153F">
        <w:rPr>
          <w:rFonts w:ascii="Times New Roman" w:eastAsia="仿宋_GB2312" w:hAnsi="Times New Roman" w:cs="Times New Roman"/>
          <w:sz w:val="24"/>
          <w:szCs w:val="24"/>
        </w:rPr>
        <w:t xml:space="preserve"> et al., 2020). As a result, opportunities for career competency development appear limited. Due to the increasing flexibility of application work, employees appear to be more likely to experience transient work and lack a clear career path (James</w:t>
      </w:r>
      <w:r w:rsidR="008821B5">
        <w:rPr>
          <w:rFonts w:ascii="Times New Roman" w:eastAsia="仿宋_GB2312" w:hAnsi="Times New Roman" w:cs="Times New Roman"/>
          <w:sz w:val="24"/>
          <w:szCs w:val="24"/>
        </w:rPr>
        <w:t xml:space="preserve"> </w:t>
      </w:r>
      <w:r w:rsidR="008821B5" w:rsidRPr="00B54EFA">
        <w:rPr>
          <w:rFonts w:ascii="Times New Roman" w:hAnsi="Times New Roman" w:cs="Times New Roman"/>
          <w:sz w:val="24"/>
          <w:szCs w:val="24"/>
        </w:rPr>
        <w:t xml:space="preserve">et al., </w:t>
      </w:r>
      <w:r w:rsidR="008821B5">
        <w:rPr>
          <w:rFonts w:ascii="Times New Roman" w:eastAsia="仿宋_GB2312" w:hAnsi="Times New Roman" w:cs="Times New Roman"/>
          <w:sz w:val="24"/>
          <w:szCs w:val="24"/>
        </w:rPr>
        <w:t>2018)</w:t>
      </w:r>
      <w:r w:rsidRPr="0085153F">
        <w:rPr>
          <w:rFonts w:ascii="Times New Roman" w:eastAsia="仿宋_GB2312" w:hAnsi="Times New Roman" w:cs="Times New Roman"/>
          <w:sz w:val="24"/>
          <w:szCs w:val="24"/>
        </w:rPr>
        <w:t>.</w:t>
      </w:r>
      <w:r w:rsidRPr="0085153F">
        <w:rPr>
          <w:rFonts w:ascii="Times New Roman" w:hAnsi="Times New Roman" w:cs="Times New Roman"/>
          <w:sz w:val="24"/>
          <w:szCs w:val="24"/>
        </w:rPr>
        <w:t xml:space="preserve"> </w:t>
      </w:r>
      <w:r w:rsidRPr="0085153F">
        <w:rPr>
          <w:rFonts w:ascii="Times New Roman" w:eastAsia="仿宋_GB2312" w:hAnsi="Times New Roman" w:cs="Times New Roman"/>
          <w:sz w:val="24"/>
          <w:szCs w:val="24"/>
        </w:rPr>
        <w:t xml:space="preserve">The vocational skills of casual economy workers are just as important as those of traditional workers. Having the skills to adapt to the market demand is the way to survive for the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(Mulcahy, 2017). Enhancing vocational skills training for </w:t>
      </w:r>
      <w:r w:rsidR="00911B80">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specifically developing their business skills, training them to better explore and utilize their existing skills, helping them to build links to jobs and resources, and strengthening related infrastructure (Tepper, 2016). Therefore, it is necessary to advocate the return of the correlation between labor value and labor skills as a whole, and to construct feasible paths for the advancement of labor skills and social status for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w:t>
      </w:r>
    </w:p>
    <w:p w14:paraId="1206BAA9" w14:textId="77777777" w:rsidR="000275B3" w:rsidRPr="0085153F" w:rsidRDefault="000275B3" w:rsidP="00A05887">
      <w:pPr>
        <w:rPr>
          <w:rFonts w:ascii="Times New Roman" w:eastAsia="仿宋_GB2312" w:hAnsi="Times New Roman" w:cs="Times New Roman"/>
          <w:sz w:val="24"/>
          <w:szCs w:val="24"/>
        </w:rPr>
      </w:pPr>
    </w:p>
    <w:p w14:paraId="09DD91B8" w14:textId="23B22084" w:rsidR="001921D1" w:rsidRPr="000275B3" w:rsidRDefault="001921D1" w:rsidP="00A05887">
      <w:pPr>
        <w:rPr>
          <w:rFonts w:ascii="Times New Roman" w:eastAsia="仿宋_GB2312" w:hAnsi="Times New Roman" w:cs="Times New Roman"/>
          <w:b/>
          <w:bCs/>
          <w:sz w:val="24"/>
          <w:szCs w:val="24"/>
        </w:rPr>
      </w:pPr>
      <w:r w:rsidRPr="000275B3">
        <w:rPr>
          <w:rFonts w:ascii="Times New Roman" w:eastAsia="仿宋_GB2312" w:hAnsi="Times New Roman" w:cs="Times New Roman"/>
          <w:b/>
          <w:bCs/>
          <w:sz w:val="24"/>
          <w:szCs w:val="24"/>
        </w:rPr>
        <w:t>3.3.3</w:t>
      </w:r>
      <w:r w:rsidR="002320A8" w:rsidRPr="000275B3">
        <w:rPr>
          <w:rFonts w:ascii="Times New Roman" w:eastAsia="仿宋_GB2312" w:hAnsi="Times New Roman" w:cs="Times New Roman"/>
          <w:b/>
          <w:bCs/>
          <w:sz w:val="24"/>
          <w:szCs w:val="24"/>
        </w:rPr>
        <w:t xml:space="preserve"> </w:t>
      </w:r>
      <w:r w:rsidR="00106137" w:rsidRPr="000275B3">
        <w:rPr>
          <w:rFonts w:ascii="Times New Roman" w:eastAsia="仿宋_GB2312" w:hAnsi="Times New Roman" w:cs="Times New Roman"/>
          <w:b/>
          <w:bCs/>
          <w:sz w:val="24"/>
          <w:szCs w:val="24"/>
        </w:rPr>
        <w:t>Research Gaps</w:t>
      </w:r>
    </w:p>
    <w:p w14:paraId="519EFA77" w14:textId="119227A0" w:rsidR="000275B3" w:rsidRDefault="00106137" w:rsidP="00A05887">
      <w:pPr>
        <w:rPr>
          <w:rFonts w:ascii="Times New Roman" w:eastAsia="仿宋_GB2312" w:hAnsi="Times New Roman" w:cs="Times New Roman"/>
          <w:sz w:val="24"/>
          <w:szCs w:val="24"/>
        </w:rPr>
      </w:pPr>
      <w:r w:rsidRPr="0085153F">
        <w:rPr>
          <w:rFonts w:ascii="Times New Roman" w:eastAsia="仿宋_GB2312" w:hAnsi="Times New Roman" w:cs="Times New Roman"/>
          <w:sz w:val="24"/>
          <w:szCs w:val="24"/>
        </w:rPr>
        <w:t xml:space="preserve">Most of the existing </w:t>
      </w:r>
      <w:r w:rsidR="00FC2A3B" w:rsidRPr="0085153F">
        <w:rPr>
          <w:rFonts w:ascii="Times New Roman" w:eastAsia="仿宋_GB2312" w:hAnsi="Times New Roman" w:cs="Times New Roman"/>
          <w:sz w:val="24"/>
          <w:szCs w:val="24"/>
        </w:rPr>
        <w:t>research</w:t>
      </w:r>
      <w:r w:rsidRPr="0085153F">
        <w:rPr>
          <w:rFonts w:ascii="Times New Roman" w:eastAsia="仿宋_GB2312" w:hAnsi="Times New Roman" w:cs="Times New Roman"/>
          <w:sz w:val="24"/>
          <w:szCs w:val="24"/>
        </w:rPr>
        <w:t xml:space="preserve"> in the </w:t>
      </w:r>
      <w:r w:rsidR="00795BBA">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economy focus on the labor relations and labor protection of </w:t>
      </w:r>
      <w:r w:rsidR="00795BBA">
        <w:rPr>
          <w:rFonts w:ascii="Times New Roman" w:eastAsia="仿宋_GB2312" w:hAnsi="Times New Roman" w:cs="Times New Roman"/>
          <w:sz w:val="24"/>
          <w:szCs w:val="24"/>
        </w:rPr>
        <w:t>gig work</w:t>
      </w:r>
      <w:r w:rsidRPr="0085153F">
        <w:rPr>
          <w:rFonts w:ascii="Times New Roman" w:eastAsia="仿宋_GB2312" w:hAnsi="Times New Roman" w:cs="Times New Roman"/>
          <w:sz w:val="24"/>
          <w:szCs w:val="24"/>
        </w:rPr>
        <w:t>ers, algorithm management, etc., while the research on the ways for workers to maintain decent labor, career development opportunities, and vocational skills improvement is in a gap. In the future, knowledge-intensive industries that highly value elements such as knowledge, skills and innovation will become dominant</w:t>
      </w:r>
      <w:r w:rsidR="00911B80">
        <w:rPr>
          <w:rFonts w:ascii="Times New Roman" w:eastAsia="仿宋_GB2312" w:hAnsi="Times New Roman" w:cs="Times New Roman"/>
          <w:sz w:val="24"/>
          <w:szCs w:val="24"/>
        </w:rPr>
        <w:t xml:space="preserve"> in gig economy</w:t>
      </w:r>
      <w:r w:rsidRPr="0085153F">
        <w:rPr>
          <w:rFonts w:ascii="Times New Roman" w:eastAsia="仿宋_GB2312" w:hAnsi="Times New Roman" w:cs="Times New Roman"/>
          <w:sz w:val="24"/>
          <w:szCs w:val="24"/>
        </w:rPr>
        <w:t xml:space="preserve">. For workers, skillfulness is an inevitable trend, and high-skilled </w:t>
      </w:r>
      <w:r w:rsidR="006E228F">
        <w:rPr>
          <w:rFonts w:ascii="Times New Roman" w:eastAsia="仿宋_GB2312" w:hAnsi="Times New Roman" w:cs="Times New Roman"/>
          <w:sz w:val="24"/>
          <w:szCs w:val="24"/>
        </w:rPr>
        <w:t xml:space="preserve">gig </w:t>
      </w:r>
      <w:r w:rsidRPr="0085153F">
        <w:rPr>
          <w:rFonts w:ascii="Times New Roman" w:eastAsia="仿宋_GB2312" w:hAnsi="Times New Roman" w:cs="Times New Roman"/>
          <w:sz w:val="24"/>
          <w:szCs w:val="24"/>
        </w:rPr>
        <w:t xml:space="preserve">workers will occupy the mainstream position. The cultivation of high-skilled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is also a reflection of corporate social responsibility. How to improve the skills of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and how the platform can take up the responsibility of cultivating </w:t>
      </w:r>
      <w:r w:rsidR="00E57D2C">
        <w:rPr>
          <w:rFonts w:ascii="Times New Roman" w:eastAsia="仿宋_GB2312" w:hAnsi="Times New Roman" w:cs="Times New Roman"/>
          <w:sz w:val="24"/>
          <w:szCs w:val="24"/>
        </w:rPr>
        <w:t>gig</w:t>
      </w:r>
      <w:r w:rsidRPr="0085153F">
        <w:rPr>
          <w:rFonts w:ascii="Times New Roman" w:eastAsia="仿宋_GB2312" w:hAnsi="Times New Roman" w:cs="Times New Roman"/>
          <w:sz w:val="24"/>
          <w:szCs w:val="24"/>
        </w:rPr>
        <w:t xml:space="preserve"> workers will be the focus of the next research.</w:t>
      </w:r>
    </w:p>
    <w:p w14:paraId="553AEE68" w14:textId="77777777" w:rsidR="000275B3" w:rsidRDefault="000275B3">
      <w:pPr>
        <w:widowControl/>
        <w:jc w:val="left"/>
        <w:rPr>
          <w:rFonts w:ascii="Times New Roman" w:eastAsia="仿宋_GB2312" w:hAnsi="Times New Roman" w:cs="Times New Roman"/>
          <w:sz w:val="24"/>
          <w:szCs w:val="24"/>
        </w:rPr>
      </w:pPr>
      <w:r>
        <w:rPr>
          <w:rFonts w:ascii="Times New Roman" w:eastAsia="仿宋_GB2312" w:hAnsi="Times New Roman" w:cs="Times New Roman"/>
          <w:sz w:val="24"/>
          <w:szCs w:val="24"/>
        </w:rPr>
        <w:br w:type="page"/>
      </w:r>
    </w:p>
    <w:p w14:paraId="04F1CCDB" w14:textId="2AF525CD" w:rsidR="00690F44" w:rsidRDefault="000275B3" w:rsidP="008F6FB8">
      <w:pPr>
        <w:spacing w:line="276" w:lineRule="auto"/>
        <w:rPr>
          <w:rFonts w:ascii="Times New Roman" w:hAnsi="Times New Roman" w:cs="Times New Roman"/>
          <w:b/>
          <w:bCs/>
          <w:sz w:val="24"/>
          <w:szCs w:val="24"/>
        </w:rPr>
      </w:pPr>
      <w:r w:rsidRPr="008F6FB8">
        <w:rPr>
          <w:rFonts w:ascii="Times New Roman" w:hAnsi="Times New Roman" w:cs="Times New Roman"/>
          <w:b/>
          <w:bCs/>
          <w:sz w:val="24"/>
          <w:szCs w:val="24"/>
        </w:rPr>
        <w:lastRenderedPageBreak/>
        <w:t>References</w:t>
      </w:r>
    </w:p>
    <w:p w14:paraId="19B7F05C" w14:textId="77777777" w:rsidR="00C87E17" w:rsidRPr="008F6FB8" w:rsidRDefault="00C87E17" w:rsidP="008F6FB8">
      <w:pPr>
        <w:spacing w:line="276" w:lineRule="auto"/>
        <w:rPr>
          <w:rFonts w:ascii="Times New Roman" w:hAnsi="Times New Roman" w:cs="Times New Roman"/>
          <w:b/>
          <w:bCs/>
          <w:sz w:val="24"/>
          <w:szCs w:val="24"/>
        </w:rPr>
      </w:pPr>
    </w:p>
    <w:p w14:paraId="110E4B17" w14:textId="77777777" w:rsidR="00C15CE6" w:rsidRDefault="00C15CE6" w:rsidP="00C15CE6">
      <w:pPr>
        <w:spacing w:line="276" w:lineRule="auto"/>
        <w:rPr>
          <w:rFonts w:ascii="Times New Roman" w:hAnsi="Times New Roman" w:cs="Times New Roman"/>
          <w:sz w:val="24"/>
          <w:szCs w:val="24"/>
        </w:rPr>
      </w:pPr>
      <w:r w:rsidRPr="00AC4792">
        <w:rPr>
          <w:rFonts w:ascii="Times New Roman" w:hAnsi="Times New Roman" w:cs="Times New Roman"/>
          <w:sz w:val="24"/>
          <w:szCs w:val="24"/>
        </w:rPr>
        <w:t>Cheng</w:t>
      </w:r>
      <w:r>
        <w:rPr>
          <w:rFonts w:ascii="Times New Roman" w:hAnsi="Times New Roman" w:cs="Times New Roman"/>
          <w:sz w:val="24"/>
          <w:szCs w:val="24"/>
        </w:rPr>
        <w:t>,</w:t>
      </w:r>
      <w:r w:rsidRPr="00AC4792">
        <w:rPr>
          <w:rFonts w:ascii="Times New Roman" w:hAnsi="Times New Roman" w:cs="Times New Roman"/>
          <w:sz w:val="24"/>
          <w:szCs w:val="24"/>
        </w:rPr>
        <w:t xml:space="preserve"> X</w:t>
      </w:r>
      <w:r>
        <w:rPr>
          <w:rFonts w:ascii="Times New Roman" w:hAnsi="Times New Roman" w:cs="Times New Roman"/>
          <w:sz w:val="24"/>
          <w:szCs w:val="24"/>
        </w:rPr>
        <w:t xml:space="preserve">. </w:t>
      </w:r>
      <w:r>
        <w:rPr>
          <w:rFonts w:ascii="Times New Roman" w:hAnsi="Times New Roman" w:cs="Times New Roman" w:hint="eastAsia"/>
          <w:sz w:val="24"/>
          <w:szCs w:val="24"/>
        </w:rPr>
        <w:t>a</w:t>
      </w:r>
      <w:r>
        <w:rPr>
          <w:rFonts w:ascii="Times New Roman" w:hAnsi="Times New Roman" w:cs="Times New Roman"/>
          <w:sz w:val="24"/>
          <w:szCs w:val="24"/>
        </w:rPr>
        <w:t>nd</w:t>
      </w:r>
      <w:r w:rsidRPr="00AC4792">
        <w:rPr>
          <w:rFonts w:ascii="Times New Roman" w:hAnsi="Times New Roman" w:cs="Times New Roman"/>
          <w:sz w:val="24"/>
          <w:szCs w:val="24"/>
        </w:rPr>
        <w:t xml:space="preserve"> Li</w:t>
      </w:r>
      <w:r>
        <w:rPr>
          <w:rFonts w:ascii="Times New Roman" w:hAnsi="Times New Roman" w:cs="Times New Roman"/>
          <w:sz w:val="24"/>
          <w:szCs w:val="24"/>
        </w:rPr>
        <w:t>,</w:t>
      </w:r>
      <w:r w:rsidRPr="00AC4792">
        <w:rPr>
          <w:rFonts w:ascii="Times New Roman" w:hAnsi="Times New Roman" w:cs="Times New Roman"/>
          <w:sz w:val="24"/>
          <w:szCs w:val="24"/>
        </w:rPr>
        <w:t xml:space="preserve"> P</w:t>
      </w:r>
      <w:r>
        <w:rPr>
          <w:rFonts w:ascii="Times New Roman" w:hAnsi="Times New Roman" w:cs="Times New Roman"/>
          <w:sz w:val="24"/>
          <w:szCs w:val="24"/>
        </w:rPr>
        <w:t>.</w:t>
      </w:r>
      <w:r w:rsidRPr="00AC4792">
        <w:rPr>
          <w:rFonts w:ascii="Times New Roman" w:hAnsi="Times New Roman" w:cs="Times New Roman"/>
          <w:sz w:val="24"/>
          <w:szCs w:val="24"/>
        </w:rPr>
        <w:t xml:space="preserve"> </w:t>
      </w:r>
      <w:r>
        <w:rPr>
          <w:rFonts w:ascii="Times New Roman" w:hAnsi="Times New Roman" w:cs="Times New Roman"/>
          <w:sz w:val="24"/>
          <w:szCs w:val="24"/>
        </w:rPr>
        <w:t xml:space="preserve">(2016) A Study of Human Resource Management Patterns in Sharing Economy- Taking Airbnb as an Example, </w:t>
      </w:r>
      <w:r w:rsidRPr="00FD4A3F">
        <w:rPr>
          <w:rFonts w:ascii="Times New Roman" w:hAnsi="Times New Roman" w:cs="Times New Roman"/>
          <w:i/>
          <w:iCs/>
          <w:sz w:val="24"/>
          <w:szCs w:val="24"/>
        </w:rPr>
        <w:t>Human Resources Development of China</w:t>
      </w:r>
      <w:r>
        <w:rPr>
          <w:rFonts w:ascii="Times New Roman" w:hAnsi="Times New Roman" w:cs="Times New Roman"/>
          <w:sz w:val="24"/>
          <w:szCs w:val="24"/>
        </w:rPr>
        <w:t xml:space="preserve"> (Vol.06).</w:t>
      </w:r>
    </w:p>
    <w:p w14:paraId="048A6CFD" w14:textId="48498C56" w:rsidR="000275B3" w:rsidRDefault="000275B3" w:rsidP="005F6FFD">
      <w:pPr>
        <w:pStyle w:val="aa"/>
        <w:spacing w:line="276" w:lineRule="auto"/>
        <w:rPr>
          <w:rFonts w:ascii="Times New Roman" w:hAnsi="Times New Roman" w:cs="Times New Roman"/>
          <w:sz w:val="24"/>
          <w:szCs w:val="24"/>
        </w:rPr>
      </w:pPr>
    </w:p>
    <w:p w14:paraId="458D2394" w14:textId="77777777" w:rsidR="006358B2" w:rsidRPr="00491482" w:rsidRDefault="006358B2" w:rsidP="006358B2">
      <w:pPr>
        <w:pStyle w:val="aa"/>
        <w:spacing w:line="276" w:lineRule="auto"/>
        <w:rPr>
          <w:rFonts w:ascii="Times New Roman" w:hAnsi="Times New Roman" w:cs="Times New Roman"/>
          <w:sz w:val="24"/>
          <w:szCs w:val="24"/>
        </w:rPr>
      </w:pPr>
      <w:r>
        <w:rPr>
          <w:rFonts w:ascii="Times New Roman" w:hAnsi="Times New Roman" w:cs="Times New Roman"/>
          <w:sz w:val="24"/>
          <w:szCs w:val="24"/>
        </w:rPr>
        <w:t xml:space="preserve">Chen, X.G. and Zhang, F. (2020), </w:t>
      </w:r>
      <w:r w:rsidRPr="006358B2">
        <w:rPr>
          <w:rFonts w:ascii="Times New Roman" w:hAnsi="Times New Roman" w:cs="Times New Roman"/>
          <w:sz w:val="24"/>
          <w:szCs w:val="24"/>
        </w:rPr>
        <w:t>The reconstruction and promotion of labor by gig economy and sharing economy</w:t>
      </w:r>
      <w:r>
        <w:rPr>
          <w:rFonts w:ascii="Times New Roman" w:hAnsi="Times New Roman" w:cs="Times New Roman"/>
          <w:sz w:val="24"/>
          <w:szCs w:val="24"/>
        </w:rPr>
        <w:t xml:space="preserve">, </w:t>
      </w:r>
      <w:r w:rsidRPr="006358B2">
        <w:rPr>
          <w:rFonts w:ascii="Times New Roman" w:hAnsi="Times New Roman" w:cs="Times New Roman"/>
          <w:i/>
          <w:iCs/>
          <w:sz w:val="24"/>
          <w:szCs w:val="24"/>
        </w:rPr>
        <w:t>Chinese soft science.</w:t>
      </w:r>
    </w:p>
    <w:p w14:paraId="48998B98" w14:textId="24C3F726" w:rsidR="006358B2" w:rsidRDefault="006358B2" w:rsidP="005F6FFD">
      <w:pPr>
        <w:pStyle w:val="aa"/>
        <w:spacing w:line="276" w:lineRule="auto"/>
        <w:rPr>
          <w:rFonts w:ascii="Times New Roman" w:hAnsi="Times New Roman" w:cs="Times New Roman"/>
          <w:sz w:val="24"/>
          <w:szCs w:val="24"/>
        </w:rPr>
      </w:pPr>
    </w:p>
    <w:p w14:paraId="000A9B30" w14:textId="095B3BA9" w:rsidR="006358B2" w:rsidRDefault="006358B2" w:rsidP="006358B2">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Chadwick</w:t>
      </w:r>
      <w:r>
        <w:rPr>
          <w:rFonts w:ascii="Times New Roman" w:hAnsi="Times New Roman" w:cs="Times New Roman"/>
          <w:sz w:val="24"/>
          <w:szCs w:val="24"/>
        </w:rPr>
        <w:t xml:space="preserve">, </w:t>
      </w:r>
      <w:r w:rsidRPr="005F6FFD">
        <w:rPr>
          <w:rFonts w:ascii="Times New Roman" w:hAnsi="Times New Roman" w:cs="Times New Roman"/>
          <w:sz w:val="24"/>
          <w:szCs w:val="24"/>
        </w:rPr>
        <w:t>C</w:t>
      </w:r>
      <w:r>
        <w:rPr>
          <w:rFonts w:ascii="Times New Roman" w:hAnsi="Times New Roman" w:cs="Times New Roman"/>
          <w:sz w:val="24"/>
          <w:szCs w:val="24"/>
        </w:rPr>
        <w:t xml:space="preserve">. and </w:t>
      </w:r>
      <w:proofErr w:type="spellStart"/>
      <w:r w:rsidRPr="005F6FFD">
        <w:rPr>
          <w:rFonts w:ascii="Times New Roman" w:hAnsi="Times New Roman" w:cs="Times New Roman"/>
          <w:sz w:val="24"/>
          <w:szCs w:val="24"/>
        </w:rPr>
        <w:t>Flinchbaugh</w:t>
      </w:r>
      <w:proofErr w:type="spellEnd"/>
      <w:r>
        <w:rPr>
          <w:rFonts w:ascii="Times New Roman" w:hAnsi="Times New Roman" w:cs="Times New Roman"/>
          <w:sz w:val="24"/>
          <w:szCs w:val="24"/>
        </w:rPr>
        <w:t>,</w:t>
      </w:r>
      <w:r w:rsidRPr="005F6FFD">
        <w:rPr>
          <w:rFonts w:ascii="Times New Roman" w:hAnsi="Times New Roman" w:cs="Times New Roman"/>
          <w:sz w:val="24"/>
          <w:szCs w:val="24"/>
        </w:rPr>
        <w:t xml:space="preserve"> C.</w:t>
      </w:r>
      <w:r>
        <w:rPr>
          <w:rFonts w:ascii="Times New Roman" w:hAnsi="Times New Roman" w:cs="Times New Roman"/>
          <w:sz w:val="24"/>
          <w:szCs w:val="24"/>
        </w:rPr>
        <w:t xml:space="preserve"> (2016), </w:t>
      </w:r>
      <w:r w:rsidRPr="005F6FFD">
        <w:rPr>
          <w:rFonts w:ascii="Times New Roman" w:hAnsi="Times New Roman" w:cs="Times New Roman"/>
          <w:sz w:val="24"/>
          <w:szCs w:val="24"/>
        </w:rPr>
        <w:t xml:space="preserve">The effects of </w:t>
      </w:r>
      <w:r w:rsidR="00911B80">
        <w:rPr>
          <w:rFonts w:ascii="Times New Roman" w:hAnsi="Times New Roman" w:cs="Times New Roman"/>
          <w:sz w:val="24"/>
          <w:szCs w:val="24"/>
        </w:rPr>
        <w:t>gig</w:t>
      </w:r>
      <w:r w:rsidRPr="005F6FFD">
        <w:rPr>
          <w:rFonts w:ascii="Times New Roman" w:hAnsi="Times New Roman" w:cs="Times New Roman"/>
          <w:sz w:val="24"/>
          <w:szCs w:val="24"/>
        </w:rPr>
        <w:t xml:space="preserve"> workers on establishment financial performance</w:t>
      </w:r>
      <w:r>
        <w:rPr>
          <w:rFonts w:ascii="Times New Roman" w:hAnsi="Times New Roman" w:cs="Times New Roman"/>
          <w:sz w:val="24"/>
          <w:szCs w:val="24"/>
        </w:rPr>
        <w:t xml:space="preserve">, </w:t>
      </w:r>
      <w:r w:rsidRPr="00535155">
        <w:rPr>
          <w:rFonts w:ascii="Times New Roman" w:hAnsi="Times New Roman" w:cs="Times New Roman"/>
          <w:i/>
          <w:iCs/>
          <w:sz w:val="24"/>
          <w:szCs w:val="24"/>
        </w:rPr>
        <w:t>Journal of Management</w:t>
      </w:r>
    </w:p>
    <w:p w14:paraId="0CED20A9" w14:textId="77777777" w:rsidR="006358B2" w:rsidRPr="006358B2" w:rsidRDefault="006358B2" w:rsidP="005F6FFD">
      <w:pPr>
        <w:pStyle w:val="aa"/>
        <w:spacing w:line="276" w:lineRule="auto"/>
        <w:rPr>
          <w:rFonts w:ascii="Times New Roman" w:hAnsi="Times New Roman" w:cs="Times New Roman"/>
          <w:sz w:val="24"/>
          <w:szCs w:val="24"/>
        </w:rPr>
      </w:pPr>
    </w:p>
    <w:p w14:paraId="402CC91B" w14:textId="112BDC1D" w:rsidR="006358B2" w:rsidRDefault="006358B2" w:rsidP="006358B2">
      <w:pPr>
        <w:pStyle w:val="aa"/>
        <w:spacing w:line="276" w:lineRule="auto"/>
        <w:rPr>
          <w:rFonts w:ascii="Times New Roman" w:hAnsi="Times New Roman" w:cs="Times New Roman"/>
          <w:i/>
          <w:iCs/>
          <w:sz w:val="24"/>
          <w:szCs w:val="24"/>
        </w:rPr>
      </w:pPr>
      <w:r w:rsidRPr="005F6FFD">
        <w:rPr>
          <w:rFonts w:ascii="Times New Roman" w:hAnsi="Times New Roman" w:cs="Times New Roman"/>
          <w:sz w:val="24"/>
          <w:szCs w:val="24"/>
        </w:rPr>
        <w:t>Duggan,</w:t>
      </w:r>
      <w:r>
        <w:rPr>
          <w:rFonts w:ascii="Times New Roman" w:hAnsi="Times New Roman" w:cs="Times New Roman"/>
          <w:sz w:val="24"/>
          <w:szCs w:val="24"/>
        </w:rPr>
        <w:t xml:space="preserve"> J., </w:t>
      </w:r>
      <w:r w:rsidRPr="005F6FFD">
        <w:rPr>
          <w:rFonts w:ascii="Times New Roman" w:hAnsi="Times New Roman" w:cs="Times New Roman"/>
          <w:sz w:val="24"/>
          <w:szCs w:val="24"/>
        </w:rPr>
        <w:t>Sherman,</w:t>
      </w:r>
      <w:r>
        <w:rPr>
          <w:rFonts w:ascii="Times New Roman" w:hAnsi="Times New Roman" w:cs="Times New Roman"/>
          <w:sz w:val="24"/>
          <w:szCs w:val="24"/>
        </w:rPr>
        <w:t xml:space="preserve"> U., </w:t>
      </w:r>
      <w:proofErr w:type="spellStart"/>
      <w:r w:rsidRPr="005F6FFD">
        <w:rPr>
          <w:rFonts w:ascii="Times New Roman" w:hAnsi="Times New Roman" w:cs="Times New Roman"/>
          <w:sz w:val="24"/>
          <w:szCs w:val="24"/>
        </w:rPr>
        <w:t>Carbery</w:t>
      </w:r>
      <w:proofErr w:type="spellEnd"/>
      <w:r>
        <w:rPr>
          <w:rFonts w:ascii="Times New Roman" w:hAnsi="Times New Roman" w:cs="Times New Roman"/>
          <w:sz w:val="24"/>
          <w:szCs w:val="24"/>
        </w:rPr>
        <w:t>, R. and</w:t>
      </w:r>
      <w:r w:rsidRPr="005F6FFD">
        <w:rPr>
          <w:rFonts w:ascii="Times New Roman" w:hAnsi="Times New Roman" w:cs="Times New Roman"/>
          <w:sz w:val="24"/>
          <w:szCs w:val="24"/>
        </w:rPr>
        <w:t xml:space="preserve"> McDonnell,</w:t>
      </w:r>
      <w:r>
        <w:rPr>
          <w:rFonts w:ascii="Times New Roman" w:hAnsi="Times New Roman" w:cs="Times New Roman"/>
          <w:sz w:val="24"/>
          <w:szCs w:val="24"/>
        </w:rPr>
        <w:t xml:space="preserve"> A. (2021),</w:t>
      </w:r>
      <w:r w:rsidRPr="005F6FFD">
        <w:rPr>
          <w:rFonts w:ascii="Times New Roman" w:hAnsi="Times New Roman" w:cs="Times New Roman"/>
          <w:sz w:val="24"/>
          <w:szCs w:val="24"/>
        </w:rPr>
        <w:t xml:space="preserve"> Boundaryless careers and algorithmic constraints in the gig economy, </w:t>
      </w:r>
      <w:r w:rsidRPr="005F6FFD">
        <w:rPr>
          <w:rFonts w:ascii="Times New Roman" w:hAnsi="Times New Roman" w:cs="Times New Roman"/>
          <w:i/>
          <w:iCs/>
          <w:sz w:val="24"/>
          <w:szCs w:val="24"/>
        </w:rPr>
        <w:t>The International Journal of Human Resource Management</w:t>
      </w:r>
    </w:p>
    <w:p w14:paraId="5AA80D10" w14:textId="4B079217" w:rsidR="006358B2" w:rsidRDefault="006358B2" w:rsidP="006358B2">
      <w:pPr>
        <w:pStyle w:val="aa"/>
        <w:spacing w:line="276" w:lineRule="auto"/>
        <w:rPr>
          <w:rFonts w:ascii="Times New Roman" w:hAnsi="Times New Roman" w:cs="Times New Roman"/>
          <w:i/>
          <w:iCs/>
          <w:sz w:val="24"/>
          <w:szCs w:val="24"/>
        </w:rPr>
      </w:pPr>
    </w:p>
    <w:p w14:paraId="488233A8" w14:textId="77777777" w:rsidR="006358B2" w:rsidRDefault="006358B2" w:rsidP="006358B2">
      <w:pPr>
        <w:pStyle w:val="aa"/>
        <w:spacing w:line="276" w:lineRule="auto"/>
        <w:rPr>
          <w:rFonts w:ascii="Times New Roman" w:hAnsi="Times New Roman" w:cs="Times New Roman"/>
          <w:sz w:val="24"/>
          <w:szCs w:val="24"/>
        </w:rPr>
      </w:pPr>
      <w:proofErr w:type="spellStart"/>
      <w:r w:rsidRPr="005F6FFD">
        <w:rPr>
          <w:rFonts w:ascii="Times New Roman" w:hAnsi="Times New Roman" w:cs="Times New Roman"/>
          <w:sz w:val="24"/>
          <w:szCs w:val="24"/>
        </w:rPr>
        <w:t>Donovans</w:t>
      </w:r>
      <w:proofErr w:type="spellEnd"/>
      <w:r>
        <w:rPr>
          <w:rFonts w:ascii="Times New Roman" w:hAnsi="Times New Roman" w:cs="Times New Roman"/>
          <w:sz w:val="24"/>
          <w:szCs w:val="24"/>
        </w:rPr>
        <w:t>,</w:t>
      </w:r>
      <w:r w:rsidRPr="005F6FFD">
        <w:rPr>
          <w:rFonts w:ascii="Times New Roman" w:hAnsi="Times New Roman" w:cs="Times New Roman"/>
          <w:sz w:val="24"/>
          <w:szCs w:val="24"/>
        </w:rPr>
        <w:t xml:space="preserve"> A</w:t>
      </w:r>
      <w:r>
        <w:rPr>
          <w:rFonts w:ascii="Times New Roman" w:hAnsi="Times New Roman" w:cs="Times New Roman"/>
          <w:sz w:val="24"/>
          <w:szCs w:val="24"/>
        </w:rPr>
        <w:t>. and</w:t>
      </w:r>
      <w:r w:rsidRPr="005F6FFD">
        <w:rPr>
          <w:rFonts w:ascii="Times New Roman" w:hAnsi="Times New Roman" w:cs="Times New Roman"/>
          <w:sz w:val="24"/>
          <w:szCs w:val="24"/>
        </w:rPr>
        <w:t xml:space="preserve"> </w:t>
      </w:r>
      <w:proofErr w:type="spellStart"/>
      <w:r w:rsidRPr="005F6FFD">
        <w:rPr>
          <w:rFonts w:ascii="Times New Roman" w:hAnsi="Times New Roman" w:cs="Times New Roman"/>
          <w:sz w:val="24"/>
          <w:szCs w:val="24"/>
        </w:rPr>
        <w:t>Bradleyd</w:t>
      </w:r>
      <w:proofErr w:type="spellEnd"/>
      <w:r w:rsidRPr="005F6FFD">
        <w:rPr>
          <w:rFonts w:ascii="Times New Roman" w:hAnsi="Times New Roman" w:cs="Times New Roman"/>
          <w:sz w:val="24"/>
          <w:szCs w:val="24"/>
        </w:rPr>
        <w:t>, S</w:t>
      </w:r>
      <w:r>
        <w:rPr>
          <w:rFonts w:ascii="Times New Roman" w:hAnsi="Times New Roman" w:cs="Times New Roman"/>
          <w:sz w:val="24"/>
          <w:szCs w:val="24"/>
        </w:rPr>
        <w:t xml:space="preserve">. (2016), </w:t>
      </w:r>
      <w:r w:rsidRPr="005F6FFD">
        <w:rPr>
          <w:rFonts w:ascii="Times New Roman" w:hAnsi="Times New Roman" w:cs="Times New Roman"/>
          <w:sz w:val="24"/>
          <w:szCs w:val="24"/>
        </w:rPr>
        <w:t>What does the gig economy mean for workers</w:t>
      </w:r>
      <w:r>
        <w:rPr>
          <w:rFonts w:ascii="Times New Roman" w:hAnsi="Times New Roman" w:cs="Times New Roman"/>
          <w:sz w:val="24"/>
          <w:szCs w:val="24"/>
        </w:rPr>
        <w:t xml:space="preserve">, </w:t>
      </w:r>
      <w:r w:rsidRPr="00535155">
        <w:rPr>
          <w:rFonts w:ascii="Times New Roman" w:hAnsi="Times New Roman" w:cs="Times New Roman"/>
          <w:i/>
          <w:iCs/>
          <w:sz w:val="24"/>
          <w:szCs w:val="24"/>
        </w:rPr>
        <w:t>Congressional Research Service</w:t>
      </w:r>
    </w:p>
    <w:p w14:paraId="7C7C52D2" w14:textId="6AFBE7FE" w:rsidR="006358B2" w:rsidRDefault="006358B2" w:rsidP="006358B2">
      <w:pPr>
        <w:pStyle w:val="aa"/>
        <w:spacing w:line="276" w:lineRule="auto"/>
        <w:rPr>
          <w:rFonts w:ascii="Times New Roman" w:hAnsi="Times New Roman" w:cs="Times New Roman"/>
          <w:i/>
          <w:iCs/>
          <w:sz w:val="24"/>
          <w:szCs w:val="24"/>
        </w:rPr>
      </w:pPr>
    </w:p>
    <w:p w14:paraId="6373683C" w14:textId="77777777" w:rsidR="005A717B" w:rsidRPr="005F6FFD" w:rsidRDefault="005A717B" w:rsidP="005A717B">
      <w:pPr>
        <w:pStyle w:val="aa"/>
        <w:spacing w:line="276" w:lineRule="auto"/>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 xml:space="preserve">ou, X.W. (2018), </w:t>
      </w:r>
      <w:r w:rsidRPr="00637789">
        <w:rPr>
          <w:rFonts w:ascii="Times New Roman" w:hAnsi="Times New Roman" w:cs="Times New Roman"/>
          <w:sz w:val="24"/>
          <w:szCs w:val="24"/>
        </w:rPr>
        <w:t>The impact of sharing economy on labor relations</w:t>
      </w:r>
      <w:r>
        <w:rPr>
          <w:rFonts w:ascii="Times New Roman" w:hAnsi="Times New Roman" w:cs="Times New Roman"/>
          <w:sz w:val="24"/>
          <w:szCs w:val="24"/>
        </w:rPr>
        <w:t xml:space="preserve">, </w:t>
      </w:r>
      <w:r w:rsidRPr="00637789">
        <w:rPr>
          <w:rFonts w:ascii="Times New Roman" w:hAnsi="Times New Roman" w:cs="Times New Roman"/>
          <w:i/>
          <w:iCs/>
          <w:sz w:val="24"/>
          <w:szCs w:val="24"/>
        </w:rPr>
        <w:t>Modern economic information</w:t>
      </w:r>
    </w:p>
    <w:p w14:paraId="5CFFFC00" w14:textId="14D57A30" w:rsidR="005A717B" w:rsidRDefault="005A717B" w:rsidP="006358B2">
      <w:pPr>
        <w:pStyle w:val="aa"/>
        <w:spacing w:line="276" w:lineRule="auto"/>
        <w:rPr>
          <w:rFonts w:ascii="Times New Roman" w:hAnsi="Times New Roman" w:cs="Times New Roman"/>
          <w:i/>
          <w:iCs/>
          <w:sz w:val="24"/>
          <w:szCs w:val="24"/>
        </w:rPr>
      </w:pPr>
    </w:p>
    <w:p w14:paraId="61FEE008" w14:textId="77777777" w:rsidR="005A717B" w:rsidRDefault="005A717B" w:rsidP="005A717B">
      <w:pPr>
        <w:pStyle w:val="aa"/>
        <w:spacing w:line="276" w:lineRule="auto"/>
        <w:rPr>
          <w:rFonts w:ascii="Times New Roman" w:hAnsi="Times New Roman" w:cs="Times New Roman"/>
          <w:i/>
          <w:iCs/>
          <w:sz w:val="24"/>
          <w:szCs w:val="24"/>
        </w:rPr>
      </w:pPr>
      <w:bookmarkStart w:id="0" w:name="_Hlk103190646"/>
      <w:proofErr w:type="spellStart"/>
      <w:r w:rsidRPr="005F6FFD">
        <w:rPr>
          <w:rFonts w:ascii="Times New Roman" w:hAnsi="Times New Roman" w:cs="Times New Roman"/>
          <w:sz w:val="24"/>
          <w:szCs w:val="24"/>
        </w:rPr>
        <w:t>Finkin</w:t>
      </w:r>
      <w:proofErr w:type="spellEnd"/>
      <w:r>
        <w:rPr>
          <w:rFonts w:ascii="Times New Roman" w:hAnsi="Times New Roman" w:cs="Times New Roman"/>
          <w:sz w:val="24"/>
          <w:szCs w:val="24"/>
        </w:rPr>
        <w:t xml:space="preserve">, </w:t>
      </w:r>
      <w:r w:rsidRPr="005F6FFD">
        <w:rPr>
          <w:rFonts w:ascii="Times New Roman" w:hAnsi="Times New Roman" w:cs="Times New Roman"/>
          <w:sz w:val="24"/>
          <w:szCs w:val="24"/>
        </w:rPr>
        <w:t>M.</w:t>
      </w:r>
      <w:bookmarkEnd w:id="0"/>
      <w:r>
        <w:rPr>
          <w:rFonts w:ascii="Times New Roman" w:hAnsi="Times New Roman" w:cs="Times New Roman"/>
          <w:sz w:val="24"/>
          <w:szCs w:val="24"/>
        </w:rPr>
        <w:t xml:space="preserve"> (2016),</w:t>
      </w:r>
      <w:r w:rsidRPr="005F6FFD">
        <w:rPr>
          <w:rFonts w:ascii="Times New Roman" w:hAnsi="Times New Roman" w:cs="Times New Roman"/>
          <w:sz w:val="24"/>
          <w:szCs w:val="24"/>
        </w:rPr>
        <w:t xml:space="preserve"> Beclouded work in historical perspective</w:t>
      </w:r>
      <w:r>
        <w:rPr>
          <w:rFonts w:ascii="Times New Roman" w:hAnsi="Times New Roman" w:cs="Times New Roman"/>
          <w:sz w:val="24"/>
          <w:szCs w:val="24"/>
        </w:rPr>
        <w:t xml:space="preserve">, </w:t>
      </w:r>
      <w:r w:rsidRPr="00FF333A">
        <w:rPr>
          <w:rFonts w:ascii="Times New Roman" w:hAnsi="Times New Roman" w:cs="Times New Roman"/>
          <w:i/>
          <w:iCs/>
          <w:sz w:val="24"/>
          <w:szCs w:val="24"/>
        </w:rPr>
        <w:t xml:space="preserve">Comparative Labor Law &amp; Policy Journal </w:t>
      </w:r>
    </w:p>
    <w:p w14:paraId="5CBD3749" w14:textId="5DE545DE" w:rsidR="005A717B" w:rsidRDefault="005A717B" w:rsidP="006358B2">
      <w:pPr>
        <w:pStyle w:val="aa"/>
        <w:spacing w:line="276" w:lineRule="auto"/>
        <w:rPr>
          <w:rFonts w:ascii="Times New Roman" w:hAnsi="Times New Roman" w:cs="Times New Roman"/>
          <w:i/>
          <w:iCs/>
          <w:sz w:val="24"/>
          <w:szCs w:val="24"/>
        </w:rPr>
      </w:pPr>
    </w:p>
    <w:p w14:paraId="4E8A3A94" w14:textId="77777777" w:rsidR="005A717B" w:rsidRDefault="005A717B" w:rsidP="005A717B">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Farrell</w:t>
      </w:r>
      <w:r>
        <w:rPr>
          <w:rFonts w:ascii="Times New Roman" w:hAnsi="Times New Roman" w:cs="Times New Roman"/>
          <w:sz w:val="24"/>
          <w:szCs w:val="24"/>
        </w:rPr>
        <w:t>,</w:t>
      </w:r>
      <w:r w:rsidRPr="005F6FFD">
        <w:rPr>
          <w:rFonts w:ascii="Times New Roman" w:hAnsi="Times New Roman" w:cs="Times New Roman"/>
          <w:sz w:val="24"/>
          <w:szCs w:val="24"/>
        </w:rPr>
        <w:t xml:space="preserve"> D</w:t>
      </w:r>
      <w:r>
        <w:rPr>
          <w:rFonts w:ascii="Times New Roman" w:hAnsi="Times New Roman" w:cs="Times New Roman"/>
          <w:sz w:val="24"/>
          <w:szCs w:val="24"/>
        </w:rPr>
        <w:t>. and</w:t>
      </w:r>
      <w:r w:rsidRPr="005F6FFD">
        <w:rPr>
          <w:rFonts w:ascii="Times New Roman" w:hAnsi="Times New Roman" w:cs="Times New Roman"/>
          <w:sz w:val="24"/>
          <w:szCs w:val="24"/>
        </w:rPr>
        <w:t xml:space="preserve"> Greig</w:t>
      </w:r>
      <w:r>
        <w:rPr>
          <w:rFonts w:ascii="Times New Roman" w:hAnsi="Times New Roman" w:cs="Times New Roman"/>
          <w:sz w:val="24"/>
          <w:szCs w:val="24"/>
        </w:rPr>
        <w:t>,</w:t>
      </w:r>
      <w:r w:rsidRPr="005F6FFD">
        <w:rPr>
          <w:rFonts w:ascii="Times New Roman" w:hAnsi="Times New Roman" w:cs="Times New Roman"/>
          <w:sz w:val="24"/>
          <w:szCs w:val="24"/>
        </w:rPr>
        <w:t xml:space="preserve"> F. </w:t>
      </w:r>
      <w:r>
        <w:rPr>
          <w:rFonts w:ascii="Times New Roman" w:hAnsi="Times New Roman" w:cs="Times New Roman"/>
          <w:sz w:val="24"/>
          <w:szCs w:val="24"/>
        </w:rPr>
        <w:t xml:space="preserve">(2016), </w:t>
      </w:r>
      <w:r w:rsidRPr="005F6FFD">
        <w:rPr>
          <w:rFonts w:ascii="Times New Roman" w:hAnsi="Times New Roman" w:cs="Times New Roman"/>
          <w:sz w:val="24"/>
          <w:szCs w:val="24"/>
        </w:rPr>
        <w:t>Paychecks, paydays, and the online platform economy: Big data on income volatility</w:t>
      </w:r>
      <w:r>
        <w:rPr>
          <w:rFonts w:ascii="Times New Roman" w:hAnsi="Times New Roman" w:cs="Times New Roman"/>
          <w:sz w:val="24"/>
          <w:szCs w:val="24"/>
        </w:rPr>
        <w:t>,</w:t>
      </w:r>
      <w:r w:rsidRPr="005F6FFD">
        <w:rPr>
          <w:rFonts w:ascii="Times New Roman" w:hAnsi="Times New Roman" w:cs="Times New Roman"/>
          <w:sz w:val="24"/>
          <w:szCs w:val="24"/>
        </w:rPr>
        <w:t xml:space="preserve"> </w:t>
      </w:r>
      <w:r w:rsidRPr="00535155">
        <w:rPr>
          <w:rFonts w:ascii="Times New Roman" w:hAnsi="Times New Roman" w:cs="Times New Roman"/>
          <w:i/>
          <w:iCs/>
          <w:sz w:val="24"/>
          <w:szCs w:val="24"/>
        </w:rPr>
        <w:t>JP Morgan Chase Institute</w:t>
      </w:r>
      <w:r w:rsidRPr="005F6FFD">
        <w:rPr>
          <w:rFonts w:ascii="Times New Roman" w:hAnsi="Times New Roman" w:cs="Times New Roman"/>
          <w:sz w:val="24"/>
          <w:szCs w:val="24"/>
        </w:rPr>
        <w:t>,</w:t>
      </w:r>
    </w:p>
    <w:p w14:paraId="7B41FEBC" w14:textId="77777777" w:rsidR="006358B2" w:rsidRPr="006358B2" w:rsidRDefault="006358B2" w:rsidP="006358B2">
      <w:pPr>
        <w:pStyle w:val="aa"/>
        <w:spacing w:line="276" w:lineRule="auto"/>
        <w:rPr>
          <w:rFonts w:ascii="Times New Roman" w:hAnsi="Times New Roman" w:cs="Times New Roman"/>
          <w:sz w:val="24"/>
          <w:szCs w:val="24"/>
        </w:rPr>
      </w:pPr>
    </w:p>
    <w:p w14:paraId="66B71E75" w14:textId="484C7F3B" w:rsidR="006358B2" w:rsidRPr="005F6FFD" w:rsidRDefault="006358B2" w:rsidP="006358B2">
      <w:pPr>
        <w:pStyle w:val="aa"/>
        <w:spacing w:line="276" w:lineRule="auto"/>
        <w:rPr>
          <w:rFonts w:ascii="Times New Roman" w:hAnsi="Times New Roman" w:cs="Times New Roman"/>
          <w:sz w:val="24"/>
          <w:szCs w:val="24"/>
        </w:rPr>
      </w:pPr>
      <w:proofErr w:type="spellStart"/>
      <w:r w:rsidRPr="005F6FFD">
        <w:rPr>
          <w:rFonts w:ascii="Times New Roman" w:hAnsi="Times New Roman" w:cs="Times New Roman"/>
          <w:sz w:val="24"/>
          <w:szCs w:val="24"/>
        </w:rPr>
        <w:t>Jabagi</w:t>
      </w:r>
      <w:proofErr w:type="spellEnd"/>
      <w:r w:rsidRPr="005F6FFD">
        <w:rPr>
          <w:rFonts w:ascii="Times New Roman" w:hAnsi="Times New Roman" w:cs="Times New Roman"/>
          <w:sz w:val="24"/>
          <w:szCs w:val="24"/>
        </w:rPr>
        <w:t xml:space="preserve">, N., </w:t>
      </w:r>
      <w:proofErr w:type="spellStart"/>
      <w:r w:rsidRPr="005F6FFD">
        <w:rPr>
          <w:rFonts w:ascii="Times New Roman" w:hAnsi="Times New Roman" w:cs="Times New Roman"/>
          <w:sz w:val="24"/>
          <w:szCs w:val="24"/>
        </w:rPr>
        <w:t>Audebrand</w:t>
      </w:r>
      <w:proofErr w:type="spellEnd"/>
      <w:r w:rsidRPr="005F6FFD">
        <w:rPr>
          <w:rFonts w:ascii="Times New Roman" w:hAnsi="Times New Roman" w:cs="Times New Roman"/>
          <w:sz w:val="24"/>
          <w:szCs w:val="24"/>
        </w:rPr>
        <w:t>, L.K., Croteau, A.M. and Marsan, J. (2018),</w:t>
      </w:r>
      <w:r>
        <w:rPr>
          <w:rFonts w:ascii="Times New Roman" w:hAnsi="Times New Roman" w:cs="Times New Roman"/>
          <w:sz w:val="24"/>
          <w:szCs w:val="24"/>
        </w:rPr>
        <w:t xml:space="preserve"> </w:t>
      </w:r>
      <w:r w:rsidRPr="005F6FFD">
        <w:rPr>
          <w:rFonts w:ascii="Times New Roman" w:hAnsi="Times New Roman" w:cs="Times New Roman"/>
          <w:sz w:val="24"/>
          <w:szCs w:val="24"/>
        </w:rPr>
        <w:t>Connecting with gig-workers: an exploratory study of organizational identification in the gig-economy,</w:t>
      </w:r>
      <w:r w:rsidRPr="00475C23">
        <w:rPr>
          <w:rFonts w:ascii="Times New Roman" w:hAnsi="Times New Roman" w:cs="Times New Roman"/>
          <w:i/>
          <w:iCs/>
          <w:sz w:val="24"/>
          <w:szCs w:val="24"/>
        </w:rPr>
        <w:t xml:space="preserve"> HRM and </w:t>
      </w:r>
      <w:proofErr w:type="spellStart"/>
      <w:r w:rsidRPr="00475C23">
        <w:rPr>
          <w:rFonts w:ascii="Times New Roman" w:hAnsi="Times New Roman" w:cs="Times New Roman"/>
          <w:i/>
          <w:iCs/>
          <w:sz w:val="24"/>
          <w:szCs w:val="24"/>
        </w:rPr>
        <w:t>Labour</w:t>
      </w:r>
      <w:proofErr w:type="spellEnd"/>
      <w:r w:rsidRPr="00475C23">
        <w:rPr>
          <w:rFonts w:ascii="Times New Roman" w:hAnsi="Times New Roman" w:cs="Times New Roman"/>
          <w:i/>
          <w:iCs/>
          <w:sz w:val="24"/>
          <w:szCs w:val="24"/>
        </w:rPr>
        <w:t xml:space="preserve"> Market Institutions</w:t>
      </w:r>
    </w:p>
    <w:p w14:paraId="1A186B69" w14:textId="77777777" w:rsidR="006358B2" w:rsidRDefault="006358B2" w:rsidP="006358B2">
      <w:pPr>
        <w:pStyle w:val="aa"/>
        <w:spacing w:line="276" w:lineRule="auto"/>
        <w:rPr>
          <w:rFonts w:ascii="Times New Roman" w:hAnsi="Times New Roman" w:cs="Times New Roman"/>
          <w:sz w:val="24"/>
          <w:szCs w:val="24"/>
        </w:rPr>
      </w:pPr>
    </w:p>
    <w:p w14:paraId="35DD6D1E" w14:textId="0B634027" w:rsidR="006358B2" w:rsidRPr="00B10D90" w:rsidRDefault="006358B2" w:rsidP="006358B2">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 xml:space="preserve">Jiang, Y. (2021). Cultivation of </w:t>
      </w:r>
      <w:r>
        <w:rPr>
          <w:rFonts w:ascii="Times New Roman" w:hAnsi="Times New Roman" w:cs="Times New Roman"/>
          <w:sz w:val="24"/>
          <w:szCs w:val="24"/>
        </w:rPr>
        <w:t>v</w:t>
      </w:r>
      <w:r w:rsidRPr="00B10D90">
        <w:rPr>
          <w:rFonts w:ascii="Times New Roman" w:hAnsi="Times New Roman" w:cs="Times New Roman"/>
          <w:sz w:val="24"/>
          <w:szCs w:val="24"/>
        </w:rPr>
        <w:t xml:space="preserve">ocational </w:t>
      </w:r>
      <w:r>
        <w:rPr>
          <w:rFonts w:ascii="Times New Roman" w:hAnsi="Times New Roman" w:cs="Times New Roman"/>
          <w:sz w:val="24"/>
          <w:szCs w:val="24"/>
        </w:rPr>
        <w:t>c</w:t>
      </w:r>
      <w:r w:rsidRPr="00B10D90">
        <w:rPr>
          <w:rFonts w:ascii="Times New Roman" w:hAnsi="Times New Roman" w:cs="Times New Roman"/>
          <w:sz w:val="24"/>
          <w:szCs w:val="24"/>
        </w:rPr>
        <w:t xml:space="preserve">ollege </w:t>
      </w:r>
      <w:r>
        <w:rPr>
          <w:rFonts w:ascii="Times New Roman" w:hAnsi="Times New Roman" w:cs="Times New Roman"/>
          <w:sz w:val="24"/>
          <w:szCs w:val="24"/>
        </w:rPr>
        <w:t>s</w:t>
      </w:r>
      <w:r w:rsidRPr="00B10D90">
        <w:rPr>
          <w:rFonts w:ascii="Times New Roman" w:hAnsi="Times New Roman" w:cs="Times New Roman"/>
          <w:sz w:val="24"/>
          <w:szCs w:val="24"/>
        </w:rPr>
        <w:t xml:space="preserve">tudents’ </w:t>
      </w:r>
      <w:r>
        <w:rPr>
          <w:rFonts w:ascii="Times New Roman" w:hAnsi="Times New Roman" w:cs="Times New Roman"/>
          <w:sz w:val="24"/>
          <w:szCs w:val="24"/>
        </w:rPr>
        <w:t>p</w:t>
      </w:r>
      <w:r w:rsidRPr="00B10D90">
        <w:rPr>
          <w:rFonts w:ascii="Times New Roman" w:hAnsi="Times New Roman" w:cs="Times New Roman"/>
          <w:sz w:val="24"/>
          <w:szCs w:val="24"/>
        </w:rPr>
        <w:t xml:space="preserve">rofessional </w:t>
      </w:r>
      <w:r>
        <w:rPr>
          <w:rFonts w:ascii="Times New Roman" w:hAnsi="Times New Roman" w:cs="Times New Roman"/>
          <w:sz w:val="24"/>
          <w:szCs w:val="24"/>
        </w:rPr>
        <w:t>c</w:t>
      </w:r>
      <w:r w:rsidRPr="00B10D90">
        <w:rPr>
          <w:rFonts w:ascii="Times New Roman" w:hAnsi="Times New Roman" w:cs="Times New Roman"/>
          <w:sz w:val="24"/>
          <w:szCs w:val="24"/>
        </w:rPr>
        <w:t>ross-</w:t>
      </w:r>
      <w:r>
        <w:rPr>
          <w:rFonts w:ascii="Times New Roman" w:hAnsi="Times New Roman" w:cs="Times New Roman"/>
          <w:sz w:val="24"/>
          <w:szCs w:val="24"/>
        </w:rPr>
        <w:t>b</w:t>
      </w:r>
      <w:r w:rsidRPr="00B10D90">
        <w:rPr>
          <w:rFonts w:ascii="Times New Roman" w:hAnsi="Times New Roman" w:cs="Times New Roman"/>
          <w:sz w:val="24"/>
          <w:szCs w:val="24"/>
        </w:rPr>
        <w:t xml:space="preserve">order </w:t>
      </w:r>
      <w:r>
        <w:rPr>
          <w:rFonts w:ascii="Times New Roman" w:hAnsi="Times New Roman" w:cs="Times New Roman"/>
          <w:sz w:val="24"/>
          <w:szCs w:val="24"/>
        </w:rPr>
        <w:t>a</w:t>
      </w:r>
      <w:r w:rsidRPr="00B10D90">
        <w:rPr>
          <w:rFonts w:ascii="Times New Roman" w:hAnsi="Times New Roman" w:cs="Times New Roman"/>
          <w:sz w:val="24"/>
          <w:szCs w:val="24"/>
        </w:rPr>
        <w:t xml:space="preserve">bility under the </w:t>
      </w:r>
      <w:r>
        <w:rPr>
          <w:rFonts w:ascii="Times New Roman" w:hAnsi="Times New Roman" w:cs="Times New Roman"/>
          <w:sz w:val="24"/>
          <w:szCs w:val="24"/>
        </w:rPr>
        <w:t>b</w:t>
      </w:r>
      <w:r w:rsidRPr="00B10D90">
        <w:rPr>
          <w:rFonts w:ascii="Times New Roman" w:hAnsi="Times New Roman" w:cs="Times New Roman"/>
          <w:sz w:val="24"/>
          <w:szCs w:val="24"/>
        </w:rPr>
        <w:t xml:space="preserve">ackground of </w:t>
      </w:r>
      <w:r w:rsidR="000E263D">
        <w:rPr>
          <w:rFonts w:ascii="Times New Roman" w:hAnsi="Times New Roman" w:cs="Times New Roman"/>
          <w:sz w:val="24"/>
          <w:szCs w:val="24"/>
        </w:rPr>
        <w:t>gig</w:t>
      </w:r>
      <w:r w:rsidRPr="00B10D90">
        <w:rPr>
          <w:rFonts w:ascii="Times New Roman" w:hAnsi="Times New Roman" w:cs="Times New Roman"/>
          <w:sz w:val="24"/>
          <w:szCs w:val="24"/>
        </w:rPr>
        <w:t xml:space="preserve"> </w:t>
      </w:r>
      <w:r>
        <w:rPr>
          <w:rFonts w:ascii="Times New Roman" w:hAnsi="Times New Roman" w:cs="Times New Roman"/>
          <w:sz w:val="24"/>
          <w:szCs w:val="24"/>
        </w:rPr>
        <w:t>e</w:t>
      </w:r>
      <w:r w:rsidRPr="00B10D90">
        <w:rPr>
          <w:rFonts w:ascii="Times New Roman" w:hAnsi="Times New Roman" w:cs="Times New Roman"/>
          <w:sz w:val="24"/>
          <w:szCs w:val="24"/>
        </w:rPr>
        <w:t>conomy,</w:t>
      </w:r>
      <w:r w:rsidRPr="00B10D90">
        <w:rPr>
          <w:rFonts w:ascii="Times New Roman" w:hAnsi="Times New Roman" w:cs="Times New Roman"/>
          <w:i/>
          <w:iCs/>
          <w:sz w:val="24"/>
          <w:szCs w:val="24"/>
        </w:rPr>
        <w:t xml:space="preserve"> Vocational and </w:t>
      </w:r>
      <w:r>
        <w:rPr>
          <w:rFonts w:ascii="Times New Roman" w:hAnsi="Times New Roman" w:cs="Times New Roman"/>
          <w:i/>
          <w:iCs/>
          <w:sz w:val="24"/>
          <w:szCs w:val="24"/>
        </w:rPr>
        <w:t>T</w:t>
      </w:r>
      <w:r w:rsidRPr="00B10D90">
        <w:rPr>
          <w:rFonts w:ascii="Times New Roman" w:hAnsi="Times New Roman" w:cs="Times New Roman"/>
          <w:i/>
          <w:iCs/>
          <w:sz w:val="24"/>
          <w:szCs w:val="24"/>
        </w:rPr>
        <w:t xml:space="preserve">echnical </w:t>
      </w:r>
      <w:r>
        <w:rPr>
          <w:rFonts w:ascii="Times New Roman" w:hAnsi="Times New Roman" w:cs="Times New Roman"/>
          <w:i/>
          <w:iCs/>
          <w:sz w:val="24"/>
          <w:szCs w:val="24"/>
        </w:rPr>
        <w:t>E</w:t>
      </w:r>
      <w:r w:rsidRPr="00B10D90">
        <w:rPr>
          <w:rFonts w:ascii="Times New Roman" w:hAnsi="Times New Roman" w:cs="Times New Roman"/>
          <w:i/>
          <w:iCs/>
          <w:sz w:val="24"/>
          <w:szCs w:val="24"/>
        </w:rPr>
        <w:t>ducation.</w:t>
      </w:r>
    </w:p>
    <w:p w14:paraId="0AAFE6CD" w14:textId="77777777" w:rsidR="006358B2" w:rsidRDefault="006358B2" w:rsidP="006358B2">
      <w:pPr>
        <w:pStyle w:val="aa"/>
        <w:spacing w:line="276" w:lineRule="auto"/>
        <w:rPr>
          <w:rFonts w:ascii="Times New Roman" w:hAnsi="Times New Roman" w:cs="Times New Roman"/>
          <w:sz w:val="24"/>
          <w:szCs w:val="24"/>
        </w:rPr>
      </w:pPr>
    </w:p>
    <w:p w14:paraId="19360437" w14:textId="797C5287" w:rsidR="006358B2" w:rsidRPr="00B10D90" w:rsidRDefault="006358B2" w:rsidP="006358B2">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 xml:space="preserve">Jiang, Y. (2020). Multidimensional analysis of </w:t>
      </w:r>
      <w:r w:rsidR="006D3AD1">
        <w:rPr>
          <w:rFonts w:ascii="Times New Roman" w:hAnsi="Times New Roman" w:cs="Times New Roman"/>
          <w:sz w:val="24"/>
          <w:szCs w:val="24"/>
        </w:rPr>
        <w:t>“</w:t>
      </w:r>
      <w:r w:rsidRPr="00B10D90">
        <w:rPr>
          <w:rFonts w:ascii="Times New Roman" w:hAnsi="Times New Roman" w:cs="Times New Roman"/>
          <w:sz w:val="24"/>
          <w:szCs w:val="24"/>
        </w:rPr>
        <w:t>Slash Youth</w:t>
      </w:r>
      <w:r w:rsidR="006D3AD1">
        <w:rPr>
          <w:rFonts w:ascii="Times New Roman" w:hAnsi="Times New Roman" w:cs="Times New Roman"/>
          <w:sz w:val="24"/>
          <w:szCs w:val="24"/>
        </w:rPr>
        <w:t>”</w:t>
      </w:r>
      <w:r w:rsidRPr="00B10D90">
        <w:rPr>
          <w:rFonts w:ascii="Times New Roman" w:hAnsi="Times New Roman" w:cs="Times New Roman"/>
          <w:sz w:val="24"/>
          <w:szCs w:val="24"/>
        </w:rPr>
        <w:t xml:space="preserve"> in the era of gig economy and the path to vocational ability improvement-Based on the perspective of vocational education, </w:t>
      </w:r>
      <w:r w:rsidRPr="00B10D90">
        <w:rPr>
          <w:rFonts w:ascii="Times New Roman" w:hAnsi="Times New Roman" w:cs="Times New Roman"/>
          <w:i/>
          <w:iCs/>
          <w:sz w:val="24"/>
          <w:szCs w:val="24"/>
        </w:rPr>
        <w:t>Chinese Vocational and Technical Education.</w:t>
      </w:r>
    </w:p>
    <w:p w14:paraId="7A372AD1" w14:textId="6CCE9211" w:rsidR="00475C23" w:rsidRDefault="00475C23" w:rsidP="005F6FFD">
      <w:pPr>
        <w:pStyle w:val="aa"/>
        <w:spacing w:line="276" w:lineRule="auto"/>
        <w:rPr>
          <w:rFonts w:ascii="Times New Roman" w:hAnsi="Times New Roman" w:cs="Times New Roman"/>
          <w:sz w:val="24"/>
          <w:szCs w:val="24"/>
        </w:rPr>
      </w:pPr>
    </w:p>
    <w:p w14:paraId="1BC34194" w14:textId="77777777" w:rsidR="005A717B" w:rsidRDefault="005A717B" w:rsidP="005A717B">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Kuhn, K.M.</w:t>
      </w:r>
      <w:r>
        <w:rPr>
          <w:rFonts w:ascii="Times New Roman" w:hAnsi="Times New Roman" w:cs="Times New Roman"/>
          <w:sz w:val="24"/>
          <w:szCs w:val="24"/>
        </w:rPr>
        <w:t xml:space="preserve"> </w:t>
      </w:r>
      <w:r w:rsidRPr="005F6FFD">
        <w:rPr>
          <w:rFonts w:ascii="Times New Roman" w:hAnsi="Times New Roman" w:cs="Times New Roman"/>
          <w:sz w:val="24"/>
          <w:szCs w:val="24"/>
        </w:rPr>
        <w:t xml:space="preserve">and </w:t>
      </w:r>
      <w:proofErr w:type="spellStart"/>
      <w:r w:rsidRPr="005F6FFD">
        <w:rPr>
          <w:rFonts w:ascii="Times New Roman" w:hAnsi="Times New Roman" w:cs="Times New Roman"/>
          <w:sz w:val="24"/>
          <w:szCs w:val="24"/>
        </w:rPr>
        <w:t>Maleki</w:t>
      </w:r>
      <w:proofErr w:type="spellEnd"/>
      <w:r w:rsidRPr="005F6FFD">
        <w:rPr>
          <w:rFonts w:ascii="Times New Roman" w:hAnsi="Times New Roman" w:cs="Times New Roman"/>
          <w:sz w:val="24"/>
          <w:szCs w:val="24"/>
        </w:rPr>
        <w:t>, A.</w:t>
      </w:r>
      <w:r>
        <w:rPr>
          <w:rFonts w:ascii="Times New Roman" w:hAnsi="Times New Roman" w:cs="Times New Roman"/>
          <w:sz w:val="24"/>
          <w:szCs w:val="24"/>
        </w:rPr>
        <w:t>,</w:t>
      </w:r>
      <w:r w:rsidRPr="005F6FFD">
        <w:rPr>
          <w:rFonts w:ascii="Times New Roman" w:hAnsi="Times New Roman" w:cs="Times New Roman"/>
          <w:sz w:val="24"/>
          <w:szCs w:val="24"/>
        </w:rPr>
        <w:t xml:space="preserve"> (2017), Micro-entrepreneurs, dependent contractors, and </w:t>
      </w:r>
      <w:proofErr w:type="spellStart"/>
      <w:r w:rsidRPr="005F6FFD">
        <w:rPr>
          <w:rFonts w:ascii="Times New Roman" w:hAnsi="Times New Roman" w:cs="Times New Roman"/>
          <w:sz w:val="24"/>
          <w:szCs w:val="24"/>
        </w:rPr>
        <w:t>instaserfs</w:t>
      </w:r>
      <w:proofErr w:type="spellEnd"/>
      <w:r w:rsidRPr="005F6FFD">
        <w:rPr>
          <w:rFonts w:ascii="Times New Roman" w:hAnsi="Times New Roman" w:cs="Times New Roman"/>
          <w:sz w:val="24"/>
          <w:szCs w:val="24"/>
        </w:rPr>
        <w:t xml:space="preserve">: understanding online labor platform workforces, </w:t>
      </w:r>
      <w:r w:rsidRPr="00475C23">
        <w:rPr>
          <w:rFonts w:ascii="Times New Roman" w:hAnsi="Times New Roman" w:cs="Times New Roman"/>
          <w:i/>
          <w:iCs/>
          <w:sz w:val="24"/>
          <w:szCs w:val="24"/>
        </w:rPr>
        <w:t>The Academy of Management Perspectives</w:t>
      </w:r>
      <w:r w:rsidRPr="005F6FFD">
        <w:rPr>
          <w:rFonts w:ascii="Times New Roman" w:hAnsi="Times New Roman" w:cs="Times New Roman"/>
          <w:sz w:val="24"/>
          <w:szCs w:val="24"/>
        </w:rPr>
        <w:t>, pp. 183-200</w:t>
      </w:r>
    </w:p>
    <w:p w14:paraId="591C64FE" w14:textId="212C2785" w:rsidR="006358B2" w:rsidRDefault="006358B2" w:rsidP="00FF333A">
      <w:pPr>
        <w:pStyle w:val="aa"/>
        <w:spacing w:line="276" w:lineRule="auto"/>
        <w:rPr>
          <w:rFonts w:ascii="Times New Roman" w:hAnsi="Times New Roman" w:cs="Times New Roman"/>
          <w:sz w:val="24"/>
          <w:szCs w:val="24"/>
        </w:rPr>
      </w:pPr>
    </w:p>
    <w:p w14:paraId="0B501A33" w14:textId="77777777" w:rsidR="00C87E17" w:rsidRPr="005F6FFD" w:rsidRDefault="00C87E17" w:rsidP="00C87E17">
      <w:pPr>
        <w:pStyle w:val="aa"/>
        <w:spacing w:line="276" w:lineRule="auto"/>
        <w:rPr>
          <w:rFonts w:ascii="Times New Roman" w:hAnsi="Times New Roman" w:cs="Times New Roman"/>
          <w:sz w:val="24"/>
          <w:szCs w:val="24"/>
        </w:rPr>
      </w:pPr>
      <w:proofErr w:type="spellStart"/>
      <w:r w:rsidRPr="005F6FFD">
        <w:rPr>
          <w:rFonts w:ascii="Times New Roman" w:hAnsi="Times New Roman" w:cs="Times New Roman"/>
          <w:sz w:val="24"/>
          <w:szCs w:val="24"/>
        </w:rPr>
        <w:t>Lobel</w:t>
      </w:r>
      <w:proofErr w:type="spellEnd"/>
      <w:r>
        <w:rPr>
          <w:rFonts w:ascii="Times New Roman" w:hAnsi="Times New Roman" w:cs="Times New Roman"/>
          <w:sz w:val="24"/>
          <w:szCs w:val="24"/>
        </w:rPr>
        <w:t>.</w:t>
      </w:r>
      <w:r w:rsidRPr="005F6FFD">
        <w:rPr>
          <w:rFonts w:ascii="Times New Roman" w:hAnsi="Times New Roman" w:cs="Times New Roman"/>
          <w:sz w:val="24"/>
          <w:szCs w:val="24"/>
        </w:rPr>
        <w:t xml:space="preserve"> (2017)</w:t>
      </w:r>
      <w:r>
        <w:rPr>
          <w:rFonts w:ascii="Times New Roman" w:hAnsi="Times New Roman" w:cs="Times New Roman"/>
          <w:sz w:val="24"/>
          <w:szCs w:val="24"/>
        </w:rPr>
        <w:t xml:space="preserve">, </w:t>
      </w:r>
      <w:r w:rsidRPr="005F6FFD">
        <w:rPr>
          <w:rFonts w:ascii="Times New Roman" w:hAnsi="Times New Roman" w:cs="Times New Roman"/>
          <w:sz w:val="24"/>
          <w:szCs w:val="24"/>
        </w:rPr>
        <w:t xml:space="preserve">The gig economy &amp; the future of employment and labor law. </w:t>
      </w:r>
      <w:r w:rsidRPr="00FF5354">
        <w:rPr>
          <w:rFonts w:ascii="Times New Roman" w:hAnsi="Times New Roman" w:cs="Times New Roman"/>
          <w:i/>
          <w:iCs/>
          <w:sz w:val="24"/>
          <w:szCs w:val="24"/>
        </w:rPr>
        <w:t>University of San Francisco Law Review</w:t>
      </w:r>
      <w:r w:rsidRPr="005F6FFD">
        <w:rPr>
          <w:rFonts w:ascii="Times New Roman" w:hAnsi="Times New Roman" w:cs="Times New Roman"/>
          <w:sz w:val="24"/>
          <w:szCs w:val="24"/>
        </w:rPr>
        <w:t>,</w:t>
      </w:r>
    </w:p>
    <w:p w14:paraId="1B09BBEB" w14:textId="77777777" w:rsidR="00C87E17" w:rsidRPr="005A717B" w:rsidRDefault="00C87E17" w:rsidP="00C87E17">
      <w:pPr>
        <w:pStyle w:val="aa"/>
        <w:spacing w:line="276" w:lineRule="auto"/>
        <w:rPr>
          <w:rFonts w:ascii="Times New Roman" w:hAnsi="Times New Roman" w:cs="Times New Roman"/>
          <w:i/>
          <w:iCs/>
          <w:sz w:val="24"/>
          <w:szCs w:val="24"/>
        </w:rPr>
      </w:pPr>
    </w:p>
    <w:p w14:paraId="5F7AF259" w14:textId="77777777" w:rsidR="00C87E17" w:rsidRDefault="00C87E17" w:rsidP="00C87E17">
      <w:pPr>
        <w:spacing w:line="276" w:lineRule="auto"/>
        <w:rPr>
          <w:rFonts w:ascii="Times New Roman" w:hAnsi="Times New Roman" w:cs="Times New Roman"/>
          <w:sz w:val="24"/>
          <w:szCs w:val="24"/>
        </w:rPr>
      </w:pPr>
      <w:r w:rsidRPr="00D364E5">
        <w:rPr>
          <w:rFonts w:ascii="Times New Roman" w:hAnsi="Times New Roman" w:cs="Times New Roman"/>
          <w:sz w:val="24"/>
          <w:szCs w:val="24"/>
        </w:rPr>
        <w:t>L</w:t>
      </w:r>
      <w:r>
        <w:rPr>
          <w:rFonts w:ascii="Times New Roman" w:hAnsi="Times New Roman" w:cs="Times New Roman"/>
          <w:sz w:val="24"/>
          <w:szCs w:val="24"/>
        </w:rPr>
        <w:t>in,</w:t>
      </w:r>
      <w:r w:rsidRPr="00D364E5">
        <w:rPr>
          <w:rFonts w:ascii="Times New Roman" w:hAnsi="Times New Roman" w:cs="Times New Roman"/>
          <w:sz w:val="24"/>
          <w:szCs w:val="24"/>
        </w:rPr>
        <w:t xml:space="preserve"> X</w:t>
      </w:r>
      <w:r>
        <w:rPr>
          <w:rFonts w:ascii="Times New Roman" w:hAnsi="Times New Roman" w:cs="Times New Roman"/>
          <w:sz w:val="24"/>
          <w:szCs w:val="24"/>
        </w:rPr>
        <w:t>. and</w:t>
      </w:r>
      <w:r w:rsidRPr="00D364E5">
        <w:rPr>
          <w:rFonts w:ascii="Times New Roman" w:hAnsi="Times New Roman" w:cs="Times New Roman"/>
          <w:sz w:val="24"/>
          <w:szCs w:val="24"/>
        </w:rPr>
        <w:t xml:space="preserve"> Z</w:t>
      </w:r>
      <w:r>
        <w:rPr>
          <w:rFonts w:ascii="Times New Roman" w:hAnsi="Times New Roman" w:cs="Times New Roman"/>
          <w:sz w:val="24"/>
          <w:szCs w:val="24"/>
        </w:rPr>
        <w:t>hao,</w:t>
      </w:r>
      <w:r w:rsidRPr="00D364E5">
        <w:rPr>
          <w:rFonts w:ascii="Times New Roman" w:hAnsi="Times New Roman" w:cs="Times New Roman"/>
          <w:sz w:val="24"/>
          <w:szCs w:val="24"/>
        </w:rPr>
        <w:t xml:space="preserve"> G</w:t>
      </w:r>
      <w:r>
        <w:rPr>
          <w:rFonts w:ascii="Times New Roman" w:hAnsi="Times New Roman" w:cs="Times New Roman"/>
          <w:sz w:val="24"/>
          <w:szCs w:val="24"/>
        </w:rPr>
        <w:t>. (2021)</w:t>
      </w:r>
      <w:r w:rsidRPr="00D364E5">
        <w:t xml:space="preserve"> </w:t>
      </w:r>
      <w:r w:rsidRPr="00D364E5">
        <w:rPr>
          <w:rFonts w:ascii="Times New Roman" w:hAnsi="Times New Roman" w:cs="Times New Roman"/>
          <w:sz w:val="24"/>
          <w:szCs w:val="24"/>
        </w:rPr>
        <w:t>Looking ahead to 2035</w:t>
      </w:r>
      <w:r>
        <w:rPr>
          <w:rFonts w:ascii="Times New Roman" w:hAnsi="Times New Roman" w:cs="Times New Roman"/>
          <w:sz w:val="24"/>
          <w:szCs w:val="24"/>
        </w:rPr>
        <w:t xml:space="preserve">: </w:t>
      </w:r>
      <w:r w:rsidRPr="00D364E5">
        <w:rPr>
          <w:rFonts w:ascii="Times New Roman" w:hAnsi="Times New Roman" w:cs="Times New Roman"/>
          <w:sz w:val="24"/>
          <w:szCs w:val="24"/>
        </w:rPr>
        <w:t>The end of management and regeneration under the background of digitization: Management paradigm transfer from controlling labor to liberating labor</w:t>
      </w:r>
      <w:r>
        <w:rPr>
          <w:rFonts w:ascii="Times New Roman" w:hAnsi="Times New Roman" w:cs="Times New Roman"/>
          <w:sz w:val="24"/>
          <w:szCs w:val="24"/>
        </w:rPr>
        <w:t xml:space="preserve">, </w:t>
      </w:r>
      <w:r w:rsidRPr="00FD4A3F">
        <w:rPr>
          <w:rFonts w:ascii="Times New Roman" w:hAnsi="Times New Roman" w:cs="Times New Roman"/>
          <w:i/>
          <w:iCs/>
          <w:sz w:val="24"/>
          <w:szCs w:val="24"/>
        </w:rPr>
        <w:t>Journal of Chongqing University</w:t>
      </w:r>
      <w:r>
        <w:rPr>
          <w:rFonts w:ascii="Times New Roman" w:hAnsi="Times New Roman" w:cs="Times New Roman"/>
          <w:sz w:val="24"/>
          <w:szCs w:val="24"/>
        </w:rPr>
        <w:t>.</w:t>
      </w:r>
    </w:p>
    <w:p w14:paraId="0AB02138" w14:textId="77777777" w:rsidR="00C87E17" w:rsidRPr="00C15CE6" w:rsidRDefault="00C87E17" w:rsidP="00C87E17">
      <w:pPr>
        <w:pStyle w:val="aa"/>
        <w:spacing w:line="276" w:lineRule="auto"/>
        <w:rPr>
          <w:rFonts w:ascii="Times New Roman" w:hAnsi="Times New Roman" w:cs="Times New Roman"/>
          <w:sz w:val="24"/>
          <w:szCs w:val="24"/>
        </w:rPr>
      </w:pPr>
    </w:p>
    <w:p w14:paraId="21F70F80" w14:textId="77777777" w:rsidR="00C87E17" w:rsidRDefault="00C87E17" w:rsidP="00C87E17">
      <w:pPr>
        <w:pStyle w:val="aa"/>
        <w:spacing w:line="276" w:lineRule="auto"/>
        <w:rPr>
          <w:rFonts w:ascii="Times New Roman" w:hAnsi="Times New Roman" w:cs="Times New Roman"/>
          <w:i/>
          <w:iCs/>
          <w:sz w:val="24"/>
          <w:szCs w:val="24"/>
        </w:rPr>
      </w:pPr>
      <w:r w:rsidRPr="005F6FFD">
        <w:rPr>
          <w:rFonts w:ascii="Times New Roman" w:hAnsi="Times New Roman" w:cs="Times New Roman"/>
          <w:sz w:val="24"/>
          <w:szCs w:val="24"/>
        </w:rPr>
        <w:t xml:space="preserve">Lee, Y. (2021) After a Global Platform Leaves: Understanding the Heterogeneity of Gig Workers through Capital Mobility, </w:t>
      </w:r>
      <w:r w:rsidRPr="005F6FFD">
        <w:rPr>
          <w:rFonts w:ascii="Times New Roman" w:hAnsi="Times New Roman" w:cs="Times New Roman"/>
          <w:i/>
          <w:iCs/>
          <w:sz w:val="24"/>
          <w:szCs w:val="24"/>
        </w:rPr>
        <w:t>Critical Sociology</w:t>
      </w:r>
    </w:p>
    <w:p w14:paraId="1E1A7725" w14:textId="77777777" w:rsidR="00C87E17" w:rsidRDefault="00C87E17" w:rsidP="00C87E17">
      <w:pPr>
        <w:spacing w:line="276" w:lineRule="auto"/>
        <w:rPr>
          <w:rFonts w:ascii="Times New Roman" w:hAnsi="Times New Roman" w:cs="Times New Roman"/>
          <w:sz w:val="24"/>
          <w:szCs w:val="24"/>
        </w:rPr>
      </w:pPr>
    </w:p>
    <w:p w14:paraId="78599184" w14:textId="77777777" w:rsidR="00C87E17" w:rsidRPr="00B10D90" w:rsidRDefault="00C87E17" w:rsidP="00C87E17">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Li, J. and Li, Y. (2021) Current situation and future research prospect of human resource management in gig economy,</w:t>
      </w:r>
      <w:r w:rsidRPr="00B10D90">
        <w:rPr>
          <w:rFonts w:ascii="Times New Roman" w:hAnsi="Times New Roman" w:cs="Times New Roman"/>
          <w:i/>
          <w:iCs/>
          <w:sz w:val="24"/>
          <w:szCs w:val="24"/>
        </w:rPr>
        <w:t xml:space="preserve"> Leadership Science</w:t>
      </w:r>
      <w:r w:rsidRPr="00B10D90">
        <w:rPr>
          <w:rFonts w:ascii="Times New Roman" w:hAnsi="Times New Roman" w:cs="Times New Roman"/>
          <w:sz w:val="24"/>
          <w:szCs w:val="24"/>
        </w:rPr>
        <w:t>.</w:t>
      </w:r>
    </w:p>
    <w:p w14:paraId="1F30754F" w14:textId="77777777" w:rsidR="00C87E17" w:rsidRDefault="00C87E17" w:rsidP="00C87E17">
      <w:pPr>
        <w:pStyle w:val="aa"/>
        <w:spacing w:line="276" w:lineRule="auto"/>
        <w:rPr>
          <w:rFonts w:ascii="Times New Roman" w:hAnsi="Times New Roman" w:cs="Times New Roman"/>
          <w:sz w:val="24"/>
          <w:szCs w:val="24"/>
        </w:rPr>
      </w:pPr>
    </w:p>
    <w:p w14:paraId="21111106" w14:textId="77777777" w:rsidR="00C87E17" w:rsidRDefault="00C87E17" w:rsidP="00C87E17">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L</w:t>
      </w:r>
      <w:r>
        <w:rPr>
          <w:rFonts w:ascii="Times New Roman" w:hAnsi="Times New Roman" w:cs="Times New Roman"/>
          <w:sz w:val="24"/>
          <w:szCs w:val="24"/>
        </w:rPr>
        <w:t xml:space="preserve">uo, </w:t>
      </w:r>
      <w:r w:rsidRPr="005F6FFD">
        <w:rPr>
          <w:rFonts w:ascii="Times New Roman" w:hAnsi="Times New Roman" w:cs="Times New Roman"/>
          <w:sz w:val="24"/>
          <w:szCs w:val="24"/>
        </w:rPr>
        <w:t>F</w:t>
      </w:r>
      <w:r>
        <w:rPr>
          <w:rFonts w:ascii="Times New Roman" w:hAnsi="Times New Roman" w:cs="Times New Roman"/>
          <w:sz w:val="24"/>
          <w:szCs w:val="24"/>
        </w:rPr>
        <w:t>. (2021),</w:t>
      </w:r>
      <w:r w:rsidRPr="005F6FFD">
        <w:rPr>
          <w:rFonts w:ascii="Times New Roman" w:hAnsi="Times New Roman" w:cs="Times New Roman"/>
          <w:sz w:val="24"/>
          <w:szCs w:val="24"/>
        </w:rPr>
        <w:t xml:space="preserve"> Pan-consumption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5F6FFD">
        <w:rPr>
          <w:rFonts w:ascii="Times New Roman" w:hAnsi="Times New Roman" w:cs="Times New Roman"/>
          <w:sz w:val="24"/>
          <w:szCs w:val="24"/>
        </w:rPr>
        <w:t xml:space="preserve">De-skills and </w:t>
      </w:r>
      <w:r>
        <w:rPr>
          <w:rFonts w:ascii="Times New Roman" w:hAnsi="Times New Roman" w:cs="Times New Roman" w:hint="eastAsia"/>
          <w:sz w:val="24"/>
          <w:szCs w:val="24"/>
        </w:rPr>
        <w:t>R</w:t>
      </w:r>
      <w:r>
        <w:rPr>
          <w:rFonts w:ascii="Times New Roman" w:hAnsi="Times New Roman" w:cs="Times New Roman"/>
          <w:sz w:val="24"/>
          <w:szCs w:val="24"/>
        </w:rPr>
        <w:t>e-</w:t>
      </w:r>
      <w:r w:rsidRPr="005F6FFD">
        <w:rPr>
          <w:rFonts w:ascii="Times New Roman" w:hAnsi="Times New Roman" w:cs="Times New Roman"/>
          <w:sz w:val="24"/>
          <w:szCs w:val="24"/>
        </w:rPr>
        <w:t>organization: How the Basic Gig Economy is Possible in the Internet Era</w:t>
      </w:r>
      <w:r>
        <w:rPr>
          <w:rFonts w:ascii="Times New Roman" w:hAnsi="Times New Roman" w:cs="Times New Roman"/>
          <w:sz w:val="24"/>
          <w:szCs w:val="24"/>
        </w:rPr>
        <w:t xml:space="preserve">, Journal of Zhejiang </w:t>
      </w:r>
      <w:proofErr w:type="spellStart"/>
      <w:r>
        <w:rPr>
          <w:rFonts w:ascii="Times New Roman" w:hAnsi="Times New Roman" w:cs="Times New Roman"/>
          <w:sz w:val="24"/>
          <w:szCs w:val="24"/>
        </w:rPr>
        <w:t>GongShang</w:t>
      </w:r>
      <w:proofErr w:type="spellEnd"/>
      <w:r>
        <w:rPr>
          <w:rFonts w:ascii="Times New Roman" w:hAnsi="Times New Roman" w:cs="Times New Roman"/>
          <w:sz w:val="24"/>
          <w:szCs w:val="24"/>
        </w:rPr>
        <w:t xml:space="preserve"> University.</w:t>
      </w:r>
      <w:r w:rsidRPr="005F6FFD">
        <w:rPr>
          <w:rFonts w:ascii="Times New Roman" w:hAnsi="Times New Roman" w:cs="Times New Roman"/>
          <w:sz w:val="24"/>
          <w:szCs w:val="24"/>
        </w:rPr>
        <w:t xml:space="preserve"> </w:t>
      </w:r>
    </w:p>
    <w:p w14:paraId="35F4CC58" w14:textId="77777777" w:rsidR="00C87E17" w:rsidRPr="00C87E17" w:rsidRDefault="00C87E17" w:rsidP="00FF333A">
      <w:pPr>
        <w:pStyle w:val="aa"/>
        <w:spacing w:line="276" w:lineRule="auto"/>
        <w:rPr>
          <w:rFonts w:ascii="Times New Roman" w:hAnsi="Times New Roman" w:cs="Times New Roman"/>
          <w:sz w:val="24"/>
          <w:szCs w:val="24"/>
        </w:rPr>
      </w:pPr>
    </w:p>
    <w:p w14:paraId="66DD22D3" w14:textId="7D34B8E1" w:rsidR="00FF333A" w:rsidRDefault="00FF333A" w:rsidP="00FF333A">
      <w:pPr>
        <w:pStyle w:val="aa"/>
        <w:spacing w:line="276" w:lineRule="auto"/>
        <w:rPr>
          <w:rFonts w:ascii="Times New Roman" w:hAnsi="Times New Roman" w:cs="Times New Roman"/>
          <w:i/>
          <w:iCs/>
          <w:sz w:val="24"/>
          <w:szCs w:val="24"/>
        </w:rPr>
      </w:pPr>
      <w:r w:rsidRPr="005F6FFD">
        <w:rPr>
          <w:rFonts w:ascii="Times New Roman" w:hAnsi="Times New Roman" w:cs="Times New Roman"/>
          <w:sz w:val="24"/>
          <w:szCs w:val="24"/>
        </w:rPr>
        <w:t>Marion</w:t>
      </w:r>
      <w:r w:rsidR="00535155">
        <w:rPr>
          <w:rFonts w:ascii="Times New Roman" w:hAnsi="Times New Roman" w:cs="Times New Roman"/>
          <w:sz w:val="24"/>
          <w:szCs w:val="24"/>
        </w:rPr>
        <w:t>,</w:t>
      </w:r>
      <w:r w:rsidRPr="005F6FFD">
        <w:rPr>
          <w:rFonts w:ascii="Times New Roman" w:hAnsi="Times New Roman" w:cs="Times New Roman"/>
          <w:sz w:val="24"/>
          <w:szCs w:val="24"/>
        </w:rPr>
        <w:t xml:space="preserve"> M</w:t>
      </w:r>
      <w:r w:rsidR="00535155">
        <w:rPr>
          <w:rFonts w:ascii="Times New Roman" w:hAnsi="Times New Roman" w:cs="Times New Roman"/>
          <w:sz w:val="24"/>
          <w:szCs w:val="24"/>
        </w:rPr>
        <w:t xml:space="preserve">. (2017), </w:t>
      </w:r>
      <w:r w:rsidRPr="005F6FFD">
        <w:rPr>
          <w:rFonts w:ascii="Times New Roman" w:hAnsi="Times New Roman" w:cs="Times New Roman"/>
          <w:sz w:val="24"/>
          <w:szCs w:val="24"/>
        </w:rPr>
        <w:t>Thriving in the GIG Economy-How to Capitalize and Compete in the New World of Work,</w:t>
      </w:r>
      <w:r w:rsidR="00535155">
        <w:rPr>
          <w:rFonts w:ascii="Times New Roman" w:hAnsi="Times New Roman" w:cs="Times New Roman"/>
          <w:sz w:val="24"/>
          <w:szCs w:val="24"/>
        </w:rPr>
        <w:t xml:space="preserve"> </w:t>
      </w:r>
      <w:r w:rsidR="00535155" w:rsidRPr="00535155">
        <w:rPr>
          <w:rFonts w:ascii="Times New Roman" w:hAnsi="Times New Roman" w:cs="Times New Roman"/>
          <w:i/>
          <w:iCs/>
          <w:sz w:val="24"/>
          <w:szCs w:val="24"/>
        </w:rPr>
        <w:t>CITIC Press</w:t>
      </w:r>
    </w:p>
    <w:p w14:paraId="6AA582C0" w14:textId="6A95F90E" w:rsidR="00FF5354" w:rsidRDefault="00FF5354" w:rsidP="00FF333A">
      <w:pPr>
        <w:pStyle w:val="aa"/>
        <w:spacing w:line="276" w:lineRule="auto"/>
        <w:rPr>
          <w:rFonts w:ascii="Times New Roman" w:hAnsi="Times New Roman" w:cs="Times New Roman"/>
          <w:i/>
          <w:iCs/>
          <w:sz w:val="24"/>
          <w:szCs w:val="24"/>
        </w:rPr>
      </w:pPr>
    </w:p>
    <w:p w14:paraId="51C108B6" w14:textId="0ADF5592" w:rsidR="00FF5354" w:rsidRPr="005F6FFD" w:rsidRDefault="002D191B" w:rsidP="00FF5354">
      <w:pPr>
        <w:pStyle w:val="aa"/>
        <w:spacing w:line="276" w:lineRule="auto"/>
        <w:rPr>
          <w:rFonts w:ascii="Times New Roman" w:hAnsi="Times New Roman" w:cs="Times New Roman"/>
          <w:sz w:val="24"/>
          <w:szCs w:val="24"/>
        </w:rPr>
      </w:pPr>
      <w:r w:rsidRPr="00B10D90">
        <w:rPr>
          <w:rFonts w:ascii="Times New Roman" w:hAnsi="Times New Roman" w:cs="Times New Roman"/>
          <w:sz w:val="24"/>
          <w:szCs w:val="24"/>
        </w:rPr>
        <w:t>Mulcahy, D.</w:t>
      </w:r>
      <w:r w:rsidR="00FF5354" w:rsidRPr="005F6FFD">
        <w:rPr>
          <w:rFonts w:ascii="Times New Roman" w:hAnsi="Times New Roman" w:cs="Times New Roman"/>
          <w:sz w:val="24"/>
          <w:szCs w:val="24"/>
        </w:rPr>
        <w:t xml:space="preserve"> (2017)</w:t>
      </w:r>
      <w:r w:rsidR="00FF5354">
        <w:rPr>
          <w:rFonts w:ascii="Times New Roman" w:hAnsi="Times New Roman" w:cs="Times New Roman"/>
          <w:sz w:val="24"/>
          <w:szCs w:val="24"/>
        </w:rPr>
        <w:t xml:space="preserve">, </w:t>
      </w:r>
      <w:r w:rsidR="00FF5354" w:rsidRPr="005F6FFD">
        <w:rPr>
          <w:rFonts w:ascii="Times New Roman" w:hAnsi="Times New Roman" w:cs="Times New Roman"/>
          <w:sz w:val="24"/>
          <w:szCs w:val="24"/>
        </w:rPr>
        <w:t>The gig economy</w:t>
      </w:r>
      <w:r w:rsidR="00491482">
        <w:rPr>
          <w:rFonts w:ascii="Times New Roman" w:hAnsi="Times New Roman" w:cs="Times New Roman"/>
          <w:sz w:val="24"/>
          <w:szCs w:val="24"/>
        </w:rPr>
        <w:t>,</w:t>
      </w:r>
      <w:r w:rsidR="00FF5354" w:rsidRPr="005F6FFD">
        <w:rPr>
          <w:rFonts w:ascii="Times New Roman" w:hAnsi="Times New Roman" w:cs="Times New Roman"/>
          <w:sz w:val="24"/>
          <w:szCs w:val="24"/>
        </w:rPr>
        <w:t xml:space="preserve"> </w:t>
      </w:r>
      <w:r w:rsidR="00FF5354" w:rsidRPr="00491482">
        <w:rPr>
          <w:rFonts w:ascii="Times New Roman" w:hAnsi="Times New Roman" w:cs="Times New Roman"/>
          <w:i/>
          <w:iCs/>
          <w:sz w:val="24"/>
          <w:szCs w:val="24"/>
        </w:rPr>
        <w:t>American Management Association</w:t>
      </w:r>
    </w:p>
    <w:p w14:paraId="4E288BD6" w14:textId="77777777" w:rsidR="00491482" w:rsidRDefault="00491482" w:rsidP="00FF5354">
      <w:pPr>
        <w:pStyle w:val="aa"/>
        <w:spacing w:line="276" w:lineRule="auto"/>
        <w:rPr>
          <w:rFonts w:ascii="Times New Roman" w:hAnsi="Times New Roman" w:cs="Times New Roman"/>
          <w:sz w:val="24"/>
          <w:szCs w:val="24"/>
        </w:rPr>
      </w:pPr>
    </w:p>
    <w:p w14:paraId="75780AF3" w14:textId="6FF0ED0B" w:rsidR="00FF5354" w:rsidRPr="005F6FFD" w:rsidRDefault="002D191B" w:rsidP="00FF5354">
      <w:pPr>
        <w:pStyle w:val="aa"/>
        <w:spacing w:line="276" w:lineRule="auto"/>
        <w:rPr>
          <w:rFonts w:ascii="Times New Roman" w:hAnsi="Times New Roman" w:cs="Times New Roman"/>
          <w:sz w:val="24"/>
          <w:szCs w:val="24"/>
        </w:rPr>
      </w:pPr>
      <w:r w:rsidRPr="00B10D90">
        <w:rPr>
          <w:rFonts w:ascii="Times New Roman" w:hAnsi="Times New Roman" w:cs="Times New Roman"/>
          <w:sz w:val="24"/>
          <w:szCs w:val="24"/>
        </w:rPr>
        <w:t>Mulcahy, D.</w:t>
      </w:r>
      <w:r w:rsidR="00FF5354" w:rsidRPr="005F6FFD">
        <w:rPr>
          <w:rFonts w:ascii="Times New Roman" w:hAnsi="Times New Roman" w:cs="Times New Roman"/>
          <w:sz w:val="24"/>
          <w:szCs w:val="24"/>
        </w:rPr>
        <w:t xml:space="preserve"> (2017)</w:t>
      </w:r>
      <w:r w:rsidR="00491482">
        <w:rPr>
          <w:rFonts w:ascii="Times New Roman" w:hAnsi="Times New Roman" w:cs="Times New Roman"/>
          <w:sz w:val="24"/>
          <w:szCs w:val="24"/>
        </w:rPr>
        <w:t>,</w:t>
      </w:r>
      <w:r w:rsidR="00FF5354" w:rsidRPr="005F6FFD">
        <w:rPr>
          <w:rFonts w:ascii="Times New Roman" w:hAnsi="Times New Roman" w:cs="Times New Roman"/>
          <w:sz w:val="24"/>
          <w:szCs w:val="24"/>
        </w:rPr>
        <w:t xml:space="preserve"> Will the gig economy make the office obsolete? </w:t>
      </w:r>
      <w:r w:rsidR="00FF5354" w:rsidRPr="00491482">
        <w:rPr>
          <w:rFonts w:ascii="Times New Roman" w:hAnsi="Times New Roman" w:cs="Times New Roman"/>
          <w:i/>
          <w:iCs/>
          <w:sz w:val="24"/>
          <w:szCs w:val="24"/>
        </w:rPr>
        <w:t>Harvard Business Review</w:t>
      </w:r>
    </w:p>
    <w:p w14:paraId="16809137" w14:textId="141B226F" w:rsidR="00FF5354" w:rsidRDefault="00FF5354" w:rsidP="00FF333A">
      <w:pPr>
        <w:pStyle w:val="aa"/>
        <w:spacing w:line="276" w:lineRule="auto"/>
        <w:rPr>
          <w:rFonts w:ascii="Times New Roman" w:hAnsi="Times New Roman" w:cs="Times New Roman"/>
          <w:sz w:val="24"/>
          <w:szCs w:val="24"/>
        </w:rPr>
      </w:pPr>
    </w:p>
    <w:p w14:paraId="00828A02" w14:textId="77777777" w:rsidR="00C87E17" w:rsidRDefault="00C87E17" w:rsidP="00C87E17">
      <w:pPr>
        <w:pStyle w:val="aa"/>
        <w:spacing w:line="276" w:lineRule="auto"/>
        <w:rPr>
          <w:rFonts w:ascii="Times New Roman" w:hAnsi="Times New Roman" w:cs="Times New Roman"/>
          <w:sz w:val="24"/>
          <w:szCs w:val="24"/>
        </w:rPr>
      </w:pPr>
      <w:proofErr w:type="spellStart"/>
      <w:r w:rsidRPr="005F6FFD">
        <w:rPr>
          <w:rFonts w:ascii="Times New Roman" w:hAnsi="Times New Roman" w:cs="Times New Roman"/>
          <w:sz w:val="24"/>
          <w:szCs w:val="24"/>
        </w:rPr>
        <w:t>Rozzi</w:t>
      </w:r>
      <w:proofErr w:type="spellEnd"/>
      <w:r w:rsidRPr="005F6FFD">
        <w:rPr>
          <w:rFonts w:ascii="Times New Roman" w:hAnsi="Times New Roman" w:cs="Times New Roman"/>
          <w:sz w:val="24"/>
          <w:szCs w:val="24"/>
        </w:rPr>
        <w:t xml:space="preserve">, F. (2018). The Impact of the gig-economy on US labor markets: Understanding the role of non-employer firms using econometric models and the example of </w:t>
      </w:r>
      <w:r>
        <w:rPr>
          <w:rFonts w:ascii="Times New Roman" w:hAnsi="Times New Roman" w:cs="Times New Roman"/>
          <w:sz w:val="24"/>
          <w:szCs w:val="24"/>
        </w:rPr>
        <w:t xml:space="preserve"> </w:t>
      </w:r>
      <w:r w:rsidRPr="005F6FFD">
        <w:rPr>
          <w:rFonts w:ascii="Times New Roman" w:hAnsi="Times New Roman" w:cs="Times New Roman"/>
          <w:sz w:val="24"/>
          <w:szCs w:val="24"/>
        </w:rPr>
        <w:t>Uber</w:t>
      </w:r>
      <w:r>
        <w:rPr>
          <w:rFonts w:ascii="Times New Roman" w:hAnsi="Times New Roman" w:cs="Times New Roman"/>
          <w:sz w:val="24"/>
          <w:szCs w:val="24"/>
        </w:rPr>
        <w:t xml:space="preserve">, </w:t>
      </w:r>
      <w:r w:rsidRPr="00475C23">
        <w:rPr>
          <w:rFonts w:ascii="Times New Roman" w:hAnsi="Times New Roman" w:cs="Times New Roman"/>
          <w:i/>
          <w:iCs/>
          <w:sz w:val="24"/>
          <w:szCs w:val="24"/>
        </w:rPr>
        <w:t>Junior Management Science</w:t>
      </w:r>
    </w:p>
    <w:p w14:paraId="7004BAE3" w14:textId="77777777" w:rsidR="00C87E17" w:rsidRPr="00C87E17" w:rsidRDefault="00C87E17" w:rsidP="00FF333A">
      <w:pPr>
        <w:pStyle w:val="aa"/>
        <w:spacing w:line="276" w:lineRule="auto"/>
        <w:rPr>
          <w:rFonts w:ascii="Times New Roman" w:hAnsi="Times New Roman" w:cs="Times New Roman"/>
          <w:sz w:val="24"/>
          <w:szCs w:val="24"/>
        </w:rPr>
      </w:pPr>
    </w:p>
    <w:p w14:paraId="151B32D6" w14:textId="77777777" w:rsidR="002D191B" w:rsidRPr="00B10D90" w:rsidRDefault="002D191B" w:rsidP="002D191B">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Stefano, V.D. (2016). Introduction: Crowdsourcing, the </w:t>
      </w:r>
      <w:r>
        <w:rPr>
          <w:rFonts w:ascii="Times New Roman" w:eastAsia="仿宋" w:hAnsi="Times New Roman" w:cs="Times New Roman"/>
          <w:sz w:val="24"/>
          <w:szCs w:val="24"/>
        </w:rPr>
        <w:t>g</w:t>
      </w:r>
      <w:r w:rsidRPr="00B10D90">
        <w:rPr>
          <w:rFonts w:ascii="Times New Roman" w:eastAsia="仿宋" w:hAnsi="Times New Roman" w:cs="Times New Roman"/>
          <w:sz w:val="24"/>
          <w:szCs w:val="24"/>
        </w:rPr>
        <w:t xml:space="preserve">ig-economy and the </w:t>
      </w:r>
      <w:r>
        <w:rPr>
          <w:rFonts w:ascii="Times New Roman" w:eastAsia="仿宋" w:hAnsi="Times New Roman" w:cs="Times New Roman"/>
          <w:sz w:val="24"/>
          <w:szCs w:val="24"/>
        </w:rPr>
        <w:t>l</w:t>
      </w:r>
      <w:r w:rsidRPr="00B10D90">
        <w:rPr>
          <w:rFonts w:ascii="Times New Roman" w:eastAsia="仿宋" w:hAnsi="Times New Roman" w:cs="Times New Roman"/>
          <w:sz w:val="24"/>
          <w:szCs w:val="24"/>
        </w:rPr>
        <w:t xml:space="preserve">aw, </w:t>
      </w:r>
      <w:r w:rsidRPr="00B10D90">
        <w:rPr>
          <w:rFonts w:ascii="Times New Roman" w:eastAsia="仿宋" w:hAnsi="Times New Roman" w:cs="Times New Roman"/>
          <w:i/>
          <w:iCs/>
          <w:sz w:val="24"/>
          <w:szCs w:val="24"/>
        </w:rPr>
        <w:t xml:space="preserve">Comparative Labor Law &amp; Policy Journal, </w:t>
      </w:r>
      <w:r w:rsidRPr="00B10D90">
        <w:rPr>
          <w:rFonts w:ascii="Times New Roman" w:eastAsia="仿宋" w:hAnsi="Times New Roman" w:cs="Times New Roman"/>
          <w:sz w:val="24"/>
          <w:szCs w:val="24"/>
        </w:rPr>
        <w:t>Vol.37, No.3.</w:t>
      </w:r>
    </w:p>
    <w:p w14:paraId="020AFC55" w14:textId="77777777" w:rsidR="005A717B" w:rsidRDefault="005A717B" w:rsidP="005A717B">
      <w:pPr>
        <w:pStyle w:val="aa"/>
        <w:spacing w:line="276" w:lineRule="auto"/>
        <w:rPr>
          <w:rFonts w:ascii="Times New Roman" w:hAnsi="Times New Roman" w:cs="Times New Roman"/>
          <w:sz w:val="24"/>
          <w:szCs w:val="24"/>
        </w:rPr>
      </w:pPr>
    </w:p>
    <w:p w14:paraId="7A7EEF2A" w14:textId="77777777" w:rsidR="005A717B" w:rsidRDefault="005A717B" w:rsidP="005A717B">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Schmidt, F.A. (201</w:t>
      </w:r>
      <w:r>
        <w:rPr>
          <w:rFonts w:ascii="Times New Roman" w:hAnsi="Times New Roman" w:cs="Times New Roman"/>
          <w:sz w:val="24"/>
          <w:szCs w:val="24"/>
        </w:rPr>
        <w:t>8</w:t>
      </w:r>
      <w:r w:rsidRPr="005F6FFD">
        <w:rPr>
          <w:rFonts w:ascii="Times New Roman" w:hAnsi="Times New Roman" w:cs="Times New Roman"/>
          <w:sz w:val="24"/>
          <w:szCs w:val="24"/>
        </w:rPr>
        <w:t xml:space="preserve">), Digital </w:t>
      </w:r>
      <w:proofErr w:type="spellStart"/>
      <w:r w:rsidRPr="005F6FFD">
        <w:rPr>
          <w:rFonts w:ascii="Times New Roman" w:hAnsi="Times New Roman" w:cs="Times New Roman"/>
          <w:sz w:val="24"/>
          <w:szCs w:val="24"/>
        </w:rPr>
        <w:t>labour</w:t>
      </w:r>
      <w:proofErr w:type="spellEnd"/>
      <w:r w:rsidRPr="005F6FFD">
        <w:rPr>
          <w:rFonts w:ascii="Times New Roman" w:hAnsi="Times New Roman" w:cs="Times New Roman"/>
          <w:sz w:val="24"/>
          <w:szCs w:val="24"/>
        </w:rPr>
        <w:t xml:space="preserve"> markets in the platform economy mapping the political challenges of crowd work and gig work, available at: http://library.fes.de/pdf-files/wiso/13164.pdf </w:t>
      </w:r>
    </w:p>
    <w:p w14:paraId="72AA177E" w14:textId="77777777" w:rsidR="005A717B" w:rsidRDefault="005A717B" w:rsidP="005A717B">
      <w:pPr>
        <w:pStyle w:val="aa"/>
        <w:spacing w:line="276" w:lineRule="auto"/>
        <w:rPr>
          <w:rFonts w:ascii="Times New Roman" w:hAnsi="Times New Roman" w:cs="Times New Roman"/>
          <w:sz w:val="24"/>
          <w:szCs w:val="24"/>
        </w:rPr>
      </w:pPr>
    </w:p>
    <w:p w14:paraId="025429A6" w14:textId="77777777" w:rsidR="005A717B" w:rsidRDefault="005A717B" w:rsidP="005A717B">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Stefano</w:t>
      </w:r>
      <w:r>
        <w:rPr>
          <w:rFonts w:ascii="Times New Roman" w:hAnsi="Times New Roman" w:cs="Times New Roman"/>
          <w:sz w:val="24"/>
          <w:szCs w:val="24"/>
        </w:rPr>
        <w:t>,</w:t>
      </w:r>
      <w:r w:rsidRPr="005F6FFD">
        <w:rPr>
          <w:rFonts w:ascii="Times New Roman" w:hAnsi="Times New Roman" w:cs="Times New Roman"/>
          <w:sz w:val="24"/>
          <w:szCs w:val="24"/>
        </w:rPr>
        <w:t xml:space="preserve"> V. </w:t>
      </w:r>
      <w:r>
        <w:rPr>
          <w:rFonts w:ascii="Times New Roman" w:hAnsi="Times New Roman" w:cs="Times New Roman"/>
          <w:sz w:val="24"/>
          <w:szCs w:val="24"/>
        </w:rPr>
        <w:t xml:space="preserve">(2015), </w:t>
      </w:r>
      <w:r w:rsidRPr="005F6FFD">
        <w:rPr>
          <w:rFonts w:ascii="Times New Roman" w:hAnsi="Times New Roman" w:cs="Times New Roman"/>
          <w:sz w:val="24"/>
          <w:szCs w:val="24"/>
        </w:rPr>
        <w:t xml:space="preserve">The rise of the just-in-time workforce: On-demand work, </w:t>
      </w:r>
      <w:proofErr w:type="spellStart"/>
      <w:r w:rsidRPr="005F6FFD">
        <w:rPr>
          <w:rFonts w:ascii="Times New Roman" w:hAnsi="Times New Roman" w:cs="Times New Roman"/>
          <w:sz w:val="24"/>
          <w:szCs w:val="24"/>
        </w:rPr>
        <w:t>crowdwork</w:t>
      </w:r>
      <w:proofErr w:type="spellEnd"/>
      <w:r w:rsidRPr="005F6FFD">
        <w:rPr>
          <w:rFonts w:ascii="Times New Roman" w:hAnsi="Times New Roman" w:cs="Times New Roman"/>
          <w:sz w:val="24"/>
          <w:szCs w:val="24"/>
        </w:rPr>
        <w:t xml:space="preserve">, and labor protection in the </w:t>
      </w:r>
      <w:proofErr w:type="spellStart"/>
      <w:r w:rsidRPr="005F6FFD">
        <w:rPr>
          <w:rFonts w:ascii="Times New Roman" w:hAnsi="Times New Roman" w:cs="Times New Roman"/>
          <w:sz w:val="24"/>
          <w:szCs w:val="24"/>
        </w:rPr>
        <w:t>gigeconomy</w:t>
      </w:r>
      <w:proofErr w:type="spellEnd"/>
      <w:r>
        <w:rPr>
          <w:rFonts w:ascii="Times New Roman" w:hAnsi="Times New Roman" w:cs="Times New Roman"/>
          <w:sz w:val="24"/>
          <w:szCs w:val="24"/>
        </w:rPr>
        <w:t xml:space="preserve">, </w:t>
      </w:r>
    </w:p>
    <w:p w14:paraId="7C9C1359" w14:textId="251AD07E" w:rsidR="002D191B" w:rsidRDefault="002D191B" w:rsidP="00FF333A">
      <w:pPr>
        <w:pStyle w:val="aa"/>
        <w:spacing w:line="276" w:lineRule="auto"/>
        <w:rPr>
          <w:rFonts w:ascii="Times New Roman" w:hAnsi="Times New Roman" w:cs="Times New Roman"/>
          <w:sz w:val="24"/>
          <w:szCs w:val="24"/>
        </w:rPr>
      </w:pPr>
    </w:p>
    <w:p w14:paraId="479208A6" w14:textId="77777777" w:rsidR="005A717B" w:rsidRPr="005F6FFD" w:rsidRDefault="005A717B" w:rsidP="005A717B">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Stanford</w:t>
      </w:r>
      <w:r>
        <w:rPr>
          <w:rFonts w:ascii="Times New Roman" w:hAnsi="Times New Roman" w:cs="Times New Roman"/>
          <w:sz w:val="24"/>
          <w:szCs w:val="24"/>
        </w:rPr>
        <w:t>,</w:t>
      </w:r>
      <w:r w:rsidRPr="005F6FFD">
        <w:rPr>
          <w:rFonts w:ascii="Times New Roman" w:hAnsi="Times New Roman" w:cs="Times New Roman"/>
          <w:sz w:val="24"/>
          <w:szCs w:val="24"/>
        </w:rPr>
        <w:t xml:space="preserve"> J.</w:t>
      </w:r>
      <w:r>
        <w:rPr>
          <w:rFonts w:ascii="Times New Roman" w:hAnsi="Times New Roman" w:cs="Times New Roman"/>
          <w:sz w:val="24"/>
          <w:szCs w:val="24"/>
        </w:rPr>
        <w:t xml:space="preserve"> (2017),</w:t>
      </w:r>
      <w:r w:rsidRPr="005F6FFD">
        <w:rPr>
          <w:rFonts w:ascii="Times New Roman" w:hAnsi="Times New Roman" w:cs="Times New Roman"/>
          <w:sz w:val="24"/>
          <w:szCs w:val="24"/>
        </w:rPr>
        <w:t xml:space="preserve"> The resurgence of gig work: Historical and theoretical perspectives</w:t>
      </w:r>
      <w:r>
        <w:rPr>
          <w:rFonts w:ascii="Times New Roman" w:hAnsi="Times New Roman" w:cs="Times New Roman"/>
          <w:sz w:val="24"/>
          <w:szCs w:val="24"/>
        </w:rPr>
        <w:t>,</w:t>
      </w:r>
      <w:r w:rsidRPr="00FF333A">
        <w:rPr>
          <w:rFonts w:ascii="Times New Roman" w:hAnsi="Times New Roman" w:cs="Times New Roman"/>
          <w:i/>
          <w:iCs/>
          <w:sz w:val="24"/>
          <w:szCs w:val="24"/>
        </w:rPr>
        <w:t xml:space="preserve"> The Economic and </w:t>
      </w:r>
      <w:proofErr w:type="spellStart"/>
      <w:r w:rsidRPr="00FF333A">
        <w:rPr>
          <w:rFonts w:ascii="Times New Roman" w:hAnsi="Times New Roman" w:cs="Times New Roman"/>
          <w:i/>
          <w:iCs/>
          <w:sz w:val="24"/>
          <w:szCs w:val="24"/>
        </w:rPr>
        <w:t>Labour</w:t>
      </w:r>
      <w:proofErr w:type="spellEnd"/>
      <w:r w:rsidRPr="00FF333A">
        <w:rPr>
          <w:rFonts w:ascii="Times New Roman" w:hAnsi="Times New Roman" w:cs="Times New Roman"/>
          <w:i/>
          <w:iCs/>
          <w:sz w:val="24"/>
          <w:szCs w:val="24"/>
        </w:rPr>
        <w:t xml:space="preserve"> Relations Review</w:t>
      </w:r>
      <w:r w:rsidRPr="005F6FFD">
        <w:rPr>
          <w:rFonts w:ascii="Times New Roman" w:hAnsi="Times New Roman" w:cs="Times New Roman"/>
          <w:sz w:val="24"/>
          <w:szCs w:val="24"/>
        </w:rPr>
        <w:t xml:space="preserve"> </w:t>
      </w:r>
    </w:p>
    <w:p w14:paraId="10BD41CD" w14:textId="0D2A04ED" w:rsidR="005A717B" w:rsidRDefault="005A717B" w:rsidP="00FF333A">
      <w:pPr>
        <w:pStyle w:val="aa"/>
        <w:spacing w:line="276" w:lineRule="auto"/>
        <w:rPr>
          <w:rFonts w:ascii="Times New Roman" w:hAnsi="Times New Roman" w:cs="Times New Roman"/>
          <w:sz w:val="24"/>
          <w:szCs w:val="24"/>
        </w:rPr>
      </w:pPr>
    </w:p>
    <w:p w14:paraId="7B54917A" w14:textId="77777777" w:rsidR="00D0385A" w:rsidRPr="00B10D90" w:rsidRDefault="00D0385A" w:rsidP="00D0385A">
      <w:pPr>
        <w:spacing w:line="276" w:lineRule="auto"/>
        <w:rPr>
          <w:rFonts w:ascii="Times New Roman" w:eastAsia="仿宋" w:hAnsi="Times New Roman" w:cs="Times New Roman"/>
          <w:sz w:val="24"/>
          <w:szCs w:val="24"/>
        </w:rPr>
      </w:pPr>
      <w:proofErr w:type="spellStart"/>
      <w:r w:rsidRPr="00B10D90">
        <w:rPr>
          <w:rFonts w:ascii="Times New Roman" w:eastAsia="仿宋" w:hAnsi="Times New Roman" w:cs="Times New Roman"/>
          <w:sz w:val="24"/>
          <w:szCs w:val="24"/>
        </w:rPr>
        <w:t>Tassinari</w:t>
      </w:r>
      <w:proofErr w:type="spellEnd"/>
      <w:r w:rsidRPr="00B10D90">
        <w:rPr>
          <w:rFonts w:ascii="Times New Roman" w:eastAsia="仿宋" w:hAnsi="Times New Roman" w:cs="Times New Roman"/>
          <w:sz w:val="24"/>
          <w:szCs w:val="24"/>
        </w:rPr>
        <w:t xml:space="preserve">, A. and </w:t>
      </w:r>
      <w:proofErr w:type="spellStart"/>
      <w:r w:rsidRPr="00B10D90">
        <w:rPr>
          <w:rFonts w:ascii="Times New Roman" w:eastAsia="仿宋" w:hAnsi="Times New Roman" w:cs="Times New Roman"/>
          <w:sz w:val="24"/>
          <w:szCs w:val="24"/>
        </w:rPr>
        <w:t>Maccarrone</w:t>
      </w:r>
      <w:proofErr w:type="spellEnd"/>
      <w:r w:rsidRPr="00B10D90">
        <w:rPr>
          <w:rFonts w:ascii="Times New Roman" w:eastAsia="仿宋" w:hAnsi="Times New Roman" w:cs="Times New Roman"/>
          <w:sz w:val="24"/>
          <w:szCs w:val="24"/>
        </w:rPr>
        <w:t xml:space="preserve">, V. (2020). Riders on the storm: Workplace solidarity among gig </w:t>
      </w:r>
      <w:r w:rsidRPr="00B10D90">
        <w:rPr>
          <w:rFonts w:ascii="Times New Roman" w:eastAsia="仿宋" w:hAnsi="Times New Roman" w:cs="Times New Roman"/>
          <w:sz w:val="24"/>
          <w:szCs w:val="24"/>
        </w:rPr>
        <w:lastRenderedPageBreak/>
        <w:t xml:space="preserve">economy couriers in Italy and the UK, </w:t>
      </w:r>
      <w:r w:rsidRPr="00B10D90">
        <w:rPr>
          <w:rFonts w:ascii="Times New Roman" w:eastAsia="仿宋" w:hAnsi="Times New Roman" w:cs="Times New Roman"/>
          <w:i/>
          <w:iCs/>
          <w:sz w:val="24"/>
          <w:szCs w:val="24"/>
        </w:rPr>
        <w:t>Work, Employment &amp; Society</w:t>
      </w:r>
      <w:r w:rsidRPr="00B10D90">
        <w:rPr>
          <w:rFonts w:ascii="Times New Roman" w:eastAsia="仿宋" w:hAnsi="Times New Roman" w:cs="Times New Roman"/>
          <w:sz w:val="24"/>
          <w:szCs w:val="24"/>
        </w:rPr>
        <w:t>, Vol. 34.</w:t>
      </w:r>
    </w:p>
    <w:p w14:paraId="765DE2B6" w14:textId="77777777" w:rsidR="00D0385A" w:rsidRDefault="00D0385A" w:rsidP="00D0385A">
      <w:pPr>
        <w:pStyle w:val="aa"/>
        <w:spacing w:line="276" w:lineRule="auto"/>
        <w:rPr>
          <w:rFonts w:ascii="Times New Roman" w:hAnsi="Times New Roman" w:cs="Times New Roman"/>
          <w:sz w:val="24"/>
          <w:szCs w:val="24"/>
        </w:rPr>
      </w:pPr>
      <w:r w:rsidRPr="005F6FFD">
        <w:rPr>
          <w:rFonts w:ascii="Times New Roman" w:hAnsi="Times New Roman" w:cs="Times New Roman"/>
          <w:sz w:val="24"/>
          <w:szCs w:val="24"/>
        </w:rPr>
        <w:t>Stewart</w:t>
      </w:r>
      <w:r>
        <w:rPr>
          <w:rFonts w:ascii="Times New Roman" w:hAnsi="Times New Roman" w:cs="Times New Roman"/>
          <w:sz w:val="24"/>
          <w:szCs w:val="24"/>
        </w:rPr>
        <w:t xml:space="preserve">, </w:t>
      </w:r>
      <w:r w:rsidRPr="005F6FFD">
        <w:rPr>
          <w:rFonts w:ascii="Times New Roman" w:hAnsi="Times New Roman" w:cs="Times New Roman"/>
          <w:sz w:val="24"/>
          <w:szCs w:val="24"/>
        </w:rPr>
        <w:t>A</w:t>
      </w:r>
      <w:r>
        <w:rPr>
          <w:rFonts w:ascii="Times New Roman" w:hAnsi="Times New Roman" w:cs="Times New Roman"/>
          <w:sz w:val="24"/>
          <w:szCs w:val="24"/>
        </w:rPr>
        <w:t>. and</w:t>
      </w:r>
      <w:r w:rsidRPr="005F6FFD">
        <w:rPr>
          <w:rFonts w:ascii="Times New Roman" w:hAnsi="Times New Roman" w:cs="Times New Roman"/>
          <w:sz w:val="24"/>
          <w:szCs w:val="24"/>
        </w:rPr>
        <w:t xml:space="preserve"> Stanford</w:t>
      </w:r>
      <w:r>
        <w:rPr>
          <w:rFonts w:ascii="Times New Roman" w:hAnsi="Times New Roman" w:cs="Times New Roman"/>
          <w:sz w:val="24"/>
          <w:szCs w:val="24"/>
        </w:rPr>
        <w:t>,</w:t>
      </w:r>
      <w:r w:rsidRPr="005F6FFD">
        <w:rPr>
          <w:rFonts w:ascii="Times New Roman" w:hAnsi="Times New Roman" w:cs="Times New Roman"/>
          <w:sz w:val="24"/>
          <w:szCs w:val="24"/>
        </w:rPr>
        <w:t xml:space="preserve"> J.</w:t>
      </w:r>
      <w:r>
        <w:rPr>
          <w:rFonts w:ascii="Times New Roman" w:hAnsi="Times New Roman" w:cs="Times New Roman"/>
          <w:sz w:val="24"/>
          <w:szCs w:val="24"/>
        </w:rPr>
        <w:t xml:space="preserve"> (2017), </w:t>
      </w:r>
      <w:r w:rsidRPr="005F6FFD">
        <w:rPr>
          <w:rFonts w:ascii="Times New Roman" w:hAnsi="Times New Roman" w:cs="Times New Roman"/>
          <w:sz w:val="24"/>
          <w:szCs w:val="24"/>
        </w:rPr>
        <w:t>Regulating work in the gig economy: What are the options</w:t>
      </w:r>
      <w:r>
        <w:rPr>
          <w:rFonts w:ascii="Times New Roman" w:hAnsi="Times New Roman" w:cs="Times New Roman"/>
          <w:sz w:val="24"/>
          <w:szCs w:val="24"/>
        </w:rPr>
        <w:t xml:space="preserve">, </w:t>
      </w:r>
      <w:r w:rsidRPr="00FF333A">
        <w:rPr>
          <w:rFonts w:ascii="Times New Roman" w:hAnsi="Times New Roman" w:cs="Times New Roman"/>
          <w:i/>
          <w:iCs/>
          <w:sz w:val="24"/>
          <w:szCs w:val="24"/>
        </w:rPr>
        <w:t xml:space="preserve">The Economic and </w:t>
      </w:r>
      <w:proofErr w:type="spellStart"/>
      <w:r w:rsidRPr="00FF333A">
        <w:rPr>
          <w:rFonts w:ascii="Times New Roman" w:hAnsi="Times New Roman" w:cs="Times New Roman"/>
          <w:i/>
          <w:iCs/>
          <w:sz w:val="24"/>
          <w:szCs w:val="24"/>
        </w:rPr>
        <w:t>Labour</w:t>
      </w:r>
      <w:proofErr w:type="spellEnd"/>
      <w:r w:rsidRPr="00FF333A">
        <w:rPr>
          <w:rFonts w:ascii="Times New Roman" w:hAnsi="Times New Roman" w:cs="Times New Roman"/>
          <w:i/>
          <w:iCs/>
          <w:sz w:val="24"/>
          <w:szCs w:val="24"/>
        </w:rPr>
        <w:t xml:space="preserve"> Relations Review</w:t>
      </w:r>
    </w:p>
    <w:p w14:paraId="200BAF66" w14:textId="77777777" w:rsidR="00D0385A" w:rsidRPr="00D0385A" w:rsidRDefault="00D0385A" w:rsidP="00FF333A">
      <w:pPr>
        <w:pStyle w:val="aa"/>
        <w:spacing w:line="276" w:lineRule="auto"/>
        <w:rPr>
          <w:rFonts w:ascii="Times New Roman" w:hAnsi="Times New Roman" w:cs="Times New Roman" w:hint="eastAsia"/>
          <w:sz w:val="24"/>
          <w:szCs w:val="24"/>
        </w:rPr>
      </w:pPr>
    </w:p>
    <w:p w14:paraId="3ECEE613" w14:textId="77777777" w:rsidR="005A717B" w:rsidRPr="005F6FFD" w:rsidRDefault="005A717B" w:rsidP="005A717B">
      <w:pPr>
        <w:pStyle w:val="aa"/>
        <w:spacing w:line="276" w:lineRule="auto"/>
        <w:rPr>
          <w:rFonts w:ascii="Times New Roman" w:hAnsi="Times New Roman" w:cs="Times New Roman"/>
          <w:sz w:val="24"/>
          <w:szCs w:val="24"/>
        </w:rPr>
      </w:pPr>
      <w:proofErr w:type="spellStart"/>
      <w:r w:rsidRPr="005F6FFD">
        <w:rPr>
          <w:rFonts w:ascii="Times New Roman" w:hAnsi="Times New Roman" w:cs="Times New Roman"/>
          <w:sz w:val="24"/>
          <w:szCs w:val="24"/>
        </w:rPr>
        <w:t>Valenduc</w:t>
      </w:r>
      <w:proofErr w:type="spellEnd"/>
      <w:r>
        <w:rPr>
          <w:rFonts w:ascii="Times New Roman" w:hAnsi="Times New Roman" w:cs="Times New Roman"/>
          <w:sz w:val="24"/>
          <w:szCs w:val="24"/>
        </w:rPr>
        <w:t>,</w:t>
      </w:r>
      <w:r w:rsidRPr="005F6FFD">
        <w:rPr>
          <w:rFonts w:ascii="Times New Roman" w:hAnsi="Times New Roman" w:cs="Times New Roman"/>
          <w:sz w:val="24"/>
          <w:szCs w:val="24"/>
        </w:rPr>
        <w:t xml:space="preserve"> G</w:t>
      </w:r>
      <w:r>
        <w:rPr>
          <w:rFonts w:ascii="Times New Roman" w:hAnsi="Times New Roman" w:cs="Times New Roman"/>
          <w:sz w:val="24"/>
          <w:szCs w:val="24"/>
        </w:rPr>
        <w:t xml:space="preserve">. and </w:t>
      </w:r>
      <w:proofErr w:type="spellStart"/>
      <w:r w:rsidRPr="005F6FFD">
        <w:rPr>
          <w:rFonts w:ascii="Times New Roman" w:hAnsi="Times New Roman" w:cs="Times New Roman"/>
          <w:sz w:val="24"/>
          <w:szCs w:val="24"/>
        </w:rPr>
        <w:t>Vendramin</w:t>
      </w:r>
      <w:proofErr w:type="spellEnd"/>
      <w:r>
        <w:rPr>
          <w:rFonts w:ascii="Times New Roman" w:hAnsi="Times New Roman" w:cs="Times New Roman"/>
          <w:sz w:val="24"/>
          <w:szCs w:val="24"/>
        </w:rPr>
        <w:t>,</w:t>
      </w:r>
      <w:r w:rsidRPr="005F6FFD">
        <w:rPr>
          <w:rFonts w:ascii="Times New Roman" w:hAnsi="Times New Roman" w:cs="Times New Roman"/>
          <w:sz w:val="24"/>
          <w:szCs w:val="24"/>
        </w:rPr>
        <w:t xml:space="preserve"> P. </w:t>
      </w:r>
      <w:r>
        <w:rPr>
          <w:rFonts w:ascii="Times New Roman" w:hAnsi="Times New Roman" w:cs="Times New Roman"/>
          <w:sz w:val="24"/>
          <w:szCs w:val="24"/>
        </w:rPr>
        <w:t xml:space="preserve">(2016), </w:t>
      </w:r>
      <w:r w:rsidRPr="005F6FFD">
        <w:rPr>
          <w:rFonts w:ascii="Times New Roman" w:hAnsi="Times New Roman" w:cs="Times New Roman"/>
          <w:sz w:val="24"/>
          <w:szCs w:val="24"/>
        </w:rPr>
        <w:t>Work in the digital economy: sorting the old from the new</w:t>
      </w:r>
      <w:r>
        <w:rPr>
          <w:rFonts w:ascii="Times New Roman" w:hAnsi="Times New Roman" w:cs="Times New Roman"/>
          <w:sz w:val="24"/>
          <w:szCs w:val="24"/>
        </w:rPr>
        <w:t xml:space="preserve">, </w:t>
      </w:r>
      <w:r w:rsidRPr="00FF333A">
        <w:rPr>
          <w:rFonts w:ascii="Times New Roman" w:hAnsi="Times New Roman" w:cs="Times New Roman"/>
          <w:i/>
          <w:iCs/>
          <w:sz w:val="24"/>
          <w:szCs w:val="24"/>
        </w:rPr>
        <w:t>European Trade Union Institute</w:t>
      </w:r>
    </w:p>
    <w:p w14:paraId="6B1B53A8" w14:textId="77777777" w:rsidR="00C87E17" w:rsidRPr="00C87E17" w:rsidRDefault="00C87E17" w:rsidP="00C87E17">
      <w:pPr>
        <w:spacing w:line="276" w:lineRule="auto"/>
        <w:rPr>
          <w:rFonts w:ascii="Times New Roman" w:hAnsi="Times New Roman" w:cs="Times New Roman"/>
          <w:sz w:val="24"/>
          <w:szCs w:val="24"/>
        </w:rPr>
      </w:pPr>
    </w:p>
    <w:p w14:paraId="280BC905" w14:textId="27A03DC1" w:rsidR="00C87E17" w:rsidRDefault="00C87E17" w:rsidP="00C87E17">
      <w:pPr>
        <w:spacing w:line="276" w:lineRule="auto"/>
        <w:rPr>
          <w:rFonts w:ascii="Times New Roman" w:hAnsi="Times New Roman" w:cs="Times New Roman"/>
          <w:sz w:val="24"/>
          <w:szCs w:val="24"/>
        </w:rPr>
      </w:pPr>
      <w:r w:rsidRPr="00F23E1E">
        <w:rPr>
          <w:rFonts w:ascii="Times New Roman" w:hAnsi="Times New Roman" w:cs="Times New Roman"/>
          <w:sz w:val="24"/>
          <w:szCs w:val="24"/>
        </w:rPr>
        <w:t>Wang</w:t>
      </w:r>
      <w:r>
        <w:rPr>
          <w:rFonts w:ascii="Times New Roman" w:hAnsi="Times New Roman" w:cs="Times New Roman"/>
          <w:sz w:val="24"/>
          <w:szCs w:val="24"/>
        </w:rPr>
        <w:t>,</w:t>
      </w:r>
      <w:r w:rsidRPr="00F23E1E">
        <w:rPr>
          <w:rFonts w:ascii="Times New Roman" w:hAnsi="Times New Roman" w:cs="Times New Roman"/>
          <w:sz w:val="24"/>
          <w:szCs w:val="24"/>
        </w:rPr>
        <w:t xml:space="preserve"> S</w:t>
      </w:r>
      <w:r>
        <w:rPr>
          <w:rFonts w:ascii="Times New Roman" w:hAnsi="Times New Roman" w:cs="Times New Roman"/>
          <w:sz w:val="24"/>
          <w:szCs w:val="24"/>
        </w:rPr>
        <w:t>. and</w:t>
      </w:r>
      <w:r w:rsidRPr="00F23E1E">
        <w:rPr>
          <w:rFonts w:ascii="Times New Roman" w:hAnsi="Times New Roman" w:cs="Times New Roman"/>
          <w:sz w:val="24"/>
          <w:szCs w:val="24"/>
        </w:rPr>
        <w:t xml:space="preserve"> Li</w:t>
      </w:r>
      <w:r>
        <w:rPr>
          <w:rFonts w:ascii="Times New Roman" w:hAnsi="Times New Roman" w:cs="Times New Roman"/>
          <w:sz w:val="24"/>
          <w:szCs w:val="24"/>
        </w:rPr>
        <w:t>,</w:t>
      </w:r>
      <w:r w:rsidRPr="00F23E1E">
        <w:rPr>
          <w:rFonts w:ascii="Times New Roman" w:hAnsi="Times New Roman" w:cs="Times New Roman"/>
          <w:sz w:val="24"/>
          <w:szCs w:val="24"/>
        </w:rPr>
        <w:t xml:space="preserve"> Z</w:t>
      </w:r>
      <w:r>
        <w:rPr>
          <w:rFonts w:ascii="Times New Roman" w:hAnsi="Times New Roman" w:cs="Times New Roman"/>
          <w:sz w:val="24"/>
          <w:szCs w:val="24"/>
        </w:rPr>
        <w:t xml:space="preserve">. </w:t>
      </w:r>
      <w:r w:rsidRPr="00F23E1E">
        <w:rPr>
          <w:rFonts w:ascii="Times New Roman" w:hAnsi="Times New Roman" w:cs="Times New Roman"/>
          <w:sz w:val="24"/>
          <w:szCs w:val="24"/>
        </w:rPr>
        <w:t xml:space="preserve">(2019) </w:t>
      </w:r>
      <w:r>
        <w:rPr>
          <w:rFonts w:ascii="Times New Roman" w:hAnsi="Times New Roman" w:cs="Times New Roman"/>
          <w:sz w:val="24"/>
          <w:szCs w:val="24"/>
        </w:rPr>
        <w:t xml:space="preserve">Research on Value Creation Process Model of Shared Economic Platform-A Case Study of Didi, </w:t>
      </w:r>
      <w:proofErr w:type="spellStart"/>
      <w:r>
        <w:rPr>
          <w:rFonts w:ascii="Times New Roman" w:hAnsi="Times New Roman" w:cs="Times New Roman"/>
          <w:sz w:val="24"/>
          <w:szCs w:val="24"/>
        </w:rPr>
        <w:t>Airbnd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Douyin</w:t>
      </w:r>
      <w:proofErr w:type="spellEnd"/>
      <w:r>
        <w:rPr>
          <w:rFonts w:ascii="Times New Roman" w:hAnsi="Times New Roman" w:cs="Times New Roman"/>
          <w:sz w:val="24"/>
          <w:szCs w:val="24"/>
        </w:rPr>
        <w:t xml:space="preserve">, </w:t>
      </w:r>
      <w:r w:rsidRPr="00FD4A3F">
        <w:rPr>
          <w:rFonts w:ascii="Times New Roman" w:hAnsi="Times New Roman" w:cs="Times New Roman"/>
          <w:i/>
          <w:iCs/>
          <w:sz w:val="24"/>
          <w:szCs w:val="24"/>
        </w:rPr>
        <w:t>Management Review</w:t>
      </w:r>
      <w:r>
        <w:rPr>
          <w:rFonts w:ascii="Times New Roman" w:hAnsi="Times New Roman" w:cs="Times New Roman"/>
          <w:sz w:val="24"/>
          <w:szCs w:val="24"/>
        </w:rPr>
        <w:t xml:space="preserve"> (Vol.21, No.7).</w:t>
      </w:r>
    </w:p>
    <w:p w14:paraId="17CB6B75" w14:textId="77777777" w:rsidR="00C87E17" w:rsidRPr="005A717B" w:rsidRDefault="00C87E17" w:rsidP="00C87E17">
      <w:pPr>
        <w:pStyle w:val="aa"/>
        <w:spacing w:line="276" w:lineRule="auto"/>
        <w:rPr>
          <w:rFonts w:ascii="Times New Roman" w:hAnsi="Times New Roman" w:cs="Times New Roman"/>
          <w:sz w:val="24"/>
          <w:szCs w:val="24"/>
        </w:rPr>
      </w:pPr>
    </w:p>
    <w:p w14:paraId="71E616A2" w14:textId="77777777" w:rsidR="00C87E17" w:rsidRDefault="00C87E17" w:rsidP="00C87E17">
      <w:pPr>
        <w:pStyle w:val="aa"/>
        <w:spacing w:line="276" w:lineRule="auto"/>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 xml:space="preserve">ang, N. (2020), </w:t>
      </w:r>
      <w:r w:rsidRPr="00951CC7">
        <w:rPr>
          <w:rFonts w:ascii="Times New Roman" w:hAnsi="Times New Roman" w:cs="Times New Roman"/>
          <w:sz w:val="24"/>
          <w:szCs w:val="24"/>
        </w:rPr>
        <w:t>The nature, problems and employment potential of the gig economy</w:t>
      </w:r>
      <w:r>
        <w:rPr>
          <w:rFonts w:ascii="Times New Roman" w:hAnsi="Times New Roman" w:cs="Times New Roman"/>
          <w:sz w:val="24"/>
          <w:szCs w:val="24"/>
        </w:rPr>
        <w:t>,</w:t>
      </w:r>
      <w:r w:rsidRPr="00951CC7">
        <w:t xml:space="preserve"> </w:t>
      </w:r>
      <w:r w:rsidRPr="00951CC7">
        <w:rPr>
          <w:rFonts w:ascii="Times New Roman" w:hAnsi="Times New Roman" w:cs="Times New Roman"/>
          <w:sz w:val="24"/>
          <w:szCs w:val="24"/>
        </w:rPr>
        <w:t>People's BBS</w:t>
      </w:r>
      <w:r>
        <w:rPr>
          <w:rFonts w:ascii="Times New Roman" w:hAnsi="Times New Roman" w:cs="Times New Roman"/>
          <w:sz w:val="24"/>
          <w:szCs w:val="24"/>
        </w:rPr>
        <w:t>.</w:t>
      </w:r>
    </w:p>
    <w:p w14:paraId="77BF53E0" w14:textId="77777777" w:rsidR="00C87E17" w:rsidRDefault="00C87E17" w:rsidP="00C87E17">
      <w:pPr>
        <w:pStyle w:val="aa"/>
        <w:spacing w:line="276" w:lineRule="auto"/>
        <w:rPr>
          <w:rFonts w:ascii="Times New Roman" w:eastAsia="仿宋" w:hAnsi="Times New Roman" w:cs="Times New Roman"/>
          <w:sz w:val="24"/>
          <w:szCs w:val="24"/>
        </w:rPr>
      </w:pPr>
    </w:p>
    <w:p w14:paraId="22FF285C" w14:textId="6316AB87" w:rsidR="00C87E17" w:rsidRDefault="00C87E17" w:rsidP="00C87E17">
      <w:pPr>
        <w:pStyle w:val="aa"/>
        <w:spacing w:line="276" w:lineRule="auto"/>
        <w:rPr>
          <w:rFonts w:ascii="Times New Roman" w:eastAsia="仿宋" w:hAnsi="Times New Roman" w:cs="Times New Roman"/>
          <w:i/>
          <w:iCs/>
          <w:sz w:val="24"/>
          <w:szCs w:val="24"/>
        </w:rPr>
      </w:pPr>
      <w:r w:rsidRPr="00B10D90">
        <w:rPr>
          <w:rFonts w:ascii="Times New Roman" w:eastAsia="仿宋" w:hAnsi="Times New Roman" w:cs="Times New Roman"/>
          <w:sz w:val="24"/>
          <w:szCs w:val="24"/>
        </w:rPr>
        <w:t xml:space="preserve">Wang, J.B. and Cui, X.T. (2018). Trait, challenge and strategy of human resource in gig economy, </w:t>
      </w:r>
      <w:r w:rsidRPr="00B10D90">
        <w:rPr>
          <w:rFonts w:ascii="Times New Roman" w:eastAsia="仿宋" w:hAnsi="Times New Roman" w:cs="Times New Roman"/>
          <w:i/>
          <w:iCs/>
          <w:sz w:val="24"/>
          <w:szCs w:val="24"/>
        </w:rPr>
        <w:t>Human Resources Management.</w:t>
      </w:r>
    </w:p>
    <w:p w14:paraId="31BC0D4A" w14:textId="77777777" w:rsidR="00C87E17" w:rsidRDefault="00C87E17" w:rsidP="00C87E17">
      <w:pPr>
        <w:pStyle w:val="aa"/>
        <w:spacing w:line="276" w:lineRule="auto"/>
        <w:rPr>
          <w:rFonts w:ascii="Times New Roman" w:hAnsi="Times New Roman" w:cs="Times New Roman"/>
          <w:sz w:val="24"/>
          <w:szCs w:val="24"/>
        </w:rPr>
      </w:pPr>
    </w:p>
    <w:p w14:paraId="1656AEBF" w14:textId="77777777" w:rsidR="00C87E17" w:rsidRPr="00B10D90" w:rsidRDefault="00C87E17" w:rsidP="00C87E17">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Wang, R. (2020). The gig economy has spawned MOOC-based gig education, </w:t>
      </w:r>
      <w:r w:rsidRPr="00B10D90">
        <w:rPr>
          <w:rFonts w:ascii="Times New Roman" w:eastAsia="仿宋" w:hAnsi="Times New Roman" w:cs="Times New Roman"/>
          <w:i/>
          <w:iCs/>
          <w:sz w:val="24"/>
          <w:szCs w:val="24"/>
        </w:rPr>
        <w:t>Adult Education</w:t>
      </w:r>
      <w:r w:rsidRPr="00B10D90">
        <w:rPr>
          <w:rFonts w:ascii="Times New Roman" w:eastAsia="仿宋" w:hAnsi="Times New Roman" w:cs="Times New Roman"/>
          <w:sz w:val="24"/>
          <w:szCs w:val="24"/>
        </w:rPr>
        <w:t>, No.8.</w:t>
      </w:r>
    </w:p>
    <w:p w14:paraId="167A8738" w14:textId="77777777" w:rsidR="00C87E17" w:rsidRPr="005A717B" w:rsidRDefault="00C87E17" w:rsidP="00C87E17">
      <w:pPr>
        <w:pStyle w:val="aa"/>
        <w:spacing w:line="276" w:lineRule="auto"/>
        <w:rPr>
          <w:rFonts w:ascii="Times New Roman" w:hAnsi="Times New Roman" w:cs="Times New Roman"/>
          <w:sz w:val="24"/>
          <w:szCs w:val="24"/>
        </w:rPr>
      </w:pPr>
    </w:p>
    <w:p w14:paraId="75A21ACD" w14:textId="2796C961" w:rsidR="00C87E17" w:rsidRPr="005F6FFD" w:rsidRDefault="00C87E17" w:rsidP="00C87E17">
      <w:pPr>
        <w:pStyle w:val="aa"/>
        <w:spacing w:line="276" w:lineRule="auto"/>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 xml:space="preserve">ang, N. (2020), </w:t>
      </w:r>
      <w:r w:rsidRPr="00951CC7">
        <w:rPr>
          <w:rFonts w:ascii="Times New Roman" w:hAnsi="Times New Roman" w:cs="Times New Roman"/>
          <w:sz w:val="24"/>
          <w:szCs w:val="24"/>
        </w:rPr>
        <w:t xml:space="preserve">Interconnectedness and fungibility: The internal logic of </w:t>
      </w:r>
      <w:r w:rsidR="00911B80">
        <w:rPr>
          <w:rFonts w:ascii="Times New Roman" w:hAnsi="Times New Roman" w:cs="Times New Roman"/>
          <w:sz w:val="24"/>
          <w:szCs w:val="24"/>
        </w:rPr>
        <w:t>gig-work</w:t>
      </w:r>
      <w:r w:rsidRPr="00951CC7">
        <w:rPr>
          <w:rFonts w:ascii="Times New Roman" w:hAnsi="Times New Roman" w:cs="Times New Roman"/>
          <w:sz w:val="24"/>
          <w:szCs w:val="24"/>
        </w:rPr>
        <w:t>s</w:t>
      </w:r>
      <w:r>
        <w:rPr>
          <w:rFonts w:ascii="Times New Roman" w:hAnsi="Times New Roman" w:cs="Times New Roman"/>
          <w:sz w:val="24"/>
          <w:szCs w:val="24"/>
        </w:rPr>
        <w:t>,</w:t>
      </w:r>
      <w:r w:rsidRPr="005F6FFD">
        <w:rPr>
          <w:rFonts w:ascii="Times New Roman" w:hAnsi="Times New Roman" w:cs="Times New Roman"/>
          <w:sz w:val="24"/>
          <w:szCs w:val="24"/>
        </w:rPr>
        <w:t xml:space="preserve"> </w:t>
      </w:r>
      <w:r w:rsidRPr="00951CC7">
        <w:rPr>
          <w:rFonts w:ascii="Times New Roman" w:hAnsi="Times New Roman" w:cs="Times New Roman"/>
          <w:sz w:val="24"/>
          <w:szCs w:val="24"/>
        </w:rPr>
        <w:t>Exploration and contention</w:t>
      </w:r>
      <w:r>
        <w:rPr>
          <w:rFonts w:ascii="Times New Roman" w:hAnsi="Times New Roman" w:cs="Times New Roman" w:hint="eastAsia"/>
          <w:sz w:val="24"/>
          <w:szCs w:val="24"/>
        </w:rPr>
        <w:t>.</w:t>
      </w:r>
    </w:p>
    <w:p w14:paraId="3C7DBD2B" w14:textId="77777777" w:rsidR="005A717B" w:rsidRPr="00C87E17" w:rsidRDefault="005A717B" w:rsidP="00FF333A">
      <w:pPr>
        <w:pStyle w:val="aa"/>
        <w:spacing w:line="276" w:lineRule="auto"/>
        <w:rPr>
          <w:rFonts w:ascii="Times New Roman" w:hAnsi="Times New Roman" w:cs="Times New Roman"/>
          <w:sz w:val="24"/>
          <w:szCs w:val="24"/>
        </w:rPr>
      </w:pPr>
    </w:p>
    <w:p w14:paraId="260C89FA" w14:textId="22C585BC" w:rsidR="002D191B" w:rsidRPr="00B10D90" w:rsidRDefault="002D191B" w:rsidP="002D191B">
      <w:pPr>
        <w:spacing w:line="276" w:lineRule="auto"/>
        <w:rPr>
          <w:rFonts w:ascii="Times New Roman" w:eastAsia="仿宋" w:hAnsi="Times New Roman" w:cs="Times New Roman"/>
          <w:sz w:val="24"/>
          <w:szCs w:val="24"/>
        </w:rPr>
      </w:pPr>
      <w:proofErr w:type="spellStart"/>
      <w:r w:rsidRPr="00B10D90">
        <w:rPr>
          <w:rFonts w:ascii="Times New Roman" w:eastAsia="仿宋" w:hAnsi="Times New Roman" w:cs="Times New Roman"/>
          <w:sz w:val="24"/>
          <w:szCs w:val="24"/>
        </w:rPr>
        <w:t>Xie</w:t>
      </w:r>
      <w:proofErr w:type="spellEnd"/>
      <w:r w:rsidRPr="00B10D90">
        <w:rPr>
          <w:rFonts w:ascii="Times New Roman" w:eastAsia="仿宋" w:hAnsi="Times New Roman" w:cs="Times New Roman"/>
          <w:sz w:val="24"/>
          <w:szCs w:val="24"/>
        </w:rPr>
        <w:t xml:space="preserve">, F.S. and Wu, Y. (2019). Is the </w:t>
      </w:r>
      <w:r w:rsidR="00B9479E">
        <w:rPr>
          <w:rFonts w:ascii="Times New Roman" w:eastAsia="仿宋" w:hAnsi="Times New Roman" w:cs="Times New Roman"/>
          <w:sz w:val="24"/>
          <w:szCs w:val="24"/>
        </w:rPr>
        <w:t>gig</w:t>
      </w:r>
      <w:r w:rsidRPr="00B10D90">
        <w:rPr>
          <w:rFonts w:ascii="Times New Roman" w:eastAsia="仿宋" w:hAnsi="Times New Roman" w:cs="Times New Roman"/>
          <w:sz w:val="24"/>
          <w:szCs w:val="24"/>
        </w:rPr>
        <w:t xml:space="preserve"> economy a new type of win-win employment relationship between labor and capital, </w:t>
      </w:r>
      <w:r w:rsidRPr="00B10D90">
        <w:rPr>
          <w:rFonts w:ascii="Times New Roman" w:eastAsia="仿宋" w:hAnsi="Times New Roman" w:cs="Times New Roman"/>
          <w:i/>
          <w:iCs/>
          <w:sz w:val="24"/>
          <w:szCs w:val="24"/>
        </w:rPr>
        <w:t>Economists</w:t>
      </w:r>
      <w:r w:rsidRPr="00B10D90">
        <w:rPr>
          <w:rFonts w:ascii="Times New Roman" w:eastAsia="仿宋" w:hAnsi="Times New Roman" w:cs="Times New Roman"/>
          <w:sz w:val="24"/>
          <w:szCs w:val="24"/>
        </w:rPr>
        <w:t>, Vol.6.</w:t>
      </w:r>
    </w:p>
    <w:p w14:paraId="04A416D5" w14:textId="383B6C65" w:rsidR="002D191B" w:rsidRDefault="002D191B" w:rsidP="00FF333A">
      <w:pPr>
        <w:pStyle w:val="aa"/>
        <w:spacing w:line="276" w:lineRule="auto"/>
        <w:rPr>
          <w:rFonts w:ascii="Times New Roman" w:hAnsi="Times New Roman" w:cs="Times New Roman"/>
          <w:sz w:val="24"/>
          <w:szCs w:val="24"/>
        </w:rPr>
      </w:pPr>
    </w:p>
    <w:p w14:paraId="33AA9282" w14:textId="77777777" w:rsidR="002D191B" w:rsidRPr="00B10D90" w:rsidRDefault="002D191B" w:rsidP="002D191B">
      <w:pPr>
        <w:spacing w:line="276" w:lineRule="auto"/>
        <w:rPr>
          <w:rFonts w:ascii="Times New Roman" w:hAnsi="Times New Roman" w:cs="Times New Roman"/>
          <w:sz w:val="24"/>
          <w:szCs w:val="24"/>
        </w:rPr>
      </w:pPr>
      <w:r w:rsidRPr="00B10D90">
        <w:rPr>
          <w:rFonts w:ascii="Times New Roman" w:hAnsi="Times New Roman" w:cs="Times New Roman"/>
          <w:sz w:val="24"/>
          <w:szCs w:val="24"/>
        </w:rPr>
        <w:t>Xiao, S.Y. (2019). Understanding the employment status of gig-workers in China’s sharing economy era: An empirical legal study,</w:t>
      </w:r>
      <w:r w:rsidRPr="00B10D90">
        <w:rPr>
          <w:rFonts w:ascii="Times New Roman" w:hAnsi="Times New Roman" w:cs="Times New Roman"/>
          <w:i/>
          <w:iCs/>
          <w:sz w:val="24"/>
          <w:szCs w:val="24"/>
        </w:rPr>
        <w:t xml:space="preserve"> Asian Journal of Law and Economics.</w:t>
      </w:r>
    </w:p>
    <w:p w14:paraId="31C347D7" w14:textId="20A5E83F" w:rsidR="002D191B" w:rsidRDefault="002D191B" w:rsidP="002D191B">
      <w:pPr>
        <w:spacing w:line="276" w:lineRule="auto"/>
        <w:rPr>
          <w:rFonts w:ascii="Times New Roman" w:eastAsia="仿宋" w:hAnsi="Times New Roman" w:cs="Times New Roman"/>
          <w:sz w:val="24"/>
          <w:szCs w:val="24"/>
        </w:rPr>
      </w:pPr>
    </w:p>
    <w:p w14:paraId="76616B68" w14:textId="70867FC1" w:rsidR="005A717B" w:rsidRPr="00637789" w:rsidRDefault="005A717B" w:rsidP="005A717B">
      <w:pPr>
        <w:pStyle w:val="aa"/>
        <w:spacing w:line="276" w:lineRule="auto"/>
        <w:rPr>
          <w:rFonts w:ascii="Times New Roman" w:hAnsi="Times New Roman" w:cs="Times New Roman"/>
          <w:i/>
          <w:iCs/>
          <w:sz w:val="24"/>
          <w:szCs w:val="24"/>
        </w:rPr>
      </w:pPr>
      <w:r>
        <w:rPr>
          <w:rFonts w:ascii="Times New Roman" w:hAnsi="Times New Roman" w:cs="Times New Roman"/>
          <w:sz w:val="24"/>
          <w:szCs w:val="24"/>
        </w:rPr>
        <w:t>X</w:t>
      </w:r>
      <w:r>
        <w:rPr>
          <w:rFonts w:ascii="Times New Roman" w:hAnsi="Times New Roman" w:cs="Times New Roman" w:hint="eastAsia"/>
          <w:sz w:val="24"/>
          <w:szCs w:val="24"/>
        </w:rPr>
        <w:t>u,</w:t>
      </w:r>
      <w:r>
        <w:rPr>
          <w:rFonts w:ascii="Times New Roman" w:hAnsi="Times New Roman" w:cs="Times New Roman"/>
          <w:sz w:val="24"/>
          <w:szCs w:val="24"/>
        </w:rPr>
        <w:t xml:space="preserve"> H.Z. (2020), </w:t>
      </w:r>
      <w:r w:rsidRPr="00637789">
        <w:rPr>
          <w:rFonts w:ascii="Times New Roman" w:hAnsi="Times New Roman" w:cs="Times New Roman"/>
          <w:sz w:val="24"/>
          <w:szCs w:val="24"/>
        </w:rPr>
        <w:t xml:space="preserve">Labor and Laborers in risk Society: The Vanishing </w:t>
      </w:r>
      <w:r w:rsidR="006D3AD1">
        <w:rPr>
          <w:rFonts w:ascii="Times New Roman" w:hAnsi="Times New Roman" w:cs="Times New Roman"/>
          <w:sz w:val="24"/>
          <w:szCs w:val="24"/>
        </w:rPr>
        <w:t>“</w:t>
      </w:r>
      <w:r w:rsidRPr="00637789">
        <w:rPr>
          <w:rFonts w:ascii="Times New Roman" w:hAnsi="Times New Roman" w:cs="Times New Roman"/>
          <w:sz w:val="24"/>
          <w:szCs w:val="24"/>
        </w:rPr>
        <w:t>Stability</w:t>
      </w:r>
      <w:r w:rsidR="006D3AD1">
        <w:rPr>
          <w:rFonts w:ascii="Times New Roman" w:hAnsi="Times New Roman" w:cs="Times New Roman"/>
          <w:sz w:val="24"/>
          <w:szCs w:val="24"/>
        </w:rPr>
        <w:t>”</w:t>
      </w:r>
      <w:r>
        <w:rPr>
          <w:rFonts w:ascii="Times New Roman" w:hAnsi="Times New Roman" w:cs="Times New Roman"/>
          <w:sz w:val="24"/>
          <w:szCs w:val="24"/>
        </w:rPr>
        <w:t xml:space="preserve">, </w:t>
      </w:r>
      <w:r w:rsidRPr="00637789">
        <w:rPr>
          <w:rFonts w:ascii="Times New Roman" w:hAnsi="Times New Roman" w:cs="Times New Roman"/>
          <w:i/>
          <w:iCs/>
          <w:sz w:val="24"/>
          <w:szCs w:val="24"/>
        </w:rPr>
        <w:t>Chinese Book Review</w:t>
      </w:r>
    </w:p>
    <w:p w14:paraId="17CB895D" w14:textId="77777777" w:rsidR="005A717B" w:rsidRPr="005A717B" w:rsidRDefault="005A717B" w:rsidP="002D191B">
      <w:pPr>
        <w:spacing w:line="276" w:lineRule="auto"/>
        <w:rPr>
          <w:rFonts w:ascii="Times New Roman" w:eastAsia="仿宋" w:hAnsi="Times New Roman" w:cs="Times New Roman"/>
          <w:sz w:val="24"/>
          <w:szCs w:val="24"/>
        </w:rPr>
      </w:pPr>
    </w:p>
    <w:p w14:paraId="2BA7C8F1" w14:textId="77777777" w:rsidR="002D191B" w:rsidRPr="00B10D90" w:rsidRDefault="002D191B" w:rsidP="002D191B">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Yang, B.Y. and Meng, Q. (2020). Diversity of choices and flexible duality: Debate and paradox in the study of gig economy,</w:t>
      </w:r>
      <w:r w:rsidRPr="00B10D90">
        <w:rPr>
          <w:rFonts w:ascii="Times New Roman" w:hAnsi="Times New Roman" w:cs="Times New Roman"/>
          <w:sz w:val="24"/>
          <w:szCs w:val="24"/>
        </w:rPr>
        <w:t xml:space="preserve"> </w:t>
      </w:r>
      <w:r w:rsidRPr="00B10D90">
        <w:rPr>
          <w:rFonts w:ascii="Times New Roman" w:eastAsia="仿宋" w:hAnsi="Times New Roman" w:cs="Times New Roman"/>
          <w:i/>
          <w:iCs/>
          <w:sz w:val="24"/>
          <w:szCs w:val="24"/>
        </w:rPr>
        <w:t>Human Resource Development of China</w:t>
      </w:r>
      <w:r w:rsidRPr="00B10D90">
        <w:rPr>
          <w:rFonts w:ascii="Times New Roman" w:eastAsia="仿宋" w:hAnsi="Times New Roman" w:cs="Times New Roman"/>
          <w:sz w:val="24"/>
          <w:szCs w:val="24"/>
        </w:rPr>
        <w:t>, Vol.3.</w:t>
      </w:r>
    </w:p>
    <w:p w14:paraId="5ED4841D" w14:textId="77777777" w:rsidR="002D191B" w:rsidRPr="00B10D90" w:rsidRDefault="002D191B" w:rsidP="002D191B">
      <w:pPr>
        <w:spacing w:line="276" w:lineRule="auto"/>
        <w:rPr>
          <w:rFonts w:ascii="Times New Roman" w:eastAsia="仿宋" w:hAnsi="Times New Roman" w:cs="Times New Roman"/>
          <w:sz w:val="24"/>
          <w:szCs w:val="24"/>
        </w:rPr>
      </w:pPr>
    </w:p>
    <w:p w14:paraId="750F33A3" w14:textId="171DA705" w:rsidR="00FF333A" w:rsidRPr="005F6FFD" w:rsidRDefault="00951CC7" w:rsidP="00FF333A">
      <w:pPr>
        <w:pStyle w:val="aa"/>
        <w:spacing w:line="276"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 xml:space="preserve">ang, W.G., Zhang, C.G. and Xin, Q.L. (2018), </w:t>
      </w:r>
      <w:r w:rsidRPr="00951CC7">
        <w:rPr>
          <w:rFonts w:ascii="Times New Roman" w:hAnsi="Times New Roman" w:cs="Times New Roman"/>
          <w:sz w:val="24"/>
          <w:szCs w:val="24"/>
        </w:rPr>
        <w:t>Digital Economy paradigm and work relationship transformation</w:t>
      </w:r>
      <w:r>
        <w:rPr>
          <w:rFonts w:ascii="Times New Roman" w:hAnsi="Times New Roman" w:cs="Times New Roman"/>
          <w:sz w:val="24"/>
          <w:szCs w:val="24"/>
        </w:rPr>
        <w:t>,</w:t>
      </w:r>
      <w:r w:rsidR="00FF333A" w:rsidRPr="005F6FFD">
        <w:rPr>
          <w:rFonts w:ascii="Times New Roman" w:hAnsi="Times New Roman" w:cs="Times New Roman"/>
          <w:sz w:val="24"/>
          <w:szCs w:val="24"/>
        </w:rPr>
        <w:t xml:space="preserve"> </w:t>
      </w:r>
      <w:r w:rsidRPr="00951CC7">
        <w:rPr>
          <w:rFonts w:ascii="Times New Roman" w:hAnsi="Times New Roman" w:cs="Times New Roman"/>
          <w:i/>
          <w:iCs/>
          <w:sz w:val="24"/>
          <w:szCs w:val="24"/>
        </w:rPr>
        <w:t>Chinese Journal of Labor Relations.</w:t>
      </w:r>
    </w:p>
    <w:p w14:paraId="11049BF8" w14:textId="77777777" w:rsidR="00FF333A" w:rsidRPr="005F6FFD" w:rsidRDefault="00FF333A" w:rsidP="00FF333A">
      <w:pPr>
        <w:pStyle w:val="aa"/>
        <w:spacing w:line="276" w:lineRule="auto"/>
        <w:rPr>
          <w:rFonts w:ascii="Times New Roman" w:hAnsi="Times New Roman" w:cs="Times New Roman"/>
          <w:sz w:val="24"/>
          <w:szCs w:val="24"/>
        </w:rPr>
      </w:pPr>
    </w:p>
    <w:p w14:paraId="3F10B63A" w14:textId="68033DD2" w:rsidR="006358B2" w:rsidRDefault="006358B2" w:rsidP="006358B2">
      <w:pPr>
        <w:spacing w:line="276" w:lineRule="auto"/>
        <w:rPr>
          <w:rFonts w:ascii="Times New Roman" w:hAnsi="Times New Roman" w:cs="Times New Roman"/>
          <w:sz w:val="24"/>
          <w:szCs w:val="24"/>
        </w:rPr>
      </w:pPr>
      <w:r w:rsidRPr="00254613">
        <w:rPr>
          <w:rFonts w:ascii="Times New Roman" w:hAnsi="Times New Roman" w:cs="Times New Roman"/>
          <w:sz w:val="24"/>
          <w:szCs w:val="24"/>
        </w:rPr>
        <w:t>Yu</w:t>
      </w:r>
      <w:r>
        <w:rPr>
          <w:rFonts w:ascii="Times New Roman" w:hAnsi="Times New Roman" w:cs="Times New Roman"/>
          <w:sz w:val="24"/>
          <w:szCs w:val="24"/>
        </w:rPr>
        <w:t>,</w:t>
      </w:r>
      <w:r w:rsidRPr="00254613">
        <w:rPr>
          <w:rFonts w:ascii="Times New Roman" w:hAnsi="Times New Roman" w:cs="Times New Roman"/>
          <w:sz w:val="24"/>
          <w:szCs w:val="24"/>
        </w:rPr>
        <w:t xml:space="preserve"> X</w:t>
      </w:r>
      <w:r>
        <w:rPr>
          <w:rFonts w:ascii="Times New Roman" w:hAnsi="Times New Roman" w:cs="Times New Roman"/>
          <w:sz w:val="24"/>
          <w:szCs w:val="24"/>
        </w:rPr>
        <w:t xml:space="preserve">. and </w:t>
      </w:r>
      <w:r w:rsidRPr="00254613">
        <w:rPr>
          <w:rFonts w:ascii="Times New Roman" w:hAnsi="Times New Roman" w:cs="Times New Roman"/>
          <w:sz w:val="24"/>
          <w:szCs w:val="24"/>
        </w:rPr>
        <w:t>Liu</w:t>
      </w:r>
      <w:r>
        <w:rPr>
          <w:rFonts w:ascii="Times New Roman" w:hAnsi="Times New Roman" w:cs="Times New Roman"/>
          <w:sz w:val="24"/>
          <w:szCs w:val="24"/>
        </w:rPr>
        <w:t>,</w:t>
      </w:r>
      <w:r w:rsidRPr="00254613">
        <w:rPr>
          <w:rFonts w:ascii="Times New Roman" w:hAnsi="Times New Roman" w:cs="Times New Roman"/>
          <w:sz w:val="24"/>
          <w:szCs w:val="24"/>
        </w:rPr>
        <w:t xml:space="preserve"> R</w:t>
      </w:r>
      <w:r>
        <w:rPr>
          <w:rFonts w:ascii="Times New Roman" w:hAnsi="Times New Roman" w:cs="Times New Roman"/>
          <w:sz w:val="24"/>
          <w:szCs w:val="24"/>
        </w:rPr>
        <w:t>. (</w:t>
      </w:r>
      <w:r w:rsidRPr="00254613">
        <w:rPr>
          <w:rFonts w:ascii="Times New Roman" w:hAnsi="Times New Roman" w:cs="Times New Roman" w:hint="eastAsia"/>
          <w:sz w:val="24"/>
          <w:szCs w:val="24"/>
        </w:rPr>
        <w:t>2</w:t>
      </w:r>
      <w:r w:rsidRPr="00254613">
        <w:rPr>
          <w:rFonts w:ascii="Times New Roman" w:hAnsi="Times New Roman" w:cs="Times New Roman"/>
          <w:sz w:val="24"/>
          <w:szCs w:val="24"/>
        </w:rPr>
        <w:t>016</w:t>
      </w:r>
      <w:r>
        <w:rPr>
          <w:rFonts w:ascii="Times New Roman" w:hAnsi="Times New Roman" w:cs="Times New Roman"/>
          <w:sz w:val="24"/>
          <w:szCs w:val="24"/>
        </w:rPr>
        <w:t xml:space="preserve">) Human Resource Policies in </w:t>
      </w:r>
      <w:r w:rsidR="006D3AD1">
        <w:rPr>
          <w:rFonts w:ascii="Times New Roman" w:hAnsi="Times New Roman" w:cs="Times New Roman"/>
          <w:sz w:val="24"/>
          <w:szCs w:val="24"/>
        </w:rPr>
        <w:t>“</w:t>
      </w:r>
      <w:r>
        <w:rPr>
          <w:rFonts w:ascii="Times New Roman" w:hAnsi="Times New Roman" w:cs="Times New Roman"/>
          <w:sz w:val="24"/>
          <w:szCs w:val="24"/>
        </w:rPr>
        <w:t>Internet+</w:t>
      </w:r>
      <w:r w:rsidR="006D3AD1">
        <w:rPr>
          <w:rFonts w:ascii="Times New Roman" w:hAnsi="Times New Roman" w:cs="Times New Roman"/>
          <w:sz w:val="24"/>
          <w:szCs w:val="24"/>
        </w:rPr>
        <w:t>”</w:t>
      </w:r>
      <w:r>
        <w:rPr>
          <w:rFonts w:ascii="Times New Roman" w:hAnsi="Times New Roman" w:cs="Times New Roman"/>
          <w:sz w:val="24"/>
          <w:szCs w:val="24"/>
        </w:rPr>
        <w:t xml:space="preserve"> , A Case Study Based on Didi, </w:t>
      </w:r>
      <w:r w:rsidRPr="00FD4A3F">
        <w:rPr>
          <w:rFonts w:ascii="Times New Roman" w:hAnsi="Times New Roman" w:cs="Times New Roman"/>
          <w:i/>
          <w:iCs/>
          <w:sz w:val="24"/>
          <w:szCs w:val="24"/>
        </w:rPr>
        <w:t>Human Resources Development of China</w:t>
      </w:r>
      <w:r>
        <w:rPr>
          <w:rFonts w:ascii="Times New Roman" w:hAnsi="Times New Roman" w:cs="Times New Roman"/>
          <w:i/>
          <w:iCs/>
          <w:sz w:val="24"/>
          <w:szCs w:val="24"/>
        </w:rPr>
        <w:t>,</w:t>
      </w:r>
      <w:r w:rsidRPr="00FD4A3F">
        <w:rPr>
          <w:rFonts w:ascii="Times New Roman" w:hAnsi="Times New Roman" w:cs="Times New Roman"/>
          <w:i/>
          <w:iCs/>
          <w:sz w:val="24"/>
          <w:szCs w:val="24"/>
        </w:rPr>
        <w:t xml:space="preserve"> </w:t>
      </w:r>
      <w:r w:rsidRPr="00254613">
        <w:rPr>
          <w:rFonts w:ascii="Times New Roman" w:hAnsi="Times New Roman" w:cs="Times New Roman"/>
          <w:sz w:val="24"/>
          <w:szCs w:val="24"/>
        </w:rPr>
        <w:t>(No.6)</w:t>
      </w:r>
      <w:r>
        <w:rPr>
          <w:rFonts w:ascii="Times New Roman" w:hAnsi="Times New Roman" w:cs="Times New Roman"/>
          <w:sz w:val="24"/>
          <w:szCs w:val="24"/>
        </w:rPr>
        <w:t>.</w:t>
      </w:r>
    </w:p>
    <w:p w14:paraId="0E6BF1B8" w14:textId="33AB891B" w:rsidR="006358B2" w:rsidRDefault="006358B2" w:rsidP="005F6FFD">
      <w:pPr>
        <w:pStyle w:val="aa"/>
        <w:spacing w:line="276" w:lineRule="auto"/>
        <w:rPr>
          <w:rFonts w:ascii="Times New Roman" w:hAnsi="Times New Roman" w:cs="Times New Roman"/>
          <w:color w:val="333333"/>
          <w:sz w:val="24"/>
          <w:szCs w:val="24"/>
          <w:shd w:val="clear" w:color="auto" w:fill="FFFFFF"/>
        </w:rPr>
      </w:pPr>
    </w:p>
    <w:p w14:paraId="5AD6251E" w14:textId="77777777" w:rsidR="005A717B" w:rsidRPr="00B10D90" w:rsidRDefault="005A717B" w:rsidP="005A717B">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Zhu, L.L. (2021). Study on sharing model of human resource in gig economy: </w:t>
      </w:r>
      <w:r>
        <w:rPr>
          <w:rFonts w:ascii="Times New Roman" w:eastAsia="仿宋" w:hAnsi="Times New Roman" w:cs="Times New Roman"/>
          <w:sz w:val="24"/>
          <w:szCs w:val="24"/>
        </w:rPr>
        <w:t>B</w:t>
      </w:r>
      <w:r w:rsidRPr="00B10D90">
        <w:rPr>
          <w:rFonts w:ascii="Times New Roman" w:eastAsia="仿宋" w:hAnsi="Times New Roman" w:cs="Times New Roman"/>
          <w:sz w:val="24"/>
          <w:szCs w:val="24"/>
        </w:rPr>
        <w:t xml:space="preserve">ased on 3rd party platform of human resources service, </w:t>
      </w:r>
      <w:r w:rsidRPr="00B10D90">
        <w:rPr>
          <w:rFonts w:ascii="Times New Roman" w:eastAsia="仿宋" w:hAnsi="Times New Roman" w:cs="Times New Roman"/>
          <w:i/>
          <w:iCs/>
          <w:sz w:val="24"/>
          <w:szCs w:val="24"/>
        </w:rPr>
        <w:t>SHANGYE JINGJI</w:t>
      </w:r>
      <w:r w:rsidRPr="00B10D90">
        <w:rPr>
          <w:rFonts w:ascii="Times New Roman" w:eastAsia="仿宋" w:hAnsi="Times New Roman" w:cs="Times New Roman"/>
          <w:sz w:val="24"/>
          <w:szCs w:val="24"/>
        </w:rPr>
        <w:t>, No.11.</w:t>
      </w:r>
    </w:p>
    <w:p w14:paraId="645AE8C2" w14:textId="77777777" w:rsidR="005A717B" w:rsidRPr="00B10D90" w:rsidRDefault="005A717B" w:rsidP="005A717B">
      <w:pPr>
        <w:spacing w:line="276" w:lineRule="auto"/>
        <w:rPr>
          <w:rFonts w:ascii="Times New Roman" w:eastAsia="仿宋" w:hAnsi="Times New Roman" w:cs="Times New Roman"/>
          <w:sz w:val="24"/>
          <w:szCs w:val="24"/>
        </w:rPr>
      </w:pPr>
    </w:p>
    <w:p w14:paraId="0EA033CB" w14:textId="77777777" w:rsidR="005A717B" w:rsidRPr="00B10D90" w:rsidRDefault="005A717B" w:rsidP="005A717B">
      <w:pPr>
        <w:spacing w:line="276" w:lineRule="auto"/>
        <w:rPr>
          <w:rFonts w:ascii="Times New Roman" w:eastAsia="仿宋" w:hAnsi="Times New Roman" w:cs="Times New Roman"/>
          <w:i/>
          <w:iCs/>
          <w:sz w:val="24"/>
          <w:szCs w:val="24"/>
        </w:rPr>
      </w:pPr>
      <w:r w:rsidRPr="00B10D90">
        <w:rPr>
          <w:rFonts w:ascii="Times New Roman" w:eastAsia="仿宋" w:hAnsi="Times New Roman" w:cs="Times New Roman"/>
          <w:sz w:val="24"/>
          <w:szCs w:val="24"/>
        </w:rPr>
        <w:lastRenderedPageBreak/>
        <w:t xml:space="preserve">Zheng, Q. and Zhang, S. (2020) An exploration on individual employment motivation in gig economy-Taking Beijing takeaway riders for example, </w:t>
      </w:r>
      <w:r w:rsidRPr="00B10D90">
        <w:rPr>
          <w:rFonts w:ascii="Times New Roman" w:eastAsia="仿宋" w:hAnsi="Times New Roman" w:cs="Times New Roman"/>
          <w:i/>
          <w:iCs/>
          <w:sz w:val="24"/>
          <w:szCs w:val="24"/>
        </w:rPr>
        <w:t>Journal of China University of Labor Relations.</w:t>
      </w:r>
    </w:p>
    <w:p w14:paraId="32EFBA01" w14:textId="77777777" w:rsidR="005A717B" w:rsidRPr="00B10D90" w:rsidRDefault="005A717B" w:rsidP="005A717B">
      <w:pPr>
        <w:spacing w:line="276" w:lineRule="auto"/>
        <w:rPr>
          <w:rFonts w:ascii="Times New Roman" w:hAnsi="Times New Roman" w:cs="Times New Roman"/>
          <w:sz w:val="24"/>
          <w:szCs w:val="24"/>
        </w:rPr>
      </w:pPr>
      <w:bookmarkStart w:id="1" w:name="_Hlk93855511"/>
    </w:p>
    <w:bookmarkEnd w:id="1"/>
    <w:p w14:paraId="31BF883D" w14:textId="77777777" w:rsidR="005A717B" w:rsidRDefault="005A717B" w:rsidP="005A717B">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Zheng, Q., Zhang, S.W. and Yang, W.G. (2020). An Exploration on individual employment motivation in gig economy: Taking Beijing takeaway riders for example, </w:t>
      </w:r>
      <w:r w:rsidRPr="00B10D90">
        <w:rPr>
          <w:rFonts w:ascii="Times New Roman" w:eastAsia="仿宋" w:hAnsi="Times New Roman" w:cs="Times New Roman"/>
          <w:i/>
          <w:iCs/>
          <w:sz w:val="24"/>
          <w:szCs w:val="24"/>
        </w:rPr>
        <w:t>Journal of China University of Labor Relations</w:t>
      </w:r>
      <w:r w:rsidRPr="00B10D90">
        <w:rPr>
          <w:rFonts w:ascii="Times New Roman" w:eastAsia="仿宋" w:hAnsi="Times New Roman" w:cs="Times New Roman"/>
          <w:sz w:val="24"/>
          <w:szCs w:val="24"/>
        </w:rPr>
        <w:t xml:space="preserve">, Vol.34, No.5. </w:t>
      </w:r>
    </w:p>
    <w:p w14:paraId="1BDA57C4" w14:textId="77777777" w:rsidR="005A717B" w:rsidRPr="00B10D90" w:rsidRDefault="005A717B" w:rsidP="005A717B">
      <w:pPr>
        <w:spacing w:line="276" w:lineRule="auto"/>
        <w:rPr>
          <w:rFonts w:ascii="Times New Roman" w:eastAsia="仿宋" w:hAnsi="Times New Roman" w:cs="Times New Roman"/>
          <w:sz w:val="24"/>
          <w:szCs w:val="24"/>
        </w:rPr>
      </w:pPr>
    </w:p>
    <w:p w14:paraId="2265B83F" w14:textId="77777777" w:rsidR="005A717B" w:rsidRDefault="005A717B" w:rsidP="005A717B">
      <w:pPr>
        <w:spacing w:line="276" w:lineRule="auto"/>
        <w:rPr>
          <w:rFonts w:ascii="Times New Roman" w:eastAsia="仿宋" w:hAnsi="Times New Roman" w:cs="Times New Roman"/>
          <w:sz w:val="24"/>
          <w:szCs w:val="24"/>
        </w:rPr>
      </w:pPr>
      <w:r w:rsidRPr="00617622">
        <w:rPr>
          <w:rFonts w:ascii="Times New Roman" w:eastAsia="仿宋" w:hAnsi="Times New Roman" w:cs="Times New Roman"/>
          <w:sz w:val="24"/>
          <w:szCs w:val="24"/>
        </w:rPr>
        <w:t>Zheng, Q. and Yang, W.G. (2019), Different Research Perspectives on Gig Economy-A Review Based on Western Classical Literature</w:t>
      </w:r>
      <w:r w:rsidRPr="00617622">
        <w:rPr>
          <w:rFonts w:ascii="Times New Roman" w:eastAsia="仿宋" w:hAnsi="Times New Roman" w:cs="Times New Roman" w:hint="eastAsia"/>
          <w:sz w:val="24"/>
          <w:szCs w:val="24"/>
        </w:rPr>
        <w:t>,</w:t>
      </w:r>
      <w:r w:rsidRPr="00617622">
        <w:rPr>
          <w:rFonts w:ascii="Times New Roman" w:eastAsia="仿宋" w:hAnsi="Times New Roman" w:cs="Times New Roman"/>
          <w:sz w:val="24"/>
          <w:szCs w:val="24"/>
        </w:rPr>
        <w:t xml:space="preserve"> </w:t>
      </w:r>
      <w:r w:rsidRPr="00617622">
        <w:rPr>
          <w:rFonts w:ascii="Times New Roman" w:eastAsia="仿宋" w:hAnsi="Times New Roman" w:cs="Times New Roman"/>
          <w:i/>
          <w:iCs/>
          <w:sz w:val="24"/>
          <w:szCs w:val="24"/>
        </w:rPr>
        <w:t>Human Resources Development of China</w:t>
      </w:r>
      <w:r w:rsidRPr="00617622">
        <w:rPr>
          <w:rFonts w:ascii="Times New Roman" w:eastAsia="仿宋" w:hAnsi="Times New Roman" w:cs="Times New Roman"/>
          <w:sz w:val="24"/>
          <w:szCs w:val="24"/>
        </w:rPr>
        <w:t>.</w:t>
      </w:r>
    </w:p>
    <w:p w14:paraId="335A0BA6" w14:textId="77777777" w:rsidR="005A717B" w:rsidRPr="00617622" w:rsidRDefault="005A717B" w:rsidP="005A717B">
      <w:pPr>
        <w:spacing w:line="276" w:lineRule="auto"/>
        <w:rPr>
          <w:rFonts w:ascii="Times New Roman" w:eastAsia="仿宋" w:hAnsi="Times New Roman" w:cs="Times New Roman"/>
          <w:sz w:val="24"/>
          <w:szCs w:val="24"/>
        </w:rPr>
      </w:pPr>
    </w:p>
    <w:p w14:paraId="207DB314" w14:textId="77777777" w:rsidR="005A717B" w:rsidRPr="00B10D90" w:rsidRDefault="005A717B" w:rsidP="005A717B">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 xml:space="preserve">Zhao, W.Z. and Feng, J. (2021). New forms of employment under the COVID-19 Epidemic: Take sharing employee as example, </w:t>
      </w:r>
      <w:r w:rsidRPr="00B10D90">
        <w:rPr>
          <w:rFonts w:ascii="Times New Roman" w:hAnsi="Times New Roman" w:cs="Times New Roman"/>
          <w:i/>
          <w:iCs/>
          <w:sz w:val="24"/>
          <w:szCs w:val="24"/>
        </w:rPr>
        <w:t>Review of Industrial economics</w:t>
      </w:r>
      <w:r w:rsidRPr="00B10D90">
        <w:rPr>
          <w:rFonts w:ascii="Times New Roman" w:hAnsi="Times New Roman" w:cs="Times New Roman"/>
          <w:sz w:val="24"/>
          <w:szCs w:val="24"/>
        </w:rPr>
        <w:t xml:space="preserve">. </w:t>
      </w:r>
    </w:p>
    <w:p w14:paraId="114BBC98" w14:textId="77777777" w:rsidR="005A717B" w:rsidRPr="002D191B" w:rsidRDefault="005A717B" w:rsidP="005A717B">
      <w:pPr>
        <w:pStyle w:val="aa"/>
        <w:spacing w:line="276" w:lineRule="auto"/>
        <w:rPr>
          <w:rFonts w:ascii="Times New Roman" w:hAnsi="Times New Roman" w:cs="Times New Roman"/>
          <w:sz w:val="24"/>
          <w:szCs w:val="24"/>
        </w:rPr>
      </w:pPr>
    </w:p>
    <w:p w14:paraId="218EBAC8" w14:textId="77777777" w:rsidR="005A717B" w:rsidRPr="005F6FFD" w:rsidRDefault="005A717B" w:rsidP="005A717B">
      <w:pPr>
        <w:pStyle w:val="aa"/>
        <w:spacing w:line="276" w:lineRule="auto"/>
        <w:rPr>
          <w:rFonts w:ascii="Times New Roman" w:hAnsi="Times New Roman" w:cs="Times New Roman"/>
          <w:sz w:val="24"/>
          <w:szCs w:val="24"/>
        </w:rPr>
      </w:pPr>
      <w:r>
        <w:rPr>
          <w:rFonts w:ascii="Times New Roman" w:hAnsi="Times New Roman" w:cs="Times New Roman"/>
          <w:sz w:val="24"/>
          <w:szCs w:val="24"/>
        </w:rPr>
        <w:t xml:space="preserve">Zhang, C.Y. and Cai, Q.M. (2021), </w:t>
      </w:r>
      <w:r w:rsidRPr="00637789">
        <w:rPr>
          <w:rFonts w:ascii="Times New Roman" w:hAnsi="Times New Roman" w:cs="Times New Roman"/>
          <w:sz w:val="24"/>
          <w:szCs w:val="24"/>
        </w:rPr>
        <w:t>City size, digital financial inclusion development and the gig economy</w:t>
      </w:r>
      <w:r>
        <w:rPr>
          <w:rFonts w:ascii="Times New Roman" w:hAnsi="Times New Roman" w:cs="Times New Roman"/>
          <w:sz w:val="24"/>
          <w:szCs w:val="24"/>
        </w:rPr>
        <w:t xml:space="preserve">, </w:t>
      </w:r>
      <w:r w:rsidRPr="00637789">
        <w:rPr>
          <w:rFonts w:ascii="Times New Roman" w:hAnsi="Times New Roman" w:cs="Times New Roman"/>
          <w:i/>
          <w:iCs/>
          <w:sz w:val="24"/>
          <w:szCs w:val="24"/>
        </w:rPr>
        <w:t>Journal of Shanghai University of Finance and Economics</w:t>
      </w:r>
    </w:p>
    <w:p w14:paraId="7BA060E5" w14:textId="77777777" w:rsidR="005A717B" w:rsidRDefault="005A717B" w:rsidP="005A717B">
      <w:pPr>
        <w:pStyle w:val="aa"/>
        <w:spacing w:line="276" w:lineRule="auto"/>
        <w:rPr>
          <w:rFonts w:ascii="Times New Roman" w:hAnsi="Times New Roman" w:cs="Times New Roman"/>
          <w:sz w:val="24"/>
          <w:szCs w:val="24"/>
        </w:rPr>
      </w:pPr>
    </w:p>
    <w:p w14:paraId="52B23404" w14:textId="77777777" w:rsidR="005A717B" w:rsidRDefault="005A717B" w:rsidP="005A717B">
      <w:pPr>
        <w:pStyle w:val="aa"/>
        <w:spacing w:line="276" w:lineRule="auto"/>
        <w:rPr>
          <w:rFonts w:ascii="Times New Roman" w:hAnsi="Times New Roman" w:cs="Times New Roman"/>
          <w:i/>
          <w:iCs/>
          <w:sz w:val="24"/>
          <w:szCs w:val="24"/>
        </w:rPr>
      </w:pPr>
      <w:r w:rsidRPr="005F6FFD">
        <w:rPr>
          <w:rFonts w:ascii="Times New Roman" w:hAnsi="Times New Roman" w:cs="Times New Roman"/>
          <w:sz w:val="24"/>
          <w:szCs w:val="24"/>
        </w:rPr>
        <w:t>Zygmunt</w:t>
      </w:r>
      <w:r>
        <w:rPr>
          <w:rFonts w:ascii="Times New Roman" w:hAnsi="Times New Roman" w:cs="Times New Roman"/>
          <w:sz w:val="24"/>
          <w:szCs w:val="24"/>
        </w:rPr>
        <w:t>,</w:t>
      </w:r>
      <w:r w:rsidRPr="005F6FFD">
        <w:rPr>
          <w:rFonts w:ascii="Times New Roman" w:hAnsi="Times New Roman" w:cs="Times New Roman"/>
          <w:sz w:val="24"/>
          <w:szCs w:val="24"/>
        </w:rPr>
        <w:t xml:space="preserve"> B</w:t>
      </w:r>
      <w:r>
        <w:rPr>
          <w:rFonts w:ascii="Times New Roman" w:hAnsi="Times New Roman" w:cs="Times New Roman"/>
          <w:sz w:val="24"/>
          <w:szCs w:val="24"/>
        </w:rPr>
        <w:t xml:space="preserve">. (2005), </w:t>
      </w:r>
      <w:r w:rsidRPr="005F6FFD">
        <w:rPr>
          <w:rFonts w:ascii="Times New Roman" w:hAnsi="Times New Roman" w:cs="Times New Roman"/>
          <w:sz w:val="24"/>
          <w:szCs w:val="24"/>
        </w:rPr>
        <w:t>Work, Consumerism and the New Poor</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sidRPr="00FF333A">
        <w:rPr>
          <w:rFonts w:ascii="Times New Roman" w:hAnsi="Times New Roman" w:cs="Times New Roman"/>
          <w:i/>
          <w:iCs/>
          <w:sz w:val="24"/>
          <w:szCs w:val="24"/>
        </w:rPr>
        <w:t>McGrawHill</w:t>
      </w:r>
      <w:proofErr w:type="spellEnd"/>
    </w:p>
    <w:p w14:paraId="56B78E2C" w14:textId="77777777" w:rsidR="005A717B" w:rsidRPr="005A717B" w:rsidRDefault="005A717B" w:rsidP="005F6FFD">
      <w:pPr>
        <w:pStyle w:val="aa"/>
        <w:spacing w:line="276" w:lineRule="auto"/>
        <w:rPr>
          <w:rFonts w:ascii="Times New Roman" w:hAnsi="Times New Roman" w:cs="Times New Roman"/>
          <w:color w:val="333333"/>
          <w:sz w:val="24"/>
          <w:szCs w:val="24"/>
          <w:shd w:val="clear" w:color="auto" w:fill="FFFFFF"/>
        </w:rPr>
      </w:pPr>
    </w:p>
    <w:sectPr w:rsidR="005A717B" w:rsidRPr="005A717B" w:rsidSect="005D4AE8">
      <w:footerReference w:type="default" r:id="rId29"/>
      <w:pgSz w:w="11907" w:h="16840" w:code="9"/>
      <w:pgMar w:top="1134" w:right="1134" w:bottom="1134" w:left="1134" w:header="851" w:footer="567"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CB7C2" w14:textId="77777777" w:rsidR="00B02E0A" w:rsidRDefault="00B02E0A" w:rsidP="0049031A">
      <w:r>
        <w:separator/>
      </w:r>
    </w:p>
  </w:endnote>
  <w:endnote w:type="continuationSeparator" w:id="0">
    <w:p w14:paraId="4AF0A665" w14:textId="77777777" w:rsidR="00B02E0A" w:rsidRDefault="00B02E0A" w:rsidP="004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059863"/>
      <w:docPartObj>
        <w:docPartGallery w:val="Page Numbers (Bottom of Page)"/>
        <w:docPartUnique/>
      </w:docPartObj>
    </w:sdtPr>
    <w:sdtEndPr/>
    <w:sdtContent>
      <w:p w14:paraId="12C56E3B" w14:textId="05A9CDC2" w:rsidR="005D4AE8" w:rsidRDefault="005D4AE8">
        <w:pPr>
          <w:pStyle w:val="a7"/>
          <w:jc w:val="center"/>
        </w:pPr>
        <w:r>
          <w:fldChar w:fldCharType="begin"/>
        </w:r>
        <w:r>
          <w:instrText>PAGE   \* MERGEFORMAT</w:instrText>
        </w:r>
        <w:r>
          <w:fldChar w:fldCharType="separate"/>
        </w:r>
        <w:r>
          <w:rPr>
            <w:lang w:val="zh-CN"/>
          </w:rPr>
          <w:t>2</w:t>
        </w:r>
        <w:r>
          <w:fldChar w:fldCharType="end"/>
        </w:r>
      </w:p>
    </w:sdtContent>
  </w:sdt>
  <w:p w14:paraId="7588E48B" w14:textId="77777777" w:rsidR="005D4AE8" w:rsidRDefault="005D4AE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9FCD6" w14:textId="77777777" w:rsidR="00B02E0A" w:rsidRDefault="00B02E0A" w:rsidP="0049031A">
      <w:r>
        <w:separator/>
      </w:r>
    </w:p>
  </w:footnote>
  <w:footnote w:type="continuationSeparator" w:id="0">
    <w:p w14:paraId="5B152B13" w14:textId="77777777" w:rsidR="00B02E0A" w:rsidRDefault="00B02E0A" w:rsidP="004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A0470"/>
    <w:multiLevelType w:val="hybridMultilevel"/>
    <w:tmpl w:val="8F3ED412"/>
    <w:lvl w:ilvl="0" w:tplc="E430B7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0373793"/>
    <w:multiLevelType w:val="hybridMultilevel"/>
    <w:tmpl w:val="7D2EDF10"/>
    <w:lvl w:ilvl="0" w:tplc="20B4F176">
      <w:start w:val="1"/>
      <w:numFmt w:val="bullet"/>
      <w:lvlText w:val="•"/>
      <w:lvlJc w:val="left"/>
      <w:pPr>
        <w:tabs>
          <w:tab w:val="num" w:pos="720"/>
        </w:tabs>
        <w:ind w:left="720" w:hanging="360"/>
      </w:pPr>
      <w:rPr>
        <w:rFonts w:ascii="Arial" w:hAnsi="Arial" w:hint="default"/>
      </w:rPr>
    </w:lvl>
    <w:lvl w:ilvl="1" w:tplc="DC80CA7A" w:tentative="1">
      <w:start w:val="1"/>
      <w:numFmt w:val="bullet"/>
      <w:lvlText w:val="•"/>
      <w:lvlJc w:val="left"/>
      <w:pPr>
        <w:tabs>
          <w:tab w:val="num" w:pos="1440"/>
        </w:tabs>
        <w:ind w:left="1440" w:hanging="360"/>
      </w:pPr>
      <w:rPr>
        <w:rFonts w:ascii="Arial" w:hAnsi="Arial" w:hint="default"/>
      </w:rPr>
    </w:lvl>
    <w:lvl w:ilvl="2" w:tplc="1FB0E58A" w:tentative="1">
      <w:start w:val="1"/>
      <w:numFmt w:val="bullet"/>
      <w:lvlText w:val="•"/>
      <w:lvlJc w:val="left"/>
      <w:pPr>
        <w:tabs>
          <w:tab w:val="num" w:pos="2160"/>
        </w:tabs>
        <w:ind w:left="2160" w:hanging="360"/>
      </w:pPr>
      <w:rPr>
        <w:rFonts w:ascii="Arial" w:hAnsi="Arial" w:hint="default"/>
      </w:rPr>
    </w:lvl>
    <w:lvl w:ilvl="3" w:tplc="72F20D3C" w:tentative="1">
      <w:start w:val="1"/>
      <w:numFmt w:val="bullet"/>
      <w:lvlText w:val="•"/>
      <w:lvlJc w:val="left"/>
      <w:pPr>
        <w:tabs>
          <w:tab w:val="num" w:pos="2880"/>
        </w:tabs>
        <w:ind w:left="2880" w:hanging="360"/>
      </w:pPr>
      <w:rPr>
        <w:rFonts w:ascii="Arial" w:hAnsi="Arial" w:hint="default"/>
      </w:rPr>
    </w:lvl>
    <w:lvl w:ilvl="4" w:tplc="F642DBE0" w:tentative="1">
      <w:start w:val="1"/>
      <w:numFmt w:val="bullet"/>
      <w:lvlText w:val="•"/>
      <w:lvlJc w:val="left"/>
      <w:pPr>
        <w:tabs>
          <w:tab w:val="num" w:pos="3600"/>
        </w:tabs>
        <w:ind w:left="3600" w:hanging="360"/>
      </w:pPr>
      <w:rPr>
        <w:rFonts w:ascii="Arial" w:hAnsi="Arial" w:hint="default"/>
      </w:rPr>
    </w:lvl>
    <w:lvl w:ilvl="5" w:tplc="C994C1D4" w:tentative="1">
      <w:start w:val="1"/>
      <w:numFmt w:val="bullet"/>
      <w:lvlText w:val="•"/>
      <w:lvlJc w:val="left"/>
      <w:pPr>
        <w:tabs>
          <w:tab w:val="num" w:pos="4320"/>
        </w:tabs>
        <w:ind w:left="4320" w:hanging="360"/>
      </w:pPr>
      <w:rPr>
        <w:rFonts w:ascii="Arial" w:hAnsi="Arial" w:hint="default"/>
      </w:rPr>
    </w:lvl>
    <w:lvl w:ilvl="6" w:tplc="669606A0" w:tentative="1">
      <w:start w:val="1"/>
      <w:numFmt w:val="bullet"/>
      <w:lvlText w:val="•"/>
      <w:lvlJc w:val="left"/>
      <w:pPr>
        <w:tabs>
          <w:tab w:val="num" w:pos="5040"/>
        </w:tabs>
        <w:ind w:left="5040" w:hanging="360"/>
      </w:pPr>
      <w:rPr>
        <w:rFonts w:ascii="Arial" w:hAnsi="Arial" w:hint="default"/>
      </w:rPr>
    </w:lvl>
    <w:lvl w:ilvl="7" w:tplc="957EA78E" w:tentative="1">
      <w:start w:val="1"/>
      <w:numFmt w:val="bullet"/>
      <w:lvlText w:val="•"/>
      <w:lvlJc w:val="left"/>
      <w:pPr>
        <w:tabs>
          <w:tab w:val="num" w:pos="5760"/>
        </w:tabs>
        <w:ind w:left="5760" w:hanging="360"/>
      </w:pPr>
      <w:rPr>
        <w:rFonts w:ascii="Arial" w:hAnsi="Arial" w:hint="default"/>
      </w:rPr>
    </w:lvl>
    <w:lvl w:ilvl="8" w:tplc="669CD5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C463773"/>
    <w:multiLevelType w:val="hybridMultilevel"/>
    <w:tmpl w:val="D332DC82"/>
    <w:lvl w:ilvl="0" w:tplc="C60E7B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74945884">
    <w:abstractNumId w:val="1"/>
  </w:num>
  <w:num w:numId="2" w16cid:durableId="1365716313">
    <w:abstractNumId w:val="2"/>
  </w:num>
  <w:num w:numId="3" w16cid:durableId="879168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69"/>
    <w:rsid w:val="00004E33"/>
    <w:rsid w:val="000100C0"/>
    <w:rsid w:val="0001257E"/>
    <w:rsid w:val="000275B3"/>
    <w:rsid w:val="000325B6"/>
    <w:rsid w:val="00032BD0"/>
    <w:rsid w:val="000443CB"/>
    <w:rsid w:val="00045AF4"/>
    <w:rsid w:val="000602AF"/>
    <w:rsid w:val="000611B3"/>
    <w:rsid w:val="000762D4"/>
    <w:rsid w:val="0008180B"/>
    <w:rsid w:val="00097C95"/>
    <w:rsid w:val="000C49D4"/>
    <w:rsid w:val="000C5B96"/>
    <w:rsid w:val="000D03A4"/>
    <w:rsid w:val="000D26F2"/>
    <w:rsid w:val="000E263D"/>
    <w:rsid w:val="000F67F6"/>
    <w:rsid w:val="00106137"/>
    <w:rsid w:val="0013586C"/>
    <w:rsid w:val="00155668"/>
    <w:rsid w:val="00166D1D"/>
    <w:rsid w:val="00177512"/>
    <w:rsid w:val="001921D1"/>
    <w:rsid w:val="001A193F"/>
    <w:rsid w:val="001A7985"/>
    <w:rsid w:val="001B7B1F"/>
    <w:rsid w:val="001D282D"/>
    <w:rsid w:val="001D3F7D"/>
    <w:rsid w:val="001D76AC"/>
    <w:rsid w:val="002055EB"/>
    <w:rsid w:val="00223D44"/>
    <w:rsid w:val="00224842"/>
    <w:rsid w:val="002320A8"/>
    <w:rsid w:val="00264950"/>
    <w:rsid w:val="0027213C"/>
    <w:rsid w:val="002756D8"/>
    <w:rsid w:val="002B7495"/>
    <w:rsid w:val="002C4023"/>
    <w:rsid w:val="002D191B"/>
    <w:rsid w:val="002E075B"/>
    <w:rsid w:val="002E0D32"/>
    <w:rsid w:val="002E5825"/>
    <w:rsid w:val="003001E7"/>
    <w:rsid w:val="00310756"/>
    <w:rsid w:val="003126D2"/>
    <w:rsid w:val="00320507"/>
    <w:rsid w:val="00335638"/>
    <w:rsid w:val="00347805"/>
    <w:rsid w:val="00370070"/>
    <w:rsid w:val="003B03BA"/>
    <w:rsid w:val="003B1575"/>
    <w:rsid w:val="003C0317"/>
    <w:rsid w:val="003C248D"/>
    <w:rsid w:val="003C743E"/>
    <w:rsid w:val="003F105A"/>
    <w:rsid w:val="003F6A9C"/>
    <w:rsid w:val="003F7E3C"/>
    <w:rsid w:val="004063AB"/>
    <w:rsid w:val="004270BD"/>
    <w:rsid w:val="00435AF7"/>
    <w:rsid w:val="004605B6"/>
    <w:rsid w:val="004662F9"/>
    <w:rsid w:val="004667A3"/>
    <w:rsid w:val="00475C23"/>
    <w:rsid w:val="0049031A"/>
    <w:rsid w:val="00491482"/>
    <w:rsid w:val="004963AD"/>
    <w:rsid w:val="004A024E"/>
    <w:rsid w:val="004B006E"/>
    <w:rsid w:val="004B274C"/>
    <w:rsid w:val="004B3929"/>
    <w:rsid w:val="004C18B0"/>
    <w:rsid w:val="004C5737"/>
    <w:rsid w:val="004D5A53"/>
    <w:rsid w:val="004F2EE8"/>
    <w:rsid w:val="004F7FA8"/>
    <w:rsid w:val="0052728B"/>
    <w:rsid w:val="00530A80"/>
    <w:rsid w:val="00535155"/>
    <w:rsid w:val="00537AC8"/>
    <w:rsid w:val="00540540"/>
    <w:rsid w:val="00541128"/>
    <w:rsid w:val="0054472C"/>
    <w:rsid w:val="00546872"/>
    <w:rsid w:val="005579F7"/>
    <w:rsid w:val="00567893"/>
    <w:rsid w:val="00567CF4"/>
    <w:rsid w:val="005712DA"/>
    <w:rsid w:val="00587CF6"/>
    <w:rsid w:val="005A3F49"/>
    <w:rsid w:val="005A717B"/>
    <w:rsid w:val="005B2011"/>
    <w:rsid w:val="005B33A7"/>
    <w:rsid w:val="005B467F"/>
    <w:rsid w:val="005B5B9A"/>
    <w:rsid w:val="005D4AE8"/>
    <w:rsid w:val="005F6FFD"/>
    <w:rsid w:val="0060256F"/>
    <w:rsid w:val="00615112"/>
    <w:rsid w:val="00615825"/>
    <w:rsid w:val="00617622"/>
    <w:rsid w:val="006358B2"/>
    <w:rsid w:val="00637789"/>
    <w:rsid w:val="00647DE8"/>
    <w:rsid w:val="00670433"/>
    <w:rsid w:val="006816D3"/>
    <w:rsid w:val="006819B4"/>
    <w:rsid w:val="006831DA"/>
    <w:rsid w:val="00690F44"/>
    <w:rsid w:val="006A1DFE"/>
    <w:rsid w:val="006A4CDE"/>
    <w:rsid w:val="006A7075"/>
    <w:rsid w:val="006C2866"/>
    <w:rsid w:val="006D3AD1"/>
    <w:rsid w:val="006D7AE3"/>
    <w:rsid w:val="006E228F"/>
    <w:rsid w:val="006E3F4A"/>
    <w:rsid w:val="006E7313"/>
    <w:rsid w:val="006F62B5"/>
    <w:rsid w:val="0070630C"/>
    <w:rsid w:val="007103BD"/>
    <w:rsid w:val="0072202F"/>
    <w:rsid w:val="007269B2"/>
    <w:rsid w:val="00734F9F"/>
    <w:rsid w:val="007435BC"/>
    <w:rsid w:val="007453BF"/>
    <w:rsid w:val="00752619"/>
    <w:rsid w:val="00753C20"/>
    <w:rsid w:val="00764F15"/>
    <w:rsid w:val="00765BF7"/>
    <w:rsid w:val="00795BBA"/>
    <w:rsid w:val="007A593E"/>
    <w:rsid w:val="007B4243"/>
    <w:rsid w:val="007C1302"/>
    <w:rsid w:val="007D464F"/>
    <w:rsid w:val="007E381D"/>
    <w:rsid w:val="007E4EDF"/>
    <w:rsid w:val="00801876"/>
    <w:rsid w:val="00826C85"/>
    <w:rsid w:val="00827FFE"/>
    <w:rsid w:val="0084450E"/>
    <w:rsid w:val="00845E07"/>
    <w:rsid w:val="0084616F"/>
    <w:rsid w:val="0085153F"/>
    <w:rsid w:val="0085414D"/>
    <w:rsid w:val="008723CA"/>
    <w:rsid w:val="0087402E"/>
    <w:rsid w:val="00875E3A"/>
    <w:rsid w:val="008813D3"/>
    <w:rsid w:val="008821B5"/>
    <w:rsid w:val="008957A0"/>
    <w:rsid w:val="008B2B4B"/>
    <w:rsid w:val="008B351F"/>
    <w:rsid w:val="008B6239"/>
    <w:rsid w:val="008B6720"/>
    <w:rsid w:val="008C0DEA"/>
    <w:rsid w:val="008D6196"/>
    <w:rsid w:val="008F6425"/>
    <w:rsid w:val="008F6FB8"/>
    <w:rsid w:val="00911B80"/>
    <w:rsid w:val="00913245"/>
    <w:rsid w:val="00935378"/>
    <w:rsid w:val="0094329E"/>
    <w:rsid w:val="00950096"/>
    <w:rsid w:val="00951CC7"/>
    <w:rsid w:val="00952E16"/>
    <w:rsid w:val="0096764E"/>
    <w:rsid w:val="009704F4"/>
    <w:rsid w:val="00981FBC"/>
    <w:rsid w:val="00983A30"/>
    <w:rsid w:val="00991B28"/>
    <w:rsid w:val="00993D56"/>
    <w:rsid w:val="009A335D"/>
    <w:rsid w:val="009D13FB"/>
    <w:rsid w:val="009E1E8B"/>
    <w:rsid w:val="009E2796"/>
    <w:rsid w:val="009E297A"/>
    <w:rsid w:val="009F7BCE"/>
    <w:rsid w:val="00A05887"/>
    <w:rsid w:val="00A14B9D"/>
    <w:rsid w:val="00A33114"/>
    <w:rsid w:val="00A501A2"/>
    <w:rsid w:val="00A61DED"/>
    <w:rsid w:val="00A66124"/>
    <w:rsid w:val="00AA45D3"/>
    <w:rsid w:val="00AC1B89"/>
    <w:rsid w:val="00AC5C33"/>
    <w:rsid w:val="00AD26B8"/>
    <w:rsid w:val="00AE23DD"/>
    <w:rsid w:val="00B02E0A"/>
    <w:rsid w:val="00B10184"/>
    <w:rsid w:val="00B13F7C"/>
    <w:rsid w:val="00B219AE"/>
    <w:rsid w:val="00B27368"/>
    <w:rsid w:val="00B36934"/>
    <w:rsid w:val="00B375AC"/>
    <w:rsid w:val="00B46BE8"/>
    <w:rsid w:val="00B507F6"/>
    <w:rsid w:val="00B53FB7"/>
    <w:rsid w:val="00B604EC"/>
    <w:rsid w:val="00B8545E"/>
    <w:rsid w:val="00B9479E"/>
    <w:rsid w:val="00BC4A39"/>
    <w:rsid w:val="00BD11B6"/>
    <w:rsid w:val="00BD59E1"/>
    <w:rsid w:val="00BD7A51"/>
    <w:rsid w:val="00C000E2"/>
    <w:rsid w:val="00C058C4"/>
    <w:rsid w:val="00C05DF0"/>
    <w:rsid w:val="00C15CE6"/>
    <w:rsid w:val="00C23E2F"/>
    <w:rsid w:val="00C5022C"/>
    <w:rsid w:val="00C571DE"/>
    <w:rsid w:val="00C72A15"/>
    <w:rsid w:val="00C75557"/>
    <w:rsid w:val="00C776F6"/>
    <w:rsid w:val="00C8081A"/>
    <w:rsid w:val="00C87E17"/>
    <w:rsid w:val="00C94D8D"/>
    <w:rsid w:val="00CB033C"/>
    <w:rsid w:val="00CB2E2B"/>
    <w:rsid w:val="00CB56C0"/>
    <w:rsid w:val="00CD1C6B"/>
    <w:rsid w:val="00CD5B4D"/>
    <w:rsid w:val="00CF0469"/>
    <w:rsid w:val="00D009FA"/>
    <w:rsid w:val="00D0385A"/>
    <w:rsid w:val="00D1368B"/>
    <w:rsid w:val="00D365E5"/>
    <w:rsid w:val="00D4158B"/>
    <w:rsid w:val="00D570DC"/>
    <w:rsid w:val="00D7131E"/>
    <w:rsid w:val="00D7192E"/>
    <w:rsid w:val="00D926F0"/>
    <w:rsid w:val="00DA6EAB"/>
    <w:rsid w:val="00DC6D05"/>
    <w:rsid w:val="00DE688C"/>
    <w:rsid w:val="00E07033"/>
    <w:rsid w:val="00E07F60"/>
    <w:rsid w:val="00E25870"/>
    <w:rsid w:val="00E367C7"/>
    <w:rsid w:val="00E50E9A"/>
    <w:rsid w:val="00E5264B"/>
    <w:rsid w:val="00E54339"/>
    <w:rsid w:val="00E57D2C"/>
    <w:rsid w:val="00E70114"/>
    <w:rsid w:val="00E74162"/>
    <w:rsid w:val="00E7742B"/>
    <w:rsid w:val="00E81AE7"/>
    <w:rsid w:val="00E972C6"/>
    <w:rsid w:val="00EA6FD9"/>
    <w:rsid w:val="00EA7076"/>
    <w:rsid w:val="00EC4044"/>
    <w:rsid w:val="00ED3049"/>
    <w:rsid w:val="00EE5840"/>
    <w:rsid w:val="00EF1EF5"/>
    <w:rsid w:val="00F20268"/>
    <w:rsid w:val="00F32F95"/>
    <w:rsid w:val="00F40A60"/>
    <w:rsid w:val="00F452CB"/>
    <w:rsid w:val="00F4765B"/>
    <w:rsid w:val="00F53E12"/>
    <w:rsid w:val="00F55164"/>
    <w:rsid w:val="00F62A91"/>
    <w:rsid w:val="00F75AFD"/>
    <w:rsid w:val="00F81415"/>
    <w:rsid w:val="00F96D90"/>
    <w:rsid w:val="00FA01DB"/>
    <w:rsid w:val="00FB3556"/>
    <w:rsid w:val="00FC2A3B"/>
    <w:rsid w:val="00FC5F3C"/>
    <w:rsid w:val="00FC64F6"/>
    <w:rsid w:val="00FE43D1"/>
    <w:rsid w:val="00FE473D"/>
    <w:rsid w:val="00FF333A"/>
    <w:rsid w:val="00FF5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88532"/>
  <w15:docId w15:val="{66965FF6-F2F0-4327-95DF-8858A93C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0469"/>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84616F"/>
    <w:rPr>
      <w:color w:val="0563C1" w:themeColor="hyperlink"/>
      <w:u w:val="single"/>
    </w:rPr>
  </w:style>
  <w:style w:type="character" w:customStyle="1" w:styleId="bjh-p">
    <w:name w:val="bjh-p"/>
    <w:basedOn w:val="a0"/>
    <w:rsid w:val="00D7131E"/>
  </w:style>
  <w:style w:type="character" w:customStyle="1" w:styleId="bjh-strong">
    <w:name w:val="bjh-strong"/>
    <w:basedOn w:val="a0"/>
    <w:rsid w:val="00D7131E"/>
  </w:style>
  <w:style w:type="paragraph" w:styleId="a5">
    <w:name w:val="header"/>
    <w:basedOn w:val="a"/>
    <w:link w:val="a6"/>
    <w:uiPriority w:val="99"/>
    <w:unhideWhenUsed/>
    <w:rsid w:val="0049031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9031A"/>
    <w:rPr>
      <w:sz w:val="18"/>
      <w:szCs w:val="18"/>
    </w:rPr>
  </w:style>
  <w:style w:type="paragraph" w:styleId="a7">
    <w:name w:val="footer"/>
    <w:basedOn w:val="a"/>
    <w:link w:val="a8"/>
    <w:uiPriority w:val="99"/>
    <w:unhideWhenUsed/>
    <w:rsid w:val="0049031A"/>
    <w:pPr>
      <w:tabs>
        <w:tab w:val="center" w:pos="4153"/>
        <w:tab w:val="right" w:pos="8306"/>
      </w:tabs>
      <w:snapToGrid w:val="0"/>
      <w:jc w:val="left"/>
    </w:pPr>
    <w:rPr>
      <w:sz w:val="18"/>
      <w:szCs w:val="18"/>
    </w:rPr>
  </w:style>
  <w:style w:type="character" w:customStyle="1" w:styleId="a8">
    <w:name w:val="页脚 字符"/>
    <w:basedOn w:val="a0"/>
    <w:link w:val="a7"/>
    <w:uiPriority w:val="99"/>
    <w:rsid w:val="0049031A"/>
    <w:rPr>
      <w:sz w:val="18"/>
      <w:szCs w:val="18"/>
    </w:rPr>
  </w:style>
  <w:style w:type="character" w:customStyle="1" w:styleId="tgt">
    <w:name w:val="tgt"/>
    <w:basedOn w:val="a0"/>
    <w:rsid w:val="002E5825"/>
  </w:style>
  <w:style w:type="character" w:styleId="a9">
    <w:name w:val="Strong"/>
    <w:basedOn w:val="a0"/>
    <w:uiPriority w:val="22"/>
    <w:qFormat/>
    <w:rsid w:val="00097C95"/>
    <w:rPr>
      <w:b/>
      <w:bCs/>
    </w:rPr>
  </w:style>
  <w:style w:type="paragraph" w:styleId="aa">
    <w:name w:val="No Spacing"/>
    <w:uiPriority w:val="1"/>
    <w:qFormat/>
    <w:rsid w:val="00BD11B6"/>
    <w:pPr>
      <w:widowControl w:val="0"/>
      <w:jc w:val="both"/>
    </w:pPr>
  </w:style>
  <w:style w:type="paragraph" w:styleId="ab">
    <w:name w:val="Date"/>
    <w:basedOn w:val="a"/>
    <w:next w:val="a"/>
    <w:link w:val="ac"/>
    <w:uiPriority w:val="99"/>
    <w:semiHidden/>
    <w:unhideWhenUsed/>
    <w:rsid w:val="008723CA"/>
    <w:pPr>
      <w:ind w:leftChars="2500" w:left="100"/>
    </w:pPr>
  </w:style>
  <w:style w:type="character" w:customStyle="1" w:styleId="ac">
    <w:name w:val="日期 字符"/>
    <w:basedOn w:val="a0"/>
    <w:link w:val="ab"/>
    <w:uiPriority w:val="99"/>
    <w:semiHidden/>
    <w:rsid w:val="008723CA"/>
  </w:style>
  <w:style w:type="paragraph" w:styleId="ad">
    <w:name w:val="List Paragraph"/>
    <w:basedOn w:val="a"/>
    <w:uiPriority w:val="34"/>
    <w:qFormat/>
    <w:rsid w:val="00335638"/>
    <w:pPr>
      <w:ind w:firstLineChars="200" w:firstLine="420"/>
    </w:pPr>
  </w:style>
  <w:style w:type="character" w:customStyle="1" w:styleId="apple-converted-space">
    <w:name w:val="apple-converted-space"/>
    <w:basedOn w:val="a0"/>
    <w:rsid w:val="007B4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97034">
      <w:bodyDiv w:val="1"/>
      <w:marLeft w:val="0"/>
      <w:marRight w:val="0"/>
      <w:marTop w:val="0"/>
      <w:marBottom w:val="0"/>
      <w:divBdr>
        <w:top w:val="none" w:sz="0" w:space="0" w:color="auto"/>
        <w:left w:val="none" w:sz="0" w:space="0" w:color="auto"/>
        <w:bottom w:val="none" w:sz="0" w:space="0" w:color="auto"/>
        <w:right w:val="none" w:sz="0" w:space="0" w:color="auto"/>
      </w:divBdr>
    </w:div>
    <w:div w:id="141124680">
      <w:bodyDiv w:val="1"/>
      <w:marLeft w:val="0"/>
      <w:marRight w:val="0"/>
      <w:marTop w:val="0"/>
      <w:marBottom w:val="0"/>
      <w:divBdr>
        <w:top w:val="none" w:sz="0" w:space="0" w:color="auto"/>
        <w:left w:val="none" w:sz="0" w:space="0" w:color="auto"/>
        <w:bottom w:val="none" w:sz="0" w:space="0" w:color="auto"/>
        <w:right w:val="none" w:sz="0" w:space="0" w:color="auto"/>
      </w:divBdr>
      <w:divsChild>
        <w:div w:id="102969257">
          <w:marLeft w:val="547"/>
          <w:marRight w:val="0"/>
          <w:marTop w:val="86"/>
          <w:marBottom w:val="0"/>
          <w:divBdr>
            <w:top w:val="none" w:sz="0" w:space="0" w:color="auto"/>
            <w:left w:val="none" w:sz="0" w:space="0" w:color="auto"/>
            <w:bottom w:val="none" w:sz="0" w:space="0" w:color="auto"/>
            <w:right w:val="none" w:sz="0" w:space="0" w:color="auto"/>
          </w:divBdr>
        </w:div>
        <w:div w:id="108551196">
          <w:marLeft w:val="547"/>
          <w:marRight w:val="0"/>
          <w:marTop w:val="86"/>
          <w:marBottom w:val="0"/>
          <w:divBdr>
            <w:top w:val="none" w:sz="0" w:space="0" w:color="auto"/>
            <w:left w:val="none" w:sz="0" w:space="0" w:color="auto"/>
            <w:bottom w:val="none" w:sz="0" w:space="0" w:color="auto"/>
            <w:right w:val="none" w:sz="0" w:space="0" w:color="auto"/>
          </w:divBdr>
        </w:div>
        <w:div w:id="322241139">
          <w:marLeft w:val="547"/>
          <w:marRight w:val="0"/>
          <w:marTop w:val="86"/>
          <w:marBottom w:val="0"/>
          <w:divBdr>
            <w:top w:val="none" w:sz="0" w:space="0" w:color="auto"/>
            <w:left w:val="none" w:sz="0" w:space="0" w:color="auto"/>
            <w:bottom w:val="none" w:sz="0" w:space="0" w:color="auto"/>
            <w:right w:val="none" w:sz="0" w:space="0" w:color="auto"/>
          </w:divBdr>
        </w:div>
        <w:div w:id="622031633">
          <w:marLeft w:val="547"/>
          <w:marRight w:val="0"/>
          <w:marTop w:val="86"/>
          <w:marBottom w:val="0"/>
          <w:divBdr>
            <w:top w:val="none" w:sz="0" w:space="0" w:color="auto"/>
            <w:left w:val="none" w:sz="0" w:space="0" w:color="auto"/>
            <w:bottom w:val="none" w:sz="0" w:space="0" w:color="auto"/>
            <w:right w:val="none" w:sz="0" w:space="0" w:color="auto"/>
          </w:divBdr>
        </w:div>
        <w:div w:id="1292321398">
          <w:marLeft w:val="547"/>
          <w:marRight w:val="0"/>
          <w:marTop w:val="86"/>
          <w:marBottom w:val="0"/>
          <w:divBdr>
            <w:top w:val="none" w:sz="0" w:space="0" w:color="auto"/>
            <w:left w:val="none" w:sz="0" w:space="0" w:color="auto"/>
            <w:bottom w:val="none" w:sz="0" w:space="0" w:color="auto"/>
            <w:right w:val="none" w:sz="0" w:space="0" w:color="auto"/>
          </w:divBdr>
        </w:div>
        <w:div w:id="1886411668">
          <w:marLeft w:val="547"/>
          <w:marRight w:val="0"/>
          <w:marTop w:val="86"/>
          <w:marBottom w:val="0"/>
          <w:divBdr>
            <w:top w:val="none" w:sz="0" w:space="0" w:color="auto"/>
            <w:left w:val="none" w:sz="0" w:space="0" w:color="auto"/>
            <w:bottom w:val="none" w:sz="0" w:space="0" w:color="auto"/>
            <w:right w:val="none" w:sz="0" w:space="0" w:color="auto"/>
          </w:divBdr>
        </w:div>
        <w:div w:id="2007323727">
          <w:marLeft w:val="547"/>
          <w:marRight w:val="0"/>
          <w:marTop w:val="86"/>
          <w:marBottom w:val="0"/>
          <w:divBdr>
            <w:top w:val="none" w:sz="0" w:space="0" w:color="auto"/>
            <w:left w:val="none" w:sz="0" w:space="0" w:color="auto"/>
            <w:bottom w:val="none" w:sz="0" w:space="0" w:color="auto"/>
            <w:right w:val="none" w:sz="0" w:space="0" w:color="auto"/>
          </w:divBdr>
        </w:div>
      </w:divsChild>
    </w:div>
    <w:div w:id="203492982">
      <w:bodyDiv w:val="1"/>
      <w:marLeft w:val="0"/>
      <w:marRight w:val="0"/>
      <w:marTop w:val="0"/>
      <w:marBottom w:val="0"/>
      <w:divBdr>
        <w:top w:val="none" w:sz="0" w:space="0" w:color="auto"/>
        <w:left w:val="none" w:sz="0" w:space="0" w:color="auto"/>
        <w:bottom w:val="none" w:sz="0" w:space="0" w:color="auto"/>
        <w:right w:val="none" w:sz="0" w:space="0" w:color="auto"/>
      </w:divBdr>
    </w:div>
    <w:div w:id="252863952">
      <w:bodyDiv w:val="1"/>
      <w:marLeft w:val="0"/>
      <w:marRight w:val="0"/>
      <w:marTop w:val="0"/>
      <w:marBottom w:val="0"/>
      <w:divBdr>
        <w:top w:val="none" w:sz="0" w:space="0" w:color="auto"/>
        <w:left w:val="none" w:sz="0" w:space="0" w:color="auto"/>
        <w:bottom w:val="none" w:sz="0" w:space="0" w:color="auto"/>
        <w:right w:val="none" w:sz="0" w:space="0" w:color="auto"/>
      </w:divBdr>
    </w:div>
    <w:div w:id="262417949">
      <w:bodyDiv w:val="1"/>
      <w:marLeft w:val="0"/>
      <w:marRight w:val="0"/>
      <w:marTop w:val="0"/>
      <w:marBottom w:val="0"/>
      <w:divBdr>
        <w:top w:val="none" w:sz="0" w:space="0" w:color="auto"/>
        <w:left w:val="none" w:sz="0" w:space="0" w:color="auto"/>
        <w:bottom w:val="none" w:sz="0" w:space="0" w:color="auto"/>
        <w:right w:val="none" w:sz="0" w:space="0" w:color="auto"/>
      </w:divBdr>
    </w:div>
    <w:div w:id="441999846">
      <w:bodyDiv w:val="1"/>
      <w:marLeft w:val="0"/>
      <w:marRight w:val="0"/>
      <w:marTop w:val="0"/>
      <w:marBottom w:val="0"/>
      <w:divBdr>
        <w:top w:val="none" w:sz="0" w:space="0" w:color="auto"/>
        <w:left w:val="none" w:sz="0" w:space="0" w:color="auto"/>
        <w:bottom w:val="none" w:sz="0" w:space="0" w:color="auto"/>
        <w:right w:val="none" w:sz="0" w:space="0" w:color="auto"/>
      </w:divBdr>
    </w:div>
    <w:div w:id="521406109">
      <w:bodyDiv w:val="1"/>
      <w:marLeft w:val="0"/>
      <w:marRight w:val="0"/>
      <w:marTop w:val="0"/>
      <w:marBottom w:val="0"/>
      <w:divBdr>
        <w:top w:val="none" w:sz="0" w:space="0" w:color="auto"/>
        <w:left w:val="none" w:sz="0" w:space="0" w:color="auto"/>
        <w:bottom w:val="none" w:sz="0" w:space="0" w:color="auto"/>
        <w:right w:val="none" w:sz="0" w:space="0" w:color="auto"/>
      </w:divBdr>
    </w:div>
    <w:div w:id="553809771">
      <w:bodyDiv w:val="1"/>
      <w:marLeft w:val="0"/>
      <w:marRight w:val="0"/>
      <w:marTop w:val="0"/>
      <w:marBottom w:val="0"/>
      <w:divBdr>
        <w:top w:val="none" w:sz="0" w:space="0" w:color="auto"/>
        <w:left w:val="none" w:sz="0" w:space="0" w:color="auto"/>
        <w:bottom w:val="none" w:sz="0" w:space="0" w:color="auto"/>
        <w:right w:val="none" w:sz="0" w:space="0" w:color="auto"/>
      </w:divBdr>
    </w:div>
    <w:div w:id="960382717">
      <w:bodyDiv w:val="1"/>
      <w:marLeft w:val="0"/>
      <w:marRight w:val="0"/>
      <w:marTop w:val="0"/>
      <w:marBottom w:val="0"/>
      <w:divBdr>
        <w:top w:val="none" w:sz="0" w:space="0" w:color="auto"/>
        <w:left w:val="none" w:sz="0" w:space="0" w:color="auto"/>
        <w:bottom w:val="none" w:sz="0" w:space="0" w:color="auto"/>
        <w:right w:val="none" w:sz="0" w:space="0" w:color="auto"/>
      </w:divBdr>
    </w:div>
    <w:div w:id="965695582">
      <w:bodyDiv w:val="1"/>
      <w:marLeft w:val="0"/>
      <w:marRight w:val="0"/>
      <w:marTop w:val="0"/>
      <w:marBottom w:val="0"/>
      <w:divBdr>
        <w:top w:val="none" w:sz="0" w:space="0" w:color="auto"/>
        <w:left w:val="none" w:sz="0" w:space="0" w:color="auto"/>
        <w:bottom w:val="none" w:sz="0" w:space="0" w:color="auto"/>
        <w:right w:val="none" w:sz="0" w:space="0" w:color="auto"/>
      </w:divBdr>
    </w:div>
    <w:div w:id="1059476672">
      <w:bodyDiv w:val="1"/>
      <w:marLeft w:val="0"/>
      <w:marRight w:val="0"/>
      <w:marTop w:val="0"/>
      <w:marBottom w:val="0"/>
      <w:divBdr>
        <w:top w:val="none" w:sz="0" w:space="0" w:color="auto"/>
        <w:left w:val="none" w:sz="0" w:space="0" w:color="auto"/>
        <w:bottom w:val="none" w:sz="0" w:space="0" w:color="auto"/>
        <w:right w:val="none" w:sz="0" w:space="0" w:color="auto"/>
      </w:divBdr>
    </w:div>
    <w:div w:id="1074623839">
      <w:bodyDiv w:val="1"/>
      <w:marLeft w:val="0"/>
      <w:marRight w:val="0"/>
      <w:marTop w:val="0"/>
      <w:marBottom w:val="0"/>
      <w:divBdr>
        <w:top w:val="none" w:sz="0" w:space="0" w:color="auto"/>
        <w:left w:val="none" w:sz="0" w:space="0" w:color="auto"/>
        <w:bottom w:val="none" w:sz="0" w:space="0" w:color="auto"/>
        <w:right w:val="none" w:sz="0" w:space="0" w:color="auto"/>
      </w:divBdr>
    </w:div>
    <w:div w:id="1091698846">
      <w:bodyDiv w:val="1"/>
      <w:marLeft w:val="0"/>
      <w:marRight w:val="0"/>
      <w:marTop w:val="0"/>
      <w:marBottom w:val="0"/>
      <w:divBdr>
        <w:top w:val="none" w:sz="0" w:space="0" w:color="auto"/>
        <w:left w:val="none" w:sz="0" w:space="0" w:color="auto"/>
        <w:bottom w:val="none" w:sz="0" w:space="0" w:color="auto"/>
        <w:right w:val="none" w:sz="0" w:space="0" w:color="auto"/>
      </w:divBdr>
    </w:div>
    <w:div w:id="1143431536">
      <w:bodyDiv w:val="1"/>
      <w:marLeft w:val="0"/>
      <w:marRight w:val="0"/>
      <w:marTop w:val="0"/>
      <w:marBottom w:val="0"/>
      <w:divBdr>
        <w:top w:val="none" w:sz="0" w:space="0" w:color="auto"/>
        <w:left w:val="none" w:sz="0" w:space="0" w:color="auto"/>
        <w:bottom w:val="none" w:sz="0" w:space="0" w:color="auto"/>
        <w:right w:val="none" w:sz="0" w:space="0" w:color="auto"/>
      </w:divBdr>
    </w:div>
    <w:div w:id="1218279702">
      <w:bodyDiv w:val="1"/>
      <w:marLeft w:val="0"/>
      <w:marRight w:val="0"/>
      <w:marTop w:val="0"/>
      <w:marBottom w:val="0"/>
      <w:divBdr>
        <w:top w:val="none" w:sz="0" w:space="0" w:color="auto"/>
        <w:left w:val="none" w:sz="0" w:space="0" w:color="auto"/>
        <w:bottom w:val="none" w:sz="0" w:space="0" w:color="auto"/>
        <w:right w:val="none" w:sz="0" w:space="0" w:color="auto"/>
      </w:divBdr>
    </w:div>
    <w:div w:id="1275792152">
      <w:bodyDiv w:val="1"/>
      <w:marLeft w:val="0"/>
      <w:marRight w:val="0"/>
      <w:marTop w:val="0"/>
      <w:marBottom w:val="0"/>
      <w:divBdr>
        <w:top w:val="none" w:sz="0" w:space="0" w:color="auto"/>
        <w:left w:val="none" w:sz="0" w:space="0" w:color="auto"/>
        <w:bottom w:val="none" w:sz="0" w:space="0" w:color="auto"/>
        <w:right w:val="none" w:sz="0" w:space="0" w:color="auto"/>
      </w:divBdr>
    </w:div>
    <w:div w:id="1479765579">
      <w:bodyDiv w:val="1"/>
      <w:marLeft w:val="0"/>
      <w:marRight w:val="0"/>
      <w:marTop w:val="0"/>
      <w:marBottom w:val="0"/>
      <w:divBdr>
        <w:top w:val="none" w:sz="0" w:space="0" w:color="auto"/>
        <w:left w:val="none" w:sz="0" w:space="0" w:color="auto"/>
        <w:bottom w:val="none" w:sz="0" w:space="0" w:color="auto"/>
        <w:right w:val="none" w:sz="0" w:space="0" w:color="auto"/>
      </w:divBdr>
    </w:div>
    <w:div w:id="1701931560">
      <w:bodyDiv w:val="1"/>
      <w:marLeft w:val="0"/>
      <w:marRight w:val="0"/>
      <w:marTop w:val="0"/>
      <w:marBottom w:val="0"/>
      <w:divBdr>
        <w:top w:val="none" w:sz="0" w:space="0" w:color="auto"/>
        <w:left w:val="none" w:sz="0" w:space="0" w:color="auto"/>
        <w:bottom w:val="none" w:sz="0" w:space="0" w:color="auto"/>
        <w:right w:val="none" w:sz="0" w:space="0" w:color="auto"/>
      </w:divBdr>
    </w:div>
    <w:div w:id="1770353421">
      <w:bodyDiv w:val="1"/>
      <w:marLeft w:val="0"/>
      <w:marRight w:val="0"/>
      <w:marTop w:val="0"/>
      <w:marBottom w:val="0"/>
      <w:divBdr>
        <w:top w:val="none" w:sz="0" w:space="0" w:color="auto"/>
        <w:left w:val="none" w:sz="0" w:space="0" w:color="auto"/>
        <w:bottom w:val="none" w:sz="0" w:space="0" w:color="auto"/>
        <w:right w:val="none" w:sz="0" w:space="0" w:color="auto"/>
      </w:divBdr>
    </w:div>
    <w:div w:id="1860465706">
      <w:bodyDiv w:val="1"/>
      <w:marLeft w:val="0"/>
      <w:marRight w:val="0"/>
      <w:marTop w:val="0"/>
      <w:marBottom w:val="0"/>
      <w:divBdr>
        <w:top w:val="none" w:sz="0" w:space="0" w:color="auto"/>
        <w:left w:val="none" w:sz="0" w:space="0" w:color="auto"/>
        <w:bottom w:val="none" w:sz="0" w:space="0" w:color="auto"/>
        <w:right w:val="none" w:sz="0" w:space="0" w:color="auto"/>
      </w:divBdr>
      <w:divsChild>
        <w:div w:id="20325271">
          <w:marLeft w:val="0"/>
          <w:marRight w:val="0"/>
          <w:marTop w:val="330"/>
          <w:marBottom w:val="0"/>
          <w:divBdr>
            <w:top w:val="none" w:sz="0" w:space="0" w:color="auto"/>
            <w:left w:val="none" w:sz="0" w:space="0" w:color="auto"/>
            <w:bottom w:val="none" w:sz="0" w:space="0" w:color="auto"/>
            <w:right w:val="none" w:sz="0" w:space="0" w:color="auto"/>
          </w:divBdr>
        </w:div>
        <w:div w:id="243300125">
          <w:marLeft w:val="0"/>
          <w:marRight w:val="0"/>
          <w:marTop w:val="330"/>
          <w:marBottom w:val="0"/>
          <w:divBdr>
            <w:top w:val="none" w:sz="0" w:space="0" w:color="auto"/>
            <w:left w:val="none" w:sz="0" w:space="0" w:color="auto"/>
            <w:bottom w:val="none" w:sz="0" w:space="0" w:color="auto"/>
            <w:right w:val="none" w:sz="0" w:space="0" w:color="auto"/>
          </w:divBdr>
        </w:div>
        <w:div w:id="290550480">
          <w:marLeft w:val="0"/>
          <w:marRight w:val="0"/>
          <w:marTop w:val="360"/>
          <w:marBottom w:val="0"/>
          <w:divBdr>
            <w:top w:val="none" w:sz="0" w:space="0" w:color="auto"/>
            <w:left w:val="none" w:sz="0" w:space="0" w:color="auto"/>
            <w:bottom w:val="none" w:sz="0" w:space="0" w:color="auto"/>
            <w:right w:val="none" w:sz="0" w:space="0" w:color="auto"/>
          </w:divBdr>
        </w:div>
        <w:div w:id="651837511">
          <w:marLeft w:val="0"/>
          <w:marRight w:val="0"/>
          <w:marTop w:val="330"/>
          <w:marBottom w:val="0"/>
          <w:divBdr>
            <w:top w:val="none" w:sz="0" w:space="0" w:color="auto"/>
            <w:left w:val="none" w:sz="0" w:space="0" w:color="auto"/>
            <w:bottom w:val="none" w:sz="0" w:space="0" w:color="auto"/>
            <w:right w:val="none" w:sz="0" w:space="0" w:color="auto"/>
          </w:divBdr>
        </w:div>
        <w:div w:id="790250461">
          <w:marLeft w:val="0"/>
          <w:marRight w:val="0"/>
          <w:marTop w:val="330"/>
          <w:marBottom w:val="0"/>
          <w:divBdr>
            <w:top w:val="none" w:sz="0" w:space="0" w:color="auto"/>
            <w:left w:val="none" w:sz="0" w:space="0" w:color="auto"/>
            <w:bottom w:val="none" w:sz="0" w:space="0" w:color="auto"/>
            <w:right w:val="none" w:sz="0" w:space="0" w:color="auto"/>
          </w:divBdr>
        </w:div>
        <w:div w:id="1095133204">
          <w:marLeft w:val="0"/>
          <w:marRight w:val="0"/>
          <w:marTop w:val="330"/>
          <w:marBottom w:val="0"/>
          <w:divBdr>
            <w:top w:val="none" w:sz="0" w:space="0" w:color="auto"/>
            <w:left w:val="none" w:sz="0" w:space="0" w:color="auto"/>
            <w:bottom w:val="none" w:sz="0" w:space="0" w:color="auto"/>
            <w:right w:val="none" w:sz="0" w:space="0" w:color="auto"/>
          </w:divBdr>
        </w:div>
        <w:div w:id="1628005689">
          <w:marLeft w:val="0"/>
          <w:marRight w:val="0"/>
          <w:marTop w:val="330"/>
          <w:marBottom w:val="0"/>
          <w:divBdr>
            <w:top w:val="none" w:sz="0" w:space="0" w:color="auto"/>
            <w:left w:val="none" w:sz="0" w:space="0" w:color="auto"/>
            <w:bottom w:val="none" w:sz="0" w:space="0" w:color="auto"/>
            <w:right w:val="none" w:sz="0" w:space="0" w:color="auto"/>
          </w:divBdr>
        </w:div>
        <w:div w:id="1796025361">
          <w:marLeft w:val="0"/>
          <w:marRight w:val="0"/>
          <w:marTop w:val="330"/>
          <w:marBottom w:val="0"/>
          <w:divBdr>
            <w:top w:val="none" w:sz="0" w:space="0" w:color="auto"/>
            <w:left w:val="none" w:sz="0" w:space="0" w:color="auto"/>
            <w:bottom w:val="none" w:sz="0" w:space="0" w:color="auto"/>
            <w:right w:val="none" w:sz="0" w:space="0" w:color="auto"/>
          </w:divBdr>
        </w:div>
      </w:divsChild>
    </w:div>
    <w:div w:id="1898276983">
      <w:bodyDiv w:val="1"/>
      <w:marLeft w:val="0"/>
      <w:marRight w:val="0"/>
      <w:marTop w:val="0"/>
      <w:marBottom w:val="0"/>
      <w:divBdr>
        <w:top w:val="none" w:sz="0" w:space="0" w:color="auto"/>
        <w:left w:val="none" w:sz="0" w:space="0" w:color="auto"/>
        <w:bottom w:val="none" w:sz="0" w:space="0" w:color="auto"/>
        <w:right w:val="none" w:sz="0" w:space="0" w:color="auto"/>
      </w:divBdr>
      <w:divsChild>
        <w:div w:id="578946997">
          <w:marLeft w:val="0"/>
          <w:marRight w:val="0"/>
          <w:marTop w:val="330"/>
          <w:marBottom w:val="0"/>
          <w:divBdr>
            <w:top w:val="none" w:sz="0" w:space="0" w:color="auto"/>
            <w:left w:val="none" w:sz="0" w:space="0" w:color="auto"/>
            <w:bottom w:val="none" w:sz="0" w:space="0" w:color="auto"/>
            <w:right w:val="none" w:sz="0" w:space="0" w:color="auto"/>
          </w:divBdr>
        </w:div>
        <w:div w:id="688027763">
          <w:marLeft w:val="0"/>
          <w:marRight w:val="0"/>
          <w:marTop w:val="330"/>
          <w:marBottom w:val="0"/>
          <w:divBdr>
            <w:top w:val="none" w:sz="0" w:space="0" w:color="auto"/>
            <w:left w:val="none" w:sz="0" w:space="0" w:color="auto"/>
            <w:bottom w:val="none" w:sz="0" w:space="0" w:color="auto"/>
            <w:right w:val="none" w:sz="0" w:space="0" w:color="auto"/>
          </w:divBdr>
        </w:div>
        <w:div w:id="1592154106">
          <w:marLeft w:val="0"/>
          <w:marRight w:val="0"/>
          <w:marTop w:val="330"/>
          <w:marBottom w:val="0"/>
          <w:divBdr>
            <w:top w:val="none" w:sz="0" w:space="0" w:color="auto"/>
            <w:left w:val="none" w:sz="0" w:space="0" w:color="auto"/>
            <w:bottom w:val="none" w:sz="0" w:space="0" w:color="auto"/>
            <w:right w:val="none" w:sz="0" w:space="0" w:color="auto"/>
          </w:divBdr>
        </w:div>
        <w:div w:id="1780222832">
          <w:marLeft w:val="0"/>
          <w:marRight w:val="0"/>
          <w:marTop w:val="0"/>
          <w:marBottom w:val="0"/>
          <w:divBdr>
            <w:top w:val="none" w:sz="0" w:space="0" w:color="auto"/>
            <w:left w:val="none" w:sz="0" w:space="0" w:color="auto"/>
            <w:bottom w:val="none" w:sz="0" w:space="0" w:color="auto"/>
            <w:right w:val="none" w:sz="0" w:space="0" w:color="auto"/>
          </w:divBdr>
        </w:div>
      </w:divsChild>
    </w:div>
    <w:div w:id="1907913127">
      <w:bodyDiv w:val="1"/>
      <w:marLeft w:val="0"/>
      <w:marRight w:val="0"/>
      <w:marTop w:val="0"/>
      <w:marBottom w:val="0"/>
      <w:divBdr>
        <w:top w:val="none" w:sz="0" w:space="0" w:color="auto"/>
        <w:left w:val="none" w:sz="0" w:space="0" w:color="auto"/>
        <w:bottom w:val="none" w:sz="0" w:space="0" w:color="auto"/>
        <w:right w:val="none" w:sz="0" w:space="0" w:color="auto"/>
      </w:divBdr>
    </w:div>
    <w:div w:id="2084641475">
      <w:bodyDiv w:val="1"/>
      <w:marLeft w:val="0"/>
      <w:marRight w:val="0"/>
      <w:marTop w:val="0"/>
      <w:marBottom w:val="0"/>
      <w:divBdr>
        <w:top w:val="none" w:sz="0" w:space="0" w:color="auto"/>
        <w:left w:val="none" w:sz="0" w:space="0" w:color="auto"/>
        <w:bottom w:val="none" w:sz="0" w:space="0" w:color="auto"/>
        <w:right w:val="none" w:sz="0" w:space="0" w:color="auto"/>
      </w:divBdr>
    </w:div>
    <w:div w:id="2139641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hart" Target="charts/chart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27714;&#23398;&#30340;&#36335;&#19978;\&#23041;&#23572;&#22763;&#22823;&#23398;\7009\&#25991;&#29486;&#32479;&#35745;\&#25991;&#29486;&#25628;&#32034;&#37327;&#32479;&#3574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27714;&#23398;&#30340;&#36335;&#19978;\&#23041;&#23572;&#22763;&#22823;&#23398;\7009\&#25991;&#29486;&#32479;&#35745;\&#25991;&#29486;&#25628;&#32034;&#37327;&#32479;&#3574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600" b="0"/>
              <a:t>literatures published by CNKI</a:t>
            </a:r>
            <a:endParaRPr lang="zh-CN" sz="1600" b="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zh-CN"/>
        </a:p>
      </c:txPr>
    </c:title>
    <c:autoTitleDeleted val="0"/>
    <c:plotArea>
      <c:layout/>
      <c:lineChart>
        <c:grouping val="standard"/>
        <c:varyColors val="0"/>
        <c:ser>
          <c:idx val="0"/>
          <c:order val="0"/>
          <c:tx>
            <c:strRef>
              <c:f>Sheet1!$D$2</c:f>
              <c:strCache>
                <c:ptCount val="1"/>
                <c:pt idx="0">
                  <c:v>Gig economy</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Sheet1!$C$3:$C$10</c:f>
              <c:strCache>
                <c:ptCount val="8"/>
                <c:pt idx="0">
                  <c:v>2015</c:v>
                </c:pt>
                <c:pt idx="1">
                  <c:v>2016</c:v>
                </c:pt>
                <c:pt idx="2">
                  <c:v>2017</c:v>
                </c:pt>
                <c:pt idx="3">
                  <c:v>2018</c:v>
                </c:pt>
                <c:pt idx="4">
                  <c:v>2019</c:v>
                </c:pt>
                <c:pt idx="5">
                  <c:v>2020</c:v>
                </c:pt>
                <c:pt idx="6">
                  <c:v>2021</c:v>
                </c:pt>
                <c:pt idx="7">
                  <c:v>2022</c:v>
                </c:pt>
              </c:strCache>
            </c:strRef>
          </c:cat>
          <c:val>
            <c:numRef>
              <c:f>Sheet1!$D$3:$D$10</c:f>
              <c:numCache>
                <c:formatCode>General</c:formatCode>
                <c:ptCount val="8"/>
                <c:pt idx="0">
                  <c:v>1</c:v>
                </c:pt>
                <c:pt idx="1">
                  <c:v>1</c:v>
                </c:pt>
                <c:pt idx="2">
                  <c:v>12</c:v>
                </c:pt>
                <c:pt idx="3">
                  <c:v>26</c:v>
                </c:pt>
                <c:pt idx="4">
                  <c:v>39</c:v>
                </c:pt>
                <c:pt idx="5">
                  <c:v>80</c:v>
                </c:pt>
                <c:pt idx="6">
                  <c:v>86</c:v>
                </c:pt>
                <c:pt idx="7">
                  <c:v>22</c:v>
                </c:pt>
              </c:numCache>
            </c:numRef>
          </c:val>
          <c:smooth val="0"/>
          <c:extLst>
            <c:ext xmlns:c16="http://schemas.microsoft.com/office/drawing/2014/chart" uri="{C3380CC4-5D6E-409C-BE32-E72D297353CC}">
              <c16:uniqueId val="{00000000-6746-4ED7-89AF-35BBC2E7439E}"/>
            </c:ext>
          </c:extLst>
        </c:ser>
        <c:ser>
          <c:idx val="1"/>
          <c:order val="1"/>
          <c:tx>
            <c:strRef>
              <c:f>Sheet1!$E$2</c:f>
              <c:strCache>
                <c:ptCount val="1"/>
                <c:pt idx="0">
                  <c:v>Platform economy</c:v>
                </c:pt>
              </c:strCache>
            </c:strRef>
          </c:tx>
          <c:spPr>
            <a:ln w="38100" cap="flat" cmpd="dbl" algn="ctr">
              <a:solidFill>
                <a:schemeClr val="accent2"/>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Sheet1!$C$3:$C$10</c:f>
              <c:strCache>
                <c:ptCount val="8"/>
                <c:pt idx="0">
                  <c:v>2015</c:v>
                </c:pt>
                <c:pt idx="1">
                  <c:v>2016</c:v>
                </c:pt>
                <c:pt idx="2">
                  <c:v>2017</c:v>
                </c:pt>
                <c:pt idx="3">
                  <c:v>2018</c:v>
                </c:pt>
                <c:pt idx="4">
                  <c:v>2019</c:v>
                </c:pt>
                <c:pt idx="5">
                  <c:v>2020</c:v>
                </c:pt>
                <c:pt idx="6">
                  <c:v>2021</c:v>
                </c:pt>
                <c:pt idx="7">
                  <c:v>2022</c:v>
                </c:pt>
              </c:strCache>
            </c:strRef>
          </c:cat>
          <c:val>
            <c:numRef>
              <c:f>Sheet1!$E$3:$E$10</c:f>
              <c:numCache>
                <c:formatCode>General</c:formatCode>
                <c:ptCount val="8"/>
                <c:pt idx="0">
                  <c:v>3</c:v>
                </c:pt>
                <c:pt idx="1">
                  <c:v>13</c:v>
                </c:pt>
                <c:pt idx="2">
                  <c:v>28</c:v>
                </c:pt>
                <c:pt idx="3">
                  <c:v>29</c:v>
                </c:pt>
                <c:pt idx="4">
                  <c:v>64</c:v>
                </c:pt>
                <c:pt idx="5">
                  <c:v>99</c:v>
                </c:pt>
                <c:pt idx="6">
                  <c:v>165</c:v>
                </c:pt>
                <c:pt idx="7">
                  <c:v>43</c:v>
                </c:pt>
              </c:numCache>
            </c:numRef>
          </c:val>
          <c:smooth val="0"/>
          <c:extLst>
            <c:ext xmlns:c16="http://schemas.microsoft.com/office/drawing/2014/chart" uri="{C3380CC4-5D6E-409C-BE32-E72D297353CC}">
              <c16:uniqueId val="{00000001-6746-4ED7-89AF-35BBC2E7439E}"/>
            </c:ext>
          </c:extLst>
        </c:ser>
        <c:ser>
          <c:idx val="2"/>
          <c:order val="2"/>
          <c:tx>
            <c:strRef>
              <c:f>Sheet1!$F$2</c:f>
              <c:strCache>
                <c:ptCount val="1"/>
                <c:pt idx="0">
                  <c:v>Sharing economy</c:v>
                </c:pt>
              </c:strCache>
            </c:strRef>
          </c:tx>
          <c:spPr>
            <a:ln w="38100" cap="flat" cmpd="dbl" algn="ctr">
              <a:solidFill>
                <a:schemeClr val="accent3"/>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Sheet1!$C$3:$C$10</c:f>
              <c:strCache>
                <c:ptCount val="8"/>
                <c:pt idx="0">
                  <c:v>2015</c:v>
                </c:pt>
                <c:pt idx="1">
                  <c:v>2016</c:v>
                </c:pt>
                <c:pt idx="2">
                  <c:v>2017</c:v>
                </c:pt>
                <c:pt idx="3">
                  <c:v>2018</c:v>
                </c:pt>
                <c:pt idx="4">
                  <c:v>2019</c:v>
                </c:pt>
                <c:pt idx="5">
                  <c:v>2020</c:v>
                </c:pt>
                <c:pt idx="6">
                  <c:v>2021</c:v>
                </c:pt>
                <c:pt idx="7">
                  <c:v>2022</c:v>
                </c:pt>
              </c:strCache>
            </c:strRef>
          </c:cat>
          <c:val>
            <c:numRef>
              <c:f>Sheet1!$F$3:$F$10</c:f>
              <c:numCache>
                <c:formatCode>General</c:formatCode>
                <c:ptCount val="8"/>
                <c:pt idx="0">
                  <c:v>35</c:v>
                </c:pt>
                <c:pt idx="1">
                  <c:v>100</c:v>
                </c:pt>
                <c:pt idx="2">
                  <c:v>193</c:v>
                </c:pt>
                <c:pt idx="3">
                  <c:v>328</c:v>
                </c:pt>
                <c:pt idx="4">
                  <c:v>357</c:v>
                </c:pt>
                <c:pt idx="5">
                  <c:v>343</c:v>
                </c:pt>
                <c:pt idx="6">
                  <c:v>234</c:v>
                </c:pt>
                <c:pt idx="7">
                  <c:v>35</c:v>
                </c:pt>
              </c:numCache>
            </c:numRef>
          </c:val>
          <c:smooth val="0"/>
          <c:extLst>
            <c:ext xmlns:c16="http://schemas.microsoft.com/office/drawing/2014/chart" uri="{C3380CC4-5D6E-409C-BE32-E72D297353CC}">
              <c16:uniqueId val="{00000002-6746-4ED7-89AF-35BBC2E7439E}"/>
            </c:ext>
          </c:extLst>
        </c:ser>
        <c:dLbls>
          <c:dLblPos val="t"/>
          <c:showLegendKey val="0"/>
          <c:showVal val="1"/>
          <c:showCatName val="0"/>
          <c:showSerName val="0"/>
          <c:showPercent val="0"/>
          <c:showBubbleSize val="0"/>
        </c:dLbls>
        <c:smooth val="0"/>
        <c:axId val="1023417872"/>
        <c:axId val="1023419952"/>
      </c:lineChart>
      <c:catAx>
        <c:axId val="1023417872"/>
        <c:scaling>
          <c:orientation val="minMax"/>
        </c:scaling>
        <c:delete val="0"/>
        <c:axPos val="b"/>
        <c:majorGridlines>
          <c:spPr>
            <a:ln w="9525" cap="flat" cmpd="sng" algn="ctr">
              <a:solidFill>
                <a:schemeClr val="tx1">
                  <a:lumMod val="15000"/>
                  <a:lumOff val="85000"/>
                  <a:alpha val="32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ltLang="zh-CN"/>
                  <a:t>Year</a:t>
                </a:r>
                <a:endParaRPr lang="zh-CN" alt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3419952"/>
        <c:crosses val="autoZero"/>
        <c:auto val="1"/>
        <c:lblAlgn val="ctr"/>
        <c:lblOffset val="100"/>
        <c:noMultiLvlLbl val="0"/>
      </c:catAx>
      <c:valAx>
        <c:axId val="1023419952"/>
        <c:scaling>
          <c:orientation val="minMax"/>
        </c:scaling>
        <c:delete val="0"/>
        <c:axPos val="l"/>
        <c:majorGridlines>
          <c:spPr>
            <a:ln w="9525" cap="flat" cmpd="sng" algn="ctr">
              <a:solidFill>
                <a:schemeClr val="tx1">
                  <a:lumMod val="15000"/>
                  <a:lumOff val="85000"/>
                  <a:alpha val="32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ltLang="zh-CN"/>
                  <a:t>Number</a:t>
                </a:r>
                <a:endParaRPr lang="zh-CN" alt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3417872"/>
        <c:crosses val="autoZero"/>
        <c:crossBetween val="between"/>
      </c:valAx>
      <c:spPr>
        <a:noFill/>
        <a:ln>
          <a:noFill/>
        </a:ln>
        <a:effectLst/>
      </c:spPr>
    </c:plotArea>
    <c:legend>
      <c:legendPos val="t"/>
      <c:layout>
        <c:manualLayout>
          <c:xMode val="edge"/>
          <c:yMode val="edge"/>
          <c:x val="7.7204068241469817E-2"/>
          <c:y val="0.15587962962962965"/>
          <c:w val="0.87336942257217853"/>
          <c:h val="7.074620880723242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r">
              <a:defRPr sz="1600" b="1" i="0" u="none" strike="noStrike" kern="1200" baseline="0">
                <a:solidFill>
                  <a:schemeClr val="tx1">
                    <a:lumMod val="65000"/>
                    <a:lumOff val="35000"/>
                  </a:schemeClr>
                </a:solidFill>
                <a:latin typeface="+mn-lt"/>
                <a:ea typeface="+mn-ea"/>
                <a:cs typeface="+mn-cs"/>
              </a:defRPr>
            </a:pPr>
            <a:r>
              <a:rPr lang="en-US" altLang="zh-CN"/>
              <a:t>Research</a:t>
            </a:r>
            <a:r>
              <a:rPr lang="en-US" altLang="zh-CN" baseline="0"/>
              <a:t> </a:t>
            </a:r>
            <a:r>
              <a:rPr lang="en-US" altLang="zh-CN"/>
              <a:t>content</a:t>
            </a:r>
            <a:r>
              <a:rPr lang="zh-CN" altLang="en-US" baseline="0"/>
              <a:t> </a:t>
            </a:r>
            <a:r>
              <a:rPr lang="en-US" altLang="zh-CN" baseline="0"/>
              <a:t>of gig economy</a:t>
            </a:r>
          </a:p>
          <a:p>
            <a:pPr algn="r">
              <a:defRPr sz="1600" b="1" i="0" u="none" strike="noStrike" kern="1200" baseline="0">
                <a:solidFill>
                  <a:schemeClr val="tx1">
                    <a:lumMod val="65000"/>
                    <a:lumOff val="35000"/>
                  </a:schemeClr>
                </a:solidFill>
                <a:latin typeface="+mn-lt"/>
                <a:ea typeface="+mn-ea"/>
                <a:cs typeface="+mn-cs"/>
              </a:defRPr>
            </a:pPr>
            <a:r>
              <a:rPr lang="en-US" altLang="zh-CN" sz="1200" b="0" baseline="0"/>
              <a:t>-CSSCI reference</a:t>
            </a:r>
            <a:endParaRPr lang="zh-CN" sz="1200" b="0"/>
          </a:p>
        </c:rich>
      </c:tx>
      <c:overlay val="0"/>
      <c:spPr>
        <a:noFill/>
        <a:ln>
          <a:noFill/>
        </a:ln>
        <a:effectLst/>
      </c:spPr>
      <c:txPr>
        <a:bodyPr rot="0" spcFirstLastPara="1" vertOverflow="ellipsis" vert="horz" wrap="square" anchor="ctr" anchorCtr="1"/>
        <a:lstStyle/>
        <a:p>
          <a:pPr algn="r">
            <a:defRPr sz="1600" b="1" i="0" u="none" strike="noStrike" kern="1200" baseline="0">
              <a:solidFill>
                <a:schemeClr val="tx1">
                  <a:lumMod val="65000"/>
                  <a:lumOff val="35000"/>
                </a:schemeClr>
              </a:solidFill>
              <a:latin typeface="+mn-lt"/>
              <a:ea typeface="+mn-ea"/>
              <a:cs typeface="+mn-cs"/>
            </a:defRPr>
          </a:pPr>
          <a:endParaRPr lang="zh-CN"/>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Sheet2!$B$2</c:f>
              <c:strCache>
                <c:ptCount val="1"/>
                <c:pt idx="0">
                  <c:v>2022</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Sheet2!$A$3:$A$11</c:f>
              <c:strCache>
                <c:ptCount val="9"/>
                <c:pt idx="0">
                  <c:v>gig economy</c:v>
                </c:pt>
                <c:pt idx="1">
                  <c:v>labor behavior</c:v>
                </c:pt>
                <c:pt idx="2">
                  <c:v>legal protection</c:v>
                </c:pt>
                <c:pt idx="3">
                  <c:v>CSR</c:v>
                </c:pt>
                <c:pt idx="4">
                  <c:v>Employment </c:v>
                </c:pt>
                <c:pt idx="5">
                  <c:v>labor relationship</c:v>
                </c:pt>
                <c:pt idx="6">
                  <c:v>HRM</c:v>
                </c:pt>
                <c:pt idx="7">
                  <c:v>organization</c:v>
                </c:pt>
                <c:pt idx="8">
                  <c:v>Platform control</c:v>
                </c:pt>
              </c:strCache>
            </c:strRef>
          </c:cat>
          <c:val>
            <c:numRef>
              <c:f>Sheet2!$B$3:$B$11</c:f>
              <c:numCache>
                <c:formatCode>General</c:formatCode>
                <c:ptCount val="9"/>
                <c:pt idx="0">
                  <c:v>1</c:v>
                </c:pt>
                <c:pt idx="1">
                  <c:v>1</c:v>
                </c:pt>
                <c:pt idx="2">
                  <c:v>1</c:v>
                </c:pt>
                <c:pt idx="3">
                  <c:v>2</c:v>
                </c:pt>
                <c:pt idx="4">
                  <c:v>1</c:v>
                </c:pt>
              </c:numCache>
            </c:numRef>
          </c:val>
          <c:extLst>
            <c:ext xmlns:c16="http://schemas.microsoft.com/office/drawing/2014/chart" uri="{C3380CC4-5D6E-409C-BE32-E72D297353CC}">
              <c16:uniqueId val="{00000000-5F16-4151-8595-D16C0956A807}"/>
            </c:ext>
          </c:extLst>
        </c:ser>
        <c:ser>
          <c:idx val="1"/>
          <c:order val="1"/>
          <c:tx>
            <c:strRef>
              <c:f>Sheet2!$C$2</c:f>
              <c:strCache>
                <c:ptCount val="1"/>
                <c:pt idx="0">
                  <c:v>2021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Sheet2!$A$3:$A$11</c:f>
              <c:strCache>
                <c:ptCount val="9"/>
                <c:pt idx="0">
                  <c:v>gig economy</c:v>
                </c:pt>
                <c:pt idx="1">
                  <c:v>labor behavior</c:v>
                </c:pt>
                <c:pt idx="2">
                  <c:v>legal protection</c:v>
                </c:pt>
                <c:pt idx="3">
                  <c:v>CSR</c:v>
                </c:pt>
                <c:pt idx="4">
                  <c:v>Employment </c:v>
                </c:pt>
                <c:pt idx="5">
                  <c:v>labor relationship</c:v>
                </c:pt>
                <c:pt idx="6">
                  <c:v>HRM</c:v>
                </c:pt>
                <c:pt idx="7">
                  <c:v>organization</c:v>
                </c:pt>
                <c:pt idx="8">
                  <c:v>Platform control</c:v>
                </c:pt>
              </c:strCache>
            </c:strRef>
          </c:cat>
          <c:val>
            <c:numRef>
              <c:f>Sheet2!$C$3:$C$11</c:f>
              <c:numCache>
                <c:formatCode>General</c:formatCode>
                <c:ptCount val="9"/>
                <c:pt idx="0">
                  <c:v>1</c:v>
                </c:pt>
                <c:pt idx="1">
                  <c:v>3</c:v>
                </c:pt>
                <c:pt idx="2">
                  <c:v>3</c:v>
                </c:pt>
                <c:pt idx="3">
                  <c:v>1</c:v>
                </c:pt>
                <c:pt idx="4">
                  <c:v>2</c:v>
                </c:pt>
                <c:pt idx="5">
                  <c:v>2</c:v>
                </c:pt>
                <c:pt idx="6">
                  <c:v>3</c:v>
                </c:pt>
                <c:pt idx="7">
                  <c:v>1</c:v>
                </c:pt>
                <c:pt idx="8">
                  <c:v>2</c:v>
                </c:pt>
              </c:numCache>
            </c:numRef>
          </c:val>
          <c:extLst>
            <c:ext xmlns:c16="http://schemas.microsoft.com/office/drawing/2014/chart" uri="{C3380CC4-5D6E-409C-BE32-E72D297353CC}">
              <c16:uniqueId val="{00000001-5F16-4151-8595-D16C0956A807}"/>
            </c:ext>
          </c:extLst>
        </c:ser>
        <c:ser>
          <c:idx val="2"/>
          <c:order val="2"/>
          <c:tx>
            <c:strRef>
              <c:f>Sheet2!$D$2</c:f>
              <c:strCache>
                <c:ptCount val="1"/>
                <c:pt idx="0">
                  <c:v>2020</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Sheet2!$A$3:$A$11</c:f>
              <c:strCache>
                <c:ptCount val="9"/>
                <c:pt idx="0">
                  <c:v>gig economy</c:v>
                </c:pt>
                <c:pt idx="1">
                  <c:v>labor behavior</c:v>
                </c:pt>
                <c:pt idx="2">
                  <c:v>legal protection</c:v>
                </c:pt>
                <c:pt idx="3">
                  <c:v>CSR</c:v>
                </c:pt>
                <c:pt idx="4">
                  <c:v>Employment </c:v>
                </c:pt>
                <c:pt idx="5">
                  <c:v>labor relationship</c:v>
                </c:pt>
                <c:pt idx="6">
                  <c:v>HRM</c:v>
                </c:pt>
                <c:pt idx="7">
                  <c:v>organization</c:v>
                </c:pt>
                <c:pt idx="8">
                  <c:v>Platform control</c:v>
                </c:pt>
              </c:strCache>
            </c:strRef>
          </c:cat>
          <c:val>
            <c:numRef>
              <c:f>Sheet2!$D$3:$D$11</c:f>
              <c:numCache>
                <c:formatCode>General</c:formatCode>
                <c:ptCount val="9"/>
                <c:pt idx="0">
                  <c:v>6</c:v>
                </c:pt>
                <c:pt idx="1">
                  <c:v>3</c:v>
                </c:pt>
                <c:pt idx="2">
                  <c:v>3</c:v>
                </c:pt>
                <c:pt idx="3">
                  <c:v>2</c:v>
                </c:pt>
                <c:pt idx="4">
                  <c:v>4</c:v>
                </c:pt>
                <c:pt idx="5">
                  <c:v>2</c:v>
                </c:pt>
                <c:pt idx="6">
                  <c:v>1</c:v>
                </c:pt>
                <c:pt idx="7">
                  <c:v>1</c:v>
                </c:pt>
              </c:numCache>
            </c:numRef>
          </c:val>
          <c:extLst>
            <c:ext xmlns:c16="http://schemas.microsoft.com/office/drawing/2014/chart" uri="{C3380CC4-5D6E-409C-BE32-E72D297353CC}">
              <c16:uniqueId val="{00000002-5F16-4151-8595-D16C0956A807}"/>
            </c:ext>
          </c:extLst>
        </c:ser>
        <c:dLbls>
          <c:showLegendKey val="0"/>
          <c:showVal val="1"/>
          <c:showCatName val="0"/>
          <c:showSerName val="0"/>
          <c:showPercent val="0"/>
          <c:showBubbleSize val="0"/>
        </c:dLbls>
        <c:gapWidth val="150"/>
        <c:shape val="box"/>
        <c:axId val="1023425360"/>
        <c:axId val="1023412464"/>
        <c:axId val="0"/>
      </c:bar3DChart>
      <c:catAx>
        <c:axId val="102342536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ltLang="zh-CN"/>
                  <a:t>YEAR</a:t>
                </a:r>
                <a:endParaRPr lang="zh-CN" altLang="en-US"/>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3412464"/>
        <c:crosses val="autoZero"/>
        <c:auto val="1"/>
        <c:lblAlgn val="ctr"/>
        <c:lblOffset val="100"/>
        <c:noMultiLvlLbl val="0"/>
      </c:catAx>
      <c:valAx>
        <c:axId val="10234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ltLang="zh-CN"/>
                  <a:t>NUMBER</a:t>
                </a:r>
                <a:endParaRPr lang="zh-CN" altLang="en-US"/>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23425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88E96-AE39-4836-A296-60BED3DD4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23</Pages>
  <Words>6116</Words>
  <Characters>34865</Characters>
  <Application>Microsoft Office Word</Application>
  <DocSecurity>0</DocSecurity>
  <Lines>290</Lines>
  <Paragraphs>81</Paragraphs>
  <ScaleCrop>false</ScaleCrop>
  <Company/>
  <LinksUpToDate>false</LinksUpToDate>
  <CharactersWithSpaces>40900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刘雪莹</dc:creator>
  <cp:keywords/>
  <dc:description/>
  <cp:lastModifiedBy>Xueying Liu (2106660)</cp:lastModifiedBy>
  <cp:revision>60</cp:revision>
  <dcterms:created xsi:type="dcterms:W3CDTF">2022-05-14T02:09:00Z</dcterms:created>
  <dcterms:modified xsi:type="dcterms:W3CDTF">2022-05-14T11:37:00Z</dcterms:modified>
</cp:coreProperties>
</file>