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640DA0" w14:textId="1CAE3DA0" w:rsidR="00951E8F" w:rsidRDefault="00951E8F">
      <w:pPr>
        <w:rPr>
          <w:u w:val="single"/>
        </w:rPr>
      </w:pPr>
      <w:r w:rsidRPr="00951E8F">
        <w:rPr>
          <w:u w:val="single"/>
        </w:rPr>
        <w:t>Paraphrasing Task</w:t>
      </w:r>
    </w:p>
    <w:p w14:paraId="2279C60A" w14:textId="53CAB14C" w:rsidR="00951E8F" w:rsidRDefault="00951E8F">
      <w:r>
        <w:t>As stated in Early Years Matters (2018) play is crucial to a child’s development regardless of age. Young children learn how to gain control of their bodies by crawling, clambering</w:t>
      </w:r>
      <w:r w:rsidR="005A564A">
        <w:t xml:space="preserve">, cruising then walking, which in turn leads to them learning about their bodies and what they can do whilst they play. </w:t>
      </w:r>
      <w:r w:rsidR="00E27975">
        <w:t>Additionally,</w:t>
      </w:r>
      <w:r w:rsidR="00B07009">
        <w:t xml:space="preserve"> Herrington and </w:t>
      </w:r>
      <w:proofErr w:type="spellStart"/>
      <w:r w:rsidR="00B07009">
        <w:t>Brussoni</w:t>
      </w:r>
      <w:proofErr w:type="spellEnd"/>
      <w:r w:rsidR="00B07009">
        <w:t xml:space="preserve"> (2015) also agree that play is an important part of a child’s development, so much so that the right to play is </w:t>
      </w:r>
      <w:r w:rsidR="00E27975">
        <w:t>an</w:t>
      </w:r>
      <w:r w:rsidR="00B07009">
        <w:t xml:space="preserve"> </w:t>
      </w:r>
      <w:r w:rsidR="00932454">
        <w:t>integral</w:t>
      </w:r>
      <w:r w:rsidR="00E27975">
        <w:t xml:space="preserve"> </w:t>
      </w:r>
      <w:r w:rsidR="00B07009">
        <w:t xml:space="preserve">part in the United Nations Convention on the Rights of the Child. </w:t>
      </w:r>
    </w:p>
    <w:p w14:paraId="2928AD3B" w14:textId="188A69FC" w:rsidR="00932454" w:rsidRDefault="00932454"/>
    <w:p w14:paraId="11109FD9" w14:textId="3147B466" w:rsidR="00932454" w:rsidRDefault="00932454">
      <w:pPr>
        <w:rPr>
          <w:u w:val="single"/>
        </w:rPr>
      </w:pPr>
      <w:r w:rsidRPr="00932454">
        <w:rPr>
          <w:u w:val="single"/>
        </w:rPr>
        <w:t>References</w:t>
      </w:r>
    </w:p>
    <w:p w14:paraId="57E368F1" w14:textId="069852D4" w:rsidR="00932454" w:rsidRDefault="00932454">
      <w:r>
        <w:t xml:space="preserve">Early Years Matters (2018) </w:t>
      </w:r>
      <w:r>
        <w:rPr>
          <w:i/>
          <w:iCs/>
        </w:rPr>
        <w:t>The importance of play.</w:t>
      </w:r>
      <w:r>
        <w:t xml:space="preserve"> Available at: http://www.earlyyearsmatters.co.uk/eyfs/a-unique-child/play-learning/ </w:t>
      </w:r>
    </w:p>
    <w:p w14:paraId="40B5B08A" w14:textId="689DBE3F" w:rsidR="00932454" w:rsidRPr="00E27975" w:rsidRDefault="00932454">
      <w:pPr>
        <w:rPr>
          <w:i/>
          <w:iCs/>
        </w:rPr>
      </w:pPr>
      <w:r>
        <w:t>Herringto</w:t>
      </w:r>
      <w:r w:rsidR="00E27975">
        <w:t xml:space="preserve">n, S. and </w:t>
      </w:r>
      <w:proofErr w:type="spellStart"/>
      <w:r w:rsidR="00E27975">
        <w:t>Brussoni</w:t>
      </w:r>
      <w:proofErr w:type="spellEnd"/>
      <w:r w:rsidR="00E27975">
        <w:t xml:space="preserve">, M. (2015) </w:t>
      </w:r>
      <w:r w:rsidR="00E27975">
        <w:rPr>
          <w:i/>
          <w:iCs/>
        </w:rPr>
        <w:t xml:space="preserve">Beyond Physical Activity: The Importance of Play and Nature-Based Play Spaces for Children’s Health and Development, 4 (4) pp.447-483 </w:t>
      </w:r>
    </w:p>
    <w:p w14:paraId="476CBAD1" w14:textId="77777777" w:rsidR="00932454" w:rsidRPr="00951E8F" w:rsidRDefault="00932454">
      <w:pPr>
        <w:rPr>
          <w:rFonts w:ascii="Arial" w:hAnsi="Arial" w:cs="Arial"/>
        </w:rPr>
      </w:pPr>
    </w:p>
    <w:sectPr w:rsidR="00932454" w:rsidRPr="00951E8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1E8F"/>
    <w:rsid w:val="002614B5"/>
    <w:rsid w:val="005A564A"/>
    <w:rsid w:val="00932454"/>
    <w:rsid w:val="00951E8F"/>
    <w:rsid w:val="00B07009"/>
    <w:rsid w:val="00BF12AA"/>
    <w:rsid w:val="00E279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509609"/>
  <w15:chartTrackingRefBased/>
  <w15:docId w15:val="{56326601-1792-4872-91A0-F0AF35BD70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1</Pages>
  <Words>129</Words>
  <Characters>741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Herdman (2213358)</dc:creator>
  <cp:keywords/>
  <dc:description/>
  <cp:lastModifiedBy>Natalie Herdman (2213358)</cp:lastModifiedBy>
  <cp:revision>1</cp:revision>
  <dcterms:created xsi:type="dcterms:W3CDTF">2022-09-14T17:18:00Z</dcterms:created>
  <dcterms:modified xsi:type="dcterms:W3CDTF">2022-09-14T17:44:00Z</dcterms:modified>
</cp:coreProperties>
</file>