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D57AC1A"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roofErr w:type="spellStart"/>
            <w:r w:rsidR="00F72981">
              <w:rPr>
                <w:rFonts w:ascii="Tahoma" w:hAnsi="Tahoma" w:cs="Tahoma"/>
                <w:b/>
                <w:sz w:val="20"/>
                <w:szCs w:val="20"/>
              </w:rPr>
              <w:t>Shazzad</w:t>
            </w:r>
            <w:proofErr w:type="spellEnd"/>
            <w:r w:rsidR="00F72981">
              <w:rPr>
                <w:rFonts w:ascii="Tahoma" w:hAnsi="Tahoma" w:cs="Tahoma"/>
                <w:b/>
                <w:sz w:val="20"/>
                <w:szCs w:val="20"/>
              </w:rPr>
              <w:t xml:space="preserve"> Miah</w:t>
            </w:r>
          </w:p>
          <w:p w14:paraId="498F0B10" w14:textId="77777777" w:rsidR="001B69C8" w:rsidRPr="003C3341" w:rsidRDefault="001B69C8">
            <w:pPr>
              <w:rPr>
                <w:rFonts w:ascii="Tahoma" w:hAnsi="Tahoma" w:cs="Tahoma"/>
                <w:b/>
                <w:sz w:val="20"/>
                <w:szCs w:val="20"/>
              </w:rPr>
            </w:pPr>
          </w:p>
          <w:p w14:paraId="69E1F0CF" w14:textId="7BE93E8D"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913E2B">
              <w:rPr>
                <w:rFonts w:ascii="Tahoma" w:hAnsi="Tahoma" w:cs="Tahoma"/>
                <w:b/>
                <w:sz w:val="20"/>
                <w:szCs w:val="20"/>
              </w:rPr>
              <w:t>2017483</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1D1964C4"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F72981">
              <w:rPr>
                <w:rFonts w:ascii="Tahoma" w:hAnsi="Tahoma" w:cs="Tahoma"/>
                <w:b/>
                <w:sz w:val="20"/>
                <w:szCs w:val="20"/>
              </w:rPr>
              <w:t>allergens and intolerances</w:t>
            </w:r>
          </w:p>
          <w:p w14:paraId="2019D1B6" w14:textId="77777777" w:rsidR="00B21F2E" w:rsidRDefault="00B21F2E" w:rsidP="00B21F2E">
            <w:pPr>
              <w:rPr>
                <w:rFonts w:ascii="Tahoma" w:hAnsi="Tahoma" w:cs="Tahoma"/>
                <w:b/>
                <w:sz w:val="20"/>
                <w:szCs w:val="20"/>
              </w:rPr>
            </w:pPr>
          </w:p>
          <w:p w14:paraId="450FE136" w14:textId="480EF49F"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F72981">
              <w:rPr>
                <w:rFonts w:ascii="Tahoma" w:hAnsi="Tahoma" w:cs="Tahoma"/>
                <w:b/>
                <w:sz w:val="20"/>
                <w:szCs w:val="20"/>
              </w:rPr>
              <w:t xml:space="preserve">Mary </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0411B0AC"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913E2B">
              <w:rPr>
                <w:rFonts w:ascii="Tahoma" w:hAnsi="Tahoma" w:cs="Tahoma"/>
                <w:b/>
                <w:sz w:val="20"/>
                <w:szCs w:val="20"/>
              </w:rPr>
              <w:t xml:space="preserve"> 20/10/2021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30C70C6D" w14:textId="77777777" w:rsidR="00F72981" w:rsidRPr="00A304BA" w:rsidRDefault="00F72981" w:rsidP="00F72981">
            <w:pPr>
              <w:spacing w:line="360" w:lineRule="auto"/>
              <w:jc w:val="both"/>
              <w:rPr>
                <w:rFonts w:ascii="Arial" w:hAnsi="Arial" w:cs="Arial"/>
              </w:rPr>
            </w:pPr>
          </w:p>
          <w:p w14:paraId="5F347329" w14:textId="77777777" w:rsidR="00F72981" w:rsidRPr="00A304BA" w:rsidRDefault="00F72981" w:rsidP="00F72981">
            <w:pPr>
              <w:rPr>
                <w:rFonts w:ascii="Arial" w:hAnsi="Arial" w:cs="Arial"/>
              </w:rPr>
            </w:pPr>
            <w:r w:rsidRPr="00A304BA">
              <w:rPr>
                <w:rFonts w:ascii="Arial" w:hAnsi="Arial" w:cs="Arial"/>
              </w:rPr>
              <w:t xml:space="preserve">Allergies and intolerances are very important within any businesses that serve, deal or sell foods. It is very important that consumers are made fully aware of any food that can potentially cause an allergic reaction or if there are any allergens present in food. Food allergy usually occurs when the body’s immune systems react differently to certain types of food, although most allergic reactions are mild, they can sometimes be life threatening NHS.UK. There are over 160 different types of food than can cause an allergic reaction and there are 14 types of food that have been identified as major allergens like nuts, fruits, shellfish, eggs and cow’s milk. Different areas of the body can be affected at the same time by the symptoms of food allergy which includes – swelling to certain part of the face like around the eyes, lips, tongue, around the mouth, itchy sensation inside the mouth, throat and also rash and in extreme cases vomiting. Many researches have been done to find out why people develop allergies to food, unfortunately not much has been found. Anaphylaxis is the most severe allergic reaction a person could suffer and when this happens, it is very important that 999 should be called. Some of the signs of Anaphylaxis is breathing difficulties, trouble with swallowing or speaking and also feeling faint or dizzy. Businesses that serve food within the retail and catering sector should provide information on allergens and make sure they adhere to labelling law set out by food law. Food businesses must ensure that they provide information on allergens for both packed and pre packed food and drinks handled and manage food allergens effectively when preparing food. Businesses must also make sure that their staff are fully trained and equipped with the necessary skills and training on allergens </w:t>
            </w:r>
            <w:r w:rsidRPr="00A304BA">
              <w:rPr>
                <w:rFonts w:ascii="Arial" w:hAnsi="Arial" w:cs="Arial"/>
                <w:color w:val="000000"/>
                <w:shd w:val="clear" w:color="auto" w:fill="FFFFFF"/>
              </w:rPr>
              <w:t xml:space="preserve">(Butler, 2021). </w:t>
            </w:r>
          </w:p>
          <w:p w14:paraId="7A32C342" w14:textId="77777777" w:rsidR="00F72981" w:rsidRPr="00A304BA" w:rsidRDefault="00F72981" w:rsidP="00F72981">
            <w:pPr>
              <w:rPr>
                <w:rFonts w:ascii="Arial" w:hAnsi="Arial" w:cs="Arial"/>
              </w:rPr>
            </w:pPr>
          </w:p>
          <w:p w14:paraId="0879B33D" w14:textId="77777777" w:rsidR="00F72981" w:rsidRPr="00A304BA" w:rsidRDefault="00F72981" w:rsidP="00F72981">
            <w:pPr>
              <w:rPr>
                <w:rFonts w:ascii="Arial" w:hAnsi="Arial" w:cs="Arial"/>
                <w:color w:val="000000"/>
                <w:shd w:val="clear" w:color="auto" w:fill="FFFFFF"/>
              </w:rPr>
            </w:pPr>
            <w:r w:rsidRPr="00A304BA">
              <w:rPr>
                <w:rFonts w:ascii="Arial" w:hAnsi="Arial" w:cs="Arial"/>
              </w:rPr>
              <w:t xml:space="preserve">Intolerances can occur when you eat certain foods which can be difficult to digest, this could have an unpleasant </w:t>
            </w:r>
            <w:proofErr w:type="spellStart"/>
            <w:r w:rsidRPr="00A304BA">
              <w:rPr>
                <w:rFonts w:ascii="Arial" w:hAnsi="Arial" w:cs="Arial"/>
              </w:rPr>
              <w:t>affect</w:t>
            </w:r>
            <w:proofErr w:type="spellEnd"/>
            <w:r w:rsidRPr="00A304BA">
              <w:rPr>
                <w:rFonts w:ascii="Arial" w:hAnsi="Arial" w:cs="Arial"/>
              </w:rPr>
              <w:t xml:space="preserve"> on the body. Some of the symptoms of intolerances can be bloating and also tummy pains, this usually occurs a few hours after eating the food. Over the years the number of people with food intolerances has increased dramatically, there is no real figures of how many people are truly affected. Some people think they have food intolerances but in actual fact the true cause of their symptoms is something else </w:t>
            </w:r>
            <w:r w:rsidRPr="00A304BA">
              <w:rPr>
                <w:rFonts w:ascii="Arial" w:hAnsi="Arial" w:cs="Arial"/>
                <w:color w:val="000000"/>
                <w:shd w:val="clear" w:color="auto" w:fill="FFFFFF"/>
              </w:rPr>
              <w:t>(Food intolerance, 2021).</w:t>
            </w:r>
          </w:p>
          <w:p w14:paraId="3FDDF32B" w14:textId="77777777" w:rsidR="00F72981" w:rsidRPr="00A304BA" w:rsidRDefault="00F72981" w:rsidP="00F72981">
            <w:pPr>
              <w:rPr>
                <w:rFonts w:ascii="Arial" w:hAnsi="Arial" w:cs="Arial"/>
              </w:rPr>
            </w:pPr>
          </w:p>
          <w:p w14:paraId="40C68174" w14:textId="77777777" w:rsidR="00F72981" w:rsidRPr="00A304BA" w:rsidRDefault="00F72981" w:rsidP="00F72981">
            <w:pPr>
              <w:rPr>
                <w:rFonts w:ascii="Arial" w:hAnsi="Arial" w:cs="Arial"/>
                <w:b/>
                <w:bCs/>
                <w:color w:val="212B32"/>
                <w:lang w:val="en"/>
              </w:rPr>
            </w:pPr>
            <w:r w:rsidRPr="00A304BA">
              <w:rPr>
                <w:rFonts w:ascii="Arial" w:hAnsi="Arial" w:cs="Arial"/>
                <w:b/>
                <w:bCs/>
                <w:color w:val="212B32"/>
                <w:lang w:val="en"/>
              </w:rPr>
              <w:t xml:space="preserve">What are the symptoms of food intolerance? </w:t>
            </w:r>
            <w:r w:rsidRPr="00A304BA">
              <w:rPr>
                <w:rFonts w:ascii="Arial" w:hAnsi="Arial" w:cs="Arial"/>
                <w:color w:val="212B32"/>
                <w:lang w:val="en"/>
              </w:rPr>
              <w:t xml:space="preserve">In general, people who have a food intolerance tend to experience: bloating, tummy pains, diarrhea, wind, skin rashes and itching. These symptoms usually happen a few hours after eating the food. It can be difficult to know whether you have a food intolerance as these are general symptoms that are typical of many other conditions. Some of the things that could cause food intolerances are: monosodium glutamate (MSG), caffeine, alcohol, artificial sweeteners, mushrooms, pickled and cured foods, toxins, viruses, bacteria or parasites that have contaminated food. </w:t>
            </w:r>
          </w:p>
          <w:p w14:paraId="1A6107E6" w14:textId="77777777" w:rsidR="00F72981" w:rsidRPr="00A304BA" w:rsidRDefault="00F72981" w:rsidP="00F72981">
            <w:pPr>
              <w:rPr>
                <w:rFonts w:ascii="Arial" w:hAnsi="Arial" w:cs="Arial"/>
              </w:rPr>
            </w:pPr>
          </w:p>
          <w:p w14:paraId="1778C458" w14:textId="77777777" w:rsidR="00F72981" w:rsidRPr="00A304BA" w:rsidRDefault="00F72981" w:rsidP="00F72981">
            <w:pPr>
              <w:rPr>
                <w:rFonts w:ascii="Arial" w:hAnsi="Arial" w:cs="Arial"/>
              </w:rPr>
            </w:pPr>
            <w:r w:rsidRPr="00A304BA">
              <w:rPr>
                <w:rFonts w:ascii="Arial" w:hAnsi="Arial" w:cs="Arial"/>
              </w:rPr>
              <w:t xml:space="preserve">This is very important to myself as I work in a restaurant as a waiter serving food to customers. I always get asked about allergies and intolerances, I have to make sure that my knowledge is up to date as I am always advising customers what food to avoid due to allergies and intolerances. I understand that if I give incorrect information to a customer, this could be dangerous and could </w:t>
            </w:r>
            <w:r w:rsidRPr="00A304BA">
              <w:rPr>
                <w:rFonts w:ascii="Arial" w:hAnsi="Arial" w:cs="Arial"/>
              </w:rPr>
              <w:lastRenderedPageBreak/>
              <w:t xml:space="preserve">potentially result in death. I am also very careful when it comes to cross contamination, I always make sure I wash my hands after I handle food or drinks, I always make sure that I keep certain food separately when I am serving to customers. I believe this is a very important subject for me and I know how important it is to have the relevant knowledge about allergies and intolerances working in the food and beverages industry </w:t>
            </w:r>
            <w:r w:rsidRPr="00A304BA">
              <w:rPr>
                <w:rFonts w:ascii="Arial" w:hAnsi="Arial" w:cs="Arial"/>
                <w:color w:val="000000"/>
                <w:shd w:val="clear" w:color="auto" w:fill="FFFFFF"/>
              </w:rPr>
              <w:t xml:space="preserve">(Food intolerance, 2021). </w:t>
            </w:r>
          </w:p>
          <w:p w14:paraId="0F1129E1" w14:textId="77777777" w:rsidR="00F72981" w:rsidRPr="00A304BA" w:rsidRDefault="00F72981" w:rsidP="00F72981">
            <w:pPr>
              <w:rPr>
                <w:rFonts w:ascii="Arial" w:hAnsi="Arial" w:cs="Arial"/>
              </w:rPr>
            </w:pPr>
          </w:p>
          <w:p w14:paraId="20806246" w14:textId="77777777" w:rsidR="00F72981" w:rsidRPr="00A304BA" w:rsidRDefault="00F72981" w:rsidP="00F72981">
            <w:pPr>
              <w:rPr>
                <w:rFonts w:ascii="Arial" w:hAnsi="Arial" w:cs="Arial"/>
              </w:rPr>
            </w:pPr>
            <w:r w:rsidRPr="00A304BA">
              <w:rPr>
                <w:rFonts w:ascii="Arial" w:hAnsi="Arial" w:cs="Arial"/>
              </w:rPr>
              <w:t xml:space="preserve">It is extremely important to have the relevant knowledge of food allergies and intolerances when working within the hotel industry. Most hotels have restaurants and cafes that serve food and drinks within their premises, it is a legal requirement to clearly display information on allergens and intolerances as this will help people decide what they could eat and also avoid any serious injuries or even death. The hotel industry also has a responsibility to ensure that they are giving their staff the relevant training and knowledge to able to deal with issues arising from food allergies and intolerances. if the hotel is not following food laws or adhering to it, they can get fined or even shut down. </w:t>
            </w: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2ECB7A2E" w14:textId="77777777" w:rsidR="00F72981" w:rsidRPr="00A304BA" w:rsidRDefault="00F72981" w:rsidP="00F72981">
            <w:pPr>
              <w:rPr>
                <w:rFonts w:ascii="Arial" w:hAnsi="Arial" w:cs="Arial"/>
                <w:color w:val="000000"/>
                <w:shd w:val="clear" w:color="auto" w:fill="FFFFFF"/>
              </w:rPr>
            </w:pPr>
            <w:r w:rsidRPr="00A304BA">
              <w:rPr>
                <w:rFonts w:ascii="Arial" w:hAnsi="Arial" w:cs="Arial"/>
                <w:color w:val="000000"/>
                <w:shd w:val="clear" w:color="auto" w:fill="FFFFFF"/>
              </w:rPr>
              <w:t>nhs.uk. 2021. </w:t>
            </w:r>
            <w:r w:rsidRPr="00A304BA">
              <w:rPr>
                <w:rFonts w:ascii="Arial" w:hAnsi="Arial" w:cs="Arial"/>
                <w:i/>
                <w:iCs/>
                <w:color w:val="000000"/>
                <w:shd w:val="clear" w:color="auto" w:fill="FFFFFF"/>
              </w:rPr>
              <w:t>Food intolerance</w:t>
            </w:r>
            <w:r w:rsidRPr="00A304BA">
              <w:rPr>
                <w:rFonts w:ascii="Arial" w:hAnsi="Arial" w:cs="Arial"/>
                <w:color w:val="000000"/>
                <w:shd w:val="clear" w:color="auto" w:fill="FFFFFF"/>
              </w:rPr>
              <w:t>. [online] Available at: &lt;https://www.nhs.uk/conditions/food-intolerance/&gt; [Accessed 20 October 2021].</w:t>
            </w:r>
          </w:p>
          <w:p w14:paraId="4F1B0649" w14:textId="77777777" w:rsidR="00F72981" w:rsidRPr="00A304BA" w:rsidRDefault="00F72981" w:rsidP="00F72981">
            <w:pPr>
              <w:rPr>
                <w:rFonts w:ascii="Arial" w:hAnsi="Arial" w:cs="Arial"/>
                <w:color w:val="000000"/>
                <w:shd w:val="clear" w:color="auto" w:fill="FFFFFF"/>
              </w:rPr>
            </w:pPr>
          </w:p>
          <w:p w14:paraId="5ACCF49C" w14:textId="77777777" w:rsidR="00F72981" w:rsidRPr="00A304BA" w:rsidRDefault="00F72981" w:rsidP="00F72981">
            <w:pPr>
              <w:rPr>
                <w:rFonts w:ascii="Arial" w:hAnsi="Arial" w:cs="Arial"/>
                <w:color w:val="000000"/>
                <w:shd w:val="clear" w:color="auto" w:fill="FFFFFF"/>
              </w:rPr>
            </w:pPr>
            <w:r w:rsidRPr="00A304BA">
              <w:rPr>
                <w:rFonts w:ascii="Arial" w:hAnsi="Arial" w:cs="Arial"/>
                <w:color w:val="000000"/>
                <w:shd w:val="clear" w:color="auto" w:fill="FFFFFF"/>
              </w:rPr>
              <w:t>nhs.uk. 2021. </w:t>
            </w:r>
            <w:r w:rsidRPr="00A304BA">
              <w:rPr>
                <w:rFonts w:ascii="Arial" w:hAnsi="Arial" w:cs="Arial"/>
                <w:i/>
                <w:iCs/>
                <w:color w:val="000000"/>
                <w:shd w:val="clear" w:color="auto" w:fill="FFFFFF"/>
              </w:rPr>
              <w:t>Food intolerance</w:t>
            </w:r>
            <w:r w:rsidRPr="00A304BA">
              <w:rPr>
                <w:rFonts w:ascii="Arial" w:hAnsi="Arial" w:cs="Arial"/>
                <w:color w:val="000000"/>
                <w:shd w:val="clear" w:color="auto" w:fill="FFFFFF"/>
              </w:rPr>
              <w:t>. [online] Available at: &lt;https://www.nhs.uk/conditions/food-intolerance/&gt; [Accessed 20 October 2021].</w:t>
            </w:r>
          </w:p>
          <w:p w14:paraId="03D0F990" w14:textId="77777777" w:rsidR="00F72981" w:rsidRPr="00A304BA" w:rsidRDefault="00F72981" w:rsidP="00F72981">
            <w:pPr>
              <w:rPr>
                <w:rFonts w:ascii="Arial" w:hAnsi="Arial" w:cs="Arial"/>
                <w:color w:val="000000"/>
                <w:shd w:val="clear" w:color="auto" w:fill="FFFFFF"/>
              </w:rPr>
            </w:pPr>
          </w:p>
          <w:p w14:paraId="0302CA94" w14:textId="77777777" w:rsidR="00F72981" w:rsidRPr="00A304BA" w:rsidRDefault="00F72981" w:rsidP="00F72981">
            <w:pPr>
              <w:rPr>
                <w:rFonts w:ascii="Arial" w:hAnsi="Arial" w:cs="Arial"/>
              </w:rPr>
            </w:pPr>
            <w:r w:rsidRPr="00A304BA">
              <w:rPr>
                <w:rFonts w:ascii="Arial" w:hAnsi="Arial" w:cs="Arial"/>
                <w:color w:val="000000"/>
                <w:shd w:val="clear" w:color="auto" w:fill="FFFFFF"/>
              </w:rPr>
              <w:t>Butler, N., 2021. </w:t>
            </w:r>
            <w:r w:rsidRPr="00A304BA">
              <w:rPr>
                <w:rFonts w:ascii="Arial" w:hAnsi="Arial" w:cs="Arial"/>
                <w:i/>
                <w:iCs/>
                <w:color w:val="000000"/>
                <w:shd w:val="clear" w:color="auto" w:fill="FFFFFF"/>
              </w:rPr>
              <w:t>Food intolerance: Causes, types, symptoms, and diagnosis</w:t>
            </w:r>
            <w:r w:rsidRPr="00A304BA">
              <w:rPr>
                <w:rFonts w:ascii="Arial" w:hAnsi="Arial" w:cs="Arial"/>
                <w:color w:val="000000"/>
                <w:shd w:val="clear" w:color="auto" w:fill="FFFFFF"/>
              </w:rPr>
              <w:t>. [online] Medicalnewstoday.com. Available at: &lt;https://www.medicalnewstoday.com/articles/263965&gt; [Accessed 20 October 2021].</w:t>
            </w: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7DEC6A" w14:textId="77777777" w:rsidR="002A22E2" w:rsidRDefault="002A22E2">
      <w:r>
        <w:separator/>
      </w:r>
    </w:p>
  </w:endnote>
  <w:endnote w:type="continuationSeparator" w:id="0">
    <w:p w14:paraId="7A90D071" w14:textId="77777777" w:rsidR="002A22E2" w:rsidRDefault="002A22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FB4FA2" w14:textId="77777777" w:rsidR="002A22E2" w:rsidRDefault="002A22E2">
      <w:r>
        <w:separator/>
      </w:r>
    </w:p>
  </w:footnote>
  <w:footnote w:type="continuationSeparator" w:id="0">
    <w:p w14:paraId="1D26C414" w14:textId="77777777" w:rsidR="002A22E2" w:rsidRDefault="002A22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AD35399"/>
    <w:multiLevelType w:val="hybridMultilevel"/>
    <w:tmpl w:val="CA3A96E4"/>
    <w:lvl w:ilvl="0" w:tplc="52F85E0E">
      <w:start w:val="1"/>
      <w:numFmt w:val="bullet"/>
      <w:lvlText w:val="•"/>
      <w:lvlJc w:val="left"/>
      <w:pPr>
        <w:tabs>
          <w:tab w:val="num" w:pos="720"/>
        </w:tabs>
        <w:ind w:left="720" w:hanging="360"/>
      </w:pPr>
      <w:rPr>
        <w:rFonts w:ascii="Arial" w:hAnsi="Arial" w:hint="default"/>
      </w:rPr>
    </w:lvl>
    <w:lvl w:ilvl="1" w:tplc="D424E7AA" w:tentative="1">
      <w:start w:val="1"/>
      <w:numFmt w:val="bullet"/>
      <w:lvlText w:val="•"/>
      <w:lvlJc w:val="left"/>
      <w:pPr>
        <w:tabs>
          <w:tab w:val="num" w:pos="1440"/>
        </w:tabs>
        <w:ind w:left="1440" w:hanging="360"/>
      </w:pPr>
      <w:rPr>
        <w:rFonts w:ascii="Arial" w:hAnsi="Arial" w:hint="default"/>
      </w:rPr>
    </w:lvl>
    <w:lvl w:ilvl="2" w:tplc="E66EB362" w:tentative="1">
      <w:start w:val="1"/>
      <w:numFmt w:val="bullet"/>
      <w:lvlText w:val="•"/>
      <w:lvlJc w:val="left"/>
      <w:pPr>
        <w:tabs>
          <w:tab w:val="num" w:pos="2160"/>
        </w:tabs>
        <w:ind w:left="2160" w:hanging="360"/>
      </w:pPr>
      <w:rPr>
        <w:rFonts w:ascii="Arial" w:hAnsi="Arial" w:hint="default"/>
      </w:rPr>
    </w:lvl>
    <w:lvl w:ilvl="3" w:tplc="36D4C1AE" w:tentative="1">
      <w:start w:val="1"/>
      <w:numFmt w:val="bullet"/>
      <w:lvlText w:val="•"/>
      <w:lvlJc w:val="left"/>
      <w:pPr>
        <w:tabs>
          <w:tab w:val="num" w:pos="2880"/>
        </w:tabs>
        <w:ind w:left="2880" w:hanging="360"/>
      </w:pPr>
      <w:rPr>
        <w:rFonts w:ascii="Arial" w:hAnsi="Arial" w:hint="default"/>
      </w:rPr>
    </w:lvl>
    <w:lvl w:ilvl="4" w:tplc="AFB64660" w:tentative="1">
      <w:start w:val="1"/>
      <w:numFmt w:val="bullet"/>
      <w:lvlText w:val="•"/>
      <w:lvlJc w:val="left"/>
      <w:pPr>
        <w:tabs>
          <w:tab w:val="num" w:pos="3600"/>
        </w:tabs>
        <w:ind w:left="3600" w:hanging="360"/>
      </w:pPr>
      <w:rPr>
        <w:rFonts w:ascii="Arial" w:hAnsi="Arial" w:hint="default"/>
      </w:rPr>
    </w:lvl>
    <w:lvl w:ilvl="5" w:tplc="4BB827BE" w:tentative="1">
      <w:start w:val="1"/>
      <w:numFmt w:val="bullet"/>
      <w:lvlText w:val="•"/>
      <w:lvlJc w:val="left"/>
      <w:pPr>
        <w:tabs>
          <w:tab w:val="num" w:pos="4320"/>
        </w:tabs>
        <w:ind w:left="4320" w:hanging="360"/>
      </w:pPr>
      <w:rPr>
        <w:rFonts w:ascii="Arial" w:hAnsi="Arial" w:hint="default"/>
      </w:rPr>
    </w:lvl>
    <w:lvl w:ilvl="6" w:tplc="1C76596E" w:tentative="1">
      <w:start w:val="1"/>
      <w:numFmt w:val="bullet"/>
      <w:lvlText w:val="•"/>
      <w:lvlJc w:val="left"/>
      <w:pPr>
        <w:tabs>
          <w:tab w:val="num" w:pos="5040"/>
        </w:tabs>
        <w:ind w:left="5040" w:hanging="360"/>
      </w:pPr>
      <w:rPr>
        <w:rFonts w:ascii="Arial" w:hAnsi="Arial" w:hint="default"/>
      </w:rPr>
    </w:lvl>
    <w:lvl w:ilvl="7" w:tplc="6B4A8268" w:tentative="1">
      <w:start w:val="1"/>
      <w:numFmt w:val="bullet"/>
      <w:lvlText w:val="•"/>
      <w:lvlJc w:val="left"/>
      <w:pPr>
        <w:tabs>
          <w:tab w:val="num" w:pos="5760"/>
        </w:tabs>
        <w:ind w:left="5760" w:hanging="360"/>
      </w:pPr>
      <w:rPr>
        <w:rFonts w:ascii="Arial" w:hAnsi="Arial" w:hint="default"/>
      </w:rPr>
    </w:lvl>
    <w:lvl w:ilvl="8" w:tplc="6F5824E0"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8"/>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 w:numId="2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A59E7"/>
    <w:rsid w:val="001B69C8"/>
    <w:rsid w:val="001B6DB4"/>
    <w:rsid w:val="001C5C4E"/>
    <w:rsid w:val="001D4719"/>
    <w:rsid w:val="001E720E"/>
    <w:rsid w:val="00202878"/>
    <w:rsid w:val="002314D4"/>
    <w:rsid w:val="002353B0"/>
    <w:rsid w:val="002430D4"/>
    <w:rsid w:val="00244B89"/>
    <w:rsid w:val="00244F84"/>
    <w:rsid w:val="002659F5"/>
    <w:rsid w:val="00283BE2"/>
    <w:rsid w:val="00294842"/>
    <w:rsid w:val="002A22E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1370"/>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2803"/>
    <w:rsid w:val="00517154"/>
    <w:rsid w:val="00522B05"/>
    <w:rsid w:val="00542C5B"/>
    <w:rsid w:val="00552EED"/>
    <w:rsid w:val="00566333"/>
    <w:rsid w:val="005C6352"/>
    <w:rsid w:val="005D0DDE"/>
    <w:rsid w:val="005D5D0B"/>
    <w:rsid w:val="005D66A8"/>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11C43"/>
    <w:rsid w:val="009139BF"/>
    <w:rsid w:val="00913E2B"/>
    <w:rsid w:val="00923E76"/>
    <w:rsid w:val="009448FE"/>
    <w:rsid w:val="00946B23"/>
    <w:rsid w:val="00985CF1"/>
    <w:rsid w:val="009B1D87"/>
    <w:rsid w:val="009C438C"/>
    <w:rsid w:val="009C6CAE"/>
    <w:rsid w:val="009D0DDA"/>
    <w:rsid w:val="00A02728"/>
    <w:rsid w:val="00A14DA0"/>
    <w:rsid w:val="00A43B8E"/>
    <w:rsid w:val="00A44FA9"/>
    <w:rsid w:val="00A45D42"/>
    <w:rsid w:val="00A551C6"/>
    <w:rsid w:val="00A5520C"/>
    <w:rsid w:val="00A656E2"/>
    <w:rsid w:val="00A65C1D"/>
    <w:rsid w:val="00A763AE"/>
    <w:rsid w:val="00A77C7A"/>
    <w:rsid w:val="00A8432F"/>
    <w:rsid w:val="00A90107"/>
    <w:rsid w:val="00AA11D8"/>
    <w:rsid w:val="00AA1309"/>
    <w:rsid w:val="00AA1380"/>
    <w:rsid w:val="00AB7899"/>
    <w:rsid w:val="00AC67EF"/>
    <w:rsid w:val="00AD310F"/>
    <w:rsid w:val="00AE467F"/>
    <w:rsid w:val="00AE799D"/>
    <w:rsid w:val="00B00678"/>
    <w:rsid w:val="00B03469"/>
    <w:rsid w:val="00B10EAB"/>
    <w:rsid w:val="00B11E4B"/>
    <w:rsid w:val="00B21F2E"/>
    <w:rsid w:val="00B44B68"/>
    <w:rsid w:val="00B60FDF"/>
    <w:rsid w:val="00B61256"/>
    <w:rsid w:val="00B73A1C"/>
    <w:rsid w:val="00B9311E"/>
    <w:rsid w:val="00B945EA"/>
    <w:rsid w:val="00B949BC"/>
    <w:rsid w:val="00BA53CD"/>
    <w:rsid w:val="00BB5FB3"/>
    <w:rsid w:val="00BC4D17"/>
    <w:rsid w:val="00BC7F1B"/>
    <w:rsid w:val="00BE2584"/>
    <w:rsid w:val="00C10069"/>
    <w:rsid w:val="00C21568"/>
    <w:rsid w:val="00C414B0"/>
    <w:rsid w:val="00C421F0"/>
    <w:rsid w:val="00C44B74"/>
    <w:rsid w:val="00C50AE7"/>
    <w:rsid w:val="00C52DFB"/>
    <w:rsid w:val="00C6009E"/>
    <w:rsid w:val="00C72708"/>
    <w:rsid w:val="00C76757"/>
    <w:rsid w:val="00C85B9B"/>
    <w:rsid w:val="00CA1BF5"/>
    <w:rsid w:val="00CB67B6"/>
    <w:rsid w:val="00CC557E"/>
    <w:rsid w:val="00CC63E6"/>
    <w:rsid w:val="00CC6DCB"/>
    <w:rsid w:val="00CD008D"/>
    <w:rsid w:val="00CD461B"/>
    <w:rsid w:val="00D1657F"/>
    <w:rsid w:val="00D54888"/>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72981"/>
    <w:rsid w:val="00F82791"/>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228856248">
      <w:bodyDiv w:val="1"/>
      <w:marLeft w:val="0"/>
      <w:marRight w:val="0"/>
      <w:marTop w:val="0"/>
      <w:marBottom w:val="0"/>
      <w:divBdr>
        <w:top w:val="none" w:sz="0" w:space="0" w:color="auto"/>
        <w:left w:val="none" w:sz="0" w:space="0" w:color="auto"/>
        <w:bottom w:val="none" w:sz="0" w:space="0" w:color="auto"/>
        <w:right w:val="none" w:sz="0" w:space="0" w:color="auto"/>
      </w:divBdr>
      <w:divsChild>
        <w:div w:id="1465348775">
          <w:marLeft w:val="446"/>
          <w:marRight w:val="0"/>
          <w:marTop w:val="0"/>
          <w:marBottom w:val="0"/>
          <w:divBdr>
            <w:top w:val="none" w:sz="0" w:space="0" w:color="auto"/>
            <w:left w:val="none" w:sz="0" w:space="0" w:color="auto"/>
            <w:bottom w:val="none" w:sz="0" w:space="0" w:color="auto"/>
            <w:right w:val="none" w:sz="0" w:space="0" w:color="auto"/>
          </w:divBdr>
        </w:div>
        <w:div w:id="295256548">
          <w:marLeft w:val="446"/>
          <w:marRight w:val="0"/>
          <w:marTop w:val="0"/>
          <w:marBottom w:val="0"/>
          <w:divBdr>
            <w:top w:val="none" w:sz="0" w:space="0" w:color="auto"/>
            <w:left w:val="none" w:sz="0" w:space="0" w:color="auto"/>
            <w:bottom w:val="none" w:sz="0" w:space="0" w:color="auto"/>
            <w:right w:val="none" w:sz="0" w:space="0" w:color="auto"/>
          </w:divBdr>
        </w:div>
        <w:div w:id="391318854">
          <w:marLeft w:val="446"/>
          <w:marRight w:val="0"/>
          <w:marTop w:val="0"/>
          <w:marBottom w:val="0"/>
          <w:divBdr>
            <w:top w:val="none" w:sz="0" w:space="0" w:color="auto"/>
            <w:left w:val="none" w:sz="0" w:space="0" w:color="auto"/>
            <w:bottom w:val="none" w:sz="0" w:space="0" w:color="auto"/>
            <w:right w:val="none" w:sz="0" w:space="0" w:color="auto"/>
          </w:divBdr>
        </w:div>
        <w:div w:id="449203816">
          <w:marLeft w:val="446"/>
          <w:marRight w:val="0"/>
          <w:marTop w:val="0"/>
          <w:marBottom w:val="0"/>
          <w:divBdr>
            <w:top w:val="none" w:sz="0" w:space="0" w:color="auto"/>
            <w:left w:val="none" w:sz="0" w:space="0" w:color="auto"/>
            <w:bottom w:val="none" w:sz="0" w:space="0" w:color="auto"/>
            <w:right w:val="none" w:sz="0" w:space="0" w:color="auto"/>
          </w:divBdr>
        </w:div>
      </w:divsChild>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3</Pages>
  <Words>787</Words>
  <Characters>4489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salikk miahh</cp:lastModifiedBy>
  <cp:revision>12</cp:revision>
  <cp:lastPrinted>2020-09-28T20:53:00Z</cp:lastPrinted>
  <dcterms:created xsi:type="dcterms:W3CDTF">2021-09-29T09:26:00Z</dcterms:created>
  <dcterms:modified xsi:type="dcterms:W3CDTF">2021-10-20T10:58:00Z</dcterms:modified>
</cp:coreProperties>
</file>