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5C7A4A9" w:rsidR="00B21F2E" w:rsidRPr="00C3301C" w:rsidRDefault="00B21F2E">
            <w:pPr>
              <w:rPr>
                <w:rFonts w:ascii="Arial" w:hAnsi="Arial" w:cs="Arial"/>
                <w:b/>
                <w:sz w:val="20"/>
                <w:szCs w:val="20"/>
              </w:rPr>
            </w:pPr>
            <w:r>
              <w:rPr>
                <w:rFonts w:ascii="Tahoma" w:hAnsi="Tahoma" w:cs="Tahoma"/>
                <w:b/>
                <w:sz w:val="20"/>
                <w:szCs w:val="20"/>
              </w:rPr>
              <w:t xml:space="preserve">Student </w:t>
            </w:r>
            <w:r w:rsidRPr="003C3341">
              <w:rPr>
                <w:rFonts w:ascii="Tahoma" w:hAnsi="Tahoma" w:cs="Tahoma"/>
                <w:b/>
                <w:sz w:val="20"/>
                <w:szCs w:val="20"/>
              </w:rPr>
              <w:t>Name</w:t>
            </w:r>
            <w:r w:rsidRPr="00C3301C">
              <w:rPr>
                <w:rFonts w:ascii="Arial" w:hAnsi="Arial" w:cs="Arial"/>
                <w:b/>
              </w:rPr>
              <w:t>:</w:t>
            </w:r>
            <w:r w:rsidR="003478CE" w:rsidRPr="00C3301C">
              <w:rPr>
                <w:rFonts w:ascii="Arial" w:hAnsi="Arial" w:cs="Arial"/>
                <w:b/>
              </w:rPr>
              <w:t xml:space="preserve"> </w:t>
            </w:r>
            <w:r w:rsidR="00C674C2" w:rsidRPr="001F7D47">
              <w:rPr>
                <w:rFonts w:ascii="Arial" w:hAnsi="Arial" w:cs="Arial"/>
                <w:b/>
                <w:sz w:val="20"/>
                <w:szCs w:val="20"/>
              </w:rPr>
              <w:t>Diana Andrusko</w:t>
            </w:r>
          </w:p>
          <w:p w14:paraId="498F0B10" w14:textId="77777777" w:rsidR="001B69C8" w:rsidRPr="00C3301C" w:rsidRDefault="001B69C8">
            <w:pPr>
              <w:rPr>
                <w:rFonts w:ascii="Arial" w:hAnsi="Arial" w:cs="Arial"/>
                <w:b/>
                <w:sz w:val="20"/>
                <w:szCs w:val="20"/>
              </w:rPr>
            </w:pPr>
          </w:p>
          <w:p w14:paraId="69E1F0CF" w14:textId="3021D435" w:rsidR="00B21F2E" w:rsidRPr="001F7D47" w:rsidRDefault="001B69C8">
            <w:pPr>
              <w:rPr>
                <w:rFonts w:ascii="Arial" w:hAnsi="Arial" w:cs="Arial"/>
                <w:b/>
              </w:rPr>
            </w:pPr>
            <w:r>
              <w:rPr>
                <w:rFonts w:ascii="Tahoma" w:hAnsi="Tahoma" w:cs="Tahoma"/>
                <w:b/>
                <w:sz w:val="20"/>
                <w:szCs w:val="20"/>
              </w:rPr>
              <w:t>Student Number:</w:t>
            </w:r>
            <w:r w:rsidR="003478CE">
              <w:rPr>
                <w:rFonts w:ascii="Tahoma" w:hAnsi="Tahoma" w:cs="Tahoma"/>
                <w:b/>
                <w:sz w:val="20"/>
                <w:szCs w:val="20"/>
              </w:rPr>
              <w:t xml:space="preserve"> </w:t>
            </w:r>
            <w:r w:rsidR="00C674C2" w:rsidRPr="001F7D47">
              <w:rPr>
                <w:rFonts w:ascii="Arial" w:hAnsi="Arial" w:cs="Arial"/>
                <w:b/>
                <w:sz w:val="20"/>
                <w:szCs w:val="20"/>
              </w:rPr>
              <w:t>2025664</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608A5C7D" w:rsidR="00B21F2E" w:rsidRPr="00C3301C"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C674C2" w:rsidRPr="00C3301C">
              <w:rPr>
                <w:rFonts w:ascii="Arial" w:hAnsi="Arial" w:cs="Arial"/>
                <w:b/>
                <w:sz w:val="20"/>
                <w:szCs w:val="20"/>
              </w:rPr>
              <w:t>Hotel Placement-Food &amp; Beverage Operations</w:t>
            </w:r>
            <w:r w:rsidR="00486F71">
              <w:rPr>
                <w:rFonts w:ascii="Arial" w:hAnsi="Arial" w:cs="Arial"/>
                <w:b/>
                <w:sz w:val="20"/>
                <w:szCs w:val="20"/>
              </w:rPr>
              <w:t xml:space="preserve"> BMIH4002</w:t>
            </w:r>
          </w:p>
          <w:p w14:paraId="2019D1B6" w14:textId="77777777" w:rsidR="00B21F2E" w:rsidRDefault="00B21F2E" w:rsidP="00B21F2E">
            <w:pPr>
              <w:rPr>
                <w:rFonts w:ascii="Tahoma" w:hAnsi="Tahoma" w:cs="Tahoma"/>
                <w:b/>
                <w:sz w:val="20"/>
                <w:szCs w:val="20"/>
              </w:rPr>
            </w:pPr>
          </w:p>
          <w:p w14:paraId="450FE136" w14:textId="1F45D229" w:rsidR="001B69C8" w:rsidRPr="003C3341" w:rsidRDefault="001B69C8" w:rsidP="00B21F2E">
            <w:pPr>
              <w:rPr>
                <w:rFonts w:ascii="Tahoma" w:hAnsi="Tahoma" w:cs="Tahoma"/>
                <w:b/>
                <w:sz w:val="20"/>
                <w:szCs w:val="20"/>
              </w:rPr>
            </w:pPr>
            <w:r>
              <w:rPr>
                <w:rFonts w:ascii="Tahoma" w:hAnsi="Tahoma" w:cs="Tahoma"/>
                <w:b/>
                <w:sz w:val="20"/>
                <w:szCs w:val="20"/>
              </w:rPr>
              <w:t>Lecturer</w:t>
            </w:r>
            <w:r w:rsidR="00C3301C" w:rsidRPr="00C3301C">
              <w:rPr>
                <w:rFonts w:ascii="Tahoma" w:hAnsi="Tahoma" w:cs="Tahoma"/>
                <w:b/>
                <w:sz w:val="20"/>
                <w:szCs w:val="20"/>
              </w:rPr>
              <w:t>:</w:t>
            </w:r>
            <w:r w:rsidR="003478CE" w:rsidRPr="00C3301C">
              <w:rPr>
                <w:rFonts w:ascii="Arial" w:hAnsi="Arial" w:cs="Arial"/>
                <w:b/>
              </w:rPr>
              <w:t xml:space="preserve"> </w:t>
            </w:r>
            <w:r w:rsidR="00C674C2" w:rsidRPr="001F7D47">
              <w:rPr>
                <w:rFonts w:ascii="Arial" w:hAnsi="Arial" w:cs="Arial"/>
                <w:b/>
                <w:sz w:val="20"/>
                <w:szCs w:val="20"/>
              </w:rPr>
              <w:t>Lola Villard</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60F0E9C7"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1349C8EC" w:rsidR="00B21F2E" w:rsidRDefault="00C674C2" w:rsidP="00B21F2E">
            <w:pPr>
              <w:jc w:val="center"/>
              <w:rPr>
                <w:rFonts w:ascii="Tahoma" w:hAnsi="Tahoma" w:cs="Tahoma"/>
                <w:b/>
                <w:sz w:val="20"/>
                <w:szCs w:val="20"/>
              </w:rPr>
            </w:pPr>
            <w:r>
              <w:rPr>
                <w:rFonts w:ascii="Tahoma" w:hAnsi="Tahoma" w:cs="Tahoma"/>
                <w:b/>
                <w:sz w:val="20"/>
                <w:szCs w:val="20"/>
              </w:rPr>
              <w:t>Allergies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1F7D47" w14:paraId="60CC0225" w14:textId="77777777" w:rsidTr="00A91FD6">
        <w:trPr>
          <w:trHeight w:val="2494"/>
        </w:trPr>
        <w:tc>
          <w:tcPr>
            <w:tcW w:w="11182" w:type="dxa"/>
            <w:gridSpan w:val="2"/>
          </w:tcPr>
          <w:p w14:paraId="0831D54A" w14:textId="77777777" w:rsidR="00B945EA" w:rsidRPr="001F7D47" w:rsidRDefault="00B945EA" w:rsidP="001F7D47">
            <w:pPr>
              <w:spacing w:line="360" w:lineRule="auto"/>
              <w:rPr>
                <w:rFonts w:ascii="Arial" w:hAnsi="Arial" w:cs="Arial"/>
              </w:rPr>
            </w:pPr>
          </w:p>
          <w:p w14:paraId="3223D94F" w14:textId="24B3EF6A" w:rsidR="00375882" w:rsidRDefault="009E3429" w:rsidP="001F7D47">
            <w:pPr>
              <w:spacing w:line="360" w:lineRule="auto"/>
              <w:jc w:val="both"/>
              <w:rPr>
                <w:rFonts w:ascii="Arial" w:hAnsi="Arial" w:cs="Arial"/>
              </w:rPr>
            </w:pPr>
            <w:bookmarkStart w:id="0" w:name="_Hlk95219799"/>
            <w:r>
              <w:rPr>
                <w:rFonts w:ascii="Arial" w:hAnsi="Arial" w:cs="Arial"/>
              </w:rPr>
              <w:t>This student’s journey will be about food sensitivity, food intolerance and allergies. Anything can cause very unpleasant symptoms, but of course food allergies are the most dangerous. Unlike food allergy and food sensitivity, food intolerance is not associated with and immune response.</w:t>
            </w:r>
          </w:p>
          <w:p w14:paraId="25F46A69" w14:textId="2CA2FAC3" w:rsidR="009E3429" w:rsidRDefault="009E3429" w:rsidP="001F7D47">
            <w:pPr>
              <w:spacing w:line="360" w:lineRule="auto"/>
              <w:jc w:val="both"/>
              <w:rPr>
                <w:rFonts w:ascii="Arial" w:hAnsi="Arial" w:cs="Arial"/>
              </w:rPr>
            </w:pPr>
          </w:p>
          <w:p w14:paraId="037AE2A9" w14:textId="699A7273" w:rsidR="009E3429" w:rsidRDefault="009E3429" w:rsidP="001F7D47">
            <w:pPr>
              <w:spacing w:line="360" w:lineRule="auto"/>
              <w:jc w:val="both"/>
              <w:rPr>
                <w:rFonts w:ascii="Arial" w:hAnsi="Arial" w:cs="Arial"/>
              </w:rPr>
            </w:pPr>
            <w:r>
              <w:rPr>
                <w:rFonts w:ascii="Arial" w:hAnsi="Arial" w:cs="Arial"/>
              </w:rPr>
              <w:t>The number of food allergies was 3% in 1960, and by 2018, it had risen to 7% among 17- 18-year-olds. Peter Ben Embarek Works for International Food Safety Authorities Network, a World Health Organisation body that responds to food safety emergencies.</w:t>
            </w:r>
            <w:r w:rsidR="00FD0C08">
              <w:rPr>
                <w:rFonts w:ascii="Arial" w:hAnsi="Arial" w:cs="Arial"/>
              </w:rPr>
              <w:t xml:space="preserve">” Initially, decades ago, it was only the classical ones: seafood, and nuts,” he says. “That has expanded dramatically to a whole range of products now.” </w:t>
            </w:r>
            <w:r w:rsidR="00AF4CCB">
              <w:rPr>
                <w:rFonts w:ascii="Arial" w:hAnsi="Arial" w:cs="Arial"/>
              </w:rPr>
              <w:t>Jones</w:t>
            </w:r>
            <w:r w:rsidR="00FD0C08">
              <w:rPr>
                <w:rFonts w:ascii="Arial" w:hAnsi="Arial" w:cs="Arial"/>
              </w:rPr>
              <w:t>/BBC Future (2019) There is no explanation for why there are more and more people allergies. Since has only theories. Example: The body fights fewer</w:t>
            </w:r>
            <w:r w:rsidR="00235591">
              <w:rPr>
                <w:rFonts w:ascii="Arial" w:hAnsi="Arial" w:cs="Arial"/>
              </w:rPr>
              <w:t xml:space="preserve"> parasites. In addition, food recycled due to environmental impacts. The other idea is a vitamin D which </w:t>
            </w:r>
            <w:r w:rsidR="00FD0C08">
              <w:rPr>
                <w:rFonts w:ascii="Arial" w:hAnsi="Arial" w:cs="Arial"/>
              </w:rPr>
              <w:t xml:space="preserve">helps to make our immune system strong to resist allergies. I think a lot of people live unhealthy lives which is why the immune system is not working properly </w:t>
            </w:r>
            <w:r w:rsidR="00CE19CC">
              <w:rPr>
                <w:rFonts w:ascii="Arial" w:hAnsi="Arial" w:cs="Arial"/>
              </w:rPr>
              <w:t>as a result of which allergies can develop.</w:t>
            </w:r>
          </w:p>
          <w:p w14:paraId="12E1D6FE" w14:textId="7D01965A" w:rsidR="00CE19CC" w:rsidRDefault="00CE19CC" w:rsidP="001F7D47">
            <w:pPr>
              <w:spacing w:line="360" w:lineRule="auto"/>
              <w:jc w:val="both"/>
              <w:rPr>
                <w:rFonts w:ascii="Arial" w:hAnsi="Arial" w:cs="Arial"/>
              </w:rPr>
            </w:pPr>
          </w:p>
          <w:p w14:paraId="40F1F0DC" w14:textId="5AFD948A" w:rsidR="00CE19CC" w:rsidRPr="001F7D47" w:rsidRDefault="00CE19CC" w:rsidP="001F7D47">
            <w:pPr>
              <w:spacing w:line="360" w:lineRule="auto"/>
              <w:jc w:val="both"/>
              <w:rPr>
                <w:rFonts w:ascii="Arial" w:hAnsi="Arial" w:cs="Arial"/>
              </w:rPr>
            </w:pPr>
            <w:r>
              <w:rPr>
                <w:rFonts w:ascii="Arial" w:hAnsi="Arial" w:cs="Arial"/>
              </w:rPr>
              <w:t xml:space="preserve">Since December 2014, UK food companies have had to contain 14 major prescribed allergens, but what about restaurants and pre-packed foods. </w:t>
            </w:r>
            <w:r w:rsidR="003F3756">
              <w:rPr>
                <w:rFonts w:ascii="Arial" w:hAnsi="Arial" w:cs="Arial"/>
              </w:rPr>
              <w:t xml:space="preserve">As we saw in the video of the Natasha Ednan-Laperouse, the sandwich </w:t>
            </w:r>
            <w:r w:rsidR="00FE6EB1">
              <w:rPr>
                <w:rFonts w:ascii="Arial" w:hAnsi="Arial" w:cs="Arial"/>
              </w:rPr>
              <w:t>purchased by Natasha</w:t>
            </w:r>
            <w:r w:rsidR="003F3756">
              <w:rPr>
                <w:rFonts w:ascii="Arial" w:hAnsi="Arial" w:cs="Arial"/>
              </w:rPr>
              <w:t xml:space="preserve"> </w:t>
            </w:r>
            <w:r w:rsidR="00FE6EB1">
              <w:rPr>
                <w:rFonts w:ascii="Arial" w:hAnsi="Arial" w:cs="Arial"/>
              </w:rPr>
              <w:t xml:space="preserve">at </w:t>
            </w:r>
            <w:r w:rsidR="003F3756">
              <w:rPr>
                <w:rFonts w:ascii="Arial" w:hAnsi="Arial" w:cs="Arial"/>
              </w:rPr>
              <w:t xml:space="preserve">the Pret a Manger store at Heathrow airport </w:t>
            </w:r>
            <w:r w:rsidR="0033058C">
              <w:rPr>
                <w:rFonts w:ascii="Arial" w:hAnsi="Arial" w:cs="Arial"/>
              </w:rPr>
              <w:t xml:space="preserve">was </w:t>
            </w:r>
            <w:r w:rsidR="00FE6EB1">
              <w:rPr>
                <w:rFonts w:ascii="Arial" w:hAnsi="Arial" w:cs="Arial"/>
              </w:rPr>
              <w:t xml:space="preserve">not </w:t>
            </w:r>
            <w:r w:rsidR="0033058C">
              <w:rPr>
                <w:rFonts w:ascii="Arial" w:hAnsi="Arial" w:cs="Arial"/>
              </w:rPr>
              <w:t xml:space="preserve">properly labelled </w:t>
            </w:r>
            <w:r w:rsidR="0033058C">
              <w:rPr>
                <w:rFonts w:ascii="Arial" w:hAnsi="Arial" w:cs="Arial"/>
              </w:rPr>
              <w:lastRenderedPageBreak/>
              <w:t>with allergenic ingredients. When she travelled from London to Nizza with British Airways on July 15, 2016, she became ill 1 hour after eating the sandwich</w:t>
            </w:r>
            <w:r w:rsidR="00FE6EB1">
              <w:rPr>
                <w:rFonts w:ascii="Arial" w:hAnsi="Arial" w:cs="Arial"/>
              </w:rPr>
              <w:t xml:space="preserve"> and die</w:t>
            </w:r>
            <w:r w:rsidR="0033058C">
              <w:rPr>
                <w:rFonts w:ascii="Arial" w:hAnsi="Arial" w:cs="Arial"/>
              </w:rPr>
              <w:t>.</w:t>
            </w:r>
            <w:r w:rsidR="008A007F">
              <w:rPr>
                <w:rFonts w:ascii="Arial" w:hAnsi="Arial" w:cs="Arial"/>
              </w:rPr>
              <w:t xml:space="preserve"> After the incident, Pret a Manger chief Clive Schlee apologized to the family.</w:t>
            </w:r>
            <w:r w:rsidR="0044072C">
              <w:rPr>
                <w:rFonts w:ascii="Arial" w:hAnsi="Arial" w:cs="Arial"/>
              </w:rPr>
              <w:t xml:space="preserve"> </w:t>
            </w:r>
            <w:r w:rsidR="0044072C" w:rsidRPr="0044072C">
              <w:rPr>
                <w:rFonts w:ascii="Arial" w:hAnsi="Arial" w:cs="Arial"/>
              </w:rPr>
              <w:t>But obviously an apology doesn’t bring Natasha back</w:t>
            </w:r>
            <w:r w:rsidR="0044072C">
              <w:rPr>
                <w:rFonts w:ascii="Arial" w:hAnsi="Arial" w:cs="Arial"/>
              </w:rPr>
              <w:t>.</w:t>
            </w:r>
          </w:p>
          <w:p w14:paraId="5AAD8421" w14:textId="77777777" w:rsidR="00375882" w:rsidRPr="001F7D47" w:rsidRDefault="00375882" w:rsidP="001F7D47">
            <w:pPr>
              <w:spacing w:line="360" w:lineRule="auto"/>
              <w:jc w:val="both"/>
              <w:rPr>
                <w:rFonts w:ascii="Arial" w:hAnsi="Arial" w:cs="Arial"/>
              </w:rPr>
            </w:pPr>
          </w:p>
          <w:bookmarkEnd w:id="0"/>
          <w:p w14:paraId="5294E659" w14:textId="399B5435" w:rsidR="000509DB" w:rsidRDefault="00FE6EB1" w:rsidP="001F7D47">
            <w:pPr>
              <w:spacing w:line="360" w:lineRule="auto"/>
              <w:jc w:val="both"/>
              <w:rPr>
                <w:rFonts w:ascii="Arial" w:hAnsi="Arial" w:cs="Arial"/>
              </w:rPr>
            </w:pPr>
            <w:r>
              <w:rPr>
                <w:rFonts w:ascii="Arial" w:hAnsi="Arial" w:cs="Arial"/>
              </w:rPr>
              <w:t xml:space="preserve">Natasha’s family campaigned to change the law. In view of the </w:t>
            </w:r>
            <w:r w:rsidR="00725E3E">
              <w:rPr>
                <w:rFonts w:ascii="Arial" w:hAnsi="Arial" w:cs="Arial"/>
              </w:rPr>
              <w:t>tragic case</w:t>
            </w:r>
            <w:r>
              <w:rPr>
                <w:rFonts w:ascii="Arial" w:hAnsi="Arial" w:cs="Arial"/>
              </w:rPr>
              <w:t>, Natasha’s law was passed. It will enter into force on 1 October 2021 and al food industries must have the full composition of pre-pack</w:t>
            </w:r>
            <w:r w:rsidR="00C47FDD">
              <w:rPr>
                <w:rFonts w:ascii="Arial" w:hAnsi="Arial" w:cs="Arial"/>
              </w:rPr>
              <w:t xml:space="preserve">aged foods (PPDS) available in the UK. A four-day study revealed that there were 9 more cases of similar allergic reactions in Pret a Manger. It contained 9 sesame seeds from the 21 allergic reactions. I think the laws should have been tightened first to avoid the incident. I agree with the new law, because the label can save lives. What could have been done when Natasha’s law not yet there? Write on a board that not all allergen ingredients are on the label. I would have asked the seller if this label contained all the allergenic ingredients. If I hadn’t received proper information, I wouldn’t have bought the product. If we are going </w:t>
            </w:r>
            <w:r w:rsidR="000509DB">
              <w:rPr>
                <w:rFonts w:ascii="Arial" w:hAnsi="Arial" w:cs="Arial"/>
              </w:rPr>
              <w:t>on a long trip abroad, it is worth preparing, and communication is important. Airline policies are important, does the hotel have its own restaurant, or is breakfast provided, an emergency number, a district hospital, national food labelling guidelines (which are the main allergens?). Some of the restaurants Amanda Orlando recommends based on her own experience are allergic to nuts, peanuts, dairy products, legumes. Amanda was staying at Knightsbridge in an Airbnb.</w:t>
            </w:r>
          </w:p>
          <w:p w14:paraId="2C735229" w14:textId="341AD291" w:rsidR="008902C3" w:rsidRDefault="000509DB" w:rsidP="000509DB">
            <w:pPr>
              <w:spacing w:line="360" w:lineRule="auto"/>
              <w:jc w:val="both"/>
              <w:rPr>
                <w:rFonts w:ascii="Arial" w:hAnsi="Arial" w:cs="Arial"/>
              </w:rPr>
            </w:pPr>
            <w:r>
              <w:rPr>
                <w:rFonts w:ascii="Arial" w:hAnsi="Arial" w:cs="Arial"/>
              </w:rPr>
              <w:t>Recommended allergy friendly restaurants in London:</w:t>
            </w:r>
            <w:r w:rsidR="008902C3">
              <w:rPr>
                <w:rFonts w:ascii="Arial" w:hAnsi="Arial" w:cs="Arial"/>
              </w:rPr>
              <w:t xml:space="preserve"> Vanilla Black, Rivington Grill, Bill’s, London Grind.</w:t>
            </w:r>
          </w:p>
          <w:p w14:paraId="040CD9B9" w14:textId="7C0947E6" w:rsidR="008902C3" w:rsidRDefault="008902C3" w:rsidP="000509DB">
            <w:pPr>
              <w:spacing w:line="360" w:lineRule="auto"/>
              <w:jc w:val="both"/>
              <w:rPr>
                <w:rFonts w:ascii="Arial" w:hAnsi="Arial" w:cs="Arial"/>
              </w:rPr>
            </w:pPr>
          </w:p>
          <w:p w14:paraId="55F8AEC0" w14:textId="497689B5" w:rsidR="000509DB" w:rsidRDefault="008902C3" w:rsidP="001F7D47">
            <w:pPr>
              <w:spacing w:line="360" w:lineRule="auto"/>
              <w:jc w:val="both"/>
              <w:rPr>
                <w:rFonts w:ascii="Arial" w:hAnsi="Arial" w:cs="Arial"/>
              </w:rPr>
            </w:pPr>
            <w:r>
              <w:rPr>
                <w:rFonts w:ascii="Arial" w:hAnsi="Arial" w:cs="Arial"/>
              </w:rPr>
              <w:t xml:space="preserve">We heard it at a university lecture, how to handle food safety hazards with (HACCP), Hazardous Ingredients and Critical Control Point. Helps identify hazards, such as procurement, transport, preparation, storage, cooking, refrigeration. </w:t>
            </w:r>
            <w:r w:rsidR="00242C13">
              <w:rPr>
                <w:rFonts w:ascii="Arial" w:hAnsi="Arial" w:cs="Arial"/>
              </w:rPr>
              <w:t>In Prezzo restaurant where I working, example, during the baking of calamari, fries, you need to set a timer to make sure it is well baked and not raw and extra deep cleaning of the kitchen every Sunday.</w:t>
            </w:r>
            <w:r w:rsidR="00FE1E8B">
              <w:t xml:space="preserve"> </w:t>
            </w:r>
            <w:r w:rsidR="00FE1E8B" w:rsidRPr="00FE1E8B">
              <w:rPr>
                <w:rFonts w:ascii="Arial" w:hAnsi="Arial" w:cs="Arial"/>
              </w:rPr>
              <w:t>For allergic tables example, hand cleaning, work surface cleaning, separate cutting board, work surface and knife use is required</w:t>
            </w:r>
            <w:r w:rsidR="00242C13">
              <w:rPr>
                <w:rFonts w:ascii="Arial" w:hAnsi="Arial" w:cs="Arial"/>
              </w:rPr>
              <w:t>.</w:t>
            </w:r>
            <w:r w:rsidR="00FE1E8B">
              <w:rPr>
                <w:rFonts w:ascii="Arial" w:hAnsi="Arial" w:cs="Arial"/>
              </w:rPr>
              <w:t xml:space="preserve"> </w:t>
            </w:r>
            <w:r w:rsidR="00242C13">
              <w:rPr>
                <w:rFonts w:ascii="Arial" w:hAnsi="Arial" w:cs="Arial"/>
              </w:rPr>
              <w:t>Clear labelling of allergen on food stored in the refrigerator for kitchen workers. Clean interpretation of allergen i</w:t>
            </w:r>
            <w:r w:rsidR="00E46AA8">
              <w:rPr>
                <w:rFonts w:ascii="Arial" w:hAnsi="Arial" w:cs="Arial"/>
              </w:rPr>
              <w:t xml:space="preserve">ngredients for the guest on the menu </w:t>
            </w:r>
            <w:r w:rsidR="00EE05A7">
              <w:rPr>
                <w:rFonts w:ascii="Arial" w:hAnsi="Arial" w:cs="Arial"/>
              </w:rPr>
              <w:t>c</w:t>
            </w:r>
            <w:r w:rsidR="00E46AA8">
              <w:rPr>
                <w:rFonts w:ascii="Arial" w:hAnsi="Arial" w:cs="Arial"/>
              </w:rPr>
              <w:t>ontains</w:t>
            </w:r>
            <w:r w:rsidR="00EE05A7">
              <w:rPr>
                <w:rFonts w:ascii="Arial" w:hAnsi="Arial" w:cs="Arial"/>
              </w:rPr>
              <w:t xml:space="preserve"> the </w:t>
            </w:r>
            <w:r w:rsidR="00E56E0E">
              <w:rPr>
                <w:rFonts w:ascii="Arial" w:hAnsi="Arial" w:cs="Arial"/>
              </w:rPr>
              <w:t>including</w:t>
            </w:r>
            <w:r w:rsidR="00E46AA8">
              <w:rPr>
                <w:rFonts w:ascii="Arial" w:hAnsi="Arial" w:cs="Arial"/>
              </w:rPr>
              <w:t xml:space="preserve"> 14 named allergens. Up-to-date recipes that list allergens. Prezzo example, if an allergic guest arrives, the process I notify the Manager immediately. Manager takes over the table and then notifies the kitchen. The chef prepares the food in separate place, separating himself from the other food about the cross-contamination. Only the manager can bring food to the table. According to the Food Standards Agency (FSA), updates all EU references and existing rules. Allergen Checklist is mandatory for waiters and kitchen workers. If the guest is not sure how clean </w:t>
            </w:r>
            <w:r w:rsidR="00E46AA8">
              <w:rPr>
                <w:rFonts w:ascii="Arial" w:hAnsi="Arial" w:cs="Arial"/>
              </w:rPr>
              <w:lastRenderedPageBreak/>
              <w:t xml:space="preserve">the restaurant is where they want to eat, they can check the Food Hygiene Certifications (FHIS) online. </w:t>
            </w:r>
            <w:r w:rsidR="00C1777C">
              <w:rPr>
                <w:rFonts w:ascii="Arial" w:hAnsi="Arial" w:cs="Arial"/>
              </w:rPr>
              <w:t>Ratings range from 0 to 5. Example: Prezzo Hatfield rate 4 hygiene standard good.</w:t>
            </w:r>
          </w:p>
          <w:p w14:paraId="4FCC26D1" w14:textId="65F9FC76" w:rsidR="00C1777C" w:rsidRDefault="00C1777C" w:rsidP="001F7D47">
            <w:pPr>
              <w:spacing w:line="360" w:lineRule="auto"/>
              <w:jc w:val="both"/>
              <w:rPr>
                <w:rFonts w:ascii="Arial" w:hAnsi="Arial" w:cs="Arial"/>
              </w:rPr>
            </w:pPr>
          </w:p>
          <w:p w14:paraId="42572138" w14:textId="59FD5687" w:rsidR="00C1777C" w:rsidRPr="001F7D47" w:rsidRDefault="00C1777C" w:rsidP="001F7D47">
            <w:pPr>
              <w:spacing w:line="360" w:lineRule="auto"/>
              <w:jc w:val="both"/>
              <w:rPr>
                <w:rFonts w:ascii="Arial" w:hAnsi="Arial" w:cs="Arial"/>
              </w:rPr>
            </w:pPr>
            <w:r>
              <w:rPr>
                <w:rFonts w:ascii="Arial" w:hAnsi="Arial" w:cs="Arial"/>
              </w:rPr>
              <w:t xml:space="preserve">I will be able to use the new useful information very well in the workplace. Once day if I become a Manager, I will give people continuous training on allergen ingredients and I expect everyone to know. I have learned that much more attention needs to be paid to people with allergies. If </w:t>
            </w:r>
            <w:r w:rsidR="00FE1E8B">
              <w:rPr>
                <w:rFonts w:ascii="Arial" w:hAnsi="Arial" w:cs="Arial"/>
              </w:rPr>
              <w:t xml:space="preserve">I </w:t>
            </w:r>
            <w:r>
              <w:rPr>
                <w:rFonts w:ascii="Arial" w:hAnsi="Arial" w:cs="Arial"/>
              </w:rPr>
              <w:t>see any allergic malaise in our guest, I will call 999 immediately.</w:t>
            </w:r>
          </w:p>
          <w:p w14:paraId="169E8A99" w14:textId="77777777" w:rsidR="00375882" w:rsidRPr="001F7D47" w:rsidRDefault="00375882" w:rsidP="001F7D47">
            <w:pPr>
              <w:spacing w:line="360" w:lineRule="auto"/>
              <w:jc w:val="both"/>
              <w:rPr>
                <w:rFonts w:ascii="Arial" w:hAnsi="Arial" w:cs="Arial"/>
              </w:rPr>
            </w:pPr>
          </w:p>
          <w:p w14:paraId="0514EA32" w14:textId="77777777" w:rsidR="00375882" w:rsidRPr="001F7D47" w:rsidRDefault="00375882" w:rsidP="001F7D47">
            <w:pPr>
              <w:spacing w:line="360" w:lineRule="auto"/>
              <w:jc w:val="both"/>
              <w:rPr>
                <w:rFonts w:ascii="Arial" w:hAnsi="Arial" w:cs="Arial"/>
              </w:rPr>
            </w:pPr>
          </w:p>
          <w:p w14:paraId="733FBFA5" w14:textId="77777777" w:rsidR="00375882" w:rsidRPr="001F7D47" w:rsidRDefault="00375882" w:rsidP="001F7D47">
            <w:pPr>
              <w:spacing w:line="360" w:lineRule="auto"/>
              <w:jc w:val="both"/>
              <w:rPr>
                <w:rFonts w:ascii="Arial" w:hAnsi="Arial" w:cs="Arial"/>
              </w:rPr>
            </w:pPr>
          </w:p>
          <w:p w14:paraId="20085F77" w14:textId="77777777" w:rsidR="00375882" w:rsidRPr="001F7D47" w:rsidRDefault="00375882" w:rsidP="001F7D47">
            <w:pPr>
              <w:spacing w:line="360" w:lineRule="auto"/>
              <w:jc w:val="both"/>
              <w:rPr>
                <w:rFonts w:ascii="Arial" w:hAnsi="Arial" w:cs="Arial"/>
              </w:rPr>
            </w:pPr>
          </w:p>
          <w:p w14:paraId="368349A1" w14:textId="77777777" w:rsidR="00375882" w:rsidRPr="001F7D47" w:rsidRDefault="00375882" w:rsidP="001F7D47">
            <w:pPr>
              <w:spacing w:line="360" w:lineRule="auto"/>
              <w:jc w:val="both"/>
              <w:rPr>
                <w:rFonts w:ascii="Arial" w:hAnsi="Arial" w:cs="Arial"/>
              </w:rPr>
            </w:pPr>
          </w:p>
          <w:p w14:paraId="24449AB5" w14:textId="77777777" w:rsidR="00375882" w:rsidRPr="001F7D47" w:rsidRDefault="00375882" w:rsidP="001F7D47">
            <w:pPr>
              <w:spacing w:line="360" w:lineRule="auto"/>
              <w:jc w:val="both"/>
              <w:rPr>
                <w:rFonts w:ascii="Arial" w:hAnsi="Arial" w:cs="Arial"/>
              </w:rPr>
            </w:pPr>
          </w:p>
          <w:p w14:paraId="5B6F190D" w14:textId="77777777" w:rsidR="00375882" w:rsidRPr="001F7D47" w:rsidRDefault="00375882" w:rsidP="001F7D47">
            <w:pPr>
              <w:spacing w:line="360" w:lineRule="auto"/>
              <w:jc w:val="both"/>
              <w:rPr>
                <w:rFonts w:ascii="Arial" w:hAnsi="Arial" w:cs="Arial"/>
              </w:rPr>
            </w:pPr>
          </w:p>
          <w:p w14:paraId="1CBB91F9" w14:textId="77777777" w:rsidR="00375882" w:rsidRPr="001F7D47" w:rsidRDefault="00375882" w:rsidP="001F7D47">
            <w:pPr>
              <w:spacing w:line="360" w:lineRule="auto"/>
              <w:jc w:val="both"/>
              <w:rPr>
                <w:rFonts w:ascii="Arial" w:hAnsi="Arial" w:cs="Arial"/>
              </w:rPr>
            </w:pPr>
          </w:p>
          <w:p w14:paraId="22B4E043" w14:textId="77777777" w:rsidR="00375882" w:rsidRPr="001F7D47" w:rsidRDefault="00375882" w:rsidP="001F7D47">
            <w:pPr>
              <w:spacing w:line="360" w:lineRule="auto"/>
              <w:jc w:val="both"/>
              <w:rPr>
                <w:rFonts w:ascii="Arial" w:hAnsi="Arial" w:cs="Arial"/>
              </w:rPr>
            </w:pPr>
          </w:p>
          <w:p w14:paraId="40B794DC" w14:textId="77777777" w:rsidR="00375882" w:rsidRPr="001F7D47" w:rsidRDefault="00375882" w:rsidP="001F7D47">
            <w:pPr>
              <w:spacing w:line="360" w:lineRule="auto"/>
              <w:jc w:val="both"/>
              <w:rPr>
                <w:rFonts w:ascii="Arial" w:hAnsi="Arial" w:cs="Arial"/>
              </w:rPr>
            </w:pPr>
          </w:p>
          <w:p w14:paraId="0A732014" w14:textId="77777777" w:rsidR="00375882" w:rsidRPr="001F7D47" w:rsidRDefault="00375882" w:rsidP="001F7D47">
            <w:pPr>
              <w:spacing w:line="360" w:lineRule="auto"/>
              <w:jc w:val="both"/>
              <w:rPr>
                <w:rFonts w:ascii="Arial" w:hAnsi="Arial" w:cs="Arial"/>
              </w:rPr>
            </w:pPr>
          </w:p>
          <w:p w14:paraId="57B1B02B" w14:textId="77777777" w:rsidR="00375882" w:rsidRPr="001F7D47" w:rsidRDefault="00375882" w:rsidP="001F7D47">
            <w:pPr>
              <w:spacing w:line="360" w:lineRule="auto"/>
              <w:jc w:val="both"/>
              <w:rPr>
                <w:rFonts w:ascii="Arial" w:hAnsi="Arial" w:cs="Arial"/>
              </w:rPr>
            </w:pPr>
          </w:p>
          <w:p w14:paraId="29092048" w14:textId="77777777" w:rsidR="00375882" w:rsidRPr="001F7D47" w:rsidRDefault="00375882" w:rsidP="001F7D47">
            <w:pPr>
              <w:spacing w:line="360" w:lineRule="auto"/>
              <w:jc w:val="both"/>
              <w:rPr>
                <w:rFonts w:ascii="Arial" w:hAnsi="Arial" w:cs="Arial"/>
              </w:rPr>
            </w:pPr>
          </w:p>
          <w:p w14:paraId="45D18CD5" w14:textId="77777777" w:rsidR="00375882" w:rsidRPr="001F7D47" w:rsidRDefault="00375882" w:rsidP="001F7D47">
            <w:pPr>
              <w:spacing w:line="360" w:lineRule="auto"/>
              <w:jc w:val="both"/>
              <w:rPr>
                <w:rFonts w:ascii="Arial" w:hAnsi="Arial" w:cs="Arial"/>
              </w:rPr>
            </w:pPr>
          </w:p>
          <w:p w14:paraId="18548036" w14:textId="77777777" w:rsidR="00375882" w:rsidRPr="001F7D47" w:rsidRDefault="00375882" w:rsidP="001F7D47">
            <w:pPr>
              <w:spacing w:line="360" w:lineRule="auto"/>
              <w:jc w:val="both"/>
              <w:rPr>
                <w:rFonts w:ascii="Arial" w:hAnsi="Arial" w:cs="Arial"/>
              </w:rPr>
            </w:pPr>
          </w:p>
          <w:p w14:paraId="04482D04" w14:textId="77777777" w:rsidR="00375882" w:rsidRPr="001F7D47" w:rsidRDefault="00375882" w:rsidP="001F7D47">
            <w:pPr>
              <w:spacing w:line="360" w:lineRule="auto"/>
              <w:jc w:val="both"/>
              <w:rPr>
                <w:rFonts w:ascii="Arial" w:hAnsi="Arial" w:cs="Arial"/>
              </w:rPr>
            </w:pPr>
          </w:p>
          <w:p w14:paraId="21316D23" w14:textId="77777777" w:rsidR="00375882" w:rsidRPr="001F7D47" w:rsidRDefault="00375882" w:rsidP="001F7D47">
            <w:pPr>
              <w:spacing w:line="360" w:lineRule="auto"/>
              <w:jc w:val="both"/>
              <w:rPr>
                <w:rFonts w:ascii="Arial" w:hAnsi="Arial" w:cs="Arial"/>
              </w:rPr>
            </w:pPr>
          </w:p>
          <w:p w14:paraId="7ABB693F" w14:textId="77777777" w:rsidR="00375882" w:rsidRPr="001F7D47" w:rsidRDefault="00375882" w:rsidP="001F7D47">
            <w:pPr>
              <w:spacing w:line="360" w:lineRule="auto"/>
              <w:jc w:val="both"/>
              <w:rPr>
                <w:rFonts w:ascii="Arial" w:hAnsi="Arial" w:cs="Arial"/>
              </w:rPr>
            </w:pPr>
          </w:p>
          <w:p w14:paraId="558B68CD" w14:textId="77777777" w:rsidR="00375882" w:rsidRPr="001F7D47" w:rsidRDefault="00375882" w:rsidP="001F7D47">
            <w:pPr>
              <w:spacing w:line="360" w:lineRule="auto"/>
              <w:jc w:val="both"/>
              <w:rPr>
                <w:rFonts w:ascii="Arial" w:hAnsi="Arial" w:cs="Arial"/>
              </w:rPr>
            </w:pPr>
          </w:p>
          <w:p w14:paraId="213727D5" w14:textId="77777777" w:rsidR="00375882" w:rsidRPr="001F7D47" w:rsidRDefault="00375882" w:rsidP="001F7D47">
            <w:pPr>
              <w:spacing w:line="360" w:lineRule="auto"/>
              <w:jc w:val="both"/>
              <w:rPr>
                <w:rFonts w:ascii="Arial" w:hAnsi="Arial" w:cs="Arial"/>
              </w:rPr>
            </w:pPr>
          </w:p>
          <w:p w14:paraId="0209048A" w14:textId="77777777" w:rsidR="00375882" w:rsidRPr="001F7D47" w:rsidRDefault="00375882" w:rsidP="001F7D47">
            <w:pPr>
              <w:spacing w:line="360" w:lineRule="auto"/>
              <w:jc w:val="both"/>
              <w:rPr>
                <w:rFonts w:ascii="Arial" w:hAnsi="Arial" w:cs="Arial"/>
              </w:rPr>
            </w:pPr>
          </w:p>
          <w:p w14:paraId="29A6BCD8" w14:textId="77777777" w:rsidR="00375882" w:rsidRPr="001F7D47" w:rsidRDefault="00375882" w:rsidP="001F7D47">
            <w:pPr>
              <w:spacing w:line="360" w:lineRule="auto"/>
              <w:jc w:val="both"/>
              <w:rPr>
                <w:rFonts w:ascii="Arial" w:hAnsi="Arial" w:cs="Arial"/>
              </w:rPr>
            </w:pPr>
          </w:p>
          <w:p w14:paraId="40F3433A" w14:textId="77777777" w:rsidR="00375882" w:rsidRPr="001F7D47" w:rsidRDefault="00375882" w:rsidP="001F7D47">
            <w:pPr>
              <w:spacing w:line="360" w:lineRule="auto"/>
              <w:jc w:val="both"/>
              <w:rPr>
                <w:rFonts w:ascii="Arial" w:hAnsi="Arial" w:cs="Arial"/>
              </w:rPr>
            </w:pPr>
          </w:p>
          <w:p w14:paraId="3723CE45" w14:textId="77777777" w:rsidR="00375882" w:rsidRPr="001F7D47" w:rsidRDefault="00375882" w:rsidP="001F7D47">
            <w:pPr>
              <w:spacing w:line="360" w:lineRule="auto"/>
              <w:jc w:val="both"/>
              <w:rPr>
                <w:rFonts w:ascii="Arial" w:hAnsi="Arial" w:cs="Arial"/>
              </w:rPr>
            </w:pPr>
          </w:p>
          <w:p w14:paraId="3B344F1E" w14:textId="4F66D5C5" w:rsidR="00375882" w:rsidRPr="001F7D47" w:rsidRDefault="00375882" w:rsidP="001F7D47">
            <w:pPr>
              <w:spacing w:line="360" w:lineRule="auto"/>
              <w:jc w:val="both"/>
              <w:rPr>
                <w:rFonts w:ascii="Arial" w:hAnsi="Arial" w:cs="Arial"/>
              </w:rPr>
            </w:pPr>
          </w:p>
        </w:tc>
      </w:tr>
    </w:tbl>
    <w:p w14:paraId="7D9A52CF" w14:textId="2B23B614" w:rsidR="00B00678" w:rsidRPr="001F7D47" w:rsidRDefault="00B00678" w:rsidP="001F7D47">
      <w:pPr>
        <w:spacing w:line="360" w:lineRule="auto"/>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1F7D47" w14:paraId="693FCD7B" w14:textId="77777777" w:rsidTr="00375882">
        <w:tc>
          <w:tcPr>
            <w:tcW w:w="10910" w:type="dxa"/>
            <w:shd w:val="clear" w:color="auto" w:fill="FBD4B4" w:themeFill="accent6" w:themeFillTint="66"/>
          </w:tcPr>
          <w:p w14:paraId="0731D9DE" w14:textId="423CB3E9" w:rsidR="00375882" w:rsidRPr="001F7D47" w:rsidRDefault="00375882" w:rsidP="001F7D47">
            <w:pPr>
              <w:spacing w:line="360" w:lineRule="auto"/>
              <w:rPr>
                <w:rFonts w:ascii="Arial" w:hAnsi="Arial" w:cs="Arial"/>
                <w:b/>
              </w:rPr>
            </w:pPr>
            <w:r w:rsidRPr="001F7D47">
              <w:rPr>
                <w:rFonts w:ascii="Arial" w:hAnsi="Arial" w:cs="Arial"/>
                <w:b/>
              </w:rPr>
              <w:lastRenderedPageBreak/>
              <w:t xml:space="preserve">REFERENCE LIST </w:t>
            </w:r>
            <w:r w:rsidR="00A138AA" w:rsidRPr="001F7D47">
              <w:rPr>
                <w:rFonts w:ascii="Arial" w:hAnsi="Arial" w:cs="Arial"/>
                <w:b/>
              </w:rPr>
              <w:t>(not included in word count)</w:t>
            </w:r>
          </w:p>
        </w:tc>
        <w:tc>
          <w:tcPr>
            <w:tcW w:w="272" w:type="dxa"/>
            <w:shd w:val="clear" w:color="auto" w:fill="FBD4B4" w:themeFill="accent6" w:themeFillTint="66"/>
          </w:tcPr>
          <w:p w14:paraId="2A993785" w14:textId="77777777" w:rsidR="00375882" w:rsidRPr="001F7D47" w:rsidRDefault="00375882" w:rsidP="001F7D47">
            <w:pPr>
              <w:spacing w:line="360" w:lineRule="auto"/>
              <w:jc w:val="center"/>
              <w:rPr>
                <w:rFonts w:ascii="Arial" w:hAnsi="Arial" w:cs="Arial"/>
                <w:b/>
              </w:rPr>
            </w:pPr>
          </w:p>
          <w:p w14:paraId="52F3ACFA" w14:textId="77777777" w:rsidR="00375882" w:rsidRPr="001F7D47" w:rsidRDefault="00375882" w:rsidP="001F7D47">
            <w:pPr>
              <w:spacing w:line="360" w:lineRule="auto"/>
              <w:jc w:val="center"/>
              <w:rPr>
                <w:rFonts w:ascii="Arial" w:hAnsi="Arial" w:cs="Arial"/>
                <w:b/>
              </w:rPr>
            </w:pPr>
          </w:p>
        </w:tc>
      </w:tr>
      <w:tr w:rsidR="00375882" w:rsidRPr="001F7D47" w14:paraId="130E5631" w14:textId="77777777" w:rsidTr="007F6692">
        <w:trPr>
          <w:trHeight w:val="2494"/>
        </w:trPr>
        <w:tc>
          <w:tcPr>
            <w:tcW w:w="11182" w:type="dxa"/>
            <w:gridSpan w:val="2"/>
          </w:tcPr>
          <w:p w14:paraId="4FBADFA5" w14:textId="77777777" w:rsidR="00375882" w:rsidRPr="001F7D47" w:rsidRDefault="00375882" w:rsidP="001F7D47">
            <w:pPr>
              <w:spacing w:line="360" w:lineRule="auto"/>
              <w:rPr>
                <w:rFonts w:ascii="Arial" w:hAnsi="Arial" w:cs="Arial"/>
              </w:rPr>
            </w:pPr>
          </w:p>
          <w:p w14:paraId="4F228F5D" w14:textId="2D6E49D6" w:rsidR="00375882" w:rsidRPr="001F7D47" w:rsidRDefault="00FC0554" w:rsidP="001F7D47">
            <w:pPr>
              <w:spacing w:line="360" w:lineRule="auto"/>
              <w:jc w:val="both"/>
              <w:rPr>
                <w:rFonts w:ascii="Arial" w:hAnsi="Arial" w:cs="Arial"/>
              </w:rPr>
            </w:pPr>
            <w:r w:rsidRPr="001F7D47">
              <w:rPr>
                <w:rFonts w:ascii="Arial" w:hAnsi="Arial" w:cs="Arial"/>
              </w:rPr>
              <w:t xml:space="preserve">Caroline Thomason (2022) </w:t>
            </w:r>
            <w:r w:rsidR="00CD07E1" w:rsidRPr="001F7D47">
              <w:rPr>
                <w:rFonts w:ascii="Arial" w:hAnsi="Arial" w:cs="Arial"/>
                <w:i/>
                <w:iCs/>
              </w:rPr>
              <w:t>What’s the difference between food sensitivity, intolerance, and allergy</w:t>
            </w:r>
            <w:r w:rsidR="00B0733F" w:rsidRPr="001F7D47">
              <w:rPr>
                <w:rFonts w:ascii="Arial" w:hAnsi="Arial" w:cs="Arial"/>
                <w:i/>
                <w:iCs/>
              </w:rPr>
              <w:t>?</w:t>
            </w:r>
            <w:r w:rsidR="00CD07E1" w:rsidRPr="001F7D47">
              <w:rPr>
                <w:rFonts w:ascii="Arial" w:hAnsi="Arial" w:cs="Arial"/>
              </w:rPr>
              <w:t xml:space="preserve"> Available at: https://joinzoe.com/learn/what-is-food-sensitivity-intolerance-and-allergy (Accessed:</w:t>
            </w:r>
            <w:r w:rsidR="003571E0" w:rsidRPr="001F7D47">
              <w:rPr>
                <w:rFonts w:ascii="Arial" w:hAnsi="Arial" w:cs="Arial"/>
              </w:rPr>
              <w:t xml:space="preserve"> </w:t>
            </w:r>
            <w:r w:rsidR="00E54E6E" w:rsidRPr="001F7D47">
              <w:rPr>
                <w:rFonts w:ascii="Arial" w:hAnsi="Arial" w:cs="Arial"/>
              </w:rPr>
              <w:t>3</w:t>
            </w:r>
            <w:r w:rsidR="003F2B0F" w:rsidRPr="001F7D47">
              <w:rPr>
                <w:rFonts w:ascii="Arial" w:hAnsi="Arial" w:cs="Arial"/>
              </w:rPr>
              <w:t>1</w:t>
            </w:r>
            <w:r w:rsidR="00CD07E1" w:rsidRPr="001F7D47">
              <w:rPr>
                <w:rFonts w:ascii="Arial" w:hAnsi="Arial" w:cs="Arial"/>
              </w:rPr>
              <w:t xml:space="preserve"> </w:t>
            </w:r>
            <w:r w:rsidR="00E54E6E" w:rsidRPr="001F7D47">
              <w:rPr>
                <w:rFonts w:ascii="Arial" w:hAnsi="Arial" w:cs="Arial"/>
              </w:rPr>
              <w:t>January</w:t>
            </w:r>
            <w:r w:rsidR="00CD07E1" w:rsidRPr="001F7D47">
              <w:rPr>
                <w:rFonts w:ascii="Arial" w:hAnsi="Arial" w:cs="Arial"/>
              </w:rPr>
              <w:t xml:space="preserve"> 2022).</w:t>
            </w:r>
          </w:p>
          <w:p w14:paraId="201B4916" w14:textId="51CF88D0" w:rsidR="00CD07E1" w:rsidRPr="001F7D47" w:rsidRDefault="00CD07E1" w:rsidP="001F7D47">
            <w:pPr>
              <w:spacing w:line="360" w:lineRule="auto"/>
              <w:jc w:val="both"/>
              <w:rPr>
                <w:rFonts w:ascii="Arial" w:hAnsi="Arial" w:cs="Arial"/>
              </w:rPr>
            </w:pPr>
          </w:p>
          <w:p w14:paraId="21C079C4" w14:textId="6B558EC6" w:rsidR="00CD07E1" w:rsidRDefault="00CD07E1" w:rsidP="001F7D47">
            <w:pPr>
              <w:spacing w:line="360" w:lineRule="auto"/>
              <w:jc w:val="both"/>
              <w:rPr>
                <w:rFonts w:ascii="Arial" w:hAnsi="Arial" w:cs="Arial"/>
              </w:rPr>
            </w:pPr>
            <w:r w:rsidRPr="001F7D47">
              <w:rPr>
                <w:rFonts w:ascii="Arial" w:hAnsi="Arial" w:cs="Arial"/>
              </w:rPr>
              <w:t xml:space="preserve">Ralph Jones (2020) </w:t>
            </w:r>
            <w:r w:rsidRPr="001F7D47">
              <w:rPr>
                <w:rFonts w:ascii="Arial" w:hAnsi="Arial" w:cs="Arial"/>
                <w:i/>
                <w:iCs/>
              </w:rPr>
              <w:t>Why food allergies are on the rise.</w:t>
            </w:r>
            <w:r w:rsidRPr="001F7D47">
              <w:rPr>
                <w:rFonts w:ascii="Arial" w:hAnsi="Arial" w:cs="Arial"/>
              </w:rPr>
              <w:t xml:space="preserve"> Available at: </w:t>
            </w:r>
            <w:r w:rsidR="003F2B0F" w:rsidRPr="001F7D47">
              <w:rPr>
                <w:rFonts w:ascii="Arial" w:hAnsi="Arial" w:cs="Arial"/>
              </w:rPr>
              <w:t>https://www.bbc.com/future/article/20201023-food-allergies-why-nut-dairy-and-food-allergy-are-rising (Accessed: 1 February 2022).</w:t>
            </w:r>
          </w:p>
          <w:p w14:paraId="3D05E4D8" w14:textId="26291826" w:rsidR="00943BB3" w:rsidRDefault="00943BB3" w:rsidP="001F7D47">
            <w:pPr>
              <w:spacing w:line="360" w:lineRule="auto"/>
              <w:jc w:val="both"/>
              <w:rPr>
                <w:rFonts w:ascii="Arial" w:hAnsi="Arial" w:cs="Arial"/>
              </w:rPr>
            </w:pPr>
          </w:p>
          <w:p w14:paraId="410D0D36" w14:textId="086B4055" w:rsidR="00943BB3" w:rsidRDefault="00943BB3" w:rsidP="00943BB3">
            <w:pPr>
              <w:spacing w:line="360" w:lineRule="auto"/>
              <w:jc w:val="both"/>
              <w:rPr>
                <w:rFonts w:ascii="Arial" w:hAnsi="Arial" w:cs="Arial"/>
              </w:rPr>
            </w:pPr>
            <w:r>
              <w:rPr>
                <w:rFonts w:ascii="Arial" w:hAnsi="Arial" w:cs="Arial"/>
              </w:rPr>
              <w:t xml:space="preserve">The Natasha Allergy Research Foundation (2019) </w:t>
            </w:r>
            <w:r w:rsidRPr="00943BB3">
              <w:rPr>
                <w:rFonts w:ascii="Arial" w:hAnsi="Arial" w:cs="Arial"/>
                <w:i/>
                <w:iCs/>
              </w:rPr>
              <w:t>Huge Rise in Children Hospitalised with Severe Allergic Reactions</w:t>
            </w:r>
            <w:r>
              <w:rPr>
                <w:rFonts w:ascii="Arial" w:hAnsi="Arial" w:cs="Arial"/>
                <w:i/>
                <w:iCs/>
              </w:rPr>
              <w:t>.</w:t>
            </w:r>
            <w:r>
              <w:rPr>
                <w:rFonts w:ascii="Arial" w:hAnsi="Arial" w:cs="Arial"/>
              </w:rPr>
              <w:t xml:space="preserve"> Available at: </w:t>
            </w:r>
            <w:r w:rsidRPr="00943BB3">
              <w:rPr>
                <w:rFonts w:ascii="Arial" w:hAnsi="Arial" w:cs="Arial"/>
              </w:rPr>
              <w:t>https://www.narf.org.uk/blog/new-nhs-digital-figures-reveal-huge-rise-in-children-hospitalised-with-severe-allergic-reactions</w:t>
            </w:r>
            <w:r>
              <w:rPr>
                <w:rFonts w:ascii="Arial" w:hAnsi="Arial" w:cs="Arial"/>
              </w:rPr>
              <w:t xml:space="preserve"> (Accessed: 7 February 2022).</w:t>
            </w:r>
          </w:p>
          <w:p w14:paraId="158FAA10" w14:textId="437BEF98" w:rsidR="00943BB3" w:rsidRDefault="00943BB3" w:rsidP="00943BB3">
            <w:pPr>
              <w:spacing w:line="360" w:lineRule="auto"/>
              <w:jc w:val="both"/>
              <w:rPr>
                <w:rFonts w:ascii="Arial" w:hAnsi="Arial" w:cs="Arial"/>
              </w:rPr>
            </w:pPr>
          </w:p>
          <w:p w14:paraId="74D66B97" w14:textId="7FB72D98" w:rsidR="00943BB3" w:rsidRDefault="00943BB3" w:rsidP="001F7D47">
            <w:pPr>
              <w:spacing w:line="360" w:lineRule="auto"/>
              <w:jc w:val="both"/>
              <w:rPr>
                <w:rFonts w:ascii="Arial" w:hAnsi="Arial" w:cs="Arial"/>
              </w:rPr>
            </w:pPr>
            <w:r>
              <w:rPr>
                <w:rFonts w:ascii="Arial" w:hAnsi="Arial" w:cs="Arial"/>
              </w:rPr>
              <w:t xml:space="preserve">David Lee </w:t>
            </w:r>
            <w:r w:rsidR="00173C32">
              <w:rPr>
                <w:rFonts w:ascii="Arial" w:hAnsi="Arial" w:cs="Arial"/>
              </w:rPr>
              <w:t xml:space="preserve">(2019) </w:t>
            </w:r>
            <w:r w:rsidR="00173C32" w:rsidRPr="00173C32">
              <w:rPr>
                <w:rFonts w:ascii="Arial" w:hAnsi="Arial" w:cs="Arial"/>
                <w:i/>
                <w:iCs/>
              </w:rPr>
              <w:t>The 14 Food Allergens</w:t>
            </w:r>
            <w:r w:rsidR="00173C32">
              <w:rPr>
                <w:rFonts w:ascii="Arial" w:hAnsi="Arial" w:cs="Arial"/>
              </w:rPr>
              <w:t xml:space="preserve">. Available at: </w:t>
            </w:r>
            <w:r w:rsidR="00173C32" w:rsidRPr="00173C32">
              <w:rPr>
                <w:rFonts w:ascii="Arial" w:hAnsi="Arial" w:cs="Arial"/>
              </w:rPr>
              <w:t>https://cpdonline.co.uk/knowledge-base/food-hygiene/14-food-allergens/</w:t>
            </w:r>
            <w:r w:rsidR="00173C32">
              <w:rPr>
                <w:rFonts w:ascii="Arial" w:hAnsi="Arial" w:cs="Arial"/>
              </w:rPr>
              <w:t xml:space="preserve"> (Accessed: 7 February 2022).</w:t>
            </w:r>
          </w:p>
          <w:p w14:paraId="315D18EE" w14:textId="5B922DEA" w:rsidR="00173C32" w:rsidRDefault="00173C32" w:rsidP="001F7D47">
            <w:pPr>
              <w:spacing w:line="360" w:lineRule="auto"/>
              <w:jc w:val="both"/>
              <w:rPr>
                <w:rFonts w:ascii="Arial" w:hAnsi="Arial" w:cs="Arial"/>
              </w:rPr>
            </w:pPr>
          </w:p>
          <w:p w14:paraId="36F2D74A" w14:textId="201704D7" w:rsidR="00173C32" w:rsidRDefault="00173C32" w:rsidP="00173C32">
            <w:pPr>
              <w:spacing w:line="360" w:lineRule="auto"/>
              <w:jc w:val="both"/>
              <w:rPr>
                <w:rFonts w:ascii="Arial" w:hAnsi="Arial" w:cs="Arial"/>
              </w:rPr>
            </w:pPr>
            <w:r>
              <w:rPr>
                <w:rFonts w:ascii="Arial" w:hAnsi="Arial" w:cs="Arial"/>
              </w:rPr>
              <w:t xml:space="preserve">Haroon Siddique (2018) </w:t>
            </w:r>
            <w:r w:rsidRPr="00173C32">
              <w:rPr>
                <w:rFonts w:ascii="Arial" w:hAnsi="Arial" w:cs="Arial"/>
                <w:i/>
                <w:iCs/>
              </w:rPr>
              <w:t>Pret allergy death: inquest should be watershed moment, says father.</w:t>
            </w:r>
            <w:r>
              <w:rPr>
                <w:rFonts w:ascii="Arial" w:hAnsi="Arial" w:cs="Arial"/>
                <w:i/>
                <w:iCs/>
              </w:rPr>
              <w:t xml:space="preserve"> </w:t>
            </w:r>
            <w:r>
              <w:rPr>
                <w:rFonts w:ascii="Arial" w:hAnsi="Arial" w:cs="Arial"/>
              </w:rPr>
              <w:t xml:space="preserve">Available at: </w:t>
            </w:r>
            <w:r w:rsidRPr="003C51F4">
              <w:rPr>
                <w:rFonts w:ascii="Arial" w:hAnsi="Arial" w:cs="Arial"/>
              </w:rPr>
              <w:t>https://www.theguardian.com/uk-news/2018/sep/28/pret-a-manger-gove-tighten-up-food-labelling-rules-teenagers-death-natasha-ednan-laperouse</w:t>
            </w:r>
            <w:r>
              <w:rPr>
                <w:rFonts w:ascii="Arial" w:hAnsi="Arial" w:cs="Arial"/>
              </w:rPr>
              <w:t xml:space="preserve"> (Accessed: </w:t>
            </w:r>
            <w:r w:rsidR="003C51F4">
              <w:rPr>
                <w:rFonts w:ascii="Arial" w:hAnsi="Arial" w:cs="Arial"/>
              </w:rPr>
              <w:t xml:space="preserve">7 February 2022). </w:t>
            </w:r>
          </w:p>
          <w:p w14:paraId="11F8407A" w14:textId="1D3A0C40" w:rsidR="00173C32" w:rsidRPr="00173C32" w:rsidRDefault="00173C32" w:rsidP="001F7D47">
            <w:pPr>
              <w:spacing w:line="360" w:lineRule="auto"/>
              <w:jc w:val="both"/>
              <w:rPr>
                <w:rFonts w:ascii="Arial" w:hAnsi="Arial" w:cs="Arial"/>
              </w:rPr>
            </w:pPr>
          </w:p>
          <w:p w14:paraId="6922AD45" w14:textId="07262C96" w:rsidR="00FD727B" w:rsidRDefault="003C51F4" w:rsidP="001F7D47">
            <w:pPr>
              <w:spacing w:line="360" w:lineRule="auto"/>
              <w:jc w:val="both"/>
              <w:rPr>
                <w:rFonts w:ascii="Arial" w:hAnsi="Arial" w:cs="Arial"/>
              </w:rPr>
            </w:pPr>
            <w:r>
              <w:rPr>
                <w:rFonts w:ascii="Arial" w:hAnsi="Arial" w:cs="Arial"/>
              </w:rPr>
              <w:t xml:space="preserve">Caroline Davies (2018) </w:t>
            </w:r>
            <w:r w:rsidRPr="003C51F4">
              <w:rPr>
                <w:rFonts w:ascii="Arial" w:hAnsi="Arial" w:cs="Arial"/>
                <w:i/>
                <w:iCs/>
              </w:rPr>
              <w:t>Pret a Manger ‘had nine similar allergic reactions in year before girl died’.</w:t>
            </w:r>
            <w:r>
              <w:rPr>
                <w:rFonts w:ascii="Arial" w:hAnsi="Arial" w:cs="Arial"/>
                <w:i/>
                <w:iCs/>
              </w:rPr>
              <w:t xml:space="preserve"> </w:t>
            </w:r>
            <w:r>
              <w:rPr>
                <w:rFonts w:ascii="Arial" w:hAnsi="Arial" w:cs="Arial"/>
              </w:rPr>
              <w:t xml:space="preserve">Available at: </w:t>
            </w:r>
            <w:r w:rsidRPr="003C51F4">
              <w:rPr>
                <w:rFonts w:ascii="Arial" w:hAnsi="Arial" w:cs="Arial"/>
              </w:rPr>
              <w:t>https://www.theguardian.com/uk-news/2018/sep/25/pret-a-manger-allergic-reactions-year-before-natasha-ednan-laperouse-died-inquest-told</w:t>
            </w:r>
            <w:r>
              <w:rPr>
                <w:rFonts w:ascii="Arial" w:hAnsi="Arial" w:cs="Arial"/>
              </w:rPr>
              <w:t xml:space="preserve"> (Accessed: 7 February 2022).</w:t>
            </w:r>
          </w:p>
          <w:p w14:paraId="5E892971" w14:textId="4F07C1AC" w:rsidR="003C51F4" w:rsidRDefault="003C51F4" w:rsidP="001F7D47">
            <w:pPr>
              <w:spacing w:line="360" w:lineRule="auto"/>
              <w:jc w:val="both"/>
              <w:rPr>
                <w:rFonts w:ascii="Arial" w:hAnsi="Arial" w:cs="Arial"/>
              </w:rPr>
            </w:pPr>
          </w:p>
          <w:p w14:paraId="61960506" w14:textId="44B8B48F" w:rsidR="00140532" w:rsidRDefault="003C51F4" w:rsidP="001F7D47">
            <w:pPr>
              <w:spacing w:line="360" w:lineRule="auto"/>
              <w:jc w:val="both"/>
              <w:rPr>
                <w:rFonts w:ascii="Arial" w:hAnsi="Arial" w:cs="Arial"/>
              </w:rPr>
            </w:pPr>
            <w:r>
              <w:rPr>
                <w:rFonts w:ascii="Arial" w:hAnsi="Arial" w:cs="Arial"/>
              </w:rPr>
              <w:t xml:space="preserve">GOV.UK (2019) </w:t>
            </w:r>
            <w:r w:rsidRPr="003C51F4">
              <w:rPr>
                <w:rFonts w:ascii="Arial" w:hAnsi="Arial" w:cs="Arial"/>
                <w:i/>
                <w:iCs/>
              </w:rPr>
              <w:t>Natasha’s legacy becomes law</w:t>
            </w:r>
            <w:r>
              <w:rPr>
                <w:rFonts w:ascii="Arial" w:hAnsi="Arial" w:cs="Arial"/>
                <w:i/>
                <w:iCs/>
              </w:rPr>
              <w:t xml:space="preserve">. </w:t>
            </w:r>
            <w:r w:rsidR="00912FE9">
              <w:rPr>
                <w:rFonts w:ascii="Arial" w:hAnsi="Arial" w:cs="Arial"/>
              </w:rPr>
              <w:t xml:space="preserve">Available at: </w:t>
            </w:r>
            <w:r w:rsidR="00140532" w:rsidRPr="00912FE9">
              <w:rPr>
                <w:rFonts w:ascii="Arial" w:hAnsi="Arial" w:cs="Arial"/>
              </w:rPr>
              <w:t>https://www.gov.uk/government/news/natashas-legacy-becomes-law</w:t>
            </w:r>
            <w:r w:rsidR="00140532">
              <w:rPr>
                <w:rFonts w:ascii="Arial" w:hAnsi="Arial" w:cs="Arial"/>
              </w:rPr>
              <w:t xml:space="preserve"> </w:t>
            </w:r>
            <w:r w:rsidR="00912FE9">
              <w:rPr>
                <w:rFonts w:ascii="Arial" w:hAnsi="Arial" w:cs="Arial"/>
              </w:rPr>
              <w:t xml:space="preserve">(Accessed: 8 February 2022). </w:t>
            </w:r>
          </w:p>
          <w:p w14:paraId="5EA7A0C7" w14:textId="77777777" w:rsidR="00140532" w:rsidRPr="001F7D47" w:rsidRDefault="00140532" w:rsidP="001F7D47">
            <w:pPr>
              <w:spacing w:line="360" w:lineRule="auto"/>
              <w:jc w:val="both"/>
              <w:rPr>
                <w:rFonts w:ascii="Arial" w:hAnsi="Arial" w:cs="Arial"/>
              </w:rPr>
            </w:pPr>
          </w:p>
          <w:p w14:paraId="6DCB5C84" w14:textId="354A2AAE" w:rsidR="00D75E4A" w:rsidRPr="001F7D47" w:rsidRDefault="00D75E4A" w:rsidP="001F7D47">
            <w:pPr>
              <w:spacing w:line="360" w:lineRule="auto"/>
              <w:jc w:val="both"/>
              <w:rPr>
                <w:rFonts w:ascii="Arial" w:hAnsi="Arial" w:cs="Arial"/>
              </w:rPr>
            </w:pPr>
            <w:r w:rsidRPr="001F7D47">
              <w:rPr>
                <w:rFonts w:ascii="Arial" w:hAnsi="Arial" w:cs="Arial"/>
              </w:rPr>
              <w:t xml:space="preserve">BLOG ARTICLE (2020) </w:t>
            </w:r>
            <w:r w:rsidRPr="001F7D47">
              <w:rPr>
                <w:rFonts w:ascii="Arial" w:hAnsi="Arial" w:cs="Arial"/>
                <w:i/>
                <w:iCs/>
              </w:rPr>
              <w:t>Food Allergy Guidance in Catering and Hospitality.</w:t>
            </w:r>
            <w:r w:rsidRPr="001F7D47">
              <w:rPr>
                <w:rFonts w:ascii="Arial" w:hAnsi="Arial" w:cs="Arial"/>
              </w:rPr>
              <w:t xml:space="preserve"> Available at: https://www.virtual-college.co.uk/resources/food-allergy-guidance-in-catering-and-hospitality (Accessed 4 February 2022).</w:t>
            </w:r>
          </w:p>
          <w:p w14:paraId="4CC23154" w14:textId="77777777" w:rsidR="003571E0" w:rsidRPr="001F7D47" w:rsidRDefault="003571E0" w:rsidP="001F7D47">
            <w:pPr>
              <w:spacing w:line="360" w:lineRule="auto"/>
              <w:jc w:val="both"/>
              <w:rPr>
                <w:rFonts w:ascii="Arial" w:hAnsi="Arial" w:cs="Arial"/>
              </w:rPr>
            </w:pPr>
          </w:p>
          <w:p w14:paraId="6F557CF9" w14:textId="297A086C" w:rsidR="003571E0" w:rsidRDefault="003571E0" w:rsidP="001F7D47">
            <w:pPr>
              <w:spacing w:line="360" w:lineRule="auto"/>
              <w:jc w:val="both"/>
              <w:rPr>
                <w:rFonts w:ascii="Arial" w:hAnsi="Arial" w:cs="Arial"/>
              </w:rPr>
            </w:pPr>
          </w:p>
          <w:p w14:paraId="7AC48182" w14:textId="7D6D6992" w:rsidR="003571E0" w:rsidRDefault="00912FE9" w:rsidP="001F7D47">
            <w:pPr>
              <w:spacing w:line="360" w:lineRule="auto"/>
              <w:jc w:val="both"/>
              <w:rPr>
                <w:rFonts w:ascii="Arial" w:hAnsi="Arial" w:cs="Arial"/>
              </w:rPr>
            </w:pPr>
            <w:r>
              <w:rPr>
                <w:rFonts w:ascii="Arial" w:hAnsi="Arial" w:cs="Arial"/>
              </w:rPr>
              <w:t>Kyle Dine</w:t>
            </w:r>
            <w:r w:rsidR="00226A21">
              <w:rPr>
                <w:rFonts w:ascii="Arial" w:hAnsi="Arial" w:cs="Arial"/>
              </w:rPr>
              <w:t xml:space="preserve"> (2021)</w:t>
            </w:r>
            <w:r>
              <w:rPr>
                <w:rFonts w:ascii="Arial" w:hAnsi="Arial" w:cs="Arial"/>
              </w:rPr>
              <w:t xml:space="preserve"> Traveling with a Food Allergy: Preparation and Communication Key.</w:t>
            </w:r>
            <w:r w:rsidR="00226A21">
              <w:rPr>
                <w:rFonts w:ascii="Arial" w:hAnsi="Arial" w:cs="Arial"/>
              </w:rPr>
              <w:t xml:space="preserve"> [blog]. 30 March. Available at: </w:t>
            </w:r>
            <w:r w:rsidRPr="00226A21">
              <w:rPr>
                <w:rFonts w:ascii="Arial" w:hAnsi="Arial" w:cs="Arial"/>
              </w:rPr>
              <w:t>https://equaleats.uk/blogs/news/traveling-with-a-food-allergy-preparation-and-communication-are-key?shpxid=3df7bceb-58dd-4194-ba48-c9ddec66b313</w:t>
            </w:r>
            <w:r w:rsidR="00C478E1">
              <w:rPr>
                <w:rFonts w:ascii="Arial" w:hAnsi="Arial" w:cs="Arial"/>
              </w:rPr>
              <w:t xml:space="preserve"> </w:t>
            </w:r>
            <w:r w:rsidR="00226A21">
              <w:rPr>
                <w:rFonts w:ascii="Arial" w:hAnsi="Arial" w:cs="Arial"/>
              </w:rPr>
              <w:t>(Accessed: 5 February 2022).</w:t>
            </w:r>
          </w:p>
          <w:p w14:paraId="6978075D" w14:textId="6F3AE387" w:rsidR="00226A21" w:rsidRDefault="00226A21" w:rsidP="001F7D47">
            <w:pPr>
              <w:spacing w:line="360" w:lineRule="auto"/>
              <w:jc w:val="both"/>
              <w:rPr>
                <w:rFonts w:ascii="Arial" w:hAnsi="Arial" w:cs="Arial"/>
              </w:rPr>
            </w:pPr>
          </w:p>
          <w:p w14:paraId="37E45FFF" w14:textId="31D34D9E" w:rsidR="00226A21" w:rsidRPr="001F7D47" w:rsidRDefault="00226A21" w:rsidP="00226A21">
            <w:pPr>
              <w:spacing w:line="360" w:lineRule="auto"/>
              <w:jc w:val="both"/>
              <w:rPr>
                <w:rFonts w:ascii="Arial" w:hAnsi="Arial" w:cs="Arial"/>
              </w:rPr>
            </w:pPr>
            <w:r>
              <w:rPr>
                <w:rFonts w:ascii="Arial" w:hAnsi="Arial" w:cs="Arial"/>
              </w:rPr>
              <w:t xml:space="preserve">Amanda Orlando (2019) </w:t>
            </w:r>
            <w:r w:rsidRPr="00226A21">
              <w:rPr>
                <w:rFonts w:ascii="Arial" w:hAnsi="Arial" w:cs="Arial"/>
                <w:i/>
                <w:iCs/>
              </w:rPr>
              <w:t>Allergy-Friendly Restaurants in London, England</w:t>
            </w:r>
            <w:r>
              <w:rPr>
                <w:rFonts w:ascii="Arial" w:hAnsi="Arial" w:cs="Arial"/>
                <w:i/>
                <w:iCs/>
              </w:rPr>
              <w:t xml:space="preserve">. </w:t>
            </w:r>
            <w:r>
              <w:rPr>
                <w:rFonts w:ascii="Arial" w:hAnsi="Arial" w:cs="Arial"/>
              </w:rPr>
              <w:t xml:space="preserve">Available at: </w:t>
            </w:r>
          </w:p>
          <w:p w14:paraId="4F43932D" w14:textId="09B8FC07" w:rsidR="00226A21" w:rsidRDefault="00226A21" w:rsidP="00226A21">
            <w:pPr>
              <w:spacing w:line="360" w:lineRule="auto"/>
              <w:jc w:val="both"/>
              <w:rPr>
                <w:rFonts w:ascii="Arial" w:hAnsi="Arial" w:cs="Arial"/>
              </w:rPr>
            </w:pPr>
            <w:r w:rsidRPr="00226A21">
              <w:rPr>
                <w:rFonts w:ascii="Arial" w:hAnsi="Arial" w:cs="Arial"/>
              </w:rPr>
              <w:t>https://www.everydayallergenfree.com/home/2017/3/9/london-allergy-friendly-restaurants</w:t>
            </w:r>
            <w:r>
              <w:rPr>
                <w:rFonts w:ascii="Arial" w:hAnsi="Arial" w:cs="Arial"/>
              </w:rPr>
              <w:t xml:space="preserve"> (Accessed: 5 February 2022). </w:t>
            </w:r>
          </w:p>
          <w:p w14:paraId="4137AEB9" w14:textId="34C64B9C" w:rsidR="00226A21" w:rsidRDefault="00226A21" w:rsidP="001F7D47">
            <w:pPr>
              <w:spacing w:line="360" w:lineRule="auto"/>
              <w:jc w:val="both"/>
              <w:rPr>
                <w:rFonts w:ascii="Arial" w:hAnsi="Arial" w:cs="Arial"/>
              </w:rPr>
            </w:pPr>
          </w:p>
          <w:p w14:paraId="1E0D1545" w14:textId="77777777" w:rsidR="00AF067C" w:rsidRPr="001F7D47" w:rsidRDefault="00AF067C" w:rsidP="00AF067C">
            <w:pPr>
              <w:spacing w:line="360" w:lineRule="auto"/>
              <w:jc w:val="both"/>
              <w:rPr>
                <w:rFonts w:ascii="Arial" w:hAnsi="Arial" w:cs="Arial"/>
              </w:rPr>
            </w:pPr>
            <w:r>
              <w:rPr>
                <w:rFonts w:ascii="Arial" w:hAnsi="Arial" w:cs="Arial"/>
              </w:rPr>
              <w:t xml:space="preserve">Food Alert (2017) </w:t>
            </w:r>
            <w:r w:rsidRPr="00AF067C">
              <w:rPr>
                <w:rFonts w:ascii="Arial" w:hAnsi="Arial" w:cs="Arial"/>
                <w:i/>
                <w:iCs/>
              </w:rPr>
              <w:t>The Importance of health and safety checks in hospitality and catering.</w:t>
            </w:r>
            <w:r>
              <w:rPr>
                <w:rFonts w:ascii="Arial" w:hAnsi="Arial" w:cs="Arial"/>
                <w:i/>
                <w:iCs/>
              </w:rPr>
              <w:t xml:space="preserve"> </w:t>
            </w:r>
            <w:r>
              <w:rPr>
                <w:rFonts w:ascii="Arial" w:hAnsi="Arial" w:cs="Arial"/>
              </w:rPr>
              <w:t xml:space="preserve">Available at: </w:t>
            </w:r>
            <w:r w:rsidRPr="00AF067C">
              <w:rPr>
                <w:rFonts w:ascii="Arial" w:hAnsi="Arial" w:cs="Arial"/>
              </w:rPr>
              <w:t>https://www.foodalert.com/importance-health-and-safety-checks-hospitality-and-catering/</w:t>
            </w:r>
            <w:r>
              <w:rPr>
                <w:rFonts w:ascii="Arial" w:hAnsi="Arial" w:cs="Arial"/>
              </w:rPr>
              <w:t xml:space="preserve"> (Accessed: 8 February 2022). </w:t>
            </w:r>
          </w:p>
          <w:p w14:paraId="364F5F70" w14:textId="77777777" w:rsidR="00AF067C" w:rsidRDefault="00AF067C" w:rsidP="001F7D47">
            <w:pPr>
              <w:spacing w:line="360" w:lineRule="auto"/>
              <w:jc w:val="both"/>
              <w:rPr>
                <w:rFonts w:ascii="Arial" w:hAnsi="Arial" w:cs="Arial"/>
              </w:rPr>
            </w:pPr>
          </w:p>
          <w:p w14:paraId="19AE1F33" w14:textId="417EEC78" w:rsidR="003C6191" w:rsidRDefault="003C6191" w:rsidP="001F7D47">
            <w:pPr>
              <w:spacing w:line="360" w:lineRule="auto"/>
              <w:jc w:val="both"/>
              <w:rPr>
                <w:rFonts w:ascii="Arial" w:hAnsi="Arial" w:cs="Arial"/>
              </w:rPr>
            </w:pPr>
            <w:r>
              <w:rPr>
                <w:rFonts w:ascii="Arial" w:hAnsi="Arial" w:cs="Arial"/>
              </w:rPr>
              <w:t xml:space="preserve">Food Standard Agency (2021) Allergen guidance for food business. Available at: </w:t>
            </w:r>
            <w:r w:rsidRPr="003C6191">
              <w:rPr>
                <w:rFonts w:ascii="Arial" w:hAnsi="Arial" w:cs="Arial"/>
              </w:rPr>
              <w:t>https://www.food.gov.uk/business-guidance/allergen-guidance-for-food-businesses</w:t>
            </w:r>
            <w:r>
              <w:rPr>
                <w:rFonts w:ascii="Arial" w:hAnsi="Arial" w:cs="Arial"/>
              </w:rPr>
              <w:t xml:space="preserve"> (Accessed: 08 February 2022).    </w:t>
            </w:r>
          </w:p>
          <w:p w14:paraId="4FE35279" w14:textId="77777777" w:rsidR="003C6191" w:rsidRPr="00226A21" w:rsidRDefault="003C6191" w:rsidP="001F7D47">
            <w:pPr>
              <w:spacing w:line="360" w:lineRule="auto"/>
              <w:jc w:val="both"/>
              <w:rPr>
                <w:rFonts w:ascii="Arial" w:hAnsi="Arial" w:cs="Arial"/>
              </w:rPr>
            </w:pPr>
          </w:p>
          <w:p w14:paraId="0F3523AA" w14:textId="625451DB" w:rsidR="00C478E1" w:rsidRDefault="003C6191" w:rsidP="001F7D47">
            <w:pPr>
              <w:spacing w:line="360" w:lineRule="auto"/>
              <w:jc w:val="both"/>
              <w:rPr>
                <w:rFonts w:ascii="Arial" w:hAnsi="Arial" w:cs="Arial"/>
              </w:rPr>
            </w:pPr>
            <w:r>
              <w:rPr>
                <w:rFonts w:ascii="Arial" w:hAnsi="Arial" w:cs="Arial"/>
              </w:rPr>
              <w:t xml:space="preserve">Food Standard Agency (2019) </w:t>
            </w:r>
            <w:r w:rsidRPr="003C6191">
              <w:rPr>
                <w:rFonts w:ascii="Arial" w:hAnsi="Arial" w:cs="Arial"/>
                <w:i/>
                <w:iCs/>
              </w:rPr>
              <w:t>Food Hygiene Rating Scheme.</w:t>
            </w:r>
            <w:r>
              <w:rPr>
                <w:rFonts w:ascii="Arial" w:hAnsi="Arial" w:cs="Arial"/>
              </w:rPr>
              <w:t xml:space="preserve"> Available at: </w:t>
            </w:r>
            <w:r w:rsidR="00C478E1" w:rsidRPr="003C6191">
              <w:rPr>
                <w:rFonts w:ascii="Arial" w:hAnsi="Arial" w:cs="Arial"/>
              </w:rPr>
              <w:t>https://www.food.gov.uk/safety-hygiene/food-hygiene-rating-scheme</w:t>
            </w:r>
            <w:r w:rsidR="00C478E1">
              <w:rPr>
                <w:rFonts w:ascii="Arial" w:hAnsi="Arial" w:cs="Arial"/>
              </w:rPr>
              <w:t xml:space="preserve"> </w:t>
            </w:r>
            <w:r>
              <w:rPr>
                <w:rFonts w:ascii="Arial" w:hAnsi="Arial" w:cs="Arial"/>
              </w:rPr>
              <w:t>(Accessed: 8 February 2022).</w:t>
            </w:r>
          </w:p>
          <w:p w14:paraId="4BC6EF69" w14:textId="618A48A0" w:rsidR="00AF4998" w:rsidRDefault="00AF4998" w:rsidP="005D4732">
            <w:pPr>
              <w:spacing w:line="360" w:lineRule="auto"/>
              <w:jc w:val="both"/>
              <w:rPr>
                <w:rFonts w:ascii="Arial" w:hAnsi="Arial" w:cs="Arial"/>
              </w:rPr>
            </w:pPr>
            <w:r>
              <w:rPr>
                <w:rFonts w:ascii="Arial" w:hAnsi="Arial" w:cs="Arial"/>
              </w:rPr>
              <w:t xml:space="preserve">  </w:t>
            </w:r>
          </w:p>
          <w:p w14:paraId="7BE2B521" w14:textId="73ACEF86" w:rsidR="00375882" w:rsidRPr="001F7D47" w:rsidRDefault="00375882" w:rsidP="001F7D47">
            <w:pPr>
              <w:spacing w:line="360" w:lineRule="auto"/>
              <w:jc w:val="both"/>
              <w:rPr>
                <w:rFonts w:ascii="Arial" w:hAnsi="Arial" w:cs="Arial"/>
              </w:rPr>
            </w:pPr>
          </w:p>
          <w:p w14:paraId="1C9FFEA6" w14:textId="77777777" w:rsidR="008B5ADD" w:rsidRPr="001F7D47" w:rsidRDefault="008B5ADD" w:rsidP="001F7D47">
            <w:pPr>
              <w:spacing w:line="360" w:lineRule="auto"/>
              <w:jc w:val="both"/>
              <w:rPr>
                <w:rFonts w:ascii="Arial" w:hAnsi="Arial" w:cs="Arial"/>
              </w:rPr>
            </w:pPr>
          </w:p>
          <w:p w14:paraId="6944CF61" w14:textId="0FD4B374" w:rsidR="00375882" w:rsidRPr="001F7D47" w:rsidRDefault="00375882" w:rsidP="001F7D47">
            <w:pPr>
              <w:spacing w:line="360" w:lineRule="auto"/>
              <w:jc w:val="both"/>
              <w:rPr>
                <w:rFonts w:ascii="Arial" w:hAnsi="Arial" w:cs="Arial"/>
              </w:rPr>
            </w:pPr>
          </w:p>
          <w:p w14:paraId="6DF51C3D" w14:textId="6F494BB7" w:rsidR="00375882" w:rsidRPr="001F7D47" w:rsidRDefault="00375882" w:rsidP="001F7D47">
            <w:pPr>
              <w:spacing w:line="360" w:lineRule="auto"/>
              <w:jc w:val="both"/>
              <w:rPr>
                <w:rFonts w:ascii="Arial" w:hAnsi="Arial" w:cs="Arial"/>
              </w:rPr>
            </w:pPr>
          </w:p>
          <w:p w14:paraId="69EA998C" w14:textId="6811899E" w:rsidR="00375882" w:rsidRPr="001F7D47" w:rsidRDefault="00375882" w:rsidP="001F7D47">
            <w:pPr>
              <w:spacing w:line="360" w:lineRule="auto"/>
              <w:jc w:val="both"/>
              <w:rPr>
                <w:rFonts w:ascii="Arial" w:hAnsi="Arial" w:cs="Arial"/>
              </w:rPr>
            </w:pPr>
          </w:p>
          <w:p w14:paraId="03D9529C" w14:textId="4342E6D7" w:rsidR="00375882" w:rsidRPr="001F7D47" w:rsidRDefault="00375882" w:rsidP="001F7D47">
            <w:pPr>
              <w:spacing w:line="360" w:lineRule="auto"/>
              <w:jc w:val="both"/>
              <w:rPr>
                <w:rFonts w:ascii="Arial" w:hAnsi="Arial" w:cs="Arial"/>
              </w:rPr>
            </w:pPr>
          </w:p>
          <w:p w14:paraId="789E9A79" w14:textId="77990206" w:rsidR="00375882" w:rsidRPr="001F7D47" w:rsidRDefault="00375882" w:rsidP="001F7D47">
            <w:pPr>
              <w:spacing w:line="360" w:lineRule="auto"/>
              <w:jc w:val="both"/>
              <w:rPr>
                <w:rFonts w:ascii="Arial" w:hAnsi="Arial" w:cs="Arial"/>
              </w:rPr>
            </w:pPr>
          </w:p>
          <w:p w14:paraId="43EF99F0" w14:textId="59F16C78" w:rsidR="00375882" w:rsidRPr="001F7D47" w:rsidRDefault="00375882" w:rsidP="001F7D47">
            <w:pPr>
              <w:spacing w:line="360" w:lineRule="auto"/>
              <w:jc w:val="both"/>
              <w:rPr>
                <w:rFonts w:ascii="Arial" w:hAnsi="Arial" w:cs="Arial"/>
              </w:rPr>
            </w:pPr>
          </w:p>
          <w:p w14:paraId="1DDB2118" w14:textId="7A9165F7" w:rsidR="00375882" w:rsidRPr="001F7D47" w:rsidRDefault="00375882" w:rsidP="001F7D47">
            <w:pPr>
              <w:spacing w:line="360" w:lineRule="auto"/>
              <w:jc w:val="both"/>
              <w:rPr>
                <w:rFonts w:ascii="Arial" w:hAnsi="Arial" w:cs="Arial"/>
              </w:rPr>
            </w:pPr>
          </w:p>
          <w:p w14:paraId="3701A32D" w14:textId="54DDC54C" w:rsidR="00375882" w:rsidRPr="001F7D47" w:rsidRDefault="00375882" w:rsidP="001F7D47">
            <w:pPr>
              <w:spacing w:line="360" w:lineRule="auto"/>
              <w:jc w:val="both"/>
              <w:rPr>
                <w:rFonts w:ascii="Arial" w:hAnsi="Arial" w:cs="Arial"/>
              </w:rPr>
            </w:pPr>
          </w:p>
          <w:p w14:paraId="5AE6C72E" w14:textId="62740FFE" w:rsidR="00375882" w:rsidRPr="001F7D47" w:rsidRDefault="00375882" w:rsidP="001F7D47">
            <w:pPr>
              <w:spacing w:line="360" w:lineRule="auto"/>
              <w:jc w:val="both"/>
              <w:rPr>
                <w:rFonts w:ascii="Arial" w:hAnsi="Arial" w:cs="Arial"/>
              </w:rPr>
            </w:pPr>
          </w:p>
          <w:p w14:paraId="19966CC6" w14:textId="3AD7B82E" w:rsidR="00375882" w:rsidRPr="001F7D47" w:rsidRDefault="00375882" w:rsidP="001F7D47">
            <w:pPr>
              <w:spacing w:line="360" w:lineRule="auto"/>
              <w:jc w:val="both"/>
              <w:rPr>
                <w:rFonts w:ascii="Arial" w:hAnsi="Arial" w:cs="Arial"/>
              </w:rPr>
            </w:pPr>
          </w:p>
          <w:p w14:paraId="00C184CC" w14:textId="1B102F8C" w:rsidR="00375882" w:rsidRPr="001F7D47" w:rsidRDefault="00375882" w:rsidP="001F7D47">
            <w:pPr>
              <w:spacing w:line="360" w:lineRule="auto"/>
              <w:jc w:val="both"/>
              <w:rPr>
                <w:rFonts w:ascii="Arial" w:hAnsi="Arial" w:cs="Arial"/>
              </w:rPr>
            </w:pPr>
          </w:p>
          <w:p w14:paraId="56FCD27E" w14:textId="3C241FCD" w:rsidR="00375882" w:rsidRPr="001F7D47" w:rsidRDefault="00375882" w:rsidP="001F7D47">
            <w:pPr>
              <w:spacing w:line="360" w:lineRule="auto"/>
              <w:jc w:val="both"/>
              <w:rPr>
                <w:rFonts w:ascii="Arial" w:hAnsi="Arial" w:cs="Arial"/>
              </w:rPr>
            </w:pPr>
          </w:p>
          <w:p w14:paraId="50E4CC8B" w14:textId="7487DEDD" w:rsidR="00375882" w:rsidRPr="001F7D47" w:rsidRDefault="00375882" w:rsidP="001F7D47">
            <w:pPr>
              <w:spacing w:line="360" w:lineRule="auto"/>
              <w:jc w:val="both"/>
              <w:rPr>
                <w:rFonts w:ascii="Arial" w:hAnsi="Arial" w:cs="Arial"/>
              </w:rPr>
            </w:pPr>
          </w:p>
          <w:p w14:paraId="2E020AEF" w14:textId="77777777" w:rsidR="00375882" w:rsidRPr="001F7D47" w:rsidRDefault="00375882" w:rsidP="001F7D47">
            <w:pPr>
              <w:spacing w:line="360" w:lineRule="auto"/>
              <w:jc w:val="both"/>
              <w:rPr>
                <w:rFonts w:ascii="Arial" w:hAnsi="Arial" w:cs="Arial"/>
              </w:rPr>
            </w:pPr>
          </w:p>
          <w:p w14:paraId="47FB6995" w14:textId="77777777" w:rsidR="00375882" w:rsidRPr="001F7D47" w:rsidRDefault="00375882" w:rsidP="001F7D47">
            <w:pPr>
              <w:spacing w:line="360" w:lineRule="auto"/>
              <w:jc w:val="both"/>
              <w:rPr>
                <w:rFonts w:ascii="Arial" w:hAnsi="Arial" w:cs="Arial"/>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AC601" w14:textId="77777777" w:rsidR="0065216A" w:rsidRDefault="0065216A">
      <w:r>
        <w:separator/>
      </w:r>
    </w:p>
  </w:endnote>
  <w:endnote w:type="continuationSeparator" w:id="0">
    <w:p w14:paraId="69B0D23F" w14:textId="77777777" w:rsidR="0065216A" w:rsidRDefault="006521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8206B" w14:textId="77777777" w:rsidR="0065216A" w:rsidRDefault="0065216A">
      <w:r>
        <w:separator/>
      </w:r>
    </w:p>
  </w:footnote>
  <w:footnote w:type="continuationSeparator" w:id="0">
    <w:p w14:paraId="5AA5B107" w14:textId="77777777" w:rsidR="0065216A" w:rsidRDefault="006521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030249"/>
    <w:multiLevelType w:val="hybridMultilevel"/>
    <w:tmpl w:val="3940C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8"/>
  </w:num>
  <w:num w:numId="4">
    <w:abstractNumId w:val="5"/>
  </w:num>
  <w:num w:numId="5">
    <w:abstractNumId w:val="24"/>
  </w:num>
  <w:num w:numId="6">
    <w:abstractNumId w:val="6"/>
  </w:num>
  <w:num w:numId="7">
    <w:abstractNumId w:val="0"/>
  </w:num>
  <w:num w:numId="8">
    <w:abstractNumId w:val="27"/>
  </w:num>
  <w:num w:numId="9">
    <w:abstractNumId w:val="16"/>
  </w:num>
  <w:num w:numId="10">
    <w:abstractNumId w:val="19"/>
  </w:num>
  <w:num w:numId="11">
    <w:abstractNumId w:val="3"/>
  </w:num>
  <w:num w:numId="12">
    <w:abstractNumId w:val="14"/>
  </w:num>
  <w:num w:numId="13">
    <w:abstractNumId w:val="2"/>
  </w:num>
  <w:num w:numId="14">
    <w:abstractNumId w:val="9"/>
  </w:num>
  <w:num w:numId="15">
    <w:abstractNumId w:val="18"/>
  </w:num>
  <w:num w:numId="16">
    <w:abstractNumId w:val="20"/>
  </w:num>
  <w:num w:numId="17">
    <w:abstractNumId w:val="1"/>
  </w:num>
  <w:num w:numId="18">
    <w:abstractNumId w:val="26"/>
  </w:num>
  <w:num w:numId="19">
    <w:abstractNumId w:val="8"/>
  </w:num>
  <w:num w:numId="20">
    <w:abstractNumId w:val="21"/>
  </w:num>
  <w:num w:numId="21">
    <w:abstractNumId w:val="11"/>
  </w:num>
  <w:num w:numId="22">
    <w:abstractNumId w:val="17"/>
  </w:num>
  <w:num w:numId="23">
    <w:abstractNumId w:val="25"/>
  </w:num>
  <w:num w:numId="24">
    <w:abstractNumId w:val="10"/>
  </w:num>
  <w:num w:numId="25">
    <w:abstractNumId w:val="23"/>
  </w:num>
  <w:num w:numId="26">
    <w:abstractNumId w:val="7"/>
  </w:num>
  <w:num w:numId="27">
    <w:abstractNumId w:val="22"/>
  </w:num>
  <w:num w:numId="28">
    <w:abstractNumId w:val="15"/>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509DB"/>
    <w:rsid w:val="00076F40"/>
    <w:rsid w:val="00077E55"/>
    <w:rsid w:val="00085CFD"/>
    <w:rsid w:val="000A0C53"/>
    <w:rsid w:val="000B2F4F"/>
    <w:rsid w:val="000F2E7C"/>
    <w:rsid w:val="00105AD2"/>
    <w:rsid w:val="00112CE0"/>
    <w:rsid w:val="00117183"/>
    <w:rsid w:val="00117E09"/>
    <w:rsid w:val="00140532"/>
    <w:rsid w:val="00162FE2"/>
    <w:rsid w:val="001703BD"/>
    <w:rsid w:val="00170A87"/>
    <w:rsid w:val="00173931"/>
    <w:rsid w:val="00173C32"/>
    <w:rsid w:val="0018449A"/>
    <w:rsid w:val="00190A96"/>
    <w:rsid w:val="00196C81"/>
    <w:rsid w:val="00197F4A"/>
    <w:rsid w:val="001A59E7"/>
    <w:rsid w:val="001A7D12"/>
    <w:rsid w:val="001B69C8"/>
    <w:rsid w:val="001B6DB4"/>
    <w:rsid w:val="001C5C4E"/>
    <w:rsid w:val="001D4719"/>
    <w:rsid w:val="001E720E"/>
    <w:rsid w:val="001F7D47"/>
    <w:rsid w:val="00202878"/>
    <w:rsid w:val="00226A21"/>
    <w:rsid w:val="002314D4"/>
    <w:rsid w:val="00235591"/>
    <w:rsid w:val="00242C13"/>
    <w:rsid w:val="002430D4"/>
    <w:rsid w:val="00244B89"/>
    <w:rsid w:val="00244F84"/>
    <w:rsid w:val="002659F5"/>
    <w:rsid w:val="00283BE2"/>
    <w:rsid w:val="00294842"/>
    <w:rsid w:val="002D6A95"/>
    <w:rsid w:val="002E127C"/>
    <w:rsid w:val="002E16E9"/>
    <w:rsid w:val="002F7DD0"/>
    <w:rsid w:val="00301AD0"/>
    <w:rsid w:val="003036C9"/>
    <w:rsid w:val="00306717"/>
    <w:rsid w:val="0032684A"/>
    <w:rsid w:val="0033058C"/>
    <w:rsid w:val="00332099"/>
    <w:rsid w:val="00340C62"/>
    <w:rsid w:val="003478CE"/>
    <w:rsid w:val="003571E0"/>
    <w:rsid w:val="003605B1"/>
    <w:rsid w:val="003617CF"/>
    <w:rsid w:val="00364940"/>
    <w:rsid w:val="00365786"/>
    <w:rsid w:val="00366D9C"/>
    <w:rsid w:val="00372B39"/>
    <w:rsid w:val="00375882"/>
    <w:rsid w:val="00382308"/>
    <w:rsid w:val="00382DB9"/>
    <w:rsid w:val="00396412"/>
    <w:rsid w:val="003B5C06"/>
    <w:rsid w:val="003C3341"/>
    <w:rsid w:val="003C51F4"/>
    <w:rsid w:val="003C6191"/>
    <w:rsid w:val="003C7C45"/>
    <w:rsid w:val="003E36D1"/>
    <w:rsid w:val="003E46A6"/>
    <w:rsid w:val="003F235A"/>
    <w:rsid w:val="003F2B0F"/>
    <w:rsid w:val="003F3756"/>
    <w:rsid w:val="003F52F1"/>
    <w:rsid w:val="00414F02"/>
    <w:rsid w:val="004325B5"/>
    <w:rsid w:val="00433DBF"/>
    <w:rsid w:val="004341F2"/>
    <w:rsid w:val="0044072C"/>
    <w:rsid w:val="00442F02"/>
    <w:rsid w:val="0044343A"/>
    <w:rsid w:val="00444EC9"/>
    <w:rsid w:val="00445A58"/>
    <w:rsid w:val="00447AEC"/>
    <w:rsid w:val="00451947"/>
    <w:rsid w:val="00456590"/>
    <w:rsid w:val="004639B7"/>
    <w:rsid w:val="00466303"/>
    <w:rsid w:val="00474A29"/>
    <w:rsid w:val="00486E62"/>
    <w:rsid w:val="00486F71"/>
    <w:rsid w:val="004B113B"/>
    <w:rsid w:val="004C08E2"/>
    <w:rsid w:val="004C7E23"/>
    <w:rsid w:val="004F5138"/>
    <w:rsid w:val="005036DE"/>
    <w:rsid w:val="00504B01"/>
    <w:rsid w:val="00517154"/>
    <w:rsid w:val="00522B05"/>
    <w:rsid w:val="00542C5B"/>
    <w:rsid w:val="00550634"/>
    <w:rsid w:val="00552EED"/>
    <w:rsid w:val="00566333"/>
    <w:rsid w:val="005A21B9"/>
    <w:rsid w:val="005C6352"/>
    <w:rsid w:val="005D0DDE"/>
    <w:rsid w:val="005D28CB"/>
    <w:rsid w:val="005D2CC9"/>
    <w:rsid w:val="005D4732"/>
    <w:rsid w:val="005D5D0B"/>
    <w:rsid w:val="0060742B"/>
    <w:rsid w:val="0061773A"/>
    <w:rsid w:val="0062012D"/>
    <w:rsid w:val="006404BB"/>
    <w:rsid w:val="00643CB9"/>
    <w:rsid w:val="0065216A"/>
    <w:rsid w:val="0066732A"/>
    <w:rsid w:val="00677D1F"/>
    <w:rsid w:val="006912AD"/>
    <w:rsid w:val="00697481"/>
    <w:rsid w:val="006A4F97"/>
    <w:rsid w:val="006C4640"/>
    <w:rsid w:val="006C4868"/>
    <w:rsid w:val="006F4FB6"/>
    <w:rsid w:val="006F501B"/>
    <w:rsid w:val="006F55A7"/>
    <w:rsid w:val="00702077"/>
    <w:rsid w:val="00725E3E"/>
    <w:rsid w:val="00725F0E"/>
    <w:rsid w:val="00731172"/>
    <w:rsid w:val="00734189"/>
    <w:rsid w:val="00735BB1"/>
    <w:rsid w:val="00744482"/>
    <w:rsid w:val="007451E8"/>
    <w:rsid w:val="007513B9"/>
    <w:rsid w:val="00757432"/>
    <w:rsid w:val="007708D5"/>
    <w:rsid w:val="00785AF2"/>
    <w:rsid w:val="0078654A"/>
    <w:rsid w:val="0079230B"/>
    <w:rsid w:val="00795FDA"/>
    <w:rsid w:val="00797115"/>
    <w:rsid w:val="007A5E44"/>
    <w:rsid w:val="007D18CA"/>
    <w:rsid w:val="007E500C"/>
    <w:rsid w:val="007E7BB4"/>
    <w:rsid w:val="007F055A"/>
    <w:rsid w:val="007F418B"/>
    <w:rsid w:val="00814801"/>
    <w:rsid w:val="0082407E"/>
    <w:rsid w:val="00826699"/>
    <w:rsid w:val="008902C3"/>
    <w:rsid w:val="00895843"/>
    <w:rsid w:val="008A007F"/>
    <w:rsid w:val="008B3DCC"/>
    <w:rsid w:val="008B4B9C"/>
    <w:rsid w:val="008B534C"/>
    <w:rsid w:val="008B5ADD"/>
    <w:rsid w:val="008E2A5A"/>
    <w:rsid w:val="008E5301"/>
    <w:rsid w:val="008F0B0D"/>
    <w:rsid w:val="008F0D83"/>
    <w:rsid w:val="008F30C4"/>
    <w:rsid w:val="009061F1"/>
    <w:rsid w:val="00911C43"/>
    <w:rsid w:val="00912FE9"/>
    <w:rsid w:val="009139BF"/>
    <w:rsid w:val="00920E7B"/>
    <w:rsid w:val="00923E76"/>
    <w:rsid w:val="00943BB3"/>
    <w:rsid w:val="009448FE"/>
    <w:rsid w:val="00946B23"/>
    <w:rsid w:val="00960CF6"/>
    <w:rsid w:val="00963512"/>
    <w:rsid w:val="00985CF1"/>
    <w:rsid w:val="009B1D87"/>
    <w:rsid w:val="009C438C"/>
    <w:rsid w:val="009C6CAE"/>
    <w:rsid w:val="009D0DDA"/>
    <w:rsid w:val="009E3429"/>
    <w:rsid w:val="009E7AA3"/>
    <w:rsid w:val="00A02728"/>
    <w:rsid w:val="00A02A5A"/>
    <w:rsid w:val="00A124A0"/>
    <w:rsid w:val="00A138AA"/>
    <w:rsid w:val="00A14DA0"/>
    <w:rsid w:val="00A1530A"/>
    <w:rsid w:val="00A43B8E"/>
    <w:rsid w:val="00A44FA9"/>
    <w:rsid w:val="00A45D42"/>
    <w:rsid w:val="00A51B93"/>
    <w:rsid w:val="00A52389"/>
    <w:rsid w:val="00A551C6"/>
    <w:rsid w:val="00A5520C"/>
    <w:rsid w:val="00A61D20"/>
    <w:rsid w:val="00A656E2"/>
    <w:rsid w:val="00A65837"/>
    <w:rsid w:val="00A65C1D"/>
    <w:rsid w:val="00A736B3"/>
    <w:rsid w:val="00A77C7A"/>
    <w:rsid w:val="00A83E44"/>
    <w:rsid w:val="00A8432F"/>
    <w:rsid w:val="00A90107"/>
    <w:rsid w:val="00AA11D8"/>
    <w:rsid w:val="00AA1309"/>
    <w:rsid w:val="00AA1380"/>
    <w:rsid w:val="00AB6940"/>
    <w:rsid w:val="00AC67EF"/>
    <w:rsid w:val="00AD310F"/>
    <w:rsid w:val="00AE467F"/>
    <w:rsid w:val="00AE799D"/>
    <w:rsid w:val="00AF067C"/>
    <w:rsid w:val="00AF4998"/>
    <w:rsid w:val="00AF4CCB"/>
    <w:rsid w:val="00B00678"/>
    <w:rsid w:val="00B03469"/>
    <w:rsid w:val="00B0733F"/>
    <w:rsid w:val="00B10EAB"/>
    <w:rsid w:val="00B11E4B"/>
    <w:rsid w:val="00B13C70"/>
    <w:rsid w:val="00B21F2E"/>
    <w:rsid w:val="00B266A5"/>
    <w:rsid w:val="00B44B68"/>
    <w:rsid w:val="00B60FDF"/>
    <w:rsid w:val="00B61256"/>
    <w:rsid w:val="00B729DC"/>
    <w:rsid w:val="00B73A1C"/>
    <w:rsid w:val="00B945EA"/>
    <w:rsid w:val="00B949BC"/>
    <w:rsid w:val="00BA53CD"/>
    <w:rsid w:val="00BB5FB3"/>
    <w:rsid w:val="00BC4D17"/>
    <w:rsid w:val="00BC7F1B"/>
    <w:rsid w:val="00BE2584"/>
    <w:rsid w:val="00BF4B5B"/>
    <w:rsid w:val="00C10069"/>
    <w:rsid w:val="00C13AB4"/>
    <w:rsid w:val="00C1777C"/>
    <w:rsid w:val="00C21568"/>
    <w:rsid w:val="00C3301C"/>
    <w:rsid w:val="00C34D09"/>
    <w:rsid w:val="00C35AEF"/>
    <w:rsid w:val="00C414B0"/>
    <w:rsid w:val="00C421F0"/>
    <w:rsid w:val="00C43485"/>
    <w:rsid w:val="00C4373C"/>
    <w:rsid w:val="00C44B74"/>
    <w:rsid w:val="00C478E1"/>
    <w:rsid w:val="00C47FDD"/>
    <w:rsid w:val="00C50AE7"/>
    <w:rsid w:val="00C6009E"/>
    <w:rsid w:val="00C674C2"/>
    <w:rsid w:val="00C72708"/>
    <w:rsid w:val="00C76757"/>
    <w:rsid w:val="00C85B9B"/>
    <w:rsid w:val="00CA1BF5"/>
    <w:rsid w:val="00CB1322"/>
    <w:rsid w:val="00CB67B6"/>
    <w:rsid w:val="00CB7141"/>
    <w:rsid w:val="00CC2FDA"/>
    <w:rsid w:val="00CC3464"/>
    <w:rsid w:val="00CC557E"/>
    <w:rsid w:val="00CC63E6"/>
    <w:rsid w:val="00CC6791"/>
    <w:rsid w:val="00CC6DCB"/>
    <w:rsid w:val="00CD008D"/>
    <w:rsid w:val="00CD07E1"/>
    <w:rsid w:val="00CD1178"/>
    <w:rsid w:val="00CD40C2"/>
    <w:rsid w:val="00CD461B"/>
    <w:rsid w:val="00CE19CC"/>
    <w:rsid w:val="00D1657F"/>
    <w:rsid w:val="00D46868"/>
    <w:rsid w:val="00D75E4A"/>
    <w:rsid w:val="00D80D6E"/>
    <w:rsid w:val="00D833FD"/>
    <w:rsid w:val="00D95816"/>
    <w:rsid w:val="00DA09FA"/>
    <w:rsid w:val="00DA52FF"/>
    <w:rsid w:val="00DC3E7D"/>
    <w:rsid w:val="00DC4528"/>
    <w:rsid w:val="00DD00CB"/>
    <w:rsid w:val="00DE6434"/>
    <w:rsid w:val="00E00580"/>
    <w:rsid w:val="00E25317"/>
    <w:rsid w:val="00E26639"/>
    <w:rsid w:val="00E30C3C"/>
    <w:rsid w:val="00E31141"/>
    <w:rsid w:val="00E42568"/>
    <w:rsid w:val="00E46AA8"/>
    <w:rsid w:val="00E54E6E"/>
    <w:rsid w:val="00E56E0E"/>
    <w:rsid w:val="00E63AEC"/>
    <w:rsid w:val="00E66B1E"/>
    <w:rsid w:val="00E672A4"/>
    <w:rsid w:val="00EB1AD3"/>
    <w:rsid w:val="00EB4BAF"/>
    <w:rsid w:val="00EC294D"/>
    <w:rsid w:val="00ED52B6"/>
    <w:rsid w:val="00EE05A7"/>
    <w:rsid w:val="00EF41E3"/>
    <w:rsid w:val="00F007E2"/>
    <w:rsid w:val="00F118EC"/>
    <w:rsid w:val="00F34E01"/>
    <w:rsid w:val="00F369D1"/>
    <w:rsid w:val="00F37A71"/>
    <w:rsid w:val="00F43CED"/>
    <w:rsid w:val="00F51904"/>
    <w:rsid w:val="00F537E9"/>
    <w:rsid w:val="00F65601"/>
    <w:rsid w:val="00F720CF"/>
    <w:rsid w:val="00FB2CA9"/>
    <w:rsid w:val="00FB3B29"/>
    <w:rsid w:val="00FC0554"/>
    <w:rsid w:val="00FC0BFD"/>
    <w:rsid w:val="00FC5D0D"/>
    <w:rsid w:val="00FC7773"/>
    <w:rsid w:val="00FD0C08"/>
    <w:rsid w:val="00FD0ECE"/>
    <w:rsid w:val="00FD727B"/>
    <w:rsid w:val="00FD75E6"/>
    <w:rsid w:val="00FE1E8B"/>
    <w:rsid w:val="00FE2B7D"/>
    <w:rsid w:val="00FE2C83"/>
    <w:rsid w:val="00FE6EB1"/>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CD07E1"/>
    <w:rPr>
      <w:color w:val="0000FF" w:themeColor="hyperlink"/>
      <w:u w:val="single"/>
    </w:rPr>
  </w:style>
  <w:style w:type="character" w:styleId="UnresolvedMention">
    <w:name w:val="Unresolved Mention"/>
    <w:basedOn w:val="DefaultParagraphFont"/>
    <w:uiPriority w:val="99"/>
    <w:semiHidden/>
    <w:unhideWhenUsed/>
    <w:rsid w:val="00CD07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99315460">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3629720">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3444</TotalTime>
  <Pages>6</Pages>
  <Words>1334</Words>
  <Characters>7609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Diana Andrusko</cp:lastModifiedBy>
  <cp:revision>19</cp:revision>
  <cp:lastPrinted>2020-09-28T20:53:00Z</cp:lastPrinted>
  <dcterms:created xsi:type="dcterms:W3CDTF">2022-01-12T15:50:00Z</dcterms:created>
  <dcterms:modified xsi:type="dcterms:W3CDTF">2022-02-11T02:58:00Z</dcterms:modified>
</cp:coreProperties>
</file>