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0D5291BB" w:rsidR="00124824" w:rsidRPr="002F5C0D" w:rsidRDefault="001A3CBD" w:rsidP="000C582A">
      <w:pPr>
        <w:spacing w:line="360" w:lineRule="auto"/>
        <w:jc w:val="center"/>
        <w:rPr>
          <w:rFonts w:ascii="Arial" w:hAnsi="Arial" w:cs="Arial"/>
          <w:b/>
          <w:sz w:val="36"/>
          <w:szCs w:val="36"/>
          <w:u w:val="single"/>
        </w:rPr>
      </w:pPr>
      <w:r>
        <w:rPr>
          <w:rFonts w:ascii="Arial" w:hAnsi="Arial" w:cs="Arial"/>
          <w:b/>
          <w:sz w:val="36"/>
          <w:szCs w:val="36"/>
          <w:u w:val="single"/>
        </w:rPr>
        <w:t>Ministry of Defence</w:t>
      </w:r>
      <w:r w:rsidR="00987D8E">
        <w:rPr>
          <w:rFonts w:ascii="Arial" w:hAnsi="Arial" w:cs="Arial"/>
          <w:b/>
          <w:sz w:val="36"/>
          <w:szCs w:val="36"/>
          <w:u w:val="single"/>
        </w:rPr>
        <w:t xml:space="preserve"> Existing Logistics Arrangements in Operation</w:t>
      </w:r>
    </w:p>
    <w:p w14:paraId="24A880DA" w14:textId="77777777" w:rsidR="00124824" w:rsidRDefault="00124824" w:rsidP="000C582A">
      <w:pPr>
        <w:spacing w:line="360" w:lineRule="auto"/>
        <w:rPr>
          <w:rFonts w:ascii="Arial" w:hAnsi="Arial" w:cs="Arial"/>
          <w:bCs/>
          <w:sz w:val="16"/>
          <w:szCs w:val="16"/>
        </w:rPr>
      </w:pPr>
    </w:p>
    <w:p w14:paraId="4D70AAC2" w14:textId="6C65C747" w:rsidR="00CD1DF0" w:rsidRPr="001A53C1" w:rsidRDefault="001100BE" w:rsidP="00CD1DF0">
      <w:pPr>
        <w:spacing w:line="360" w:lineRule="auto"/>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0066FEE4" w14:textId="0A4D2AD4" w:rsidR="00CD1DF0" w:rsidRDefault="00CD1DF0" w:rsidP="00CD1DF0">
      <w:pPr>
        <w:spacing w:line="360" w:lineRule="auto"/>
        <w:rPr>
          <w:rFonts w:ascii="Arial" w:hAnsi="Arial" w:cs="Arial"/>
          <w:sz w:val="24"/>
          <w:szCs w:val="24"/>
        </w:rPr>
      </w:pPr>
      <w:r>
        <w:rPr>
          <w:rFonts w:ascii="Arial" w:hAnsi="Arial" w:cs="Arial"/>
          <w:b/>
          <w:sz w:val="24"/>
          <w:szCs w:val="24"/>
        </w:rPr>
        <w:t>1.0</w:t>
      </w:r>
      <w:r>
        <w:rPr>
          <w:rFonts w:ascii="Arial" w:hAnsi="Arial" w:cs="Arial"/>
          <w:b/>
          <w:sz w:val="24"/>
          <w:szCs w:val="24"/>
        </w:rPr>
        <w:tab/>
      </w:r>
      <w:r w:rsidRPr="000C582A">
        <w:rPr>
          <w:rFonts w:ascii="Arial" w:hAnsi="Arial" w:cs="Arial"/>
          <w:b/>
          <w:sz w:val="24"/>
          <w:szCs w:val="24"/>
        </w:rPr>
        <w:t>Introduction</w:t>
      </w:r>
    </w:p>
    <w:p w14:paraId="55FC27FB" w14:textId="6F5BB7BE" w:rsidR="005B6780" w:rsidRPr="00C9355F" w:rsidRDefault="00CD1DF0" w:rsidP="000C582A">
      <w:pPr>
        <w:spacing w:line="360" w:lineRule="auto"/>
        <w:rPr>
          <w:rFonts w:ascii="Arial" w:hAnsi="Arial" w:cs="Arial"/>
          <w:sz w:val="20"/>
          <w:szCs w:val="20"/>
        </w:rPr>
      </w:pPr>
      <w:r>
        <w:rPr>
          <w:rFonts w:ascii="Arial" w:hAnsi="Arial" w:cs="Arial"/>
          <w:sz w:val="20"/>
          <w:szCs w:val="20"/>
        </w:rPr>
        <w:t xml:space="preserve">As noted by Murphy P and Wood D Contemporary Logistics (2013) logistics in essence is associated with the flows of goods and information from a point of origin to a point of consumption. </w:t>
      </w:r>
      <w:r w:rsidR="009573E9">
        <w:rPr>
          <w:rFonts w:ascii="Arial" w:hAnsi="Arial" w:cs="Arial"/>
          <w:sz w:val="20"/>
          <w:szCs w:val="20"/>
        </w:rPr>
        <w:t xml:space="preserve">Charged with the responsibility of protecting the security, independence and interest of the United Kingdom at home and abroad the Ministry of Defence (MoD) is also responsible for the delivery of specific military tasks i.e: Providing nuclear deterrence, </w:t>
      </w:r>
      <w:r w:rsidR="00C50749">
        <w:rPr>
          <w:rFonts w:ascii="Arial" w:hAnsi="Arial" w:cs="Arial"/>
          <w:sz w:val="20"/>
          <w:szCs w:val="20"/>
        </w:rPr>
        <w:t>supporting civil emergency organisations in time of crisis, defending the UK’s overseas territories and providing strategic intelligence.</w:t>
      </w:r>
      <w:r w:rsidR="009C190C">
        <w:rPr>
          <w:rFonts w:ascii="Arial" w:hAnsi="Arial" w:cs="Arial"/>
          <w:sz w:val="20"/>
          <w:szCs w:val="20"/>
        </w:rPr>
        <w:t xml:space="preserve"> The defence supply chain will depend on the ability of logisticians to accurately predict demands to maintain the sustainment of duties carried out by troops.</w:t>
      </w:r>
      <w:r w:rsidR="00C50749">
        <w:rPr>
          <w:rFonts w:ascii="Arial" w:hAnsi="Arial" w:cs="Arial"/>
          <w:sz w:val="20"/>
          <w:szCs w:val="20"/>
        </w:rPr>
        <w:t xml:space="preserve"> This duties and tasks</w:t>
      </w:r>
      <w:r w:rsidR="009573E9">
        <w:rPr>
          <w:rFonts w:ascii="Arial" w:hAnsi="Arial" w:cs="Arial"/>
          <w:sz w:val="20"/>
          <w:szCs w:val="20"/>
        </w:rPr>
        <w:t xml:space="preserve"> </w:t>
      </w:r>
      <w:r w:rsidR="00C50749">
        <w:rPr>
          <w:rFonts w:ascii="Arial" w:hAnsi="Arial" w:cs="Arial"/>
          <w:sz w:val="20"/>
          <w:szCs w:val="20"/>
        </w:rPr>
        <w:t>have</w:t>
      </w:r>
      <w:r w:rsidR="009573E9">
        <w:rPr>
          <w:rFonts w:ascii="Arial" w:hAnsi="Arial" w:cs="Arial"/>
          <w:sz w:val="20"/>
          <w:szCs w:val="20"/>
        </w:rPr>
        <w:t xml:space="preserve"> a huge logistics commitment</w:t>
      </w:r>
      <w:r w:rsidR="009C190C">
        <w:rPr>
          <w:rFonts w:ascii="Arial" w:hAnsi="Arial" w:cs="Arial"/>
          <w:sz w:val="20"/>
          <w:szCs w:val="20"/>
        </w:rPr>
        <w:t>,</w:t>
      </w:r>
      <w:r w:rsidR="00C50749">
        <w:rPr>
          <w:rFonts w:ascii="Arial" w:hAnsi="Arial" w:cs="Arial"/>
          <w:sz w:val="20"/>
          <w:szCs w:val="20"/>
        </w:rPr>
        <w:t xml:space="preserve"> be it </w:t>
      </w:r>
      <w:r>
        <w:rPr>
          <w:rFonts w:ascii="Arial" w:hAnsi="Arial" w:cs="Arial"/>
          <w:sz w:val="20"/>
          <w:szCs w:val="20"/>
        </w:rPr>
        <w:t xml:space="preserve">supply chain management, distribution or logistics management </w:t>
      </w:r>
      <w:r w:rsidR="00C50749">
        <w:rPr>
          <w:rFonts w:ascii="Arial" w:hAnsi="Arial" w:cs="Arial"/>
          <w:sz w:val="20"/>
          <w:szCs w:val="20"/>
        </w:rPr>
        <w:t>as the men and women who serve do so from around 20 different countries around the globe</w:t>
      </w:r>
      <w:r w:rsidR="009573E9">
        <w:rPr>
          <w:rFonts w:ascii="Arial" w:hAnsi="Arial" w:cs="Arial"/>
          <w:sz w:val="20"/>
          <w:szCs w:val="20"/>
        </w:rPr>
        <w:t xml:space="preserve">. </w:t>
      </w:r>
    </w:p>
    <w:p w14:paraId="0336AA09" w14:textId="35E21B7A"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What do we need to achieve from this assignment</w:t>
      </w:r>
      <w:r w:rsidR="00063967" w:rsidRPr="00063967">
        <w:rPr>
          <w:rFonts w:ascii="Arial" w:hAnsi="Arial" w:cs="Arial"/>
          <w:sz w:val="20"/>
          <w:szCs w:val="20"/>
        </w:rPr>
        <w:t>?</w:t>
      </w:r>
    </w:p>
    <w:p w14:paraId="25CF662A" w14:textId="75334DD2"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r>
      <w:r w:rsidR="00C50749">
        <w:rPr>
          <w:rFonts w:ascii="Arial" w:hAnsi="Arial" w:cs="Arial"/>
          <w:sz w:val="20"/>
          <w:szCs w:val="20"/>
        </w:rPr>
        <w:t>2</w:t>
      </w:r>
      <w:r w:rsidRPr="00063967">
        <w:rPr>
          <w:rFonts w:ascii="Arial" w:hAnsi="Arial" w:cs="Arial"/>
          <w:sz w:val="20"/>
          <w:szCs w:val="20"/>
        </w:rPr>
        <w:t>.1.1.</w:t>
      </w:r>
      <w:r w:rsidRPr="00063967">
        <w:rPr>
          <w:rFonts w:ascii="Arial" w:hAnsi="Arial" w:cs="Arial"/>
          <w:sz w:val="20"/>
          <w:szCs w:val="20"/>
        </w:rPr>
        <w:tab/>
      </w:r>
      <w:r w:rsidR="00C50749">
        <w:rPr>
          <w:rFonts w:ascii="Arial" w:hAnsi="Arial" w:cs="Arial"/>
          <w:sz w:val="20"/>
          <w:szCs w:val="20"/>
        </w:rPr>
        <w:t>Analyse the position and role of the MoD in the market</w:t>
      </w:r>
      <w:r w:rsidRPr="00063967">
        <w:rPr>
          <w:rFonts w:ascii="Arial" w:hAnsi="Arial" w:cs="Arial"/>
          <w:sz w:val="20"/>
          <w:szCs w:val="20"/>
        </w:rPr>
        <w:t>.</w:t>
      </w:r>
    </w:p>
    <w:p w14:paraId="498CD711" w14:textId="48FC9E85"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r>
      <w:r w:rsidR="00C50749">
        <w:rPr>
          <w:rFonts w:ascii="Arial" w:hAnsi="Arial" w:cs="Arial"/>
          <w:sz w:val="20"/>
          <w:szCs w:val="20"/>
        </w:rPr>
        <w:t>2</w:t>
      </w:r>
      <w:r w:rsidRPr="00063967">
        <w:rPr>
          <w:rFonts w:ascii="Arial" w:hAnsi="Arial" w:cs="Arial"/>
          <w:sz w:val="20"/>
          <w:szCs w:val="20"/>
        </w:rPr>
        <w:t>.2.</w:t>
      </w:r>
      <w:r w:rsidR="00C50749">
        <w:rPr>
          <w:rFonts w:ascii="Arial" w:hAnsi="Arial" w:cs="Arial"/>
          <w:sz w:val="20"/>
          <w:szCs w:val="20"/>
        </w:rPr>
        <w:t>1.</w:t>
      </w:r>
      <w:r w:rsidRPr="00063967">
        <w:rPr>
          <w:rFonts w:ascii="Arial" w:hAnsi="Arial" w:cs="Arial"/>
          <w:sz w:val="20"/>
          <w:szCs w:val="20"/>
        </w:rPr>
        <w:tab/>
      </w:r>
      <w:r w:rsidR="00C50749">
        <w:rPr>
          <w:rFonts w:ascii="Arial" w:hAnsi="Arial" w:cs="Arial"/>
          <w:sz w:val="20"/>
          <w:szCs w:val="20"/>
        </w:rPr>
        <w:t>Identify and assess the logistics components of a marketing plan</w:t>
      </w:r>
      <w:r w:rsidRPr="00063967">
        <w:rPr>
          <w:rFonts w:ascii="Arial" w:hAnsi="Arial" w:cs="Arial"/>
          <w:sz w:val="20"/>
          <w:szCs w:val="20"/>
        </w:rPr>
        <w:t>.</w:t>
      </w:r>
    </w:p>
    <w:p w14:paraId="6E9BBD8D" w14:textId="47605AE6" w:rsidR="00ED7E0D" w:rsidRPr="00063967" w:rsidRDefault="00ED7E0D" w:rsidP="000C582A">
      <w:pPr>
        <w:spacing w:line="360" w:lineRule="auto"/>
        <w:rPr>
          <w:rFonts w:ascii="Arial" w:hAnsi="Arial" w:cs="Arial"/>
          <w:sz w:val="20"/>
          <w:szCs w:val="20"/>
        </w:rPr>
      </w:pPr>
      <w:r w:rsidRPr="00063967">
        <w:rPr>
          <w:rFonts w:ascii="Arial" w:hAnsi="Arial" w:cs="Arial"/>
          <w:sz w:val="20"/>
          <w:szCs w:val="20"/>
        </w:rPr>
        <w:tab/>
      </w:r>
      <w:r w:rsidR="00C50749">
        <w:rPr>
          <w:rFonts w:ascii="Arial" w:hAnsi="Arial" w:cs="Arial"/>
          <w:sz w:val="20"/>
          <w:szCs w:val="20"/>
        </w:rPr>
        <w:t>2.3</w:t>
      </w:r>
      <w:r w:rsidRPr="00063967">
        <w:rPr>
          <w:rFonts w:ascii="Arial" w:hAnsi="Arial" w:cs="Arial"/>
          <w:sz w:val="20"/>
          <w:szCs w:val="20"/>
        </w:rPr>
        <w:t>.</w:t>
      </w:r>
      <w:r w:rsidR="00C50749">
        <w:rPr>
          <w:rFonts w:ascii="Arial" w:hAnsi="Arial" w:cs="Arial"/>
          <w:sz w:val="20"/>
          <w:szCs w:val="20"/>
        </w:rPr>
        <w:t>1.</w:t>
      </w:r>
      <w:r w:rsidRPr="00063967">
        <w:rPr>
          <w:rFonts w:ascii="Arial" w:hAnsi="Arial" w:cs="Arial"/>
          <w:sz w:val="20"/>
          <w:szCs w:val="20"/>
        </w:rPr>
        <w:tab/>
      </w:r>
      <w:r w:rsidR="00C50749">
        <w:rPr>
          <w:rFonts w:ascii="Arial" w:hAnsi="Arial" w:cs="Arial"/>
          <w:sz w:val="20"/>
          <w:szCs w:val="20"/>
        </w:rPr>
        <w:t>Analyse the effectiveness of supply arrangements to meet demand.</w:t>
      </w:r>
    </w:p>
    <w:p w14:paraId="41041176" w14:textId="1B9EBC13" w:rsidR="00ED7E0D" w:rsidRPr="00063967" w:rsidRDefault="00C50749" w:rsidP="00531E8F">
      <w:pPr>
        <w:spacing w:line="360" w:lineRule="auto"/>
        <w:ind w:left="1440" w:hanging="720"/>
        <w:rPr>
          <w:rFonts w:ascii="Arial" w:hAnsi="Arial" w:cs="Arial"/>
          <w:sz w:val="20"/>
          <w:szCs w:val="20"/>
        </w:rPr>
      </w:pPr>
      <w:r>
        <w:rPr>
          <w:rFonts w:ascii="Arial" w:hAnsi="Arial" w:cs="Arial"/>
          <w:sz w:val="20"/>
          <w:szCs w:val="20"/>
        </w:rPr>
        <w:t>2.4.1.</w:t>
      </w:r>
      <w:r>
        <w:rPr>
          <w:rFonts w:ascii="Arial" w:hAnsi="Arial" w:cs="Arial"/>
          <w:sz w:val="20"/>
          <w:szCs w:val="20"/>
        </w:rPr>
        <w:tab/>
        <w:t>Critically assess the role of existing logistics arrangements in meeting corporate objectives.</w:t>
      </w:r>
    </w:p>
    <w:p w14:paraId="33796BA0" w14:textId="338A2927" w:rsidR="00063967" w:rsidRPr="00063967" w:rsidRDefault="00C50749" w:rsidP="00531E8F">
      <w:pPr>
        <w:spacing w:line="360" w:lineRule="auto"/>
        <w:ind w:left="1440" w:hanging="720"/>
        <w:rPr>
          <w:rFonts w:ascii="Arial" w:hAnsi="Arial" w:cs="Arial"/>
          <w:sz w:val="20"/>
          <w:szCs w:val="20"/>
        </w:rPr>
      </w:pPr>
      <w:r>
        <w:rPr>
          <w:rFonts w:ascii="Arial" w:hAnsi="Arial" w:cs="Arial"/>
          <w:sz w:val="20"/>
          <w:szCs w:val="20"/>
        </w:rPr>
        <w:t>2.5.1.</w:t>
      </w:r>
      <w:r>
        <w:rPr>
          <w:rFonts w:ascii="Arial" w:hAnsi="Arial" w:cs="Arial"/>
          <w:sz w:val="20"/>
          <w:szCs w:val="20"/>
        </w:rPr>
        <w:tab/>
        <w:t>Assess and implement trade-offs that will contribute to corporate objectives.</w:t>
      </w:r>
    </w:p>
    <w:p w14:paraId="3E635895" w14:textId="17D272B9" w:rsidR="00063967" w:rsidRDefault="00C50749" w:rsidP="00531E8F">
      <w:pPr>
        <w:spacing w:line="360" w:lineRule="auto"/>
        <w:ind w:left="1440" w:hanging="720"/>
        <w:rPr>
          <w:rFonts w:ascii="Arial" w:hAnsi="Arial" w:cs="Arial"/>
          <w:sz w:val="20"/>
          <w:szCs w:val="20"/>
        </w:rPr>
      </w:pPr>
      <w:r>
        <w:rPr>
          <w:rFonts w:ascii="Arial" w:hAnsi="Arial" w:cs="Arial"/>
          <w:sz w:val="20"/>
          <w:szCs w:val="20"/>
        </w:rPr>
        <w:t>2.6.1.</w:t>
      </w:r>
      <w:r>
        <w:rPr>
          <w:rFonts w:ascii="Arial" w:hAnsi="Arial" w:cs="Arial"/>
          <w:sz w:val="20"/>
          <w:szCs w:val="20"/>
        </w:rPr>
        <w:tab/>
        <w:t>Demonstrate now to manage logistics operations to ensure compliance with legal requirements.</w:t>
      </w:r>
    </w:p>
    <w:p w14:paraId="7F87EEA8" w14:textId="003044C8" w:rsidR="00C50749" w:rsidRPr="00063967" w:rsidRDefault="00C50749" w:rsidP="00531E8F">
      <w:pPr>
        <w:spacing w:line="360" w:lineRule="auto"/>
        <w:ind w:left="1440" w:hanging="720"/>
        <w:rPr>
          <w:rFonts w:ascii="Arial" w:hAnsi="Arial" w:cs="Arial"/>
          <w:sz w:val="20"/>
          <w:szCs w:val="20"/>
        </w:rPr>
      </w:pPr>
      <w:r>
        <w:rPr>
          <w:rFonts w:ascii="Arial" w:hAnsi="Arial" w:cs="Arial"/>
          <w:sz w:val="20"/>
          <w:szCs w:val="20"/>
        </w:rPr>
        <w:t>2.7.1.</w:t>
      </w:r>
      <w:r>
        <w:rPr>
          <w:rFonts w:ascii="Arial" w:hAnsi="Arial" w:cs="Arial"/>
          <w:sz w:val="20"/>
          <w:szCs w:val="20"/>
        </w:rPr>
        <w:tab/>
        <w:t>Demonstrate how to manage logistics and transport operations to minimise their impact on the environment.</w:t>
      </w:r>
    </w:p>
    <w:p w14:paraId="3AEB6C5F" w14:textId="0F3A8A98" w:rsidR="00531E8F" w:rsidRDefault="00CD1DF0" w:rsidP="00531E8F">
      <w:pPr>
        <w:spacing w:line="360" w:lineRule="auto"/>
        <w:rPr>
          <w:rFonts w:ascii="Arial" w:hAnsi="Arial" w:cs="Arial"/>
          <w:sz w:val="24"/>
          <w:szCs w:val="24"/>
        </w:rPr>
      </w:pPr>
      <w:r>
        <w:rPr>
          <w:rFonts w:ascii="Arial" w:hAnsi="Arial" w:cs="Arial"/>
          <w:b/>
          <w:sz w:val="24"/>
          <w:szCs w:val="24"/>
        </w:rPr>
        <w:t>2</w:t>
      </w:r>
      <w:r w:rsidR="000C582A">
        <w:rPr>
          <w:rFonts w:ascii="Arial" w:hAnsi="Arial" w:cs="Arial"/>
          <w:b/>
          <w:sz w:val="24"/>
          <w:szCs w:val="24"/>
        </w:rPr>
        <w:t>.0</w:t>
      </w:r>
      <w:r w:rsidR="000C582A">
        <w:rPr>
          <w:rFonts w:ascii="Arial" w:hAnsi="Arial" w:cs="Arial"/>
          <w:b/>
          <w:sz w:val="24"/>
          <w:szCs w:val="24"/>
        </w:rPr>
        <w:tab/>
      </w:r>
      <w:r>
        <w:rPr>
          <w:rFonts w:ascii="Arial" w:hAnsi="Arial" w:cs="Arial"/>
          <w:b/>
          <w:sz w:val="24"/>
          <w:szCs w:val="24"/>
        </w:rPr>
        <w:t>The Position of the Ministry of Defence in the Market</w:t>
      </w:r>
    </w:p>
    <w:p w14:paraId="5DF1957C" w14:textId="0157639C" w:rsidR="00FA64E6" w:rsidRDefault="00CD1DF0" w:rsidP="00CD1DF0">
      <w:pPr>
        <w:spacing w:line="360" w:lineRule="auto"/>
        <w:rPr>
          <w:rFonts w:ascii="Arial" w:hAnsi="Arial" w:cs="Arial"/>
          <w:sz w:val="20"/>
          <w:szCs w:val="20"/>
        </w:rPr>
      </w:pPr>
      <w:r>
        <w:rPr>
          <w:rFonts w:ascii="Arial" w:hAnsi="Arial" w:cs="Arial"/>
          <w:sz w:val="20"/>
          <w:szCs w:val="20"/>
        </w:rPr>
        <w:t>2</w:t>
      </w:r>
      <w:r w:rsidR="00531E8F">
        <w:rPr>
          <w:rFonts w:ascii="Arial" w:hAnsi="Arial" w:cs="Arial"/>
          <w:sz w:val="20"/>
          <w:szCs w:val="20"/>
        </w:rPr>
        <w:t>.1</w:t>
      </w:r>
      <w:r w:rsidR="00531E8F">
        <w:rPr>
          <w:rFonts w:ascii="Arial" w:hAnsi="Arial" w:cs="Arial"/>
          <w:sz w:val="20"/>
          <w:szCs w:val="20"/>
        </w:rPr>
        <w:tab/>
      </w:r>
      <w:r w:rsidR="00FA64E6">
        <w:rPr>
          <w:rFonts w:ascii="Arial" w:hAnsi="Arial" w:cs="Arial"/>
          <w:sz w:val="20"/>
          <w:szCs w:val="20"/>
        </w:rPr>
        <w:t>The defence industries</w:t>
      </w:r>
      <w:r w:rsidR="00EE79F3">
        <w:rPr>
          <w:rFonts w:ascii="Arial" w:hAnsi="Arial" w:cs="Arial"/>
          <w:sz w:val="20"/>
          <w:szCs w:val="20"/>
        </w:rPr>
        <w:t xml:space="preserve"> have a very huge and wide scale market globally</w:t>
      </w:r>
      <w:r w:rsidR="00FA64E6">
        <w:rPr>
          <w:rFonts w:ascii="Arial" w:hAnsi="Arial" w:cs="Arial"/>
          <w:sz w:val="20"/>
          <w:szCs w:val="20"/>
        </w:rPr>
        <w:t xml:space="preserve">. </w:t>
      </w:r>
      <w:r w:rsidR="009C190C">
        <w:rPr>
          <w:rFonts w:ascii="Arial" w:hAnsi="Arial" w:cs="Arial"/>
          <w:sz w:val="20"/>
          <w:szCs w:val="20"/>
        </w:rPr>
        <w:t>Beaten by the United States and Russia, t</w:t>
      </w:r>
      <w:r w:rsidR="00FA64E6">
        <w:rPr>
          <w:rFonts w:ascii="Arial" w:hAnsi="Arial" w:cs="Arial"/>
          <w:sz w:val="20"/>
          <w:szCs w:val="20"/>
        </w:rPr>
        <w:t xml:space="preserve">he United Kingdom remains the </w:t>
      </w:r>
      <w:r w:rsidR="00EE79F3">
        <w:rPr>
          <w:rFonts w:ascii="Arial" w:hAnsi="Arial" w:cs="Arial"/>
          <w:sz w:val="20"/>
          <w:szCs w:val="20"/>
        </w:rPr>
        <w:t>third</w:t>
      </w:r>
      <w:r w:rsidR="00FA64E6">
        <w:rPr>
          <w:rFonts w:ascii="Arial" w:hAnsi="Arial" w:cs="Arial"/>
          <w:sz w:val="20"/>
          <w:szCs w:val="20"/>
        </w:rPr>
        <w:t xml:space="preserve"> largest global defence exporter</w:t>
      </w:r>
      <w:r w:rsidR="009C190C">
        <w:rPr>
          <w:rFonts w:ascii="Arial" w:hAnsi="Arial" w:cs="Arial"/>
          <w:sz w:val="20"/>
          <w:szCs w:val="20"/>
        </w:rPr>
        <w:t xml:space="preserve"> as reported by the Stockholm International Peace Research Institute (SIPRI)</w:t>
      </w:r>
      <w:r w:rsidR="00FA64E6">
        <w:rPr>
          <w:rFonts w:ascii="Arial" w:hAnsi="Arial" w:cs="Arial"/>
          <w:sz w:val="20"/>
          <w:szCs w:val="20"/>
        </w:rPr>
        <w:t xml:space="preserve">. </w:t>
      </w:r>
      <w:r w:rsidR="0049649D">
        <w:rPr>
          <w:rFonts w:ascii="Arial" w:hAnsi="Arial" w:cs="Arial"/>
          <w:sz w:val="20"/>
          <w:szCs w:val="20"/>
        </w:rPr>
        <w:t xml:space="preserve">It was reported in 2017 </w:t>
      </w:r>
      <w:r w:rsidR="0049649D">
        <w:rPr>
          <w:rFonts w:ascii="Arial" w:hAnsi="Arial" w:cs="Arial"/>
          <w:sz w:val="20"/>
          <w:szCs w:val="20"/>
        </w:rPr>
        <w:lastRenderedPageBreak/>
        <w:t xml:space="preserve">that a staggering £9 billion worth of defence orders were won an astonishing £3.1 billion more than 2016. </w:t>
      </w:r>
    </w:p>
    <w:p w14:paraId="1F5299FB" w14:textId="2B44808C" w:rsidR="00803056" w:rsidRDefault="00FA64E6" w:rsidP="00CD1DF0">
      <w:pPr>
        <w:spacing w:line="360" w:lineRule="auto"/>
        <w:rPr>
          <w:rFonts w:ascii="Arial" w:hAnsi="Arial" w:cs="Arial"/>
          <w:sz w:val="20"/>
          <w:szCs w:val="20"/>
        </w:rPr>
      </w:pPr>
      <w:r>
        <w:rPr>
          <w:rFonts w:ascii="Arial" w:hAnsi="Arial" w:cs="Arial"/>
          <w:sz w:val="20"/>
          <w:szCs w:val="20"/>
        </w:rPr>
        <w:t>2.2</w:t>
      </w:r>
      <w:r>
        <w:rPr>
          <w:rFonts w:ascii="Arial" w:hAnsi="Arial" w:cs="Arial"/>
          <w:sz w:val="20"/>
          <w:szCs w:val="20"/>
        </w:rPr>
        <w:tab/>
      </w:r>
      <w:r w:rsidR="00CD1DF0">
        <w:rPr>
          <w:rFonts w:ascii="Arial" w:hAnsi="Arial" w:cs="Arial"/>
          <w:sz w:val="20"/>
          <w:szCs w:val="20"/>
        </w:rPr>
        <w:t xml:space="preserve">As the single largest customer for </w:t>
      </w:r>
      <w:commentRangeStart w:id="0"/>
      <w:r w:rsidR="00CD1DF0">
        <w:rPr>
          <w:rFonts w:ascii="Arial" w:hAnsi="Arial" w:cs="Arial"/>
          <w:sz w:val="20"/>
          <w:szCs w:val="20"/>
        </w:rPr>
        <w:t xml:space="preserve">the </w:t>
      </w:r>
      <w:commentRangeEnd w:id="0"/>
      <w:r w:rsidR="00662A7C">
        <w:rPr>
          <w:rStyle w:val="CommentReference"/>
        </w:rPr>
        <w:commentReference w:id="0"/>
      </w:r>
      <w:r w:rsidR="00CD1DF0">
        <w:rPr>
          <w:rFonts w:ascii="Arial" w:hAnsi="Arial" w:cs="Arial"/>
          <w:sz w:val="20"/>
          <w:szCs w:val="20"/>
        </w:rPr>
        <w:t>UK industry the MoD is also one of the biggest public procurement organisations in Europe.</w:t>
      </w:r>
      <w:r>
        <w:rPr>
          <w:rFonts w:ascii="Arial" w:hAnsi="Arial" w:cs="Arial"/>
          <w:sz w:val="20"/>
          <w:szCs w:val="20"/>
        </w:rPr>
        <w:t xml:space="preserve"> With a very assorted range of necessities from </w:t>
      </w:r>
      <w:commentRangeStart w:id="1"/>
      <w:r>
        <w:rPr>
          <w:rFonts w:ascii="Arial" w:hAnsi="Arial" w:cs="Arial"/>
          <w:sz w:val="20"/>
          <w:szCs w:val="20"/>
        </w:rPr>
        <w:t>advance</w:t>
      </w:r>
      <w:commentRangeEnd w:id="1"/>
      <w:r w:rsidR="00662A7C">
        <w:rPr>
          <w:rStyle w:val="CommentReference"/>
        </w:rPr>
        <w:commentReference w:id="1"/>
      </w:r>
      <w:r>
        <w:rPr>
          <w:rFonts w:ascii="Arial" w:hAnsi="Arial" w:cs="Arial"/>
          <w:sz w:val="20"/>
          <w:szCs w:val="20"/>
        </w:rPr>
        <w:t xml:space="preserve"> technology, aircrafts, battleships to education and facilities management</w:t>
      </w:r>
      <w:commentRangeStart w:id="2"/>
      <w:r>
        <w:rPr>
          <w:rFonts w:ascii="Arial" w:hAnsi="Arial" w:cs="Arial"/>
          <w:sz w:val="20"/>
          <w:szCs w:val="20"/>
        </w:rPr>
        <w:t xml:space="preserve">, they </w:t>
      </w:r>
      <w:commentRangeEnd w:id="2"/>
      <w:r w:rsidR="00662A7C">
        <w:rPr>
          <w:rStyle w:val="CommentReference"/>
        </w:rPr>
        <w:commentReference w:id="2"/>
      </w:r>
      <w:r>
        <w:rPr>
          <w:rFonts w:ascii="Arial" w:hAnsi="Arial" w:cs="Arial"/>
          <w:sz w:val="20"/>
          <w:szCs w:val="20"/>
        </w:rPr>
        <w:t>cater to the Armed Forces along</w:t>
      </w:r>
      <w:r w:rsidR="009C190C">
        <w:rPr>
          <w:rFonts w:ascii="Arial" w:hAnsi="Arial" w:cs="Arial"/>
          <w:sz w:val="20"/>
          <w:szCs w:val="20"/>
        </w:rPr>
        <w:t xml:space="preserve"> with</w:t>
      </w:r>
      <w:r>
        <w:rPr>
          <w:rFonts w:ascii="Arial" w:hAnsi="Arial" w:cs="Arial"/>
          <w:sz w:val="20"/>
          <w:szCs w:val="20"/>
        </w:rPr>
        <w:t xml:space="preserve"> the other security agencies.  </w:t>
      </w:r>
    </w:p>
    <w:p w14:paraId="25221285" w14:textId="5F21A9B6" w:rsidR="005A3EB8" w:rsidRDefault="00FA64E6" w:rsidP="00CD1DF0">
      <w:pPr>
        <w:spacing w:line="360" w:lineRule="auto"/>
        <w:rPr>
          <w:rFonts w:ascii="Arial" w:hAnsi="Arial" w:cs="Arial"/>
          <w:sz w:val="20"/>
          <w:szCs w:val="20"/>
        </w:rPr>
      </w:pPr>
      <w:r>
        <w:rPr>
          <w:rFonts w:ascii="Arial" w:hAnsi="Arial" w:cs="Arial"/>
          <w:sz w:val="20"/>
          <w:szCs w:val="20"/>
        </w:rPr>
        <w:t>2.</w:t>
      </w:r>
      <w:r w:rsidR="009C190C">
        <w:rPr>
          <w:rFonts w:ascii="Arial" w:hAnsi="Arial" w:cs="Arial"/>
          <w:sz w:val="20"/>
          <w:szCs w:val="20"/>
        </w:rPr>
        <w:t>3</w:t>
      </w:r>
      <w:r>
        <w:rPr>
          <w:rFonts w:ascii="Arial" w:hAnsi="Arial" w:cs="Arial"/>
          <w:sz w:val="20"/>
          <w:szCs w:val="20"/>
        </w:rPr>
        <w:tab/>
      </w:r>
      <w:r w:rsidR="009C190C">
        <w:rPr>
          <w:rFonts w:ascii="Arial" w:hAnsi="Arial" w:cs="Arial"/>
          <w:sz w:val="20"/>
          <w:szCs w:val="20"/>
        </w:rPr>
        <w:t>The United Kingdom has placed the MoD in a great position in the global market</w:t>
      </w:r>
      <w:r w:rsidR="005A3EB8">
        <w:rPr>
          <w:rFonts w:ascii="Arial" w:hAnsi="Arial" w:cs="Arial"/>
          <w:sz w:val="20"/>
          <w:szCs w:val="20"/>
        </w:rPr>
        <w:t xml:space="preserve"> by expanding its military </w:t>
      </w:r>
      <w:commentRangeStart w:id="3"/>
      <w:r w:rsidR="005A3EB8">
        <w:rPr>
          <w:rFonts w:ascii="Arial" w:hAnsi="Arial" w:cs="Arial"/>
          <w:sz w:val="20"/>
          <w:szCs w:val="20"/>
        </w:rPr>
        <w:t>expenditure to value at USD 50.7 billion boosting its ranking to 6</w:t>
      </w:r>
      <w:r w:rsidR="005A3EB8" w:rsidRPr="005A3EB8">
        <w:rPr>
          <w:rFonts w:ascii="Arial" w:hAnsi="Arial" w:cs="Arial"/>
          <w:sz w:val="20"/>
          <w:szCs w:val="20"/>
          <w:vertAlign w:val="superscript"/>
        </w:rPr>
        <w:t>th</w:t>
      </w:r>
      <w:r w:rsidR="005A3EB8">
        <w:rPr>
          <w:rFonts w:ascii="Arial" w:hAnsi="Arial" w:cs="Arial"/>
          <w:sz w:val="20"/>
          <w:szCs w:val="20"/>
        </w:rPr>
        <w:t xml:space="preserve"> in the world</w:t>
      </w:r>
      <w:commentRangeEnd w:id="3"/>
      <w:r w:rsidR="00662A7C">
        <w:rPr>
          <w:rStyle w:val="CommentReference"/>
        </w:rPr>
        <w:commentReference w:id="3"/>
      </w:r>
      <w:r w:rsidR="005A3EB8">
        <w:rPr>
          <w:rFonts w:ascii="Arial" w:hAnsi="Arial" w:cs="Arial"/>
          <w:sz w:val="20"/>
          <w:szCs w:val="20"/>
        </w:rPr>
        <w:t xml:space="preserve">. </w:t>
      </w:r>
      <w:r w:rsidR="0042318B">
        <w:rPr>
          <w:rFonts w:ascii="Arial" w:hAnsi="Arial" w:cs="Arial"/>
          <w:sz w:val="20"/>
          <w:szCs w:val="20"/>
        </w:rPr>
        <w:t xml:space="preserve">It is also </w:t>
      </w:r>
      <w:r w:rsidR="00BD7FF7">
        <w:rPr>
          <w:rFonts w:ascii="Arial" w:hAnsi="Arial" w:cs="Arial"/>
          <w:sz w:val="20"/>
          <w:szCs w:val="20"/>
        </w:rPr>
        <w:t xml:space="preserve">having </w:t>
      </w:r>
      <w:r w:rsidR="0042318B">
        <w:rPr>
          <w:rFonts w:ascii="Arial" w:hAnsi="Arial" w:cs="Arial"/>
          <w:sz w:val="20"/>
          <w:szCs w:val="20"/>
        </w:rPr>
        <w:t>the 4</w:t>
      </w:r>
      <w:r w:rsidR="0042318B" w:rsidRPr="0042318B">
        <w:rPr>
          <w:rFonts w:ascii="Arial" w:hAnsi="Arial" w:cs="Arial"/>
          <w:sz w:val="20"/>
          <w:szCs w:val="20"/>
          <w:vertAlign w:val="superscript"/>
        </w:rPr>
        <w:t>th</w:t>
      </w:r>
      <w:r w:rsidR="0042318B">
        <w:rPr>
          <w:rFonts w:ascii="Arial" w:hAnsi="Arial" w:cs="Arial"/>
          <w:sz w:val="20"/>
          <w:szCs w:val="20"/>
        </w:rPr>
        <w:t xml:space="preserve"> </w:t>
      </w:r>
      <w:r w:rsidR="00BD7FF7">
        <w:rPr>
          <w:rFonts w:ascii="Arial" w:hAnsi="Arial" w:cs="Arial"/>
          <w:sz w:val="20"/>
          <w:szCs w:val="20"/>
        </w:rPr>
        <w:t>largest Government Department expenditure</w:t>
      </w:r>
      <w:r w:rsidR="00822930">
        <w:rPr>
          <w:rFonts w:ascii="Arial" w:hAnsi="Arial" w:cs="Arial"/>
          <w:sz w:val="20"/>
          <w:szCs w:val="20"/>
        </w:rPr>
        <w:t xml:space="preserve"> which makes it one of the UK’s largest employers</w:t>
      </w:r>
      <w:r w:rsidR="00BD7FF7">
        <w:rPr>
          <w:rFonts w:ascii="Arial" w:hAnsi="Arial" w:cs="Arial"/>
          <w:sz w:val="20"/>
          <w:szCs w:val="20"/>
        </w:rPr>
        <w:t xml:space="preserve">. </w:t>
      </w:r>
      <w:r w:rsidR="005A3EB8">
        <w:rPr>
          <w:rFonts w:ascii="Arial" w:hAnsi="Arial" w:cs="Arial"/>
          <w:sz w:val="20"/>
          <w:szCs w:val="20"/>
        </w:rPr>
        <w:t>With this said the MoD has aligned its logistics capability in the market by entering contracts with companies which currently sit in the top 10 of the biggest defence industries in the world</w:t>
      </w:r>
      <w:r w:rsidR="0042318B">
        <w:rPr>
          <w:rFonts w:ascii="Arial" w:hAnsi="Arial" w:cs="Arial"/>
          <w:sz w:val="20"/>
          <w:szCs w:val="20"/>
        </w:rPr>
        <w:t xml:space="preserve"> 2018</w:t>
      </w:r>
      <w:r w:rsidR="005A3EB8">
        <w:rPr>
          <w:rFonts w:ascii="Arial" w:hAnsi="Arial" w:cs="Arial"/>
          <w:sz w:val="20"/>
          <w:szCs w:val="20"/>
        </w:rPr>
        <w:t xml:space="preserve">. i.e: </w:t>
      </w:r>
    </w:p>
    <w:p w14:paraId="3FCA98A7" w14:textId="77777777" w:rsidR="005A3EB8" w:rsidRDefault="005A3EB8" w:rsidP="00CD1DF0">
      <w:pPr>
        <w:spacing w:line="360" w:lineRule="auto"/>
        <w:rPr>
          <w:rFonts w:ascii="Arial" w:hAnsi="Arial" w:cs="Arial"/>
          <w:sz w:val="20"/>
          <w:szCs w:val="20"/>
        </w:rPr>
      </w:pPr>
      <w:r>
        <w:rPr>
          <w:rFonts w:ascii="Arial" w:hAnsi="Arial" w:cs="Arial"/>
          <w:sz w:val="20"/>
          <w:szCs w:val="20"/>
        </w:rPr>
        <w:tab/>
        <w:t>2.3.1</w:t>
      </w:r>
      <w:r>
        <w:rPr>
          <w:rFonts w:ascii="Arial" w:hAnsi="Arial" w:cs="Arial"/>
          <w:sz w:val="20"/>
          <w:szCs w:val="20"/>
        </w:rPr>
        <w:tab/>
        <w:t>Lockheed Martin ranked at No. 1</w:t>
      </w:r>
    </w:p>
    <w:p w14:paraId="09509C6D" w14:textId="77777777" w:rsidR="005A3EB8" w:rsidRDefault="005A3EB8" w:rsidP="00CD1DF0">
      <w:pPr>
        <w:spacing w:line="360" w:lineRule="auto"/>
        <w:rPr>
          <w:rFonts w:ascii="Arial" w:hAnsi="Arial" w:cs="Arial"/>
          <w:sz w:val="20"/>
          <w:szCs w:val="20"/>
        </w:rPr>
      </w:pPr>
      <w:r>
        <w:rPr>
          <w:rFonts w:ascii="Arial" w:hAnsi="Arial" w:cs="Arial"/>
          <w:sz w:val="20"/>
          <w:szCs w:val="20"/>
        </w:rPr>
        <w:tab/>
        <w:t>2.3.2</w:t>
      </w:r>
      <w:r>
        <w:rPr>
          <w:rFonts w:ascii="Arial" w:hAnsi="Arial" w:cs="Arial"/>
          <w:sz w:val="20"/>
          <w:szCs w:val="20"/>
        </w:rPr>
        <w:tab/>
        <w:t>BAE Systems ranked at No. 3</w:t>
      </w:r>
    </w:p>
    <w:p w14:paraId="5D63B31C" w14:textId="2124F85D" w:rsidR="00FA64E6" w:rsidRDefault="005A3EB8" w:rsidP="00CD1DF0">
      <w:pPr>
        <w:spacing w:line="360" w:lineRule="auto"/>
        <w:rPr>
          <w:rFonts w:ascii="Arial" w:hAnsi="Arial" w:cs="Arial"/>
          <w:sz w:val="20"/>
          <w:szCs w:val="20"/>
        </w:rPr>
      </w:pPr>
      <w:r>
        <w:rPr>
          <w:rFonts w:ascii="Arial" w:hAnsi="Arial" w:cs="Arial"/>
          <w:sz w:val="20"/>
          <w:szCs w:val="20"/>
        </w:rPr>
        <w:tab/>
        <w:t>2.3.3</w:t>
      </w:r>
      <w:r>
        <w:rPr>
          <w:rFonts w:ascii="Arial" w:hAnsi="Arial" w:cs="Arial"/>
          <w:sz w:val="20"/>
          <w:szCs w:val="20"/>
        </w:rPr>
        <w:tab/>
        <w:t xml:space="preserve">General Dynamics ranked at No. 6 </w:t>
      </w:r>
    </w:p>
    <w:p w14:paraId="2258BF9C" w14:textId="3E5D5297" w:rsidR="0042318B" w:rsidRDefault="0042318B" w:rsidP="00CD1DF0">
      <w:pPr>
        <w:spacing w:line="360" w:lineRule="auto"/>
        <w:rPr>
          <w:rFonts w:ascii="Arial" w:hAnsi="Arial" w:cs="Arial"/>
          <w:sz w:val="20"/>
          <w:szCs w:val="20"/>
        </w:rPr>
      </w:pPr>
      <w:r>
        <w:rPr>
          <w:rFonts w:ascii="Arial" w:hAnsi="Arial" w:cs="Arial"/>
          <w:sz w:val="20"/>
          <w:szCs w:val="20"/>
        </w:rPr>
        <w:tab/>
        <w:t>2.3.4</w:t>
      </w:r>
      <w:r>
        <w:rPr>
          <w:rFonts w:ascii="Arial" w:hAnsi="Arial" w:cs="Arial"/>
          <w:sz w:val="20"/>
          <w:szCs w:val="20"/>
        </w:rPr>
        <w:tab/>
        <w:t>Leonardo ranked at No. 10</w:t>
      </w:r>
    </w:p>
    <w:p w14:paraId="057DA71B" w14:textId="2002996C" w:rsidR="00DD4E55" w:rsidRDefault="009C190C" w:rsidP="0053393B">
      <w:pPr>
        <w:spacing w:line="360" w:lineRule="auto"/>
        <w:rPr>
          <w:rFonts w:ascii="Arial" w:hAnsi="Arial" w:cs="Arial"/>
          <w:b/>
          <w:sz w:val="24"/>
          <w:szCs w:val="24"/>
        </w:rPr>
      </w:pPr>
      <w:r>
        <w:rPr>
          <w:rFonts w:ascii="Arial" w:hAnsi="Arial" w:cs="Arial"/>
          <w:b/>
          <w:sz w:val="24"/>
          <w:szCs w:val="24"/>
        </w:rPr>
        <w:t>3</w:t>
      </w:r>
      <w:r w:rsidR="0053393B">
        <w:rPr>
          <w:rFonts w:ascii="Arial" w:hAnsi="Arial" w:cs="Arial"/>
          <w:b/>
          <w:sz w:val="24"/>
          <w:szCs w:val="24"/>
        </w:rPr>
        <w:t>.0</w:t>
      </w:r>
      <w:r w:rsidR="0053393B">
        <w:rPr>
          <w:rFonts w:ascii="Arial" w:hAnsi="Arial" w:cs="Arial"/>
          <w:b/>
          <w:sz w:val="24"/>
          <w:szCs w:val="24"/>
        </w:rPr>
        <w:tab/>
      </w:r>
      <w:r w:rsidR="00BD7FF7">
        <w:rPr>
          <w:rFonts w:ascii="Arial" w:hAnsi="Arial" w:cs="Arial"/>
          <w:b/>
          <w:sz w:val="24"/>
          <w:szCs w:val="24"/>
        </w:rPr>
        <w:t>Assessment of the Ministry of Defence Marketing Plan</w:t>
      </w:r>
    </w:p>
    <w:p w14:paraId="3855C1FE" w14:textId="1881B649" w:rsidR="00DD4E55" w:rsidRDefault="00BD7FF7" w:rsidP="0053393B">
      <w:pPr>
        <w:spacing w:line="360" w:lineRule="auto"/>
        <w:rPr>
          <w:rFonts w:ascii="Arial" w:hAnsi="Arial" w:cs="Arial"/>
          <w:sz w:val="20"/>
          <w:szCs w:val="20"/>
        </w:rPr>
      </w:pPr>
      <w:r>
        <w:rPr>
          <w:rFonts w:ascii="Arial" w:hAnsi="Arial" w:cs="Arial"/>
          <w:sz w:val="20"/>
          <w:szCs w:val="20"/>
        </w:rPr>
        <w:t>3.1</w:t>
      </w:r>
      <w:r>
        <w:rPr>
          <w:rFonts w:ascii="Arial" w:hAnsi="Arial" w:cs="Arial"/>
          <w:sz w:val="20"/>
          <w:szCs w:val="20"/>
        </w:rPr>
        <w:tab/>
      </w:r>
      <w:r w:rsidR="009965E7">
        <w:rPr>
          <w:rFonts w:ascii="Arial" w:hAnsi="Arial" w:cs="Arial"/>
          <w:sz w:val="20"/>
          <w:szCs w:val="20"/>
        </w:rPr>
        <w:t xml:space="preserve">The military supply chain has been under scrutiny by Parliament, the National Audit </w:t>
      </w:r>
      <w:commentRangeStart w:id="4"/>
      <w:r w:rsidR="009965E7">
        <w:rPr>
          <w:rFonts w:ascii="Arial" w:hAnsi="Arial" w:cs="Arial"/>
          <w:sz w:val="20"/>
          <w:szCs w:val="20"/>
        </w:rPr>
        <w:t>office</w:t>
      </w:r>
      <w:commentRangeEnd w:id="4"/>
      <w:r w:rsidR="00662A7C">
        <w:rPr>
          <w:rStyle w:val="CommentReference"/>
        </w:rPr>
        <w:commentReference w:id="4"/>
      </w:r>
      <w:r w:rsidR="009965E7">
        <w:rPr>
          <w:rFonts w:ascii="Arial" w:hAnsi="Arial" w:cs="Arial"/>
          <w:sz w:val="20"/>
          <w:szCs w:val="20"/>
        </w:rPr>
        <w:t xml:space="preserve"> and </w:t>
      </w:r>
      <w:commentRangeStart w:id="5"/>
      <w:r w:rsidR="009965E7">
        <w:rPr>
          <w:rFonts w:ascii="Arial" w:hAnsi="Arial" w:cs="Arial"/>
          <w:sz w:val="20"/>
          <w:szCs w:val="20"/>
        </w:rPr>
        <w:t xml:space="preserve">members of the Tri-Service </w:t>
      </w:r>
      <w:commentRangeEnd w:id="5"/>
      <w:r w:rsidR="00662A7C">
        <w:rPr>
          <w:rStyle w:val="CommentReference"/>
        </w:rPr>
        <w:commentReference w:id="5"/>
      </w:r>
      <w:r w:rsidR="009965E7">
        <w:rPr>
          <w:rFonts w:ascii="Arial" w:hAnsi="Arial" w:cs="Arial"/>
          <w:sz w:val="20"/>
          <w:szCs w:val="20"/>
        </w:rPr>
        <w:t xml:space="preserve">in the previous years due to the failing availability of stock or delay in delivery times. Within the period of their poor performance the Mod carried out some Logistics Market intelligence by using the feedback from negative reports, surveys and complaints and </w:t>
      </w:r>
      <w:commentRangeStart w:id="6"/>
      <w:r w:rsidR="009965E7">
        <w:rPr>
          <w:rFonts w:ascii="Arial" w:hAnsi="Arial" w:cs="Arial"/>
          <w:sz w:val="20"/>
          <w:szCs w:val="20"/>
        </w:rPr>
        <w:t>deiminated</w:t>
      </w:r>
      <w:commentRangeEnd w:id="6"/>
      <w:r w:rsidR="00662A7C">
        <w:rPr>
          <w:rStyle w:val="CommentReference"/>
        </w:rPr>
        <w:commentReference w:id="6"/>
      </w:r>
      <w:r w:rsidR="009965E7">
        <w:rPr>
          <w:rFonts w:ascii="Arial" w:hAnsi="Arial" w:cs="Arial"/>
          <w:sz w:val="20"/>
          <w:szCs w:val="20"/>
        </w:rPr>
        <w:t xml:space="preserve"> it through their supply chain to change the dynamic of their performance and responsiveness. </w:t>
      </w:r>
    </w:p>
    <w:p w14:paraId="433AD913" w14:textId="3C6F326F" w:rsidR="009965E7" w:rsidRDefault="009965E7" w:rsidP="0053393B">
      <w:pPr>
        <w:spacing w:line="360" w:lineRule="auto"/>
        <w:rPr>
          <w:rFonts w:ascii="Arial" w:hAnsi="Arial" w:cs="Arial"/>
          <w:sz w:val="20"/>
          <w:szCs w:val="20"/>
        </w:rPr>
      </w:pPr>
      <w:r>
        <w:rPr>
          <w:rFonts w:ascii="Arial" w:hAnsi="Arial" w:cs="Arial"/>
          <w:sz w:val="20"/>
          <w:szCs w:val="20"/>
        </w:rPr>
        <w:t>3.2</w:t>
      </w:r>
      <w:r>
        <w:rPr>
          <w:rFonts w:ascii="Arial" w:hAnsi="Arial" w:cs="Arial"/>
          <w:sz w:val="20"/>
          <w:szCs w:val="20"/>
        </w:rPr>
        <w:tab/>
      </w:r>
      <w:r w:rsidR="00905227">
        <w:rPr>
          <w:rFonts w:ascii="Arial" w:hAnsi="Arial" w:cs="Arial"/>
          <w:sz w:val="20"/>
          <w:szCs w:val="20"/>
        </w:rPr>
        <w:t xml:space="preserve">The MoD has a greater burden on their Logistics and supply chain due to the various environments that they operate from and how volatile and unpredictable the future missions of the troops will be. Supply deliveries are made even more difficult due to poor road conditions, standing </w:t>
      </w:r>
      <w:commentRangeStart w:id="7"/>
      <w:r w:rsidR="00905227">
        <w:rPr>
          <w:rFonts w:ascii="Arial" w:hAnsi="Arial" w:cs="Arial"/>
          <w:sz w:val="20"/>
          <w:szCs w:val="20"/>
        </w:rPr>
        <w:t>politic</w:t>
      </w:r>
      <w:commentRangeEnd w:id="7"/>
      <w:r w:rsidR="00662A7C">
        <w:rPr>
          <w:rStyle w:val="CommentReference"/>
        </w:rPr>
        <w:commentReference w:id="7"/>
      </w:r>
      <w:r w:rsidR="00905227">
        <w:rPr>
          <w:rFonts w:ascii="Arial" w:hAnsi="Arial" w:cs="Arial"/>
          <w:sz w:val="20"/>
          <w:szCs w:val="20"/>
        </w:rPr>
        <w:t xml:space="preserve"> tension with governments even the confrontations that may occur between the delivery and enemy combatants in combat zones. These </w:t>
      </w:r>
      <w:r w:rsidR="00717996">
        <w:rPr>
          <w:rFonts w:ascii="Arial" w:hAnsi="Arial" w:cs="Arial"/>
          <w:sz w:val="20"/>
          <w:szCs w:val="20"/>
        </w:rPr>
        <w:t>kinds of logistics intelligence when fed back shapes decisions to improve performance.</w:t>
      </w:r>
    </w:p>
    <w:p w14:paraId="10EE9D06" w14:textId="3B67B379" w:rsidR="00717996" w:rsidRDefault="00717996" w:rsidP="0053393B">
      <w:pPr>
        <w:spacing w:line="360" w:lineRule="auto"/>
        <w:rPr>
          <w:rFonts w:ascii="Arial" w:hAnsi="Arial" w:cs="Arial"/>
          <w:sz w:val="20"/>
          <w:szCs w:val="20"/>
        </w:rPr>
      </w:pPr>
      <w:r>
        <w:rPr>
          <w:rFonts w:ascii="Arial" w:hAnsi="Arial" w:cs="Arial"/>
          <w:sz w:val="20"/>
          <w:szCs w:val="20"/>
        </w:rPr>
        <w:t>3.3</w:t>
      </w:r>
      <w:r>
        <w:rPr>
          <w:rFonts w:ascii="Arial" w:hAnsi="Arial" w:cs="Arial"/>
          <w:sz w:val="20"/>
          <w:szCs w:val="20"/>
        </w:rPr>
        <w:tab/>
        <w:t>In 2015 after putting itself out to the market to get the best supplier in the industry to lead the Ministry of Defence Logistics Commodities and Services Transformation Programme LCS(T)</w:t>
      </w:r>
      <w:r w:rsidR="00B929E1">
        <w:rPr>
          <w:rFonts w:ascii="Arial" w:hAnsi="Arial" w:cs="Arial"/>
          <w:sz w:val="20"/>
          <w:szCs w:val="20"/>
        </w:rPr>
        <w:t xml:space="preserve"> which is aimed at providing the best services in line with industry best practice, while ensuring value for money for the UK</w:t>
      </w:r>
      <w:r>
        <w:rPr>
          <w:rFonts w:ascii="Arial" w:hAnsi="Arial" w:cs="Arial"/>
          <w:sz w:val="20"/>
          <w:szCs w:val="20"/>
        </w:rPr>
        <w:t xml:space="preserve"> </w:t>
      </w:r>
      <w:r w:rsidR="00B929E1">
        <w:rPr>
          <w:rFonts w:ascii="Arial" w:hAnsi="Arial" w:cs="Arial"/>
          <w:sz w:val="20"/>
          <w:szCs w:val="20"/>
        </w:rPr>
        <w:t xml:space="preserve"> the MoD signed a 13year contract with the US group Leidos to manage up to £1 billion a year of spending. </w:t>
      </w:r>
    </w:p>
    <w:p w14:paraId="145CFCE1" w14:textId="287F0647" w:rsidR="00B929E1" w:rsidRDefault="00B929E1" w:rsidP="0053393B">
      <w:pPr>
        <w:spacing w:line="360" w:lineRule="auto"/>
        <w:rPr>
          <w:rFonts w:ascii="Arial" w:hAnsi="Arial" w:cs="Arial"/>
          <w:sz w:val="20"/>
          <w:szCs w:val="20"/>
        </w:rPr>
      </w:pPr>
      <w:r>
        <w:rPr>
          <w:rFonts w:ascii="Arial" w:hAnsi="Arial" w:cs="Arial"/>
          <w:sz w:val="20"/>
          <w:szCs w:val="20"/>
        </w:rPr>
        <w:t>3.4</w:t>
      </w:r>
      <w:r>
        <w:rPr>
          <w:rFonts w:ascii="Arial" w:hAnsi="Arial" w:cs="Arial"/>
          <w:sz w:val="20"/>
          <w:szCs w:val="20"/>
        </w:rPr>
        <w:tab/>
        <w:t xml:space="preserve">By carrying out this action the MoD hopes to save £500 million in military spending.  In 2017 the MoD opened an 80,000 square meter Defence Fulfilment Centre costing £83 million. Leidos </w:t>
      </w:r>
      <w:r w:rsidR="00D25B23">
        <w:rPr>
          <w:rFonts w:ascii="Arial" w:hAnsi="Arial" w:cs="Arial"/>
          <w:sz w:val="20"/>
          <w:szCs w:val="20"/>
        </w:rPr>
        <w:t xml:space="preserve">also </w:t>
      </w:r>
      <w:r w:rsidR="00D25B23">
        <w:rPr>
          <w:rFonts w:ascii="Arial" w:hAnsi="Arial" w:cs="Arial"/>
          <w:sz w:val="20"/>
          <w:szCs w:val="20"/>
        </w:rPr>
        <w:lastRenderedPageBreak/>
        <w:t xml:space="preserve">used the market to subcontract Kuehne + Nagel to handle the storage and distribution of stock while using TVS Supply Chain Solution to aid with procurement services. There the MoD is using a global </w:t>
      </w:r>
      <w:r w:rsidR="00C7580F">
        <w:rPr>
          <w:rFonts w:ascii="Arial" w:hAnsi="Arial" w:cs="Arial"/>
          <w:sz w:val="20"/>
          <w:szCs w:val="20"/>
        </w:rPr>
        <w:t>industry to</w:t>
      </w:r>
      <w:r w:rsidR="00D25B23">
        <w:rPr>
          <w:rFonts w:ascii="Arial" w:hAnsi="Arial" w:cs="Arial"/>
          <w:sz w:val="20"/>
          <w:szCs w:val="20"/>
        </w:rPr>
        <w:t xml:space="preserve"> enhance its supply chain, procurement, global distribution, storage and inventory management to get its items to its customers at the right place, at the right time, with the correct quantities.</w:t>
      </w:r>
    </w:p>
    <w:p w14:paraId="1F633297" w14:textId="1C91A9E4" w:rsidR="002B54FC" w:rsidRDefault="002B54FC" w:rsidP="002B54FC">
      <w:pPr>
        <w:spacing w:line="360" w:lineRule="auto"/>
        <w:rPr>
          <w:rFonts w:ascii="Arial" w:hAnsi="Arial" w:cs="Arial"/>
          <w:b/>
          <w:sz w:val="24"/>
          <w:szCs w:val="24"/>
        </w:rPr>
      </w:pPr>
      <w:r>
        <w:rPr>
          <w:rFonts w:ascii="Arial" w:hAnsi="Arial" w:cs="Arial"/>
          <w:b/>
          <w:sz w:val="24"/>
          <w:szCs w:val="24"/>
        </w:rPr>
        <w:t>4.0</w:t>
      </w:r>
      <w:r>
        <w:rPr>
          <w:rFonts w:ascii="Arial" w:hAnsi="Arial" w:cs="Arial"/>
          <w:b/>
          <w:sz w:val="24"/>
          <w:szCs w:val="24"/>
        </w:rPr>
        <w:tab/>
      </w:r>
      <w:r w:rsidR="00D3211C">
        <w:rPr>
          <w:rFonts w:ascii="Arial" w:hAnsi="Arial" w:cs="Arial"/>
          <w:b/>
          <w:sz w:val="24"/>
          <w:szCs w:val="24"/>
        </w:rPr>
        <w:t>Effectiveness of the MoD Supply Arrangements to meet Demand</w:t>
      </w:r>
    </w:p>
    <w:p w14:paraId="01108C8A" w14:textId="3DE314A7" w:rsidR="00376E7C" w:rsidRDefault="00410032" w:rsidP="00D3211C">
      <w:pPr>
        <w:spacing w:line="360" w:lineRule="auto"/>
        <w:rPr>
          <w:rFonts w:ascii="Arial" w:hAnsi="Arial" w:cs="Arial"/>
          <w:sz w:val="20"/>
          <w:szCs w:val="20"/>
        </w:rPr>
      </w:pPr>
      <w:r>
        <w:rPr>
          <w:rFonts w:ascii="Arial" w:hAnsi="Arial" w:cs="Arial"/>
          <w:sz w:val="20"/>
          <w:szCs w:val="20"/>
        </w:rPr>
        <w:t>4.1</w:t>
      </w:r>
      <w:r>
        <w:rPr>
          <w:rFonts w:ascii="Arial" w:hAnsi="Arial" w:cs="Arial"/>
          <w:sz w:val="20"/>
          <w:szCs w:val="20"/>
        </w:rPr>
        <w:tab/>
      </w:r>
      <w:r w:rsidR="00D3211C">
        <w:rPr>
          <w:rFonts w:ascii="Arial" w:hAnsi="Arial" w:cs="Arial"/>
          <w:sz w:val="20"/>
          <w:szCs w:val="20"/>
        </w:rPr>
        <w:t>The MoD requires high quality equipment to fulfil both its operational and non-operational objectives. To gain the best value for money they have been procuring or supplying this equipment by the use of competitive contract bidding. Military supply is also a tricky one as the requirements may vary based on the current environment or threat at the time.</w:t>
      </w:r>
      <w:r w:rsidR="00376E7C">
        <w:rPr>
          <w:rFonts w:ascii="Arial" w:hAnsi="Arial" w:cs="Arial"/>
          <w:sz w:val="20"/>
          <w:szCs w:val="20"/>
        </w:rPr>
        <w:t xml:space="preserve"> </w:t>
      </w:r>
      <w:r w:rsidR="00D3211C">
        <w:rPr>
          <w:rFonts w:ascii="Arial" w:hAnsi="Arial" w:cs="Arial"/>
          <w:sz w:val="20"/>
          <w:szCs w:val="20"/>
        </w:rPr>
        <w:t>Due to the nature and sensitivity of some of the equipment required by our forces there may only be one company who can offer the solution</w:t>
      </w:r>
      <w:r w:rsidR="00A43D76">
        <w:rPr>
          <w:rFonts w:ascii="Arial" w:hAnsi="Arial" w:cs="Arial"/>
          <w:sz w:val="20"/>
          <w:szCs w:val="20"/>
        </w:rPr>
        <w:t xml:space="preserve"> preventing the chance for competitive bidding to get the best price. </w:t>
      </w:r>
    </w:p>
    <w:p w14:paraId="4B88BCDC" w14:textId="07080DB1" w:rsidR="00D3211C" w:rsidRDefault="00D3211C" w:rsidP="00D3211C">
      <w:pPr>
        <w:spacing w:line="360" w:lineRule="auto"/>
        <w:rPr>
          <w:rFonts w:ascii="Arial" w:hAnsi="Arial" w:cs="Arial"/>
          <w:sz w:val="20"/>
          <w:szCs w:val="20"/>
        </w:rPr>
      </w:pPr>
      <w:r>
        <w:rPr>
          <w:rFonts w:ascii="Arial" w:hAnsi="Arial" w:cs="Arial"/>
          <w:sz w:val="20"/>
          <w:szCs w:val="20"/>
        </w:rPr>
        <w:t>4.2</w:t>
      </w:r>
      <w:r>
        <w:rPr>
          <w:rFonts w:ascii="Arial" w:hAnsi="Arial" w:cs="Arial"/>
          <w:sz w:val="20"/>
          <w:szCs w:val="20"/>
        </w:rPr>
        <w:tab/>
      </w:r>
      <w:r w:rsidR="00A43D76">
        <w:rPr>
          <w:rFonts w:ascii="Arial" w:hAnsi="Arial" w:cs="Arial"/>
          <w:sz w:val="20"/>
          <w:szCs w:val="20"/>
        </w:rPr>
        <w:t xml:space="preserve">To get better value for money from non- competitive procurement the MoD introduced the Single Source Contract Regulation for non-competitive contracts over £5 million and qualifying subcontracts over £25 million. This regulation is set to reduce cost of procurement. </w:t>
      </w:r>
    </w:p>
    <w:p w14:paraId="5B01F925" w14:textId="6B056388" w:rsidR="00A43D76" w:rsidRDefault="00A43D76" w:rsidP="00D3211C">
      <w:pPr>
        <w:spacing w:line="360" w:lineRule="auto"/>
        <w:rPr>
          <w:rFonts w:ascii="Arial" w:hAnsi="Arial" w:cs="Arial"/>
          <w:sz w:val="20"/>
          <w:szCs w:val="20"/>
        </w:rPr>
      </w:pPr>
      <w:r>
        <w:rPr>
          <w:rFonts w:ascii="Arial" w:hAnsi="Arial" w:cs="Arial"/>
          <w:sz w:val="20"/>
          <w:szCs w:val="20"/>
        </w:rPr>
        <w:t>4.3</w:t>
      </w:r>
      <w:r>
        <w:rPr>
          <w:rFonts w:ascii="Arial" w:hAnsi="Arial" w:cs="Arial"/>
          <w:sz w:val="20"/>
          <w:szCs w:val="20"/>
        </w:rPr>
        <w:tab/>
        <w:t xml:space="preserve">By the use of </w:t>
      </w:r>
      <w:r w:rsidR="00461467">
        <w:rPr>
          <w:rFonts w:ascii="Arial" w:hAnsi="Arial" w:cs="Arial"/>
          <w:sz w:val="20"/>
          <w:szCs w:val="20"/>
        </w:rPr>
        <w:t xml:space="preserve">LogIS data collection the MoD along with its supply chain partners can be more proactive and forecast ahead for stock as they can spot trends in what equipment is demanded more frequently as well as spotting equipment that are non-movers, giving them the advantage to save cost in warehouses by not spending unnecessary capitol on storage. </w:t>
      </w:r>
      <w:r w:rsidR="00266483">
        <w:rPr>
          <w:rFonts w:ascii="Arial" w:hAnsi="Arial" w:cs="Arial"/>
          <w:sz w:val="20"/>
          <w:szCs w:val="20"/>
        </w:rPr>
        <w:t>By this they can react faster and even save on the total fulfilment time for their customers.</w:t>
      </w:r>
    </w:p>
    <w:p w14:paraId="37FE4862" w14:textId="5B29D948" w:rsidR="00461467" w:rsidRDefault="00461467" w:rsidP="00D3211C">
      <w:pPr>
        <w:spacing w:line="360" w:lineRule="auto"/>
        <w:rPr>
          <w:rFonts w:ascii="Arial" w:hAnsi="Arial" w:cs="Arial"/>
          <w:sz w:val="20"/>
          <w:szCs w:val="20"/>
        </w:rPr>
      </w:pPr>
      <w:r>
        <w:rPr>
          <w:rFonts w:ascii="Arial" w:hAnsi="Arial" w:cs="Arial"/>
          <w:sz w:val="20"/>
          <w:szCs w:val="20"/>
        </w:rPr>
        <w:t>4.4</w:t>
      </w:r>
      <w:r>
        <w:rPr>
          <w:rFonts w:ascii="Arial" w:hAnsi="Arial" w:cs="Arial"/>
          <w:sz w:val="20"/>
          <w:szCs w:val="20"/>
        </w:rPr>
        <w:tab/>
        <w:t xml:space="preserve">Also by having fulfilment centres and outsourcing its Supply Chain and logistics management it also saves costs on storage, transport and delivery. </w:t>
      </w:r>
      <w:r w:rsidR="00266483">
        <w:rPr>
          <w:rFonts w:ascii="Arial" w:hAnsi="Arial" w:cs="Arial"/>
          <w:sz w:val="20"/>
          <w:szCs w:val="20"/>
        </w:rPr>
        <w:t>This gives them the flexibility to also have a more Just in Time approach for items that are non or slow movers.</w:t>
      </w:r>
    </w:p>
    <w:p w14:paraId="73A07E19" w14:textId="38E34283" w:rsidR="00193FEA" w:rsidRDefault="00193FEA" w:rsidP="00193FEA">
      <w:pPr>
        <w:spacing w:line="360" w:lineRule="auto"/>
        <w:rPr>
          <w:rFonts w:ascii="Arial" w:hAnsi="Arial" w:cs="Arial"/>
          <w:b/>
          <w:sz w:val="24"/>
          <w:szCs w:val="24"/>
        </w:rPr>
      </w:pPr>
      <w:r>
        <w:rPr>
          <w:rFonts w:ascii="Arial" w:hAnsi="Arial" w:cs="Arial"/>
          <w:b/>
          <w:sz w:val="24"/>
          <w:szCs w:val="24"/>
        </w:rPr>
        <w:t>5.0</w:t>
      </w:r>
      <w:r>
        <w:rPr>
          <w:rFonts w:ascii="Arial" w:hAnsi="Arial" w:cs="Arial"/>
          <w:b/>
          <w:sz w:val="24"/>
          <w:szCs w:val="24"/>
        </w:rPr>
        <w:tab/>
      </w:r>
      <w:r w:rsidR="00C008CF">
        <w:rPr>
          <w:rFonts w:ascii="Arial" w:hAnsi="Arial" w:cs="Arial"/>
          <w:b/>
          <w:sz w:val="24"/>
          <w:szCs w:val="24"/>
        </w:rPr>
        <w:t>Assessment of the Role of the MoD’s existing Logistics Arrangements in meeting Corporate Objectives</w:t>
      </w:r>
    </w:p>
    <w:p w14:paraId="366EA8D4" w14:textId="5CA3EF78" w:rsidR="00971307" w:rsidRDefault="00696FD1" w:rsidP="00F62E5F">
      <w:pPr>
        <w:spacing w:line="360" w:lineRule="auto"/>
        <w:rPr>
          <w:rFonts w:ascii="Arial" w:hAnsi="Arial" w:cs="Arial"/>
          <w:sz w:val="20"/>
          <w:szCs w:val="20"/>
        </w:rPr>
      </w:pPr>
      <w:r>
        <w:rPr>
          <w:rFonts w:ascii="Arial" w:hAnsi="Arial" w:cs="Arial"/>
          <w:sz w:val="20"/>
          <w:szCs w:val="20"/>
        </w:rPr>
        <w:t>5.1</w:t>
      </w:r>
      <w:r w:rsidR="00487640">
        <w:rPr>
          <w:rFonts w:ascii="Arial" w:hAnsi="Arial" w:cs="Arial"/>
          <w:sz w:val="20"/>
          <w:szCs w:val="20"/>
        </w:rPr>
        <w:tab/>
      </w:r>
      <w:r w:rsidR="00971307">
        <w:rPr>
          <w:rFonts w:ascii="Arial" w:hAnsi="Arial" w:cs="Arial"/>
          <w:sz w:val="20"/>
          <w:szCs w:val="20"/>
        </w:rPr>
        <w:t xml:space="preserve"> </w:t>
      </w:r>
      <w:r w:rsidR="00B244F0">
        <w:rPr>
          <w:rFonts w:ascii="Arial" w:hAnsi="Arial" w:cs="Arial"/>
          <w:sz w:val="20"/>
          <w:szCs w:val="20"/>
        </w:rPr>
        <w:t>The Ministry of Defence being both a Military Headquarter and a Department of state is tasked with providing the military capability needed to deliver the objectives laid out by the government. Protecting and defending UK citizens and the Overseas territories</w:t>
      </w:r>
      <w:r w:rsidR="006832B2">
        <w:rPr>
          <w:rFonts w:ascii="Arial" w:hAnsi="Arial" w:cs="Arial"/>
          <w:sz w:val="20"/>
          <w:szCs w:val="20"/>
        </w:rPr>
        <w:t xml:space="preserve"> against acts or terror and acting as a force to strengthen and maintain peace and stability internationally.</w:t>
      </w:r>
      <w:r w:rsidR="00B244F0">
        <w:rPr>
          <w:rFonts w:ascii="Arial" w:hAnsi="Arial" w:cs="Arial"/>
          <w:sz w:val="20"/>
          <w:szCs w:val="20"/>
        </w:rPr>
        <w:t xml:space="preserve"> </w:t>
      </w:r>
    </w:p>
    <w:p w14:paraId="1826AFC7" w14:textId="2664FF82" w:rsidR="006832B2" w:rsidRDefault="006832B2" w:rsidP="00F62E5F">
      <w:pPr>
        <w:spacing w:line="360" w:lineRule="auto"/>
        <w:rPr>
          <w:rFonts w:ascii="Arial" w:hAnsi="Arial" w:cs="Arial"/>
          <w:sz w:val="20"/>
          <w:szCs w:val="20"/>
        </w:rPr>
      </w:pPr>
      <w:r>
        <w:rPr>
          <w:rFonts w:ascii="Arial" w:hAnsi="Arial" w:cs="Arial"/>
          <w:sz w:val="20"/>
          <w:szCs w:val="20"/>
        </w:rPr>
        <w:t>5.2</w:t>
      </w:r>
      <w:r>
        <w:rPr>
          <w:rFonts w:ascii="Arial" w:hAnsi="Arial" w:cs="Arial"/>
          <w:sz w:val="20"/>
          <w:szCs w:val="20"/>
        </w:rPr>
        <w:tab/>
      </w:r>
      <w:r w:rsidR="00D43B66">
        <w:rPr>
          <w:rFonts w:ascii="Arial" w:hAnsi="Arial" w:cs="Arial"/>
          <w:sz w:val="20"/>
          <w:szCs w:val="20"/>
        </w:rPr>
        <w:t>The MoD’s current logistics arrangement is with team Leidos which has taken on the transformation of the MoD’s supply chain. Leidos systems and processes gives the MoD a comprehensive system to manage information and make informed decisions to improve its supply chain. The ages of inadequate LogIS systems and stock visibility is now improved with near-real-time data reporting, monitoring and analysis</w:t>
      </w:r>
      <w:r w:rsidR="00351B73">
        <w:rPr>
          <w:rFonts w:ascii="Arial" w:hAnsi="Arial" w:cs="Arial"/>
          <w:sz w:val="20"/>
          <w:szCs w:val="20"/>
        </w:rPr>
        <w:t>, giving a much better response to the requirements for procurement. Now MoD customers can get requested stock in a more efficient manner at lower cost with improved service.</w:t>
      </w:r>
    </w:p>
    <w:p w14:paraId="1F5D1FA1" w14:textId="64A61BE6" w:rsidR="006832B2" w:rsidRDefault="006832B2" w:rsidP="00F62E5F">
      <w:pPr>
        <w:spacing w:line="360" w:lineRule="auto"/>
        <w:rPr>
          <w:rFonts w:ascii="Arial" w:hAnsi="Arial" w:cs="Arial"/>
          <w:sz w:val="20"/>
          <w:szCs w:val="20"/>
        </w:rPr>
      </w:pPr>
      <w:r>
        <w:rPr>
          <w:rFonts w:ascii="Arial" w:hAnsi="Arial" w:cs="Arial"/>
          <w:sz w:val="20"/>
          <w:szCs w:val="20"/>
        </w:rPr>
        <w:lastRenderedPageBreak/>
        <w:t>5.3</w:t>
      </w:r>
      <w:r>
        <w:rPr>
          <w:rFonts w:ascii="Arial" w:hAnsi="Arial" w:cs="Arial"/>
          <w:sz w:val="20"/>
          <w:szCs w:val="20"/>
        </w:rPr>
        <w:tab/>
      </w:r>
      <w:r w:rsidR="00D43B66">
        <w:rPr>
          <w:rFonts w:ascii="Arial" w:hAnsi="Arial" w:cs="Arial"/>
          <w:sz w:val="20"/>
          <w:szCs w:val="20"/>
        </w:rPr>
        <w:t>Within the MoD and British Army there is a Royal Logistic Corp (RLC). It is the largest Corp in the British Army equipped with technically qualified soldiers working in both peacetime and on operations globally. Providing constant support and unit sustainment by land, air and sea they maintain the Army’s operational capability.</w:t>
      </w:r>
      <w:r w:rsidR="00822A5C">
        <w:rPr>
          <w:rFonts w:ascii="Arial" w:hAnsi="Arial" w:cs="Arial"/>
          <w:sz w:val="20"/>
          <w:szCs w:val="20"/>
        </w:rPr>
        <w:t xml:space="preserve"> Basically, what the RLC does for the British Army is a combination of what Severn Trent water, Shell and Aldi’s does for civilians on a wider scale.</w:t>
      </w:r>
    </w:p>
    <w:p w14:paraId="708E9E20" w14:textId="7AB4FB11" w:rsidR="006D47F1" w:rsidRDefault="00351B73" w:rsidP="00F62E5F">
      <w:pPr>
        <w:spacing w:line="360" w:lineRule="auto"/>
        <w:rPr>
          <w:rFonts w:ascii="Arial" w:hAnsi="Arial" w:cs="Arial"/>
          <w:sz w:val="20"/>
          <w:szCs w:val="20"/>
        </w:rPr>
      </w:pPr>
      <w:r>
        <w:rPr>
          <w:rFonts w:ascii="Arial" w:hAnsi="Arial" w:cs="Arial"/>
          <w:sz w:val="20"/>
          <w:szCs w:val="20"/>
        </w:rPr>
        <w:t>5.4</w:t>
      </w:r>
      <w:r>
        <w:rPr>
          <w:rFonts w:ascii="Arial" w:hAnsi="Arial" w:cs="Arial"/>
          <w:sz w:val="20"/>
          <w:szCs w:val="20"/>
        </w:rPr>
        <w:tab/>
        <w:t xml:space="preserve">So why don’t the RLC provide the MoD with the supply chain solution or why are they not replacing Leidos? Well when you look into the competitive advantage the MoD would have to spend more money paying soldiers </w:t>
      </w:r>
      <w:r w:rsidR="00822A5C">
        <w:rPr>
          <w:rFonts w:ascii="Arial" w:hAnsi="Arial" w:cs="Arial"/>
          <w:sz w:val="20"/>
          <w:szCs w:val="20"/>
        </w:rPr>
        <w:t xml:space="preserve">wages </w:t>
      </w:r>
      <w:r>
        <w:rPr>
          <w:rFonts w:ascii="Arial" w:hAnsi="Arial" w:cs="Arial"/>
          <w:sz w:val="20"/>
          <w:szCs w:val="20"/>
        </w:rPr>
        <w:t>to do this service</w:t>
      </w:r>
      <w:r w:rsidR="00822A5C">
        <w:rPr>
          <w:rFonts w:ascii="Arial" w:hAnsi="Arial" w:cs="Arial"/>
          <w:sz w:val="20"/>
          <w:szCs w:val="20"/>
        </w:rPr>
        <w:t xml:space="preserve"> along with other transport, storage and maintenance which</w:t>
      </w:r>
      <w:r>
        <w:rPr>
          <w:rFonts w:ascii="Arial" w:hAnsi="Arial" w:cs="Arial"/>
          <w:sz w:val="20"/>
          <w:szCs w:val="20"/>
        </w:rPr>
        <w:t xml:space="preserve"> would drive up costs. Also, the RLC doesn’t have the global reach and influence as Leidos. </w:t>
      </w:r>
    </w:p>
    <w:p w14:paraId="35BF9B18" w14:textId="620C7154" w:rsidR="00351B73" w:rsidRDefault="006D47F1" w:rsidP="00F62E5F">
      <w:pPr>
        <w:spacing w:line="360" w:lineRule="auto"/>
        <w:rPr>
          <w:rFonts w:ascii="Arial" w:hAnsi="Arial" w:cs="Arial"/>
          <w:sz w:val="20"/>
          <w:szCs w:val="20"/>
        </w:rPr>
      </w:pPr>
      <w:r>
        <w:rPr>
          <w:rFonts w:ascii="Arial" w:hAnsi="Arial" w:cs="Arial"/>
          <w:sz w:val="20"/>
          <w:szCs w:val="20"/>
        </w:rPr>
        <w:t>5.5</w:t>
      </w:r>
      <w:r>
        <w:rPr>
          <w:rFonts w:ascii="Arial" w:hAnsi="Arial" w:cs="Arial"/>
          <w:sz w:val="20"/>
          <w:szCs w:val="20"/>
        </w:rPr>
        <w:tab/>
      </w:r>
      <w:r w:rsidR="00351B73">
        <w:rPr>
          <w:rFonts w:ascii="Arial" w:hAnsi="Arial" w:cs="Arial"/>
          <w:sz w:val="20"/>
          <w:szCs w:val="20"/>
        </w:rPr>
        <w:t>The RLC running the entire MoD’s supply chain would not have the Cost Advantage being that it would be more expensive also the MoD will not have the value advantage as they would now diminish the capability of the forces by reducing the man power to fulfil a</w:t>
      </w:r>
      <w:r>
        <w:rPr>
          <w:rFonts w:ascii="Arial" w:hAnsi="Arial" w:cs="Arial"/>
          <w:sz w:val="20"/>
          <w:szCs w:val="20"/>
        </w:rPr>
        <w:t xml:space="preserve"> bigger role removing the capability of what the RLC was designed for. Also, the benefits, services, reliability, responsiveness and leverage that the bigger and global companies can offer would prove difficult to be matched by the RLC.</w:t>
      </w:r>
    </w:p>
    <w:p w14:paraId="569834A4" w14:textId="1A1154EC" w:rsidR="00ED11F7" w:rsidRDefault="00BC1607" w:rsidP="00ED11F7">
      <w:pPr>
        <w:spacing w:line="360" w:lineRule="auto"/>
        <w:rPr>
          <w:rFonts w:ascii="Arial" w:hAnsi="Arial" w:cs="Arial"/>
          <w:b/>
          <w:sz w:val="24"/>
          <w:szCs w:val="24"/>
        </w:rPr>
      </w:pPr>
      <w:r>
        <w:rPr>
          <w:rFonts w:ascii="Arial" w:hAnsi="Arial" w:cs="Arial"/>
          <w:b/>
          <w:sz w:val="24"/>
          <w:szCs w:val="24"/>
        </w:rPr>
        <w:t>6</w:t>
      </w:r>
      <w:r w:rsidR="00ED11F7">
        <w:rPr>
          <w:rFonts w:ascii="Arial" w:hAnsi="Arial" w:cs="Arial"/>
          <w:b/>
          <w:sz w:val="24"/>
          <w:szCs w:val="24"/>
        </w:rPr>
        <w:t>.0</w:t>
      </w:r>
      <w:r w:rsidR="00ED11F7">
        <w:rPr>
          <w:rFonts w:ascii="Arial" w:hAnsi="Arial" w:cs="Arial"/>
          <w:b/>
          <w:sz w:val="24"/>
          <w:szCs w:val="24"/>
        </w:rPr>
        <w:tab/>
      </w:r>
      <w:r w:rsidR="006D47F1">
        <w:rPr>
          <w:rFonts w:ascii="Arial" w:hAnsi="Arial" w:cs="Arial"/>
          <w:b/>
          <w:sz w:val="24"/>
          <w:szCs w:val="24"/>
        </w:rPr>
        <w:t>Assess and Implement Trade-offs that will contribute to the Corporate Objectives</w:t>
      </w:r>
    </w:p>
    <w:p w14:paraId="421DB8CC" w14:textId="0550DC65" w:rsidR="00D40023" w:rsidRDefault="0024363B" w:rsidP="006D47F1">
      <w:pPr>
        <w:spacing w:line="360" w:lineRule="auto"/>
        <w:rPr>
          <w:rFonts w:ascii="Arial" w:hAnsi="Arial" w:cs="Arial"/>
          <w:sz w:val="20"/>
          <w:szCs w:val="20"/>
        </w:rPr>
      </w:pPr>
      <w:r>
        <w:rPr>
          <w:rFonts w:ascii="Arial" w:hAnsi="Arial" w:cs="Arial"/>
          <w:sz w:val="20"/>
          <w:szCs w:val="20"/>
        </w:rPr>
        <w:t>6.1</w:t>
      </w:r>
      <w:r w:rsidR="00FE3818">
        <w:rPr>
          <w:rFonts w:ascii="Arial" w:hAnsi="Arial" w:cs="Arial"/>
          <w:sz w:val="20"/>
          <w:szCs w:val="20"/>
        </w:rPr>
        <w:tab/>
      </w:r>
      <w:r w:rsidR="009773BB">
        <w:rPr>
          <w:rFonts w:ascii="Arial" w:hAnsi="Arial" w:cs="Arial"/>
          <w:sz w:val="20"/>
          <w:szCs w:val="20"/>
        </w:rPr>
        <w:t xml:space="preserve">The MoD uses </w:t>
      </w:r>
      <w:r w:rsidR="007647A4">
        <w:rPr>
          <w:rFonts w:ascii="Arial" w:hAnsi="Arial" w:cs="Arial"/>
          <w:sz w:val="20"/>
          <w:szCs w:val="20"/>
        </w:rPr>
        <w:t xml:space="preserve">various modes of transportation and packaging for the equipment that it ships to its customers globally. Each demand is placed separately and most of the items requiring delivery maybe on the same route or within the same camp or operation theatre. This is where we may need to start thinking of trade-offs to play our role in keeping the environment safe. </w:t>
      </w:r>
    </w:p>
    <w:p w14:paraId="0A23BF19" w14:textId="466912F0" w:rsidR="007647A4" w:rsidRDefault="007647A4" w:rsidP="006D47F1">
      <w:pPr>
        <w:spacing w:line="360" w:lineRule="auto"/>
        <w:rPr>
          <w:rFonts w:ascii="Arial" w:hAnsi="Arial" w:cs="Arial"/>
          <w:sz w:val="20"/>
          <w:szCs w:val="20"/>
        </w:rPr>
      </w:pPr>
      <w:r>
        <w:rPr>
          <w:rFonts w:ascii="Arial" w:hAnsi="Arial" w:cs="Arial"/>
          <w:sz w:val="20"/>
          <w:szCs w:val="20"/>
        </w:rPr>
        <w:t>6.2</w:t>
      </w:r>
      <w:r>
        <w:rPr>
          <w:rFonts w:ascii="Arial" w:hAnsi="Arial" w:cs="Arial"/>
          <w:sz w:val="20"/>
          <w:szCs w:val="20"/>
        </w:rPr>
        <w:tab/>
        <w:t>To make the MoD logistics and supply chain eco-friendlier I will implement the following measures.</w:t>
      </w:r>
    </w:p>
    <w:p w14:paraId="19FC8A3D" w14:textId="374C8EA8" w:rsidR="007647A4" w:rsidRDefault="007647A4" w:rsidP="006D47F1">
      <w:pPr>
        <w:spacing w:line="360" w:lineRule="auto"/>
        <w:rPr>
          <w:rFonts w:ascii="Arial" w:hAnsi="Arial" w:cs="Arial"/>
          <w:sz w:val="20"/>
          <w:szCs w:val="20"/>
        </w:rPr>
      </w:pPr>
      <w:r>
        <w:rPr>
          <w:rFonts w:ascii="Arial" w:hAnsi="Arial" w:cs="Arial"/>
          <w:sz w:val="20"/>
          <w:szCs w:val="20"/>
        </w:rPr>
        <w:tab/>
        <w:t>6.2.1.</w:t>
      </w:r>
      <w:r>
        <w:rPr>
          <w:rFonts w:ascii="Arial" w:hAnsi="Arial" w:cs="Arial"/>
          <w:sz w:val="20"/>
          <w:szCs w:val="20"/>
        </w:rPr>
        <w:tab/>
      </w:r>
      <w:r w:rsidR="00132125">
        <w:rPr>
          <w:rFonts w:ascii="Arial" w:hAnsi="Arial" w:cs="Arial"/>
          <w:sz w:val="20"/>
          <w:szCs w:val="20"/>
        </w:rPr>
        <w:t>Packaging</w:t>
      </w:r>
      <w:r>
        <w:rPr>
          <w:rFonts w:ascii="Arial" w:hAnsi="Arial" w:cs="Arial"/>
          <w:sz w:val="20"/>
          <w:szCs w:val="20"/>
        </w:rPr>
        <w:t xml:space="preserve">: </w:t>
      </w:r>
      <w:r w:rsidR="00C379C4">
        <w:rPr>
          <w:rFonts w:ascii="Arial" w:hAnsi="Arial" w:cs="Arial"/>
          <w:sz w:val="20"/>
          <w:szCs w:val="20"/>
        </w:rPr>
        <w:t xml:space="preserve">Packaging as we know plays a big part in the logistics chain. Using mixed or multi pack freight will give us the opportunity to save space on trucks. Mixed packing items as long as they do not </w:t>
      </w:r>
      <w:r w:rsidR="00132125">
        <w:rPr>
          <w:rFonts w:ascii="Arial" w:hAnsi="Arial" w:cs="Arial"/>
          <w:sz w:val="20"/>
          <w:szCs w:val="20"/>
        </w:rPr>
        <w:t>react to other items possessing a threat of ignition gives the option to place various items within one box. Being that the outer pack</w:t>
      </w:r>
      <w:r w:rsidR="00EA2261">
        <w:rPr>
          <w:rFonts w:ascii="Arial" w:hAnsi="Arial" w:cs="Arial"/>
          <w:sz w:val="20"/>
          <w:szCs w:val="20"/>
        </w:rPr>
        <w:t xml:space="preserve">age is more rigid we can guarantee less damage to stock on arrival to customer. </w:t>
      </w:r>
      <w:r w:rsidR="00C379C4">
        <w:rPr>
          <w:rFonts w:ascii="Arial" w:hAnsi="Arial" w:cs="Arial"/>
          <w:sz w:val="20"/>
          <w:szCs w:val="20"/>
        </w:rPr>
        <w:t xml:space="preserve">Small items placed in Jiffy Bags can all be placed within one Cardboard box which can easily be stacked on pallets within a truck. </w:t>
      </w:r>
    </w:p>
    <w:p w14:paraId="73E1ED0E" w14:textId="337B74CF" w:rsidR="00132125" w:rsidRDefault="00132125" w:rsidP="006D47F1">
      <w:pPr>
        <w:spacing w:line="360" w:lineRule="auto"/>
        <w:rPr>
          <w:rFonts w:ascii="Arial" w:hAnsi="Arial" w:cs="Arial"/>
          <w:sz w:val="20"/>
          <w:szCs w:val="20"/>
        </w:rPr>
      </w:pPr>
      <w:r>
        <w:rPr>
          <w:rFonts w:ascii="Arial" w:hAnsi="Arial" w:cs="Arial"/>
          <w:sz w:val="20"/>
          <w:szCs w:val="20"/>
        </w:rPr>
        <w:tab/>
        <w:t>6.2.2.</w:t>
      </w:r>
      <w:r>
        <w:rPr>
          <w:rFonts w:ascii="Arial" w:hAnsi="Arial" w:cs="Arial"/>
          <w:sz w:val="20"/>
          <w:szCs w:val="20"/>
        </w:rPr>
        <w:tab/>
        <w:t xml:space="preserve">Postal Service: The postal service is already in place delivering items to military bases worldwide. Small items of non-sensitive natures i.e: a spanner in a jiffy bag can be sent via the post to eliminate excessive driving to customers increasing the carbon footprint and can save cost in fuel. </w:t>
      </w:r>
    </w:p>
    <w:p w14:paraId="223CFC5F" w14:textId="4CFDFC04" w:rsidR="00132125" w:rsidRDefault="00132125" w:rsidP="006D47F1">
      <w:pPr>
        <w:spacing w:line="360" w:lineRule="auto"/>
        <w:rPr>
          <w:rFonts w:ascii="Arial" w:hAnsi="Arial" w:cs="Arial"/>
          <w:sz w:val="20"/>
          <w:szCs w:val="20"/>
        </w:rPr>
      </w:pPr>
      <w:r>
        <w:rPr>
          <w:rFonts w:ascii="Arial" w:hAnsi="Arial" w:cs="Arial"/>
          <w:sz w:val="20"/>
          <w:szCs w:val="20"/>
        </w:rPr>
        <w:tab/>
        <w:t>6.2.3.</w:t>
      </w:r>
      <w:r>
        <w:rPr>
          <w:rFonts w:ascii="Arial" w:hAnsi="Arial" w:cs="Arial"/>
          <w:sz w:val="20"/>
          <w:szCs w:val="20"/>
        </w:rPr>
        <w:tab/>
        <w:t xml:space="preserve">Load Optimization: Making full use of our transportation will help save cost and reduce our carbon footprint, giving us a competitive advantage which we can advertise to expand our </w:t>
      </w:r>
      <w:r>
        <w:rPr>
          <w:rFonts w:ascii="Arial" w:hAnsi="Arial" w:cs="Arial"/>
          <w:sz w:val="20"/>
          <w:szCs w:val="20"/>
        </w:rPr>
        <w:lastRenderedPageBreak/>
        <w:t xml:space="preserve">customer base. The use of bigger trucks and better packing and stacking of </w:t>
      </w:r>
      <w:r w:rsidR="00EA2261">
        <w:rPr>
          <w:rFonts w:ascii="Arial" w:hAnsi="Arial" w:cs="Arial"/>
          <w:sz w:val="20"/>
          <w:szCs w:val="20"/>
        </w:rPr>
        <w:t xml:space="preserve">stock will give us the option to have less trucks. Also, the utilization of the same trucks to do the reverse supply of items back to depots and warehousing will reduce transportation and use of different transport. </w:t>
      </w:r>
    </w:p>
    <w:p w14:paraId="46BA0D3B" w14:textId="45937A7B" w:rsidR="00EA2261" w:rsidRDefault="00EA2261" w:rsidP="006D47F1">
      <w:pPr>
        <w:spacing w:line="360" w:lineRule="auto"/>
        <w:rPr>
          <w:rFonts w:ascii="Arial" w:hAnsi="Arial" w:cs="Arial"/>
          <w:sz w:val="20"/>
          <w:szCs w:val="20"/>
        </w:rPr>
      </w:pPr>
      <w:r>
        <w:rPr>
          <w:rFonts w:ascii="Arial" w:hAnsi="Arial" w:cs="Arial"/>
          <w:sz w:val="20"/>
          <w:szCs w:val="20"/>
        </w:rPr>
        <w:tab/>
        <w:t>6.2.4.</w:t>
      </w:r>
      <w:r>
        <w:rPr>
          <w:rFonts w:ascii="Arial" w:hAnsi="Arial" w:cs="Arial"/>
          <w:sz w:val="20"/>
          <w:szCs w:val="20"/>
        </w:rPr>
        <w:tab/>
        <w:t>Transportation: The use of airfreight posses the biggest threat on the environment. The minimisation of airfreight and use of more sea freight can help reduce carbon emissions. Use of the Royal Airforce can also help if freight deliveries are tied in with passenger transporting times. I.E: freight bound for Cyprus can be loaded onto a Voyager which has three flights a week to Cyprus.</w:t>
      </w:r>
      <w:r w:rsidR="00860F58">
        <w:rPr>
          <w:rFonts w:ascii="Arial" w:hAnsi="Arial" w:cs="Arial"/>
          <w:sz w:val="20"/>
          <w:szCs w:val="20"/>
        </w:rPr>
        <w:t xml:space="preserve"> </w:t>
      </w:r>
      <w:r w:rsidR="004D4EED">
        <w:rPr>
          <w:rFonts w:ascii="Arial" w:hAnsi="Arial" w:cs="Arial"/>
          <w:sz w:val="20"/>
          <w:szCs w:val="20"/>
        </w:rPr>
        <w:t>Also, the use of navy ships for freight delivery.</w:t>
      </w:r>
    </w:p>
    <w:p w14:paraId="69938D7D" w14:textId="0763A2EA" w:rsidR="00EA2261" w:rsidRDefault="00EA2261" w:rsidP="00EA2261">
      <w:pPr>
        <w:spacing w:line="360" w:lineRule="auto"/>
        <w:rPr>
          <w:rFonts w:ascii="Arial" w:hAnsi="Arial" w:cs="Arial"/>
          <w:b/>
          <w:sz w:val="24"/>
          <w:szCs w:val="24"/>
        </w:rPr>
      </w:pPr>
      <w:r>
        <w:rPr>
          <w:rFonts w:ascii="Arial" w:hAnsi="Arial" w:cs="Arial"/>
          <w:b/>
          <w:sz w:val="24"/>
          <w:szCs w:val="24"/>
        </w:rPr>
        <w:t>7.0</w:t>
      </w:r>
      <w:r>
        <w:rPr>
          <w:rFonts w:ascii="Arial" w:hAnsi="Arial" w:cs="Arial"/>
          <w:b/>
          <w:sz w:val="24"/>
          <w:szCs w:val="24"/>
        </w:rPr>
        <w:tab/>
        <w:t>Management of Logistics Operations to ensure compliance with lega</w:t>
      </w:r>
      <w:r w:rsidR="00A2254C">
        <w:rPr>
          <w:rFonts w:ascii="Arial" w:hAnsi="Arial" w:cs="Arial"/>
          <w:b/>
          <w:sz w:val="24"/>
          <w:szCs w:val="24"/>
        </w:rPr>
        <w:t>l</w:t>
      </w:r>
      <w:r>
        <w:rPr>
          <w:rFonts w:ascii="Arial" w:hAnsi="Arial" w:cs="Arial"/>
          <w:b/>
          <w:sz w:val="24"/>
          <w:szCs w:val="24"/>
        </w:rPr>
        <w:t xml:space="preserve"> requirements</w:t>
      </w:r>
    </w:p>
    <w:p w14:paraId="7B9BD5BE" w14:textId="25EC1852" w:rsidR="0045173A" w:rsidRDefault="00EA2261" w:rsidP="00EA2261">
      <w:pPr>
        <w:spacing w:line="360" w:lineRule="auto"/>
        <w:rPr>
          <w:rFonts w:ascii="Arial" w:hAnsi="Arial" w:cs="Arial"/>
          <w:sz w:val="20"/>
          <w:szCs w:val="20"/>
        </w:rPr>
      </w:pPr>
      <w:r>
        <w:rPr>
          <w:rFonts w:ascii="Arial" w:hAnsi="Arial" w:cs="Arial"/>
          <w:sz w:val="20"/>
          <w:szCs w:val="20"/>
        </w:rPr>
        <w:t>7.1</w:t>
      </w:r>
      <w:r w:rsidR="00506666">
        <w:rPr>
          <w:rFonts w:ascii="Arial" w:hAnsi="Arial" w:cs="Arial"/>
          <w:sz w:val="20"/>
          <w:szCs w:val="20"/>
        </w:rPr>
        <w:tab/>
      </w:r>
      <w:r w:rsidR="0067416F">
        <w:rPr>
          <w:rFonts w:ascii="Arial" w:hAnsi="Arial" w:cs="Arial"/>
          <w:sz w:val="20"/>
          <w:szCs w:val="20"/>
        </w:rPr>
        <w:t>Within Logistics Operations has a number of regulations and laws that are needed to be adhered to</w:t>
      </w:r>
      <w:r w:rsidR="0045173A">
        <w:rPr>
          <w:rFonts w:ascii="Arial" w:hAnsi="Arial" w:cs="Arial"/>
          <w:sz w:val="20"/>
          <w:szCs w:val="20"/>
        </w:rPr>
        <w:t>. This is in place for the safety of our employees, customers and environment to name a few. So how are we managing this or what can be done to manage this to keep us in check with current regulations?</w:t>
      </w:r>
    </w:p>
    <w:p w14:paraId="6D6DD6E8" w14:textId="1453E40F" w:rsidR="0045173A" w:rsidRDefault="0045173A" w:rsidP="00EA2261">
      <w:pPr>
        <w:spacing w:line="360" w:lineRule="auto"/>
        <w:rPr>
          <w:rFonts w:ascii="Arial" w:hAnsi="Arial" w:cs="Arial"/>
          <w:sz w:val="20"/>
          <w:szCs w:val="20"/>
        </w:rPr>
      </w:pPr>
      <w:r>
        <w:rPr>
          <w:rFonts w:ascii="Arial" w:hAnsi="Arial" w:cs="Arial"/>
          <w:sz w:val="20"/>
          <w:szCs w:val="20"/>
        </w:rPr>
        <w:t>7.2</w:t>
      </w:r>
      <w:r>
        <w:rPr>
          <w:rFonts w:ascii="Arial" w:hAnsi="Arial" w:cs="Arial"/>
          <w:sz w:val="20"/>
          <w:szCs w:val="20"/>
        </w:rPr>
        <w:tab/>
        <w:t>We are going to use some of the following measures to ensure that we comply to current regulations.</w:t>
      </w:r>
      <w:r>
        <w:rPr>
          <w:rFonts w:ascii="Arial" w:hAnsi="Arial" w:cs="Arial"/>
          <w:sz w:val="20"/>
          <w:szCs w:val="20"/>
        </w:rPr>
        <w:tab/>
      </w:r>
    </w:p>
    <w:p w14:paraId="0F79EED4" w14:textId="74453091" w:rsidR="0045173A" w:rsidRDefault="0045173A" w:rsidP="00EA2261">
      <w:pPr>
        <w:spacing w:line="360" w:lineRule="auto"/>
        <w:rPr>
          <w:rFonts w:ascii="Arial" w:hAnsi="Arial" w:cs="Arial"/>
          <w:sz w:val="20"/>
          <w:szCs w:val="20"/>
        </w:rPr>
      </w:pPr>
      <w:r>
        <w:rPr>
          <w:rFonts w:ascii="Arial" w:hAnsi="Arial" w:cs="Arial"/>
          <w:sz w:val="20"/>
          <w:szCs w:val="20"/>
        </w:rPr>
        <w:tab/>
        <w:t>7.2.1</w:t>
      </w:r>
      <w:r>
        <w:rPr>
          <w:rFonts w:ascii="Arial" w:hAnsi="Arial" w:cs="Arial"/>
          <w:sz w:val="20"/>
          <w:szCs w:val="20"/>
        </w:rPr>
        <w:tab/>
        <w:t>Risk Assessments: Ensure that risk assessments are carried out in the workplace, identifying hazards and putting processes in place to help combat or deter the problem.</w:t>
      </w:r>
    </w:p>
    <w:p w14:paraId="396D29D6" w14:textId="3A07797B" w:rsidR="0045173A" w:rsidRDefault="0045173A" w:rsidP="00EA2261">
      <w:pPr>
        <w:spacing w:line="360" w:lineRule="auto"/>
        <w:rPr>
          <w:rFonts w:ascii="Arial" w:hAnsi="Arial" w:cs="Arial"/>
          <w:sz w:val="20"/>
          <w:szCs w:val="20"/>
        </w:rPr>
      </w:pPr>
      <w:r>
        <w:rPr>
          <w:rFonts w:ascii="Arial" w:hAnsi="Arial" w:cs="Arial"/>
          <w:sz w:val="20"/>
          <w:szCs w:val="20"/>
        </w:rPr>
        <w:tab/>
        <w:t>7.2.2</w:t>
      </w:r>
      <w:r>
        <w:rPr>
          <w:rFonts w:ascii="Arial" w:hAnsi="Arial" w:cs="Arial"/>
          <w:sz w:val="20"/>
          <w:szCs w:val="20"/>
        </w:rPr>
        <w:tab/>
        <w:t xml:space="preserve">Road safety: ensure that the appropriate training is carried out for all drivers and pedestrians to keep everyone current with the limits within and out of the work place as well as what and where to place more attention. </w:t>
      </w:r>
    </w:p>
    <w:p w14:paraId="15AE114B" w14:textId="0B22E281" w:rsidR="0045173A" w:rsidRDefault="0045173A" w:rsidP="00EA2261">
      <w:pPr>
        <w:spacing w:line="360" w:lineRule="auto"/>
        <w:rPr>
          <w:rFonts w:ascii="Arial" w:hAnsi="Arial" w:cs="Arial"/>
          <w:sz w:val="20"/>
          <w:szCs w:val="20"/>
        </w:rPr>
      </w:pPr>
      <w:r>
        <w:rPr>
          <w:rFonts w:ascii="Arial" w:hAnsi="Arial" w:cs="Arial"/>
          <w:sz w:val="20"/>
          <w:szCs w:val="20"/>
        </w:rPr>
        <w:tab/>
        <w:t>7.2.3</w:t>
      </w:r>
      <w:r>
        <w:rPr>
          <w:rFonts w:ascii="Arial" w:hAnsi="Arial" w:cs="Arial"/>
          <w:sz w:val="20"/>
          <w:szCs w:val="20"/>
        </w:rPr>
        <w:tab/>
        <w:t>Protective measures: Help manage the reduction of noise</w:t>
      </w:r>
      <w:r w:rsidR="002E5DBA">
        <w:rPr>
          <w:rFonts w:ascii="Arial" w:hAnsi="Arial" w:cs="Arial"/>
          <w:sz w:val="20"/>
          <w:szCs w:val="20"/>
        </w:rPr>
        <w:t>, vehicle access and heath by making sure that the correct signage is posted for what protective equipment is to be won when entering certain areas. Also, erecting noise screens.</w:t>
      </w:r>
    </w:p>
    <w:p w14:paraId="604B70F7" w14:textId="77777777" w:rsidR="002E5DBA" w:rsidRDefault="002E5DBA" w:rsidP="00EA2261">
      <w:pPr>
        <w:spacing w:line="360" w:lineRule="auto"/>
        <w:rPr>
          <w:rFonts w:ascii="Arial" w:hAnsi="Arial" w:cs="Arial"/>
          <w:sz w:val="20"/>
          <w:szCs w:val="20"/>
        </w:rPr>
      </w:pPr>
      <w:r>
        <w:rPr>
          <w:rFonts w:ascii="Arial" w:hAnsi="Arial" w:cs="Arial"/>
          <w:sz w:val="20"/>
          <w:szCs w:val="20"/>
        </w:rPr>
        <w:tab/>
        <w:t>7.2.4</w:t>
      </w:r>
      <w:r>
        <w:rPr>
          <w:rFonts w:ascii="Arial" w:hAnsi="Arial" w:cs="Arial"/>
          <w:sz w:val="20"/>
          <w:szCs w:val="20"/>
        </w:rPr>
        <w:tab/>
        <w:t>Environmental measures: Promotion of paperless IT systems to aid with waste of paper. Installation of speed limiters along with driver monitoring systems in vehicles to aid the fuel efficiency of the vehicles as well as lower CO2 emissions.</w:t>
      </w:r>
    </w:p>
    <w:p w14:paraId="5458337F" w14:textId="028F9E1F" w:rsidR="002E5DBA" w:rsidRDefault="002E5DBA" w:rsidP="00EA2261">
      <w:pPr>
        <w:spacing w:line="360" w:lineRule="auto"/>
        <w:rPr>
          <w:rFonts w:ascii="Arial" w:hAnsi="Arial" w:cs="Arial"/>
          <w:sz w:val="20"/>
          <w:szCs w:val="20"/>
        </w:rPr>
      </w:pPr>
      <w:r>
        <w:rPr>
          <w:rFonts w:ascii="Arial" w:hAnsi="Arial" w:cs="Arial"/>
          <w:sz w:val="20"/>
          <w:szCs w:val="20"/>
        </w:rPr>
        <w:tab/>
        <w:t>7.2.5</w:t>
      </w:r>
      <w:r>
        <w:rPr>
          <w:rFonts w:ascii="Arial" w:hAnsi="Arial" w:cs="Arial"/>
          <w:sz w:val="20"/>
          <w:szCs w:val="20"/>
        </w:rPr>
        <w:tab/>
        <w:t>Reverse Supply Chain:</w:t>
      </w:r>
      <w:r>
        <w:rPr>
          <w:rFonts w:ascii="Arial" w:hAnsi="Arial" w:cs="Arial"/>
          <w:sz w:val="20"/>
          <w:szCs w:val="20"/>
        </w:rPr>
        <w:tab/>
        <w:t>Managing the waste and correct disposal of equipment through correct and appropriate disposal agencies.  This includes broken items, packaging, unwanted items and hazardous items.</w:t>
      </w:r>
    </w:p>
    <w:p w14:paraId="5AB1B85E" w14:textId="5769C018" w:rsidR="002E5DBA" w:rsidRPr="0045173A" w:rsidRDefault="002E5DBA" w:rsidP="00EA2261">
      <w:pPr>
        <w:spacing w:line="360" w:lineRule="auto"/>
        <w:rPr>
          <w:rFonts w:ascii="Arial" w:hAnsi="Arial" w:cs="Arial"/>
          <w:sz w:val="20"/>
          <w:szCs w:val="20"/>
        </w:rPr>
      </w:pPr>
      <w:r>
        <w:rPr>
          <w:rFonts w:ascii="Arial" w:hAnsi="Arial" w:cs="Arial"/>
          <w:sz w:val="20"/>
          <w:szCs w:val="20"/>
        </w:rPr>
        <w:tab/>
        <w:t>7.2.6</w:t>
      </w:r>
      <w:r>
        <w:rPr>
          <w:rFonts w:ascii="Arial" w:hAnsi="Arial" w:cs="Arial"/>
          <w:sz w:val="20"/>
          <w:szCs w:val="20"/>
        </w:rPr>
        <w:tab/>
        <w:t>Health and Safety: Routine check for compliance of the Health and Safety at wok act. Also, the enforcement of registers to keep logs of near misses and incidents.</w:t>
      </w:r>
    </w:p>
    <w:p w14:paraId="30A51F87" w14:textId="77777777" w:rsidR="00D96991" w:rsidRDefault="00D96991" w:rsidP="00E925C5">
      <w:pPr>
        <w:spacing w:line="360" w:lineRule="auto"/>
        <w:rPr>
          <w:rFonts w:ascii="Arial" w:hAnsi="Arial" w:cs="Arial"/>
          <w:b/>
          <w:sz w:val="24"/>
          <w:szCs w:val="24"/>
        </w:rPr>
      </w:pPr>
    </w:p>
    <w:p w14:paraId="54009458" w14:textId="6F0F0E10" w:rsidR="00E925C5" w:rsidRDefault="00E925C5" w:rsidP="00E925C5">
      <w:pPr>
        <w:spacing w:line="360" w:lineRule="auto"/>
        <w:rPr>
          <w:rFonts w:ascii="Arial" w:hAnsi="Arial" w:cs="Arial"/>
          <w:b/>
          <w:sz w:val="24"/>
          <w:szCs w:val="24"/>
        </w:rPr>
      </w:pPr>
      <w:r>
        <w:rPr>
          <w:rFonts w:ascii="Arial" w:hAnsi="Arial" w:cs="Arial"/>
          <w:b/>
          <w:sz w:val="24"/>
          <w:szCs w:val="24"/>
        </w:rPr>
        <w:lastRenderedPageBreak/>
        <w:t>8.0</w:t>
      </w:r>
      <w:r>
        <w:rPr>
          <w:rFonts w:ascii="Arial" w:hAnsi="Arial" w:cs="Arial"/>
          <w:b/>
          <w:sz w:val="24"/>
          <w:szCs w:val="24"/>
        </w:rPr>
        <w:tab/>
        <w:t xml:space="preserve">Management of Logistics </w:t>
      </w:r>
      <w:r w:rsidR="00D96991">
        <w:rPr>
          <w:rFonts w:ascii="Arial" w:hAnsi="Arial" w:cs="Arial"/>
          <w:b/>
          <w:sz w:val="24"/>
          <w:szCs w:val="24"/>
        </w:rPr>
        <w:t xml:space="preserve">and Transport </w:t>
      </w:r>
      <w:r>
        <w:rPr>
          <w:rFonts w:ascii="Arial" w:hAnsi="Arial" w:cs="Arial"/>
          <w:b/>
          <w:sz w:val="24"/>
          <w:szCs w:val="24"/>
        </w:rPr>
        <w:t xml:space="preserve">Operations to </w:t>
      </w:r>
      <w:r w:rsidR="00D96991">
        <w:rPr>
          <w:rFonts w:ascii="Arial" w:hAnsi="Arial" w:cs="Arial"/>
          <w:b/>
          <w:sz w:val="24"/>
          <w:szCs w:val="24"/>
        </w:rPr>
        <w:t>minimise environmental impact</w:t>
      </w:r>
    </w:p>
    <w:p w14:paraId="2F9B5E58" w14:textId="0A76B1FD" w:rsidR="00D96991" w:rsidRDefault="00D96991" w:rsidP="00E925C5">
      <w:pPr>
        <w:spacing w:line="360" w:lineRule="auto"/>
        <w:rPr>
          <w:rFonts w:ascii="Arial" w:hAnsi="Arial" w:cs="Arial"/>
          <w:sz w:val="20"/>
          <w:szCs w:val="20"/>
        </w:rPr>
      </w:pPr>
      <w:r>
        <w:rPr>
          <w:rFonts w:ascii="Arial" w:hAnsi="Arial" w:cs="Arial"/>
          <w:sz w:val="20"/>
          <w:szCs w:val="20"/>
        </w:rPr>
        <w:t>8.1</w:t>
      </w:r>
      <w:r>
        <w:rPr>
          <w:rFonts w:ascii="Arial" w:hAnsi="Arial" w:cs="Arial"/>
          <w:sz w:val="20"/>
          <w:szCs w:val="20"/>
        </w:rPr>
        <w:tab/>
        <w:t xml:space="preserve">The sustainability of </w:t>
      </w:r>
      <w:r w:rsidR="000D385C">
        <w:rPr>
          <w:rFonts w:ascii="Arial" w:hAnsi="Arial" w:cs="Arial"/>
          <w:sz w:val="20"/>
          <w:szCs w:val="20"/>
        </w:rPr>
        <w:t>our logistics and transport is always key and how it affects the environment places new demand on how we operate. So, managing how we do business is very crucial.</w:t>
      </w:r>
    </w:p>
    <w:p w14:paraId="29241B9F" w14:textId="762A3E5E" w:rsidR="000D385C" w:rsidRDefault="000D385C" w:rsidP="00E925C5">
      <w:pPr>
        <w:spacing w:line="360" w:lineRule="auto"/>
        <w:rPr>
          <w:rFonts w:ascii="Arial" w:hAnsi="Arial" w:cs="Arial"/>
          <w:sz w:val="20"/>
          <w:szCs w:val="20"/>
        </w:rPr>
      </w:pPr>
      <w:r>
        <w:rPr>
          <w:rFonts w:ascii="Arial" w:hAnsi="Arial" w:cs="Arial"/>
          <w:sz w:val="20"/>
          <w:szCs w:val="20"/>
        </w:rPr>
        <w:t>8.2</w:t>
      </w:r>
      <w:r>
        <w:rPr>
          <w:rFonts w:ascii="Arial" w:hAnsi="Arial" w:cs="Arial"/>
          <w:sz w:val="20"/>
          <w:szCs w:val="20"/>
        </w:rPr>
        <w:tab/>
        <w:t>We can help manage and sustain our supply chain by using some of these methods:</w:t>
      </w:r>
    </w:p>
    <w:p w14:paraId="0AE1AD73" w14:textId="2CE3050A" w:rsidR="000D385C" w:rsidRDefault="000D385C" w:rsidP="000D385C">
      <w:pPr>
        <w:spacing w:line="360" w:lineRule="auto"/>
        <w:ind w:firstLine="720"/>
        <w:rPr>
          <w:rFonts w:ascii="Arial" w:hAnsi="Arial" w:cs="Arial"/>
          <w:sz w:val="20"/>
          <w:szCs w:val="20"/>
        </w:rPr>
      </w:pPr>
      <w:r>
        <w:rPr>
          <w:rFonts w:ascii="Arial" w:hAnsi="Arial" w:cs="Arial"/>
          <w:sz w:val="20"/>
          <w:szCs w:val="20"/>
        </w:rPr>
        <w:t>8.2.1</w:t>
      </w:r>
      <w:r>
        <w:rPr>
          <w:rFonts w:ascii="Arial" w:hAnsi="Arial" w:cs="Arial"/>
          <w:sz w:val="20"/>
          <w:szCs w:val="20"/>
        </w:rPr>
        <w:tab/>
        <w:t>Stock Management: Making sure that we keep visibility of our material, so we only pull stock when require. Holding the correct levels of stock and help eliminate waste and holding items past shelf life.</w:t>
      </w:r>
    </w:p>
    <w:p w14:paraId="4573D639" w14:textId="53080FDB" w:rsidR="000D385C" w:rsidRDefault="000D385C" w:rsidP="000D385C">
      <w:pPr>
        <w:spacing w:line="360" w:lineRule="auto"/>
        <w:ind w:firstLine="720"/>
        <w:rPr>
          <w:rFonts w:ascii="Arial" w:hAnsi="Arial" w:cs="Arial"/>
          <w:sz w:val="20"/>
          <w:szCs w:val="20"/>
        </w:rPr>
      </w:pPr>
      <w:r>
        <w:rPr>
          <w:rFonts w:ascii="Arial" w:hAnsi="Arial" w:cs="Arial"/>
          <w:sz w:val="20"/>
          <w:szCs w:val="20"/>
        </w:rPr>
        <w:t>8.2.2</w:t>
      </w:r>
      <w:r>
        <w:rPr>
          <w:rFonts w:ascii="Arial" w:hAnsi="Arial" w:cs="Arial"/>
          <w:sz w:val="20"/>
          <w:szCs w:val="20"/>
        </w:rPr>
        <w:tab/>
        <w:t xml:space="preserve">Reverse Supply Chain: Making sure that we monitor the items being registered as available for return and ensuring that they are collected and disposed of accordingly. </w:t>
      </w:r>
    </w:p>
    <w:p w14:paraId="77552AFC" w14:textId="4891D91A" w:rsidR="000D385C" w:rsidRDefault="000D385C" w:rsidP="000D385C">
      <w:pPr>
        <w:spacing w:line="360" w:lineRule="auto"/>
        <w:ind w:firstLine="720"/>
        <w:rPr>
          <w:rFonts w:ascii="Arial" w:hAnsi="Arial" w:cs="Arial"/>
          <w:sz w:val="20"/>
          <w:szCs w:val="20"/>
        </w:rPr>
      </w:pPr>
      <w:r>
        <w:rPr>
          <w:rFonts w:ascii="Arial" w:hAnsi="Arial" w:cs="Arial"/>
          <w:sz w:val="20"/>
          <w:szCs w:val="20"/>
        </w:rPr>
        <w:t>8.2.3</w:t>
      </w:r>
      <w:r>
        <w:rPr>
          <w:rFonts w:ascii="Arial" w:hAnsi="Arial" w:cs="Arial"/>
          <w:sz w:val="20"/>
          <w:szCs w:val="20"/>
        </w:rPr>
        <w:tab/>
        <w:t xml:space="preserve">Transportation: Ensuring that all vehicle load capacity is utilized </w:t>
      </w:r>
      <w:r w:rsidR="00A3353D">
        <w:rPr>
          <w:rFonts w:ascii="Arial" w:hAnsi="Arial" w:cs="Arial"/>
          <w:sz w:val="20"/>
          <w:szCs w:val="20"/>
        </w:rPr>
        <w:t xml:space="preserve">and packed safely and correctly to prevent accidents and incidents. Also, ensuring that we are planning properly to minimise or prevent the movement of empty trucks. In proper planning also make sure that the most cost effective and correct mode of transport is utilized for the items being delivered. </w:t>
      </w:r>
    </w:p>
    <w:p w14:paraId="1E428AFF" w14:textId="5D7FAE4A" w:rsidR="00A3353D" w:rsidRPr="00D96991" w:rsidRDefault="00A3353D" w:rsidP="00A3353D">
      <w:pPr>
        <w:spacing w:line="360" w:lineRule="auto"/>
        <w:rPr>
          <w:rFonts w:ascii="Arial" w:hAnsi="Arial" w:cs="Arial"/>
          <w:sz w:val="20"/>
          <w:szCs w:val="20"/>
        </w:rPr>
      </w:pPr>
    </w:p>
    <w:p w14:paraId="677CD28A" w14:textId="77777777" w:rsidR="00E925C5" w:rsidRDefault="00E925C5" w:rsidP="00E925C5">
      <w:pPr>
        <w:spacing w:line="360" w:lineRule="auto"/>
        <w:rPr>
          <w:rFonts w:ascii="Arial" w:hAnsi="Arial" w:cs="Arial"/>
          <w:b/>
          <w:sz w:val="24"/>
          <w:szCs w:val="24"/>
        </w:rPr>
      </w:pPr>
    </w:p>
    <w:p w14:paraId="6F10F836" w14:textId="0EFB4166" w:rsidR="00132125" w:rsidRDefault="00132125" w:rsidP="006A1314">
      <w:pPr>
        <w:spacing w:line="360" w:lineRule="auto"/>
        <w:rPr>
          <w:rFonts w:ascii="Arial" w:hAnsi="Arial" w:cs="Arial"/>
          <w:sz w:val="20"/>
          <w:szCs w:val="20"/>
        </w:rPr>
      </w:pPr>
    </w:p>
    <w:p w14:paraId="58089003" w14:textId="77777777" w:rsidR="002E5DBA" w:rsidRDefault="002E5DBA" w:rsidP="006A1314">
      <w:pPr>
        <w:spacing w:line="360" w:lineRule="auto"/>
        <w:rPr>
          <w:rFonts w:ascii="Arial" w:hAnsi="Arial" w:cs="Arial"/>
          <w:sz w:val="20"/>
          <w:szCs w:val="20"/>
        </w:rPr>
      </w:pPr>
    </w:p>
    <w:p w14:paraId="0D79B94A" w14:textId="285C1150" w:rsidR="00D40023" w:rsidRPr="006A1314" w:rsidRDefault="00132125" w:rsidP="006A1314">
      <w:pPr>
        <w:spacing w:line="360" w:lineRule="auto"/>
        <w:rPr>
          <w:rFonts w:ascii="Arial" w:hAnsi="Arial" w:cs="Arial"/>
          <w:sz w:val="20"/>
          <w:szCs w:val="20"/>
        </w:rPr>
      </w:pPr>
      <w:r>
        <w:rPr>
          <w:rFonts w:ascii="Arial" w:hAnsi="Arial" w:cs="Arial"/>
          <w:sz w:val="20"/>
          <w:szCs w:val="20"/>
        </w:rPr>
        <w:t>R</w:t>
      </w:r>
      <w:r w:rsidR="006A1314">
        <w:rPr>
          <w:rFonts w:ascii="Arial" w:hAnsi="Arial" w:cs="Arial"/>
          <w:sz w:val="20"/>
          <w:szCs w:val="20"/>
        </w:rPr>
        <w:t>eference:</w:t>
      </w:r>
    </w:p>
    <w:p w14:paraId="07B724E7" w14:textId="6C12EF5C" w:rsidR="0080329A" w:rsidRPr="00A3353D" w:rsidRDefault="00557CCE">
      <w:pPr>
        <w:pStyle w:val="ListParagraph"/>
        <w:spacing w:line="360" w:lineRule="auto"/>
        <w:rPr>
          <w:rFonts w:ascii="Arial" w:hAnsi="Arial" w:cs="Arial"/>
          <w:sz w:val="20"/>
          <w:szCs w:val="20"/>
        </w:rPr>
      </w:pPr>
      <w:hyperlink r:id="rId11" w:history="1">
        <w:r w:rsidR="00132125" w:rsidRPr="00A3353D">
          <w:rPr>
            <w:rStyle w:val="Hyperlink"/>
            <w:rFonts w:ascii="Arial" w:hAnsi="Arial" w:cs="Arial"/>
            <w:color w:val="auto"/>
            <w:sz w:val="20"/>
            <w:szCs w:val="20"/>
          </w:rPr>
          <w:t>https://www.gov.uk/government/organisations/ministry-of-defence/about/procurement</w:t>
        </w:r>
      </w:hyperlink>
    </w:p>
    <w:p w14:paraId="6BE73E59" w14:textId="4ABF3A58" w:rsidR="00EE79F3" w:rsidRPr="00A3353D" w:rsidRDefault="00557CCE">
      <w:pPr>
        <w:pStyle w:val="ListParagraph"/>
        <w:spacing w:line="360" w:lineRule="auto"/>
        <w:rPr>
          <w:rFonts w:ascii="Arial" w:hAnsi="Arial" w:cs="Arial"/>
          <w:sz w:val="20"/>
          <w:szCs w:val="20"/>
        </w:rPr>
      </w:pPr>
      <w:hyperlink r:id="rId12" w:history="1">
        <w:r w:rsidR="00EE79F3" w:rsidRPr="00A3353D">
          <w:rPr>
            <w:rStyle w:val="Hyperlink"/>
            <w:rFonts w:ascii="Arial" w:hAnsi="Arial" w:cs="Arial"/>
            <w:color w:val="auto"/>
            <w:sz w:val="20"/>
            <w:szCs w:val="20"/>
          </w:rPr>
          <w:t>https://www.gov.uk/government/publications/defence-and-security-exports-for-2017/uk-defence-and-security-export-statistics-for-2017</w:t>
        </w:r>
      </w:hyperlink>
    </w:p>
    <w:p w14:paraId="252E160A" w14:textId="1C485295" w:rsidR="009C190C" w:rsidRPr="00A3353D" w:rsidRDefault="00557CCE">
      <w:pPr>
        <w:pStyle w:val="ListParagraph"/>
        <w:spacing w:line="360" w:lineRule="auto"/>
        <w:rPr>
          <w:rFonts w:ascii="Arial" w:hAnsi="Arial" w:cs="Arial"/>
          <w:sz w:val="20"/>
          <w:szCs w:val="20"/>
        </w:rPr>
      </w:pPr>
      <w:hyperlink r:id="rId13" w:history="1">
        <w:r w:rsidR="009C190C" w:rsidRPr="00A3353D">
          <w:rPr>
            <w:rStyle w:val="Hyperlink"/>
            <w:rFonts w:ascii="Arial" w:hAnsi="Arial" w:cs="Arial"/>
            <w:color w:val="auto"/>
            <w:sz w:val="20"/>
            <w:szCs w:val="20"/>
          </w:rPr>
          <w:t>https://www.statista.com/chart/13205/the-worlds-biggest-postwar-arms-exporters/</w:t>
        </w:r>
      </w:hyperlink>
    </w:p>
    <w:p w14:paraId="546797D8" w14:textId="13AB8867" w:rsidR="009C190C" w:rsidRPr="00A3353D" w:rsidRDefault="00557CCE">
      <w:pPr>
        <w:pStyle w:val="ListParagraph"/>
        <w:spacing w:line="360" w:lineRule="auto"/>
        <w:rPr>
          <w:rFonts w:ascii="Arial" w:hAnsi="Arial" w:cs="Arial"/>
          <w:sz w:val="20"/>
          <w:szCs w:val="20"/>
        </w:rPr>
      </w:pPr>
      <w:hyperlink r:id="rId14" w:history="1">
        <w:r w:rsidR="00B929E1" w:rsidRPr="00A3353D">
          <w:rPr>
            <w:rStyle w:val="Hyperlink"/>
            <w:rFonts w:ascii="Arial" w:hAnsi="Arial" w:cs="Arial"/>
            <w:color w:val="auto"/>
            <w:sz w:val="20"/>
            <w:szCs w:val="20"/>
          </w:rPr>
          <w:t>https://www.logisticsmanager.com/mod-picks-leidos-for-13bn-military-contract/</w:t>
        </w:r>
      </w:hyperlink>
    </w:p>
    <w:p w14:paraId="369C941C" w14:textId="2AFDC84C" w:rsidR="00A43D76" w:rsidRPr="00A3353D" w:rsidRDefault="00557CCE">
      <w:pPr>
        <w:pStyle w:val="ListParagraph"/>
        <w:spacing w:line="360" w:lineRule="auto"/>
        <w:rPr>
          <w:rFonts w:ascii="Arial" w:hAnsi="Arial" w:cs="Arial"/>
          <w:sz w:val="20"/>
          <w:szCs w:val="20"/>
        </w:rPr>
      </w:pPr>
      <w:hyperlink r:id="rId15" w:history="1">
        <w:r w:rsidR="00A43D76" w:rsidRPr="00A3353D">
          <w:rPr>
            <w:rStyle w:val="Hyperlink"/>
            <w:rFonts w:ascii="Arial" w:hAnsi="Arial" w:cs="Arial"/>
            <w:color w:val="auto"/>
            <w:sz w:val="20"/>
            <w:szCs w:val="20"/>
          </w:rPr>
          <w:t>https://www.dlapiper.com/en/uk/insights/publications/2018/02/uk-defence-contracting/</w:t>
        </w:r>
      </w:hyperlink>
      <w:r w:rsidR="00A43D76" w:rsidRPr="00A3353D">
        <w:rPr>
          <w:rFonts w:ascii="Arial" w:hAnsi="Arial" w:cs="Arial"/>
          <w:sz w:val="20"/>
          <w:szCs w:val="20"/>
        </w:rPr>
        <w:t xml:space="preserve"> </w:t>
      </w:r>
    </w:p>
    <w:p w14:paraId="7DC9AA21" w14:textId="77777777" w:rsidR="00B929E1" w:rsidRDefault="00B929E1">
      <w:pPr>
        <w:pStyle w:val="ListParagraph"/>
        <w:spacing w:line="360" w:lineRule="auto"/>
        <w:rPr>
          <w:rFonts w:ascii="Arial" w:hAnsi="Arial" w:cs="Arial"/>
          <w:sz w:val="20"/>
          <w:szCs w:val="20"/>
        </w:rPr>
      </w:pPr>
    </w:p>
    <w:p w14:paraId="07A0B02C" w14:textId="77777777" w:rsidR="00CD1DF0" w:rsidRPr="008910D7" w:rsidRDefault="00CD1DF0">
      <w:pPr>
        <w:pStyle w:val="ListParagraph"/>
        <w:spacing w:line="360" w:lineRule="auto"/>
        <w:rPr>
          <w:rFonts w:ascii="Arial" w:hAnsi="Arial" w:cs="Arial"/>
          <w:sz w:val="20"/>
          <w:szCs w:val="20"/>
        </w:rPr>
      </w:pPr>
      <w:bookmarkStart w:id="8" w:name="_GoBack"/>
      <w:bookmarkEnd w:id="8"/>
    </w:p>
    <w:p w14:paraId="73F8613A" w14:textId="55EF4302" w:rsidR="00A14D4E" w:rsidRDefault="00C16D96">
      <w:pPr>
        <w:pStyle w:val="ListParagraph"/>
        <w:spacing w:line="360" w:lineRule="auto"/>
        <w:rPr>
          <w:rFonts w:ascii="Arial" w:hAnsi="Arial" w:cs="Arial"/>
          <w:color w:val="FF0000"/>
          <w:sz w:val="20"/>
          <w:szCs w:val="20"/>
        </w:rPr>
      </w:pPr>
      <w:r>
        <w:rPr>
          <w:rFonts w:ascii="Arial" w:hAnsi="Arial" w:cs="Arial"/>
          <w:color w:val="FF0000"/>
          <w:sz w:val="20"/>
          <w:szCs w:val="20"/>
        </w:rPr>
        <w:t xml:space="preserve">I am afraid you have misinterpreted the assignment brief.     This is not something that lends itself to a ‘helicopter’ view looking down on the totality of the MOD.    The assignment is easily completed by taking a much more localised viewpoint:   in terms of supply you can </w:t>
      </w:r>
      <w:proofErr w:type="gramStart"/>
      <w:r>
        <w:rPr>
          <w:rFonts w:ascii="Arial" w:hAnsi="Arial" w:cs="Arial"/>
          <w:color w:val="FF0000"/>
          <w:sz w:val="20"/>
          <w:szCs w:val="20"/>
        </w:rPr>
        <w:t>compare and contrast</w:t>
      </w:r>
      <w:proofErr w:type="gramEnd"/>
      <w:r>
        <w:rPr>
          <w:rFonts w:ascii="Arial" w:hAnsi="Arial" w:cs="Arial"/>
          <w:color w:val="FF0000"/>
          <w:sz w:val="20"/>
          <w:szCs w:val="20"/>
        </w:rPr>
        <w:t xml:space="preserve"> the option for the delivery of MT spares – held at 2</w:t>
      </w:r>
      <w:r w:rsidRPr="00C16D96">
        <w:rPr>
          <w:rFonts w:ascii="Arial" w:hAnsi="Arial" w:cs="Arial"/>
          <w:color w:val="FF0000"/>
          <w:sz w:val="20"/>
          <w:szCs w:val="20"/>
          <w:vertAlign w:val="superscript"/>
        </w:rPr>
        <w:t>nd</w:t>
      </w:r>
      <w:r>
        <w:rPr>
          <w:rFonts w:ascii="Arial" w:hAnsi="Arial" w:cs="Arial"/>
          <w:color w:val="FF0000"/>
          <w:sz w:val="20"/>
          <w:szCs w:val="20"/>
        </w:rPr>
        <w:t xml:space="preserve"> Line or outsourced to private suppliers; for the option of travel – using RAF resources or outsourcing to civil air.</w:t>
      </w:r>
    </w:p>
    <w:p w14:paraId="56EA7998" w14:textId="7C479C33" w:rsidR="00C16D96" w:rsidRDefault="00C16D96">
      <w:pPr>
        <w:pStyle w:val="ListParagraph"/>
        <w:spacing w:line="360" w:lineRule="auto"/>
        <w:rPr>
          <w:rFonts w:ascii="Arial" w:hAnsi="Arial" w:cs="Arial"/>
          <w:color w:val="FF0000"/>
          <w:sz w:val="20"/>
          <w:szCs w:val="20"/>
        </w:rPr>
      </w:pPr>
    </w:p>
    <w:p w14:paraId="62404484" w14:textId="60A12F7E" w:rsidR="00C16D96" w:rsidRPr="00C16D96" w:rsidRDefault="00C16D96">
      <w:pPr>
        <w:pStyle w:val="ListParagraph"/>
        <w:spacing w:line="360" w:lineRule="auto"/>
        <w:rPr>
          <w:rFonts w:ascii="Arial" w:hAnsi="Arial" w:cs="Arial"/>
          <w:color w:val="FF0000"/>
          <w:sz w:val="20"/>
          <w:szCs w:val="20"/>
        </w:rPr>
      </w:pPr>
      <w:r>
        <w:rPr>
          <w:rFonts w:ascii="Arial" w:hAnsi="Arial" w:cs="Arial"/>
          <w:color w:val="FF0000"/>
          <w:sz w:val="20"/>
          <w:szCs w:val="20"/>
        </w:rPr>
        <w:t>I am sorry to write that you need to redo this work.</w:t>
      </w:r>
    </w:p>
    <w:sectPr w:rsidR="00C16D96" w:rsidRPr="00C16D96">
      <w:headerReference w:type="default" r:id="rId16"/>
      <w:footerReference w:type="defaul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raham Orr" w:date="2018-09-13T15:26:00Z" w:initials="GO">
    <w:p w14:paraId="2FD3DBEB" w14:textId="3EB53AF5" w:rsidR="00662A7C" w:rsidRDefault="00662A7C">
      <w:pPr>
        <w:pStyle w:val="CommentText"/>
      </w:pPr>
      <w:r>
        <w:rPr>
          <w:rStyle w:val="CommentReference"/>
        </w:rPr>
        <w:annotationRef/>
      </w:r>
      <w:r>
        <w:t>There is not just one ‘industry’      But perhaps you have forgotten the NHS when making the claim about the ‘largest single customer</w:t>
      </w:r>
      <w:proofErr w:type="gramStart"/>
      <w:r>
        <w:t>’ ?</w:t>
      </w:r>
      <w:proofErr w:type="gramEnd"/>
    </w:p>
  </w:comment>
  <w:comment w:id="1" w:author="Graham Orr" w:date="2018-09-13T15:27:00Z" w:initials="GO">
    <w:p w14:paraId="49A39B46" w14:textId="2DFAA2C0" w:rsidR="00662A7C" w:rsidRDefault="00662A7C">
      <w:pPr>
        <w:pStyle w:val="CommentText"/>
      </w:pPr>
      <w:r>
        <w:rPr>
          <w:rStyle w:val="CommentReference"/>
        </w:rPr>
        <w:annotationRef/>
      </w:r>
      <w:r>
        <w:t>Advanced – but even so this is a meaningless term.</w:t>
      </w:r>
    </w:p>
  </w:comment>
  <w:comment w:id="2" w:author="Graham Orr" w:date="2018-09-13T15:28:00Z" w:initials="GO">
    <w:p w14:paraId="03426D61" w14:textId="170C1A68" w:rsidR="00662A7C" w:rsidRDefault="00662A7C">
      <w:pPr>
        <w:pStyle w:val="CommentText"/>
      </w:pPr>
      <w:r>
        <w:rPr>
          <w:rStyle w:val="CommentReference"/>
        </w:rPr>
        <w:annotationRef/>
      </w:r>
      <w:r>
        <w:t>They being the industry?</w:t>
      </w:r>
    </w:p>
  </w:comment>
  <w:comment w:id="3" w:author="Graham Orr" w:date="2018-09-13T15:28:00Z" w:initials="GO">
    <w:p w14:paraId="465DD7F4" w14:textId="4FA842C1" w:rsidR="00662A7C" w:rsidRDefault="00662A7C">
      <w:pPr>
        <w:pStyle w:val="CommentText"/>
      </w:pPr>
      <w:r>
        <w:rPr>
          <w:rStyle w:val="CommentReference"/>
        </w:rPr>
        <w:annotationRef/>
      </w:r>
      <w:r>
        <w:t>Supporting evidence is missing</w:t>
      </w:r>
    </w:p>
  </w:comment>
  <w:comment w:id="4" w:author="Graham Orr" w:date="2018-09-13T15:31:00Z" w:initials="GO">
    <w:p w14:paraId="6D417A24" w14:textId="7F61C316" w:rsidR="00662A7C" w:rsidRDefault="00662A7C">
      <w:pPr>
        <w:pStyle w:val="CommentText"/>
      </w:pPr>
      <w:r>
        <w:rPr>
          <w:rStyle w:val="CommentReference"/>
        </w:rPr>
        <w:annotationRef/>
      </w:r>
      <w:r>
        <w:t>National Audit Office (NAO)</w:t>
      </w:r>
    </w:p>
  </w:comment>
  <w:comment w:id="5" w:author="Graham Orr" w:date="2018-09-13T15:31:00Z" w:initials="GO">
    <w:p w14:paraId="64861734" w14:textId="3A80B4FE" w:rsidR="00662A7C" w:rsidRDefault="00662A7C">
      <w:pPr>
        <w:pStyle w:val="CommentText"/>
      </w:pPr>
      <w:r>
        <w:rPr>
          <w:rStyle w:val="CommentReference"/>
        </w:rPr>
        <w:annotationRef/>
      </w:r>
      <w:r>
        <w:t>‘…members of the Tri-</w:t>
      </w:r>
      <w:proofErr w:type="gramStart"/>
      <w:r>
        <w:t>Service..</w:t>
      </w:r>
      <w:proofErr w:type="gramEnd"/>
      <w:r>
        <w:t>’ what?</w:t>
      </w:r>
    </w:p>
  </w:comment>
  <w:comment w:id="6" w:author="Graham Orr" w:date="2018-09-13T15:30:00Z" w:initials="GO">
    <w:p w14:paraId="0515C8DF" w14:textId="37525988" w:rsidR="00662A7C" w:rsidRDefault="00662A7C">
      <w:pPr>
        <w:pStyle w:val="CommentText"/>
      </w:pPr>
      <w:r>
        <w:rPr>
          <w:rStyle w:val="CommentReference"/>
        </w:rPr>
        <w:annotationRef/>
      </w:r>
      <w:r>
        <w:t>What?</w:t>
      </w:r>
    </w:p>
  </w:comment>
  <w:comment w:id="7" w:author="Graham Orr" w:date="2018-09-13T15:32:00Z" w:initials="GO">
    <w:p w14:paraId="76AC571A" w14:textId="0479D5F3" w:rsidR="00662A7C" w:rsidRDefault="00662A7C">
      <w:pPr>
        <w:pStyle w:val="CommentText"/>
      </w:pPr>
      <w:r>
        <w:rPr>
          <w:rStyle w:val="CommentReference"/>
        </w:rPr>
        <w:annotationRef/>
      </w:r>
      <w:r>
        <w:t xml:space="preserve">Political – the sentence is confusing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FD3DBEB" w15:done="0"/>
  <w15:commentEx w15:paraId="49A39B46" w15:done="0"/>
  <w15:commentEx w15:paraId="03426D61" w15:done="0"/>
  <w15:commentEx w15:paraId="465DD7F4" w15:done="0"/>
  <w15:commentEx w15:paraId="6D417A24" w15:done="0"/>
  <w15:commentEx w15:paraId="64861734" w15:done="0"/>
  <w15:commentEx w15:paraId="0515C8DF" w15:done="0"/>
  <w15:commentEx w15:paraId="76AC571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FD3DBEB" w16cid:durableId="1F450013"/>
  <w16cid:commentId w16cid:paraId="49A39B46" w16cid:durableId="1F450063"/>
  <w16cid:commentId w16cid:paraId="03426D61" w16cid:durableId="1F450098"/>
  <w16cid:commentId w16cid:paraId="465DD7F4" w16cid:durableId="1F4500B7"/>
  <w16cid:commentId w16cid:paraId="6D417A24" w16cid:durableId="1F45013B"/>
  <w16cid:commentId w16cid:paraId="64861734" w16cid:durableId="1F45015B"/>
  <w16cid:commentId w16cid:paraId="0515C8DF" w16cid:durableId="1F450128"/>
  <w16cid:commentId w16cid:paraId="76AC571A" w16cid:durableId="1F45018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5BE4DF" w14:textId="77777777" w:rsidR="00557CCE" w:rsidRDefault="00557CCE" w:rsidP="00A966EA">
      <w:pPr>
        <w:spacing w:after="0" w:line="240" w:lineRule="auto"/>
      </w:pPr>
      <w:r>
        <w:separator/>
      </w:r>
    </w:p>
  </w:endnote>
  <w:endnote w:type="continuationSeparator" w:id="0">
    <w:p w14:paraId="333DB87D" w14:textId="77777777" w:rsidR="00557CCE" w:rsidRDefault="00557CCE"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7251F0D" w:rsidR="00706315" w:rsidRDefault="0070631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p>
  <w:p w14:paraId="7BDE9AAE" w14:textId="77777777" w:rsidR="00706315" w:rsidRDefault="0070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4B2ED2" w14:textId="77777777" w:rsidR="00557CCE" w:rsidRDefault="00557CCE" w:rsidP="00A966EA">
      <w:pPr>
        <w:spacing w:after="0" w:line="240" w:lineRule="auto"/>
      </w:pPr>
      <w:r>
        <w:separator/>
      </w:r>
    </w:p>
  </w:footnote>
  <w:footnote w:type="continuationSeparator" w:id="0">
    <w:p w14:paraId="1060D930" w14:textId="77777777" w:rsidR="00557CCE" w:rsidRDefault="00557CCE"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3A90254A" w:rsidR="00706315" w:rsidRPr="002F5C0D" w:rsidRDefault="00706315">
    <w:pPr>
      <w:pStyle w:val="Header"/>
      <w:rPr>
        <w:rFonts w:ascii="Arial" w:hAnsi="Arial" w:cs="Arial"/>
      </w:rPr>
    </w:pPr>
    <w:r w:rsidRPr="002F5C0D">
      <w:rPr>
        <w:rFonts w:ascii="Arial" w:hAnsi="Arial" w:cs="Arial"/>
      </w:rPr>
      <w:t xml:space="preserve">P151160 Sealy G – PD01 </w:t>
    </w:r>
    <w:r w:rsidR="000C64D0">
      <w:rPr>
        <w:rFonts w:ascii="Arial" w:hAnsi="Arial" w:cs="Arial"/>
      </w:rPr>
      <w:t>Task</w:t>
    </w:r>
    <w:r w:rsidRPr="002F5C0D">
      <w:rPr>
        <w:rFonts w:ascii="Arial" w:hAnsi="Arial" w:cs="Arial"/>
      </w:rPr>
      <w:t xml:space="preserve"> </w:t>
    </w:r>
    <w:r w:rsidR="00987D8E">
      <w:rPr>
        <w:rFonts w:ascii="Arial" w:hAnsi="Arial" w:cs="Arial"/>
      </w:rPr>
      <w:t>2</w:t>
    </w:r>
    <w:r w:rsidRPr="002F5C0D">
      <w:rPr>
        <w:rFonts w:ascii="Arial" w:hAnsi="Arial" w:cs="Arial"/>
      </w:rPr>
      <w:t xml:space="preserve">                 </w:t>
    </w:r>
    <w:proofErr w:type="gramStart"/>
    <w:r w:rsidRPr="002F5C0D">
      <w:rPr>
        <w:rFonts w:ascii="Arial" w:hAnsi="Arial" w:cs="Arial"/>
      </w:rPr>
      <w:tab/>
      <w:t xml:space="preserve">  </w:t>
    </w:r>
    <w:r w:rsidR="000C64D0">
      <w:rPr>
        <w:rFonts w:ascii="Arial" w:hAnsi="Arial" w:cs="Arial"/>
      </w:rPr>
      <w:tab/>
    </w:r>
    <w:proofErr w:type="gramEnd"/>
    <w:r w:rsidRPr="002F5C0D">
      <w:rPr>
        <w:rFonts w:ascii="Arial" w:hAnsi="Arial" w:cs="Arial"/>
      </w:rPr>
      <w:t xml:space="preserve">M2X9412 </w:t>
    </w:r>
  </w:p>
  <w:p w14:paraId="28A757E9" w14:textId="77777777" w:rsidR="00706315" w:rsidRDefault="007063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41B90"/>
    <w:multiLevelType w:val="hybridMultilevel"/>
    <w:tmpl w:val="5270ED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0245492B"/>
    <w:multiLevelType w:val="hybridMultilevel"/>
    <w:tmpl w:val="76F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08E2D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2915D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672C2"/>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2"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C3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3F5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54A6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85A6E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17"/>
  </w:num>
  <w:num w:numId="4">
    <w:abstractNumId w:val="12"/>
  </w:num>
  <w:num w:numId="5">
    <w:abstractNumId w:val="9"/>
  </w:num>
  <w:num w:numId="6">
    <w:abstractNumId w:val="5"/>
  </w:num>
  <w:num w:numId="7">
    <w:abstractNumId w:val="4"/>
  </w:num>
  <w:num w:numId="8">
    <w:abstractNumId w:val="2"/>
  </w:num>
  <w:num w:numId="9">
    <w:abstractNumId w:val="3"/>
  </w:num>
  <w:num w:numId="10">
    <w:abstractNumId w:val="18"/>
  </w:num>
  <w:num w:numId="11">
    <w:abstractNumId w:val="7"/>
  </w:num>
  <w:num w:numId="12">
    <w:abstractNumId w:val="0"/>
  </w:num>
  <w:num w:numId="13">
    <w:abstractNumId w:val="14"/>
  </w:num>
  <w:num w:numId="14">
    <w:abstractNumId w:val="16"/>
  </w:num>
  <w:num w:numId="15">
    <w:abstractNumId w:val="11"/>
  </w:num>
  <w:num w:numId="16">
    <w:abstractNumId w:val="13"/>
  </w:num>
  <w:num w:numId="17">
    <w:abstractNumId w:val="8"/>
  </w:num>
  <w:num w:numId="18">
    <w:abstractNumId w:val="15"/>
  </w:num>
  <w:num w:numId="1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raham Orr">
    <w15:presenceInfo w15:providerId="None" w15:userId="Graham Or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7014"/>
    <w:rsid w:val="0002647B"/>
    <w:rsid w:val="00051405"/>
    <w:rsid w:val="000530CB"/>
    <w:rsid w:val="00063967"/>
    <w:rsid w:val="00066DA4"/>
    <w:rsid w:val="000741CC"/>
    <w:rsid w:val="000803DE"/>
    <w:rsid w:val="0008372E"/>
    <w:rsid w:val="000C3211"/>
    <w:rsid w:val="000C582A"/>
    <w:rsid w:val="000C64D0"/>
    <w:rsid w:val="000D2A8F"/>
    <w:rsid w:val="000D385C"/>
    <w:rsid w:val="000E01AC"/>
    <w:rsid w:val="000E2B17"/>
    <w:rsid w:val="001100BE"/>
    <w:rsid w:val="00124824"/>
    <w:rsid w:val="00124F40"/>
    <w:rsid w:val="00132125"/>
    <w:rsid w:val="001409E7"/>
    <w:rsid w:val="00191FB6"/>
    <w:rsid w:val="00193FEA"/>
    <w:rsid w:val="001A3CBD"/>
    <w:rsid w:val="001A53C1"/>
    <w:rsid w:val="002136CD"/>
    <w:rsid w:val="00221E31"/>
    <w:rsid w:val="0024363B"/>
    <w:rsid w:val="002500A7"/>
    <w:rsid w:val="00266483"/>
    <w:rsid w:val="00275A04"/>
    <w:rsid w:val="002818DF"/>
    <w:rsid w:val="00285BF4"/>
    <w:rsid w:val="002900BD"/>
    <w:rsid w:val="002A6868"/>
    <w:rsid w:val="002B54FC"/>
    <w:rsid w:val="002B5B79"/>
    <w:rsid w:val="002D3439"/>
    <w:rsid w:val="002E28F5"/>
    <w:rsid w:val="002E5DBA"/>
    <w:rsid w:val="002F5C0D"/>
    <w:rsid w:val="0031026B"/>
    <w:rsid w:val="00325603"/>
    <w:rsid w:val="00351B73"/>
    <w:rsid w:val="0037001D"/>
    <w:rsid w:val="003718C9"/>
    <w:rsid w:val="00376E7C"/>
    <w:rsid w:val="003A6684"/>
    <w:rsid w:val="003B0E79"/>
    <w:rsid w:val="003C0B88"/>
    <w:rsid w:val="003C3F20"/>
    <w:rsid w:val="003D4C72"/>
    <w:rsid w:val="003E5E82"/>
    <w:rsid w:val="00410032"/>
    <w:rsid w:val="0042318B"/>
    <w:rsid w:val="0042415B"/>
    <w:rsid w:val="00432865"/>
    <w:rsid w:val="00437974"/>
    <w:rsid w:val="0045173A"/>
    <w:rsid w:val="00461467"/>
    <w:rsid w:val="00487640"/>
    <w:rsid w:val="0049649D"/>
    <w:rsid w:val="004B1B3A"/>
    <w:rsid w:val="004B22F1"/>
    <w:rsid w:val="004D4EED"/>
    <w:rsid w:val="004E5136"/>
    <w:rsid w:val="00506666"/>
    <w:rsid w:val="005122B8"/>
    <w:rsid w:val="0051386D"/>
    <w:rsid w:val="00531E8F"/>
    <w:rsid w:val="0053393B"/>
    <w:rsid w:val="00535850"/>
    <w:rsid w:val="0054338E"/>
    <w:rsid w:val="00557CCE"/>
    <w:rsid w:val="0057214C"/>
    <w:rsid w:val="00582C9D"/>
    <w:rsid w:val="005A3EB8"/>
    <w:rsid w:val="005B6780"/>
    <w:rsid w:val="005C5CA2"/>
    <w:rsid w:val="005D794A"/>
    <w:rsid w:val="005F5899"/>
    <w:rsid w:val="0063165B"/>
    <w:rsid w:val="00662A7C"/>
    <w:rsid w:val="0067416F"/>
    <w:rsid w:val="006832B2"/>
    <w:rsid w:val="00696FD1"/>
    <w:rsid w:val="006A1314"/>
    <w:rsid w:val="006D47F1"/>
    <w:rsid w:val="006D5680"/>
    <w:rsid w:val="006D7D48"/>
    <w:rsid w:val="006E1242"/>
    <w:rsid w:val="006F6B3A"/>
    <w:rsid w:val="00702DA4"/>
    <w:rsid w:val="007048C9"/>
    <w:rsid w:val="00706315"/>
    <w:rsid w:val="00707AE2"/>
    <w:rsid w:val="00717996"/>
    <w:rsid w:val="00717B84"/>
    <w:rsid w:val="00746CC5"/>
    <w:rsid w:val="007647A4"/>
    <w:rsid w:val="0076580A"/>
    <w:rsid w:val="007766FD"/>
    <w:rsid w:val="00790A42"/>
    <w:rsid w:val="0079372D"/>
    <w:rsid w:val="007D3BF9"/>
    <w:rsid w:val="007F2F19"/>
    <w:rsid w:val="00803056"/>
    <w:rsid w:val="0080329A"/>
    <w:rsid w:val="00812241"/>
    <w:rsid w:val="008209C3"/>
    <w:rsid w:val="00822930"/>
    <w:rsid w:val="00822A5C"/>
    <w:rsid w:val="00833CB3"/>
    <w:rsid w:val="00860F58"/>
    <w:rsid w:val="008910D7"/>
    <w:rsid w:val="008B4BC6"/>
    <w:rsid w:val="008C02A1"/>
    <w:rsid w:val="008F3C8A"/>
    <w:rsid w:val="00905227"/>
    <w:rsid w:val="009249FD"/>
    <w:rsid w:val="009356B6"/>
    <w:rsid w:val="00953203"/>
    <w:rsid w:val="009573E9"/>
    <w:rsid w:val="009666CC"/>
    <w:rsid w:val="00971307"/>
    <w:rsid w:val="009773BB"/>
    <w:rsid w:val="00982BA8"/>
    <w:rsid w:val="00987D8E"/>
    <w:rsid w:val="009965E7"/>
    <w:rsid w:val="009B03BB"/>
    <w:rsid w:val="009B0EAA"/>
    <w:rsid w:val="009C190C"/>
    <w:rsid w:val="009D6E30"/>
    <w:rsid w:val="009E3318"/>
    <w:rsid w:val="009F0A03"/>
    <w:rsid w:val="009F6693"/>
    <w:rsid w:val="00A05B76"/>
    <w:rsid w:val="00A10F35"/>
    <w:rsid w:val="00A14D4E"/>
    <w:rsid w:val="00A2254C"/>
    <w:rsid w:val="00A24FEC"/>
    <w:rsid w:val="00A30A8A"/>
    <w:rsid w:val="00A3353D"/>
    <w:rsid w:val="00A33F52"/>
    <w:rsid w:val="00A402A8"/>
    <w:rsid w:val="00A40C64"/>
    <w:rsid w:val="00A43CE1"/>
    <w:rsid w:val="00A43D76"/>
    <w:rsid w:val="00A70A22"/>
    <w:rsid w:val="00A763AC"/>
    <w:rsid w:val="00A86B05"/>
    <w:rsid w:val="00A966EA"/>
    <w:rsid w:val="00AC1D2F"/>
    <w:rsid w:val="00AD1D21"/>
    <w:rsid w:val="00AD2061"/>
    <w:rsid w:val="00B244F0"/>
    <w:rsid w:val="00B24D36"/>
    <w:rsid w:val="00B42901"/>
    <w:rsid w:val="00B42B79"/>
    <w:rsid w:val="00B63197"/>
    <w:rsid w:val="00B929E1"/>
    <w:rsid w:val="00BB0439"/>
    <w:rsid w:val="00BC1607"/>
    <w:rsid w:val="00BD7380"/>
    <w:rsid w:val="00BD7FF7"/>
    <w:rsid w:val="00BF39EF"/>
    <w:rsid w:val="00C008CF"/>
    <w:rsid w:val="00C16D96"/>
    <w:rsid w:val="00C16D9A"/>
    <w:rsid w:val="00C379C4"/>
    <w:rsid w:val="00C50749"/>
    <w:rsid w:val="00C510FB"/>
    <w:rsid w:val="00C540EB"/>
    <w:rsid w:val="00C550F9"/>
    <w:rsid w:val="00C721AB"/>
    <w:rsid w:val="00C730BF"/>
    <w:rsid w:val="00C7580F"/>
    <w:rsid w:val="00C803EE"/>
    <w:rsid w:val="00C9355F"/>
    <w:rsid w:val="00CC1880"/>
    <w:rsid w:val="00CD1DF0"/>
    <w:rsid w:val="00CD42B3"/>
    <w:rsid w:val="00CF17E5"/>
    <w:rsid w:val="00D019F4"/>
    <w:rsid w:val="00D16556"/>
    <w:rsid w:val="00D25B23"/>
    <w:rsid w:val="00D27410"/>
    <w:rsid w:val="00D302DA"/>
    <w:rsid w:val="00D3211C"/>
    <w:rsid w:val="00D40023"/>
    <w:rsid w:val="00D43B66"/>
    <w:rsid w:val="00D541C8"/>
    <w:rsid w:val="00D60C60"/>
    <w:rsid w:val="00D80446"/>
    <w:rsid w:val="00D808D0"/>
    <w:rsid w:val="00D95638"/>
    <w:rsid w:val="00D95DFA"/>
    <w:rsid w:val="00D96991"/>
    <w:rsid w:val="00DA28D2"/>
    <w:rsid w:val="00DB3F44"/>
    <w:rsid w:val="00DD396E"/>
    <w:rsid w:val="00DD4E55"/>
    <w:rsid w:val="00DF5C9F"/>
    <w:rsid w:val="00E04389"/>
    <w:rsid w:val="00E4317F"/>
    <w:rsid w:val="00E5112E"/>
    <w:rsid w:val="00E925C5"/>
    <w:rsid w:val="00EA2261"/>
    <w:rsid w:val="00EA3310"/>
    <w:rsid w:val="00ED11F7"/>
    <w:rsid w:val="00ED7E0D"/>
    <w:rsid w:val="00EE79F3"/>
    <w:rsid w:val="00F02FD8"/>
    <w:rsid w:val="00F161CA"/>
    <w:rsid w:val="00F22233"/>
    <w:rsid w:val="00F37419"/>
    <w:rsid w:val="00F456DB"/>
    <w:rsid w:val="00F62E5F"/>
    <w:rsid w:val="00F667E7"/>
    <w:rsid w:val="00F66B25"/>
    <w:rsid w:val="00F7685C"/>
    <w:rsid w:val="00FA64E6"/>
    <w:rsid w:val="00FE05F3"/>
    <w:rsid w:val="00FE3818"/>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803056"/>
    <w:rPr>
      <w:color w:val="605E5C"/>
      <w:shd w:val="clear" w:color="auto" w:fill="E1DFDD"/>
    </w:rPr>
  </w:style>
  <w:style w:type="character" w:styleId="CommentReference">
    <w:name w:val="annotation reference"/>
    <w:basedOn w:val="DefaultParagraphFont"/>
    <w:uiPriority w:val="99"/>
    <w:semiHidden/>
    <w:unhideWhenUsed/>
    <w:rsid w:val="00662A7C"/>
    <w:rPr>
      <w:sz w:val="16"/>
      <w:szCs w:val="16"/>
    </w:rPr>
  </w:style>
  <w:style w:type="paragraph" w:styleId="CommentText">
    <w:name w:val="annotation text"/>
    <w:basedOn w:val="Normal"/>
    <w:link w:val="CommentTextChar"/>
    <w:uiPriority w:val="99"/>
    <w:semiHidden/>
    <w:unhideWhenUsed/>
    <w:rsid w:val="00662A7C"/>
    <w:pPr>
      <w:spacing w:line="240" w:lineRule="auto"/>
    </w:pPr>
    <w:rPr>
      <w:sz w:val="20"/>
      <w:szCs w:val="20"/>
    </w:rPr>
  </w:style>
  <w:style w:type="character" w:customStyle="1" w:styleId="CommentTextChar">
    <w:name w:val="Comment Text Char"/>
    <w:basedOn w:val="DefaultParagraphFont"/>
    <w:link w:val="CommentText"/>
    <w:uiPriority w:val="99"/>
    <w:semiHidden/>
    <w:rsid w:val="00662A7C"/>
    <w:rPr>
      <w:sz w:val="20"/>
      <w:szCs w:val="20"/>
    </w:rPr>
  </w:style>
  <w:style w:type="paragraph" w:styleId="CommentSubject">
    <w:name w:val="annotation subject"/>
    <w:basedOn w:val="CommentText"/>
    <w:next w:val="CommentText"/>
    <w:link w:val="CommentSubjectChar"/>
    <w:uiPriority w:val="99"/>
    <w:semiHidden/>
    <w:unhideWhenUsed/>
    <w:rsid w:val="00662A7C"/>
    <w:rPr>
      <w:b/>
      <w:bCs/>
    </w:rPr>
  </w:style>
  <w:style w:type="character" w:customStyle="1" w:styleId="CommentSubjectChar">
    <w:name w:val="Comment Subject Char"/>
    <w:basedOn w:val="CommentTextChar"/>
    <w:link w:val="CommentSubject"/>
    <w:uiPriority w:val="99"/>
    <w:semiHidden/>
    <w:rsid w:val="00662A7C"/>
    <w:rPr>
      <w:b/>
      <w:bCs/>
      <w:sz w:val="20"/>
      <w:szCs w:val="20"/>
    </w:rPr>
  </w:style>
  <w:style w:type="paragraph" w:styleId="BalloonText">
    <w:name w:val="Balloon Text"/>
    <w:basedOn w:val="Normal"/>
    <w:link w:val="BalloonTextChar"/>
    <w:uiPriority w:val="99"/>
    <w:semiHidden/>
    <w:unhideWhenUsed/>
    <w:rsid w:val="00662A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A7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statista.com/chart/13205/the-worlds-biggest-postwar-arms-exporte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defence-and-security-exports-for-2017/uk-defence-and-security-export-statistics-for-201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ministry-of-defence/about/procurement" TargetMode="External"/><Relationship Id="rId5" Type="http://schemas.openxmlformats.org/officeDocument/2006/relationships/webSettings" Target="webSettings.xml"/><Relationship Id="rId15" Type="http://schemas.openxmlformats.org/officeDocument/2006/relationships/hyperlink" Target="https://www.dlapiper.com/en/uk/insights/publications/2018/02/uk-defence-contracting/" TargetMode="Externa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logisticsmanager.com/mod-picks-leidos-for-13bn-military-con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60063C-91B8-48B9-922C-B03B3A4EE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2426</Words>
  <Characters>13833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16227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gerean sealy</dc:creator>
  <cp:lastModifiedBy>Graham Orr</cp:lastModifiedBy>
  <cp:revision>2</cp:revision>
  <dcterms:created xsi:type="dcterms:W3CDTF">2018-09-13T14:39:00Z</dcterms:created>
  <dcterms:modified xsi:type="dcterms:W3CDTF">2018-09-13T14:39:00Z</dcterms:modified>
</cp:coreProperties>
</file>