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4BB8B0" w14:textId="5016EEE0" w:rsidR="00770CF5" w:rsidRDefault="00E92980">
      <w:pPr>
        <w:jc w:val="center"/>
        <w:rPr>
          <w:b/>
          <w:bCs/>
          <w:sz w:val="32"/>
          <w:szCs w:val="32"/>
        </w:rPr>
      </w:pPr>
      <w:r>
        <w:rPr>
          <w:b/>
          <w:bCs/>
          <w:noProof/>
          <w:sz w:val="32"/>
          <w:szCs w:val="32"/>
        </w:rPr>
        <w:drawing>
          <wp:inline distT="0" distB="0" distL="0" distR="0" wp14:anchorId="1AD6F359" wp14:editId="5B449C56">
            <wp:extent cx="2499836" cy="1544955"/>
            <wp:effectExtent l="0" t="0" r="2540" b="4445"/>
            <wp:docPr id="1822999431"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999431" name="Picture 1" descr="A black and yellow logo&#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2555508" cy="1579361"/>
                    </a:xfrm>
                    <a:prstGeom prst="rect">
                      <a:avLst/>
                    </a:prstGeom>
                  </pic:spPr>
                </pic:pic>
              </a:graphicData>
            </a:graphic>
          </wp:inline>
        </w:drawing>
      </w:r>
    </w:p>
    <w:p w14:paraId="54F9215C" w14:textId="77777777" w:rsidR="00770CF5" w:rsidRDefault="00770CF5">
      <w:pPr>
        <w:jc w:val="center"/>
        <w:rPr>
          <w:b/>
          <w:bCs/>
          <w:sz w:val="32"/>
          <w:szCs w:val="32"/>
        </w:rPr>
      </w:pPr>
    </w:p>
    <w:p w14:paraId="7481B610" w14:textId="77777777" w:rsidR="00770CF5" w:rsidRDefault="00770CF5">
      <w:pPr>
        <w:jc w:val="center"/>
        <w:rPr>
          <w:b/>
          <w:bCs/>
          <w:sz w:val="32"/>
          <w:szCs w:val="32"/>
        </w:rPr>
      </w:pPr>
    </w:p>
    <w:p w14:paraId="2F327661" w14:textId="77777777" w:rsidR="00770CF5" w:rsidRDefault="00770CF5">
      <w:pPr>
        <w:jc w:val="center"/>
        <w:rPr>
          <w:b/>
          <w:bCs/>
          <w:sz w:val="32"/>
          <w:szCs w:val="32"/>
        </w:rPr>
      </w:pPr>
    </w:p>
    <w:p w14:paraId="3DF436BD" w14:textId="77777777" w:rsidR="00770CF5" w:rsidRDefault="00770CF5">
      <w:pPr>
        <w:jc w:val="center"/>
        <w:rPr>
          <w:b/>
          <w:bCs/>
          <w:sz w:val="32"/>
          <w:szCs w:val="32"/>
        </w:rPr>
      </w:pPr>
    </w:p>
    <w:p w14:paraId="5CE4BFC8" w14:textId="77777777" w:rsidR="00770CF5" w:rsidRDefault="00770CF5" w:rsidP="006750FF">
      <w:pPr>
        <w:rPr>
          <w:b/>
          <w:bCs/>
          <w:sz w:val="32"/>
          <w:szCs w:val="32"/>
        </w:rPr>
      </w:pPr>
    </w:p>
    <w:p w14:paraId="4E9E54AA" w14:textId="77777777" w:rsidR="00770CF5" w:rsidRDefault="006750FF">
      <w:pPr>
        <w:jc w:val="center"/>
        <w:rPr>
          <w:b/>
          <w:bCs/>
          <w:sz w:val="32"/>
          <w:szCs w:val="32"/>
        </w:rPr>
      </w:pPr>
      <w:r>
        <w:rPr>
          <w:b/>
          <w:bCs/>
          <w:sz w:val="32"/>
          <w:szCs w:val="32"/>
        </w:rPr>
        <w:t>ADVANCED STATISTICAL PROGRAMMING</w:t>
      </w:r>
    </w:p>
    <w:p w14:paraId="2B22E503" w14:textId="15649BE9" w:rsidR="00770CF5" w:rsidRDefault="006750FF">
      <w:pPr>
        <w:jc w:val="center"/>
        <w:rPr>
          <w:b/>
          <w:bCs/>
          <w:sz w:val="32"/>
          <w:szCs w:val="32"/>
        </w:rPr>
      </w:pPr>
      <w:r>
        <w:rPr>
          <w:b/>
          <w:bCs/>
          <w:sz w:val="32"/>
          <w:szCs w:val="32"/>
        </w:rPr>
        <w:t>STUDENT NAME:</w:t>
      </w:r>
      <w:r w:rsidR="00875ED6">
        <w:rPr>
          <w:b/>
          <w:bCs/>
          <w:sz w:val="32"/>
          <w:szCs w:val="32"/>
        </w:rPr>
        <w:t xml:space="preserve"> PARTH KAMLESHKUMAR SUTHAR</w:t>
      </w:r>
    </w:p>
    <w:p w14:paraId="74B8631A" w14:textId="75B960B8" w:rsidR="00F222A0" w:rsidRDefault="006750FF">
      <w:pPr>
        <w:jc w:val="center"/>
        <w:rPr>
          <w:b/>
          <w:bCs/>
          <w:sz w:val="32"/>
          <w:szCs w:val="32"/>
        </w:rPr>
      </w:pPr>
      <w:r>
        <w:rPr>
          <w:b/>
          <w:bCs/>
          <w:sz w:val="32"/>
          <w:szCs w:val="32"/>
        </w:rPr>
        <w:t>STUDENT ID:</w:t>
      </w:r>
      <w:r w:rsidR="00875ED6">
        <w:rPr>
          <w:b/>
          <w:bCs/>
          <w:sz w:val="32"/>
          <w:szCs w:val="32"/>
        </w:rPr>
        <w:t xml:space="preserve"> 2434584</w:t>
      </w:r>
    </w:p>
    <w:p w14:paraId="68E7E6A8" w14:textId="644DA28A" w:rsidR="00875ED6" w:rsidRDefault="00875ED6">
      <w:pPr>
        <w:jc w:val="center"/>
        <w:rPr>
          <w:b/>
          <w:bCs/>
          <w:sz w:val="32"/>
          <w:szCs w:val="32"/>
        </w:rPr>
      </w:pPr>
      <w:r>
        <w:rPr>
          <w:b/>
          <w:bCs/>
          <w:sz w:val="32"/>
          <w:szCs w:val="32"/>
        </w:rPr>
        <w:t>LECTURER NAME – ALIYU SAMBO</w:t>
      </w:r>
    </w:p>
    <w:p w14:paraId="651CE3E5" w14:textId="3264653A" w:rsidR="00875ED6" w:rsidRDefault="00875ED6">
      <w:pPr>
        <w:jc w:val="center"/>
        <w:rPr>
          <w:b/>
          <w:bCs/>
          <w:sz w:val="32"/>
          <w:szCs w:val="32"/>
        </w:rPr>
      </w:pPr>
      <w:r>
        <w:rPr>
          <w:b/>
          <w:bCs/>
          <w:sz w:val="32"/>
          <w:szCs w:val="32"/>
        </w:rPr>
        <w:t xml:space="preserve">ASSIGNMENT TITLE – DATA ANALYSIS </w:t>
      </w:r>
    </w:p>
    <w:p w14:paraId="60BED36E" w14:textId="77777777" w:rsidR="00F222A0" w:rsidRDefault="00F222A0">
      <w:pPr>
        <w:rPr>
          <w:b/>
          <w:bCs/>
          <w:sz w:val="32"/>
          <w:szCs w:val="32"/>
        </w:rPr>
      </w:pPr>
      <w:r>
        <w:rPr>
          <w:b/>
          <w:bCs/>
          <w:sz w:val="32"/>
          <w:szCs w:val="32"/>
        </w:rPr>
        <w:br w:type="page"/>
      </w:r>
    </w:p>
    <w:sdt>
      <w:sdtPr>
        <w:rPr>
          <w:rFonts w:ascii="Times New Roman" w:eastAsia="Times New Roman" w:hAnsi="Times New Roman" w:cs="Times New Roman"/>
          <w:color w:val="auto"/>
          <w:sz w:val="24"/>
          <w:szCs w:val="24"/>
        </w:rPr>
        <w:id w:val="486752074"/>
        <w:docPartObj>
          <w:docPartGallery w:val="Table of Contents"/>
          <w:docPartUnique/>
        </w:docPartObj>
      </w:sdtPr>
      <w:sdtEndPr>
        <w:rPr>
          <w:b/>
          <w:bCs/>
          <w:noProof/>
        </w:rPr>
      </w:sdtEndPr>
      <w:sdtContent>
        <w:p w14:paraId="13C20DE3" w14:textId="77777777" w:rsidR="00F222A0" w:rsidRPr="00F222A0" w:rsidRDefault="00F222A0" w:rsidP="00F222A0">
          <w:pPr>
            <w:pStyle w:val="TOCHeading"/>
            <w:spacing w:line="360" w:lineRule="auto"/>
            <w:jc w:val="center"/>
            <w:rPr>
              <w:rFonts w:ascii="Times New Roman" w:hAnsi="Times New Roman" w:cs="Times New Roman"/>
              <w:b/>
              <w:color w:val="auto"/>
              <w:sz w:val="28"/>
            </w:rPr>
          </w:pPr>
          <w:r w:rsidRPr="00F222A0">
            <w:rPr>
              <w:rFonts w:ascii="Times New Roman" w:hAnsi="Times New Roman" w:cs="Times New Roman"/>
              <w:b/>
              <w:color w:val="auto"/>
              <w:sz w:val="28"/>
            </w:rPr>
            <w:t>Table of Contents</w:t>
          </w:r>
        </w:p>
        <w:p w14:paraId="169B78A9" w14:textId="77777777" w:rsidR="00F222A0" w:rsidRDefault="00F222A0">
          <w:pPr>
            <w:pStyle w:val="TOC1"/>
            <w:tabs>
              <w:tab w:val="right" w:leader="dot" w:pos="9019"/>
            </w:tabs>
            <w:rPr>
              <w:noProof/>
            </w:rPr>
          </w:pPr>
          <w:r>
            <w:fldChar w:fldCharType="begin"/>
          </w:r>
          <w:r>
            <w:instrText xml:space="preserve"> TOC \o "1-3" \h \z \u </w:instrText>
          </w:r>
          <w:r>
            <w:fldChar w:fldCharType="separate"/>
          </w:r>
          <w:hyperlink w:anchor="_Toc224652788" w:history="1">
            <w:r w:rsidRPr="00940967">
              <w:rPr>
                <w:rStyle w:val="Hyperlink"/>
                <w:noProof/>
              </w:rPr>
              <w:t>Task 1</w:t>
            </w:r>
            <w:r>
              <w:rPr>
                <w:noProof/>
                <w:webHidden/>
              </w:rPr>
              <w:tab/>
            </w:r>
            <w:r>
              <w:rPr>
                <w:noProof/>
                <w:webHidden/>
              </w:rPr>
              <w:fldChar w:fldCharType="begin"/>
            </w:r>
            <w:r>
              <w:rPr>
                <w:noProof/>
                <w:webHidden/>
              </w:rPr>
              <w:instrText xml:space="preserve"> PAGEREF _Toc224652788 \h </w:instrText>
            </w:r>
            <w:r>
              <w:rPr>
                <w:noProof/>
                <w:webHidden/>
              </w:rPr>
            </w:r>
            <w:r>
              <w:rPr>
                <w:noProof/>
                <w:webHidden/>
              </w:rPr>
              <w:fldChar w:fldCharType="separate"/>
            </w:r>
            <w:r>
              <w:rPr>
                <w:noProof/>
                <w:webHidden/>
              </w:rPr>
              <w:t>3</w:t>
            </w:r>
            <w:r>
              <w:rPr>
                <w:noProof/>
                <w:webHidden/>
              </w:rPr>
              <w:fldChar w:fldCharType="end"/>
            </w:r>
          </w:hyperlink>
        </w:p>
        <w:p w14:paraId="6570B1E6" w14:textId="77777777" w:rsidR="00F222A0" w:rsidRDefault="00F222A0">
          <w:pPr>
            <w:pStyle w:val="TOC2"/>
            <w:tabs>
              <w:tab w:val="right" w:leader="dot" w:pos="9019"/>
            </w:tabs>
            <w:rPr>
              <w:noProof/>
            </w:rPr>
          </w:pPr>
          <w:hyperlink w:anchor="_Toc224652789" w:history="1">
            <w:r w:rsidRPr="00940967">
              <w:rPr>
                <w:rStyle w:val="Hyperlink"/>
                <w:noProof/>
              </w:rPr>
              <w:t>1. Data Import, Structure Inspection and Summary</w:t>
            </w:r>
            <w:r>
              <w:rPr>
                <w:noProof/>
                <w:webHidden/>
              </w:rPr>
              <w:tab/>
            </w:r>
            <w:r>
              <w:rPr>
                <w:noProof/>
                <w:webHidden/>
              </w:rPr>
              <w:fldChar w:fldCharType="begin"/>
            </w:r>
            <w:r>
              <w:rPr>
                <w:noProof/>
                <w:webHidden/>
              </w:rPr>
              <w:instrText xml:space="preserve"> PAGEREF _Toc224652789 \h </w:instrText>
            </w:r>
            <w:r>
              <w:rPr>
                <w:noProof/>
                <w:webHidden/>
              </w:rPr>
            </w:r>
            <w:r>
              <w:rPr>
                <w:noProof/>
                <w:webHidden/>
              </w:rPr>
              <w:fldChar w:fldCharType="separate"/>
            </w:r>
            <w:r>
              <w:rPr>
                <w:noProof/>
                <w:webHidden/>
              </w:rPr>
              <w:t>3</w:t>
            </w:r>
            <w:r>
              <w:rPr>
                <w:noProof/>
                <w:webHidden/>
              </w:rPr>
              <w:fldChar w:fldCharType="end"/>
            </w:r>
          </w:hyperlink>
        </w:p>
        <w:p w14:paraId="2F65C1D6" w14:textId="77777777" w:rsidR="00F222A0" w:rsidRDefault="00F222A0">
          <w:pPr>
            <w:pStyle w:val="TOC2"/>
            <w:tabs>
              <w:tab w:val="right" w:leader="dot" w:pos="9019"/>
            </w:tabs>
            <w:rPr>
              <w:noProof/>
            </w:rPr>
          </w:pPr>
          <w:hyperlink w:anchor="_Toc224652790" w:history="1">
            <w:r w:rsidRPr="00940967">
              <w:rPr>
                <w:rStyle w:val="Hyperlink"/>
                <w:noProof/>
              </w:rPr>
              <w:t>2. Exploratory Visualisation</w:t>
            </w:r>
            <w:r>
              <w:rPr>
                <w:noProof/>
                <w:webHidden/>
              </w:rPr>
              <w:tab/>
            </w:r>
            <w:r>
              <w:rPr>
                <w:noProof/>
                <w:webHidden/>
              </w:rPr>
              <w:fldChar w:fldCharType="begin"/>
            </w:r>
            <w:r>
              <w:rPr>
                <w:noProof/>
                <w:webHidden/>
              </w:rPr>
              <w:instrText xml:space="preserve"> PAGEREF _Toc224652790 \h </w:instrText>
            </w:r>
            <w:r>
              <w:rPr>
                <w:noProof/>
                <w:webHidden/>
              </w:rPr>
            </w:r>
            <w:r>
              <w:rPr>
                <w:noProof/>
                <w:webHidden/>
              </w:rPr>
              <w:fldChar w:fldCharType="separate"/>
            </w:r>
            <w:r>
              <w:rPr>
                <w:noProof/>
                <w:webHidden/>
              </w:rPr>
              <w:t>4</w:t>
            </w:r>
            <w:r>
              <w:rPr>
                <w:noProof/>
                <w:webHidden/>
              </w:rPr>
              <w:fldChar w:fldCharType="end"/>
            </w:r>
          </w:hyperlink>
        </w:p>
        <w:p w14:paraId="6DC9FD31" w14:textId="77777777" w:rsidR="00F222A0" w:rsidRDefault="00F222A0">
          <w:pPr>
            <w:pStyle w:val="TOC2"/>
            <w:tabs>
              <w:tab w:val="right" w:leader="dot" w:pos="9019"/>
            </w:tabs>
            <w:rPr>
              <w:noProof/>
            </w:rPr>
          </w:pPr>
          <w:hyperlink w:anchor="_Toc224652791" w:history="1">
            <w:r w:rsidRPr="00940967">
              <w:rPr>
                <w:rStyle w:val="Hyperlink"/>
                <w:noProof/>
              </w:rPr>
              <w:t>3. Correlation Analysis</w:t>
            </w:r>
            <w:r>
              <w:rPr>
                <w:noProof/>
                <w:webHidden/>
              </w:rPr>
              <w:tab/>
            </w:r>
            <w:r>
              <w:rPr>
                <w:noProof/>
                <w:webHidden/>
              </w:rPr>
              <w:fldChar w:fldCharType="begin"/>
            </w:r>
            <w:r>
              <w:rPr>
                <w:noProof/>
                <w:webHidden/>
              </w:rPr>
              <w:instrText xml:space="preserve"> PAGEREF _Toc224652791 \h </w:instrText>
            </w:r>
            <w:r>
              <w:rPr>
                <w:noProof/>
                <w:webHidden/>
              </w:rPr>
            </w:r>
            <w:r>
              <w:rPr>
                <w:noProof/>
                <w:webHidden/>
              </w:rPr>
              <w:fldChar w:fldCharType="separate"/>
            </w:r>
            <w:r>
              <w:rPr>
                <w:noProof/>
                <w:webHidden/>
              </w:rPr>
              <w:t>7</w:t>
            </w:r>
            <w:r>
              <w:rPr>
                <w:noProof/>
                <w:webHidden/>
              </w:rPr>
              <w:fldChar w:fldCharType="end"/>
            </w:r>
          </w:hyperlink>
        </w:p>
        <w:p w14:paraId="79032175" w14:textId="77777777" w:rsidR="00F222A0" w:rsidRDefault="00F222A0">
          <w:pPr>
            <w:pStyle w:val="TOC2"/>
            <w:tabs>
              <w:tab w:val="right" w:leader="dot" w:pos="9019"/>
            </w:tabs>
            <w:rPr>
              <w:noProof/>
            </w:rPr>
          </w:pPr>
          <w:hyperlink w:anchor="_Toc224652792" w:history="1">
            <w:r w:rsidRPr="00940967">
              <w:rPr>
                <w:rStyle w:val="Hyperlink"/>
                <w:noProof/>
              </w:rPr>
              <w:t>4. Hypothesis Testing of CO Levels Under Temperature Conditions</w:t>
            </w:r>
            <w:r>
              <w:rPr>
                <w:noProof/>
                <w:webHidden/>
              </w:rPr>
              <w:tab/>
            </w:r>
            <w:r>
              <w:rPr>
                <w:noProof/>
                <w:webHidden/>
              </w:rPr>
              <w:fldChar w:fldCharType="begin"/>
            </w:r>
            <w:r>
              <w:rPr>
                <w:noProof/>
                <w:webHidden/>
              </w:rPr>
              <w:instrText xml:space="preserve"> PAGEREF _Toc224652792 \h </w:instrText>
            </w:r>
            <w:r>
              <w:rPr>
                <w:noProof/>
                <w:webHidden/>
              </w:rPr>
            </w:r>
            <w:r>
              <w:rPr>
                <w:noProof/>
                <w:webHidden/>
              </w:rPr>
              <w:fldChar w:fldCharType="separate"/>
            </w:r>
            <w:r>
              <w:rPr>
                <w:noProof/>
                <w:webHidden/>
              </w:rPr>
              <w:t>14</w:t>
            </w:r>
            <w:r>
              <w:rPr>
                <w:noProof/>
                <w:webHidden/>
              </w:rPr>
              <w:fldChar w:fldCharType="end"/>
            </w:r>
          </w:hyperlink>
        </w:p>
        <w:p w14:paraId="08276BA3" w14:textId="77777777" w:rsidR="00F222A0" w:rsidRDefault="00F222A0">
          <w:pPr>
            <w:pStyle w:val="TOC2"/>
            <w:tabs>
              <w:tab w:val="right" w:leader="dot" w:pos="9019"/>
            </w:tabs>
            <w:rPr>
              <w:noProof/>
            </w:rPr>
          </w:pPr>
          <w:hyperlink w:anchor="_Toc224652793" w:history="1">
            <w:r w:rsidRPr="00940967">
              <w:rPr>
                <w:rStyle w:val="Hyperlink"/>
                <w:noProof/>
              </w:rPr>
              <w:t>5. Seasonal Group Comparison of NO₂ Levels</w:t>
            </w:r>
            <w:r>
              <w:rPr>
                <w:noProof/>
                <w:webHidden/>
              </w:rPr>
              <w:tab/>
            </w:r>
            <w:r>
              <w:rPr>
                <w:noProof/>
                <w:webHidden/>
              </w:rPr>
              <w:fldChar w:fldCharType="begin"/>
            </w:r>
            <w:r>
              <w:rPr>
                <w:noProof/>
                <w:webHidden/>
              </w:rPr>
              <w:instrText xml:space="preserve"> PAGEREF _Toc224652793 \h </w:instrText>
            </w:r>
            <w:r>
              <w:rPr>
                <w:noProof/>
                <w:webHidden/>
              </w:rPr>
            </w:r>
            <w:r>
              <w:rPr>
                <w:noProof/>
                <w:webHidden/>
              </w:rPr>
              <w:fldChar w:fldCharType="separate"/>
            </w:r>
            <w:r>
              <w:rPr>
                <w:noProof/>
                <w:webHidden/>
              </w:rPr>
              <w:t>16</w:t>
            </w:r>
            <w:r>
              <w:rPr>
                <w:noProof/>
                <w:webHidden/>
              </w:rPr>
              <w:fldChar w:fldCharType="end"/>
            </w:r>
          </w:hyperlink>
        </w:p>
        <w:p w14:paraId="6B58EF81" w14:textId="77777777" w:rsidR="00F222A0" w:rsidRDefault="00F222A0">
          <w:pPr>
            <w:pStyle w:val="TOC1"/>
            <w:tabs>
              <w:tab w:val="right" w:leader="dot" w:pos="9019"/>
            </w:tabs>
            <w:rPr>
              <w:noProof/>
            </w:rPr>
          </w:pPr>
          <w:hyperlink w:anchor="_Toc224652794" w:history="1">
            <w:r w:rsidRPr="00940967">
              <w:rPr>
                <w:rStyle w:val="Hyperlink"/>
                <w:noProof/>
              </w:rPr>
              <w:t>Task 2:</w:t>
            </w:r>
            <w:r>
              <w:rPr>
                <w:noProof/>
                <w:webHidden/>
              </w:rPr>
              <w:tab/>
            </w:r>
            <w:r>
              <w:rPr>
                <w:noProof/>
                <w:webHidden/>
              </w:rPr>
              <w:fldChar w:fldCharType="begin"/>
            </w:r>
            <w:r>
              <w:rPr>
                <w:noProof/>
                <w:webHidden/>
              </w:rPr>
              <w:instrText xml:space="preserve"> PAGEREF _Toc224652794 \h </w:instrText>
            </w:r>
            <w:r>
              <w:rPr>
                <w:noProof/>
                <w:webHidden/>
              </w:rPr>
            </w:r>
            <w:r>
              <w:rPr>
                <w:noProof/>
                <w:webHidden/>
              </w:rPr>
              <w:fldChar w:fldCharType="separate"/>
            </w:r>
            <w:r>
              <w:rPr>
                <w:noProof/>
                <w:webHidden/>
              </w:rPr>
              <w:t>18</w:t>
            </w:r>
            <w:r>
              <w:rPr>
                <w:noProof/>
                <w:webHidden/>
              </w:rPr>
              <w:fldChar w:fldCharType="end"/>
            </w:r>
          </w:hyperlink>
        </w:p>
        <w:p w14:paraId="4DE916E8" w14:textId="77777777" w:rsidR="00F222A0" w:rsidRDefault="00F222A0">
          <w:pPr>
            <w:pStyle w:val="TOC2"/>
            <w:tabs>
              <w:tab w:val="right" w:leader="dot" w:pos="9019"/>
            </w:tabs>
            <w:rPr>
              <w:noProof/>
            </w:rPr>
          </w:pPr>
          <w:hyperlink w:anchor="_Toc224652795" w:history="1">
            <w:r w:rsidRPr="00940967">
              <w:rPr>
                <w:rStyle w:val="Hyperlink"/>
                <w:noProof/>
              </w:rPr>
              <w:t>Reflective Summary</w:t>
            </w:r>
            <w:r>
              <w:rPr>
                <w:noProof/>
                <w:webHidden/>
              </w:rPr>
              <w:tab/>
            </w:r>
            <w:r>
              <w:rPr>
                <w:noProof/>
                <w:webHidden/>
              </w:rPr>
              <w:fldChar w:fldCharType="begin"/>
            </w:r>
            <w:r>
              <w:rPr>
                <w:noProof/>
                <w:webHidden/>
              </w:rPr>
              <w:instrText xml:space="preserve"> PAGEREF _Toc224652795 \h </w:instrText>
            </w:r>
            <w:r>
              <w:rPr>
                <w:noProof/>
                <w:webHidden/>
              </w:rPr>
            </w:r>
            <w:r>
              <w:rPr>
                <w:noProof/>
                <w:webHidden/>
              </w:rPr>
              <w:fldChar w:fldCharType="separate"/>
            </w:r>
            <w:r>
              <w:rPr>
                <w:noProof/>
                <w:webHidden/>
              </w:rPr>
              <w:t>18</w:t>
            </w:r>
            <w:r>
              <w:rPr>
                <w:noProof/>
                <w:webHidden/>
              </w:rPr>
              <w:fldChar w:fldCharType="end"/>
            </w:r>
          </w:hyperlink>
        </w:p>
        <w:p w14:paraId="0220A39E" w14:textId="77777777" w:rsidR="00F222A0" w:rsidRDefault="00F222A0">
          <w:pPr>
            <w:pStyle w:val="TOC1"/>
            <w:tabs>
              <w:tab w:val="right" w:leader="dot" w:pos="9019"/>
            </w:tabs>
            <w:rPr>
              <w:noProof/>
            </w:rPr>
          </w:pPr>
          <w:hyperlink w:anchor="_Toc224652796" w:history="1">
            <w:r w:rsidRPr="00940967">
              <w:rPr>
                <w:rStyle w:val="Hyperlink"/>
                <w:noProof/>
              </w:rPr>
              <w:t>Reference List</w:t>
            </w:r>
            <w:r>
              <w:rPr>
                <w:noProof/>
                <w:webHidden/>
              </w:rPr>
              <w:tab/>
            </w:r>
            <w:r>
              <w:rPr>
                <w:noProof/>
                <w:webHidden/>
              </w:rPr>
              <w:fldChar w:fldCharType="begin"/>
            </w:r>
            <w:r>
              <w:rPr>
                <w:noProof/>
                <w:webHidden/>
              </w:rPr>
              <w:instrText xml:space="preserve"> PAGEREF _Toc224652796 \h </w:instrText>
            </w:r>
            <w:r>
              <w:rPr>
                <w:noProof/>
                <w:webHidden/>
              </w:rPr>
            </w:r>
            <w:r>
              <w:rPr>
                <w:noProof/>
                <w:webHidden/>
              </w:rPr>
              <w:fldChar w:fldCharType="separate"/>
            </w:r>
            <w:r>
              <w:rPr>
                <w:noProof/>
                <w:webHidden/>
              </w:rPr>
              <w:t>20</w:t>
            </w:r>
            <w:r>
              <w:rPr>
                <w:noProof/>
                <w:webHidden/>
              </w:rPr>
              <w:fldChar w:fldCharType="end"/>
            </w:r>
          </w:hyperlink>
        </w:p>
        <w:p w14:paraId="39319600" w14:textId="77777777" w:rsidR="00F222A0" w:rsidRDefault="00F222A0">
          <w:pPr>
            <w:pStyle w:val="TOC1"/>
            <w:tabs>
              <w:tab w:val="right" w:leader="dot" w:pos="9019"/>
            </w:tabs>
            <w:rPr>
              <w:noProof/>
            </w:rPr>
          </w:pPr>
          <w:hyperlink w:anchor="_Toc224652797" w:history="1">
            <w:r w:rsidRPr="00940967">
              <w:rPr>
                <w:rStyle w:val="Hyperlink"/>
                <w:noProof/>
              </w:rPr>
              <w:t>Appendix: Implemented Code</w:t>
            </w:r>
            <w:r>
              <w:rPr>
                <w:noProof/>
                <w:webHidden/>
              </w:rPr>
              <w:tab/>
            </w:r>
            <w:r>
              <w:rPr>
                <w:noProof/>
                <w:webHidden/>
              </w:rPr>
              <w:fldChar w:fldCharType="begin"/>
            </w:r>
            <w:r>
              <w:rPr>
                <w:noProof/>
                <w:webHidden/>
              </w:rPr>
              <w:instrText xml:space="preserve"> PAGEREF _Toc224652797 \h </w:instrText>
            </w:r>
            <w:r>
              <w:rPr>
                <w:noProof/>
                <w:webHidden/>
              </w:rPr>
            </w:r>
            <w:r>
              <w:rPr>
                <w:noProof/>
                <w:webHidden/>
              </w:rPr>
              <w:fldChar w:fldCharType="separate"/>
            </w:r>
            <w:r>
              <w:rPr>
                <w:noProof/>
                <w:webHidden/>
              </w:rPr>
              <w:t>21</w:t>
            </w:r>
            <w:r>
              <w:rPr>
                <w:noProof/>
                <w:webHidden/>
              </w:rPr>
              <w:fldChar w:fldCharType="end"/>
            </w:r>
          </w:hyperlink>
        </w:p>
        <w:p w14:paraId="3E546148" w14:textId="77777777" w:rsidR="00F222A0" w:rsidRDefault="00F222A0">
          <w:r>
            <w:rPr>
              <w:b/>
              <w:bCs/>
              <w:noProof/>
            </w:rPr>
            <w:fldChar w:fldCharType="end"/>
          </w:r>
        </w:p>
      </w:sdtContent>
    </w:sdt>
    <w:p w14:paraId="4624EB7C" w14:textId="77777777" w:rsidR="00770CF5" w:rsidRDefault="006750FF" w:rsidP="00F222A0">
      <w:r>
        <w:br w:type="page"/>
      </w:r>
    </w:p>
    <w:p w14:paraId="116AD635" w14:textId="77777777" w:rsidR="00770CF5" w:rsidRDefault="006750FF">
      <w:pPr>
        <w:pStyle w:val="Heading1"/>
      </w:pPr>
      <w:bookmarkStart w:id="0" w:name="_h9djb4nv1kzx" w:colFirst="0" w:colLast="0"/>
      <w:bookmarkStart w:id="1" w:name="_Toc224652788"/>
      <w:bookmarkEnd w:id="0"/>
      <w:r>
        <w:lastRenderedPageBreak/>
        <w:t>Task 1</w:t>
      </w:r>
      <w:bookmarkEnd w:id="1"/>
    </w:p>
    <w:p w14:paraId="4AA860C8" w14:textId="77777777" w:rsidR="00770CF5" w:rsidRDefault="006750FF">
      <w:pPr>
        <w:pStyle w:val="Heading2"/>
        <w:keepNext w:val="0"/>
        <w:keepLines w:val="0"/>
        <w:spacing w:after="80"/>
      </w:pPr>
      <w:bookmarkStart w:id="2" w:name="_qnnmz864wukd" w:colFirst="0" w:colLast="0"/>
      <w:bookmarkStart w:id="3" w:name="_Toc224652789"/>
      <w:bookmarkEnd w:id="2"/>
      <w:r>
        <w:t>1. Data Import, Structure Inspection and Summary</w:t>
      </w:r>
      <w:bookmarkEnd w:id="3"/>
    </w:p>
    <w:p w14:paraId="3895B4F8" w14:textId="77777777" w:rsidR="00770CF5" w:rsidRDefault="006750FF">
      <w:r>
        <w:t xml:space="preserve">The first phase of the analysis was to import, structure and </w:t>
      </w:r>
      <w:proofErr w:type="spellStart"/>
      <w:r>
        <w:t>summarise</w:t>
      </w:r>
      <w:proofErr w:type="spellEnd"/>
      <w:r>
        <w:t xml:space="preserve"> the information in an R environment and this is the basis of all other statistics processes. This phase goes hand in hand with ILO1 because it shows the skills that incline one to choose and use the relevant methods of preparing experimental data before proceeding to the analysis.</w:t>
      </w:r>
    </w:p>
    <w:p w14:paraId="624C5F8A" w14:textId="77777777" w:rsidR="00770CF5" w:rsidRDefault="006750FF">
      <w:r>
        <w:t xml:space="preserve">This data has been imported as </w:t>
      </w:r>
      <w:proofErr w:type="spellStart"/>
      <w:r>
        <w:t>AirQuality</w:t>
      </w:r>
      <w:proofErr w:type="spellEnd"/>
      <w:r>
        <w:t xml:space="preserve"> with the help of the </w:t>
      </w:r>
      <w:proofErr w:type="gramStart"/>
      <w:r>
        <w:t>read.csv(</w:t>
      </w:r>
      <w:proofErr w:type="gramEnd"/>
      <w:r>
        <w:t xml:space="preserve">) function and it is stored in a data frame. The option argument </w:t>
      </w:r>
      <w:proofErr w:type="spellStart"/>
      <w:r>
        <w:t>stringsAsFactors</w:t>
      </w:r>
      <w:proofErr w:type="spellEnd"/>
      <w:r>
        <w:t xml:space="preserve"> = FALSE was specified intentionally to avoid automatism of variables of character to factors so that flexibility could be maintained later in manipulating the data. This choice demonstrates a serious cognition of the effects of default R patterns in the processing of data and the statistical analysis done downstream.</w:t>
      </w:r>
    </w:p>
    <w:p w14:paraId="26FA1BFB" w14:textId="77777777" w:rsidR="00770CF5" w:rsidRDefault="006750FF">
      <w:r>
        <w:t xml:space="preserve">After importation the column names were </w:t>
      </w:r>
      <w:proofErr w:type="spellStart"/>
      <w:r>
        <w:t>standardised</w:t>
      </w:r>
      <w:proofErr w:type="spellEnd"/>
      <w:r>
        <w:t xml:space="preserve"> with </w:t>
      </w:r>
      <w:proofErr w:type="spellStart"/>
      <w:proofErr w:type="gramStart"/>
      <w:r>
        <w:t>make.names</w:t>
      </w:r>
      <w:proofErr w:type="spellEnd"/>
      <w:proofErr w:type="gramEnd"/>
      <w:r>
        <w:t>(). This was to maintain syntactic validity by eliminating spaces and special characters which may otherwise create errors when calling variables to functions. The prerequisite such preprocessing is especially valuable in the case of a dataset provided by the outside source since naming rules may lack programming practices (</w:t>
      </w:r>
      <w:proofErr w:type="spellStart"/>
      <w:r>
        <w:t>Golendukhina</w:t>
      </w:r>
      <w:proofErr w:type="spellEnd"/>
      <w:r>
        <w:t xml:space="preserve"> and </w:t>
      </w:r>
      <w:proofErr w:type="spellStart"/>
      <w:r>
        <w:t>Felderer</w:t>
      </w:r>
      <w:proofErr w:type="spellEnd"/>
      <w:r>
        <w:t>, 2024).</w:t>
      </w:r>
    </w:p>
    <w:p w14:paraId="641046C5" w14:textId="77777777" w:rsidR="00770CF5" w:rsidRDefault="006750FF">
      <w:r>
        <w:t xml:space="preserve">Additionally, to improve the quality of the data, the columns with only missing values would be eliminated. This was done through filtering of columns on the basis of NA values proportion. </w:t>
      </w:r>
    </w:p>
    <w:p w14:paraId="5F77E48F" w14:textId="77777777" w:rsidR="00770CF5" w:rsidRDefault="006750FF">
      <w:r>
        <w:t xml:space="preserve">A combination of functions was then used to examine the structure and integrity of the dataset: </w:t>
      </w:r>
      <w:proofErr w:type="gramStart"/>
      <w:r>
        <w:t>str(</w:t>
      </w:r>
      <w:proofErr w:type="gramEnd"/>
      <w:r>
        <w:t xml:space="preserve">), </w:t>
      </w:r>
      <w:proofErr w:type="gramStart"/>
      <w:r>
        <w:t>head(</w:t>
      </w:r>
      <w:proofErr w:type="gramEnd"/>
      <w:r>
        <w:t xml:space="preserve">), </w:t>
      </w:r>
      <w:proofErr w:type="gramStart"/>
      <w:r>
        <w:t>dim(</w:t>
      </w:r>
      <w:proofErr w:type="gramEnd"/>
      <w:r>
        <w:t xml:space="preserve">) and </w:t>
      </w:r>
      <w:proofErr w:type="gramStart"/>
      <w:r>
        <w:t>summary(</w:t>
      </w:r>
      <w:proofErr w:type="gramEnd"/>
      <w:r>
        <w:t xml:space="preserve">). Profiling of variables was offered by </w:t>
      </w:r>
      <w:proofErr w:type="gramStart"/>
      <w:r>
        <w:t>str(</w:t>
      </w:r>
      <w:proofErr w:type="gramEnd"/>
      <w:r>
        <w:t xml:space="preserve">) and helped to identify anomalies, e.g. numeric variables as character types. The head() command served to give a glance at the initial several rows, making sure that the data was imported successfully and revealing any apparent abnormalities. The </w:t>
      </w:r>
      <w:proofErr w:type="gramStart"/>
      <w:r>
        <w:t>dim(</w:t>
      </w:r>
      <w:proofErr w:type="gramEnd"/>
      <w:r>
        <w:t>) function was used to give the number of observations and variables, which would be useful in understanding the size of the dataset and its appropriateness in statistical tests. Lastly, the function = summary also resulted in the creation of descriptive statistics, such as measurements of central tendency and dispersion, that was essential in terms of how overall variables are distributed.</w:t>
      </w:r>
    </w:p>
    <w:p w14:paraId="1588187F" w14:textId="77777777" w:rsidR="00770CF5" w:rsidRDefault="006750FF">
      <w:pPr>
        <w:jc w:val="center"/>
      </w:pPr>
      <w:r>
        <w:rPr>
          <w:noProof/>
        </w:rPr>
        <w:lastRenderedPageBreak/>
        <w:drawing>
          <wp:inline distT="114300" distB="114300" distL="114300" distR="114300" wp14:anchorId="196112F7" wp14:editId="3C21536A">
            <wp:extent cx="5731200" cy="42545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731200" cy="4254500"/>
                    </a:xfrm>
                    <a:prstGeom prst="rect">
                      <a:avLst/>
                    </a:prstGeom>
                    <a:ln/>
                  </pic:spPr>
                </pic:pic>
              </a:graphicData>
            </a:graphic>
          </wp:inline>
        </w:drawing>
      </w:r>
    </w:p>
    <w:p w14:paraId="21206BBF" w14:textId="77777777" w:rsidR="00770CF5" w:rsidRDefault="006750FF">
      <w:pPr>
        <w:jc w:val="center"/>
        <w:rPr>
          <w:b/>
          <w:bCs/>
        </w:rPr>
      </w:pPr>
      <w:r>
        <w:rPr>
          <w:b/>
          <w:bCs/>
        </w:rPr>
        <w:t>Fig 1: Data Import, Structure Inspection, and Summary</w:t>
      </w:r>
    </w:p>
    <w:p w14:paraId="73D24D49" w14:textId="77777777" w:rsidR="00770CF5" w:rsidRDefault="006750FF">
      <w:pPr>
        <w:jc w:val="center"/>
      </w:pPr>
      <w:r>
        <w:t>(Source: Self-Created)</w:t>
      </w:r>
    </w:p>
    <w:p w14:paraId="65EBCD9F" w14:textId="77777777" w:rsidR="00770CF5" w:rsidRDefault="006750FF">
      <w:r>
        <w:t>One of the critical concerns that were raised at this phase was that among invalid values, which were represented by the ubiquitous missing data value coded -200, there were some -200 values. These values have been changed in a systematic manner and replaced with NA to avoid the distortion of statistical measures including means and correlations. Also the rows that had missing Date or Time values were eliminated in order to preserve integrity of the time analysis.</w:t>
      </w:r>
    </w:p>
    <w:p w14:paraId="223C4061" w14:textId="77777777" w:rsidR="00770CF5" w:rsidRDefault="006750FF">
      <w:r>
        <w:t xml:space="preserve">Additional preparation entailed the formation of a single </w:t>
      </w:r>
      <w:proofErr w:type="spellStart"/>
      <w:r>
        <w:t>DateTime</w:t>
      </w:r>
      <w:proofErr w:type="spellEnd"/>
      <w:r>
        <w:t xml:space="preserve"> variable of the </w:t>
      </w:r>
      <w:proofErr w:type="spellStart"/>
      <w:r>
        <w:t>dmy_</w:t>
      </w:r>
      <w:proofErr w:type="gramStart"/>
      <w:r>
        <w:t>hms</w:t>
      </w:r>
      <w:proofErr w:type="spellEnd"/>
      <w:r>
        <w:t>(</w:t>
      </w:r>
      <w:proofErr w:type="gramEnd"/>
      <w:r>
        <w:t xml:space="preserve">) function of the </w:t>
      </w:r>
      <w:proofErr w:type="spellStart"/>
      <w:r>
        <w:t>lubridate</w:t>
      </w:r>
      <w:proofErr w:type="spellEnd"/>
      <w:r>
        <w:t xml:space="preserve"> package. This allowed time analysis to be done correctly and provided the date-time formatting to be consistent. </w:t>
      </w:r>
    </w:p>
    <w:p w14:paraId="7C7E8720" w14:textId="77777777" w:rsidR="00770CF5" w:rsidRDefault="006750FF">
      <w:pPr>
        <w:pStyle w:val="Heading2"/>
        <w:keepNext w:val="0"/>
        <w:keepLines w:val="0"/>
        <w:spacing w:after="80"/>
      </w:pPr>
      <w:bookmarkStart w:id="4" w:name="_bw92owyca63l" w:colFirst="0" w:colLast="0"/>
      <w:bookmarkStart w:id="5" w:name="_Toc224652790"/>
      <w:bookmarkEnd w:id="4"/>
      <w:r>
        <w:t xml:space="preserve">2. Exploratory </w:t>
      </w:r>
      <w:proofErr w:type="spellStart"/>
      <w:r>
        <w:t>Visualisation</w:t>
      </w:r>
      <w:bookmarkEnd w:id="5"/>
      <w:proofErr w:type="spellEnd"/>
    </w:p>
    <w:p w14:paraId="1D12D82E" w14:textId="77777777" w:rsidR="00770CF5" w:rsidRDefault="006750FF">
      <w:r>
        <w:t xml:space="preserve">The exploratory </w:t>
      </w:r>
      <w:proofErr w:type="spellStart"/>
      <w:r>
        <w:t>visualisation</w:t>
      </w:r>
      <w:proofErr w:type="spellEnd"/>
      <w:r>
        <w:t xml:space="preserve"> was performed to reveal how the data on air quality is related, dynamic, and what pattern it consists of. This phase is directly related to IOL3 and IOL4 as it </w:t>
      </w:r>
      <w:r>
        <w:lastRenderedPageBreak/>
        <w:t xml:space="preserve">is connected with the choice of proper </w:t>
      </w:r>
      <w:proofErr w:type="spellStart"/>
      <w:r>
        <w:t>visualisation</w:t>
      </w:r>
      <w:proofErr w:type="spellEnd"/>
      <w:r>
        <w:t xml:space="preserve"> techniques as well as the application of these tools to investigate and </w:t>
      </w:r>
      <w:proofErr w:type="spellStart"/>
      <w:r>
        <w:t>analyse</w:t>
      </w:r>
      <w:proofErr w:type="spellEnd"/>
      <w:r>
        <w:t xml:space="preserve"> analytical data successfully.</w:t>
      </w:r>
    </w:p>
    <w:p w14:paraId="76FC126E" w14:textId="77777777" w:rsidR="00770CF5" w:rsidRDefault="006750FF">
      <w:r>
        <w:t xml:space="preserve">In order to study changes in the intensity of pollutants over the time, we drew line plots with the help of the ggplot2 package. In particular, the carbon monoxide (CO) and nitrogen dioxide (NO2) were plotted against the created </w:t>
      </w:r>
      <w:proofErr w:type="spellStart"/>
      <w:r>
        <w:t>DateTime</w:t>
      </w:r>
      <w:proofErr w:type="spellEnd"/>
      <w:r>
        <w:t xml:space="preserve"> variable as </w:t>
      </w:r>
      <w:proofErr w:type="spellStart"/>
      <w:r>
        <w:t>geom_line</w:t>
      </w:r>
      <w:proofErr w:type="spellEnd"/>
      <w:r>
        <w:t xml:space="preserve"> (). The methodological soundness of this option is based on the fact that line plots are very useful in the </w:t>
      </w:r>
      <w:proofErr w:type="spellStart"/>
      <w:r>
        <w:t>visualisation</w:t>
      </w:r>
      <w:proofErr w:type="spellEnd"/>
      <w:r>
        <w:t xml:space="preserve"> of continuous data over a time-period, enabling one to see trends, fluctuations, and possible periodicity with ease. The time series </w:t>
      </w:r>
      <w:proofErr w:type="spellStart"/>
      <w:r>
        <w:t>visualisation</w:t>
      </w:r>
      <w:proofErr w:type="spellEnd"/>
      <w:r>
        <w:t xml:space="preserve"> allowed detecting the time variability, including peaks which can relate to the intensity of traffic or weather. Also, the simplicity of the line plot makes it easy to draw clear lines when the data is large but in the event that the observations are tightly clustered the line plot also conceals the detailed variability.</w:t>
      </w:r>
    </w:p>
    <w:p w14:paraId="3F5C0F3B" w14:textId="77777777" w:rsidR="00770CF5" w:rsidRDefault="006750FF">
      <w:r>
        <w:t xml:space="preserve">Scatterplots were chosen to examine whether there are relationships between pollutants and meteorological variables. As an illustration, the CO temperature versus plots were made and so were the NO2 relative humidity versus plots. Scatterplots are best suited in investigating relationships amid two continuous variables as it is factual that they enable the identification of patterns, groupings, and outliers. A fitted regression line was also included with </w:t>
      </w:r>
      <w:proofErr w:type="spellStart"/>
      <w:r>
        <w:t>geom_</w:t>
      </w:r>
      <w:proofErr w:type="gramStart"/>
      <w:r>
        <w:t>smooth</w:t>
      </w:r>
      <w:proofErr w:type="spellEnd"/>
      <w:r>
        <w:t>(</w:t>
      </w:r>
      <w:proofErr w:type="gramEnd"/>
      <w:r>
        <w:t>method= “</w:t>
      </w:r>
      <w:proofErr w:type="spellStart"/>
      <w:r>
        <w:t>lm</w:t>
      </w:r>
      <w:proofErr w:type="spellEnd"/>
      <w:r>
        <w:t xml:space="preserve">”), which also increased the level of interpretability by </w:t>
      </w:r>
      <w:proofErr w:type="spellStart"/>
      <w:r>
        <w:t>summarising</w:t>
      </w:r>
      <w:proofErr w:type="spellEnd"/>
      <w:r>
        <w:t xml:space="preserve"> the direction and strength of the relationship. </w:t>
      </w:r>
    </w:p>
    <w:p w14:paraId="49C11B48" w14:textId="77777777" w:rsidR="00770CF5" w:rsidRDefault="006750FF">
      <w:r>
        <w:rPr>
          <w:noProof/>
        </w:rPr>
        <w:lastRenderedPageBreak/>
        <w:drawing>
          <wp:inline distT="114300" distB="114300" distL="114300" distR="114300" wp14:anchorId="6589E07F" wp14:editId="757663EA">
            <wp:extent cx="5731200" cy="38989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731200" cy="3898900"/>
                    </a:xfrm>
                    <a:prstGeom prst="rect">
                      <a:avLst/>
                    </a:prstGeom>
                    <a:ln/>
                  </pic:spPr>
                </pic:pic>
              </a:graphicData>
            </a:graphic>
          </wp:inline>
        </w:drawing>
      </w:r>
    </w:p>
    <w:p w14:paraId="104072A0" w14:textId="77777777" w:rsidR="00770CF5" w:rsidRDefault="006750FF">
      <w:pPr>
        <w:jc w:val="center"/>
        <w:rPr>
          <w:b/>
          <w:bCs/>
        </w:rPr>
      </w:pPr>
      <w:r>
        <w:rPr>
          <w:b/>
          <w:bCs/>
        </w:rPr>
        <w:t>Fig 2: EDA Code</w:t>
      </w:r>
    </w:p>
    <w:p w14:paraId="137A12F5" w14:textId="77777777" w:rsidR="00770CF5" w:rsidRDefault="006750FF">
      <w:pPr>
        <w:jc w:val="center"/>
      </w:pPr>
      <w:r>
        <w:t>(Source: Self-Created)</w:t>
      </w:r>
    </w:p>
    <w:p w14:paraId="4D3608A3" w14:textId="77777777" w:rsidR="00770CF5" w:rsidRDefault="006750FF">
      <w:r>
        <w:t xml:space="preserve">The exploration of data using the regression lines is also an indicator of a critical approach to data analysis since it enables the assessment of the linear relationships, respectively, before the formal test of the statistical values (Hua et al., 2025). Nevertheless, it is worth noting that the application of such </w:t>
      </w:r>
      <w:proofErr w:type="spellStart"/>
      <w:r>
        <w:t>visualisations</w:t>
      </w:r>
      <w:proofErr w:type="spellEnd"/>
      <w:r>
        <w:t xml:space="preserve"> cannot lead to the development of causality and can also simplify the complicated processes occurring in the atmosphere with many interacting variables.</w:t>
      </w:r>
    </w:p>
    <w:p w14:paraId="2CF62191" w14:textId="77777777" w:rsidR="00770CF5" w:rsidRDefault="006750FF">
      <w:r>
        <w:t xml:space="preserve">Besides the time series and the scatterplot, a boxplot was employed to test the distribution of CO levels in various seasons. The reason why a boxplot has been chosen is based on the fact that it is a summary statement of important distributional statistics such as the median, interquartile range, and possible outliers. This renders it specifically useful in the comparison of groups and determining variability within and between categories. The </w:t>
      </w:r>
      <w:proofErr w:type="spellStart"/>
      <w:r>
        <w:t>visualisation</w:t>
      </w:r>
      <w:proofErr w:type="spellEnd"/>
      <w:r>
        <w:t xml:space="preserve"> will help comprehend the likelihood of seasonal change in the levels of pollutants because of the environmental factors through the classification of data into seasons.</w:t>
      </w:r>
    </w:p>
    <w:p w14:paraId="79729509" w14:textId="77777777" w:rsidR="00770CF5" w:rsidRDefault="006750FF">
      <w:r>
        <w:lastRenderedPageBreak/>
        <w:t xml:space="preserve">These various types of plot integrations indicate the holistic approach to the exploration of the data analysis. The line plots were used to show how the data varies over time, inter-variable relationships were plotted using a scatter plot and comparisons were made using a boxplot. The choice of each </w:t>
      </w:r>
      <w:proofErr w:type="spellStart"/>
      <w:r>
        <w:t>visualisation</w:t>
      </w:r>
      <w:proofErr w:type="spellEnd"/>
      <w:r>
        <w:t xml:space="preserve"> was made according to the data structure and the purpose of the analytic task, so the </w:t>
      </w:r>
      <w:proofErr w:type="spellStart"/>
      <w:r>
        <w:t>visualised</w:t>
      </w:r>
      <w:proofErr w:type="spellEnd"/>
      <w:r>
        <w:t xml:space="preserve"> graphical representation was adequate and meaningful.</w:t>
      </w:r>
    </w:p>
    <w:p w14:paraId="3BCC608C" w14:textId="77777777" w:rsidR="00770CF5" w:rsidRDefault="006750FF">
      <w:pPr>
        <w:jc w:val="center"/>
      </w:pPr>
      <w:r>
        <w:rPr>
          <w:noProof/>
        </w:rPr>
        <w:drawing>
          <wp:inline distT="114300" distB="114300" distL="114300" distR="114300" wp14:anchorId="59E40AE8" wp14:editId="1C834CB6">
            <wp:extent cx="5731200" cy="407670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4076700"/>
                    </a:xfrm>
                    <a:prstGeom prst="rect">
                      <a:avLst/>
                    </a:prstGeom>
                    <a:ln/>
                  </pic:spPr>
                </pic:pic>
              </a:graphicData>
            </a:graphic>
          </wp:inline>
        </w:drawing>
      </w:r>
    </w:p>
    <w:p w14:paraId="2AA0B274" w14:textId="77777777" w:rsidR="00770CF5" w:rsidRDefault="006750FF">
      <w:pPr>
        <w:jc w:val="center"/>
        <w:rPr>
          <w:b/>
          <w:bCs/>
        </w:rPr>
      </w:pPr>
      <w:r>
        <w:rPr>
          <w:b/>
          <w:bCs/>
        </w:rPr>
        <w:t xml:space="preserve">Fig 3: Exploratory </w:t>
      </w:r>
      <w:proofErr w:type="spellStart"/>
      <w:r>
        <w:rPr>
          <w:b/>
          <w:bCs/>
        </w:rPr>
        <w:t>Visualisation</w:t>
      </w:r>
      <w:proofErr w:type="spellEnd"/>
      <w:r>
        <w:rPr>
          <w:b/>
          <w:bCs/>
        </w:rPr>
        <w:t xml:space="preserve"> Code</w:t>
      </w:r>
    </w:p>
    <w:p w14:paraId="71EACC94" w14:textId="77777777" w:rsidR="00770CF5" w:rsidRDefault="006750FF">
      <w:pPr>
        <w:jc w:val="center"/>
      </w:pPr>
      <w:r>
        <w:t>(Source: Self-Created)</w:t>
      </w:r>
    </w:p>
    <w:p w14:paraId="57B72BB2" w14:textId="77777777" w:rsidR="00770CF5" w:rsidRDefault="006750FF">
      <w:pPr>
        <w:pStyle w:val="Heading2"/>
        <w:keepNext w:val="0"/>
        <w:keepLines w:val="0"/>
        <w:spacing w:after="80"/>
      </w:pPr>
      <w:bookmarkStart w:id="6" w:name="_7ol10s5so9yo" w:colFirst="0" w:colLast="0"/>
      <w:bookmarkStart w:id="7" w:name="_Toc224652791"/>
      <w:bookmarkEnd w:id="6"/>
      <w:r>
        <w:t>3. Correlation Analysis</w:t>
      </w:r>
      <w:bookmarkEnd w:id="7"/>
    </w:p>
    <w:p w14:paraId="29143517" w14:textId="77777777" w:rsidR="00770CF5" w:rsidRDefault="006750FF">
      <w:r>
        <w:t xml:space="preserve">The correlation analysis was intended to measure and express the relationships among several air pollutants and thus assist statistical inference and exploratory </w:t>
      </w:r>
      <w:proofErr w:type="spellStart"/>
      <w:r>
        <w:t>visualisation</w:t>
      </w:r>
      <w:proofErr w:type="spellEnd"/>
      <w:r>
        <w:t>. The four major pollutants that were chosen to be discussed include carbon monoxide (CO), benzene (C6H6), nitrogen oxides (NOx), and nitrogen dioxide (NO2) because they have encompassing environmental implications and they are consistently available in the dataset. The selection is an attentive and topical decision on the multivariate analysis.</w:t>
      </w:r>
    </w:p>
    <w:p w14:paraId="07457CA4" w14:textId="77777777" w:rsidR="00770CF5" w:rsidRDefault="006750FF">
      <w:r>
        <w:lastRenderedPageBreak/>
        <w:t xml:space="preserve">Before calculating </w:t>
      </w:r>
      <w:proofErr w:type="gramStart"/>
      <w:r>
        <w:t>correlations</w:t>
      </w:r>
      <w:proofErr w:type="gramEnd"/>
      <w:r>
        <w:t xml:space="preserve"> it was important to first filter the data using </w:t>
      </w:r>
      <w:proofErr w:type="spellStart"/>
      <w:proofErr w:type="gramStart"/>
      <w:r>
        <w:t>na.omit</w:t>
      </w:r>
      <w:proofErr w:type="spellEnd"/>
      <w:proofErr w:type="gramEnd"/>
      <w:r>
        <w:t xml:space="preserve">() to only select complete observations. This was a very important step towards avoiding such biassed or misleading correlation coefficients since missing values would lead to biassed pairwise comparison. The resulting correlation matrix was subsequently calculated </w:t>
      </w:r>
      <w:proofErr w:type="gramStart"/>
      <w:r>
        <w:t>by the use of</w:t>
      </w:r>
      <w:proofErr w:type="gramEnd"/>
      <w:r>
        <w:t xml:space="preserve"> </w:t>
      </w:r>
      <w:proofErr w:type="spellStart"/>
      <w:proofErr w:type="gramStart"/>
      <w:r>
        <w:t>cor</w:t>
      </w:r>
      <w:proofErr w:type="spellEnd"/>
      <w:r>
        <w:t>(</w:t>
      </w:r>
      <w:proofErr w:type="gramEnd"/>
      <w:r>
        <w:t>) function with argument use = “</w:t>
      </w:r>
      <w:proofErr w:type="spellStart"/>
      <w:r>
        <w:t>complete.obs</w:t>
      </w:r>
      <w:proofErr w:type="spellEnd"/>
      <w:r>
        <w:t>” to ensure that all the calculations are only done on valid data points.</w:t>
      </w:r>
    </w:p>
    <w:p w14:paraId="0FCB456C" w14:textId="77777777" w:rsidR="00770CF5" w:rsidRDefault="00770CF5"/>
    <w:p w14:paraId="0432E94D" w14:textId="77777777" w:rsidR="00770CF5" w:rsidRDefault="006750FF">
      <w:pPr>
        <w:jc w:val="center"/>
      </w:pPr>
      <w:r>
        <w:rPr>
          <w:noProof/>
        </w:rPr>
        <w:drawing>
          <wp:inline distT="114300" distB="114300" distL="114300" distR="114300" wp14:anchorId="7422A134" wp14:editId="6F8F45D8">
            <wp:extent cx="5731200" cy="3517900"/>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5731200" cy="3517900"/>
                    </a:xfrm>
                    <a:prstGeom prst="rect">
                      <a:avLst/>
                    </a:prstGeom>
                    <a:ln/>
                  </pic:spPr>
                </pic:pic>
              </a:graphicData>
            </a:graphic>
          </wp:inline>
        </w:drawing>
      </w:r>
    </w:p>
    <w:p w14:paraId="302CD0C4" w14:textId="77777777" w:rsidR="00770CF5" w:rsidRDefault="006750FF">
      <w:pPr>
        <w:jc w:val="center"/>
        <w:rPr>
          <w:b/>
          <w:bCs/>
        </w:rPr>
      </w:pPr>
      <w:r>
        <w:rPr>
          <w:b/>
          <w:bCs/>
        </w:rPr>
        <w:t>Fig 4: Correlation Analysis Code</w:t>
      </w:r>
    </w:p>
    <w:p w14:paraId="4251C5F8" w14:textId="77777777" w:rsidR="00770CF5" w:rsidRDefault="006750FF">
      <w:pPr>
        <w:jc w:val="center"/>
      </w:pPr>
      <w:r>
        <w:t>(Source: Self-Created)</w:t>
      </w:r>
    </w:p>
    <w:p w14:paraId="5624A1F8" w14:textId="77777777" w:rsidR="00770CF5" w:rsidRDefault="006750FF">
      <w:pPr>
        <w:jc w:val="center"/>
      </w:pPr>
      <w:r>
        <w:rPr>
          <w:noProof/>
        </w:rPr>
        <w:lastRenderedPageBreak/>
        <w:drawing>
          <wp:inline distT="114300" distB="114300" distL="114300" distR="114300" wp14:anchorId="66775658" wp14:editId="0B3856F2">
            <wp:extent cx="5731200" cy="4699000"/>
            <wp:effectExtent l="0" t="0" r="0" b="0"/>
            <wp:docPr id="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1"/>
                    <a:srcRect/>
                    <a:stretch>
                      <a:fillRect/>
                    </a:stretch>
                  </pic:blipFill>
                  <pic:spPr>
                    <a:xfrm>
                      <a:off x="0" y="0"/>
                      <a:ext cx="5731200" cy="4699000"/>
                    </a:xfrm>
                    <a:prstGeom prst="rect">
                      <a:avLst/>
                    </a:prstGeom>
                    <a:ln/>
                  </pic:spPr>
                </pic:pic>
              </a:graphicData>
            </a:graphic>
          </wp:inline>
        </w:drawing>
      </w:r>
    </w:p>
    <w:p w14:paraId="56668FFE" w14:textId="77777777" w:rsidR="00770CF5" w:rsidRDefault="006750FF">
      <w:pPr>
        <w:jc w:val="center"/>
        <w:rPr>
          <w:b/>
          <w:bCs/>
        </w:rPr>
      </w:pPr>
      <w:r>
        <w:rPr>
          <w:b/>
          <w:bCs/>
        </w:rPr>
        <w:t>Fig 5: Correlation Analysis data plot</w:t>
      </w:r>
    </w:p>
    <w:p w14:paraId="37AEE881" w14:textId="77777777" w:rsidR="00770CF5" w:rsidRDefault="006750FF">
      <w:pPr>
        <w:jc w:val="center"/>
      </w:pPr>
      <w:r>
        <w:t>(Source: Self-Created)</w:t>
      </w:r>
    </w:p>
    <w:p w14:paraId="4C1A5F8D" w14:textId="77777777" w:rsidR="00770CF5" w:rsidRDefault="006750FF">
      <w:r>
        <w:t>The resulting correlation matrix gave a numerical summary of the linear relationship amongst the choice of pollutants. The value of correlation coefficients is between -1 to +1, under +1 coefficient of correlation shows the relationship to be strong positive and a coefficient of correlation less than +1 shows strong negative relationship and coefficient of correlation nearer to zero depicts weak or non-linear relation at all. In this analysis, some pairs of pollutants had strong positive coefficients (over 0.7), which showed that these pollutants have an inclination to increase or decrease at the same time.</w:t>
      </w:r>
    </w:p>
    <w:p w14:paraId="2AD07107" w14:textId="77777777" w:rsidR="00770CF5" w:rsidRDefault="006750FF">
      <w:r>
        <w:t xml:space="preserve">In order to make the correlation more interpretable, the correlation matrix was </w:t>
      </w:r>
      <w:proofErr w:type="spellStart"/>
      <w:r>
        <w:t>visualised</w:t>
      </w:r>
      <w:proofErr w:type="spellEnd"/>
      <w:r>
        <w:t xml:space="preserve"> with a heatmap created with the </w:t>
      </w:r>
      <w:proofErr w:type="spellStart"/>
      <w:r>
        <w:t>corrplot</w:t>
      </w:r>
      <w:proofErr w:type="spellEnd"/>
      <w:r>
        <w:t xml:space="preserve"> package. Instead, this </w:t>
      </w:r>
      <w:proofErr w:type="spellStart"/>
      <w:r>
        <w:t>visualisation</w:t>
      </w:r>
      <w:proofErr w:type="spellEnd"/>
      <w:r>
        <w:t xml:space="preserve"> was done through </w:t>
      </w:r>
      <w:proofErr w:type="spellStart"/>
      <w:r>
        <w:t>colour</w:t>
      </w:r>
      <w:proofErr w:type="spellEnd"/>
      <w:r>
        <w:t xml:space="preserve"> gradients to indicate as much as the magnitude and direction of the correlations, a few strong relationships were identified quickly. The heatmap also contained correlation </w:t>
      </w:r>
      <w:r>
        <w:lastRenderedPageBreak/>
        <w:t>coefficients, which increased understanding further since the nurses were given specific numerical values in addition to visual elements (Woelk et al., 2025).</w:t>
      </w:r>
    </w:p>
    <w:p w14:paraId="198CD3FD" w14:textId="77777777" w:rsidR="00770CF5" w:rsidRDefault="006750FF">
      <w:r>
        <w:rPr>
          <w:noProof/>
        </w:rPr>
        <w:drawing>
          <wp:inline distT="114300" distB="114300" distL="114300" distR="114300" wp14:anchorId="0B6C47C0" wp14:editId="54094F50">
            <wp:extent cx="5731200" cy="46990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731200" cy="4699000"/>
                    </a:xfrm>
                    <a:prstGeom prst="rect">
                      <a:avLst/>
                    </a:prstGeom>
                    <a:ln/>
                  </pic:spPr>
                </pic:pic>
              </a:graphicData>
            </a:graphic>
          </wp:inline>
        </w:drawing>
      </w:r>
    </w:p>
    <w:p w14:paraId="4AAD5E76" w14:textId="77777777" w:rsidR="00770CF5" w:rsidRDefault="006750FF">
      <w:pPr>
        <w:jc w:val="center"/>
        <w:rPr>
          <w:b/>
          <w:bCs/>
        </w:rPr>
      </w:pPr>
      <w:r>
        <w:rPr>
          <w:b/>
          <w:bCs/>
        </w:rPr>
        <w:t>Fig 6: Heatmap data plot</w:t>
      </w:r>
    </w:p>
    <w:p w14:paraId="780DAEA1" w14:textId="77777777" w:rsidR="00770CF5" w:rsidRDefault="006750FF">
      <w:pPr>
        <w:jc w:val="center"/>
      </w:pPr>
      <w:r>
        <w:t>(Source: Self-Created)</w:t>
      </w:r>
    </w:p>
    <w:p w14:paraId="3FF1478E" w14:textId="77777777" w:rsidR="00770CF5" w:rsidRDefault="006750FF">
      <w:r>
        <w:t xml:space="preserve">A scatterplot matrix was produced with the aid of the pairs function as well as heatmap using the </w:t>
      </w:r>
      <w:proofErr w:type="gramStart"/>
      <w:r>
        <w:t>pairs(</w:t>
      </w:r>
      <w:proofErr w:type="gramEnd"/>
      <w:r>
        <w:t xml:space="preserve">). This method was more informative, pair-wise </w:t>
      </w:r>
      <w:proofErr w:type="spellStart"/>
      <w:r>
        <w:t>visualisation</w:t>
      </w:r>
      <w:proofErr w:type="spellEnd"/>
      <w:r>
        <w:t xml:space="preserve"> of variable relationships. In contrast to the heatmap, which provides some general idea, the scatterplot matrix makes it possible to identify the patterns of linearity, clustering, and outliers.</w:t>
      </w:r>
    </w:p>
    <w:p w14:paraId="2652F02C" w14:textId="77777777" w:rsidR="00770CF5" w:rsidRDefault="006750FF">
      <w:r>
        <w:rPr>
          <w:noProof/>
        </w:rPr>
        <w:lastRenderedPageBreak/>
        <w:drawing>
          <wp:inline distT="114300" distB="114300" distL="114300" distR="114300" wp14:anchorId="0434A39B" wp14:editId="7275283A">
            <wp:extent cx="5731200" cy="4699000"/>
            <wp:effectExtent l="0" t="0" r="0" b="0"/>
            <wp:docPr id="1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731200" cy="4699000"/>
                    </a:xfrm>
                    <a:prstGeom prst="rect">
                      <a:avLst/>
                    </a:prstGeom>
                    <a:ln/>
                  </pic:spPr>
                </pic:pic>
              </a:graphicData>
            </a:graphic>
          </wp:inline>
        </w:drawing>
      </w:r>
    </w:p>
    <w:p w14:paraId="56D49CCD" w14:textId="77777777" w:rsidR="00770CF5" w:rsidRDefault="006750FF">
      <w:pPr>
        <w:jc w:val="center"/>
        <w:rPr>
          <w:b/>
          <w:bCs/>
        </w:rPr>
      </w:pPr>
      <w:r>
        <w:rPr>
          <w:b/>
          <w:bCs/>
        </w:rPr>
        <w:t>Fig 7: CO vs. temperature data plot</w:t>
      </w:r>
    </w:p>
    <w:p w14:paraId="359055FD" w14:textId="77777777" w:rsidR="00770CF5" w:rsidRDefault="006750FF">
      <w:pPr>
        <w:jc w:val="center"/>
      </w:pPr>
      <w:r>
        <w:t>(Source: Self-Created)</w:t>
      </w:r>
    </w:p>
    <w:p w14:paraId="7D3FABDD" w14:textId="77777777" w:rsidR="00770CF5" w:rsidRDefault="006750FF">
      <w:r>
        <w:rPr>
          <w:noProof/>
        </w:rPr>
        <w:lastRenderedPageBreak/>
        <w:drawing>
          <wp:inline distT="114300" distB="114300" distL="114300" distR="114300" wp14:anchorId="13953EBF" wp14:editId="5F94DAA9">
            <wp:extent cx="5731200" cy="4699000"/>
            <wp:effectExtent l="0" t="0" r="0" b="0"/>
            <wp:docPr id="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5731200" cy="4699000"/>
                    </a:xfrm>
                    <a:prstGeom prst="rect">
                      <a:avLst/>
                    </a:prstGeom>
                    <a:ln/>
                  </pic:spPr>
                </pic:pic>
              </a:graphicData>
            </a:graphic>
          </wp:inline>
        </w:drawing>
      </w:r>
    </w:p>
    <w:p w14:paraId="0EB13F24" w14:textId="77777777" w:rsidR="00770CF5" w:rsidRDefault="006750FF">
      <w:pPr>
        <w:jc w:val="center"/>
        <w:rPr>
          <w:b/>
          <w:bCs/>
        </w:rPr>
      </w:pPr>
      <w:r>
        <w:rPr>
          <w:b/>
          <w:bCs/>
        </w:rPr>
        <w:t>Fig 8: Time Trend of CO Levels data plot</w:t>
      </w:r>
    </w:p>
    <w:p w14:paraId="40CFF350" w14:textId="77777777" w:rsidR="00770CF5" w:rsidRDefault="006750FF">
      <w:pPr>
        <w:jc w:val="center"/>
      </w:pPr>
      <w:r>
        <w:t>(Source: Self-Created)</w:t>
      </w:r>
    </w:p>
    <w:p w14:paraId="04B6167D" w14:textId="77777777" w:rsidR="00770CF5" w:rsidRDefault="006750FF">
      <w:pPr>
        <w:jc w:val="center"/>
      </w:pPr>
      <w:r>
        <w:rPr>
          <w:noProof/>
        </w:rPr>
        <w:lastRenderedPageBreak/>
        <w:drawing>
          <wp:inline distT="114300" distB="114300" distL="114300" distR="114300" wp14:anchorId="6C9564DA" wp14:editId="3A4AE8C5">
            <wp:extent cx="5731200" cy="4699000"/>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5"/>
                    <a:srcRect/>
                    <a:stretch>
                      <a:fillRect/>
                    </a:stretch>
                  </pic:blipFill>
                  <pic:spPr>
                    <a:xfrm>
                      <a:off x="0" y="0"/>
                      <a:ext cx="5731200" cy="4699000"/>
                    </a:xfrm>
                    <a:prstGeom prst="rect">
                      <a:avLst/>
                    </a:prstGeom>
                    <a:ln/>
                  </pic:spPr>
                </pic:pic>
              </a:graphicData>
            </a:graphic>
          </wp:inline>
        </w:drawing>
      </w:r>
    </w:p>
    <w:p w14:paraId="58896564" w14:textId="77777777" w:rsidR="00770CF5" w:rsidRDefault="006750FF">
      <w:pPr>
        <w:jc w:val="center"/>
        <w:rPr>
          <w:b/>
          <w:bCs/>
        </w:rPr>
      </w:pPr>
      <w:r>
        <w:rPr>
          <w:b/>
          <w:bCs/>
        </w:rPr>
        <w:t>Fig 9: CO Levels Across Seasons</w:t>
      </w:r>
    </w:p>
    <w:p w14:paraId="2A039F12" w14:textId="77777777" w:rsidR="00770CF5" w:rsidRDefault="006750FF">
      <w:pPr>
        <w:jc w:val="center"/>
      </w:pPr>
      <w:r>
        <w:t>(Source: Self-Created)</w:t>
      </w:r>
    </w:p>
    <w:p w14:paraId="67FA4509" w14:textId="77777777" w:rsidR="00770CF5" w:rsidRDefault="006750FF">
      <w:r>
        <w:t>These positive correlations that are significantly observed with the pollutants like CO, NOx, and NO2 indicate that there is the possibility of having common sources of emission, especially the vehicular traffic and activities related to combustion processes. This understanding is in line with the existing knowledge on environmental studies in which these pollutants tend to be co-emitted. Also, the correlation between benzene and other pollutants also contributes to the fact that there are common sources of industrial or urban.</w:t>
      </w:r>
    </w:p>
    <w:p w14:paraId="07375FC3" w14:textId="77777777" w:rsidR="00770CF5" w:rsidRDefault="006750FF">
      <w:r>
        <w:t xml:space="preserve">But at the same time, the weaknesses of a correlation analysis should be approached with criticality. Although the relationship is strong, not all the relationships are causal. Observed relationships can also be affected by external factors which can include meteorological conditions or errors in measurements. In addition to this, correlation analysis only reflects linear correlations and </w:t>
      </w:r>
      <w:proofErr w:type="spellStart"/>
      <w:r>
        <w:t>can not</w:t>
      </w:r>
      <w:proofErr w:type="spellEnd"/>
      <w:r>
        <w:t xml:space="preserve"> reflect more complex, non-linear relationships.</w:t>
      </w:r>
    </w:p>
    <w:p w14:paraId="7261681F" w14:textId="77777777" w:rsidR="00770CF5" w:rsidRDefault="006750FF">
      <w:pPr>
        <w:pStyle w:val="Heading2"/>
      </w:pPr>
      <w:bookmarkStart w:id="8" w:name="_nfmif1lnvfpt" w:colFirst="0" w:colLast="0"/>
      <w:bookmarkStart w:id="9" w:name="_Toc224652792"/>
      <w:bookmarkEnd w:id="8"/>
      <w:r>
        <w:lastRenderedPageBreak/>
        <w:t>4. Hypothesis Testing of CO Levels Under Temperature Conditions</w:t>
      </w:r>
      <w:bookmarkEnd w:id="9"/>
      <w:r>
        <w:t xml:space="preserve"> </w:t>
      </w:r>
    </w:p>
    <w:p w14:paraId="1DE45484" w14:textId="77777777" w:rsidR="00770CF5" w:rsidRDefault="006750FF">
      <w:r>
        <w:t xml:space="preserve">The part of hypothesis testing in this analysis shows that there is a systematic and statistically rationale </w:t>
      </w:r>
      <w:proofErr w:type="spellStart"/>
      <w:r>
        <w:t>programme</w:t>
      </w:r>
      <w:proofErr w:type="spellEnd"/>
      <w:r>
        <w:t xml:space="preserve"> of the comparison of the level of pollutants in two differing environmental conditions. In the current case, the target pollutant was carbon monoxide (CO.GT.) and temperature (T) was the proxy variable to allow the formation of two comparison groups (High Temp and Low Temp). </w:t>
      </w:r>
    </w:p>
    <w:p w14:paraId="5B8B0B1E" w14:textId="77777777" w:rsidR="00770CF5" w:rsidRDefault="006750FF">
      <w:r>
        <w:t xml:space="preserve">In order to compare the two data, the dataset was first split in terms of median temperature with an equal division between the two groups. This method does not use arbitrary thresholds and improves statistical reliability. The null hypothesis </w:t>
      </w:r>
    </w:p>
    <w:p w14:paraId="00365C76" w14:textId="77777777" w:rsidR="00770CF5" w:rsidRDefault="006750FF">
      <w:pPr>
        <w:numPr>
          <w:ilvl w:val="0"/>
          <w:numId w:val="1"/>
        </w:numPr>
        <w:spacing w:after="0"/>
      </w:pPr>
      <w:r>
        <w:t xml:space="preserve">(H₀) was defined as: </w:t>
      </w:r>
      <w:r>
        <w:rPr>
          <w:i/>
          <w:iCs/>
        </w:rPr>
        <w:t>there is no significant difference in mean CO levels between high and low temperature conditions</w:t>
      </w:r>
      <w:r>
        <w:t xml:space="preserve">. </w:t>
      </w:r>
    </w:p>
    <w:p w14:paraId="4085D72F" w14:textId="77777777" w:rsidR="00770CF5" w:rsidRDefault="006750FF">
      <w:pPr>
        <w:numPr>
          <w:ilvl w:val="0"/>
          <w:numId w:val="1"/>
        </w:numPr>
        <w:spacing w:before="0"/>
      </w:pPr>
      <w:r>
        <w:t xml:space="preserve">(H₁) stated that: </w:t>
      </w:r>
      <w:r>
        <w:rPr>
          <w:i/>
          <w:iCs/>
        </w:rPr>
        <w:t>a significant difference exists between the two groups</w:t>
      </w:r>
      <w:r>
        <w:t xml:space="preserve">. </w:t>
      </w:r>
    </w:p>
    <w:p w14:paraId="699D0861" w14:textId="77777777" w:rsidR="00770CF5" w:rsidRDefault="006750FF">
      <w:r>
        <w:t>The hypotheses are suitable when comparing two samples, and it is clear that they adhere to inferential statistics.</w:t>
      </w:r>
    </w:p>
    <w:p w14:paraId="48576574" w14:textId="77777777" w:rsidR="00770CF5" w:rsidRDefault="006750FF">
      <w:r>
        <w:t>The independent t-test was chosen as European statistics of two samples. This selection is explained by the high size (n&gt;5000) of the sample, where the assumption of approximate normality in the sample distribution has been justified by the Central Limit Theorem, although it may not be absolutely true that the underlying data follow an actual normal distribution. The reason why the Shapiro-Wilk normality test has not been included can be thus considered as a methodologically valid choice, because these tests are excessively sensitive in cases of large samples and can reach erroneous inferences. This represents an important logical approach to statistics and test assumptions.</w:t>
      </w:r>
    </w:p>
    <w:p w14:paraId="5BDBE26A" w14:textId="77777777" w:rsidR="00770CF5" w:rsidRDefault="006750FF">
      <w:r>
        <w:rPr>
          <w:noProof/>
        </w:rPr>
        <w:lastRenderedPageBreak/>
        <w:drawing>
          <wp:inline distT="114300" distB="114300" distL="114300" distR="114300" wp14:anchorId="66D0A4DB" wp14:editId="6D5156D9">
            <wp:extent cx="5731200" cy="3949700"/>
            <wp:effectExtent l="0" t="0" r="0" b="0"/>
            <wp:docPr id="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5731200" cy="3949700"/>
                    </a:xfrm>
                    <a:prstGeom prst="rect">
                      <a:avLst/>
                    </a:prstGeom>
                    <a:ln/>
                  </pic:spPr>
                </pic:pic>
              </a:graphicData>
            </a:graphic>
          </wp:inline>
        </w:drawing>
      </w:r>
    </w:p>
    <w:p w14:paraId="1D89DD18" w14:textId="77777777" w:rsidR="00770CF5" w:rsidRDefault="006750FF">
      <w:pPr>
        <w:jc w:val="center"/>
        <w:rPr>
          <w:b/>
          <w:bCs/>
        </w:rPr>
      </w:pPr>
      <w:r>
        <w:rPr>
          <w:b/>
          <w:bCs/>
        </w:rPr>
        <w:t>Fig 10: Hypothesis Testing</w:t>
      </w:r>
    </w:p>
    <w:p w14:paraId="4CF39A5D" w14:textId="77777777" w:rsidR="00770CF5" w:rsidRDefault="006750FF">
      <w:pPr>
        <w:jc w:val="center"/>
      </w:pPr>
      <w:r>
        <w:t>(Source: Self-Created)</w:t>
      </w:r>
    </w:p>
    <w:p w14:paraId="3875C7EA" w14:textId="77777777" w:rsidR="00770CF5" w:rsidRDefault="006750FF">
      <w:r>
        <w:t xml:space="preserve">T-test was calculated adequately with the following statement: </w:t>
      </w:r>
      <w:proofErr w:type="spellStart"/>
      <w:r>
        <w:t>t.</w:t>
      </w:r>
      <w:proofErr w:type="gramStart"/>
      <w:r>
        <w:t>test</w:t>
      </w:r>
      <w:proofErr w:type="spellEnd"/>
      <w:r>
        <w:t>(</w:t>
      </w:r>
      <w:proofErr w:type="gramEnd"/>
      <w:r>
        <w:t xml:space="preserve">CO.GT. ~ TempGroup, data = </w:t>
      </w:r>
      <w:proofErr w:type="spellStart"/>
      <w:r>
        <w:t>test_data</w:t>
      </w:r>
      <w:proofErr w:type="spellEnd"/>
      <w:r>
        <w:t>) and generated estimations of group means, confidence intervals and a p-value. The null hypothesis would be rejected in case of statistically significant p-value (usually p &lt; 0.05), which would mean that the temperature conditions are related to the difference in CO levels. This in an environmental context may imply that an increase in temperatures can affect the concentration of pollutants due to either atmospheric dispersion or chemical combinatorial activities.</w:t>
      </w:r>
    </w:p>
    <w:p w14:paraId="19832597" w14:textId="77777777" w:rsidR="00770CF5" w:rsidRDefault="006750FF">
      <w:r>
        <w:t xml:space="preserve">A non-parametric Wilcoxon rank-sum test was also conducted to make the findings strong (Chen et al., 2024). This acts as a sensitivity analysis where the results are not so much parametric assumptions. The statistical good practice in the inclusion of this test strengthens the reliability especially when the data has an outlier or skewness. </w:t>
      </w:r>
    </w:p>
    <w:p w14:paraId="5745D391" w14:textId="77777777" w:rsidR="00770CF5" w:rsidRDefault="006750FF">
      <w:r>
        <w:t xml:space="preserve">Even though this section does not expressly involve any </w:t>
      </w:r>
      <w:proofErr w:type="spellStart"/>
      <w:r>
        <w:t>visualisation</w:t>
      </w:r>
      <w:proofErr w:type="spellEnd"/>
      <w:r>
        <w:t xml:space="preserve">, subgrouping variables (TempGroup) can be </w:t>
      </w:r>
      <w:proofErr w:type="spellStart"/>
      <w:r>
        <w:t>analysed</w:t>
      </w:r>
      <w:proofErr w:type="spellEnd"/>
      <w:r>
        <w:t xml:space="preserve"> effectively with the help of boxplots or density plots to enable </w:t>
      </w:r>
      <w:r>
        <w:lastRenderedPageBreak/>
        <w:t>interpretation. These visual aids would be useful in determining differences in the mean, dispersion, and the possible consumer extremes between groups and make findings easier to understand.</w:t>
      </w:r>
    </w:p>
    <w:p w14:paraId="2CD246FB" w14:textId="77777777" w:rsidR="00770CF5" w:rsidRDefault="006750FF">
      <w:pPr>
        <w:pStyle w:val="Heading2"/>
        <w:keepNext w:val="0"/>
        <w:keepLines w:val="0"/>
        <w:spacing w:before="280"/>
      </w:pPr>
      <w:bookmarkStart w:id="10" w:name="_ofn524kfr8tn" w:colFirst="0" w:colLast="0"/>
      <w:bookmarkStart w:id="11" w:name="_Toc224652793"/>
      <w:bookmarkEnd w:id="10"/>
      <w:r>
        <w:t>5. Seasonal Group Comparison of NO₂ Levels</w:t>
      </w:r>
      <w:bookmarkEnd w:id="11"/>
    </w:p>
    <w:p w14:paraId="19F9D4D7" w14:textId="77777777" w:rsidR="00770CF5" w:rsidRDefault="006750FF">
      <w:r>
        <w:t xml:space="preserve">The group comparison analysis is aimed at the investigation of the degree of nitrogen dioxide (NO 2.GT.) concentrations within four seasons, i.e.: Winter, Spring, Summer, and Autumn. The stage exemplifies an overall use of statistical tests and </w:t>
      </w:r>
      <w:proofErr w:type="spellStart"/>
      <w:r>
        <w:t>visualisation</w:t>
      </w:r>
      <w:proofErr w:type="spellEnd"/>
      <w:r>
        <w:t xml:space="preserve"> methods which concurs well with ILO1 (statistical methods), ILO3 (data </w:t>
      </w:r>
      <w:proofErr w:type="spellStart"/>
      <w:r>
        <w:t>visualisation</w:t>
      </w:r>
      <w:proofErr w:type="spellEnd"/>
      <w:r>
        <w:t xml:space="preserve">) and ILO4 (data exploration). The use of NO 111 as the target pollutant is suitable since it has been identified to be sensitive to environmental and weather conditions and thus can be used to </w:t>
      </w:r>
      <w:proofErr w:type="spellStart"/>
      <w:r>
        <w:t>analyse</w:t>
      </w:r>
      <w:proofErr w:type="spellEnd"/>
      <w:r>
        <w:t xml:space="preserve"> the season.</w:t>
      </w:r>
    </w:p>
    <w:p w14:paraId="206704CA" w14:textId="77777777" w:rsidR="00770CF5" w:rsidRDefault="006750FF">
      <w:r>
        <w:t xml:space="preserve">First of all the dataset was pre-processed by extracting the variables relevant (NO2.GT. and Season) and filtered out values that were missing </w:t>
      </w:r>
      <w:proofErr w:type="spellStart"/>
      <w:proofErr w:type="gramStart"/>
      <w:r>
        <w:t>na.omit</w:t>
      </w:r>
      <w:proofErr w:type="spellEnd"/>
      <w:proofErr w:type="gramEnd"/>
      <w:r>
        <w:t xml:space="preserve">(). The </w:t>
      </w:r>
      <w:proofErr w:type="spellStart"/>
      <w:r>
        <w:t>DateTime</w:t>
      </w:r>
      <w:proofErr w:type="spellEnd"/>
      <w:r>
        <w:t xml:space="preserve"> variable was used to extract the seasons in a </w:t>
      </w:r>
      <w:proofErr w:type="spellStart"/>
      <w:r>
        <w:t>lubridate</w:t>
      </w:r>
      <w:proofErr w:type="spellEnd"/>
      <w:r>
        <w:t xml:space="preserve"> packaged variable and then classified into four categories and with a fixed factor order. This step is an apt data manipulation and preparation which is a part of ILO2 besides rendering uniformity of further analysis.</w:t>
      </w:r>
    </w:p>
    <w:p w14:paraId="2B2F7434" w14:textId="77777777" w:rsidR="00770CF5" w:rsidRDefault="006750FF">
      <w:pPr>
        <w:rPr>
          <w:rFonts w:ascii="Roboto Mono" w:eastAsia="Roboto Mono" w:hAnsi="Roboto Mono" w:cs="Roboto Mono"/>
          <w:color w:val="188038"/>
        </w:rPr>
      </w:pPr>
      <w:r>
        <w:t xml:space="preserve">As stated in the null hypothesis (H0), in this test: the average level of NO 3 in all four seasons is the same. Alternate hypothesis (H1) is that: there is at least one season that has a substantial difference in the mean level of NO 2. Since comparisons are made between more than two groups, the type of statistical test that should be </w:t>
      </w:r>
      <w:proofErr w:type="spellStart"/>
      <w:r>
        <w:t>recognised</w:t>
      </w:r>
      <w:proofErr w:type="spellEnd"/>
      <w:r>
        <w:t xml:space="preserve"> is the one-way Analysis of Variance (ANOVA). The given choice is methodologically valid, because ANOVA is specifically meant to compare the means of several independent groups of participants.</w:t>
      </w:r>
    </w:p>
    <w:p w14:paraId="5689B8EB" w14:textId="77777777" w:rsidR="00770CF5" w:rsidRDefault="006750FF">
      <w:r>
        <w:t xml:space="preserve">ANOVA was calculated with the </w:t>
      </w:r>
      <w:proofErr w:type="spellStart"/>
      <w:proofErr w:type="gramStart"/>
      <w:r>
        <w:t>aov</w:t>
      </w:r>
      <w:proofErr w:type="spellEnd"/>
      <w:r>
        <w:t>(</w:t>
      </w:r>
      <w:proofErr w:type="gramEnd"/>
      <w:r>
        <w:t xml:space="preserve">NO2.GT. ~ Season, data = </w:t>
      </w:r>
      <w:proofErr w:type="spellStart"/>
      <w:r>
        <w:t>season_data</w:t>
      </w:r>
      <w:proofErr w:type="spellEnd"/>
      <w:r>
        <w:t xml:space="preserve">) and in order to </w:t>
      </w:r>
      <w:proofErr w:type="spellStart"/>
      <w:r>
        <w:t>summarise</w:t>
      </w:r>
      <w:proofErr w:type="spellEnd"/>
      <w:r>
        <w:t xml:space="preserve"> the results the </w:t>
      </w:r>
      <w:proofErr w:type="spellStart"/>
      <w:r>
        <w:t>aov</w:t>
      </w:r>
      <w:proofErr w:type="spellEnd"/>
      <w:r>
        <w:t xml:space="preserve"> result was </w:t>
      </w:r>
      <w:proofErr w:type="spellStart"/>
      <w:r>
        <w:t>summarised</w:t>
      </w:r>
      <w:proofErr w:type="spellEnd"/>
      <w:r>
        <w:t xml:space="preserve"> with summary(</w:t>
      </w:r>
      <w:proofErr w:type="spellStart"/>
      <w:r>
        <w:t>anova_result</w:t>
      </w:r>
      <w:proofErr w:type="spellEnd"/>
      <w:r>
        <w:t xml:space="preserve">). An F-statistic that has a significant value (p &lt; 0.05) would mean that seasonal variation has a strong influence on NO 2. This implies that the pattern of environmental or human activities varies seasonally affecting the levels of pollutants. To illustrate, greater NO 2 concentration during winter could be linked to more combustion of fuel and less dispersal in the </w:t>
      </w:r>
      <w:proofErr w:type="gramStart"/>
      <w:r>
        <w:t>atmosphere..</w:t>
      </w:r>
      <w:proofErr w:type="gramEnd"/>
    </w:p>
    <w:p w14:paraId="7C87FAE4" w14:textId="77777777" w:rsidR="00770CF5" w:rsidRDefault="006750FF">
      <w:r>
        <w:t>In order to confirm the assumptions of ANOVA, diagnostic plots were created by the plot(</w:t>
      </w:r>
      <w:proofErr w:type="spellStart"/>
      <w:r>
        <w:t>anova_result</w:t>
      </w:r>
      <w:proofErr w:type="spellEnd"/>
      <w:r>
        <w:t xml:space="preserve">) command. These plots aid in the evaluation of normality of the residual and false homogeneity of the variances. Although big data such as large datasets make them less </w:t>
      </w:r>
      <w:r>
        <w:lastRenderedPageBreak/>
        <w:t>susceptible to small violations of assumption conditions, this step shows a good level of statistical intuition and makes the analysis more reliable.</w:t>
      </w:r>
    </w:p>
    <w:p w14:paraId="07B0EFC6" w14:textId="77777777" w:rsidR="00770CF5" w:rsidRDefault="006750FF">
      <w:r>
        <w:t>In order to further explore what particular groups are different, an additional test, post-hoc Tukey Honestly Significant Difference (</w:t>
      </w:r>
      <w:proofErr w:type="spellStart"/>
      <w:r>
        <w:t>TukeyHSD</w:t>
      </w:r>
      <w:proofErr w:type="spellEnd"/>
      <w:r>
        <w:t xml:space="preserve">) was much more performed. This enables pair wise comparisons across seasons and enables the control of Type I error. The findings reveal which seasonal pairs have statistically significant differences and this is a more insightful way of seeing the </w:t>
      </w:r>
      <w:proofErr w:type="spellStart"/>
      <w:r>
        <w:t>organisation</w:t>
      </w:r>
      <w:proofErr w:type="spellEnd"/>
      <w:r>
        <w:t xml:space="preserve"> of the variation in NO 2 levels.</w:t>
      </w:r>
    </w:p>
    <w:p w14:paraId="29EB249F" w14:textId="77777777" w:rsidR="00770CF5" w:rsidRDefault="006750FF">
      <w:pPr>
        <w:jc w:val="center"/>
      </w:pPr>
      <w:r>
        <w:rPr>
          <w:noProof/>
        </w:rPr>
        <w:drawing>
          <wp:inline distT="114300" distB="114300" distL="114300" distR="114300" wp14:anchorId="647DB53F" wp14:editId="459F19D0">
            <wp:extent cx="5731200" cy="4267200"/>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5731200" cy="4267200"/>
                    </a:xfrm>
                    <a:prstGeom prst="rect">
                      <a:avLst/>
                    </a:prstGeom>
                    <a:ln/>
                  </pic:spPr>
                </pic:pic>
              </a:graphicData>
            </a:graphic>
          </wp:inline>
        </w:drawing>
      </w:r>
    </w:p>
    <w:p w14:paraId="3CE8A940" w14:textId="77777777" w:rsidR="00770CF5" w:rsidRDefault="006750FF">
      <w:pPr>
        <w:jc w:val="center"/>
        <w:rPr>
          <w:b/>
          <w:bCs/>
        </w:rPr>
      </w:pPr>
      <w:r>
        <w:rPr>
          <w:b/>
          <w:bCs/>
        </w:rPr>
        <w:t>Fig 11: Seasonal Group Comparison</w:t>
      </w:r>
    </w:p>
    <w:p w14:paraId="44B1CCA6" w14:textId="77777777" w:rsidR="00770CF5" w:rsidRDefault="006750FF">
      <w:pPr>
        <w:jc w:val="center"/>
      </w:pPr>
      <w:r>
        <w:t>(Source: Self-Created)</w:t>
      </w:r>
    </w:p>
    <w:p w14:paraId="7404D252" w14:textId="77777777" w:rsidR="00770CF5" w:rsidRDefault="006750FF">
      <w:proofErr w:type="spellStart"/>
      <w:r>
        <w:t>Visualisation</w:t>
      </w:r>
      <w:proofErr w:type="spellEnd"/>
      <w:r>
        <w:t xml:space="preserve"> is important in facilitating interpretation. The distribution of NO 2 level per season was plotted as a boxplot with the use of ggplot2 (Min, 2024). This goes in line with ILO3 and ILO4 because it allows one to compare medians, interquartile ranges, and even the possibility of outliers clearly. The boxplot also supplements the statistical data by displaying the variations and trends morphologically of the season.</w:t>
      </w:r>
    </w:p>
    <w:p w14:paraId="780581B5" w14:textId="77777777" w:rsidR="00770CF5" w:rsidRDefault="006750FF">
      <w:pPr>
        <w:pStyle w:val="Heading1"/>
      </w:pPr>
      <w:bookmarkStart w:id="12" w:name="_aebk9qu7vqhh" w:colFirst="0" w:colLast="0"/>
      <w:bookmarkStart w:id="13" w:name="_Toc224652794"/>
      <w:bookmarkEnd w:id="12"/>
      <w:r>
        <w:lastRenderedPageBreak/>
        <w:t>Task 2:</w:t>
      </w:r>
      <w:bookmarkEnd w:id="13"/>
      <w:r>
        <w:t xml:space="preserve"> </w:t>
      </w:r>
    </w:p>
    <w:p w14:paraId="064DE894" w14:textId="77777777" w:rsidR="00770CF5" w:rsidRDefault="006750FF">
      <w:pPr>
        <w:pStyle w:val="Heading2"/>
      </w:pPr>
      <w:bookmarkStart w:id="14" w:name="_em77k8jhtdii" w:colFirst="0" w:colLast="0"/>
      <w:bookmarkStart w:id="15" w:name="_Toc224652795"/>
      <w:bookmarkEnd w:id="14"/>
      <w:r>
        <w:t>Reflective Summary</w:t>
      </w:r>
      <w:bookmarkEnd w:id="15"/>
    </w:p>
    <w:p w14:paraId="75E037ED" w14:textId="77777777" w:rsidR="00770CF5" w:rsidRDefault="006750FF">
      <w:r>
        <w:t xml:space="preserve">The project was conducted based on the creation of a systematic R-based analysis workflow to investigate and learn air quality data, paying much attention to data manipulation, statistical analysis, and </w:t>
      </w:r>
      <w:proofErr w:type="spellStart"/>
      <w:r>
        <w:t>visualisation</w:t>
      </w:r>
      <w:proofErr w:type="spellEnd"/>
      <w:r>
        <w:t xml:space="preserve">. My general design was to use a logical flow: import, clean, transform, exploratory analysis and inferential testing of the data. The extensive use of this methodology that enabled the </w:t>
      </w:r>
      <w:proofErr w:type="spellStart"/>
      <w:r>
        <w:t>practise</w:t>
      </w:r>
      <w:proofErr w:type="spellEnd"/>
      <w:r>
        <w:t xml:space="preserve"> to have reliable data prior to performing any statistical processes was also in line with ILO2 that </w:t>
      </w:r>
      <w:proofErr w:type="spellStart"/>
      <w:r>
        <w:t>emphasises</w:t>
      </w:r>
      <w:proofErr w:type="spellEnd"/>
      <w:r>
        <w:t xml:space="preserve"> on the data manipulation and programming approach.</w:t>
      </w:r>
    </w:p>
    <w:p w14:paraId="35CE67D9" w14:textId="77777777" w:rsidR="00770CF5" w:rsidRDefault="006750FF">
      <w:r>
        <w:t xml:space="preserve">One of the major areas in this analysis was the type and use of suitable </w:t>
      </w:r>
      <w:proofErr w:type="spellStart"/>
      <w:r>
        <w:t>visualisation</w:t>
      </w:r>
      <w:proofErr w:type="spellEnd"/>
      <w:r>
        <w:t xml:space="preserve"> techniques. I have plotted using lines to </w:t>
      </w:r>
      <w:proofErr w:type="spellStart"/>
      <w:r>
        <w:t>analyse</w:t>
      </w:r>
      <w:proofErr w:type="spellEnd"/>
      <w:r>
        <w:t xml:space="preserve"> the time series of the pollutants (CO, NO 2) because they are highly appropriate to time-series data and enable one easily determine the variations in as time goes by. Scatterplots were selected to investigate the pollutants and the meteorological variables (e.g. temperature and humidity) relationship, because it is an efficient tool that displays pattern, correlation and possible linear relationship. Also, boxplots were applied to compare the distributions of pollutants in seasonal groups, which offered the information about variability, central tendency, and outliers (Min, 2024). The choices can be related to ILO3 as both types of </w:t>
      </w:r>
      <w:proofErr w:type="spellStart"/>
      <w:r>
        <w:t>visualisations</w:t>
      </w:r>
      <w:proofErr w:type="spellEnd"/>
      <w:r>
        <w:t xml:space="preserve"> were chosen based on their appropriateness to the data structure and purpose of analysis.</w:t>
      </w:r>
    </w:p>
    <w:p w14:paraId="4A72C746" w14:textId="77777777" w:rsidR="00770CF5" w:rsidRDefault="006750FF">
      <w:r>
        <w:t xml:space="preserve">The problems that were experienced during the analysis were a number of them. The first concern was the data quality especially the use of invalid elements that can be coded as -200 and had to be carefully cleaned and substituted by missing ones (NA). This would not have been taken care of, and would have misrepresented statistics. One more difficulty was that some of the variables were not observed, including the wind speed, and the temperature was the proxy to be used in hypothesis testing. This </w:t>
      </w:r>
      <w:proofErr w:type="spellStart"/>
      <w:r>
        <w:t>emphasised</w:t>
      </w:r>
      <w:proofErr w:type="spellEnd"/>
      <w:r>
        <w:t xml:space="preserve"> the need to be able to deal with real-world datasets flexibly. Moreover, it was necessary to manage the missing values, as well as make sure that data should reflect the right types (e.g. transforming variables into numeric and developing a </w:t>
      </w:r>
      <w:proofErr w:type="spellStart"/>
      <w:r>
        <w:t>DateTime</w:t>
      </w:r>
      <w:proofErr w:type="spellEnd"/>
      <w:r>
        <w:t xml:space="preserve"> field), since any further analyses could be influenced by these aspects (</w:t>
      </w:r>
      <w:proofErr w:type="spellStart"/>
      <w:r>
        <w:t>AlSalehy</w:t>
      </w:r>
      <w:proofErr w:type="spellEnd"/>
      <w:r>
        <w:t xml:space="preserve"> and Bailey, 2025). These were solved using the procedures of systematic preprocessing and validation, which has supported my concept of data preparation as an essential phase of analysis.</w:t>
      </w:r>
    </w:p>
    <w:p w14:paraId="3053A14C" w14:textId="77777777" w:rsidR="00770CF5" w:rsidRDefault="006750FF">
      <w:r>
        <w:lastRenderedPageBreak/>
        <w:t xml:space="preserve">In the process I understood more about statistical reasoning and also practical implementation in R. My self-confidence about choosing the right statistical tests e.g., t-tests and ANOVA grew up depending on the </w:t>
      </w:r>
      <w:proofErr w:type="spellStart"/>
      <w:r>
        <w:t>organisation</w:t>
      </w:r>
      <w:proofErr w:type="spellEnd"/>
      <w:r>
        <w:t xml:space="preserve"> of the data and research questions. I also have known the value of ensuring that assumptions are validated and where it is critical, I can use other methods (e.g., non-parametric tests) to make assumptions stronger. Moreover, I enhanced my use of R packages including ggplot2 and </w:t>
      </w:r>
      <w:proofErr w:type="spellStart"/>
      <w:r>
        <w:t>dplyr</w:t>
      </w:r>
      <w:proofErr w:type="spellEnd"/>
      <w:r>
        <w:t>, which increased my level of coding and analytical skills.</w:t>
      </w:r>
    </w:p>
    <w:p w14:paraId="135FA46C" w14:textId="77777777" w:rsidR="00770CF5" w:rsidRDefault="006750FF">
      <w:r>
        <w:t xml:space="preserve">In case they did the same analysis, a number of improvements could be made. To begin with, more sophisticated </w:t>
      </w:r>
      <w:proofErr w:type="spellStart"/>
      <w:r>
        <w:t>visualisation</w:t>
      </w:r>
      <w:proofErr w:type="spellEnd"/>
      <w:r>
        <w:t xml:space="preserve"> methods, i.e., interactive plots or facet graphs might give more insight into the relationships among </w:t>
      </w:r>
      <w:proofErr w:type="spellStart"/>
      <w:r>
        <w:t>multivariates</w:t>
      </w:r>
      <w:proofErr w:type="spellEnd"/>
      <w:r>
        <w:t>. Secondly, other variables, including the speed of wind or the traffic information could enhance the explanatory power of the analysis. Third, even stricter assumption testing and model diagnostics can be added especially in case of inferential tests. Lastly, R Markdown would enhance a better analysis presentation and clarity by using reproducible workflows.</w:t>
      </w:r>
    </w:p>
    <w:p w14:paraId="57338578" w14:textId="77777777" w:rsidR="00770CF5" w:rsidRDefault="00770CF5"/>
    <w:p w14:paraId="6E943C4F" w14:textId="77777777" w:rsidR="00770CF5" w:rsidRDefault="006750FF">
      <w:r>
        <w:br w:type="page"/>
      </w:r>
    </w:p>
    <w:p w14:paraId="47DA9C3C" w14:textId="77777777" w:rsidR="00770CF5" w:rsidRDefault="006750FF">
      <w:pPr>
        <w:pStyle w:val="Heading1"/>
      </w:pPr>
      <w:bookmarkStart w:id="16" w:name="_h412mp4au1z4" w:colFirst="0" w:colLast="0"/>
      <w:bookmarkStart w:id="17" w:name="_Toc224652796"/>
      <w:bookmarkEnd w:id="16"/>
      <w:r>
        <w:lastRenderedPageBreak/>
        <w:t>Reference List</w:t>
      </w:r>
      <w:bookmarkEnd w:id="17"/>
    </w:p>
    <w:p w14:paraId="64296734" w14:textId="77777777" w:rsidR="0029745E" w:rsidRDefault="0029745E">
      <w:proofErr w:type="spellStart"/>
      <w:r>
        <w:t>AlSalehy</w:t>
      </w:r>
      <w:proofErr w:type="spellEnd"/>
      <w:r>
        <w:t xml:space="preserve">, A.S. and Bailey, M., 2025. Improving time series data quality: Identifying outliers and handling missing values in a multilocation gas and weather dataset. Smart Cities, 8(3), p.82. </w:t>
      </w:r>
      <w:hyperlink r:id="rId18">
        <w:r>
          <w:rPr>
            <w:color w:val="1155CC"/>
            <w:u w:val="single"/>
          </w:rPr>
          <w:t>https://www.mdpi.com/2624-6511/8/3/82</w:t>
        </w:r>
      </w:hyperlink>
      <w:r>
        <w:t xml:space="preserve"> </w:t>
      </w:r>
    </w:p>
    <w:p w14:paraId="23693173" w14:textId="77777777" w:rsidR="0029745E" w:rsidRDefault="0029745E">
      <w:r>
        <w:t xml:space="preserve">Chen, R., Lin, T., Liu, L., Liu, J., Chen, R., Zou, J., Liu, C., Natarajan, L., Tang, W., Zhang, X. and Tu, X., 2024. A doubly robust estimator for the Mann Whitney Wilcoxon rank sum test when applied for causal inference in observational studies. Journal of Applied Statistics, 51(16), pp.3267-3291. </w:t>
      </w:r>
      <w:hyperlink r:id="rId19">
        <w:r>
          <w:rPr>
            <w:color w:val="1155CC"/>
            <w:u w:val="single"/>
          </w:rPr>
          <w:t>https://pmc.ncbi.nlm.nih.gov/articles/PMC11610351/</w:t>
        </w:r>
      </w:hyperlink>
      <w:r>
        <w:t xml:space="preserve"> </w:t>
      </w:r>
    </w:p>
    <w:p w14:paraId="159AD069" w14:textId="77777777" w:rsidR="0029745E" w:rsidRDefault="0029745E">
      <w:proofErr w:type="spellStart"/>
      <w:r>
        <w:t>Golendukhina</w:t>
      </w:r>
      <w:proofErr w:type="spellEnd"/>
      <w:r>
        <w:t xml:space="preserve">, V. and </w:t>
      </w:r>
      <w:proofErr w:type="spellStart"/>
      <w:r>
        <w:t>Felderer</w:t>
      </w:r>
      <w:proofErr w:type="spellEnd"/>
      <w:r>
        <w:t xml:space="preserve">, M., 2024, August. Unveiling data preprocessing Patterns in Computational notebooks. In 2024 50th </w:t>
      </w:r>
      <w:proofErr w:type="spellStart"/>
      <w:r>
        <w:t>Euromicro</w:t>
      </w:r>
      <w:proofErr w:type="spellEnd"/>
      <w:r>
        <w:t xml:space="preserve"> Conference on Software Engineering and Advanced Applications (SEAA) (pp. 114-121). IEEE. </w:t>
      </w:r>
      <w:hyperlink r:id="rId20">
        <w:r>
          <w:rPr>
            <w:color w:val="1155CC"/>
            <w:u w:val="single"/>
          </w:rPr>
          <w:t>https://elib.dlr.de/211398/1/Unveiling%20Data%20Preprocessing%20Patterns%20in%20Computational%20Notebooks.pdf</w:t>
        </w:r>
      </w:hyperlink>
      <w:r>
        <w:t xml:space="preserve"> </w:t>
      </w:r>
    </w:p>
    <w:p w14:paraId="6F3A187E" w14:textId="77777777" w:rsidR="0029745E" w:rsidRDefault="0029745E">
      <w:r>
        <w:t xml:space="preserve">Hua, Y., Stead, T.S., George, A. and Ganti, L., 2025. Clinical risk prediction with logistic regression: Best practices, validation techniques, and applications in medical research. Academic Medicine &amp; Surgery. </w:t>
      </w:r>
      <w:hyperlink r:id="rId21">
        <w:r>
          <w:rPr>
            <w:color w:val="1155CC"/>
            <w:u w:val="single"/>
          </w:rPr>
          <w:t>https://academic-med-surg.scholasticahq.com/article/131964</w:t>
        </w:r>
      </w:hyperlink>
      <w:r>
        <w:t xml:space="preserve"> </w:t>
      </w:r>
    </w:p>
    <w:p w14:paraId="22CA9D80" w14:textId="77777777" w:rsidR="0029745E" w:rsidRDefault="0029745E">
      <w:r>
        <w:t xml:space="preserve">Min, S.H., 2024. Visualization of composite plots in R using a programmatic approach and smplot2. Advances in Methods and Practices in Psychological Science, 7(3), p.25152459241267927. </w:t>
      </w:r>
      <w:hyperlink r:id="rId22">
        <w:r>
          <w:rPr>
            <w:color w:val="1155CC"/>
            <w:u w:val="single"/>
          </w:rPr>
          <w:t>https://scholar.google.com/scholar?output=instlink&amp;q=info:WvH5EHZVTskJ:scholar.google.com/&amp;hl=en&amp;as_sdt=0,5&amp;as_ylo=2022&amp;scillfp=6545254290477930010&amp;oi=lle</w:t>
        </w:r>
      </w:hyperlink>
      <w:r>
        <w:t xml:space="preserve"> </w:t>
      </w:r>
    </w:p>
    <w:p w14:paraId="5208F790" w14:textId="77777777" w:rsidR="0029745E" w:rsidRDefault="0029745E">
      <w:r>
        <w:t xml:space="preserve">Woelk, M., Nam, M., Häckel, B. and </w:t>
      </w:r>
      <w:proofErr w:type="spellStart"/>
      <w:r>
        <w:t>Spörrle</w:t>
      </w:r>
      <w:proofErr w:type="spellEnd"/>
      <w:r>
        <w:t xml:space="preserve">, M., 2025. From Questionnaires to Heatmaps: Visual Classification and Interpretation of Quantitative Response Data Using Convolutional Neural Networks. Applied Sciences, 15(19), p.10642. </w:t>
      </w:r>
      <w:hyperlink r:id="rId23">
        <w:r>
          <w:rPr>
            <w:color w:val="1155CC"/>
            <w:u w:val="single"/>
          </w:rPr>
          <w:t>https://www.mdpi.com/2076-3417/15/19/10642</w:t>
        </w:r>
      </w:hyperlink>
      <w:r>
        <w:t xml:space="preserve"> </w:t>
      </w:r>
    </w:p>
    <w:p w14:paraId="075E1562" w14:textId="77777777" w:rsidR="00770CF5" w:rsidRDefault="006750FF">
      <w:r>
        <w:br w:type="page"/>
      </w:r>
    </w:p>
    <w:p w14:paraId="3F66FF6F" w14:textId="77777777" w:rsidR="00770CF5" w:rsidRDefault="006750FF">
      <w:pPr>
        <w:pStyle w:val="Heading1"/>
      </w:pPr>
      <w:bookmarkStart w:id="18" w:name="_4hjlr5w0h3rj" w:colFirst="0" w:colLast="0"/>
      <w:bookmarkStart w:id="19" w:name="_Toc224652797"/>
      <w:bookmarkEnd w:id="18"/>
      <w:r>
        <w:lastRenderedPageBreak/>
        <w:t>Appendix: Implemented Code</w:t>
      </w:r>
      <w:bookmarkEnd w:id="19"/>
    </w:p>
    <w:p w14:paraId="6D620CF4" w14:textId="77777777" w:rsidR="00770CF5" w:rsidRDefault="006750FF">
      <w:r>
        <w:t># -------------------------------</w:t>
      </w:r>
    </w:p>
    <w:p w14:paraId="6597DF5B" w14:textId="77777777" w:rsidR="00770CF5" w:rsidRDefault="006750FF">
      <w:r>
        <w:t># Load Required Libraries</w:t>
      </w:r>
    </w:p>
    <w:p w14:paraId="0E60837F" w14:textId="77777777" w:rsidR="00770CF5" w:rsidRDefault="006750FF">
      <w:r>
        <w:t># -------------------------------</w:t>
      </w:r>
    </w:p>
    <w:p w14:paraId="27A16605" w14:textId="77777777" w:rsidR="00770CF5" w:rsidRDefault="006750FF">
      <w:r>
        <w:t>library(ggplot2)</w:t>
      </w:r>
    </w:p>
    <w:p w14:paraId="75D3A135" w14:textId="77777777" w:rsidR="00770CF5" w:rsidRDefault="006750FF">
      <w:r>
        <w:t>library(</w:t>
      </w:r>
      <w:proofErr w:type="spellStart"/>
      <w:r>
        <w:t>dplyr</w:t>
      </w:r>
      <w:proofErr w:type="spellEnd"/>
      <w:r>
        <w:t>)</w:t>
      </w:r>
    </w:p>
    <w:p w14:paraId="52DC74D3" w14:textId="77777777" w:rsidR="00770CF5" w:rsidRDefault="006750FF">
      <w:r>
        <w:t>library(</w:t>
      </w:r>
      <w:proofErr w:type="spellStart"/>
      <w:r>
        <w:t>corrplot</w:t>
      </w:r>
      <w:proofErr w:type="spellEnd"/>
      <w:r>
        <w:t>)</w:t>
      </w:r>
    </w:p>
    <w:p w14:paraId="6E7AA52E" w14:textId="77777777" w:rsidR="00770CF5" w:rsidRDefault="006750FF">
      <w:r>
        <w:t>library(</w:t>
      </w:r>
      <w:proofErr w:type="spellStart"/>
      <w:r>
        <w:t>lubridate</w:t>
      </w:r>
      <w:proofErr w:type="spellEnd"/>
      <w:r>
        <w:t>)</w:t>
      </w:r>
    </w:p>
    <w:p w14:paraId="721FD071" w14:textId="77777777" w:rsidR="00770CF5" w:rsidRDefault="00770CF5"/>
    <w:p w14:paraId="498C6D45" w14:textId="77777777" w:rsidR="00770CF5" w:rsidRDefault="006750FF">
      <w:r>
        <w:t># -------------------------------</w:t>
      </w:r>
    </w:p>
    <w:p w14:paraId="2B48D166" w14:textId="77777777" w:rsidR="00770CF5" w:rsidRDefault="006750FF">
      <w:r>
        <w:t># 1. Import Data &amp; Initial Summary</w:t>
      </w:r>
    </w:p>
    <w:p w14:paraId="23960E06" w14:textId="77777777" w:rsidR="00770CF5" w:rsidRDefault="006750FF">
      <w:r>
        <w:t># -------------------------------</w:t>
      </w:r>
    </w:p>
    <w:p w14:paraId="4EA4B919" w14:textId="77777777" w:rsidR="00770CF5" w:rsidRDefault="00770CF5"/>
    <w:p w14:paraId="205DC169" w14:textId="77777777" w:rsidR="00770CF5" w:rsidRDefault="006750FF">
      <w:proofErr w:type="spellStart"/>
      <w:r>
        <w:t>AirQuality</w:t>
      </w:r>
      <w:proofErr w:type="spellEnd"/>
      <w:r>
        <w:t xml:space="preserve"> &lt;- </w:t>
      </w:r>
      <w:proofErr w:type="gramStart"/>
      <w:r>
        <w:t>read.csv(</w:t>
      </w:r>
      <w:proofErr w:type="gramEnd"/>
      <w:r>
        <w:t>"D:/WORK FILE/TASK/BHANU/MARCH/17.03.26/</w:t>
      </w:r>
      <w:proofErr w:type="spellStart"/>
      <w:r>
        <w:t>air+quality</w:t>
      </w:r>
      <w:proofErr w:type="spellEnd"/>
      <w:r>
        <w:t>/AirQualityUCI.csv",</w:t>
      </w:r>
    </w:p>
    <w:p w14:paraId="47D19E01" w14:textId="77777777" w:rsidR="00770CF5" w:rsidRDefault="006750FF">
      <w:r>
        <w:t xml:space="preserve">                       header = TRUE, </w:t>
      </w:r>
      <w:proofErr w:type="spellStart"/>
      <w:r>
        <w:t>stringsAsFactors</w:t>
      </w:r>
      <w:proofErr w:type="spellEnd"/>
      <w:r>
        <w:t xml:space="preserve"> = FALSE)</w:t>
      </w:r>
    </w:p>
    <w:p w14:paraId="4FA7636E" w14:textId="77777777" w:rsidR="00770CF5" w:rsidRDefault="00770CF5"/>
    <w:p w14:paraId="639E4F58" w14:textId="77777777" w:rsidR="00770CF5" w:rsidRDefault="006750FF">
      <w:r>
        <w:t># Clean column names</w:t>
      </w:r>
    </w:p>
    <w:p w14:paraId="4B56E1BF" w14:textId="77777777" w:rsidR="00770CF5" w:rsidRDefault="006750FF">
      <w:proofErr w:type="gramStart"/>
      <w:r>
        <w:t>names(</w:t>
      </w:r>
      <w:proofErr w:type="spellStart"/>
      <w:proofErr w:type="gramEnd"/>
      <w:r>
        <w:t>AirQuality</w:t>
      </w:r>
      <w:proofErr w:type="spellEnd"/>
      <w:r>
        <w:t xml:space="preserve">) &lt;- </w:t>
      </w:r>
      <w:proofErr w:type="spellStart"/>
      <w:proofErr w:type="gramStart"/>
      <w:r>
        <w:t>make.names</w:t>
      </w:r>
      <w:proofErr w:type="spellEnd"/>
      <w:proofErr w:type="gramEnd"/>
      <w:r>
        <w:t>(</w:t>
      </w:r>
      <w:proofErr w:type="gramStart"/>
      <w:r>
        <w:t>names(</w:t>
      </w:r>
      <w:proofErr w:type="spellStart"/>
      <w:proofErr w:type="gramEnd"/>
      <w:r>
        <w:t>AirQuality</w:t>
      </w:r>
      <w:proofErr w:type="spellEnd"/>
      <w:r>
        <w:t>))</w:t>
      </w:r>
    </w:p>
    <w:p w14:paraId="5F1F431D" w14:textId="77777777" w:rsidR="00770CF5" w:rsidRDefault="00770CF5"/>
    <w:p w14:paraId="4D5E8A7F" w14:textId="77777777" w:rsidR="00770CF5" w:rsidRDefault="006750FF">
      <w:r>
        <w:t># Remove completely empty columns</w:t>
      </w:r>
    </w:p>
    <w:p w14:paraId="3EF4179B" w14:textId="77777777" w:rsidR="00770CF5" w:rsidRDefault="006750FF">
      <w:proofErr w:type="spellStart"/>
      <w:r>
        <w:t>AirQuality</w:t>
      </w:r>
      <w:proofErr w:type="spellEnd"/>
      <w:r>
        <w:t xml:space="preserve"> &lt;- </w:t>
      </w:r>
      <w:proofErr w:type="spellStart"/>
      <w:proofErr w:type="gramStart"/>
      <w:r>
        <w:t>AirQuality</w:t>
      </w:r>
      <w:proofErr w:type="spellEnd"/>
      <w:r>
        <w:t>[</w:t>
      </w:r>
      <w:proofErr w:type="gramEnd"/>
      <w:r>
        <w:t xml:space="preserve">, </w:t>
      </w:r>
      <w:proofErr w:type="spellStart"/>
      <w:r>
        <w:t>colSums</w:t>
      </w:r>
      <w:proofErr w:type="spellEnd"/>
      <w:r>
        <w:t>(</w:t>
      </w:r>
      <w:proofErr w:type="gramStart"/>
      <w:r>
        <w:t>is.na(</w:t>
      </w:r>
      <w:proofErr w:type="spellStart"/>
      <w:proofErr w:type="gramEnd"/>
      <w:r>
        <w:t>AirQuality</w:t>
      </w:r>
      <w:proofErr w:type="spellEnd"/>
      <w:r>
        <w:t xml:space="preserve">)) &lt; </w:t>
      </w:r>
      <w:proofErr w:type="spellStart"/>
      <w:proofErr w:type="gramStart"/>
      <w:r>
        <w:t>nrow</w:t>
      </w:r>
      <w:proofErr w:type="spellEnd"/>
      <w:r>
        <w:t>(</w:t>
      </w:r>
      <w:proofErr w:type="spellStart"/>
      <w:proofErr w:type="gramEnd"/>
      <w:r>
        <w:t>AirQuality</w:t>
      </w:r>
      <w:proofErr w:type="spellEnd"/>
      <w:r>
        <w:t>)]</w:t>
      </w:r>
    </w:p>
    <w:p w14:paraId="353A7D9C" w14:textId="77777777" w:rsidR="00770CF5" w:rsidRDefault="00770CF5"/>
    <w:p w14:paraId="1FF19D85" w14:textId="77777777" w:rsidR="00770CF5" w:rsidRDefault="006750FF">
      <w:r>
        <w:t># Inspect data</w:t>
      </w:r>
    </w:p>
    <w:p w14:paraId="1334B49C" w14:textId="77777777" w:rsidR="00770CF5" w:rsidRDefault="006750FF">
      <w:proofErr w:type="gramStart"/>
      <w:r>
        <w:t>str(</w:t>
      </w:r>
      <w:proofErr w:type="spellStart"/>
      <w:proofErr w:type="gramEnd"/>
      <w:r>
        <w:t>AirQuality</w:t>
      </w:r>
      <w:proofErr w:type="spellEnd"/>
      <w:r>
        <w:t>)</w:t>
      </w:r>
    </w:p>
    <w:p w14:paraId="68018E79" w14:textId="77777777" w:rsidR="00770CF5" w:rsidRDefault="006750FF">
      <w:proofErr w:type="gramStart"/>
      <w:r>
        <w:t>head(</w:t>
      </w:r>
      <w:proofErr w:type="spellStart"/>
      <w:proofErr w:type="gramEnd"/>
      <w:r>
        <w:t>AirQuality</w:t>
      </w:r>
      <w:proofErr w:type="spellEnd"/>
      <w:r>
        <w:t>)</w:t>
      </w:r>
    </w:p>
    <w:p w14:paraId="1EC3B4F1" w14:textId="77777777" w:rsidR="00770CF5" w:rsidRDefault="006750FF">
      <w:proofErr w:type="gramStart"/>
      <w:r>
        <w:t>dim(</w:t>
      </w:r>
      <w:proofErr w:type="spellStart"/>
      <w:proofErr w:type="gramEnd"/>
      <w:r>
        <w:t>AirQuality</w:t>
      </w:r>
      <w:proofErr w:type="spellEnd"/>
      <w:r>
        <w:t>)</w:t>
      </w:r>
    </w:p>
    <w:p w14:paraId="55013420" w14:textId="77777777" w:rsidR="00770CF5" w:rsidRDefault="006750FF">
      <w:proofErr w:type="gramStart"/>
      <w:r>
        <w:t>summary(</w:t>
      </w:r>
      <w:proofErr w:type="spellStart"/>
      <w:proofErr w:type="gramEnd"/>
      <w:r>
        <w:t>AirQuality</w:t>
      </w:r>
      <w:proofErr w:type="spellEnd"/>
      <w:r>
        <w:t>)</w:t>
      </w:r>
    </w:p>
    <w:p w14:paraId="2A39A0C5" w14:textId="77777777" w:rsidR="00770CF5" w:rsidRDefault="00770CF5"/>
    <w:p w14:paraId="7FD963AE" w14:textId="77777777" w:rsidR="00770CF5" w:rsidRDefault="006750FF">
      <w:r>
        <w:t># -------------------------------</w:t>
      </w:r>
    </w:p>
    <w:p w14:paraId="51D1FA4E" w14:textId="77777777" w:rsidR="00770CF5" w:rsidRDefault="006750FF">
      <w:r>
        <w:t># Data Cleaning &amp; Preparation</w:t>
      </w:r>
    </w:p>
    <w:p w14:paraId="7F7C51FB" w14:textId="77777777" w:rsidR="00770CF5" w:rsidRDefault="006750FF">
      <w:r>
        <w:t># -------------------------------</w:t>
      </w:r>
    </w:p>
    <w:p w14:paraId="5F620D9B" w14:textId="77777777" w:rsidR="00770CF5" w:rsidRDefault="00770CF5"/>
    <w:p w14:paraId="4FB0E43A" w14:textId="77777777" w:rsidR="00770CF5" w:rsidRDefault="006750FF">
      <w:r>
        <w:t># Replace invalid values (-200) with NA</w:t>
      </w:r>
    </w:p>
    <w:p w14:paraId="503054A5" w14:textId="77777777" w:rsidR="00770CF5" w:rsidRDefault="006750FF">
      <w:proofErr w:type="spellStart"/>
      <w:proofErr w:type="gramStart"/>
      <w:r>
        <w:t>AirQuality</w:t>
      </w:r>
      <w:proofErr w:type="spellEnd"/>
      <w:r>
        <w:t>[</w:t>
      </w:r>
      <w:proofErr w:type="spellStart"/>
      <w:proofErr w:type="gramEnd"/>
      <w:r>
        <w:t>AirQuality</w:t>
      </w:r>
      <w:proofErr w:type="spellEnd"/>
      <w:r>
        <w:t xml:space="preserve"> == -200] &lt;- NA</w:t>
      </w:r>
    </w:p>
    <w:p w14:paraId="692C1408" w14:textId="77777777" w:rsidR="00770CF5" w:rsidRDefault="00770CF5"/>
    <w:p w14:paraId="5B096BCB" w14:textId="77777777" w:rsidR="00770CF5" w:rsidRDefault="006750FF">
      <w:r>
        <w:t># Remove rows with missing Date or Time</w:t>
      </w:r>
    </w:p>
    <w:p w14:paraId="13793260" w14:textId="77777777" w:rsidR="00770CF5" w:rsidRDefault="006750FF">
      <w:proofErr w:type="spellStart"/>
      <w:r>
        <w:t>AirQuality</w:t>
      </w:r>
      <w:proofErr w:type="spellEnd"/>
      <w:r>
        <w:t xml:space="preserve"> &lt;- </w:t>
      </w:r>
      <w:proofErr w:type="spellStart"/>
      <w:r>
        <w:t>AirQuality</w:t>
      </w:r>
      <w:proofErr w:type="spellEnd"/>
      <w:proofErr w:type="gramStart"/>
      <w:r>
        <w:t>[!is.na</w:t>
      </w:r>
      <w:proofErr w:type="gramEnd"/>
      <w:r>
        <w:t>(</w:t>
      </w:r>
      <w:proofErr w:type="spellStart"/>
      <w:r>
        <w:t>AirQuality$Date</w:t>
      </w:r>
      <w:proofErr w:type="spellEnd"/>
      <w:r>
        <w:t xml:space="preserve">) </w:t>
      </w:r>
      <w:proofErr w:type="gramStart"/>
      <w:r>
        <w:t>&amp; !</w:t>
      </w:r>
      <w:proofErr w:type="gramEnd"/>
      <w:r>
        <w:t>is.na(</w:t>
      </w:r>
      <w:proofErr w:type="spellStart"/>
      <w:r>
        <w:t>AirQuality$Time</w:t>
      </w:r>
      <w:proofErr w:type="spellEnd"/>
      <w:r>
        <w:t>)</w:t>
      </w:r>
      <w:proofErr w:type="gramStart"/>
      <w:r>
        <w:t>, ]</w:t>
      </w:r>
      <w:proofErr w:type="gramEnd"/>
    </w:p>
    <w:p w14:paraId="2B8E485F" w14:textId="77777777" w:rsidR="00770CF5" w:rsidRDefault="00770CF5"/>
    <w:p w14:paraId="0C7B2088" w14:textId="77777777" w:rsidR="00770CF5" w:rsidRDefault="006750FF">
      <w:r>
        <w:t xml:space="preserve"># Create </w:t>
      </w:r>
      <w:proofErr w:type="spellStart"/>
      <w:r>
        <w:t>DateTime</w:t>
      </w:r>
      <w:proofErr w:type="spellEnd"/>
      <w:r>
        <w:t xml:space="preserve"> variable</w:t>
      </w:r>
    </w:p>
    <w:p w14:paraId="6A9BC7D6" w14:textId="77777777" w:rsidR="00770CF5" w:rsidRDefault="006750FF">
      <w:proofErr w:type="spellStart"/>
      <w:r>
        <w:t>AirQuality$DateTime</w:t>
      </w:r>
      <w:proofErr w:type="spellEnd"/>
      <w:r>
        <w:t xml:space="preserve"> &lt;- </w:t>
      </w:r>
      <w:proofErr w:type="spellStart"/>
      <w:r>
        <w:t>dmy_</w:t>
      </w:r>
      <w:proofErr w:type="gramStart"/>
      <w:r>
        <w:t>hms</w:t>
      </w:r>
      <w:proofErr w:type="spellEnd"/>
      <w:r>
        <w:t>(paste(</w:t>
      </w:r>
      <w:proofErr w:type="spellStart"/>
      <w:proofErr w:type="gramEnd"/>
      <w:r>
        <w:t>AirQuality$Date</w:t>
      </w:r>
      <w:proofErr w:type="spellEnd"/>
      <w:r>
        <w:t xml:space="preserve">, </w:t>
      </w:r>
      <w:proofErr w:type="spellStart"/>
      <w:r>
        <w:t>AirQuality$Time</w:t>
      </w:r>
      <w:proofErr w:type="spellEnd"/>
      <w:r>
        <w:t>), quiet = TRUE)</w:t>
      </w:r>
    </w:p>
    <w:p w14:paraId="754E530D" w14:textId="77777777" w:rsidR="00770CF5" w:rsidRDefault="00770CF5"/>
    <w:p w14:paraId="58D512A8" w14:textId="77777777" w:rsidR="00770CF5" w:rsidRDefault="006750FF">
      <w:r>
        <w:t># Convert variables to numeric</w:t>
      </w:r>
    </w:p>
    <w:p w14:paraId="01399778" w14:textId="77777777" w:rsidR="00770CF5" w:rsidRDefault="006750FF">
      <w:r>
        <w:lastRenderedPageBreak/>
        <w:t>cols &lt;- c("CO.GT.", "C6H6.GT.", "NOx.GT.", "NO2.GT.", "T", "RH", "AH")</w:t>
      </w:r>
    </w:p>
    <w:p w14:paraId="1974814E" w14:textId="77777777" w:rsidR="00770CF5" w:rsidRDefault="006750FF">
      <w:proofErr w:type="spellStart"/>
      <w:r>
        <w:t>AirQuality</w:t>
      </w:r>
      <w:proofErr w:type="spellEnd"/>
      <w:r>
        <w:t xml:space="preserve">[cols] &lt;- </w:t>
      </w:r>
      <w:proofErr w:type="spellStart"/>
      <w:proofErr w:type="gramStart"/>
      <w:r>
        <w:t>lapply</w:t>
      </w:r>
      <w:proofErr w:type="spellEnd"/>
      <w:r>
        <w:t>(</w:t>
      </w:r>
      <w:proofErr w:type="spellStart"/>
      <w:proofErr w:type="gramEnd"/>
      <w:r>
        <w:t>AirQuality</w:t>
      </w:r>
      <w:proofErr w:type="spellEnd"/>
      <w:r>
        <w:t xml:space="preserve">[cols], </w:t>
      </w:r>
      <w:proofErr w:type="spellStart"/>
      <w:proofErr w:type="gramStart"/>
      <w:r>
        <w:t>as.numeric</w:t>
      </w:r>
      <w:proofErr w:type="spellEnd"/>
      <w:proofErr w:type="gramEnd"/>
      <w:r>
        <w:t>)</w:t>
      </w:r>
    </w:p>
    <w:p w14:paraId="25915558" w14:textId="77777777" w:rsidR="00770CF5" w:rsidRDefault="00770CF5"/>
    <w:p w14:paraId="5383E54D" w14:textId="77777777" w:rsidR="00770CF5" w:rsidRDefault="006750FF">
      <w:r>
        <w:t># Create Month and Season</w:t>
      </w:r>
    </w:p>
    <w:p w14:paraId="06009261" w14:textId="77777777" w:rsidR="00770CF5" w:rsidRDefault="006750FF">
      <w:proofErr w:type="spellStart"/>
      <w:r>
        <w:t>AirQuality$Month</w:t>
      </w:r>
      <w:proofErr w:type="spellEnd"/>
      <w:r>
        <w:t xml:space="preserve"> &lt;- </w:t>
      </w:r>
      <w:proofErr w:type="gramStart"/>
      <w:r>
        <w:t>month(</w:t>
      </w:r>
      <w:proofErr w:type="spellStart"/>
      <w:proofErr w:type="gramEnd"/>
      <w:r>
        <w:t>AirQuality$DateTime</w:t>
      </w:r>
      <w:proofErr w:type="spellEnd"/>
      <w:r>
        <w:t>)</w:t>
      </w:r>
    </w:p>
    <w:p w14:paraId="5EFC5579" w14:textId="77777777" w:rsidR="00770CF5" w:rsidRDefault="00770CF5"/>
    <w:p w14:paraId="1167F2AE" w14:textId="77777777" w:rsidR="00770CF5" w:rsidRDefault="006750FF">
      <w:proofErr w:type="spellStart"/>
      <w:r>
        <w:t>AirQuality$Season</w:t>
      </w:r>
      <w:proofErr w:type="spellEnd"/>
      <w:r>
        <w:t xml:space="preserve"> &lt;- </w:t>
      </w:r>
      <w:proofErr w:type="spellStart"/>
      <w:r>
        <w:t>case_</w:t>
      </w:r>
      <w:proofErr w:type="gramStart"/>
      <w:r>
        <w:t>when</w:t>
      </w:r>
      <w:proofErr w:type="spellEnd"/>
      <w:r>
        <w:t>(</w:t>
      </w:r>
      <w:proofErr w:type="gramEnd"/>
    </w:p>
    <w:p w14:paraId="5BD5AA04" w14:textId="77777777" w:rsidR="00770CF5" w:rsidRDefault="006750FF">
      <w:r>
        <w:t xml:space="preserve">  </w:t>
      </w:r>
      <w:proofErr w:type="spellStart"/>
      <w:r>
        <w:t>AirQuality$Month</w:t>
      </w:r>
      <w:proofErr w:type="spellEnd"/>
      <w:r>
        <w:t xml:space="preserve"> %in% </w:t>
      </w:r>
      <w:proofErr w:type="gramStart"/>
      <w:r>
        <w:t>c(</w:t>
      </w:r>
      <w:proofErr w:type="gramEnd"/>
      <w:r>
        <w:t>12,1,2) ~ "Winter",</w:t>
      </w:r>
    </w:p>
    <w:p w14:paraId="2EE84D1F" w14:textId="77777777" w:rsidR="00770CF5" w:rsidRDefault="006750FF">
      <w:r>
        <w:t xml:space="preserve">  </w:t>
      </w:r>
      <w:proofErr w:type="spellStart"/>
      <w:r>
        <w:t>AirQuality$Month</w:t>
      </w:r>
      <w:proofErr w:type="spellEnd"/>
      <w:r>
        <w:t xml:space="preserve"> %in% </w:t>
      </w:r>
      <w:proofErr w:type="gramStart"/>
      <w:r>
        <w:t>c(</w:t>
      </w:r>
      <w:proofErr w:type="gramEnd"/>
      <w:r>
        <w:t>3,4,5) ~ "Spring",</w:t>
      </w:r>
    </w:p>
    <w:p w14:paraId="20E366CB" w14:textId="77777777" w:rsidR="00770CF5" w:rsidRDefault="006750FF">
      <w:r>
        <w:t xml:space="preserve">  </w:t>
      </w:r>
      <w:proofErr w:type="spellStart"/>
      <w:r>
        <w:t>AirQuality$Month</w:t>
      </w:r>
      <w:proofErr w:type="spellEnd"/>
      <w:r>
        <w:t xml:space="preserve"> %in% </w:t>
      </w:r>
      <w:proofErr w:type="gramStart"/>
      <w:r>
        <w:t>c(</w:t>
      </w:r>
      <w:proofErr w:type="gramEnd"/>
      <w:r>
        <w:t>6,7,8) ~ "Summer",</w:t>
      </w:r>
    </w:p>
    <w:p w14:paraId="4EEB4CFE" w14:textId="77777777" w:rsidR="00770CF5" w:rsidRDefault="006750FF">
      <w:r>
        <w:t xml:space="preserve">  </w:t>
      </w:r>
      <w:proofErr w:type="spellStart"/>
      <w:r>
        <w:t>AirQuality$Month</w:t>
      </w:r>
      <w:proofErr w:type="spellEnd"/>
      <w:r>
        <w:t xml:space="preserve"> %in% </w:t>
      </w:r>
      <w:proofErr w:type="gramStart"/>
      <w:r>
        <w:t>c(</w:t>
      </w:r>
      <w:proofErr w:type="gramEnd"/>
      <w:r>
        <w:t>9,10,11) ~ "Autumn"</w:t>
      </w:r>
    </w:p>
    <w:p w14:paraId="33F57E8C" w14:textId="77777777" w:rsidR="00770CF5" w:rsidRDefault="006750FF">
      <w:r>
        <w:t>)</w:t>
      </w:r>
    </w:p>
    <w:p w14:paraId="6C048544" w14:textId="77777777" w:rsidR="00770CF5" w:rsidRDefault="00770CF5"/>
    <w:p w14:paraId="04797BB1" w14:textId="77777777" w:rsidR="00770CF5" w:rsidRDefault="006750FF">
      <w:r>
        <w:t># Fix Season order</w:t>
      </w:r>
    </w:p>
    <w:p w14:paraId="438ADDB0" w14:textId="77777777" w:rsidR="00770CF5" w:rsidRDefault="006750FF">
      <w:proofErr w:type="spellStart"/>
      <w:r>
        <w:t>AirQuality$Season</w:t>
      </w:r>
      <w:proofErr w:type="spellEnd"/>
      <w:r>
        <w:t xml:space="preserve"> &lt;- </w:t>
      </w:r>
      <w:proofErr w:type="gramStart"/>
      <w:r>
        <w:t>factor(</w:t>
      </w:r>
      <w:proofErr w:type="spellStart"/>
      <w:proofErr w:type="gramEnd"/>
      <w:r>
        <w:t>AirQuality$Season</w:t>
      </w:r>
      <w:proofErr w:type="spellEnd"/>
      <w:r>
        <w:t>,</w:t>
      </w:r>
    </w:p>
    <w:p w14:paraId="41677F1B" w14:textId="77777777" w:rsidR="00770CF5" w:rsidRDefault="006750FF">
      <w:r>
        <w:t xml:space="preserve">                            levels = </w:t>
      </w:r>
      <w:proofErr w:type="gramStart"/>
      <w:r>
        <w:t>c(</w:t>
      </w:r>
      <w:proofErr w:type="gramEnd"/>
      <w:r>
        <w:t>"Winter", "Spring", "Summer", "Autumn"))</w:t>
      </w:r>
    </w:p>
    <w:p w14:paraId="3A84044D" w14:textId="77777777" w:rsidR="00770CF5" w:rsidRDefault="00770CF5"/>
    <w:p w14:paraId="75A5E179" w14:textId="77777777" w:rsidR="00770CF5" w:rsidRDefault="006750FF">
      <w:r>
        <w:t># -------------------------------</w:t>
      </w:r>
    </w:p>
    <w:p w14:paraId="77C7E78C" w14:textId="77777777" w:rsidR="00770CF5" w:rsidRDefault="006750FF">
      <w:r>
        <w:t xml:space="preserve"># 2. Exploratory </w:t>
      </w:r>
      <w:proofErr w:type="spellStart"/>
      <w:r>
        <w:t>Visualisation</w:t>
      </w:r>
      <w:proofErr w:type="spellEnd"/>
    </w:p>
    <w:p w14:paraId="4B0AEB28" w14:textId="77777777" w:rsidR="00770CF5" w:rsidRDefault="006750FF">
      <w:r>
        <w:t># -------------------------------</w:t>
      </w:r>
    </w:p>
    <w:p w14:paraId="7CEC3CC3" w14:textId="77777777" w:rsidR="00770CF5" w:rsidRDefault="00770CF5"/>
    <w:p w14:paraId="0DE3FFE0" w14:textId="77777777" w:rsidR="00770CF5" w:rsidRDefault="006750FF">
      <w:r>
        <w:lastRenderedPageBreak/>
        <w:t># Line plots: identify temporal trends</w:t>
      </w:r>
    </w:p>
    <w:p w14:paraId="7EDBF1BD" w14:textId="77777777" w:rsidR="00770CF5" w:rsidRDefault="006750FF">
      <w:proofErr w:type="spellStart"/>
      <w:proofErr w:type="gramStart"/>
      <w:r>
        <w:t>ggplot</w:t>
      </w:r>
      <w:proofErr w:type="spellEnd"/>
      <w:r>
        <w:t>(</w:t>
      </w:r>
      <w:proofErr w:type="spellStart"/>
      <w:proofErr w:type="gramEnd"/>
      <w:r>
        <w:t>AirQuality</w:t>
      </w:r>
      <w:proofErr w:type="spellEnd"/>
      <w:r>
        <w:t xml:space="preserve">, </w:t>
      </w:r>
      <w:proofErr w:type="spellStart"/>
      <w:proofErr w:type="gramStart"/>
      <w:r>
        <w:t>aes</w:t>
      </w:r>
      <w:proofErr w:type="spellEnd"/>
      <w:r>
        <w:t>(</w:t>
      </w:r>
      <w:proofErr w:type="gramEnd"/>
      <w:r>
        <w:t xml:space="preserve">x = </w:t>
      </w:r>
      <w:proofErr w:type="spellStart"/>
      <w:r>
        <w:t>DateTime</w:t>
      </w:r>
      <w:proofErr w:type="spellEnd"/>
      <w:r>
        <w:t>, y = CO.GT.)) +</w:t>
      </w:r>
    </w:p>
    <w:p w14:paraId="56D5D6CC" w14:textId="77777777" w:rsidR="00770CF5" w:rsidRDefault="006750FF">
      <w:r>
        <w:t xml:space="preserve">  </w:t>
      </w:r>
      <w:proofErr w:type="spellStart"/>
      <w:r>
        <w:t>geom_</w:t>
      </w:r>
      <w:proofErr w:type="gramStart"/>
      <w:r>
        <w:t>line</w:t>
      </w:r>
      <w:proofErr w:type="spellEnd"/>
      <w:r>
        <w:t>(</w:t>
      </w:r>
      <w:proofErr w:type="gramEnd"/>
      <w:r>
        <w:t>) +</w:t>
      </w:r>
    </w:p>
    <w:p w14:paraId="649E22C1" w14:textId="77777777" w:rsidR="00770CF5" w:rsidRDefault="006750FF">
      <w:r>
        <w:t xml:space="preserve">  </w:t>
      </w:r>
      <w:proofErr w:type="gramStart"/>
      <w:r>
        <w:t>labs(</w:t>
      </w:r>
      <w:proofErr w:type="gramEnd"/>
      <w:r>
        <w:t>title = "Time Trend of CO Levels", x = "</w:t>
      </w:r>
      <w:proofErr w:type="spellStart"/>
      <w:r>
        <w:t>DateTime</w:t>
      </w:r>
      <w:proofErr w:type="spellEnd"/>
      <w:r>
        <w:t>", y = "CO")</w:t>
      </w:r>
    </w:p>
    <w:p w14:paraId="21A82D5E" w14:textId="77777777" w:rsidR="00770CF5" w:rsidRDefault="00770CF5"/>
    <w:p w14:paraId="4BE12E2A" w14:textId="77777777" w:rsidR="00770CF5" w:rsidRDefault="006750FF">
      <w:proofErr w:type="spellStart"/>
      <w:proofErr w:type="gramStart"/>
      <w:r>
        <w:t>ggplot</w:t>
      </w:r>
      <w:proofErr w:type="spellEnd"/>
      <w:r>
        <w:t>(</w:t>
      </w:r>
      <w:proofErr w:type="spellStart"/>
      <w:proofErr w:type="gramEnd"/>
      <w:r>
        <w:t>AirQuality</w:t>
      </w:r>
      <w:proofErr w:type="spellEnd"/>
      <w:r>
        <w:t xml:space="preserve">, </w:t>
      </w:r>
      <w:proofErr w:type="spellStart"/>
      <w:proofErr w:type="gramStart"/>
      <w:r>
        <w:t>aes</w:t>
      </w:r>
      <w:proofErr w:type="spellEnd"/>
      <w:r>
        <w:t>(</w:t>
      </w:r>
      <w:proofErr w:type="gramEnd"/>
      <w:r>
        <w:t xml:space="preserve">x = </w:t>
      </w:r>
      <w:proofErr w:type="spellStart"/>
      <w:r>
        <w:t>DateTime</w:t>
      </w:r>
      <w:proofErr w:type="spellEnd"/>
      <w:r>
        <w:t>, y = NO2.GT.)) +</w:t>
      </w:r>
    </w:p>
    <w:p w14:paraId="18B4D1E2" w14:textId="77777777" w:rsidR="00770CF5" w:rsidRDefault="006750FF">
      <w:r>
        <w:t xml:space="preserve">  </w:t>
      </w:r>
      <w:proofErr w:type="spellStart"/>
      <w:r>
        <w:t>geom_</w:t>
      </w:r>
      <w:proofErr w:type="gramStart"/>
      <w:r>
        <w:t>line</w:t>
      </w:r>
      <w:proofErr w:type="spellEnd"/>
      <w:r>
        <w:t>(</w:t>
      </w:r>
      <w:proofErr w:type="gramEnd"/>
      <w:r>
        <w:t>) +</w:t>
      </w:r>
    </w:p>
    <w:p w14:paraId="6BE48FA9" w14:textId="77777777" w:rsidR="00770CF5" w:rsidRDefault="006750FF">
      <w:r>
        <w:t xml:space="preserve">  </w:t>
      </w:r>
      <w:proofErr w:type="gramStart"/>
      <w:r>
        <w:t>labs(</w:t>
      </w:r>
      <w:proofErr w:type="gramEnd"/>
      <w:r>
        <w:t>title = "Time Trend of NO2 Levels", x = "</w:t>
      </w:r>
      <w:proofErr w:type="spellStart"/>
      <w:r>
        <w:t>DateTime</w:t>
      </w:r>
      <w:proofErr w:type="spellEnd"/>
      <w:r>
        <w:t>", y = "NO2")</w:t>
      </w:r>
    </w:p>
    <w:p w14:paraId="3A6827F4" w14:textId="77777777" w:rsidR="00770CF5" w:rsidRDefault="00770CF5"/>
    <w:p w14:paraId="48D1824C" w14:textId="77777777" w:rsidR="00770CF5" w:rsidRDefault="006750FF">
      <w:r>
        <w:t># Scatterplots: relationships between variables</w:t>
      </w:r>
    </w:p>
    <w:p w14:paraId="28808277" w14:textId="77777777" w:rsidR="00770CF5" w:rsidRDefault="006750FF">
      <w:proofErr w:type="spellStart"/>
      <w:proofErr w:type="gramStart"/>
      <w:r>
        <w:t>ggplot</w:t>
      </w:r>
      <w:proofErr w:type="spellEnd"/>
      <w:r>
        <w:t>(</w:t>
      </w:r>
      <w:proofErr w:type="spellStart"/>
      <w:proofErr w:type="gramEnd"/>
      <w:r>
        <w:t>AirQuality</w:t>
      </w:r>
      <w:proofErr w:type="spellEnd"/>
      <w:r>
        <w:t xml:space="preserve">, </w:t>
      </w:r>
      <w:proofErr w:type="spellStart"/>
      <w:proofErr w:type="gramStart"/>
      <w:r>
        <w:t>aes</w:t>
      </w:r>
      <w:proofErr w:type="spellEnd"/>
      <w:r>
        <w:t>(</w:t>
      </w:r>
      <w:proofErr w:type="gramEnd"/>
      <w:r>
        <w:t>x = T, y = CO.GT.)) +</w:t>
      </w:r>
    </w:p>
    <w:p w14:paraId="6519D570" w14:textId="77777777" w:rsidR="00770CF5" w:rsidRDefault="006750FF">
      <w:r>
        <w:t xml:space="preserve">  </w:t>
      </w:r>
      <w:proofErr w:type="spellStart"/>
      <w:r>
        <w:t>geom_</w:t>
      </w:r>
      <w:proofErr w:type="gramStart"/>
      <w:r>
        <w:t>point</w:t>
      </w:r>
      <w:proofErr w:type="spellEnd"/>
      <w:r>
        <w:t>(</w:t>
      </w:r>
      <w:proofErr w:type="gramEnd"/>
      <w:r>
        <w:t>) +</w:t>
      </w:r>
    </w:p>
    <w:p w14:paraId="2B1E0B19" w14:textId="77777777" w:rsidR="00770CF5" w:rsidRDefault="006750FF">
      <w:r>
        <w:t xml:space="preserve">  </w:t>
      </w:r>
      <w:proofErr w:type="spellStart"/>
      <w:r>
        <w:t>geom_</w:t>
      </w:r>
      <w:proofErr w:type="gramStart"/>
      <w:r>
        <w:t>smooth</w:t>
      </w:r>
      <w:proofErr w:type="spellEnd"/>
      <w:r>
        <w:t>(</w:t>
      </w:r>
      <w:proofErr w:type="gramEnd"/>
      <w:r>
        <w:t>method = "</w:t>
      </w:r>
      <w:proofErr w:type="spellStart"/>
      <w:r>
        <w:t>lm</w:t>
      </w:r>
      <w:proofErr w:type="spellEnd"/>
      <w:r>
        <w:t>", se = FALSE) +</w:t>
      </w:r>
    </w:p>
    <w:p w14:paraId="3A9C76A7" w14:textId="77777777" w:rsidR="00770CF5" w:rsidRDefault="006750FF">
      <w:r>
        <w:t xml:space="preserve">  </w:t>
      </w:r>
      <w:proofErr w:type="gramStart"/>
      <w:r>
        <w:t>labs(</w:t>
      </w:r>
      <w:proofErr w:type="gramEnd"/>
      <w:r>
        <w:t>title = "CO vs Temperature", x = "Temperature", y = "CO")</w:t>
      </w:r>
    </w:p>
    <w:p w14:paraId="1F80C3D4" w14:textId="77777777" w:rsidR="00770CF5" w:rsidRDefault="00770CF5"/>
    <w:p w14:paraId="29E569B8" w14:textId="77777777" w:rsidR="00770CF5" w:rsidRDefault="006750FF">
      <w:proofErr w:type="spellStart"/>
      <w:proofErr w:type="gramStart"/>
      <w:r>
        <w:t>ggplot</w:t>
      </w:r>
      <w:proofErr w:type="spellEnd"/>
      <w:r>
        <w:t>(</w:t>
      </w:r>
      <w:proofErr w:type="spellStart"/>
      <w:proofErr w:type="gramEnd"/>
      <w:r>
        <w:t>AirQuality</w:t>
      </w:r>
      <w:proofErr w:type="spellEnd"/>
      <w:r>
        <w:t xml:space="preserve">, </w:t>
      </w:r>
      <w:proofErr w:type="spellStart"/>
      <w:proofErr w:type="gramStart"/>
      <w:r>
        <w:t>aes</w:t>
      </w:r>
      <w:proofErr w:type="spellEnd"/>
      <w:r>
        <w:t>(</w:t>
      </w:r>
      <w:proofErr w:type="gramEnd"/>
      <w:r>
        <w:t>x = RH, y = NO2.GT.)) +</w:t>
      </w:r>
    </w:p>
    <w:p w14:paraId="6115792E" w14:textId="77777777" w:rsidR="00770CF5" w:rsidRDefault="006750FF">
      <w:r>
        <w:t xml:space="preserve">  </w:t>
      </w:r>
      <w:proofErr w:type="spellStart"/>
      <w:r>
        <w:t>geom_</w:t>
      </w:r>
      <w:proofErr w:type="gramStart"/>
      <w:r>
        <w:t>point</w:t>
      </w:r>
      <w:proofErr w:type="spellEnd"/>
      <w:r>
        <w:t>(</w:t>
      </w:r>
      <w:proofErr w:type="gramEnd"/>
      <w:r>
        <w:t>) +</w:t>
      </w:r>
    </w:p>
    <w:p w14:paraId="0FD6C28A" w14:textId="77777777" w:rsidR="00770CF5" w:rsidRDefault="006750FF">
      <w:r>
        <w:t xml:space="preserve">  </w:t>
      </w:r>
      <w:proofErr w:type="spellStart"/>
      <w:r>
        <w:t>geom_</w:t>
      </w:r>
      <w:proofErr w:type="gramStart"/>
      <w:r>
        <w:t>smooth</w:t>
      </w:r>
      <w:proofErr w:type="spellEnd"/>
      <w:r>
        <w:t>(</w:t>
      </w:r>
      <w:proofErr w:type="gramEnd"/>
      <w:r>
        <w:t>method = "</w:t>
      </w:r>
      <w:proofErr w:type="spellStart"/>
      <w:r>
        <w:t>lm</w:t>
      </w:r>
      <w:proofErr w:type="spellEnd"/>
      <w:r>
        <w:t>", se = FALSE) +</w:t>
      </w:r>
    </w:p>
    <w:p w14:paraId="3CF1E008" w14:textId="77777777" w:rsidR="00770CF5" w:rsidRDefault="006750FF">
      <w:r>
        <w:t xml:space="preserve">  </w:t>
      </w:r>
      <w:proofErr w:type="gramStart"/>
      <w:r>
        <w:t>labs(</w:t>
      </w:r>
      <w:proofErr w:type="gramEnd"/>
      <w:r>
        <w:t>title = "NO2 vs Relative Humidity", x = "RH", y = "NO2")</w:t>
      </w:r>
    </w:p>
    <w:p w14:paraId="262C59B7" w14:textId="77777777" w:rsidR="00770CF5" w:rsidRDefault="00770CF5"/>
    <w:p w14:paraId="0E7A8DE9" w14:textId="77777777" w:rsidR="00770CF5" w:rsidRDefault="006750FF">
      <w:r>
        <w:t># Additional boxplot</w:t>
      </w:r>
    </w:p>
    <w:p w14:paraId="0EA2E19D" w14:textId="77777777" w:rsidR="00770CF5" w:rsidRDefault="006750FF">
      <w:proofErr w:type="spellStart"/>
      <w:proofErr w:type="gramStart"/>
      <w:r>
        <w:lastRenderedPageBreak/>
        <w:t>ggplot</w:t>
      </w:r>
      <w:proofErr w:type="spellEnd"/>
      <w:r>
        <w:t>(</w:t>
      </w:r>
      <w:proofErr w:type="spellStart"/>
      <w:proofErr w:type="gramEnd"/>
      <w:r>
        <w:t>AirQuality</w:t>
      </w:r>
      <w:proofErr w:type="spellEnd"/>
      <w:r>
        <w:t xml:space="preserve">, </w:t>
      </w:r>
      <w:proofErr w:type="spellStart"/>
      <w:proofErr w:type="gramStart"/>
      <w:r>
        <w:t>aes</w:t>
      </w:r>
      <w:proofErr w:type="spellEnd"/>
      <w:r>
        <w:t>(</w:t>
      </w:r>
      <w:proofErr w:type="gramEnd"/>
      <w:r>
        <w:t>x = Season, y = CO.GT., fill = Season)) +</w:t>
      </w:r>
    </w:p>
    <w:p w14:paraId="19B5FFD5" w14:textId="77777777" w:rsidR="00770CF5" w:rsidRDefault="006750FF">
      <w:r>
        <w:t xml:space="preserve">  </w:t>
      </w:r>
      <w:proofErr w:type="spellStart"/>
      <w:r>
        <w:t>geom_</w:t>
      </w:r>
      <w:proofErr w:type="gramStart"/>
      <w:r>
        <w:t>boxplot</w:t>
      </w:r>
      <w:proofErr w:type="spellEnd"/>
      <w:r>
        <w:t>(</w:t>
      </w:r>
      <w:proofErr w:type="gramEnd"/>
      <w:r>
        <w:t>) +</w:t>
      </w:r>
    </w:p>
    <w:p w14:paraId="76243FE7" w14:textId="77777777" w:rsidR="00770CF5" w:rsidRDefault="006750FF">
      <w:r>
        <w:t xml:space="preserve">  </w:t>
      </w:r>
      <w:proofErr w:type="gramStart"/>
      <w:r>
        <w:t>labs(</w:t>
      </w:r>
      <w:proofErr w:type="gramEnd"/>
      <w:r>
        <w:t>title = "CO Levels Across Seasons", x = "Season", y = "CO")</w:t>
      </w:r>
    </w:p>
    <w:p w14:paraId="67B48397" w14:textId="77777777" w:rsidR="00770CF5" w:rsidRDefault="00770CF5"/>
    <w:p w14:paraId="13292FAB" w14:textId="77777777" w:rsidR="00770CF5" w:rsidRDefault="006750FF">
      <w:r>
        <w:t># -------------------------------</w:t>
      </w:r>
    </w:p>
    <w:p w14:paraId="2E16779B" w14:textId="77777777" w:rsidR="00770CF5" w:rsidRDefault="006750FF">
      <w:r>
        <w:t># 3. Correlation Analysis</w:t>
      </w:r>
    </w:p>
    <w:p w14:paraId="2EF74FE6" w14:textId="77777777" w:rsidR="00770CF5" w:rsidRDefault="006750FF">
      <w:r>
        <w:t># -------------------------------</w:t>
      </w:r>
    </w:p>
    <w:p w14:paraId="60C0F52E" w14:textId="77777777" w:rsidR="00770CF5" w:rsidRDefault="00770CF5"/>
    <w:p w14:paraId="658AE29D" w14:textId="77777777" w:rsidR="00770CF5" w:rsidRDefault="006750FF">
      <w:r>
        <w:t xml:space="preserve">pollutants &lt;- </w:t>
      </w:r>
      <w:proofErr w:type="spellStart"/>
      <w:r>
        <w:t>AirQuality</w:t>
      </w:r>
      <w:proofErr w:type="spellEnd"/>
      <w:r>
        <w:t xml:space="preserve"> %&gt;%</w:t>
      </w:r>
    </w:p>
    <w:p w14:paraId="1C24995F" w14:textId="77777777" w:rsidR="00770CF5" w:rsidRDefault="006750FF">
      <w:r>
        <w:t xml:space="preserve">  </w:t>
      </w:r>
      <w:proofErr w:type="gramStart"/>
      <w:r>
        <w:t>select(</w:t>
      </w:r>
      <w:proofErr w:type="gramEnd"/>
      <w:r>
        <w:t>CO.GT., C6H6.GT., NOx.GT., NO2.GT.) %&gt;%</w:t>
      </w:r>
    </w:p>
    <w:p w14:paraId="431CA069" w14:textId="77777777" w:rsidR="00770CF5" w:rsidRDefault="006750FF">
      <w:r>
        <w:t xml:space="preserve">  </w:t>
      </w:r>
      <w:proofErr w:type="spellStart"/>
      <w:proofErr w:type="gramStart"/>
      <w:r>
        <w:t>na.omit</w:t>
      </w:r>
      <w:proofErr w:type="spellEnd"/>
      <w:proofErr w:type="gramEnd"/>
      <w:r>
        <w:t>()</w:t>
      </w:r>
    </w:p>
    <w:p w14:paraId="3C42C040" w14:textId="77777777" w:rsidR="00770CF5" w:rsidRDefault="00770CF5"/>
    <w:p w14:paraId="67D62480" w14:textId="77777777" w:rsidR="00770CF5" w:rsidRDefault="006750FF">
      <w:r>
        <w:t># Correlation matrix</w:t>
      </w:r>
    </w:p>
    <w:p w14:paraId="1D4326C2" w14:textId="77777777" w:rsidR="00770CF5" w:rsidRDefault="006750FF">
      <w:proofErr w:type="spellStart"/>
      <w:r>
        <w:t>cor_matrix</w:t>
      </w:r>
      <w:proofErr w:type="spellEnd"/>
      <w:r>
        <w:t xml:space="preserve"> &lt;- </w:t>
      </w:r>
      <w:proofErr w:type="spellStart"/>
      <w:proofErr w:type="gramStart"/>
      <w:r>
        <w:t>cor</w:t>
      </w:r>
      <w:proofErr w:type="spellEnd"/>
      <w:r>
        <w:t>(</w:t>
      </w:r>
      <w:proofErr w:type="gramEnd"/>
      <w:r>
        <w:t>pollutants, use = "</w:t>
      </w:r>
      <w:proofErr w:type="spellStart"/>
      <w:r>
        <w:t>complete.obs</w:t>
      </w:r>
      <w:proofErr w:type="spellEnd"/>
      <w:r>
        <w:t>")</w:t>
      </w:r>
    </w:p>
    <w:p w14:paraId="3432954D" w14:textId="77777777" w:rsidR="00770CF5" w:rsidRDefault="00770CF5"/>
    <w:p w14:paraId="139686FD" w14:textId="77777777" w:rsidR="00770CF5" w:rsidRDefault="006750FF">
      <w:r>
        <w:t>print(</w:t>
      </w:r>
      <w:proofErr w:type="spellStart"/>
      <w:r>
        <w:t>cor_matrix</w:t>
      </w:r>
      <w:proofErr w:type="spellEnd"/>
      <w:r>
        <w:t>)</w:t>
      </w:r>
    </w:p>
    <w:p w14:paraId="10C54D7D" w14:textId="77777777" w:rsidR="00770CF5" w:rsidRDefault="00770CF5"/>
    <w:p w14:paraId="7C3A6303" w14:textId="77777777" w:rsidR="00770CF5" w:rsidRDefault="006750FF">
      <w:r>
        <w:t># Heatmap</w:t>
      </w:r>
    </w:p>
    <w:p w14:paraId="66F5698A" w14:textId="77777777" w:rsidR="00770CF5" w:rsidRDefault="006750FF">
      <w:proofErr w:type="spellStart"/>
      <w:proofErr w:type="gramStart"/>
      <w:r>
        <w:t>corrplot</w:t>
      </w:r>
      <w:proofErr w:type="spellEnd"/>
      <w:r>
        <w:t>(</w:t>
      </w:r>
      <w:proofErr w:type="spellStart"/>
      <w:proofErr w:type="gramEnd"/>
      <w:r>
        <w:t>cor_matrix</w:t>
      </w:r>
      <w:proofErr w:type="spellEnd"/>
      <w:r>
        <w:t xml:space="preserve">, method = "color", </w:t>
      </w:r>
      <w:proofErr w:type="spellStart"/>
      <w:r>
        <w:t>addCoef.col</w:t>
      </w:r>
      <w:proofErr w:type="spellEnd"/>
      <w:r>
        <w:t xml:space="preserve"> = "black")</w:t>
      </w:r>
    </w:p>
    <w:p w14:paraId="6FDED249" w14:textId="77777777" w:rsidR="00770CF5" w:rsidRDefault="00770CF5"/>
    <w:p w14:paraId="52361DB9" w14:textId="77777777" w:rsidR="00770CF5" w:rsidRDefault="006750FF">
      <w:r>
        <w:t># Scatterplot matrix</w:t>
      </w:r>
    </w:p>
    <w:p w14:paraId="011F2EEF" w14:textId="77777777" w:rsidR="00770CF5" w:rsidRDefault="006750FF">
      <w:r>
        <w:lastRenderedPageBreak/>
        <w:t>pairs(pollutants)</w:t>
      </w:r>
    </w:p>
    <w:p w14:paraId="24582971" w14:textId="77777777" w:rsidR="00770CF5" w:rsidRDefault="00770CF5"/>
    <w:p w14:paraId="653AAABE" w14:textId="77777777" w:rsidR="00770CF5" w:rsidRDefault="006750FF">
      <w:r>
        <w:t># Interpretation (for report):</w:t>
      </w:r>
    </w:p>
    <w:p w14:paraId="16B52670" w14:textId="77777777" w:rsidR="00770CF5" w:rsidRDefault="006750FF">
      <w:r>
        <w:t># Correlation &gt; 0.7 = strong relationship</w:t>
      </w:r>
    </w:p>
    <w:p w14:paraId="3E904598" w14:textId="77777777" w:rsidR="00770CF5" w:rsidRDefault="006750FF">
      <w:r>
        <w:t># Strong positive correlations suggest common emission sources</w:t>
      </w:r>
    </w:p>
    <w:p w14:paraId="3FCAA6D2" w14:textId="77777777" w:rsidR="00770CF5" w:rsidRDefault="00770CF5"/>
    <w:p w14:paraId="5C6E8E85" w14:textId="77777777" w:rsidR="00770CF5" w:rsidRDefault="006750FF">
      <w:r>
        <w:t># -------------------------------</w:t>
      </w:r>
    </w:p>
    <w:p w14:paraId="185E620E" w14:textId="77777777" w:rsidR="00770CF5" w:rsidRDefault="006750FF">
      <w:r>
        <w:t># 4. Hypothesis Testing</w:t>
      </w:r>
    </w:p>
    <w:p w14:paraId="77E46F7A" w14:textId="77777777" w:rsidR="00770CF5" w:rsidRDefault="006750FF">
      <w:r>
        <w:t># -------------------------------</w:t>
      </w:r>
    </w:p>
    <w:p w14:paraId="11958499" w14:textId="77777777" w:rsidR="00770CF5" w:rsidRDefault="00770CF5"/>
    <w:p w14:paraId="300C9D00" w14:textId="77777777" w:rsidR="00770CF5" w:rsidRDefault="006750FF">
      <w:r>
        <w:t># NOTE:</w:t>
      </w:r>
    </w:p>
    <w:p w14:paraId="6EEFE469" w14:textId="77777777" w:rsidR="00770CF5" w:rsidRDefault="006750FF">
      <w:r>
        <w:rPr>
          <w:rFonts w:ascii="Cardo" w:eastAsia="Cardo" w:hAnsi="Cardo" w:cs="Cardo"/>
        </w:rPr>
        <w:t># Wind speed not available → temperature used as proxy variable</w:t>
      </w:r>
    </w:p>
    <w:p w14:paraId="041A8111" w14:textId="77777777" w:rsidR="00770CF5" w:rsidRDefault="00770CF5"/>
    <w:p w14:paraId="07D61277" w14:textId="77777777" w:rsidR="00770CF5" w:rsidRDefault="006750FF">
      <w:proofErr w:type="spellStart"/>
      <w:r>
        <w:t>median_temp</w:t>
      </w:r>
      <w:proofErr w:type="spellEnd"/>
      <w:r>
        <w:t xml:space="preserve"> &lt;- </w:t>
      </w:r>
      <w:proofErr w:type="gramStart"/>
      <w:r>
        <w:t>median(</w:t>
      </w:r>
      <w:proofErr w:type="spellStart"/>
      <w:proofErr w:type="gramEnd"/>
      <w:r>
        <w:t>AirQuality$T</w:t>
      </w:r>
      <w:proofErr w:type="spellEnd"/>
      <w:r>
        <w:t>, na.rm = TRUE)</w:t>
      </w:r>
    </w:p>
    <w:p w14:paraId="3A8F15EE" w14:textId="77777777" w:rsidR="00770CF5" w:rsidRDefault="00770CF5"/>
    <w:p w14:paraId="1E4915DE" w14:textId="77777777" w:rsidR="00770CF5" w:rsidRDefault="006750FF">
      <w:proofErr w:type="spellStart"/>
      <w:r>
        <w:t>AirQuality$TempGroup</w:t>
      </w:r>
      <w:proofErr w:type="spellEnd"/>
      <w:r>
        <w:t xml:space="preserve"> &lt;- </w:t>
      </w:r>
      <w:proofErr w:type="spellStart"/>
      <w:proofErr w:type="gramStart"/>
      <w:r>
        <w:t>ifelse</w:t>
      </w:r>
      <w:proofErr w:type="spellEnd"/>
      <w:r>
        <w:t>(</w:t>
      </w:r>
      <w:proofErr w:type="spellStart"/>
      <w:proofErr w:type="gramEnd"/>
      <w:r>
        <w:t>AirQuality$T</w:t>
      </w:r>
      <w:proofErr w:type="spellEnd"/>
      <w:r>
        <w:t xml:space="preserve"> &gt; </w:t>
      </w:r>
      <w:proofErr w:type="spellStart"/>
      <w:r>
        <w:t>median_temp</w:t>
      </w:r>
      <w:proofErr w:type="spellEnd"/>
      <w:r>
        <w:t>, "High Temp", "Low Temp")</w:t>
      </w:r>
    </w:p>
    <w:p w14:paraId="74D8A748" w14:textId="77777777" w:rsidR="00770CF5" w:rsidRDefault="00770CF5"/>
    <w:p w14:paraId="369679DB" w14:textId="77777777" w:rsidR="00770CF5" w:rsidRDefault="006750FF">
      <w:proofErr w:type="spellStart"/>
      <w:r>
        <w:t>test_data</w:t>
      </w:r>
      <w:proofErr w:type="spellEnd"/>
      <w:r>
        <w:t xml:space="preserve"> &lt;- </w:t>
      </w:r>
      <w:proofErr w:type="spellStart"/>
      <w:r>
        <w:t>AirQuality</w:t>
      </w:r>
      <w:proofErr w:type="spellEnd"/>
      <w:r>
        <w:t xml:space="preserve"> %&gt;%</w:t>
      </w:r>
    </w:p>
    <w:p w14:paraId="45CD9469" w14:textId="77777777" w:rsidR="00770CF5" w:rsidRDefault="006750FF">
      <w:r>
        <w:t xml:space="preserve">  </w:t>
      </w:r>
      <w:proofErr w:type="gramStart"/>
      <w:r>
        <w:t>select(</w:t>
      </w:r>
      <w:proofErr w:type="gramEnd"/>
      <w:r>
        <w:t>CO.GT., TempGroup) %&gt;%</w:t>
      </w:r>
    </w:p>
    <w:p w14:paraId="7AC34F6A" w14:textId="77777777" w:rsidR="00770CF5" w:rsidRDefault="006750FF">
      <w:r>
        <w:t xml:space="preserve">  </w:t>
      </w:r>
      <w:proofErr w:type="spellStart"/>
      <w:proofErr w:type="gramStart"/>
      <w:r>
        <w:t>na.omit</w:t>
      </w:r>
      <w:proofErr w:type="spellEnd"/>
      <w:proofErr w:type="gramEnd"/>
      <w:r>
        <w:t>()</w:t>
      </w:r>
    </w:p>
    <w:p w14:paraId="31CA9C74" w14:textId="77777777" w:rsidR="00770CF5" w:rsidRDefault="00770CF5"/>
    <w:p w14:paraId="44E0ED3A" w14:textId="77777777" w:rsidR="00770CF5" w:rsidRDefault="006750FF">
      <w:r>
        <w:lastRenderedPageBreak/>
        <w:t># Hypotheses:</w:t>
      </w:r>
    </w:p>
    <w:p w14:paraId="03F990CE" w14:textId="77777777" w:rsidR="00770CF5" w:rsidRDefault="006750FF">
      <w:r>
        <w:t># H0: Mean CO levels are equal between groups</w:t>
      </w:r>
    </w:p>
    <w:p w14:paraId="1834F44C" w14:textId="77777777" w:rsidR="00770CF5" w:rsidRDefault="006750FF">
      <w:r>
        <w:t># H1: Mean CO levels differ</w:t>
      </w:r>
    </w:p>
    <w:p w14:paraId="428CC9B2" w14:textId="77777777" w:rsidR="00770CF5" w:rsidRDefault="00770CF5"/>
    <w:p w14:paraId="2E229372" w14:textId="77777777" w:rsidR="00770CF5" w:rsidRDefault="006750FF">
      <w:r>
        <w:t># IMPORTANT:</w:t>
      </w:r>
    </w:p>
    <w:p w14:paraId="7F7F57D3" w14:textId="77777777" w:rsidR="00770CF5" w:rsidRDefault="006750FF">
      <w:r>
        <w:t># Shapiro test not used due to large sample size (&gt;5000)</w:t>
      </w:r>
    </w:p>
    <w:p w14:paraId="53592A92" w14:textId="77777777" w:rsidR="00770CF5" w:rsidRDefault="006750FF">
      <w:r>
        <w:t># Central Limit Theorem justifies use of parametric test</w:t>
      </w:r>
    </w:p>
    <w:p w14:paraId="1EC2F2B1" w14:textId="77777777" w:rsidR="00770CF5" w:rsidRDefault="00770CF5"/>
    <w:p w14:paraId="37E52700" w14:textId="77777777" w:rsidR="00770CF5" w:rsidRDefault="006750FF">
      <w:r>
        <w:t># t-test</w:t>
      </w:r>
    </w:p>
    <w:p w14:paraId="6D15F567" w14:textId="77777777" w:rsidR="00770CF5" w:rsidRDefault="006750FF">
      <w:proofErr w:type="spellStart"/>
      <w:r>
        <w:t>t_test</w:t>
      </w:r>
      <w:proofErr w:type="spellEnd"/>
      <w:r>
        <w:t xml:space="preserve"> &lt;- </w:t>
      </w:r>
      <w:proofErr w:type="spellStart"/>
      <w:r>
        <w:t>t.</w:t>
      </w:r>
      <w:proofErr w:type="gramStart"/>
      <w:r>
        <w:t>test</w:t>
      </w:r>
      <w:proofErr w:type="spellEnd"/>
      <w:r>
        <w:t>(</w:t>
      </w:r>
      <w:proofErr w:type="gramEnd"/>
      <w:r>
        <w:t xml:space="preserve">CO.GT. ~ TempGroup, data = </w:t>
      </w:r>
      <w:proofErr w:type="spellStart"/>
      <w:r>
        <w:t>test_data</w:t>
      </w:r>
      <w:proofErr w:type="spellEnd"/>
      <w:r>
        <w:t>)</w:t>
      </w:r>
    </w:p>
    <w:p w14:paraId="7E74586A" w14:textId="77777777" w:rsidR="00770CF5" w:rsidRDefault="006750FF">
      <w:r>
        <w:t>print(</w:t>
      </w:r>
      <w:proofErr w:type="spellStart"/>
      <w:r>
        <w:t>t_test</w:t>
      </w:r>
      <w:proofErr w:type="spellEnd"/>
      <w:r>
        <w:t>)</w:t>
      </w:r>
    </w:p>
    <w:p w14:paraId="5070DF35" w14:textId="77777777" w:rsidR="00770CF5" w:rsidRDefault="00770CF5"/>
    <w:p w14:paraId="152FC21B" w14:textId="77777777" w:rsidR="00770CF5" w:rsidRDefault="006750FF">
      <w:r>
        <w:t># Non-parametric alternative (robust check)</w:t>
      </w:r>
    </w:p>
    <w:p w14:paraId="64365515" w14:textId="77777777" w:rsidR="00770CF5" w:rsidRDefault="006750FF">
      <w:proofErr w:type="spellStart"/>
      <w:r>
        <w:t>wilcox.</w:t>
      </w:r>
      <w:proofErr w:type="gramStart"/>
      <w:r>
        <w:t>test</w:t>
      </w:r>
      <w:proofErr w:type="spellEnd"/>
      <w:r>
        <w:t>(</w:t>
      </w:r>
      <w:proofErr w:type="gramEnd"/>
      <w:r>
        <w:t xml:space="preserve">CO.GT. ~ TempGroup, data = </w:t>
      </w:r>
      <w:proofErr w:type="spellStart"/>
      <w:r>
        <w:t>test_data</w:t>
      </w:r>
      <w:proofErr w:type="spellEnd"/>
      <w:r>
        <w:t>)</w:t>
      </w:r>
    </w:p>
    <w:p w14:paraId="136AE737" w14:textId="77777777" w:rsidR="00770CF5" w:rsidRDefault="00770CF5"/>
    <w:p w14:paraId="0734E1A1" w14:textId="77777777" w:rsidR="00770CF5" w:rsidRDefault="006750FF">
      <w:r>
        <w:t># -------------------------------</w:t>
      </w:r>
    </w:p>
    <w:p w14:paraId="12C09D41" w14:textId="77777777" w:rsidR="00770CF5" w:rsidRDefault="006750FF">
      <w:r>
        <w:t># 5. Seasonal Group Comparison</w:t>
      </w:r>
    </w:p>
    <w:p w14:paraId="025D9032" w14:textId="77777777" w:rsidR="00770CF5" w:rsidRDefault="006750FF">
      <w:r>
        <w:t># -------------------------------</w:t>
      </w:r>
    </w:p>
    <w:p w14:paraId="5A718FE0" w14:textId="77777777" w:rsidR="00770CF5" w:rsidRDefault="00770CF5"/>
    <w:p w14:paraId="51A969AE" w14:textId="77777777" w:rsidR="00770CF5" w:rsidRDefault="006750FF">
      <w:proofErr w:type="spellStart"/>
      <w:r>
        <w:t>season_data</w:t>
      </w:r>
      <w:proofErr w:type="spellEnd"/>
      <w:r>
        <w:t xml:space="preserve"> &lt;- </w:t>
      </w:r>
      <w:proofErr w:type="spellStart"/>
      <w:r>
        <w:t>AirQuality</w:t>
      </w:r>
      <w:proofErr w:type="spellEnd"/>
      <w:r>
        <w:t xml:space="preserve"> %&gt;%</w:t>
      </w:r>
    </w:p>
    <w:p w14:paraId="6B4818DE" w14:textId="77777777" w:rsidR="00770CF5" w:rsidRDefault="006750FF">
      <w:r>
        <w:t xml:space="preserve">  </w:t>
      </w:r>
      <w:proofErr w:type="gramStart"/>
      <w:r>
        <w:t>select(</w:t>
      </w:r>
      <w:proofErr w:type="gramEnd"/>
      <w:r>
        <w:t>NO2.GT., Season) %&gt;%</w:t>
      </w:r>
    </w:p>
    <w:p w14:paraId="47EEE2A0" w14:textId="77777777" w:rsidR="00770CF5" w:rsidRDefault="006750FF">
      <w:r>
        <w:lastRenderedPageBreak/>
        <w:t xml:space="preserve">  </w:t>
      </w:r>
      <w:proofErr w:type="spellStart"/>
      <w:proofErr w:type="gramStart"/>
      <w:r>
        <w:t>na.omit</w:t>
      </w:r>
      <w:proofErr w:type="spellEnd"/>
      <w:proofErr w:type="gramEnd"/>
      <w:r>
        <w:t>()</w:t>
      </w:r>
    </w:p>
    <w:p w14:paraId="3278F635" w14:textId="77777777" w:rsidR="00770CF5" w:rsidRDefault="00770CF5"/>
    <w:p w14:paraId="658A202D" w14:textId="77777777" w:rsidR="00770CF5" w:rsidRDefault="006750FF">
      <w:r>
        <w:t># Hypotheses:</w:t>
      </w:r>
    </w:p>
    <w:p w14:paraId="7F013EC7" w14:textId="77777777" w:rsidR="00770CF5" w:rsidRDefault="006750FF">
      <w:r>
        <w:t># H0: Mean NO2 equal across seasons</w:t>
      </w:r>
    </w:p>
    <w:p w14:paraId="6DD24FBA" w14:textId="77777777" w:rsidR="00770CF5" w:rsidRDefault="006750FF">
      <w:r>
        <w:t># H1: At least one differs</w:t>
      </w:r>
    </w:p>
    <w:p w14:paraId="38498117" w14:textId="77777777" w:rsidR="00770CF5" w:rsidRDefault="00770CF5"/>
    <w:p w14:paraId="76EA2632" w14:textId="77777777" w:rsidR="00770CF5" w:rsidRDefault="006750FF">
      <w:r>
        <w:t># ANOVA</w:t>
      </w:r>
    </w:p>
    <w:p w14:paraId="0FC83A03" w14:textId="77777777" w:rsidR="00770CF5" w:rsidRDefault="006750FF">
      <w:proofErr w:type="spellStart"/>
      <w:r>
        <w:t>anova_result</w:t>
      </w:r>
      <w:proofErr w:type="spellEnd"/>
      <w:r>
        <w:t xml:space="preserve"> &lt;- </w:t>
      </w:r>
      <w:proofErr w:type="spellStart"/>
      <w:proofErr w:type="gramStart"/>
      <w:r>
        <w:t>aov</w:t>
      </w:r>
      <w:proofErr w:type="spellEnd"/>
      <w:r>
        <w:t>(</w:t>
      </w:r>
      <w:proofErr w:type="gramEnd"/>
      <w:r>
        <w:t xml:space="preserve">NO2.GT. ~ Season, data = </w:t>
      </w:r>
      <w:proofErr w:type="spellStart"/>
      <w:r>
        <w:t>season_data</w:t>
      </w:r>
      <w:proofErr w:type="spellEnd"/>
      <w:r>
        <w:t>)</w:t>
      </w:r>
    </w:p>
    <w:p w14:paraId="0F6643A9" w14:textId="77777777" w:rsidR="00770CF5" w:rsidRDefault="00770CF5"/>
    <w:p w14:paraId="613E5135" w14:textId="77777777" w:rsidR="00770CF5" w:rsidRDefault="006750FF">
      <w:r>
        <w:t>summary(</w:t>
      </w:r>
      <w:proofErr w:type="spellStart"/>
      <w:r>
        <w:t>anova_result</w:t>
      </w:r>
      <w:proofErr w:type="spellEnd"/>
      <w:r>
        <w:t>)</w:t>
      </w:r>
    </w:p>
    <w:p w14:paraId="2EBE3B8A" w14:textId="77777777" w:rsidR="00770CF5" w:rsidRDefault="00770CF5"/>
    <w:p w14:paraId="52FEFC71" w14:textId="77777777" w:rsidR="00770CF5" w:rsidRDefault="006750FF">
      <w:r>
        <w:t># Assumption check</w:t>
      </w:r>
    </w:p>
    <w:p w14:paraId="1B2756B1" w14:textId="77777777" w:rsidR="00770CF5" w:rsidRDefault="006750FF">
      <w:r>
        <w:t>plot(</w:t>
      </w:r>
      <w:proofErr w:type="spellStart"/>
      <w:r>
        <w:t>anova_result</w:t>
      </w:r>
      <w:proofErr w:type="spellEnd"/>
      <w:r>
        <w:t>)</w:t>
      </w:r>
    </w:p>
    <w:p w14:paraId="4F357D65" w14:textId="77777777" w:rsidR="00770CF5" w:rsidRDefault="00770CF5"/>
    <w:p w14:paraId="52187544" w14:textId="77777777" w:rsidR="00770CF5" w:rsidRDefault="006750FF">
      <w:r>
        <w:t># Boxplot</w:t>
      </w:r>
    </w:p>
    <w:p w14:paraId="0F5788EC" w14:textId="77777777" w:rsidR="00770CF5" w:rsidRDefault="006750FF">
      <w:proofErr w:type="spellStart"/>
      <w:proofErr w:type="gramStart"/>
      <w:r>
        <w:t>ggplot</w:t>
      </w:r>
      <w:proofErr w:type="spellEnd"/>
      <w:r>
        <w:t>(</w:t>
      </w:r>
      <w:proofErr w:type="spellStart"/>
      <w:proofErr w:type="gramEnd"/>
      <w:r>
        <w:t>season_data</w:t>
      </w:r>
      <w:proofErr w:type="spellEnd"/>
      <w:r>
        <w:t xml:space="preserve">, </w:t>
      </w:r>
      <w:proofErr w:type="spellStart"/>
      <w:proofErr w:type="gramStart"/>
      <w:r>
        <w:t>aes</w:t>
      </w:r>
      <w:proofErr w:type="spellEnd"/>
      <w:r>
        <w:t>(</w:t>
      </w:r>
      <w:proofErr w:type="gramEnd"/>
      <w:r>
        <w:t>x = Season, y = NO2.GT., fill = Season)) +</w:t>
      </w:r>
    </w:p>
    <w:p w14:paraId="2C2C89B2" w14:textId="77777777" w:rsidR="00770CF5" w:rsidRDefault="006750FF">
      <w:r>
        <w:t xml:space="preserve">  </w:t>
      </w:r>
      <w:proofErr w:type="spellStart"/>
      <w:r>
        <w:t>geom_</w:t>
      </w:r>
      <w:proofErr w:type="gramStart"/>
      <w:r>
        <w:t>boxplot</w:t>
      </w:r>
      <w:proofErr w:type="spellEnd"/>
      <w:r>
        <w:t>(</w:t>
      </w:r>
      <w:proofErr w:type="gramEnd"/>
      <w:r>
        <w:t>) +</w:t>
      </w:r>
    </w:p>
    <w:p w14:paraId="43AB41D6" w14:textId="77777777" w:rsidR="00770CF5" w:rsidRDefault="006750FF">
      <w:r>
        <w:t xml:space="preserve">  </w:t>
      </w:r>
      <w:proofErr w:type="gramStart"/>
      <w:r>
        <w:t>labs(</w:t>
      </w:r>
      <w:proofErr w:type="gramEnd"/>
      <w:r>
        <w:t>title = "NO2 Levels Across Seasons", x = "Season", y = "NO2")</w:t>
      </w:r>
    </w:p>
    <w:p w14:paraId="1C099638" w14:textId="77777777" w:rsidR="00770CF5" w:rsidRDefault="006750FF">
      <w:r>
        <w:t># Post-hoc test</w:t>
      </w:r>
    </w:p>
    <w:p w14:paraId="36D4B644" w14:textId="77777777" w:rsidR="00770CF5" w:rsidRDefault="006750FF">
      <w:proofErr w:type="spellStart"/>
      <w:r>
        <w:t>TukeyHSD</w:t>
      </w:r>
      <w:proofErr w:type="spellEnd"/>
      <w:r>
        <w:t>(</w:t>
      </w:r>
      <w:proofErr w:type="spellStart"/>
      <w:r>
        <w:t>anova_result</w:t>
      </w:r>
      <w:proofErr w:type="spellEnd"/>
      <w:r>
        <w:t>)</w:t>
      </w:r>
    </w:p>
    <w:sectPr w:rsidR="00770CF5" w:rsidSect="00F222A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C95C2A55-7B1E-CF49-A726-0FF499C737EC}"/>
    <w:embedBold r:id="rId2" w:fontKey="{F145260F-2082-FC4C-BFB0-2FF0F3164A44}"/>
    <w:embedItalic r:id="rId3" w:fontKey="{5DA4BA5B-B864-B94B-B552-02F8722D790C}"/>
  </w:font>
  <w:font w:name="Arial">
    <w:panose1 w:val="020B0604020202020204"/>
    <w:charset w:val="00"/>
    <w:family w:val="swiss"/>
    <w:pitch w:val="variable"/>
    <w:sig w:usb0="E0002EFF" w:usb1="C000785B" w:usb2="00000009" w:usb3="00000000" w:csb0="000001FF" w:csb1="00000000"/>
    <w:embedRegular r:id="rId4" w:fontKey="{42A835FE-E5C9-4E4F-854E-3918548ABBB1}"/>
  </w:font>
  <w:font w:name="Calibri">
    <w:panose1 w:val="020F0502020204030204"/>
    <w:charset w:val="00"/>
    <w:family w:val="swiss"/>
    <w:pitch w:val="variable"/>
    <w:sig w:usb0="E4002EFF" w:usb1="C200247B" w:usb2="00000009" w:usb3="00000000" w:csb0="000001FF" w:csb1="00000000"/>
    <w:embedRegular r:id="rId5" w:fontKey="{8E71B3AD-3023-E140-A85B-5167F8DC5466}"/>
  </w:font>
  <w:font w:name="Roboto Mono">
    <w:panose1 w:val="00000009000000000000"/>
    <w:charset w:val="00"/>
    <w:family w:val="modern"/>
    <w:pitch w:val="fixed"/>
    <w:sig w:usb0="E00002FF" w:usb1="1000205B" w:usb2="00000020" w:usb3="00000000" w:csb0="0000019F" w:csb1="00000000"/>
    <w:embedRegular r:id="rId6" w:fontKey="{DC5CCB34-53BA-E64F-BF4A-0BA53D211BB0}"/>
  </w:font>
  <w:font w:name="Cardo">
    <w:charset w:val="00"/>
    <w:family w:val="auto"/>
    <w:pitch w:val="default"/>
  </w:font>
  <w:font w:name="Cambria">
    <w:panose1 w:val="02040503050406030204"/>
    <w:charset w:val="00"/>
    <w:family w:val="roman"/>
    <w:pitch w:val="variable"/>
    <w:sig w:usb0="E00006FF" w:usb1="420024FF" w:usb2="02000000" w:usb3="00000000" w:csb0="0000019F" w:csb1="00000000"/>
    <w:embedRegular r:id="rId8" w:fontKey="{43527AFB-91D4-FF44-8BA0-FAD613B35313}"/>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8E77FF"/>
    <w:multiLevelType w:val="multilevel"/>
    <w:tmpl w:val="A058D2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808536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7"/>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0CF5"/>
    <w:rsid w:val="0014425F"/>
    <w:rsid w:val="0029745E"/>
    <w:rsid w:val="006750FF"/>
    <w:rsid w:val="00770CF5"/>
    <w:rsid w:val="00875ED6"/>
    <w:rsid w:val="00A4172F"/>
    <w:rsid w:val="00E92980"/>
    <w:rsid w:val="00F222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2E0EC"/>
  <w15:docId w15:val="{939B7D57-0A6E-4337-B408-B7172DAA9E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b/>
      <w:bCs/>
      <w:sz w:val="28"/>
      <w:szCs w:val="28"/>
    </w:rPr>
  </w:style>
  <w:style w:type="paragraph" w:styleId="Heading2">
    <w:name w:val="heading 2"/>
    <w:basedOn w:val="Normal"/>
    <w:next w:val="Normal"/>
    <w:pPr>
      <w:keepNext/>
      <w:keepLines/>
      <w:spacing w:before="360" w:after="120"/>
      <w:outlineLvl w:val="1"/>
    </w:pPr>
    <w:rPr>
      <w:b/>
      <w:b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after="80"/>
      <w:outlineLvl w:val="4"/>
    </w:pPr>
    <w:rPr>
      <w:color w:val="666666"/>
      <w:sz w:val="22"/>
      <w:szCs w:val="22"/>
    </w:rPr>
  </w:style>
  <w:style w:type="paragraph" w:styleId="Heading6">
    <w:name w:val="heading 6"/>
    <w:basedOn w:val="Normal"/>
    <w:next w:val="Normal"/>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F222A0"/>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
    <w:next w:val="Normal"/>
    <w:autoRedefine/>
    <w:uiPriority w:val="39"/>
    <w:unhideWhenUsed/>
    <w:rsid w:val="00F222A0"/>
    <w:pPr>
      <w:spacing w:after="100"/>
    </w:pPr>
  </w:style>
  <w:style w:type="paragraph" w:styleId="TOC2">
    <w:name w:val="toc 2"/>
    <w:basedOn w:val="Normal"/>
    <w:next w:val="Normal"/>
    <w:autoRedefine/>
    <w:uiPriority w:val="39"/>
    <w:unhideWhenUsed/>
    <w:rsid w:val="00F222A0"/>
    <w:pPr>
      <w:spacing w:after="100"/>
      <w:ind w:left="240"/>
    </w:pPr>
  </w:style>
  <w:style w:type="character" w:styleId="Hyperlink">
    <w:name w:val="Hyperlink"/>
    <w:basedOn w:val="DefaultParagraphFont"/>
    <w:uiPriority w:val="99"/>
    <w:unhideWhenUsed/>
    <w:rsid w:val="00F222A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www.mdpi.com/2624-6511/8/3/82" TargetMode="External"/><Relationship Id="rId3" Type="http://schemas.openxmlformats.org/officeDocument/2006/relationships/styles" Target="styles.xml"/><Relationship Id="rId21" Type="http://schemas.openxmlformats.org/officeDocument/2006/relationships/hyperlink" Target="https://academic-med-surg.scholasticahq.com/article/131964"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hyperlink" Target="https://elib.dlr.de/211398/1/Unveiling%20Data%20Preprocessing%20Patterns%20in%20Computational%20Notebooks.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www.mdpi.com/2076-3417/15/19/10642" TargetMode="External"/><Relationship Id="rId10" Type="http://schemas.openxmlformats.org/officeDocument/2006/relationships/image" Target="media/image5.png"/><Relationship Id="rId19" Type="http://schemas.openxmlformats.org/officeDocument/2006/relationships/hyperlink" Target="https://pmc.ncbi.nlm.nih.gov/articles/PMC11610351/"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scholar.google.com/scholar?output=instlink&amp;q=info:WvH5EHZVTskJ:scholar.google.com/&amp;hl=en&amp;as_sdt=0,5&amp;as_ylo=2022&amp;scillfp=6545254290477930010&amp;oi=lle"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F62391E-1AD8-46E8-96ED-3027542630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28</Pages>
  <Words>4305</Words>
  <Characters>24541</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Parth Suthar</cp:lastModifiedBy>
  <cp:revision>3</cp:revision>
  <dcterms:created xsi:type="dcterms:W3CDTF">2026-03-17T09:42:00Z</dcterms:created>
  <dcterms:modified xsi:type="dcterms:W3CDTF">2026-03-20T09:56:00Z</dcterms:modified>
</cp:coreProperties>
</file>