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25E4D31" w:rsidR="00EC7735" w:rsidRDefault="27CCC88C" w:rsidP="22CA530D">
      <w:pPr>
        <w:jc w:val="center"/>
        <w:rPr>
          <w:b/>
          <w:bCs/>
        </w:rPr>
      </w:pPr>
      <w:r w:rsidRPr="22CA530D">
        <w:rPr>
          <w:b/>
          <w:bCs/>
        </w:rPr>
        <w:t xml:space="preserve">Assessment 2 </w:t>
      </w:r>
      <w:r w:rsidR="002965E3">
        <w:rPr>
          <w:b/>
          <w:bCs/>
        </w:rPr>
        <w:t>Paragraph Writing</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3F157D4" w:rsidR="5AEEA3FA" w:rsidRDefault="5AEEA3FA" w:rsidP="4418BE8E">
      <w:pPr>
        <w:spacing w:after="0" w:line="480" w:lineRule="auto"/>
        <w:jc w:val="both"/>
      </w:pPr>
      <w:proofErr w:type="gramStart"/>
      <w:r w:rsidRPr="4418BE8E">
        <w:rPr>
          <w:b/>
          <w:bCs/>
        </w:rPr>
        <w:t>[</w:t>
      </w:r>
      <w:r w:rsidR="077F131E" w:rsidRPr="4418BE8E">
        <w:rPr>
          <w:b/>
          <w:bCs/>
        </w:rPr>
        <w:t xml:space="preserve">  </w:t>
      </w:r>
      <w:r w:rsidR="00E917B2">
        <w:rPr>
          <w:b/>
          <w:bCs/>
        </w:rPr>
        <w:t>T</w:t>
      </w:r>
      <w:proofErr w:type="gramEnd"/>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5494B3F" w:rsidRPr="4418BE8E">
        <w:rPr>
          <w:b/>
          <w:bCs/>
        </w:rPr>
        <w:t xml:space="preserve"> </w:t>
      </w:r>
      <w:proofErr w:type="gramStart"/>
      <w:r w:rsidR="00E917B2">
        <w:rPr>
          <w:b/>
          <w:bCs/>
        </w:rPr>
        <w:t>E</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E917B2">
        <w:rPr>
          <w:b/>
          <w:bCs/>
        </w:rPr>
        <w:t>EXP</w:t>
      </w:r>
      <w:r w:rsidR="728E95D3" w:rsidRPr="4418BE8E">
        <w:rPr>
          <w:b/>
          <w:bCs/>
        </w:rPr>
        <w:t xml:space="preserve"> </w:t>
      </w:r>
      <w:proofErr w:type="gramStart"/>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494AE3">
        <w:rPr>
          <w:b/>
          <w:bCs/>
        </w:rPr>
        <w:t>EXP</w:t>
      </w:r>
      <w:r w:rsidR="7CA890A8" w:rsidRPr="4418BE8E">
        <w:rPr>
          <w:b/>
          <w:bCs/>
        </w:rPr>
        <w:t xml:space="preserve">] </w:t>
      </w:r>
      <w:r w:rsidR="01C7D6A6" w:rsidRPr="4418BE8E">
        <w:t xml:space="preserve">It is not just about collecting information. </w:t>
      </w:r>
      <w:r w:rsidR="272B6739" w:rsidRPr="4418BE8E">
        <w:rPr>
          <w:b/>
          <w:bCs/>
        </w:rPr>
        <w:t xml:space="preserve">[   </w:t>
      </w:r>
      <w:r w:rsidR="00AF676B">
        <w:rPr>
          <w:b/>
          <w:bCs/>
        </w:rPr>
        <w:t>L</w:t>
      </w:r>
      <w:r w:rsidR="272B6739" w:rsidRPr="4418BE8E">
        <w:rPr>
          <w:b/>
          <w:bCs/>
        </w:rPr>
        <w:t>]</w:t>
      </w:r>
      <w:r w:rsidR="272B6739" w:rsidRPr="4418BE8E">
        <w:t xml:space="preserve"> </w:t>
      </w:r>
      <w:r w:rsidR="555602D3" w:rsidRPr="005048C6">
        <w:rPr>
          <w:highlight w:val="yellow"/>
        </w:rPr>
        <w:t>Additionally</w:t>
      </w:r>
      <w:r w:rsidR="555602D3" w:rsidRPr="4418BE8E">
        <w:t>, b</w:t>
      </w:r>
      <w:r w:rsidR="01C7D6A6" w:rsidRPr="4418BE8E">
        <w:t xml:space="preserve">usinesses must also use the data to make informed decisions. </w:t>
      </w:r>
      <w:r w:rsidR="4C61B7C6" w:rsidRPr="4418BE8E">
        <w:rPr>
          <w:b/>
          <w:bCs/>
        </w:rPr>
        <w:t xml:space="preserve">[   </w:t>
      </w:r>
      <w:proofErr w:type="gramStart"/>
      <w:r w:rsidR="00AF676B">
        <w:rPr>
          <w:b/>
          <w:bCs/>
        </w:rPr>
        <w:t>L</w:t>
      </w:r>
      <w:r w:rsidR="4C61B7C6" w:rsidRPr="4418BE8E">
        <w:rPr>
          <w:b/>
          <w:bCs/>
        </w:rPr>
        <w:t xml:space="preserve"> ]</w:t>
      </w:r>
      <w:proofErr w:type="gramEnd"/>
      <w:r w:rsidR="4C61B7C6" w:rsidRPr="4418BE8E">
        <w:t xml:space="preserve"> </w:t>
      </w:r>
      <w:r w:rsidR="01C7D6A6" w:rsidRPr="005048C6">
        <w:rPr>
          <w:highlight w:val="yellow"/>
        </w:rPr>
        <w:t>For example</w:t>
      </w:r>
      <w:r w:rsidR="01C7D6A6" w:rsidRPr="4418BE8E">
        <w:t xml:space="preserve">, data can highlight which products are selling well and which are not. </w:t>
      </w:r>
      <w:r w:rsidR="677CDC73" w:rsidRPr="4418BE8E">
        <w:rPr>
          <w:b/>
          <w:bCs/>
        </w:rPr>
        <w:t xml:space="preserve">[ </w:t>
      </w:r>
      <w:r w:rsidR="00AF676B">
        <w:rPr>
          <w:b/>
          <w:bCs/>
        </w:rPr>
        <w:t>L</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005048C6">
        <w:rPr>
          <w:highlight w:val="yellow"/>
        </w:rPr>
        <w:t>This allow</w:t>
      </w:r>
      <w:r w:rsidR="01C7D6A6" w:rsidRPr="4418BE8E">
        <w:t xml:space="preserve"> managers to adjust quickly and reduce waste.</w:t>
      </w:r>
      <w:r w:rsidR="2E350E0F" w:rsidRPr="4418BE8E">
        <w:t xml:space="preserve"> </w:t>
      </w:r>
      <w:r w:rsidR="6AEA6DD4" w:rsidRPr="4418BE8E">
        <w:rPr>
          <w:b/>
          <w:bCs/>
        </w:rPr>
        <w:t xml:space="preserve">[ </w:t>
      </w:r>
      <w:r w:rsidR="00363711">
        <w:rPr>
          <w:b/>
          <w:bCs/>
        </w:rPr>
        <w:t>L</w:t>
      </w:r>
      <w:r w:rsidR="6AEA6DD4" w:rsidRPr="4418BE8E">
        <w:rPr>
          <w:b/>
          <w:bCs/>
        </w:rPr>
        <w:t xml:space="preserve"> </w:t>
      </w:r>
      <w:proofErr w:type="gramStart"/>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363711">
        <w:rPr>
          <w:b/>
          <w:bCs/>
        </w:rPr>
        <w:t>L</w:t>
      </w:r>
      <w:proofErr w:type="gramEnd"/>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45491BCE" w:rsidR="05E6926A" w:rsidRDefault="6E20D4E0" w:rsidP="22CA530D">
      <w:pPr>
        <w:pStyle w:val="ListParagraph"/>
        <w:numPr>
          <w:ilvl w:val="0"/>
          <w:numId w:val="17"/>
        </w:numPr>
        <w:spacing w:before="240" w:after="240"/>
      </w:pPr>
      <w:r w:rsidRPr="22CA530D">
        <w:t>Device:</w:t>
      </w:r>
      <w:r w:rsidR="005048C6">
        <w:t xml:space="preserve"> </w:t>
      </w:r>
      <w:proofErr w:type="gramStart"/>
      <w:r w:rsidR="005048C6">
        <w:t>Additionally</w:t>
      </w:r>
      <w:proofErr w:type="gramEnd"/>
      <w:r w:rsidR="05E6926A">
        <w:tab/>
      </w:r>
      <w:r w:rsidR="05E6926A">
        <w:tab/>
      </w:r>
      <w:r w:rsidR="005048C6">
        <w:tab/>
        <w:t xml:space="preserve">   </w:t>
      </w:r>
      <w:r w:rsidRPr="22CA530D">
        <w:t>Purpose:</w:t>
      </w:r>
      <w:r w:rsidR="005048C6">
        <w:t xml:space="preserve"> To add information</w:t>
      </w:r>
    </w:p>
    <w:p w14:paraId="66CC39C0" w14:textId="47DF0258" w:rsidR="05E6926A" w:rsidRDefault="6E20D4E0" w:rsidP="22CA530D">
      <w:pPr>
        <w:pStyle w:val="ListParagraph"/>
        <w:numPr>
          <w:ilvl w:val="0"/>
          <w:numId w:val="17"/>
        </w:numPr>
        <w:spacing w:before="240" w:after="240"/>
      </w:pPr>
      <w:r w:rsidRPr="22CA530D">
        <w:t>Device:</w:t>
      </w:r>
      <w:r w:rsidR="005048C6">
        <w:t xml:space="preserve"> For </w:t>
      </w:r>
      <w:proofErr w:type="gramStart"/>
      <w:r w:rsidR="005048C6">
        <w:t>Example</w:t>
      </w:r>
      <w:proofErr w:type="gramEnd"/>
      <w:r w:rsidR="05E6926A">
        <w:tab/>
      </w:r>
      <w:r w:rsidR="05E6926A">
        <w:tab/>
      </w:r>
      <w:r w:rsidR="05E6926A">
        <w:tab/>
      </w:r>
      <w:r w:rsidR="3ACAF243" w:rsidRPr="22CA530D">
        <w:t xml:space="preserve">   </w:t>
      </w:r>
      <w:r w:rsidRPr="22CA530D">
        <w:t xml:space="preserve">Purpose:  </w:t>
      </w:r>
      <w:r w:rsidR="005048C6">
        <w:t>Adding to the previous point</w:t>
      </w:r>
    </w:p>
    <w:p w14:paraId="30EE385B" w14:textId="124C0325" w:rsidR="05E6926A" w:rsidRDefault="6E20D4E0" w:rsidP="22CA530D">
      <w:pPr>
        <w:pStyle w:val="ListParagraph"/>
        <w:numPr>
          <w:ilvl w:val="0"/>
          <w:numId w:val="17"/>
        </w:numPr>
        <w:spacing w:before="240" w:after="240"/>
      </w:pPr>
      <w:r w:rsidRPr="22CA530D">
        <w:t>Device:</w:t>
      </w:r>
      <w:r w:rsidR="005048C6">
        <w:t xml:space="preserve"> This Allows</w:t>
      </w:r>
      <w:r w:rsidR="05E6926A">
        <w:tab/>
      </w:r>
      <w:r w:rsidR="05E6926A">
        <w:tab/>
      </w:r>
      <w:r w:rsidR="05E6926A">
        <w:tab/>
      </w:r>
      <w:r w:rsidR="60231178" w:rsidRPr="22CA530D">
        <w:t xml:space="preserve">   </w:t>
      </w:r>
      <w:r w:rsidRPr="22CA530D">
        <w:t xml:space="preserve">Purpose:   </w:t>
      </w:r>
      <w:r w:rsidR="005048C6">
        <w:t>Linking Ideas together</w:t>
      </w:r>
    </w:p>
    <w:p w14:paraId="51BE1AE1" w14:textId="4628E73C" w:rsidR="6378D1FA" w:rsidRDefault="6378D1FA" w:rsidP="22CA530D">
      <w:pPr>
        <w:pStyle w:val="ListParagraph"/>
        <w:jc w:val="both"/>
      </w:pPr>
    </w:p>
    <w:p w14:paraId="71FA31E3" w14:textId="5B5520C7" w:rsidR="6378D1FA" w:rsidRDefault="6378D1FA" w:rsidP="22CA530D"/>
    <w:p w14:paraId="0E5FF5F0" w14:textId="7A1942DB" w:rsidR="56BBCC68" w:rsidRDefault="51B97A93" w:rsidP="22CA530D">
      <w:pPr>
        <w:pStyle w:val="ListParagraph"/>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005048C6">
        <w:rPr>
          <w:highlight w:val="yellow"/>
        </w:rPr>
        <w:t>Time management is important because it helps employees prioritise tasks, meet deadlines, and reduce workplace stress, leading to higher productivity</w:t>
      </w:r>
      <w:r w:rsidRPr="22CA530D">
        <w:t>.</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0CC3542B" w:rsidR="571B455E" w:rsidRDefault="307CB9A2" w:rsidP="005048C6">
      <w:pPr>
        <w:spacing w:before="240" w:after="240"/>
        <w:ind w:left="720" w:firstLine="8"/>
      </w:pPr>
      <w:r w:rsidRPr="22CA530D">
        <w:t xml:space="preserve">A) </w:t>
      </w:r>
      <w:r w:rsidR="1EFB7730" w:rsidRPr="22CA530D">
        <w:t>Teamwork happens in many workplaces.</w:t>
      </w:r>
      <w:r w:rsidR="571B455E">
        <w:br/>
      </w:r>
      <w:r w:rsidR="5610099B" w:rsidRPr="22CA530D">
        <w:t xml:space="preserve">B) </w:t>
      </w:r>
      <w:r w:rsidR="1EFB7730" w:rsidRPr="005048C6">
        <w:rPr>
          <w:highlight w:val="yellow"/>
        </w:rPr>
        <w:t xml:space="preserve">When employees collaborate effectively, they can share ideas, solve </w:t>
      </w:r>
      <w:proofErr w:type="gramStart"/>
      <w:r w:rsidR="1EFB7730" w:rsidRPr="005048C6">
        <w:rPr>
          <w:highlight w:val="yellow"/>
        </w:rPr>
        <w:t xml:space="preserve">problems </w:t>
      </w:r>
      <w:r w:rsidR="005048C6">
        <w:rPr>
          <w:highlight w:val="yellow"/>
        </w:rPr>
        <w:t xml:space="preserve"> </w:t>
      </w:r>
      <w:r w:rsidR="1EFB7730" w:rsidRPr="005048C6">
        <w:rPr>
          <w:highlight w:val="yellow"/>
        </w:rPr>
        <w:t>faster</w:t>
      </w:r>
      <w:proofErr w:type="gramEnd"/>
      <w:r w:rsidR="1EFB7730" w:rsidRPr="005048C6">
        <w:rPr>
          <w:highlight w:val="yellow"/>
        </w:rPr>
        <w:t>, and support each other’s strengths</w:t>
      </w:r>
      <w:r w:rsidR="1EFB7730" w:rsidRPr="22CA530D">
        <w:t>.</w:t>
      </w:r>
      <w:r w:rsidR="571B455E">
        <w:br/>
      </w:r>
      <w:r w:rsidR="1EFB7730" w:rsidRPr="22CA530D">
        <w:t xml:space="preserve"> </w:t>
      </w:r>
      <w:r w:rsidR="571B455E">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lastRenderedPageBreak/>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6051415D" w:rsidR="5CFE9173" w:rsidRDefault="39AB2FE2" w:rsidP="005048C6">
      <w:pPr>
        <w:spacing w:before="240" w:after="240"/>
        <w:ind w:left="720"/>
      </w:pPr>
      <w:r w:rsidRPr="4418BE8E">
        <w:t>b</w:t>
      </w:r>
      <w:r w:rsidRPr="005048C6">
        <w:rPr>
          <w:highlight w:val="yellow"/>
        </w:rPr>
        <w:t xml:space="preserve">) </w:t>
      </w:r>
      <w:r w:rsidR="1E871FD3" w:rsidRPr="005048C6">
        <w:rPr>
          <w:highlight w:val="yellow"/>
        </w:rPr>
        <w:t>A study by LinkedIn (2023) found that 94% of employees said they would stay longer at a company that invests in their learning</w:t>
      </w:r>
      <w:r w:rsidR="1E871FD3" w:rsidRPr="4418BE8E">
        <w:t>.</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43DA2A35" w:rsidR="22CA530D" w:rsidRDefault="3581B93E" w:rsidP="00EF6BBB">
      <w:pPr>
        <w:spacing w:before="240" w:after="240" w:line="360" w:lineRule="auto"/>
        <w:ind w:left="720"/>
      </w:pPr>
      <w:r w:rsidRPr="4418BE8E">
        <w:t xml:space="preserve">C) </w:t>
      </w:r>
      <w:r w:rsidR="1E871FD3" w:rsidRPr="00EF6BBB">
        <w:rPr>
          <w:highlight w:val="yellow"/>
        </w:rPr>
        <w:t>Overall, flexible working hours contribute to a more productive and satisfied workforce.</w:t>
      </w:r>
    </w:p>
    <w:p w14:paraId="51163811" w14:textId="733BA1AD" w:rsidR="4418BE8E" w:rsidRDefault="4418BE8E" w:rsidP="4418BE8E">
      <w:pPr>
        <w:spacing w:before="240" w:after="240"/>
        <w:ind w:firstLine="720"/>
      </w:pPr>
    </w:p>
    <w:p w14:paraId="2E56177C" w14:textId="2B9EBCF6" w:rsidR="287586FD" w:rsidRDefault="6918CD69" w:rsidP="00627C4B">
      <w:pPr>
        <w:spacing w:before="240" w:after="240" w:line="360" w:lineRule="auto"/>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2E47DC72" w14:textId="1E2A5D3D" w:rsidR="6378D1FA" w:rsidRDefault="00627C4B" w:rsidP="00911900">
      <w:r>
        <w:t>The Importance of communication in the workplace is essential, for better knowledge and to create a friendly work environment.</w:t>
      </w:r>
      <w:r w:rsidR="00911900">
        <w:t xml:space="preserve"> Evidence </w:t>
      </w:r>
      <w:r w:rsidR="00EE43B1">
        <w:rPr>
          <w:lang w:val="en-GB"/>
        </w:rPr>
        <w:t>s</w:t>
      </w:r>
      <w:r w:rsidR="00911900">
        <w:rPr>
          <w:lang w:val="en-GB"/>
        </w:rPr>
        <w:t xml:space="preserve">hows that </w:t>
      </w:r>
      <w:r w:rsidR="00B84D74">
        <w:rPr>
          <w:lang w:val="en-GB"/>
        </w:rPr>
        <w:t>“</w:t>
      </w:r>
      <w:r w:rsidR="00911900">
        <w:t>c</w:t>
      </w:r>
      <w:r w:rsidR="00911900" w:rsidRPr="00911900">
        <w:t xml:space="preserve">ommunication skills are </w:t>
      </w:r>
      <w:r w:rsidR="00911900" w:rsidRPr="00911900">
        <w:lastRenderedPageBreak/>
        <w:t>consistently one of the most valued skill sets sought by employers</w:t>
      </w:r>
      <w:r w:rsidR="00B84D74">
        <w:t>”</w:t>
      </w:r>
      <w:r w:rsidR="005D6DE2">
        <w:t xml:space="preserve"> </w:t>
      </w:r>
      <w:r w:rsidR="005D6DE2" w:rsidRPr="00EE43B1">
        <w:rPr>
          <w:lang w:val="en-GB"/>
        </w:rPr>
        <w:t>Choren, A. (2015) “The Importance of Communication in the Workplace</w:t>
      </w:r>
      <w:r w:rsidR="00B84D74">
        <w:rPr>
          <w:lang w:val="en-GB"/>
        </w:rPr>
        <w:t>.</w:t>
      </w:r>
      <w:r w:rsidR="005D6DE2" w:rsidRPr="00EE43B1">
        <w:rPr>
          <w:lang w:val="en-GB"/>
        </w:rPr>
        <w:t>”</w:t>
      </w:r>
      <w:r w:rsidR="00B84D74">
        <w:t xml:space="preserve"> </w:t>
      </w:r>
      <w:r w:rsidR="00911900">
        <w:t xml:space="preserve">Communication is </w:t>
      </w:r>
      <w:r w:rsidR="00C763CE">
        <w:t xml:space="preserve">very much a valuable skill to employers and constitutes to very skilled and confident employees. </w:t>
      </w:r>
      <w:proofErr w:type="gramStart"/>
      <w:r w:rsidR="00C763CE">
        <w:t>Additionally</w:t>
      </w:r>
      <w:proofErr w:type="gramEnd"/>
      <w:r w:rsidR="00C763CE">
        <w:t xml:space="preserve"> employees can use communication to discuss work related matters. For </w:t>
      </w:r>
      <w:proofErr w:type="gramStart"/>
      <w:r w:rsidR="00C763CE">
        <w:t>example</w:t>
      </w:r>
      <w:proofErr w:type="gramEnd"/>
      <w:r w:rsidR="00C763CE">
        <w:t xml:space="preserve"> they can utilize their current skills and share them for work and knowledge purposes. </w:t>
      </w:r>
      <w:proofErr w:type="gramStart"/>
      <w:r w:rsidR="009D191A">
        <w:t>Similarly</w:t>
      </w:r>
      <w:proofErr w:type="gramEnd"/>
      <w:r w:rsidR="009D191A">
        <w:t xml:space="preserve"> as stated</w:t>
      </w:r>
      <w:r w:rsidR="007C3D75">
        <w:t xml:space="preserve"> </w:t>
      </w:r>
      <w:r w:rsidR="007155D9">
        <w:t xml:space="preserve">by </w:t>
      </w:r>
      <w:r w:rsidR="007155D9" w:rsidRPr="00C864F0">
        <w:t>Adu-Oppong, Akua Ahyia</w:t>
      </w:r>
      <w:r w:rsidR="007155D9">
        <w:t xml:space="preserve"> 2014 </w:t>
      </w:r>
      <w:r w:rsidR="007C3D75">
        <w:t>“</w:t>
      </w:r>
      <w:r w:rsidR="007C3D75" w:rsidRPr="007C3D75">
        <w:t>If the work environment is friendly where the subordinates are encouraged to communicate their ideas to their administrators regarding work-related issues, and their feedback is given due consideration, it motivates the employees to work better and makes them feel valued in the organisation. Thus, effective communication in the workplace helps in building loyalty and trust which eventually attributes to greater job satisfaction.</w:t>
      </w:r>
      <w:r w:rsidR="007C3D75">
        <w:t xml:space="preserve">” </w:t>
      </w:r>
      <w:r w:rsidR="00C04093">
        <w:t>Communication is a crucial element and helps builds trust and respect between employers it</w:t>
      </w:r>
      <w:r w:rsidR="00C763CE">
        <w:t xml:space="preserve"> allows employers to save time and money on training for employees in the workplaces and builds a friendly, calm and pleasant atmosphere.</w:t>
      </w:r>
      <w:r w:rsidR="00C04093">
        <w:t xml:space="preserve"> The following article further supports the importance of communication stating “</w:t>
      </w:r>
      <w:r w:rsidR="00C04093" w:rsidRPr="00C04093">
        <w:t>In today’s team-oriented workplace, the development of good interpersonal communication skills is an important key to success. Effective communication in the workplace happens with effort, that effort must include participation and agreement between supervisors and employees because everyone has similar goals and everyone must work with the other to achieve the goals.</w:t>
      </w:r>
      <w:r w:rsidR="00C04093">
        <w:t>”</w:t>
      </w:r>
      <w:r w:rsidR="00E50A66">
        <w:t xml:space="preserve"> A, Goutam 2013. </w:t>
      </w:r>
      <w:r w:rsidR="00EE43B1">
        <w:t>This allows management to feel more relaxed, to be able to focus their attention on other management work or any urgent matters that they may need to focus time on.</w:t>
      </w:r>
      <w:r w:rsidR="00B84D74">
        <w:t xml:space="preserve"> Management often </w:t>
      </w:r>
      <w:proofErr w:type="gramStart"/>
      <w:r w:rsidR="00B84D74">
        <w:t>need</w:t>
      </w:r>
      <w:proofErr w:type="gramEnd"/>
      <w:r w:rsidR="00B84D74">
        <w:t xml:space="preserve"> to focus on other priorities and time is of the essence to them</w:t>
      </w:r>
      <w:r w:rsidR="00E5777F">
        <w:t xml:space="preserve"> and reassures them of efficiency from employees.</w:t>
      </w:r>
    </w:p>
    <w:p w14:paraId="3B97E485" w14:textId="306255C3" w:rsidR="005D6DE2" w:rsidRDefault="005D6DE2" w:rsidP="00911900">
      <w:pPr>
        <w:rPr>
          <w:b/>
          <w:bCs/>
        </w:rPr>
      </w:pPr>
      <w:r w:rsidRPr="005D6DE2">
        <w:rPr>
          <w:b/>
          <w:bCs/>
        </w:rPr>
        <w:t>Reference</w:t>
      </w:r>
    </w:p>
    <w:p w14:paraId="52528DBD" w14:textId="77777777" w:rsidR="005D6DE2" w:rsidRPr="005D6DE2" w:rsidRDefault="005D6DE2" w:rsidP="005D6DE2">
      <w:pPr>
        <w:rPr>
          <w:lang w:val="en-GB"/>
        </w:rPr>
      </w:pPr>
      <w:r w:rsidRPr="005D6DE2">
        <w:rPr>
          <w:lang w:val="en-GB"/>
        </w:rPr>
        <w:t xml:space="preserve">Choren, A. (2015) “The Importance of Communication in the Workplace,” </w:t>
      </w:r>
      <w:r w:rsidRPr="005D6DE2">
        <w:rPr>
          <w:i/>
          <w:iCs/>
          <w:lang w:val="en-GB"/>
        </w:rPr>
        <w:t>IEEE potentials</w:t>
      </w:r>
      <w:r w:rsidRPr="005D6DE2">
        <w:rPr>
          <w:lang w:val="en-GB"/>
        </w:rPr>
        <w:t>, 34(3), pp. 10–11. Available at: https://doi.org/10.1109/MPOT.2014.2331793.</w:t>
      </w:r>
    </w:p>
    <w:p w14:paraId="36DAE55C" w14:textId="1B711280" w:rsidR="005D6DE2" w:rsidRDefault="00C864F0" w:rsidP="00911900">
      <w:r w:rsidRPr="00C864F0">
        <w:t>Adu-Oppong, Akua Ahyia, and Emmanuel Agyin-Birikorang. "Communication in the workplace: Guidelines for improving effectiveness." </w:t>
      </w:r>
      <w:r w:rsidRPr="00C864F0">
        <w:rPr>
          <w:i/>
          <w:iCs/>
        </w:rPr>
        <w:t>Global journal of commerce &amp; management perspective</w:t>
      </w:r>
      <w:r w:rsidRPr="00C864F0">
        <w:t> 3.5 (2014): 208-13.</w:t>
      </w:r>
    </w:p>
    <w:p w14:paraId="41BE0FF1" w14:textId="69FD9E64" w:rsidR="00C04093" w:rsidRPr="00C864F0" w:rsidRDefault="00C04093" w:rsidP="00911900">
      <w:pPr>
        <w:rPr>
          <w:lang w:val="en-GB"/>
        </w:rPr>
      </w:pPr>
      <w:r w:rsidRPr="00C04093">
        <w:t>Goutam, Ankita. "Effective communication at workplace." </w:t>
      </w:r>
      <w:r w:rsidRPr="00C04093">
        <w:rPr>
          <w:i/>
          <w:iCs/>
        </w:rPr>
        <w:t>Irc’s international journal of multidisciplinary research in social &amp; management sciences</w:t>
      </w:r>
      <w:r w:rsidRPr="00C04093">
        <w:t> 1.2 (2013): 85-89.</w:t>
      </w:r>
    </w:p>
    <w:sectPr w:rsidR="00C04093" w:rsidRPr="00C864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386A"/>
    <w:rsid w:val="00155DC9"/>
    <w:rsid w:val="002965E3"/>
    <w:rsid w:val="00363711"/>
    <w:rsid w:val="00473D21"/>
    <w:rsid w:val="00494AE3"/>
    <w:rsid w:val="005048C6"/>
    <w:rsid w:val="005C2578"/>
    <w:rsid w:val="005D6DE2"/>
    <w:rsid w:val="00627C4B"/>
    <w:rsid w:val="00651B49"/>
    <w:rsid w:val="00657913"/>
    <w:rsid w:val="007155D9"/>
    <w:rsid w:val="007C3D75"/>
    <w:rsid w:val="0088D3FB"/>
    <w:rsid w:val="00911900"/>
    <w:rsid w:val="009D191A"/>
    <w:rsid w:val="00AF676B"/>
    <w:rsid w:val="00B84D74"/>
    <w:rsid w:val="00BC3259"/>
    <w:rsid w:val="00C04093"/>
    <w:rsid w:val="00C606CC"/>
    <w:rsid w:val="00C763CE"/>
    <w:rsid w:val="00C864F0"/>
    <w:rsid w:val="00E50A66"/>
    <w:rsid w:val="00E5777F"/>
    <w:rsid w:val="00E917B2"/>
    <w:rsid w:val="00E9366E"/>
    <w:rsid w:val="00EC7735"/>
    <w:rsid w:val="00EE43B1"/>
    <w:rsid w:val="00EF6BBB"/>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EE43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94455">
      <w:bodyDiv w:val="1"/>
      <w:marLeft w:val="0"/>
      <w:marRight w:val="0"/>
      <w:marTop w:val="0"/>
      <w:marBottom w:val="0"/>
      <w:divBdr>
        <w:top w:val="none" w:sz="0" w:space="0" w:color="auto"/>
        <w:left w:val="none" w:sz="0" w:space="0" w:color="auto"/>
        <w:bottom w:val="none" w:sz="0" w:space="0" w:color="auto"/>
        <w:right w:val="none" w:sz="0" w:space="0" w:color="auto"/>
      </w:divBdr>
      <w:divsChild>
        <w:div w:id="1494829935">
          <w:marLeft w:val="0"/>
          <w:marRight w:val="0"/>
          <w:marTop w:val="0"/>
          <w:marBottom w:val="0"/>
          <w:divBdr>
            <w:top w:val="none" w:sz="0" w:space="0" w:color="auto"/>
            <w:left w:val="none" w:sz="0" w:space="0" w:color="auto"/>
            <w:bottom w:val="none" w:sz="0" w:space="0" w:color="auto"/>
            <w:right w:val="none" w:sz="0" w:space="0" w:color="auto"/>
          </w:divBdr>
          <w:divsChild>
            <w:div w:id="200423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079802">
      <w:bodyDiv w:val="1"/>
      <w:marLeft w:val="0"/>
      <w:marRight w:val="0"/>
      <w:marTop w:val="0"/>
      <w:marBottom w:val="0"/>
      <w:divBdr>
        <w:top w:val="none" w:sz="0" w:space="0" w:color="auto"/>
        <w:left w:val="none" w:sz="0" w:space="0" w:color="auto"/>
        <w:bottom w:val="none" w:sz="0" w:space="0" w:color="auto"/>
        <w:right w:val="none" w:sz="0" w:space="0" w:color="auto"/>
      </w:divBdr>
      <w:divsChild>
        <w:div w:id="1041325687">
          <w:marLeft w:val="0"/>
          <w:marRight w:val="0"/>
          <w:marTop w:val="0"/>
          <w:marBottom w:val="0"/>
          <w:divBdr>
            <w:top w:val="none" w:sz="0" w:space="0" w:color="auto"/>
            <w:left w:val="none" w:sz="0" w:space="0" w:color="auto"/>
            <w:bottom w:val="none" w:sz="0" w:space="0" w:color="auto"/>
            <w:right w:val="none" w:sz="0" w:space="0" w:color="auto"/>
          </w:divBdr>
          <w:divsChild>
            <w:div w:id="26473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748815">
      <w:bodyDiv w:val="1"/>
      <w:marLeft w:val="0"/>
      <w:marRight w:val="0"/>
      <w:marTop w:val="0"/>
      <w:marBottom w:val="0"/>
      <w:divBdr>
        <w:top w:val="none" w:sz="0" w:space="0" w:color="auto"/>
        <w:left w:val="none" w:sz="0" w:space="0" w:color="auto"/>
        <w:bottom w:val="none" w:sz="0" w:space="0" w:color="auto"/>
        <w:right w:val="none" w:sz="0" w:space="0" w:color="auto"/>
      </w:divBdr>
      <w:divsChild>
        <w:div w:id="716200283">
          <w:marLeft w:val="0"/>
          <w:marRight w:val="0"/>
          <w:marTop w:val="0"/>
          <w:marBottom w:val="0"/>
          <w:divBdr>
            <w:top w:val="none" w:sz="0" w:space="0" w:color="auto"/>
            <w:left w:val="none" w:sz="0" w:space="0" w:color="auto"/>
            <w:bottom w:val="none" w:sz="0" w:space="0" w:color="auto"/>
            <w:right w:val="none" w:sz="0" w:space="0" w:color="auto"/>
          </w:divBdr>
          <w:divsChild>
            <w:div w:id="159089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654964">
      <w:bodyDiv w:val="1"/>
      <w:marLeft w:val="0"/>
      <w:marRight w:val="0"/>
      <w:marTop w:val="0"/>
      <w:marBottom w:val="0"/>
      <w:divBdr>
        <w:top w:val="none" w:sz="0" w:space="0" w:color="auto"/>
        <w:left w:val="none" w:sz="0" w:space="0" w:color="auto"/>
        <w:bottom w:val="none" w:sz="0" w:space="0" w:color="auto"/>
        <w:right w:val="none" w:sz="0" w:space="0" w:color="auto"/>
      </w:divBdr>
      <w:divsChild>
        <w:div w:id="218588489">
          <w:marLeft w:val="0"/>
          <w:marRight w:val="0"/>
          <w:marTop w:val="0"/>
          <w:marBottom w:val="0"/>
          <w:divBdr>
            <w:top w:val="none" w:sz="0" w:space="0" w:color="auto"/>
            <w:left w:val="none" w:sz="0" w:space="0" w:color="auto"/>
            <w:bottom w:val="none" w:sz="0" w:space="0" w:color="auto"/>
            <w:right w:val="none" w:sz="0" w:space="0" w:color="auto"/>
          </w:divBdr>
          <w:divsChild>
            <w:div w:id="66443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623711">
      <w:bodyDiv w:val="1"/>
      <w:marLeft w:val="0"/>
      <w:marRight w:val="0"/>
      <w:marTop w:val="0"/>
      <w:marBottom w:val="0"/>
      <w:divBdr>
        <w:top w:val="none" w:sz="0" w:space="0" w:color="auto"/>
        <w:left w:val="none" w:sz="0" w:space="0" w:color="auto"/>
        <w:bottom w:val="none" w:sz="0" w:space="0" w:color="auto"/>
        <w:right w:val="none" w:sz="0" w:space="0" w:color="auto"/>
      </w:divBdr>
      <w:divsChild>
        <w:div w:id="2010861875">
          <w:marLeft w:val="0"/>
          <w:marRight w:val="0"/>
          <w:marTop w:val="0"/>
          <w:marBottom w:val="0"/>
          <w:divBdr>
            <w:top w:val="none" w:sz="0" w:space="0" w:color="auto"/>
            <w:left w:val="none" w:sz="0" w:space="0" w:color="auto"/>
            <w:bottom w:val="none" w:sz="0" w:space="0" w:color="auto"/>
            <w:right w:val="none" w:sz="0" w:space="0" w:color="auto"/>
          </w:divBdr>
          <w:divsChild>
            <w:div w:id="170494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472890">
      <w:bodyDiv w:val="1"/>
      <w:marLeft w:val="0"/>
      <w:marRight w:val="0"/>
      <w:marTop w:val="0"/>
      <w:marBottom w:val="0"/>
      <w:divBdr>
        <w:top w:val="none" w:sz="0" w:space="0" w:color="auto"/>
        <w:left w:val="none" w:sz="0" w:space="0" w:color="auto"/>
        <w:bottom w:val="none" w:sz="0" w:space="0" w:color="auto"/>
        <w:right w:val="none" w:sz="0" w:space="0" w:color="auto"/>
      </w:divBdr>
      <w:divsChild>
        <w:div w:id="276722825">
          <w:marLeft w:val="0"/>
          <w:marRight w:val="0"/>
          <w:marTop w:val="0"/>
          <w:marBottom w:val="0"/>
          <w:divBdr>
            <w:top w:val="none" w:sz="0" w:space="0" w:color="auto"/>
            <w:left w:val="none" w:sz="0" w:space="0" w:color="auto"/>
            <w:bottom w:val="none" w:sz="0" w:space="0" w:color="auto"/>
            <w:right w:val="none" w:sz="0" w:space="0" w:color="auto"/>
          </w:divBdr>
          <w:divsChild>
            <w:div w:id="108976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607</TotalTime>
  <Pages>4</Pages>
  <Words>923</Words>
  <Characters>5266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sarah ahmed</cp:lastModifiedBy>
  <cp:revision>18</cp:revision>
  <dcterms:created xsi:type="dcterms:W3CDTF">2026-07-03T22:25:00Z</dcterms:created>
  <dcterms:modified xsi:type="dcterms:W3CDTF">2026-07-05T16:52:00Z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