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15A" w:rsidRPr="007E415A" w:rsidRDefault="007E415A" w:rsidP="007E415A">
      <w:pPr>
        <w:shd w:val="clear" w:color="auto" w:fill="FFFFFF"/>
        <w:spacing w:before="100" w:beforeAutospacing="1" w:after="100" w:afterAutospacing="1" w:line="480" w:lineRule="auto"/>
        <w:rPr>
          <w:rFonts w:ascii="Arial" w:eastAsia="Times New Roman" w:hAnsi="Arial" w:cs="Arial"/>
          <w:color w:val="000000"/>
          <w:u w:val="single"/>
          <w:lang w:eastAsia="en-GB"/>
        </w:rPr>
      </w:pPr>
      <w:r w:rsidRPr="007E415A">
        <w:rPr>
          <w:rFonts w:ascii="Arial" w:eastAsia="Times New Roman" w:hAnsi="Arial" w:cs="Arial"/>
          <w:color w:val="000000"/>
          <w:u w:val="single"/>
          <w:lang w:eastAsia="en-GB"/>
        </w:rPr>
        <w:t xml:space="preserve">Critically analyse the concept of evidence-based policing and ‘what works’ in policing evaluating crime prevention theories and strategies </w:t>
      </w:r>
      <w:bookmarkStart w:id="0" w:name="_GoBack"/>
      <w:bookmarkEnd w:id="0"/>
      <w:r w:rsidRPr="007E415A">
        <w:rPr>
          <w:rFonts w:ascii="Arial" w:eastAsia="Times New Roman" w:hAnsi="Arial" w:cs="Arial"/>
          <w:color w:val="000000"/>
          <w:u w:val="single"/>
          <w:lang w:eastAsia="en-GB"/>
        </w:rPr>
        <w:t>and considerin</w:t>
      </w:r>
      <w:r w:rsidR="00361FA2">
        <w:rPr>
          <w:rFonts w:ascii="Arial" w:eastAsia="Times New Roman" w:hAnsi="Arial" w:cs="Arial"/>
          <w:color w:val="000000"/>
          <w:u w:val="single"/>
          <w:lang w:eastAsia="en-GB"/>
        </w:rPr>
        <w:t>g the options open to reduce re</w:t>
      </w:r>
      <w:r w:rsidRPr="007E415A">
        <w:rPr>
          <w:rFonts w:ascii="Arial" w:eastAsia="Times New Roman" w:hAnsi="Arial" w:cs="Arial"/>
          <w:color w:val="000000"/>
          <w:u w:val="single"/>
          <w:lang w:eastAsia="en-GB"/>
        </w:rPr>
        <w:t>offending.</w:t>
      </w:r>
    </w:p>
    <w:p w:rsidR="002C3D19" w:rsidRPr="007E415A" w:rsidRDefault="002C3D19" w:rsidP="007E415A">
      <w:pPr>
        <w:autoSpaceDE w:val="0"/>
        <w:autoSpaceDN w:val="0"/>
        <w:adjustRightInd w:val="0"/>
        <w:spacing w:after="0" w:line="480" w:lineRule="auto"/>
        <w:rPr>
          <w:rFonts w:ascii="Arial" w:hAnsi="Arial" w:cs="Arial"/>
          <w:u w:val="single"/>
        </w:rPr>
      </w:pPr>
    </w:p>
    <w:p w:rsidR="00CA3BEE" w:rsidRPr="007E415A" w:rsidRDefault="003D12E7" w:rsidP="007E415A">
      <w:pPr>
        <w:autoSpaceDE w:val="0"/>
        <w:autoSpaceDN w:val="0"/>
        <w:adjustRightInd w:val="0"/>
        <w:spacing w:after="0" w:line="480" w:lineRule="auto"/>
        <w:rPr>
          <w:rFonts w:ascii="Arial" w:hAnsi="Arial" w:cs="Arial"/>
        </w:rPr>
      </w:pPr>
      <w:r w:rsidRPr="007E415A">
        <w:rPr>
          <w:rFonts w:ascii="Arial" w:hAnsi="Arial" w:cs="Arial"/>
        </w:rPr>
        <w:t>The event of c</w:t>
      </w:r>
      <w:r w:rsidR="006317D1" w:rsidRPr="007E415A">
        <w:rPr>
          <w:rFonts w:ascii="Arial" w:hAnsi="Arial" w:cs="Arial"/>
        </w:rPr>
        <w:t>rime</w:t>
      </w:r>
      <w:r w:rsidR="00A25C48" w:rsidRPr="007E415A">
        <w:rPr>
          <w:rFonts w:ascii="Arial" w:hAnsi="Arial" w:cs="Arial"/>
        </w:rPr>
        <w:t xml:space="preserve"> is a constant</w:t>
      </w:r>
      <w:r w:rsidR="009B56F4" w:rsidRPr="007E415A">
        <w:rPr>
          <w:rFonts w:ascii="Arial" w:hAnsi="Arial" w:cs="Arial"/>
        </w:rPr>
        <w:t xml:space="preserve"> plague upon </w:t>
      </w:r>
      <w:r w:rsidRPr="007E415A">
        <w:rPr>
          <w:rFonts w:ascii="Arial" w:hAnsi="Arial" w:cs="Arial"/>
        </w:rPr>
        <w:t>society.</w:t>
      </w:r>
      <w:r w:rsidR="00A25C48" w:rsidRPr="007E415A">
        <w:rPr>
          <w:rFonts w:ascii="Arial" w:hAnsi="Arial" w:cs="Arial"/>
        </w:rPr>
        <w:t xml:space="preserve"> The ebb and flow of crime statistics </w:t>
      </w:r>
      <w:r w:rsidRPr="007E415A">
        <w:rPr>
          <w:rFonts w:ascii="Arial" w:hAnsi="Arial" w:cs="Arial"/>
        </w:rPr>
        <w:t>show</w:t>
      </w:r>
      <w:r w:rsidR="00A25C48" w:rsidRPr="007E415A">
        <w:rPr>
          <w:rFonts w:ascii="Arial" w:hAnsi="Arial" w:cs="Arial"/>
        </w:rPr>
        <w:t xml:space="preserve"> trends </w:t>
      </w:r>
      <w:r w:rsidRPr="007E415A">
        <w:rPr>
          <w:rFonts w:ascii="Arial" w:hAnsi="Arial" w:cs="Arial"/>
        </w:rPr>
        <w:t>relating to an</w:t>
      </w:r>
      <w:r w:rsidR="00A25C48" w:rsidRPr="007E415A">
        <w:rPr>
          <w:rFonts w:ascii="Arial" w:hAnsi="Arial" w:cs="Arial"/>
        </w:rPr>
        <w:t xml:space="preserve"> ideology of</w:t>
      </w:r>
      <w:r w:rsidRPr="007E415A">
        <w:rPr>
          <w:rFonts w:ascii="Arial" w:hAnsi="Arial" w:cs="Arial"/>
        </w:rPr>
        <w:t xml:space="preserve"> evidence-</w:t>
      </w:r>
      <w:r w:rsidR="00111B55" w:rsidRPr="007E415A">
        <w:rPr>
          <w:rFonts w:ascii="Arial" w:hAnsi="Arial" w:cs="Arial"/>
        </w:rPr>
        <w:t>based policing</w:t>
      </w:r>
      <w:r w:rsidR="004723C0" w:rsidRPr="007E415A">
        <w:rPr>
          <w:rFonts w:ascii="Arial" w:hAnsi="Arial" w:cs="Arial"/>
        </w:rPr>
        <w:t xml:space="preserve"> (EBP)</w:t>
      </w:r>
      <w:r w:rsidR="00111B55" w:rsidRPr="007E415A">
        <w:rPr>
          <w:rFonts w:ascii="Arial" w:hAnsi="Arial" w:cs="Arial"/>
        </w:rPr>
        <w:t xml:space="preserve"> where</w:t>
      </w:r>
      <w:r w:rsidR="00A25C48" w:rsidRPr="007E415A">
        <w:rPr>
          <w:rFonts w:ascii="Arial" w:hAnsi="Arial" w:cs="Arial"/>
        </w:rPr>
        <w:t xml:space="preserve"> </w:t>
      </w:r>
      <w:r w:rsidRPr="007E415A">
        <w:rPr>
          <w:rFonts w:ascii="Arial" w:hAnsi="Arial" w:cs="Arial"/>
        </w:rPr>
        <w:t xml:space="preserve">theories of </w:t>
      </w:r>
      <w:r w:rsidR="00746A89" w:rsidRPr="007E415A">
        <w:rPr>
          <w:rFonts w:ascii="Arial" w:hAnsi="Arial" w:cs="Arial"/>
        </w:rPr>
        <w:t>what works in policing are</w:t>
      </w:r>
      <w:r w:rsidR="00A25C48" w:rsidRPr="007E415A">
        <w:rPr>
          <w:rFonts w:ascii="Arial" w:hAnsi="Arial" w:cs="Arial"/>
        </w:rPr>
        <w:t xml:space="preserve"> </w:t>
      </w:r>
      <w:r w:rsidRPr="007E415A">
        <w:rPr>
          <w:rFonts w:ascii="Arial" w:hAnsi="Arial" w:cs="Arial"/>
        </w:rPr>
        <w:t xml:space="preserve">continually </w:t>
      </w:r>
      <w:r w:rsidR="00A25C48" w:rsidRPr="007E415A">
        <w:rPr>
          <w:rFonts w:ascii="Arial" w:hAnsi="Arial" w:cs="Arial"/>
        </w:rPr>
        <w:t xml:space="preserve">reviewed, </w:t>
      </w:r>
      <w:r w:rsidR="00184BDA" w:rsidRPr="007E415A">
        <w:rPr>
          <w:rFonts w:ascii="Arial" w:hAnsi="Arial" w:cs="Arial"/>
        </w:rPr>
        <w:t xml:space="preserve">implemented </w:t>
      </w:r>
      <w:r w:rsidR="00A25C48" w:rsidRPr="007E415A">
        <w:rPr>
          <w:rFonts w:ascii="Arial" w:hAnsi="Arial" w:cs="Arial"/>
        </w:rPr>
        <w:t>operationally and</w:t>
      </w:r>
      <w:r w:rsidRPr="007E415A">
        <w:rPr>
          <w:rFonts w:ascii="Arial" w:hAnsi="Arial" w:cs="Arial"/>
        </w:rPr>
        <w:t xml:space="preserve"> </w:t>
      </w:r>
      <w:r w:rsidR="00E50FB3" w:rsidRPr="007E415A">
        <w:rPr>
          <w:rFonts w:ascii="Arial" w:hAnsi="Arial" w:cs="Arial"/>
        </w:rPr>
        <w:t>assessed</w:t>
      </w:r>
      <w:r w:rsidR="00A25C48" w:rsidRPr="007E415A">
        <w:rPr>
          <w:rFonts w:ascii="Arial" w:hAnsi="Arial" w:cs="Arial"/>
        </w:rPr>
        <w:t xml:space="preserve">. Crime prevention theories are </w:t>
      </w:r>
      <w:r w:rsidRPr="007E415A">
        <w:rPr>
          <w:rFonts w:ascii="Arial" w:hAnsi="Arial" w:cs="Arial"/>
        </w:rPr>
        <w:t>purpose</w:t>
      </w:r>
      <w:r w:rsidR="00746A89" w:rsidRPr="007E415A">
        <w:rPr>
          <w:rFonts w:ascii="Arial" w:hAnsi="Arial" w:cs="Arial"/>
        </w:rPr>
        <w:t>-</w:t>
      </w:r>
      <w:r w:rsidRPr="007E415A">
        <w:rPr>
          <w:rFonts w:ascii="Arial" w:hAnsi="Arial" w:cs="Arial"/>
        </w:rPr>
        <w:t>built to inhibit specific</w:t>
      </w:r>
      <w:r w:rsidR="00A25C48" w:rsidRPr="007E415A">
        <w:rPr>
          <w:rFonts w:ascii="Arial" w:hAnsi="Arial" w:cs="Arial"/>
        </w:rPr>
        <w:t xml:space="preserve"> crimes</w:t>
      </w:r>
      <w:r w:rsidR="00E50FB3" w:rsidRPr="007E415A">
        <w:rPr>
          <w:rFonts w:ascii="Arial" w:hAnsi="Arial" w:cs="Arial"/>
        </w:rPr>
        <w:t>, although</w:t>
      </w:r>
      <w:r w:rsidR="00A25C48" w:rsidRPr="007E415A">
        <w:rPr>
          <w:rFonts w:ascii="Arial" w:hAnsi="Arial" w:cs="Arial"/>
        </w:rPr>
        <w:t xml:space="preserve"> no on</w:t>
      </w:r>
      <w:r w:rsidR="00E50FB3" w:rsidRPr="007E415A">
        <w:rPr>
          <w:rFonts w:ascii="Arial" w:hAnsi="Arial" w:cs="Arial"/>
        </w:rPr>
        <w:t>e</w:t>
      </w:r>
      <w:r w:rsidR="00A25C48" w:rsidRPr="007E415A">
        <w:rPr>
          <w:rFonts w:ascii="Arial" w:hAnsi="Arial" w:cs="Arial"/>
        </w:rPr>
        <w:t xml:space="preserve"> theory</w:t>
      </w:r>
      <w:r w:rsidRPr="007E415A">
        <w:rPr>
          <w:rFonts w:ascii="Arial" w:hAnsi="Arial" w:cs="Arial"/>
        </w:rPr>
        <w:t xml:space="preserve"> is built for complete success</w:t>
      </w:r>
      <w:r w:rsidR="00E50FB3" w:rsidRPr="007E415A">
        <w:rPr>
          <w:rFonts w:ascii="Arial" w:hAnsi="Arial" w:cs="Arial"/>
        </w:rPr>
        <w:t>,</w:t>
      </w:r>
      <w:r w:rsidRPr="007E415A">
        <w:rPr>
          <w:rFonts w:ascii="Arial" w:hAnsi="Arial" w:cs="Arial"/>
        </w:rPr>
        <w:t xml:space="preserve"> as c</w:t>
      </w:r>
      <w:r w:rsidR="00A25C48" w:rsidRPr="007E415A">
        <w:rPr>
          <w:rFonts w:ascii="Arial" w:hAnsi="Arial" w:cs="Arial"/>
        </w:rPr>
        <w:t xml:space="preserve">rime will always be </w:t>
      </w:r>
      <w:r w:rsidR="009B56F4" w:rsidRPr="007E415A">
        <w:rPr>
          <w:rFonts w:ascii="Arial" w:hAnsi="Arial" w:cs="Arial"/>
        </w:rPr>
        <w:t>present</w:t>
      </w:r>
      <w:r w:rsidRPr="007E415A">
        <w:rPr>
          <w:rFonts w:ascii="Arial" w:hAnsi="Arial" w:cs="Arial"/>
        </w:rPr>
        <w:t>.</w:t>
      </w:r>
      <w:r w:rsidR="00A25C48" w:rsidRPr="007E415A">
        <w:rPr>
          <w:rFonts w:ascii="Arial" w:hAnsi="Arial" w:cs="Arial"/>
        </w:rPr>
        <w:t xml:space="preserve"> </w:t>
      </w:r>
      <w:r w:rsidR="00551366" w:rsidRPr="007E415A">
        <w:rPr>
          <w:rFonts w:ascii="Arial" w:hAnsi="Arial" w:cs="Arial"/>
        </w:rPr>
        <w:t>Garland (p.</w:t>
      </w:r>
      <w:r w:rsidR="004D40EE" w:rsidRPr="007E415A">
        <w:rPr>
          <w:rFonts w:ascii="Arial" w:hAnsi="Arial" w:cs="Arial"/>
        </w:rPr>
        <w:t>30</w:t>
      </w:r>
      <w:r w:rsidR="00551366" w:rsidRPr="007E415A">
        <w:rPr>
          <w:rFonts w:ascii="Arial" w:hAnsi="Arial" w:cs="Arial"/>
        </w:rPr>
        <w:t xml:space="preserve"> 1990</w:t>
      </w:r>
      <w:r w:rsidR="004D40EE" w:rsidRPr="007E415A">
        <w:rPr>
          <w:rFonts w:ascii="Arial" w:hAnsi="Arial" w:cs="Arial"/>
        </w:rPr>
        <w:t xml:space="preserve">) states </w:t>
      </w:r>
      <w:r w:rsidR="004D40EE" w:rsidRPr="007E415A">
        <w:rPr>
          <w:rFonts w:ascii="Arial" w:hAnsi="Arial" w:cs="Arial"/>
          <w:i/>
        </w:rPr>
        <w:t>“</w:t>
      </w:r>
      <w:r w:rsidR="00551366" w:rsidRPr="007E415A">
        <w:rPr>
          <w:rFonts w:ascii="Arial" w:hAnsi="Arial" w:cs="Arial"/>
          <w:i/>
        </w:rPr>
        <w:t>t</w:t>
      </w:r>
      <w:r w:rsidR="004D40EE" w:rsidRPr="007E415A">
        <w:rPr>
          <w:rFonts w:ascii="Arial" w:hAnsi="Arial" w:cs="Arial"/>
          <w:i/>
        </w:rPr>
        <w:t>he criminal act violates sentiments and emotions which are deeply ingrained in most members of society – It shocks their healthy consciences – and this violation calls forth strong psychological reactions, even among those not directly involved</w:t>
      </w:r>
      <w:r w:rsidR="004D40EE" w:rsidRPr="007E415A">
        <w:rPr>
          <w:rFonts w:ascii="Arial" w:hAnsi="Arial" w:cs="Arial"/>
        </w:rPr>
        <w:t>”.</w:t>
      </w:r>
      <w:r w:rsidR="002C5A1C" w:rsidRPr="007E415A">
        <w:rPr>
          <w:rFonts w:ascii="Arial" w:hAnsi="Arial" w:cs="Arial"/>
        </w:rPr>
        <w:t xml:space="preserve"> </w:t>
      </w:r>
      <w:r w:rsidRPr="007E415A">
        <w:rPr>
          <w:rFonts w:ascii="Arial" w:hAnsi="Arial" w:cs="Arial"/>
        </w:rPr>
        <w:t xml:space="preserve">Although crime is seen as deviant and against social norms, crime is </w:t>
      </w:r>
      <w:r w:rsidR="00E50FB3" w:rsidRPr="007E415A">
        <w:rPr>
          <w:rFonts w:ascii="Arial" w:hAnsi="Arial" w:cs="Arial"/>
        </w:rPr>
        <w:t xml:space="preserve">still </w:t>
      </w:r>
      <w:r w:rsidRPr="007E415A">
        <w:rPr>
          <w:rFonts w:ascii="Arial" w:hAnsi="Arial" w:cs="Arial"/>
        </w:rPr>
        <w:t>preval</w:t>
      </w:r>
      <w:r w:rsidR="00E50FB3" w:rsidRPr="007E415A">
        <w:rPr>
          <w:rFonts w:ascii="Arial" w:hAnsi="Arial" w:cs="Arial"/>
        </w:rPr>
        <w:t xml:space="preserve">ent, </w:t>
      </w:r>
      <w:r w:rsidRPr="007E415A">
        <w:rPr>
          <w:rFonts w:ascii="Arial" w:hAnsi="Arial" w:cs="Arial"/>
        </w:rPr>
        <w:t>due to variables including financial hardship, employment, education and upbringing</w:t>
      </w:r>
      <w:r w:rsidR="00E50FB3" w:rsidRPr="007E415A">
        <w:rPr>
          <w:rFonts w:ascii="Arial" w:hAnsi="Arial" w:cs="Arial"/>
        </w:rPr>
        <w:t xml:space="preserve"> to name a few</w:t>
      </w:r>
      <w:r w:rsidR="00746A89" w:rsidRPr="007E415A">
        <w:rPr>
          <w:rFonts w:ascii="Arial" w:hAnsi="Arial" w:cs="Arial"/>
        </w:rPr>
        <w:t>. T</w:t>
      </w:r>
      <w:r w:rsidRPr="007E415A">
        <w:rPr>
          <w:rFonts w:ascii="Arial" w:hAnsi="Arial" w:cs="Arial"/>
        </w:rPr>
        <w:t xml:space="preserve">o </w:t>
      </w:r>
      <w:r w:rsidR="00746A89" w:rsidRPr="007E415A">
        <w:rPr>
          <w:rFonts w:ascii="Arial" w:hAnsi="Arial" w:cs="Arial"/>
        </w:rPr>
        <w:t xml:space="preserve">successfully </w:t>
      </w:r>
      <w:r w:rsidRPr="007E415A">
        <w:rPr>
          <w:rFonts w:ascii="Arial" w:hAnsi="Arial" w:cs="Arial"/>
        </w:rPr>
        <w:t>combat crime, it stands to reason that crime prevent</w:t>
      </w:r>
      <w:r w:rsidR="00445A79" w:rsidRPr="007E415A">
        <w:rPr>
          <w:rFonts w:ascii="Arial" w:hAnsi="Arial" w:cs="Arial"/>
        </w:rPr>
        <w:t>ion</w:t>
      </w:r>
      <w:r w:rsidRPr="007E415A">
        <w:rPr>
          <w:rFonts w:ascii="Arial" w:hAnsi="Arial" w:cs="Arial"/>
        </w:rPr>
        <w:t xml:space="preserve"> theories will need</w:t>
      </w:r>
      <w:r w:rsidR="00191896" w:rsidRPr="007E415A">
        <w:rPr>
          <w:rFonts w:ascii="Arial" w:hAnsi="Arial" w:cs="Arial"/>
        </w:rPr>
        <w:t xml:space="preserve"> to account for these variables.</w:t>
      </w:r>
      <w:r w:rsidR="002C3D19" w:rsidRPr="007E415A">
        <w:rPr>
          <w:rFonts w:ascii="Arial" w:hAnsi="Arial" w:cs="Arial"/>
        </w:rPr>
        <w:t xml:space="preserve"> </w:t>
      </w:r>
      <w:r w:rsidR="00015A48" w:rsidRPr="007E415A">
        <w:rPr>
          <w:rFonts w:ascii="Arial" w:hAnsi="Arial" w:cs="Arial"/>
        </w:rPr>
        <w:t xml:space="preserve">Positive experiences provide </w:t>
      </w:r>
      <w:r w:rsidR="00E50FB3" w:rsidRPr="007E415A">
        <w:rPr>
          <w:rFonts w:ascii="Arial" w:hAnsi="Arial" w:cs="Arial"/>
        </w:rPr>
        <w:t xml:space="preserve">us with sensory </w:t>
      </w:r>
      <w:r w:rsidR="00015A48" w:rsidRPr="007E415A">
        <w:rPr>
          <w:rFonts w:ascii="Arial" w:hAnsi="Arial" w:cs="Arial"/>
        </w:rPr>
        <w:t xml:space="preserve">information on what works well and can be used again in </w:t>
      </w:r>
      <w:r w:rsidR="00E50FB3" w:rsidRPr="007E415A">
        <w:rPr>
          <w:rFonts w:ascii="Arial" w:hAnsi="Arial" w:cs="Arial"/>
        </w:rPr>
        <w:t>similar circumstances to achieve</w:t>
      </w:r>
      <w:r w:rsidR="009F1036" w:rsidRPr="007E415A">
        <w:rPr>
          <w:rFonts w:ascii="Arial" w:hAnsi="Arial" w:cs="Arial"/>
        </w:rPr>
        <w:t xml:space="preserve"> positive outcomes. </w:t>
      </w:r>
      <w:r w:rsidR="00E50FB3" w:rsidRPr="007E415A">
        <w:rPr>
          <w:rFonts w:ascii="Arial" w:hAnsi="Arial" w:cs="Arial"/>
        </w:rPr>
        <w:t>Equally</w:t>
      </w:r>
      <w:r w:rsidR="00015A48" w:rsidRPr="007E415A">
        <w:rPr>
          <w:rFonts w:ascii="Arial" w:hAnsi="Arial" w:cs="Arial"/>
        </w:rPr>
        <w:t xml:space="preserve">, knowledge of past strategies in policing provide empirical evidence </w:t>
      </w:r>
      <w:r w:rsidR="00E50FB3" w:rsidRPr="007E415A">
        <w:rPr>
          <w:rFonts w:ascii="Arial" w:hAnsi="Arial" w:cs="Arial"/>
        </w:rPr>
        <w:t xml:space="preserve">for senior management to make </w:t>
      </w:r>
      <w:r w:rsidR="00015A48" w:rsidRPr="007E415A">
        <w:rPr>
          <w:rFonts w:ascii="Arial" w:hAnsi="Arial" w:cs="Arial"/>
        </w:rPr>
        <w:t xml:space="preserve">informed decisions </w:t>
      </w:r>
      <w:r w:rsidR="00E50FB3" w:rsidRPr="007E415A">
        <w:rPr>
          <w:rFonts w:ascii="Arial" w:hAnsi="Arial" w:cs="Arial"/>
        </w:rPr>
        <w:t>regarding</w:t>
      </w:r>
      <w:r w:rsidR="00015A48" w:rsidRPr="007E415A">
        <w:rPr>
          <w:rFonts w:ascii="Arial" w:hAnsi="Arial" w:cs="Arial"/>
        </w:rPr>
        <w:t xml:space="preserve"> policies and strategies. This common-sense approach is what </w:t>
      </w:r>
      <w:r w:rsidR="00EC357B" w:rsidRPr="007E415A">
        <w:rPr>
          <w:rFonts w:ascii="Arial" w:hAnsi="Arial" w:cs="Arial"/>
        </w:rPr>
        <w:t>permeates through policing strategies from</w:t>
      </w:r>
      <w:r w:rsidR="00015A48" w:rsidRPr="007E415A">
        <w:rPr>
          <w:rFonts w:ascii="Arial" w:hAnsi="Arial" w:cs="Arial"/>
        </w:rPr>
        <w:t xml:space="preserve"> co</w:t>
      </w:r>
      <w:r w:rsidR="00EC357B" w:rsidRPr="007E415A">
        <w:rPr>
          <w:rFonts w:ascii="Arial" w:hAnsi="Arial" w:cs="Arial"/>
        </w:rPr>
        <w:t xml:space="preserve">nception to execution. </w:t>
      </w:r>
      <w:r w:rsidR="00015A48" w:rsidRPr="007E415A">
        <w:rPr>
          <w:rFonts w:ascii="Arial" w:hAnsi="Arial" w:cs="Arial"/>
        </w:rPr>
        <w:t xml:space="preserve">Sherman (p.4 1998) outlines EBP as </w:t>
      </w:r>
      <w:r w:rsidR="00015A48" w:rsidRPr="007E415A">
        <w:rPr>
          <w:rFonts w:ascii="Arial" w:hAnsi="Arial" w:cs="Arial"/>
          <w:i/>
        </w:rPr>
        <w:t>“a systematic effort to parse out and codify unsystematic “experience” as the basis for police work, refining it by ongoing systematic testing of hypotheses”</w:t>
      </w:r>
      <w:r w:rsidR="00015A48" w:rsidRPr="007E415A">
        <w:rPr>
          <w:rFonts w:ascii="Arial" w:hAnsi="Arial" w:cs="Arial"/>
        </w:rPr>
        <w:t>.</w:t>
      </w:r>
      <w:r w:rsidR="00B879E7" w:rsidRPr="007E415A">
        <w:rPr>
          <w:rFonts w:ascii="Arial" w:hAnsi="Arial" w:cs="Arial"/>
        </w:rPr>
        <w:t xml:space="preserve"> The fundamental reason EBP </w:t>
      </w:r>
      <w:r w:rsidR="00CA3BEE" w:rsidRPr="007E415A">
        <w:rPr>
          <w:rFonts w:ascii="Arial" w:hAnsi="Arial" w:cs="Arial"/>
        </w:rPr>
        <w:t>is</w:t>
      </w:r>
      <w:r w:rsidR="00B879E7" w:rsidRPr="007E415A">
        <w:rPr>
          <w:rFonts w:ascii="Arial" w:hAnsi="Arial" w:cs="Arial"/>
        </w:rPr>
        <w:t xml:space="preserve"> necessary came from a need for change in the current policing models around </w:t>
      </w:r>
      <w:r w:rsidR="00954374" w:rsidRPr="007E415A">
        <w:rPr>
          <w:rFonts w:ascii="Arial" w:hAnsi="Arial" w:cs="Arial"/>
        </w:rPr>
        <w:t>it</w:t>
      </w:r>
      <w:r w:rsidR="00CA3BEE" w:rsidRPr="007E415A">
        <w:rPr>
          <w:rFonts w:ascii="Arial" w:hAnsi="Arial" w:cs="Arial"/>
        </w:rPr>
        <w:t>s formation</w:t>
      </w:r>
      <w:r w:rsidR="00B879E7" w:rsidRPr="007E415A">
        <w:rPr>
          <w:rFonts w:ascii="Arial" w:hAnsi="Arial" w:cs="Arial"/>
        </w:rPr>
        <w:t xml:space="preserve">. </w:t>
      </w:r>
      <w:r w:rsidR="00954374" w:rsidRPr="007E415A">
        <w:rPr>
          <w:rFonts w:ascii="Arial" w:hAnsi="Arial" w:cs="Arial"/>
        </w:rPr>
        <w:t>Lum, Koper &amp; Telep (p.6 2010) claim</w:t>
      </w:r>
      <w:r w:rsidR="00B879E7" w:rsidRPr="007E415A">
        <w:rPr>
          <w:rFonts w:ascii="Arial" w:hAnsi="Arial" w:cs="Arial"/>
        </w:rPr>
        <w:t xml:space="preserve"> </w:t>
      </w:r>
      <w:r w:rsidR="00B879E7" w:rsidRPr="007E415A">
        <w:rPr>
          <w:rFonts w:ascii="Arial" w:hAnsi="Arial" w:cs="Arial"/>
          <w:i/>
        </w:rPr>
        <w:t>"the standard model of policing that emphasizes random patrol, rapid response to calls for service, follow-up investigations by detectives, and unfocused enforcement efforts has not been effective in reducing crime"</w:t>
      </w:r>
      <w:r w:rsidR="00B879E7" w:rsidRPr="007E415A">
        <w:rPr>
          <w:rFonts w:ascii="Arial" w:hAnsi="Arial" w:cs="Arial"/>
        </w:rPr>
        <w:t xml:space="preserve">. </w:t>
      </w:r>
      <w:r w:rsidR="00954374" w:rsidRPr="007E415A">
        <w:rPr>
          <w:rFonts w:ascii="Arial" w:hAnsi="Arial" w:cs="Arial"/>
        </w:rPr>
        <w:t>Using</w:t>
      </w:r>
      <w:r w:rsidR="00B879E7" w:rsidRPr="007E415A">
        <w:rPr>
          <w:rFonts w:ascii="Arial" w:hAnsi="Arial" w:cs="Arial"/>
        </w:rPr>
        <w:t xml:space="preserve"> EBP, </w:t>
      </w:r>
      <w:r w:rsidR="009B56F4" w:rsidRPr="007E415A">
        <w:rPr>
          <w:rFonts w:ascii="Arial" w:hAnsi="Arial" w:cs="Arial"/>
        </w:rPr>
        <w:t>preventative</w:t>
      </w:r>
      <w:r w:rsidR="00B879E7" w:rsidRPr="007E415A">
        <w:rPr>
          <w:rFonts w:ascii="Arial" w:hAnsi="Arial" w:cs="Arial"/>
        </w:rPr>
        <w:t xml:space="preserve"> efforts are </w:t>
      </w:r>
      <w:r w:rsidR="00CA3BEE" w:rsidRPr="007E415A">
        <w:rPr>
          <w:rFonts w:ascii="Arial" w:hAnsi="Arial" w:cs="Arial"/>
        </w:rPr>
        <w:t xml:space="preserve">proactive and </w:t>
      </w:r>
      <w:r w:rsidR="00B879E7" w:rsidRPr="007E415A">
        <w:rPr>
          <w:rFonts w:ascii="Arial" w:hAnsi="Arial" w:cs="Arial"/>
        </w:rPr>
        <w:t xml:space="preserve">focused through </w:t>
      </w:r>
      <w:r w:rsidR="00B879E7" w:rsidRPr="007E415A">
        <w:rPr>
          <w:rFonts w:ascii="Arial" w:hAnsi="Arial" w:cs="Arial"/>
        </w:rPr>
        <w:lastRenderedPageBreak/>
        <w:t>intelligent strategies,</w:t>
      </w:r>
      <w:r w:rsidR="00CA3BEE" w:rsidRPr="007E415A">
        <w:rPr>
          <w:rFonts w:ascii="Arial" w:hAnsi="Arial" w:cs="Arial"/>
        </w:rPr>
        <w:t xml:space="preserve"> tested </w:t>
      </w:r>
      <w:r w:rsidR="00445A79" w:rsidRPr="007E415A">
        <w:rPr>
          <w:rFonts w:ascii="Arial" w:hAnsi="Arial" w:cs="Arial"/>
        </w:rPr>
        <w:t>randomis</w:t>
      </w:r>
      <w:r w:rsidR="00B879E7" w:rsidRPr="007E415A">
        <w:rPr>
          <w:rFonts w:ascii="Arial" w:hAnsi="Arial" w:cs="Arial"/>
        </w:rPr>
        <w:t>ed control trials, intelligence and problem-oriented policing.</w:t>
      </w:r>
      <w:r w:rsidR="00CA3BEE" w:rsidRPr="007E415A">
        <w:rPr>
          <w:rFonts w:ascii="Arial" w:hAnsi="Arial" w:cs="Arial"/>
        </w:rPr>
        <w:t xml:space="preserve"> </w:t>
      </w:r>
      <w:r w:rsidR="00015A48" w:rsidRPr="007E415A">
        <w:rPr>
          <w:rFonts w:ascii="Arial" w:hAnsi="Arial" w:cs="Arial"/>
        </w:rPr>
        <w:t xml:space="preserve">The strands of this web all have different effects on the </w:t>
      </w:r>
      <w:r w:rsidR="00EF6A1A" w:rsidRPr="007E415A">
        <w:rPr>
          <w:rFonts w:ascii="Arial" w:hAnsi="Arial" w:cs="Arial"/>
        </w:rPr>
        <w:t>phenomenon of crime prevention.</w:t>
      </w:r>
    </w:p>
    <w:p w:rsidR="00CA3BEE" w:rsidRPr="007E415A" w:rsidRDefault="00CA3BEE" w:rsidP="007E415A">
      <w:pPr>
        <w:autoSpaceDE w:val="0"/>
        <w:autoSpaceDN w:val="0"/>
        <w:adjustRightInd w:val="0"/>
        <w:spacing w:after="0" w:line="480" w:lineRule="auto"/>
        <w:rPr>
          <w:rFonts w:ascii="Arial" w:hAnsi="Arial" w:cs="Arial"/>
        </w:rPr>
      </w:pPr>
    </w:p>
    <w:p w:rsidR="00015A48" w:rsidRPr="007E415A" w:rsidRDefault="007B3CCF" w:rsidP="007E415A">
      <w:pPr>
        <w:autoSpaceDE w:val="0"/>
        <w:autoSpaceDN w:val="0"/>
        <w:adjustRightInd w:val="0"/>
        <w:spacing w:after="0" w:line="480" w:lineRule="auto"/>
        <w:rPr>
          <w:rFonts w:ascii="Arial" w:hAnsi="Arial" w:cs="Arial"/>
        </w:rPr>
      </w:pPr>
      <w:r w:rsidRPr="007E415A">
        <w:rPr>
          <w:rFonts w:ascii="Arial" w:hAnsi="Arial" w:cs="Arial"/>
        </w:rPr>
        <w:t>Jeremy Bentham</w:t>
      </w:r>
      <w:r w:rsidR="00EF6A1A" w:rsidRPr="007E415A">
        <w:rPr>
          <w:rFonts w:ascii="Arial" w:hAnsi="Arial" w:cs="Arial"/>
        </w:rPr>
        <w:t>, a pioneer of crime prevention</w:t>
      </w:r>
      <w:r w:rsidRPr="007E415A">
        <w:rPr>
          <w:rFonts w:ascii="Arial" w:hAnsi="Arial" w:cs="Arial"/>
        </w:rPr>
        <w:t xml:space="preserve"> f</w:t>
      </w:r>
      <w:r w:rsidR="00EC357B" w:rsidRPr="007E415A">
        <w:rPr>
          <w:rFonts w:ascii="Arial" w:hAnsi="Arial" w:cs="Arial"/>
        </w:rPr>
        <w:t>ormulated the Panopticon</w:t>
      </w:r>
      <w:r w:rsidR="00015A48" w:rsidRPr="007E415A">
        <w:rPr>
          <w:rFonts w:ascii="Arial" w:hAnsi="Arial" w:cs="Arial"/>
        </w:rPr>
        <w:t xml:space="preserve"> in readiness to engineer a </w:t>
      </w:r>
      <w:r w:rsidR="009B56F4" w:rsidRPr="007E415A">
        <w:rPr>
          <w:rFonts w:ascii="Arial" w:hAnsi="Arial" w:cs="Arial"/>
        </w:rPr>
        <w:t>U</w:t>
      </w:r>
      <w:r w:rsidR="00015A48" w:rsidRPr="007E415A">
        <w:rPr>
          <w:rFonts w:ascii="Arial" w:hAnsi="Arial" w:cs="Arial"/>
        </w:rPr>
        <w:t xml:space="preserve">tilitarian society with a heavy emphasis on crime prevention being proactive. </w:t>
      </w:r>
      <w:r w:rsidR="00746A89" w:rsidRPr="007E415A">
        <w:rPr>
          <w:rFonts w:ascii="Arial" w:hAnsi="Arial" w:cs="Arial"/>
        </w:rPr>
        <w:t>The Panopticon wa</w:t>
      </w:r>
      <w:r w:rsidRPr="007E415A">
        <w:rPr>
          <w:rFonts w:ascii="Arial" w:hAnsi="Arial" w:cs="Arial"/>
        </w:rPr>
        <w:t xml:space="preserve">s an early idea of a circular prison </w:t>
      </w:r>
      <w:r w:rsidR="00966F51" w:rsidRPr="007E415A">
        <w:rPr>
          <w:rFonts w:ascii="Arial" w:hAnsi="Arial" w:cs="Arial"/>
        </w:rPr>
        <w:t>offering</w:t>
      </w:r>
      <w:r w:rsidR="006577CB" w:rsidRPr="007E415A">
        <w:rPr>
          <w:rFonts w:ascii="Arial" w:hAnsi="Arial" w:cs="Arial"/>
        </w:rPr>
        <w:t xml:space="preserve"> 360-</w:t>
      </w:r>
      <w:r w:rsidR="00966F51" w:rsidRPr="007E415A">
        <w:rPr>
          <w:rFonts w:ascii="Arial" w:hAnsi="Arial" w:cs="Arial"/>
        </w:rPr>
        <w:t>degree omniscience of all cells from</w:t>
      </w:r>
      <w:r w:rsidRPr="007E415A">
        <w:rPr>
          <w:rFonts w:ascii="Arial" w:hAnsi="Arial" w:cs="Arial"/>
        </w:rPr>
        <w:t xml:space="preserve"> a central tower shining a </w:t>
      </w:r>
      <w:r w:rsidR="00966F51" w:rsidRPr="007E415A">
        <w:rPr>
          <w:rFonts w:ascii="Arial" w:hAnsi="Arial" w:cs="Arial"/>
        </w:rPr>
        <w:t xml:space="preserve">spotlight </w:t>
      </w:r>
      <w:r w:rsidR="00445A79" w:rsidRPr="007E415A">
        <w:rPr>
          <w:rFonts w:ascii="Arial" w:hAnsi="Arial" w:cs="Arial"/>
        </w:rPr>
        <w:t>to invoke a sense of constant observation</w:t>
      </w:r>
      <w:r w:rsidR="009B56F4" w:rsidRPr="007E415A">
        <w:rPr>
          <w:rFonts w:ascii="Arial" w:hAnsi="Arial" w:cs="Arial"/>
        </w:rPr>
        <w:t>,</w:t>
      </w:r>
      <w:r w:rsidR="00445A79" w:rsidRPr="007E415A">
        <w:rPr>
          <w:rFonts w:ascii="Arial" w:hAnsi="Arial" w:cs="Arial"/>
        </w:rPr>
        <w:t xml:space="preserve"> </w:t>
      </w:r>
      <w:r w:rsidR="00966F51" w:rsidRPr="007E415A">
        <w:rPr>
          <w:rFonts w:ascii="Arial" w:hAnsi="Arial" w:cs="Arial"/>
        </w:rPr>
        <w:t>therein</w:t>
      </w:r>
      <w:r w:rsidRPr="007E415A">
        <w:rPr>
          <w:rFonts w:ascii="Arial" w:hAnsi="Arial" w:cs="Arial"/>
        </w:rPr>
        <w:t xml:space="preserve"> influenc</w:t>
      </w:r>
      <w:r w:rsidR="00966F51" w:rsidRPr="007E415A">
        <w:rPr>
          <w:rFonts w:ascii="Arial" w:hAnsi="Arial" w:cs="Arial"/>
        </w:rPr>
        <w:t>ing</w:t>
      </w:r>
      <w:r w:rsidRPr="007E415A">
        <w:rPr>
          <w:rFonts w:ascii="Arial" w:hAnsi="Arial" w:cs="Arial"/>
        </w:rPr>
        <w:t xml:space="preserve"> obedience and crime control. </w:t>
      </w:r>
      <w:r w:rsidR="007706BA" w:rsidRPr="007E415A">
        <w:rPr>
          <w:rFonts w:ascii="Arial" w:hAnsi="Arial" w:cs="Arial"/>
        </w:rPr>
        <w:t>Bentham (</w:t>
      </w:r>
      <w:r w:rsidR="005E6E4C" w:rsidRPr="007E415A">
        <w:rPr>
          <w:rFonts w:ascii="Arial" w:hAnsi="Arial" w:cs="Arial"/>
        </w:rPr>
        <w:t xml:space="preserve">p.11 </w:t>
      </w:r>
      <w:r w:rsidR="007706BA" w:rsidRPr="007E415A">
        <w:rPr>
          <w:rFonts w:ascii="Arial" w:hAnsi="Arial" w:cs="Arial"/>
        </w:rPr>
        <w:t xml:space="preserve">1789) </w:t>
      </w:r>
      <w:r w:rsidR="005E6E4C" w:rsidRPr="007E415A">
        <w:rPr>
          <w:rFonts w:ascii="Arial" w:hAnsi="Arial" w:cs="Arial"/>
        </w:rPr>
        <w:t>affirms</w:t>
      </w:r>
      <w:r w:rsidR="007706BA" w:rsidRPr="007E415A">
        <w:rPr>
          <w:rFonts w:ascii="Arial" w:hAnsi="Arial" w:cs="Arial"/>
        </w:rPr>
        <w:t xml:space="preserve"> “</w:t>
      </w:r>
      <w:r w:rsidR="007706BA" w:rsidRPr="007E415A">
        <w:rPr>
          <w:rFonts w:ascii="Arial" w:hAnsi="Arial" w:cs="Arial"/>
          <w:i/>
        </w:rPr>
        <w:t>Nature has placed mankind under the governance of two sovereign masters, pain and pleasure. They alone point out what we ought to do and determine what we shall do; the standard of right and wrong</w:t>
      </w:r>
      <w:r w:rsidR="007706BA" w:rsidRPr="007E415A">
        <w:rPr>
          <w:rFonts w:ascii="Arial" w:hAnsi="Arial" w:cs="Arial"/>
        </w:rPr>
        <w:t>”</w:t>
      </w:r>
      <w:r w:rsidR="00015A48" w:rsidRPr="007E415A">
        <w:rPr>
          <w:rFonts w:ascii="Arial" w:hAnsi="Arial" w:cs="Arial"/>
        </w:rPr>
        <w:t>.</w:t>
      </w:r>
      <w:r w:rsidR="00966F51" w:rsidRPr="007E415A">
        <w:rPr>
          <w:rFonts w:ascii="Arial" w:hAnsi="Arial" w:cs="Arial"/>
        </w:rPr>
        <w:t xml:space="preserve"> The </w:t>
      </w:r>
      <w:r w:rsidR="009B56F4" w:rsidRPr="007E415A">
        <w:rPr>
          <w:rFonts w:ascii="Arial" w:hAnsi="Arial" w:cs="Arial"/>
        </w:rPr>
        <w:t>U</w:t>
      </w:r>
      <w:r w:rsidR="00966F51" w:rsidRPr="007E415A">
        <w:rPr>
          <w:rFonts w:ascii="Arial" w:hAnsi="Arial" w:cs="Arial"/>
        </w:rPr>
        <w:t>tilitarian</w:t>
      </w:r>
      <w:r w:rsidR="005E6E4C" w:rsidRPr="007E415A">
        <w:rPr>
          <w:rFonts w:ascii="Arial" w:hAnsi="Arial" w:cs="Arial"/>
        </w:rPr>
        <w:t xml:space="preserve"> principle </w:t>
      </w:r>
      <w:r w:rsidR="009B56F4" w:rsidRPr="007E415A">
        <w:rPr>
          <w:rFonts w:ascii="Arial" w:hAnsi="Arial" w:cs="Arial"/>
        </w:rPr>
        <w:t>of pleasure-pain</w:t>
      </w:r>
      <w:r w:rsidR="00966F51" w:rsidRPr="007E415A">
        <w:rPr>
          <w:rFonts w:ascii="Arial" w:hAnsi="Arial" w:cs="Arial"/>
        </w:rPr>
        <w:t xml:space="preserve"> </w:t>
      </w:r>
      <w:r w:rsidR="005E6E4C" w:rsidRPr="007E415A">
        <w:rPr>
          <w:rFonts w:ascii="Arial" w:hAnsi="Arial" w:cs="Arial"/>
        </w:rPr>
        <w:t xml:space="preserve">is prevalent in the arena of policing as </w:t>
      </w:r>
      <w:r w:rsidR="00106CA9" w:rsidRPr="007E415A">
        <w:rPr>
          <w:rFonts w:ascii="Arial" w:hAnsi="Arial" w:cs="Arial"/>
        </w:rPr>
        <w:t xml:space="preserve">offenders blur the line of morality </w:t>
      </w:r>
      <w:r w:rsidR="005E6E4C" w:rsidRPr="007E415A">
        <w:rPr>
          <w:rFonts w:ascii="Arial" w:hAnsi="Arial" w:cs="Arial"/>
        </w:rPr>
        <w:t xml:space="preserve">and justify their criminal </w:t>
      </w:r>
      <w:r w:rsidR="00966F51" w:rsidRPr="007E415A">
        <w:rPr>
          <w:rFonts w:ascii="Arial" w:hAnsi="Arial" w:cs="Arial"/>
        </w:rPr>
        <w:t xml:space="preserve">actions as a means to providing </w:t>
      </w:r>
      <w:r w:rsidR="00106CA9" w:rsidRPr="007E415A">
        <w:rPr>
          <w:rFonts w:ascii="Arial" w:hAnsi="Arial" w:cs="Arial"/>
        </w:rPr>
        <w:t xml:space="preserve">individual </w:t>
      </w:r>
      <w:r w:rsidR="009B56F4" w:rsidRPr="007E415A">
        <w:rPr>
          <w:rFonts w:ascii="Arial" w:hAnsi="Arial" w:cs="Arial"/>
        </w:rPr>
        <w:t>reward,</w:t>
      </w:r>
      <w:r w:rsidR="00954374" w:rsidRPr="007E415A">
        <w:rPr>
          <w:rFonts w:ascii="Arial" w:hAnsi="Arial" w:cs="Arial"/>
        </w:rPr>
        <w:t xml:space="preserve"> such as financial gain without working for it or </w:t>
      </w:r>
      <w:r w:rsidR="00966F51" w:rsidRPr="007E415A">
        <w:rPr>
          <w:rFonts w:ascii="Arial" w:hAnsi="Arial" w:cs="Arial"/>
        </w:rPr>
        <w:t>even</w:t>
      </w:r>
      <w:r w:rsidR="00954374" w:rsidRPr="007E415A">
        <w:rPr>
          <w:rFonts w:ascii="Arial" w:hAnsi="Arial" w:cs="Arial"/>
        </w:rPr>
        <w:t xml:space="preserve"> an ego boost over others. </w:t>
      </w:r>
      <w:r w:rsidR="00764E0E" w:rsidRPr="007E415A">
        <w:rPr>
          <w:rFonts w:ascii="Arial" w:hAnsi="Arial" w:cs="Arial"/>
        </w:rPr>
        <w:t xml:space="preserve">Kennedy, Caplan &amp; Piza (p.6 2018) affirm </w:t>
      </w:r>
      <w:r w:rsidR="00764E0E" w:rsidRPr="007E415A">
        <w:rPr>
          <w:rFonts w:ascii="Arial" w:hAnsi="Arial" w:cs="Arial"/>
          <w:i/>
        </w:rPr>
        <w:t>"Risk is a common metric, calculated by everyone who enters a particular landscape. We develop an understanding of how environments can protect or threaten us through visual cues, reputations, and perceptions that form fears, feelings of safety, or insecurity"</w:t>
      </w:r>
      <w:r w:rsidR="00764E0E" w:rsidRPr="007E415A">
        <w:rPr>
          <w:rFonts w:ascii="Arial" w:hAnsi="Arial" w:cs="Arial"/>
        </w:rPr>
        <w:t>.</w:t>
      </w:r>
    </w:p>
    <w:p w:rsidR="00015A48" w:rsidRPr="007E415A" w:rsidRDefault="00015A48" w:rsidP="007E415A">
      <w:pPr>
        <w:autoSpaceDE w:val="0"/>
        <w:autoSpaceDN w:val="0"/>
        <w:adjustRightInd w:val="0"/>
        <w:spacing w:after="0" w:line="480" w:lineRule="auto"/>
        <w:rPr>
          <w:rFonts w:ascii="Arial" w:hAnsi="Arial" w:cs="Arial"/>
        </w:rPr>
      </w:pPr>
    </w:p>
    <w:p w:rsidR="00015A48" w:rsidRPr="007E415A" w:rsidRDefault="006317D1" w:rsidP="007E415A">
      <w:pPr>
        <w:autoSpaceDE w:val="0"/>
        <w:autoSpaceDN w:val="0"/>
        <w:adjustRightInd w:val="0"/>
        <w:spacing w:after="0" w:line="480" w:lineRule="auto"/>
        <w:rPr>
          <w:rFonts w:ascii="Arial" w:hAnsi="Arial" w:cs="Arial"/>
        </w:rPr>
      </w:pPr>
      <w:r w:rsidRPr="007E415A">
        <w:rPr>
          <w:rFonts w:ascii="Arial" w:hAnsi="Arial" w:cs="Arial"/>
        </w:rPr>
        <w:t>Newburn (</w:t>
      </w:r>
      <w:r w:rsidR="003D2F62" w:rsidRPr="007E415A">
        <w:rPr>
          <w:rFonts w:ascii="Arial" w:hAnsi="Arial" w:cs="Arial"/>
        </w:rPr>
        <w:t xml:space="preserve">p.119 </w:t>
      </w:r>
      <w:r w:rsidRPr="007E415A">
        <w:rPr>
          <w:rFonts w:ascii="Arial" w:hAnsi="Arial" w:cs="Arial"/>
        </w:rPr>
        <w:t>2007) affirms “</w:t>
      </w:r>
      <w:r w:rsidRPr="007E415A">
        <w:rPr>
          <w:rFonts w:ascii="Arial" w:hAnsi="Arial" w:cs="Arial"/>
          <w:i/>
        </w:rPr>
        <w:t xml:space="preserve">One of Bentham’s most famous ideas was that of the </w:t>
      </w:r>
      <w:r w:rsidR="00A600BE" w:rsidRPr="007E415A">
        <w:rPr>
          <w:rFonts w:ascii="Arial" w:hAnsi="Arial" w:cs="Arial"/>
          <w:i/>
        </w:rPr>
        <w:t>P</w:t>
      </w:r>
      <w:r w:rsidRPr="007E415A">
        <w:rPr>
          <w:rFonts w:ascii="Arial" w:hAnsi="Arial" w:cs="Arial"/>
          <w:i/>
        </w:rPr>
        <w:t>anopticon. Though never built, elements of its design found their way into some early British prisons</w:t>
      </w:r>
      <w:r w:rsidR="00015A48" w:rsidRPr="007E415A">
        <w:rPr>
          <w:rFonts w:ascii="Arial" w:hAnsi="Arial" w:cs="Arial"/>
        </w:rPr>
        <w:t>”. E</w:t>
      </w:r>
      <w:r w:rsidR="00A600BE" w:rsidRPr="007E415A">
        <w:rPr>
          <w:rFonts w:ascii="Arial" w:hAnsi="Arial" w:cs="Arial"/>
        </w:rPr>
        <w:t>lements of the</w:t>
      </w:r>
      <w:r w:rsidR="00261081" w:rsidRPr="007E415A">
        <w:rPr>
          <w:rFonts w:ascii="Arial" w:hAnsi="Arial" w:cs="Arial"/>
        </w:rPr>
        <w:t xml:space="preserve"> </w:t>
      </w:r>
      <w:r w:rsidR="00A600BE" w:rsidRPr="007E415A">
        <w:rPr>
          <w:rFonts w:ascii="Arial" w:hAnsi="Arial" w:cs="Arial"/>
        </w:rPr>
        <w:t>P</w:t>
      </w:r>
      <w:r w:rsidR="00862E38" w:rsidRPr="007E415A">
        <w:rPr>
          <w:rFonts w:ascii="Arial" w:hAnsi="Arial" w:cs="Arial"/>
        </w:rPr>
        <w:t xml:space="preserve">anopticon are </w:t>
      </w:r>
      <w:r w:rsidR="00147201" w:rsidRPr="007E415A">
        <w:rPr>
          <w:rFonts w:ascii="Arial" w:hAnsi="Arial" w:cs="Arial"/>
        </w:rPr>
        <w:t>also noticeable</w:t>
      </w:r>
      <w:r w:rsidR="00862E38" w:rsidRPr="007E415A">
        <w:rPr>
          <w:rFonts w:ascii="Arial" w:hAnsi="Arial" w:cs="Arial"/>
        </w:rPr>
        <w:t xml:space="preserve"> in </w:t>
      </w:r>
      <w:r w:rsidR="00015A48" w:rsidRPr="007E415A">
        <w:rPr>
          <w:rFonts w:ascii="Arial" w:hAnsi="Arial" w:cs="Arial"/>
        </w:rPr>
        <w:t xml:space="preserve">modern society </w:t>
      </w:r>
      <w:r w:rsidR="00147201" w:rsidRPr="007E415A">
        <w:rPr>
          <w:rFonts w:ascii="Arial" w:hAnsi="Arial" w:cs="Arial"/>
        </w:rPr>
        <w:t>through</w:t>
      </w:r>
      <w:r w:rsidR="00015A48" w:rsidRPr="007E415A">
        <w:rPr>
          <w:rFonts w:ascii="Arial" w:hAnsi="Arial" w:cs="Arial"/>
        </w:rPr>
        <w:t xml:space="preserve"> </w:t>
      </w:r>
      <w:r w:rsidR="00862E38" w:rsidRPr="007E415A">
        <w:rPr>
          <w:rFonts w:ascii="Arial" w:hAnsi="Arial" w:cs="Arial"/>
        </w:rPr>
        <w:t xml:space="preserve">the </w:t>
      </w:r>
      <w:r w:rsidR="00147201" w:rsidRPr="007E415A">
        <w:rPr>
          <w:rFonts w:ascii="Arial" w:hAnsi="Arial" w:cs="Arial"/>
        </w:rPr>
        <w:t>emergence</w:t>
      </w:r>
      <w:r w:rsidR="00A600BE" w:rsidRPr="007E415A">
        <w:rPr>
          <w:rFonts w:ascii="Arial" w:hAnsi="Arial" w:cs="Arial"/>
        </w:rPr>
        <w:t xml:space="preserve"> of </w:t>
      </w:r>
      <w:r w:rsidR="00862E38" w:rsidRPr="007E415A">
        <w:rPr>
          <w:rFonts w:ascii="Arial" w:hAnsi="Arial" w:cs="Arial"/>
        </w:rPr>
        <w:t>CCTV cameras that saturate the streets of the UK.</w:t>
      </w:r>
      <w:r w:rsidR="00404E7A" w:rsidRPr="007E415A">
        <w:rPr>
          <w:rFonts w:ascii="Arial" w:hAnsi="Arial" w:cs="Arial"/>
        </w:rPr>
        <w:t xml:space="preserve"> This is</w:t>
      </w:r>
      <w:r w:rsidR="00A600BE" w:rsidRPr="007E415A">
        <w:rPr>
          <w:rFonts w:ascii="Arial" w:hAnsi="Arial" w:cs="Arial"/>
        </w:rPr>
        <w:t xml:space="preserve"> also</w:t>
      </w:r>
      <w:r w:rsidR="00404E7A" w:rsidRPr="007E415A">
        <w:rPr>
          <w:rFonts w:ascii="Arial" w:hAnsi="Arial" w:cs="Arial"/>
        </w:rPr>
        <w:t xml:space="preserve"> prevalent in policing via</w:t>
      </w:r>
      <w:r w:rsidR="00B72A73" w:rsidRPr="007E415A">
        <w:rPr>
          <w:rFonts w:ascii="Arial" w:hAnsi="Arial" w:cs="Arial"/>
        </w:rPr>
        <w:t xml:space="preserve"> facial recognition</w:t>
      </w:r>
      <w:r w:rsidR="00147201" w:rsidRPr="007E415A">
        <w:rPr>
          <w:rFonts w:ascii="Arial" w:hAnsi="Arial" w:cs="Arial"/>
        </w:rPr>
        <w:t xml:space="preserve">, surveillance </w:t>
      </w:r>
      <w:r w:rsidR="008F0C39" w:rsidRPr="007E415A">
        <w:rPr>
          <w:rFonts w:ascii="Arial" w:hAnsi="Arial" w:cs="Arial"/>
        </w:rPr>
        <w:t>and intelligence</w:t>
      </w:r>
      <w:r w:rsidR="00EC357B" w:rsidRPr="007E415A">
        <w:rPr>
          <w:rFonts w:ascii="Arial" w:hAnsi="Arial" w:cs="Arial"/>
        </w:rPr>
        <w:t xml:space="preserve">. </w:t>
      </w:r>
      <w:r w:rsidR="00261081" w:rsidRPr="007E415A">
        <w:rPr>
          <w:rFonts w:ascii="Arial" w:hAnsi="Arial" w:cs="Arial"/>
        </w:rPr>
        <w:t xml:space="preserve">As a pillar of crime prevention, CCTV is an unrelenting deterrent </w:t>
      </w:r>
      <w:r w:rsidR="009B56F4" w:rsidRPr="007E415A">
        <w:rPr>
          <w:rFonts w:ascii="Arial" w:hAnsi="Arial" w:cs="Arial"/>
        </w:rPr>
        <w:t>constantly</w:t>
      </w:r>
      <w:r w:rsidR="00261081" w:rsidRPr="007E415A">
        <w:rPr>
          <w:rFonts w:ascii="Arial" w:hAnsi="Arial" w:cs="Arial"/>
        </w:rPr>
        <w:t xml:space="preserve"> observing individuals within society</w:t>
      </w:r>
      <w:r w:rsidR="00C277AF" w:rsidRPr="007E415A">
        <w:rPr>
          <w:rFonts w:ascii="Arial" w:hAnsi="Arial" w:cs="Arial"/>
        </w:rPr>
        <w:t xml:space="preserve"> in much the same way that the Panopticon </w:t>
      </w:r>
      <w:r w:rsidR="00746A89" w:rsidRPr="007E415A">
        <w:rPr>
          <w:rFonts w:ascii="Arial" w:hAnsi="Arial" w:cs="Arial"/>
        </w:rPr>
        <w:t>would imbue</w:t>
      </w:r>
      <w:r w:rsidR="00C277AF" w:rsidRPr="007E415A">
        <w:rPr>
          <w:rFonts w:ascii="Arial" w:hAnsi="Arial" w:cs="Arial"/>
        </w:rPr>
        <w:t xml:space="preserve"> prison guards </w:t>
      </w:r>
      <w:r w:rsidR="00746A89" w:rsidRPr="007E415A">
        <w:rPr>
          <w:rFonts w:ascii="Arial" w:hAnsi="Arial" w:cs="Arial"/>
        </w:rPr>
        <w:t>with</w:t>
      </w:r>
      <w:r w:rsidR="00C277AF" w:rsidRPr="007E415A">
        <w:rPr>
          <w:rFonts w:ascii="Arial" w:hAnsi="Arial" w:cs="Arial"/>
        </w:rPr>
        <w:t xml:space="preserve"> omnipresent power over the prisoners inside their cells, who are </w:t>
      </w:r>
      <w:r w:rsidR="00C41F0B" w:rsidRPr="007E415A">
        <w:rPr>
          <w:rFonts w:ascii="Arial" w:hAnsi="Arial" w:cs="Arial"/>
        </w:rPr>
        <w:t>conscious</w:t>
      </w:r>
      <w:r w:rsidR="00C277AF" w:rsidRPr="007E415A">
        <w:rPr>
          <w:rFonts w:ascii="Arial" w:hAnsi="Arial" w:cs="Arial"/>
        </w:rPr>
        <w:t xml:space="preserve"> of the </w:t>
      </w:r>
      <w:r w:rsidR="00C41F0B" w:rsidRPr="007E415A">
        <w:rPr>
          <w:rFonts w:ascii="Arial" w:hAnsi="Arial" w:cs="Arial"/>
        </w:rPr>
        <w:t>unceasing,</w:t>
      </w:r>
      <w:r w:rsidR="00C277AF" w:rsidRPr="007E415A">
        <w:rPr>
          <w:rFonts w:ascii="Arial" w:hAnsi="Arial" w:cs="Arial"/>
        </w:rPr>
        <w:t xml:space="preserve"> watchful eye of the tower within the centre of the Panopticon</w:t>
      </w:r>
      <w:r w:rsidR="004F3F23" w:rsidRPr="007E415A">
        <w:rPr>
          <w:rFonts w:ascii="Arial" w:hAnsi="Arial" w:cs="Arial"/>
        </w:rPr>
        <w:t xml:space="preserve">. </w:t>
      </w:r>
      <w:r w:rsidR="00CA6E2B" w:rsidRPr="007E415A">
        <w:rPr>
          <w:rFonts w:ascii="Arial" w:hAnsi="Arial" w:cs="Arial"/>
        </w:rPr>
        <w:t>CCTV as a</w:t>
      </w:r>
      <w:r w:rsidR="004F3F23" w:rsidRPr="007E415A">
        <w:rPr>
          <w:rFonts w:ascii="Arial" w:hAnsi="Arial" w:cs="Arial"/>
        </w:rPr>
        <w:t xml:space="preserve"> method of </w:t>
      </w:r>
      <w:r w:rsidR="00CA6E2B" w:rsidRPr="007E415A">
        <w:rPr>
          <w:rFonts w:ascii="Arial" w:hAnsi="Arial" w:cs="Arial"/>
        </w:rPr>
        <w:t xml:space="preserve">social </w:t>
      </w:r>
      <w:r w:rsidR="004F3F23" w:rsidRPr="007E415A">
        <w:rPr>
          <w:rFonts w:ascii="Arial" w:hAnsi="Arial" w:cs="Arial"/>
        </w:rPr>
        <w:t xml:space="preserve">control Bryant &amp; Bryant (p. </w:t>
      </w:r>
      <w:r w:rsidR="004F3F23" w:rsidRPr="007E415A">
        <w:rPr>
          <w:rFonts w:ascii="Arial" w:hAnsi="Arial" w:cs="Arial"/>
        </w:rPr>
        <w:lastRenderedPageBreak/>
        <w:t>516 2019) affirm</w:t>
      </w:r>
      <w:r w:rsidR="00CA6E2B" w:rsidRPr="007E415A">
        <w:rPr>
          <w:rFonts w:ascii="Arial" w:hAnsi="Arial" w:cs="Arial"/>
        </w:rPr>
        <w:t>,</w:t>
      </w:r>
      <w:r w:rsidR="004F3F23" w:rsidRPr="007E415A">
        <w:rPr>
          <w:rFonts w:ascii="Arial" w:hAnsi="Arial" w:cs="Arial"/>
        </w:rPr>
        <w:t xml:space="preserve"> is </w:t>
      </w:r>
      <w:r w:rsidR="004F3F23" w:rsidRPr="007E415A">
        <w:rPr>
          <w:rFonts w:ascii="Arial" w:hAnsi="Arial" w:cs="Arial"/>
          <w:i/>
        </w:rPr>
        <w:t>“The simplest and most obvious form of open surveillanc</w:t>
      </w:r>
      <w:r w:rsidR="00366B87" w:rsidRPr="007E415A">
        <w:rPr>
          <w:rFonts w:ascii="Arial" w:hAnsi="Arial" w:cs="Arial"/>
          <w:i/>
        </w:rPr>
        <w:t>e...</w:t>
      </w:r>
      <w:r w:rsidR="00CA6E2B" w:rsidRPr="007E415A">
        <w:rPr>
          <w:rFonts w:ascii="Arial" w:hAnsi="Arial" w:cs="Arial"/>
          <w:i/>
        </w:rPr>
        <w:t xml:space="preserve">” </w:t>
      </w:r>
      <w:r w:rsidR="00CA6E2B" w:rsidRPr="007E415A">
        <w:rPr>
          <w:rFonts w:ascii="Arial" w:hAnsi="Arial" w:cs="Arial"/>
        </w:rPr>
        <w:t>which</w:t>
      </w:r>
      <w:r w:rsidR="00366B87" w:rsidRPr="007E415A">
        <w:rPr>
          <w:rFonts w:ascii="Arial" w:hAnsi="Arial" w:cs="Arial"/>
          <w:i/>
        </w:rPr>
        <w:t xml:space="preserve"> </w:t>
      </w:r>
      <w:r w:rsidR="00CA6E2B" w:rsidRPr="007E415A">
        <w:rPr>
          <w:rFonts w:ascii="Arial" w:hAnsi="Arial" w:cs="Arial"/>
          <w:i/>
        </w:rPr>
        <w:t>“</w:t>
      </w:r>
      <w:r w:rsidR="00366B87" w:rsidRPr="007E415A">
        <w:rPr>
          <w:rFonts w:ascii="Arial" w:hAnsi="Arial" w:cs="Arial"/>
          <w:i/>
        </w:rPr>
        <w:t>gives 24-hour coverage of a</w:t>
      </w:r>
      <w:r w:rsidR="004F3F23" w:rsidRPr="007E415A">
        <w:rPr>
          <w:rFonts w:ascii="Arial" w:hAnsi="Arial" w:cs="Arial"/>
          <w:i/>
        </w:rPr>
        <w:t xml:space="preserve"> location”</w:t>
      </w:r>
      <w:r w:rsidR="004F3F23" w:rsidRPr="007E415A">
        <w:rPr>
          <w:rFonts w:ascii="Arial" w:hAnsi="Arial" w:cs="Arial"/>
        </w:rPr>
        <w:t>.</w:t>
      </w:r>
      <w:r w:rsidR="00C277AF" w:rsidRPr="007E415A">
        <w:rPr>
          <w:rFonts w:ascii="Arial" w:hAnsi="Arial" w:cs="Arial"/>
        </w:rPr>
        <w:t xml:space="preserve"> </w:t>
      </w:r>
      <w:r w:rsidR="004F3F23" w:rsidRPr="007E415A">
        <w:rPr>
          <w:rFonts w:ascii="Arial" w:hAnsi="Arial" w:cs="Arial"/>
        </w:rPr>
        <w:t xml:space="preserve">As much as this constant </w:t>
      </w:r>
      <w:r w:rsidR="00366B87" w:rsidRPr="007E415A">
        <w:rPr>
          <w:rFonts w:ascii="Arial" w:hAnsi="Arial" w:cs="Arial"/>
        </w:rPr>
        <w:t xml:space="preserve">and </w:t>
      </w:r>
      <w:r w:rsidR="004F3F23" w:rsidRPr="007E415A">
        <w:rPr>
          <w:rFonts w:ascii="Arial" w:hAnsi="Arial" w:cs="Arial"/>
        </w:rPr>
        <w:t>impartial sentry</w:t>
      </w:r>
      <w:r w:rsidR="00261081" w:rsidRPr="007E415A">
        <w:rPr>
          <w:rFonts w:ascii="Arial" w:hAnsi="Arial" w:cs="Arial"/>
        </w:rPr>
        <w:t xml:space="preserve"> is intrusive, CCTV offers members of society a glimpse into activities surrounding their homes, businesses, high streets and stores. CCTV is an accepted invasion of privacy because of the </w:t>
      </w:r>
      <w:r w:rsidR="00CA6E2B" w:rsidRPr="007E415A">
        <w:rPr>
          <w:rFonts w:ascii="Arial" w:hAnsi="Arial" w:cs="Arial"/>
        </w:rPr>
        <w:t>benefits</w:t>
      </w:r>
      <w:r w:rsidR="00261081" w:rsidRPr="007E415A">
        <w:rPr>
          <w:rFonts w:ascii="Arial" w:hAnsi="Arial" w:cs="Arial"/>
        </w:rPr>
        <w:t xml:space="preserve"> it brings</w:t>
      </w:r>
      <w:r w:rsidR="00CA6E2B" w:rsidRPr="007E415A">
        <w:rPr>
          <w:rFonts w:ascii="Arial" w:hAnsi="Arial" w:cs="Arial"/>
        </w:rPr>
        <w:t xml:space="preserve">, such as identifying </w:t>
      </w:r>
      <w:r w:rsidR="00261081" w:rsidRPr="007E415A">
        <w:rPr>
          <w:rFonts w:ascii="Arial" w:hAnsi="Arial" w:cs="Arial"/>
        </w:rPr>
        <w:t>criminals, deterrin</w:t>
      </w:r>
      <w:r w:rsidR="00CA6E2B" w:rsidRPr="007E415A">
        <w:rPr>
          <w:rFonts w:ascii="Arial" w:hAnsi="Arial" w:cs="Arial"/>
        </w:rPr>
        <w:t>g criminality and providing</w:t>
      </w:r>
      <w:r w:rsidR="00261081" w:rsidRPr="007E415A">
        <w:rPr>
          <w:rFonts w:ascii="Arial" w:hAnsi="Arial" w:cs="Arial"/>
        </w:rPr>
        <w:t xml:space="preserve"> people with a feeli</w:t>
      </w:r>
      <w:r w:rsidR="00966F51" w:rsidRPr="007E415A">
        <w:rPr>
          <w:rFonts w:ascii="Arial" w:hAnsi="Arial" w:cs="Arial"/>
        </w:rPr>
        <w:t>ng of safety.</w:t>
      </w:r>
      <w:r w:rsidR="00746A89" w:rsidRPr="007E415A">
        <w:rPr>
          <w:rFonts w:ascii="Arial" w:hAnsi="Arial" w:cs="Arial"/>
        </w:rPr>
        <w:t xml:space="preserve"> </w:t>
      </w:r>
      <w:r w:rsidR="000748E1" w:rsidRPr="007E415A">
        <w:rPr>
          <w:rFonts w:ascii="Arial" w:hAnsi="Arial" w:cs="Arial"/>
        </w:rPr>
        <w:t>Bauman (p.11 2000)</w:t>
      </w:r>
      <w:r w:rsidR="00CC7EBA" w:rsidRPr="007E415A">
        <w:rPr>
          <w:rFonts w:ascii="Arial" w:hAnsi="Arial" w:cs="Arial"/>
        </w:rPr>
        <w:t xml:space="preserve"> noted </w:t>
      </w:r>
      <w:r w:rsidR="00015A48" w:rsidRPr="007E415A">
        <w:rPr>
          <w:rFonts w:ascii="Arial" w:hAnsi="Arial" w:cs="Arial"/>
          <w:i/>
        </w:rPr>
        <w:t xml:space="preserve">"What mattered in Panopticon was that the people in charge were assumed always to be </w:t>
      </w:r>
      <w:r w:rsidR="00A600BE" w:rsidRPr="007E415A">
        <w:rPr>
          <w:rFonts w:ascii="Arial" w:hAnsi="Arial" w:cs="Arial"/>
          <w:i/>
        </w:rPr>
        <w:t>‘</w:t>
      </w:r>
      <w:r w:rsidR="00015A48" w:rsidRPr="007E415A">
        <w:rPr>
          <w:rFonts w:ascii="Arial" w:hAnsi="Arial" w:cs="Arial"/>
          <w:i/>
        </w:rPr>
        <w:t>there', nearby, in the controlling tower. What matters in post-Panoptical power-relations is that the people operating the levers of power on which the fate of the less volatile partners in the relationship depends can at any moment escape beyond reach - into sheer inaccessibility"</w:t>
      </w:r>
      <w:r w:rsidR="00A600BE" w:rsidRPr="007E415A">
        <w:rPr>
          <w:rFonts w:ascii="Arial" w:hAnsi="Arial" w:cs="Arial"/>
        </w:rPr>
        <w:t xml:space="preserve">. </w:t>
      </w:r>
      <w:r w:rsidR="00B72A73" w:rsidRPr="007E415A">
        <w:rPr>
          <w:rFonts w:ascii="Arial" w:hAnsi="Arial" w:cs="Arial"/>
        </w:rPr>
        <w:t>T</w:t>
      </w:r>
      <w:r w:rsidR="00015A48" w:rsidRPr="007E415A">
        <w:rPr>
          <w:rFonts w:ascii="Arial" w:hAnsi="Arial" w:cs="Arial"/>
        </w:rPr>
        <w:t xml:space="preserve">he controllers of CCTV are not </w:t>
      </w:r>
      <w:r w:rsidR="00966F51" w:rsidRPr="007E415A">
        <w:rPr>
          <w:rFonts w:ascii="Arial" w:hAnsi="Arial" w:cs="Arial"/>
        </w:rPr>
        <w:t>considered to be present as m</w:t>
      </w:r>
      <w:r w:rsidR="00015A48" w:rsidRPr="007E415A">
        <w:rPr>
          <w:rFonts w:ascii="Arial" w:hAnsi="Arial" w:cs="Arial"/>
        </w:rPr>
        <w:t>ost instances of criminality captured on CCTV are not live but retrospective</w:t>
      </w:r>
      <w:r w:rsidR="00B72A73" w:rsidRPr="007E415A">
        <w:rPr>
          <w:rFonts w:ascii="Arial" w:hAnsi="Arial" w:cs="Arial"/>
        </w:rPr>
        <w:t>.</w:t>
      </w:r>
      <w:r w:rsidR="00015A48" w:rsidRPr="007E415A">
        <w:rPr>
          <w:rFonts w:ascii="Arial" w:hAnsi="Arial" w:cs="Arial"/>
        </w:rPr>
        <w:t xml:space="preserve"> </w:t>
      </w:r>
      <w:r w:rsidR="00A600BE" w:rsidRPr="007E415A">
        <w:rPr>
          <w:rFonts w:ascii="Arial" w:hAnsi="Arial" w:cs="Arial"/>
        </w:rPr>
        <w:t>Finding the act on camera</w:t>
      </w:r>
      <w:r w:rsidR="00015A48" w:rsidRPr="007E415A">
        <w:rPr>
          <w:rFonts w:ascii="Arial" w:hAnsi="Arial" w:cs="Arial"/>
        </w:rPr>
        <w:t xml:space="preserve"> is only possible where a CCTV camera is</w:t>
      </w:r>
      <w:r w:rsidR="00A600BE" w:rsidRPr="007E415A">
        <w:rPr>
          <w:rFonts w:ascii="Arial" w:hAnsi="Arial" w:cs="Arial"/>
        </w:rPr>
        <w:t xml:space="preserve"> pointing at the target area,</w:t>
      </w:r>
      <w:r w:rsidR="00015A48" w:rsidRPr="007E415A">
        <w:rPr>
          <w:rFonts w:ascii="Arial" w:hAnsi="Arial" w:cs="Arial"/>
        </w:rPr>
        <w:t xml:space="preserve"> working properly and of high enough quality to capture </w:t>
      </w:r>
      <w:r w:rsidR="00A600BE" w:rsidRPr="007E415A">
        <w:rPr>
          <w:rFonts w:ascii="Arial" w:hAnsi="Arial" w:cs="Arial"/>
        </w:rPr>
        <w:t>specifics,</w:t>
      </w:r>
      <w:r w:rsidR="00015A48" w:rsidRPr="007E415A">
        <w:rPr>
          <w:rFonts w:ascii="Arial" w:hAnsi="Arial" w:cs="Arial"/>
        </w:rPr>
        <w:t xml:space="preserve"> and can only </w:t>
      </w:r>
      <w:r w:rsidR="00CA6E2B" w:rsidRPr="007E415A">
        <w:rPr>
          <w:rFonts w:ascii="Arial" w:hAnsi="Arial" w:cs="Arial"/>
        </w:rPr>
        <w:t xml:space="preserve">then </w:t>
      </w:r>
      <w:r w:rsidR="00015A48" w:rsidRPr="007E415A">
        <w:rPr>
          <w:rFonts w:ascii="Arial" w:hAnsi="Arial" w:cs="Arial"/>
        </w:rPr>
        <w:t>be accessed</w:t>
      </w:r>
      <w:r w:rsidR="00EC0135" w:rsidRPr="007E415A">
        <w:rPr>
          <w:rFonts w:ascii="Arial" w:hAnsi="Arial" w:cs="Arial"/>
        </w:rPr>
        <w:t xml:space="preserve"> with an accurate material time</w:t>
      </w:r>
      <w:r w:rsidR="00015A48" w:rsidRPr="007E415A">
        <w:rPr>
          <w:rFonts w:ascii="Arial" w:hAnsi="Arial" w:cs="Arial"/>
        </w:rPr>
        <w:t xml:space="preserve">frame. </w:t>
      </w:r>
      <w:r w:rsidR="00EC0135" w:rsidRPr="007E415A">
        <w:rPr>
          <w:rFonts w:ascii="Arial" w:hAnsi="Arial" w:cs="Arial"/>
        </w:rPr>
        <w:t>As a result</w:t>
      </w:r>
      <w:r w:rsidR="00015A48" w:rsidRPr="007E415A">
        <w:rPr>
          <w:rFonts w:ascii="Arial" w:hAnsi="Arial" w:cs="Arial"/>
        </w:rPr>
        <w:t xml:space="preserve">, Bauman </w:t>
      </w:r>
      <w:r w:rsidR="00B72A73" w:rsidRPr="007E415A">
        <w:rPr>
          <w:rFonts w:ascii="Arial" w:hAnsi="Arial" w:cs="Arial"/>
        </w:rPr>
        <w:t>found</w:t>
      </w:r>
      <w:r w:rsidR="00015A48" w:rsidRPr="007E415A">
        <w:rPr>
          <w:rFonts w:ascii="Arial" w:hAnsi="Arial" w:cs="Arial"/>
        </w:rPr>
        <w:t xml:space="preserve"> that CCTV is less of a deterrent to modern criminals than the tower is to the subjects of the Panopticon. A distinction is drawn between </w:t>
      </w:r>
      <w:r w:rsidR="00ED3E6B" w:rsidRPr="007E415A">
        <w:rPr>
          <w:rFonts w:ascii="Arial" w:hAnsi="Arial" w:cs="Arial"/>
        </w:rPr>
        <w:t>social control elements</w:t>
      </w:r>
      <w:r w:rsidR="00B72A73" w:rsidRPr="007E415A">
        <w:rPr>
          <w:rFonts w:ascii="Arial" w:hAnsi="Arial" w:cs="Arial"/>
        </w:rPr>
        <w:t xml:space="preserve"> and</w:t>
      </w:r>
      <w:r w:rsidR="00015A48" w:rsidRPr="007E415A">
        <w:rPr>
          <w:rFonts w:ascii="Arial" w:hAnsi="Arial" w:cs="Arial"/>
        </w:rPr>
        <w:t xml:space="preserve"> that control has decreased</w:t>
      </w:r>
      <w:r w:rsidR="00ED3E6B" w:rsidRPr="007E415A">
        <w:rPr>
          <w:rFonts w:ascii="Arial" w:hAnsi="Arial" w:cs="Arial"/>
        </w:rPr>
        <w:t xml:space="preserve"> since the </w:t>
      </w:r>
      <w:r w:rsidR="009A724A">
        <w:rPr>
          <w:rFonts w:ascii="Arial" w:hAnsi="Arial" w:cs="Arial"/>
        </w:rPr>
        <w:t xml:space="preserve">idea of the </w:t>
      </w:r>
      <w:r w:rsidR="00ED3E6B" w:rsidRPr="007E415A">
        <w:rPr>
          <w:rFonts w:ascii="Arial" w:hAnsi="Arial" w:cs="Arial"/>
        </w:rPr>
        <w:t>Panopticon</w:t>
      </w:r>
      <w:r w:rsidR="00B72A73" w:rsidRPr="007E415A">
        <w:rPr>
          <w:rFonts w:ascii="Arial" w:hAnsi="Arial" w:cs="Arial"/>
        </w:rPr>
        <w:t>,</w:t>
      </w:r>
      <w:r w:rsidR="00015A48" w:rsidRPr="007E415A">
        <w:rPr>
          <w:rFonts w:ascii="Arial" w:hAnsi="Arial" w:cs="Arial"/>
        </w:rPr>
        <w:t xml:space="preserve"> ev</w:t>
      </w:r>
      <w:r w:rsidR="00B72A73" w:rsidRPr="007E415A">
        <w:rPr>
          <w:rFonts w:ascii="Arial" w:hAnsi="Arial" w:cs="Arial"/>
        </w:rPr>
        <w:t>en though CCTV is ubiquitous</w:t>
      </w:r>
      <w:r w:rsidR="00A600BE" w:rsidRPr="007E415A">
        <w:rPr>
          <w:rFonts w:ascii="Arial" w:hAnsi="Arial" w:cs="Arial"/>
        </w:rPr>
        <w:t>.</w:t>
      </w:r>
      <w:r w:rsidR="00B72A73" w:rsidRPr="007E415A">
        <w:rPr>
          <w:rFonts w:ascii="Arial" w:hAnsi="Arial" w:cs="Arial"/>
        </w:rPr>
        <w:t xml:space="preserve"> </w:t>
      </w:r>
    </w:p>
    <w:p w:rsidR="00015A48" w:rsidRPr="007E415A" w:rsidRDefault="00015A48" w:rsidP="007E415A">
      <w:pPr>
        <w:autoSpaceDE w:val="0"/>
        <w:autoSpaceDN w:val="0"/>
        <w:adjustRightInd w:val="0"/>
        <w:spacing w:after="0" w:line="480" w:lineRule="auto"/>
        <w:rPr>
          <w:rFonts w:ascii="Arial" w:hAnsi="Arial" w:cs="Arial"/>
        </w:rPr>
      </w:pPr>
    </w:p>
    <w:p w:rsidR="00370A07" w:rsidRPr="007E415A" w:rsidRDefault="00015A48" w:rsidP="007E415A">
      <w:pPr>
        <w:autoSpaceDE w:val="0"/>
        <w:autoSpaceDN w:val="0"/>
        <w:adjustRightInd w:val="0"/>
        <w:spacing w:after="0" w:line="480" w:lineRule="auto"/>
        <w:rPr>
          <w:rFonts w:ascii="Arial" w:hAnsi="Arial" w:cs="Arial"/>
        </w:rPr>
      </w:pPr>
      <w:r w:rsidRPr="007E415A">
        <w:rPr>
          <w:rFonts w:ascii="Arial" w:hAnsi="Arial" w:cs="Arial"/>
        </w:rPr>
        <w:t xml:space="preserve">Nevertheless, CCTV's effectiveness as a crime prevention strategy is apparent. It </w:t>
      </w:r>
      <w:r w:rsidR="00261081" w:rsidRPr="007E415A">
        <w:rPr>
          <w:rFonts w:ascii="Arial" w:hAnsi="Arial" w:cs="Arial"/>
        </w:rPr>
        <w:t>offers a vital resource</w:t>
      </w:r>
      <w:r w:rsidR="008F0C39" w:rsidRPr="007E415A">
        <w:rPr>
          <w:rFonts w:ascii="Arial" w:hAnsi="Arial" w:cs="Arial"/>
        </w:rPr>
        <w:t xml:space="preserve"> to investigators and is habitually a </w:t>
      </w:r>
      <w:r w:rsidR="00261081" w:rsidRPr="007E415A">
        <w:rPr>
          <w:rFonts w:ascii="Arial" w:hAnsi="Arial" w:cs="Arial"/>
        </w:rPr>
        <w:t>key line of enquiry in serious and complex crimes. Officers review extensive hours of CC</w:t>
      </w:r>
      <w:r w:rsidR="00A600BE" w:rsidRPr="007E415A">
        <w:rPr>
          <w:rFonts w:ascii="Arial" w:hAnsi="Arial" w:cs="Arial"/>
        </w:rPr>
        <w:t xml:space="preserve">TV footage to </w:t>
      </w:r>
      <w:r w:rsidR="00B72A73" w:rsidRPr="007E415A">
        <w:rPr>
          <w:rFonts w:ascii="Arial" w:hAnsi="Arial" w:cs="Arial"/>
        </w:rPr>
        <w:t>extract</w:t>
      </w:r>
      <w:r w:rsidR="00A600BE" w:rsidRPr="007E415A">
        <w:rPr>
          <w:rFonts w:ascii="Arial" w:hAnsi="Arial" w:cs="Arial"/>
        </w:rPr>
        <w:t xml:space="preserve"> </w:t>
      </w:r>
      <w:r w:rsidR="00B72A73" w:rsidRPr="007E415A">
        <w:rPr>
          <w:rFonts w:ascii="Arial" w:hAnsi="Arial" w:cs="Arial"/>
        </w:rPr>
        <w:t>fragments</w:t>
      </w:r>
      <w:r w:rsidR="00A600BE" w:rsidRPr="007E415A">
        <w:rPr>
          <w:rFonts w:ascii="Arial" w:hAnsi="Arial" w:cs="Arial"/>
        </w:rPr>
        <w:t xml:space="preserve"> of evidence that c</w:t>
      </w:r>
      <w:r w:rsidR="00261081" w:rsidRPr="007E415A">
        <w:rPr>
          <w:rFonts w:ascii="Arial" w:hAnsi="Arial" w:cs="Arial"/>
        </w:rPr>
        <w:t>ould progress an investigat</w:t>
      </w:r>
      <w:r w:rsidR="00A600BE" w:rsidRPr="007E415A">
        <w:rPr>
          <w:rFonts w:ascii="Arial" w:hAnsi="Arial" w:cs="Arial"/>
        </w:rPr>
        <w:t xml:space="preserve">ion. Without this intrusion, </w:t>
      </w:r>
      <w:r w:rsidR="00261081" w:rsidRPr="007E415A">
        <w:rPr>
          <w:rFonts w:ascii="Arial" w:hAnsi="Arial" w:cs="Arial"/>
        </w:rPr>
        <w:t xml:space="preserve">information would be lost and investigations would regress, becoming reliant on eye witness testimony and chance encounters. </w:t>
      </w:r>
      <w:r w:rsidRPr="007E415A">
        <w:rPr>
          <w:rFonts w:ascii="Arial" w:hAnsi="Arial" w:cs="Arial"/>
        </w:rPr>
        <w:t xml:space="preserve">The effectiveness of CCTV as a deterrent of crime </w:t>
      </w:r>
      <w:r w:rsidR="00CC7EBA" w:rsidRPr="007E415A">
        <w:rPr>
          <w:rFonts w:ascii="Arial" w:hAnsi="Arial" w:cs="Arial"/>
        </w:rPr>
        <w:t xml:space="preserve">could perhaps </w:t>
      </w:r>
      <w:r w:rsidRPr="007E415A">
        <w:rPr>
          <w:rFonts w:ascii="Arial" w:hAnsi="Arial" w:cs="Arial"/>
        </w:rPr>
        <w:t>be improved with the Panopticon in mind</w:t>
      </w:r>
      <w:r w:rsidR="00CC7EBA" w:rsidRPr="007E415A">
        <w:rPr>
          <w:rFonts w:ascii="Arial" w:hAnsi="Arial" w:cs="Arial"/>
        </w:rPr>
        <w:t>,</w:t>
      </w:r>
      <w:r w:rsidRPr="007E415A">
        <w:rPr>
          <w:rFonts w:ascii="Arial" w:hAnsi="Arial" w:cs="Arial"/>
        </w:rPr>
        <w:t xml:space="preserve"> such as introducing live cameras and operators throughout public streets</w:t>
      </w:r>
      <w:r w:rsidR="00CC7EBA" w:rsidRPr="007E415A">
        <w:rPr>
          <w:rFonts w:ascii="Arial" w:hAnsi="Arial" w:cs="Arial"/>
        </w:rPr>
        <w:t>. This</w:t>
      </w:r>
      <w:r w:rsidR="00EC0135" w:rsidRPr="007E415A">
        <w:rPr>
          <w:rFonts w:ascii="Arial" w:hAnsi="Arial" w:cs="Arial"/>
        </w:rPr>
        <w:t xml:space="preserve"> would, however, </w:t>
      </w:r>
      <w:r w:rsidRPr="007E415A">
        <w:rPr>
          <w:rFonts w:ascii="Arial" w:hAnsi="Arial" w:cs="Arial"/>
        </w:rPr>
        <w:t>increase social control and ultimately lose the consent of the public</w:t>
      </w:r>
      <w:r w:rsidR="009A724A">
        <w:rPr>
          <w:rFonts w:ascii="Arial" w:hAnsi="Arial" w:cs="Arial"/>
        </w:rPr>
        <w:t>, as well as cost and labour implications</w:t>
      </w:r>
      <w:r w:rsidRPr="007E415A">
        <w:rPr>
          <w:rFonts w:ascii="Arial" w:hAnsi="Arial" w:cs="Arial"/>
        </w:rPr>
        <w:t>. This</w:t>
      </w:r>
      <w:r w:rsidR="00BA6EEB" w:rsidRPr="007E415A">
        <w:rPr>
          <w:rFonts w:ascii="Arial" w:hAnsi="Arial" w:cs="Arial"/>
        </w:rPr>
        <w:t xml:space="preserve"> dystopian idea would ultimately be perceived as sacrificing</w:t>
      </w:r>
      <w:r w:rsidRPr="007E415A">
        <w:rPr>
          <w:rFonts w:ascii="Arial" w:hAnsi="Arial" w:cs="Arial"/>
        </w:rPr>
        <w:t xml:space="preserve"> individual liberty and </w:t>
      </w:r>
      <w:r w:rsidR="00BA6EEB" w:rsidRPr="007E415A">
        <w:rPr>
          <w:rFonts w:ascii="Arial" w:hAnsi="Arial" w:cs="Arial"/>
        </w:rPr>
        <w:t xml:space="preserve">the </w:t>
      </w:r>
      <w:r w:rsidR="00CC7EBA" w:rsidRPr="007E415A">
        <w:rPr>
          <w:rFonts w:ascii="Arial" w:hAnsi="Arial" w:cs="Arial"/>
        </w:rPr>
        <w:t xml:space="preserve">right to respect for private and family life </w:t>
      </w:r>
      <w:r w:rsidR="00CC7EBA" w:rsidRPr="007E415A">
        <w:rPr>
          <w:rFonts w:ascii="Arial" w:hAnsi="Arial" w:cs="Arial"/>
        </w:rPr>
        <w:lastRenderedPageBreak/>
        <w:t xml:space="preserve">under Article 8 of the Human Rights Act 1998 </w:t>
      </w:r>
      <w:r w:rsidR="00366B87" w:rsidRPr="007E415A">
        <w:rPr>
          <w:rFonts w:ascii="Arial" w:hAnsi="Arial" w:cs="Arial"/>
        </w:rPr>
        <w:t>in favour of</w:t>
      </w:r>
      <w:r w:rsidR="00BA6EEB" w:rsidRPr="007E415A">
        <w:rPr>
          <w:rFonts w:ascii="Arial" w:hAnsi="Arial" w:cs="Arial"/>
        </w:rPr>
        <w:t xml:space="preserve"> </w:t>
      </w:r>
      <w:r w:rsidR="00CC7EBA" w:rsidRPr="007E415A">
        <w:rPr>
          <w:rFonts w:ascii="Arial" w:hAnsi="Arial" w:cs="Arial"/>
        </w:rPr>
        <w:t>crime control. Surveillance</w:t>
      </w:r>
      <w:r w:rsidR="006577CB" w:rsidRPr="007E415A">
        <w:rPr>
          <w:rFonts w:ascii="Arial" w:hAnsi="Arial" w:cs="Arial"/>
        </w:rPr>
        <w:t>,</w:t>
      </w:r>
      <w:r w:rsidR="00CC7EBA" w:rsidRPr="007E415A">
        <w:rPr>
          <w:rFonts w:ascii="Arial" w:hAnsi="Arial" w:cs="Arial"/>
        </w:rPr>
        <w:t xml:space="preserve"> </w:t>
      </w:r>
      <w:r w:rsidR="00A600BE" w:rsidRPr="007E415A">
        <w:rPr>
          <w:rFonts w:ascii="Arial" w:hAnsi="Arial" w:cs="Arial"/>
        </w:rPr>
        <w:t>however,</w:t>
      </w:r>
      <w:r w:rsidR="00966F51" w:rsidRPr="007E415A">
        <w:rPr>
          <w:rFonts w:ascii="Arial" w:hAnsi="Arial" w:cs="Arial"/>
        </w:rPr>
        <w:t xml:space="preserve"> is stemmed from being </w:t>
      </w:r>
      <w:r w:rsidR="00CC7EBA" w:rsidRPr="007E415A">
        <w:rPr>
          <w:rFonts w:ascii="Arial" w:hAnsi="Arial" w:cs="Arial"/>
        </w:rPr>
        <w:t>disproportionate in this manner by the Regulation of</w:t>
      </w:r>
      <w:r w:rsidR="007B3CCF" w:rsidRPr="007E415A">
        <w:rPr>
          <w:rFonts w:ascii="Arial" w:hAnsi="Arial" w:cs="Arial"/>
        </w:rPr>
        <w:t xml:space="preserve"> Investigatory Powers Act 2000. </w:t>
      </w:r>
      <w:r w:rsidR="003D28C8" w:rsidRPr="007E415A">
        <w:rPr>
          <w:rFonts w:ascii="Arial" w:hAnsi="Arial" w:cs="Arial"/>
        </w:rPr>
        <w:t xml:space="preserve">Lyon (p.219 1994) claims </w:t>
      </w:r>
      <w:r w:rsidR="003D28C8" w:rsidRPr="007E415A">
        <w:rPr>
          <w:rFonts w:ascii="Arial" w:hAnsi="Arial" w:cs="Arial"/>
          <w:i/>
        </w:rPr>
        <w:t>"surveillance simultaneously represents both a means of social control and a means of ensuring that citizens' rights are respected"</w:t>
      </w:r>
      <w:r w:rsidR="003D28C8" w:rsidRPr="007E415A">
        <w:rPr>
          <w:rFonts w:ascii="Arial" w:hAnsi="Arial" w:cs="Arial"/>
        </w:rPr>
        <w:t xml:space="preserve">. Newburn &amp; Hayman (2002) concur with this statement in that the presence of CCTV is the </w:t>
      </w:r>
      <w:r w:rsidR="003D28C8" w:rsidRPr="007E415A">
        <w:rPr>
          <w:rFonts w:ascii="Arial" w:hAnsi="Arial" w:cs="Arial"/>
          <w:i/>
        </w:rPr>
        <w:t xml:space="preserve">"closest we have in the UK to the 'electronic </w:t>
      </w:r>
      <w:r w:rsidR="00370A07" w:rsidRPr="007E415A">
        <w:rPr>
          <w:rFonts w:ascii="Arial" w:hAnsi="Arial" w:cs="Arial"/>
          <w:i/>
        </w:rPr>
        <w:t>P</w:t>
      </w:r>
      <w:r w:rsidR="003D28C8" w:rsidRPr="007E415A">
        <w:rPr>
          <w:rFonts w:ascii="Arial" w:hAnsi="Arial" w:cs="Arial"/>
          <w:i/>
        </w:rPr>
        <w:t>anopticon'... It holds out the possibility of gain and improvement as well as containing some obvious dangers"</w:t>
      </w:r>
      <w:r w:rsidR="007D462F" w:rsidRPr="007E415A">
        <w:rPr>
          <w:rFonts w:ascii="Arial" w:hAnsi="Arial" w:cs="Arial"/>
        </w:rPr>
        <w:t xml:space="preserve">. </w:t>
      </w:r>
      <w:r w:rsidR="003D28C8" w:rsidRPr="007E415A">
        <w:rPr>
          <w:rFonts w:ascii="Arial" w:hAnsi="Arial" w:cs="Arial"/>
        </w:rPr>
        <w:t>It is</w:t>
      </w:r>
      <w:r w:rsidR="006577CB" w:rsidRPr="007E415A">
        <w:rPr>
          <w:rFonts w:ascii="Arial" w:hAnsi="Arial" w:cs="Arial"/>
        </w:rPr>
        <w:t>, t</w:t>
      </w:r>
      <w:r w:rsidR="003D28C8" w:rsidRPr="007E415A">
        <w:rPr>
          <w:rFonts w:ascii="Arial" w:hAnsi="Arial" w:cs="Arial"/>
        </w:rPr>
        <w:t>herefore</w:t>
      </w:r>
      <w:r w:rsidR="006577CB" w:rsidRPr="007E415A">
        <w:rPr>
          <w:rFonts w:ascii="Arial" w:hAnsi="Arial" w:cs="Arial"/>
        </w:rPr>
        <w:t>,</w:t>
      </w:r>
      <w:r w:rsidR="003D28C8" w:rsidRPr="007E415A">
        <w:rPr>
          <w:rFonts w:ascii="Arial" w:hAnsi="Arial" w:cs="Arial"/>
        </w:rPr>
        <w:t xml:space="preserve"> a necessary</w:t>
      </w:r>
      <w:r w:rsidR="00370A07" w:rsidRPr="007E415A">
        <w:rPr>
          <w:rFonts w:ascii="Arial" w:hAnsi="Arial" w:cs="Arial"/>
        </w:rPr>
        <w:t xml:space="preserve"> intrusion to afford society it</w:t>
      </w:r>
      <w:r w:rsidR="003D28C8" w:rsidRPr="007E415A">
        <w:rPr>
          <w:rFonts w:ascii="Arial" w:hAnsi="Arial" w:cs="Arial"/>
        </w:rPr>
        <w:t xml:space="preserve">s protective gaze and is accepted in modern society with members of public </w:t>
      </w:r>
      <w:r w:rsidR="00370A07" w:rsidRPr="007E415A">
        <w:rPr>
          <w:rFonts w:ascii="Arial" w:hAnsi="Arial" w:cs="Arial"/>
        </w:rPr>
        <w:t xml:space="preserve">consenting, </w:t>
      </w:r>
      <w:r w:rsidR="003D28C8" w:rsidRPr="007E415A">
        <w:rPr>
          <w:rFonts w:ascii="Arial" w:hAnsi="Arial" w:cs="Arial"/>
        </w:rPr>
        <w:t xml:space="preserve">kitting out their homes </w:t>
      </w:r>
      <w:r w:rsidR="009A724A">
        <w:rPr>
          <w:rFonts w:ascii="Arial" w:hAnsi="Arial" w:cs="Arial"/>
        </w:rPr>
        <w:t xml:space="preserve">with CCTV cameras </w:t>
      </w:r>
      <w:r w:rsidR="003D28C8" w:rsidRPr="007E415A">
        <w:rPr>
          <w:rFonts w:ascii="Arial" w:hAnsi="Arial" w:cs="Arial"/>
        </w:rPr>
        <w:t>and ev</w:t>
      </w:r>
      <w:r w:rsidR="004E667A" w:rsidRPr="007E415A">
        <w:rPr>
          <w:rFonts w:ascii="Arial" w:hAnsi="Arial" w:cs="Arial"/>
        </w:rPr>
        <w:t xml:space="preserve">en their vehicles with </w:t>
      </w:r>
      <w:r w:rsidR="003D28C8" w:rsidRPr="007E415A">
        <w:rPr>
          <w:rFonts w:ascii="Arial" w:hAnsi="Arial" w:cs="Arial"/>
        </w:rPr>
        <w:t>dash</w:t>
      </w:r>
      <w:r w:rsidR="007D462F" w:rsidRPr="007E415A">
        <w:rPr>
          <w:rFonts w:ascii="Arial" w:hAnsi="Arial" w:cs="Arial"/>
        </w:rPr>
        <w:t>-</w:t>
      </w:r>
      <w:r w:rsidR="003D28C8" w:rsidRPr="007E415A">
        <w:rPr>
          <w:rFonts w:ascii="Arial" w:hAnsi="Arial" w:cs="Arial"/>
        </w:rPr>
        <w:t>cams</w:t>
      </w:r>
      <w:r w:rsidR="00EC357B" w:rsidRPr="007E415A">
        <w:rPr>
          <w:rFonts w:ascii="Arial" w:hAnsi="Arial" w:cs="Arial"/>
        </w:rPr>
        <w:t xml:space="preserve"> in the hope of preventing crime against their </w:t>
      </w:r>
      <w:r w:rsidR="004E667A" w:rsidRPr="007E415A">
        <w:rPr>
          <w:rFonts w:ascii="Arial" w:hAnsi="Arial" w:cs="Arial"/>
        </w:rPr>
        <w:t xml:space="preserve">personal </w:t>
      </w:r>
      <w:r w:rsidR="00EC357B" w:rsidRPr="007E415A">
        <w:rPr>
          <w:rFonts w:ascii="Arial" w:hAnsi="Arial" w:cs="Arial"/>
        </w:rPr>
        <w:t>property</w:t>
      </w:r>
      <w:r w:rsidR="003D28C8" w:rsidRPr="007E415A">
        <w:rPr>
          <w:rFonts w:ascii="Arial" w:hAnsi="Arial" w:cs="Arial"/>
        </w:rPr>
        <w:t xml:space="preserve">. The absence of this </w:t>
      </w:r>
      <w:r w:rsidR="00EC357B" w:rsidRPr="007E415A">
        <w:rPr>
          <w:rFonts w:ascii="Arial" w:hAnsi="Arial" w:cs="Arial"/>
        </w:rPr>
        <w:t xml:space="preserve">vigilant </w:t>
      </w:r>
      <w:r w:rsidR="003D28C8" w:rsidRPr="007E415A">
        <w:rPr>
          <w:rFonts w:ascii="Arial" w:hAnsi="Arial" w:cs="Arial"/>
        </w:rPr>
        <w:t xml:space="preserve">guardian would limit police investigations and </w:t>
      </w:r>
      <w:r w:rsidR="0011353A" w:rsidRPr="007E415A">
        <w:rPr>
          <w:rFonts w:ascii="Arial" w:hAnsi="Arial" w:cs="Arial"/>
        </w:rPr>
        <w:t>regress</w:t>
      </w:r>
      <w:r w:rsidR="004E667A" w:rsidRPr="007E415A">
        <w:rPr>
          <w:rFonts w:ascii="Arial" w:hAnsi="Arial" w:cs="Arial"/>
        </w:rPr>
        <w:t xml:space="preserve"> society</w:t>
      </w:r>
      <w:r w:rsidR="003D28C8" w:rsidRPr="007E415A">
        <w:rPr>
          <w:rFonts w:ascii="Arial" w:hAnsi="Arial" w:cs="Arial"/>
        </w:rPr>
        <w:t xml:space="preserve">. </w:t>
      </w:r>
      <w:r w:rsidR="00EC357B" w:rsidRPr="007E415A">
        <w:rPr>
          <w:rFonts w:ascii="Arial" w:hAnsi="Arial" w:cs="Arial"/>
        </w:rPr>
        <w:t xml:space="preserve">As a preventative tool, the deterrent effect </w:t>
      </w:r>
      <w:r w:rsidR="004E667A" w:rsidRPr="007E415A">
        <w:rPr>
          <w:rFonts w:ascii="Arial" w:hAnsi="Arial" w:cs="Arial"/>
        </w:rPr>
        <w:t>CCTV</w:t>
      </w:r>
      <w:r w:rsidR="00EC357B" w:rsidRPr="007E415A">
        <w:rPr>
          <w:rFonts w:ascii="Arial" w:hAnsi="Arial" w:cs="Arial"/>
        </w:rPr>
        <w:t xml:space="preserve"> provides is </w:t>
      </w:r>
      <w:r w:rsidR="004E667A" w:rsidRPr="007E415A">
        <w:rPr>
          <w:rFonts w:ascii="Arial" w:hAnsi="Arial" w:cs="Arial"/>
        </w:rPr>
        <w:t>enough to prevent</w:t>
      </w:r>
      <w:r w:rsidR="00EC357B" w:rsidRPr="007E415A">
        <w:rPr>
          <w:rFonts w:ascii="Arial" w:hAnsi="Arial" w:cs="Arial"/>
        </w:rPr>
        <w:t xml:space="preserve"> criminals </w:t>
      </w:r>
      <w:r w:rsidR="004E667A" w:rsidRPr="007E415A">
        <w:rPr>
          <w:rFonts w:ascii="Arial" w:hAnsi="Arial" w:cs="Arial"/>
        </w:rPr>
        <w:t>indulging</w:t>
      </w:r>
      <w:r w:rsidR="00FB7E2A" w:rsidRPr="007E415A">
        <w:rPr>
          <w:rFonts w:ascii="Arial" w:hAnsi="Arial" w:cs="Arial"/>
        </w:rPr>
        <w:t xml:space="preserve"> in criminality </w:t>
      </w:r>
      <w:r w:rsidR="004E667A" w:rsidRPr="007E415A">
        <w:rPr>
          <w:rFonts w:ascii="Arial" w:hAnsi="Arial" w:cs="Arial"/>
        </w:rPr>
        <w:t xml:space="preserve">at </w:t>
      </w:r>
      <w:r w:rsidR="00147201" w:rsidRPr="007E415A">
        <w:rPr>
          <w:rFonts w:ascii="Arial" w:hAnsi="Arial" w:cs="Arial"/>
        </w:rPr>
        <w:t>leisure</w:t>
      </w:r>
      <w:r w:rsidR="004E667A" w:rsidRPr="007E415A">
        <w:rPr>
          <w:rFonts w:ascii="Arial" w:hAnsi="Arial" w:cs="Arial"/>
        </w:rPr>
        <w:t xml:space="preserve">, </w:t>
      </w:r>
      <w:r w:rsidR="00FB7E2A" w:rsidRPr="007E415A">
        <w:rPr>
          <w:rFonts w:ascii="Arial" w:hAnsi="Arial" w:cs="Arial"/>
        </w:rPr>
        <w:t>l</w:t>
      </w:r>
      <w:r w:rsidR="00EC0135" w:rsidRPr="007E415A">
        <w:rPr>
          <w:rFonts w:ascii="Arial" w:hAnsi="Arial" w:cs="Arial"/>
        </w:rPr>
        <w:t xml:space="preserve">est they are captured on camera, </w:t>
      </w:r>
      <w:r w:rsidR="00FB7E2A" w:rsidRPr="007E415A">
        <w:rPr>
          <w:rFonts w:ascii="Arial" w:hAnsi="Arial" w:cs="Arial"/>
        </w:rPr>
        <w:t>identified and arrested.</w:t>
      </w:r>
    </w:p>
    <w:p w:rsidR="00370A07" w:rsidRPr="007E415A" w:rsidRDefault="00370A07" w:rsidP="007E415A">
      <w:pPr>
        <w:autoSpaceDE w:val="0"/>
        <w:autoSpaceDN w:val="0"/>
        <w:adjustRightInd w:val="0"/>
        <w:spacing w:after="0" w:line="480" w:lineRule="auto"/>
        <w:rPr>
          <w:rFonts w:ascii="Arial" w:hAnsi="Arial" w:cs="Arial"/>
        </w:rPr>
      </w:pPr>
    </w:p>
    <w:p w:rsidR="001F5D67" w:rsidRPr="007E415A" w:rsidRDefault="00370A07" w:rsidP="007E415A">
      <w:pPr>
        <w:autoSpaceDE w:val="0"/>
        <w:autoSpaceDN w:val="0"/>
        <w:adjustRightInd w:val="0"/>
        <w:spacing w:after="0" w:line="480" w:lineRule="auto"/>
        <w:rPr>
          <w:rFonts w:ascii="Arial" w:hAnsi="Arial" w:cs="Arial"/>
        </w:rPr>
      </w:pPr>
      <w:r w:rsidRPr="007E415A">
        <w:rPr>
          <w:rFonts w:ascii="Arial" w:hAnsi="Arial" w:cs="Arial"/>
        </w:rPr>
        <w:t>Guilfoyle (p.1 2013) states</w:t>
      </w:r>
      <w:r w:rsidR="00EC0135" w:rsidRPr="007E415A">
        <w:rPr>
          <w:rFonts w:ascii="Arial" w:hAnsi="Arial" w:cs="Arial"/>
        </w:rPr>
        <w:t xml:space="preserve"> a successful EBP approach will</w:t>
      </w:r>
      <w:r w:rsidRPr="007E415A">
        <w:rPr>
          <w:rFonts w:ascii="Arial" w:hAnsi="Arial" w:cs="Arial"/>
        </w:rPr>
        <w:t xml:space="preserve"> </w:t>
      </w:r>
      <w:r w:rsidR="00EC0135" w:rsidRPr="007E415A">
        <w:rPr>
          <w:rFonts w:ascii="Arial" w:hAnsi="Arial" w:cs="Arial"/>
          <w:i/>
        </w:rPr>
        <w:t>"</w:t>
      </w:r>
      <w:r w:rsidRPr="007E415A">
        <w:rPr>
          <w:rFonts w:ascii="Arial" w:hAnsi="Arial" w:cs="Arial"/>
          <w:i/>
        </w:rPr>
        <w:t>use straightforward statistical methods to ascertain how processes actually perform and... establish an evidence base that provides a mandate for action"</w:t>
      </w:r>
      <w:r w:rsidRPr="007E415A">
        <w:rPr>
          <w:rFonts w:ascii="Arial" w:hAnsi="Arial" w:cs="Arial"/>
        </w:rPr>
        <w:t>.</w:t>
      </w:r>
      <w:r w:rsidR="00261440" w:rsidRPr="007E415A">
        <w:rPr>
          <w:rFonts w:ascii="Arial" w:hAnsi="Arial" w:cs="Arial"/>
        </w:rPr>
        <w:t xml:space="preserve"> </w:t>
      </w:r>
      <w:r w:rsidR="00DA328A" w:rsidRPr="007E415A">
        <w:rPr>
          <w:rFonts w:ascii="Arial" w:hAnsi="Arial" w:cs="Arial"/>
        </w:rPr>
        <w:t xml:space="preserve">When </w:t>
      </w:r>
      <w:r w:rsidR="00EC0135" w:rsidRPr="007E415A">
        <w:rPr>
          <w:rFonts w:ascii="Arial" w:hAnsi="Arial" w:cs="Arial"/>
        </w:rPr>
        <w:t xml:space="preserve">policing </w:t>
      </w:r>
      <w:r w:rsidR="00DA328A" w:rsidRPr="007E415A">
        <w:rPr>
          <w:rFonts w:ascii="Arial" w:hAnsi="Arial" w:cs="Arial"/>
        </w:rPr>
        <w:t>strategies achieve the desired</w:t>
      </w:r>
      <w:r w:rsidR="00DD1F3E" w:rsidRPr="007E415A">
        <w:rPr>
          <w:rFonts w:ascii="Arial" w:hAnsi="Arial" w:cs="Arial"/>
        </w:rPr>
        <w:t xml:space="preserve"> effects </w:t>
      </w:r>
      <w:r w:rsidR="00DA328A" w:rsidRPr="007E415A">
        <w:rPr>
          <w:rFonts w:ascii="Arial" w:hAnsi="Arial" w:cs="Arial"/>
        </w:rPr>
        <w:t>on crime prevention</w:t>
      </w:r>
      <w:r w:rsidR="00DD1F3E" w:rsidRPr="007E415A">
        <w:rPr>
          <w:rFonts w:ascii="Arial" w:hAnsi="Arial" w:cs="Arial"/>
        </w:rPr>
        <w:t>, they add to</w:t>
      </w:r>
      <w:r w:rsidR="00DA328A" w:rsidRPr="007E415A">
        <w:rPr>
          <w:rFonts w:ascii="Arial" w:hAnsi="Arial" w:cs="Arial"/>
        </w:rPr>
        <w:t xml:space="preserve"> </w:t>
      </w:r>
      <w:r w:rsidR="00DD1F3E" w:rsidRPr="007E415A">
        <w:rPr>
          <w:rFonts w:ascii="Arial" w:hAnsi="Arial" w:cs="Arial"/>
        </w:rPr>
        <w:t>empirical knowledge for</w:t>
      </w:r>
      <w:r w:rsidR="00261440" w:rsidRPr="007E415A">
        <w:rPr>
          <w:rFonts w:ascii="Arial" w:hAnsi="Arial" w:cs="Arial"/>
        </w:rPr>
        <w:t xml:space="preserve"> use in </w:t>
      </w:r>
      <w:r w:rsidR="00DA328A" w:rsidRPr="007E415A">
        <w:rPr>
          <w:rFonts w:ascii="Arial" w:hAnsi="Arial" w:cs="Arial"/>
        </w:rPr>
        <w:t>similar</w:t>
      </w:r>
      <w:r w:rsidR="00261440" w:rsidRPr="007E415A">
        <w:rPr>
          <w:rFonts w:ascii="Arial" w:hAnsi="Arial" w:cs="Arial"/>
        </w:rPr>
        <w:t xml:space="preserve"> areas. As an example to </w:t>
      </w:r>
      <w:r w:rsidRPr="007E415A">
        <w:rPr>
          <w:rFonts w:ascii="Arial" w:hAnsi="Arial" w:cs="Arial"/>
        </w:rPr>
        <w:t xml:space="preserve">reinforce </w:t>
      </w:r>
      <w:r w:rsidR="00DD1F3E" w:rsidRPr="007E415A">
        <w:rPr>
          <w:rFonts w:ascii="Arial" w:hAnsi="Arial" w:cs="Arial"/>
        </w:rPr>
        <w:t>this</w:t>
      </w:r>
      <w:r w:rsidR="00DA328A" w:rsidRPr="007E415A">
        <w:rPr>
          <w:rFonts w:ascii="Arial" w:hAnsi="Arial" w:cs="Arial"/>
        </w:rPr>
        <w:t xml:space="preserve">, </w:t>
      </w:r>
      <w:r w:rsidRPr="007E415A">
        <w:rPr>
          <w:rFonts w:ascii="Arial" w:hAnsi="Arial" w:cs="Arial"/>
        </w:rPr>
        <w:t xml:space="preserve">the </w:t>
      </w:r>
      <w:r w:rsidR="00261440" w:rsidRPr="007E415A">
        <w:rPr>
          <w:rFonts w:ascii="Arial" w:hAnsi="Arial" w:cs="Arial"/>
        </w:rPr>
        <w:t>introduction o</w:t>
      </w:r>
      <w:r w:rsidR="002C5A1C" w:rsidRPr="007E415A">
        <w:rPr>
          <w:rFonts w:ascii="Arial" w:hAnsi="Arial" w:cs="Arial"/>
        </w:rPr>
        <w:t>f body-worn video cameras (BWV)</w:t>
      </w:r>
      <w:r w:rsidR="00261440" w:rsidRPr="007E415A">
        <w:rPr>
          <w:rFonts w:ascii="Arial" w:hAnsi="Arial" w:cs="Arial"/>
        </w:rPr>
        <w:t xml:space="preserve"> in polici</w:t>
      </w:r>
      <w:r w:rsidRPr="007E415A">
        <w:rPr>
          <w:rFonts w:ascii="Arial" w:hAnsi="Arial" w:cs="Arial"/>
        </w:rPr>
        <w:t>ng has had a direct influence over</w:t>
      </w:r>
      <w:r w:rsidR="00261440" w:rsidRPr="007E415A">
        <w:rPr>
          <w:rFonts w:ascii="Arial" w:hAnsi="Arial" w:cs="Arial"/>
        </w:rPr>
        <w:t xml:space="preserve"> crime prevention</w:t>
      </w:r>
      <w:r w:rsidR="004944CA" w:rsidRPr="007E415A">
        <w:rPr>
          <w:rFonts w:ascii="Arial" w:hAnsi="Arial" w:cs="Arial"/>
        </w:rPr>
        <w:t xml:space="preserve"> and ensures officer interactions with the public remain transparent</w:t>
      </w:r>
      <w:r w:rsidR="00261440" w:rsidRPr="007E415A">
        <w:rPr>
          <w:rFonts w:ascii="Arial" w:hAnsi="Arial" w:cs="Arial"/>
        </w:rPr>
        <w:t xml:space="preserve">. Chapman (2018) states BWV has the </w:t>
      </w:r>
      <w:r w:rsidR="00261440" w:rsidRPr="007E415A">
        <w:rPr>
          <w:rFonts w:ascii="Arial" w:hAnsi="Arial" w:cs="Arial"/>
          <w:i/>
        </w:rPr>
        <w:t>"ability to provide law enforcement with a surveillance tool to promote officer safety and efficiency and prevent crime"</w:t>
      </w:r>
      <w:r w:rsidR="001B0E9B" w:rsidRPr="007E415A">
        <w:rPr>
          <w:rFonts w:ascii="Arial" w:hAnsi="Arial" w:cs="Arial"/>
        </w:rPr>
        <w:t xml:space="preserve">. </w:t>
      </w:r>
      <w:r w:rsidR="00261440" w:rsidRPr="007E415A">
        <w:rPr>
          <w:rFonts w:ascii="Arial" w:hAnsi="Arial" w:cs="Arial"/>
        </w:rPr>
        <w:t xml:space="preserve">In addition to this, the </w:t>
      </w:r>
      <w:r w:rsidRPr="007E415A">
        <w:rPr>
          <w:rFonts w:ascii="Arial" w:hAnsi="Arial" w:cs="Arial"/>
        </w:rPr>
        <w:t>manner in which subject</w:t>
      </w:r>
      <w:r w:rsidR="00261440" w:rsidRPr="007E415A">
        <w:rPr>
          <w:rFonts w:ascii="Arial" w:hAnsi="Arial" w:cs="Arial"/>
        </w:rPr>
        <w:t xml:space="preserve">s </w:t>
      </w:r>
      <w:r w:rsidR="00EC0135" w:rsidRPr="007E415A">
        <w:rPr>
          <w:rFonts w:ascii="Arial" w:hAnsi="Arial" w:cs="Arial"/>
        </w:rPr>
        <w:t>behave</w:t>
      </w:r>
      <w:r w:rsidR="00261440" w:rsidRPr="007E415A">
        <w:rPr>
          <w:rFonts w:ascii="Arial" w:hAnsi="Arial" w:cs="Arial"/>
        </w:rPr>
        <w:t xml:space="preserve"> </w:t>
      </w:r>
      <w:r w:rsidRPr="007E415A">
        <w:rPr>
          <w:rFonts w:ascii="Arial" w:hAnsi="Arial" w:cs="Arial"/>
        </w:rPr>
        <w:t>when</w:t>
      </w:r>
      <w:r w:rsidR="00261440" w:rsidRPr="007E415A">
        <w:rPr>
          <w:rFonts w:ascii="Arial" w:hAnsi="Arial" w:cs="Arial"/>
        </w:rPr>
        <w:t xml:space="preserve"> record</w:t>
      </w:r>
      <w:r w:rsidR="001B0E9B" w:rsidRPr="007E415A">
        <w:rPr>
          <w:rFonts w:ascii="Arial" w:hAnsi="Arial" w:cs="Arial"/>
        </w:rPr>
        <w:t xml:space="preserve">ed </w:t>
      </w:r>
      <w:r w:rsidRPr="007E415A">
        <w:rPr>
          <w:rFonts w:ascii="Arial" w:hAnsi="Arial" w:cs="Arial"/>
        </w:rPr>
        <w:t xml:space="preserve">on BWV mirrors </w:t>
      </w:r>
      <w:r w:rsidR="001B0E9B" w:rsidRPr="007E415A">
        <w:rPr>
          <w:rFonts w:ascii="Arial" w:hAnsi="Arial" w:cs="Arial"/>
        </w:rPr>
        <w:t>the Panopticon</w:t>
      </w:r>
      <w:r w:rsidRPr="007E415A">
        <w:rPr>
          <w:rFonts w:ascii="Arial" w:hAnsi="Arial" w:cs="Arial"/>
        </w:rPr>
        <w:t xml:space="preserve"> effect,</w:t>
      </w:r>
      <w:r w:rsidR="00DD1F3E" w:rsidRPr="007E415A">
        <w:rPr>
          <w:rFonts w:ascii="Arial" w:hAnsi="Arial" w:cs="Arial"/>
        </w:rPr>
        <w:t xml:space="preserve"> anticipating</w:t>
      </w:r>
      <w:r w:rsidRPr="007E415A">
        <w:rPr>
          <w:rFonts w:ascii="Arial" w:hAnsi="Arial" w:cs="Arial"/>
        </w:rPr>
        <w:t xml:space="preserve"> social control. Chapman has noted</w:t>
      </w:r>
      <w:r w:rsidR="00261440" w:rsidRPr="007E415A">
        <w:rPr>
          <w:rFonts w:ascii="Arial" w:hAnsi="Arial" w:cs="Arial"/>
        </w:rPr>
        <w:t xml:space="preserve"> </w:t>
      </w:r>
      <w:r w:rsidR="0014471C" w:rsidRPr="007E415A">
        <w:rPr>
          <w:rFonts w:ascii="Arial" w:hAnsi="Arial" w:cs="Arial"/>
        </w:rPr>
        <w:t>the</w:t>
      </w:r>
      <w:r w:rsidR="00261440" w:rsidRPr="007E415A">
        <w:rPr>
          <w:rFonts w:ascii="Arial" w:hAnsi="Arial" w:cs="Arial"/>
        </w:rPr>
        <w:t xml:space="preserve"> tendency</w:t>
      </w:r>
      <w:r w:rsidR="0014471C" w:rsidRPr="007E415A">
        <w:rPr>
          <w:rFonts w:ascii="Arial" w:hAnsi="Arial" w:cs="Arial"/>
        </w:rPr>
        <w:t xml:space="preserve"> of subjects </w:t>
      </w:r>
      <w:r w:rsidR="00261440" w:rsidRPr="007E415A">
        <w:rPr>
          <w:rFonts w:ascii="Arial" w:hAnsi="Arial" w:cs="Arial"/>
        </w:rPr>
        <w:t>comply</w:t>
      </w:r>
      <w:r w:rsidR="0014471C" w:rsidRPr="007E415A">
        <w:rPr>
          <w:rFonts w:ascii="Arial" w:hAnsi="Arial" w:cs="Arial"/>
        </w:rPr>
        <w:t>ing with officers</w:t>
      </w:r>
      <w:r w:rsidR="00261440" w:rsidRPr="007E415A">
        <w:rPr>
          <w:rFonts w:ascii="Arial" w:hAnsi="Arial" w:cs="Arial"/>
        </w:rPr>
        <w:t xml:space="preserve"> whe</w:t>
      </w:r>
      <w:r w:rsidR="006577CB" w:rsidRPr="007E415A">
        <w:rPr>
          <w:rFonts w:ascii="Arial" w:hAnsi="Arial" w:cs="Arial"/>
        </w:rPr>
        <w:t xml:space="preserve">n being recorded is testament </w:t>
      </w:r>
      <w:r w:rsidR="00261440" w:rsidRPr="007E415A">
        <w:rPr>
          <w:rFonts w:ascii="Arial" w:hAnsi="Arial" w:cs="Arial"/>
        </w:rPr>
        <w:t xml:space="preserve">to </w:t>
      </w:r>
      <w:r w:rsidR="00DD1F3E" w:rsidRPr="007E415A">
        <w:rPr>
          <w:rFonts w:ascii="Arial" w:hAnsi="Arial" w:cs="Arial"/>
        </w:rPr>
        <w:t>the</w:t>
      </w:r>
      <w:r w:rsidRPr="007E415A">
        <w:rPr>
          <w:rFonts w:ascii="Arial" w:hAnsi="Arial" w:cs="Arial"/>
        </w:rPr>
        <w:t xml:space="preserve"> simplistic deterrent effect</w:t>
      </w:r>
      <w:r w:rsidR="00261440" w:rsidRPr="007E415A">
        <w:rPr>
          <w:rFonts w:ascii="Arial" w:hAnsi="Arial" w:cs="Arial"/>
        </w:rPr>
        <w:t xml:space="preserve"> </w:t>
      </w:r>
      <w:r w:rsidR="0014471C" w:rsidRPr="007E415A">
        <w:rPr>
          <w:rFonts w:ascii="Arial" w:hAnsi="Arial" w:cs="Arial"/>
        </w:rPr>
        <w:t xml:space="preserve">observation has </w:t>
      </w:r>
      <w:r w:rsidR="00261440" w:rsidRPr="007E415A">
        <w:rPr>
          <w:rFonts w:ascii="Arial" w:hAnsi="Arial" w:cs="Arial"/>
        </w:rPr>
        <w:t xml:space="preserve">and is a </w:t>
      </w:r>
      <w:r w:rsidRPr="007E415A">
        <w:rPr>
          <w:rFonts w:ascii="Arial" w:hAnsi="Arial" w:cs="Arial"/>
        </w:rPr>
        <w:t>prime</w:t>
      </w:r>
      <w:r w:rsidR="00261440" w:rsidRPr="007E415A">
        <w:rPr>
          <w:rFonts w:ascii="Arial" w:hAnsi="Arial" w:cs="Arial"/>
        </w:rPr>
        <w:t xml:space="preserve"> example of rational choice theory</w:t>
      </w:r>
      <w:r w:rsidRPr="007E415A">
        <w:rPr>
          <w:rFonts w:ascii="Arial" w:hAnsi="Arial" w:cs="Arial"/>
        </w:rPr>
        <w:t xml:space="preserve"> in practice</w:t>
      </w:r>
      <w:r w:rsidR="00261440" w:rsidRPr="007E415A">
        <w:rPr>
          <w:rFonts w:ascii="Arial" w:hAnsi="Arial" w:cs="Arial"/>
        </w:rPr>
        <w:t xml:space="preserve">. </w:t>
      </w:r>
      <w:r w:rsidR="0008564A" w:rsidRPr="007E415A">
        <w:rPr>
          <w:rFonts w:ascii="Arial" w:hAnsi="Arial" w:cs="Arial"/>
        </w:rPr>
        <w:t xml:space="preserve">Rational choice theory according to </w:t>
      </w:r>
      <w:r w:rsidR="00261440" w:rsidRPr="007E415A">
        <w:rPr>
          <w:rFonts w:ascii="Arial" w:hAnsi="Arial" w:cs="Arial"/>
        </w:rPr>
        <w:t xml:space="preserve">Cornish </w:t>
      </w:r>
      <w:r w:rsidRPr="007E415A">
        <w:rPr>
          <w:rFonts w:ascii="Arial" w:hAnsi="Arial" w:cs="Arial"/>
        </w:rPr>
        <w:t>&amp;</w:t>
      </w:r>
      <w:r w:rsidR="00261440" w:rsidRPr="007E415A">
        <w:rPr>
          <w:rFonts w:ascii="Arial" w:hAnsi="Arial" w:cs="Arial"/>
        </w:rPr>
        <w:t xml:space="preserve"> Clarke</w:t>
      </w:r>
      <w:r w:rsidR="0008564A" w:rsidRPr="007E415A">
        <w:rPr>
          <w:rFonts w:ascii="Arial" w:hAnsi="Arial" w:cs="Arial"/>
        </w:rPr>
        <w:t xml:space="preserve">, suggests offenders </w:t>
      </w:r>
      <w:r w:rsidR="00261440" w:rsidRPr="007E415A">
        <w:rPr>
          <w:rFonts w:ascii="Arial" w:hAnsi="Arial" w:cs="Arial"/>
        </w:rPr>
        <w:t>weigh up t</w:t>
      </w:r>
      <w:r w:rsidR="0008564A" w:rsidRPr="007E415A">
        <w:rPr>
          <w:rFonts w:ascii="Arial" w:hAnsi="Arial" w:cs="Arial"/>
        </w:rPr>
        <w:t xml:space="preserve">he positives and negatives of a </w:t>
      </w:r>
      <w:r w:rsidR="0008564A" w:rsidRPr="007E415A">
        <w:rPr>
          <w:rFonts w:ascii="Arial" w:hAnsi="Arial" w:cs="Arial"/>
        </w:rPr>
        <w:lastRenderedPageBreak/>
        <w:t>criminal</w:t>
      </w:r>
      <w:r w:rsidR="00261440" w:rsidRPr="007E415A">
        <w:rPr>
          <w:rFonts w:ascii="Arial" w:hAnsi="Arial" w:cs="Arial"/>
        </w:rPr>
        <w:t xml:space="preserve"> act </w:t>
      </w:r>
      <w:r w:rsidR="0008564A" w:rsidRPr="007E415A">
        <w:rPr>
          <w:rFonts w:ascii="Arial" w:hAnsi="Arial" w:cs="Arial"/>
        </w:rPr>
        <w:t xml:space="preserve">in a rational manner </w:t>
      </w:r>
      <w:r w:rsidR="00261440" w:rsidRPr="007E415A">
        <w:rPr>
          <w:rFonts w:ascii="Arial" w:hAnsi="Arial" w:cs="Arial"/>
        </w:rPr>
        <w:t>and in this scenario, it would not be rational to commit an offence whilst d</w:t>
      </w:r>
      <w:r w:rsidR="0020299E" w:rsidRPr="007E415A">
        <w:rPr>
          <w:rFonts w:ascii="Arial" w:hAnsi="Arial" w:cs="Arial"/>
        </w:rPr>
        <w:t>irectly being recorded.</w:t>
      </w:r>
      <w:r w:rsidR="00261440" w:rsidRPr="007E415A">
        <w:rPr>
          <w:rFonts w:ascii="Arial" w:hAnsi="Arial" w:cs="Arial"/>
        </w:rPr>
        <w:t xml:space="preserve"> </w:t>
      </w:r>
      <w:r w:rsidR="0008564A" w:rsidRPr="007E415A">
        <w:rPr>
          <w:rFonts w:ascii="Arial" w:hAnsi="Arial" w:cs="Arial"/>
        </w:rPr>
        <w:t xml:space="preserve">Although in saying this, Cornish &amp; Clarke (p.104 1989) claim </w:t>
      </w:r>
      <w:r w:rsidR="0008564A" w:rsidRPr="007E415A">
        <w:rPr>
          <w:rFonts w:ascii="Arial" w:hAnsi="Arial" w:cs="Arial"/>
          <w:i/>
        </w:rPr>
        <w:t>"the offender characteristically displays limited rather than normative rationality"</w:t>
      </w:r>
      <w:r w:rsidR="0008564A" w:rsidRPr="007E415A">
        <w:rPr>
          <w:rFonts w:ascii="Arial" w:hAnsi="Arial" w:cs="Arial"/>
        </w:rPr>
        <w:t>. This is to say that the rationality of their decision is not wholly considered to be normal rationality but subject to precursors influencing their decision</w:t>
      </w:r>
      <w:r w:rsidR="0014471C" w:rsidRPr="007E415A">
        <w:rPr>
          <w:rFonts w:ascii="Arial" w:hAnsi="Arial" w:cs="Arial"/>
        </w:rPr>
        <w:t>s</w:t>
      </w:r>
      <w:r w:rsidR="0008564A" w:rsidRPr="007E415A">
        <w:rPr>
          <w:rFonts w:ascii="Arial" w:hAnsi="Arial" w:cs="Arial"/>
        </w:rPr>
        <w:t xml:space="preserve"> based upon their motivations for committing a crime.</w:t>
      </w:r>
    </w:p>
    <w:p w:rsidR="001F5D67" w:rsidRPr="007E415A" w:rsidRDefault="001F5D67" w:rsidP="007E415A">
      <w:pPr>
        <w:autoSpaceDE w:val="0"/>
        <w:autoSpaceDN w:val="0"/>
        <w:adjustRightInd w:val="0"/>
        <w:spacing w:after="0" w:line="480" w:lineRule="auto"/>
        <w:rPr>
          <w:rFonts w:ascii="Arial" w:hAnsi="Arial" w:cs="Arial"/>
        </w:rPr>
      </w:pPr>
    </w:p>
    <w:p w:rsidR="00864A7B" w:rsidRPr="007E415A" w:rsidRDefault="00644325" w:rsidP="007E415A">
      <w:pPr>
        <w:autoSpaceDE w:val="0"/>
        <w:autoSpaceDN w:val="0"/>
        <w:adjustRightInd w:val="0"/>
        <w:spacing w:after="0" w:line="480" w:lineRule="auto"/>
        <w:rPr>
          <w:rFonts w:ascii="Arial" w:hAnsi="Arial" w:cs="Arial"/>
        </w:rPr>
      </w:pPr>
      <w:r w:rsidRPr="007E415A">
        <w:rPr>
          <w:rFonts w:ascii="Arial" w:hAnsi="Arial" w:cs="Arial"/>
        </w:rPr>
        <w:t>A prerequisite to EBP is p</w:t>
      </w:r>
      <w:r w:rsidR="00FB7E2A" w:rsidRPr="007E415A">
        <w:rPr>
          <w:rFonts w:ascii="Arial" w:hAnsi="Arial" w:cs="Arial"/>
        </w:rPr>
        <w:t>roblem-ori</w:t>
      </w:r>
      <w:r w:rsidR="00795BC4" w:rsidRPr="007E415A">
        <w:rPr>
          <w:rFonts w:ascii="Arial" w:hAnsi="Arial" w:cs="Arial"/>
        </w:rPr>
        <w:t xml:space="preserve">ented policing (POP) coined by </w:t>
      </w:r>
      <w:r w:rsidR="0008752D" w:rsidRPr="007E415A">
        <w:rPr>
          <w:rFonts w:ascii="Arial" w:hAnsi="Arial" w:cs="Arial"/>
        </w:rPr>
        <w:t xml:space="preserve">Herman </w:t>
      </w:r>
      <w:r w:rsidR="00FB7E2A" w:rsidRPr="007E415A">
        <w:rPr>
          <w:rFonts w:ascii="Arial" w:hAnsi="Arial" w:cs="Arial"/>
        </w:rPr>
        <w:t xml:space="preserve">Goldstein (p.6 2018) </w:t>
      </w:r>
      <w:r w:rsidR="00795BC4" w:rsidRPr="007E415A">
        <w:rPr>
          <w:rFonts w:ascii="Arial" w:hAnsi="Arial" w:cs="Arial"/>
        </w:rPr>
        <w:t xml:space="preserve">who </w:t>
      </w:r>
      <w:r w:rsidR="00FB7E2A" w:rsidRPr="007E415A">
        <w:rPr>
          <w:rFonts w:ascii="Arial" w:hAnsi="Arial" w:cs="Arial"/>
        </w:rPr>
        <w:t xml:space="preserve">asserts </w:t>
      </w:r>
      <w:r w:rsidR="00FB7E2A" w:rsidRPr="007E415A">
        <w:rPr>
          <w:rFonts w:ascii="Arial" w:hAnsi="Arial" w:cs="Arial"/>
          <w:i/>
        </w:rPr>
        <w:t>"An in-depth study of a problem leads to more open examination. It gives the police a strong capacity to inform the situation through the collection and analysis of relevant carefully gathered data"</w:t>
      </w:r>
      <w:r w:rsidR="00FB7E2A" w:rsidRPr="007E415A">
        <w:rPr>
          <w:rFonts w:ascii="Arial" w:hAnsi="Arial" w:cs="Arial"/>
        </w:rPr>
        <w:t xml:space="preserve">. </w:t>
      </w:r>
      <w:r w:rsidR="00795BC4" w:rsidRPr="007E415A">
        <w:rPr>
          <w:rFonts w:ascii="Arial" w:hAnsi="Arial" w:cs="Arial"/>
        </w:rPr>
        <w:t>POP</w:t>
      </w:r>
      <w:r w:rsidR="00FB7E2A" w:rsidRPr="007E415A">
        <w:rPr>
          <w:rFonts w:ascii="Arial" w:hAnsi="Arial" w:cs="Arial"/>
        </w:rPr>
        <w:t xml:space="preserve"> is </w:t>
      </w:r>
      <w:r w:rsidR="00795BC4" w:rsidRPr="007E415A">
        <w:rPr>
          <w:rFonts w:ascii="Arial" w:hAnsi="Arial" w:cs="Arial"/>
        </w:rPr>
        <w:t>closely linked to the</w:t>
      </w:r>
      <w:r w:rsidR="00FB7E2A" w:rsidRPr="007E415A">
        <w:rPr>
          <w:rFonts w:ascii="Arial" w:hAnsi="Arial" w:cs="Arial"/>
        </w:rPr>
        <w:t xml:space="preserve"> EBP</w:t>
      </w:r>
      <w:r w:rsidR="00795BC4" w:rsidRPr="007E415A">
        <w:rPr>
          <w:rFonts w:ascii="Arial" w:hAnsi="Arial" w:cs="Arial"/>
        </w:rPr>
        <w:t xml:space="preserve"> philosophy</w:t>
      </w:r>
      <w:r w:rsidR="00FB7E2A" w:rsidRPr="007E415A">
        <w:rPr>
          <w:rFonts w:ascii="Arial" w:hAnsi="Arial" w:cs="Arial"/>
        </w:rPr>
        <w:t xml:space="preserve"> and allows </w:t>
      </w:r>
      <w:r w:rsidR="00445A79" w:rsidRPr="007E415A">
        <w:rPr>
          <w:rFonts w:ascii="Arial" w:hAnsi="Arial" w:cs="Arial"/>
        </w:rPr>
        <w:t>for randomis</w:t>
      </w:r>
      <w:r w:rsidR="00F95B8D" w:rsidRPr="007E415A">
        <w:rPr>
          <w:rFonts w:ascii="Arial" w:hAnsi="Arial" w:cs="Arial"/>
        </w:rPr>
        <w:t>ed control trials and studies</w:t>
      </w:r>
      <w:r w:rsidR="00FB7E2A" w:rsidRPr="007E415A">
        <w:rPr>
          <w:rFonts w:ascii="Arial" w:hAnsi="Arial" w:cs="Arial"/>
        </w:rPr>
        <w:t xml:space="preserve"> </w:t>
      </w:r>
      <w:r w:rsidR="00F95B8D" w:rsidRPr="007E415A">
        <w:rPr>
          <w:rFonts w:ascii="Arial" w:hAnsi="Arial" w:cs="Arial"/>
        </w:rPr>
        <w:t xml:space="preserve">on </w:t>
      </w:r>
      <w:r w:rsidR="00FB7E2A" w:rsidRPr="007E415A">
        <w:rPr>
          <w:rFonts w:ascii="Arial" w:hAnsi="Arial" w:cs="Arial"/>
        </w:rPr>
        <w:t>specific policing problem</w:t>
      </w:r>
      <w:r w:rsidR="00F95B8D" w:rsidRPr="007E415A">
        <w:rPr>
          <w:rFonts w:ascii="Arial" w:hAnsi="Arial" w:cs="Arial"/>
        </w:rPr>
        <w:t>s</w:t>
      </w:r>
      <w:r w:rsidRPr="007E415A">
        <w:rPr>
          <w:rFonts w:ascii="Arial" w:hAnsi="Arial" w:cs="Arial"/>
        </w:rPr>
        <w:t>,</w:t>
      </w:r>
      <w:r w:rsidR="00FB7E2A" w:rsidRPr="007E415A">
        <w:rPr>
          <w:rFonts w:ascii="Arial" w:hAnsi="Arial" w:cs="Arial"/>
        </w:rPr>
        <w:t xml:space="preserve"> </w:t>
      </w:r>
      <w:r w:rsidR="00F95B8D" w:rsidRPr="007E415A">
        <w:rPr>
          <w:rFonts w:ascii="Arial" w:hAnsi="Arial" w:cs="Arial"/>
        </w:rPr>
        <w:t>therefore</w:t>
      </w:r>
      <w:r w:rsidR="00FB7E2A" w:rsidRPr="007E415A">
        <w:rPr>
          <w:rFonts w:ascii="Arial" w:hAnsi="Arial" w:cs="Arial"/>
        </w:rPr>
        <w:t xml:space="preserve"> identify</w:t>
      </w:r>
      <w:r w:rsidR="00F95B8D" w:rsidRPr="007E415A">
        <w:rPr>
          <w:rFonts w:ascii="Arial" w:hAnsi="Arial" w:cs="Arial"/>
        </w:rPr>
        <w:t>ing strategies</w:t>
      </w:r>
      <w:r w:rsidR="00FB7E2A" w:rsidRPr="007E415A">
        <w:rPr>
          <w:rFonts w:ascii="Arial" w:hAnsi="Arial" w:cs="Arial"/>
        </w:rPr>
        <w:t xml:space="preserve"> to overcome that problem</w:t>
      </w:r>
      <w:r w:rsidR="002E58E6" w:rsidRPr="007E415A">
        <w:rPr>
          <w:rFonts w:ascii="Arial" w:hAnsi="Arial" w:cs="Arial"/>
        </w:rPr>
        <w:t xml:space="preserve">, and allowing for </w:t>
      </w:r>
      <w:r w:rsidRPr="007E415A">
        <w:rPr>
          <w:rFonts w:ascii="Arial" w:hAnsi="Arial" w:cs="Arial"/>
        </w:rPr>
        <w:t>testing of the problem and chosen solution’s effectiveness</w:t>
      </w:r>
      <w:r w:rsidR="00FB7E2A" w:rsidRPr="007E415A">
        <w:rPr>
          <w:rFonts w:ascii="Arial" w:hAnsi="Arial" w:cs="Arial"/>
        </w:rPr>
        <w:t>.</w:t>
      </w:r>
      <w:r w:rsidRPr="007E415A">
        <w:rPr>
          <w:rFonts w:ascii="Arial" w:hAnsi="Arial" w:cs="Arial"/>
        </w:rPr>
        <w:t xml:space="preserve"> </w:t>
      </w:r>
      <w:r w:rsidR="003A7F97" w:rsidRPr="007E415A">
        <w:rPr>
          <w:rFonts w:ascii="Arial" w:hAnsi="Arial" w:cs="Arial"/>
        </w:rPr>
        <w:t>Matt Jukes (p.3 2019</w:t>
      </w:r>
      <w:r w:rsidR="00FB7E2A" w:rsidRPr="007E415A">
        <w:rPr>
          <w:rFonts w:ascii="Arial" w:hAnsi="Arial" w:cs="Arial"/>
        </w:rPr>
        <w:t xml:space="preserve">) states in </w:t>
      </w:r>
      <w:r w:rsidRPr="007E415A">
        <w:rPr>
          <w:rFonts w:ascii="Arial" w:hAnsi="Arial" w:cs="Arial"/>
        </w:rPr>
        <w:t xml:space="preserve">the </w:t>
      </w:r>
      <w:r w:rsidR="00FB7E2A" w:rsidRPr="007E415A">
        <w:rPr>
          <w:rFonts w:ascii="Arial" w:hAnsi="Arial" w:cs="Arial"/>
        </w:rPr>
        <w:t xml:space="preserve">South Wales Police &amp; Crime Plan 2019-2023 </w:t>
      </w:r>
      <w:r w:rsidR="00FB7E2A" w:rsidRPr="007E415A">
        <w:rPr>
          <w:rFonts w:ascii="Arial" w:hAnsi="Arial" w:cs="Arial"/>
          <w:i/>
        </w:rPr>
        <w:t>"No investigation or response will ever be better than preventing a crime in the first place"</w:t>
      </w:r>
      <w:r w:rsidR="00FB7E2A" w:rsidRPr="007E415A">
        <w:rPr>
          <w:rFonts w:ascii="Arial" w:hAnsi="Arial" w:cs="Arial"/>
        </w:rPr>
        <w:t xml:space="preserve">. This </w:t>
      </w:r>
      <w:r w:rsidRPr="007E415A">
        <w:rPr>
          <w:rFonts w:ascii="Arial" w:hAnsi="Arial" w:cs="Arial"/>
        </w:rPr>
        <w:t xml:space="preserve">central </w:t>
      </w:r>
      <w:r w:rsidR="00FB7E2A" w:rsidRPr="007E415A">
        <w:rPr>
          <w:rFonts w:ascii="Arial" w:hAnsi="Arial" w:cs="Arial"/>
        </w:rPr>
        <w:t>priority</w:t>
      </w:r>
      <w:r w:rsidR="004944CA" w:rsidRPr="007E415A">
        <w:rPr>
          <w:rFonts w:ascii="Arial" w:hAnsi="Arial" w:cs="Arial"/>
        </w:rPr>
        <w:t>, along with preventing crime, reducing reoffending and improving victim focus</w:t>
      </w:r>
      <w:r w:rsidR="00FB7E2A" w:rsidRPr="007E415A">
        <w:rPr>
          <w:rFonts w:ascii="Arial" w:hAnsi="Arial" w:cs="Arial"/>
        </w:rPr>
        <w:t xml:space="preserve"> is evident that S</w:t>
      </w:r>
      <w:r w:rsidR="004944CA" w:rsidRPr="007E415A">
        <w:rPr>
          <w:rFonts w:ascii="Arial" w:hAnsi="Arial" w:cs="Arial"/>
        </w:rPr>
        <w:t xml:space="preserve">outh </w:t>
      </w:r>
      <w:r w:rsidR="00FB7E2A" w:rsidRPr="007E415A">
        <w:rPr>
          <w:rFonts w:ascii="Arial" w:hAnsi="Arial" w:cs="Arial"/>
        </w:rPr>
        <w:t>W</w:t>
      </w:r>
      <w:r w:rsidR="004944CA" w:rsidRPr="007E415A">
        <w:rPr>
          <w:rFonts w:ascii="Arial" w:hAnsi="Arial" w:cs="Arial"/>
        </w:rPr>
        <w:t xml:space="preserve">ales </w:t>
      </w:r>
      <w:r w:rsidR="00FB7E2A" w:rsidRPr="007E415A">
        <w:rPr>
          <w:rFonts w:ascii="Arial" w:hAnsi="Arial" w:cs="Arial"/>
        </w:rPr>
        <w:t>P</w:t>
      </w:r>
      <w:r w:rsidR="004944CA" w:rsidRPr="007E415A">
        <w:rPr>
          <w:rFonts w:ascii="Arial" w:hAnsi="Arial" w:cs="Arial"/>
        </w:rPr>
        <w:t>olice</w:t>
      </w:r>
      <w:r w:rsidR="006F0346" w:rsidRPr="007E415A">
        <w:rPr>
          <w:rFonts w:ascii="Arial" w:hAnsi="Arial" w:cs="Arial"/>
        </w:rPr>
        <w:t xml:space="preserve"> (SWP)</w:t>
      </w:r>
      <w:r w:rsidR="00FB7E2A" w:rsidRPr="007E415A">
        <w:rPr>
          <w:rFonts w:ascii="Arial" w:hAnsi="Arial" w:cs="Arial"/>
        </w:rPr>
        <w:t xml:space="preserve"> adopts a</w:t>
      </w:r>
      <w:r w:rsidR="00F95B8D" w:rsidRPr="007E415A">
        <w:rPr>
          <w:rFonts w:ascii="Arial" w:hAnsi="Arial" w:cs="Arial"/>
        </w:rPr>
        <w:t>n</w:t>
      </w:r>
      <w:r w:rsidR="00FB7E2A" w:rsidRPr="007E415A">
        <w:rPr>
          <w:rFonts w:ascii="Arial" w:hAnsi="Arial" w:cs="Arial"/>
        </w:rPr>
        <w:t xml:space="preserve"> EBP approach</w:t>
      </w:r>
      <w:r w:rsidR="00F95B8D" w:rsidRPr="007E415A">
        <w:rPr>
          <w:rFonts w:ascii="Arial" w:hAnsi="Arial" w:cs="Arial"/>
        </w:rPr>
        <w:t xml:space="preserve"> and is enthusiastic</w:t>
      </w:r>
      <w:r w:rsidR="00FB7E2A" w:rsidRPr="007E415A">
        <w:rPr>
          <w:rFonts w:ascii="Arial" w:hAnsi="Arial" w:cs="Arial"/>
        </w:rPr>
        <w:t xml:space="preserve"> in actively seek</w:t>
      </w:r>
      <w:r w:rsidR="00F95B8D" w:rsidRPr="007E415A">
        <w:rPr>
          <w:rFonts w:ascii="Arial" w:hAnsi="Arial" w:cs="Arial"/>
        </w:rPr>
        <w:t>ing to</w:t>
      </w:r>
      <w:r w:rsidR="00FB7E2A" w:rsidRPr="007E415A">
        <w:rPr>
          <w:rFonts w:ascii="Arial" w:hAnsi="Arial" w:cs="Arial"/>
        </w:rPr>
        <w:t xml:space="preserve"> prevent crime in the first instance</w:t>
      </w:r>
      <w:r w:rsidRPr="007E415A">
        <w:rPr>
          <w:rFonts w:ascii="Arial" w:hAnsi="Arial" w:cs="Arial"/>
        </w:rPr>
        <w:t>, in turn</w:t>
      </w:r>
      <w:r w:rsidR="00F95B8D" w:rsidRPr="007E415A">
        <w:rPr>
          <w:rFonts w:ascii="Arial" w:hAnsi="Arial" w:cs="Arial"/>
        </w:rPr>
        <w:t xml:space="preserve"> learn</w:t>
      </w:r>
      <w:r w:rsidRPr="007E415A">
        <w:rPr>
          <w:rFonts w:ascii="Arial" w:hAnsi="Arial" w:cs="Arial"/>
        </w:rPr>
        <w:t>ing</w:t>
      </w:r>
      <w:r w:rsidR="00F95B8D" w:rsidRPr="007E415A">
        <w:rPr>
          <w:rFonts w:ascii="Arial" w:hAnsi="Arial" w:cs="Arial"/>
        </w:rPr>
        <w:t xml:space="preserve"> from</w:t>
      </w:r>
      <w:r w:rsidR="004944CA" w:rsidRPr="007E415A">
        <w:rPr>
          <w:rFonts w:ascii="Arial" w:hAnsi="Arial" w:cs="Arial"/>
        </w:rPr>
        <w:t xml:space="preserve"> past strategies going forward.</w:t>
      </w:r>
      <w:r w:rsidR="00864A7B" w:rsidRPr="007E415A">
        <w:rPr>
          <w:rFonts w:ascii="Arial" w:hAnsi="Arial" w:cs="Arial"/>
        </w:rPr>
        <w:t xml:space="preserve"> </w:t>
      </w:r>
      <w:r w:rsidR="00FB7E2A" w:rsidRPr="007E415A">
        <w:rPr>
          <w:rFonts w:ascii="Arial" w:hAnsi="Arial" w:cs="Arial"/>
        </w:rPr>
        <w:t xml:space="preserve">Goldstein (p.7 2018) reflects on POP stating, </w:t>
      </w:r>
      <w:r w:rsidR="00FB7E2A" w:rsidRPr="007E415A">
        <w:rPr>
          <w:rFonts w:ascii="Arial" w:hAnsi="Arial" w:cs="Arial"/>
          <w:i/>
        </w:rPr>
        <w:t>"Integral to the concept is that such a focus on outcomes would, as a collateral benefit, bring about significant changes in the nature of the police institution"</w:t>
      </w:r>
      <w:r w:rsidR="00FB7E2A" w:rsidRPr="007E415A">
        <w:rPr>
          <w:rFonts w:ascii="Arial" w:hAnsi="Arial" w:cs="Arial"/>
        </w:rPr>
        <w:t xml:space="preserve">. The concept of EBP boasts the same foundation, in that police forces </w:t>
      </w:r>
      <w:r w:rsidR="002E58E6" w:rsidRPr="007E415A">
        <w:rPr>
          <w:rFonts w:ascii="Arial" w:hAnsi="Arial" w:cs="Arial"/>
        </w:rPr>
        <w:t xml:space="preserve">adopting </w:t>
      </w:r>
      <w:r w:rsidR="00FB7E2A" w:rsidRPr="007E415A">
        <w:rPr>
          <w:rFonts w:ascii="Arial" w:hAnsi="Arial" w:cs="Arial"/>
        </w:rPr>
        <w:t xml:space="preserve">this strategy can confidently </w:t>
      </w:r>
      <w:r w:rsidR="002E58E6" w:rsidRPr="007E415A">
        <w:rPr>
          <w:rFonts w:ascii="Arial" w:hAnsi="Arial" w:cs="Arial"/>
        </w:rPr>
        <w:t>claim</w:t>
      </w:r>
      <w:r w:rsidR="00FB7E2A" w:rsidRPr="007E415A">
        <w:rPr>
          <w:rFonts w:ascii="Arial" w:hAnsi="Arial" w:cs="Arial"/>
        </w:rPr>
        <w:t xml:space="preserve"> they are informed on th</w:t>
      </w:r>
      <w:r w:rsidRPr="007E415A">
        <w:rPr>
          <w:rFonts w:ascii="Arial" w:hAnsi="Arial" w:cs="Arial"/>
        </w:rPr>
        <w:t xml:space="preserve">e issues they monitor. </w:t>
      </w:r>
      <w:r w:rsidR="002E58E6" w:rsidRPr="007E415A">
        <w:rPr>
          <w:rFonts w:ascii="Arial" w:hAnsi="Arial" w:cs="Arial"/>
        </w:rPr>
        <w:t xml:space="preserve">In turn, becoming </w:t>
      </w:r>
      <w:r w:rsidR="00FB7E2A" w:rsidRPr="007E415A">
        <w:rPr>
          <w:rFonts w:ascii="Arial" w:hAnsi="Arial" w:cs="Arial"/>
        </w:rPr>
        <w:t>best placed to make informed decisions on community issues and crime prevention methods in order to incre</w:t>
      </w:r>
      <w:r w:rsidR="002E58E6" w:rsidRPr="007E415A">
        <w:rPr>
          <w:rFonts w:ascii="Arial" w:hAnsi="Arial" w:cs="Arial"/>
        </w:rPr>
        <w:t>ase the quality of life of the general</w:t>
      </w:r>
      <w:r w:rsidR="004944CA" w:rsidRPr="007E415A">
        <w:rPr>
          <w:rFonts w:ascii="Arial" w:hAnsi="Arial" w:cs="Arial"/>
        </w:rPr>
        <w:t xml:space="preserve"> public</w:t>
      </w:r>
      <w:r w:rsidR="00FB7E2A" w:rsidRPr="007E415A">
        <w:rPr>
          <w:rFonts w:ascii="Arial" w:hAnsi="Arial" w:cs="Arial"/>
        </w:rPr>
        <w:t xml:space="preserve">. EBP is a promising idea that can be built upon within policing and </w:t>
      </w:r>
      <w:r w:rsidR="00E434E7" w:rsidRPr="007E415A">
        <w:rPr>
          <w:rFonts w:ascii="Arial" w:hAnsi="Arial" w:cs="Arial"/>
        </w:rPr>
        <w:t xml:space="preserve">if fully supported, </w:t>
      </w:r>
      <w:r w:rsidR="00FB7E2A" w:rsidRPr="007E415A">
        <w:rPr>
          <w:rFonts w:ascii="Arial" w:hAnsi="Arial" w:cs="Arial"/>
        </w:rPr>
        <w:t xml:space="preserve">can inform decisions and strategies </w:t>
      </w:r>
      <w:r w:rsidR="00E434E7" w:rsidRPr="007E415A">
        <w:rPr>
          <w:rFonts w:ascii="Arial" w:hAnsi="Arial" w:cs="Arial"/>
        </w:rPr>
        <w:t>to benefit</w:t>
      </w:r>
      <w:r w:rsidR="00864A7B" w:rsidRPr="007E415A">
        <w:rPr>
          <w:rFonts w:ascii="Arial" w:hAnsi="Arial" w:cs="Arial"/>
        </w:rPr>
        <w:t xml:space="preserve"> society.</w:t>
      </w:r>
    </w:p>
    <w:p w:rsidR="00864A7B" w:rsidRPr="007E415A" w:rsidRDefault="00864A7B" w:rsidP="007E415A">
      <w:pPr>
        <w:autoSpaceDE w:val="0"/>
        <w:autoSpaceDN w:val="0"/>
        <w:adjustRightInd w:val="0"/>
        <w:spacing w:after="0" w:line="480" w:lineRule="auto"/>
        <w:rPr>
          <w:rFonts w:ascii="Arial" w:hAnsi="Arial" w:cs="Arial"/>
        </w:rPr>
      </w:pPr>
    </w:p>
    <w:p w:rsidR="00CD5E0D" w:rsidRPr="007E415A" w:rsidRDefault="00FB7E2A" w:rsidP="007E415A">
      <w:pPr>
        <w:autoSpaceDE w:val="0"/>
        <w:autoSpaceDN w:val="0"/>
        <w:adjustRightInd w:val="0"/>
        <w:spacing w:after="0" w:line="480" w:lineRule="auto"/>
        <w:rPr>
          <w:rFonts w:ascii="Arial" w:hAnsi="Arial" w:cs="Arial"/>
        </w:rPr>
      </w:pPr>
      <w:r w:rsidRPr="007E415A">
        <w:rPr>
          <w:rFonts w:ascii="Arial" w:hAnsi="Arial" w:cs="Arial"/>
        </w:rPr>
        <w:lastRenderedPageBreak/>
        <w:t xml:space="preserve">Sherman (p.6 1998) states </w:t>
      </w:r>
      <w:r w:rsidRPr="007E415A">
        <w:rPr>
          <w:rFonts w:ascii="Arial" w:hAnsi="Arial" w:cs="Arial"/>
          <w:i/>
        </w:rPr>
        <w:t>"Because the paradigm stresses the unique characteristics of each crime pattern, problem-oriented policing has not been used to respond to highly repetitive situations like domestic assaults or disputes"</w:t>
      </w:r>
      <w:r w:rsidR="00864A7B" w:rsidRPr="007E415A">
        <w:rPr>
          <w:rFonts w:ascii="Arial" w:hAnsi="Arial" w:cs="Arial"/>
        </w:rPr>
        <w:t xml:space="preserve">. Sherman illuminates the imperfections of POP as a crime prevention tool, </w:t>
      </w:r>
      <w:r w:rsidRPr="007E415A">
        <w:rPr>
          <w:rFonts w:ascii="Arial" w:hAnsi="Arial" w:cs="Arial"/>
        </w:rPr>
        <w:t xml:space="preserve">stating it cannot be utilised as effectively as EBP when put into practice with crimes such as domestic violence. This could be because domestic assaults have a tendency to fit </w:t>
      </w:r>
      <w:r w:rsidR="004944CA" w:rsidRPr="007E415A">
        <w:rPr>
          <w:rFonts w:ascii="Arial" w:hAnsi="Arial" w:cs="Arial"/>
        </w:rPr>
        <w:t>within a model</w:t>
      </w:r>
      <w:r w:rsidRPr="007E415A">
        <w:rPr>
          <w:rFonts w:ascii="Arial" w:hAnsi="Arial" w:cs="Arial"/>
        </w:rPr>
        <w:t xml:space="preserve"> o</w:t>
      </w:r>
      <w:r w:rsidR="00864A7B" w:rsidRPr="007E415A">
        <w:rPr>
          <w:rFonts w:ascii="Arial" w:hAnsi="Arial" w:cs="Arial"/>
        </w:rPr>
        <w:t>f cause and effect with root causes such as</w:t>
      </w:r>
      <w:r w:rsidR="004944CA" w:rsidRPr="007E415A">
        <w:rPr>
          <w:rFonts w:ascii="Arial" w:hAnsi="Arial" w:cs="Arial"/>
        </w:rPr>
        <w:t xml:space="preserve"> drug use, lack of education, adverse childhood experiences and </w:t>
      </w:r>
      <w:r w:rsidRPr="007E415A">
        <w:rPr>
          <w:rFonts w:ascii="Arial" w:hAnsi="Arial" w:cs="Arial"/>
        </w:rPr>
        <w:t>alcohol</w:t>
      </w:r>
      <w:r w:rsidR="00864A7B" w:rsidRPr="007E415A">
        <w:rPr>
          <w:rFonts w:ascii="Arial" w:hAnsi="Arial" w:cs="Arial"/>
        </w:rPr>
        <w:t xml:space="preserve"> </w:t>
      </w:r>
      <w:r w:rsidRPr="007E415A">
        <w:rPr>
          <w:rFonts w:ascii="Arial" w:hAnsi="Arial" w:cs="Arial"/>
        </w:rPr>
        <w:t xml:space="preserve">fuelling violence between partners. </w:t>
      </w:r>
      <w:r w:rsidR="004944CA" w:rsidRPr="007E415A">
        <w:rPr>
          <w:rFonts w:ascii="Arial" w:hAnsi="Arial" w:cs="Arial"/>
        </w:rPr>
        <w:t xml:space="preserve">Due to </w:t>
      </w:r>
      <w:r w:rsidRPr="007E415A">
        <w:rPr>
          <w:rFonts w:ascii="Arial" w:hAnsi="Arial" w:cs="Arial"/>
        </w:rPr>
        <w:t>the fluid nature of relationships and the causality between relat</w:t>
      </w:r>
      <w:r w:rsidR="004944CA" w:rsidRPr="007E415A">
        <w:rPr>
          <w:rFonts w:ascii="Arial" w:hAnsi="Arial" w:cs="Arial"/>
        </w:rPr>
        <w:t>ionships and crime, a POP approach can really only</w:t>
      </w:r>
      <w:r w:rsidRPr="007E415A">
        <w:rPr>
          <w:rFonts w:ascii="Arial" w:hAnsi="Arial" w:cs="Arial"/>
        </w:rPr>
        <w:t xml:space="preserve"> provide a unique solution to </w:t>
      </w:r>
      <w:r w:rsidR="004944CA" w:rsidRPr="007E415A">
        <w:rPr>
          <w:rFonts w:ascii="Arial" w:hAnsi="Arial" w:cs="Arial"/>
        </w:rPr>
        <w:t>a singular</w:t>
      </w:r>
      <w:r w:rsidRPr="007E415A">
        <w:rPr>
          <w:rFonts w:ascii="Arial" w:hAnsi="Arial" w:cs="Arial"/>
        </w:rPr>
        <w:t xml:space="preserve"> instance of domestic violence. Further incidents</w:t>
      </w:r>
      <w:r w:rsidR="004944CA" w:rsidRPr="007E415A">
        <w:rPr>
          <w:rFonts w:ascii="Arial" w:hAnsi="Arial" w:cs="Arial"/>
        </w:rPr>
        <w:t xml:space="preserve"> between the same couples would</w:t>
      </w:r>
      <w:r w:rsidRPr="007E415A">
        <w:rPr>
          <w:rFonts w:ascii="Arial" w:hAnsi="Arial" w:cs="Arial"/>
        </w:rPr>
        <w:t xml:space="preserve"> not be </w:t>
      </w:r>
      <w:r w:rsidR="004944CA" w:rsidRPr="007E415A">
        <w:rPr>
          <w:rFonts w:ascii="Arial" w:hAnsi="Arial" w:cs="Arial"/>
        </w:rPr>
        <w:t xml:space="preserve">fully </w:t>
      </w:r>
      <w:r w:rsidRPr="007E415A">
        <w:rPr>
          <w:rFonts w:ascii="Arial" w:hAnsi="Arial" w:cs="Arial"/>
        </w:rPr>
        <w:t xml:space="preserve">prevented by addressing </w:t>
      </w:r>
      <w:r w:rsidR="004944CA" w:rsidRPr="007E415A">
        <w:rPr>
          <w:rFonts w:ascii="Arial" w:hAnsi="Arial" w:cs="Arial"/>
        </w:rPr>
        <w:t>the same issues</w:t>
      </w:r>
      <w:r w:rsidR="00864A7B" w:rsidRPr="007E415A">
        <w:rPr>
          <w:rFonts w:ascii="Arial" w:hAnsi="Arial" w:cs="Arial"/>
        </w:rPr>
        <w:t xml:space="preserve"> and employing the same solution</w:t>
      </w:r>
      <w:r w:rsidRPr="007E415A">
        <w:rPr>
          <w:rFonts w:ascii="Arial" w:hAnsi="Arial" w:cs="Arial"/>
        </w:rPr>
        <w:t>. A fuller, encompassing approach is needed, and</w:t>
      </w:r>
      <w:r w:rsidR="00FC6C63" w:rsidRPr="007E415A">
        <w:rPr>
          <w:rFonts w:ascii="Arial" w:hAnsi="Arial" w:cs="Arial"/>
        </w:rPr>
        <w:t xml:space="preserve"> one that EBP can provide</w:t>
      </w:r>
      <w:r w:rsidR="00864A7B" w:rsidRPr="007E415A">
        <w:rPr>
          <w:rFonts w:ascii="Arial" w:hAnsi="Arial" w:cs="Arial"/>
        </w:rPr>
        <w:t>.</w:t>
      </w:r>
      <w:r w:rsidR="00FC6C63" w:rsidRPr="007E415A">
        <w:rPr>
          <w:rFonts w:ascii="Arial" w:hAnsi="Arial" w:cs="Arial"/>
        </w:rPr>
        <w:t xml:space="preserve"> </w:t>
      </w:r>
      <w:r w:rsidR="00864A7B" w:rsidRPr="007E415A">
        <w:rPr>
          <w:rFonts w:ascii="Arial" w:hAnsi="Arial" w:cs="Arial"/>
        </w:rPr>
        <w:t>T</w:t>
      </w:r>
      <w:r w:rsidRPr="007E415A">
        <w:rPr>
          <w:rFonts w:ascii="Arial" w:hAnsi="Arial" w:cs="Arial"/>
        </w:rPr>
        <w:t xml:space="preserve">he holistic tendency of EBP to highlight the effectiveness of </w:t>
      </w:r>
      <w:r w:rsidR="00864A7B" w:rsidRPr="007E415A">
        <w:rPr>
          <w:rFonts w:ascii="Arial" w:hAnsi="Arial" w:cs="Arial"/>
        </w:rPr>
        <w:t>multi-agency approaches</w:t>
      </w:r>
      <w:r w:rsidR="00FC6C63" w:rsidRPr="007E415A">
        <w:rPr>
          <w:rFonts w:ascii="Arial" w:hAnsi="Arial" w:cs="Arial"/>
        </w:rPr>
        <w:t xml:space="preserve"> in solving a policing issue</w:t>
      </w:r>
      <w:r w:rsidR="00864A7B" w:rsidRPr="007E415A">
        <w:rPr>
          <w:rFonts w:ascii="Arial" w:hAnsi="Arial" w:cs="Arial"/>
        </w:rPr>
        <w:t xml:space="preserve"> exists</w:t>
      </w:r>
      <w:r w:rsidR="00FC6C63" w:rsidRPr="007E415A">
        <w:rPr>
          <w:rFonts w:ascii="Arial" w:hAnsi="Arial" w:cs="Arial"/>
        </w:rPr>
        <w:t xml:space="preserve"> as a catalyst for</w:t>
      </w:r>
      <w:r w:rsidR="003A0F3A" w:rsidRPr="007E415A">
        <w:rPr>
          <w:rFonts w:ascii="Arial" w:hAnsi="Arial" w:cs="Arial"/>
        </w:rPr>
        <w:t xml:space="preserve"> change. That is to say that all-inclusive efforts to policing problems are imperative to fully stopping crimes such as domestic violence.</w:t>
      </w:r>
    </w:p>
    <w:p w:rsidR="00CD5E0D" w:rsidRPr="007E415A" w:rsidRDefault="00CD5E0D" w:rsidP="007E415A">
      <w:pPr>
        <w:autoSpaceDE w:val="0"/>
        <w:autoSpaceDN w:val="0"/>
        <w:adjustRightInd w:val="0"/>
        <w:spacing w:after="0" w:line="480" w:lineRule="auto"/>
        <w:rPr>
          <w:rFonts w:ascii="Arial" w:hAnsi="Arial" w:cs="Arial"/>
        </w:rPr>
      </w:pPr>
    </w:p>
    <w:p w:rsidR="001F5D67" w:rsidRPr="007E415A" w:rsidRDefault="00CD5E0D" w:rsidP="007E415A">
      <w:pPr>
        <w:autoSpaceDE w:val="0"/>
        <w:autoSpaceDN w:val="0"/>
        <w:adjustRightInd w:val="0"/>
        <w:spacing w:after="0" w:line="480" w:lineRule="auto"/>
        <w:rPr>
          <w:rFonts w:ascii="Arial" w:hAnsi="Arial" w:cs="Arial"/>
        </w:rPr>
      </w:pPr>
      <w:r w:rsidRPr="007E415A">
        <w:rPr>
          <w:rFonts w:ascii="Arial" w:hAnsi="Arial" w:cs="Arial"/>
        </w:rPr>
        <w:t xml:space="preserve">Proponents of Classicism, including Bentham and Beccaria champion the idea that criminals are dictated by the pleasure-pain principle as well as rational thought and free will. </w:t>
      </w:r>
      <w:r w:rsidR="00E31327" w:rsidRPr="007E415A">
        <w:rPr>
          <w:rFonts w:ascii="Arial" w:hAnsi="Arial" w:cs="Arial"/>
        </w:rPr>
        <w:t xml:space="preserve">The pleasure-pain principle is </w:t>
      </w:r>
      <w:r w:rsidRPr="007E415A">
        <w:rPr>
          <w:rFonts w:ascii="Arial" w:hAnsi="Arial" w:cs="Arial"/>
        </w:rPr>
        <w:t xml:space="preserve">also </w:t>
      </w:r>
      <w:r w:rsidR="00E31327" w:rsidRPr="007E415A">
        <w:rPr>
          <w:rFonts w:ascii="Arial" w:hAnsi="Arial" w:cs="Arial"/>
        </w:rPr>
        <w:t xml:space="preserve">central to Utilitarianism and bears witness to the thought process behind Bentham's Panopticon strategy of maximum crime prevention as a </w:t>
      </w:r>
      <w:r w:rsidRPr="007E415A">
        <w:rPr>
          <w:rFonts w:ascii="Arial" w:hAnsi="Arial" w:cs="Arial"/>
        </w:rPr>
        <w:t>method</w:t>
      </w:r>
      <w:r w:rsidR="00E31327" w:rsidRPr="007E415A">
        <w:rPr>
          <w:rFonts w:ascii="Arial" w:hAnsi="Arial" w:cs="Arial"/>
        </w:rPr>
        <w:t xml:space="preserve"> of keeping offenders i</w:t>
      </w:r>
      <w:r w:rsidRPr="007E415A">
        <w:rPr>
          <w:rFonts w:ascii="Arial" w:hAnsi="Arial" w:cs="Arial"/>
        </w:rPr>
        <w:t xml:space="preserve">n check through manipulation of </w:t>
      </w:r>
      <w:r w:rsidR="00E31327" w:rsidRPr="007E415A">
        <w:rPr>
          <w:rFonts w:ascii="Arial" w:hAnsi="Arial" w:cs="Arial"/>
        </w:rPr>
        <w:t xml:space="preserve">pleasure </w:t>
      </w:r>
      <w:r w:rsidRPr="007E415A">
        <w:rPr>
          <w:rFonts w:ascii="Arial" w:hAnsi="Arial" w:cs="Arial"/>
        </w:rPr>
        <w:t>and pain.</w:t>
      </w:r>
      <w:r w:rsidR="00E31327" w:rsidRPr="007E415A">
        <w:rPr>
          <w:rFonts w:ascii="Arial" w:hAnsi="Arial" w:cs="Arial"/>
        </w:rPr>
        <w:t xml:space="preserve"> </w:t>
      </w:r>
      <w:r w:rsidRPr="007E415A">
        <w:rPr>
          <w:rFonts w:ascii="Arial" w:hAnsi="Arial" w:cs="Arial"/>
        </w:rPr>
        <w:t xml:space="preserve">To </w:t>
      </w:r>
      <w:r w:rsidR="00E31327" w:rsidRPr="007E415A">
        <w:rPr>
          <w:rFonts w:ascii="Arial" w:hAnsi="Arial" w:cs="Arial"/>
        </w:rPr>
        <w:t>offenders</w:t>
      </w:r>
      <w:r w:rsidRPr="007E415A">
        <w:rPr>
          <w:rFonts w:ascii="Arial" w:hAnsi="Arial" w:cs="Arial"/>
        </w:rPr>
        <w:t>, this</w:t>
      </w:r>
      <w:r w:rsidR="00E31327" w:rsidRPr="007E415A">
        <w:rPr>
          <w:rFonts w:ascii="Arial" w:hAnsi="Arial" w:cs="Arial"/>
        </w:rPr>
        <w:t xml:space="preserve"> is</w:t>
      </w:r>
      <w:r w:rsidR="003A0F3A" w:rsidRPr="007E415A">
        <w:rPr>
          <w:rFonts w:ascii="Arial" w:hAnsi="Arial" w:cs="Arial"/>
        </w:rPr>
        <w:t xml:space="preserve"> contingent on</w:t>
      </w:r>
      <w:r w:rsidR="00E31327" w:rsidRPr="007E415A">
        <w:rPr>
          <w:rFonts w:ascii="Arial" w:hAnsi="Arial" w:cs="Arial"/>
        </w:rPr>
        <w:t xml:space="preserve"> </w:t>
      </w:r>
      <w:r w:rsidRPr="007E415A">
        <w:rPr>
          <w:rFonts w:ascii="Arial" w:hAnsi="Arial" w:cs="Arial"/>
        </w:rPr>
        <w:t>getting away with</w:t>
      </w:r>
      <w:r w:rsidR="00E31327" w:rsidRPr="007E415A">
        <w:rPr>
          <w:rFonts w:ascii="Arial" w:hAnsi="Arial" w:cs="Arial"/>
        </w:rPr>
        <w:t xml:space="preserve"> a deviant act</w:t>
      </w:r>
      <w:r w:rsidRPr="007E415A">
        <w:rPr>
          <w:rFonts w:ascii="Arial" w:hAnsi="Arial" w:cs="Arial"/>
        </w:rPr>
        <w:t xml:space="preserve"> and not </w:t>
      </w:r>
      <w:r w:rsidR="003A0F3A" w:rsidRPr="007E415A">
        <w:rPr>
          <w:rFonts w:ascii="Arial" w:hAnsi="Arial" w:cs="Arial"/>
        </w:rPr>
        <w:t xml:space="preserve">being </w:t>
      </w:r>
      <w:r w:rsidRPr="007E415A">
        <w:rPr>
          <w:rFonts w:ascii="Arial" w:hAnsi="Arial" w:cs="Arial"/>
        </w:rPr>
        <w:t>dealt punishment</w:t>
      </w:r>
      <w:r w:rsidR="00E31327" w:rsidRPr="007E415A">
        <w:rPr>
          <w:rFonts w:ascii="Arial" w:hAnsi="Arial" w:cs="Arial"/>
        </w:rPr>
        <w:t xml:space="preserve">. Maguire, Morgan &amp; Reiner (p.877 2007) posit </w:t>
      </w:r>
      <w:r w:rsidR="00E31327" w:rsidRPr="007E415A">
        <w:rPr>
          <w:rFonts w:ascii="Arial" w:hAnsi="Arial" w:cs="Arial"/>
          <w:i/>
        </w:rPr>
        <w:t>"rational choice theory attempts to explain human decision-making... At their base, people are pleasure maximizers. They seek out avenues and opportunities that increase their individual pleasure and avoid those that may cause pain"</w:t>
      </w:r>
      <w:r w:rsidR="00E31327" w:rsidRPr="007E415A">
        <w:rPr>
          <w:rFonts w:ascii="Arial" w:hAnsi="Arial" w:cs="Arial"/>
        </w:rPr>
        <w:t xml:space="preserve">. </w:t>
      </w:r>
      <w:r w:rsidRPr="007E415A">
        <w:rPr>
          <w:rFonts w:ascii="Arial" w:hAnsi="Arial" w:cs="Arial"/>
        </w:rPr>
        <w:t>According to Classicism, criminals are deterred by punishment</w:t>
      </w:r>
      <w:r w:rsidR="00F66544" w:rsidRPr="007E415A">
        <w:rPr>
          <w:rFonts w:ascii="Arial" w:hAnsi="Arial" w:cs="Arial"/>
        </w:rPr>
        <w:t>.</w:t>
      </w:r>
      <w:r w:rsidRPr="007E415A">
        <w:rPr>
          <w:rFonts w:ascii="Arial" w:hAnsi="Arial" w:cs="Arial"/>
        </w:rPr>
        <w:t xml:space="preserve"> An understanding of this shapes the </w:t>
      </w:r>
      <w:r w:rsidR="003C21A0" w:rsidRPr="007E415A">
        <w:rPr>
          <w:rFonts w:ascii="Arial" w:hAnsi="Arial" w:cs="Arial"/>
        </w:rPr>
        <w:t>Criminal Justice System and in turn, the EBP tenets.</w:t>
      </w:r>
      <w:r w:rsidR="00261440" w:rsidRPr="007E415A">
        <w:rPr>
          <w:rFonts w:ascii="Arial" w:hAnsi="Arial" w:cs="Arial"/>
        </w:rPr>
        <w:t xml:space="preserve"> </w:t>
      </w:r>
      <w:r w:rsidR="00FC6C63" w:rsidRPr="007E415A">
        <w:rPr>
          <w:rFonts w:ascii="Arial" w:hAnsi="Arial" w:cs="Arial"/>
        </w:rPr>
        <w:t xml:space="preserve">Positivism favours </w:t>
      </w:r>
      <w:r w:rsidR="003C21A0" w:rsidRPr="007E415A">
        <w:rPr>
          <w:rFonts w:ascii="Arial" w:hAnsi="Arial" w:cs="Arial"/>
        </w:rPr>
        <w:t xml:space="preserve">instead </w:t>
      </w:r>
      <w:r w:rsidR="00FC6C63" w:rsidRPr="007E415A">
        <w:rPr>
          <w:rFonts w:ascii="Arial" w:hAnsi="Arial" w:cs="Arial"/>
        </w:rPr>
        <w:t>the idea that biological traits explain crime and t</w:t>
      </w:r>
      <w:r w:rsidR="003C21A0" w:rsidRPr="007E415A">
        <w:rPr>
          <w:rFonts w:ascii="Arial" w:hAnsi="Arial" w:cs="Arial"/>
        </w:rPr>
        <w:t>hat criminals are born not made</w:t>
      </w:r>
      <w:r w:rsidR="00FC6C63" w:rsidRPr="007E415A">
        <w:rPr>
          <w:rFonts w:ascii="Arial" w:hAnsi="Arial" w:cs="Arial"/>
        </w:rPr>
        <w:t xml:space="preserve">. </w:t>
      </w:r>
      <w:r w:rsidR="00FC6C63" w:rsidRPr="007E415A">
        <w:rPr>
          <w:rFonts w:ascii="Arial" w:hAnsi="Arial" w:cs="Arial"/>
        </w:rPr>
        <w:lastRenderedPageBreak/>
        <w:t>Ellwood (p.717 1912) note</w:t>
      </w:r>
      <w:r w:rsidR="00E31327" w:rsidRPr="007E415A">
        <w:rPr>
          <w:rFonts w:ascii="Arial" w:hAnsi="Arial" w:cs="Arial"/>
        </w:rPr>
        <w:t xml:space="preserve">s Cesare Lombroso, a chief </w:t>
      </w:r>
      <w:r w:rsidRPr="007E415A">
        <w:rPr>
          <w:rFonts w:ascii="Arial" w:hAnsi="Arial" w:cs="Arial"/>
        </w:rPr>
        <w:t>founder</w:t>
      </w:r>
      <w:r w:rsidR="00E31327" w:rsidRPr="007E415A">
        <w:rPr>
          <w:rFonts w:ascii="Arial" w:hAnsi="Arial" w:cs="Arial"/>
        </w:rPr>
        <w:t xml:space="preserve"> of Positivism</w:t>
      </w:r>
      <w:r w:rsidRPr="007E415A">
        <w:rPr>
          <w:rFonts w:ascii="Arial" w:hAnsi="Arial" w:cs="Arial"/>
        </w:rPr>
        <w:t>, supposed</w:t>
      </w:r>
      <w:r w:rsidR="00E31327" w:rsidRPr="007E415A">
        <w:rPr>
          <w:rFonts w:ascii="Arial" w:hAnsi="Arial" w:cs="Arial"/>
        </w:rPr>
        <w:t xml:space="preserve"> “</w:t>
      </w:r>
      <w:r w:rsidR="00FC6C63" w:rsidRPr="007E415A">
        <w:rPr>
          <w:rFonts w:ascii="Arial" w:hAnsi="Arial" w:cs="Arial"/>
          <w:i/>
        </w:rPr>
        <w:t>the criminal was essentially an organic anomaly, partly pathological and partly atavistic. The social causes of crime were at most... stimuli which called forth the organic and psychical abnormalities of the individual"</w:t>
      </w:r>
      <w:r w:rsidR="00FC6C63" w:rsidRPr="007E415A">
        <w:rPr>
          <w:rFonts w:ascii="Arial" w:hAnsi="Arial" w:cs="Arial"/>
        </w:rPr>
        <w:t>.</w:t>
      </w:r>
      <w:r w:rsidR="0020299E" w:rsidRPr="007E415A">
        <w:rPr>
          <w:rFonts w:ascii="Arial" w:hAnsi="Arial" w:cs="Arial"/>
        </w:rPr>
        <w:t xml:space="preserve"> This stance, whilst </w:t>
      </w:r>
      <w:r w:rsidR="003C21A0" w:rsidRPr="007E415A">
        <w:rPr>
          <w:rFonts w:ascii="Arial" w:hAnsi="Arial" w:cs="Arial"/>
        </w:rPr>
        <w:t>providing insights to</w:t>
      </w:r>
      <w:r w:rsidR="00FF6B13" w:rsidRPr="007E415A">
        <w:rPr>
          <w:rFonts w:ascii="Arial" w:hAnsi="Arial" w:cs="Arial"/>
        </w:rPr>
        <w:t xml:space="preserve"> crimes that</w:t>
      </w:r>
      <w:r w:rsidR="0020299E" w:rsidRPr="007E415A">
        <w:rPr>
          <w:rFonts w:ascii="Arial" w:hAnsi="Arial" w:cs="Arial"/>
        </w:rPr>
        <w:t xml:space="preserve"> do not</w:t>
      </w:r>
      <w:r w:rsidR="00D66CD6" w:rsidRPr="007E415A">
        <w:rPr>
          <w:rFonts w:ascii="Arial" w:hAnsi="Arial" w:cs="Arial"/>
        </w:rPr>
        <w:t xml:space="preserve"> conform to any rational choice</w:t>
      </w:r>
      <w:r w:rsidR="003C21A0" w:rsidRPr="007E415A">
        <w:rPr>
          <w:rFonts w:ascii="Arial" w:hAnsi="Arial" w:cs="Arial"/>
        </w:rPr>
        <w:t xml:space="preserve">, ignores important aspects, like </w:t>
      </w:r>
      <w:r w:rsidR="0020299E" w:rsidRPr="007E415A">
        <w:rPr>
          <w:rFonts w:ascii="Arial" w:hAnsi="Arial" w:cs="Arial"/>
        </w:rPr>
        <w:t xml:space="preserve">social issues. </w:t>
      </w:r>
      <w:r w:rsidR="003A0F3A" w:rsidRPr="007E415A">
        <w:rPr>
          <w:rFonts w:ascii="Arial" w:hAnsi="Arial" w:cs="Arial"/>
        </w:rPr>
        <w:t>Demonstrating</w:t>
      </w:r>
      <w:r w:rsidR="00FC6C63" w:rsidRPr="007E415A">
        <w:rPr>
          <w:rFonts w:ascii="Arial" w:hAnsi="Arial" w:cs="Arial"/>
        </w:rPr>
        <w:t xml:space="preserve"> this, Cote (p.96 2002) states</w:t>
      </w:r>
      <w:r w:rsidR="002C5A1C" w:rsidRPr="007E415A">
        <w:rPr>
          <w:rFonts w:ascii="Arial" w:hAnsi="Arial" w:cs="Arial"/>
        </w:rPr>
        <w:t xml:space="preserve"> Merton's strain theory </w:t>
      </w:r>
      <w:r w:rsidR="002C5A1C" w:rsidRPr="007E415A">
        <w:rPr>
          <w:rFonts w:ascii="Arial" w:hAnsi="Arial" w:cs="Arial"/>
          <w:i/>
        </w:rPr>
        <w:t>"challenged previously held biological theories of crime, which held that crime results from innate "biological drives", or "natural appetites" that are not adequately constrained by society</w:t>
      </w:r>
      <w:r w:rsidR="002C5A1C" w:rsidRPr="007E415A">
        <w:rPr>
          <w:rFonts w:ascii="Arial" w:hAnsi="Arial" w:cs="Arial"/>
        </w:rPr>
        <w:t>”</w:t>
      </w:r>
      <w:r w:rsidR="00112933" w:rsidRPr="007E415A">
        <w:rPr>
          <w:rFonts w:ascii="Arial" w:hAnsi="Arial" w:cs="Arial"/>
        </w:rPr>
        <w:t xml:space="preserve">. </w:t>
      </w:r>
      <w:r w:rsidR="008A79B1" w:rsidRPr="007E415A">
        <w:rPr>
          <w:rFonts w:ascii="Arial" w:hAnsi="Arial" w:cs="Arial"/>
        </w:rPr>
        <w:t xml:space="preserve">Merton </w:t>
      </w:r>
      <w:r w:rsidR="002C5A1C" w:rsidRPr="007E415A">
        <w:rPr>
          <w:rFonts w:ascii="Arial" w:hAnsi="Arial" w:cs="Arial"/>
        </w:rPr>
        <w:t xml:space="preserve">disavowed </w:t>
      </w:r>
      <w:r w:rsidR="003A0F3A" w:rsidRPr="007E415A">
        <w:rPr>
          <w:rFonts w:ascii="Arial" w:hAnsi="Arial" w:cs="Arial"/>
        </w:rPr>
        <w:t>P</w:t>
      </w:r>
      <w:r w:rsidR="002C5A1C" w:rsidRPr="007E415A">
        <w:rPr>
          <w:rFonts w:ascii="Arial" w:hAnsi="Arial" w:cs="Arial"/>
        </w:rPr>
        <w:t>ositivism</w:t>
      </w:r>
      <w:r w:rsidRPr="007E415A">
        <w:rPr>
          <w:rFonts w:ascii="Arial" w:hAnsi="Arial" w:cs="Arial"/>
        </w:rPr>
        <w:t xml:space="preserve"> and the idea that criminals are born</w:t>
      </w:r>
      <w:r w:rsidR="008A79B1" w:rsidRPr="007E415A">
        <w:rPr>
          <w:rFonts w:ascii="Arial" w:hAnsi="Arial" w:cs="Arial"/>
        </w:rPr>
        <w:t>,</w:t>
      </w:r>
      <w:r w:rsidR="002C5A1C" w:rsidRPr="007E415A">
        <w:rPr>
          <w:rFonts w:ascii="Arial" w:hAnsi="Arial" w:cs="Arial"/>
        </w:rPr>
        <w:t xml:space="preserve"> </w:t>
      </w:r>
      <w:r w:rsidR="008A79B1" w:rsidRPr="007E415A">
        <w:rPr>
          <w:rFonts w:ascii="Arial" w:hAnsi="Arial" w:cs="Arial"/>
        </w:rPr>
        <w:t>f</w:t>
      </w:r>
      <w:r w:rsidR="002C5A1C" w:rsidRPr="007E415A">
        <w:rPr>
          <w:rFonts w:ascii="Arial" w:hAnsi="Arial" w:cs="Arial"/>
        </w:rPr>
        <w:t xml:space="preserve">avouring </w:t>
      </w:r>
      <w:r w:rsidR="008A79B1" w:rsidRPr="007E415A">
        <w:rPr>
          <w:rFonts w:ascii="Arial" w:hAnsi="Arial" w:cs="Arial"/>
        </w:rPr>
        <w:t xml:space="preserve">instead </w:t>
      </w:r>
      <w:r w:rsidR="002C5A1C" w:rsidRPr="007E415A">
        <w:rPr>
          <w:rFonts w:ascii="Arial" w:hAnsi="Arial" w:cs="Arial"/>
        </w:rPr>
        <w:t xml:space="preserve">the </w:t>
      </w:r>
      <w:r w:rsidR="008A79B1" w:rsidRPr="007E415A">
        <w:rPr>
          <w:rFonts w:ascii="Arial" w:hAnsi="Arial" w:cs="Arial"/>
        </w:rPr>
        <w:t>belief</w:t>
      </w:r>
      <w:r w:rsidR="002C5A1C" w:rsidRPr="007E415A">
        <w:rPr>
          <w:rFonts w:ascii="Arial" w:hAnsi="Arial" w:cs="Arial"/>
        </w:rPr>
        <w:t xml:space="preserve"> that criminal</w:t>
      </w:r>
      <w:r w:rsidRPr="007E415A">
        <w:rPr>
          <w:rFonts w:ascii="Arial" w:hAnsi="Arial" w:cs="Arial"/>
        </w:rPr>
        <w:t>s</w:t>
      </w:r>
      <w:r w:rsidR="002C5A1C" w:rsidRPr="007E415A">
        <w:rPr>
          <w:rFonts w:ascii="Arial" w:hAnsi="Arial" w:cs="Arial"/>
        </w:rPr>
        <w:t xml:space="preserve"> </w:t>
      </w:r>
      <w:r w:rsidRPr="007E415A">
        <w:rPr>
          <w:rFonts w:ascii="Arial" w:hAnsi="Arial" w:cs="Arial"/>
        </w:rPr>
        <w:t xml:space="preserve">are moulded by </w:t>
      </w:r>
      <w:r w:rsidR="002C5A1C" w:rsidRPr="007E415A">
        <w:rPr>
          <w:rFonts w:ascii="Arial" w:hAnsi="Arial" w:cs="Arial"/>
        </w:rPr>
        <w:t>strains</w:t>
      </w:r>
      <w:r w:rsidRPr="007E415A">
        <w:rPr>
          <w:rFonts w:ascii="Arial" w:hAnsi="Arial" w:cs="Arial"/>
        </w:rPr>
        <w:t xml:space="preserve"> within</w:t>
      </w:r>
      <w:r w:rsidR="002C5A1C" w:rsidRPr="007E415A">
        <w:rPr>
          <w:rFonts w:ascii="Arial" w:hAnsi="Arial" w:cs="Arial"/>
        </w:rPr>
        <w:t xml:space="preserve"> society. </w:t>
      </w:r>
      <w:r w:rsidR="007B34D9" w:rsidRPr="007E415A">
        <w:rPr>
          <w:rFonts w:ascii="Arial" w:hAnsi="Arial" w:cs="Arial"/>
        </w:rPr>
        <w:t xml:space="preserve">Merton (p.93 1968) declared </w:t>
      </w:r>
      <w:r w:rsidR="007B34D9" w:rsidRPr="007E415A">
        <w:rPr>
          <w:rFonts w:ascii="Arial" w:hAnsi="Arial" w:cs="Arial"/>
          <w:i/>
        </w:rPr>
        <w:t>"The strains and stresses in a social structure which accumulate as dysfunctional consequences of existing elements... will in due course lead to institutional break-down and basic social change"</w:t>
      </w:r>
      <w:r w:rsidR="007B34D9" w:rsidRPr="007E415A">
        <w:rPr>
          <w:rFonts w:ascii="Arial" w:hAnsi="Arial" w:cs="Arial"/>
        </w:rPr>
        <w:t>. The impact of this change is implied to result in criminality as a resort to combat the social strains impressed upon people by society.</w:t>
      </w:r>
    </w:p>
    <w:p w:rsidR="001F5D67" w:rsidRPr="007E415A" w:rsidRDefault="001F5D67" w:rsidP="007E415A">
      <w:pPr>
        <w:autoSpaceDE w:val="0"/>
        <w:autoSpaceDN w:val="0"/>
        <w:adjustRightInd w:val="0"/>
        <w:spacing w:after="0" w:line="480" w:lineRule="auto"/>
        <w:rPr>
          <w:rFonts w:ascii="Arial" w:hAnsi="Arial" w:cs="Arial"/>
        </w:rPr>
      </w:pPr>
    </w:p>
    <w:p w:rsidR="00E31327" w:rsidRPr="007E415A" w:rsidRDefault="00395EDF" w:rsidP="007E415A">
      <w:pPr>
        <w:autoSpaceDE w:val="0"/>
        <w:autoSpaceDN w:val="0"/>
        <w:adjustRightInd w:val="0"/>
        <w:spacing w:after="0" w:line="480" w:lineRule="auto"/>
        <w:rPr>
          <w:rFonts w:ascii="Arial" w:hAnsi="Arial" w:cs="Arial"/>
        </w:rPr>
      </w:pPr>
      <w:r w:rsidRPr="007E415A">
        <w:rPr>
          <w:rFonts w:ascii="Arial" w:hAnsi="Arial" w:cs="Arial"/>
        </w:rPr>
        <w:t>Routine activity theory</w:t>
      </w:r>
      <w:r w:rsidR="001F5D67" w:rsidRPr="007E415A">
        <w:rPr>
          <w:rFonts w:ascii="Arial" w:hAnsi="Arial" w:cs="Arial"/>
        </w:rPr>
        <w:t xml:space="preserve"> (RAT)</w:t>
      </w:r>
      <w:r w:rsidRPr="007E415A">
        <w:rPr>
          <w:rFonts w:ascii="Arial" w:hAnsi="Arial" w:cs="Arial"/>
        </w:rPr>
        <w:t xml:space="preserve"> </w:t>
      </w:r>
      <w:r w:rsidR="00B87A67" w:rsidRPr="007E415A">
        <w:rPr>
          <w:rFonts w:ascii="Arial" w:hAnsi="Arial" w:cs="Arial"/>
        </w:rPr>
        <w:t>includes</w:t>
      </w:r>
      <w:r w:rsidRPr="007E415A">
        <w:rPr>
          <w:rFonts w:ascii="Arial" w:hAnsi="Arial" w:cs="Arial"/>
        </w:rPr>
        <w:t xml:space="preserve"> three essential components that are required for </w:t>
      </w:r>
      <w:r w:rsidR="00746A89" w:rsidRPr="007E415A">
        <w:rPr>
          <w:rFonts w:ascii="Arial" w:hAnsi="Arial" w:cs="Arial"/>
        </w:rPr>
        <w:t xml:space="preserve">a </w:t>
      </w:r>
      <w:r w:rsidRPr="007E415A">
        <w:rPr>
          <w:rFonts w:ascii="Arial" w:hAnsi="Arial" w:cs="Arial"/>
        </w:rPr>
        <w:t xml:space="preserve">crime to occur. Cohen &amp; Felson (p.589 1979) introduce these components as </w:t>
      </w:r>
      <w:r w:rsidRPr="007E415A">
        <w:rPr>
          <w:rFonts w:ascii="Arial" w:hAnsi="Arial" w:cs="Arial"/>
          <w:i/>
        </w:rPr>
        <w:t>"(1) motivated offenders, (2) suitable targets, and (3) the absence of capable guardians"</w:t>
      </w:r>
      <w:r w:rsidRPr="007E415A">
        <w:rPr>
          <w:rFonts w:ascii="Arial" w:hAnsi="Arial" w:cs="Arial"/>
        </w:rPr>
        <w:t xml:space="preserve">. If any one of these criteria is lacking, the offender will not attempt the crime, thus the prevention of crime is successful. Cohen &amp; Felson (p.591 1979) claim </w:t>
      </w:r>
      <w:r w:rsidRPr="007E415A">
        <w:rPr>
          <w:rFonts w:ascii="Arial" w:hAnsi="Arial" w:cs="Arial"/>
          <w:i/>
        </w:rPr>
        <w:t>"the timing of work, schooling and leisure may be of central importance for explaining crime rates"</w:t>
      </w:r>
      <w:r w:rsidRPr="007E415A">
        <w:rPr>
          <w:rFonts w:ascii="Arial" w:hAnsi="Arial" w:cs="Arial"/>
        </w:rPr>
        <w:t>. In saying this, they allude to the routin</w:t>
      </w:r>
      <w:r w:rsidR="003A0F3A" w:rsidRPr="007E415A">
        <w:rPr>
          <w:rFonts w:ascii="Arial" w:hAnsi="Arial" w:cs="Arial"/>
        </w:rPr>
        <w:t>es and activities of people as</w:t>
      </w:r>
      <w:r w:rsidRPr="007E415A">
        <w:rPr>
          <w:rFonts w:ascii="Arial" w:hAnsi="Arial" w:cs="Arial"/>
        </w:rPr>
        <w:t xml:space="preserve"> situational crime prevention element</w:t>
      </w:r>
      <w:r w:rsidR="003A0F3A" w:rsidRPr="007E415A">
        <w:rPr>
          <w:rFonts w:ascii="Arial" w:hAnsi="Arial" w:cs="Arial"/>
        </w:rPr>
        <w:t>s</w:t>
      </w:r>
      <w:r w:rsidRPr="007E415A">
        <w:rPr>
          <w:rFonts w:ascii="Arial" w:hAnsi="Arial" w:cs="Arial"/>
        </w:rPr>
        <w:t xml:space="preserve">. The opportunity to commit </w:t>
      </w:r>
      <w:r w:rsidR="00746A89" w:rsidRPr="007E415A">
        <w:rPr>
          <w:rFonts w:ascii="Arial" w:hAnsi="Arial" w:cs="Arial"/>
        </w:rPr>
        <w:t xml:space="preserve">a </w:t>
      </w:r>
      <w:r w:rsidRPr="007E415A">
        <w:rPr>
          <w:rFonts w:ascii="Arial" w:hAnsi="Arial" w:cs="Arial"/>
        </w:rPr>
        <w:t xml:space="preserve">crime will be present to a motivated offender chiefly when </w:t>
      </w:r>
      <w:r w:rsidR="003A0F3A" w:rsidRPr="007E415A">
        <w:rPr>
          <w:rFonts w:ascii="Arial" w:hAnsi="Arial" w:cs="Arial"/>
        </w:rPr>
        <w:t xml:space="preserve">there is no guardian, such as security guards </w:t>
      </w:r>
      <w:r w:rsidRPr="007E415A">
        <w:rPr>
          <w:rFonts w:ascii="Arial" w:hAnsi="Arial" w:cs="Arial"/>
        </w:rPr>
        <w:t xml:space="preserve">or </w:t>
      </w:r>
      <w:r w:rsidR="003A0F3A" w:rsidRPr="007E415A">
        <w:rPr>
          <w:rFonts w:ascii="Arial" w:hAnsi="Arial" w:cs="Arial"/>
        </w:rPr>
        <w:t xml:space="preserve">a </w:t>
      </w:r>
      <w:r w:rsidRPr="007E415A">
        <w:rPr>
          <w:rFonts w:ascii="Arial" w:hAnsi="Arial" w:cs="Arial"/>
        </w:rPr>
        <w:t xml:space="preserve">camera to halt the criminality. Crime prevention theories </w:t>
      </w:r>
      <w:r w:rsidR="00E31327" w:rsidRPr="007E415A">
        <w:rPr>
          <w:rFonts w:ascii="Arial" w:hAnsi="Arial" w:cs="Arial"/>
        </w:rPr>
        <w:t>commonly</w:t>
      </w:r>
      <w:r w:rsidRPr="007E415A">
        <w:rPr>
          <w:rFonts w:ascii="Arial" w:hAnsi="Arial" w:cs="Arial"/>
        </w:rPr>
        <w:t xml:space="preserve"> target the offender or the location but crime remains in society. T</w:t>
      </w:r>
      <w:r w:rsidR="003A0F3A" w:rsidRPr="007E415A">
        <w:rPr>
          <w:rFonts w:ascii="Arial" w:hAnsi="Arial" w:cs="Arial"/>
        </w:rPr>
        <w:t>his is due to motivated offenders rationalising</w:t>
      </w:r>
      <w:r w:rsidRPr="007E415A">
        <w:rPr>
          <w:rFonts w:ascii="Arial" w:hAnsi="Arial" w:cs="Arial"/>
        </w:rPr>
        <w:t xml:space="preserve"> </w:t>
      </w:r>
      <w:r w:rsidR="00E31327" w:rsidRPr="007E415A">
        <w:rPr>
          <w:rFonts w:ascii="Arial" w:hAnsi="Arial" w:cs="Arial"/>
        </w:rPr>
        <w:t>crime</w:t>
      </w:r>
      <w:r w:rsidRPr="007E415A">
        <w:rPr>
          <w:rFonts w:ascii="Arial" w:hAnsi="Arial" w:cs="Arial"/>
        </w:rPr>
        <w:t xml:space="preserve"> and beli</w:t>
      </w:r>
      <w:r w:rsidR="003A0F3A" w:rsidRPr="007E415A">
        <w:rPr>
          <w:rFonts w:ascii="Arial" w:hAnsi="Arial" w:cs="Arial"/>
        </w:rPr>
        <w:t>eving</w:t>
      </w:r>
      <w:r w:rsidR="00746A89" w:rsidRPr="007E415A">
        <w:rPr>
          <w:rFonts w:ascii="Arial" w:hAnsi="Arial" w:cs="Arial"/>
        </w:rPr>
        <w:t xml:space="preserve"> </w:t>
      </w:r>
      <w:r w:rsidR="003A0F3A" w:rsidRPr="007E415A">
        <w:rPr>
          <w:rFonts w:ascii="Arial" w:hAnsi="Arial" w:cs="Arial"/>
        </w:rPr>
        <w:t>there exists</w:t>
      </w:r>
      <w:r w:rsidR="00746A89" w:rsidRPr="007E415A">
        <w:rPr>
          <w:rFonts w:ascii="Arial" w:hAnsi="Arial" w:cs="Arial"/>
        </w:rPr>
        <w:t xml:space="preserve"> a strong chanc</w:t>
      </w:r>
      <w:r w:rsidRPr="007E415A">
        <w:rPr>
          <w:rFonts w:ascii="Arial" w:hAnsi="Arial" w:cs="Arial"/>
        </w:rPr>
        <w:t xml:space="preserve">e of </w:t>
      </w:r>
      <w:r w:rsidR="00746A89" w:rsidRPr="007E415A">
        <w:rPr>
          <w:rFonts w:ascii="Arial" w:hAnsi="Arial" w:cs="Arial"/>
        </w:rPr>
        <w:t>success</w:t>
      </w:r>
      <w:r w:rsidR="00E31327" w:rsidRPr="007E415A">
        <w:rPr>
          <w:rFonts w:ascii="Arial" w:hAnsi="Arial" w:cs="Arial"/>
        </w:rPr>
        <w:t>,</w:t>
      </w:r>
      <w:r w:rsidRPr="007E415A">
        <w:rPr>
          <w:rFonts w:ascii="Arial" w:hAnsi="Arial" w:cs="Arial"/>
        </w:rPr>
        <w:t xml:space="preserve"> even in the presence of a </w:t>
      </w:r>
      <w:r w:rsidR="00E31327" w:rsidRPr="007E415A">
        <w:rPr>
          <w:rFonts w:ascii="Arial" w:hAnsi="Arial" w:cs="Arial"/>
        </w:rPr>
        <w:t xml:space="preserve">capable </w:t>
      </w:r>
      <w:r w:rsidRPr="007E415A">
        <w:rPr>
          <w:rFonts w:ascii="Arial" w:hAnsi="Arial" w:cs="Arial"/>
        </w:rPr>
        <w:t>guardian</w:t>
      </w:r>
      <w:r w:rsidR="00E31327" w:rsidRPr="007E415A">
        <w:rPr>
          <w:rFonts w:ascii="Arial" w:hAnsi="Arial" w:cs="Arial"/>
        </w:rPr>
        <w:t>.</w:t>
      </w:r>
    </w:p>
    <w:p w:rsidR="00E31327" w:rsidRPr="007E415A" w:rsidRDefault="00E31327" w:rsidP="007E415A">
      <w:pPr>
        <w:autoSpaceDE w:val="0"/>
        <w:autoSpaceDN w:val="0"/>
        <w:adjustRightInd w:val="0"/>
        <w:spacing w:after="0" w:line="480" w:lineRule="auto"/>
        <w:rPr>
          <w:rFonts w:ascii="Arial" w:hAnsi="Arial" w:cs="Arial"/>
        </w:rPr>
      </w:pPr>
    </w:p>
    <w:p w:rsidR="00AB2637" w:rsidRPr="007E415A" w:rsidRDefault="001F5D67" w:rsidP="007E415A">
      <w:pPr>
        <w:autoSpaceDE w:val="0"/>
        <w:autoSpaceDN w:val="0"/>
        <w:adjustRightInd w:val="0"/>
        <w:spacing w:after="0" w:line="480" w:lineRule="auto"/>
        <w:rPr>
          <w:rFonts w:ascii="Arial" w:hAnsi="Arial" w:cs="Arial"/>
        </w:rPr>
      </w:pPr>
      <w:r w:rsidRPr="007E415A">
        <w:rPr>
          <w:rFonts w:ascii="Arial" w:hAnsi="Arial" w:cs="Arial"/>
        </w:rPr>
        <w:lastRenderedPageBreak/>
        <w:t>RAT</w:t>
      </w:r>
      <w:r w:rsidR="00395EDF" w:rsidRPr="007E415A">
        <w:rPr>
          <w:rFonts w:ascii="Arial" w:hAnsi="Arial" w:cs="Arial"/>
        </w:rPr>
        <w:t xml:space="preserve"> </w:t>
      </w:r>
      <w:r w:rsidR="002C5A1C" w:rsidRPr="007E415A">
        <w:rPr>
          <w:rFonts w:ascii="Arial" w:hAnsi="Arial" w:cs="Arial"/>
        </w:rPr>
        <w:t xml:space="preserve">lends credence to </w:t>
      </w:r>
      <w:r w:rsidR="00395EDF" w:rsidRPr="007E415A">
        <w:rPr>
          <w:rFonts w:ascii="Arial" w:hAnsi="Arial" w:cs="Arial"/>
        </w:rPr>
        <w:t xml:space="preserve">Merton’s </w:t>
      </w:r>
      <w:r w:rsidR="002C5A1C" w:rsidRPr="007E415A">
        <w:rPr>
          <w:rFonts w:ascii="Arial" w:hAnsi="Arial" w:cs="Arial"/>
        </w:rPr>
        <w:t>strain theory</w:t>
      </w:r>
      <w:r w:rsidRPr="007E415A">
        <w:rPr>
          <w:rFonts w:ascii="Arial" w:hAnsi="Arial" w:cs="Arial"/>
        </w:rPr>
        <w:t xml:space="preserve"> and the two go hand in hand when</w:t>
      </w:r>
      <w:r w:rsidR="00395EDF" w:rsidRPr="007E415A">
        <w:rPr>
          <w:rFonts w:ascii="Arial" w:hAnsi="Arial" w:cs="Arial"/>
        </w:rPr>
        <w:t xml:space="preserve"> explaining criminality and </w:t>
      </w:r>
      <w:r w:rsidR="003A0F3A" w:rsidRPr="007E415A">
        <w:rPr>
          <w:rFonts w:ascii="Arial" w:hAnsi="Arial" w:cs="Arial"/>
        </w:rPr>
        <w:t xml:space="preserve">both </w:t>
      </w:r>
      <w:r w:rsidR="00395EDF" w:rsidRPr="007E415A">
        <w:rPr>
          <w:rFonts w:ascii="Arial" w:hAnsi="Arial" w:cs="Arial"/>
        </w:rPr>
        <w:t>propose comparable crime prevention advice. When offenders</w:t>
      </w:r>
      <w:r w:rsidR="002C5A1C" w:rsidRPr="007E415A">
        <w:rPr>
          <w:rFonts w:ascii="Arial" w:hAnsi="Arial" w:cs="Arial"/>
        </w:rPr>
        <w:t xml:space="preserve"> lack the means to p</w:t>
      </w:r>
      <w:r w:rsidR="00395EDF" w:rsidRPr="007E415A">
        <w:rPr>
          <w:rFonts w:ascii="Arial" w:hAnsi="Arial" w:cs="Arial"/>
        </w:rPr>
        <w:t xml:space="preserve">articipate in social </w:t>
      </w:r>
      <w:r w:rsidR="002C5A1C" w:rsidRPr="007E415A">
        <w:rPr>
          <w:rFonts w:ascii="Arial" w:hAnsi="Arial" w:cs="Arial"/>
        </w:rPr>
        <w:t>ideals such as owning a home, a new car and a vocation w</w:t>
      </w:r>
      <w:r w:rsidR="00395EDF" w:rsidRPr="007E415A">
        <w:rPr>
          <w:rFonts w:ascii="Arial" w:hAnsi="Arial" w:cs="Arial"/>
        </w:rPr>
        <w:t>ith a high salary, they feel strain and become ‘motivated offenders’. T</w:t>
      </w:r>
      <w:r w:rsidR="002C5A1C" w:rsidRPr="007E415A">
        <w:rPr>
          <w:rFonts w:ascii="Arial" w:hAnsi="Arial" w:cs="Arial"/>
        </w:rPr>
        <w:t xml:space="preserve">hese </w:t>
      </w:r>
      <w:r w:rsidR="00395EDF" w:rsidRPr="007E415A">
        <w:rPr>
          <w:rFonts w:ascii="Arial" w:hAnsi="Arial" w:cs="Arial"/>
        </w:rPr>
        <w:t>are not easily achieved ideals and</w:t>
      </w:r>
      <w:r w:rsidR="00DA589C" w:rsidRPr="007E415A">
        <w:rPr>
          <w:rFonts w:ascii="Arial" w:hAnsi="Arial" w:cs="Arial"/>
        </w:rPr>
        <w:t xml:space="preserve"> </w:t>
      </w:r>
      <w:r w:rsidRPr="007E415A">
        <w:rPr>
          <w:rFonts w:ascii="Arial" w:hAnsi="Arial" w:cs="Arial"/>
        </w:rPr>
        <w:t>RAT</w:t>
      </w:r>
      <w:r w:rsidR="00395EDF" w:rsidRPr="007E415A">
        <w:rPr>
          <w:rFonts w:ascii="Arial" w:hAnsi="Arial" w:cs="Arial"/>
        </w:rPr>
        <w:t>, along with</w:t>
      </w:r>
      <w:r w:rsidR="002C5A1C" w:rsidRPr="007E415A">
        <w:rPr>
          <w:rFonts w:ascii="Arial" w:hAnsi="Arial" w:cs="Arial"/>
        </w:rPr>
        <w:t xml:space="preserve"> </w:t>
      </w:r>
      <w:r w:rsidR="00DA589C" w:rsidRPr="007E415A">
        <w:rPr>
          <w:rFonts w:ascii="Arial" w:hAnsi="Arial" w:cs="Arial"/>
        </w:rPr>
        <w:t>strain theory</w:t>
      </w:r>
      <w:r w:rsidR="002C5A1C" w:rsidRPr="007E415A">
        <w:rPr>
          <w:rFonts w:ascii="Arial" w:hAnsi="Arial" w:cs="Arial"/>
        </w:rPr>
        <w:t xml:space="preserve"> uphold</w:t>
      </w:r>
      <w:r w:rsidR="00395EDF" w:rsidRPr="007E415A">
        <w:rPr>
          <w:rFonts w:ascii="Arial" w:hAnsi="Arial" w:cs="Arial"/>
        </w:rPr>
        <w:t xml:space="preserve"> that the means for attainment</w:t>
      </w:r>
      <w:r w:rsidR="002C5A1C" w:rsidRPr="007E415A">
        <w:rPr>
          <w:rFonts w:ascii="Arial" w:hAnsi="Arial" w:cs="Arial"/>
        </w:rPr>
        <w:t xml:space="preserve"> is to accept societal strain</w:t>
      </w:r>
      <w:r w:rsidR="00395EDF" w:rsidRPr="007E415A">
        <w:rPr>
          <w:rFonts w:ascii="Arial" w:hAnsi="Arial" w:cs="Arial"/>
        </w:rPr>
        <w:t>s</w:t>
      </w:r>
      <w:r w:rsidR="002C5A1C" w:rsidRPr="007E415A">
        <w:rPr>
          <w:rFonts w:ascii="Arial" w:hAnsi="Arial" w:cs="Arial"/>
        </w:rPr>
        <w:t xml:space="preserve"> and </w:t>
      </w:r>
      <w:r w:rsidR="00395EDF" w:rsidRPr="007E415A">
        <w:rPr>
          <w:rFonts w:ascii="Arial" w:hAnsi="Arial" w:cs="Arial"/>
        </w:rPr>
        <w:t>rationalise</w:t>
      </w:r>
      <w:r w:rsidR="002C5A1C" w:rsidRPr="007E415A">
        <w:rPr>
          <w:rFonts w:ascii="Arial" w:hAnsi="Arial" w:cs="Arial"/>
        </w:rPr>
        <w:t xml:space="preserve"> </w:t>
      </w:r>
      <w:r w:rsidR="00395EDF" w:rsidRPr="007E415A">
        <w:rPr>
          <w:rFonts w:ascii="Arial" w:hAnsi="Arial" w:cs="Arial"/>
        </w:rPr>
        <w:t xml:space="preserve">participation in </w:t>
      </w:r>
      <w:r w:rsidR="002C5A1C" w:rsidRPr="007E415A">
        <w:rPr>
          <w:rFonts w:ascii="Arial" w:hAnsi="Arial" w:cs="Arial"/>
        </w:rPr>
        <w:t>cri</w:t>
      </w:r>
      <w:r w:rsidR="00877029" w:rsidRPr="007E415A">
        <w:rPr>
          <w:rFonts w:ascii="Arial" w:hAnsi="Arial" w:cs="Arial"/>
        </w:rPr>
        <w:t>me</w:t>
      </w:r>
      <w:r w:rsidR="00395EDF" w:rsidRPr="007E415A">
        <w:rPr>
          <w:rFonts w:ascii="Arial" w:hAnsi="Arial" w:cs="Arial"/>
        </w:rPr>
        <w:t xml:space="preserve">, abandoning morals </w:t>
      </w:r>
      <w:r w:rsidR="00877029" w:rsidRPr="007E415A">
        <w:rPr>
          <w:rFonts w:ascii="Arial" w:hAnsi="Arial" w:cs="Arial"/>
        </w:rPr>
        <w:t xml:space="preserve">in a state of </w:t>
      </w:r>
      <w:r w:rsidR="00DA589C" w:rsidRPr="007E415A">
        <w:rPr>
          <w:rFonts w:ascii="Arial" w:hAnsi="Arial" w:cs="Arial"/>
        </w:rPr>
        <w:t>anomie</w:t>
      </w:r>
      <w:r w:rsidR="00395EDF" w:rsidRPr="007E415A">
        <w:rPr>
          <w:rFonts w:ascii="Arial" w:hAnsi="Arial" w:cs="Arial"/>
        </w:rPr>
        <w:t xml:space="preserve">. </w:t>
      </w:r>
      <w:r w:rsidR="002C5A1C" w:rsidRPr="007E415A">
        <w:rPr>
          <w:rFonts w:ascii="Arial" w:hAnsi="Arial" w:cs="Arial"/>
        </w:rPr>
        <w:t>Anomie</w:t>
      </w:r>
      <w:r w:rsidR="00395EDF" w:rsidRPr="007E415A">
        <w:rPr>
          <w:rFonts w:ascii="Arial" w:hAnsi="Arial" w:cs="Arial"/>
        </w:rPr>
        <w:t>,</w:t>
      </w:r>
      <w:r w:rsidR="002C5A1C" w:rsidRPr="007E415A">
        <w:rPr>
          <w:rFonts w:ascii="Arial" w:hAnsi="Arial" w:cs="Arial"/>
        </w:rPr>
        <w:t xml:space="preserve"> according to McLaughlin </w:t>
      </w:r>
      <w:r w:rsidR="003A7F97" w:rsidRPr="007E415A">
        <w:rPr>
          <w:rFonts w:ascii="Arial" w:hAnsi="Arial" w:cs="Arial"/>
        </w:rPr>
        <w:t>&amp;</w:t>
      </w:r>
      <w:r w:rsidR="002C5A1C" w:rsidRPr="007E415A">
        <w:rPr>
          <w:rFonts w:ascii="Arial" w:hAnsi="Arial" w:cs="Arial"/>
        </w:rPr>
        <w:t xml:space="preserve"> Muncie (p.12 2006) is </w:t>
      </w:r>
      <w:r w:rsidR="002C5A1C" w:rsidRPr="007E415A">
        <w:rPr>
          <w:rFonts w:ascii="Arial" w:hAnsi="Arial" w:cs="Arial"/>
          <w:i/>
        </w:rPr>
        <w:t>"A state of ethical normlessness or deregulation, pertaining either to an individual or a society"</w:t>
      </w:r>
      <w:r w:rsidR="002C5A1C" w:rsidRPr="007E415A">
        <w:rPr>
          <w:rFonts w:ascii="Arial" w:hAnsi="Arial" w:cs="Arial"/>
        </w:rPr>
        <w:t>. Anomie can</w:t>
      </w:r>
      <w:r w:rsidR="00395EDF" w:rsidRPr="007E415A">
        <w:rPr>
          <w:rFonts w:ascii="Arial" w:hAnsi="Arial" w:cs="Arial"/>
        </w:rPr>
        <w:t xml:space="preserve"> be seen as the grey areas where</w:t>
      </w:r>
      <w:r w:rsidR="002C5A1C" w:rsidRPr="007E415A">
        <w:rPr>
          <w:rFonts w:ascii="Arial" w:hAnsi="Arial" w:cs="Arial"/>
        </w:rPr>
        <w:t xml:space="preserve"> people justify crime as a means to an end. McLaughlin </w:t>
      </w:r>
      <w:r w:rsidR="00746A89" w:rsidRPr="007E415A">
        <w:rPr>
          <w:rFonts w:ascii="Arial" w:hAnsi="Arial" w:cs="Arial"/>
        </w:rPr>
        <w:t>&amp;</w:t>
      </w:r>
      <w:r w:rsidR="002C5A1C" w:rsidRPr="007E415A">
        <w:rPr>
          <w:rFonts w:ascii="Arial" w:hAnsi="Arial" w:cs="Arial"/>
        </w:rPr>
        <w:t xml:space="preserve"> Muncie (p.13 2006) state of Merton's strain theory that it </w:t>
      </w:r>
      <w:r w:rsidR="002C5A1C" w:rsidRPr="007E415A">
        <w:rPr>
          <w:rFonts w:ascii="Arial" w:hAnsi="Arial" w:cs="Arial"/>
          <w:i/>
        </w:rPr>
        <w:t>"seemed to offer a way of constraining crime by improving the legitimate life chances of those who otherwise may make the choice to innovate deviantly"</w:t>
      </w:r>
      <w:r w:rsidR="002C5A1C" w:rsidRPr="007E415A">
        <w:rPr>
          <w:rFonts w:ascii="Arial" w:hAnsi="Arial" w:cs="Arial"/>
        </w:rPr>
        <w:t>. Therefore, as a crime prevention theory, anomie and strain theory ca</w:t>
      </w:r>
      <w:r w:rsidR="003A0F3A" w:rsidRPr="007E415A">
        <w:rPr>
          <w:rFonts w:ascii="Arial" w:hAnsi="Arial" w:cs="Arial"/>
        </w:rPr>
        <w:t>n each be said to be holistic, as t</w:t>
      </w:r>
      <w:r w:rsidR="002C5A1C" w:rsidRPr="007E415A">
        <w:rPr>
          <w:rFonts w:ascii="Arial" w:hAnsi="Arial" w:cs="Arial"/>
        </w:rPr>
        <w:t>hey offer an answer to the individual as well as soc</w:t>
      </w:r>
      <w:r w:rsidR="003A0F3A" w:rsidRPr="007E415A">
        <w:rPr>
          <w:rFonts w:ascii="Arial" w:hAnsi="Arial" w:cs="Arial"/>
        </w:rPr>
        <w:t>iety, during normless</w:t>
      </w:r>
      <w:r w:rsidR="002C5A1C" w:rsidRPr="007E415A">
        <w:rPr>
          <w:rFonts w:ascii="Arial" w:hAnsi="Arial" w:cs="Arial"/>
        </w:rPr>
        <w:t xml:space="preserve"> moments where people have no option but to turn to crime. SWP officers have tools available to recognise early signs of criminality and prevent this in the first instance. Officers can submit public protection notifications to partner agencies in order to help vulnerable adults and children and signpost the potential inherent risks of incidents reo</w:t>
      </w:r>
      <w:r w:rsidR="004E6193" w:rsidRPr="007E415A">
        <w:rPr>
          <w:rFonts w:ascii="Arial" w:hAnsi="Arial" w:cs="Arial"/>
        </w:rPr>
        <w:t>ccurring. R</w:t>
      </w:r>
      <w:r w:rsidR="002C5A1C" w:rsidRPr="007E415A">
        <w:rPr>
          <w:rFonts w:ascii="Arial" w:hAnsi="Arial" w:cs="Arial"/>
        </w:rPr>
        <w:t>ecogni</w:t>
      </w:r>
      <w:r w:rsidR="003A0F3A" w:rsidRPr="007E415A">
        <w:rPr>
          <w:rFonts w:ascii="Arial" w:hAnsi="Arial" w:cs="Arial"/>
        </w:rPr>
        <w:t xml:space="preserve">sing risk and signposting </w:t>
      </w:r>
      <w:r w:rsidR="002C5A1C" w:rsidRPr="007E415A">
        <w:rPr>
          <w:rFonts w:ascii="Arial" w:hAnsi="Arial" w:cs="Arial"/>
        </w:rPr>
        <w:t xml:space="preserve">is a preventative measure that can reduce reoffending of a similar nature. Once </w:t>
      </w:r>
      <w:r w:rsidR="00752558" w:rsidRPr="007E415A">
        <w:rPr>
          <w:rFonts w:ascii="Arial" w:hAnsi="Arial" w:cs="Arial"/>
        </w:rPr>
        <w:t xml:space="preserve">risk is </w:t>
      </w:r>
      <w:r w:rsidR="002C5A1C" w:rsidRPr="007E415A">
        <w:rPr>
          <w:rFonts w:ascii="Arial" w:hAnsi="Arial" w:cs="Arial"/>
        </w:rPr>
        <w:t>signposted and shared to partners, opportunities to intervene can arise</w:t>
      </w:r>
      <w:r w:rsidR="00752558" w:rsidRPr="007E415A">
        <w:rPr>
          <w:rFonts w:ascii="Arial" w:hAnsi="Arial" w:cs="Arial"/>
        </w:rPr>
        <w:t>.</w:t>
      </w:r>
      <w:r w:rsidR="002C5A1C" w:rsidRPr="007E415A">
        <w:rPr>
          <w:rFonts w:ascii="Arial" w:hAnsi="Arial" w:cs="Arial"/>
        </w:rPr>
        <w:t xml:space="preserve"> </w:t>
      </w:r>
      <w:r w:rsidR="00752558" w:rsidRPr="007E415A">
        <w:rPr>
          <w:rFonts w:ascii="Arial" w:hAnsi="Arial" w:cs="Arial"/>
        </w:rPr>
        <w:t>These opportunities include</w:t>
      </w:r>
      <w:r w:rsidR="002C5A1C" w:rsidRPr="007E415A">
        <w:rPr>
          <w:rFonts w:ascii="Arial" w:hAnsi="Arial" w:cs="Arial"/>
        </w:rPr>
        <w:t xml:space="preserve"> referral</w:t>
      </w:r>
      <w:r w:rsidR="00752558" w:rsidRPr="007E415A">
        <w:rPr>
          <w:rFonts w:ascii="Arial" w:hAnsi="Arial" w:cs="Arial"/>
        </w:rPr>
        <w:t>s</w:t>
      </w:r>
      <w:r w:rsidR="002C5A1C" w:rsidRPr="007E415A">
        <w:rPr>
          <w:rFonts w:ascii="Arial" w:hAnsi="Arial" w:cs="Arial"/>
        </w:rPr>
        <w:t xml:space="preserve"> to socia</w:t>
      </w:r>
      <w:r w:rsidR="00752558" w:rsidRPr="007E415A">
        <w:rPr>
          <w:rFonts w:ascii="Arial" w:hAnsi="Arial" w:cs="Arial"/>
        </w:rPr>
        <w:t>l services, restorative interventions and</w:t>
      </w:r>
      <w:r w:rsidR="002C5A1C" w:rsidRPr="007E415A">
        <w:rPr>
          <w:rFonts w:ascii="Arial" w:hAnsi="Arial" w:cs="Arial"/>
        </w:rPr>
        <w:t xml:space="preserve"> </w:t>
      </w:r>
      <w:r w:rsidR="008A79B1" w:rsidRPr="007E415A">
        <w:rPr>
          <w:rFonts w:ascii="Arial" w:hAnsi="Arial" w:cs="Arial"/>
        </w:rPr>
        <w:t xml:space="preserve">involvement from </w:t>
      </w:r>
      <w:r w:rsidR="002C5A1C" w:rsidRPr="007E415A">
        <w:rPr>
          <w:rFonts w:ascii="Arial" w:hAnsi="Arial" w:cs="Arial"/>
        </w:rPr>
        <w:t>domestic abuse charitie</w:t>
      </w:r>
      <w:r w:rsidR="00DA589C" w:rsidRPr="007E415A">
        <w:rPr>
          <w:rFonts w:ascii="Arial" w:hAnsi="Arial" w:cs="Arial"/>
        </w:rPr>
        <w:t xml:space="preserve">s </w:t>
      </w:r>
      <w:r w:rsidR="008A79B1" w:rsidRPr="007E415A">
        <w:rPr>
          <w:rFonts w:ascii="Arial" w:hAnsi="Arial" w:cs="Arial"/>
        </w:rPr>
        <w:t>who can</w:t>
      </w:r>
      <w:r w:rsidR="00DA589C" w:rsidRPr="007E415A">
        <w:rPr>
          <w:rFonts w:ascii="Arial" w:hAnsi="Arial" w:cs="Arial"/>
        </w:rPr>
        <w:t xml:space="preserve"> </w:t>
      </w:r>
      <w:r w:rsidR="008A79B1" w:rsidRPr="007E415A">
        <w:rPr>
          <w:rFonts w:ascii="Arial" w:hAnsi="Arial" w:cs="Arial"/>
        </w:rPr>
        <w:t xml:space="preserve">limit the </w:t>
      </w:r>
      <w:r w:rsidR="00DA589C" w:rsidRPr="007E415A">
        <w:rPr>
          <w:rFonts w:ascii="Arial" w:hAnsi="Arial" w:cs="Arial"/>
        </w:rPr>
        <w:t>impact of adverse childhood experiences</w:t>
      </w:r>
      <w:r w:rsidR="002C5A1C" w:rsidRPr="007E415A">
        <w:rPr>
          <w:rFonts w:ascii="Arial" w:hAnsi="Arial" w:cs="Arial"/>
        </w:rPr>
        <w:t xml:space="preserve"> in domestic abuse cases</w:t>
      </w:r>
      <w:r w:rsidR="008A79B1" w:rsidRPr="007E415A">
        <w:rPr>
          <w:rFonts w:ascii="Arial" w:hAnsi="Arial" w:cs="Arial"/>
        </w:rPr>
        <w:t>,</w:t>
      </w:r>
      <w:r w:rsidR="002C5A1C" w:rsidRPr="007E415A">
        <w:rPr>
          <w:rFonts w:ascii="Arial" w:hAnsi="Arial" w:cs="Arial"/>
        </w:rPr>
        <w:t xml:space="preserve"> </w:t>
      </w:r>
      <w:r w:rsidR="00DA589C" w:rsidRPr="007E415A">
        <w:rPr>
          <w:rFonts w:ascii="Arial" w:hAnsi="Arial" w:cs="Arial"/>
        </w:rPr>
        <w:t>preventing a cycle of violence</w:t>
      </w:r>
      <w:r w:rsidR="002C5A1C" w:rsidRPr="007E415A">
        <w:rPr>
          <w:rFonts w:ascii="Arial" w:hAnsi="Arial" w:cs="Arial"/>
        </w:rPr>
        <w:t>. There is a whole host of options available that can limit strain and improve education and employment. These early intervention programmes, when correctly identified</w:t>
      </w:r>
      <w:r w:rsidR="003A0F3A" w:rsidRPr="007E415A">
        <w:rPr>
          <w:rFonts w:ascii="Arial" w:hAnsi="Arial" w:cs="Arial"/>
        </w:rPr>
        <w:t>,</w:t>
      </w:r>
      <w:r w:rsidR="002C5A1C" w:rsidRPr="007E415A">
        <w:rPr>
          <w:rFonts w:ascii="Arial" w:hAnsi="Arial" w:cs="Arial"/>
        </w:rPr>
        <w:t xml:space="preserve"> allow officers to prevent crime occurring in the first place as they offer a s</w:t>
      </w:r>
      <w:r w:rsidR="00AB2637" w:rsidRPr="007E415A">
        <w:rPr>
          <w:rFonts w:ascii="Arial" w:hAnsi="Arial" w:cs="Arial"/>
        </w:rPr>
        <w:t>olution as well as a deterrent.</w:t>
      </w:r>
    </w:p>
    <w:p w:rsidR="00864A7B" w:rsidRPr="007E415A" w:rsidRDefault="00864A7B" w:rsidP="007E415A">
      <w:pPr>
        <w:autoSpaceDE w:val="0"/>
        <w:autoSpaceDN w:val="0"/>
        <w:adjustRightInd w:val="0"/>
        <w:spacing w:after="0" w:line="480" w:lineRule="auto"/>
        <w:rPr>
          <w:rFonts w:ascii="Arial" w:hAnsi="Arial" w:cs="Arial"/>
        </w:rPr>
      </w:pPr>
    </w:p>
    <w:p w:rsidR="00864A7B" w:rsidRPr="007E415A" w:rsidRDefault="00864A7B" w:rsidP="007E415A">
      <w:pPr>
        <w:autoSpaceDE w:val="0"/>
        <w:autoSpaceDN w:val="0"/>
        <w:adjustRightInd w:val="0"/>
        <w:spacing w:after="0" w:line="480" w:lineRule="auto"/>
        <w:rPr>
          <w:rFonts w:ascii="Arial" w:hAnsi="Arial" w:cs="Arial"/>
        </w:rPr>
      </w:pPr>
      <w:r w:rsidRPr="007E415A">
        <w:rPr>
          <w:rFonts w:ascii="Arial" w:hAnsi="Arial" w:cs="Arial"/>
        </w:rPr>
        <w:lastRenderedPageBreak/>
        <w:t xml:space="preserve">As indicated by Merton, crime will always be a scourge of a society brought on by inevitable social strains. Therefore, EBP will be necessary in crime reduction, the catalyst of which will be determination and a philosophy of policing that is open to change. Change is often visible and transparent within policing and none more so than the College of Policing’s ‘What Works Centre for Crime Reduction’. Hunter </w:t>
      </w:r>
      <w:r w:rsidRPr="007E415A">
        <w:rPr>
          <w:rFonts w:ascii="Arial" w:hAnsi="Arial" w:cs="Arial"/>
          <w:i/>
        </w:rPr>
        <w:t>et al</w:t>
      </w:r>
      <w:r w:rsidRPr="007E415A">
        <w:rPr>
          <w:rFonts w:ascii="Arial" w:hAnsi="Arial" w:cs="Arial"/>
        </w:rPr>
        <w:t xml:space="preserve">. (p.IV 2016) state </w:t>
      </w:r>
      <w:r w:rsidRPr="007E415A">
        <w:rPr>
          <w:rFonts w:ascii="Arial" w:hAnsi="Arial" w:cs="Arial"/>
          <w:i/>
        </w:rPr>
        <w:t>"The What Works philosophy is that good decision making should be informed by the best available evidence"</w:t>
      </w:r>
      <w:r w:rsidRPr="007E415A">
        <w:rPr>
          <w:rFonts w:ascii="Arial" w:hAnsi="Arial" w:cs="Arial"/>
        </w:rPr>
        <w:t xml:space="preserve"> and ‘what works’ involves </w:t>
      </w:r>
      <w:r w:rsidRPr="007E415A">
        <w:rPr>
          <w:rFonts w:ascii="Arial" w:hAnsi="Arial" w:cs="Arial"/>
          <w:i/>
        </w:rPr>
        <w:t>"building the evidence base by reviewing research on practices and interventions to reduce crime"</w:t>
      </w:r>
      <w:r w:rsidRPr="007E415A">
        <w:rPr>
          <w:rFonts w:ascii="Arial" w:hAnsi="Arial" w:cs="Arial"/>
        </w:rPr>
        <w:t xml:space="preserve">. The College is a bastion of consistent improvement in policing and espouses an ideology of attentiveness to victim focus, ratifying processes and EBP development. The public can view these measures and have confidence in their local police forces who use these crime reduction tools to benefit society, increasing the view of police to be acting legitimately. Police legitimacy defines public perceptions of the police as being genuine in their processes. This is closely linked to the early idea of policing by consent and the public’s cooperation with the police. Quinton </w:t>
      </w:r>
      <w:r w:rsidRPr="007E415A">
        <w:rPr>
          <w:rFonts w:ascii="Arial" w:hAnsi="Arial" w:cs="Arial"/>
          <w:i/>
        </w:rPr>
        <w:t>et al.</w:t>
      </w:r>
      <w:r w:rsidRPr="007E415A">
        <w:rPr>
          <w:rFonts w:ascii="Arial" w:hAnsi="Arial" w:cs="Arial"/>
        </w:rPr>
        <w:t xml:space="preserve"> (p.4 2015) state </w:t>
      </w:r>
      <w:r w:rsidRPr="007E415A">
        <w:rPr>
          <w:rFonts w:ascii="Arial" w:hAnsi="Arial" w:cs="Arial"/>
          <w:i/>
        </w:rPr>
        <w:t>"Fair decision-making and respectful treatment of the public by the police has previously been shown to foster police legitimacy, which, in turn, encourages people to cooperate with the police and not break the law".</w:t>
      </w:r>
      <w:r w:rsidRPr="007E415A">
        <w:rPr>
          <w:rFonts w:ascii="Arial" w:hAnsi="Arial" w:cs="Arial"/>
        </w:rPr>
        <w:t xml:space="preserve"> Public support is important for policing not only to foster community relations but also to increase the consent of community approaches and the effectiveness of partnership working. This will prevent crime and open communication channels resulting in cooperation, lines of enquiry, sincere feedback and increased satisfaction rates. Moreover, building on the constructs of transparency and change, Guilfoyle's radical changes to police reform can be seen as a modern stance on EBP using a statistical approach essentially m</w:t>
      </w:r>
      <w:r w:rsidR="00601BEC" w:rsidRPr="007E415A">
        <w:rPr>
          <w:rFonts w:ascii="Arial" w:hAnsi="Arial" w:cs="Arial"/>
        </w:rPr>
        <w:t>aking EBP a streamlined process.</w:t>
      </w:r>
    </w:p>
    <w:p w:rsidR="00AB2637" w:rsidRPr="007E415A" w:rsidRDefault="00AB2637" w:rsidP="007E415A">
      <w:pPr>
        <w:autoSpaceDE w:val="0"/>
        <w:autoSpaceDN w:val="0"/>
        <w:adjustRightInd w:val="0"/>
        <w:spacing w:after="0" w:line="480" w:lineRule="auto"/>
        <w:rPr>
          <w:rFonts w:ascii="Arial" w:hAnsi="Arial" w:cs="Arial"/>
        </w:rPr>
      </w:pPr>
    </w:p>
    <w:p w:rsidR="001C0E36" w:rsidRPr="007E415A" w:rsidRDefault="003030FC" w:rsidP="007E415A">
      <w:pPr>
        <w:autoSpaceDE w:val="0"/>
        <w:autoSpaceDN w:val="0"/>
        <w:adjustRightInd w:val="0"/>
        <w:spacing w:after="0" w:line="480" w:lineRule="auto"/>
        <w:rPr>
          <w:rFonts w:ascii="Arial" w:hAnsi="Arial" w:cs="Arial"/>
        </w:rPr>
      </w:pPr>
      <w:r w:rsidRPr="007E415A">
        <w:rPr>
          <w:rFonts w:ascii="Arial" w:hAnsi="Arial" w:cs="Arial"/>
        </w:rPr>
        <w:t xml:space="preserve">Community policing </w:t>
      </w:r>
      <w:r w:rsidR="008302CC" w:rsidRPr="007E415A">
        <w:rPr>
          <w:rFonts w:ascii="Arial" w:hAnsi="Arial" w:cs="Arial"/>
        </w:rPr>
        <w:t xml:space="preserve">is a different method, which </w:t>
      </w:r>
      <w:r w:rsidRPr="007E415A">
        <w:rPr>
          <w:rFonts w:ascii="Arial" w:hAnsi="Arial" w:cs="Arial"/>
        </w:rPr>
        <w:t>has a strong foundation allowin</w:t>
      </w:r>
      <w:r w:rsidR="008302CC" w:rsidRPr="007E415A">
        <w:rPr>
          <w:rFonts w:ascii="Arial" w:hAnsi="Arial" w:cs="Arial"/>
        </w:rPr>
        <w:t>g for a multi-agency approach when</w:t>
      </w:r>
      <w:r w:rsidRPr="007E415A">
        <w:rPr>
          <w:rFonts w:ascii="Arial" w:hAnsi="Arial" w:cs="Arial"/>
        </w:rPr>
        <w:t xml:space="preserve"> </w:t>
      </w:r>
      <w:r w:rsidR="00AB2637" w:rsidRPr="007E415A">
        <w:rPr>
          <w:rFonts w:ascii="Arial" w:hAnsi="Arial" w:cs="Arial"/>
        </w:rPr>
        <w:t>resolving root causes to</w:t>
      </w:r>
      <w:r w:rsidRPr="007E415A">
        <w:rPr>
          <w:rFonts w:ascii="Arial" w:hAnsi="Arial" w:cs="Arial"/>
        </w:rPr>
        <w:t xml:space="preserve"> </w:t>
      </w:r>
      <w:r w:rsidR="00AB2637" w:rsidRPr="007E415A">
        <w:rPr>
          <w:rFonts w:ascii="Arial" w:hAnsi="Arial" w:cs="Arial"/>
        </w:rPr>
        <w:t xml:space="preserve">policing </w:t>
      </w:r>
      <w:r w:rsidRPr="007E415A">
        <w:rPr>
          <w:rFonts w:ascii="Arial" w:hAnsi="Arial" w:cs="Arial"/>
        </w:rPr>
        <w:t>problems</w:t>
      </w:r>
      <w:r w:rsidR="00843A52" w:rsidRPr="007E415A">
        <w:rPr>
          <w:rFonts w:ascii="Arial" w:hAnsi="Arial" w:cs="Arial"/>
        </w:rPr>
        <w:t xml:space="preserve">. </w:t>
      </w:r>
      <w:r w:rsidR="00AB2637" w:rsidRPr="007E415A">
        <w:rPr>
          <w:rFonts w:ascii="Arial" w:hAnsi="Arial" w:cs="Arial"/>
        </w:rPr>
        <w:t>This approach</w:t>
      </w:r>
      <w:r w:rsidRPr="007E415A">
        <w:rPr>
          <w:rFonts w:ascii="Arial" w:hAnsi="Arial" w:cs="Arial"/>
        </w:rPr>
        <w:t xml:space="preserve"> tak</w:t>
      </w:r>
      <w:r w:rsidR="00843A52" w:rsidRPr="007E415A">
        <w:rPr>
          <w:rFonts w:ascii="Arial" w:hAnsi="Arial" w:cs="Arial"/>
        </w:rPr>
        <w:t>es</w:t>
      </w:r>
      <w:r w:rsidRPr="007E415A">
        <w:rPr>
          <w:rFonts w:ascii="Arial" w:hAnsi="Arial" w:cs="Arial"/>
        </w:rPr>
        <w:t xml:space="preserve"> into</w:t>
      </w:r>
      <w:r w:rsidR="00AB2637" w:rsidRPr="007E415A">
        <w:rPr>
          <w:rFonts w:ascii="Arial" w:hAnsi="Arial" w:cs="Arial"/>
        </w:rPr>
        <w:t xml:space="preserve"> account community </w:t>
      </w:r>
      <w:r w:rsidRPr="007E415A">
        <w:rPr>
          <w:rFonts w:ascii="Arial" w:hAnsi="Arial" w:cs="Arial"/>
        </w:rPr>
        <w:t>issues from the people best pla</w:t>
      </w:r>
      <w:r w:rsidR="005A6DEB" w:rsidRPr="007E415A">
        <w:rPr>
          <w:rFonts w:ascii="Arial" w:hAnsi="Arial" w:cs="Arial"/>
        </w:rPr>
        <w:t>ced to advis</w:t>
      </w:r>
      <w:r w:rsidR="00843A52" w:rsidRPr="007E415A">
        <w:rPr>
          <w:rFonts w:ascii="Arial" w:hAnsi="Arial" w:cs="Arial"/>
        </w:rPr>
        <w:t>e the police</w:t>
      </w:r>
      <w:r w:rsidR="00AB2637" w:rsidRPr="007E415A">
        <w:rPr>
          <w:rFonts w:ascii="Arial" w:hAnsi="Arial" w:cs="Arial"/>
        </w:rPr>
        <w:t xml:space="preserve">, </w:t>
      </w:r>
      <w:r w:rsidRPr="007E415A">
        <w:rPr>
          <w:rFonts w:ascii="Arial" w:hAnsi="Arial" w:cs="Arial"/>
        </w:rPr>
        <w:t xml:space="preserve">people living </w:t>
      </w:r>
      <w:r w:rsidR="00843A52" w:rsidRPr="007E415A">
        <w:rPr>
          <w:rFonts w:ascii="Arial" w:hAnsi="Arial" w:cs="Arial"/>
        </w:rPr>
        <w:t>with</w:t>
      </w:r>
      <w:r w:rsidR="00AB2637" w:rsidRPr="007E415A">
        <w:rPr>
          <w:rFonts w:ascii="Arial" w:hAnsi="Arial" w:cs="Arial"/>
        </w:rPr>
        <w:t>in thos</w:t>
      </w:r>
      <w:r w:rsidRPr="007E415A">
        <w:rPr>
          <w:rFonts w:ascii="Arial" w:hAnsi="Arial" w:cs="Arial"/>
        </w:rPr>
        <w:t>e communities.</w:t>
      </w:r>
      <w:r w:rsidR="00AB2637" w:rsidRPr="007E415A">
        <w:rPr>
          <w:rFonts w:ascii="Arial" w:hAnsi="Arial" w:cs="Arial"/>
        </w:rPr>
        <w:t xml:space="preserve"> McLaughlin &amp; Muncie (p.52 2006) affirm Community Policing </w:t>
      </w:r>
      <w:r w:rsidR="00AB2637" w:rsidRPr="007E415A">
        <w:rPr>
          <w:rFonts w:ascii="Arial" w:hAnsi="Arial" w:cs="Arial"/>
          <w:i/>
        </w:rPr>
        <w:lastRenderedPageBreak/>
        <w:t>"promotes community-based problem solving strategies to address the underlying causes of crime and disorder and fear of crime and provides reassurance. It is a process by which crime control is shared... enhancing the quality of life of local communities and building police legitimacy</w:t>
      </w:r>
      <w:r w:rsidR="00AB2637" w:rsidRPr="007E415A">
        <w:rPr>
          <w:rFonts w:ascii="Arial" w:hAnsi="Arial" w:cs="Arial"/>
        </w:rPr>
        <w:t>".</w:t>
      </w:r>
      <w:r w:rsidRPr="007E415A">
        <w:rPr>
          <w:rFonts w:ascii="Arial" w:hAnsi="Arial" w:cs="Arial"/>
        </w:rPr>
        <w:t xml:space="preserve"> </w:t>
      </w:r>
      <w:r w:rsidR="00AB2637" w:rsidRPr="007E415A">
        <w:rPr>
          <w:rFonts w:ascii="Arial" w:hAnsi="Arial" w:cs="Arial"/>
        </w:rPr>
        <w:t>Community policing</w:t>
      </w:r>
      <w:r w:rsidRPr="007E415A">
        <w:rPr>
          <w:rFonts w:ascii="Arial" w:hAnsi="Arial" w:cs="Arial"/>
        </w:rPr>
        <w:t xml:space="preserve"> has a limited scope</w:t>
      </w:r>
      <w:r w:rsidR="006577CB" w:rsidRPr="007E415A">
        <w:rPr>
          <w:rFonts w:ascii="Arial" w:hAnsi="Arial" w:cs="Arial"/>
        </w:rPr>
        <w:t>,</w:t>
      </w:r>
      <w:r w:rsidRPr="007E415A">
        <w:rPr>
          <w:rFonts w:ascii="Arial" w:hAnsi="Arial" w:cs="Arial"/>
        </w:rPr>
        <w:t xml:space="preserve"> </w:t>
      </w:r>
      <w:r w:rsidR="00322946" w:rsidRPr="007E415A">
        <w:rPr>
          <w:rFonts w:ascii="Arial" w:hAnsi="Arial" w:cs="Arial"/>
        </w:rPr>
        <w:t xml:space="preserve">however, </w:t>
      </w:r>
      <w:r w:rsidRPr="007E415A">
        <w:rPr>
          <w:rFonts w:ascii="Arial" w:hAnsi="Arial" w:cs="Arial"/>
        </w:rPr>
        <w:t xml:space="preserve">and is subjective </w:t>
      </w:r>
      <w:r w:rsidR="00AB2637" w:rsidRPr="007E415A">
        <w:rPr>
          <w:rFonts w:ascii="Arial" w:hAnsi="Arial" w:cs="Arial"/>
        </w:rPr>
        <w:t>when applied to</w:t>
      </w:r>
      <w:r w:rsidR="00322946" w:rsidRPr="007E415A">
        <w:rPr>
          <w:rFonts w:ascii="Arial" w:hAnsi="Arial" w:cs="Arial"/>
        </w:rPr>
        <w:t xml:space="preserve"> </w:t>
      </w:r>
      <w:r w:rsidRPr="007E415A">
        <w:rPr>
          <w:rFonts w:ascii="Arial" w:hAnsi="Arial" w:cs="Arial"/>
        </w:rPr>
        <w:t xml:space="preserve">different communities. There is no </w:t>
      </w:r>
      <w:r w:rsidR="00322946" w:rsidRPr="007E415A">
        <w:rPr>
          <w:rFonts w:ascii="Arial" w:hAnsi="Arial" w:cs="Arial"/>
        </w:rPr>
        <w:t>‘</w:t>
      </w:r>
      <w:r w:rsidRPr="007E415A">
        <w:rPr>
          <w:rFonts w:ascii="Arial" w:hAnsi="Arial" w:cs="Arial"/>
        </w:rPr>
        <w:t>one size fits all</w:t>
      </w:r>
      <w:r w:rsidR="00322946" w:rsidRPr="007E415A">
        <w:rPr>
          <w:rFonts w:ascii="Arial" w:hAnsi="Arial" w:cs="Arial"/>
        </w:rPr>
        <w:t>’</w:t>
      </w:r>
      <w:r w:rsidRPr="007E415A">
        <w:rPr>
          <w:rFonts w:ascii="Arial" w:hAnsi="Arial" w:cs="Arial"/>
        </w:rPr>
        <w:t xml:space="preserve"> approach to community </w:t>
      </w:r>
      <w:r w:rsidR="00AB2637" w:rsidRPr="007E415A">
        <w:rPr>
          <w:rFonts w:ascii="Arial" w:hAnsi="Arial" w:cs="Arial"/>
        </w:rPr>
        <w:t>problem solving</w:t>
      </w:r>
      <w:r w:rsidRPr="007E415A">
        <w:rPr>
          <w:rFonts w:ascii="Arial" w:hAnsi="Arial" w:cs="Arial"/>
        </w:rPr>
        <w:t xml:space="preserve"> </w:t>
      </w:r>
      <w:r w:rsidR="00322946" w:rsidRPr="007E415A">
        <w:rPr>
          <w:rFonts w:ascii="Arial" w:hAnsi="Arial" w:cs="Arial"/>
        </w:rPr>
        <w:t>because</w:t>
      </w:r>
      <w:r w:rsidRPr="007E415A">
        <w:rPr>
          <w:rFonts w:ascii="Arial" w:hAnsi="Arial" w:cs="Arial"/>
        </w:rPr>
        <w:t xml:space="preserve"> each community </w:t>
      </w:r>
      <w:r w:rsidR="00322946" w:rsidRPr="007E415A">
        <w:rPr>
          <w:rFonts w:ascii="Arial" w:hAnsi="Arial" w:cs="Arial"/>
        </w:rPr>
        <w:t xml:space="preserve">will </w:t>
      </w:r>
      <w:r w:rsidR="00AB2637" w:rsidRPr="007E415A">
        <w:rPr>
          <w:rFonts w:ascii="Arial" w:hAnsi="Arial" w:cs="Arial"/>
        </w:rPr>
        <w:t>suffer unique</w:t>
      </w:r>
      <w:r w:rsidRPr="007E415A">
        <w:rPr>
          <w:rFonts w:ascii="Arial" w:hAnsi="Arial" w:cs="Arial"/>
        </w:rPr>
        <w:t xml:space="preserve"> </w:t>
      </w:r>
      <w:r w:rsidR="00AB2637" w:rsidRPr="007E415A">
        <w:rPr>
          <w:rFonts w:ascii="Arial" w:hAnsi="Arial" w:cs="Arial"/>
        </w:rPr>
        <w:t>issues</w:t>
      </w:r>
      <w:r w:rsidRPr="007E415A">
        <w:rPr>
          <w:rFonts w:ascii="Arial" w:hAnsi="Arial" w:cs="Arial"/>
        </w:rPr>
        <w:t xml:space="preserve"> and </w:t>
      </w:r>
      <w:r w:rsidR="008302CC" w:rsidRPr="007E415A">
        <w:rPr>
          <w:rFonts w:ascii="Arial" w:hAnsi="Arial" w:cs="Arial"/>
        </w:rPr>
        <w:t>contain</w:t>
      </w:r>
      <w:r w:rsidR="00AB2637" w:rsidRPr="007E415A">
        <w:rPr>
          <w:rFonts w:ascii="Arial" w:hAnsi="Arial" w:cs="Arial"/>
        </w:rPr>
        <w:t xml:space="preserve"> </w:t>
      </w:r>
      <w:r w:rsidRPr="007E415A">
        <w:rPr>
          <w:rFonts w:ascii="Arial" w:hAnsi="Arial" w:cs="Arial"/>
        </w:rPr>
        <w:t>differe</w:t>
      </w:r>
      <w:r w:rsidR="00322946" w:rsidRPr="007E415A">
        <w:rPr>
          <w:rFonts w:ascii="Arial" w:hAnsi="Arial" w:cs="Arial"/>
        </w:rPr>
        <w:t>nt people living within them. T</w:t>
      </w:r>
      <w:r w:rsidRPr="007E415A">
        <w:rPr>
          <w:rFonts w:ascii="Arial" w:hAnsi="Arial" w:cs="Arial"/>
        </w:rPr>
        <w:t xml:space="preserve">he success of community policing on the attainment of crime prevention will </w:t>
      </w:r>
      <w:r w:rsidR="00322946" w:rsidRPr="007E415A">
        <w:rPr>
          <w:rFonts w:ascii="Arial" w:hAnsi="Arial" w:cs="Arial"/>
        </w:rPr>
        <w:t xml:space="preserve">therefore </w:t>
      </w:r>
      <w:r w:rsidRPr="007E415A">
        <w:rPr>
          <w:rFonts w:ascii="Arial" w:hAnsi="Arial" w:cs="Arial"/>
        </w:rPr>
        <w:t>vary acco</w:t>
      </w:r>
      <w:r w:rsidR="00227892" w:rsidRPr="007E415A">
        <w:rPr>
          <w:rFonts w:ascii="Arial" w:hAnsi="Arial" w:cs="Arial"/>
        </w:rPr>
        <w:t xml:space="preserve">rding to the </w:t>
      </w:r>
      <w:r w:rsidR="00843A52" w:rsidRPr="007E415A">
        <w:rPr>
          <w:rFonts w:ascii="Arial" w:hAnsi="Arial" w:cs="Arial"/>
        </w:rPr>
        <w:t>potency</w:t>
      </w:r>
      <w:r w:rsidR="00227892" w:rsidRPr="007E415A">
        <w:rPr>
          <w:rFonts w:ascii="Arial" w:hAnsi="Arial" w:cs="Arial"/>
        </w:rPr>
        <w:t xml:space="preserve"> of specific solutions </w:t>
      </w:r>
      <w:r w:rsidR="00366B87" w:rsidRPr="007E415A">
        <w:rPr>
          <w:rFonts w:ascii="Arial" w:hAnsi="Arial" w:cs="Arial"/>
        </w:rPr>
        <w:t>and the synergy between partner agencies</w:t>
      </w:r>
      <w:r w:rsidR="00AB2637" w:rsidRPr="007E415A">
        <w:rPr>
          <w:rFonts w:ascii="Arial" w:hAnsi="Arial" w:cs="Arial"/>
        </w:rPr>
        <w:t>, the community</w:t>
      </w:r>
      <w:r w:rsidR="00366B87" w:rsidRPr="007E415A">
        <w:rPr>
          <w:rFonts w:ascii="Arial" w:hAnsi="Arial" w:cs="Arial"/>
        </w:rPr>
        <w:t xml:space="preserve"> and the police</w:t>
      </w:r>
      <w:r w:rsidR="00227892" w:rsidRPr="007E415A">
        <w:rPr>
          <w:rFonts w:ascii="Arial" w:hAnsi="Arial" w:cs="Arial"/>
        </w:rPr>
        <w:t>.</w:t>
      </w:r>
      <w:r w:rsidR="00366B87" w:rsidRPr="007E415A">
        <w:rPr>
          <w:rFonts w:ascii="Arial" w:hAnsi="Arial" w:cs="Arial"/>
        </w:rPr>
        <w:t xml:space="preserve"> Working in partnership has many benefits on the </w:t>
      </w:r>
      <w:r w:rsidR="001C0E36" w:rsidRPr="007E415A">
        <w:rPr>
          <w:rFonts w:ascii="Arial" w:hAnsi="Arial" w:cs="Arial"/>
        </w:rPr>
        <w:t>efficacy</w:t>
      </w:r>
      <w:r w:rsidR="00366B87" w:rsidRPr="007E415A">
        <w:rPr>
          <w:rFonts w:ascii="Arial" w:hAnsi="Arial" w:cs="Arial"/>
        </w:rPr>
        <w:t xml:space="preserve"> of preventing crime, such as the ability to focus on </w:t>
      </w:r>
      <w:r w:rsidR="001C0E36" w:rsidRPr="007E415A">
        <w:rPr>
          <w:rFonts w:ascii="Arial" w:hAnsi="Arial" w:cs="Arial"/>
        </w:rPr>
        <w:t>the causes behind crime</w:t>
      </w:r>
      <w:r w:rsidR="00366B87" w:rsidRPr="007E415A">
        <w:rPr>
          <w:rFonts w:ascii="Arial" w:hAnsi="Arial" w:cs="Arial"/>
        </w:rPr>
        <w:t xml:space="preserve"> and </w:t>
      </w:r>
      <w:r w:rsidR="001C0E36" w:rsidRPr="007E415A">
        <w:rPr>
          <w:rFonts w:ascii="Arial" w:hAnsi="Arial" w:cs="Arial"/>
        </w:rPr>
        <w:t xml:space="preserve">to </w:t>
      </w:r>
      <w:r w:rsidR="00366B87" w:rsidRPr="007E415A">
        <w:rPr>
          <w:rFonts w:ascii="Arial" w:hAnsi="Arial" w:cs="Arial"/>
        </w:rPr>
        <w:t>tackle not only the behavioural traits of the offender and the needs of the victim</w:t>
      </w:r>
      <w:r w:rsidR="008302CC" w:rsidRPr="007E415A">
        <w:rPr>
          <w:rFonts w:ascii="Arial" w:hAnsi="Arial" w:cs="Arial"/>
        </w:rPr>
        <w:t>,</w:t>
      </w:r>
      <w:r w:rsidR="00366B87" w:rsidRPr="007E415A">
        <w:rPr>
          <w:rFonts w:ascii="Arial" w:hAnsi="Arial" w:cs="Arial"/>
        </w:rPr>
        <w:t xml:space="preserve"> but also </w:t>
      </w:r>
      <w:r w:rsidR="008302CC" w:rsidRPr="007E415A">
        <w:rPr>
          <w:rFonts w:ascii="Arial" w:hAnsi="Arial" w:cs="Arial"/>
        </w:rPr>
        <w:t xml:space="preserve">to </w:t>
      </w:r>
      <w:r w:rsidR="001C0E36" w:rsidRPr="007E415A">
        <w:rPr>
          <w:rFonts w:ascii="Arial" w:hAnsi="Arial" w:cs="Arial"/>
        </w:rPr>
        <w:t>address</w:t>
      </w:r>
      <w:r w:rsidR="00366B87" w:rsidRPr="007E415A">
        <w:rPr>
          <w:rFonts w:ascii="Arial" w:hAnsi="Arial" w:cs="Arial"/>
        </w:rPr>
        <w:t xml:space="preserve"> </w:t>
      </w:r>
      <w:r w:rsidR="006577CB" w:rsidRPr="007E415A">
        <w:rPr>
          <w:rFonts w:ascii="Arial" w:hAnsi="Arial" w:cs="Arial"/>
        </w:rPr>
        <w:t>community-</w:t>
      </w:r>
      <w:r w:rsidR="001C0E36" w:rsidRPr="007E415A">
        <w:rPr>
          <w:rFonts w:ascii="Arial" w:hAnsi="Arial" w:cs="Arial"/>
        </w:rPr>
        <w:t xml:space="preserve">based solutions. These solutions include </w:t>
      </w:r>
      <w:r w:rsidR="00366B87" w:rsidRPr="007E415A">
        <w:rPr>
          <w:rFonts w:ascii="Arial" w:hAnsi="Arial" w:cs="Arial"/>
        </w:rPr>
        <w:t xml:space="preserve">target hardening, youth schemes, community sentences, ongoing support, educational needs, </w:t>
      </w:r>
      <w:r w:rsidR="001C0E36" w:rsidRPr="007E415A">
        <w:rPr>
          <w:rFonts w:ascii="Arial" w:hAnsi="Arial" w:cs="Arial"/>
        </w:rPr>
        <w:t>help</w:t>
      </w:r>
      <w:r w:rsidR="008302CC" w:rsidRPr="007E415A">
        <w:rPr>
          <w:rFonts w:ascii="Arial" w:hAnsi="Arial" w:cs="Arial"/>
        </w:rPr>
        <w:t xml:space="preserve"> with substance abuse and </w:t>
      </w:r>
      <w:r w:rsidR="00366B87" w:rsidRPr="007E415A">
        <w:rPr>
          <w:rFonts w:ascii="Arial" w:hAnsi="Arial" w:cs="Arial"/>
        </w:rPr>
        <w:t xml:space="preserve">employment and housing. </w:t>
      </w:r>
      <w:r w:rsidR="001C0E36" w:rsidRPr="007E415A">
        <w:rPr>
          <w:rFonts w:ascii="Arial" w:hAnsi="Arial" w:cs="Arial"/>
        </w:rPr>
        <w:t>Partnership working</w:t>
      </w:r>
      <w:r w:rsidR="00366B87" w:rsidRPr="007E415A">
        <w:rPr>
          <w:rFonts w:ascii="Arial" w:hAnsi="Arial" w:cs="Arial"/>
        </w:rPr>
        <w:t xml:space="preserve"> </w:t>
      </w:r>
      <w:r w:rsidR="001C0E36" w:rsidRPr="007E415A">
        <w:rPr>
          <w:rFonts w:ascii="Arial" w:hAnsi="Arial" w:cs="Arial"/>
        </w:rPr>
        <w:t xml:space="preserve">is an invaluable </w:t>
      </w:r>
      <w:r w:rsidR="0008350B" w:rsidRPr="007E415A">
        <w:rPr>
          <w:rFonts w:ascii="Arial" w:hAnsi="Arial" w:cs="Arial"/>
        </w:rPr>
        <w:t>tactic</w:t>
      </w:r>
      <w:r w:rsidR="001C0E36" w:rsidRPr="007E415A">
        <w:rPr>
          <w:rFonts w:ascii="Arial" w:hAnsi="Arial" w:cs="Arial"/>
        </w:rPr>
        <w:t xml:space="preserve"> </w:t>
      </w:r>
      <w:r w:rsidR="0008350B" w:rsidRPr="007E415A">
        <w:rPr>
          <w:rFonts w:ascii="Arial" w:hAnsi="Arial" w:cs="Arial"/>
        </w:rPr>
        <w:t>against</w:t>
      </w:r>
      <w:r w:rsidR="00366B87" w:rsidRPr="007E415A">
        <w:rPr>
          <w:rFonts w:ascii="Arial" w:hAnsi="Arial" w:cs="Arial"/>
        </w:rPr>
        <w:t xml:space="preserve"> </w:t>
      </w:r>
      <w:r w:rsidR="001C0E36" w:rsidRPr="007E415A">
        <w:rPr>
          <w:rFonts w:ascii="Arial" w:hAnsi="Arial" w:cs="Arial"/>
        </w:rPr>
        <w:t xml:space="preserve">crime, which </w:t>
      </w:r>
      <w:r w:rsidR="00DF41CB" w:rsidRPr="007E415A">
        <w:rPr>
          <w:rFonts w:ascii="Arial" w:hAnsi="Arial" w:cs="Arial"/>
        </w:rPr>
        <w:t>can be attributed to the idea</w:t>
      </w:r>
      <w:r w:rsidR="00366B87" w:rsidRPr="007E415A">
        <w:rPr>
          <w:rFonts w:ascii="Arial" w:hAnsi="Arial" w:cs="Arial"/>
        </w:rPr>
        <w:t xml:space="preserve"> being enshrined in </w:t>
      </w:r>
      <w:r w:rsidR="002727EA">
        <w:rPr>
          <w:rFonts w:ascii="Arial" w:hAnsi="Arial" w:cs="Arial"/>
        </w:rPr>
        <w:t>the Crime and Disorder Act 1998</w:t>
      </w:r>
      <w:r w:rsidR="001C0E36" w:rsidRPr="007E415A">
        <w:rPr>
          <w:rFonts w:ascii="Arial" w:hAnsi="Arial" w:cs="Arial"/>
        </w:rPr>
        <w:t>, making it a mandatory effort</w:t>
      </w:r>
      <w:r w:rsidR="00366B87" w:rsidRPr="007E415A">
        <w:rPr>
          <w:rFonts w:ascii="Arial" w:hAnsi="Arial" w:cs="Arial"/>
        </w:rPr>
        <w:t xml:space="preserve">. Bryant &amp; Bryant (p.35 2019) state </w:t>
      </w:r>
      <w:r w:rsidR="00366B87" w:rsidRPr="007E415A">
        <w:rPr>
          <w:rFonts w:ascii="Arial" w:hAnsi="Arial" w:cs="Arial"/>
          <w:i/>
        </w:rPr>
        <w:t>"the Crime and Disorder Act 1998 established on a statutory basis an obligation for the police and other agencies to work together to counter and reduce crime and disorder"</w:t>
      </w:r>
      <w:r w:rsidR="00366B87" w:rsidRPr="007E415A">
        <w:rPr>
          <w:rFonts w:ascii="Arial" w:hAnsi="Arial" w:cs="Arial"/>
        </w:rPr>
        <w:t>.</w:t>
      </w:r>
      <w:r w:rsidR="00DF41CB" w:rsidRPr="007E415A">
        <w:rPr>
          <w:rFonts w:ascii="Arial" w:hAnsi="Arial" w:cs="Arial"/>
        </w:rPr>
        <w:t xml:space="preserve"> Crime is no longer </w:t>
      </w:r>
      <w:r w:rsidR="001C0E36" w:rsidRPr="007E415A">
        <w:rPr>
          <w:rFonts w:ascii="Arial" w:hAnsi="Arial" w:cs="Arial"/>
        </w:rPr>
        <w:t xml:space="preserve">seen as </w:t>
      </w:r>
      <w:r w:rsidR="00DF41CB" w:rsidRPr="007E415A">
        <w:rPr>
          <w:rFonts w:ascii="Arial" w:hAnsi="Arial" w:cs="Arial"/>
        </w:rPr>
        <w:t>a police issue but a sociological issue</w:t>
      </w:r>
      <w:r w:rsidR="001C0E36" w:rsidRPr="007E415A">
        <w:rPr>
          <w:rFonts w:ascii="Arial" w:hAnsi="Arial" w:cs="Arial"/>
        </w:rPr>
        <w:t>,</w:t>
      </w:r>
      <w:r w:rsidR="00DF41CB" w:rsidRPr="007E415A">
        <w:rPr>
          <w:rFonts w:ascii="Arial" w:hAnsi="Arial" w:cs="Arial"/>
        </w:rPr>
        <w:t xml:space="preserve"> and one that affects every person in a community, whether directly or indirectly.</w:t>
      </w:r>
      <w:r w:rsidR="001C0E36" w:rsidRPr="007E415A">
        <w:rPr>
          <w:rFonts w:ascii="Arial" w:hAnsi="Arial" w:cs="Arial"/>
        </w:rPr>
        <w:t xml:space="preserve"> This is why </w:t>
      </w:r>
      <w:r w:rsidR="00746A89" w:rsidRPr="007E415A">
        <w:rPr>
          <w:rFonts w:ascii="Arial" w:hAnsi="Arial" w:cs="Arial"/>
        </w:rPr>
        <w:t xml:space="preserve">a </w:t>
      </w:r>
      <w:r w:rsidR="001C0E36" w:rsidRPr="007E415A">
        <w:rPr>
          <w:rFonts w:ascii="Arial" w:hAnsi="Arial" w:cs="Arial"/>
        </w:rPr>
        <w:t>multi-agency approach work</w:t>
      </w:r>
      <w:r w:rsidR="00746A89" w:rsidRPr="007E415A">
        <w:rPr>
          <w:rFonts w:ascii="Arial" w:hAnsi="Arial" w:cs="Arial"/>
        </w:rPr>
        <w:t>s</w:t>
      </w:r>
      <w:r w:rsidR="001C0E36" w:rsidRPr="007E415A">
        <w:rPr>
          <w:rFonts w:ascii="Arial" w:hAnsi="Arial" w:cs="Arial"/>
        </w:rPr>
        <w:t xml:space="preserve"> well, addressing </w:t>
      </w:r>
      <w:r w:rsidR="008302CC" w:rsidRPr="007E415A">
        <w:rPr>
          <w:rFonts w:ascii="Arial" w:hAnsi="Arial" w:cs="Arial"/>
        </w:rPr>
        <w:t>the</w:t>
      </w:r>
      <w:r w:rsidR="001C0E36" w:rsidRPr="007E415A">
        <w:rPr>
          <w:rFonts w:ascii="Arial" w:hAnsi="Arial" w:cs="Arial"/>
        </w:rPr>
        <w:t xml:space="preserve"> causes </w:t>
      </w:r>
      <w:r w:rsidR="008302CC" w:rsidRPr="007E415A">
        <w:rPr>
          <w:rFonts w:ascii="Arial" w:hAnsi="Arial" w:cs="Arial"/>
        </w:rPr>
        <w:t xml:space="preserve">of crime </w:t>
      </w:r>
      <w:r w:rsidR="001C0E36" w:rsidRPr="007E415A">
        <w:rPr>
          <w:rFonts w:ascii="Arial" w:hAnsi="Arial" w:cs="Arial"/>
        </w:rPr>
        <w:t>from multiple angles, further enhancing the efforts of those involved and the prospect of preventing crime.</w:t>
      </w:r>
    </w:p>
    <w:p w:rsidR="001C0E36" w:rsidRPr="007E415A" w:rsidRDefault="001C0E36" w:rsidP="007E415A">
      <w:pPr>
        <w:autoSpaceDE w:val="0"/>
        <w:autoSpaceDN w:val="0"/>
        <w:adjustRightInd w:val="0"/>
        <w:spacing w:after="0" w:line="480" w:lineRule="auto"/>
        <w:rPr>
          <w:rFonts w:ascii="Arial" w:hAnsi="Arial" w:cs="Arial"/>
        </w:rPr>
      </w:pPr>
    </w:p>
    <w:p w:rsidR="00DA0A70" w:rsidRPr="007E415A" w:rsidRDefault="0008350B" w:rsidP="007E415A">
      <w:pPr>
        <w:autoSpaceDE w:val="0"/>
        <w:autoSpaceDN w:val="0"/>
        <w:adjustRightInd w:val="0"/>
        <w:spacing w:after="0" w:line="480" w:lineRule="auto"/>
        <w:rPr>
          <w:rFonts w:ascii="Arial" w:hAnsi="Arial" w:cs="Arial"/>
        </w:rPr>
      </w:pPr>
      <w:r w:rsidRPr="007E415A">
        <w:rPr>
          <w:rFonts w:ascii="Arial" w:hAnsi="Arial" w:cs="Arial"/>
        </w:rPr>
        <w:t>When undertaking a community policing strategy, a</w:t>
      </w:r>
      <w:r w:rsidR="00227892" w:rsidRPr="007E415A">
        <w:rPr>
          <w:rFonts w:ascii="Arial" w:hAnsi="Arial" w:cs="Arial"/>
        </w:rPr>
        <w:t xml:space="preserve"> </w:t>
      </w:r>
      <w:r w:rsidR="004E6193" w:rsidRPr="007E415A">
        <w:rPr>
          <w:rFonts w:ascii="Arial" w:hAnsi="Arial" w:cs="Arial"/>
        </w:rPr>
        <w:t>robust,</w:t>
      </w:r>
      <w:r w:rsidR="00322946" w:rsidRPr="007E415A">
        <w:rPr>
          <w:rFonts w:ascii="Arial" w:hAnsi="Arial" w:cs="Arial"/>
        </w:rPr>
        <w:t xml:space="preserve"> </w:t>
      </w:r>
      <w:r w:rsidR="00227892" w:rsidRPr="007E415A">
        <w:rPr>
          <w:rFonts w:ascii="Arial" w:hAnsi="Arial" w:cs="Arial"/>
        </w:rPr>
        <w:t xml:space="preserve">planned approach to </w:t>
      </w:r>
      <w:r w:rsidRPr="007E415A">
        <w:rPr>
          <w:rFonts w:ascii="Arial" w:hAnsi="Arial" w:cs="Arial"/>
        </w:rPr>
        <w:t>suc</w:t>
      </w:r>
      <w:r w:rsidR="00227892" w:rsidRPr="007E415A">
        <w:rPr>
          <w:rFonts w:ascii="Arial" w:hAnsi="Arial" w:cs="Arial"/>
        </w:rPr>
        <w:t xml:space="preserve">h problems is necessary </w:t>
      </w:r>
      <w:r w:rsidR="002511E8" w:rsidRPr="007E415A">
        <w:rPr>
          <w:rFonts w:ascii="Arial" w:hAnsi="Arial" w:cs="Arial"/>
        </w:rPr>
        <w:t xml:space="preserve">for an effective </w:t>
      </w:r>
      <w:r w:rsidRPr="007E415A">
        <w:rPr>
          <w:rFonts w:ascii="Arial" w:hAnsi="Arial" w:cs="Arial"/>
        </w:rPr>
        <w:t xml:space="preserve">outcome </w:t>
      </w:r>
      <w:r w:rsidR="00227892" w:rsidRPr="007E415A">
        <w:rPr>
          <w:rFonts w:ascii="Arial" w:hAnsi="Arial" w:cs="Arial"/>
        </w:rPr>
        <w:t xml:space="preserve">and can help to address the root causes of crime within communities. </w:t>
      </w:r>
      <w:r w:rsidR="00843A52" w:rsidRPr="007E415A">
        <w:rPr>
          <w:rFonts w:ascii="Arial" w:hAnsi="Arial" w:cs="Arial"/>
        </w:rPr>
        <w:t xml:space="preserve">The </w:t>
      </w:r>
      <w:r w:rsidR="00227892" w:rsidRPr="007E415A">
        <w:rPr>
          <w:rFonts w:ascii="Arial" w:hAnsi="Arial" w:cs="Arial"/>
        </w:rPr>
        <w:t>SARA</w:t>
      </w:r>
      <w:r w:rsidR="00843A52" w:rsidRPr="007E415A">
        <w:rPr>
          <w:rFonts w:ascii="Arial" w:hAnsi="Arial" w:cs="Arial"/>
        </w:rPr>
        <w:t xml:space="preserve"> model </w:t>
      </w:r>
      <w:r w:rsidR="002511E8" w:rsidRPr="007E415A">
        <w:rPr>
          <w:rFonts w:ascii="Arial" w:hAnsi="Arial" w:cs="Arial"/>
        </w:rPr>
        <w:t xml:space="preserve">of problem-solving allows officers to </w:t>
      </w:r>
      <w:r w:rsidR="009E5683" w:rsidRPr="007E415A">
        <w:rPr>
          <w:rFonts w:ascii="Arial" w:hAnsi="Arial" w:cs="Arial"/>
        </w:rPr>
        <w:t>plan</w:t>
      </w:r>
      <w:r w:rsidR="002511E8" w:rsidRPr="007E415A">
        <w:rPr>
          <w:rFonts w:ascii="Arial" w:hAnsi="Arial" w:cs="Arial"/>
        </w:rPr>
        <w:t xml:space="preserve"> for a specific policing problem and is used in neighbourhood policing teams as a </w:t>
      </w:r>
      <w:r w:rsidR="009E5683" w:rsidRPr="007E415A">
        <w:rPr>
          <w:rFonts w:ascii="Arial" w:hAnsi="Arial" w:cs="Arial"/>
        </w:rPr>
        <w:t>gold-standard model to follow.</w:t>
      </w:r>
      <w:r w:rsidR="002511E8" w:rsidRPr="007E415A">
        <w:rPr>
          <w:rFonts w:ascii="Arial" w:hAnsi="Arial" w:cs="Arial"/>
        </w:rPr>
        <w:t xml:space="preserve"> </w:t>
      </w:r>
      <w:r w:rsidR="009E5683" w:rsidRPr="007E415A">
        <w:rPr>
          <w:rFonts w:ascii="Arial" w:hAnsi="Arial" w:cs="Arial"/>
        </w:rPr>
        <w:t>T</w:t>
      </w:r>
      <w:r w:rsidR="007B3C81" w:rsidRPr="007E415A">
        <w:rPr>
          <w:rFonts w:ascii="Arial" w:hAnsi="Arial" w:cs="Arial"/>
        </w:rPr>
        <w:t>he acronym stands for</w:t>
      </w:r>
      <w:r w:rsidR="009E5683" w:rsidRPr="007E415A">
        <w:rPr>
          <w:rFonts w:ascii="Arial" w:hAnsi="Arial" w:cs="Arial"/>
        </w:rPr>
        <w:t xml:space="preserve"> scanning, analysis, r</w:t>
      </w:r>
      <w:r w:rsidR="007B3C81" w:rsidRPr="007E415A">
        <w:rPr>
          <w:rFonts w:ascii="Arial" w:hAnsi="Arial" w:cs="Arial"/>
        </w:rPr>
        <w:t>esponse and assessment</w:t>
      </w:r>
      <w:r w:rsidR="009E5683" w:rsidRPr="007E415A">
        <w:rPr>
          <w:rFonts w:ascii="Arial" w:hAnsi="Arial" w:cs="Arial"/>
        </w:rPr>
        <w:t xml:space="preserve">. </w:t>
      </w:r>
      <w:r w:rsidR="009E5683" w:rsidRPr="007E415A">
        <w:rPr>
          <w:rFonts w:ascii="Arial" w:hAnsi="Arial" w:cs="Arial"/>
        </w:rPr>
        <w:lastRenderedPageBreak/>
        <w:t>Each stage is completed in sequence a</w:t>
      </w:r>
      <w:r w:rsidR="007B3C81" w:rsidRPr="007E415A">
        <w:rPr>
          <w:rFonts w:ascii="Arial" w:hAnsi="Arial" w:cs="Arial"/>
        </w:rPr>
        <w:t>s a framework for problem-solving.</w:t>
      </w:r>
      <w:r w:rsidR="009E5683" w:rsidRPr="007E415A">
        <w:rPr>
          <w:rFonts w:ascii="Arial" w:hAnsi="Arial" w:cs="Arial"/>
        </w:rPr>
        <w:t xml:space="preserve"> </w:t>
      </w:r>
      <w:r w:rsidR="002511E8" w:rsidRPr="007E415A">
        <w:rPr>
          <w:rFonts w:ascii="Arial" w:hAnsi="Arial" w:cs="Arial"/>
        </w:rPr>
        <w:t xml:space="preserve">Sidebottom </w:t>
      </w:r>
      <w:r w:rsidR="002511E8" w:rsidRPr="007E415A">
        <w:rPr>
          <w:rFonts w:ascii="Arial" w:hAnsi="Arial" w:cs="Arial"/>
          <w:i/>
        </w:rPr>
        <w:t>et al</w:t>
      </w:r>
      <w:r w:rsidR="002511E8" w:rsidRPr="007E415A">
        <w:rPr>
          <w:rFonts w:ascii="Arial" w:hAnsi="Arial" w:cs="Arial"/>
        </w:rPr>
        <w:t xml:space="preserve">. (p.36 2020) affirm SARA was </w:t>
      </w:r>
      <w:r w:rsidR="002511E8" w:rsidRPr="007E415A">
        <w:rPr>
          <w:rFonts w:ascii="Arial" w:hAnsi="Arial" w:cs="Arial"/>
          <w:i/>
        </w:rPr>
        <w:t>"praised for its simplicity, common-sense appeal and because it provided a structure to both work through and document problem-solving projects"</w:t>
      </w:r>
      <w:r w:rsidR="002511E8" w:rsidRPr="007E415A">
        <w:rPr>
          <w:rFonts w:ascii="Arial" w:hAnsi="Arial" w:cs="Arial"/>
        </w:rPr>
        <w:t>.</w:t>
      </w:r>
      <w:r w:rsidR="00DA0A70" w:rsidRPr="007E415A">
        <w:rPr>
          <w:rFonts w:ascii="Arial" w:hAnsi="Arial" w:cs="Arial"/>
        </w:rPr>
        <w:t xml:space="preserve"> The SARA </w:t>
      </w:r>
      <w:r w:rsidR="00F456BB" w:rsidRPr="007E415A">
        <w:rPr>
          <w:rFonts w:ascii="Arial" w:hAnsi="Arial" w:cs="Arial"/>
        </w:rPr>
        <w:t>model</w:t>
      </w:r>
      <w:r w:rsidR="00DA0A70" w:rsidRPr="007E415A">
        <w:rPr>
          <w:rFonts w:ascii="Arial" w:hAnsi="Arial" w:cs="Arial"/>
        </w:rPr>
        <w:t xml:space="preserve"> is in essence </w:t>
      </w:r>
      <w:r w:rsidR="00F456BB" w:rsidRPr="007E415A">
        <w:rPr>
          <w:rFonts w:ascii="Arial" w:hAnsi="Arial" w:cs="Arial"/>
        </w:rPr>
        <w:t xml:space="preserve">a </w:t>
      </w:r>
      <w:r w:rsidR="00DA0A70" w:rsidRPr="007E415A">
        <w:rPr>
          <w:rFonts w:ascii="Arial" w:hAnsi="Arial" w:cs="Arial"/>
        </w:rPr>
        <w:t xml:space="preserve">reactive tool to crime prevention as it focuses police efforts on stemming a particular issue such as </w:t>
      </w:r>
      <w:r w:rsidR="00222194" w:rsidRPr="007E415A">
        <w:rPr>
          <w:rFonts w:ascii="Arial" w:hAnsi="Arial" w:cs="Arial"/>
        </w:rPr>
        <w:t>anti-social behaviour</w:t>
      </w:r>
      <w:r w:rsidR="00DA0A70" w:rsidRPr="007E415A">
        <w:rPr>
          <w:rFonts w:ascii="Arial" w:hAnsi="Arial" w:cs="Arial"/>
        </w:rPr>
        <w:t>.</w:t>
      </w:r>
      <w:r w:rsidR="00F456BB" w:rsidRPr="007E415A">
        <w:rPr>
          <w:rFonts w:ascii="Arial" w:hAnsi="Arial" w:cs="Arial"/>
        </w:rPr>
        <w:t xml:space="preserve"> The </w:t>
      </w:r>
      <w:r w:rsidRPr="007E415A">
        <w:rPr>
          <w:rFonts w:ascii="Arial" w:hAnsi="Arial" w:cs="Arial"/>
        </w:rPr>
        <w:t>approach</w:t>
      </w:r>
      <w:r w:rsidR="00F456BB" w:rsidRPr="007E415A">
        <w:rPr>
          <w:rFonts w:ascii="Arial" w:hAnsi="Arial" w:cs="Arial"/>
        </w:rPr>
        <w:t xml:space="preserve"> </w:t>
      </w:r>
      <w:r w:rsidR="006577CB" w:rsidRPr="007E415A">
        <w:rPr>
          <w:rFonts w:ascii="Arial" w:hAnsi="Arial" w:cs="Arial"/>
        </w:rPr>
        <w:t>begins</w:t>
      </w:r>
      <w:r w:rsidR="00222194" w:rsidRPr="007E415A">
        <w:rPr>
          <w:rFonts w:ascii="Arial" w:hAnsi="Arial" w:cs="Arial"/>
        </w:rPr>
        <w:t xml:space="preserve"> with a clear objective, focusing on reducing </w:t>
      </w:r>
      <w:r w:rsidRPr="007E415A">
        <w:rPr>
          <w:rFonts w:ascii="Arial" w:hAnsi="Arial" w:cs="Arial"/>
        </w:rPr>
        <w:t xml:space="preserve">criminal behaviour and </w:t>
      </w:r>
      <w:r w:rsidR="00F456BB" w:rsidRPr="007E415A">
        <w:rPr>
          <w:rFonts w:ascii="Arial" w:hAnsi="Arial" w:cs="Arial"/>
        </w:rPr>
        <w:t xml:space="preserve">fits well within policing as it </w:t>
      </w:r>
      <w:r w:rsidR="00222194" w:rsidRPr="007E415A">
        <w:rPr>
          <w:rFonts w:ascii="Arial" w:hAnsi="Arial" w:cs="Arial"/>
        </w:rPr>
        <w:t>concentrates</w:t>
      </w:r>
      <w:r w:rsidR="00F456BB" w:rsidRPr="007E415A">
        <w:rPr>
          <w:rFonts w:ascii="Arial" w:hAnsi="Arial" w:cs="Arial"/>
        </w:rPr>
        <w:t xml:space="preserve"> on analysing </w:t>
      </w:r>
      <w:r w:rsidR="00222194" w:rsidRPr="007E415A">
        <w:rPr>
          <w:rFonts w:ascii="Arial" w:hAnsi="Arial" w:cs="Arial"/>
        </w:rPr>
        <w:t>sources</w:t>
      </w:r>
      <w:r w:rsidR="00F456BB" w:rsidRPr="007E415A">
        <w:rPr>
          <w:rFonts w:ascii="Arial" w:hAnsi="Arial" w:cs="Arial"/>
        </w:rPr>
        <w:t xml:space="preserve"> of is</w:t>
      </w:r>
      <w:r w:rsidRPr="007E415A">
        <w:rPr>
          <w:rFonts w:ascii="Arial" w:hAnsi="Arial" w:cs="Arial"/>
        </w:rPr>
        <w:t>sues and comprehensive</w:t>
      </w:r>
      <w:r w:rsidR="00746A89" w:rsidRPr="007E415A">
        <w:rPr>
          <w:rFonts w:ascii="Arial" w:hAnsi="Arial" w:cs="Arial"/>
        </w:rPr>
        <w:t>ly dealing with them</w:t>
      </w:r>
      <w:r w:rsidR="00F456BB" w:rsidRPr="007E415A">
        <w:rPr>
          <w:rFonts w:ascii="Arial" w:hAnsi="Arial" w:cs="Arial"/>
        </w:rPr>
        <w:t xml:space="preserve"> in line with the national decis</w:t>
      </w:r>
      <w:r w:rsidR="006577CB" w:rsidRPr="007E415A">
        <w:rPr>
          <w:rFonts w:ascii="Arial" w:hAnsi="Arial" w:cs="Arial"/>
        </w:rPr>
        <w:t>ion-</w:t>
      </w:r>
      <w:r w:rsidR="005D39E9" w:rsidRPr="007E415A">
        <w:rPr>
          <w:rFonts w:ascii="Arial" w:hAnsi="Arial" w:cs="Arial"/>
        </w:rPr>
        <w:t>making model of policing.</w:t>
      </w:r>
    </w:p>
    <w:p w:rsidR="00DA0A70" w:rsidRPr="007E415A" w:rsidRDefault="00DA0A70" w:rsidP="007E415A">
      <w:pPr>
        <w:autoSpaceDE w:val="0"/>
        <w:autoSpaceDN w:val="0"/>
        <w:adjustRightInd w:val="0"/>
        <w:spacing w:after="0" w:line="480" w:lineRule="auto"/>
        <w:rPr>
          <w:rFonts w:ascii="Arial" w:hAnsi="Arial" w:cs="Arial"/>
        </w:rPr>
      </w:pPr>
    </w:p>
    <w:p w:rsidR="00AC1AD9" w:rsidRPr="007E415A" w:rsidRDefault="0008350B" w:rsidP="007E415A">
      <w:pPr>
        <w:autoSpaceDE w:val="0"/>
        <w:autoSpaceDN w:val="0"/>
        <w:adjustRightInd w:val="0"/>
        <w:spacing w:after="0" w:line="480" w:lineRule="auto"/>
        <w:rPr>
          <w:rFonts w:ascii="Arial" w:hAnsi="Arial" w:cs="Arial"/>
        </w:rPr>
      </w:pPr>
      <w:r w:rsidRPr="007E415A">
        <w:rPr>
          <w:rFonts w:ascii="Arial" w:hAnsi="Arial" w:cs="Arial"/>
        </w:rPr>
        <w:t xml:space="preserve">Although the model has many advantages, </w:t>
      </w:r>
      <w:r w:rsidR="00AC1AD9" w:rsidRPr="007E415A">
        <w:rPr>
          <w:rFonts w:ascii="Arial" w:hAnsi="Arial" w:cs="Arial"/>
        </w:rPr>
        <w:t xml:space="preserve">Sidebottom </w:t>
      </w:r>
      <w:r w:rsidR="00AC1AD9" w:rsidRPr="007E415A">
        <w:rPr>
          <w:rFonts w:ascii="Arial" w:hAnsi="Arial" w:cs="Arial"/>
          <w:i/>
        </w:rPr>
        <w:t>et al</w:t>
      </w:r>
      <w:r w:rsidR="00AC1AD9" w:rsidRPr="007E415A">
        <w:rPr>
          <w:rFonts w:ascii="Arial" w:hAnsi="Arial" w:cs="Arial"/>
        </w:rPr>
        <w:t xml:space="preserve">. (p.8 2020) assert </w:t>
      </w:r>
      <w:r w:rsidR="00AC1AD9" w:rsidRPr="007E415A">
        <w:rPr>
          <w:rFonts w:ascii="Arial" w:hAnsi="Arial" w:cs="Arial"/>
          <w:i/>
        </w:rPr>
        <w:t>"Recurrent weaknesses in the application of SARA... concerned the depth and quality of problem analysis, the assessment of responses and a tendency to fast-track to response implementation, without having properly understood the problem"</w:t>
      </w:r>
      <w:r w:rsidR="00AC1AD9" w:rsidRPr="007E415A">
        <w:rPr>
          <w:rFonts w:ascii="Arial" w:hAnsi="Arial" w:cs="Arial"/>
        </w:rPr>
        <w:t xml:space="preserve">. Thus, the effectiveness of community policing lies in </w:t>
      </w:r>
      <w:r w:rsidR="001A59F7" w:rsidRPr="007E415A">
        <w:rPr>
          <w:rFonts w:ascii="Arial" w:hAnsi="Arial" w:cs="Arial"/>
        </w:rPr>
        <w:t xml:space="preserve">a </w:t>
      </w:r>
      <w:r w:rsidR="00AC1AD9" w:rsidRPr="007E415A">
        <w:rPr>
          <w:rFonts w:ascii="Arial" w:hAnsi="Arial" w:cs="Arial"/>
        </w:rPr>
        <w:t>thorough understanding of the problem-solving process and maintaining partnership</w:t>
      </w:r>
      <w:r w:rsidR="001A59F7" w:rsidRPr="007E415A">
        <w:rPr>
          <w:rFonts w:ascii="Arial" w:hAnsi="Arial" w:cs="Arial"/>
        </w:rPr>
        <w:t>s</w:t>
      </w:r>
      <w:r w:rsidR="00AC1AD9" w:rsidRPr="007E415A">
        <w:rPr>
          <w:rFonts w:ascii="Arial" w:hAnsi="Arial" w:cs="Arial"/>
        </w:rPr>
        <w:t xml:space="preserve"> through all stages of the SARA process.</w:t>
      </w:r>
      <w:r w:rsidR="002E3113" w:rsidRPr="007E415A">
        <w:rPr>
          <w:rFonts w:ascii="Arial" w:hAnsi="Arial" w:cs="Arial"/>
        </w:rPr>
        <w:t xml:space="preserve"> Kennedy, Caplan &amp; Piza (p.7 2018) state</w:t>
      </w:r>
      <w:r w:rsidR="002E3113" w:rsidRPr="007E415A">
        <w:rPr>
          <w:rFonts w:ascii="Arial" w:hAnsi="Arial" w:cs="Arial"/>
          <w:i/>
        </w:rPr>
        <w:t xml:space="preserve"> "Efforts made by police agencies to reach out to community leaders and other stakeholders have benefited police by improving their relationships with these groups, particularly as they demand more accountability and transparency".</w:t>
      </w:r>
      <w:r w:rsidR="002E3113" w:rsidRPr="007E415A">
        <w:rPr>
          <w:rFonts w:ascii="Arial" w:hAnsi="Arial" w:cs="Arial"/>
        </w:rPr>
        <w:t xml:space="preserve"> Without </w:t>
      </w:r>
      <w:r w:rsidR="001A59F7" w:rsidRPr="007E415A">
        <w:rPr>
          <w:rFonts w:ascii="Arial" w:hAnsi="Arial" w:cs="Arial"/>
        </w:rPr>
        <w:t xml:space="preserve">determination </w:t>
      </w:r>
      <w:r w:rsidR="00EC09AD" w:rsidRPr="007E415A">
        <w:rPr>
          <w:rFonts w:ascii="Arial" w:hAnsi="Arial" w:cs="Arial"/>
        </w:rPr>
        <w:t xml:space="preserve">and </w:t>
      </w:r>
      <w:r w:rsidR="001A59F7" w:rsidRPr="007E415A">
        <w:rPr>
          <w:rFonts w:ascii="Arial" w:hAnsi="Arial" w:cs="Arial"/>
        </w:rPr>
        <w:t xml:space="preserve">a </w:t>
      </w:r>
      <w:r w:rsidR="00EC09AD" w:rsidRPr="007E415A">
        <w:rPr>
          <w:rFonts w:ascii="Arial" w:hAnsi="Arial" w:cs="Arial"/>
        </w:rPr>
        <w:t>directed effort</w:t>
      </w:r>
      <w:r w:rsidR="00AC1AD9" w:rsidRPr="007E415A">
        <w:rPr>
          <w:rFonts w:ascii="Arial" w:hAnsi="Arial" w:cs="Arial"/>
        </w:rPr>
        <w:t xml:space="preserve">, problems within communities </w:t>
      </w:r>
      <w:r w:rsidR="002E3113" w:rsidRPr="007E415A">
        <w:rPr>
          <w:rFonts w:ascii="Arial" w:hAnsi="Arial" w:cs="Arial"/>
        </w:rPr>
        <w:t>would likely c</w:t>
      </w:r>
      <w:r w:rsidR="00AC1AD9" w:rsidRPr="007E415A">
        <w:rPr>
          <w:rFonts w:ascii="Arial" w:hAnsi="Arial" w:cs="Arial"/>
        </w:rPr>
        <w:t>ontinue</w:t>
      </w:r>
      <w:r w:rsidR="00EC09AD" w:rsidRPr="007E415A">
        <w:rPr>
          <w:rFonts w:ascii="Arial" w:hAnsi="Arial" w:cs="Arial"/>
        </w:rPr>
        <w:t xml:space="preserve"> untouched</w:t>
      </w:r>
      <w:r w:rsidR="00AC1AD9" w:rsidRPr="007E415A">
        <w:rPr>
          <w:rFonts w:ascii="Arial" w:hAnsi="Arial" w:cs="Arial"/>
        </w:rPr>
        <w:t>.</w:t>
      </w:r>
      <w:r w:rsidR="001A59F7" w:rsidRPr="007E415A">
        <w:rPr>
          <w:rFonts w:ascii="Arial" w:hAnsi="Arial" w:cs="Arial"/>
        </w:rPr>
        <w:t xml:space="preserve"> When the SARA method is deployed,</w:t>
      </w:r>
      <w:r w:rsidR="008A4AEC" w:rsidRPr="007E415A">
        <w:rPr>
          <w:rFonts w:ascii="Arial" w:hAnsi="Arial" w:cs="Arial"/>
        </w:rPr>
        <w:t xml:space="preserve"> knowledge of the community will become invaluable and inform enrich the analysis and response stages, adding to the success of the outcome.</w:t>
      </w:r>
      <w:r w:rsidR="001A59F7" w:rsidRPr="007E415A">
        <w:rPr>
          <w:rFonts w:ascii="Arial" w:hAnsi="Arial" w:cs="Arial"/>
        </w:rPr>
        <w:t xml:space="preserve"> </w:t>
      </w:r>
      <w:r w:rsidR="008A4AEC" w:rsidRPr="007E415A">
        <w:rPr>
          <w:rFonts w:ascii="Arial" w:hAnsi="Arial" w:cs="Arial"/>
        </w:rPr>
        <w:t>T</w:t>
      </w:r>
      <w:r w:rsidR="00AC1AD9" w:rsidRPr="007E415A">
        <w:rPr>
          <w:rFonts w:ascii="Arial" w:hAnsi="Arial" w:cs="Arial"/>
        </w:rPr>
        <w:t>he appli</w:t>
      </w:r>
      <w:r w:rsidR="002E3113" w:rsidRPr="007E415A">
        <w:rPr>
          <w:rFonts w:ascii="Arial" w:hAnsi="Arial" w:cs="Arial"/>
        </w:rPr>
        <w:t xml:space="preserve">cation of SARA </w:t>
      </w:r>
      <w:r w:rsidR="00AC1AD9" w:rsidRPr="007E415A">
        <w:rPr>
          <w:rFonts w:ascii="Arial" w:hAnsi="Arial" w:cs="Arial"/>
        </w:rPr>
        <w:t>allow</w:t>
      </w:r>
      <w:r w:rsidR="008A4AEC" w:rsidRPr="007E415A">
        <w:rPr>
          <w:rFonts w:ascii="Arial" w:hAnsi="Arial" w:cs="Arial"/>
        </w:rPr>
        <w:t>s</w:t>
      </w:r>
      <w:r w:rsidR="00AC1AD9" w:rsidRPr="007E415A">
        <w:rPr>
          <w:rFonts w:ascii="Arial" w:hAnsi="Arial" w:cs="Arial"/>
        </w:rPr>
        <w:t xml:space="preserve"> strategy-makers within polic</w:t>
      </w:r>
      <w:r w:rsidR="008A4AEC" w:rsidRPr="007E415A">
        <w:rPr>
          <w:rFonts w:ascii="Arial" w:hAnsi="Arial" w:cs="Arial"/>
        </w:rPr>
        <w:t>ing</w:t>
      </w:r>
      <w:r w:rsidR="00AC1AD9" w:rsidRPr="007E415A">
        <w:rPr>
          <w:rFonts w:ascii="Arial" w:hAnsi="Arial" w:cs="Arial"/>
        </w:rPr>
        <w:t xml:space="preserve"> to analyse the outcomes of similar problems </w:t>
      </w:r>
      <w:r w:rsidR="008A4AEC" w:rsidRPr="007E415A">
        <w:rPr>
          <w:rFonts w:ascii="Arial" w:hAnsi="Arial" w:cs="Arial"/>
        </w:rPr>
        <w:t>that arise within</w:t>
      </w:r>
      <w:r w:rsidR="00AC1AD9" w:rsidRPr="007E415A">
        <w:rPr>
          <w:rFonts w:ascii="Arial" w:hAnsi="Arial" w:cs="Arial"/>
        </w:rPr>
        <w:t xml:space="preserve"> communities and establish a common approach to follow.</w:t>
      </w:r>
      <w:r w:rsidR="008A4AEC" w:rsidRPr="007E415A">
        <w:rPr>
          <w:rFonts w:ascii="Arial" w:hAnsi="Arial" w:cs="Arial"/>
        </w:rPr>
        <w:t xml:space="preserve"> Using EBP, this process of taking lessons from what works adds to the overall usefulness of SARA, because any result gleaned from dispatching SARA to an issue, positive or otherwise</w:t>
      </w:r>
      <w:r w:rsidR="00746A89" w:rsidRPr="007E415A">
        <w:rPr>
          <w:rFonts w:ascii="Arial" w:hAnsi="Arial" w:cs="Arial"/>
        </w:rPr>
        <w:t>,</w:t>
      </w:r>
      <w:r w:rsidR="008A4AEC" w:rsidRPr="007E415A">
        <w:rPr>
          <w:rFonts w:ascii="Arial" w:hAnsi="Arial" w:cs="Arial"/>
        </w:rPr>
        <w:t xml:space="preserve"> will inform future problems of a related nature. </w:t>
      </w:r>
      <w:r w:rsidR="00AC1AD9" w:rsidRPr="007E415A">
        <w:rPr>
          <w:rFonts w:ascii="Arial" w:hAnsi="Arial" w:cs="Arial"/>
        </w:rPr>
        <w:t xml:space="preserve">The </w:t>
      </w:r>
      <w:r w:rsidR="00F456BB" w:rsidRPr="007E415A">
        <w:rPr>
          <w:rFonts w:ascii="Arial" w:hAnsi="Arial" w:cs="Arial"/>
        </w:rPr>
        <w:t>concern</w:t>
      </w:r>
      <w:r w:rsidR="00AC1AD9" w:rsidRPr="007E415A">
        <w:rPr>
          <w:rFonts w:ascii="Arial" w:hAnsi="Arial" w:cs="Arial"/>
        </w:rPr>
        <w:t xml:space="preserve"> with implementing a common approach </w:t>
      </w:r>
      <w:r w:rsidR="008A4AEC" w:rsidRPr="007E415A">
        <w:rPr>
          <w:rFonts w:ascii="Arial" w:hAnsi="Arial" w:cs="Arial"/>
        </w:rPr>
        <w:t>remains</w:t>
      </w:r>
      <w:r w:rsidR="00AC1AD9" w:rsidRPr="007E415A">
        <w:rPr>
          <w:rFonts w:ascii="Arial" w:hAnsi="Arial" w:cs="Arial"/>
        </w:rPr>
        <w:t xml:space="preserve"> that communities are unique and require a personalised response</w:t>
      </w:r>
      <w:r w:rsidR="008A4AEC" w:rsidRPr="007E415A">
        <w:rPr>
          <w:rFonts w:ascii="Arial" w:hAnsi="Arial" w:cs="Arial"/>
        </w:rPr>
        <w:t xml:space="preserve"> to preventing crime</w:t>
      </w:r>
      <w:r w:rsidR="00AC1AD9" w:rsidRPr="007E415A">
        <w:rPr>
          <w:rFonts w:ascii="Arial" w:hAnsi="Arial" w:cs="Arial"/>
        </w:rPr>
        <w:t>.</w:t>
      </w:r>
      <w:r w:rsidR="008A4AEC" w:rsidRPr="007E415A">
        <w:rPr>
          <w:rFonts w:ascii="Arial" w:hAnsi="Arial" w:cs="Arial"/>
        </w:rPr>
        <w:t xml:space="preserve"> </w:t>
      </w:r>
      <w:r w:rsidR="00EC09AD" w:rsidRPr="007E415A">
        <w:rPr>
          <w:rFonts w:ascii="Arial" w:hAnsi="Arial" w:cs="Arial"/>
        </w:rPr>
        <w:t xml:space="preserve">This could be achieved if resources </w:t>
      </w:r>
      <w:r w:rsidR="00554342" w:rsidRPr="007E415A">
        <w:rPr>
          <w:rFonts w:ascii="Arial" w:hAnsi="Arial" w:cs="Arial"/>
        </w:rPr>
        <w:t xml:space="preserve">and time </w:t>
      </w:r>
      <w:r w:rsidR="00EC09AD" w:rsidRPr="007E415A">
        <w:rPr>
          <w:rFonts w:ascii="Arial" w:hAnsi="Arial" w:cs="Arial"/>
        </w:rPr>
        <w:t xml:space="preserve">were </w:t>
      </w:r>
      <w:r w:rsidR="008A4AEC" w:rsidRPr="007E415A">
        <w:rPr>
          <w:rFonts w:ascii="Arial" w:hAnsi="Arial" w:cs="Arial"/>
        </w:rPr>
        <w:t xml:space="preserve">always </w:t>
      </w:r>
      <w:r w:rsidR="00EC09AD" w:rsidRPr="007E415A">
        <w:rPr>
          <w:rFonts w:ascii="Arial" w:hAnsi="Arial" w:cs="Arial"/>
        </w:rPr>
        <w:lastRenderedPageBreak/>
        <w:t xml:space="preserve">available to </w:t>
      </w:r>
      <w:r w:rsidR="00554342" w:rsidRPr="007E415A">
        <w:rPr>
          <w:rFonts w:ascii="Arial" w:hAnsi="Arial" w:cs="Arial"/>
        </w:rPr>
        <w:t>focus on these core issues</w:t>
      </w:r>
      <w:r w:rsidR="008A4AEC" w:rsidRPr="007E415A">
        <w:rPr>
          <w:rFonts w:ascii="Arial" w:hAnsi="Arial" w:cs="Arial"/>
        </w:rPr>
        <w:t>, however</w:t>
      </w:r>
      <w:r w:rsidR="00746A89" w:rsidRPr="007E415A">
        <w:rPr>
          <w:rFonts w:ascii="Arial" w:hAnsi="Arial" w:cs="Arial"/>
        </w:rPr>
        <w:t>,</w:t>
      </w:r>
      <w:r w:rsidR="008A4AEC" w:rsidRPr="007E415A">
        <w:rPr>
          <w:rFonts w:ascii="Arial" w:hAnsi="Arial" w:cs="Arial"/>
        </w:rPr>
        <w:t xml:space="preserve"> this is often not the case</w:t>
      </w:r>
      <w:r w:rsidR="00554342" w:rsidRPr="007E415A">
        <w:rPr>
          <w:rFonts w:ascii="Arial" w:hAnsi="Arial" w:cs="Arial"/>
        </w:rPr>
        <w:t xml:space="preserve"> as </w:t>
      </w:r>
      <w:r w:rsidR="00AC1AD9" w:rsidRPr="007E415A">
        <w:rPr>
          <w:rFonts w:ascii="Arial" w:hAnsi="Arial" w:cs="Arial"/>
        </w:rPr>
        <w:t xml:space="preserve">SARA </w:t>
      </w:r>
      <w:r w:rsidR="00EC09AD" w:rsidRPr="007E415A">
        <w:rPr>
          <w:rFonts w:ascii="Arial" w:hAnsi="Arial" w:cs="Arial"/>
        </w:rPr>
        <w:t>is</w:t>
      </w:r>
      <w:r w:rsidR="00AC1AD9" w:rsidRPr="007E415A">
        <w:rPr>
          <w:rFonts w:ascii="Arial" w:hAnsi="Arial" w:cs="Arial"/>
        </w:rPr>
        <w:t xml:space="preserve"> led by front-line officers and</w:t>
      </w:r>
      <w:r w:rsidR="008A4AEC" w:rsidRPr="007E415A">
        <w:rPr>
          <w:rFonts w:ascii="Arial" w:hAnsi="Arial" w:cs="Arial"/>
        </w:rPr>
        <w:t xml:space="preserve"> its success will be </w:t>
      </w:r>
      <w:r w:rsidR="00EC09AD" w:rsidRPr="007E415A">
        <w:rPr>
          <w:rFonts w:ascii="Arial" w:hAnsi="Arial" w:cs="Arial"/>
        </w:rPr>
        <w:t>a result of</w:t>
      </w:r>
      <w:r w:rsidR="00AC1AD9" w:rsidRPr="007E415A">
        <w:rPr>
          <w:rFonts w:ascii="Arial" w:hAnsi="Arial" w:cs="Arial"/>
        </w:rPr>
        <w:t xml:space="preserve"> </w:t>
      </w:r>
      <w:r w:rsidR="00EC09AD" w:rsidRPr="007E415A">
        <w:rPr>
          <w:rFonts w:ascii="Arial" w:hAnsi="Arial" w:cs="Arial"/>
        </w:rPr>
        <w:t xml:space="preserve">officer </w:t>
      </w:r>
      <w:r w:rsidR="00AC1AD9" w:rsidRPr="007E415A">
        <w:rPr>
          <w:rFonts w:ascii="Arial" w:hAnsi="Arial" w:cs="Arial"/>
        </w:rPr>
        <w:t xml:space="preserve">experience, </w:t>
      </w:r>
      <w:r w:rsidR="00EC09AD" w:rsidRPr="007E415A">
        <w:rPr>
          <w:rFonts w:ascii="Arial" w:hAnsi="Arial" w:cs="Arial"/>
        </w:rPr>
        <w:t>support</w:t>
      </w:r>
      <w:r w:rsidR="00AC1AD9" w:rsidRPr="007E415A">
        <w:rPr>
          <w:rFonts w:ascii="Arial" w:hAnsi="Arial" w:cs="Arial"/>
        </w:rPr>
        <w:t xml:space="preserve"> from colleagues</w:t>
      </w:r>
      <w:r w:rsidR="001D6656" w:rsidRPr="007E415A">
        <w:rPr>
          <w:rFonts w:ascii="Arial" w:hAnsi="Arial" w:cs="Arial"/>
        </w:rPr>
        <w:t xml:space="preserve">, </w:t>
      </w:r>
      <w:r w:rsidR="00554342" w:rsidRPr="007E415A">
        <w:rPr>
          <w:rFonts w:ascii="Arial" w:hAnsi="Arial" w:cs="Arial"/>
        </w:rPr>
        <w:t xml:space="preserve">time </w:t>
      </w:r>
      <w:r w:rsidR="001D6656" w:rsidRPr="007E415A">
        <w:rPr>
          <w:rFonts w:ascii="Arial" w:hAnsi="Arial" w:cs="Arial"/>
        </w:rPr>
        <w:t>available to</w:t>
      </w:r>
      <w:r w:rsidR="00554342" w:rsidRPr="007E415A">
        <w:rPr>
          <w:rFonts w:ascii="Arial" w:hAnsi="Arial" w:cs="Arial"/>
        </w:rPr>
        <w:t xml:space="preserve"> reflect and assess</w:t>
      </w:r>
      <w:r w:rsidR="006054FD" w:rsidRPr="007E415A">
        <w:rPr>
          <w:rFonts w:ascii="Arial" w:hAnsi="Arial" w:cs="Arial"/>
        </w:rPr>
        <w:t xml:space="preserve"> </w:t>
      </w:r>
      <w:r w:rsidR="008A4AEC" w:rsidRPr="007E415A">
        <w:rPr>
          <w:rFonts w:ascii="Arial" w:hAnsi="Arial" w:cs="Arial"/>
        </w:rPr>
        <w:t xml:space="preserve">each stage </w:t>
      </w:r>
      <w:r w:rsidR="001D6656" w:rsidRPr="007E415A">
        <w:rPr>
          <w:rFonts w:ascii="Arial" w:hAnsi="Arial" w:cs="Arial"/>
        </w:rPr>
        <w:t>and</w:t>
      </w:r>
      <w:r w:rsidR="006054FD" w:rsidRPr="007E415A">
        <w:rPr>
          <w:rFonts w:ascii="Arial" w:hAnsi="Arial" w:cs="Arial"/>
        </w:rPr>
        <w:t xml:space="preserve"> </w:t>
      </w:r>
      <w:r w:rsidR="00AC1AD9" w:rsidRPr="007E415A">
        <w:rPr>
          <w:rFonts w:ascii="Arial" w:hAnsi="Arial" w:cs="Arial"/>
        </w:rPr>
        <w:t xml:space="preserve">sociological </w:t>
      </w:r>
      <w:r w:rsidR="006054FD" w:rsidRPr="007E415A">
        <w:rPr>
          <w:rFonts w:ascii="Arial" w:hAnsi="Arial" w:cs="Arial"/>
        </w:rPr>
        <w:t>variables within the community</w:t>
      </w:r>
      <w:r w:rsidR="00AC1AD9" w:rsidRPr="007E415A">
        <w:rPr>
          <w:rFonts w:ascii="Arial" w:hAnsi="Arial" w:cs="Arial"/>
        </w:rPr>
        <w:t xml:space="preserve">. </w:t>
      </w:r>
      <w:r w:rsidR="001D6656" w:rsidRPr="007E415A">
        <w:rPr>
          <w:rFonts w:ascii="Arial" w:hAnsi="Arial" w:cs="Arial"/>
        </w:rPr>
        <w:t>Consequently</w:t>
      </w:r>
      <w:r w:rsidR="00AC1AD9" w:rsidRPr="007E415A">
        <w:rPr>
          <w:rFonts w:ascii="Arial" w:hAnsi="Arial" w:cs="Arial"/>
        </w:rPr>
        <w:t xml:space="preserve">, the effectiveness of EBP is truly difficult to gauge. What works for one community under a SARA approach </w:t>
      </w:r>
      <w:r w:rsidR="002910B2" w:rsidRPr="007E415A">
        <w:rPr>
          <w:rFonts w:ascii="Arial" w:hAnsi="Arial" w:cs="Arial"/>
        </w:rPr>
        <w:t xml:space="preserve">of an identical problem </w:t>
      </w:r>
      <w:r w:rsidR="00AC1AD9" w:rsidRPr="007E415A">
        <w:rPr>
          <w:rFonts w:ascii="Arial" w:hAnsi="Arial" w:cs="Arial"/>
        </w:rPr>
        <w:t>could be less effective in another community.</w:t>
      </w:r>
      <w:r w:rsidR="00553FC7" w:rsidRPr="007E415A">
        <w:rPr>
          <w:rFonts w:ascii="Arial" w:hAnsi="Arial" w:cs="Arial"/>
        </w:rPr>
        <w:t xml:space="preserve"> </w:t>
      </w:r>
      <w:r w:rsidR="00823651" w:rsidRPr="007E415A">
        <w:rPr>
          <w:rFonts w:ascii="Arial" w:hAnsi="Arial" w:cs="Arial"/>
        </w:rPr>
        <w:t>Similarly</w:t>
      </w:r>
      <w:r w:rsidR="00553FC7" w:rsidRPr="007E415A">
        <w:rPr>
          <w:rFonts w:ascii="Arial" w:hAnsi="Arial" w:cs="Arial"/>
        </w:rPr>
        <w:t xml:space="preserve">, EBP </w:t>
      </w:r>
      <w:r w:rsidR="00823651" w:rsidRPr="007E415A">
        <w:rPr>
          <w:rFonts w:ascii="Arial" w:hAnsi="Arial" w:cs="Arial"/>
        </w:rPr>
        <w:t xml:space="preserve">holds </w:t>
      </w:r>
      <w:r w:rsidR="00537F01" w:rsidRPr="007E415A">
        <w:rPr>
          <w:rFonts w:ascii="Arial" w:hAnsi="Arial" w:cs="Arial"/>
        </w:rPr>
        <w:t>issues of uniformity and consistency as</w:t>
      </w:r>
      <w:r w:rsidR="001D6656" w:rsidRPr="007E415A">
        <w:rPr>
          <w:rFonts w:ascii="Arial" w:hAnsi="Arial" w:cs="Arial"/>
        </w:rPr>
        <w:t xml:space="preserve"> a myriad</w:t>
      </w:r>
      <w:r w:rsidR="005F5AAC" w:rsidRPr="007E415A">
        <w:rPr>
          <w:rFonts w:ascii="Arial" w:hAnsi="Arial" w:cs="Arial"/>
        </w:rPr>
        <w:t xml:space="preserve"> </w:t>
      </w:r>
      <w:r w:rsidR="001D6656" w:rsidRPr="007E415A">
        <w:rPr>
          <w:rFonts w:ascii="Arial" w:hAnsi="Arial" w:cs="Arial"/>
        </w:rPr>
        <w:t xml:space="preserve">of </w:t>
      </w:r>
      <w:r w:rsidR="00823651" w:rsidRPr="007E415A">
        <w:rPr>
          <w:rFonts w:ascii="Arial" w:hAnsi="Arial" w:cs="Arial"/>
        </w:rPr>
        <w:t>approaches</w:t>
      </w:r>
      <w:r w:rsidR="005F5AAC" w:rsidRPr="007E415A">
        <w:rPr>
          <w:rFonts w:ascii="Arial" w:hAnsi="Arial" w:cs="Arial"/>
        </w:rPr>
        <w:t xml:space="preserve"> </w:t>
      </w:r>
      <w:r w:rsidR="001D6656" w:rsidRPr="007E415A">
        <w:rPr>
          <w:rFonts w:ascii="Arial" w:hAnsi="Arial" w:cs="Arial"/>
        </w:rPr>
        <w:t xml:space="preserve">exist </w:t>
      </w:r>
      <w:r w:rsidR="005F5AAC" w:rsidRPr="007E415A">
        <w:rPr>
          <w:rFonts w:ascii="Arial" w:hAnsi="Arial" w:cs="Arial"/>
        </w:rPr>
        <w:t xml:space="preserve">to deal with </w:t>
      </w:r>
      <w:r w:rsidR="00823651" w:rsidRPr="007E415A">
        <w:rPr>
          <w:rFonts w:ascii="Arial" w:hAnsi="Arial" w:cs="Arial"/>
        </w:rPr>
        <w:t>particular policing problem</w:t>
      </w:r>
      <w:r w:rsidR="001D6656" w:rsidRPr="007E415A">
        <w:rPr>
          <w:rFonts w:ascii="Arial" w:hAnsi="Arial" w:cs="Arial"/>
        </w:rPr>
        <w:t>s</w:t>
      </w:r>
      <w:r w:rsidR="005F5AAC" w:rsidRPr="007E415A">
        <w:rPr>
          <w:rFonts w:ascii="Arial" w:hAnsi="Arial" w:cs="Arial"/>
        </w:rPr>
        <w:t>. Fleming &amp; Rhodes (p.12 2017) conducted focus groups regarding EBP and note that one officer responded</w:t>
      </w:r>
      <w:r w:rsidR="00746A89" w:rsidRPr="007E415A">
        <w:rPr>
          <w:rFonts w:ascii="Arial" w:hAnsi="Arial" w:cs="Arial"/>
        </w:rPr>
        <w:t>:</w:t>
      </w:r>
      <w:r w:rsidR="005F5AAC" w:rsidRPr="007E415A">
        <w:rPr>
          <w:rFonts w:ascii="Arial" w:hAnsi="Arial" w:cs="Arial"/>
        </w:rPr>
        <w:t xml:space="preserve"> </w:t>
      </w:r>
      <w:r w:rsidR="005F5AAC" w:rsidRPr="007E415A">
        <w:rPr>
          <w:rFonts w:ascii="Arial" w:hAnsi="Arial" w:cs="Arial"/>
          <w:i/>
        </w:rPr>
        <w:t>"You can have two different officers and two different outcomes and that’s the way policing is"</w:t>
      </w:r>
      <w:r w:rsidR="005F5AAC" w:rsidRPr="007E415A">
        <w:rPr>
          <w:rFonts w:ascii="Arial" w:hAnsi="Arial" w:cs="Arial"/>
        </w:rPr>
        <w:t>.</w:t>
      </w:r>
      <w:r w:rsidR="00823651" w:rsidRPr="007E415A">
        <w:rPr>
          <w:rFonts w:ascii="Arial" w:hAnsi="Arial" w:cs="Arial"/>
        </w:rPr>
        <w:t xml:space="preserve"> This highlights the need for uniformity but also that decision</w:t>
      </w:r>
      <w:r w:rsidR="001D6656" w:rsidRPr="007E415A">
        <w:rPr>
          <w:rFonts w:ascii="Arial" w:hAnsi="Arial" w:cs="Arial"/>
        </w:rPr>
        <w:t xml:space="preserve"> making</w:t>
      </w:r>
      <w:r w:rsidR="00823651" w:rsidRPr="007E415A">
        <w:rPr>
          <w:rFonts w:ascii="Arial" w:hAnsi="Arial" w:cs="Arial"/>
        </w:rPr>
        <w:t xml:space="preserve"> </w:t>
      </w:r>
      <w:r w:rsidR="001D6656" w:rsidRPr="007E415A">
        <w:rPr>
          <w:rFonts w:ascii="Arial" w:hAnsi="Arial" w:cs="Arial"/>
        </w:rPr>
        <w:t>is</w:t>
      </w:r>
      <w:r w:rsidR="00823651" w:rsidRPr="007E415A">
        <w:rPr>
          <w:rFonts w:ascii="Arial" w:hAnsi="Arial" w:cs="Arial"/>
        </w:rPr>
        <w:t xml:space="preserve"> drawn from </w:t>
      </w:r>
      <w:r w:rsidR="001D6656" w:rsidRPr="007E415A">
        <w:rPr>
          <w:rFonts w:ascii="Arial" w:hAnsi="Arial" w:cs="Arial"/>
        </w:rPr>
        <w:t>individual</w:t>
      </w:r>
      <w:r w:rsidR="00823651" w:rsidRPr="007E415A">
        <w:rPr>
          <w:rFonts w:ascii="Arial" w:hAnsi="Arial" w:cs="Arial"/>
        </w:rPr>
        <w:t xml:space="preserve"> experiences</w:t>
      </w:r>
      <w:r w:rsidR="001D6656" w:rsidRPr="007E415A">
        <w:rPr>
          <w:rFonts w:ascii="Arial" w:hAnsi="Arial" w:cs="Arial"/>
        </w:rPr>
        <w:t>,</w:t>
      </w:r>
      <w:r w:rsidR="00823651" w:rsidRPr="007E415A">
        <w:rPr>
          <w:rFonts w:ascii="Arial" w:hAnsi="Arial" w:cs="Arial"/>
        </w:rPr>
        <w:t xml:space="preserve"> </w:t>
      </w:r>
      <w:r w:rsidR="001D6656" w:rsidRPr="007E415A">
        <w:rPr>
          <w:rFonts w:ascii="Arial" w:hAnsi="Arial" w:cs="Arial"/>
        </w:rPr>
        <w:t>which</w:t>
      </w:r>
      <w:r w:rsidR="00823651" w:rsidRPr="007E415A">
        <w:rPr>
          <w:rFonts w:ascii="Arial" w:hAnsi="Arial" w:cs="Arial"/>
        </w:rPr>
        <w:t xml:space="preserve"> could differ from another</w:t>
      </w:r>
      <w:r w:rsidR="001D6656" w:rsidRPr="007E415A">
        <w:rPr>
          <w:rFonts w:ascii="Arial" w:hAnsi="Arial" w:cs="Arial"/>
        </w:rPr>
        <w:t xml:space="preserve"> person’s</w:t>
      </w:r>
      <w:r w:rsidR="00823651" w:rsidRPr="007E415A">
        <w:rPr>
          <w:rFonts w:ascii="Arial" w:hAnsi="Arial" w:cs="Arial"/>
        </w:rPr>
        <w:t xml:space="preserve"> perspective</w:t>
      </w:r>
      <w:r w:rsidR="001D6656" w:rsidRPr="007E415A">
        <w:rPr>
          <w:rFonts w:ascii="Arial" w:hAnsi="Arial" w:cs="Arial"/>
        </w:rPr>
        <w:t xml:space="preserve"> on the matter</w:t>
      </w:r>
      <w:r w:rsidR="00823651" w:rsidRPr="007E415A">
        <w:rPr>
          <w:rFonts w:ascii="Arial" w:hAnsi="Arial" w:cs="Arial"/>
        </w:rPr>
        <w:t xml:space="preserve">. The different approaches could achieve similar outcomes but not be </w:t>
      </w:r>
      <w:r w:rsidR="000D7837" w:rsidRPr="007E415A">
        <w:rPr>
          <w:rFonts w:ascii="Arial" w:hAnsi="Arial" w:cs="Arial"/>
        </w:rPr>
        <w:t>drawn from an</w:t>
      </w:r>
      <w:r w:rsidR="00823651" w:rsidRPr="007E415A">
        <w:rPr>
          <w:rFonts w:ascii="Arial" w:hAnsi="Arial" w:cs="Arial"/>
        </w:rPr>
        <w:t xml:space="preserve"> EBP knowledge base. </w:t>
      </w:r>
    </w:p>
    <w:p w:rsidR="00EF2FEA" w:rsidRPr="007E415A" w:rsidRDefault="00EF2FEA" w:rsidP="007E415A">
      <w:pPr>
        <w:autoSpaceDE w:val="0"/>
        <w:autoSpaceDN w:val="0"/>
        <w:adjustRightInd w:val="0"/>
        <w:spacing w:after="0" w:line="480" w:lineRule="auto"/>
        <w:rPr>
          <w:rFonts w:ascii="Arial" w:hAnsi="Arial" w:cs="Arial"/>
        </w:rPr>
      </w:pPr>
    </w:p>
    <w:p w:rsidR="00395EDF" w:rsidRPr="007E415A" w:rsidRDefault="00EF2FEA" w:rsidP="007E415A">
      <w:pPr>
        <w:autoSpaceDE w:val="0"/>
        <w:autoSpaceDN w:val="0"/>
        <w:adjustRightInd w:val="0"/>
        <w:spacing w:after="0" w:line="480" w:lineRule="auto"/>
        <w:rPr>
          <w:rFonts w:ascii="Arial" w:hAnsi="Arial" w:cs="Arial"/>
        </w:rPr>
      </w:pPr>
      <w:r w:rsidRPr="007E415A">
        <w:rPr>
          <w:rFonts w:ascii="Arial" w:hAnsi="Arial" w:cs="Arial"/>
        </w:rPr>
        <w:t xml:space="preserve">McLaughlin &amp; Muncie (p.53 2006) state the </w:t>
      </w:r>
      <w:r w:rsidRPr="007E415A">
        <w:rPr>
          <w:rFonts w:ascii="Arial" w:hAnsi="Arial" w:cs="Arial"/>
          <w:i/>
        </w:rPr>
        <w:t>"Community policing philosophy is strongly linked to the concepts of democracy and policing by consent, based on the respect for fundamental human rights"</w:t>
      </w:r>
      <w:r w:rsidRPr="007E415A">
        <w:rPr>
          <w:rFonts w:ascii="Arial" w:hAnsi="Arial" w:cs="Arial"/>
        </w:rPr>
        <w:t>. C</w:t>
      </w:r>
      <w:r w:rsidR="00577248" w:rsidRPr="007E415A">
        <w:rPr>
          <w:rFonts w:ascii="Arial" w:hAnsi="Arial" w:cs="Arial"/>
        </w:rPr>
        <w:t>onversely, c</w:t>
      </w:r>
      <w:r w:rsidRPr="007E415A">
        <w:rPr>
          <w:rFonts w:ascii="Arial" w:hAnsi="Arial" w:cs="Arial"/>
        </w:rPr>
        <w:t xml:space="preserve">ommunities </w:t>
      </w:r>
      <w:r w:rsidR="00EC09AD" w:rsidRPr="007E415A">
        <w:rPr>
          <w:rFonts w:ascii="Arial" w:hAnsi="Arial" w:cs="Arial"/>
        </w:rPr>
        <w:t>that</w:t>
      </w:r>
      <w:r w:rsidRPr="007E415A">
        <w:rPr>
          <w:rFonts w:ascii="Arial" w:hAnsi="Arial" w:cs="Arial"/>
        </w:rPr>
        <w:t xml:space="preserve"> are strongly anti-police will </w:t>
      </w:r>
      <w:r w:rsidR="00EC09AD" w:rsidRPr="007E415A">
        <w:rPr>
          <w:rFonts w:ascii="Arial" w:hAnsi="Arial" w:cs="Arial"/>
        </w:rPr>
        <w:t>usually</w:t>
      </w:r>
      <w:r w:rsidRPr="007E415A">
        <w:rPr>
          <w:rFonts w:ascii="Arial" w:hAnsi="Arial" w:cs="Arial"/>
        </w:rPr>
        <w:t xml:space="preserve"> not consent to abide by community policing due to an inherent mistrust of </w:t>
      </w:r>
      <w:r w:rsidR="00577248" w:rsidRPr="007E415A">
        <w:rPr>
          <w:rFonts w:ascii="Arial" w:hAnsi="Arial" w:cs="Arial"/>
        </w:rPr>
        <w:t>police. This m</w:t>
      </w:r>
      <w:r w:rsidRPr="007E415A">
        <w:rPr>
          <w:rFonts w:ascii="Arial" w:hAnsi="Arial" w:cs="Arial"/>
        </w:rPr>
        <w:t>ake</w:t>
      </w:r>
      <w:r w:rsidR="00577248" w:rsidRPr="007E415A">
        <w:rPr>
          <w:rFonts w:ascii="Arial" w:hAnsi="Arial" w:cs="Arial"/>
        </w:rPr>
        <w:t>s</w:t>
      </w:r>
      <w:r w:rsidRPr="007E415A">
        <w:rPr>
          <w:rFonts w:ascii="Arial" w:hAnsi="Arial" w:cs="Arial"/>
        </w:rPr>
        <w:t xml:space="preserve"> the </w:t>
      </w:r>
      <w:r w:rsidR="00577248" w:rsidRPr="007E415A">
        <w:rPr>
          <w:rFonts w:ascii="Arial" w:hAnsi="Arial" w:cs="Arial"/>
        </w:rPr>
        <w:t>essence</w:t>
      </w:r>
      <w:r w:rsidRPr="007E415A">
        <w:rPr>
          <w:rFonts w:ascii="Arial" w:hAnsi="Arial" w:cs="Arial"/>
        </w:rPr>
        <w:t xml:space="preserve"> of community policing </w:t>
      </w:r>
      <w:r w:rsidR="00577248" w:rsidRPr="007E415A">
        <w:rPr>
          <w:rFonts w:ascii="Arial" w:hAnsi="Arial" w:cs="Arial"/>
        </w:rPr>
        <w:t>complicated and arduous, leading</w:t>
      </w:r>
      <w:r w:rsidRPr="007E415A">
        <w:rPr>
          <w:rFonts w:ascii="Arial" w:hAnsi="Arial" w:cs="Arial"/>
        </w:rPr>
        <w:t xml:space="preserve"> to a paradigm shift</w:t>
      </w:r>
      <w:r w:rsidR="00577248" w:rsidRPr="007E415A">
        <w:rPr>
          <w:rFonts w:ascii="Arial" w:hAnsi="Arial" w:cs="Arial"/>
        </w:rPr>
        <w:t xml:space="preserve"> </w:t>
      </w:r>
      <w:r w:rsidRPr="007E415A">
        <w:rPr>
          <w:rFonts w:ascii="Arial" w:hAnsi="Arial" w:cs="Arial"/>
        </w:rPr>
        <w:t xml:space="preserve">whereby </w:t>
      </w:r>
      <w:r w:rsidR="00577248" w:rsidRPr="007E415A">
        <w:rPr>
          <w:rFonts w:ascii="Arial" w:hAnsi="Arial" w:cs="Arial"/>
        </w:rPr>
        <w:t>reassurance policing is vital to repair bonds</w:t>
      </w:r>
      <w:r w:rsidR="007B3CCF" w:rsidRPr="007E415A">
        <w:rPr>
          <w:rFonts w:ascii="Arial" w:hAnsi="Arial" w:cs="Arial"/>
        </w:rPr>
        <w:t xml:space="preserve">. </w:t>
      </w:r>
      <w:r w:rsidR="00F71064" w:rsidRPr="007E415A">
        <w:rPr>
          <w:rFonts w:ascii="Arial" w:hAnsi="Arial" w:cs="Arial"/>
        </w:rPr>
        <w:t xml:space="preserve">Furthermore, </w:t>
      </w:r>
      <w:r w:rsidR="003030FC" w:rsidRPr="007E415A">
        <w:rPr>
          <w:rFonts w:ascii="Arial" w:hAnsi="Arial" w:cs="Arial"/>
        </w:rPr>
        <w:t xml:space="preserve">Sherman (p.5 1998) posits </w:t>
      </w:r>
      <w:r w:rsidR="003030FC" w:rsidRPr="007E415A">
        <w:rPr>
          <w:rFonts w:ascii="Arial" w:hAnsi="Arial" w:cs="Arial"/>
          <w:i/>
        </w:rPr>
        <w:t>"Community policing, however defined, is not clearly linked to evidence about effectiveness in preventing crime. It is much more about how to do police work—a set of outputs—than it is about desired results, or outcomes"</w:t>
      </w:r>
      <w:r w:rsidR="003030FC" w:rsidRPr="007E415A">
        <w:rPr>
          <w:rFonts w:ascii="Arial" w:hAnsi="Arial" w:cs="Arial"/>
        </w:rPr>
        <w:t>.</w:t>
      </w:r>
      <w:r w:rsidR="00F71064" w:rsidRPr="007E415A">
        <w:rPr>
          <w:rFonts w:ascii="Arial" w:hAnsi="Arial" w:cs="Arial"/>
        </w:rPr>
        <w:t xml:space="preserve"> Sherman’s thoughts on the tenuous link between commun</w:t>
      </w:r>
      <w:r w:rsidR="007B3CCF" w:rsidRPr="007E415A">
        <w:rPr>
          <w:rFonts w:ascii="Arial" w:hAnsi="Arial" w:cs="Arial"/>
        </w:rPr>
        <w:t>ity policing and EBP further cements the fact that regardless of the solution, parallel outcomes</w:t>
      </w:r>
      <w:r w:rsidR="00F71064" w:rsidRPr="007E415A">
        <w:rPr>
          <w:rFonts w:ascii="Arial" w:hAnsi="Arial" w:cs="Arial"/>
        </w:rPr>
        <w:t xml:space="preserve"> could </w:t>
      </w:r>
      <w:r w:rsidR="007B3CCF" w:rsidRPr="007E415A">
        <w:rPr>
          <w:rFonts w:ascii="Arial" w:hAnsi="Arial" w:cs="Arial"/>
        </w:rPr>
        <w:t>not possibly be replicated with</w:t>
      </w:r>
      <w:r w:rsidR="00F71064" w:rsidRPr="007E415A">
        <w:rPr>
          <w:rFonts w:ascii="Arial" w:hAnsi="Arial" w:cs="Arial"/>
        </w:rPr>
        <w:t xml:space="preserve"> similar </w:t>
      </w:r>
      <w:r w:rsidR="007B3CCF" w:rsidRPr="007E415A">
        <w:rPr>
          <w:rFonts w:ascii="Arial" w:hAnsi="Arial" w:cs="Arial"/>
        </w:rPr>
        <w:t>crimes</w:t>
      </w:r>
      <w:r w:rsidR="00F71064" w:rsidRPr="007E415A">
        <w:rPr>
          <w:rFonts w:ascii="Arial" w:hAnsi="Arial" w:cs="Arial"/>
        </w:rPr>
        <w:t xml:space="preserve"> due to</w:t>
      </w:r>
      <w:r w:rsidR="007B3CCF" w:rsidRPr="007E415A">
        <w:rPr>
          <w:rFonts w:ascii="Arial" w:hAnsi="Arial" w:cs="Arial"/>
        </w:rPr>
        <w:t xml:space="preserve"> the distinctiveness and uniqueness </w:t>
      </w:r>
      <w:r w:rsidR="00F71064" w:rsidRPr="007E415A">
        <w:rPr>
          <w:rFonts w:ascii="Arial" w:hAnsi="Arial" w:cs="Arial"/>
        </w:rPr>
        <w:t>of each community. Nei</w:t>
      </w:r>
      <w:r w:rsidR="00A506C5" w:rsidRPr="007E415A">
        <w:rPr>
          <w:rFonts w:ascii="Arial" w:hAnsi="Arial" w:cs="Arial"/>
        </w:rPr>
        <w:t xml:space="preserve">ghbourhoods </w:t>
      </w:r>
      <w:r w:rsidR="00577248" w:rsidRPr="007E415A">
        <w:rPr>
          <w:rFonts w:ascii="Arial" w:hAnsi="Arial" w:cs="Arial"/>
        </w:rPr>
        <w:t>within a community</w:t>
      </w:r>
      <w:r w:rsidR="00F71064" w:rsidRPr="007E415A">
        <w:rPr>
          <w:rFonts w:ascii="Arial" w:hAnsi="Arial" w:cs="Arial"/>
        </w:rPr>
        <w:t xml:space="preserve"> may be divergent and the collective needs o</w:t>
      </w:r>
      <w:r w:rsidR="007B3CCF" w:rsidRPr="007E415A">
        <w:rPr>
          <w:rFonts w:ascii="Arial" w:hAnsi="Arial" w:cs="Arial"/>
        </w:rPr>
        <w:t>f the citizens who reside in tho</w:t>
      </w:r>
      <w:r w:rsidR="00F71064" w:rsidRPr="007E415A">
        <w:rPr>
          <w:rFonts w:ascii="Arial" w:hAnsi="Arial" w:cs="Arial"/>
        </w:rPr>
        <w:t>se communities requiring a new and unique solution to each standalone problem.</w:t>
      </w:r>
    </w:p>
    <w:p w:rsidR="00395EDF" w:rsidRPr="007E415A" w:rsidRDefault="00395EDF" w:rsidP="007E415A">
      <w:pPr>
        <w:autoSpaceDE w:val="0"/>
        <w:autoSpaceDN w:val="0"/>
        <w:adjustRightInd w:val="0"/>
        <w:spacing w:after="0" w:line="480" w:lineRule="auto"/>
        <w:rPr>
          <w:rFonts w:ascii="Arial" w:hAnsi="Arial" w:cs="Arial"/>
        </w:rPr>
      </w:pPr>
    </w:p>
    <w:p w:rsidR="009D1566" w:rsidRPr="007E415A" w:rsidRDefault="00577248" w:rsidP="007E415A">
      <w:pPr>
        <w:autoSpaceDE w:val="0"/>
        <w:autoSpaceDN w:val="0"/>
        <w:adjustRightInd w:val="0"/>
        <w:spacing w:after="0" w:line="480" w:lineRule="auto"/>
        <w:rPr>
          <w:rFonts w:ascii="Arial" w:hAnsi="Arial" w:cs="Arial"/>
        </w:rPr>
      </w:pPr>
      <w:r w:rsidRPr="007E415A">
        <w:rPr>
          <w:rFonts w:ascii="Arial" w:hAnsi="Arial" w:cs="Arial"/>
        </w:rPr>
        <w:t xml:space="preserve">An alternative </w:t>
      </w:r>
      <w:r w:rsidR="00AC7524" w:rsidRPr="007E415A">
        <w:rPr>
          <w:rFonts w:ascii="Arial" w:hAnsi="Arial" w:cs="Arial"/>
        </w:rPr>
        <w:t>perspective</w:t>
      </w:r>
      <w:r w:rsidR="00D44102" w:rsidRPr="007E415A">
        <w:rPr>
          <w:rFonts w:ascii="Arial" w:hAnsi="Arial" w:cs="Arial"/>
        </w:rPr>
        <w:t xml:space="preserve"> that moves away from deterring crime through punitive measures is restorative justice</w:t>
      </w:r>
      <w:r w:rsidR="00AC7524" w:rsidRPr="007E415A">
        <w:rPr>
          <w:rFonts w:ascii="Arial" w:hAnsi="Arial" w:cs="Arial"/>
        </w:rPr>
        <w:t xml:space="preserve">. This </w:t>
      </w:r>
      <w:r w:rsidR="00D44102" w:rsidRPr="007E415A">
        <w:rPr>
          <w:rFonts w:ascii="Arial" w:hAnsi="Arial" w:cs="Arial"/>
        </w:rPr>
        <w:t>fo</w:t>
      </w:r>
      <w:r w:rsidRPr="007E415A">
        <w:rPr>
          <w:rFonts w:ascii="Arial" w:hAnsi="Arial" w:cs="Arial"/>
        </w:rPr>
        <w:t xml:space="preserve">cuses on reparative elements </w:t>
      </w:r>
      <w:r w:rsidR="00D44102" w:rsidRPr="007E415A">
        <w:rPr>
          <w:rFonts w:ascii="Arial" w:hAnsi="Arial" w:cs="Arial"/>
        </w:rPr>
        <w:t xml:space="preserve">with a view to repair the damage caused by crime. </w:t>
      </w:r>
      <w:r w:rsidR="00AC7524" w:rsidRPr="007E415A">
        <w:rPr>
          <w:rFonts w:ascii="Arial" w:hAnsi="Arial" w:cs="Arial"/>
        </w:rPr>
        <w:t xml:space="preserve">Hale </w:t>
      </w:r>
      <w:r w:rsidR="00AC7524" w:rsidRPr="007E415A">
        <w:rPr>
          <w:rFonts w:ascii="Arial" w:hAnsi="Arial" w:cs="Arial"/>
          <w:i/>
        </w:rPr>
        <w:t>et al</w:t>
      </w:r>
      <w:r w:rsidR="00AC7524" w:rsidRPr="007E415A">
        <w:rPr>
          <w:rFonts w:ascii="Arial" w:hAnsi="Arial" w:cs="Arial"/>
        </w:rPr>
        <w:t xml:space="preserve">. (p.596 2009) assert </w:t>
      </w:r>
      <w:r w:rsidR="00AC7524" w:rsidRPr="007E415A">
        <w:rPr>
          <w:rFonts w:ascii="Arial" w:hAnsi="Arial" w:cs="Arial"/>
          <w:i/>
        </w:rPr>
        <w:t>"Rather than attempting to change the whole personality or circumstances of an offender, cognitive behavioural programmes focus on specific unacceptable behaviours and seek to modify these by correcting distortions in the way offenders think about their crime"</w:t>
      </w:r>
      <w:r w:rsidR="00AC7524" w:rsidRPr="007E415A">
        <w:rPr>
          <w:rFonts w:ascii="Arial" w:hAnsi="Arial" w:cs="Arial"/>
        </w:rPr>
        <w:t xml:space="preserve">. In much the same way, restorative </w:t>
      </w:r>
      <w:r w:rsidR="00011791" w:rsidRPr="007E415A">
        <w:rPr>
          <w:rFonts w:ascii="Arial" w:hAnsi="Arial" w:cs="Arial"/>
        </w:rPr>
        <w:t>practices</w:t>
      </w:r>
      <w:r w:rsidR="00AC7524" w:rsidRPr="007E415A">
        <w:rPr>
          <w:rFonts w:ascii="Arial" w:hAnsi="Arial" w:cs="Arial"/>
        </w:rPr>
        <w:t xml:space="preserve"> and mediation applied by police and other agencies offer offenders the opportunity to meet with the victim of the crime they have committed and seek to change their thoughts</w:t>
      </w:r>
      <w:r w:rsidR="00011791" w:rsidRPr="007E415A">
        <w:rPr>
          <w:rFonts w:ascii="Arial" w:hAnsi="Arial" w:cs="Arial"/>
        </w:rPr>
        <w:t xml:space="preserve"> and behaviours</w:t>
      </w:r>
      <w:r w:rsidR="00AC7524" w:rsidRPr="007E415A">
        <w:rPr>
          <w:rFonts w:ascii="Arial" w:hAnsi="Arial" w:cs="Arial"/>
        </w:rPr>
        <w:t xml:space="preserve"> by listening to the victim's perspective and </w:t>
      </w:r>
      <w:r w:rsidR="00011791" w:rsidRPr="007E415A">
        <w:rPr>
          <w:rFonts w:ascii="Arial" w:hAnsi="Arial" w:cs="Arial"/>
        </w:rPr>
        <w:t xml:space="preserve">the </w:t>
      </w:r>
      <w:r w:rsidR="00AC7524" w:rsidRPr="007E415A">
        <w:rPr>
          <w:rFonts w:ascii="Arial" w:hAnsi="Arial" w:cs="Arial"/>
        </w:rPr>
        <w:t>impact</w:t>
      </w:r>
      <w:r w:rsidR="00011791" w:rsidRPr="007E415A">
        <w:rPr>
          <w:rFonts w:ascii="Arial" w:hAnsi="Arial" w:cs="Arial"/>
        </w:rPr>
        <w:t xml:space="preserve"> upon them,</w:t>
      </w:r>
      <w:r w:rsidR="00AC7524" w:rsidRPr="007E415A">
        <w:rPr>
          <w:rFonts w:ascii="Arial" w:hAnsi="Arial" w:cs="Arial"/>
        </w:rPr>
        <w:t xml:space="preserve"> </w:t>
      </w:r>
      <w:r w:rsidR="00011791" w:rsidRPr="007E415A">
        <w:rPr>
          <w:rFonts w:ascii="Arial" w:hAnsi="Arial" w:cs="Arial"/>
        </w:rPr>
        <w:t xml:space="preserve">often </w:t>
      </w:r>
      <w:r w:rsidR="00AC7524" w:rsidRPr="007E415A">
        <w:rPr>
          <w:rFonts w:ascii="Arial" w:hAnsi="Arial" w:cs="Arial"/>
        </w:rPr>
        <w:t>in</w:t>
      </w:r>
      <w:r w:rsidR="00011791" w:rsidRPr="007E415A">
        <w:rPr>
          <w:rFonts w:ascii="Arial" w:hAnsi="Arial" w:cs="Arial"/>
        </w:rPr>
        <w:t>volvi</w:t>
      </w:r>
      <w:r w:rsidR="00AC7524" w:rsidRPr="007E415A">
        <w:rPr>
          <w:rFonts w:ascii="Arial" w:hAnsi="Arial" w:cs="Arial"/>
        </w:rPr>
        <w:t xml:space="preserve">ng fear of crime </w:t>
      </w:r>
      <w:r w:rsidR="00011791" w:rsidRPr="007E415A">
        <w:rPr>
          <w:rFonts w:ascii="Arial" w:hAnsi="Arial" w:cs="Arial"/>
        </w:rPr>
        <w:t xml:space="preserve">and any lasting effects. </w:t>
      </w:r>
      <w:r w:rsidR="009E5D38" w:rsidRPr="007E415A">
        <w:rPr>
          <w:rFonts w:ascii="Arial" w:hAnsi="Arial" w:cs="Arial"/>
        </w:rPr>
        <w:t xml:space="preserve">Not all criminals are rehabilitated when punitive measures are imposed and restorative justice helps to fill the gap between rehabilitation and reoffending. </w:t>
      </w:r>
      <w:r w:rsidR="00D44102" w:rsidRPr="007E415A">
        <w:rPr>
          <w:rFonts w:ascii="Arial" w:hAnsi="Arial" w:cs="Arial"/>
        </w:rPr>
        <w:t>Braithwaite</w:t>
      </w:r>
      <w:r w:rsidR="009E5D38" w:rsidRPr="007E415A">
        <w:rPr>
          <w:rFonts w:ascii="Arial" w:hAnsi="Arial" w:cs="Arial"/>
        </w:rPr>
        <w:t xml:space="preserve"> (p.55 2002) </w:t>
      </w:r>
      <w:r w:rsidR="00D44102" w:rsidRPr="007E415A">
        <w:rPr>
          <w:rFonts w:ascii="Arial" w:hAnsi="Arial" w:cs="Arial"/>
        </w:rPr>
        <w:t xml:space="preserve">posits </w:t>
      </w:r>
      <w:r w:rsidR="00D44102" w:rsidRPr="007E415A">
        <w:rPr>
          <w:rFonts w:ascii="Arial" w:hAnsi="Arial" w:cs="Arial"/>
          <w:i/>
        </w:rPr>
        <w:t>"Meta-analyses of restitution programs suggest that these have some (modest) effect in reducing reoffending"</w:t>
      </w:r>
      <w:r w:rsidR="00D44102" w:rsidRPr="007E415A">
        <w:rPr>
          <w:rFonts w:ascii="Arial" w:hAnsi="Arial" w:cs="Arial"/>
        </w:rPr>
        <w:t>. A modest</w:t>
      </w:r>
      <w:r w:rsidR="00884E8F" w:rsidRPr="007E415A">
        <w:rPr>
          <w:rFonts w:ascii="Arial" w:hAnsi="Arial" w:cs="Arial"/>
        </w:rPr>
        <w:t xml:space="preserve"> statistical effect on reducing massive crime rates,</w:t>
      </w:r>
      <w:r w:rsidR="009E5D38" w:rsidRPr="007E415A">
        <w:rPr>
          <w:rFonts w:ascii="Arial" w:hAnsi="Arial" w:cs="Arial"/>
        </w:rPr>
        <w:t xml:space="preserve"> in actuality is important for crime prevention. </w:t>
      </w:r>
      <w:r w:rsidR="00D44102" w:rsidRPr="007E415A">
        <w:rPr>
          <w:rFonts w:ascii="Arial" w:hAnsi="Arial" w:cs="Arial"/>
        </w:rPr>
        <w:t>By understanding the thre</w:t>
      </w:r>
      <w:r w:rsidR="001F5D67" w:rsidRPr="007E415A">
        <w:rPr>
          <w:rFonts w:ascii="Arial" w:hAnsi="Arial" w:cs="Arial"/>
        </w:rPr>
        <w:t>e components of RAT</w:t>
      </w:r>
      <w:r w:rsidR="00D44102" w:rsidRPr="007E415A">
        <w:rPr>
          <w:rFonts w:ascii="Arial" w:hAnsi="Arial" w:cs="Arial"/>
        </w:rPr>
        <w:t>, it is apparent that by removing the motivated offender, by way of restorative justice</w:t>
      </w:r>
      <w:r w:rsidR="00746A89" w:rsidRPr="007E415A">
        <w:rPr>
          <w:rFonts w:ascii="Arial" w:hAnsi="Arial" w:cs="Arial"/>
        </w:rPr>
        <w:t>,</w:t>
      </w:r>
      <w:r w:rsidR="00AC7524" w:rsidRPr="007E415A">
        <w:rPr>
          <w:rFonts w:ascii="Arial" w:hAnsi="Arial" w:cs="Arial"/>
        </w:rPr>
        <w:t xml:space="preserve"> for example, </w:t>
      </w:r>
      <w:r w:rsidR="00D44102" w:rsidRPr="007E415A">
        <w:rPr>
          <w:rFonts w:ascii="Arial" w:hAnsi="Arial" w:cs="Arial"/>
        </w:rPr>
        <w:t>c</w:t>
      </w:r>
      <w:r w:rsidR="006577CB" w:rsidRPr="007E415A">
        <w:rPr>
          <w:rFonts w:ascii="Arial" w:hAnsi="Arial" w:cs="Arial"/>
        </w:rPr>
        <w:t>rime is pr</w:t>
      </w:r>
      <w:r w:rsidR="00AC7524" w:rsidRPr="007E415A">
        <w:rPr>
          <w:rFonts w:ascii="Arial" w:hAnsi="Arial" w:cs="Arial"/>
        </w:rPr>
        <w:t>evented from reoccurring</w:t>
      </w:r>
      <w:r w:rsidR="00D44102" w:rsidRPr="007E415A">
        <w:rPr>
          <w:rFonts w:ascii="Arial" w:hAnsi="Arial" w:cs="Arial"/>
        </w:rPr>
        <w:t>.</w:t>
      </w:r>
      <w:r w:rsidR="00011791" w:rsidRPr="007E415A">
        <w:rPr>
          <w:rFonts w:ascii="Arial" w:hAnsi="Arial" w:cs="Arial"/>
        </w:rPr>
        <w:t xml:space="preserve"> Restorative methods seek to reshape the offender’s criminal thought processes and replaced them with renewed morals, adhering to societal norms. </w:t>
      </w:r>
      <w:r w:rsidR="002C5A1C" w:rsidRPr="007E415A">
        <w:rPr>
          <w:rFonts w:ascii="Arial" w:hAnsi="Arial" w:cs="Arial"/>
        </w:rPr>
        <w:t xml:space="preserve">Cote (p.96 2002) affirms </w:t>
      </w:r>
      <w:r w:rsidR="002C5A1C" w:rsidRPr="007E415A">
        <w:rPr>
          <w:rFonts w:ascii="Arial" w:hAnsi="Arial" w:cs="Arial"/>
          <w:i/>
        </w:rPr>
        <w:t>"Durkheim analyzed anomie as a breakdown of the ability of a society to regulate the natural drives of individuals in the face of rapid social change"</w:t>
      </w:r>
      <w:r w:rsidR="009E5D38" w:rsidRPr="007E415A">
        <w:rPr>
          <w:rFonts w:ascii="Arial" w:hAnsi="Arial" w:cs="Arial"/>
        </w:rPr>
        <w:t xml:space="preserve">. </w:t>
      </w:r>
      <w:r w:rsidR="002C5A1C" w:rsidRPr="007E415A">
        <w:rPr>
          <w:rFonts w:ascii="Arial" w:hAnsi="Arial" w:cs="Arial"/>
        </w:rPr>
        <w:t xml:space="preserve">In light of this, the prevention of crime which conforms to Merton's </w:t>
      </w:r>
      <w:r w:rsidR="007B34D9" w:rsidRPr="007E415A">
        <w:rPr>
          <w:rFonts w:ascii="Arial" w:hAnsi="Arial" w:cs="Arial"/>
        </w:rPr>
        <w:t>strain theory</w:t>
      </w:r>
      <w:r w:rsidR="002C5A1C" w:rsidRPr="007E415A">
        <w:rPr>
          <w:rFonts w:ascii="Arial" w:hAnsi="Arial" w:cs="Arial"/>
        </w:rPr>
        <w:t xml:space="preserve"> can be achieved through relieving social strains. </w:t>
      </w:r>
      <w:r w:rsidR="009E5D38" w:rsidRPr="007E415A">
        <w:rPr>
          <w:rFonts w:ascii="Arial" w:hAnsi="Arial" w:cs="Arial"/>
        </w:rPr>
        <w:t>Equally</w:t>
      </w:r>
      <w:r w:rsidR="00322946" w:rsidRPr="007E415A">
        <w:rPr>
          <w:rFonts w:ascii="Arial" w:hAnsi="Arial" w:cs="Arial"/>
        </w:rPr>
        <w:t xml:space="preserve">, </w:t>
      </w:r>
      <w:r w:rsidR="00011791" w:rsidRPr="007E415A">
        <w:rPr>
          <w:rFonts w:ascii="Arial" w:hAnsi="Arial" w:cs="Arial"/>
        </w:rPr>
        <w:t xml:space="preserve">restorative justice such as </w:t>
      </w:r>
      <w:r w:rsidR="00322946" w:rsidRPr="007E415A">
        <w:rPr>
          <w:rFonts w:ascii="Arial" w:hAnsi="Arial" w:cs="Arial"/>
        </w:rPr>
        <w:t>out of court di</w:t>
      </w:r>
      <w:r w:rsidR="009E5D38" w:rsidRPr="007E415A">
        <w:rPr>
          <w:rFonts w:ascii="Arial" w:hAnsi="Arial" w:cs="Arial"/>
        </w:rPr>
        <w:t xml:space="preserve">sposals, mediation and cognitive behavioural </w:t>
      </w:r>
      <w:r w:rsidR="00322946" w:rsidRPr="007E415A">
        <w:rPr>
          <w:rFonts w:ascii="Arial" w:hAnsi="Arial" w:cs="Arial"/>
        </w:rPr>
        <w:t>programmes</w:t>
      </w:r>
      <w:r w:rsidR="009E5D38" w:rsidRPr="007E415A">
        <w:rPr>
          <w:rFonts w:ascii="Arial" w:hAnsi="Arial" w:cs="Arial"/>
        </w:rPr>
        <w:t xml:space="preserve"> can assist in</w:t>
      </w:r>
      <w:r w:rsidR="002C5A1C" w:rsidRPr="007E415A">
        <w:rPr>
          <w:rFonts w:ascii="Arial" w:hAnsi="Arial" w:cs="Arial"/>
        </w:rPr>
        <w:t xml:space="preserve"> </w:t>
      </w:r>
      <w:r w:rsidR="009E5D38" w:rsidRPr="007E415A">
        <w:rPr>
          <w:rFonts w:ascii="Arial" w:hAnsi="Arial" w:cs="Arial"/>
        </w:rPr>
        <w:t>rehabilitating</w:t>
      </w:r>
      <w:r w:rsidR="002C5A1C" w:rsidRPr="007E415A">
        <w:rPr>
          <w:rFonts w:ascii="Arial" w:hAnsi="Arial" w:cs="Arial"/>
        </w:rPr>
        <w:t xml:space="preserve"> offenders</w:t>
      </w:r>
      <w:r w:rsidR="009E5D38" w:rsidRPr="007E415A">
        <w:rPr>
          <w:rFonts w:ascii="Arial" w:hAnsi="Arial" w:cs="Arial"/>
        </w:rPr>
        <w:t>, reducing</w:t>
      </w:r>
      <w:r w:rsidR="00322946" w:rsidRPr="007E415A">
        <w:rPr>
          <w:rFonts w:ascii="Arial" w:hAnsi="Arial" w:cs="Arial"/>
        </w:rPr>
        <w:t xml:space="preserve"> recidivism</w:t>
      </w:r>
      <w:r w:rsidR="009E5D38" w:rsidRPr="007E415A">
        <w:rPr>
          <w:rFonts w:ascii="Arial" w:hAnsi="Arial" w:cs="Arial"/>
        </w:rPr>
        <w:t xml:space="preserve"> and relieving</w:t>
      </w:r>
      <w:r w:rsidR="002C5A1C" w:rsidRPr="007E415A">
        <w:rPr>
          <w:rFonts w:ascii="Arial" w:hAnsi="Arial" w:cs="Arial"/>
        </w:rPr>
        <w:t xml:space="preserve"> social strains </w:t>
      </w:r>
      <w:r w:rsidR="00322946" w:rsidRPr="007E415A">
        <w:rPr>
          <w:rFonts w:ascii="Arial" w:hAnsi="Arial" w:cs="Arial"/>
        </w:rPr>
        <w:t xml:space="preserve">attached to crime </w:t>
      </w:r>
      <w:r w:rsidR="009E5D38" w:rsidRPr="007E415A">
        <w:rPr>
          <w:rFonts w:ascii="Arial" w:hAnsi="Arial" w:cs="Arial"/>
        </w:rPr>
        <w:t xml:space="preserve">such as stigma, </w:t>
      </w:r>
      <w:r w:rsidR="00184BDA" w:rsidRPr="007E415A">
        <w:rPr>
          <w:rFonts w:ascii="Arial" w:hAnsi="Arial" w:cs="Arial"/>
        </w:rPr>
        <w:t>fines and impact</w:t>
      </w:r>
      <w:r w:rsidR="009E5D38" w:rsidRPr="007E415A">
        <w:rPr>
          <w:rFonts w:ascii="Arial" w:hAnsi="Arial" w:cs="Arial"/>
        </w:rPr>
        <w:t>s</w:t>
      </w:r>
      <w:r w:rsidR="00184BDA" w:rsidRPr="007E415A">
        <w:rPr>
          <w:rFonts w:ascii="Arial" w:hAnsi="Arial" w:cs="Arial"/>
        </w:rPr>
        <w:t xml:space="preserve"> </w:t>
      </w:r>
      <w:r w:rsidR="009E5D38" w:rsidRPr="007E415A">
        <w:rPr>
          <w:rFonts w:ascii="Arial" w:hAnsi="Arial" w:cs="Arial"/>
        </w:rPr>
        <w:t>up</w:t>
      </w:r>
      <w:r w:rsidR="00184BDA" w:rsidRPr="007E415A">
        <w:rPr>
          <w:rFonts w:ascii="Arial" w:hAnsi="Arial" w:cs="Arial"/>
        </w:rPr>
        <w:t>on</w:t>
      </w:r>
      <w:r w:rsidR="002C5A1C" w:rsidRPr="007E415A">
        <w:rPr>
          <w:rFonts w:ascii="Arial" w:hAnsi="Arial" w:cs="Arial"/>
        </w:rPr>
        <w:t xml:space="preserve"> </w:t>
      </w:r>
      <w:r w:rsidR="00184BDA" w:rsidRPr="007E415A">
        <w:rPr>
          <w:rFonts w:ascii="Arial" w:hAnsi="Arial" w:cs="Arial"/>
        </w:rPr>
        <w:t>career</w:t>
      </w:r>
      <w:r w:rsidR="009D1566" w:rsidRPr="007E415A">
        <w:rPr>
          <w:rFonts w:ascii="Arial" w:hAnsi="Arial" w:cs="Arial"/>
        </w:rPr>
        <w:t xml:space="preserve"> aspirations.</w:t>
      </w:r>
    </w:p>
    <w:p w:rsidR="009D1566" w:rsidRPr="007E415A" w:rsidRDefault="009D1566" w:rsidP="007E415A">
      <w:pPr>
        <w:autoSpaceDE w:val="0"/>
        <w:autoSpaceDN w:val="0"/>
        <w:adjustRightInd w:val="0"/>
        <w:spacing w:after="0" w:line="480" w:lineRule="auto"/>
        <w:rPr>
          <w:rFonts w:ascii="Arial" w:hAnsi="Arial" w:cs="Arial"/>
        </w:rPr>
      </w:pPr>
    </w:p>
    <w:p w:rsidR="00AC7524" w:rsidRPr="007E415A" w:rsidRDefault="00E94230" w:rsidP="007E415A">
      <w:pPr>
        <w:autoSpaceDE w:val="0"/>
        <w:autoSpaceDN w:val="0"/>
        <w:adjustRightInd w:val="0"/>
        <w:spacing w:after="0" w:line="480" w:lineRule="auto"/>
        <w:rPr>
          <w:rFonts w:ascii="Arial" w:hAnsi="Arial" w:cs="Arial"/>
        </w:rPr>
      </w:pPr>
      <w:r w:rsidRPr="007E415A">
        <w:rPr>
          <w:rFonts w:ascii="Arial" w:hAnsi="Arial" w:cs="Arial"/>
        </w:rPr>
        <w:lastRenderedPageBreak/>
        <w:t xml:space="preserve">However, as effective as restorative justice is, it should not be front and centre in our Criminal Justice System, otherwise the deterrent of punishment will no longer be as effective. </w:t>
      </w:r>
      <w:r w:rsidR="00710B6A" w:rsidRPr="007E415A">
        <w:rPr>
          <w:rFonts w:ascii="Arial" w:hAnsi="Arial" w:cs="Arial"/>
        </w:rPr>
        <w:t xml:space="preserve">Duff (p.43 2003) asserts </w:t>
      </w:r>
      <w:r w:rsidR="00710B6A" w:rsidRPr="007E415A">
        <w:rPr>
          <w:rFonts w:ascii="Arial" w:hAnsi="Arial" w:cs="Arial"/>
          <w:i/>
        </w:rPr>
        <w:t>"the primary state response to crime should be to punish offenders in accordance with their deserts: 'restoration' should therefore not be the primary aim, since restoration precludes punishment, and is liable to be inconsistent with the values... which are central to punishment"</w:t>
      </w:r>
      <w:r w:rsidR="00710B6A" w:rsidRPr="007E415A">
        <w:rPr>
          <w:rFonts w:ascii="Arial" w:hAnsi="Arial" w:cs="Arial"/>
        </w:rPr>
        <w:t xml:space="preserve">. On balance, it appears that restorative justice is a valuable tool but not one that should be dominant over the </w:t>
      </w:r>
      <w:r w:rsidRPr="007E415A">
        <w:rPr>
          <w:rFonts w:ascii="Arial" w:hAnsi="Arial" w:cs="Arial"/>
        </w:rPr>
        <w:t>C</w:t>
      </w:r>
      <w:r w:rsidR="00710B6A" w:rsidRPr="007E415A">
        <w:rPr>
          <w:rFonts w:ascii="Arial" w:hAnsi="Arial" w:cs="Arial"/>
        </w:rPr>
        <w:t xml:space="preserve">riminal </w:t>
      </w:r>
      <w:r w:rsidRPr="007E415A">
        <w:rPr>
          <w:rFonts w:ascii="Arial" w:hAnsi="Arial" w:cs="Arial"/>
        </w:rPr>
        <w:t>J</w:t>
      </w:r>
      <w:r w:rsidR="00710B6A" w:rsidRPr="007E415A">
        <w:rPr>
          <w:rFonts w:ascii="Arial" w:hAnsi="Arial" w:cs="Arial"/>
        </w:rPr>
        <w:t xml:space="preserve">ustice </w:t>
      </w:r>
      <w:r w:rsidRPr="007E415A">
        <w:rPr>
          <w:rFonts w:ascii="Arial" w:hAnsi="Arial" w:cs="Arial"/>
        </w:rPr>
        <w:t>S</w:t>
      </w:r>
      <w:r w:rsidR="00710B6A" w:rsidRPr="007E415A">
        <w:rPr>
          <w:rFonts w:ascii="Arial" w:hAnsi="Arial" w:cs="Arial"/>
        </w:rPr>
        <w:t>ystem, as it cannot be applied to all offenders or go against the victim’</w:t>
      </w:r>
      <w:r w:rsidRPr="007E415A">
        <w:rPr>
          <w:rFonts w:ascii="Arial" w:hAnsi="Arial" w:cs="Arial"/>
        </w:rPr>
        <w:t>s wishes if they</w:t>
      </w:r>
      <w:r w:rsidR="00710B6A" w:rsidRPr="007E415A">
        <w:rPr>
          <w:rFonts w:ascii="Arial" w:hAnsi="Arial" w:cs="Arial"/>
        </w:rPr>
        <w:t xml:space="preserve"> </w:t>
      </w:r>
      <w:r w:rsidR="00F23D73" w:rsidRPr="007E415A">
        <w:rPr>
          <w:rFonts w:ascii="Arial" w:hAnsi="Arial" w:cs="Arial"/>
        </w:rPr>
        <w:t xml:space="preserve">support a prosecution. </w:t>
      </w:r>
      <w:r w:rsidR="00E35DBA" w:rsidRPr="007E415A">
        <w:rPr>
          <w:rFonts w:ascii="Arial" w:hAnsi="Arial" w:cs="Arial"/>
        </w:rPr>
        <w:t xml:space="preserve">Modern police forces embody the change </w:t>
      </w:r>
      <w:r w:rsidRPr="007E415A">
        <w:rPr>
          <w:rFonts w:ascii="Arial" w:hAnsi="Arial" w:cs="Arial"/>
        </w:rPr>
        <w:t>brought</w:t>
      </w:r>
      <w:r w:rsidR="00E35DBA" w:rsidRPr="007E415A">
        <w:rPr>
          <w:rFonts w:ascii="Arial" w:hAnsi="Arial" w:cs="Arial"/>
        </w:rPr>
        <w:t xml:space="preserve"> by EBP as they were once in their infancy without a philosophy of 'what works'. In retrospect, the principles outlined by Sir Robert Peel </w:t>
      </w:r>
      <w:r w:rsidR="005D39E9" w:rsidRPr="007E415A">
        <w:rPr>
          <w:rFonts w:ascii="Arial" w:hAnsi="Arial" w:cs="Arial"/>
        </w:rPr>
        <w:t xml:space="preserve">established </w:t>
      </w:r>
      <w:r w:rsidR="00E35DBA" w:rsidRPr="007E415A">
        <w:rPr>
          <w:rFonts w:ascii="Arial" w:hAnsi="Arial" w:cs="Arial"/>
        </w:rPr>
        <w:t>link</w:t>
      </w:r>
      <w:r w:rsidR="005D39E9" w:rsidRPr="007E415A">
        <w:rPr>
          <w:rFonts w:ascii="Arial" w:hAnsi="Arial" w:cs="Arial"/>
        </w:rPr>
        <w:t>s</w:t>
      </w:r>
      <w:r w:rsidR="00E35DBA" w:rsidRPr="007E415A">
        <w:rPr>
          <w:rFonts w:ascii="Arial" w:hAnsi="Arial" w:cs="Arial"/>
        </w:rPr>
        <w:t xml:space="preserve"> between crime and society. The introduction of police forces and the principles that followed allowed for an evidence-base to be fashioned.</w:t>
      </w:r>
      <w:r w:rsidR="00AC7524" w:rsidRPr="007E415A">
        <w:rPr>
          <w:rFonts w:ascii="Arial" w:hAnsi="Arial" w:cs="Arial"/>
        </w:rPr>
        <w:t xml:space="preserve"> </w:t>
      </w:r>
      <w:r w:rsidR="000335C0" w:rsidRPr="007E415A">
        <w:rPr>
          <w:rFonts w:ascii="Arial" w:hAnsi="Arial" w:cs="Arial"/>
        </w:rPr>
        <w:t>V</w:t>
      </w:r>
      <w:r w:rsidR="00197397" w:rsidRPr="007E415A">
        <w:rPr>
          <w:rFonts w:ascii="Arial" w:hAnsi="Arial" w:cs="Arial"/>
        </w:rPr>
        <w:t>isible deterrents and environmental defence</w:t>
      </w:r>
      <w:r w:rsidR="00967240" w:rsidRPr="007E415A">
        <w:rPr>
          <w:rFonts w:ascii="Arial" w:hAnsi="Arial" w:cs="Arial"/>
        </w:rPr>
        <w:t>s</w:t>
      </w:r>
      <w:r w:rsidR="00197397" w:rsidRPr="007E415A">
        <w:rPr>
          <w:rFonts w:ascii="Arial" w:hAnsi="Arial" w:cs="Arial"/>
        </w:rPr>
        <w:t xml:space="preserve"> p</w:t>
      </w:r>
      <w:r w:rsidR="00967240" w:rsidRPr="007E415A">
        <w:rPr>
          <w:rFonts w:ascii="Arial" w:hAnsi="Arial" w:cs="Arial"/>
        </w:rPr>
        <w:t>lacate a percentage of offender</w:t>
      </w:r>
      <w:r w:rsidR="00197397" w:rsidRPr="007E415A">
        <w:rPr>
          <w:rFonts w:ascii="Arial" w:hAnsi="Arial" w:cs="Arial"/>
        </w:rPr>
        <w:t xml:space="preserve">s </w:t>
      </w:r>
      <w:r w:rsidR="00967240" w:rsidRPr="007E415A">
        <w:rPr>
          <w:rFonts w:ascii="Arial" w:hAnsi="Arial" w:cs="Arial"/>
        </w:rPr>
        <w:t xml:space="preserve">and make </w:t>
      </w:r>
      <w:r w:rsidR="00975CB9" w:rsidRPr="007E415A">
        <w:rPr>
          <w:rFonts w:ascii="Arial" w:hAnsi="Arial" w:cs="Arial"/>
        </w:rPr>
        <w:t>criminal</w:t>
      </w:r>
      <w:r w:rsidR="00967240" w:rsidRPr="007E415A">
        <w:rPr>
          <w:rFonts w:ascii="Arial" w:hAnsi="Arial" w:cs="Arial"/>
        </w:rPr>
        <w:t xml:space="preserve"> </w:t>
      </w:r>
      <w:r w:rsidR="00197397" w:rsidRPr="007E415A">
        <w:rPr>
          <w:rFonts w:ascii="Arial" w:hAnsi="Arial" w:cs="Arial"/>
        </w:rPr>
        <w:t xml:space="preserve">intentions </w:t>
      </w:r>
      <w:r w:rsidR="00967240" w:rsidRPr="007E415A">
        <w:rPr>
          <w:rFonts w:ascii="Arial" w:hAnsi="Arial" w:cs="Arial"/>
        </w:rPr>
        <w:t xml:space="preserve">dissipate </w:t>
      </w:r>
      <w:r w:rsidR="00F23D73" w:rsidRPr="007E415A">
        <w:rPr>
          <w:rFonts w:ascii="Arial" w:hAnsi="Arial" w:cs="Arial"/>
        </w:rPr>
        <w:t>through</w:t>
      </w:r>
      <w:r w:rsidR="00197397" w:rsidRPr="007E415A">
        <w:rPr>
          <w:rFonts w:ascii="Arial" w:hAnsi="Arial" w:cs="Arial"/>
        </w:rPr>
        <w:t xml:space="preserve"> </w:t>
      </w:r>
      <w:r w:rsidR="00F23D73" w:rsidRPr="007E415A">
        <w:rPr>
          <w:rFonts w:ascii="Arial" w:hAnsi="Arial" w:cs="Arial"/>
        </w:rPr>
        <w:t>influencing</w:t>
      </w:r>
      <w:r w:rsidR="00197397" w:rsidRPr="007E415A">
        <w:rPr>
          <w:rFonts w:ascii="Arial" w:hAnsi="Arial" w:cs="Arial"/>
        </w:rPr>
        <w:t xml:space="preserve"> </w:t>
      </w:r>
      <w:r w:rsidR="00F23D73" w:rsidRPr="007E415A">
        <w:rPr>
          <w:rFonts w:ascii="Arial" w:hAnsi="Arial" w:cs="Arial"/>
        </w:rPr>
        <w:t>fear of getting caught and of</w:t>
      </w:r>
      <w:r w:rsidR="00197397" w:rsidRPr="007E415A">
        <w:rPr>
          <w:rFonts w:ascii="Arial" w:hAnsi="Arial" w:cs="Arial"/>
        </w:rPr>
        <w:t xml:space="preserve"> </w:t>
      </w:r>
      <w:r w:rsidR="005B7CFE" w:rsidRPr="007E415A">
        <w:rPr>
          <w:rFonts w:ascii="Arial" w:hAnsi="Arial" w:cs="Arial"/>
        </w:rPr>
        <w:t xml:space="preserve">subsequent </w:t>
      </w:r>
      <w:r w:rsidR="00197397" w:rsidRPr="007E415A">
        <w:rPr>
          <w:rFonts w:ascii="Arial" w:hAnsi="Arial" w:cs="Arial"/>
        </w:rPr>
        <w:t>consequences</w:t>
      </w:r>
      <w:r w:rsidR="00F23D73" w:rsidRPr="007E415A">
        <w:rPr>
          <w:rFonts w:ascii="Arial" w:hAnsi="Arial" w:cs="Arial"/>
        </w:rPr>
        <w:t>,</w:t>
      </w:r>
      <w:r w:rsidR="00967240" w:rsidRPr="007E415A">
        <w:rPr>
          <w:rFonts w:ascii="Arial" w:hAnsi="Arial" w:cs="Arial"/>
        </w:rPr>
        <w:t xml:space="preserve"> </w:t>
      </w:r>
      <w:r w:rsidR="00F23D73" w:rsidRPr="007E415A">
        <w:rPr>
          <w:rFonts w:ascii="Arial" w:hAnsi="Arial" w:cs="Arial"/>
        </w:rPr>
        <w:t>including</w:t>
      </w:r>
      <w:r w:rsidR="00197397" w:rsidRPr="007E415A">
        <w:rPr>
          <w:rFonts w:ascii="Arial" w:hAnsi="Arial" w:cs="Arial"/>
        </w:rPr>
        <w:t xml:space="preserve"> </w:t>
      </w:r>
      <w:r w:rsidR="00F23D73" w:rsidRPr="007E415A">
        <w:rPr>
          <w:rFonts w:ascii="Arial" w:hAnsi="Arial" w:cs="Arial"/>
        </w:rPr>
        <w:t>imprisonment</w:t>
      </w:r>
      <w:r w:rsidR="00197397" w:rsidRPr="007E415A">
        <w:rPr>
          <w:rFonts w:ascii="Arial" w:hAnsi="Arial" w:cs="Arial"/>
        </w:rPr>
        <w:t>.</w:t>
      </w:r>
      <w:r w:rsidR="00F23D73" w:rsidRPr="007E415A">
        <w:rPr>
          <w:rFonts w:ascii="Arial" w:hAnsi="Arial" w:cs="Arial"/>
        </w:rPr>
        <w:t xml:space="preserve"> If offenders </w:t>
      </w:r>
      <w:r w:rsidR="005B7CFE" w:rsidRPr="007E415A">
        <w:rPr>
          <w:rFonts w:ascii="Arial" w:hAnsi="Arial" w:cs="Arial"/>
        </w:rPr>
        <w:t>were aware that</w:t>
      </w:r>
      <w:r w:rsidR="00F23D73" w:rsidRPr="007E415A">
        <w:rPr>
          <w:rFonts w:ascii="Arial" w:hAnsi="Arial" w:cs="Arial"/>
        </w:rPr>
        <w:t xml:space="preserve"> restorative justice was the main method to deal with crimes, this fear woul</w:t>
      </w:r>
      <w:r w:rsidR="00033D83" w:rsidRPr="007E415A">
        <w:rPr>
          <w:rFonts w:ascii="Arial" w:hAnsi="Arial" w:cs="Arial"/>
        </w:rPr>
        <w:t xml:space="preserve">d not regulate their offending. </w:t>
      </w:r>
      <w:r w:rsidR="00513466" w:rsidRPr="007E415A">
        <w:rPr>
          <w:rFonts w:ascii="Arial" w:hAnsi="Arial" w:cs="Arial"/>
        </w:rPr>
        <w:t xml:space="preserve">Regardless of situational crime prevention’s effectiveness, criminal intention </w:t>
      </w:r>
      <w:r w:rsidR="005B7CFE" w:rsidRPr="007E415A">
        <w:rPr>
          <w:rFonts w:ascii="Arial" w:hAnsi="Arial" w:cs="Arial"/>
        </w:rPr>
        <w:t xml:space="preserve">could remain </w:t>
      </w:r>
      <w:r w:rsidR="00513466" w:rsidRPr="007E415A">
        <w:rPr>
          <w:rFonts w:ascii="Arial" w:hAnsi="Arial" w:cs="Arial"/>
        </w:rPr>
        <w:t>b</w:t>
      </w:r>
      <w:r w:rsidR="00074B6B" w:rsidRPr="007E415A">
        <w:rPr>
          <w:rFonts w:ascii="Arial" w:hAnsi="Arial" w:cs="Arial"/>
        </w:rPr>
        <w:t xml:space="preserve">ut </w:t>
      </w:r>
      <w:r w:rsidR="005B7CFE" w:rsidRPr="007E415A">
        <w:rPr>
          <w:rFonts w:ascii="Arial" w:hAnsi="Arial" w:cs="Arial"/>
        </w:rPr>
        <w:t>an offender could decide not to</w:t>
      </w:r>
      <w:r w:rsidR="00074B6B" w:rsidRPr="007E415A">
        <w:rPr>
          <w:rFonts w:ascii="Arial" w:hAnsi="Arial" w:cs="Arial"/>
        </w:rPr>
        <w:t xml:space="preserve"> follow it </w:t>
      </w:r>
      <w:r w:rsidR="00513466" w:rsidRPr="007E415A">
        <w:rPr>
          <w:rFonts w:ascii="Arial" w:hAnsi="Arial" w:cs="Arial"/>
        </w:rPr>
        <w:t xml:space="preserve">through </w:t>
      </w:r>
      <w:r w:rsidR="00074B6B" w:rsidRPr="007E415A">
        <w:rPr>
          <w:rFonts w:ascii="Arial" w:hAnsi="Arial" w:cs="Arial"/>
        </w:rPr>
        <w:t>in the</w:t>
      </w:r>
      <w:r w:rsidR="00967240" w:rsidRPr="007E415A">
        <w:rPr>
          <w:rFonts w:ascii="Arial" w:hAnsi="Arial" w:cs="Arial"/>
        </w:rPr>
        <w:t xml:space="preserve"> present moment</w:t>
      </w:r>
      <w:r w:rsidR="00513466" w:rsidRPr="007E415A">
        <w:rPr>
          <w:rFonts w:ascii="Arial" w:hAnsi="Arial" w:cs="Arial"/>
        </w:rPr>
        <w:t xml:space="preserve">. </w:t>
      </w:r>
      <w:r w:rsidR="00074B6B" w:rsidRPr="007E415A">
        <w:rPr>
          <w:rFonts w:ascii="Arial" w:hAnsi="Arial" w:cs="Arial"/>
        </w:rPr>
        <w:t xml:space="preserve">This </w:t>
      </w:r>
      <w:r w:rsidR="005B7CFE" w:rsidRPr="007E415A">
        <w:rPr>
          <w:rFonts w:ascii="Arial" w:hAnsi="Arial" w:cs="Arial"/>
        </w:rPr>
        <w:t>would</w:t>
      </w:r>
      <w:r w:rsidR="00074B6B" w:rsidRPr="007E415A">
        <w:rPr>
          <w:rFonts w:ascii="Arial" w:hAnsi="Arial" w:cs="Arial"/>
        </w:rPr>
        <w:t xml:space="preserve"> </w:t>
      </w:r>
      <w:r w:rsidR="00513466" w:rsidRPr="007E415A">
        <w:rPr>
          <w:rFonts w:ascii="Arial" w:hAnsi="Arial" w:cs="Arial"/>
        </w:rPr>
        <w:t xml:space="preserve">likely </w:t>
      </w:r>
      <w:r w:rsidR="00967240" w:rsidRPr="007E415A">
        <w:rPr>
          <w:rFonts w:ascii="Arial" w:hAnsi="Arial" w:cs="Arial"/>
        </w:rPr>
        <w:t xml:space="preserve">result in </w:t>
      </w:r>
      <w:r w:rsidR="00513466" w:rsidRPr="007E415A">
        <w:rPr>
          <w:rFonts w:ascii="Arial" w:hAnsi="Arial" w:cs="Arial"/>
        </w:rPr>
        <w:t xml:space="preserve">the </w:t>
      </w:r>
      <w:r w:rsidR="00967240" w:rsidRPr="007E415A">
        <w:rPr>
          <w:rFonts w:ascii="Arial" w:hAnsi="Arial" w:cs="Arial"/>
        </w:rPr>
        <w:t>crime being displaced</w:t>
      </w:r>
      <w:r w:rsidR="00074B6B" w:rsidRPr="007E415A">
        <w:rPr>
          <w:rFonts w:ascii="Arial" w:hAnsi="Arial" w:cs="Arial"/>
        </w:rPr>
        <w:t xml:space="preserve">. In this way, crime </w:t>
      </w:r>
      <w:r w:rsidR="00513466" w:rsidRPr="007E415A">
        <w:rPr>
          <w:rFonts w:ascii="Arial" w:hAnsi="Arial" w:cs="Arial"/>
        </w:rPr>
        <w:t>would</w:t>
      </w:r>
      <w:r w:rsidR="00074B6B" w:rsidRPr="007E415A">
        <w:rPr>
          <w:rFonts w:ascii="Arial" w:hAnsi="Arial" w:cs="Arial"/>
        </w:rPr>
        <w:t xml:space="preserve"> not </w:t>
      </w:r>
      <w:r w:rsidR="00513466" w:rsidRPr="007E415A">
        <w:rPr>
          <w:rFonts w:ascii="Arial" w:hAnsi="Arial" w:cs="Arial"/>
        </w:rPr>
        <w:t xml:space="preserve">be prevented </w:t>
      </w:r>
      <w:r w:rsidR="00074B6B" w:rsidRPr="007E415A">
        <w:rPr>
          <w:rFonts w:ascii="Arial" w:hAnsi="Arial" w:cs="Arial"/>
        </w:rPr>
        <w:t xml:space="preserve">but essentially postponed </w:t>
      </w:r>
      <w:r w:rsidR="00513466" w:rsidRPr="007E415A">
        <w:rPr>
          <w:rFonts w:ascii="Arial" w:hAnsi="Arial" w:cs="Arial"/>
        </w:rPr>
        <w:t>until a suitable</w:t>
      </w:r>
      <w:r w:rsidR="006B7DC0" w:rsidRPr="007E415A">
        <w:rPr>
          <w:rFonts w:ascii="Arial" w:hAnsi="Arial" w:cs="Arial"/>
        </w:rPr>
        <w:t xml:space="preserve"> opportunity arises</w:t>
      </w:r>
      <w:r w:rsidR="00074B6B" w:rsidRPr="007E415A">
        <w:rPr>
          <w:rFonts w:ascii="Arial" w:hAnsi="Arial" w:cs="Arial"/>
        </w:rPr>
        <w:t>.</w:t>
      </w:r>
      <w:r w:rsidR="006B7DC0" w:rsidRPr="007E415A">
        <w:rPr>
          <w:rFonts w:ascii="Arial" w:hAnsi="Arial" w:cs="Arial"/>
        </w:rPr>
        <w:t xml:space="preserve"> Cornish &amp; Clarke (p.103 1989) claim </w:t>
      </w:r>
      <w:r w:rsidR="006B7DC0" w:rsidRPr="007E415A">
        <w:rPr>
          <w:rFonts w:ascii="Arial" w:hAnsi="Arial" w:cs="Arial"/>
          <w:i/>
        </w:rPr>
        <w:t>"where barriers are raised to the commission of a particular criminal act, crime will be displaced to some other place, time, target or type of offence"</w:t>
      </w:r>
      <w:r w:rsidR="006B7DC0" w:rsidRPr="007E415A">
        <w:rPr>
          <w:rFonts w:ascii="Arial" w:hAnsi="Arial" w:cs="Arial"/>
        </w:rPr>
        <w:t>.</w:t>
      </w:r>
      <w:r w:rsidR="00513466" w:rsidRPr="007E415A">
        <w:rPr>
          <w:rFonts w:ascii="Arial" w:hAnsi="Arial" w:cs="Arial"/>
        </w:rPr>
        <w:t xml:space="preserve"> </w:t>
      </w:r>
      <w:r w:rsidR="00AC7524" w:rsidRPr="007E415A">
        <w:rPr>
          <w:rFonts w:ascii="Arial" w:hAnsi="Arial" w:cs="Arial"/>
        </w:rPr>
        <w:t>C</w:t>
      </w:r>
      <w:r w:rsidR="00513466" w:rsidRPr="007E415A">
        <w:rPr>
          <w:rFonts w:ascii="Arial" w:hAnsi="Arial" w:cs="Arial"/>
        </w:rPr>
        <w:t xml:space="preserve">rime displacement theory is relevant to the discussion on EBP because it is evident that the variable which determines </w:t>
      </w:r>
      <w:r w:rsidR="00AC7524" w:rsidRPr="007E415A">
        <w:rPr>
          <w:rFonts w:ascii="Arial" w:hAnsi="Arial" w:cs="Arial"/>
        </w:rPr>
        <w:t xml:space="preserve">a prevented </w:t>
      </w:r>
      <w:r w:rsidR="00513466" w:rsidRPr="007E415A">
        <w:rPr>
          <w:rFonts w:ascii="Arial" w:hAnsi="Arial" w:cs="Arial"/>
        </w:rPr>
        <w:t>crime is not the target hardening aspect but rather rehabilitating an offender. By taking away the criminal intent, there would be no opportunistic or premeditated crime</w:t>
      </w:r>
      <w:r w:rsidR="00AC7524" w:rsidRPr="007E415A">
        <w:rPr>
          <w:rFonts w:ascii="Arial" w:hAnsi="Arial" w:cs="Arial"/>
        </w:rPr>
        <w:t>.</w:t>
      </w:r>
    </w:p>
    <w:p w:rsidR="00AC7524" w:rsidRPr="007E415A" w:rsidRDefault="00AC7524" w:rsidP="007E415A">
      <w:pPr>
        <w:autoSpaceDE w:val="0"/>
        <w:autoSpaceDN w:val="0"/>
        <w:adjustRightInd w:val="0"/>
        <w:spacing w:after="0" w:line="480" w:lineRule="auto"/>
        <w:rPr>
          <w:rFonts w:ascii="Arial" w:hAnsi="Arial" w:cs="Arial"/>
        </w:rPr>
      </w:pPr>
    </w:p>
    <w:p w:rsidR="00191896" w:rsidRPr="007E415A" w:rsidRDefault="004A48C0" w:rsidP="007E415A">
      <w:pPr>
        <w:autoSpaceDE w:val="0"/>
        <w:autoSpaceDN w:val="0"/>
        <w:adjustRightInd w:val="0"/>
        <w:spacing w:after="0" w:line="480" w:lineRule="auto"/>
        <w:rPr>
          <w:rFonts w:ascii="Arial" w:hAnsi="Arial" w:cs="Arial"/>
        </w:rPr>
      </w:pPr>
      <w:r w:rsidRPr="007E415A">
        <w:rPr>
          <w:rFonts w:ascii="Arial" w:hAnsi="Arial" w:cs="Arial"/>
        </w:rPr>
        <w:t xml:space="preserve">In conclusion, EBP as a concept provides </w:t>
      </w:r>
      <w:r w:rsidR="00746A89" w:rsidRPr="007E415A">
        <w:rPr>
          <w:rFonts w:ascii="Arial" w:hAnsi="Arial" w:cs="Arial"/>
        </w:rPr>
        <w:t>a solid foundation for informed</w:t>
      </w:r>
      <w:r w:rsidRPr="007E415A">
        <w:rPr>
          <w:rFonts w:ascii="Arial" w:hAnsi="Arial" w:cs="Arial"/>
        </w:rPr>
        <w:t xml:space="preserve"> decision making and crime prevention strategies within policing. </w:t>
      </w:r>
      <w:r w:rsidR="003C79B2" w:rsidRPr="007E415A">
        <w:rPr>
          <w:rFonts w:ascii="Arial" w:hAnsi="Arial" w:cs="Arial"/>
        </w:rPr>
        <w:t>When</w:t>
      </w:r>
      <w:r w:rsidRPr="007E415A">
        <w:rPr>
          <w:rFonts w:ascii="Arial" w:hAnsi="Arial" w:cs="Arial"/>
        </w:rPr>
        <w:t xml:space="preserve"> utilised effectively with enough </w:t>
      </w:r>
      <w:r w:rsidRPr="007E415A">
        <w:rPr>
          <w:rFonts w:ascii="Arial" w:hAnsi="Arial" w:cs="Arial"/>
        </w:rPr>
        <w:lastRenderedPageBreak/>
        <w:t>resources and determination, the root cause</w:t>
      </w:r>
      <w:r w:rsidR="003C79B2" w:rsidRPr="007E415A">
        <w:rPr>
          <w:rFonts w:ascii="Arial" w:hAnsi="Arial" w:cs="Arial"/>
        </w:rPr>
        <w:t>s of crime</w:t>
      </w:r>
      <w:r w:rsidRPr="007E415A">
        <w:rPr>
          <w:rFonts w:ascii="Arial" w:hAnsi="Arial" w:cs="Arial"/>
        </w:rPr>
        <w:t xml:space="preserve"> can be analysed and the response</w:t>
      </w:r>
      <w:r w:rsidR="003C79B2" w:rsidRPr="007E415A">
        <w:rPr>
          <w:rFonts w:ascii="Arial" w:hAnsi="Arial" w:cs="Arial"/>
        </w:rPr>
        <w:t xml:space="preserve"> </w:t>
      </w:r>
      <w:r w:rsidRPr="007E415A">
        <w:rPr>
          <w:rFonts w:ascii="Arial" w:hAnsi="Arial" w:cs="Arial"/>
        </w:rPr>
        <w:t xml:space="preserve">assessed accordingly for future arrangements. The issues with EBP are not catastrophic and can be rectified </w:t>
      </w:r>
      <w:r w:rsidR="006F399A" w:rsidRPr="007E415A">
        <w:rPr>
          <w:rFonts w:ascii="Arial" w:hAnsi="Arial" w:cs="Arial"/>
        </w:rPr>
        <w:t>through proportionate</w:t>
      </w:r>
      <w:r w:rsidRPr="007E415A">
        <w:rPr>
          <w:rFonts w:ascii="Arial" w:hAnsi="Arial" w:cs="Arial"/>
        </w:rPr>
        <w:t xml:space="preserve"> budgeting and resourcing. The main focus of police forces should be to re</w:t>
      </w:r>
      <w:r w:rsidR="00746A89" w:rsidRPr="007E415A">
        <w:rPr>
          <w:rFonts w:ascii="Arial" w:hAnsi="Arial" w:cs="Arial"/>
        </w:rPr>
        <w:t>duce crime and as seen in the 5-</w:t>
      </w:r>
      <w:r w:rsidRPr="007E415A">
        <w:rPr>
          <w:rFonts w:ascii="Arial" w:hAnsi="Arial" w:cs="Arial"/>
        </w:rPr>
        <w:t>year SWP plan</w:t>
      </w:r>
      <w:r w:rsidR="003C79B2" w:rsidRPr="007E415A">
        <w:rPr>
          <w:rFonts w:ascii="Arial" w:hAnsi="Arial" w:cs="Arial"/>
        </w:rPr>
        <w:t>, these priorities are key. E</w:t>
      </w:r>
      <w:r w:rsidRPr="007E415A">
        <w:rPr>
          <w:rFonts w:ascii="Arial" w:hAnsi="Arial" w:cs="Arial"/>
        </w:rPr>
        <w:t xml:space="preserve">ffective partnerships </w:t>
      </w:r>
      <w:r w:rsidR="003C79B2" w:rsidRPr="007E415A">
        <w:rPr>
          <w:rFonts w:ascii="Arial" w:hAnsi="Arial" w:cs="Arial"/>
        </w:rPr>
        <w:t>within a directive of multi-agency approaches are</w:t>
      </w:r>
      <w:r w:rsidRPr="007E415A">
        <w:rPr>
          <w:rFonts w:ascii="Arial" w:hAnsi="Arial" w:cs="Arial"/>
        </w:rPr>
        <w:t xml:space="preserve"> fostered</w:t>
      </w:r>
      <w:r w:rsidR="003C79B2" w:rsidRPr="007E415A">
        <w:rPr>
          <w:rFonts w:ascii="Arial" w:hAnsi="Arial" w:cs="Arial"/>
        </w:rPr>
        <w:t>,</w:t>
      </w:r>
      <w:r w:rsidRPr="007E415A">
        <w:rPr>
          <w:rFonts w:ascii="Arial" w:hAnsi="Arial" w:cs="Arial"/>
        </w:rPr>
        <w:t xml:space="preserve"> </w:t>
      </w:r>
      <w:r w:rsidR="003C79B2" w:rsidRPr="007E415A">
        <w:rPr>
          <w:rFonts w:ascii="Arial" w:hAnsi="Arial" w:cs="Arial"/>
        </w:rPr>
        <w:t>adding to the potency of the success of EBP. Each</w:t>
      </w:r>
      <w:r w:rsidRPr="007E415A">
        <w:rPr>
          <w:rFonts w:ascii="Arial" w:hAnsi="Arial" w:cs="Arial"/>
        </w:rPr>
        <w:t xml:space="preserve"> crime </w:t>
      </w:r>
      <w:r w:rsidR="003C79B2" w:rsidRPr="007E415A">
        <w:rPr>
          <w:rFonts w:ascii="Arial" w:hAnsi="Arial" w:cs="Arial"/>
        </w:rPr>
        <w:t xml:space="preserve">prevention </w:t>
      </w:r>
      <w:r w:rsidRPr="007E415A">
        <w:rPr>
          <w:rFonts w:ascii="Arial" w:hAnsi="Arial" w:cs="Arial"/>
        </w:rPr>
        <w:t>theory disc</w:t>
      </w:r>
      <w:r w:rsidR="000F4072" w:rsidRPr="007E415A">
        <w:rPr>
          <w:rFonts w:ascii="Arial" w:hAnsi="Arial" w:cs="Arial"/>
        </w:rPr>
        <w:t>ussed has its place in society. S</w:t>
      </w:r>
      <w:r w:rsidRPr="007E415A">
        <w:rPr>
          <w:rFonts w:ascii="Arial" w:hAnsi="Arial" w:cs="Arial"/>
        </w:rPr>
        <w:t xml:space="preserve">urveillance, target hardening and </w:t>
      </w:r>
      <w:r w:rsidR="000F4072" w:rsidRPr="007E415A">
        <w:rPr>
          <w:rFonts w:ascii="Arial" w:hAnsi="Arial" w:cs="Arial"/>
        </w:rPr>
        <w:t>situational crime prevention</w:t>
      </w:r>
      <w:r w:rsidRPr="007E415A">
        <w:rPr>
          <w:rFonts w:ascii="Arial" w:hAnsi="Arial" w:cs="Arial"/>
        </w:rPr>
        <w:t xml:space="preserve"> focus on </w:t>
      </w:r>
      <w:r w:rsidR="000F4072" w:rsidRPr="007E415A">
        <w:rPr>
          <w:rFonts w:ascii="Arial" w:hAnsi="Arial" w:cs="Arial"/>
        </w:rPr>
        <w:t xml:space="preserve">deterrence through </w:t>
      </w:r>
      <w:r w:rsidRPr="007E415A">
        <w:rPr>
          <w:rFonts w:ascii="Arial" w:hAnsi="Arial" w:cs="Arial"/>
        </w:rPr>
        <w:t>the location of crime</w:t>
      </w:r>
      <w:r w:rsidR="000F4072" w:rsidRPr="007E415A">
        <w:rPr>
          <w:rFonts w:ascii="Arial" w:hAnsi="Arial" w:cs="Arial"/>
        </w:rPr>
        <w:t xml:space="preserve"> and </w:t>
      </w:r>
      <w:r w:rsidRPr="007E415A">
        <w:rPr>
          <w:rFonts w:ascii="Arial" w:hAnsi="Arial" w:cs="Arial"/>
        </w:rPr>
        <w:t xml:space="preserve">restorative justice, problem-oriented policing and rational choice theory focus on </w:t>
      </w:r>
      <w:r w:rsidR="000F4072" w:rsidRPr="007E415A">
        <w:rPr>
          <w:rFonts w:ascii="Arial" w:hAnsi="Arial" w:cs="Arial"/>
        </w:rPr>
        <w:t xml:space="preserve">changing </w:t>
      </w:r>
      <w:r w:rsidRPr="007E415A">
        <w:rPr>
          <w:rFonts w:ascii="Arial" w:hAnsi="Arial" w:cs="Arial"/>
        </w:rPr>
        <w:t>the motivated offender. By targeting each aspect, crime prevention methods will work better together than alone. Crime is an inevitable aspect of society and an understanding of this raises the stakes for effective planning and a common-sen</w:t>
      </w:r>
      <w:r w:rsidR="00877029" w:rsidRPr="007E415A">
        <w:rPr>
          <w:rFonts w:ascii="Arial" w:hAnsi="Arial" w:cs="Arial"/>
        </w:rPr>
        <w:t>se approach to preventing crime.</w:t>
      </w:r>
      <w:r w:rsidR="00660D38" w:rsidRPr="007E415A">
        <w:rPr>
          <w:rFonts w:ascii="Arial" w:hAnsi="Arial" w:cs="Arial"/>
        </w:rPr>
        <w:t xml:space="preserve"> The most effective </w:t>
      </w:r>
      <w:r w:rsidR="000F4072" w:rsidRPr="007E415A">
        <w:rPr>
          <w:rFonts w:ascii="Arial" w:hAnsi="Arial" w:cs="Arial"/>
        </w:rPr>
        <w:t>individual</w:t>
      </w:r>
      <w:r w:rsidR="00F456BB" w:rsidRPr="007E415A">
        <w:rPr>
          <w:rFonts w:ascii="Arial" w:hAnsi="Arial" w:cs="Arial"/>
        </w:rPr>
        <w:t xml:space="preserve"> tactic </w:t>
      </w:r>
      <w:r w:rsidR="000D1BED" w:rsidRPr="007E415A">
        <w:rPr>
          <w:rFonts w:ascii="Arial" w:hAnsi="Arial" w:cs="Arial"/>
        </w:rPr>
        <w:t>is</w:t>
      </w:r>
      <w:r w:rsidR="00660D38" w:rsidRPr="007E415A">
        <w:rPr>
          <w:rFonts w:ascii="Arial" w:hAnsi="Arial" w:cs="Arial"/>
        </w:rPr>
        <w:t xml:space="preserve"> the SARA model</w:t>
      </w:r>
      <w:r w:rsidR="000D1BED" w:rsidRPr="007E415A">
        <w:rPr>
          <w:rFonts w:ascii="Arial" w:hAnsi="Arial" w:cs="Arial"/>
        </w:rPr>
        <w:t>,</w:t>
      </w:r>
      <w:r w:rsidR="00660D38" w:rsidRPr="007E415A">
        <w:rPr>
          <w:rFonts w:ascii="Arial" w:hAnsi="Arial" w:cs="Arial"/>
        </w:rPr>
        <w:t xml:space="preserve"> </w:t>
      </w:r>
      <w:r w:rsidR="00D53632" w:rsidRPr="007E415A">
        <w:rPr>
          <w:rFonts w:ascii="Arial" w:hAnsi="Arial" w:cs="Arial"/>
        </w:rPr>
        <w:t>which allows</w:t>
      </w:r>
      <w:r w:rsidR="003C79B2" w:rsidRPr="007E415A">
        <w:rPr>
          <w:rFonts w:ascii="Arial" w:hAnsi="Arial" w:cs="Arial"/>
        </w:rPr>
        <w:t xml:space="preserve"> for</w:t>
      </w:r>
      <w:r w:rsidR="00660D38" w:rsidRPr="007E415A">
        <w:rPr>
          <w:rFonts w:ascii="Arial" w:hAnsi="Arial" w:cs="Arial"/>
        </w:rPr>
        <w:t xml:space="preserve"> a phased approach </w:t>
      </w:r>
      <w:r w:rsidR="003C79B2" w:rsidRPr="007E415A">
        <w:rPr>
          <w:rFonts w:ascii="Arial" w:hAnsi="Arial" w:cs="Arial"/>
        </w:rPr>
        <w:t>in</w:t>
      </w:r>
      <w:r w:rsidR="00660D38" w:rsidRPr="007E415A">
        <w:rPr>
          <w:rFonts w:ascii="Arial" w:hAnsi="Arial" w:cs="Arial"/>
        </w:rPr>
        <w:t xml:space="preserve"> dealing with a specific </w:t>
      </w:r>
      <w:r w:rsidR="003C79B2" w:rsidRPr="007E415A">
        <w:rPr>
          <w:rFonts w:ascii="Arial" w:hAnsi="Arial" w:cs="Arial"/>
        </w:rPr>
        <w:t>issue</w:t>
      </w:r>
      <w:r w:rsidR="00660D38" w:rsidRPr="007E415A">
        <w:rPr>
          <w:rFonts w:ascii="Arial" w:hAnsi="Arial" w:cs="Arial"/>
        </w:rPr>
        <w:t>. If time and resources allow, this method would result in specific problems being</w:t>
      </w:r>
      <w:r w:rsidR="003C79B2" w:rsidRPr="007E415A">
        <w:rPr>
          <w:rFonts w:ascii="Arial" w:hAnsi="Arial" w:cs="Arial"/>
        </w:rPr>
        <w:t xml:space="preserve"> fully</w:t>
      </w:r>
      <w:r w:rsidR="00660D38" w:rsidRPr="007E415A">
        <w:rPr>
          <w:rFonts w:ascii="Arial" w:hAnsi="Arial" w:cs="Arial"/>
        </w:rPr>
        <w:t xml:space="preserve"> scrutinised to identify a root cause, from which partner agencies and a holistic response stage can be implemented. This approach</w:t>
      </w:r>
      <w:r w:rsidR="00D53632" w:rsidRPr="007E415A">
        <w:rPr>
          <w:rFonts w:ascii="Arial" w:hAnsi="Arial" w:cs="Arial"/>
        </w:rPr>
        <w:t>,</w:t>
      </w:r>
      <w:r w:rsidR="00660D38" w:rsidRPr="007E415A">
        <w:rPr>
          <w:rFonts w:ascii="Arial" w:hAnsi="Arial" w:cs="Arial"/>
        </w:rPr>
        <w:t xml:space="preserve"> </w:t>
      </w:r>
      <w:r w:rsidR="00D53632" w:rsidRPr="007E415A">
        <w:rPr>
          <w:rFonts w:ascii="Arial" w:hAnsi="Arial" w:cs="Arial"/>
        </w:rPr>
        <w:t>in essence, builds momentum with each stage</w:t>
      </w:r>
      <w:r w:rsidR="00660D38" w:rsidRPr="007E415A">
        <w:rPr>
          <w:rFonts w:ascii="Arial" w:hAnsi="Arial" w:cs="Arial"/>
        </w:rPr>
        <w:t>. A one size fi</w:t>
      </w:r>
      <w:r w:rsidR="00525B72" w:rsidRPr="007E415A">
        <w:rPr>
          <w:rFonts w:ascii="Arial" w:hAnsi="Arial" w:cs="Arial"/>
        </w:rPr>
        <w:t>ts all approach is not possible, however, t</w:t>
      </w:r>
      <w:r w:rsidR="00660D38" w:rsidRPr="007E415A">
        <w:rPr>
          <w:rFonts w:ascii="Arial" w:hAnsi="Arial" w:cs="Arial"/>
        </w:rPr>
        <w:t>his apparent detriment could</w:t>
      </w:r>
      <w:r w:rsidR="00746A89" w:rsidRPr="007E415A">
        <w:rPr>
          <w:rFonts w:ascii="Arial" w:hAnsi="Arial" w:cs="Arial"/>
        </w:rPr>
        <w:t>,</w:t>
      </w:r>
      <w:r w:rsidR="00660D38" w:rsidRPr="007E415A">
        <w:rPr>
          <w:rFonts w:ascii="Arial" w:hAnsi="Arial" w:cs="Arial"/>
        </w:rPr>
        <w:t xml:space="preserve"> in fact</w:t>
      </w:r>
      <w:r w:rsidR="00746A89" w:rsidRPr="007E415A">
        <w:rPr>
          <w:rFonts w:ascii="Arial" w:hAnsi="Arial" w:cs="Arial"/>
        </w:rPr>
        <w:t>,</w:t>
      </w:r>
      <w:r w:rsidR="00660D38" w:rsidRPr="007E415A">
        <w:rPr>
          <w:rFonts w:ascii="Arial" w:hAnsi="Arial" w:cs="Arial"/>
        </w:rPr>
        <w:t xml:space="preserve"> pro</w:t>
      </w:r>
      <w:r w:rsidR="003C79B2" w:rsidRPr="007E415A">
        <w:rPr>
          <w:rFonts w:ascii="Arial" w:hAnsi="Arial" w:cs="Arial"/>
        </w:rPr>
        <w:t>duce</w:t>
      </w:r>
      <w:r w:rsidR="00660D38" w:rsidRPr="007E415A">
        <w:rPr>
          <w:rFonts w:ascii="Arial" w:hAnsi="Arial" w:cs="Arial"/>
        </w:rPr>
        <w:t xml:space="preserve"> a positive outcome</w:t>
      </w:r>
      <w:r w:rsidR="00525B72" w:rsidRPr="007E415A">
        <w:rPr>
          <w:rFonts w:ascii="Arial" w:hAnsi="Arial" w:cs="Arial"/>
        </w:rPr>
        <w:t>.</w:t>
      </w:r>
      <w:r w:rsidR="00660D38" w:rsidRPr="007E415A">
        <w:rPr>
          <w:rFonts w:ascii="Arial" w:hAnsi="Arial" w:cs="Arial"/>
        </w:rPr>
        <w:t xml:space="preserve"> </w:t>
      </w:r>
      <w:r w:rsidR="00525B72" w:rsidRPr="007E415A">
        <w:rPr>
          <w:rFonts w:ascii="Arial" w:hAnsi="Arial" w:cs="Arial"/>
        </w:rPr>
        <w:t>E</w:t>
      </w:r>
      <w:r w:rsidR="00660D38" w:rsidRPr="007E415A">
        <w:rPr>
          <w:rFonts w:ascii="Arial" w:hAnsi="Arial" w:cs="Arial"/>
        </w:rPr>
        <w:t xml:space="preserve">ach problem dealt with will </w:t>
      </w:r>
      <w:r w:rsidR="00525B72" w:rsidRPr="007E415A">
        <w:rPr>
          <w:rFonts w:ascii="Arial" w:hAnsi="Arial" w:cs="Arial"/>
        </w:rPr>
        <w:t xml:space="preserve">undoubtedly </w:t>
      </w:r>
      <w:r w:rsidR="00660D38" w:rsidRPr="007E415A">
        <w:rPr>
          <w:rFonts w:ascii="Arial" w:hAnsi="Arial" w:cs="Arial"/>
        </w:rPr>
        <w:t>be fully understood in the scanning and analysis stages of SARA and independent responses ca</w:t>
      </w:r>
      <w:r w:rsidR="005D39E9" w:rsidRPr="007E415A">
        <w:rPr>
          <w:rFonts w:ascii="Arial" w:hAnsi="Arial" w:cs="Arial"/>
        </w:rPr>
        <w:t>n be developed for each problem. EBP therefore does not have to be blindly followed but provides a flexible, useable option for dealing with similar issues</w:t>
      </w:r>
      <w:r w:rsidR="00033D83" w:rsidRPr="007E415A">
        <w:rPr>
          <w:rFonts w:ascii="Arial" w:hAnsi="Arial" w:cs="Arial"/>
        </w:rPr>
        <w:t xml:space="preserve">. </w:t>
      </w:r>
      <w:r w:rsidR="00660D38" w:rsidRPr="007E415A">
        <w:rPr>
          <w:rFonts w:ascii="Arial" w:hAnsi="Arial" w:cs="Arial"/>
        </w:rPr>
        <w:t>SARA is a dynamic, struct</w:t>
      </w:r>
      <w:r w:rsidR="00F456BB" w:rsidRPr="007E415A">
        <w:rPr>
          <w:rFonts w:ascii="Arial" w:hAnsi="Arial" w:cs="Arial"/>
        </w:rPr>
        <w:t>ur</w:t>
      </w:r>
      <w:r w:rsidR="00525B72" w:rsidRPr="007E415A">
        <w:rPr>
          <w:rFonts w:ascii="Arial" w:hAnsi="Arial" w:cs="Arial"/>
        </w:rPr>
        <w:t xml:space="preserve">ed approach </w:t>
      </w:r>
      <w:r w:rsidR="00660D38" w:rsidRPr="007E415A">
        <w:rPr>
          <w:rFonts w:ascii="Arial" w:hAnsi="Arial" w:cs="Arial"/>
        </w:rPr>
        <w:t>and</w:t>
      </w:r>
      <w:r w:rsidR="00D96346" w:rsidRPr="007E415A">
        <w:rPr>
          <w:rFonts w:ascii="Arial" w:hAnsi="Arial" w:cs="Arial"/>
        </w:rPr>
        <w:t>,</w:t>
      </w:r>
      <w:r w:rsidR="00660D38" w:rsidRPr="007E415A">
        <w:rPr>
          <w:rFonts w:ascii="Arial" w:hAnsi="Arial" w:cs="Arial"/>
        </w:rPr>
        <w:t xml:space="preserve"> given time to develop</w:t>
      </w:r>
      <w:r w:rsidR="00D96346" w:rsidRPr="007E415A">
        <w:rPr>
          <w:rFonts w:ascii="Arial" w:hAnsi="Arial" w:cs="Arial"/>
        </w:rPr>
        <w:t>,</w:t>
      </w:r>
      <w:r w:rsidR="00660D38" w:rsidRPr="007E415A">
        <w:rPr>
          <w:rFonts w:ascii="Arial" w:hAnsi="Arial" w:cs="Arial"/>
        </w:rPr>
        <w:t xml:space="preserve"> will provide a strong evidence-base</w:t>
      </w:r>
      <w:r w:rsidR="00033D83" w:rsidRPr="007E415A">
        <w:rPr>
          <w:rFonts w:ascii="Arial" w:hAnsi="Arial" w:cs="Arial"/>
        </w:rPr>
        <w:t xml:space="preserve"> </w:t>
      </w:r>
      <w:r w:rsidR="00A638E7" w:rsidRPr="007E415A">
        <w:rPr>
          <w:rFonts w:ascii="Arial" w:hAnsi="Arial" w:cs="Arial"/>
        </w:rPr>
        <w:t>in</w:t>
      </w:r>
      <w:r w:rsidR="00660D38" w:rsidRPr="007E415A">
        <w:rPr>
          <w:rFonts w:ascii="Arial" w:hAnsi="Arial" w:cs="Arial"/>
        </w:rPr>
        <w:t xml:space="preserve"> target</w:t>
      </w:r>
      <w:r w:rsidR="00A638E7" w:rsidRPr="007E415A">
        <w:rPr>
          <w:rFonts w:ascii="Arial" w:hAnsi="Arial" w:cs="Arial"/>
        </w:rPr>
        <w:t>ing</w:t>
      </w:r>
      <w:r w:rsidR="00660D38" w:rsidRPr="007E415A">
        <w:rPr>
          <w:rFonts w:ascii="Arial" w:hAnsi="Arial" w:cs="Arial"/>
        </w:rPr>
        <w:t xml:space="preserve"> issues in communities and wider society. Through identifying more root causes of problems, a multi-agency approach can be </w:t>
      </w:r>
      <w:r w:rsidR="00033D83" w:rsidRPr="007E415A">
        <w:rPr>
          <w:rFonts w:ascii="Arial" w:hAnsi="Arial" w:cs="Arial"/>
        </w:rPr>
        <w:t>employed</w:t>
      </w:r>
      <w:r w:rsidR="00660D38" w:rsidRPr="007E415A">
        <w:rPr>
          <w:rFonts w:ascii="Arial" w:hAnsi="Arial" w:cs="Arial"/>
        </w:rPr>
        <w:t>, which has been proven to target different aspects of the event of crime, covering not only the location and target hardening issues but also that of the offender and their willingness to commit crime for whatever reason may</w:t>
      </w:r>
      <w:r w:rsidR="00033D83" w:rsidRPr="007E415A">
        <w:rPr>
          <w:rFonts w:ascii="Arial" w:hAnsi="Arial" w:cs="Arial"/>
        </w:rPr>
        <w:t xml:space="preserve"> be established. Crime, like</w:t>
      </w:r>
      <w:r w:rsidR="00660D38" w:rsidRPr="007E415A">
        <w:rPr>
          <w:rFonts w:ascii="Arial" w:hAnsi="Arial" w:cs="Arial"/>
        </w:rPr>
        <w:t xml:space="preserve"> </w:t>
      </w:r>
      <w:r w:rsidR="00746A89" w:rsidRPr="007E415A">
        <w:rPr>
          <w:rFonts w:ascii="Arial" w:hAnsi="Arial" w:cs="Arial"/>
        </w:rPr>
        <w:t xml:space="preserve">the </w:t>
      </w:r>
      <w:r w:rsidR="00660D38" w:rsidRPr="007E415A">
        <w:rPr>
          <w:rFonts w:ascii="Arial" w:hAnsi="Arial" w:cs="Arial"/>
        </w:rPr>
        <w:t>offender’s motivations</w:t>
      </w:r>
      <w:r w:rsidR="00033D83" w:rsidRPr="007E415A">
        <w:rPr>
          <w:rFonts w:ascii="Arial" w:hAnsi="Arial" w:cs="Arial"/>
        </w:rPr>
        <w:t xml:space="preserve"> is fluid</w:t>
      </w:r>
      <w:r w:rsidR="00660D38" w:rsidRPr="007E415A">
        <w:rPr>
          <w:rFonts w:ascii="Arial" w:hAnsi="Arial" w:cs="Arial"/>
        </w:rPr>
        <w:t xml:space="preserve"> </w:t>
      </w:r>
      <w:r w:rsidR="00F456BB" w:rsidRPr="007E415A">
        <w:rPr>
          <w:rFonts w:ascii="Arial" w:hAnsi="Arial" w:cs="Arial"/>
        </w:rPr>
        <w:t>in respect to finding a suitable location to target</w:t>
      </w:r>
      <w:r w:rsidR="00033D83" w:rsidRPr="007E415A">
        <w:rPr>
          <w:rFonts w:ascii="Arial" w:hAnsi="Arial" w:cs="Arial"/>
        </w:rPr>
        <w:t>.</w:t>
      </w:r>
      <w:r w:rsidR="00660D38" w:rsidRPr="007E415A">
        <w:rPr>
          <w:rFonts w:ascii="Arial" w:hAnsi="Arial" w:cs="Arial"/>
        </w:rPr>
        <w:t xml:space="preserve"> </w:t>
      </w:r>
      <w:r w:rsidR="00033D83" w:rsidRPr="007E415A">
        <w:rPr>
          <w:rFonts w:ascii="Arial" w:hAnsi="Arial" w:cs="Arial"/>
        </w:rPr>
        <w:t>A</w:t>
      </w:r>
      <w:r w:rsidR="00660D38" w:rsidRPr="007E415A">
        <w:rPr>
          <w:rFonts w:ascii="Arial" w:hAnsi="Arial" w:cs="Arial"/>
        </w:rPr>
        <w:t xml:space="preserve">n individual method </w:t>
      </w:r>
      <w:r w:rsidR="00F456BB" w:rsidRPr="007E415A">
        <w:rPr>
          <w:rFonts w:ascii="Arial" w:hAnsi="Arial" w:cs="Arial"/>
        </w:rPr>
        <w:t xml:space="preserve">applied </w:t>
      </w:r>
      <w:r w:rsidR="00660D38" w:rsidRPr="007E415A">
        <w:rPr>
          <w:rFonts w:ascii="Arial" w:hAnsi="Arial" w:cs="Arial"/>
        </w:rPr>
        <w:t xml:space="preserve">to each crime will benefit investigators and the community </w:t>
      </w:r>
      <w:r w:rsidR="00660D38" w:rsidRPr="007E415A">
        <w:rPr>
          <w:rFonts w:ascii="Arial" w:hAnsi="Arial" w:cs="Arial"/>
        </w:rPr>
        <w:lastRenderedPageBreak/>
        <w:t xml:space="preserve">alike. </w:t>
      </w:r>
      <w:r w:rsidR="00033D83" w:rsidRPr="007E415A">
        <w:rPr>
          <w:rFonts w:ascii="Arial" w:hAnsi="Arial" w:cs="Arial"/>
        </w:rPr>
        <w:t>I</w:t>
      </w:r>
      <w:r w:rsidR="00660D38" w:rsidRPr="007E415A">
        <w:rPr>
          <w:rFonts w:ascii="Arial" w:hAnsi="Arial" w:cs="Arial"/>
        </w:rPr>
        <w:t>nvestigators will benefit by gaining knowledge and experience to u</w:t>
      </w:r>
      <w:r w:rsidR="00FF6B13" w:rsidRPr="007E415A">
        <w:rPr>
          <w:rFonts w:ascii="Arial" w:hAnsi="Arial" w:cs="Arial"/>
        </w:rPr>
        <w:t>se within the national decision-</w:t>
      </w:r>
      <w:r w:rsidR="00660D38" w:rsidRPr="007E415A">
        <w:rPr>
          <w:rFonts w:ascii="Arial" w:hAnsi="Arial" w:cs="Arial"/>
        </w:rPr>
        <w:t>making model and the community will benefit from re</w:t>
      </w:r>
      <w:r w:rsidR="00033D83" w:rsidRPr="007E415A">
        <w:rPr>
          <w:rFonts w:ascii="Arial" w:hAnsi="Arial" w:cs="Arial"/>
        </w:rPr>
        <w:t xml:space="preserve">duced crime </w:t>
      </w:r>
      <w:r w:rsidR="00D96346" w:rsidRPr="007E415A">
        <w:rPr>
          <w:rFonts w:ascii="Arial" w:hAnsi="Arial" w:cs="Arial"/>
        </w:rPr>
        <w:t xml:space="preserve">rates </w:t>
      </w:r>
      <w:r w:rsidR="00033D83" w:rsidRPr="007E415A">
        <w:rPr>
          <w:rFonts w:ascii="Arial" w:hAnsi="Arial" w:cs="Arial"/>
        </w:rPr>
        <w:t xml:space="preserve">and increased </w:t>
      </w:r>
      <w:r w:rsidR="00660D38" w:rsidRPr="007E415A">
        <w:rPr>
          <w:rFonts w:ascii="Arial" w:hAnsi="Arial" w:cs="Arial"/>
        </w:rPr>
        <w:t xml:space="preserve">prevention measures. </w:t>
      </w:r>
      <w:r w:rsidR="00F456BB" w:rsidRPr="007E415A">
        <w:rPr>
          <w:rFonts w:ascii="Arial" w:hAnsi="Arial" w:cs="Arial"/>
        </w:rPr>
        <w:t>Through each stage of SARA, the impetus will build and motivation to complete the approach will lead to enhanced efforts. This means that if an individual approach fails to quell a problem through the SARA model, the analy</w:t>
      </w:r>
      <w:r w:rsidR="00033D83" w:rsidRPr="007E415A">
        <w:rPr>
          <w:rFonts w:ascii="Arial" w:hAnsi="Arial" w:cs="Arial"/>
        </w:rPr>
        <w:t xml:space="preserve">sis stage can be repeated as required, displaying </w:t>
      </w:r>
      <w:r w:rsidR="00F456BB" w:rsidRPr="007E415A">
        <w:rPr>
          <w:rFonts w:ascii="Arial" w:hAnsi="Arial" w:cs="Arial"/>
        </w:rPr>
        <w:t xml:space="preserve">the flexibility of the model. </w:t>
      </w:r>
      <w:r w:rsidR="00660D38" w:rsidRPr="007E415A">
        <w:rPr>
          <w:rFonts w:ascii="Arial" w:hAnsi="Arial" w:cs="Arial"/>
        </w:rPr>
        <w:t>Ultimately, the benefits of the SARA approach outweigh the negatives of cost, time</w:t>
      </w:r>
      <w:r w:rsidR="00F456BB" w:rsidRPr="007E415A">
        <w:rPr>
          <w:rFonts w:ascii="Arial" w:hAnsi="Arial" w:cs="Arial"/>
        </w:rPr>
        <w:t xml:space="preserve"> and resourcing and through proper planning and prioritisation, this approach will be successful in reducing crime, rehabilitating offe</w:t>
      </w:r>
      <w:r w:rsidR="008E1397">
        <w:rPr>
          <w:rFonts w:ascii="Arial" w:hAnsi="Arial" w:cs="Arial"/>
        </w:rPr>
        <w:t>nders and safeguarding victims.</w:t>
      </w:r>
    </w:p>
    <w:p w:rsidR="00191896" w:rsidRPr="007E415A" w:rsidRDefault="00191896" w:rsidP="007E415A">
      <w:pPr>
        <w:autoSpaceDE w:val="0"/>
        <w:autoSpaceDN w:val="0"/>
        <w:adjustRightInd w:val="0"/>
        <w:spacing w:after="0" w:line="480" w:lineRule="auto"/>
        <w:rPr>
          <w:rFonts w:ascii="Arial" w:hAnsi="Arial" w:cs="Arial"/>
        </w:rPr>
      </w:pPr>
    </w:p>
    <w:p w:rsidR="000D1BED" w:rsidRPr="007E415A" w:rsidRDefault="00361FA2" w:rsidP="007E415A">
      <w:pPr>
        <w:autoSpaceDE w:val="0"/>
        <w:autoSpaceDN w:val="0"/>
        <w:adjustRightInd w:val="0"/>
        <w:spacing w:after="0" w:line="480" w:lineRule="auto"/>
        <w:rPr>
          <w:rFonts w:ascii="Arial" w:hAnsi="Arial" w:cs="Arial"/>
          <w:i/>
          <w:u w:val="single"/>
        </w:rPr>
      </w:pPr>
      <w:r>
        <w:rPr>
          <w:rFonts w:ascii="Arial" w:hAnsi="Arial" w:cs="Arial"/>
          <w:i/>
          <w:u w:val="single"/>
        </w:rPr>
        <w:t>Word Count: 5465</w:t>
      </w:r>
    </w:p>
    <w:p w:rsidR="000D1BED" w:rsidRPr="007E415A" w:rsidRDefault="000D1BED" w:rsidP="007E415A">
      <w:pPr>
        <w:autoSpaceDE w:val="0"/>
        <w:autoSpaceDN w:val="0"/>
        <w:adjustRightInd w:val="0"/>
        <w:spacing w:after="0" w:line="480" w:lineRule="auto"/>
        <w:rPr>
          <w:rFonts w:ascii="Arial" w:hAnsi="Arial" w:cs="Arial"/>
          <w:i/>
        </w:rPr>
      </w:pPr>
    </w:p>
    <w:p w:rsidR="000D1BED" w:rsidRPr="007E415A" w:rsidRDefault="000D1BED" w:rsidP="007E415A">
      <w:pPr>
        <w:autoSpaceDE w:val="0"/>
        <w:autoSpaceDN w:val="0"/>
        <w:adjustRightInd w:val="0"/>
        <w:spacing w:after="0" w:line="480" w:lineRule="auto"/>
        <w:rPr>
          <w:rFonts w:ascii="Arial" w:hAnsi="Arial" w:cs="Arial"/>
          <w:i/>
          <w:u w:val="single"/>
        </w:rPr>
      </w:pPr>
      <w:r w:rsidRPr="007E415A">
        <w:rPr>
          <w:rFonts w:ascii="Arial" w:hAnsi="Arial" w:cs="Arial"/>
          <w:i/>
          <w:u w:val="single"/>
        </w:rPr>
        <w:t>Bibliography</w:t>
      </w:r>
    </w:p>
    <w:p w:rsidR="002C3D19" w:rsidRPr="007E415A" w:rsidRDefault="002C3D19" w:rsidP="007E415A">
      <w:pPr>
        <w:autoSpaceDE w:val="0"/>
        <w:autoSpaceDN w:val="0"/>
        <w:adjustRightInd w:val="0"/>
        <w:spacing w:after="0" w:line="480" w:lineRule="auto"/>
        <w:rPr>
          <w:rFonts w:ascii="Arial" w:hAnsi="Arial" w:cs="Arial"/>
          <w:i/>
        </w:rPr>
      </w:pPr>
    </w:p>
    <w:p w:rsidR="002C3D19" w:rsidRPr="007E415A" w:rsidRDefault="002C3D19" w:rsidP="007E415A">
      <w:pPr>
        <w:spacing w:line="480" w:lineRule="auto"/>
        <w:rPr>
          <w:rFonts w:ascii="Arial" w:hAnsi="Arial" w:cs="Arial"/>
        </w:rPr>
      </w:pPr>
      <w:r w:rsidRPr="007E415A">
        <w:rPr>
          <w:rFonts w:ascii="Arial" w:hAnsi="Arial" w:cs="Arial"/>
        </w:rPr>
        <w:t xml:space="preserve">Bauman, Z. (2000) </w:t>
      </w:r>
      <w:r w:rsidRPr="007E415A">
        <w:rPr>
          <w:rFonts w:ascii="Arial" w:hAnsi="Arial" w:cs="Arial"/>
          <w:i/>
        </w:rPr>
        <w:t>‘Liquid Modernity’</w:t>
      </w:r>
      <w:r w:rsidRPr="007E415A">
        <w:rPr>
          <w:rFonts w:ascii="Arial" w:hAnsi="Arial" w:cs="Arial"/>
        </w:rPr>
        <w:t xml:space="preserve"> Polity Press. Blackwell Publishing Ltd.</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Bentham, J. (1789) </w:t>
      </w:r>
      <w:r w:rsidRPr="007E415A">
        <w:rPr>
          <w:rFonts w:ascii="Arial" w:hAnsi="Arial" w:cs="Arial"/>
          <w:i/>
        </w:rPr>
        <w:t>'An Introduction to the Principles of Morals and Legislation'</w:t>
      </w:r>
      <w:r w:rsidRPr="007E415A">
        <w:rPr>
          <w:rFonts w:ascii="Arial" w:hAnsi="Arial" w:cs="Arial"/>
        </w:rPr>
        <w:t>. Edited by Rosen, F. (2017). Pantianos Classics.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Braithwaite, J. (2002) </w:t>
      </w:r>
      <w:r w:rsidRPr="007E415A">
        <w:rPr>
          <w:rFonts w:ascii="Arial" w:hAnsi="Arial" w:cs="Arial"/>
          <w:i/>
        </w:rPr>
        <w:t>'Restorative Justice &amp; Responsive Regulation'</w:t>
      </w:r>
      <w:r w:rsidRPr="007E415A">
        <w:rPr>
          <w:rFonts w:ascii="Arial" w:hAnsi="Arial" w:cs="Arial"/>
        </w:rPr>
        <w:t>. Oxford University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Bryant, R. &amp; Bryant, S. (2019) </w:t>
      </w:r>
      <w:r w:rsidRPr="007E415A">
        <w:rPr>
          <w:rFonts w:ascii="Arial" w:hAnsi="Arial" w:cs="Arial"/>
          <w:i/>
        </w:rPr>
        <w:t>‘Blackstone’s Handbook for Policing Students’</w:t>
      </w:r>
      <w:r w:rsidRPr="007E415A">
        <w:rPr>
          <w:rFonts w:ascii="Arial" w:hAnsi="Arial" w:cs="Arial"/>
        </w:rPr>
        <w:t xml:space="preserve"> Thirteenth Edition. Oxford University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lastRenderedPageBreak/>
        <w:t xml:space="preserve">Chapman, B. (2018) </w:t>
      </w:r>
      <w:r w:rsidRPr="007E415A">
        <w:rPr>
          <w:rFonts w:ascii="Arial" w:hAnsi="Arial" w:cs="Arial"/>
          <w:i/>
        </w:rPr>
        <w:t>'Body-Worn Cameras: What the Evidence Tells Us'</w:t>
      </w:r>
      <w:r w:rsidRPr="007E415A">
        <w:rPr>
          <w:rFonts w:ascii="Arial" w:hAnsi="Arial" w:cs="Arial"/>
        </w:rPr>
        <w:t xml:space="preserve">. Web. Available at: &lt; </w:t>
      </w:r>
      <w:hyperlink r:id="rId7" w:anchor="note4" w:history="1">
        <w:r w:rsidRPr="007E415A">
          <w:rPr>
            <w:rStyle w:val="Hyperlink"/>
            <w:rFonts w:ascii="Arial" w:hAnsi="Arial" w:cs="Arial"/>
          </w:rPr>
          <w:t>https://nij.ojp.gov/topics/articles/body-worn-cameras-what-evidence-tells-us#note4</w:t>
        </w:r>
      </w:hyperlink>
      <w:r w:rsidRPr="007E415A">
        <w:rPr>
          <w:rFonts w:ascii="Arial" w:hAnsi="Arial" w:cs="Arial"/>
        </w:rPr>
        <w:t xml:space="preserve"> &gt; Viewed 25 November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Cohen, L. &amp; Felson, M. (1979) </w:t>
      </w:r>
      <w:r w:rsidRPr="007E415A">
        <w:rPr>
          <w:rFonts w:ascii="Arial" w:hAnsi="Arial" w:cs="Arial"/>
          <w:i/>
        </w:rPr>
        <w:t>'Social Change and Crime Rate Trends: A Routine Activity Approach'</w:t>
      </w:r>
      <w:r w:rsidRPr="007E415A">
        <w:rPr>
          <w:rFonts w:ascii="Arial" w:hAnsi="Arial" w:cs="Arial"/>
        </w:rPr>
        <w:t>. American Sociological Review 1979. Vol 44 August 588-608.</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Cornish, D. &amp; Clarke, R. (1989) </w:t>
      </w:r>
      <w:r w:rsidRPr="007E415A">
        <w:rPr>
          <w:rFonts w:ascii="Arial" w:hAnsi="Arial" w:cs="Arial"/>
          <w:i/>
        </w:rPr>
        <w:t>'Crime Specialisation, Crime Displacement and Rational Choice Theory'</w:t>
      </w:r>
      <w:r w:rsidRPr="007E415A">
        <w:rPr>
          <w:rFonts w:ascii="Arial" w:hAnsi="Arial" w:cs="Arial"/>
        </w:rPr>
        <w:t xml:space="preserve">. In: Wegener, H., Lösel, F. &amp; Haisch, J. (Eds) </w:t>
      </w:r>
      <w:r w:rsidRPr="007E415A">
        <w:rPr>
          <w:rFonts w:ascii="Arial" w:hAnsi="Arial" w:cs="Arial"/>
          <w:i/>
        </w:rPr>
        <w:t>'Criminal Behavior and the Justice System'</w:t>
      </w:r>
      <w:r w:rsidRPr="007E415A">
        <w:rPr>
          <w:rFonts w:ascii="Arial" w:hAnsi="Arial" w:cs="Arial"/>
        </w:rPr>
        <w:t>. Research in Criminology.</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Cote, S. (2002) </w:t>
      </w:r>
      <w:r w:rsidRPr="007E415A">
        <w:rPr>
          <w:rFonts w:ascii="Arial" w:hAnsi="Arial" w:cs="Arial"/>
          <w:i/>
        </w:rPr>
        <w:t>'Criminological Theories: Bridging the Past to the Future'</w:t>
      </w:r>
      <w:r w:rsidRPr="007E415A">
        <w:rPr>
          <w:rFonts w:ascii="Arial" w:hAnsi="Arial" w:cs="Arial"/>
        </w:rPr>
        <w:t>. SAGE Publications.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Crime and Disorder Act (1998) c.37 Web. Available at: &lt; </w:t>
      </w:r>
      <w:hyperlink r:id="rId8" w:history="1">
        <w:r w:rsidRPr="007E415A">
          <w:rPr>
            <w:rStyle w:val="Hyperlink"/>
            <w:rFonts w:ascii="Arial" w:hAnsi="Arial" w:cs="Arial"/>
          </w:rPr>
          <w:t>https://www.legislation.gov.uk/ukpga/1998/37/contents</w:t>
        </w:r>
      </w:hyperlink>
      <w:r w:rsidRPr="007E415A">
        <w:rPr>
          <w:rFonts w:ascii="Arial" w:hAnsi="Arial" w:cs="Arial"/>
        </w:rPr>
        <w:t xml:space="preserve"> &gt; Viewed 29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Duff, A. (2003) </w:t>
      </w:r>
      <w:r w:rsidRPr="007E415A">
        <w:rPr>
          <w:rFonts w:ascii="Arial" w:hAnsi="Arial" w:cs="Arial"/>
          <w:i/>
        </w:rPr>
        <w:t>'Restoration and Retribution'</w:t>
      </w:r>
      <w:r w:rsidRPr="007E415A">
        <w:rPr>
          <w:rFonts w:ascii="Arial" w:hAnsi="Arial" w:cs="Arial"/>
        </w:rPr>
        <w:t xml:space="preserve"> in Hirsch, A., Roberts, J., Bottoms, A., Roach, K. &amp; Schiff, M. (Eds) </w:t>
      </w:r>
      <w:r w:rsidRPr="007E415A">
        <w:rPr>
          <w:rFonts w:ascii="Arial" w:hAnsi="Arial" w:cs="Arial"/>
          <w:i/>
        </w:rPr>
        <w:t>'Restorative Justice and Criminal Justice: Compet</w:t>
      </w:r>
      <w:r w:rsidR="00FE4B75">
        <w:rPr>
          <w:rFonts w:ascii="Arial" w:hAnsi="Arial" w:cs="Arial"/>
          <w:i/>
        </w:rPr>
        <w:t>ing or Reconcilable Paradigms?'</w:t>
      </w:r>
      <w:r w:rsidRPr="007E415A">
        <w:rPr>
          <w:rFonts w:ascii="Arial" w:hAnsi="Arial" w:cs="Arial"/>
        </w:rPr>
        <w:t xml:space="preserve"> Hart Publishing.</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Ellwood, C. (1912) </w:t>
      </w:r>
      <w:r w:rsidRPr="007E415A">
        <w:rPr>
          <w:rFonts w:ascii="Arial" w:hAnsi="Arial" w:cs="Arial"/>
          <w:i/>
        </w:rPr>
        <w:t>'Lombroso's Theory of Crime'</w:t>
      </w:r>
      <w:r w:rsidRPr="007E415A">
        <w:rPr>
          <w:rFonts w:ascii="Arial" w:hAnsi="Arial" w:cs="Arial"/>
        </w:rPr>
        <w:t xml:space="preserve">. Volume 2. Journal of Criminal Law and Criminology. Web. Available at: &lt; </w:t>
      </w:r>
      <w:hyperlink r:id="rId9" w:history="1">
        <w:r w:rsidRPr="007E415A">
          <w:rPr>
            <w:rStyle w:val="Hyperlink"/>
            <w:rFonts w:ascii="Arial" w:hAnsi="Arial" w:cs="Arial"/>
          </w:rPr>
          <w:t>https://scholarlycommons.law.northwestern.edu/cgi/viewcontent.cgi?article=1128&amp;context=jclc</w:t>
        </w:r>
      </w:hyperlink>
      <w:r w:rsidRPr="007E415A">
        <w:rPr>
          <w:rFonts w:ascii="Arial" w:hAnsi="Arial" w:cs="Arial"/>
        </w:rPr>
        <w:t xml:space="preserve"> &gt; Viewed 10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Fleming, J. &amp; Rhodes, R. (2017) </w:t>
      </w:r>
      <w:r w:rsidRPr="007E415A">
        <w:rPr>
          <w:rFonts w:ascii="Arial" w:hAnsi="Arial" w:cs="Arial"/>
          <w:i/>
        </w:rPr>
        <w:t>'Can Experience be Evidence? Craft Knowledge and Evidence-Based Policing'</w:t>
      </w:r>
      <w:r w:rsidRPr="007E415A">
        <w:rPr>
          <w:rFonts w:ascii="Arial" w:hAnsi="Arial" w:cs="Arial"/>
        </w:rPr>
        <w:t xml:space="preserve">. Web. Available at: &lt; </w:t>
      </w:r>
      <w:hyperlink r:id="rId10" w:history="1">
        <w:r w:rsidRPr="007E415A">
          <w:rPr>
            <w:rStyle w:val="Hyperlink"/>
            <w:rFonts w:ascii="Arial" w:hAnsi="Arial" w:cs="Arial"/>
          </w:rPr>
          <w:t>https://www.researchgate.net/publication/317712259_Can_experience_be_evidence_Craft_knowledge_and_evidence-based_policing</w:t>
        </w:r>
      </w:hyperlink>
      <w:r w:rsidRPr="007E415A">
        <w:rPr>
          <w:rFonts w:ascii="Arial" w:hAnsi="Arial" w:cs="Arial"/>
        </w:rPr>
        <w:t xml:space="preserve"> &gt; Viewed 10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Garland, D. (1990) </w:t>
      </w:r>
      <w:r w:rsidRPr="007E415A">
        <w:rPr>
          <w:rFonts w:ascii="Arial" w:hAnsi="Arial" w:cs="Arial"/>
          <w:i/>
        </w:rPr>
        <w:t>‘Punishment and Modern Society: A Study in Social Theory’</w:t>
      </w:r>
      <w:r w:rsidRPr="007E415A">
        <w:rPr>
          <w:rFonts w:ascii="Arial" w:hAnsi="Arial" w:cs="Arial"/>
        </w:rPr>
        <w:t>. Oxford: Clarendon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Goldstein, H. (2018) </w:t>
      </w:r>
      <w:r w:rsidRPr="007E415A">
        <w:rPr>
          <w:rFonts w:ascii="Arial" w:hAnsi="Arial" w:cs="Arial"/>
          <w:i/>
        </w:rPr>
        <w:t>'On Problem-Oriented Policing: The Stockholm Lecture'</w:t>
      </w:r>
      <w:r w:rsidRPr="007E415A">
        <w:rPr>
          <w:rFonts w:ascii="Arial" w:hAnsi="Arial" w:cs="Arial"/>
        </w:rPr>
        <w:t xml:space="preserve">. Web. Available at: &lt; </w:t>
      </w:r>
      <w:hyperlink r:id="rId11" w:history="1">
        <w:r w:rsidRPr="007E415A">
          <w:rPr>
            <w:rStyle w:val="Hyperlink"/>
            <w:rFonts w:ascii="Arial" w:hAnsi="Arial" w:cs="Arial"/>
          </w:rPr>
          <w:t>https://crimesciencejournal.biomedcentral.com/articles/10.1186/s40163-018-0087-3</w:t>
        </w:r>
      </w:hyperlink>
      <w:r w:rsidRPr="007E415A">
        <w:rPr>
          <w:rFonts w:ascii="Arial" w:hAnsi="Arial" w:cs="Arial"/>
        </w:rPr>
        <w:t xml:space="preserve"> &gt; Viewed 1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Guilfoyle, S. (2013) </w:t>
      </w:r>
      <w:r w:rsidRPr="007E415A">
        <w:rPr>
          <w:rFonts w:ascii="Arial" w:hAnsi="Arial" w:cs="Arial"/>
          <w:i/>
        </w:rPr>
        <w:t>'Intelligent Policing'</w:t>
      </w:r>
      <w:r w:rsidRPr="007E415A">
        <w:rPr>
          <w:rFonts w:ascii="Arial" w:hAnsi="Arial" w:cs="Arial"/>
        </w:rPr>
        <w:t>. Triarchy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Hale, C., Hayward, K., Wahidin, A., &amp; Wincup, E. (2009) </w:t>
      </w:r>
      <w:r w:rsidRPr="007E415A">
        <w:rPr>
          <w:rFonts w:ascii="Arial" w:hAnsi="Arial" w:cs="Arial"/>
          <w:i/>
        </w:rPr>
        <w:t>'Criminology'</w:t>
      </w:r>
      <w:r w:rsidRPr="007E415A">
        <w:rPr>
          <w:rFonts w:ascii="Arial" w:hAnsi="Arial" w:cs="Arial"/>
        </w:rPr>
        <w:t xml:space="preserve"> Second Edition. Oxford University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Human Rights Act (1998) c.42 Schedule 1. Part I. Article 8. Web. Available at: &lt; </w:t>
      </w:r>
      <w:hyperlink r:id="rId12" w:history="1">
        <w:r w:rsidRPr="007E415A">
          <w:rPr>
            <w:rStyle w:val="Hyperlink"/>
            <w:rFonts w:ascii="Arial" w:hAnsi="Arial" w:cs="Arial"/>
          </w:rPr>
          <w:t>https://www.legislation.gov.uk/ukpga/1998/42/schedule/1/part/I/chapter/7</w:t>
        </w:r>
      </w:hyperlink>
      <w:r w:rsidRPr="007E415A">
        <w:rPr>
          <w:rFonts w:ascii="Arial" w:hAnsi="Arial" w:cs="Arial"/>
        </w:rPr>
        <w:t xml:space="preserve"> &gt; Viewed 24 November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Hunter, G., Wigzell, A., Bhardwa, B., May, T. &amp; Hough, M. (2016) </w:t>
      </w:r>
      <w:r w:rsidRPr="007E415A">
        <w:rPr>
          <w:rFonts w:ascii="Arial" w:hAnsi="Arial" w:cs="Arial"/>
          <w:i/>
        </w:rPr>
        <w:t>'An Evaluation of the ‘What Works Centre for Crime Reduction’ Year 2: Progress'</w:t>
      </w:r>
      <w:r w:rsidRPr="007E415A">
        <w:rPr>
          <w:rFonts w:ascii="Arial" w:hAnsi="Arial" w:cs="Arial"/>
        </w:rPr>
        <w:t xml:space="preserve">. University of London. Web. Available at: &lt; </w:t>
      </w:r>
      <w:hyperlink r:id="rId13" w:history="1">
        <w:r w:rsidRPr="007E415A">
          <w:rPr>
            <w:rStyle w:val="Hyperlink"/>
            <w:rFonts w:ascii="Arial" w:hAnsi="Arial" w:cs="Arial"/>
          </w:rPr>
          <w:t>https://whatworks.college.police.uk/About/Documents/ICPR_Evaluation_of_WWCCR_Yr_2.pdf</w:t>
        </w:r>
      </w:hyperlink>
      <w:r w:rsidRPr="007E415A">
        <w:rPr>
          <w:rFonts w:ascii="Arial" w:hAnsi="Arial" w:cs="Arial"/>
        </w:rPr>
        <w:t xml:space="preserve"> &gt; Viewed 9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Kennedy, L., Caplan, J. &amp; Piza, E. (2018) </w:t>
      </w:r>
      <w:r w:rsidRPr="007E415A">
        <w:rPr>
          <w:rFonts w:ascii="Arial" w:hAnsi="Arial" w:cs="Arial"/>
          <w:i/>
        </w:rPr>
        <w:t>'Risk-Based Policing: Evidence-Based Crime Prevention with Big Data and Spatial Analytics'</w:t>
      </w:r>
      <w:r w:rsidR="00FE4B75">
        <w:rPr>
          <w:rFonts w:ascii="Arial" w:hAnsi="Arial" w:cs="Arial"/>
          <w:i/>
        </w:rPr>
        <w:t>.</w:t>
      </w:r>
      <w:r w:rsidRPr="007E415A">
        <w:rPr>
          <w:rFonts w:ascii="Arial" w:hAnsi="Arial" w:cs="Arial"/>
        </w:rPr>
        <w:t xml:space="preserve"> University of California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Lum, C., Koper, C. &amp; Telep, C. (2010) </w:t>
      </w:r>
      <w:r w:rsidRPr="007E415A">
        <w:rPr>
          <w:rFonts w:ascii="Arial" w:hAnsi="Arial" w:cs="Arial"/>
          <w:i/>
        </w:rPr>
        <w:t>'The Evidence-Based Policing Matrix'</w:t>
      </w:r>
      <w:r w:rsidRPr="007E415A">
        <w:rPr>
          <w:rFonts w:ascii="Arial" w:hAnsi="Arial" w:cs="Arial"/>
        </w:rPr>
        <w:t xml:space="preserve">. Web. Available at: &lt; </w:t>
      </w:r>
      <w:hyperlink r:id="rId14" w:history="1">
        <w:r w:rsidRPr="007E415A">
          <w:rPr>
            <w:rStyle w:val="Hyperlink"/>
            <w:rFonts w:ascii="Arial" w:hAnsi="Arial" w:cs="Arial"/>
          </w:rPr>
          <w:t>https://cebcp.org/wp-content/evidence-based-policing/the-matrix/MatrixPaperJEC.pdf</w:t>
        </w:r>
      </w:hyperlink>
      <w:r w:rsidRPr="007E415A">
        <w:rPr>
          <w:rFonts w:ascii="Arial" w:hAnsi="Arial" w:cs="Arial"/>
        </w:rPr>
        <w:t xml:space="preserve"> &gt; Viewed 9 December 2020</w:t>
      </w:r>
      <w:r w:rsidR="0077548D">
        <w:rPr>
          <w:rFonts w:ascii="Arial" w:hAnsi="Arial" w:cs="Arial"/>
        </w:rPr>
        <w:t>.</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Lyon, D.  (1994) </w:t>
      </w:r>
      <w:r w:rsidRPr="007E415A">
        <w:rPr>
          <w:rFonts w:ascii="Arial" w:hAnsi="Arial" w:cs="Arial"/>
          <w:i/>
        </w:rPr>
        <w:t>'The Electronic Eye: The Rise of Surveillance Society'.</w:t>
      </w:r>
      <w:r w:rsidRPr="007E415A">
        <w:rPr>
          <w:rFonts w:ascii="Arial" w:hAnsi="Arial" w:cs="Arial"/>
        </w:rPr>
        <w:t xml:space="preserve"> University of Minnesota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Maguire, M., Morgan, R. &amp; Reiner, R. (2007) </w:t>
      </w:r>
      <w:r w:rsidRPr="007E415A">
        <w:rPr>
          <w:rFonts w:ascii="Arial" w:hAnsi="Arial" w:cs="Arial"/>
          <w:i/>
        </w:rPr>
        <w:t>'The Oxford Handbook of Criminology'</w:t>
      </w:r>
      <w:r w:rsidRPr="007E415A">
        <w:rPr>
          <w:rFonts w:ascii="Arial" w:hAnsi="Arial" w:cs="Arial"/>
        </w:rPr>
        <w:t>. Fourth Edition. Oxford University Press.</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McLaughlin, E. &amp; Muncie, J. (2006) </w:t>
      </w:r>
      <w:r w:rsidRPr="007E415A">
        <w:rPr>
          <w:rFonts w:ascii="Arial" w:hAnsi="Arial" w:cs="Arial"/>
          <w:i/>
        </w:rPr>
        <w:t>'The Sage Dictionary of Criminology'</w:t>
      </w:r>
      <w:r w:rsidRPr="007E415A">
        <w:rPr>
          <w:rFonts w:ascii="Arial" w:hAnsi="Arial" w:cs="Arial"/>
        </w:rPr>
        <w:t>. SAGE Publications. Second Edition.</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lastRenderedPageBreak/>
        <w:t xml:space="preserve">Merton, K. (1968) </w:t>
      </w:r>
      <w:r w:rsidRPr="007E415A">
        <w:rPr>
          <w:rFonts w:ascii="Arial" w:hAnsi="Arial" w:cs="Arial"/>
          <w:i/>
        </w:rPr>
        <w:t>'Social Theory and Social Structure'</w:t>
      </w:r>
      <w:r w:rsidRPr="007E415A">
        <w:rPr>
          <w:rFonts w:ascii="Arial" w:hAnsi="Arial" w:cs="Arial"/>
        </w:rPr>
        <w:t>. New York: The Free Press. 1968 Enlarged Edition. Originally published (1949).</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Michael, A. &amp; Jukes, M. (2019) </w:t>
      </w:r>
      <w:r w:rsidRPr="007E415A">
        <w:rPr>
          <w:rFonts w:ascii="Arial" w:hAnsi="Arial" w:cs="Arial"/>
          <w:i/>
        </w:rPr>
        <w:t>‘South Wales Police &amp; Crime Plan 2019-2023’</w:t>
      </w:r>
      <w:r w:rsidRPr="007E415A">
        <w:rPr>
          <w:rFonts w:ascii="Arial" w:hAnsi="Arial" w:cs="Arial"/>
        </w:rPr>
        <w:t xml:space="preserve">. Web. Available at: &lt; </w:t>
      </w:r>
      <w:hyperlink r:id="rId15" w:history="1">
        <w:r w:rsidRPr="007E415A">
          <w:rPr>
            <w:rStyle w:val="Hyperlink"/>
            <w:rFonts w:ascii="Arial" w:hAnsi="Arial" w:cs="Arial"/>
          </w:rPr>
          <w:t>https://www.southwalescommissioner.org.uk/en/your-commissioner/police-crime-plan-2019-2023/</w:t>
        </w:r>
      </w:hyperlink>
      <w:r w:rsidRPr="007E415A">
        <w:rPr>
          <w:rFonts w:ascii="Arial" w:hAnsi="Arial" w:cs="Arial"/>
        </w:rPr>
        <w:t xml:space="preserve"> &gt; Viewed 2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Newburn, T. &amp; Hayman, S. (2002) </w:t>
      </w:r>
      <w:r w:rsidRPr="007E415A">
        <w:rPr>
          <w:rFonts w:ascii="Arial" w:hAnsi="Arial" w:cs="Arial"/>
          <w:i/>
        </w:rPr>
        <w:t>'Policing, Surveillance and Social Control'</w:t>
      </w:r>
      <w:r w:rsidRPr="007E415A">
        <w:rPr>
          <w:rFonts w:ascii="Arial" w:hAnsi="Arial" w:cs="Arial"/>
        </w:rPr>
        <w:t>. Willan Publishing 2002.</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Newburn, T. (2007) </w:t>
      </w:r>
      <w:r w:rsidRPr="007E415A">
        <w:rPr>
          <w:rFonts w:ascii="Arial" w:hAnsi="Arial" w:cs="Arial"/>
          <w:i/>
        </w:rPr>
        <w:t>‘Criminology’</w:t>
      </w:r>
      <w:r w:rsidRPr="007E415A">
        <w:rPr>
          <w:rFonts w:ascii="Arial" w:hAnsi="Arial" w:cs="Arial"/>
        </w:rPr>
        <w:t>. Willan Publishing.</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Quinton, P., Myhill, A., Bradford, B., Fildes, A. &amp; Porter, G. (2015)</w:t>
      </w:r>
      <w:r w:rsidRPr="007E415A">
        <w:rPr>
          <w:rFonts w:ascii="Arial" w:hAnsi="Arial" w:cs="Arial"/>
          <w:i/>
        </w:rPr>
        <w:t xml:space="preserve"> 'Fair Cop 2: Organisational Justice, Behaviour and Ethical Policing'</w:t>
      </w:r>
      <w:r w:rsidRPr="007E415A">
        <w:rPr>
          <w:rFonts w:ascii="Arial" w:hAnsi="Arial" w:cs="Arial"/>
        </w:rPr>
        <w:t xml:space="preserve">. College of Policing. Web. Available at: &lt; </w:t>
      </w:r>
      <w:hyperlink r:id="rId16" w:history="1">
        <w:r w:rsidRPr="007E415A">
          <w:rPr>
            <w:rStyle w:val="Hyperlink"/>
            <w:rFonts w:ascii="Arial" w:hAnsi="Arial" w:cs="Arial"/>
          </w:rPr>
          <w:t>https://whatworks.college.police.uk/Research/Documents/150317_Fair_cop%202_FINAL_REPORT.pdf</w:t>
        </w:r>
      </w:hyperlink>
      <w:r w:rsidRPr="007E415A">
        <w:rPr>
          <w:rFonts w:ascii="Arial" w:hAnsi="Arial" w:cs="Arial"/>
        </w:rPr>
        <w:t xml:space="preserve"> &gt; Viewed 10 December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 xml:space="preserve">Regulation of Investigatory Powers Act (2000) c.23. Web. Available at: &lt; </w:t>
      </w:r>
      <w:hyperlink r:id="rId17" w:history="1">
        <w:r w:rsidRPr="007E415A">
          <w:rPr>
            <w:rStyle w:val="Hyperlink"/>
            <w:rFonts w:ascii="Arial" w:hAnsi="Arial" w:cs="Arial"/>
          </w:rPr>
          <w:t>https://www.legislation.gov.uk/ukpga/2000/23/contents</w:t>
        </w:r>
      </w:hyperlink>
      <w:r w:rsidRPr="007E415A">
        <w:rPr>
          <w:rFonts w:ascii="Arial" w:hAnsi="Arial" w:cs="Arial"/>
        </w:rPr>
        <w:t xml:space="preserve"> &gt; Viewed 24 November 2020.</w:t>
      </w:r>
    </w:p>
    <w:p w:rsidR="002C3D19" w:rsidRPr="007E415A" w:rsidRDefault="002C3D19" w:rsidP="007E415A">
      <w:pPr>
        <w:spacing w:line="480" w:lineRule="auto"/>
        <w:rPr>
          <w:rFonts w:ascii="Arial" w:hAnsi="Arial" w:cs="Arial"/>
        </w:rPr>
      </w:pPr>
    </w:p>
    <w:p w:rsidR="002C3D19" w:rsidRPr="007E415A" w:rsidRDefault="002C3D19" w:rsidP="007E415A">
      <w:pPr>
        <w:spacing w:line="480" w:lineRule="auto"/>
        <w:rPr>
          <w:rFonts w:ascii="Arial" w:hAnsi="Arial" w:cs="Arial"/>
        </w:rPr>
      </w:pPr>
      <w:r w:rsidRPr="007E415A">
        <w:rPr>
          <w:rFonts w:ascii="Arial" w:hAnsi="Arial" w:cs="Arial"/>
        </w:rPr>
        <w:t>Sherman, L. (1998) ‘</w:t>
      </w:r>
      <w:r w:rsidRPr="007E415A">
        <w:rPr>
          <w:rFonts w:ascii="Arial" w:hAnsi="Arial" w:cs="Arial"/>
          <w:i/>
        </w:rPr>
        <w:t xml:space="preserve">Ideas in American Policing’. </w:t>
      </w:r>
      <w:r w:rsidRPr="007E415A">
        <w:rPr>
          <w:rFonts w:ascii="Arial" w:hAnsi="Arial" w:cs="Arial"/>
        </w:rPr>
        <w:t xml:space="preserve">Police Foundation July 1998. Web. Available at: &lt; </w:t>
      </w:r>
      <w:hyperlink r:id="rId18" w:history="1">
        <w:r w:rsidRPr="007E415A">
          <w:rPr>
            <w:rStyle w:val="Hyperlink"/>
            <w:rFonts w:ascii="Arial" w:hAnsi="Arial" w:cs="Arial"/>
          </w:rPr>
          <w:t>https://www.cebma.org/wp-content/uploads/Sherman-Evidence-Based-Policing.pdf</w:t>
        </w:r>
      </w:hyperlink>
      <w:r w:rsidRPr="007E415A">
        <w:rPr>
          <w:rFonts w:ascii="Arial" w:hAnsi="Arial" w:cs="Arial"/>
        </w:rPr>
        <w:t xml:space="preserve"> &gt; </w:t>
      </w:r>
      <w:r w:rsidR="002727EA">
        <w:rPr>
          <w:rFonts w:ascii="Arial" w:hAnsi="Arial" w:cs="Arial"/>
        </w:rPr>
        <w:t>Viewed 8 November 2020.</w:t>
      </w:r>
    </w:p>
    <w:p w:rsidR="002C3D19" w:rsidRPr="007E415A" w:rsidRDefault="002C3D19" w:rsidP="007E415A">
      <w:pPr>
        <w:spacing w:line="480" w:lineRule="auto"/>
        <w:rPr>
          <w:rFonts w:ascii="Arial" w:hAnsi="Arial" w:cs="Arial"/>
        </w:rPr>
      </w:pPr>
    </w:p>
    <w:p w:rsidR="000D1BED" w:rsidRPr="007E415A" w:rsidRDefault="002C3D19" w:rsidP="007E415A">
      <w:pPr>
        <w:spacing w:line="480" w:lineRule="auto"/>
        <w:rPr>
          <w:rFonts w:ascii="Arial" w:hAnsi="Arial" w:cs="Arial"/>
        </w:rPr>
      </w:pPr>
      <w:r w:rsidRPr="007E415A">
        <w:rPr>
          <w:rFonts w:ascii="Arial" w:hAnsi="Arial" w:cs="Arial"/>
        </w:rPr>
        <w:t xml:space="preserve">Sidebottom, A., Bullock, K., Armitage, R., Ashby, M., Clemmow, C., Kirby, S., Laycock, G. &amp; Tilley N. (2020) </w:t>
      </w:r>
      <w:r w:rsidRPr="007E415A">
        <w:rPr>
          <w:rFonts w:ascii="Arial" w:hAnsi="Arial" w:cs="Arial"/>
          <w:i/>
        </w:rPr>
        <w:t>'Problem-Oriented Policing in England and Wales 2019'.</w:t>
      </w:r>
      <w:r w:rsidRPr="007E415A">
        <w:rPr>
          <w:rFonts w:ascii="Arial" w:hAnsi="Arial" w:cs="Arial"/>
        </w:rPr>
        <w:t xml:space="preserve"> Web. Available at: &lt; </w:t>
      </w:r>
      <w:hyperlink r:id="rId19" w:history="1">
        <w:r w:rsidRPr="007E415A">
          <w:rPr>
            <w:rStyle w:val="Hyperlink"/>
            <w:rFonts w:ascii="Arial" w:hAnsi="Arial" w:cs="Arial"/>
          </w:rPr>
          <w:t>https://whatworks.college.police.uk/Research/Documents/Problem-oriented_policing.pdf</w:t>
        </w:r>
      </w:hyperlink>
      <w:r w:rsidRPr="007E415A">
        <w:rPr>
          <w:rFonts w:ascii="Arial" w:hAnsi="Arial" w:cs="Arial"/>
        </w:rPr>
        <w:t xml:space="preserve"> &gt; Viewed 3 December 2020.</w:t>
      </w:r>
    </w:p>
    <w:sectPr w:rsidR="000D1BED" w:rsidRPr="007E415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4B75" w:rsidRDefault="00FE4B75" w:rsidP="00A25C48">
      <w:pPr>
        <w:spacing w:after="0" w:line="240" w:lineRule="auto"/>
      </w:pPr>
      <w:r>
        <w:separator/>
      </w:r>
    </w:p>
  </w:endnote>
  <w:endnote w:type="continuationSeparator" w:id="0">
    <w:p w:rsidR="00FE4B75" w:rsidRDefault="00FE4B75" w:rsidP="00A25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4B75" w:rsidRDefault="00FE4B75" w:rsidP="00A25C48">
      <w:pPr>
        <w:spacing w:after="0" w:line="240" w:lineRule="auto"/>
      </w:pPr>
      <w:r>
        <w:separator/>
      </w:r>
    </w:p>
  </w:footnote>
  <w:footnote w:type="continuationSeparator" w:id="0">
    <w:p w:rsidR="00FE4B75" w:rsidRDefault="00FE4B75" w:rsidP="00A25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4B75" w:rsidRDefault="00FE4B75">
    <w:pPr>
      <w:pStyle w:val="Header"/>
    </w:pPr>
    <w:r>
      <w:t xml:space="preserve">Joshua Tobin – 1815593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37E19"/>
    <w:multiLevelType w:val="hybridMultilevel"/>
    <w:tmpl w:val="DBD4F6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6A7A9E"/>
    <w:multiLevelType w:val="hybridMultilevel"/>
    <w:tmpl w:val="491C36D8"/>
    <w:lvl w:ilvl="0" w:tplc="F0A0E8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603"/>
    <w:rsid w:val="00011791"/>
    <w:rsid w:val="00015A48"/>
    <w:rsid w:val="0002339B"/>
    <w:rsid w:val="000335C0"/>
    <w:rsid w:val="00033D83"/>
    <w:rsid w:val="00044F73"/>
    <w:rsid w:val="00046417"/>
    <w:rsid w:val="0006492C"/>
    <w:rsid w:val="000748E1"/>
    <w:rsid w:val="00074B6B"/>
    <w:rsid w:val="0008350B"/>
    <w:rsid w:val="0008564A"/>
    <w:rsid w:val="00085D9C"/>
    <w:rsid w:val="0008752D"/>
    <w:rsid w:val="000D1BED"/>
    <w:rsid w:val="000D7837"/>
    <w:rsid w:val="000F4072"/>
    <w:rsid w:val="001056CC"/>
    <w:rsid w:val="00106CA9"/>
    <w:rsid w:val="00111B55"/>
    <w:rsid w:val="00112933"/>
    <w:rsid w:val="0011353A"/>
    <w:rsid w:val="0011459F"/>
    <w:rsid w:val="0014471C"/>
    <w:rsid w:val="00147201"/>
    <w:rsid w:val="001678DE"/>
    <w:rsid w:val="00184BDA"/>
    <w:rsid w:val="00191896"/>
    <w:rsid w:val="00197397"/>
    <w:rsid w:val="001A59F7"/>
    <w:rsid w:val="001B0E9B"/>
    <w:rsid w:val="001C0E36"/>
    <w:rsid w:val="001D6656"/>
    <w:rsid w:val="001F5D67"/>
    <w:rsid w:val="0020299E"/>
    <w:rsid w:val="00203C96"/>
    <w:rsid w:val="00222194"/>
    <w:rsid w:val="00225718"/>
    <w:rsid w:val="00227892"/>
    <w:rsid w:val="002511E8"/>
    <w:rsid w:val="00256B2E"/>
    <w:rsid w:val="00261081"/>
    <w:rsid w:val="00261440"/>
    <w:rsid w:val="002724BA"/>
    <w:rsid w:val="002727EA"/>
    <w:rsid w:val="002774FA"/>
    <w:rsid w:val="0028512F"/>
    <w:rsid w:val="002910B2"/>
    <w:rsid w:val="002C2131"/>
    <w:rsid w:val="002C3D19"/>
    <w:rsid w:val="002C5A1C"/>
    <w:rsid w:val="002E3113"/>
    <w:rsid w:val="002E58E6"/>
    <w:rsid w:val="003030FC"/>
    <w:rsid w:val="00322351"/>
    <w:rsid w:val="00322946"/>
    <w:rsid w:val="00361FA2"/>
    <w:rsid w:val="00366B87"/>
    <w:rsid w:val="00370A07"/>
    <w:rsid w:val="00395EDF"/>
    <w:rsid w:val="003A0F3A"/>
    <w:rsid w:val="003A7F97"/>
    <w:rsid w:val="003C21A0"/>
    <w:rsid w:val="003C79B2"/>
    <w:rsid w:val="003C7F68"/>
    <w:rsid w:val="003D12E7"/>
    <w:rsid w:val="003D28C8"/>
    <w:rsid w:val="003D2F62"/>
    <w:rsid w:val="00404E7A"/>
    <w:rsid w:val="00445A79"/>
    <w:rsid w:val="00467F7A"/>
    <w:rsid w:val="004723C0"/>
    <w:rsid w:val="004944CA"/>
    <w:rsid w:val="004A48C0"/>
    <w:rsid w:val="004D40EE"/>
    <w:rsid w:val="004E6193"/>
    <w:rsid w:val="004E667A"/>
    <w:rsid w:val="004F3F23"/>
    <w:rsid w:val="00510603"/>
    <w:rsid w:val="00513466"/>
    <w:rsid w:val="00525B72"/>
    <w:rsid w:val="00537F01"/>
    <w:rsid w:val="00551366"/>
    <w:rsid w:val="00553FC7"/>
    <w:rsid w:val="00554342"/>
    <w:rsid w:val="00570AEA"/>
    <w:rsid w:val="00577248"/>
    <w:rsid w:val="005A6DEB"/>
    <w:rsid w:val="005B7CFE"/>
    <w:rsid w:val="005D39E9"/>
    <w:rsid w:val="005E3095"/>
    <w:rsid w:val="005E6E4C"/>
    <w:rsid w:val="005F5AAC"/>
    <w:rsid w:val="00601BEC"/>
    <w:rsid w:val="006054FD"/>
    <w:rsid w:val="006317D1"/>
    <w:rsid w:val="00644325"/>
    <w:rsid w:val="006577CB"/>
    <w:rsid w:val="00660D38"/>
    <w:rsid w:val="0066310E"/>
    <w:rsid w:val="006B7DC0"/>
    <w:rsid w:val="006C2CBC"/>
    <w:rsid w:val="006F0346"/>
    <w:rsid w:val="006F399A"/>
    <w:rsid w:val="007004FA"/>
    <w:rsid w:val="00710B6A"/>
    <w:rsid w:val="0074290C"/>
    <w:rsid w:val="00746A89"/>
    <w:rsid w:val="00752558"/>
    <w:rsid w:val="00763CDC"/>
    <w:rsid w:val="00764E0E"/>
    <w:rsid w:val="007706BA"/>
    <w:rsid w:val="00770CFB"/>
    <w:rsid w:val="0077548D"/>
    <w:rsid w:val="00795BC4"/>
    <w:rsid w:val="007B34D9"/>
    <w:rsid w:val="007B3C81"/>
    <w:rsid w:val="007B3CCF"/>
    <w:rsid w:val="007D462F"/>
    <w:rsid w:val="007E415A"/>
    <w:rsid w:val="00823651"/>
    <w:rsid w:val="008302CC"/>
    <w:rsid w:val="00843A52"/>
    <w:rsid w:val="00845D24"/>
    <w:rsid w:val="00847574"/>
    <w:rsid w:val="00847C5B"/>
    <w:rsid w:val="00862E38"/>
    <w:rsid w:val="00864A7B"/>
    <w:rsid w:val="0087083A"/>
    <w:rsid w:val="00877029"/>
    <w:rsid w:val="0088363F"/>
    <w:rsid w:val="00884E8F"/>
    <w:rsid w:val="00893D63"/>
    <w:rsid w:val="008A092A"/>
    <w:rsid w:val="008A4AEC"/>
    <w:rsid w:val="008A79B1"/>
    <w:rsid w:val="008E1397"/>
    <w:rsid w:val="008F0C39"/>
    <w:rsid w:val="00915ED0"/>
    <w:rsid w:val="00954374"/>
    <w:rsid w:val="00964FA1"/>
    <w:rsid w:val="00966F51"/>
    <w:rsid w:val="00967240"/>
    <w:rsid w:val="00975CB9"/>
    <w:rsid w:val="0097674B"/>
    <w:rsid w:val="009A724A"/>
    <w:rsid w:val="009B002B"/>
    <w:rsid w:val="009B56F4"/>
    <w:rsid w:val="009D1566"/>
    <w:rsid w:val="009E5683"/>
    <w:rsid w:val="009E5D38"/>
    <w:rsid w:val="009E6D84"/>
    <w:rsid w:val="009F1036"/>
    <w:rsid w:val="00A25C48"/>
    <w:rsid w:val="00A506C5"/>
    <w:rsid w:val="00A600BE"/>
    <w:rsid w:val="00A60C75"/>
    <w:rsid w:val="00A638E7"/>
    <w:rsid w:val="00A760A6"/>
    <w:rsid w:val="00AB2637"/>
    <w:rsid w:val="00AC1AD9"/>
    <w:rsid w:val="00AC7524"/>
    <w:rsid w:val="00B36E8D"/>
    <w:rsid w:val="00B72A73"/>
    <w:rsid w:val="00B879E7"/>
    <w:rsid w:val="00B87A67"/>
    <w:rsid w:val="00B933EE"/>
    <w:rsid w:val="00BA5D33"/>
    <w:rsid w:val="00BA6EEB"/>
    <w:rsid w:val="00BB21B9"/>
    <w:rsid w:val="00BB4F47"/>
    <w:rsid w:val="00BE007D"/>
    <w:rsid w:val="00C14AF5"/>
    <w:rsid w:val="00C277AF"/>
    <w:rsid w:val="00C41F0B"/>
    <w:rsid w:val="00CA3BEE"/>
    <w:rsid w:val="00CA6E2B"/>
    <w:rsid w:val="00CB5CF3"/>
    <w:rsid w:val="00CC7EBA"/>
    <w:rsid w:val="00CD5E0D"/>
    <w:rsid w:val="00D44102"/>
    <w:rsid w:val="00D53632"/>
    <w:rsid w:val="00D63BAF"/>
    <w:rsid w:val="00D66CD6"/>
    <w:rsid w:val="00D96346"/>
    <w:rsid w:val="00DA0A70"/>
    <w:rsid w:val="00DA328A"/>
    <w:rsid w:val="00DA589C"/>
    <w:rsid w:val="00DD1F3E"/>
    <w:rsid w:val="00DF2BE4"/>
    <w:rsid w:val="00DF41CB"/>
    <w:rsid w:val="00E17BC8"/>
    <w:rsid w:val="00E31327"/>
    <w:rsid w:val="00E35DBA"/>
    <w:rsid w:val="00E363F0"/>
    <w:rsid w:val="00E434E7"/>
    <w:rsid w:val="00E50FB3"/>
    <w:rsid w:val="00E94230"/>
    <w:rsid w:val="00EC0135"/>
    <w:rsid w:val="00EC09AD"/>
    <w:rsid w:val="00EC357B"/>
    <w:rsid w:val="00ED3E6B"/>
    <w:rsid w:val="00ED6415"/>
    <w:rsid w:val="00EF2FEA"/>
    <w:rsid w:val="00EF3469"/>
    <w:rsid w:val="00EF66BC"/>
    <w:rsid w:val="00EF6A1A"/>
    <w:rsid w:val="00F23D73"/>
    <w:rsid w:val="00F43CEF"/>
    <w:rsid w:val="00F456BB"/>
    <w:rsid w:val="00F66544"/>
    <w:rsid w:val="00F71064"/>
    <w:rsid w:val="00F95B8D"/>
    <w:rsid w:val="00F9661C"/>
    <w:rsid w:val="00FB7E2A"/>
    <w:rsid w:val="00FC6C63"/>
    <w:rsid w:val="00FE4B75"/>
    <w:rsid w:val="00FF67C7"/>
    <w:rsid w:val="00FF6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F045B"/>
  <w15:chartTrackingRefBased/>
  <w15:docId w15:val="{8116CD88-5AFB-44F5-9FE7-2366CB1A5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5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C48"/>
  </w:style>
  <w:style w:type="paragraph" w:styleId="Footer">
    <w:name w:val="footer"/>
    <w:basedOn w:val="Normal"/>
    <w:link w:val="FooterChar"/>
    <w:uiPriority w:val="99"/>
    <w:unhideWhenUsed/>
    <w:rsid w:val="00A25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C48"/>
  </w:style>
  <w:style w:type="paragraph" w:styleId="ListParagraph">
    <w:name w:val="List Paragraph"/>
    <w:basedOn w:val="Normal"/>
    <w:uiPriority w:val="34"/>
    <w:qFormat/>
    <w:rsid w:val="0066310E"/>
    <w:pPr>
      <w:ind w:left="720"/>
      <w:contextualSpacing/>
    </w:pPr>
  </w:style>
  <w:style w:type="character" w:styleId="Hyperlink">
    <w:name w:val="Hyperlink"/>
    <w:basedOn w:val="DefaultParagraphFont"/>
    <w:uiPriority w:val="99"/>
    <w:unhideWhenUsed/>
    <w:rsid w:val="00F43CEF"/>
    <w:rPr>
      <w:color w:val="0563C1" w:themeColor="hyperlink"/>
      <w:u w:val="single"/>
    </w:rPr>
  </w:style>
  <w:style w:type="character" w:styleId="FollowedHyperlink">
    <w:name w:val="FollowedHyperlink"/>
    <w:basedOn w:val="DefaultParagraphFont"/>
    <w:uiPriority w:val="99"/>
    <w:semiHidden/>
    <w:unhideWhenUsed/>
    <w:rsid w:val="00967240"/>
    <w:rPr>
      <w:color w:val="954F72" w:themeColor="followedHyperlink"/>
      <w:u w:val="single"/>
    </w:rPr>
  </w:style>
  <w:style w:type="paragraph" w:styleId="NormalWeb">
    <w:name w:val="Normal (Web)"/>
    <w:basedOn w:val="Normal"/>
    <w:uiPriority w:val="99"/>
    <w:semiHidden/>
    <w:unhideWhenUsed/>
    <w:rsid w:val="008708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10B6A"/>
    <w:rPr>
      <w:sz w:val="16"/>
      <w:szCs w:val="16"/>
    </w:rPr>
  </w:style>
  <w:style w:type="paragraph" w:styleId="CommentText">
    <w:name w:val="annotation text"/>
    <w:basedOn w:val="Normal"/>
    <w:link w:val="CommentTextChar"/>
    <w:uiPriority w:val="99"/>
    <w:semiHidden/>
    <w:unhideWhenUsed/>
    <w:rsid w:val="00710B6A"/>
    <w:pPr>
      <w:spacing w:line="240" w:lineRule="auto"/>
    </w:pPr>
    <w:rPr>
      <w:sz w:val="20"/>
      <w:szCs w:val="20"/>
    </w:rPr>
  </w:style>
  <w:style w:type="character" w:customStyle="1" w:styleId="CommentTextChar">
    <w:name w:val="Comment Text Char"/>
    <w:basedOn w:val="DefaultParagraphFont"/>
    <w:link w:val="CommentText"/>
    <w:uiPriority w:val="99"/>
    <w:semiHidden/>
    <w:rsid w:val="00710B6A"/>
    <w:rPr>
      <w:sz w:val="20"/>
      <w:szCs w:val="20"/>
    </w:rPr>
  </w:style>
  <w:style w:type="paragraph" w:styleId="CommentSubject">
    <w:name w:val="annotation subject"/>
    <w:basedOn w:val="CommentText"/>
    <w:next w:val="CommentText"/>
    <w:link w:val="CommentSubjectChar"/>
    <w:uiPriority w:val="99"/>
    <w:semiHidden/>
    <w:unhideWhenUsed/>
    <w:rsid w:val="00710B6A"/>
    <w:rPr>
      <w:b/>
      <w:bCs/>
    </w:rPr>
  </w:style>
  <w:style w:type="character" w:customStyle="1" w:styleId="CommentSubjectChar">
    <w:name w:val="Comment Subject Char"/>
    <w:basedOn w:val="CommentTextChar"/>
    <w:link w:val="CommentSubject"/>
    <w:uiPriority w:val="99"/>
    <w:semiHidden/>
    <w:rsid w:val="00710B6A"/>
    <w:rPr>
      <w:b/>
      <w:bCs/>
      <w:sz w:val="20"/>
      <w:szCs w:val="20"/>
    </w:rPr>
  </w:style>
  <w:style w:type="paragraph" w:styleId="BalloonText">
    <w:name w:val="Balloon Text"/>
    <w:basedOn w:val="Normal"/>
    <w:link w:val="BalloonTextChar"/>
    <w:uiPriority w:val="99"/>
    <w:semiHidden/>
    <w:unhideWhenUsed/>
    <w:rsid w:val="00710B6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0B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2446086">
      <w:bodyDiv w:val="1"/>
      <w:marLeft w:val="0"/>
      <w:marRight w:val="0"/>
      <w:marTop w:val="0"/>
      <w:marBottom w:val="0"/>
      <w:divBdr>
        <w:top w:val="none" w:sz="0" w:space="0" w:color="auto"/>
        <w:left w:val="none" w:sz="0" w:space="0" w:color="auto"/>
        <w:bottom w:val="none" w:sz="0" w:space="0" w:color="auto"/>
        <w:right w:val="none" w:sz="0" w:space="0" w:color="auto"/>
      </w:divBdr>
    </w:div>
    <w:div w:id="1096906647">
      <w:bodyDiv w:val="1"/>
      <w:marLeft w:val="0"/>
      <w:marRight w:val="0"/>
      <w:marTop w:val="0"/>
      <w:marBottom w:val="0"/>
      <w:divBdr>
        <w:top w:val="none" w:sz="0" w:space="0" w:color="auto"/>
        <w:left w:val="none" w:sz="0" w:space="0" w:color="auto"/>
        <w:bottom w:val="none" w:sz="0" w:space="0" w:color="auto"/>
        <w:right w:val="none" w:sz="0" w:space="0" w:color="auto"/>
      </w:divBdr>
    </w:div>
    <w:div w:id="210510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98/37/contents" TargetMode="External"/><Relationship Id="rId13" Type="http://schemas.openxmlformats.org/officeDocument/2006/relationships/hyperlink" Target="https://whatworks.college.police.uk/About/Documents/ICPR_Evaluation_of_WWCCR_Yr_2.pdf" TargetMode="External"/><Relationship Id="rId18" Type="http://schemas.openxmlformats.org/officeDocument/2006/relationships/hyperlink" Target="https://www.cebma.org/wp-content/uploads/Sherman-Evidence-Based-Policing.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nij.ojp.gov/topics/articles/body-worn-cameras-what-evidence-tells-us" TargetMode="External"/><Relationship Id="rId12" Type="http://schemas.openxmlformats.org/officeDocument/2006/relationships/hyperlink" Target="https://www.legislation.gov.uk/ukpga/1998/42/schedule/1/part/I/chapter/7" TargetMode="External"/><Relationship Id="rId17" Type="http://schemas.openxmlformats.org/officeDocument/2006/relationships/hyperlink" Target="https://www.legislation.gov.uk/ukpga/2000/23/contents" TargetMode="External"/><Relationship Id="rId2" Type="http://schemas.openxmlformats.org/officeDocument/2006/relationships/styles" Target="styles.xml"/><Relationship Id="rId16" Type="http://schemas.openxmlformats.org/officeDocument/2006/relationships/hyperlink" Target="https://whatworks.college.police.uk/Research/Documents/150317_Fair_cop%202_FINAL_REPORT.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imesciencejournal.biomedcentral.com/articles/10.1186/s40163-018-0087-3" TargetMode="External"/><Relationship Id="rId5" Type="http://schemas.openxmlformats.org/officeDocument/2006/relationships/footnotes" Target="footnotes.xml"/><Relationship Id="rId15" Type="http://schemas.openxmlformats.org/officeDocument/2006/relationships/hyperlink" Target="https://www.southwalescommissioner.org.uk/en/your-commissioner/police-crime-plan-2019-2023/" TargetMode="External"/><Relationship Id="rId10" Type="http://schemas.openxmlformats.org/officeDocument/2006/relationships/hyperlink" Target="https://www.researchgate.net/publication/317712259_Can_experience_be_evidence_Craft_knowledge_and_evidence-based_policing" TargetMode="External"/><Relationship Id="rId19" Type="http://schemas.openxmlformats.org/officeDocument/2006/relationships/hyperlink" Target="https://whatworks.college.police.uk/Research/Documents/Problem-oriented_policing.pdf" TargetMode="External"/><Relationship Id="rId4" Type="http://schemas.openxmlformats.org/officeDocument/2006/relationships/webSettings" Target="webSettings.xml"/><Relationship Id="rId9" Type="http://schemas.openxmlformats.org/officeDocument/2006/relationships/hyperlink" Target="https://scholarlycommons.law.northwestern.edu/cgi/viewcontent.cgi?article=1128&amp;context=jclc" TargetMode="External"/><Relationship Id="rId14" Type="http://schemas.openxmlformats.org/officeDocument/2006/relationships/hyperlink" Target="https://cebcp.org/wp-content/evidence-based-policing/the-matrix/MatrixPaperJEC.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2348</TotalTime>
  <Pages>21</Pages>
  <Words>6295</Words>
  <Characters>35882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Tobin,Joshua swp6389</dc:creator>
  <cp:keywords/>
  <dc:description/>
  <cp:lastModifiedBy>Tobin,Joshua swp6389</cp:lastModifiedBy>
  <cp:revision>131</cp:revision>
  <dcterms:created xsi:type="dcterms:W3CDTF">2020-06-12T21:41:00Z</dcterms:created>
  <dcterms:modified xsi:type="dcterms:W3CDTF">2020-12-30T12:55:00Z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36a04ad4-32db-4382-b848-83144957cdd0</vt:lpwstr>
  </property>
</Properties>
</file>