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714488"/>
        <w:docPartObj>
          <w:docPartGallery w:val="Cover Pages"/>
          <w:docPartUnique/>
        </w:docPartObj>
      </w:sdtPr>
      <w:sdtEndPr/>
      <w:sdtContent>
        <w:p w14:paraId="55155F5B" w14:textId="67AD7B5F" w:rsidR="00500764" w:rsidRDefault="00500764"/>
        <w:p w14:paraId="7E813283" w14:textId="6B6A5386" w:rsidR="00500764" w:rsidRDefault="00500764">
          <w:r>
            <w:rPr>
              <w:noProof/>
              <w:lang w:eastAsia="en-GB"/>
            </w:rPr>
            <mc:AlternateContent>
              <mc:Choice Requires="wps">
                <w:drawing>
                  <wp:anchor distT="0" distB="0" distL="182880" distR="182880" simplePos="0" relativeHeight="251652096" behindDoc="0" locked="0" layoutInCell="1" allowOverlap="1" wp14:anchorId="57F00E6D" wp14:editId="2F663E5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2DE45" w14:textId="205C8123" w:rsidR="00500764" w:rsidRDefault="00C80AB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00764">
                                      <w:rPr>
                                        <w:color w:val="4472C4" w:themeColor="accent1"/>
                                        <w:sz w:val="72"/>
                                        <w:szCs w:val="72"/>
                                      </w:rPr>
                                      <w:t>Network Security Assignment</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4CD5B4D0" w14:textId="1148CF9A" w:rsidR="00500764" w:rsidRDefault="00500764">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D866ECC" w14:textId="72DC3C54" w:rsidR="00500764" w:rsidRDefault="00500764">
                                    <w:pPr>
                                      <w:pStyle w:val="NoSpacing"/>
                                      <w:spacing w:before="80" w:after="40"/>
                                      <w:rPr>
                                        <w:caps/>
                                        <w:color w:val="5B9BD5" w:themeColor="accent5"/>
                                        <w:sz w:val="24"/>
                                        <w:szCs w:val="24"/>
                                      </w:rPr>
                                    </w:pPr>
                                    <w:r>
                                      <w:rPr>
                                        <w:caps/>
                                        <w:color w:val="5B9BD5" w:themeColor="accent5"/>
                                        <w:sz w:val="24"/>
                                        <w:szCs w:val="24"/>
                                      </w:rPr>
                                      <w:t>Matthew Steven Blake (2008386)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7F00E6D" id="_x0000_t202" coordsize="21600,21600" o:spt="202" path="m,l,21600r21600,l21600,xe">
                    <v:stroke joinstyle="miter"/>
                    <v:path gradientshapeok="t" o:connecttype="rect"/>
                  </v:shapetype>
                  <v:shape id="Text Box 131" o:spid="_x0000_s1026" type="#_x0000_t202" style="position:absolute;margin-left:0;margin-top:0;width:369pt;height:529.2pt;z-index:25165209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6C2DE45" w14:textId="205C8123" w:rsidR="00500764" w:rsidRDefault="009B65F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00764">
                                <w:rPr>
                                  <w:color w:val="4472C4" w:themeColor="accent1"/>
                                  <w:sz w:val="72"/>
                                  <w:szCs w:val="72"/>
                                </w:rPr>
                                <w:t>Network Security Assignment</w:t>
                              </w:r>
                            </w:sdtContent>
                          </w:sdt>
                        </w:p>
                        <w:sdt>
                          <w:sdtPr>
                            <w:rPr>
                              <w:caps/>
                              <w:color w:val="1F4E7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4CD5B4D0" w14:textId="1148CF9A" w:rsidR="00500764" w:rsidRDefault="00500764">
                              <w:pPr>
                                <w:pStyle w:val="NoSpacing"/>
                                <w:spacing w:before="40" w:after="40"/>
                                <w:rPr>
                                  <w:caps/>
                                  <w:color w:val="1F4E79" w:themeColor="accent5" w:themeShade="80"/>
                                  <w:sz w:val="28"/>
                                  <w:szCs w:val="28"/>
                                </w:rPr>
                              </w:pPr>
                              <w:r>
                                <w:rPr>
                                  <w:caps/>
                                  <w:color w:val="1F4E79" w:themeColor="accent5" w:themeShade="80"/>
                                  <w:sz w:val="28"/>
                                  <w:szCs w:val="28"/>
                                </w:rPr>
                                <w:t xml:space="preserve">     </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D866ECC" w14:textId="72DC3C54" w:rsidR="00500764" w:rsidRDefault="00500764">
                              <w:pPr>
                                <w:pStyle w:val="NoSpacing"/>
                                <w:spacing w:before="80" w:after="40"/>
                                <w:rPr>
                                  <w:caps/>
                                  <w:color w:val="5B9BD5" w:themeColor="accent5"/>
                                  <w:sz w:val="24"/>
                                  <w:szCs w:val="24"/>
                                </w:rPr>
                              </w:pPr>
                              <w:r>
                                <w:rPr>
                                  <w:caps/>
                                  <w:color w:val="5B9BD5" w:themeColor="accent5"/>
                                  <w:sz w:val="24"/>
                                  <w:szCs w:val="24"/>
                                </w:rPr>
                                <w:t>Matthew Steven Blake (2008386)</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49024" behindDoc="0" locked="0" layoutInCell="1" allowOverlap="1" wp14:anchorId="007197A6" wp14:editId="20D3763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0AD521E0" w14:textId="1D2DF514" w:rsidR="00500764" w:rsidRDefault="00500764">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07197A6" id="Rectangle 132" o:spid="_x0000_s1027" style="position:absolute;margin-left:-4.4pt;margin-top:0;width:46.8pt;height:77.75pt;z-index:25164902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0AD521E0" w14:textId="1D2DF514" w:rsidR="00500764" w:rsidRDefault="00500764">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12826684"/>
        <w:docPartObj>
          <w:docPartGallery w:val="Table of Contents"/>
          <w:docPartUnique/>
        </w:docPartObj>
      </w:sdtPr>
      <w:sdtEndPr>
        <w:rPr>
          <w:b/>
          <w:bCs/>
          <w:noProof/>
        </w:rPr>
      </w:sdtEndPr>
      <w:sdtContent>
        <w:p w14:paraId="62A2384E" w14:textId="1889E1B0" w:rsidR="00500764" w:rsidRDefault="00500764">
          <w:pPr>
            <w:pStyle w:val="TOCHeading"/>
          </w:pPr>
          <w:r>
            <w:t>Contents</w:t>
          </w:r>
        </w:p>
        <w:p w14:paraId="4916D0BF" w14:textId="666060A2" w:rsidR="004D4180" w:rsidRDefault="005007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840753" w:history="1">
            <w:r w:rsidR="004D4180" w:rsidRPr="00A07112">
              <w:rPr>
                <w:rStyle w:val="Hyperlink"/>
                <w:noProof/>
              </w:rPr>
              <w:t>Introduction</w:t>
            </w:r>
            <w:r w:rsidR="004D4180">
              <w:rPr>
                <w:noProof/>
                <w:webHidden/>
              </w:rPr>
              <w:tab/>
            </w:r>
            <w:r w:rsidR="004D4180">
              <w:rPr>
                <w:noProof/>
                <w:webHidden/>
              </w:rPr>
              <w:fldChar w:fldCharType="begin"/>
            </w:r>
            <w:r w:rsidR="004D4180">
              <w:rPr>
                <w:noProof/>
                <w:webHidden/>
              </w:rPr>
              <w:instrText xml:space="preserve"> PAGEREF _Toc71840753 \h </w:instrText>
            </w:r>
            <w:r w:rsidR="004D4180">
              <w:rPr>
                <w:noProof/>
                <w:webHidden/>
              </w:rPr>
            </w:r>
            <w:r w:rsidR="004D4180">
              <w:rPr>
                <w:noProof/>
                <w:webHidden/>
              </w:rPr>
              <w:fldChar w:fldCharType="separate"/>
            </w:r>
            <w:r w:rsidR="004D4180">
              <w:rPr>
                <w:noProof/>
                <w:webHidden/>
              </w:rPr>
              <w:t>3</w:t>
            </w:r>
            <w:r w:rsidR="004D4180">
              <w:rPr>
                <w:noProof/>
                <w:webHidden/>
              </w:rPr>
              <w:fldChar w:fldCharType="end"/>
            </w:r>
          </w:hyperlink>
        </w:p>
        <w:p w14:paraId="0B52FD9E" w14:textId="0F05AD02" w:rsidR="004D4180" w:rsidRDefault="00C80AB8">
          <w:pPr>
            <w:pStyle w:val="TOC1"/>
            <w:tabs>
              <w:tab w:val="right" w:leader="dot" w:pos="9016"/>
            </w:tabs>
            <w:rPr>
              <w:rFonts w:eastAsiaTheme="minorEastAsia"/>
              <w:noProof/>
              <w:lang w:eastAsia="en-GB"/>
            </w:rPr>
          </w:pPr>
          <w:hyperlink w:anchor="_Toc71840754" w:history="1">
            <w:r w:rsidR="004D4180" w:rsidRPr="00A07112">
              <w:rPr>
                <w:rStyle w:val="Hyperlink"/>
                <w:noProof/>
              </w:rPr>
              <w:t>Security Threats facing Modern Network Infrastructures</w:t>
            </w:r>
            <w:r w:rsidR="004D4180">
              <w:rPr>
                <w:noProof/>
                <w:webHidden/>
              </w:rPr>
              <w:tab/>
            </w:r>
            <w:r w:rsidR="004D4180">
              <w:rPr>
                <w:noProof/>
                <w:webHidden/>
              </w:rPr>
              <w:fldChar w:fldCharType="begin"/>
            </w:r>
            <w:r w:rsidR="004D4180">
              <w:rPr>
                <w:noProof/>
                <w:webHidden/>
              </w:rPr>
              <w:instrText xml:space="preserve"> PAGEREF _Toc71840754 \h </w:instrText>
            </w:r>
            <w:r w:rsidR="004D4180">
              <w:rPr>
                <w:noProof/>
                <w:webHidden/>
              </w:rPr>
            </w:r>
            <w:r w:rsidR="004D4180">
              <w:rPr>
                <w:noProof/>
                <w:webHidden/>
              </w:rPr>
              <w:fldChar w:fldCharType="separate"/>
            </w:r>
            <w:r w:rsidR="004D4180">
              <w:rPr>
                <w:noProof/>
                <w:webHidden/>
              </w:rPr>
              <w:t>4</w:t>
            </w:r>
            <w:r w:rsidR="004D4180">
              <w:rPr>
                <w:noProof/>
                <w:webHidden/>
              </w:rPr>
              <w:fldChar w:fldCharType="end"/>
            </w:r>
          </w:hyperlink>
        </w:p>
        <w:p w14:paraId="09D83BCB" w14:textId="0EE7217E" w:rsidR="004D4180" w:rsidRDefault="00C80AB8">
          <w:pPr>
            <w:pStyle w:val="TOC2"/>
            <w:tabs>
              <w:tab w:val="right" w:leader="dot" w:pos="9016"/>
            </w:tabs>
            <w:rPr>
              <w:rFonts w:eastAsiaTheme="minorEastAsia"/>
              <w:noProof/>
              <w:lang w:eastAsia="en-GB"/>
            </w:rPr>
          </w:pPr>
          <w:hyperlink w:anchor="_Toc71840755" w:history="1">
            <w:r w:rsidR="004D4180" w:rsidRPr="00A07112">
              <w:rPr>
                <w:rStyle w:val="Hyperlink"/>
                <w:noProof/>
              </w:rPr>
              <w:t>What is Network Security</w:t>
            </w:r>
            <w:r w:rsidR="004D4180">
              <w:rPr>
                <w:noProof/>
                <w:webHidden/>
              </w:rPr>
              <w:tab/>
            </w:r>
            <w:r w:rsidR="004D4180">
              <w:rPr>
                <w:noProof/>
                <w:webHidden/>
              </w:rPr>
              <w:fldChar w:fldCharType="begin"/>
            </w:r>
            <w:r w:rsidR="004D4180">
              <w:rPr>
                <w:noProof/>
                <w:webHidden/>
              </w:rPr>
              <w:instrText xml:space="preserve"> PAGEREF _Toc71840755 \h </w:instrText>
            </w:r>
            <w:r w:rsidR="004D4180">
              <w:rPr>
                <w:noProof/>
                <w:webHidden/>
              </w:rPr>
            </w:r>
            <w:r w:rsidR="004D4180">
              <w:rPr>
                <w:noProof/>
                <w:webHidden/>
              </w:rPr>
              <w:fldChar w:fldCharType="separate"/>
            </w:r>
            <w:r w:rsidR="004D4180">
              <w:rPr>
                <w:noProof/>
                <w:webHidden/>
              </w:rPr>
              <w:t>4</w:t>
            </w:r>
            <w:r w:rsidR="004D4180">
              <w:rPr>
                <w:noProof/>
                <w:webHidden/>
              </w:rPr>
              <w:fldChar w:fldCharType="end"/>
            </w:r>
          </w:hyperlink>
        </w:p>
        <w:p w14:paraId="477A805C" w14:textId="301F64FE" w:rsidR="004D4180" w:rsidRDefault="00C80AB8">
          <w:pPr>
            <w:pStyle w:val="TOC2"/>
            <w:tabs>
              <w:tab w:val="right" w:leader="dot" w:pos="9016"/>
            </w:tabs>
            <w:rPr>
              <w:rFonts w:eastAsiaTheme="minorEastAsia"/>
              <w:noProof/>
              <w:lang w:eastAsia="en-GB"/>
            </w:rPr>
          </w:pPr>
          <w:hyperlink w:anchor="_Toc71840756" w:history="1">
            <w:r w:rsidR="004D4180" w:rsidRPr="00A07112">
              <w:rPr>
                <w:rStyle w:val="Hyperlink"/>
                <w:noProof/>
              </w:rPr>
              <w:t>Types of Threats and Attacks</w:t>
            </w:r>
            <w:r w:rsidR="004D4180">
              <w:rPr>
                <w:noProof/>
                <w:webHidden/>
              </w:rPr>
              <w:tab/>
            </w:r>
            <w:r w:rsidR="004D4180">
              <w:rPr>
                <w:noProof/>
                <w:webHidden/>
              </w:rPr>
              <w:fldChar w:fldCharType="begin"/>
            </w:r>
            <w:r w:rsidR="004D4180">
              <w:rPr>
                <w:noProof/>
                <w:webHidden/>
              </w:rPr>
              <w:instrText xml:space="preserve"> PAGEREF _Toc71840756 \h </w:instrText>
            </w:r>
            <w:r w:rsidR="004D4180">
              <w:rPr>
                <w:noProof/>
                <w:webHidden/>
              </w:rPr>
            </w:r>
            <w:r w:rsidR="004D4180">
              <w:rPr>
                <w:noProof/>
                <w:webHidden/>
              </w:rPr>
              <w:fldChar w:fldCharType="separate"/>
            </w:r>
            <w:r w:rsidR="004D4180">
              <w:rPr>
                <w:noProof/>
                <w:webHidden/>
              </w:rPr>
              <w:t>4</w:t>
            </w:r>
            <w:r w:rsidR="004D4180">
              <w:rPr>
                <w:noProof/>
                <w:webHidden/>
              </w:rPr>
              <w:fldChar w:fldCharType="end"/>
            </w:r>
          </w:hyperlink>
        </w:p>
        <w:p w14:paraId="419B2A4E" w14:textId="05487210" w:rsidR="004D4180" w:rsidRDefault="00C80AB8">
          <w:pPr>
            <w:pStyle w:val="TOC2"/>
            <w:tabs>
              <w:tab w:val="right" w:leader="dot" w:pos="9016"/>
            </w:tabs>
            <w:rPr>
              <w:rFonts w:eastAsiaTheme="minorEastAsia"/>
              <w:noProof/>
              <w:lang w:eastAsia="en-GB"/>
            </w:rPr>
          </w:pPr>
          <w:hyperlink w:anchor="_Toc71840757" w:history="1">
            <w:r w:rsidR="004D4180" w:rsidRPr="00A07112">
              <w:rPr>
                <w:rStyle w:val="Hyperlink"/>
                <w:noProof/>
              </w:rPr>
              <w:t>Fundamental principles of Securing a network</w:t>
            </w:r>
            <w:r w:rsidR="004D4180">
              <w:rPr>
                <w:noProof/>
                <w:webHidden/>
              </w:rPr>
              <w:tab/>
            </w:r>
            <w:r w:rsidR="004D4180">
              <w:rPr>
                <w:noProof/>
                <w:webHidden/>
              </w:rPr>
              <w:fldChar w:fldCharType="begin"/>
            </w:r>
            <w:r w:rsidR="004D4180">
              <w:rPr>
                <w:noProof/>
                <w:webHidden/>
              </w:rPr>
              <w:instrText xml:space="preserve"> PAGEREF _Toc71840757 \h </w:instrText>
            </w:r>
            <w:r w:rsidR="004D4180">
              <w:rPr>
                <w:noProof/>
                <w:webHidden/>
              </w:rPr>
            </w:r>
            <w:r w:rsidR="004D4180">
              <w:rPr>
                <w:noProof/>
                <w:webHidden/>
              </w:rPr>
              <w:fldChar w:fldCharType="separate"/>
            </w:r>
            <w:r w:rsidR="004D4180">
              <w:rPr>
                <w:noProof/>
                <w:webHidden/>
              </w:rPr>
              <w:t>6</w:t>
            </w:r>
            <w:r w:rsidR="004D4180">
              <w:rPr>
                <w:noProof/>
                <w:webHidden/>
              </w:rPr>
              <w:fldChar w:fldCharType="end"/>
            </w:r>
          </w:hyperlink>
        </w:p>
        <w:p w14:paraId="78B2C6DA" w14:textId="2CED98A0" w:rsidR="004D4180" w:rsidRDefault="00C80AB8">
          <w:pPr>
            <w:pStyle w:val="TOC2"/>
            <w:tabs>
              <w:tab w:val="right" w:leader="dot" w:pos="9016"/>
            </w:tabs>
            <w:rPr>
              <w:rFonts w:eastAsiaTheme="minorEastAsia"/>
              <w:noProof/>
              <w:lang w:eastAsia="en-GB"/>
            </w:rPr>
          </w:pPr>
          <w:hyperlink w:anchor="_Toc71840758" w:history="1">
            <w:r w:rsidR="004D4180" w:rsidRPr="00A07112">
              <w:rPr>
                <w:rStyle w:val="Hyperlink"/>
                <w:noProof/>
              </w:rPr>
              <w:t>How to mitigate the effects of common network attack methodologies for SMEs</w:t>
            </w:r>
            <w:r w:rsidR="004D4180">
              <w:rPr>
                <w:noProof/>
                <w:webHidden/>
              </w:rPr>
              <w:tab/>
            </w:r>
            <w:r w:rsidR="004D4180">
              <w:rPr>
                <w:noProof/>
                <w:webHidden/>
              </w:rPr>
              <w:fldChar w:fldCharType="begin"/>
            </w:r>
            <w:r w:rsidR="004D4180">
              <w:rPr>
                <w:noProof/>
                <w:webHidden/>
              </w:rPr>
              <w:instrText xml:space="preserve"> PAGEREF _Toc71840758 \h </w:instrText>
            </w:r>
            <w:r w:rsidR="004D4180">
              <w:rPr>
                <w:noProof/>
                <w:webHidden/>
              </w:rPr>
            </w:r>
            <w:r w:rsidR="004D4180">
              <w:rPr>
                <w:noProof/>
                <w:webHidden/>
              </w:rPr>
              <w:fldChar w:fldCharType="separate"/>
            </w:r>
            <w:r w:rsidR="004D4180">
              <w:rPr>
                <w:noProof/>
                <w:webHidden/>
              </w:rPr>
              <w:t>6</w:t>
            </w:r>
            <w:r w:rsidR="004D4180">
              <w:rPr>
                <w:noProof/>
                <w:webHidden/>
              </w:rPr>
              <w:fldChar w:fldCharType="end"/>
            </w:r>
          </w:hyperlink>
        </w:p>
        <w:p w14:paraId="7D839533" w14:textId="1E6F7B58" w:rsidR="004D4180" w:rsidRDefault="00C80AB8">
          <w:pPr>
            <w:pStyle w:val="TOC2"/>
            <w:tabs>
              <w:tab w:val="right" w:leader="dot" w:pos="9016"/>
            </w:tabs>
            <w:rPr>
              <w:rFonts w:eastAsiaTheme="minorEastAsia"/>
              <w:noProof/>
              <w:lang w:eastAsia="en-GB"/>
            </w:rPr>
          </w:pPr>
          <w:hyperlink w:anchor="_Toc71840759" w:history="1">
            <w:r w:rsidR="004D4180" w:rsidRPr="00A07112">
              <w:rPr>
                <w:rStyle w:val="Hyperlink"/>
                <w:noProof/>
              </w:rPr>
              <w:t>How Cisco Network Foundation Protection (NFP) framework is used to secure a network</w:t>
            </w:r>
            <w:r w:rsidR="004D4180">
              <w:rPr>
                <w:noProof/>
                <w:webHidden/>
              </w:rPr>
              <w:tab/>
            </w:r>
            <w:r w:rsidR="004D4180">
              <w:rPr>
                <w:noProof/>
                <w:webHidden/>
              </w:rPr>
              <w:fldChar w:fldCharType="begin"/>
            </w:r>
            <w:r w:rsidR="004D4180">
              <w:rPr>
                <w:noProof/>
                <w:webHidden/>
              </w:rPr>
              <w:instrText xml:space="preserve"> PAGEREF _Toc71840759 \h </w:instrText>
            </w:r>
            <w:r w:rsidR="004D4180">
              <w:rPr>
                <w:noProof/>
                <w:webHidden/>
              </w:rPr>
            </w:r>
            <w:r w:rsidR="004D4180">
              <w:rPr>
                <w:noProof/>
                <w:webHidden/>
              </w:rPr>
              <w:fldChar w:fldCharType="separate"/>
            </w:r>
            <w:r w:rsidR="004D4180">
              <w:rPr>
                <w:noProof/>
                <w:webHidden/>
              </w:rPr>
              <w:t>7</w:t>
            </w:r>
            <w:r w:rsidR="004D4180">
              <w:rPr>
                <w:noProof/>
                <w:webHidden/>
              </w:rPr>
              <w:fldChar w:fldCharType="end"/>
            </w:r>
          </w:hyperlink>
        </w:p>
        <w:p w14:paraId="3BFFB70B" w14:textId="7D3009ED" w:rsidR="004D4180" w:rsidRDefault="00C80AB8">
          <w:pPr>
            <w:pStyle w:val="TOC2"/>
            <w:tabs>
              <w:tab w:val="right" w:leader="dot" w:pos="9016"/>
            </w:tabs>
            <w:rPr>
              <w:rFonts w:eastAsiaTheme="minorEastAsia"/>
              <w:noProof/>
              <w:lang w:eastAsia="en-GB"/>
            </w:rPr>
          </w:pPr>
          <w:hyperlink w:anchor="_Toc71840760" w:history="1">
            <w:r w:rsidR="004D4180" w:rsidRPr="00A07112">
              <w:rPr>
                <w:rStyle w:val="Hyperlink"/>
                <w:noProof/>
              </w:rPr>
              <w:t>Endpoint Vulnerabilities and Protection Methods.</w:t>
            </w:r>
            <w:r w:rsidR="004D4180">
              <w:rPr>
                <w:noProof/>
                <w:webHidden/>
              </w:rPr>
              <w:tab/>
            </w:r>
            <w:r w:rsidR="004D4180">
              <w:rPr>
                <w:noProof/>
                <w:webHidden/>
              </w:rPr>
              <w:fldChar w:fldCharType="begin"/>
            </w:r>
            <w:r w:rsidR="004D4180">
              <w:rPr>
                <w:noProof/>
                <w:webHidden/>
              </w:rPr>
              <w:instrText xml:space="preserve"> PAGEREF _Toc71840760 \h </w:instrText>
            </w:r>
            <w:r w:rsidR="004D4180">
              <w:rPr>
                <w:noProof/>
                <w:webHidden/>
              </w:rPr>
            </w:r>
            <w:r w:rsidR="004D4180">
              <w:rPr>
                <w:noProof/>
                <w:webHidden/>
              </w:rPr>
              <w:fldChar w:fldCharType="separate"/>
            </w:r>
            <w:r w:rsidR="004D4180">
              <w:rPr>
                <w:noProof/>
                <w:webHidden/>
              </w:rPr>
              <w:t>8</w:t>
            </w:r>
            <w:r w:rsidR="004D4180">
              <w:rPr>
                <w:noProof/>
                <w:webHidden/>
              </w:rPr>
              <w:fldChar w:fldCharType="end"/>
            </w:r>
          </w:hyperlink>
        </w:p>
        <w:p w14:paraId="5C1E0207" w14:textId="4DF23691" w:rsidR="004D4180" w:rsidRDefault="00C80AB8">
          <w:pPr>
            <w:pStyle w:val="TOC1"/>
            <w:tabs>
              <w:tab w:val="right" w:leader="dot" w:pos="9016"/>
            </w:tabs>
            <w:rPr>
              <w:rFonts w:eastAsiaTheme="minorEastAsia"/>
              <w:noProof/>
              <w:lang w:eastAsia="en-GB"/>
            </w:rPr>
          </w:pPr>
          <w:hyperlink w:anchor="_Toc71840761" w:history="1">
            <w:r w:rsidR="004D4180" w:rsidRPr="00A07112">
              <w:rPr>
                <w:rStyle w:val="Hyperlink"/>
                <w:noProof/>
              </w:rPr>
              <w:t>Securing Cisco Routers</w:t>
            </w:r>
            <w:r w:rsidR="004D4180">
              <w:rPr>
                <w:noProof/>
                <w:webHidden/>
              </w:rPr>
              <w:tab/>
            </w:r>
            <w:r w:rsidR="004D4180">
              <w:rPr>
                <w:noProof/>
                <w:webHidden/>
              </w:rPr>
              <w:fldChar w:fldCharType="begin"/>
            </w:r>
            <w:r w:rsidR="004D4180">
              <w:rPr>
                <w:noProof/>
                <w:webHidden/>
              </w:rPr>
              <w:instrText xml:space="preserve"> PAGEREF _Toc71840761 \h </w:instrText>
            </w:r>
            <w:r w:rsidR="004D4180">
              <w:rPr>
                <w:noProof/>
                <w:webHidden/>
              </w:rPr>
            </w:r>
            <w:r w:rsidR="004D4180">
              <w:rPr>
                <w:noProof/>
                <w:webHidden/>
              </w:rPr>
              <w:fldChar w:fldCharType="separate"/>
            </w:r>
            <w:r w:rsidR="004D4180">
              <w:rPr>
                <w:noProof/>
                <w:webHidden/>
              </w:rPr>
              <w:t>9</w:t>
            </w:r>
            <w:r w:rsidR="004D4180">
              <w:rPr>
                <w:noProof/>
                <w:webHidden/>
              </w:rPr>
              <w:fldChar w:fldCharType="end"/>
            </w:r>
          </w:hyperlink>
        </w:p>
        <w:p w14:paraId="0640A901" w14:textId="35E990C7" w:rsidR="004D4180" w:rsidRDefault="00C80AB8">
          <w:pPr>
            <w:pStyle w:val="TOC2"/>
            <w:tabs>
              <w:tab w:val="right" w:leader="dot" w:pos="9016"/>
            </w:tabs>
            <w:rPr>
              <w:rFonts w:eastAsiaTheme="minorEastAsia"/>
              <w:noProof/>
              <w:lang w:eastAsia="en-GB"/>
            </w:rPr>
          </w:pPr>
          <w:hyperlink w:anchor="_Toc71840762" w:history="1">
            <w:r w:rsidR="004D4180" w:rsidRPr="00A07112">
              <w:rPr>
                <w:rStyle w:val="Hyperlink"/>
                <w:noProof/>
              </w:rPr>
              <w:t>Configuring secure admin Access</w:t>
            </w:r>
            <w:r w:rsidR="004D4180">
              <w:rPr>
                <w:noProof/>
                <w:webHidden/>
              </w:rPr>
              <w:tab/>
            </w:r>
            <w:r w:rsidR="004D4180">
              <w:rPr>
                <w:noProof/>
                <w:webHidden/>
              </w:rPr>
              <w:fldChar w:fldCharType="begin"/>
            </w:r>
            <w:r w:rsidR="004D4180">
              <w:rPr>
                <w:noProof/>
                <w:webHidden/>
              </w:rPr>
              <w:instrText xml:space="preserve"> PAGEREF _Toc71840762 \h </w:instrText>
            </w:r>
            <w:r w:rsidR="004D4180">
              <w:rPr>
                <w:noProof/>
                <w:webHidden/>
              </w:rPr>
            </w:r>
            <w:r w:rsidR="004D4180">
              <w:rPr>
                <w:noProof/>
                <w:webHidden/>
              </w:rPr>
              <w:fldChar w:fldCharType="separate"/>
            </w:r>
            <w:r w:rsidR="004D4180">
              <w:rPr>
                <w:noProof/>
                <w:webHidden/>
              </w:rPr>
              <w:t>9</w:t>
            </w:r>
            <w:r w:rsidR="004D4180">
              <w:rPr>
                <w:noProof/>
                <w:webHidden/>
              </w:rPr>
              <w:fldChar w:fldCharType="end"/>
            </w:r>
          </w:hyperlink>
        </w:p>
        <w:p w14:paraId="79A03266" w14:textId="5B6DCDA9" w:rsidR="004D4180" w:rsidRDefault="00C80AB8">
          <w:pPr>
            <w:pStyle w:val="TOC1"/>
            <w:tabs>
              <w:tab w:val="right" w:leader="dot" w:pos="9016"/>
            </w:tabs>
            <w:rPr>
              <w:rFonts w:eastAsiaTheme="minorEastAsia"/>
              <w:noProof/>
              <w:lang w:eastAsia="en-GB"/>
            </w:rPr>
          </w:pPr>
          <w:hyperlink w:anchor="_Toc71840763" w:history="1">
            <w:r w:rsidR="004D4180" w:rsidRPr="00A07112">
              <w:rPr>
                <w:rStyle w:val="Hyperlink"/>
                <w:noProof/>
              </w:rPr>
              <w:t>Implementing AAA on Cisco Routers using a local router database and external server</w:t>
            </w:r>
            <w:r w:rsidR="004D4180">
              <w:rPr>
                <w:noProof/>
                <w:webHidden/>
              </w:rPr>
              <w:tab/>
            </w:r>
            <w:r w:rsidR="004D4180">
              <w:rPr>
                <w:noProof/>
                <w:webHidden/>
              </w:rPr>
              <w:fldChar w:fldCharType="begin"/>
            </w:r>
            <w:r w:rsidR="004D4180">
              <w:rPr>
                <w:noProof/>
                <w:webHidden/>
              </w:rPr>
              <w:instrText xml:space="preserve"> PAGEREF _Toc71840763 \h </w:instrText>
            </w:r>
            <w:r w:rsidR="004D4180">
              <w:rPr>
                <w:noProof/>
                <w:webHidden/>
              </w:rPr>
            </w:r>
            <w:r w:rsidR="004D4180">
              <w:rPr>
                <w:noProof/>
                <w:webHidden/>
              </w:rPr>
              <w:fldChar w:fldCharType="separate"/>
            </w:r>
            <w:r w:rsidR="004D4180">
              <w:rPr>
                <w:noProof/>
                <w:webHidden/>
              </w:rPr>
              <w:t>11</w:t>
            </w:r>
            <w:r w:rsidR="004D4180">
              <w:rPr>
                <w:noProof/>
                <w:webHidden/>
              </w:rPr>
              <w:fldChar w:fldCharType="end"/>
            </w:r>
          </w:hyperlink>
        </w:p>
        <w:p w14:paraId="11BA6540" w14:textId="256916BA" w:rsidR="004D4180" w:rsidRDefault="00C80AB8">
          <w:pPr>
            <w:pStyle w:val="TOC2"/>
            <w:tabs>
              <w:tab w:val="right" w:leader="dot" w:pos="9016"/>
            </w:tabs>
            <w:rPr>
              <w:rFonts w:eastAsiaTheme="minorEastAsia"/>
              <w:noProof/>
              <w:lang w:eastAsia="en-GB"/>
            </w:rPr>
          </w:pPr>
          <w:hyperlink w:anchor="_Toc71840764" w:history="1">
            <w:r w:rsidR="004D4180" w:rsidRPr="00A07112">
              <w:rPr>
                <w:rStyle w:val="Hyperlink"/>
                <w:noProof/>
              </w:rPr>
              <w:t>How AAA is used to secure a network</w:t>
            </w:r>
            <w:r w:rsidR="004D4180">
              <w:rPr>
                <w:noProof/>
                <w:webHidden/>
              </w:rPr>
              <w:tab/>
            </w:r>
            <w:r w:rsidR="004D4180">
              <w:rPr>
                <w:noProof/>
                <w:webHidden/>
              </w:rPr>
              <w:fldChar w:fldCharType="begin"/>
            </w:r>
            <w:r w:rsidR="004D4180">
              <w:rPr>
                <w:noProof/>
                <w:webHidden/>
              </w:rPr>
              <w:instrText xml:space="preserve"> PAGEREF _Toc71840764 \h </w:instrText>
            </w:r>
            <w:r w:rsidR="004D4180">
              <w:rPr>
                <w:noProof/>
                <w:webHidden/>
              </w:rPr>
            </w:r>
            <w:r w:rsidR="004D4180">
              <w:rPr>
                <w:noProof/>
                <w:webHidden/>
              </w:rPr>
              <w:fldChar w:fldCharType="separate"/>
            </w:r>
            <w:r w:rsidR="004D4180">
              <w:rPr>
                <w:noProof/>
                <w:webHidden/>
              </w:rPr>
              <w:t>11</w:t>
            </w:r>
            <w:r w:rsidR="004D4180">
              <w:rPr>
                <w:noProof/>
                <w:webHidden/>
              </w:rPr>
              <w:fldChar w:fldCharType="end"/>
            </w:r>
          </w:hyperlink>
        </w:p>
        <w:p w14:paraId="36CAF4D5" w14:textId="61C048F0" w:rsidR="004D4180" w:rsidRDefault="00C80AB8">
          <w:pPr>
            <w:pStyle w:val="TOC2"/>
            <w:tabs>
              <w:tab w:val="right" w:leader="dot" w:pos="9016"/>
            </w:tabs>
            <w:rPr>
              <w:rFonts w:eastAsiaTheme="minorEastAsia"/>
              <w:noProof/>
              <w:lang w:eastAsia="en-GB"/>
            </w:rPr>
          </w:pPr>
          <w:hyperlink w:anchor="_Toc71840765" w:history="1">
            <w:r w:rsidR="004D4180" w:rsidRPr="00A07112">
              <w:rPr>
                <w:rStyle w:val="Hyperlink"/>
                <w:rFonts w:ascii="Arial" w:hAnsi="Arial" w:cs="Arial"/>
                <w:noProof/>
              </w:rPr>
              <w:t>Implementing AAA authentication that validates users against a local database</w:t>
            </w:r>
            <w:r w:rsidR="004D4180">
              <w:rPr>
                <w:noProof/>
                <w:webHidden/>
              </w:rPr>
              <w:tab/>
            </w:r>
            <w:r w:rsidR="004D4180">
              <w:rPr>
                <w:noProof/>
                <w:webHidden/>
              </w:rPr>
              <w:fldChar w:fldCharType="begin"/>
            </w:r>
            <w:r w:rsidR="004D4180">
              <w:rPr>
                <w:noProof/>
                <w:webHidden/>
              </w:rPr>
              <w:instrText xml:space="preserve"> PAGEREF _Toc71840765 \h </w:instrText>
            </w:r>
            <w:r w:rsidR="004D4180">
              <w:rPr>
                <w:noProof/>
                <w:webHidden/>
              </w:rPr>
            </w:r>
            <w:r w:rsidR="004D4180">
              <w:rPr>
                <w:noProof/>
                <w:webHidden/>
              </w:rPr>
              <w:fldChar w:fldCharType="separate"/>
            </w:r>
            <w:r w:rsidR="004D4180">
              <w:rPr>
                <w:noProof/>
                <w:webHidden/>
              </w:rPr>
              <w:t>11</w:t>
            </w:r>
            <w:r w:rsidR="004D4180">
              <w:rPr>
                <w:noProof/>
                <w:webHidden/>
              </w:rPr>
              <w:fldChar w:fldCharType="end"/>
            </w:r>
          </w:hyperlink>
        </w:p>
        <w:p w14:paraId="231F6C24" w14:textId="3BCA4F3E" w:rsidR="004D4180" w:rsidRDefault="00C80AB8">
          <w:pPr>
            <w:pStyle w:val="TOC2"/>
            <w:tabs>
              <w:tab w:val="right" w:leader="dot" w:pos="9016"/>
            </w:tabs>
            <w:rPr>
              <w:rFonts w:eastAsiaTheme="minorEastAsia"/>
              <w:noProof/>
              <w:lang w:eastAsia="en-GB"/>
            </w:rPr>
          </w:pPr>
          <w:hyperlink w:anchor="_Toc71840766" w:history="1">
            <w:r w:rsidR="004D4180" w:rsidRPr="00A07112">
              <w:rPr>
                <w:rStyle w:val="Hyperlink"/>
                <w:rFonts w:ascii="Arial" w:hAnsi="Arial" w:cs="Arial"/>
                <w:noProof/>
              </w:rPr>
              <w:t>Implementing server-based AAA authentication using TACACS+ and Radius protocols</w:t>
            </w:r>
            <w:r w:rsidR="004D4180">
              <w:rPr>
                <w:noProof/>
                <w:webHidden/>
              </w:rPr>
              <w:tab/>
            </w:r>
            <w:r w:rsidR="004D4180">
              <w:rPr>
                <w:noProof/>
                <w:webHidden/>
              </w:rPr>
              <w:fldChar w:fldCharType="begin"/>
            </w:r>
            <w:r w:rsidR="004D4180">
              <w:rPr>
                <w:noProof/>
                <w:webHidden/>
              </w:rPr>
              <w:instrText xml:space="preserve"> PAGEREF _Toc71840766 \h </w:instrText>
            </w:r>
            <w:r w:rsidR="004D4180">
              <w:rPr>
                <w:noProof/>
                <w:webHidden/>
              </w:rPr>
            </w:r>
            <w:r w:rsidR="004D4180">
              <w:rPr>
                <w:noProof/>
                <w:webHidden/>
              </w:rPr>
              <w:fldChar w:fldCharType="separate"/>
            </w:r>
            <w:r w:rsidR="004D4180">
              <w:rPr>
                <w:noProof/>
                <w:webHidden/>
              </w:rPr>
              <w:t>11</w:t>
            </w:r>
            <w:r w:rsidR="004D4180">
              <w:rPr>
                <w:noProof/>
                <w:webHidden/>
              </w:rPr>
              <w:fldChar w:fldCharType="end"/>
            </w:r>
          </w:hyperlink>
        </w:p>
        <w:p w14:paraId="078475FA" w14:textId="609D5315" w:rsidR="004D4180" w:rsidRDefault="00C80AB8">
          <w:pPr>
            <w:pStyle w:val="TOC2"/>
            <w:tabs>
              <w:tab w:val="right" w:leader="dot" w:pos="9016"/>
            </w:tabs>
            <w:rPr>
              <w:rFonts w:eastAsiaTheme="minorEastAsia"/>
              <w:noProof/>
              <w:lang w:eastAsia="en-GB"/>
            </w:rPr>
          </w:pPr>
          <w:hyperlink w:anchor="_Toc71840767" w:history="1">
            <w:r w:rsidR="004D4180" w:rsidRPr="00A07112">
              <w:rPr>
                <w:rStyle w:val="Hyperlink"/>
                <w:rFonts w:ascii="Arial" w:hAnsi="Arial" w:cs="Arial"/>
                <w:noProof/>
              </w:rPr>
              <w:t>Configuring server-based AAA Authorisation and accounting</w:t>
            </w:r>
            <w:r w:rsidR="004D4180">
              <w:rPr>
                <w:noProof/>
                <w:webHidden/>
              </w:rPr>
              <w:tab/>
            </w:r>
            <w:r w:rsidR="004D4180">
              <w:rPr>
                <w:noProof/>
                <w:webHidden/>
              </w:rPr>
              <w:fldChar w:fldCharType="begin"/>
            </w:r>
            <w:r w:rsidR="004D4180">
              <w:rPr>
                <w:noProof/>
                <w:webHidden/>
              </w:rPr>
              <w:instrText xml:space="preserve"> PAGEREF _Toc71840767 \h </w:instrText>
            </w:r>
            <w:r w:rsidR="004D4180">
              <w:rPr>
                <w:noProof/>
                <w:webHidden/>
              </w:rPr>
            </w:r>
            <w:r w:rsidR="004D4180">
              <w:rPr>
                <w:noProof/>
                <w:webHidden/>
              </w:rPr>
              <w:fldChar w:fldCharType="separate"/>
            </w:r>
            <w:r w:rsidR="004D4180">
              <w:rPr>
                <w:noProof/>
                <w:webHidden/>
              </w:rPr>
              <w:t>11</w:t>
            </w:r>
            <w:r w:rsidR="004D4180">
              <w:rPr>
                <w:noProof/>
                <w:webHidden/>
              </w:rPr>
              <w:fldChar w:fldCharType="end"/>
            </w:r>
          </w:hyperlink>
        </w:p>
        <w:p w14:paraId="7FAEA393" w14:textId="0287DE05" w:rsidR="004D4180" w:rsidRDefault="00C80AB8">
          <w:pPr>
            <w:pStyle w:val="TOC1"/>
            <w:tabs>
              <w:tab w:val="right" w:leader="dot" w:pos="9016"/>
            </w:tabs>
            <w:rPr>
              <w:rFonts w:eastAsiaTheme="minorEastAsia"/>
              <w:noProof/>
              <w:lang w:eastAsia="en-GB"/>
            </w:rPr>
          </w:pPr>
          <w:hyperlink w:anchor="_Toc71840768" w:history="1">
            <w:r w:rsidR="004D4180" w:rsidRPr="00A07112">
              <w:rPr>
                <w:rStyle w:val="Hyperlink"/>
                <w:noProof/>
              </w:rPr>
              <w:t>Implement secure network design, management and reporting.</w:t>
            </w:r>
            <w:r w:rsidR="004D4180">
              <w:rPr>
                <w:noProof/>
                <w:webHidden/>
              </w:rPr>
              <w:tab/>
            </w:r>
            <w:r w:rsidR="004D4180">
              <w:rPr>
                <w:noProof/>
                <w:webHidden/>
              </w:rPr>
              <w:fldChar w:fldCharType="begin"/>
            </w:r>
            <w:r w:rsidR="004D4180">
              <w:rPr>
                <w:noProof/>
                <w:webHidden/>
              </w:rPr>
              <w:instrText xml:space="preserve"> PAGEREF _Toc71840768 \h </w:instrText>
            </w:r>
            <w:r w:rsidR="004D4180">
              <w:rPr>
                <w:noProof/>
                <w:webHidden/>
              </w:rPr>
            </w:r>
            <w:r w:rsidR="004D4180">
              <w:rPr>
                <w:noProof/>
                <w:webHidden/>
              </w:rPr>
              <w:fldChar w:fldCharType="separate"/>
            </w:r>
            <w:r w:rsidR="004D4180">
              <w:rPr>
                <w:noProof/>
                <w:webHidden/>
              </w:rPr>
              <w:t>12</w:t>
            </w:r>
            <w:r w:rsidR="004D4180">
              <w:rPr>
                <w:noProof/>
                <w:webHidden/>
              </w:rPr>
              <w:fldChar w:fldCharType="end"/>
            </w:r>
          </w:hyperlink>
        </w:p>
        <w:p w14:paraId="69C64199" w14:textId="7EC1CC2F" w:rsidR="004D4180" w:rsidRDefault="00C80AB8">
          <w:pPr>
            <w:pStyle w:val="TOC2"/>
            <w:tabs>
              <w:tab w:val="right" w:leader="dot" w:pos="9016"/>
            </w:tabs>
            <w:rPr>
              <w:rFonts w:eastAsiaTheme="minorEastAsia"/>
              <w:noProof/>
              <w:lang w:eastAsia="en-GB"/>
            </w:rPr>
          </w:pPr>
          <w:hyperlink w:anchor="_Toc71840769" w:history="1">
            <w:r w:rsidR="004D4180" w:rsidRPr="00A07112">
              <w:rPr>
                <w:rStyle w:val="Hyperlink"/>
                <w:noProof/>
              </w:rPr>
              <w:t>implementation of a comprehensive security policy.</w:t>
            </w:r>
            <w:r w:rsidR="004D4180">
              <w:rPr>
                <w:noProof/>
                <w:webHidden/>
              </w:rPr>
              <w:tab/>
            </w:r>
            <w:r w:rsidR="004D4180">
              <w:rPr>
                <w:noProof/>
                <w:webHidden/>
              </w:rPr>
              <w:fldChar w:fldCharType="begin"/>
            </w:r>
            <w:r w:rsidR="004D4180">
              <w:rPr>
                <w:noProof/>
                <w:webHidden/>
              </w:rPr>
              <w:instrText xml:space="preserve"> PAGEREF _Toc71840769 \h </w:instrText>
            </w:r>
            <w:r w:rsidR="004D4180">
              <w:rPr>
                <w:noProof/>
                <w:webHidden/>
              </w:rPr>
            </w:r>
            <w:r w:rsidR="004D4180">
              <w:rPr>
                <w:noProof/>
                <w:webHidden/>
              </w:rPr>
              <w:fldChar w:fldCharType="separate"/>
            </w:r>
            <w:r w:rsidR="004D4180">
              <w:rPr>
                <w:noProof/>
                <w:webHidden/>
              </w:rPr>
              <w:t>12</w:t>
            </w:r>
            <w:r w:rsidR="004D4180">
              <w:rPr>
                <w:noProof/>
                <w:webHidden/>
              </w:rPr>
              <w:fldChar w:fldCharType="end"/>
            </w:r>
          </w:hyperlink>
        </w:p>
        <w:p w14:paraId="75CF8CE1" w14:textId="06E493A3" w:rsidR="004D4180" w:rsidRDefault="00C80AB8">
          <w:pPr>
            <w:pStyle w:val="TOC2"/>
            <w:tabs>
              <w:tab w:val="right" w:leader="dot" w:pos="9016"/>
            </w:tabs>
            <w:rPr>
              <w:rFonts w:eastAsiaTheme="minorEastAsia"/>
              <w:noProof/>
              <w:lang w:eastAsia="en-GB"/>
            </w:rPr>
          </w:pPr>
          <w:hyperlink w:anchor="_Toc71840770" w:history="1">
            <w:r w:rsidR="004D4180" w:rsidRPr="00A07112">
              <w:rPr>
                <w:rStyle w:val="Hyperlink"/>
                <w:noProof/>
              </w:rPr>
              <w:t>techniques and tools used for network security testing.</w:t>
            </w:r>
            <w:r w:rsidR="004D4180">
              <w:rPr>
                <w:noProof/>
                <w:webHidden/>
              </w:rPr>
              <w:tab/>
            </w:r>
            <w:r w:rsidR="004D4180">
              <w:rPr>
                <w:noProof/>
                <w:webHidden/>
              </w:rPr>
              <w:fldChar w:fldCharType="begin"/>
            </w:r>
            <w:r w:rsidR="004D4180">
              <w:rPr>
                <w:noProof/>
                <w:webHidden/>
              </w:rPr>
              <w:instrText xml:space="preserve"> PAGEREF _Toc71840770 \h </w:instrText>
            </w:r>
            <w:r w:rsidR="004D4180">
              <w:rPr>
                <w:noProof/>
                <w:webHidden/>
              </w:rPr>
            </w:r>
            <w:r w:rsidR="004D4180">
              <w:rPr>
                <w:noProof/>
                <w:webHidden/>
              </w:rPr>
              <w:fldChar w:fldCharType="separate"/>
            </w:r>
            <w:r w:rsidR="004D4180">
              <w:rPr>
                <w:noProof/>
                <w:webHidden/>
              </w:rPr>
              <w:t>12</w:t>
            </w:r>
            <w:r w:rsidR="004D4180">
              <w:rPr>
                <w:noProof/>
                <w:webHidden/>
              </w:rPr>
              <w:fldChar w:fldCharType="end"/>
            </w:r>
          </w:hyperlink>
        </w:p>
        <w:p w14:paraId="365C8F12" w14:textId="48297A90" w:rsidR="004D4180" w:rsidRDefault="00C80AB8">
          <w:pPr>
            <w:pStyle w:val="TOC1"/>
            <w:tabs>
              <w:tab w:val="right" w:leader="dot" w:pos="9016"/>
            </w:tabs>
            <w:rPr>
              <w:rFonts w:eastAsiaTheme="minorEastAsia"/>
              <w:noProof/>
              <w:lang w:eastAsia="en-GB"/>
            </w:rPr>
          </w:pPr>
          <w:hyperlink w:anchor="_Toc71840771" w:history="1">
            <w:r w:rsidR="004D4180" w:rsidRPr="00A07112">
              <w:rPr>
                <w:rStyle w:val="Hyperlink"/>
                <w:noProof/>
              </w:rPr>
              <w:t>Mitigate common Layer 2 attacks.</w:t>
            </w:r>
            <w:r w:rsidR="004D4180">
              <w:rPr>
                <w:noProof/>
                <w:webHidden/>
              </w:rPr>
              <w:tab/>
            </w:r>
            <w:r w:rsidR="004D4180">
              <w:rPr>
                <w:noProof/>
                <w:webHidden/>
              </w:rPr>
              <w:fldChar w:fldCharType="begin"/>
            </w:r>
            <w:r w:rsidR="004D4180">
              <w:rPr>
                <w:noProof/>
                <w:webHidden/>
              </w:rPr>
              <w:instrText xml:space="preserve"> PAGEREF _Toc71840771 \h </w:instrText>
            </w:r>
            <w:r w:rsidR="004D4180">
              <w:rPr>
                <w:noProof/>
                <w:webHidden/>
              </w:rPr>
            </w:r>
            <w:r w:rsidR="004D4180">
              <w:rPr>
                <w:noProof/>
                <w:webHidden/>
              </w:rPr>
              <w:fldChar w:fldCharType="separate"/>
            </w:r>
            <w:r w:rsidR="004D4180">
              <w:rPr>
                <w:noProof/>
                <w:webHidden/>
              </w:rPr>
              <w:t>12</w:t>
            </w:r>
            <w:r w:rsidR="004D4180">
              <w:rPr>
                <w:noProof/>
                <w:webHidden/>
              </w:rPr>
              <w:fldChar w:fldCharType="end"/>
            </w:r>
          </w:hyperlink>
        </w:p>
        <w:p w14:paraId="17E97EC8" w14:textId="6BF37E3A" w:rsidR="004D4180" w:rsidRDefault="00C80AB8">
          <w:pPr>
            <w:pStyle w:val="TOC2"/>
            <w:tabs>
              <w:tab w:val="right" w:leader="dot" w:pos="9016"/>
            </w:tabs>
            <w:rPr>
              <w:rFonts w:eastAsiaTheme="minorEastAsia"/>
              <w:noProof/>
              <w:lang w:eastAsia="en-GB"/>
            </w:rPr>
          </w:pPr>
          <w:hyperlink w:anchor="_Toc71840772" w:history="1">
            <w:r w:rsidR="004D4180" w:rsidRPr="00A07112">
              <w:rPr>
                <w:rStyle w:val="Hyperlink"/>
                <w:noProof/>
              </w:rPr>
              <w:t>vulnerabilities of and mitigation techniques for securing the Layer 2 infrastructure.</w:t>
            </w:r>
            <w:r w:rsidR="004D4180">
              <w:rPr>
                <w:noProof/>
                <w:webHidden/>
              </w:rPr>
              <w:tab/>
            </w:r>
            <w:r w:rsidR="004D4180">
              <w:rPr>
                <w:noProof/>
                <w:webHidden/>
              </w:rPr>
              <w:fldChar w:fldCharType="begin"/>
            </w:r>
            <w:r w:rsidR="004D4180">
              <w:rPr>
                <w:noProof/>
                <w:webHidden/>
              </w:rPr>
              <w:instrText xml:space="preserve"> PAGEREF _Toc71840772 \h </w:instrText>
            </w:r>
            <w:r w:rsidR="004D4180">
              <w:rPr>
                <w:noProof/>
                <w:webHidden/>
              </w:rPr>
            </w:r>
            <w:r w:rsidR="004D4180">
              <w:rPr>
                <w:noProof/>
                <w:webHidden/>
              </w:rPr>
              <w:fldChar w:fldCharType="separate"/>
            </w:r>
            <w:r w:rsidR="004D4180">
              <w:rPr>
                <w:noProof/>
                <w:webHidden/>
              </w:rPr>
              <w:t>12</w:t>
            </w:r>
            <w:r w:rsidR="004D4180">
              <w:rPr>
                <w:noProof/>
                <w:webHidden/>
              </w:rPr>
              <w:fldChar w:fldCharType="end"/>
            </w:r>
          </w:hyperlink>
        </w:p>
        <w:p w14:paraId="73B17EF1" w14:textId="4D16C347" w:rsidR="004D4180" w:rsidRDefault="00C80AB8">
          <w:pPr>
            <w:pStyle w:val="TOC2"/>
            <w:tabs>
              <w:tab w:val="right" w:leader="dot" w:pos="9016"/>
            </w:tabs>
            <w:rPr>
              <w:rFonts w:eastAsiaTheme="minorEastAsia"/>
              <w:noProof/>
              <w:lang w:eastAsia="en-GB"/>
            </w:rPr>
          </w:pPr>
          <w:hyperlink w:anchor="_Toc71840773" w:history="1">
            <w:r w:rsidR="004D4180" w:rsidRPr="00A07112">
              <w:rPr>
                <w:rStyle w:val="Hyperlink"/>
                <w:noProof/>
              </w:rPr>
              <w:t>.</w:t>
            </w:r>
            <w:r w:rsidR="004D4180">
              <w:rPr>
                <w:noProof/>
                <w:webHidden/>
              </w:rPr>
              <w:tab/>
            </w:r>
            <w:r w:rsidR="004D4180">
              <w:rPr>
                <w:noProof/>
                <w:webHidden/>
              </w:rPr>
              <w:fldChar w:fldCharType="begin"/>
            </w:r>
            <w:r w:rsidR="004D4180">
              <w:rPr>
                <w:noProof/>
                <w:webHidden/>
              </w:rPr>
              <w:instrText xml:space="preserve"> PAGEREF _Toc71840773 \h </w:instrText>
            </w:r>
            <w:r w:rsidR="004D4180">
              <w:rPr>
                <w:noProof/>
                <w:webHidden/>
              </w:rPr>
            </w:r>
            <w:r w:rsidR="004D4180">
              <w:rPr>
                <w:noProof/>
                <w:webHidden/>
              </w:rPr>
              <w:fldChar w:fldCharType="separate"/>
            </w:r>
            <w:r w:rsidR="004D4180">
              <w:rPr>
                <w:noProof/>
                <w:webHidden/>
              </w:rPr>
              <w:t>12</w:t>
            </w:r>
            <w:r w:rsidR="004D4180">
              <w:rPr>
                <w:noProof/>
                <w:webHidden/>
              </w:rPr>
              <w:fldChar w:fldCharType="end"/>
            </w:r>
          </w:hyperlink>
        </w:p>
        <w:p w14:paraId="7B5FDDE8" w14:textId="42551349" w:rsidR="004D4180" w:rsidRDefault="00C80AB8">
          <w:pPr>
            <w:pStyle w:val="TOC1"/>
            <w:tabs>
              <w:tab w:val="right" w:leader="dot" w:pos="9016"/>
            </w:tabs>
            <w:rPr>
              <w:rFonts w:eastAsiaTheme="minorEastAsia"/>
              <w:noProof/>
              <w:lang w:eastAsia="en-GB"/>
            </w:rPr>
          </w:pPr>
          <w:hyperlink w:anchor="_Toc71840774" w:history="1">
            <w:r w:rsidR="004D4180" w:rsidRPr="00A07112">
              <w:rPr>
                <w:rStyle w:val="Hyperlink"/>
                <w:noProof/>
              </w:rPr>
              <w:t>Implement the Cisco IOS IPS feature set.</w:t>
            </w:r>
            <w:r w:rsidR="004D4180">
              <w:rPr>
                <w:noProof/>
                <w:webHidden/>
              </w:rPr>
              <w:tab/>
            </w:r>
            <w:r w:rsidR="004D4180">
              <w:rPr>
                <w:noProof/>
                <w:webHidden/>
              </w:rPr>
              <w:fldChar w:fldCharType="begin"/>
            </w:r>
            <w:r w:rsidR="004D4180">
              <w:rPr>
                <w:noProof/>
                <w:webHidden/>
              </w:rPr>
              <w:instrText xml:space="preserve"> PAGEREF _Toc71840774 \h </w:instrText>
            </w:r>
            <w:r w:rsidR="004D4180">
              <w:rPr>
                <w:noProof/>
                <w:webHidden/>
              </w:rPr>
            </w:r>
            <w:r w:rsidR="004D4180">
              <w:rPr>
                <w:noProof/>
                <w:webHidden/>
              </w:rPr>
              <w:fldChar w:fldCharType="separate"/>
            </w:r>
            <w:r w:rsidR="004D4180">
              <w:rPr>
                <w:noProof/>
                <w:webHidden/>
              </w:rPr>
              <w:t>13</w:t>
            </w:r>
            <w:r w:rsidR="004D4180">
              <w:rPr>
                <w:noProof/>
                <w:webHidden/>
              </w:rPr>
              <w:fldChar w:fldCharType="end"/>
            </w:r>
          </w:hyperlink>
        </w:p>
        <w:p w14:paraId="27D0FEF3" w14:textId="30C14784" w:rsidR="004D4180" w:rsidRDefault="00C80AB8">
          <w:pPr>
            <w:pStyle w:val="TOC2"/>
            <w:tabs>
              <w:tab w:val="right" w:leader="dot" w:pos="9016"/>
            </w:tabs>
            <w:rPr>
              <w:rFonts w:eastAsiaTheme="minorEastAsia"/>
              <w:noProof/>
              <w:lang w:eastAsia="en-GB"/>
            </w:rPr>
          </w:pPr>
          <w:hyperlink w:anchor="_Toc71840775" w:history="1">
            <w:r w:rsidR="004D4180" w:rsidRPr="00A07112">
              <w:rPr>
                <w:rStyle w:val="Hyperlink"/>
                <w:noProof/>
              </w:rPr>
              <w:t>Explain how network-based Intrusion Prevention Systems are used to help secure a network.</w:t>
            </w:r>
            <w:r w:rsidR="004D4180">
              <w:rPr>
                <w:noProof/>
                <w:webHidden/>
              </w:rPr>
              <w:tab/>
            </w:r>
            <w:r w:rsidR="004D4180">
              <w:rPr>
                <w:noProof/>
                <w:webHidden/>
              </w:rPr>
              <w:fldChar w:fldCharType="begin"/>
            </w:r>
            <w:r w:rsidR="004D4180">
              <w:rPr>
                <w:noProof/>
                <w:webHidden/>
              </w:rPr>
              <w:instrText xml:space="preserve"> PAGEREF _Toc71840775 \h </w:instrText>
            </w:r>
            <w:r w:rsidR="004D4180">
              <w:rPr>
                <w:noProof/>
                <w:webHidden/>
              </w:rPr>
            </w:r>
            <w:r w:rsidR="004D4180">
              <w:rPr>
                <w:noProof/>
                <w:webHidden/>
              </w:rPr>
              <w:fldChar w:fldCharType="separate"/>
            </w:r>
            <w:r w:rsidR="004D4180">
              <w:rPr>
                <w:noProof/>
                <w:webHidden/>
              </w:rPr>
              <w:t>13</w:t>
            </w:r>
            <w:r w:rsidR="004D4180">
              <w:rPr>
                <w:noProof/>
                <w:webHidden/>
              </w:rPr>
              <w:fldChar w:fldCharType="end"/>
            </w:r>
          </w:hyperlink>
        </w:p>
        <w:p w14:paraId="17D178E3" w14:textId="61C17D53" w:rsidR="004D4180" w:rsidRDefault="00C80AB8">
          <w:pPr>
            <w:pStyle w:val="TOC2"/>
            <w:tabs>
              <w:tab w:val="right" w:leader="dot" w:pos="9016"/>
            </w:tabs>
            <w:rPr>
              <w:rFonts w:eastAsiaTheme="minorEastAsia"/>
              <w:noProof/>
              <w:lang w:eastAsia="en-GB"/>
            </w:rPr>
          </w:pPr>
          <w:hyperlink w:anchor="_Toc71840776" w:history="1">
            <w:r w:rsidR="004D4180" w:rsidRPr="00A07112">
              <w:rPr>
                <w:rStyle w:val="Hyperlink"/>
                <w:noProof/>
              </w:rPr>
              <w:t>Explain how signatures are used to detect malicious network traffic.</w:t>
            </w:r>
            <w:r w:rsidR="004D4180">
              <w:rPr>
                <w:noProof/>
                <w:webHidden/>
              </w:rPr>
              <w:tab/>
            </w:r>
            <w:r w:rsidR="004D4180">
              <w:rPr>
                <w:noProof/>
                <w:webHidden/>
              </w:rPr>
              <w:fldChar w:fldCharType="begin"/>
            </w:r>
            <w:r w:rsidR="004D4180">
              <w:rPr>
                <w:noProof/>
                <w:webHidden/>
              </w:rPr>
              <w:instrText xml:space="preserve"> PAGEREF _Toc71840776 \h </w:instrText>
            </w:r>
            <w:r w:rsidR="004D4180">
              <w:rPr>
                <w:noProof/>
                <w:webHidden/>
              </w:rPr>
            </w:r>
            <w:r w:rsidR="004D4180">
              <w:rPr>
                <w:noProof/>
                <w:webHidden/>
              </w:rPr>
              <w:fldChar w:fldCharType="separate"/>
            </w:r>
            <w:r w:rsidR="004D4180">
              <w:rPr>
                <w:noProof/>
                <w:webHidden/>
              </w:rPr>
              <w:t>13</w:t>
            </w:r>
            <w:r w:rsidR="004D4180">
              <w:rPr>
                <w:noProof/>
                <w:webHidden/>
              </w:rPr>
              <w:fldChar w:fldCharType="end"/>
            </w:r>
          </w:hyperlink>
        </w:p>
        <w:p w14:paraId="5A175050" w14:textId="74CB7A2C" w:rsidR="004D4180" w:rsidRDefault="00C80AB8">
          <w:pPr>
            <w:pStyle w:val="TOC1"/>
            <w:tabs>
              <w:tab w:val="right" w:leader="dot" w:pos="9016"/>
            </w:tabs>
            <w:rPr>
              <w:rFonts w:eastAsiaTheme="minorEastAsia"/>
              <w:noProof/>
              <w:lang w:eastAsia="en-GB"/>
            </w:rPr>
          </w:pPr>
          <w:hyperlink w:anchor="_Toc71840777" w:history="1">
            <w:r w:rsidR="004D4180" w:rsidRPr="00A07112">
              <w:rPr>
                <w:rStyle w:val="Hyperlink"/>
                <w:noProof/>
              </w:rPr>
              <w:t>Implement a site-to-site VPN.</w:t>
            </w:r>
            <w:r w:rsidR="004D4180">
              <w:rPr>
                <w:noProof/>
                <w:webHidden/>
              </w:rPr>
              <w:tab/>
            </w:r>
            <w:r w:rsidR="004D4180">
              <w:rPr>
                <w:noProof/>
                <w:webHidden/>
              </w:rPr>
              <w:fldChar w:fldCharType="begin"/>
            </w:r>
            <w:r w:rsidR="004D4180">
              <w:rPr>
                <w:noProof/>
                <w:webHidden/>
              </w:rPr>
              <w:instrText xml:space="preserve"> PAGEREF _Toc71840777 \h </w:instrText>
            </w:r>
            <w:r w:rsidR="004D4180">
              <w:rPr>
                <w:noProof/>
                <w:webHidden/>
              </w:rPr>
            </w:r>
            <w:r w:rsidR="004D4180">
              <w:rPr>
                <w:noProof/>
                <w:webHidden/>
              </w:rPr>
              <w:fldChar w:fldCharType="separate"/>
            </w:r>
            <w:r w:rsidR="004D4180">
              <w:rPr>
                <w:noProof/>
                <w:webHidden/>
              </w:rPr>
              <w:t>14</w:t>
            </w:r>
            <w:r w:rsidR="004D4180">
              <w:rPr>
                <w:noProof/>
                <w:webHidden/>
              </w:rPr>
              <w:fldChar w:fldCharType="end"/>
            </w:r>
          </w:hyperlink>
        </w:p>
        <w:p w14:paraId="4B710193" w14:textId="3EF54D1A" w:rsidR="004D4180" w:rsidRDefault="00C80AB8">
          <w:pPr>
            <w:pStyle w:val="TOC2"/>
            <w:tabs>
              <w:tab w:val="right" w:leader="dot" w:pos="9016"/>
            </w:tabs>
            <w:rPr>
              <w:rFonts w:eastAsiaTheme="minorEastAsia"/>
              <w:noProof/>
              <w:lang w:eastAsia="en-GB"/>
            </w:rPr>
          </w:pPr>
          <w:hyperlink w:anchor="_Toc71840778" w:history="1">
            <w:r w:rsidR="004D4180" w:rsidRPr="00A07112">
              <w:rPr>
                <w:rStyle w:val="Hyperlink"/>
                <w:noProof/>
              </w:rPr>
              <w:t>Explain the purpose of VPNs.</w:t>
            </w:r>
            <w:r w:rsidR="004D4180">
              <w:rPr>
                <w:noProof/>
                <w:webHidden/>
              </w:rPr>
              <w:tab/>
            </w:r>
            <w:r w:rsidR="004D4180">
              <w:rPr>
                <w:noProof/>
                <w:webHidden/>
              </w:rPr>
              <w:fldChar w:fldCharType="begin"/>
            </w:r>
            <w:r w:rsidR="004D4180">
              <w:rPr>
                <w:noProof/>
                <w:webHidden/>
              </w:rPr>
              <w:instrText xml:space="preserve"> PAGEREF _Toc71840778 \h </w:instrText>
            </w:r>
            <w:r w:rsidR="004D4180">
              <w:rPr>
                <w:noProof/>
                <w:webHidden/>
              </w:rPr>
            </w:r>
            <w:r w:rsidR="004D4180">
              <w:rPr>
                <w:noProof/>
                <w:webHidden/>
              </w:rPr>
              <w:fldChar w:fldCharType="separate"/>
            </w:r>
            <w:r w:rsidR="004D4180">
              <w:rPr>
                <w:noProof/>
                <w:webHidden/>
              </w:rPr>
              <w:t>14</w:t>
            </w:r>
            <w:r w:rsidR="004D4180">
              <w:rPr>
                <w:noProof/>
                <w:webHidden/>
              </w:rPr>
              <w:fldChar w:fldCharType="end"/>
            </w:r>
          </w:hyperlink>
        </w:p>
        <w:p w14:paraId="49564F8D" w14:textId="1D9BE8B6" w:rsidR="004D4180" w:rsidRDefault="00C80AB8">
          <w:pPr>
            <w:pStyle w:val="TOC2"/>
            <w:tabs>
              <w:tab w:val="right" w:leader="dot" w:pos="9016"/>
            </w:tabs>
            <w:rPr>
              <w:rFonts w:eastAsiaTheme="minorEastAsia"/>
              <w:noProof/>
              <w:lang w:eastAsia="en-GB"/>
            </w:rPr>
          </w:pPr>
          <w:hyperlink w:anchor="_Toc71840779" w:history="1">
            <w:r w:rsidR="004D4180" w:rsidRPr="00A07112">
              <w:rPr>
                <w:rStyle w:val="Hyperlink"/>
                <w:noProof/>
              </w:rPr>
              <w:t>Explain how IPsec VPNs operate.</w:t>
            </w:r>
            <w:r w:rsidR="004D4180">
              <w:rPr>
                <w:noProof/>
                <w:webHidden/>
              </w:rPr>
              <w:tab/>
            </w:r>
            <w:r w:rsidR="004D4180">
              <w:rPr>
                <w:noProof/>
                <w:webHidden/>
              </w:rPr>
              <w:fldChar w:fldCharType="begin"/>
            </w:r>
            <w:r w:rsidR="004D4180">
              <w:rPr>
                <w:noProof/>
                <w:webHidden/>
              </w:rPr>
              <w:instrText xml:space="preserve"> PAGEREF _Toc71840779 \h </w:instrText>
            </w:r>
            <w:r w:rsidR="004D4180">
              <w:rPr>
                <w:noProof/>
                <w:webHidden/>
              </w:rPr>
            </w:r>
            <w:r w:rsidR="004D4180">
              <w:rPr>
                <w:noProof/>
                <w:webHidden/>
              </w:rPr>
              <w:fldChar w:fldCharType="separate"/>
            </w:r>
            <w:r w:rsidR="004D4180">
              <w:rPr>
                <w:noProof/>
                <w:webHidden/>
              </w:rPr>
              <w:t>14</w:t>
            </w:r>
            <w:r w:rsidR="004D4180">
              <w:rPr>
                <w:noProof/>
                <w:webHidden/>
              </w:rPr>
              <w:fldChar w:fldCharType="end"/>
            </w:r>
          </w:hyperlink>
        </w:p>
        <w:p w14:paraId="0F36A453" w14:textId="7449F536" w:rsidR="004D4180" w:rsidRDefault="00C80AB8">
          <w:pPr>
            <w:pStyle w:val="TOC2"/>
            <w:tabs>
              <w:tab w:val="right" w:leader="dot" w:pos="9016"/>
            </w:tabs>
            <w:rPr>
              <w:rFonts w:eastAsiaTheme="minorEastAsia"/>
              <w:noProof/>
              <w:lang w:eastAsia="en-GB"/>
            </w:rPr>
          </w:pPr>
          <w:hyperlink w:anchor="_Toc71840780" w:history="1">
            <w:r w:rsidR="004D4180" w:rsidRPr="00A07112">
              <w:rPr>
                <w:rStyle w:val="Hyperlink"/>
                <w:noProof/>
              </w:rPr>
              <w:t>Explain how the types of encryption, hashes, and digital signatures work together to provide confidentiality, integrity, and authentication.</w:t>
            </w:r>
            <w:r w:rsidR="004D4180">
              <w:rPr>
                <w:noProof/>
                <w:webHidden/>
              </w:rPr>
              <w:tab/>
            </w:r>
            <w:r w:rsidR="004D4180">
              <w:rPr>
                <w:noProof/>
                <w:webHidden/>
              </w:rPr>
              <w:fldChar w:fldCharType="begin"/>
            </w:r>
            <w:r w:rsidR="004D4180">
              <w:rPr>
                <w:noProof/>
                <w:webHidden/>
              </w:rPr>
              <w:instrText xml:space="preserve"> PAGEREF _Toc71840780 \h </w:instrText>
            </w:r>
            <w:r w:rsidR="004D4180">
              <w:rPr>
                <w:noProof/>
                <w:webHidden/>
              </w:rPr>
            </w:r>
            <w:r w:rsidR="004D4180">
              <w:rPr>
                <w:noProof/>
                <w:webHidden/>
              </w:rPr>
              <w:fldChar w:fldCharType="separate"/>
            </w:r>
            <w:r w:rsidR="004D4180">
              <w:rPr>
                <w:noProof/>
                <w:webHidden/>
              </w:rPr>
              <w:t>14</w:t>
            </w:r>
            <w:r w:rsidR="004D4180">
              <w:rPr>
                <w:noProof/>
                <w:webHidden/>
              </w:rPr>
              <w:fldChar w:fldCharType="end"/>
            </w:r>
          </w:hyperlink>
        </w:p>
        <w:p w14:paraId="3E4ABE4C" w14:textId="55F7BAE4" w:rsidR="004D4180" w:rsidRDefault="00C80AB8">
          <w:pPr>
            <w:pStyle w:val="TOC2"/>
            <w:tabs>
              <w:tab w:val="right" w:leader="dot" w:pos="9016"/>
            </w:tabs>
            <w:rPr>
              <w:rFonts w:eastAsiaTheme="minorEastAsia"/>
              <w:noProof/>
              <w:lang w:eastAsia="en-GB"/>
            </w:rPr>
          </w:pPr>
          <w:hyperlink w:anchor="_Toc71840781" w:history="1">
            <w:r w:rsidR="004D4180" w:rsidRPr="00A07112">
              <w:rPr>
                <w:rStyle w:val="Hyperlink"/>
                <w:noProof/>
              </w:rPr>
              <w:t>Explain how cryptographic hashes are used to ensure data integrity and authentication.</w:t>
            </w:r>
            <w:r w:rsidR="004D4180">
              <w:rPr>
                <w:noProof/>
                <w:webHidden/>
              </w:rPr>
              <w:tab/>
            </w:r>
            <w:r w:rsidR="004D4180">
              <w:rPr>
                <w:noProof/>
                <w:webHidden/>
              </w:rPr>
              <w:fldChar w:fldCharType="begin"/>
            </w:r>
            <w:r w:rsidR="004D4180">
              <w:rPr>
                <w:noProof/>
                <w:webHidden/>
              </w:rPr>
              <w:instrText xml:space="preserve"> PAGEREF _Toc71840781 \h </w:instrText>
            </w:r>
            <w:r w:rsidR="004D4180">
              <w:rPr>
                <w:noProof/>
                <w:webHidden/>
              </w:rPr>
            </w:r>
            <w:r w:rsidR="004D4180">
              <w:rPr>
                <w:noProof/>
                <w:webHidden/>
              </w:rPr>
              <w:fldChar w:fldCharType="separate"/>
            </w:r>
            <w:r w:rsidR="004D4180">
              <w:rPr>
                <w:noProof/>
                <w:webHidden/>
              </w:rPr>
              <w:t>14</w:t>
            </w:r>
            <w:r w:rsidR="004D4180">
              <w:rPr>
                <w:noProof/>
                <w:webHidden/>
              </w:rPr>
              <w:fldChar w:fldCharType="end"/>
            </w:r>
          </w:hyperlink>
        </w:p>
        <w:p w14:paraId="547341A6" w14:textId="6201E932" w:rsidR="004D4180" w:rsidRDefault="00C80AB8">
          <w:pPr>
            <w:pStyle w:val="TOC2"/>
            <w:tabs>
              <w:tab w:val="right" w:leader="dot" w:pos="9016"/>
            </w:tabs>
            <w:rPr>
              <w:rFonts w:eastAsiaTheme="minorEastAsia"/>
              <w:noProof/>
              <w:lang w:eastAsia="en-GB"/>
            </w:rPr>
          </w:pPr>
          <w:hyperlink w:anchor="_Toc71840782" w:history="1">
            <w:r w:rsidR="004D4180" w:rsidRPr="00A07112">
              <w:rPr>
                <w:rStyle w:val="Hyperlink"/>
                <w:noProof/>
              </w:rPr>
              <w:t>Explain how encryption algorithms are used to ensure data confidentiality.</w:t>
            </w:r>
            <w:r w:rsidR="004D4180">
              <w:rPr>
                <w:noProof/>
                <w:webHidden/>
              </w:rPr>
              <w:tab/>
            </w:r>
            <w:r w:rsidR="004D4180">
              <w:rPr>
                <w:noProof/>
                <w:webHidden/>
              </w:rPr>
              <w:fldChar w:fldCharType="begin"/>
            </w:r>
            <w:r w:rsidR="004D4180">
              <w:rPr>
                <w:noProof/>
                <w:webHidden/>
              </w:rPr>
              <w:instrText xml:space="preserve"> PAGEREF _Toc71840782 \h </w:instrText>
            </w:r>
            <w:r w:rsidR="004D4180">
              <w:rPr>
                <w:noProof/>
                <w:webHidden/>
              </w:rPr>
            </w:r>
            <w:r w:rsidR="004D4180">
              <w:rPr>
                <w:noProof/>
                <w:webHidden/>
              </w:rPr>
              <w:fldChar w:fldCharType="separate"/>
            </w:r>
            <w:r w:rsidR="004D4180">
              <w:rPr>
                <w:noProof/>
                <w:webHidden/>
              </w:rPr>
              <w:t>14</w:t>
            </w:r>
            <w:r w:rsidR="004D4180">
              <w:rPr>
                <w:noProof/>
                <w:webHidden/>
              </w:rPr>
              <w:fldChar w:fldCharType="end"/>
            </w:r>
          </w:hyperlink>
        </w:p>
        <w:p w14:paraId="64AA678D" w14:textId="26C410F3" w:rsidR="004D4180" w:rsidRDefault="00C80AB8">
          <w:pPr>
            <w:pStyle w:val="TOC2"/>
            <w:tabs>
              <w:tab w:val="right" w:leader="dot" w:pos="9016"/>
            </w:tabs>
            <w:rPr>
              <w:rFonts w:eastAsiaTheme="minorEastAsia"/>
              <w:noProof/>
              <w:lang w:eastAsia="en-GB"/>
            </w:rPr>
          </w:pPr>
          <w:hyperlink w:anchor="_Toc71840783" w:history="1">
            <w:r w:rsidR="004D4180" w:rsidRPr="00A07112">
              <w:rPr>
                <w:rStyle w:val="Hyperlink"/>
                <w:noProof/>
              </w:rPr>
              <w:t>Explain how a public key infrastructure is used to ensure data confidentiality and provide authentication.</w:t>
            </w:r>
            <w:r w:rsidR="004D4180">
              <w:rPr>
                <w:noProof/>
                <w:webHidden/>
              </w:rPr>
              <w:tab/>
            </w:r>
            <w:r w:rsidR="004D4180">
              <w:rPr>
                <w:noProof/>
                <w:webHidden/>
              </w:rPr>
              <w:fldChar w:fldCharType="begin"/>
            </w:r>
            <w:r w:rsidR="004D4180">
              <w:rPr>
                <w:noProof/>
                <w:webHidden/>
              </w:rPr>
              <w:instrText xml:space="preserve"> PAGEREF _Toc71840783 \h </w:instrText>
            </w:r>
            <w:r w:rsidR="004D4180">
              <w:rPr>
                <w:noProof/>
                <w:webHidden/>
              </w:rPr>
            </w:r>
            <w:r w:rsidR="004D4180">
              <w:rPr>
                <w:noProof/>
                <w:webHidden/>
              </w:rPr>
              <w:fldChar w:fldCharType="separate"/>
            </w:r>
            <w:r w:rsidR="004D4180">
              <w:rPr>
                <w:noProof/>
                <w:webHidden/>
              </w:rPr>
              <w:t>14</w:t>
            </w:r>
            <w:r w:rsidR="004D4180">
              <w:rPr>
                <w:noProof/>
                <w:webHidden/>
              </w:rPr>
              <w:fldChar w:fldCharType="end"/>
            </w:r>
          </w:hyperlink>
        </w:p>
        <w:p w14:paraId="78537BCA" w14:textId="44249B98" w:rsidR="004D4180" w:rsidRDefault="00C80AB8">
          <w:pPr>
            <w:pStyle w:val="TOC1"/>
            <w:tabs>
              <w:tab w:val="right" w:leader="dot" w:pos="9016"/>
            </w:tabs>
            <w:rPr>
              <w:rFonts w:eastAsiaTheme="minorEastAsia"/>
              <w:noProof/>
              <w:lang w:eastAsia="en-GB"/>
            </w:rPr>
          </w:pPr>
          <w:hyperlink w:anchor="_Toc71840784" w:history="1">
            <w:r w:rsidR="004D4180" w:rsidRPr="00A07112">
              <w:rPr>
                <w:rStyle w:val="Hyperlink"/>
                <w:noProof/>
              </w:rPr>
              <w:t>Implement a remote access VPN.</w:t>
            </w:r>
            <w:r w:rsidR="004D4180">
              <w:rPr>
                <w:noProof/>
                <w:webHidden/>
              </w:rPr>
              <w:tab/>
            </w:r>
            <w:r w:rsidR="004D4180">
              <w:rPr>
                <w:noProof/>
                <w:webHidden/>
              </w:rPr>
              <w:fldChar w:fldCharType="begin"/>
            </w:r>
            <w:r w:rsidR="004D4180">
              <w:rPr>
                <w:noProof/>
                <w:webHidden/>
              </w:rPr>
              <w:instrText xml:space="preserve"> PAGEREF _Toc71840784 \h </w:instrText>
            </w:r>
            <w:r w:rsidR="004D4180">
              <w:rPr>
                <w:noProof/>
                <w:webHidden/>
              </w:rPr>
            </w:r>
            <w:r w:rsidR="004D4180">
              <w:rPr>
                <w:noProof/>
                <w:webHidden/>
              </w:rPr>
              <w:fldChar w:fldCharType="separate"/>
            </w:r>
            <w:r w:rsidR="004D4180">
              <w:rPr>
                <w:noProof/>
                <w:webHidden/>
              </w:rPr>
              <w:t>15</w:t>
            </w:r>
            <w:r w:rsidR="004D4180">
              <w:rPr>
                <w:noProof/>
                <w:webHidden/>
              </w:rPr>
              <w:fldChar w:fldCharType="end"/>
            </w:r>
          </w:hyperlink>
        </w:p>
        <w:p w14:paraId="35C0DFFB" w14:textId="1324B5F0" w:rsidR="004D4180" w:rsidRDefault="00C80AB8">
          <w:pPr>
            <w:pStyle w:val="TOC2"/>
            <w:tabs>
              <w:tab w:val="right" w:leader="dot" w:pos="9016"/>
            </w:tabs>
            <w:rPr>
              <w:rFonts w:eastAsiaTheme="minorEastAsia"/>
              <w:noProof/>
              <w:lang w:eastAsia="en-GB"/>
            </w:rPr>
          </w:pPr>
          <w:hyperlink w:anchor="_Toc71840785" w:history="1">
            <w:r w:rsidR="004D4180" w:rsidRPr="00A07112">
              <w:rPr>
                <w:rStyle w:val="Hyperlink"/>
                <w:noProof/>
              </w:rPr>
              <w:t>Configure a remote-access VPN.</w:t>
            </w:r>
            <w:r w:rsidR="004D4180">
              <w:rPr>
                <w:noProof/>
                <w:webHidden/>
              </w:rPr>
              <w:tab/>
            </w:r>
            <w:r w:rsidR="004D4180">
              <w:rPr>
                <w:noProof/>
                <w:webHidden/>
              </w:rPr>
              <w:fldChar w:fldCharType="begin"/>
            </w:r>
            <w:r w:rsidR="004D4180">
              <w:rPr>
                <w:noProof/>
                <w:webHidden/>
              </w:rPr>
              <w:instrText xml:space="preserve"> PAGEREF _Toc71840785 \h </w:instrText>
            </w:r>
            <w:r w:rsidR="004D4180">
              <w:rPr>
                <w:noProof/>
                <w:webHidden/>
              </w:rPr>
            </w:r>
            <w:r w:rsidR="004D4180">
              <w:rPr>
                <w:noProof/>
                <w:webHidden/>
              </w:rPr>
              <w:fldChar w:fldCharType="separate"/>
            </w:r>
            <w:r w:rsidR="004D4180">
              <w:rPr>
                <w:noProof/>
                <w:webHidden/>
              </w:rPr>
              <w:t>15</w:t>
            </w:r>
            <w:r w:rsidR="004D4180">
              <w:rPr>
                <w:noProof/>
                <w:webHidden/>
              </w:rPr>
              <w:fldChar w:fldCharType="end"/>
            </w:r>
          </w:hyperlink>
        </w:p>
        <w:p w14:paraId="435D73BB" w14:textId="71993EE8" w:rsidR="004D4180" w:rsidRDefault="00C80AB8">
          <w:pPr>
            <w:pStyle w:val="TOC2"/>
            <w:tabs>
              <w:tab w:val="right" w:leader="dot" w:pos="9016"/>
            </w:tabs>
            <w:rPr>
              <w:rFonts w:eastAsiaTheme="minorEastAsia"/>
              <w:noProof/>
              <w:lang w:eastAsia="en-GB"/>
            </w:rPr>
          </w:pPr>
          <w:hyperlink w:anchor="_Toc71840786" w:history="1">
            <w:r w:rsidR="004D4180" w:rsidRPr="00A07112">
              <w:rPr>
                <w:rStyle w:val="Hyperlink"/>
                <w:noProof/>
              </w:rPr>
              <w:t>Configure remote-access VPNs on an ASA.</w:t>
            </w:r>
            <w:r w:rsidR="004D4180">
              <w:rPr>
                <w:noProof/>
                <w:webHidden/>
              </w:rPr>
              <w:tab/>
            </w:r>
            <w:r w:rsidR="004D4180">
              <w:rPr>
                <w:noProof/>
                <w:webHidden/>
              </w:rPr>
              <w:fldChar w:fldCharType="begin"/>
            </w:r>
            <w:r w:rsidR="004D4180">
              <w:rPr>
                <w:noProof/>
                <w:webHidden/>
              </w:rPr>
              <w:instrText xml:space="preserve"> PAGEREF _Toc71840786 \h </w:instrText>
            </w:r>
            <w:r w:rsidR="004D4180">
              <w:rPr>
                <w:noProof/>
                <w:webHidden/>
              </w:rPr>
            </w:r>
            <w:r w:rsidR="004D4180">
              <w:rPr>
                <w:noProof/>
                <w:webHidden/>
              </w:rPr>
              <w:fldChar w:fldCharType="separate"/>
            </w:r>
            <w:r w:rsidR="004D4180">
              <w:rPr>
                <w:noProof/>
                <w:webHidden/>
              </w:rPr>
              <w:t>15</w:t>
            </w:r>
            <w:r w:rsidR="004D4180">
              <w:rPr>
                <w:noProof/>
                <w:webHidden/>
              </w:rPr>
              <w:fldChar w:fldCharType="end"/>
            </w:r>
          </w:hyperlink>
        </w:p>
        <w:p w14:paraId="732D94B6" w14:textId="5CB5F8E5" w:rsidR="004D4180" w:rsidRDefault="00C80AB8">
          <w:pPr>
            <w:pStyle w:val="TOC1"/>
            <w:tabs>
              <w:tab w:val="right" w:leader="dot" w:pos="9016"/>
            </w:tabs>
            <w:rPr>
              <w:rFonts w:eastAsiaTheme="minorEastAsia"/>
              <w:noProof/>
              <w:lang w:eastAsia="en-GB"/>
            </w:rPr>
          </w:pPr>
          <w:hyperlink w:anchor="_Toc71840787" w:history="1">
            <w:r w:rsidR="004D4180" w:rsidRPr="00A07112">
              <w:rPr>
                <w:rStyle w:val="Hyperlink"/>
                <w:noProof/>
              </w:rPr>
              <w:t>Deploy the Cisco ASA for firewalling and NAT/PAT services.</w:t>
            </w:r>
            <w:r w:rsidR="004D4180">
              <w:rPr>
                <w:noProof/>
                <w:webHidden/>
              </w:rPr>
              <w:tab/>
            </w:r>
            <w:r w:rsidR="004D4180">
              <w:rPr>
                <w:noProof/>
                <w:webHidden/>
              </w:rPr>
              <w:fldChar w:fldCharType="begin"/>
            </w:r>
            <w:r w:rsidR="004D4180">
              <w:rPr>
                <w:noProof/>
                <w:webHidden/>
              </w:rPr>
              <w:instrText xml:space="preserve"> PAGEREF _Toc71840787 \h </w:instrText>
            </w:r>
            <w:r w:rsidR="004D4180">
              <w:rPr>
                <w:noProof/>
                <w:webHidden/>
              </w:rPr>
            </w:r>
            <w:r w:rsidR="004D4180">
              <w:rPr>
                <w:noProof/>
                <w:webHidden/>
              </w:rPr>
              <w:fldChar w:fldCharType="separate"/>
            </w:r>
            <w:r w:rsidR="004D4180">
              <w:rPr>
                <w:noProof/>
                <w:webHidden/>
              </w:rPr>
              <w:t>15</w:t>
            </w:r>
            <w:r w:rsidR="004D4180">
              <w:rPr>
                <w:noProof/>
                <w:webHidden/>
              </w:rPr>
              <w:fldChar w:fldCharType="end"/>
            </w:r>
          </w:hyperlink>
        </w:p>
        <w:p w14:paraId="36AF0AC5" w14:textId="4BD82C09" w:rsidR="004D4180" w:rsidRDefault="00C80AB8">
          <w:pPr>
            <w:pStyle w:val="TOC2"/>
            <w:tabs>
              <w:tab w:val="right" w:leader="dot" w:pos="9016"/>
            </w:tabs>
            <w:rPr>
              <w:rFonts w:eastAsiaTheme="minorEastAsia"/>
              <w:noProof/>
              <w:lang w:eastAsia="en-GB"/>
            </w:rPr>
          </w:pPr>
          <w:hyperlink w:anchor="_Toc71840788" w:history="1">
            <w:r w:rsidR="004D4180" w:rsidRPr="00A07112">
              <w:rPr>
                <w:rStyle w:val="Hyperlink"/>
                <w:noProof/>
              </w:rPr>
              <w:t>Explain how the ASA operates as an advanced stateful firewall.</w:t>
            </w:r>
            <w:r w:rsidR="004D4180">
              <w:rPr>
                <w:noProof/>
                <w:webHidden/>
              </w:rPr>
              <w:tab/>
            </w:r>
            <w:r w:rsidR="004D4180">
              <w:rPr>
                <w:noProof/>
                <w:webHidden/>
              </w:rPr>
              <w:fldChar w:fldCharType="begin"/>
            </w:r>
            <w:r w:rsidR="004D4180">
              <w:rPr>
                <w:noProof/>
                <w:webHidden/>
              </w:rPr>
              <w:instrText xml:space="preserve"> PAGEREF _Toc71840788 \h </w:instrText>
            </w:r>
            <w:r w:rsidR="004D4180">
              <w:rPr>
                <w:noProof/>
                <w:webHidden/>
              </w:rPr>
            </w:r>
            <w:r w:rsidR="004D4180">
              <w:rPr>
                <w:noProof/>
                <w:webHidden/>
              </w:rPr>
              <w:fldChar w:fldCharType="separate"/>
            </w:r>
            <w:r w:rsidR="004D4180">
              <w:rPr>
                <w:noProof/>
                <w:webHidden/>
              </w:rPr>
              <w:t>15</w:t>
            </w:r>
            <w:r w:rsidR="004D4180">
              <w:rPr>
                <w:noProof/>
                <w:webHidden/>
              </w:rPr>
              <w:fldChar w:fldCharType="end"/>
            </w:r>
          </w:hyperlink>
        </w:p>
        <w:p w14:paraId="743CFCC2" w14:textId="598F5ECB" w:rsidR="004D4180" w:rsidRDefault="00C80AB8">
          <w:pPr>
            <w:pStyle w:val="TOC1"/>
            <w:tabs>
              <w:tab w:val="right" w:leader="dot" w:pos="9016"/>
            </w:tabs>
            <w:rPr>
              <w:rFonts w:eastAsiaTheme="minorEastAsia"/>
              <w:noProof/>
              <w:lang w:eastAsia="en-GB"/>
            </w:rPr>
          </w:pPr>
          <w:hyperlink w:anchor="_Toc71840789" w:history="1">
            <w:r w:rsidR="004D4180" w:rsidRPr="00A07112">
              <w:rPr>
                <w:rStyle w:val="Hyperlink"/>
                <w:noProof/>
              </w:rPr>
              <w:t>References</w:t>
            </w:r>
            <w:r w:rsidR="004D4180">
              <w:rPr>
                <w:noProof/>
                <w:webHidden/>
              </w:rPr>
              <w:tab/>
            </w:r>
            <w:r w:rsidR="004D4180">
              <w:rPr>
                <w:noProof/>
                <w:webHidden/>
              </w:rPr>
              <w:fldChar w:fldCharType="begin"/>
            </w:r>
            <w:r w:rsidR="004D4180">
              <w:rPr>
                <w:noProof/>
                <w:webHidden/>
              </w:rPr>
              <w:instrText xml:space="preserve"> PAGEREF _Toc71840789 \h </w:instrText>
            </w:r>
            <w:r w:rsidR="004D4180">
              <w:rPr>
                <w:noProof/>
                <w:webHidden/>
              </w:rPr>
            </w:r>
            <w:r w:rsidR="004D4180">
              <w:rPr>
                <w:noProof/>
                <w:webHidden/>
              </w:rPr>
              <w:fldChar w:fldCharType="separate"/>
            </w:r>
            <w:r w:rsidR="004D4180">
              <w:rPr>
                <w:noProof/>
                <w:webHidden/>
              </w:rPr>
              <w:t>16</w:t>
            </w:r>
            <w:r w:rsidR="004D4180">
              <w:rPr>
                <w:noProof/>
                <w:webHidden/>
              </w:rPr>
              <w:fldChar w:fldCharType="end"/>
            </w:r>
          </w:hyperlink>
        </w:p>
        <w:p w14:paraId="0456F12B" w14:textId="62B98C78" w:rsidR="00500764" w:rsidRDefault="00500764">
          <w:r>
            <w:rPr>
              <w:b/>
              <w:bCs/>
              <w:noProof/>
            </w:rPr>
            <w:fldChar w:fldCharType="end"/>
          </w:r>
        </w:p>
      </w:sdtContent>
    </w:sdt>
    <w:p w14:paraId="731BDD3E" w14:textId="65A74F31" w:rsidR="00500764" w:rsidRDefault="00500764">
      <w:r>
        <w:br w:type="page"/>
      </w:r>
    </w:p>
    <w:p w14:paraId="659274D7" w14:textId="77777777" w:rsidR="00C75741" w:rsidRDefault="001D4D73" w:rsidP="001D4D73">
      <w:pPr>
        <w:pStyle w:val="Heading1"/>
      </w:pPr>
      <w:bookmarkStart w:id="0" w:name="_Toc71840753"/>
      <w:r>
        <w:lastRenderedPageBreak/>
        <w:t>Introduction</w:t>
      </w:r>
      <w:bookmarkEnd w:id="0"/>
    </w:p>
    <w:p w14:paraId="3D12CAFA" w14:textId="77777777" w:rsidR="00152903" w:rsidRDefault="00152903" w:rsidP="00052B02">
      <w:r>
        <w:t xml:space="preserve">This assignment is covering a wide range of network security concepts and procedures. It will cover things from what is network security to how to deploy a cisco ASA. </w:t>
      </w:r>
    </w:p>
    <w:p w14:paraId="6067FA63" w14:textId="77777777" w:rsidR="00152903" w:rsidRDefault="00152903" w:rsidP="00052B02">
      <w:r>
        <w:t xml:space="preserve">This assignment is made up of </w:t>
      </w:r>
      <w:proofErr w:type="gramStart"/>
      <w:r>
        <w:t>a number of</w:t>
      </w:r>
      <w:proofErr w:type="gramEnd"/>
      <w:r>
        <w:t xml:space="preserve"> research tasks and practical tasks, the practical tasks, put the research into practice. For the practical task Cisco Packet tracer will be used. </w:t>
      </w:r>
    </w:p>
    <w:p w14:paraId="7A3C8BCC" w14:textId="2BC7C344" w:rsidR="001D4D73" w:rsidRDefault="00152903" w:rsidP="00052B02">
      <w:r>
        <w:t>The second part of this assignment is to propose a secure network design based on a given scenario.</w:t>
      </w:r>
      <w:r w:rsidR="001D4D73">
        <w:br w:type="page"/>
      </w:r>
    </w:p>
    <w:p w14:paraId="5E95FBA4" w14:textId="7CF5BC0F" w:rsidR="008C3190" w:rsidRDefault="00500764" w:rsidP="00500764">
      <w:pPr>
        <w:pStyle w:val="Heading1"/>
      </w:pPr>
      <w:bookmarkStart w:id="1" w:name="_Toc71840754"/>
      <w:r>
        <w:lastRenderedPageBreak/>
        <w:t>Security Threats facing Modern Network Infrastructures</w:t>
      </w:r>
      <w:bookmarkEnd w:id="1"/>
    </w:p>
    <w:p w14:paraId="50119EE9" w14:textId="5DF5F9D6" w:rsidR="00500764" w:rsidRDefault="00500764" w:rsidP="00500764">
      <w:pPr>
        <w:pStyle w:val="Heading2"/>
      </w:pPr>
      <w:bookmarkStart w:id="2" w:name="_Toc71840755"/>
      <w:r>
        <w:t>What is Network Security</w:t>
      </w:r>
      <w:bookmarkEnd w:id="2"/>
      <w:r>
        <w:t xml:space="preserve"> </w:t>
      </w:r>
    </w:p>
    <w:p w14:paraId="79142A39" w14:textId="51927E65" w:rsidR="00B07574" w:rsidRPr="00C42773" w:rsidRDefault="00B13DB8" w:rsidP="00B13DB8">
      <w:pPr>
        <w:rPr>
          <w:rFonts w:ascii="Arial" w:hAnsi="Arial" w:cs="Arial"/>
          <w:sz w:val="24"/>
          <w:szCs w:val="24"/>
        </w:rPr>
      </w:pPr>
      <w:r w:rsidRPr="00C42773">
        <w:rPr>
          <w:rFonts w:ascii="Arial" w:hAnsi="Arial" w:cs="Arial"/>
          <w:sz w:val="24"/>
          <w:szCs w:val="24"/>
        </w:rPr>
        <w:t xml:space="preserve">Network security </w:t>
      </w:r>
      <w:r w:rsidR="00CB6D3D" w:rsidRPr="00C42773">
        <w:rPr>
          <w:rFonts w:ascii="Arial" w:hAnsi="Arial" w:cs="Arial"/>
          <w:sz w:val="24"/>
          <w:szCs w:val="24"/>
        </w:rPr>
        <w:t xml:space="preserve">can be described as a set of procedures or processes </w:t>
      </w:r>
      <w:r w:rsidR="00B425DB" w:rsidRPr="00C42773">
        <w:rPr>
          <w:rFonts w:ascii="Arial" w:hAnsi="Arial" w:cs="Arial"/>
          <w:sz w:val="24"/>
          <w:szCs w:val="24"/>
        </w:rPr>
        <w:t xml:space="preserve">used to protect a network. </w:t>
      </w:r>
      <w:r w:rsidR="002D240F" w:rsidRPr="00C42773">
        <w:rPr>
          <w:rFonts w:ascii="Arial" w:hAnsi="Arial" w:cs="Arial"/>
          <w:sz w:val="24"/>
          <w:szCs w:val="24"/>
        </w:rPr>
        <w:t>The processes or procedures are</w:t>
      </w:r>
      <w:r w:rsidR="00927471" w:rsidRPr="00C42773">
        <w:rPr>
          <w:rFonts w:ascii="Arial" w:hAnsi="Arial" w:cs="Arial"/>
          <w:sz w:val="24"/>
          <w:szCs w:val="24"/>
        </w:rPr>
        <w:t xml:space="preserve"> used</w:t>
      </w:r>
      <w:r w:rsidR="00ED54E2" w:rsidRPr="00C42773">
        <w:rPr>
          <w:rFonts w:ascii="Arial" w:hAnsi="Arial" w:cs="Arial"/>
          <w:sz w:val="24"/>
          <w:szCs w:val="24"/>
        </w:rPr>
        <w:t xml:space="preserve"> to protect the </w:t>
      </w:r>
      <w:r w:rsidR="00A75ACE" w:rsidRPr="00C42773">
        <w:rPr>
          <w:rFonts w:ascii="Arial" w:hAnsi="Arial" w:cs="Arial"/>
          <w:sz w:val="24"/>
          <w:szCs w:val="24"/>
        </w:rPr>
        <w:t xml:space="preserve">integrity, </w:t>
      </w:r>
      <w:proofErr w:type="gramStart"/>
      <w:r w:rsidR="00A75ACE" w:rsidRPr="00C42773">
        <w:rPr>
          <w:rFonts w:ascii="Arial" w:hAnsi="Arial" w:cs="Arial"/>
          <w:sz w:val="24"/>
          <w:szCs w:val="24"/>
        </w:rPr>
        <w:t>confidentiality</w:t>
      </w:r>
      <w:proofErr w:type="gramEnd"/>
      <w:r w:rsidR="00A75ACE" w:rsidRPr="00C42773">
        <w:rPr>
          <w:rFonts w:ascii="Arial" w:hAnsi="Arial" w:cs="Arial"/>
          <w:sz w:val="24"/>
          <w:szCs w:val="24"/>
        </w:rPr>
        <w:t xml:space="preserve"> and accessibility of computer networks.</w:t>
      </w:r>
    </w:p>
    <w:p w14:paraId="14F3C1A9" w14:textId="4171F594" w:rsidR="005E2E85" w:rsidRPr="00C42773" w:rsidRDefault="00B07574" w:rsidP="00B13DB8">
      <w:pPr>
        <w:rPr>
          <w:rFonts w:ascii="Arial" w:hAnsi="Arial" w:cs="Arial"/>
          <w:sz w:val="24"/>
          <w:szCs w:val="24"/>
        </w:rPr>
      </w:pPr>
      <w:r w:rsidRPr="00C42773">
        <w:rPr>
          <w:rFonts w:ascii="Arial" w:hAnsi="Arial" w:cs="Arial"/>
          <w:sz w:val="24"/>
          <w:szCs w:val="24"/>
        </w:rPr>
        <w:t xml:space="preserve">Network security is a broad overarching term </w:t>
      </w:r>
      <w:r w:rsidR="00FB0A38" w:rsidRPr="00C42773">
        <w:rPr>
          <w:rFonts w:ascii="Arial" w:hAnsi="Arial" w:cs="Arial"/>
          <w:sz w:val="24"/>
          <w:szCs w:val="24"/>
        </w:rPr>
        <w:t xml:space="preserve">that covers the security of many devices and processes. For a simple definition </w:t>
      </w:r>
      <w:r w:rsidR="005E2E85" w:rsidRPr="00C42773">
        <w:rPr>
          <w:rFonts w:ascii="Arial" w:hAnsi="Arial" w:cs="Arial"/>
          <w:sz w:val="24"/>
          <w:szCs w:val="24"/>
          <w:shd w:val="clear" w:color="auto" w:fill="FFFFFF"/>
        </w:rPr>
        <w:t xml:space="preserve">it is a set of rules and configurations designed to protect the integrity, confidentiality and accessibility of computer networks and data using both software and hardware technologies. </w:t>
      </w:r>
      <w:sdt>
        <w:sdtPr>
          <w:rPr>
            <w:rFonts w:ascii="Arial" w:hAnsi="Arial" w:cs="Arial"/>
            <w:sz w:val="24"/>
            <w:szCs w:val="24"/>
            <w:shd w:val="clear" w:color="auto" w:fill="FFFFFF"/>
          </w:rPr>
          <w:id w:val="631140826"/>
          <w:citation/>
        </w:sdtPr>
        <w:sdtEndPr/>
        <w:sdtContent>
          <w:r w:rsidR="00016816" w:rsidRPr="00016816">
            <w:rPr>
              <w:rFonts w:ascii="Arial" w:hAnsi="Arial" w:cs="Arial"/>
              <w:sz w:val="24"/>
              <w:szCs w:val="24"/>
              <w:shd w:val="clear" w:color="auto" w:fill="FFFFFF"/>
            </w:rPr>
            <w:fldChar w:fldCharType="begin"/>
          </w:r>
          <w:r w:rsidR="00016816" w:rsidRPr="00016816">
            <w:rPr>
              <w:rFonts w:ascii="Arial" w:hAnsi="Arial" w:cs="Arial"/>
              <w:sz w:val="24"/>
              <w:szCs w:val="24"/>
              <w:shd w:val="clear" w:color="auto" w:fill="FFFFFF"/>
            </w:rPr>
            <w:instrText xml:space="preserve"> CITATION For21 \l 2057 </w:instrText>
          </w:r>
          <w:r w:rsidR="00016816" w:rsidRPr="00016816">
            <w:rPr>
              <w:rFonts w:ascii="Arial" w:hAnsi="Arial" w:cs="Arial"/>
              <w:sz w:val="24"/>
              <w:szCs w:val="24"/>
              <w:shd w:val="clear" w:color="auto" w:fill="FFFFFF"/>
            </w:rPr>
            <w:fldChar w:fldCharType="separate"/>
          </w:r>
          <w:r w:rsidR="00853A9F" w:rsidRPr="00853A9F">
            <w:rPr>
              <w:rFonts w:ascii="Arial" w:hAnsi="Arial" w:cs="Arial"/>
              <w:noProof/>
              <w:sz w:val="24"/>
              <w:szCs w:val="24"/>
              <w:shd w:val="clear" w:color="auto" w:fill="FFFFFF"/>
            </w:rPr>
            <w:t>[1]</w:t>
          </w:r>
          <w:r w:rsidR="00016816" w:rsidRPr="00016816">
            <w:rPr>
              <w:rFonts w:ascii="Arial" w:hAnsi="Arial" w:cs="Arial"/>
              <w:sz w:val="24"/>
              <w:szCs w:val="24"/>
              <w:shd w:val="clear" w:color="auto" w:fill="FFFFFF"/>
            </w:rPr>
            <w:fldChar w:fldCharType="end"/>
          </w:r>
        </w:sdtContent>
      </w:sdt>
    </w:p>
    <w:p w14:paraId="1045BEB2" w14:textId="2899DF3C" w:rsidR="00F945CA" w:rsidRPr="00534C10" w:rsidRDefault="00F945CA" w:rsidP="00B13DB8">
      <w:pPr>
        <w:rPr>
          <w:color w:val="FF0000"/>
        </w:rPr>
      </w:pPr>
      <w:r w:rsidRPr="00534C10">
        <w:rPr>
          <w:rFonts w:ascii="Arial" w:hAnsi="Arial" w:cs="Arial"/>
          <w:color w:val="FF0000"/>
          <w:shd w:val="clear" w:color="auto" w:fill="FFFFFF"/>
        </w:rPr>
        <w:t xml:space="preserve"> </w:t>
      </w:r>
    </w:p>
    <w:p w14:paraId="5C4E6FE3" w14:textId="0DC9E5DB" w:rsidR="00500764" w:rsidRDefault="00500764" w:rsidP="00500764">
      <w:pPr>
        <w:pStyle w:val="Heading2"/>
      </w:pPr>
      <w:bookmarkStart w:id="3" w:name="_Toc71840756"/>
      <w:r>
        <w:t>Types of Threats and Attacks</w:t>
      </w:r>
      <w:bookmarkEnd w:id="3"/>
      <w:r>
        <w:t xml:space="preserve"> </w:t>
      </w:r>
    </w:p>
    <w:p w14:paraId="1583B6B6" w14:textId="0A507091" w:rsidR="00FD3F42" w:rsidRPr="00BD51B5" w:rsidRDefault="00FD3F42" w:rsidP="00FD3F42">
      <w:pPr>
        <w:rPr>
          <w:rFonts w:ascii="Arial" w:hAnsi="Arial" w:cs="Arial"/>
          <w:sz w:val="24"/>
          <w:szCs w:val="24"/>
        </w:rPr>
      </w:pPr>
      <w:r w:rsidRPr="00BD51B5">
        <w:rPr>
          <w:rFonts w:ascii="Arial" w:hAnsi="Arial" w:cs="Arial"/>
          <w:sz w:val="24"/>
          <w:szCs w:val="24"/>
        </w:rPr>
        <w:t>There are many</w:t>
      </w:r>
      <w:r w:rsidR="0005201A">
        <w:rPr>
          <w:rFonts w:ascii="Arial" w:hAnsi="Arial" w:cs="Arial"/>
          <w:sz w:val="24"/>
          <w:szCs w:val="24"/>
        </w:rPr>
        <w:t xml:space="preserve"> types of</w:t>
      </w:r>
      <w:r w:rsidRPr="00BD51B5">
        <w:rPr>
          <w:rFonts w:ascii="Arial" w:hAnsi="Arial" w:cs="Arial"/>
          <w:sz w:val="24"/>
          <w:szCs w:val="24"/>
        </w:rPr>
        <w:t xml:space="preserve"> threats</w:t>
      </w:r>
      <w:r w:rsidR="00216C1E" w:rsidRPr="00BD51B5">
        <w:rPr>
          <w:rFonts w:ascii="Arial" w:hAnsi="Arial" w:cs="Arial"/>
          <w:sz w:val="24"/>
          <w:szCs w:val="24"/>
        </w:rPr>
        <w:t xml:space="preserve">: </w:t>
      </w:r>
    </w:p>
    <w:p w14:paraId="3E354E78" w14:textId="1EAFC6D5" w:rsidR="00872278" w:rsidRDefault="00216C1E" w:rsidP="00FD3F42">
      <w:pPr>
        <w:rPr>
          <w:rFonts w:ascii="Arial" w:hAnsi="Arial" w:cs="Arial"/>
          <w:sz w:val="24"/>
          <w:szCs w:val="24"/>
        </w:rPr>
      </w:pPr>
      <w:r w:rsidRPr="00BD51B5">
        <w:rPr>
          <w:rFonts w:ascii="Arial" w:hAnsi="Arial" w:cs="Arial"/>
          <w:sz w:val="24"/>
          <w:szCs w:val="24"/>
        </w:rPr>
        <w:t>Some of these include</w:t>
      </w:r>
      <w:r w:rsidR="008D3E8E" w:rsidRPr="00BD51B5">
        <w:rPr>
          <w:rFonts w:ascii="Arial" w:hAnsi="Arial" w:cs="Arial"/>
          <w:sz w:val="24"/>
          <w:szCs w:val="24"/>
        </w:rPr>
        <w:t xml:space="preserve"> Viruses, Trojan horses</w:t>
      </w:r>
      <w:r w:rsidR="00E631C1">
        <w:rPr>
          <w:rFonts w:ascii="Arial" w:hAnsi="Arial" w:cs="Arial"/>
          <w:sz w:val="24"/>
          <w:szCs w:val="24"/>
        </w:rPr>
        <w:t xml:space="preserve"> and</w:t>
      </w:r>
      <w:r w:rsidR="005D03D2" w:rsidRPr="00BD51B5">
        <w:rPr>
          <w:rFonts w:ascii="Arial" w:hAnsi="Arial" w:cs="Arial"/>
          <w:sz w:val="24"/>
          <w:szCs w:val="24"/>
        </w:rPr>
        <w:t xml:space="preserve"> Phis</w:t>
      </w:r>
      <w:r w:rsidR="00326ED3" w:rsidRPr="00BD51B5">
        <w:rPr>
          <w:rFonts w:ascii="Arial" w:hAnsi="Arial" w:cs="Arial"/>
          <w:sz w:val="24"/>
          <w:szCs w:val="24"/>
        </w:rPr>
        <w:t>hing</w:t>
      </w:r>
      <w:r w:rsidR="006D7E6A" w:rsidRPr="00BD51B5">
        <w:rPr>
          <w:rFonts w:ascii="Arial" w:hAnsi="Arial" w:cs="Arial"/>
          <w:sz w:val="24"/>
          <w:szCs w:val="24"/>
        </w:rPr>
        <w:t xml:space="preserve">. </w:t>
      </w:r>
    </w:p>
    <w:p w14:paraId="52A4C071" w14:textId="77777777" w:rsidR="00443EA8" w:rsidRDefault="00872278" w:rsidP="00FD3F42">
      <w:pPr>
        <w:rPr>
          <w:rFonts w:ascii="Arial" w:hAnsi="Arial" w:cs="Arial"/>
          <w:sz w:val="24"/>
          <w:szCs w:val="24"/>
        </w:rPr>
      </w:pPr>
      <w:r>
        <w:rPr>
          <w:rFonts w:ascii="Arial" w:hAnsi="Arial" w:cs="Arial"/>
          <w:sz w:val="24"/>
          <w:szCs w:val="24"/>
        </w:rPr>
        <w:t>Viruses</w:t>
      </w:r>
      <w:r w:rsidR="0065445A">
        <w:rPr>
          <w:rFonts w:ascii="Arial" w:hAnsi="Arial" w:cs="Arial"/>
          <w:sz w:val="24"/>
          <w:szCs w:val="24"/>
        </w:rPr>
        <w:t xml:space="preserve"> are a piece of software which spreads from one computer to another, these are usually delivered </w:t>
      </w:r>
      <w:r w:rsidR="00875CD7">
        <w:rPr>
          <w:rFonts w:ascii="Arial" w:hAnsi="Arial" w:cs="Arial"/>
          <w:sz w:val="24"/>
          <w:szCs w:val="24"/>
        </w:rPr>
        <w:t xml:space="preserve">via email or a download, the </w:t>
      </w:r>
      <w:r w:rsidR="00D851F7">
        <w:rPr>
          <w:rFonts w:ascii="Arial" w:hAnsi="Arial" w:cs="Arial"/>
          <w:sz w:val="24"/>
          <w:szCs w:val="24"/>
        </w:rPr>
        <w:t>intention</w:t>
      </w:r>
      <w:r w:rsidR="00875CD7">
        <w:rPr>
          <w:rFonts w:ascii="Arial" w:hAnsi="Arial" w:cs="Arial"/>
          <w:sz w:val="24"/>
          <w:szCs w:val="24"/>
        </w:rPr>
        <w:t xml:space="preserve"> of a virus is to infect the computer </w:t>
      </w:r>
      <w:r w:rsidR="00D851F7">
        <w:rPr>
          <w:rFonts w:ascii="Arial" w:hAnsi="Arial" w:cs="Arial"/>
          <w:sz w:val="24"/>
          <w:szCs w:val="24"/>
        </w:rPr>
        <w:t>and even transfer the infection onto the network.</w:t>
      </w:r>
      <w:r w:rsidR="00443EA8">
        <w:rPr>
          <w:rFonts w:ascii="Arial" w:hAnsi="Arial" w:cs="Arial"/>
          <w:sz w:val="24"/>
          <w:szCs w:val="24"/>
        </w:rPr>
        <w:t xml:space="preserve"> </w:t>
      </w:r>
    </w:p>
    <w:p w14:paraId="0AD2E4F3" w14:textId="7CCF1651" w:rsidR="00E35CAD" w:rsidRDefault="00443EA8" w:rsidP="00FD3F42">
      <w:pPr>
        <w:rPr>
          <w:rFonts w:ascii="Arial" w:hAnsi="Arial" w:cs="Arial"/>
          <w:sz w:val="24"/>
          <w:szCs w:val="24"/>
        </w:rPr>
      </w:pPr>
      <w:r>
        <w:rPr>
          <w:rFonts w:ascii="Arial" w:hAnsi="Arial" w:cs="Arial"/>
          <w:sz w:val="24"/>
          <w:szCs w:val="24"/>
        </w:rPr>
        <w:t>Viruses are known to send spam emails, disable security settings</w:t>
      </w:r>
      <w:r w:rsidR="00B6122B">
        <w:rPr>
          <w:rFonts w:ascii="Arial" w:hAnsi="Arial" w:cs="Arial"/>
          <w:sz w:val="24"/>
          <w:szCs w:val="24"/>
        </w:rPr>
        <w:t xml:space="preserve">, steal personal data, including passwords </w:t>
      </w:r>
      <w:sdt>
        <w:sdtPr>
          <w:rPr>
            <w:rFonts w:ascii="Arial" w:hAnsi="Arial" w:cs="Arial"/>
            <w:sz w:val="24"/>
            <w:szCs w:val="24"/>
          </w:rPr>
          <w:id w:val="-1879463563"/>
          <w:citation/>
        </w:sdtPr>
        <w:sdtEndPr/>
        <w:sdtContent>
          <w:r w:rsidR="00E65A48">
            <w:rPr>
              <w:rFonts w:ascii="Arial" w:hAnsi="Arial" w:cs="Arial"/>
              <w:sz w:val="24"/>
              <w:szCs w:val="24"/>
            </w:rPr>
            <w:fldChar w:fldCharType="begin"/>
          </w:r>
          <w:r w:rsidR="00E65A48">
            <w:rPr>
              <w:rFonts w:ascii="Arial" w:hAnsi="Arial" w:cs="Arial"/>
              <w:sz w:val="24"/>
              <w:szCs w:val="24"/>
            </w:rPr>
            <w:instrText xml:space="preserve"> CITATION EST21 \l 2057 </w:instrText>
          </w:r>
          <w:r w:rsidR="00E65A48">
            <w:rPr>
              <w:rFonts w:ascii="Arial" w:hAnsi="Arial" w:cs="Arial"/>
              <w:sz w:val="24"/>
              <w:szCs w:val="24"/>
            </w:rPr>
            <w:fldChar w:fldCharType="separate"/>
          </w:r>
          <w:r w:rsidR="00853A9F" w:rsidRPr="00853A9F">
            <w:rPr>
              <w:rFonts w:ascii="Arial" w:hAnsi="Arial" w:cs="Arial"/>
              <w:noProof/>
              <w:sz w:val="24"/>
              <w:szCs w:val="24"/>
            </w:rPr>
            <w:t>[2]</w:t>
          </w:r>
          <w:r w:rsidR="00E65A48">
            <w:rPr>
              <w:rFonts w:ascii="Arial" w:hAnsi="Arial" w:cs="Arial"/>
              <w:sz w:val="24"/>
              <w:szCs w:val="24"/>
            </w:rPr>
            <w:fldChar w:fldCharType="end"/>
          </w:r>
        </w:sdtContent>
      </w:sdt>
      <w:r>
        <w:rPr>
          <w:rFonts w:ascii="Arial" w:hAnsi="Arial" w:cs="Arial"/>
          <w:sz w:val="24"/>
          <w:szCs w:val="24"/>
        </w:rPr>
        <w:t xml:space="preserve"> </w:t>
      </w:r>
    </w:p>
    <w:p w14:paraId="6225B1B8" w14:textId="77777777" w:rsidR="00E00C6E" w:rsidRDefault="00E35CAD" w:rsidP="00E00C6E">
      <w:pPr>
        <w:rPr>
          <w:rFonts w:ascii="Arial" w:hAnsi="Arial" w:cs="Arial"/>
          <w:sz w:val="24"/>
          <w:szCs w:val="24"/>
        </w:rPr>
      </w:pPr>
      <w:r>
        <w:rPr>
          <w:rFonts w:ascii="Arial" w:hAnsi="Arial" w:cs="Arial"/>
          <w:sz w:val="24"/>
          <w:szCs w:val="24"/>
        </w:rPr>
        <w:t xml:space="preserve">Trojan Horses </w:t>
      </w:r>
      <w:r w:rsidR="001E0E10">
        <w:rPr>
          <w:rFonts w:ascii="Arial" w:hAnsi="Arial" w:cs="Arial"/>
          <w:sz w:val="24"/>
          <w:szCs w:val="24"/>
        </w:rPr>
        <w:t xml:space="preserve">are a form of malicious </w:t>
      </w:r>
      <w:r w:rsidR="00B107E5">
        <w:rPr>
          <w:rFonts w:ascii="Arial" w:hAnsi="Arial" w:cs="Arial"/>
          <w:sz w:val="24"/>
          <w:szCs w:val="24"/>
        </w:rPr>
        <w:t xml:space="preserve">code. This </w:t>
      </w:r>
      <w:r w:rsidR="00972457">
        <w:rPr>
          <w:rFonts w:ascii="Arial" w:hAnsi="Arial" w:cs="Arial"/>
          <w:sz w:val="24"/>
          <w:szCs w:val="24"/>
        </w:rPr>
        <w:t xml:space="preserve">code is run behind a legitimate program, so users does not suspect a thing. </w:t>
      </w:r>
      <w:r w:rsidR="00B0218F">
        <w:rPr>
          <w:rFonts w:ascii="Arial" w:hAnsi="Arial" w:cs="Arial"/>
          <w:sz w:val="24"/>
          <w:szCs w:val="24"/>
        </w:rPr>
        <w:t xml:space="preserve">Trojan horses are usually spread via email, the email will </w:t>
      </w:r>
      <w:r w:rsidR="00192D61">
        <w:rPr>
          <w:rFonts w:ascii="Arial" w:hAnsi="Arial" w:cs="Arial"/>
          <w:sz w:val="24"/>
          <w:szCs w:val="24"/>
        </w:rPr>
        <w:t>look as though its coming from a source that you know, the email will usually have an attachment</w:t>
      </w:r>
      <w:r w:rsidR="001B7B31">
        <w:rPr>
          <w:rFonts w:ascii="Arial" w:hAnsi="Arial" w:cs="Arial"/>
          <w:sz w:val="24"/>
          <w:szCs w:val="24"/>
        </w:rPr>
        <w:t xml:space="preserve">, when the attachment is opened the malware will be downloaded onto the computer unknowingly. </w:t>
      </w:r>
    </w:p>
    <w:p w14:paraId="09ABEC13" w14:textId="1895BEF2" w:rsidR="00F97C2C" w:rsidRDefault="00F97C2C" w:rsidP="00E00C6E">
      <w:pPr>
        <w:rPr>
          <w:rFonts w:ascii="Arial" w:hAnsi="Arial" w:cs="Arial"/>
          <w:sz w:val="24"/>
          <w:szCs w:val="24"/>
        </w:rPr>
      </w:pPr>
      <w:r w:rsidRPr="001B7B31">
        <w:rPr>
          <w:rFonts w:ascii="Arial" w:hAnsi="Arial" w:cs="Arial"/>
          <w:sz w:val="24"/>
          <w:szCs w:val="24"/>
        </w:rPr>
        <w:t>Once inside your computer, a Trojan horse can record your passwords by logging keystrokes, hijacking your webcam, and stealing any sensitive data you may have on your computer.</w:t>
      </w:r>
      <w:sdt>
        <w:sdtPr>
          <w:rPr>
            <w:rFonts w:ascii="Arial" w:hAnsi="Arial" w:cs="Arial"/>
            <w:sz w:val="24"/>
            <w:szCs w:val="24"/>
          </w:rPr>
          <w:id w:val="-1274095613"/>
          <w:citation/>
        </w:sdtPr>
        <w:sdtEndPr/>
        <w:sdtContent>
          <w:r w:rsidR="001B7B31" w:rsidRPr="001B7B31">
            <w:rPr>
              <w:rFonts w:ascii="Arial" w:hAnsi="Arial" w:cs="Arial"/>
              <w:sz w:val="24"/>
              <w:szCs w:val="24"/>
            </w:rPr>
            <w:fldChar w:fldCharType="begin"/>
          </w:r>
          <w:r w:rsidR="001B7B31" w:rsidRPr="001B7B31">
            <w:rPr>
              <w:rFonts w:ascii="Arial" w:hAnsi="Arial" w:cs="Arial"/>
              <w:sz w:val="24"/>
              <w:szCs w:val="24"/>
            </w:rPr>
            <w:instrText xml:space="preserve"> CITATION EST21 \l 2057 </w:instrText>
          </w:r>
          <w:r w:rsidR="001B7B31" w:rsidRPr="001B7B31">
            <w:rPr>
              <w:rFonts w:ascii="Arial" w:hAnsi="Arial" w:cs="Arial"/>
              <w:sz w:val="24"/>
              <w:szCs w:val="24"/>
            </w:rPr>
            <w:fldChar w:fldCharType="separate"/>
          </w:r>
          <w:r w:rsidR="00853A9F">
            <w:rPr>
              <w:rFonts w:ascii="Arial" w:hAnsi="Arial" w:cs="Arial"/>
              <w:noProof/>
              <w:sz w:val="24"/>
              <w:szCs w:val="24"/>
            </w:rPr>
            <w:t xml:space="preserve"> </w:t>
          </w:r>
          <w:r w:rsidR="00853A9F" w:rsidRPr="00853A9F">
            <w:rPr>
              <w:rFonts w:ascii="Arial" w:hAnsi="Arial" w:cs="Arial"/>
              <w:noProof/>
              <w:sz w:val="24"/>
              <w:szCs w:val="24"/>
            </w:rPr>
            <w:t>[2]</w:t>
          </w:r>
          <w:r w:rsidR="001B7B31" w:rsidRPr="001B7B31">
            <w:rPr>
              <w:rFonts w:ascii="Arial" w:hAnsi="Arial" w:cs="Arial"/>
              <w:sz w:val="24"/>
              <w:szCs w:val="24"/>
            </w:rPr>
            <w:fldChar w:fldCharType="end"/>
          </w:r>
        </w:sdtContent>
      </w:sdt>
    </w:p>
    <w:p w14:paraId="36A5A8ED" w14:textId="0E584D53" w:rsidR="00872DDE" w:rsidRPr="001B7B31" w:rsidRDefault="00872DDE" w:rsidP="00E00C6E">
      <w:pPr>
        <w:rPr>
          <w:rFonts w:ascii="Arial" w:hAnsi="Arial" w:cs="Arial"/>
          <w:sz w:val="24"/>
          <w:szCs w:val="24"/>
        </w:rPr>
      </w:pPr>
      <w:r>
        <w:rPr>
          <w:rFonts w:ascii="Arial" w:hAnsi="Arial" w:cs="Arial"/>
          <w:sz w:val="24"/>
          <w:szCs w:val="24"/>
        </w:rPr>
        <w:t xml:space="preserve">Phishing is another of the </w:t>
      </w:r>
      <w:r w:rsidR="00EE3F6C">
        <w:rPr>
          <w:rFonts w:ascii="Arial" w:hAnsi="Arial" w:cs="Arial"/>
          <w:sz w:val="24"/>
          <w:szCs w:val="24"/>
        </w:rPr>
        <w:t>network security threats, Phishing is a social engineering technique</w:t>
      </w:r>
      <w:r w:rsidR="00CE6922">
        <w:rPr>
          <w:rFonts w:ascii="Arial" w:hAnsi="Arial" w:cs="Arial"/>
          <w:sz w:val="24"/>
          <w:szCs w:val="24"/>
        </w:rPr>
        <w:t xml:space="preserve">. Attackers usually use this method with the goal of acquiring </w:t>
      </w:r>
      <w:r w:rsidR="00CF62E7">
        <w:rPr>
          <w:rFonts w:ascii="Arial" w:hAnsi="Arial" w:cs="Arial"/>
          <w:sz w:val="24"/>
          <w:szCs w:val="24"/>
        </w:rPr>
        <w:t>se</w:t>
      </w:r>
      <w:r w:rsidR="00231FA9">
        <w:rPr>
          <w:rFonts w:ascii="Arial" w:hAnsi="Arial" w:cs="Arial"/>
          <w:sz w:val="24"/>
          <w:szCs w:val="24"/>
        </w:rPr>
        <w:t xml:space="preserve">nsitive data, this may include credit card numbers, </w:t>
      </w:r>
      <w:proofErr w:type="gramStart"/>
      <w:r w:rsidR="00231FA9">
        <w:rPr>
          <w:rFonts w:ascii="Arial" w:hAnsi="Arial" w:cs="Arial"/>
          <w:sz w:val="24"/>
          <w:szCs w:val="24"/>
        </w:rPr>
        <w:t>passwords</w:t>
      </w:r>
      <w:proofErr w:type="gramEnd"/>
      <w:r w:rsidR="00231FA9">
        <w:rPr>
          <w:rFonts w:ascii="Arial" w:hAnsi="Arial" w:cs="Arial"/>
          <w:sz w:val="24"/>
          <w:szCs w:val="24"/>
        </w:rPr>
        <w:t xml:space="preserve"> and usernames.</w:t>
      </w:r>
    </w:p>
    <w:p w14:paraId="1237AB29" w14:textId="6A3149B7" w:rsidR="004C4189" w:rsidRPr="002F3EBB" w:rsidRDefault="004C4189" w:rsidP="004C4189">
      <w:pPr>
        <w:pStyle w:val="NormalWeb"/>
        <w:rPr>
          <w:rFonts w:ascii="Arial" w:hAnsi="Arial" w:cs="Arial"/>
          <w:sz w:val="26"/>
          <w:szCs w:val="26"/>
        </w:rPr>
      </w:pPr>
      <w:r w:rsidRPr="002F3EBB">
        <w:rPr>
          <w:rFonts w:ascii="Arial" w:hAnsi="Arial" w:cs="Arial"/>
          <w:sz w:val="26"/>
          <w:szCs w:val="26"/>
        </w:rPr>
        <w:t>The attacks often come in the form of instant messages or phishing emails designed to appear legitimate. The recipient of the email is then tricked into opening a malicious link, which leads to the installation of malware on the recipient’s computer. It can also obtain personal information by sending an email that appears to be sent from a bank, asking to verify your identity by giving away your private information.</w:t>
      </w:r>
      <w:sdt>
        <w:sdtPr>
          <w:rPr>
            <w:rFonts w:ascii="Arial" w:hAnsi="Arial" w:cs="Arial"/>
            <w:sz w:val="26"/>
            <w:szCs w:val="26"/>
          </w:rPr>
          <w:id w:val="1391621022"/>
          <w:citation/>
        </w:sdtPr>
        <w:sdtEndPr/>
        <w:sdtContent>
          <w:r w:rsidR="002F3EBB" w:rsidRPr="002F3EBB">
            <w:rPr>
              <w:rFonts w:ascii="Arial" w:hAnsi="Arial" w:cs="Arial"/>
              <w:sz w:val="26"/>
              <w:szCs w:val="26"/>
            </w:rPr>
            <w:fldChar w:fldCharType="begin"/>
          </w:r>
          <w:r w:rsidR="002F3EBB" w:rsidRPr="002F3EBB">
            <w:rPr>
              <w:rFonts w:ascii="Arial" w:hAnsi="Arial" w:cs="Arial"/>
              <w:sz w:val="26"/>
              <w:szCs w:val="26"/>
            </w:rPr>
            <w:instrText xml:space="preserve"> CITATION EST21 \l 2057 </w:instrText>
          </w:r>
          <w:r w:rsidR="002F3EBB" w:rsidRPr="002F3EBB">
            <w:rPr>
              <w:rFonts w:ascii="Arial" w:hAnsi="Arial" w:cs="Arial"/>
              <w:sz w:val="26"/>
              <w:szCs w:val="26"/>
            </w:rPr>
            <w:fldChar w:fldCharType="separate"/>
          </w:r>
          <w:r w:rsidR="00853A9F">
            <w:rPr>
              <w:rFonts w:ascii="Arial" w:hAnsi="Arial" w:cs="Arial"/>
              <w:noProof/>
              <w:sz w:val="26"/>
              <w:szCs w:val="26"/>
            </w:rPr>
            <w:t xml:space="preserve"> </w:t>
          </w:r>
          <w:r w:rsidR="00853A9F" w:rsidRPr="00853A9F">
            <w:rPr>
              <w:rFonts w:ascii="Arial" w:hAnsi="Arial" w:cs="Arial"/>
              <w:noProof/>
              <w:sz w:val="26"/>
              <w:szCs w:val="26"/>
            </w:rPr>
            <w:t>[2]</w:t>
          </w:r>
          <w:r w:rsidR="002F3EBB" w:rsidRPr="002F3EBB">
            <w:rPr>
              <w:rFonts w:ascii="Arial" w:hAnsi="Arial" w:cs="Arial"/>
              <w:sz w:val="26"/>
              <w:szCs w:val="26"/>
            </w:rPr>
            <w:fldChar w:fldCharType="end"/>
          </w:r>
        </w:sdtContent>
      </w:sdt>
    </w:p>
    <w:p w14:paraId="7CAE00BC" w14:textId="26CA74D2" w:rsidR="004C4189" w:rsidRDefault="004C4189" w:rsidP="004C4189">
      <w:pPr>
        <w:pStyle w:val="NormalWeb"/>
        <w:rPr>
          <w:rFonts w:ascii="Arial" w:hAnsi="Arial" w:cs="Arial"/>
          <w:color w:val="333546"/>
          <w:sz w:val="26"/>
          <w:szCs w:val="26"/>
        </w:rPr>
      </w:pPr>
    </w:p>
    <w:p w14:paraId="19E5F556" w14:textId="77777777" w:rsidR="00F97C2C" w:rsidRPr="00BD51B5" w:rsidRDefault="00F97C2C" w:rsidP="00FD3F42">
      <w:pPr>
        <w:rPr>
          <w:rFonts w:ascii="Arial" w:hAnsi="Arial" w:cs="Arial"/>
          <w:sz w:val="24"/>
          <w:szCs w:val="24"/>
        </w:rPr>
      </w:pPr>
    </w:p>
    <w:p w14:paraId="551F9D27" w14:textId="0FF8BA68" w:rsidR="00556CAB" w:rsidRPr="008012A4" w:rsidRDefault="0005201A" w:rsidP="0005201A">
      <w:pPr>
        <w:rPr>
          <w:rFonts w:ascii="Arial" w:hAnsi="Arial" w:cs="Arial"/>
          <w:sz w:val="24"/>
          <w:szCs w:val="24"/>
        </w:rPr>
      </w:pPr>
      <w:r w:rsidRPr="008012A4">
        <w:rPr>
          <w:rFonts w:ascii="Arial" w:hAnsi="Arial" w:cs="Arial"/>
          <w:sz w:val="24"/>
          <w:szCs w:val="24"/>
        </w:rPr>
        <w:lastRenderedPageBreak/>
        <w:t>There are many types</w:t>
      </w:r>
      <w:r w:rsidR="00556CAB" w:rsidRPr="008012A4">
        <w:rPr>
          <w:rFonts w:ascii="Arial" w:hAnsi="Arial" w:cs="Arial"/>
          <w:sz w:val="24"/>
          <w:szCs w:val="24"/>
        </w:rPr>
        <w:t xml:space="preserve"> of attacks, these include SQL Injection</w:t>
      </w:r>
      <w:r w:rsidR="00E631C1">
        <w:rPr>
          <w:rFonts w:ascii="Arial" w:hAnsi="Arial" w:cs="Arial"/>
          <w:sz w:val="24"/>
          <w:szCs w:val="24"/>
        </w:rPr>
        <w:t xml:space="preserve">, Dos and </w:t>
      </w:r>
      <w:proofErr w:type="spellStart"/>
      <w:r w:rsidR="00E631C1">
        <w:rPr>
          <w:rFonts w:ascii="Arial" w:hAnsi="Arial" w:cs="Arial"/>
          <w:sz w:val="24"/>
          <w:szCs w:val="24"/>
        </w:rPr>
        <w:t>DDos</w:t>
      </w:r>
      <w:proofErr w:type="spellEnd"/>
      <w:r w:rsidR="00E631C1">
        <w:rPr>
          <w:rFonts w:ascii="Arial" w:hAnsi="Arial" w:cs="Arial"/>
          <w:sz w:val="24"/>
          <w:szCs w:val="24"/>
        </w:rPr>
        <w:t xml:space="preserve"> </w:t>
      </w:r>
      <w:r w:rsidR="003F536A">
        <w:rPr>
          <w:rFonts w:ascii="Arial" w:hAnsi="Arial" w:cs="Arial"/>
          <w:sz w:val="24"/>
          <w:szCs w:val="24"/>
        </w:rPr>
        <w:t xml:space="preserve">attack, </w:t>
      </w:r>
      <w:r w:rsidR="003F536A" w:rsidRPr="008012A4">
        <w:rPr>
          <w:rFonts w:ascii="Arial" w:hAnsi="Arial" w:cs="Arial"/>
          <w:sz w:val="24"/>
          <w:szCs w:val="24"/>
        </w:rPr>
        <w:t>and</w:t>
      </w:r>
      <w:r w:rsidR="00556CAB" w:rsidRPr="008012A4">
        <w:rPr>
          <w:rFonts w:ascii="Arial" w:hAnsi="Arial" w:cs="Arial"/>
          <w:sz w:val="24"/>
          <w:szCs w:val="24"/>
        </w:rPr>
        <w:t xml:space="preserve"> </w:t>
      </w:r>
      <w:r w:rsidR="008012A4" w:rsidRPr="008012A4">
        <w:rPr>
          <w:rFonts w:ascii="Arial" w:hAnsi="Arial" w:cs="Arial"/>
          <w:sz w:val="24"/>
          <w:szCs w:val="24"/>
        </w:rPr>
        <w:t xml:space="preserve">Man in the Middle (MITM).  </w:t>
      </w:r>
    </w:p>
    <w:p w14:paraId="53923F1A" w14:textId="77777777" w:rsidR="00485D83" w:rsidRDefault="003F536A">
      <w:pPr>
        <w:rPr>
          <w:rFonts w:ascii="Arial" w:hAnsi="Arial" w:cs="Arial"/>
          <w:sz w:val="24"/>
          <w:szCs w:val="24"/>
        </w:rPr>
      </w:pPr>
      <w:r w:rsidRPr="00244E53">
        <w:rPr>
          <w:rFonts w:ascii="Arial" w:hAnsi="Arial" w:cs="Arial"/>
          <w:sz w:val="24"/>
          <w:szCs w:val="24"/>
        </w:rPr>
        <w:t xml:space="preserve">One of the </w:t>
      </w:r>
      <w:r w:rsidR="007676AD" w:rsidRPr="00244E53">
        <w:rPr>
          <w:rFonts w:ascii="Arial" w:hAnsi="Arial" w:cs="Arial"/>
          <w:sz w:val="24"/>
          <w:szCs w:val="24"/>
        </w:rPr>
        <w:t xml:space="preserve">attacks that are common is the man in the middle attack, this is where an attacker can gain </w:t>
      </w:r>
      <w:r w:rsidR="00ED7444" w:rsidRPr="00244E53">
        <w:rPr>
          <w:rFonts w:ascii="Arial" w:hAnsi="Arial" w:cs="Arial"/>
          <w:sz w:val="24"/>
          <w:szCs w:val="24"/>
        </w:rPr>
        <w:t xml:space="preserve">access to </w:t>
      </w:r>
      <w:r w:rsidR="00DB629B" w:rsidRPr="00244E53">
        <w:rPr>
          <w:rFonts w:ascii="Arial" w:hAnsi="Arial" w:cs="Arial"/>
          <w:sz w:val="24"/>
          <w:szCs w:val="24"/>
        </w:rPr>
        <w:t>the communication between two devices.</w:t>
      </w:r>
    </w:p>
    <w:p w14:paraId="03470519" w14:textId="292BE6F6" w:rsidR="008A2E20" w:rsidRPr="008A2E20" w:rsidRDefault="008A2E20">
      <w:pPr>
        <w:rPr>
          <w:rFonts w:ascii="Arial" w:hAnsi="Arial" w:cs="Arial"/>
          <w:sz w:val="26"/>
          <w:szCs w:val="26"/>
        </w:rPr>
      </w:pPr>
      <w:r>
        <w:rPr>
          <w:rFonts w:ascii="Arial" w:hAnsi="Arial" w:cs="Arial"/>
          <w:sz w:val="26"/>
          <w:szCs w:val="26"/>
        </w:rPr>
        <w:t xml:space="preserve">An example of a man in the middle attack is when an attacker intercepts </w:t>
      </w:r>
      <w:r w:rsidR="003349AD">
        <w:rPr>
          <w:rFonts w:ascii="Arial" w:hAnsi="Arial" w:cs="Arial"/>
          <w:sz w:val="26"/>
          <w:szCs w:val="26"/>
        </w:rPr>
        <w:t xml:space="preserve">communication between two people. The attacker can </w:t>
      </w:r>
      <w:r w:rsidR="00D5529F">
        <w:rPr>
          <w:rFonts w:ascii="Arial" w:hAnsi="Arial" w:cs="Arial"/>
          <w:sz w:val="26"/>
          <w:szCs w:val="26"/>
        </w:rPr>
        <w:t xml:space="preserve">eavesdrop on the communication between two people, this is done by </w:t>
      </w:r>
      <w:r w:rsidR="00B0030B">
        <w:rPr>
          <w:rFonts w:ascii="Arial" w:hAnsi="Arial" w:cs="Arial"/>
          <w:sz w:val="26"/>
          <w:szCs w:val="26"/>
        </w:rPr>
        <w:t>the attacker intercepting the traffic and changing or forwarding the information to the</w:t>
      </w:r>
      <w:r w:rsidR="00174025">
        <w:rPr>
          <w:rFonts w:ascii="Arial" w:hAnsi="Arial" w:cs="Arial"/>
          <w:sz w:val="26"/>
          <w:szCs w:val="26"/>
        </w:rPr>
        <w:t xml:space="preserve"> recipient. </w:t>
      </w:r>
    </w:p>
    <w:p w14:paraId="1F392295" w14:textId="31641435" w:rsidR="008A2E20" w:rsidRPr="00174025" w:rsidRDefault="00174025">
      <w:pPr>
        <w:rPr>
          <w:rFonts w:ascii="Arial" w:hAnsi="Arial" w:cs="Arial"/>
          <w:sz w:val="26"/>
          <w:szCs w:val="26"/>
        </w:rPr>
      </w:pPr>
      <w:r w:rsidRPr="00174025">
        <w:rPr>
          <w:rFonts w:ascii="Arial" w:hAnsi="Arial" w:cs="Arial"/>
          <w:sz w:val="26"/>
          <w:szCs w:val="26"/>
        </w:rPr>
        <w:t xml:space="preserve">Another of the </w:t>
      </w:r>
      <w:r>
        <w:rPr>
          <w:rFonts w:ascii="Arial" w:hAnsi="Arial" w:cs="Arial"/>
          <w:sz w:val="26"/>
          <w:szCs w:val="26"/>
        </w:rPr>
        <w:t xml:space="preserve">common </w:t>
      </w:r>
      <w:r w:rsidRPr="00174025">
        <w:rPr>
          <w:rFonts w:ascii="Arial" w:hAnsi="Arial" w:cs="Arial"/>
          <w:sz w:val="26"/>
          <w:szCs w:val="26"/>
        </w:rPr>
        <w:t>attacks</w:t>
      </w:r>
      <w:r>
        <w:rPr>
          <w:rFonts w:ascii="Arial" w:hAnsi="Arial" w:cs="Arial"/>
          <w:sz w:val="26"/>
          <w:szCs w:val="26"/>
        </w:rPr>
        <w:t xml:space="preserve"> is SQL Injection. This is an attack that exploits vulnerabilities within an application. The SQL injection</w:t>
      </w:r>
      <w:r w:rsidR="00423DAA">
        <w:rPr>
          <w:rFonts w:ascii="Arial" w:hAnsi="Arial" w:cs="Arial"/>
          <w:sz w:val="26"/>
          <w:szCs w:val="26"/>
        </w:rPr>
        <w:t xml:space="preserve"> attack</w:t>
      </w:r>
      <w:r>
        <w:rPr>
          <w:rFonts w:ascii="Arial" w:hAnsi="Arial" w:cs="Arial"/>
          <w:sz w:val="26"/>
          <w:szCs w:val="26"/>
        </w:rPr>
        <w:t xml:space="preserve"> is </w:t>
      </w:r>
      <w:r w:rsidRPr="00174025">
        <w:rPr>
          <w:rFonts w:ascii="Arial" w:hAnsi="Arial" w:cs="Arial"/>
          <w:sz w:val="26"/>
          <w:szCs w:val="26"/>
        </w:rPr>
        <w:t xml:space="preserve"> </w:t>
      </w:r>
    </w:p>
    <w:p w14:paraId="357C38FE" w14:textId="288E9E56" w:rsidR="00AA3CA6" w:rsidRPr="00423DAA" w:rsidRDefault="00AA3CA6" w:rsidP="00AA3CA6">
      <w:pPr>
        <w:pStyle w:val="NormalWeb"/>
        <w:rPr>
          <w:rFonts w:ascii="Arial" w:hAnsi="Arial" w:cs="Arial"/>
          <w:sz w:val="26"/>
          <w:szCs w:val="26"/>
        </w:rPr>
      </w:pPr>
      <w:r w:rsidRPr="00423DAA">
        <w:rPr>
          <w:rFonts w:ascii="Arial" w:hAnsi="Arial" w:cs="Arial"/>
          <w:sz w:val="26"/>
          <w:szCs w:val="26"/>
        </w:rPr>
        <w:t xml:space="preserve">SQL injection attacks are designed to target data-driven applications by exploiting security vulnerabilities in the application’s software. They use malicious code to obtain private data, change and even destroy that data, and can go as far as to void transactions on </w:t>
      </w:r>
      <w:r w:rsidR="00423DAA" w:rsidRPr="00423DAA">
        <w:rPr>
          <w:rFonts w:ascii="Arial" w:hAnsi="Arial" w:cs="Arial"/>
          <w:sz w:val="26"/>
          <w:szCs w:val="26"/>
        </w:rPr>
        <w:t>websites.</w:t>
      </w:r>
      <w:sdt>
        <w:sdtPr>
          <w:rPr>
            <w:rFonts w:ascii="Arial" w:hAnsi="Arial" w:cs="Arial"/>
            <w:sz w:val="26"/>
            <w:szCs w:val="26"/>
          </w:rPr>
          <w:id w:val="1190260148"/>
          <w:citation/>
        </w:sdtPr>
        <w:sdtEndPr/>
        <w:sdtContent>
          <w:r w:rsidR="009A35C3">
            <w:rPr>
              <w:rFonts w:ascii="Arial" w:hAnsi="Arial" w:cs="Arial"/>
              <w:sz w:val="26"/>
              <w:szCs w:val="26"/>
            </w:rPr>
            <w:fldChar w:fldCharType="begin"/>
          </w:r>
          <w:r w:rsidR="009A35C3">
            <w:rPr>
              <w:rFonts w:ascii="Arial" w:hAnsi="Arial" w:cs="Arial"/>
              <w:sz w:val="26"/>
              <w:szCs w:val="26"/>
            </w:rPr>
            <w:instrText xml:space="preserve"> CITATION Sec21 \l 2057 </w:instrText>
          </w:r>
          <w:r w:rsidR="009A35C3">
            <w:rPr>
              <w:rFonts w:ascii="Arial" w:hAnsi="Arial" w:cs="Arial"/>
              <w:sz w:val="26"/>
              <w:szCs w:val="26"/>
            </w:rPr>
            <w:fldChar w:fldCharType="separate"/>
          </w:r>
          <w:r w:rsidR="00853A9F">
            <w:rPr>
              <w:rFonts w:ascii="Arial" w:hAnsi="Arial" w:cs="Arial"/>
              <w:noProof/>
              <w:sz w:val="26"/>
              <w:szCs w:val="26"/>
            </w:rPr>
            <w:t xml:space="preserve"> </w:t>
          </w:r>
          <w:r w:rsidR="00853A9F" w:rsidRPr="00853A9F">
            <w:rPr>
              <w:rFonts w:ascii="Arial" w:hAnsi="Arial" w:cs="Arial"/>
              <w:noProof/>
              <w:sz w:val="26"/>
              <w:szCs w:val="26"/>
            </w:rPr>
            <w:t>[3]</w:t>
          </w:r>
          <w:r w:rsidR="009A35C3">
            <w:rPr>
              <w:rFonts w:ascii="Arial" w:hAnsi="Arial" w:cs="Arial"/>
              <w:sz w:val="26"/>
              <w:szCs w:val="26"/>
            </w:rPr>
            <w:fldChar w:fldCharType="end"/>
          </w:r>
        </w:sdtContent>
      </w:sdt>
    </w:p>
    <w:p w14:paraId="4CBD86FA" w14:textId="4F28FB2D" w:rsidR="009A35C3" w:rsidRPr="009A35C3" w:rsidRDefault="009A35C3">
      <w:pPr>
        <w:rPr>
          <w:rFonts w:ascii="Arial" w:hAnsi="Arial" w:cs="Arial"/>
          <w:sz w:val="26"/>
          <w:szCs w:val="26"/>
        </w:rPr>
      </w:pPr>
      <w:r w:rsidRPr="009A35C3">
        <w:rPr>
          <w:rFonts w:ascii="Arial" w:hAnsi="Arial" w:cs="Arial"/>
          <w:sz w:val="26"/>
          <w:szCs w:val="26"/>
        </w:rPr>
        <w:t xml:space="preserve">Another of the common attacks is a Denial-of-Service attack. This attack is where a machine is used to flood a website with packets, which deem the website unusable to legitimate uses. This attack is becoming a bit less common as it is starting to be impossible for one machine to cause a website to crash.  </w:t>
      </w:r>
    </w:p>
    <w:p w14:paraId="36A82993" w14:textId="79BDD766" w:rsidR="00AA3CA6" w:rsidRPr="009A35C3" w:rsidRDefault="009A35C3">
      <w:pPr>
        <w:rPr>
          <w:rFonts w:ascii="Arial" w:hAnsi="Arial" w:cs="Arial"/>
          <w:sz w:val="26"/>
          <w:szCs w:val="26"/>
        </w:rPr>
      </w:pPr>
      <w:r w:rsidRPr="009A35C3">
        <w:rPr>
          <w:rFonts w:ascii="Arial" w:hAnsi="Arial" w:cs="Arial"/>
          <w:sz w:val="26"/>
          <w:szCs w:val="26"/>
        </w:rPr>
        <w:t xml:space="preserve">Whereas a </w:t>
      </w:r>
      <w:r w:rsidR="00F53B3A" w:rsidRPr="009A35C3">
        <w:rPr>
          <w:rFonts w:ascii="Arial" w:hAnsi="Arial" w:cs="Arial"/>
          <w:sz w:val="26"/>
          <w:szCs w:val="26"/>
        </w:rPr>
        <w:t>distributed denial-of-service attack, is similar to DoS, but is more forceful.</w:t>
      </w:r>
      <w:r w:rsidRPr="009A35C3">
        <w:rPr>
          <w:rFonts w:ascii="Arial" w:hAnsi="Arial" w:cs="Arial"/>
          <w:sz w:val="26"/>
          <w:szCs w:val="26"/>
        </w:rPr>
        <w:t xml:space="preserve"> </w:t>
      </w:r>
      <w:r w:rsidR="00F53B3A" w:rsidRPr="009A35C3">
        <w:rPr>
          <w:rFonts w:ascii="Arial" w:hAnsi="Arial" w:cs="Arial"/>
          <w:sz w:val="26"/>
          <w:szCs w:val="26"/>
        </w:rPr>
        <w:t>It’s launched from several computers, and the number of computers involved can range from just a couple of them to thousands or even more.</w:t>
      </w:r>
      <w:sdt>
        <w:sdtPr>
          <w:rPr>
            <w:rFonts w:ascii="Arial" w:hAnsi="Arial" w:cs="Arial"/>
            <w:sz w:val="26"/>
            <w:szCs w:val="26"/>
          </w:rPr>
          <w:id w:val="1106850196"/>
          <w:citation/>
        </w:sdtPr>
        <w:sdtEndPr/>
        <w:sdtContent>
          <w:r w:rsidRPr="009A35C3">
            <w:rPr>
              <w:rFonts w:ascii="Arial" w:hAnsi="Arial" w:cs="Arial"/>
              <w:sz w:val="26"/>
              <w:szCs w:val="26"/>
            </w:rPr>
            <w:fldChar w:fldCharType="begin"/>
          </w:r>
          <w:r w:rsidRPr="009A35C3">
            <w:rPr>
              <w:rFonts w:ascii="Arial" w:hAnsi="Arial" w:cs="Arial"/>
              <w:sz w:val="26"/>
              <w:szCs w:val="26"/>
            </w:rPr>
            <w:instrText xml:space="preserve"> CITATION Sec21 \l 2057 </w:instrText>
          </w:r>
          <w:r w:rsidRPr="009A35C3">
            <w:rPr>
              <w:rFonts w:ascii="Arial" w:hAnsi="Arial" w:cs="Arial"/>
              <w:sz w:val="26"/>
              <w:szCs w:val="26"/>
            </w:rPr>
            <w:fldChar w:fldCharType="separate"/>
          </w:r>
          <w:r w:rsidR="00853A9F">
            <w:rPr>
              <w:rFonts w:ascii="Arial" w:hAnsi="Arial" w:cs="Arial"/>
              <w:noProof/>
              <w:sz w:val="26"/>
              <w:szCs w:val="26"/>
            </w:rPr>
            <w:t xml:space="preserve"> </w:t>
          </w:r>
          <w:r w:rsidR="00853A9F" w:rsidRPr="00853A9F">
            <w:rPr>
              <w:rFonts w:ascii="Arial" w:hAnsi="Arial" w:cs="Arial"/>
              <w:noProof/>
              <w:sz w:val="26"/>
              <w:szCs w:val="26"/>
            </w:rPr>
            <w:t>[3]</w:t>
          </w:r>
          <w:r w:rsidRPr="009A35C3">
            <w:rPr>
              <w:rFonts w:ascii="Arial" w:hAnsi="Arial" w:cs="Arial"/>
              <w:sz w:val="26"/>
              <w:szCs w:val="26"/>
            </w:rPr>
            <w:fldChar w:fldCharType="end"/>
          </w:r>
        </w:sdtContent>
      </w:sdt>
    </w:p>
    <w:p w14:paraId="179673CD" w14:textId="77777777" w:rsidR="00940BCB" w:rsidRDefault="00940BCB">
      <w:pPr>
        <w:rPr>
          <w:rFonts w:asciiTheme="majorHAnsi" w:eastAsiaTheme="majorEastAsia" w:hAnsiTheme="majorHAnsi" w:cstheme="majorBidi"/>
          <w:color w:val="2F5496" w:themeColor="accent1" w:themeShade="BF"/>
          <w:sz w:val="26"/>
          <w:szCs w:val="26"/>
        </w:rPr>
      </w:pPr>
    </w:p>
    <w:p w14:paraId="781C2F90" w14:textId="77777777" w:rsidR="00F53B3A" w:rsidRDefault="00F53B3A">
      <w:pPr>
        <w:rPr>
          <w:rFonts w:asciiTheme="majorHAnsi" w:eastAsiaTheme="majorEastAsia" w:hAnsiTheme="majorHAnsi" w:cstheme="majorBidi"/>
          <w:color w:val="2F5496" w:themeColor="accent1" w:themeShade="BF"/>
          <w:sz w:val="26"/>
          <w:szCs w:val="26"/>
        </w:rPr>
      </w:pPr>
      <w:r>
        <w:br w:type="page"/>
      </w:r>
    </w:p>
    <w:p w14:paraId="7CE2F41B" w14:textId="0947ADEC" w:rsidR="00500764" w:rsidRDefault="00500764" w:rsidP="00A51A41">
      <w:pPr>
        <w:pStyle w:val="Heading2"/>
      </w:pPr>
      <w:bookmarkStart w:id="4" w:name="_Toc71840757"/>
      <w:r>
        <w:lastRenderedPageBreak/>
        <w:t>Fundamental principles of Securing a network</w:t>
      </w:r>
      <w:bookmarkEnd w:id="4"/>
      <w:r>
        <w:t xml:space="preserve"> </w:t>
      </w:r>
    </w:p>
    <w:p w14:paraId="408535CA" w14:textId="11F89DE8" w:rsidR="00957CD0" w:rsidRPr="00E608D5" w:rsidRDefault="00A51A41" w:rsidP="00E608D5">
      <w:pPr>
        <w:pStyle w:val="Heading2"/>
      </w:pPr>
      <w:bookmarkStart w:id="5" w:name="_Toc71840758"/>
      <w:r>
        <w:t>How to mitigate the effects of common network attack methodologies for SMEs</w:t>
      </w:r>
      <w:bookmarkEnd w:id="5"/>
    </w:p>
    <w:p w14:paraId="4C82CD62" w14:textId="2587F33A" w:rsidR="00957CD0" w:rsidRPr="00C24F15" w:rsidRDefault="00957CD0" w:rsidP="00C24F15">
      <w:pPr>
        <w:rPr>
          <w:rFonts w:ascii="Arial" w:hAnsi="Arial" w:cs="Arial"/>
          <w:sz w:val="26"/>
          <w:szCs w:val="26"/>
        </w:rPr>
      </w:pPr>
      <w:r w:rsidRPr="00C24F15">
        <w:rPr>
          <w:rFonts w:ascii="Arial" w:hAnsi="Arial" w:cs="Arial"/>
          <w:sz w:val="26"/>
          <w:szCs w:val="26"/>
        </w:rPr>
        <w:t>One of the threats in a small organisation is Internal attacks, this is where an employee, would be the cause of an attack. Rogue employees, especially those with access to networks, sensitive data or admin accounts, are capable of causing real damage.</w:t>
      </w:r>
      <w:sdt>
        <w:sdtPr>
          <w:rPr>
            <w:rFonts w:ascii="Arial" w:hAnsi="Arial" w:cs="Arial"/>
            <w:sz w:val="26"/>
            <w:szCs w:val="26"/>
          </w:rPr>
          <w:id w:val="1478964083"/>
          <w:citation/>
        </w:sdtPr>
        <w:sdtEndPr/>
        <w:sdtContent>
          <w:r w:rsidR="006861A2" w:rsidRPr="00C24F15">
            <w:rPr>
              <w:rFonts w:ascii="Arial" w:hAnsi="Arial" w:cs="Arial"/>
              <w:sz w:val="26"/>
              <w:szCs w:val="26"/>
            </w:rPr>
            <w:fldChar w:fldCharType="begin"/>
          </w:r>
          <w:r w:rsidR="006861A2" w:rsidRPr="00C24F15">
            <w:rPr>
              <w:rFonts w:ascii="Arial" w:hAnsi="Arial" w:cs="Arial"/>
              <w:sz w:val="26"/>
              <w:szCs w:val="26"/>
            </w:rPr>
            <w:instrText xml:space="preserve"> CITATION Nic17 \l 2057 </w:instrText>
          </w:r>
          <w:r w:rsidR="006861A2" w:rsidRPr="00C24F15">
            <w:rPr>
              <w:rFonts w:ascii="Arial" w:hAnsi="Arial" w:cs="Arial"/>
              <w:sz w:val="26"/>
              <w:szCs w:val="26"/>
            </w:rPr>
            <w:fldChar w:fldCharType="separate"/>
          </w:r>
          <w:r w:rsidR="00853A9F">
            <w:rPr>
              <w:rFonts w:ascii="Arial" w:hAnsi="Arial" w:cs="Arial"/>
              <w:noProof/>
              <w:sz w:val="26"/>
              <w:szCs w:val="26"/>
            </w:rPr>
            <w:t xml:space="preserve"> </w:t>
          </w:r>
          <w:r w:rsidR="00853A9F" w:rsidRPr="00853A9F">
            <w:rPr>
              <w:rFonts w:ascii="Arial" w:hAnsi="Arial" w:cs="Arial"/>
              <w:noProof/>
              <w:sz w:val="26"/>
              <w:szCs w:val="26"/>
            </w:rPr>
            <w:t>[4]</w:t>
          </w:r>
          <w:r w:rsidR="006861A2" w:rsidRPr="00C24F15">
            <w:rPr>
              <w:rFonts w:ascii="Arial" w:hAnsi="Arial" w:cs="Arial"/>
              <w:sz w:val="26"/>
              <w:szCs w:val="26"/>
            </w:rPr>
            <w:fldChar w:fldCharType="end"/>
          </w:r>
        </w:sdtContent>
      </w:sdt>
    </w:p>
    <w:p w14:paraId="4AC84609" w14:textId="7B0BD125" w:rsidR="006861A2" w:rsidRPr="00C24F15" w:rsidRDefault="006861A2" w:rsidP="00C24F15">
      <w:pPr>
        <w:rPr>
          <w:rFonts w:ascii="Arial" w:hAnsi="Arial" w:cs="Arial"/>
          <w:sz w:val="26"/>
          <w:szCs w:val="26"/>
        </w:rPr>
      </w:pPr>
      <w:r w:rsidRPr="00C24F15">
        <w:rPr>
          <w:rFonts w:ascii="Arial" w:hAnsi="Arial" w:cs="Arial"/>
          <w:sz w:val="26"/>
          <w:szCs w:val="26"/>
        </w:rPr>
        <w:t xml:space="preserve">One of the ways to reduce the risk of insider threats is to use least </w:t>
      </w:r>
      <w:r w:rsidR="00887EC7" w:rsidRPr="00C24F15">
        <w:rPr>
          <w:rFonts w:ascii="Arial" w:hAnsi="Arial" w:cs="Arial"/>
          <w:sz w:val="26"/>
          <w:szCs w:val="26"/>
        </w:rPr>
        <w:t>privilege</w:t>
      </w:r>
      <w:r w:rsidRPr="00C24F15">
        <w:rPr>
          <w:rFonts w:ascii="Arial" w:hAnsi="Arial" w:cs="Arial"/>
          <w:sz w:val="26"/>
          <w:szCs w:val="26"/>
        </w:rPr>
        <w:t xml:space="preserve"> this is where the company only provides access to the information that each employee needs to access and nothing else. Another thing that a business can do is to remove the accounts of employees that has left the company. </w:t>
      </w:r>
    </w:p>
    <w:p w14:paraId="2451FA44" w14:textId="77777777" w:rsidR="00957CD0" w:rsidRDefault="00957CD0" w:rsidP="00FD4633">
      <w:pPr>
        <w:pStyle w:val="Heading3"/>
        <w:shd w:val="clear" w:color="auto" w:fill="FFFFFF"/>
        <w:spacing w:before="0"/>
        <w:rPr>
          <w:rFonts w:ascii="Open Sans" w:hAnsi="Open Sans" w:cs="Open Sans"/>
          <w:color w:val="FF0000"/>
          <w:highlight w:val="yellow"/>
        </w:rPr>
      </w:pPr>
    </w:p>
    <w:p w14:paraId="51EEEB7F" w14:textId="13883CC3" w:rsidR="003763D1" w:rsidRPr="00C24F15" w:rsidRDefault="00887EC7" w:rsidP="00C24F15">
      <w:pPr>
        <w:rPr>
          <w:rFonts w:ascii="Arial" w:hAnsi="Arial" w:cs="Arial"/>
          <w:sz w:val="26"/>
          <w:szCs w:val="26"/>
        </w:rPr>
      </w:pPr>
      <w:r w:rsidRPr="00C24F15">
        <w:rPr>
          <w:rFonts w:ascii="Arial" w:hAnsi="Arial" w:cs="Arial"/>
          <w:sz w:val="26"/>
          <w:szCs w:val="26"/>
        </w:rPr>
        <w:t xml:space="preserve">Another of the threats in a small organisation is the lack of cyber security knowledge. </w:t>
      </w:r>
      <w:r w:rsidR="000A72FF" w:rsidRPr="00C24F15">
        <w:rPr>
          <w:rFonts w:ascii="Arial" w:hAnsi="Arial" w:cs="Arial"/>
          <w:sz w:val="26"/>
          <w:szCs w:val="26"/>
        </w:rPr>
        <w:t>This threat can be overcome by ensuring that employees understand the need for cyber security, the understand the policies and procedures in place.</w:t>
      </w:r>
    </w:p>
    <w:p w14:paraId="0275C7C1" w14:textId="10708A96" w:rsidR="000A72FF" w:rsidRPr="00C24F15" w:rsidRDefault="000A72FF" w:rsidP="00C24F15">
      <w:pPr>
        <w:rPr>
          <w:rFonts w:ascii="Arial" w:hAnsi="Arial" w:cs="Arial"/>
          <w:sz w:val="26"/>
          <w:szCs w:val="26"/>
        </w:rPr>
      </w:pPr>
      <w:r w:rsidRPr="00C24F15">
        <w:rPr>
          <w:rFonts w:ascii="Arial" w:hAnsi="Arial" w:cs="Arial"/>
          <w:sz w:val="26"/>
          <w:szCs w:val="26"/>
        </w:rPr>
        <w:t xml:space="preserve">Employees should know how to protect themselves online. A training course should be put in place to help employees understand the risks. This should include help with passwords, even two factor authentication and even identifying phishing emails. </w:t>
      </w:r>
    </w:p>
    <w:p w14:paraId="0CABBA59" w14:textId="53B1438A" w:rsidR="00FD4633" w:rsidRPr="00C24F15" w:rsidRDefault="00FD4633" w:rsidP="00C24F15">
      <w:pPr>
        <w:rPr>
          <w:rFonts w:ascii="Arial" w:hAnsi="Arial" w:cs="Arial"/>
          <w:sz w:val="26"/>
          <w:szCs w:val="26"/>
        </w:rPr>
      </w:pPr>
      <w:r w:rsidRPr="00C24F15">
        <w:rPr>
          <w:rFonts w:ascii="Arial" w:hAnsi="Arial" w:cs="Arial"/>
          <w:sz w:val="26"/>
          <w:szCs w:val="26"/>
        </w:rPr>
        <w:t>Ultimately, even a basic level of knowledge and awareness could mean the difference between being hacked or avoiding the risk altogether.</w:t>
      </w:r>
      <w:sdt>
        <w:sdtPr>
          <w:rPr>
            <w:rFonts w:ascii="Arial" w:hAnsi="Arial" w:cs="Arial"/>
            <w:sz w:val="26"/>
            <w:szCs w:val="26"/>
          </w:rPr>
          <w:id w:val="1858619970"/>
          <w:citation/>
        </w:sdtPr>
        <w:sdtEndPr/>
        <w:sdtContent>
          <w:r w:rsidR="00FD08C5" w:rsidRPr="00C24F15">
            <w:rPr>
              <w:rFonts w:ascii="Arial" w:hAnsi="Arial" w:cs="Arial"/>
              <w:sz w:val="26"/>
              <w:szCs w:val="26"/>
            </w:rPr>
            <w:fldChar w:fldCharType="begin"/>
          </w:r>
          <w:r w:rsidR="00FD08C5" w:rsidRPr="00C24F15">
            <w:rPr>
              <w:rFonts w:ascii="Arial" w:hAnsi="Arial" w:cs="Arial"/>
              <w:sz w:val="26"/>
              <w:szCs w:val="26"/>
            </w:rPr>
            <w:instrText xml:space="preserve"> CITATION Nic17 \l 2057 </w:instrText>
          </w:r>
          <w:r w:rsidR="00FD08C5" w:rsidRPr="00C24F15">
            <w:rPr>
              <w:rFonts w:ascii="Arial" w:hAnsi="Arial" w:cs="Arial"/>
              <w:sz w:val="26"/>
              <w:szCs w:val="26"/>
            </w:rPr>
            <w:fldChar w:fldCharType="separate"/>
          </w:r>
          <w:r w:rsidR="00853A9F">
            <w:rPr>
              <w:rFonts w:ascii="Arial" w:hAnsi="Arial" w:cs="Arial"/>
              <w:noProof/>
              <w:sz w:val="26"/>
              <w:szCs w:val="26"/>
            </w:rPr>
            <w:t xml:space="preserve"> </w:t>
          </w:r>
          <w:r w:rsidR="00853A9F" w:rsidRPr="00853A9F">
            <w:rPr>
              <w:rFonts w:ascii="Arial" w:hAnsi="Arial" w:cs="Arial"/>
              <w:noProof/>
              <w:sz w:val="26"/>
              <w:szCs w:val="26"/>
            </w:rPr>
            <w:t>[4]</w:t>
          </w:r>
          <w:r w:rsidR="00FD08C5" w:rsidRPr="00C24F15">
            <w:rPr>
              <w:rFonts w:ascii="Arial" w:hAnsi="Arial" w:cs="Arial"/>
              <w:sz w:val="26"/>
              <w:szCs w:val="26"/>
            </w:rPr>
            <w:fldChar w:fldCharType="end"/>
          </w:r>
        </w:sdtContent>
      </w:sdt>
    </w:p>
    <w:p w14:paraId="3AE34E0F" w14:textId="418C5070" w:rsidR="00FD4633" w:rsidRPr="00C24F15" w:rsidRDefault="003763D1" w:rsidP="00C24F15">
      <w:pPr>
        <w:rPr>
          <w:rFonts w:ascii="Arial" w:hAnsi="Arial" w:cs="Arial"/>
          <w:sz w:val="26"/>
          <w:szCs w:val="26"/>
        </w:rPr>
      </w:pPr>
      <w:r w:rsidRPr="00C24F15">
        <w:rPr>
          <w:rFonts w:ascii="Arial" w:hAnsi="Arial" w:cs="Arial"/>
          <w:sz w:val="26"/>
          <w:szCs w:val="26"/>
        </w:rPr>
        <w:t>DDo</w:t>
      </w:r>
      <w:r w:rsidR="00871380" w:rsidRPr="00C24F15">
        <w:rPr>
          <w:rFonts w:ascii="Arial" w:hAnsi="Arial" w:cs="Arial"/>
          <w:sz w:val="26"/>
          <w:szCs w:val="26"/>
        </w:rPr>
        <w:t>S</w:t>
      </w:r>
      <w:r w:rsidRPr="00C24F15">
        <w:rPr>
          <w:rFonts w:ascii="Arial" w:hAnsi="Arial" w:cs="Arial"/>
          <w:sz w:val="26"/>
          <w:szCs w:val="26"/>
        </w:rPr>
        <w:t xml:space="preserve"> Attacks is another of the attacks that can affect a small business. </w:t>
      </w:r>
      <w:r w:rsidR="00FD4633" w:rsidRPr="00C24F15">
        <w:rPr>
          <w:rFonts w:ascii="Arial" w:hAnsi="Arial" w:cs="Arial"/>
          <w:sz w:val="26"/>
          <w:szCs w:val="26"/>
        </w:rPr>
        <w:t xml:space="preserve">If a </w:t>
      </w:r>
      <w:r w:rsidR="00871380" w:rsidRPr="00C24F15">
        <w:rPr>
          <w:rFonts w:ascii="Arial" w:hAnsi="Arial" w:cs="Arial"/>
          <w:sz w:val="26"/>
          <w:szCs w:val="26"/>
        </w:rPr>
        <w:t>small business</w:t>
      </w:r>
      <w:r w:rsidR="00FD4633" w:rsidRPr="00C24F15">
        <w:rPr>
          <w:rFonts w:ascii="Arial" w:hAnsi="Arial" w:cs="Arial"/>
          <w:sz w:val="26"/>
          <w:szCs w:val="26"/>
        </w:rPr>
        <w:t xml:space="preserve"> relies on a website or other online service to function, the outages caused by DDoS attacks will be catastrophic. </w:t>
      </w:r>
      <w:sdt>
        <w:sdtPr>
          <w:rPr>
            <w:rFonts w:ascii="Arial" w:hAnsi="Arial" w:cs="Arial"/>
            <w:sz w:val="26"/>
            <w:szCs w:val="26"/>
          </w:rPr>
          <w:id w:val="-235398309"/>
          <w:citation/>
        </w:sdtPr>
        <w:sdtEndPr/>
        <w:sdtContent>
          <w:r w:rsidR="00871380" w:rsidRPr="00C24F15">
            <w:rPr>
              <w:rFonts w:ascii="Arial" w:hAnsi="Arial" w:cs="Arial"/>
              <w:sz w:val="26"/>
              <w:szCs w:val="26"/>
            </w:rPr>
            <w:fldChar w:fldCharType="begin"/>
          </w:r>
          <w:r w:rsidR="00871380" w:rsidRPr="00C24F15">
            <w:rPr>
              <w:rFonts w:ascii="Arial" w:hAnsi="Arial" w:cs="Arial"/>
              <w:sz w:val="26"/>
              <w:szCs w:val="26"/>
            </w:rPr>
            <w:instrText xml:space="preserve"> CITATION Nic17 \l 2057 </w:instrText>
          </w:r>
          <w:r w:rsidR="00871380" w:rsidRPr="00C24F15">
            <w:rPr>
              <w:rFonts w:ascii="Arial" w:hAnsi="Arial" w:cs="Arial"/>
              <w:sz w:val="26"/>
              <w:szCs w:val="26"/>
            </w:rPr>
            <w:fldChar w:fldCharType="separate"/>
          </w:r>
          <w:r w:rsidR="00853A9F" w:rsidRPr="00853A9F">
            <w:rPr>
              <w:rFonts w:ascii="Arial" w:hAnsi="Arial" w:cs="Arial"/>
              <w:noProof/>
              <w:sz w:val="26"/>
              <w:szCs w:val="26"/>
            </w:rPr>
            <w:t>[4]</w:t>
          </w:r>
          <w:r w:rsidR="00871380" w:rsidRPr="00C24F15">
            <w:rPr>
              <w:rFonts w:ascii="Arial" w:hAnsi="Arial" w:cs="Arial"/>
              <w:sz w:val="26"/>
              <w:szCs w:val="26"/>
            </w:rPr>
            <w:fldChar w:fldCharType="end"/>
          </w:r>
        </w:sdtContent>
      </w:sdt>
    </w:p>
    <w:p w14:paraId="300E4C7F" w14:textId="7B692FA8" w:rsidR="0066452C" w:rsidRPr="00C24F15" w:rsidRDefault="0066452C" w:rsidP="00C24F15">
      <w:pPr>
        <w:rPr>
          <w:rFonts w:ascii="Arial" w:hAnsi="Arial" w:cs="Arial"/>
          <w:sz w:val="26"/>
          <w:szCs w:val="26"/>
        </w:rPr>
      </w:pPr>
      <w:r w:rsidRPr="00C24F15">
        <w:rPr>
          <w:rFonts w:ascii="Arial" w:hAnsi="Arial" w:cs="Arial"/>
          <w:sz w:val="26"/>
          <w:szCs w:val="26"/>
        </w:rPr>
        <w:t xml:space="preserve">One way of combatting a DDoS attack is to make sure that there is extra bandwidth available. Another thing that a small business can do is to create a DDoS response plan. This will help to reduce the impact of the attack. </w:t>
      </w:r>
    </w:p>
    <w:p w14:paraId="3EC8E81E" w14:textId="77777777" w:rsidR="0066452C" w:rsidRDefault="0066452C">
      <w:pPr>
        <w:rPr>
          <w:rFonts w:asciiTheme="majorHAnsi" w:eastAsiaTheme="majorEastAsia" w:hAnsiTheme="majorHAnsi" w:cstheme="majorBidi"/>
          <w:color w:val="2F5496" w:themeColor="accent1" w:themeShade="BF"/>
          <w:sz w:val="26"/>
          <w:szCs w:val="26"/>
        </w:rPr>
      </w:pPr>
      <w:r>
        <w:br w:type="page"/>
      </w:r>
    </w:p>
    <w:p w14:paraId="7BFC8391" w14:textId="7D5899EF" w:rsidR="00A51A41" w:rsidRDefault="00A51A41" w:rsidP="00A51A41">
      <w:pPr>
        <w:pStyle w:val="Heading2"/>
      </w:pPr>
      <w:bookmarkStart w:id="6" w:name="_Toc71840759"/>
      <w:r>
        <w:lastRenderedPageBreak/>
        <w:t>How Cisco Network Foundation Protection (NFP) framework is used to secure a network</w:t>
      </w:r>
      <w:bookmarkEnd w:id="6"/>
    </w:p>
    <w:p w14:paraId="4B166F3E" w14:textId="4A2B61B7" w:rsidR="0066452C" w:rsidRDefault="0066452C" w:rsidP="0066452C"/>
    <w:p w14:paraId="5AE8789E" w14:textId="77777777" w:rsidR="0066452C" w:rsidRDefault="0066452C" w:rsidP="0066452C">
      <w:pPr>
        <w:rPr>
          <w:rFonts w:ascii="Arial" w:hAnsi="Arial" w:cs="Arial"/>
          <w:sz w:val="26"/>
          <w:szCs w:val="26"/>
        </w:rPr>
      </w:pPr>
      <w:r>
        <w:rPr>
          <w:rFonts w:ascii="Arial" w:hAnsi="Arial" w:cs="Arial"/>
          <w:sz w:val="26"/>
          <w:szCs w:val="26"/>
        </w:rPr>
        <w:t xml:space="preserve">The Cisco NFP is a framework that his designed by cisco to logically group functions that occur on a network. The framework is made up of security techniques. The framework is broken up into three main sections called planes these being the Management Plane, Control Plane and Data Plane. </w:t>
      </w:r>
    </w:p>
    <w:p w14:paraId="1A74011A" w14:textId="7AED47FD" w:rsidR="0066452C" w:rsidRDefault="0066452C" w:rsidP="0066452C">
      <w:pPr>
        <w:rPr>
          <w:rFonts w:ascii="Arial" w:hAnsi="Arial" w:cs="Arial"/>
          <w:sz w:val="26"/>
          <w:szCs w:val="26"/>
        </w:rPr>
      </w:pPr>
      <w:r>
        <w:rPr>
          <w:rFonts w:ascii="Arial" w:hAnsi="Arial" w:cs="Arial"/>
          <w:sz w:val="26"/>
          <w:szCs w:val="26"/>
        </w:rPr>
        <w:t xml:space="preserve">The Management plane deals with the protocols that a network admin uses to configure network devices, an example of this is where the </w:t>
      </w:r>
      <w:r w:rsidR="001D1252">
        <w:rPr>
          <w:rFonts w:ascii="Arial" w:hAnsi="Arial" w:cs="Arial"/>
          <w:sz w:val="26"/>
          <w:szCs w:val="26"/>
        </w:rPr>
        <w:t xml:space="preserve">network admin uses SSH to configure a device remotely. </w:t>
      </w:r>
      <w:r w:rsidR="001D1252" w:rsidRPr="001D1252">
        <w:rPr>
          <w:rFonts w:ascii="Arial" w:hAnsi="Arial" w:cs="Arial"/>
          <w:sz w:val="26"/>
          <w:szCs w:val="26"/>
        </w:rPr>
        <w:t>[5]</w:t>
      </w:r>
    </w:p>
    <w:p w14:paraId="04AC9434" w14:textId="7C495DA3" w:rsidR="001D1252" w:rsidRDefault="001D1252" w:rsidP="0066452C">
      <w:pPr>
        <w:rPr>
          <w:rFonts w:ascii="Arial" w:hAnsi="Arial" w:cs="Arial"/>
          <w:sz w:val="26"/>
          <w:szCs w:val="26"/>
        </w:rPr>
      </w:pPr>
      <w:r>
        <w:rPr>
          <w:rFonts w:ascii="Arial" w:hAnsi="Arial" w:cs="Arial"/>
          <w:sz w:val="26"/>
          <w:szCs w:val="26"/>
        </w:rPr>
        <w:t xml:space="preserve">The Control Plane deals with the protocols and traffic that the network devices send between each other, this could be for automatic network discovery and configuration. One of the examples of this could be the ARP messages being sent. If this plane were to have a problem, this means that the network would not be able to communicate effectively. </w:t>
      </w:r>
    </w:p>
    <w:p w14:paraId="259A3F69" w14:textId="1EE62562" w:rsidR="001D1252" w:rsidRPr="0066452C" w:rsidRDefault="001D1252" w:rsidP="0066452C">
      <w:pPr>
        <w:rPr>
          <w:rFonts w:ascii="Arial" w:hAnsi="Arial" w:cs="Arial"/>
          <w:sz w:val="26"/>
          <w:szCs w:val="26"/>
        </w:rPr>
      </w:pPr>
      <w:r>
        <w:rPr>
          <w:rFonts w:ascii="Arial" w:hAnsi="Arial" w:cs="Arial"/>
          <w:sz w:val="26"/>
          <w:szCs w:val="26"/>
        </w:rPr>
        <w:t xml:space="preserve">The Data Plane is what the end user traffic uses. This is the traffic that is sent through the network. An example of this traffic is a user sending an email through a web browser. If a problem was to occur on this plane the user would be unable to complete their task. </w:t>
      </w:r>
    </w:p>
    <w:p w14:paraId="7FA29103" w14:textId="77777777" w:rsidR="002A16D8" w:rsidRDefault="002A16D8">
      <w:pPr>
        <w:rPr>
          <w:rFonts w:asciiTheme="majorHAnsi" w:eastAsiaTheme="majorEastAsia" w:hAnsiTheme="majorHAnsi" w:cstheme="majorBidi"/>
          <w:color w:val="2F5496" w:themeColor="accent1" w:themeShade="BF"/>
          <w:sz w:val="26"/>
          <w:szCs w:val="26"/>
        </w:rPr>
      </w:pPr>
      <w:r>
        <w:br w:type="page"/>
      </w:r>
    </w:p>
    <w:p w14:paraId="11E58BE8" w14:textId="7722DEFE" w:rsidR="00A51A41" w:rsidRDefault="00A51A41" w:rsidP="00A51A41">
      <w:pPr>
        <w:pStyle w:val="Heading2"/>
      </w:pPr>
      <w:bookmarkStart w:id="7" w:name="_Toc71840760"/>
      <w:r>
        <w:lastRenderedPageBreak/>
        <w:t>Endpoint Vulnerabilities and Protection Methods.</w:t>
      </w:r>
      <w:bookmarkEnd w:id="7"/>
      <w:r>
        <w:t xml:space="preserve"> </w:t>
      </w:r>
    </w:p>
    <w:p w14:paraId="23F34AAE" w14:textId="4A35C6BF" w:rsidR="007342E9" w:rsidRPr="00A04A65" w:rsidRDefault="007342E9" w:rsidP="007342E9">
      <w:pPr>
        <w:rPr>
          <w:rFonts w:ascii="Arial" w:hAnsi="Arial" w:cs="Arial"/>
          <w:sz w:val="26"/>
          <w:szCs w:val="26"/>
        </w:rPr>
      </w:pPr>
      <w:r w:rsidRPr="00A04A65">
        <w:rPr>
          <w:rFonts w:ascii="Arial" w:hAnsi="Arial" w:cs="Arial"/>
          <w:sz w:val="26"/>
          <w:szCs w:val="26"/>
        </w:rPr>
        <w:t xml:space="preserve">There are </w:t>
      </w:r>
      <w:proofErr w:type="gramStart"/>
      <w:r w:rsidRPr="00A04A65">
        <w:rPr>
          <w:rFonts w:ascii="Arial" w:hAnsi="Arial" w:cs="Arial"/>
          <w:sz w:val="26"/>
          <w:szCs w:val="26"/>
        </w:rPr>
        <w:t>a number of</w:t>
      </w:r>
      <w:proofErr w:type="gramEnd"/>
      <w:r w:rsidRPr="00A04A65">
        <w:rPr>
          <w:rFonts w:ascii="Arial" w:hAnsi="Arial" w:cs="Arial"/>
          <w:sz w:val="26"/>
          <w:szCs w:val="26"/>
        </w:rPr>
        <w:t xml:space="preserve"> endpoint vulnerabilities, these can be exploited through Bring Your Own Device (BYOD) and the network. </w:t>
      </w:r>
    </w:p>
    <w:p w14:paraId="2ECBDB84" w14:textId="45716D66" w:rsidR="00EF14B6" w:rsidRPr="00A04A65" w:rsidRDefault="007342E9" w:rsidP="00276A49">
      <w:pPr>
        <w:rPr>
          <w:rFonts w:ascii="Arial" w:hAnsi="Arial" w:cs="Arial"/>
          <w:sz w:val="26"/>
          <w:szCs w:val="26"/>
        </w:rPr>
      </w:pPr>
      <w:r w:rsidRPr="00A04A65">
        <w:rPr>
          <w:rFonts w:ascii="Arial" w:hAnsi="Arial" w:cs="Arial"/>
          <w:sz w:val="26"/>
          <w:szCs w:val="26"/>
        </w:rPr>
        <w:t xml:space="preserve">Endpoint security is related to securing the endpoints, such as Laptops, Pcs and Mobile devices, there endpoints are entry points into a network. These making more points for an attacker to exploit the vulnerabilities of the network. </w:t>
      </w:r>
    </w:p>
    <w:p w14:paraId="5DB1264D" w14:textId="2565292F" w:rsidR="00EF14B6" w:rsidRDefault="00EF14B6" w:rsidP="00276A49">
      <w:pPr>
        <w:rPr>
          <w:rFonts w:ascii="Arial" w:hAnsi="Arial" w:cs="Arial"/>
          <w:sz w:val="26"/>
          <w:szCs w:val="26"/>
        </w:rPr>
      </w:pPr>
      <w:r w:rsidRPr="00A04A65">
        <w:rPr>
          <w:rFonts w:ascii="Arial" w:hAnsi="Arial" w:cs="Arial"/>
          <w:sz w:val="26"/>
          <w:szCs w:val="26"/>
        </w:rPr>
        <w:t>In the past, most security breaches came in through the network. Today, however, threats are increasingly coming in through endpoints, which means centrali</w:t>
      </w:r>
      <w:r w:rsidR="007342E9" w:rsidRPr="00A04A65">
        <w:rPr>
          <w:rFonts w:ascii="Arial" w:hAnsi="Arial" w:cs="Arial"/>
          <w:sz w:val="26"/>
          <w:szCs w:val="26"/>
        </w:rPr>
        <w:t>s</w:t>
      </w:r>
      <w:r w:rsidRPr="00A04A65">
        <w:rPr>
          <w:rFonts w:ascii="Arial" w:hAnsi="Arial" w:cs="Arial"/>
          <w:sz w:val="26"/>
          <w:szCs w:val="26"/>
        </w:rPr>
        <w:t>ed network protection does not go far enough.</w:t>
      </w:r>
      <w:sdt>
        <w:sdtPr>
          <w:rPr>
            <w:rFonts w:ascii="Arial" w:hAnsi="Arial" w:cs="Arial"/>
            <w:sz w:val="26"/>
            <w:szCs w:val="26"/>
          </w:rPr>
          <w:id w:val="721949713"/>
          <w:citation/>
        </w:sdtPr>
        <w:sdtEndPr/>
        <w:sdtContent>
          <w:r w:rsidR="007342E9" w:rsidRPr="00A04A65">
            <w:rPr>
              <w:rFonts w:ascii="Arial" w:hAnsi="Arial" w:cs="Arial"/>
              <w:sz w:val="26"/>
              <w:szCs w:val="26"/>
            </w:rPr>
            <w:fldChar w:fldCharType="begin"/>
          </w:r>
          <w:r w:rsidR="007342E9" w:rsidRPr="00A04A65">
            <w:rPr>
              <w:rFonts w:ascii="Arial" w:hAnsi="Arial" w:cs="Arial"/>
              <w:sz w:val="26"/>
              <w:szCs w:val="26"/>
            </w:rPr>
            <w:instrText xml:space="preserve"> CITATION Forcepoint \l 2057 </w:instrText>
          </w:r>
          <w:r w:rsidR="007342E9" w:rsidRPr="00A04A65">
            <w:rPr>
              <w:rFonts w:ascii="Arial" w:hAnsi="Arial" w:cs="Arial"/>
              <w:sz w:val="26"/>
              <w:szCs w:val="26"/>
            </w:rPr>
            <w:fldChar w:fldCharType="separate"/>
          </w:r>
          <w:r w:rsidR="007342E9" w:rsidRPr="00A04A65">
            <w:rPr>
              <w:rFonts w:ascii="Arial" w:hAnsi="Arial" w:cs="Arial"/>
              <w:noProof/>
              <w:sz w:val="26"/>
              <w:szCs w:val="26"/>
            </w:rPr>
            <w:t xml:space="preserve"> [5]</w:t>
          </w:r>
          <w:r w:rsidR="007342E9" w:rsidRPr="00A04A65">
            <w:rPr>
              <w:rFonts w:ascii="Arial" w:hAnsi="Arial" w:cs="Arial"/>
              <w:sz w:val="26"/>
              <w:szCs w:val="26"/>
            </w:rPr>
            <w:fldChar w:fldCharType="end"/>
          </w:r>
        </w:sdtContent>
      </w:sdt>
    </w:p>
    <w:p w14:paraId="34E9A9D8" w14:textId="569D8FE9" w:rsidR="00A04A65" w:rsidRPr="005D3CF6" w:rsidRDefault="00A04A65" w:rsidP="00276A49">
      <w:pPr>
        <w:rPr>
          <w:rFonts w:ascii="Arial" w:hAnsi="Arial" w:cs="Arial"/>
          <w:sz w:val="26"/>
          <w:szCs w:val="26"/>
        </w:rPr>
      </w:pPr>
      <w:r>
        <w:rPr>
          <w:rFonts w:ascii="Arial" w:hAnsi="Arial" w:cs="Arial"/>
          <w:sz w:val="26"/>
          <w:szCs w:val="26"/>
        </w:rPr>
        <w:t xml:space="preserve">To protect the company or organisation from vulnerabilities in the endpoints, security software can be installed on all devices accessing  the corporate network. This will allow the business to control and monitor what activities are taking place on the endpoints. Another of the protection methods is to encrypt </w:t>
      </w:r>
      <w:r w:rsidRPr="005D3CF6">
        <w:rPr>
          <w:rFonts w:ascii="Arial" w:hAnsi="Arial" w:cs="Arial"/>
          <w:sz w:val="26"/>
          <w:szCs w:val="26"/>
        </w:rPr>
        <w:t xml:space="preserve">the data on the endpoints and any device that connects to them. </w:t>
      </w:r>
    </w:p>
    <w:p w14:paraId="458F07ED" w14:textId="715D795E" w:rsidR="00EF14B6" w:rsidRPr="005D3CF6" w:rsidRDefault="00EF14B6" w:rsidP="00276A49">
      <w:pPr>
        <w:rPr>
          <w:rFonts w:ascii="Arial" w:hAnsi="Arial" w:cs="Arial"/>
          <w:sz w:val="26"/>
          <w:szCs w:val="26"/>
        </w:rPr>
      </w:pPr>
      <w:r w:rsidRPr="005D3CF6">
        <w:rPr>
          <w:rFonts w:ascii="Arial" w:hAnsi="Arial" w:cs="Arial"/>
          <w:sz w:val="26"/>
          <w:szCs w:val="26"/>
        </w:rPr>
        <w:t>Implementing endpoint protection creates a two-pronged approach to security by also securing individual devices that connect to the network. Using an endpoint security approach makes endpoints more heavily responsible for security than anti-virus software that protects the network alone.</w:t>
      </w:r>
      <w:sdt>
        <w:sdtPr>
          <w:rPr>
            <w:rFonts w:ascii="Arial" w:hAnsi="Arial" w:cs="Arial"/>
            <w:sz w:val="26"/>
            <w:szCs w:val="26"/>
          </w:rPr>
          <w:id w:val="-210730005"/>
          <w:citation/>
        </w:sdtPr>
        <w:sdtEndPr/>
        <w:sdtContent>
          <w:r w:rsidR="00916D57" w:rsidRPr="005D3CF6">
            <w:rPr>
              <w:rFonts w:ascii="Arial" w:hAnsi="Arial" w:cs="Arial"/>
              <w:sz w:val="26"/>
              <w:szCs w:val="26"/>
            </w:rPr>
            <w:fldChar w:fldCharType="begin"/>
          </w:r>
          <w:r w:rsidR="00916D57" w:rsidRPr="005D3CF6">
            <w:rPr>
              <w:rFonts w:ascii="Arial" w:hAnsi="Arial" w:cs="Arial"/>
              <w:sz w:val="26"/>
              <w:szCs w:val="26"/>
            </w:rPr>
            <w:instrText xml:space="preserve"> CITATION Forcepoint \l 2057 </w:instrText>
          </w:r>
          <w:r w:rsidR="00916D57" w:rsidRPr="005D3CF6">
            <w:rPr>
              <w:rFonts w:ascii="Arial" w:hAnsi="Arial" w:cs="Arial"/>
              <w:sz w:val="26"/>
              <w:szCs w:val="26"/>
            </w:rPr>
            <w:fldChar w:fldCharType="separate"/>
          </w:r>
          <w:r w:rsidR="00916D57" w:rsidRPr="005D3CF6">
            <w:rPr>
              <w:rFonts w:ascii="Arial" w:hAnsi="Arial" w:cs="Arial"/>
              <w:noProof/>
              <w:sz w:val="26"/>
              <w:szCs w:val="26"/>
            </w:rPr>
            <w:t xml:space="preserve"> [5]</w:t>
          </w:r>
          <w:r w:rsidR="00916D57" w:rsidRPr="005D3CF6">
            <w:rPr>
              <w:rFonts w:ascii="Arial" w:hAnsi="Arial" w:cs="Arial"/>
              <w:sz w:val="26"/>
              <w:szCs w:val="26"/>
            </w:rPr>
            <w:fldChar w:fldCharType="end"/>
          </w:r>
        </w:sdtContent>
      </w:sdt>
    </w:p>
    <w:p w14:paraId="7310E856" w14:textId="77777777" w:rsidR="00EF14B6" w:rsidRPr="00EF14B6" w:rsidRDefault="00EF14B6" w:rsidP="00EF14B6"/>
    <w:p w14:paraId="10E5FC2A" w14:textId="77777777" w:rsidR="00D76DF7" w:rsidRDefault="00D76DF7">
      <w:pPr>
        <w:rPr>
          <w:rFonts w:asciiTheme="majorHAnsi" w:eastAsiaTheme="majorEastAsia" w:hAnsiTheme="majorHAnsi" w:cstheme="majorBidi"/>
          <w:color w:val="2F5496" w:themeColor="accent1" w:themeShade="BF"/>
          <w:sz w:val="32"/>
          <w:szCs w:val="32"/>
        </w:rPr>
      </w:pPr>
      <w:r>
        <w:br w:type="page"/>
      </w:r>
    </w:p>
    <w:p w14:paraId="4AAF2493" w14:textId="665974E2" w:rsidR="00A51A41" w:rsidRDefault="00A51A41" w:rsidP="00A51A41">
      <w:pPr>
        <w:pStyle w:val="Heading1"/>
      </w:pPr>
      <w:bookmarkStart w:id="8" w:name="_Toc71840761"/>
      <w:r>
        <w:lastRenderedPageBreak/>
        <w:t>Securing Cisco Routers</w:t>
      </w:r>
      <w:bookmarkEnd w:id="8"/>
    </w:p>
    <w:p w14:paraId="488A577D" w14:textId="77777777" w:rsidR="00E114A6" w:rsidRPr="00E114A6" w:rsidRDefault="00A51A41" w:rsidP="00A51A41">
      <w:pPr>
        <w:pStyle w:val="Heading2"/>
        <w:rPr>
          <w:color w:val="auto"/>
        </w:rPr>
      </w:pPr>
      <w:bookmarkStart w:id="9" w:name="_Toc71840762"/>
      <w:r w:rsidRPr="00E114A6">
        <w:rPr>
          <w:color w:val="auto"/>
        </w:rPr>
        <w:t>Configuring secure admin Access</w:t>
      </w:r>
      <w:bookmarkEnd w:id="9"/>
    </w:p>
    <w:p w14:paraId="3923A68F" w14:textId="12893A09" w:rsidR="00E114A6" w:rsidRPr="00D57103" w:rsidRDefault="00E114A6" w:rsidP="00D57103">
      <w:pPr>
        <w:rPr>
          <w:rFonts w:ascii="Arial" w:hAnsi="Arial" w:cs="Arial"/>
          <w:sz w:val="26"/>
          <w:szCs w:val="26"/>
        </w:rPr>
      </w:pPr>
      <w:r w:rsidRPr="00D57103">
        <w:rPr>
          <w:rFonts w:ascii="Arial" w:hAnsi="Arial" w:cs="Arial"/>
          <w:sz w:val="26"/>
          <w:szCs w:val="26"/>
        </w:rPr>
        <w:t xml:space="preserve">The first task of configuring secure admin access to a cisco router is to add a password. This can be done through the command line interface of the router. </w:t>
      </w:r>
    </w:p>
    <w:p w14:paraId="358437FF" w14:textId="77777777" w:rsidR="005F29B5" w:rsidRPr="005F29B5" w:rsidRDefault="005F29B5" w:rsidP="005F29B5">
      <w:pPr>
        <w:rPr>
          <w:rFonts w:ascii="Arial" w:hAnsi="Arial" w:cs="Arial"/>
          <w:sz w:val="26"/>
          <w:szCs w:val="26"/>
        </w:rPr>
      </w:pPr>
    </w:p>
    <w:p w14:paraId="3688E362" w14:textId="070EE828" w:rsidR="00E114A6" w:rsidRPr="005F29B5" w:rsidRDefault="006519CA" w:rsidP="00770F6B">
      <w:pPr>
        <w:rPr>
          <w:rFonts w:ascii="Arial" w:hAnsi="Arial" w:cs="Arial"/>
          <w:b/>
          <w:bCs/>
          <w:sz w:val="26"/>
          <w:szCs w:val="26"/>
        </w:rPr>
      </w:pPr>
      <w:r w:rsidRPr="005F29B5">
        <w:rPr>
          <w:rFonts w:ascii="Arial" w:hAnsi="Arial" w:cs="Arial"/>
          <w:b/>
          <w:bCs/>
          <w:sz w:val="26"/>
          <w:szCs w:val="26"/>
        </w:rPr>
        <w:t xml:space="preserve">Setting the minimum length of passwords to </w:t>
      </w:r>
      <w:r w:rsidR="00C55131" w:rsidRPr="005F29B5">
        <w:rPr>
          <w:rFonts w:ascii="Arial" w:hAnsi="Arial" w:cs="Arial"/>
          <w:b/>
          <w:bCs/>
          <w:sz w:val="26"/>
          <w:szCs w:val="26"/>
        </w:rPr>
        <w:t>10 characters</w:t>
      </w:r>
    </w:p>
    <w:p w14:paraId="7ABFEFA4" w14:textId="5C50ADC9" w:rsidR="00E114A6" w:rsidRPr="005F29B5" w:rsidRDefault="00E114A6" w:rsidP="00770F6B">
      <w:pPr>
        <w:rPr>
          <w:rFonts w:ascii="Arial" w:hAnsi="Arial" w:cs="Arial"/>
          <w:sz w:val="26"/>
          <w:szCs w:val="26"/>
        </w:rPr>
      </w:pPr>
      <w:r w:rsidRPr="005F29B5">
        <w:rPr>
          <w:rFonts w:ascii="Arial" w:hAnsi="Arial" w:cs="Arial"/>
          <w:sz w:val="26"/>
          <w:szCs w:val="26"/>
        </w:rPr>
        <w:t xml:space="preserve">To set the minimum length of the </w:t>
      </w:r>
      <w:proofErr w:type="gramStart"/>
      <w:r w:rsidRPr="005F29B5">
        <w:rPr>
          <w:rFonts w:ascii="Arial" w:hAnsi="Arial" w:cs="Arial"/>
          <w:sz w:val="26"/>
          <w:szCs w:val="26"/>
        </w:rPr>
        <w:t>pass word</w:t>
      </w:r>
      <w:proofErr w:type="gramEnd"/>
      <w:r w:rsidRPr="005F29B5">
        <w:rPr>
          <w:rFonts w:ascii="Arial" w:hAnsi="Arial" w:cs="Arial"/>
          <w:sz w:val="26"/>
          <w:szCs w:val="26"/>
        </w:rPr>
        <w:t xml:space="preserve"> the following command should be used. </w:t>
      </w:r>
    </w:p>
    <w:p w14:paraId="5D8AEAE9" w14:textId="11F1DF44" w:rsidR="00C55131" w:rsidRDefault="00E114A6" w:rsidP="00770F6B">
      <w:r w:rsidRPr="00E114A6">
        <w:rPr>
          <w:b/>
          <w:bCs/>
          <w:noProof/>
          <w:lang w:eastAsia="en-GB"/>
        </w:rPr>
        <w:drawing>
          <wp:anchor distT="0" distB="0" distL="114300" distR="114300" simplePos="0" relativeHeight="251656192" behindDoc="1" locked="0" layoutInCell="1" allowOverlap="1" wp14:anchorId="28587018" wp14:editId="28341F3E">
            <wp:simplePos x="0" y="0"/>
            <wp:positionH relativeFrom="column">
              <wp:posOffset>9525</wp:posOffset>
            </wp:positionH>
            <wp:positionV relativeFrom="paragraph">
              <wp:posOffset>6062</wp:posOffset>
            </wp:positionV>
            <wp:extent cx="4305300" cy="581025"/>
            <wp:effectExtent l="0" t="0" r="0" b="9525"/>
            <wp:wrapTight wrapText="bothSides">
              <wp:wrapPolygon edited="0">
                <wp:start x="0" y="0"/>
                <wp:lineTo x="0" y="21246"/>
                <wp:lineTo x="21504" y="21246"/>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05300" cy="581025"/>
                    </a:xfrm>
                    <a:prstGeom prst="rect">
                      <a:avLst/>
                    </a:prstGeom>
                  </pic:spPr>
                </pic:pic>
              </a:graphicData>
            </a:graphic>
            <wp14:sizeRelH relativeFrom="page">
              <wp14:pctWidth>0</wp14:pctWidth>
            </wp14:sizeRelH>
            <wp14:sizeRelV relativeFrom="page">
              <wp14:pctHeight>0</wp14:pctHeight>
            </wp14:sizeRelV>
          </wp:anchor>
        </w:drawing>
      </w:r>
    </w:p>
    <w:p w14:paraId="31318BA6" w14:textId="707204F3" w:rsidR="00B31120" w:rsidRDefault="00B31120" w:rsidP="00770F6B">
      <w:pPr>
        <w:rPr>
          <w:color w:val="FFC000"/>
        </w:rPr>
      </w:pPr>
    </w:p>
    <w:p w14:paraId="099872C2" w14:textId="76145BFA" w:rsidR="006519CA" w:rsidRDefault="00D15BE8" w:rsidP="00D15BE8">
      <w:pPr>
        <w:tabs>
          <w:tab w:val="left" w:pos="1905"/>
        </w:tabs>
        <w:rPr>
          <w:color w:val="FFC000"/>
        </w:rPr>
      </w:pPr>
      <w:r>
        <w:rPr>
          <w:color w:val="FFC000"/>
        </w:rPr>
        <w:tab/>
      </w:r>
    </w:p>
    <w:p w14:paraId="780F7D93" w14:textId="79D7937B" w:rsidR="00E114A6" w:rsidRPr="00E114A6" w:rsidRDefault="00E114A6" w:rsidP="00770F6B">
      <w:pPr>
        <w:rPr>
          <w:rFonts w:ascii="Arial" w:hAnsi="Arial" w:cs="Arial"/>
          <w:sz w:val="26"/>
          <w:szCs w:val="26"/>
        </w:rPr>
      </w:pPr>
      <w:r w:rsidRPr="00E114A6">
        <w:rPr>
          <w:rFonts w:ascii="Arial" w:hAnsi="Arial" w:cs="Arial"/>
          <w:sz w:val="26"/>
          <w:szCs w:val="26"/>
        </w:rPr>
        <w:t>The next thing that can be done on a router regarding passwords is to add a secret, this can be done using the following command</w:t>
      </w:r>
      <w:proofErr w:type="gramStart"/>
      <w:r w:rsidRPr="00E114A6">
        <w:rPr>
          <w:rFonts w:ascii="Arial" w:hAnsi="Arial" w:cs="Arial"/>
          <w:sz w:val="26"/>
          <w:szCs w:val="26"/>
        </w:rPr>
        <w:t>:  “</w:t>
      </w:r>
      <w:proofErr w:type="gramEnd"/>
      <w:r w:rsidRPr="00E114A6">
        <w:rPr>
          <w:rFonts w:ascii="Arial" w:hAnsi="Arial" w:cs="Arial"/>
          <w:b/>
          <w:bCs/>
          <w:sz w:val="26"/>
          <w:szCs w:val="26"/>
        </w:rPr>
        <w:t>enable secret Password ciscorocks1</w:t>
      </w:r>
      <w:r w:rsidRPr="00E114A6">
        <w:rPr>
          <w:rFonts w:ascii="Arial" w:hAnsi="Arial" w:cs="Arial"/>
          <w:sz w:val="26"/>
          <w:szCs w:val="26"/>
        </w:rPr>
        <w:t>”</w:t>
      </w:r>
    </w:p>
    <w:p w14:paraId="62BFF95B" w14:textId="5797DE5A" w:rsidR="00C91199" w:rsidRDefault="00C91199" w:rsidP="00770F6B">
      <w:pPr>
        <w:rPr>
          <w:color w:val="FFC000"/>
        </w:rPr>
      </w:pPr>
      <w:r>
        <w:rPr>
          <w:noProof/>
          <w:lang w:eastAsia="en-GB"/>
        </w:rPr>
        <w:drawing>
          <wp:anchor distT="0" distB="0" distL="114300" distR="114300" simplePos="0" relativeHeight="251660288" behindDoc="1" locked="0" layoutInCell="1" allowOverlap="1" wp14:anchorId="783A0DEA" wp14:editId="156FABBB">
            <wp:simplePos x="0" y="0"/>
            <wp:positionH relativeFrom="column">
              <wp:posOffset>0</wp:posOffset>
            </wp:positionH>
            <wp:positionV relativeFrom="paragraph">
              <wp:posOffset>4445</wp:posOffset>
            </wp:positionV>
            <wp:extent cx="4200525" cy="561975"/>
            <wp:effectExtent l="0" t="0" r="9525" b="9525"/>
            <wp:wrapTight wrapText="bothSides">
              <wp:wrapPolygon edited="0">
                <wp:start x="0" y="0"/>
                <wp:lineTo x="0" y="21234"/>
                <wp:lineTo x="21551" y="21234"/>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200525" cy="561975"/>
                    </a:xfrm>
                    <a:prstGeom prst="rect">
                      <a:avLst/>
                    </a:prstGeom>
                  </pic:spPr>
                </pic:pic>
              </a:graphicData>
            </a:graphic>
            <wp14:sizeRelH relativeFrom="page">
              <wp14:pctWidth>0</wp14:pctWidth>
            </wp14:sizeRelH>
            <wp14:sizeRelV relativeFrom="page">
              <wp14:pctHeight>0</wp14:pctHeight>
            </wp14:sizeRelV>
          </wp:anchor>
        </w:drawing>
      </w:r>
    </w:p>
    <w:p w14:paraId="60CB347C" w14:textId="77777777" w:rsidR="00C91199" w:rsidRDefault="0043678B" w:rsidP="00770F6B">
      <w:pPr>
        <w:rPr>
          <w:color w:val="FFC000"/>
        </w:rPr>
      </w:pPr>
      <w:r>
        <w:rPr>
          <w:color w:val="FFC000"/>
        </w:rPr>
        <w:tab/>
      </w:r>
    </w:p>
    <w:p w14:paraId="0608D111" w14:textId="7E2E7486" w:rsidR="0043678B" w:rsidRPr="005F29B5" w:rsidRDefault="005F29B5" w:rsidP="00770F6B">
      <w:pPr>
        <w:rPr>
          <w:rFonts w:ascii="Arial" w:hAnsi="Arial" w:cs="Arial"/>
          <w:sz w:val="26"/>
          <w:szCs w:val="26"/>
        </w:rPr>
      </w:pPr>
      <w:r w:rsidRPr="005F29B5">
        <w:rPr>
          <w:rFonts w:ascii="Arial" w:hAnsi="Arial" w:cs="Arial"/>
          <w:sz w:val="26"/>
          <w:szCs w:val="26"/>
        </w:rPr>
        <w:t>The next thing that can be done on a router regarding passwords is to encrypt the passwords this can be done using the following command “</w:t>
      </w:r>
      <w:r w:rsidR="0043678B" w:rsidRPr="005F29B5">
        <w:rPr>
          <w:rFonts w:ascii="Arial" w:hAnsi="Arial" w:cs="Arial"/>
          <w:b/>
          <w:bCs/>
          <w:sz w:val="26"/>
          <w:szCs w:val="26"/>
        </w:rPr>
        <w:t>service password-encryption</w:t>
      </w:r>
      <w:r w:rsidRPr="005F29B5">
        <w:rPr>
          <w:rFonts w:ascii="Arial" w:hAnsi="Arial" w:cs="Arial"/>
          <w:sz w:val="26"/>
          <w:szCs w:val="26"/>
        </w:rPr>
        <w:t>”</w:t>
      </w:r>
    </w:p>
    <w:p w14:paraId="5E86EEE6" w14:textId="0C05CE26" w:rsidR="001A2FC8" w:rsidRDefault="001A2FC8" w:rsidP="00770F6B">
      <w:pPr>
        <w:rPr>
          <w:color w:val="FFC000"/>
        </w:rPr>
      </w:pPr>
      <w:r w:rsidRPr="001A2FC8">
        <w:rPr>
          <w:noProof/>
          <w:lang w:eastAsia="en-GB"/>
        </w:rPr>
        <w:drawing>
          <wp:anchor distT="0" distB="0" distL="114300" distR="114300" simplePos="0" relativeHeight="251664384" behindDoc="1" locked="0" layoutInCell="1" allowOverlap="1" wp14:anchorId="55C245F4" wp14:editId="4512398A">
            <wp:simplePos x="0" y="0"/>
            <wp:positionH relativeFrom="column">
              <wp:posOffset>0</wp:posOffset>
            </wp:positionH>
            <wp:positionV relativeFrom="paragraph">
              <wp:posOffset>-4445</wp:posOffset>
            </wp:positionV>
            <wp:extent cx="4286250" cy="685800"/>
            <wp:effectExtent l="0" t="0" r="0" b="0"/>
            <wp:wrapTight wrapText="bothSides">
              <wp:wrapPolygon edited="0">
                <wp:start x="0" y="0"/>
                <wp:lineTo x="0" y="21000"/>
                <wp:lineTo x="21504" y="21000"/>
                <wp:lineTo x="215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86250" cy="685800"/>
                    </a:xfrm>
                    <a:prstGeom prst="rect">
                      <a:avLst/>
                    </a:prstGeom>
                  </pic:spPr>
                </pic:pic>
              </a:graphicData>
            </a:graphic>
            <wp14:sizeRelH relativeFrom="page">
              <wp14:pctWidth>0</wp14:pctWidth>
            </wp14:sizeRelH>
            <wp14:sizeRelV relativeFrom="page">
              <wp14:pctHeight>0</wp14:pctHeight>
            </wp14:sizeRelV>
          </wp:anchor>
        </w:drawing>
      </w:r>
    </w:p>
    <w:p w14:paraId="2513420C" w14:textId="77777777" w:rsidR="001A2FC8" w:rsidRDefault="001A2FC8" w:rsidP="00770F6B"/>
    <w:p w14:paraId="2B31B53D" w14:textId="77777777" w:rsidR="001A2FC8" w:rsidRDefault="001A2FC8" w:rsidP="00770F6B"/>
    <w:p w14:paraId="09D18651" w14:textId="1163F22D" w:rsidR="00BE7B3A" w:rsidRDefault="00BE7B3A" w:rsidP="00770F6B">
      <w:r>
        <w:rPr>
          <w:noProof/>
          <w:lang w:eastAsia="en-GB"/>
        </w:rPr>
        <w:drawing>
          <wp:anchor distT="0" distB="0" distL="114300" distR="114300" simplePos="0" relativeHeight="251668480" behindDoc="1" locked="0" layoutInCell="1" allowOverlap="1" wp14:anchorId="424E6125" wp14:editId="248AC3F8">
            <wp:simplePos x="0" y="0"/>
            <wp:positionH relativeFrom="column">
              <wp:posOffset>0</wp:posOffset>
            </wp:positionH>
            <wp:positionV relativeFrom="paragraph">
              <wp:posOffset>-4445</wp:posOffset>
            </wp:positionV>
            <wp:extent cx="3295650" cy="2181225"/>
            <wp:effectExtent l="0" t="0" r="0" b="9525"/>
            <wp:wrapTight wrapText="bothSides">
              <wp:wrapPolygon edited="0">
                <wp:start x="0" y="0"/>
                <wp:lineTo x="0" y="21506"/>
                <wp:lineTo x="21475" y="21506"/>
                <wp:lineTo x="2147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95650" cy="2181225"/>
                    </a:xfrm>
                    <a:prstGeom prst="rect">
                      <a:avLst/>
                    </a:prstGeom>
                  </pic:spPr>
                </pic:pic>
              </a:graphicData>
            </a:graphic>
            <wp14:sizeRelH relativeFrom="page">
              <wp14:pctWidth>0</wp14:pctWidth>
            </wp14:sizeRelH>
            <wp14:sizeRelV relativeFrom="page">
              <wp14:pctHeight>0</wp14:pctHeight>
            </wp14:sizeRelV>
          </wp:anchor>
        </w:drawing>
      </w:r>
    </w:p>
    <w:p w14:paraId="065897D7" w14:textId="77777777" w:rsidR="00BE7B3A" w:rsidRDefault="00BE7B3A" w:rsidP="00770F6B"/>
    <w:p w14:paraId="2FCDA5E8" w14:textId="77777777" w:rsidR="00BE7B3A" w:rsidRDefault="00BE7B3A" w:rsidP="00770F6B"/>
    <w:p w14:paraId="0341A821" w14:textId="77777777" w:rsidR="00BE7B3A" w:rsidRDefault="00BE7B3A" w:rsidP="00770F6B"/>
    <w:p w14:paraId="6BA3A20B" w14:textId="77777777" w:rsidR="00BE7B3A" w:rsidRDefault="00BE7B3A" w:rsidP="00770F6B"/>
    <w:p w14:paraId="4BD0FDD4" w14:textId="77777777" w:rsidR="00BE7B3A" w:rsidRDefault="00BE7B3A" w:rsidP="00770F6B"/>
    <w:p w14:paraId="2FDBE10A" w14:textId="77777777" w:rsidR="00BE7B3A" w:rsidRDefault="00BE7B3A" w:rsidP="00770F6B"/>
    <w:p w14:paraId="5879EF8F" w14:textId="77777777" w:rsidR="00BE7B3A" w:rsidRDefault="00BE7B3A" w:rsidP="00770F6B"/>
    <w:p w14:paraId="5CE53735" w14:textId="58306EC2" w:rsidR="00BE7B3A" w:rsidRDefault="00BE7B3A" w:rsidP="00770F6B"/>
    <w:p w14:paraId="5515DEB8" w14:textId="430E154E" w:rsidR="005F29B5" w:rsidRDefault="005F29B5" w:rsidP="00770F6B"/>
    <w:p w14:paraId="0E5430B9" w14:textId="77777777" w:rsidR="005F29B5" w:rsidRDefault="005F29B5" w:rsidP="00770F6B"/>
    <w:p w14:paraId="3B2550A4" w14:textId="58E82521" w:rsidR="00F62A4C" w:rsidRPr="005F29B5" w:rsidRDefault="00AC427B" w:rsidP="00770F6B">
      <w:pPr>
        <w:rPr>
          <w:b/>
          <w:bCs/>
        </w:rPr>
      </w:pPr>
      <w:r w:rsidRPr="005F29B5">
        <w:rPr>
          <w:b/>
          <w:bCs/>
        </w:rPr>
        <w:t>Configure a Login Warning Banner</w:t>
      </w:r>
    </w:p>
    <w:p w14:paraId="7CF82276" w14:textId="7DB14DC5" w:rsidR="0069157A" w:rsidRPr="005F29B5" w:rsidRDefault="005F29B5" w:rsidP="00770F6B">
      <w:pPr>
        <w:rPr>
          <w:rFonts w:ascii="Arial" w:hAnsi="Arial" w:cs="Arial"/>
          <w:color w:val="FFC000"/>
          <w:sz w:val="26"/>
          <w:szCs w:val="26"/>
        </w:rPr>
      </w:pPr>
      <w:r w:rsidRPr="005F29B5">
        <w:rPr>
          <w:rFonts w:ascii="Arial" w:hAnsi="Arial" w:cs="Arial"/>
          <w:sz w:val="26"/>
          <w:szCs w:val="26"/>
        </w:rPr>
        <w:t xml:space="preserve">Another of the things that can be implemented onto the router is a login warning banner this can be done using the following command </w:t>
      </w:r>
      <w:r w:rsidRPr="005F29B5">
        <w:rPr>
          <w:rFonts w:ascii="Arial" w:hAnsi="Arial" w:cs="Arial"/>
          <w:b/>
          <w:bCs/>
          <w:sz w:val="26"/>
          <w:szCs w:val="26"/>
        </w:rPr>
        <w:t>“</w:t>
      </w:r>
      <w:r w:rsidR="00F62A4C" w:rsidRPr="005F29B5">
        <w:rPr>
          <w:rFonts w:ascii="Arial" w:hAnsi="Arial" w:cs="Arial"/>
          <w:b/>
          <w:bCs/>
          <w:sz w:val="26"/>
          <w:szCs w:val="26"/>
        </w:rPr>
        <w:t xml:space="preserve">banner </w:t>
      </w:r>
      <w:proofErr w:type="spellStart"/>
      <w:r w:rsidR="00F62A4C" w:rsidRPr="005F29B5">
        <w:rPr>
          <w:rFonts w:ascii="Arial" w:hAnsi="Arial" w:cs="Arial"/>
          <w:b/>
          <w:bCs/>
          <w:sz w:val="26"/>
          <w:szCs w:val="26"/>
        </w:rPr>
        <w:t>motd</w:t>
      </w:r>
      <w:proofErr w:type="spellEnd"/>
      <w:r w:rsidR="00F62A4C" w:rsidRPr="005F29B5">
        <w:rPr>
          <w:rFonts w:ascii="Arial" w:hAnsi="Arial" w:cs="Arial"/>
          <w:b/>
          <w:bCs/>
          <w:sz w:val="26"/>
          <w:szCs w:val="26"/>
        </w:rPr>
        <w:t xml:space="preserve"> $Unauthorized access strictly prohibited!$</w:t>
      </w:r>
      <w:r w:rsidRPr="005F29B5">
        <w:rPr>
          <w:rFonts w:ascii="Arial" w:hAnsi="Arial" w:cs="Arial"/>
          <w:b/>
          <w:bCs/>
          <w:sz w:val="26"/>
          <w:szCs w:val="26"/>
        </w:rPr>
        <w:t>”</w:t>
      </w:r>
    </w:p>
    <w:p w14:paraId="63EE411C" w14:textId="4E63CEFE" w:rsidR="00AE63B8" w:rsidRDefault="00AE63B8" w:rsidP="00770F6B">
      <w:pPr>
        <w:rPr>
          <w:color w:val="FFC000"/>
        </w:rPr>
      </w:pPr>
      <w:r>
        <w:rPr>
          <w:noProof/>
          <w:lang w:eastAsia="en-GB"/>
        </w:rPr>
        <w:drawing>
          <wp:inline distT="0" distB="0" distL="0" distR="0" wp14:anchorId="6608B492" wp14:editId="77043E1F">
            <wp:extent cx="4391025" cy="447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91025" cy="447675"/>
                    </a:xfrm>
                    <a:prstGeom prst="rect">
                      <a:avLst/>
                    </a:prstGeom>
                  </pic:spPr>
                </pic:pic>
              </a:graphicData>
            </a:graphic>
          </wp:inline>
        </w:drawing>
      </w:r>
    </w:p>
    <w:p w14:paraId="3856FF2B" w14:textId="1C39C0F0" w:rsidR="00BA15F7" w:rsidRPr="00F62A4C" w:rsidRDefault="00BA15F7" w:rsidP="00770F6B">
      <w:pPr>
        <w:rPr>
          <w:color w:val="FFC000"/>
        </w:rPr>
      </w:pPr>
      <w:r>
        <w:rPr>
          <w:noProof/>
          <w:lang w:eastAsia="en-GB"/>
        </w:rPr>
        <w:drawing>
          <wp:inline distT="0" distB="0" distL="0" distR="0" wp14:anchorId="6EAB8A5B" wp14:editId="45E7B6BA">
            <wp:extent cx="3914775" cy="561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14775" cy="561975"/>
                    </a:xfrm>
                    <a:prstGeom prst="rect">
                      <a:avLst/>
                    </a:prstGeom>
                  </pic:spPr>
                </pic:pic>
              </a:graphicData>
            </a:graphic>
          </wp:inline>
        </w:drawing>
      </w:r>
    </w:p>
    <w:p w14:paraId="31B8481E" w14:textId="77777777" w:rsidR="005F29B5" w:rsidRDefault="005F29B5">
      <w:pPr>
        <w:rPr>
          <w:rFonts w:asciiTheme="majorHAnsi" w:eastAsiaTheme="majorEastAsia" w:hAnsiTheme="majorHAnsi" w:cstheme="majorBidi"/>
          <w:color w:val="2F5496" w:themeColor="accent1" w:themeShade="BF"/>
          <w:sz w:val="32"/>
          <w:szCs w:val="32"/>
        </w:rPr>
      </w:pPr>
      <w:r>
        <w:br w:type="page"/>
      </w:r>
    </w:p>
    <w:p w14:paraId="279055C1" w14:textId="4EDDE573" w:rsidR="00A51A41" w:rsidRDefault="00A51A41" w:rsidP="00A51A41">
      <w:pPr>
        <w:pStyle w:val="Heading1"/>
      </w:pPr>
      <w:bookmarkStart w:id="10" w:name="_Toc71840763"/>
      <w:r>
        <w:lastRenderedPageBreak/>
        <w:t>Implementing AAA on Cisco Routers using a local router database and external server</w:t>
      </w:r>
      <w:bookmarkEnd w:id="10"/>
    </w:p>
    <w:p w14:paraId="5BCD1680" w14:textId="4B3E691B" w:rsidR="00A51A41" w:rsidRDefault="00A51A41" w:rsidP="00A51A41">
      <w:pPr>
        <w:pStyle w:val="Heading2"/>
      </w:pPr>
      <w:bookmarkStart w:id="11" w:name="_Toc71840764"/>
      <w:r>
        <w:t>How AAA is used to secure a network</w:t>
      </w:r>
      <w:bookmarkEnd w:id="11"/>
    </w:p>
    <w:p w14:paraId="34531836" w14:textId="3424EB16" w:rsidR="00A51A41" w:rsidRPr="00AC3CD7" w:rsidRDefault="00A51A41" w:rsidP="00C60E7B">
      <w:pPr>
        <w:pStyle w:val="Heading2"/>
        <w:rPr>
          <w:rFonts w:ascii="Arial" w:hAnsi="Arial" w:cs="Arial"/>
          <w:color w:val="auto"/>
        </w:rPr>
      </w:pPr>
      <w:bookmarkStart w:id="12" w:name="_Toc71840765"/>
      <w:r w:rsidRPr="00AC3CD7">
        <w:rPr>
          <w:rFonts w:ascii="Arial" w:hAnsi="Arial" w:cs="Arial"/>
          <w:color w:val="auto"/>
        </w:rPr>
        <w:t xml:space="preserve">Implementing AAA authentication </w:t>
      </w:r>
      <w:r w:rsidR="00C60E7B" w:rsidRPr="00AC3CD7">
        <w:rPr>
          <w:rFonts w:ascii="Arial" w:hAnsi="Arial" w:cs="Arial"/>
          <w:color w:val="auto"/>
        </w:rPr>
        <w:t>that validates users against a local database</w:t>
      </w:r>
      <w:bookmarkEnd w:id="12"/>
      <w:r w:rsidR="00C60E7B" w:rsidRPr="00AC3CD7">
        <w:rPr>
          <w:rFonts w:ascii="Arial" w:hAnsi="Arial" w:cs="Arial"/>
          <w:color w:val="auto"/>
        </w:rPr>
        <w:t xml:space="preserve"> </w:t>
      </w:r>
    </w:p>
    <w:p w14:paraId="52DECC83" w14:textId="0ACDFAAF" w:rsidR="003F21A3" w:rsidRPr="00AC3CD7" w:rsidRDefault="00BC3B43" w:rsidP="007D53E8">
      <w:pPr>
        <w:rPr>
          <w:rFonts w:ascii="Arial" w:hAnsi="Arial" w:cs="Arial"/>
          <w:sz w:val="26"/>
          <w:szCs w:val="26"/>
        </w:rPr>
      </w:pPr>
      <w:r w:rsidRPr="00AC3CD7">
        <w:rPr>
          <w:rFonts w:ascii="Arial" w:hAnsi="Arial" w:cs="Arial"/>
          <w:sz w:val="26"/>
          <w:szCs w:val="26"/>
        </w:rPr>
        <w:t>To implement the Authentication Authorisation Accounting feature on a cisco router, you will first need to use the command “</w:t>
      </w:r>
      <w:proofErr w:type="spellStart"/>
      <w:r w:rsidRPr="00AC3CD7">
        <w:rPr>
          <w:rFonts w:ascii="Arial" w:hAnsi="Arial" w:cs="Arial"/>
          <w:b/>
          <w:bCs/>
          <w:sz w:val="26"/>
          <w:szCs w:val="26"/>
        </w:rPr>
        <w:t>aaa</w:t>
      </w:r>
      <w:proofErr w:type="spellEnd"/>
      <w:r w:rsidRPr="00AC3CD7">
        <w:rPr>
          <w:rFonts w:ascii="Arial" w:hAnsi="Arial" w:cs="Arial"/>
          <w:b/>
          <w:bCs/>
          <w:sz w:val="26"/>
          <w:szCs w:val="26"/>
        </w:rPr>
        <w:t xml:space="preserve"> new-model</w:t>
      </w:r>
      <w:r w:rsidRPr="00AC3CD7">
        <w:rPr>
          <w:rFonts w:ascii="Arial" w:hAnsi="Arial" w:cs="Arial"/>
          <w:sz w:val="26"/>
          <w:szCs w:val="26"/>
        </w:rPr>
        <w:t>” this will set up the AAA feature, you then need to use the command “</w:t>
      </w:r>
      <w:proofErr w:type="spellStart"/>
      <w:r w:rsidRPr="00AC3CD7">
        <w:rPr>
          <w:rFonts w:ascii="Arial" w:hAnsi="Arial" w:cs="Arial"/>
          <w:b/>
          <w:bCs/>
          <w:sz w:val="26"/>
          <w:szCs w:val="26"/>
        </w:rPr>
        <w:t>aaa</w:t>
      </w:r>
      <w:proofErr w:type="spellEnd"/>
      <w:r w:rsidRPr="00AC3CD7">
        <w:rPr>
          <w:rFonts w:ascii="Arial" w:hAnsi="Arial" w:cs="Arial"/>
          <w:b/>
          <w:bCs/>
          <w:sz w:val="26"/>
          <w:szCs w:val="26"/>
        </w:rPr>
        <w:t xml:space="preserve"> authentication login </w:t>
      </w:r>
      <w:proofErr w:type="spellStart"/>
      <w:r w:rsidRPr="00AC3CD7">
        <w:rPr>
          <w:rFonts w:ascii="Arial" w:hAnsi="Arial" w:cs="Arial"/>
          <w:b/>
          <w:bCs/>
          <w:sz w:val="26"/>
          <w:szCs w:val="26"/>
        </w:rPr>
        <w:t>defaut</w:t>
      </w:r>
      <w:proofErr w:type="spellEnd"/>
      <w:r w:rsidRPr="00AC3CD7">
        <w:rPr>
          <w:rFonts w:ascii="Arial" w:hAnsi="Arial" w:cs="Arial"/>
          <w:b/>
          <w:bCs/>
          <w:sz w:val="26"/>
          <w:szCs w:val="26"/>
        </w:rPr>
        <w:t xml:space="preserve"> local</w:t>
      </w:r>
      <w:r w:rsidRPr="00AC3CD7">
        <w:rPr>
          <w:rFonts w:ascii="Arial" w:hAnsi="Arial" w:cs="Arial"/>
          <w:sz w:val="26"/>
          <w:szCs w:val="26"/>
        </w:rPr>
        <w:t xml:space="preserve">”. This command will tell the AAA feature to use a password as the authentication method. </w:t>
      </w:r>
    </w:p>
    <w:p w14:paraId="792C4DE9" w14:textId="5EE39651" w:rsidR="00C60E7B" w:rsidRPr="00AC3CD7" w:rsidRDefault="00C60E7B" w:rsidP="00C60E7B">
      <w:pPr>
        <w:pStyle w:val="Heading2"/>
        <w:rPr>
          <w:rFonts w:ascii="Arial" w:hAnsi="Arial" w:cs="Arial"/>
          <w:color w:val="auto"/>
        </w:rPr>
      </w:pPr>
      <w:bookmarkStart w:id="13" w:name="_Toc71840766"/>
      <w:r w:rsidRPr="00AC3CD7">
        <w:rPr>
          <w:rFonts w:ascii="Arial" w:hAnsi="Arial" w:cs="Arial"/>
          <w:color w:val="auto"/>
        </w:rPr>
        <w:t>Implementing server-based AAA authentication using TACACS+ and Radius protocols</w:t>
      </w:r>
      <w:bookmarkEnd w:id="13"/>
    </w:p>
    <w:p w14:paraId="5C0A82C2" w14:textId="71B084B9" w:rsidR="00FA0BAC" w:rsidRPr="00AC3CD7" w:rsidRDefault="00097CC9" w:rsidP="00FA0BAC">
      <w:pPr>
        <w:rPr>
          <w:rFonts w:ascii="Arial" w:hAnsi="Arial" w:cs="Arial"/>
          <w:sz w:val="26"/>
          <w:szCs w:val="26"/>
        </w:rPr>
      </w:pPr>
      <w:r w:rsidRPr="00AC3CD7">
        <w:rPr>
          <w:rFonts w:ascii="Arial" w:hAnsi="Arial" w:cs="Arial"/>
          <w:sz w:val="26"/>
          <w:szCs w:val="26"/>
        </w:rPr>
        <w:t xml:space="preserve">The AAA authentication can also be used by adding a use of cisco proprietary protocols TACACS+ and RADIUS. This implements an extra layer of the AAA Database. </w:t>
      </w:r>
    </w:p>
    <w:p w14:paraId="737C26DA" w14:textId="283816FC" w:rsidR="00C31E62" w:rsidRPr="00AC3CD7" w:rsidRDefault="00C31E62" w:rsidP="00321BF3">
      <w:pPr>
        <w:pStyle w:val="Heading2"/>
        <w:rPr>
          <w:rFonts w:ascii="Arial" w:hAnsi="Arial" w:cs="Arial"/>
          <w:color w:val="auto"/>
        </w:rPr>
      </w:pPr>
      <w:bookmarkStart w:id="14" w:name="_Toc71840767"/>
      <w:r w:rsidRPr="00AC3CD7">
        <w:rPr>
          <w:rFonts w:ascii="Arial" w:hAnsi="Arial" w:cs="Arial"/>
          <w:color w:val="auto"/>
        </w:rPr>
        <w:t>Configuring server-based AAA Authorisation and accounting</w:t>
      </w:r>
      <w:bookmarkEnd w:id="14"/>
    </w:p>
    <w:p w14:paraId="0D8B6B8F" w14:textId="1C67C59B" w:rsidR="00834729" w:rsidRPr="00AC3CD7" w:rsidRDefault="000E1E9C">
      <w:pPr>
        <w:rPr>
          <w:rFonts w:asciiTheme="majorHAnsi" w:eastAsiaTheme="majorEastAsia" w:hAnsiTheme="majorHAnsi" w:cstheme="majorBidi"/>
          <w:color w:val="FF0000"/>
          <w:sz w:val="32"/>
          <w:szCs w:val="32"/>
        </w:rPr>
      </w:pPr>
      <w:r w:rsidRPr="00AC3CD7">
        <w:rPr>
          <w:rFonts w:ascii="Arial" w:hAnsi="Arial" w:cs="Arial"/>
          <w:sz w:val="26"/>
          <w:szCs w:val="26"/>
        </w:rPr>
        <w:t>Describe</w:t>
      </w:r>
      <w:r w:rsidR="00834729" w:rsidRPr="00293879">
        <w:rPr>
          <w:color w:val="FF0000"/>
        </w:rPr>
        <w:br w:type="page"/>
      </w:r>
    </w:p>
    <w:p w14:paraId="2D48FDB7" w14:textId="77777777" w:rsidR="00AA6A8F" w:rsidRDefault="00AA6A8F" w:rsidP="00AA6A8F">
      <w:pPr>
        <w:pStyle w:val="Heading1"/>
      </w:pPr>
      <w:bookmarkStart w:id="15" w:name="_Toc71840768"/>
      <w:r>
        <w:lastRenderedPageBreak/>
        <w:t>Implement secure network design, management and reporting.</w:t>
      </w:r>
      <w:bookmarkEnd w:id="15"/>
    </w:p>
    <w:p w14:paraId="643A25BA" w14:textId="44EB2113" w:rsidR="00AA6A8F" w:rsidRDefault="00AA6A8F" w:rsidP="00AA6A8F">
      <w:pPr>
        <w:pStyle w:val="Heading2"/>
      </w:pPr>
      <w:bookmarkStart w:id="16" w:name="_Toc71840769"/>
      <w:r>
        <w:t>implementation of a comprehensive security policy.</w:t>
      </w:r>
      <w:bookmarkEnd w:id="16"/>
    </w:p>
    <w:p w14:paraId="7FAB10EB" w14:textId="2E8E81DF" w:rsidR="00321BF3" w:rsidRDefault="00AA6A8F" w:rsidP="00AA6A8F">
      <w:pPr>
        <w:pStyle w:val="Heading2"/>
      </w:pPr>
      <w:bookmarkStart w:id="17" w:name="_Toc71840770"/>
      <w:r>
        <w:t>techniques and tools used for network security testing.</w:t>
      </w:r>
      <w:bookmarkEnd w:id="17"/>
    </w:p>
    <w:p w14:paraId="1C01A360" w14:textId="05E56183" w:rsidR="00321BF3" w:rsidRDefault="00321BF3" w:rsidP="00321BF3"/>
    <w:p w14:paraId="376F7176" w14:textId="77777777" w:rsidR="00CB350C" w:rsidRPr="00CB350C" w:rsidRDefault="00CB350C" w:rsidP="00CB350C">
      <w:pPr>
        <w:pStyle w:val="Heading1"/>
      </w:pPr>
      <w:bookmarkStart w:id="18" w:name="_Toc71840771"/>
      <w:r w:rsidRPr="00CB350C">
        <w:t>Mitigate common Layer 2 attacks.</w:t>
      </w:r>
      <w:bookmarkEnd w:id="18"/>
    </w:p>
    <w:p w14:paraId="18453EF9" w14:textId="4C06BD3C" w:rsidR="00CB350C" w:rsidRDefault="00CB350C" w:rsidP="00CB350C">
      <w:pPr>
        <w:pStyle w:val="Heading2"/>
      </w:pPr>
      <w:bookmarkStart w:id="19" w:name="_Toc71840772"/>
      <w:r>
        <w:t>vulnerabilities of and mitigation techniques for securing the Layer 2 infrastructure.</w:t>
      </w:r>
      <w:bookmarkEnd w:id="19"/>
    </w:p>
    <w:p w14:paraId="4BDA8494" w14:textId="3405BC6F" w:rsidR="00321BF3" w:rsidRPr="00293879" w:rsidRDefault="00CB350C" w:rsidP="00CB350C">
      <w:pPr>
        <w:pStyle w:val="Heading2"/>
        <w:rPr>
          <w:color w:val="FF0000"/>
        </w:rPr>
      </w:pPr>
      <w:bookmarkStart w:id="20" w:name="_Toc71840773"/>
      <w:r w:rsidRPr="00293879">
        <w:rPr>
          <w:color w:val="FF0000"/>
        </w:rPr>
        <w:t>.</w:t>
      </w:r>
      <w:bookmarkEnd w:id="20"/>
    </w:p>
    <w:p w14:paraId="72FBEC45" w14:textId="45A40FF9" w:rsidR="00CB350C" w:rsidRDefault="00CB350C" w:rsidP="00CB350C"/>
    <w:p w14:paraId="7DFB9BFE" w14:textId="77777777" w:rsidR="00B3325E" w:rsidRDefault="00B3325E">
      <w:pPr>
        <w:rPr>
          <w:rFonts w:asciiTheme="majorHAnsi" w:eastAsiaTheme="majorEastAsia" w:hAnsiTheme="majorHAnsi" w:cstheme="majorBidi"/>
          <w:color w:val="2F5496" w:themeColor="accent1" w:themeShade="BF"/>
          <w:sz w:val="32"/>
          <w:szCs w:val="32"/>
        </w:rPr>
      </w:pPr>
      <w:r>
        <w:br w:type="page"/>
      </w:r>
    </w:p>
    <w:p w14:paraId="27AA19EB" w14:textId="389C6CF7" w:rsidR="000213E7" w:rsidRDefault="000213E7" w:rsidP="00F6149B">
      <w:pPr>
        <w:pStyle w:val="Heading1"/>
      </w:pPr>
      <w:bookmarkStart w:id="21" w:name="_Toc71840774"/>
      <w:r>
        <w:lastRenderedPageBreak/>
        <w:t>Implement the Cisco IOS IPS feature set.</w:t>
      </w:r>
      <w:bookmarkEnd w:id="21"/>
      <w:r>
        <w:t xml:space="preserve"> </w:t>
      </w:r>
    </w:p>
    <w:p w14:paraId="18410931" w14:textId="77777777" w:rsidR="000213E7" w:rsidRDefault="000213E7" w:rsidP="000213E7">
      <w:pPr>
        <w:pStyle w:val="Heading2"/>
      </w:pPr>
      <w:bookmarkStart w:id="22" w:name="_Toc71840775"/>
      <w:r>
        <w:t>Explain how network-based Intrusion Prevention Systems are used to help secure a network.</w:t>
      </w:r>
      <w:bookmarkEnd w:id="22"/>
    </w:p>
    <w:p w14:paraId="3A2ED922" w14:textId="77777777" w:rsidR="000213E7" w:rsidRDefault="000213E7" w:rsidP="000213E7">
      <w:pPr>
        <w:pStyle w:val="Heading2"/>
      </w:pPr>
      <w:r>
        <w:t xml:space="preserve"> </w:t>
      </w:r>
      <w:bookmarkStart w:id="23" w:name="_Toc71840776"/>
      <w:r>
        <w:t>Explain how signatures are used to detect malicious network traffic.</w:t>
      </w:r>
      <w:bookmarkEnd w:id="23"/>
      <w:r>
        <w:t xml:space="preserve"> </w:t>
      </w:r>
    </w:p>
    <w:p w14:paraId="454F375F" w14:textId="593079D8" w:rsidR="00DA68A0" w:rsidRDefault="00DA68A0">
      <w:r>
        <w:br w:type="page"/>
      </w:r>
    </w:p>
    <w:p w14:paraId="5C181DBF" w14:textId="62A3E9DA" w:rsidR="00B3325E" w:rsidRDefault="00B3325E" w:rsidP="00B3325E">
      <w:pPr>
        <w:pStyle w:val="Heading1"/>
      </w:pPr>
      <w:bookmarkStart w:id="24" w:name="_Toc71840777"/>
      <w:r>
        <w:lastRenderedPageBreak/>
        <w:t>Implement a site-to-site VPN.</w:t>
      </w:r>
      <w:bookmarkEnd w:id="24"/>
    </w:p>
    <w:p w14:paraId="243A1689" w14:textId="24A65ECD" w:rsidR="00B3325E" w:rsidRDefault="00B3325E" w:rsidP="00B3325E">
      <w:pPr>
        <w:pStyle w:val="Heading2"/>
      </w:pPr>
      <w:bookmarkStart w:id="25" w:name="_Toc71840778"/>
      <w:r>
        <w:t>Explain the purpose of VPNs.</w:t>
      </w:r>
      <w:bookmarkEnd w:id="25"/>
    </w:p>
    <w:p w14:paraId="637F39B1" w14:textId="24BB94CF" w:rsidR="00B3325E" w:rsidRDefault="00B3325E" w:rsidP="00B3325E">
      <w:pPr>
        <w:pStyle w:val="Heading2"/>
      </w:pPr>
      <w:bookmarkStart w:id="26" w:name="_Toc71840779"/>
      <w:r>
        <w:t xml:space="preserve">Explain how </w:t>
      </w:r>
      <w:r w:rsidR="001C51D6">
        <w:t>IPsec</w:t>
      </w:r>
      <w:r>
        <w:t xml:space="preserve"> VPNs operate.</w:t>
      </w:r>
      <w:bookmarkEnd w:id="26"/>
    </w:p>
    <w:p w14:paraId="6319730C" w14:textId="44A1573E" w:rsidR="00B3325E" w:rsidRDefault="00B3325E" w:rsidP="00B3325E">
      <w:pPr>
        <w:pStyle w:val="Heading2"/>
      </w:pPr>
      <w:bookmarkStart w:id="27" w:name="_Toc71840780"/>
      <w:r>
        <w:t>Explain how the types of encryption, hashes, and digital signatures work together to provide confidentiality, integrity, and authentication.</w:t>
      </w:r>
      <w:bookmarkEnd w:id="27"/>
    </w:p>
    <w:p w14:paraId="625F7058" w14:textId="18185ECE" w:rsidR="00B3325E" w:rsidRDefault="00B3325E" w:rsidP="00B3325E">
      <w:pPr>
        <w:pStyle w:val="Heading2"/>
      </w:pPr>
      <w:bookmarkStart w:id="28" w:name="_Toc71840781"/>
      <w:r>
        <w:t>Explain how cryptographic hashes are used to ensure data integrity and</w:t>
      </w:r>
      <w:r w:rsidR="00513C72">
        <w:t xml:space="preserve"> </w:t>
      </w:r>
      <w:r>
        <w:t>authentication.</w:t>
      </w:r>
      <w:bookmarkEnd w:id="28"/>
    </w:p>
    <w:p w14:paraId="0265C9C6" w14:textId="713CC67E" w:rsidR="00B3325E" w:rsidRDefault="00B3325E" w:rsidP="00B3325E">
      <w:pPr>
        <w:pStyle w:val="Heading2"/>
      </w:pPr>
      <w:bookmarkStart w:id="29" w:name="_Toc71840782"/>
      <w:r>
        <w:t>Explain how encryption algorithms are used to ensure data confidentiality.</w:t>
      </w:r>
      <w:bookmarkEnd w:id="29"/>
    </w:p>
    <w:p w14:paraId="2A86DE85" w14:textId="79F9C0B3" w:rsidR="00B3325E" w:rsidRDefault="00B3325E" w:rsidP="00B3325E">
      <w:pPr>
        <w:pStyle w:val="Heading2"/>
      </w:pPr>
      <w:bookmarkStart w:id="30" w:name="_Toc71840783"/>
      <w:r>
        <w:t>Explain how a public key infrastructure is used to ensure data confidentiality and provide authentication.</w:t>
      </w:r>
      <w:bookmarkEnd w:id="30"/>
    </w:p>
    <w:p w14:paraId="7D62983F" w14:textId="4A77A797" w:rsidR="00513C72" w:rsidRDefault="00513C72" w:rsidP="00513C72"/>
    <w:p w14:paraId="6B652BB0" w14:textId="2349E4FE" w:rsidR="00513C72" w:rsidRDefault="00513C72">
      <w:r>
        <w:br w:type="page"/>
      </w:r>
    </w:p>
    <w:p w14:paraId="60917932" w14:textId="61BDC324" w:rsidR="003202C1" w:rsidRDefault="003202C1" w:rsidP="003202C1">
      <w:pPr>
        <w:pStyle w:val="Heading1"/>
      </w:pPr>
      <w:bookmarkStart w:id="31" w:name="_Toc71840784"/>
      <w:r>
        <w:lastRenderedPageBreak/>
        <w:t>Implement a remote access VPN.</w:t>
      </w:r>
      <w:bookmarkEnd w:id="31"/>
    </w:p>
    <w:p w14:paraId="47E364FB" w14:textId="3BECBD20" w:rsidR="003202C1" w:rsidRPr="00604EE5" w:rsidRDefault="003202C1" w:rsidP="00604EE5">
      <w:pPr>
        <w:pStyle w:val="Heading2"/>
      </w:pPr>
      <w:bookmarkStart w:id="32" w:name="_Toc71840785"/>
      <w:r w:rsidRPr="00604EE5">
        <w:t>Configure a remote-access VPN.</w:t>
      </w:r>
      <w:bookmarkEnd w:id="32"/>
    </w:p>
    <w:p w14:paraId="79A5DEA7" w14:textId="1CEBE62E" w:rsidR="003202C1" w:rsidRPr="00604EE5" w:rsidRDefault="003202C1" w:rsidP="00604EE5">
      <w:pPr>
        <w:pStyle w:val="Heading2"/>
      </w:pPr>
      <w:bookmarkStart w:id="33" w:name="_Toc71840786"/>
      <w:r w:rsidRPr="00604EE5">
        <w:t>Configure remote-access VPNs on an ASA.</w:t>
      </w:r>
      <w:bookmarkEnd w:id="33"/>
    </w:p>
    <w:p w14:paraId="6B5B94F7" w14:textId="592BF536" w:rsidR="003202C1" w:rsidRDefault="003202C1" w:rsidP="003202C1">
      <w:pPr>
        <w:pStyle w:val="Heading1"/>
      </w:pPr>
      <w:bookmarkStart w:id="34" w:name="_Toc71840787"/>
      <w:r>
        <w:t>Deploy the Cisco ASA for firewalling and NAT/PAT services.</w:t>
      </w:r>
      <w:bookmarkEnd w:id="34"/>
    </w:p>
    <w:p w14:paraId="336EC1F1" w14:textId="2F04F928" w:rsidR="003202C1" w:rsidRDefault="003202C1" w:rsidP="003202C1">
      <w:pPr>
        <w:pStyle w:val="Heading2"/>
      </w:pPr>
      <w:bookmarkStart w:id="35" w:name="_Toc71840788"/>
      <w:r>
        <w:t>Explain how the ASA operates as an advanced stateful firewall.</w:t>
      </w:r>
      <w:bookmarkEnd w:id="35"/>
    </w:p>
    <w:p w14:paraId="64E2A708" w14:textId="2B87299E" w:rsidR="00513C72" w:rsidRPr="00293879" w:rsidRDefault="00513C72" w:rsidP="003202C1">
      <w:pPr>
        <w:pStyle w:val="Heading2"/>
        <w:rPr>
          <w:color w:val="FF0000"/>
        </w:rPr>
      </w:pPr>
    </w:p>
    <w:p w14:paraId="7AAB96A1" w14:textId="23BE86A4" w:rsidR="00CD7E9D" w:rsidRDefault="00CD7E9D" w:rsidP="00CD7E9D"/>
    <w:p w14:paraId="16D20B24" w14:textId="7EB8E8F6" w:rsidR="00016816" w:rsidRPr="00887EC7" w:rsidRDefault="00016816" w:rsidP="00CD7E9D"/>
    <w:p w14:paraId="560BA931" w14:textId="77777777" w:rsidR="00016816" w:rsidRDefault="00016816" w:rsidP="00CD7E9D">
      <w:pPr>
        <w:rPr>
          <w:color w:val="FF0000"/>
        </w:rPr>
      </w:pPr>
    </w:p>
    <w:sdt>
      <w:sdtPr>
        <w:rPr>
          <w:rFonts w:asciiTheme="minorHAnsi" w:eastAsiaTheme="minorHAnsi" w:hAnsiTheme="minorHAnsi" w:cstheme="minorBidi"/>
          <w:color w:val="auto"/>
          <w:sz w:val="22"/>
          <w:szCs w:val="22"/>
        </w:rPr>
        <w:id w:val="-1450623187"/>
        <w:docPartObj>
          <w:docPartGallery w:val="Bibliographies"/>
          <w:docPartUnique/>
        </w:docPartObj>
      </w:sdtPr>
      <w:sdtEndPr/>
      <w:sdtContent>
        <w:p w14:paraId="015EBE8E" w14:textId="77777777" w:rsidR="00721464" w:rsidRDefault="00721464">
          <w:pPr>
            <w:pStyle w:val="Heading1"/>
            <w:rPr>
              <w:rFonts w:asciiTheme="minorHAnsi" w:eastAsiaTheme="minorHAnsi" w:hAnsiTheme="minorHAnsi" w:cstheme="minorBidi"/>
              <w:color w:val="auto"/>
              <w:sz w:val="22"/>
              <w:szCs w:val="22"/>
            </w:rPr>
          </w:pPr>
        </w:p>
        <w:p w14:paraId="49CB4F0E" w14:textId="77777777" w:rsidR="00721464" w:rsidRDefault="00721464">
          <w:r>
            <w:br w:type="page"/>
          </w:r>
        </w:p>
        <w:p w14:paraId="2FC789E7" w14:textId="2AC10436" w:rsidR="00016816" w:rsidRDefault="00016816">
          <w:pPr>
            <w:pStyle w:val="Heading1"/>
          </w:pPr>
          <w:bookmarkStart w:id="36" w:name="_Toc71840789"/>
          <w:r>
            <w:lastRenderedPageBreak/>
            <w:t>References</w:t>
          </w:r>
          <w:bookmarkEnd w:id="36"/>
        </w:p>
        <w:sdt>
          <w:sdtPr>
            <w:id w:val="-573587230"/>
            <w:bibliography/>
          </w:sdtPr>
          <w:sdtEndPr/>
          <w:sdtContent>
            <w:p w14:paraId="7F60E622" w14:textId="77777777" w:rsidR="00853A9F" w:rsidRDefault="000168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53A9F" w14:paraId="5BE05AEB" w14:textId="77777777">
                <w:trPr>
                  <w:divId w:val="1557623371"/>
                  <w:tblCellSpacing w:w="15" w:type="dxa"/>
                </w:trPr>
                <w:tc>
                  <w:tcPr>
                    <w:tcW w:w="50" w:type="pct"/>
                    <w:hideMark/>
                  </w:tcPr>
                  <w:p w14:paraId="63B23B06" w14:textId="0CB7B9D5" w:rsidR="00853A9F" w:rsidRDefault="00853A9F">
                    <w:pPr>
                      <w:pStyle w:val="Bibliography"/>
                      <w:rPr>
                        <w:noProof/>
                        <w:sz w:val="24"/>
                        <w:szCs w:val="24"/>
                      </w:rPr>
                    </w:pPr>
                    <w:r>
                      <w:rPr>
                        <w:noProof/>
                      </w:rPr>
                      <w:t xml:space="preserve">[1] </w:t>
                    </w:r>
                  </w:p>
                </w:tc>
                <w:tc>
                  <w:tcPr>
                    <w:tcW w:w="0" w:type="auto"/>
                    <w:hideMark/>
                  </w:tcPr>
                  <w:p w14:paraId="478F3490" w14:textId="77777777" w:rsidR="00853A9F" w:rsidRDefault="00853A9F">
                    <w:pPr>
                      <w:pStyle w:val="Bibliography"/>
                      <w:rPr>
                        <w:noProof/>
                      </w:rPr>
                    </w:pPr>
                    <w:r>
                      <w:rPr>
                        <w:noProof/>
                      </w:rPr>
                      <w:t>“Forcepoint,” [Online]. Available: https://www.forcepoint.com/cyber-edu/network-security. [Accessed 05 March 2021].</w:t>
                    </w:r>
                  </w:p>
                </w:tc>
              </w:tr>
              <w:tr w:rsidR="00853A9F" w14:paraId="6DC2F615" w14:textId="77777777">
                <w:trPr>
                  <w:divId w:val="1557623371"/>
                  <w:tblCellSpacing w:w="15" w:type="dxa"/>
                </w:trPr>
                <w:tc>
                  <w:tcPr>
                    <w:tcW w:w="50" w:type="pct"/>
                    <w:hideMark/>
                  </w:tcPr>
                  <w:p w14:paraId="490CC4B5" w14:textId="77777777" w:rsidR="00853A9F" w:rsidRDefault="00853A9F">
                    <w:pPr>
                      <w:pStyle w:val="Bibliography"/>
                      <w:rPr>
                        <w:noProof/>
                      </w:rPr>
                    </w:pPr>
                    <w:r>
                      <w:rPr>
                        <w:noProof/>
                      </w:rPr>
                      <w:t xml:space="preserve">[2] </w:t>
                    </w:r>
                  </w:p>
                </w:tc>
                <w:tc>
                  <w:tcPr>
                    <w:tcW w:w="0" w:type="auto"/>
                    <w:hideMark/>
                  </w:tcPr>
                  <w:p w14:paraId="09E33DB5" w14:textId="77777777" w:rsidR="00853A9F" w:rsidRDefault="00853A9F">
                    <w:pPr>
                      <w:pStyle w:val="Bibliography"/>
                      <w:rPr>
                        <w:noProof/>
                      </w:rPr>
                    </w:pPr>
                    <w:r>
                      <w:rPr>
                        <w:noProof/>
                      </w:rPr>
                      <w:t>E. BORGES, “Security Trails,” 07 April 2021. [Online]. Available: https://securitytrails.com/blog/top-10-common-network-security-threats-explained. [Accessed 15 Apr 2021].</w:t>
                    </w:r>
                  </w:p>
                </w:tc>
              </w:tr>
              <w:tr w:rsidR="00853A9F" w14:paraId="6A399033" w14:textId="77777777">
                <w:trPr>
                  <w:divId w:val="1557623371"/>
                  <w:tblCellSpacing w:w="15" w:type="dxa"/>
                </w:trPr>
                <w:tc>
                  <w:tcPr>
                    <w:tcW w:w="50" w:type="pct"/>
                    <w:hideMark/>
                  </w:tcPr>
                  <w:p w14:paraId="6B677FB5" w14:textId="77777777" w:rsidR="00853A9F" w:rsidRDefault="00853A9F">
                    <w:pPr>
                      <w:pStyle w:val="Bibliography"/>
                      <w:rPr>
                        <w:noProof/>
                      </w:rPr>
                    </w:pPr>
                    <w:r>
                      <w:rPr>
                        <w:noProof/>
                      </w:rPr>
                      <w:t xml:space="preserve">[3] </w:t>
                    </w:r>
                  </w:p>
                </w:tc>
                <w:tc>
                  <w:tcPr>
                    <w:tcW w:w="0" w:type="auto"/>
                    <w:hideMark/>
                  </w:tcPr>
                  <w:p w14:paraId="7C9B3B29" w14:textId="77777777" w:rsidR="00853A9F" w:rsidRDefault="00853A9F">
                    <w:pPr>
                      <w:pStyle w:val="Bibliography"/>
                      <w:rPr>
                        <w:noProof/>
                      </w:rPr>
                    </w:pPr>
                    <w:r>
                      <w:rPr>
                        <w:noProof/>
                      </w:rPr>
                      <w:t>S. Trails, “Top 10 Common Network Security Threats Explained,” 07 04 2021. [Online]. Available: https://securitytrails.com/blog/top-10-common-network-security-threats-explained. [Accessed 15 04 2021].</w:t>
                    </w:r>
                  </w:p>
                </w:tc>
              </w:tr>
              <w:tr w:rsidR="00853A9F" w14:paraId="6461C76F" w14:textId="77777777">
                <w:trPr>
                  <w:divId w:val="1557623371"/>
                  <w:tblCellSpacing w:w="15" w:type="dxa"/>
                </w:trPr>
                <w:tc>
                  <w:tcPr>
                    <w:tcW w:w="50" w:type="pct"/>
                    <w:hideMark/>
                  </w:tcPr>
                  <w:p w14:paraId="3D5DDB8E" w14:textId="77777777" w:rsidR="00853A9F" w:rsidRDefault="00853A9F">
                    <w:pPr>
                      <w:pStyle w:val="Bibliography"/>
                      <w:rPr>
                        <w:noProof/>
                      </w:rPr>
                    </w:pPr>
                    <w:r>
                      <w:rPr>
                        <w:noProof/>
                      </w:rPr>
                      <w:t xml:space="preserve">[4] </w:t>
                    </w:r>
                  </w:p>
                </w:tc>
                <w:tc>
                  <w:tcPr>
                    <w:tcW w:w="0" w:type="auto"/>
                    <w:hideMark/>
                  </w:tcPr>
                  <w:p w14:paraId="54BCA70F" w14:textId="77777777" w:rsidR="00853A9F" w:rsidRDefault="00853A9F">
                    <w:pPr>
                      <w:pStyle w:val="Bibliography"/>
                      <w:rPr>
                        <w:noProof/>
                      </w:rPr>
                    </w:pPr>
                    <w:r>
                      <w:rPr>
                        <w:noProof/>
                      </w:rPr>
                      <w:t>N. Ismail, “Informationage,” 30 May 2017. [Online]. Available: https://www.information-age.com/7-nightmare-cyber-security-threats-smes-secure-123466495/. [Accessed 15 04 2021].</w:t>
                    </w:r>
                  </w:p>
                </w:tc>
              </w:tr>
              <w:tr w:rsidR="00853A9F" w14:paraId="78F3098F" w14:textId="77777777">
                <w:trPr>
                  <w:divId w:val="1557623371"/>
                  <w:tblCellSpacing w:w="15" w:type="dxa"/>
                </w:trPr>
                <w:tc>
                  <w:tcPr>
                    <w:tcW w:w="50" w:type="pct"/>
                    <w:hideMark/>
                  </w:tcPr>
                  <w:p w14:paraId="162CD720" w14:textId="77777777" w:rsidR="00853A9F" w:rsidRDefault="00853A9F">
                    <w:pPr>
                      <w:pStyle w:val="Bibliography"/>
                      <w:rPr>
                        <w:noProof/>
                      </w:rPr>
                    </w:pPr>
                    <w:r>
                      <w:rPr>
                        <w:noProof/>
                      </w:rPr>
                      <w:t xml:space="preserve">[5] </w:t>
                    </w:r>
                  </w:p>
                </w:tc>
                <w:tc>
                  <w:tcPr>
                    <w:tcW w:w="0" w:type="auto"/>
                    <w:hideMark/>
                  </w:tcPr>
                  <w:p w14:paraId="5145AC62" w14:textId="77777777" w:rsidR="00853A9F" w:rsidRDefault="00853A9F">
                    <w:pPr>
                      <w:pStyle w:val="Bibliography"/>
                      <w:rPr>
                        <w:noProof/>
                      </w:rPr>
                    </w:pPr>
                    <w:r>
                      <w:rPr>
                        <w:noProof/>
                      </w:rPr>
                      <w:t>G. University, “Cisco Network Foundation Protection (NFP) framework,” [Online]. Available: https://geek-university.com/ccna-security/cisco-network-foundation-protection-nfp-framework/. [Accessed 20 04 2021].</w:t>
                    </w:r>
                  </w:p>
                </w:tc>
              </w:tr>
            </w:tbl>
            <w:p w14:paraId="1EC2AA9D" w14:textId="77777777" w:rsidR="00853A9F" w:rsidRDefault="00853A9F">
              <w:pPr>
                <w:divId w:val="1557623371"/>
                <w:rPr>
                  <w:rFonts w:eastAsia="Times New Roman"/>
                  <w:noProof/>
                </w:rPr>
              </w:pPr>
            </w:p>
            <w:p w14:paraId="15023292" w14:textId="15D35113" w:rsidR="00016816" w:rsidRDefault="00016816">
              <w:r>
                <w:rPr>
                  <w:b/>
                  <w:bCs/>
                  <w:noProof/>
                </w:rPr>
                <w:fldChar w:fldCharType="end"/>
              </w:r>
            </w:p>
          </w:sdtContent>
        </w:sdt>
      </w:sdtContent>
    </w:sdt>
    <w:p w14:paraId="11296C5D" w14:textId="77777777" w:rsidR="00556457" w:rsidRDefault="00556457" w:rsidP="00CD7E9D">
      <w:pPr>
        <w:rPr>
          <w:color w:val="FF0000"/>
        </w:rPr>
        <w:sectPr w:rsidR="00556457" w:rsidSect="00500764">
          <w:footerReference w:type="default" r:id="rId17"/>
          <w:pgSz w:w="11906" w:h="16838"/>
          <w:pgMar w:top="1440" w:right="1440" w:bottom="1440" w:left="1440" w:header="708" w:footer="708" w:gutter="0"/>
          <w:pgNumType w:start="0"/>
          <w:cols w:space="708"/>
          <w:titlePg/>
          <w:docGrid w:linePitch="360"/>
        </w:sectPr>
      </w:pPr>
    </w:p>
    <w:p w14:paraId="7D2EEB8C" w14:textId="77777777" w:rsidR="00556457" w:rsidRPr="00556457" w:rsidRDefault="00556457" w:rsidP="0055645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556457" w:rsidRPr="00556457" w14:paraId="418F25B3" w14:textId="77777777" w:rsidTr="00AE72CE">
        <w:trPr>
          <w:jc w:val="center"/>
        </w:trPr>
        <w:tc>
          <w:tcPr>
            <w:tcW w:w="10670" w:type="dxa"/>
            <w:shd w:val="clear" w:color="auto" w:fill="BFBFBF"/>
          </w:tcPr>
          <w:p w14:paraId="0C0F49CE" w14:textId="77777777" w:rsidR="00556457" w:rsidRPr="00556457" w:rsidRDefault="00556457" w:rsidP="00556457">
            <w:pPr>
              <w:spacing w:after="0" w:line="240" w:lineRule="auto"/>
              <w:rPr>
                <w:rFonts w:ascii="Times New Roman" w:eastAsia="Times New Roman" w:hAnsi="Times New Roman" w:cs="Times New Roman"/>
                <w:sz w:val="20"/>
                <w:szCs w:val="20"/>
                <w:lang w:eastAsia="en-GB"/>
              </w:rPr>
            </w:pPr>
            <w:r w:rsidRPr="00556457">
              <w:rPr>
                <w:rFonts w:ascii="Times New Roman" w:eastAsia="Times New Roman" w:hAnsi="Times New Roman" w:cs="Times New Roman"/>
                <w:sz w:val="32"/>
                <w:szCs w:val="32"/>
                <w:lang w:eastAsia="en-GB"/>
              </w:rPr>
              <w:br w:type="page"/>
            </w:r>
            <w:r w:rsidRPr="00556457">
              <w:rPr>
                <w:rFonts w:ascii="Calibri" w:eastAsia="Times New Roman" w:hAnsi="Calibri" w:cs="Arial"/>
                <w:b/>
                <w:caps/>
                <w:sz w:val="40"/>
                <w:szCs w:val="20"/>
                <w:lang w:eastAsia="en-GB"/>
              </w:rPr>
              <w:t xml:space="preserve">                 marking criteria and Student FEEDBACK</w:t>
            </w:r>
          </w:p>
        </w:tc>
      </w:tr>
    </w:tbl>
    <w:p w14:paraId="2BA610E8" w14:textId="77777777" w:rsidR="00556457" w:rsidRPr="00556457" w:rsidRDefault="00556457" w:rsidP="00556457">
      <w:pPr>
        <w:spacing w:after="0" w:line="240" w:lineRule="auto"/>
        <w:rPr>
          <w:rFonts w:ascii="Times New Roman" w:eastAsia="Times New Roman" w:hAnsi="Times New Roman" w:cs="Times New Roman"/>
          <w:sz w:val="16"/>
          <w:szCs w:val="20"/>
          <w:lang w:eastAsia="en-GB"/>
        </w:rPr>
      </w:pPr>
    </w:p>
    <w:p w14:paraId="1CE355B2" w14:textId="77777777" w:rsidR="00556457" w:rsidRPr="00556457" w:rsidRDefault="00556457" w:rsidP="00556457">
      <w:pPr>
        <w:spacing w:after="0" w:line="240" w:lineRule="auto"/>
        <w:jc w:val="both"/>
        <w:rPr>
          <w:rFonts w:ascii="Calibri" w:eastAsia="Times New Roman" w:hAnsi="Calibri" w:cs="Times New Roman"/>
          <w:sz w:val="20"/>
          <w:szCs w:val="20"/>
        </w:rPr>
      </w:pPr>
      <w:r w:rsidRPr="00556457">
        <w:rPr>
          <w:rFonts w:ascii="Calibri" w:eastAsia="Times New Roman" w:hAnsi="Calibri" w:cs="Times New Roman"/>
          <w:sz w:val="20"/>
          <w:szCs w:val="20"/>
        </w:rPr>
        <w:t xml:space="preserve">This section details the assessment criteria. The </w:t>
      </w:r>
      <w:r w:rsidRPr="00556457">
        <w:rPr>
          <w:rFonts w:ascii="Calibri" w:eastAsia="Times New Roman" w:hAnsi="Calibri" w:cs="Times New Roman"/>
          <w:i/>
          <w:sz w:val="20"/>
          <w:szCs w:val="20"/>
        </w:rPr>
        <w:t>extent</w:t>
      </w:r>
      <w:r w:rsidRPr="00556457">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85B5718" w14:textId="77777777" w:rsidR="00556457" w:rsidRPr="00556457" w:rsidRDefault="00556457" w:rsidP="0055645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556457" w:rsidRPr="00556457" w14:paraId="753046EB" w14:textId="77777777" w:rsidTr="00AE72C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3290DDC" w14:textId="77777777" w:rsidR="00556457" w:rsidRPr="00556457" w:rsidRDefault="00556457" w:rsidP="00556457">
            <w:pPr>
              <w:spacing w:after="0" w:line="240" w:lineRule="auto"/>
              <w:rPr>
                <w:rFonts w:ascii="Calibri" w:eastAsia="Times New Roman" w:hAnsi="Calibri" w:cs="Times New Roman"/>
                <w:b/>
                <w:szCs w:val="20"/>
                <w:lang w:eastAsia="en-GB"/>
              </w:rPr>
            </w:pPr>
            <w:r w:rsidRPr="00556457">
              <w:rPr>
                <w:rFonts w:ascii="Calibri" w:eastAsia="Times New Roman" w:hAnsi="Calibri" w:cs="Times New Roman"/>
                <w:b/>
                <w:szCs w:val="16"/>
                <w:lang w:eastAsia="en-GB"/>
              </w:rPr>
              <w:t xml:space="preserve">Common Assessment Criteria </w:t>
            </w:r>
            <w:r w:rsidRPr="00556457">
              <w:rPr>
                <w:rFonts w:ascii="Calibri" w:eastAsia="Times New Roman" w:hAnsi="Calibri" w:cs="Times New Roman"/>
                <w:b/>
                <w:szCs w:val="20"/>
                <w:lang w:eastAsia="en-GB"/>
              </w:rPr>
              <w:t xml:space="preserve">Applied </w:t>
            </w:r>
            <w:bookmarkStart w:id="37" w:name="assessmentComponent"/>
            <w:bookmarkEnd w:id="37"/>
            <w:r w:rsidRPr="0055645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905781B" w14:textId="77777777" w:rsidR="00556457" w:rsidRPr="00556457" w:rsidRDefault="00556457" w:rsidP="00556457">
            <w:pPr>
              <w:spacing w:after="0" w:line="240" w:lineRule="auto"/>
              <w:ind w:left="34" w:right="113"/>
              <w:jc w:val="center"/>
              <w:rPr>
                <w:rFonts w:ascii="Calibri" w:eastAsia="Times New Roman" w:hAnsi="Calibri" w:cs="Times New Roman"/>
                <w:b/>
                <w:sz w:val="14"/>
                <w:szCs w:val="14"/>
                <w:lang w:eastAsia="en-GB"/>
              </w:rPr>
            </w:pPr>
            <w:r w:rsidRPr="0055645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DD6CB8" w14:textId="77777777" w:rsidR="00556457" w:rsidRPr="00556457" w:rsidRDefault="00556457" w:rsidP="00556457">
            <w:pPr>
              <w:spacing w:after="0" w:line="240" w:lineRule="auto"/>
              <w:ind w:left="113" w:right="113"/>
              <w:jc w:val="center"/>
              <w:rPr>
                <w:rFonts w:ascii="Calibri" w:eastAsia="Times New Roman" w:hAnsi="Calibri" w:cs="Times New Roman"/>
                <w:b/>
                <w:sz w:val="14"/>
                <w:szCs w:val="14"/>
                <w:lang w:eastAsia="en-GB"/>
              </w:rPr>
            </w:pPr>
            <w:r w:rsidRPr="00556457">
              <w:rPr>
                <w:rFonts w:ascii="Calibri" w:eastAsia="Times New Roman" w:hAnsi="Calibri" w:cs="Times New Roman"/>
                <w:b/>
                <w:sz w:val="14"/>
                <w:szCs w:val="14"/>
                <w:lang w:eastAsia="en-GB"/>
              </w:rPr>
              <w:t xml:space="preserve">Marks </w:t>
            </w:r>
          </w:p>
          <w:p w14:paraId="26A07835" w14:textId="77777777" w:rsidR="00556457" w:rsidRPr="00556457" w:rsidRDefault="00556457" w:rsidP="00556457">
            <w:pPr>
              <w:spacing w:after="0" w:line="240" w:lineRule="auto"/>
              <w:ind w:left="113" w:right="113"/>
              <w:jc w:val="center"/>
              <w:rPr>
                <w:rFonts w:ascii="Calibri" w:eastAsia="Times New Roman" w:hAnsi="Calibri" w:cs="Times New Roman"/>
                <w:b/>
                <w:sz w:val="14"/>
                <w:szCs w:val="14"/>
                <w:lang w:eastAsia="en-GB"/>
              </w:rPr>
            </w:pPr>
            <w:r w:rsidRPr="00556457">
              <w:rPr>
                <w:rFonts w:ascii="Calibri" w:eastAsia="Times New Roman" w:hAnsi="Calibri" w:cs="Times New Roman"/>
                <w:b/>
                <w:sz w:val="14"/>
                <w:szCs w:val="14"/>
                <w:lang w:eastAsia="en-GB"/>
              </w:rPr>
              <w:t>awarded</w:t>
            </w:r>
          </w:p>
        </w:tc>
      </w:tr>
      <w:tr w:rsidR="00556457" w:rsidRPr="00556457" w14:paraId="7639A3E2"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581DA905" w14:textId="77777777" w:rsidR="00556457" w:rsidRPr="00556457" w:rsidRDefault="00556457" w:rsidP="00556457">
            <w:pPr>
              <w:spacing w:after="0" w:line="240" w:lineRule="auto"/>
              <w:rPr>
                <w:rFonts w:ascii="Calibri" w:eastAsia="Times New Roman" w:hAnsi="Calibri" w:cs="Times New Roman"/>
                <w:b/>
                <w:sz w:val="16"/>
                <w:szCs w:val="16"/>
                <w:lang w:eastAsia="en-GB"/>
              </w:rPr>
            </w:pPr>
            <w:r w:rsidRPr="00556457">
              <w:rPr>
                <w:rFonts w:ascii="Calibri" w:eastAsia="Times New Roman" w:hAnsi="Calibri" w:cs="Times New Roman"/>
                <w:b/>
                <w:sz w:val="20"/>
                <w:szCs w:val="16"/>
                <w:lang w:eastAsia="en-GB"/>
              </w:rPr>
              <w:t>1. E</w:t>
            </w:r>
            <w:r w:rsidRPr="00556457">
              <w:rPr>
                <w:rFonts w:ascii="Calibri" w:eastAsia="Times New Roman" w:hAnsi="Calibri" w:cs="Times New Roman"/>
                <w:b/>
                <w:sz w:val="20"/>
                <w:szCs w:val="20"/>
                <w:lang w:eastAsia="en-GB"/>
              </w:rPr>
              <w:t>ngagement with Literature Skills</w:t>
            </w:r>
          </w:p>
          <w:p w14:paraId="04EA0434" w14:textId="77777777" w:rsidR="00556457" w:rsidRPr="00556457" w:rsidRDefault="00556457" w:rsidP="00556457">
            <w:pPr>
              <w:spacing w:after="120" w:line="240" w:lineRule="auto"/>
              <w:rPr>
                <w:rFonts w:ascii="Calibri" w:eastAsia="Times New Roman" w:hAnsi="Calibri" w:cs="Times New Roman"/>
                <w:sz w:val="14"/>
                <w:szCs w:val="14"/>
                <w:lang w:eastAsia="en-GB"/>
              </w:rPr>
            </w:pPr>
            <w:r w:rsidRPr="00556457">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0AFFB23"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4222B1"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53864F63" w14:textId="77777777" w:rsidTr="00AE72CE">
        <w:trPr>
          <w:trHeight w:val="450"/>
        </w:trPr>
        <w:tc>
          <w:tcPr>
            <w:tcW w:w="4435" w:type="pct"/>
            <w:vMerge w:val="restart"/>
            <w:tcBorders>
              <w:top w:val="single" w:sz="4" w:space="0" w:color="auto"/>
              <w:left w:val="single" w:sz="4" w:space="0" w:color="auto"/>
              <w:right w:val="single" w:sz="4" w:space="0" w:color="auto"/>
            </w:tcBorders>
          </w:tcPr>
          <w:p w14:paraId="1C510F2A" w14:textId="1E0B9926" w:rsidR="00556457" w:rsidRPr="00556457" w:rsidRDefault="00556457" w:rsidP="00556457">
            <w:pPr>
              <w:spacing w:after="120" w:line="240" w:lineRule="auto"/>
              <w:rPr>
                <w:rFonts w:ascii="Calibri" w:eastAsia="Times New Roman" w:hAnsi="Calibri" w:cs="Times New Roman"/>
                <w:sz w:val="20"/>
                <w:szCs w:val="14"/>
                <w:lang w:eastAsia="en-GB"/>
              </w:rPr>
            </w:pPr>
            <w:bookmarkStart w:id="38" w:name="feedbackRIL"/>
            <w:bookmarkEnd w:id="38"/>
            <w:r w:rsidRPr="00556457">
              <w:rPr>
                <w:rFonts w:ascii="Calibri" w:eastAsia="Times New Roman" w:hAnsi="Calibri" w:cs="Times New Roman"/>
                <w:sz w:val="20"/>
                <w:szCs w:val="14"/>
                <w:lang w:eastAsia="en-GB"/>
              </w:rPr>
              <w:t xml:space="preserve">Your research report lacks depth and critical analysis, which demonstrated lack of engagement with literature skills. </w:t>
            </w:r>
            <w:r w:rsidR="005A2BC0" w:rsidRPr="00556457">
              <w:rPr>
                <w:rFonts w:ascii="Calibri" w:eastAsia="Times New Roman" w:hAnsi="Calibri" w:cs="Times New Roman"/>
                <w:sz w:val="20"/>
                <w:szCs w:val="14"/>
                <w:lang w:eastAsia="en-GB"/>
              </w:rPr>
              <w:t>Wide</w:t>
            </w:r>
            <w:r w:rsidRPr="00556457">
              <w:rPr>
                <w:rFonts w:ascii="Calibri" w:eastAsia="Times New Roman" w:hAnsi="Calibri" w:cs="Times New Roman"/>
                <w:sz w:val="20"/>
                <w:szCs w:val="14"/>
                <w:lang w:eastAsia="en-GB"/>
              </w:rPr>
              <w:t xml:space="preserve"> range of sources were not applied, also avoid using only websites. You need to engage with peer-reviewed articles, utilise the university library online resources and databases.  (Grade mark: 35.00%)</w:t>
            </w:r>
          </w:p>
        </w:tc>
        <w:tc>
          <w:tcPr>
            <w:tcW w:w="283" w:type="pct"/>
            <w:tcBorders>
              <w:top w:val="single" w:sz="4" w:space="0" w:color="auto"/>
              <w:left w:val="single" w:sz="4" w:space="0" w:color="auto"/>
              <w:right w:val="single" w:sz="4" w:space="0" w:color="auto"/>
            </w:tcBorders>
          </w:tcPr>
          <w:p w14:paraId="6CBF6DAF" w14:textId="77777777" w:rsidR="00556457" w:rsidRPr="00556457" w:rsidRDefault="00556457" w:rsidP="00556457">
            <w:pPr>
              <w:spacing w:after="0" w:line="240" w:lineRule="auto"/>
              <w:jc w:val="center"/>
              <w:rPr>
                <w:rFonts w:ascii="Calibri" w:eastAsia="Times New Roman" w:hAnsi="Calibri" w:cs="Times New Roman"/>
                <w:sz w:val="20"/>
                <w:szCs w:val="20"/>
                <w:lang w:eastAsia="en-GB"/>
              </w:rPr>
            </w:pPr>
            <w:bookmarkStart w:id="39" w:name="totalRIL"/>
            <w:bookmarkEnd w:id="39"/>
            <w:r w:rsidRPr="00556457">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F313AC5" w14:textId="77777777" w:rsidR="00556457" w:rsidRDefault="00556457" w:rsidP="00556457">
            <w:pPr>
              <w:spacing w:after="0" w:line="240" w:lineRule="auto"/>
              <w:jc w:val="center"/>
              <w:rPr>
                <w:rFonts w:ascii="Calibri" w:eastAsia="Times New Roman" w:hAnsi="Calibri" w:cs="Times New Roman"/>
                <w:sz w:val="20"/>
                <w:szCs w:val="20"/>
                <w:lang w:eastAsia="en-GB"/>
              </w:rPr>
            </w:pPr>
            <w:bookmarkStart w:id="40" w:name="markRIL"/>
            <w:bookmarkEnd w:id="40"/>
            <w:r w:rsidRPr="00556457">
              <w:rPr>
                <w:rFonts w:ascii="Calibri" w:eastAsia="Times New Roman" w:hAnsi="Calibri" w:cs="Times New Roman"/>
                <w:sz w:val="20"/>
                <w:szCs w:val="20"/>
                <w:lang w:eastAsia="en-GB"/>
              </w:rPr>
              <w:t>3.5</w:t>
            </w:r>
          </w:p>
          <w:p w14:paraId="06DFD1F5" w14:textId="2EA87D9F" w:rsidR="006B2B62" w:rsidRPr="00556457" w:rsidRDefault="006B2B62" w:rsidP="00556457">
            <w:pPr>
              <w:spacing w:after="0" w:line="240" w:lineRule="auto"/>
              <w:jc w:val="center"/>
              <w:rPr>
                <w:rFonts w:ascii="Calibri" w:eastAsia="Times New Roman" w:hAnsi="Calibri" w:cs="Times New Roman"/>
                <w:sz w:val="20"/>
                <w:szCs w:val="20"/>
                <w:lang w:eastAsia="en-GB"/>
              </w:rPr>
            </w:pPr>
            <w:r w:rsidRPr="006B2B62">
              <w:rPr>
                <w:rFonts w:ascii="Calibri" w:eastAsia="Times New Roman" w:hAnsi="Calibri" w:cs="Times New Roman"/>
                <w:color w:val="00B050"/>
                <w:sz w:val="20"/>
                <w:szCs w:val="20"/>
                <w:lang w:eastAsia="en-GB"/>
              </w:rPr>
              <w:sym w:font="Wingdings" w:char="F0FC"/>
            </w:r>
          </w:p>
        </w:tc>
      </w:tr>
      <w:tr w:rsidR="00556457" w:rsidRPr="00556457" w14:paraId="47395B44" w14:textId="77777777" w:rsidTr="00AE72CE">
        <w:trPr>
          <w:trHeight w:val="451"/>
        </w:trPr>
        <w:tc>
          <w:tcPr>
            <w:tcW w:w="4435" w:type="pct"/>
            <w:vMerge/>
            <w:tcBorders>
              <w:left w:val="single" w:sz="4" w:space="0" w:color="auto"/>
              <w:bottom w:val="single" w:sz="4" w:space="0" w:color="auto"/>
              <w:right w:val="single" w:sz="4" w:space="0" w:color="auto"/>
            </w:tcBorders>
          </w:tcPr>
          <w:p w14:paraId="62A06952" w14:textId="77777777" w:rsidR="00556457" w:rsidRPr="00556457" w:rsidRDefault="00556457" w:rsidP="0055645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EF55F42" w14:textId="77777777" w:rsidR="00556457" w:rsidRPr="00556457" w:rsidRDefault="00556457" w:rsidP="0055645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54331A"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49BD3A48"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7E6F0BFA" w14:textId="77777777" w:rsidR="00556457" w:rsidRPr="00556457" w:rsidRDefault="00556457" w:rsidP="00556457">
            <w:pPr>
              <w:spacing w:after="0" w:line="240" w:lineRule="auto"/>
              <w:rPr>
                <w:rFonts w:ascii="Calibri" w:eastAsia="Times New Roman" w:hAnsi="Calibri" w:cs="Times New Roman"/>
                <w:b/>
                <w:sz w:val="20"/>
                <w:szCs w:val="20"/>
                <w:lang w:eastAsia="en-GB"/>
              </w:rPr>
            </w:pPr>
            <w:r w:rsidRPr="00556457">
              <w:rPr>
                <w:rFonts w:ascii="Calibri" w:eastAsia="Times New Roman" w:hAnsi="Calibri" w:cs="Times New Roman"/>
                <w:b/>
                <w:sz w:val="20"/>
                <w:szCs w:val="16"/>
                <w:lang w:eastAsia="en-GB"/>
              </w:rPr>
              <w:t xml:space="preserve">2. </w:t>
            </w:r>
            <w:r w:rsidRPr="00556457">
              <w:rPr>
                <w:rFonts w:ascii="Calibri" w:eastAsia="Times New Roman" w:hAnsi="Calibri" w:cs="Times New Roman"/>
                <w:b/>
                <w:sz w:val="20"/>
                <w:szCs w:val="20"/>
                <w:lang w:eastAsia="en-GB"/>
              </w:rPr>
              <w:t>Knowledge and Understanding Skills</w:t>
            </w:r>
          </w:p>
          <w:p w14:paraId="052B7294" w14:textId="77777777" w:rsidR="00556457" w:rsidRPr="00556457" w:rsidRDefault="00556457" w:rsidP="00556457">
            <w:pPr>
              <w:spacing w:after="120" w:line="240" w:lineRule="auto"/>
              <w:rPr>
                <w:rFonts w:ascii="Calibri" w:eastAsia="Times New Roman" w:hAnsi="Calibri" w:cs="Times New Roman"/>
                <w:sz w:val="14"/>
                <w:szCs w:val="14"/>
                <w:lang w:eastAsia="en-GB"/>
              </w:rPr>
            </w:pPr>
            <w:r w:rsidRPr="00556457">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ED75BDF"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EC7E7C"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27334376" w14:textId="77777777" w:rsidTr="00AE72CE">
        <w:trPr>
          <w:trHeight w:val="450"/>
        </w:trPr>
        <w:tc>
          <w:tcPr>
            <w:tcW w:w="4435" w:type="pct"/>
            <w:vMerge w:val="restart"/>
            <w:tcBorders>
              <w:top w:val="single" w:sz="4" w:space="0" w:color="auto"/>
              <w:left w:val="single" w:sz="4" w:space="0" w:color="auto"/>
              <w:right w:val="single" w:sz="4" w:space="0" w:color="auto"/>
            </w:tcBorders>
          </w:tcPr>
          <w:p w14:paraId="7B71B0D2" w14:textId="77777777" w:rsidR="00556457" w:rsidRPr="00556457" w:rsidRDefault="00556457" w:rsidP="00556457">
            <w:pPr>
              <w:spacing w:after="120" w:line="240" w:lineRule="auto"/>
              <w:rPr>
                <w:rFonts w:ascii="Calibri" w:eastAsia="Times New Roman" w:hAnsi="Calibri" w:cs="Times New Roman"/>
                <w:sz w:val="20"/>
                <w:szCs w:val="14"/>
                <w:lang w:eastAsia="en-GB"/>
              </w:rPr>
            </w:pPr>
            <w:bookmarkStart w:id="41" w:name="feedbackKUS"/>
            <w:bookmarkEnd w:id="41"/>
            <w:r w:rsidRPr="00556457">
              <w:rPr>
                <w:rFonts w:ascii="Calibri" w:eastAsia="Times New Roman" w:hAnsi="Calibri" w:cs="Times New Roman"/>
                <w:sz w:val="20"/>
                <w:szCs w:val="14"/>
                <w:lang w:eastAsia="en-GB"/>
              </w:rPr>
              <w:t>See above to improve this section and to provide critical awareness of current problems and insight.   (Grade mark: 35.00%)</w:t>
            </w:r>
          </w:p>
        </w:tc>
        <w:tc>
          <w:tcPr>
            <w:tcW w:w="283" w:type="pct"/>
            <w:tcBorders>
              <w:top w:val="single" w:sz="4" w:space="0" w:color="auto"/>
              <w:left w:val="single" w:sz="4" w:space="0" w:color="auto"/>
              <w:right w:val="single" w:sz="4" w:space="0" w:color="auto"/>
            </w:tcBorders>
          </w:tcPr>
          <w:p w14:paraId="5399723B" w14:textId="77777777" w:rsidR="00556457" w:rsidRPr="00556457" w:rsidRDefault="00556457" w:rsidP="00556457">
            <w:pPr>
              <w:spacing w:after="0" w:line="240" w:lineRule="auto"/>
              <w:jc w:val="center"/>
              <w:rPr>
                <w:rFonts w:ascii="Calibri" w:eastAsia="Times New Roman" w:hAnsi="Calibri" w:cs="Times New Roman"/>
                <w:sz w:val="20"/>
                <w:szCs w:val="20"/>
                <w:lang w:eastAsia="en-GB"/>
              </w:rPr>
            </w:pPr>
            <w:bookmarkStart w:id="42" w:name="totalKUS"/>
            <w:bookmarkEnd w:id="42"/>
            <w:r w:rsidRPr="00556457">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28DD5F8" w14:textId="77777777" w:rsidR="00556457" w:rsidRDefault="00556457" w:rsidP="00556457">
            <w:pPr>
              <w:spacing w:after="0" w:line="240" w:lineRule="auto"/>
              <w:jc w:val="center"/>
              <w:rPr>
                <w:rFonts w:ascii="Calibri" w:eastAsia="Times New Roman" w:hAnsi="Calibri" w:cs="Times New Roman"/>
                <w:sz w:val="20"/>
                <w:szCs w:val="20"/>
                <w:lang w:eastAsia="en-GB"/>
              </w:rPr>
            </w:pPr>
            <w:bookmarkStart w:id="43" w:name="markKUS"/>
            <w:bookmarkEnd w:id="43"/>
            <w:r w:rsidRPr="00556457">
              <w:rPr>
                <w:rFonts w:ascii="Calibri" w:eastAsia="Times New Roman" w:hAnsi="Calibri" w:cs="Times New Roman"/>
                <w:sz w:val="20"/>
                <w:szCs w:val="20"/>
                <w:lang w:eastAsia="en-GB"/>
              </w:rPr>
              <w:t>3.5</w:t>
            </w:r>
          </w:p>
          <w:p w14:paraId="40C02AB5" w14:textId="36565726" w:rsidR="006B2B62" w:rsidRPr="00556457" w:rsidRDefault="006B2B62" w:rsidP="00556457">
            <w:pPr>
              <w:spacing w:after="0" w:line="240" w:lineRule="auto"/>
              <w:jc w:val="center"/>
              <w:rPr>
                <w:rFonts w:ascii="Calibri" w:eastAsia="Times New Roman" w:hAnsi="Calibri" w:cs="Times New Roman"/>
                <w:sz w:val="20"/>
                <w:szCs w:val="20"/>
                <w:lang w:eastAsia="en-GB"/>
              </w:rPr>
            </w:pPr>
            <w:r w:rsidRPr="006B2B62">
              <w:rPr>
                <w:rFonts w:ascii="Calibri" w:eastAsia="Times New Roman" w:hAnsi="Calibri" w:cs="Times New Roman"/>
                <w:color w:val="00B050"/>
                <w:sz w:val="20"/>
                <w:szCs w:val="20"/>
                <w:lang w:eastAsia="en-GB"/>
              </w:rPr>
              <w:sym w:font="Wingdings" w:char="F0FC"/>
            </w:r>
          </w:p>
        </w:tc>
      </w:tr>
      <w:tr w:rsidR="00556457" w:rsidRPr="00556457" w14:paraId="75203346" w14:textId="77777777" w:rsidTr="00AE72CE">
        <w:trPr>
          <w:trHeight w:val="451"/>
        </w:trPr>
        <w:tc>
          <w:tcPr>
            <w:tcW w:w="4435" w:type="pct"/>
            <w:vMerge/>
            <w:tcBorders>
              <w:left w:val="single" w:sz="4" w:space="0" w:color="auto"/>
              <w:bottom w:val="single" w:sz="4" w:space="0" w:color="auto"/>
              <w:right w:val="single" w:sz="4" w:space="0" w:color="auto"/>
            </w:tcBorders>
          </w:tcPr>
          <w:p w14:paraId="74AFDA4F" w14:textId="77777777" w:rsidR="00556457" w:rsidRPr="00556457" w:rsidRDefault="00556457" w:rsidP="0055645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956FDBD" w14:textId="77777777" w:rsidR="00556457" w:rsidRPr="00556457" w:rsidRDefault="00556457" w:rsidP="0055645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510B03"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73EFC636"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6F5C05AE" w14:textId="77777777" w:rsidR="00556457" w:rsidRPr="00556457" w:rsidRDefault="00556457" w:rsidP="00556457">
            <w:pPr>
              <w:spacing w:after="0" w:line="240" w:lineRule="auto"/>
              <w:rPr>
                <w:rFonts w:ascii="Calibri" w:eastAsia="Times New Roman" w:hAnsi="Calibri" w:cs="Times New Roman"/>
                <w:b/>
                <w:sz w:val="16"/>
                <w:szCs w:val="16"/>
                <w:lang w:eastAsia="en-GB"/>
              </w:rPr>
            </w:pPr>
            <w:r w:rsidRPr="00556457">
              <w:rPr>
                <w:rFonts w:ascii="Calibri" w:eastAsia="Times New Roman" w:hAnsi="Calibri" w:cs="Times New Roman"/>
                <w:b/>
                <w:sz w:val="20"/>
                <w:szCs w:val="16"/>
                <w:lang w:eastAsia="en-GB"/>
              </w:rPr>
              <w:t xml:space="preserve">3. </w:t>
            </w:r>
            <w:r w:rsidRPr="00556457">
              <w:rPr>
                <w:rFonts w:ascii="Calibri" w:eastAsia="Times New Roman" w:hAnsi="Calibri" w:cs="Times New Roman"/>
                <w:b/>
                <w:sz w:val="20"/>
                <w:szCs w:val="20"/>
                <w:lang w:eastAsia="en-GB"/>
              </w:rPr>
              <w:t>Cognitive and Intellectual Skills</w:t>
            </w:r>
          </w:p>
          <w:p w14:paraId="3852CACA" w14:textId="77777777" w:rsidR="00556457" w:rsidRPr="00556457" w:rsidRDefault="00556457" w:rsidP="00556457">
            <w:pPr>
              <w:spacing w:after="120" w:line="240" w:lineRule="auto"/>
              <w:rPr>
                <w:rFonts w:ascii="Calibri" w:eastAsia="Times New Roman" w:hAnsi="Calibri" w:cs="Times New Roman"/>
                <w:sz w:val="14"/>
                <w:szCs w:val="14"/>
                <w:lang w:eastAsia="en-GB"/>
              </w:rPr>
            </w:pPr>
            <w:r w:rsidRPr="00556457">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B3A747C"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C938F5D"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52A1B0CD" w14:textId="77777777" w:rsidTr="00AE72CE">
        <w:trPr>
          <w:trHeight w:val="450"/>
        </w:trPr>
        <w:tc>
          <w:tcPr>
            <w:tcW w:w="4435" w:type="pct"/>
            <w:vMerge w:val="restart"/>
            <w:tcBorders>
              <w:top w:val="single" w:sz="4" w:space="0" w:color="auto"/>
              <w:left w:val="single" w:sz="4" w:space="0" w:color="auto"/>
              <w:right w:val="single" w:sz="4" w:space="0" w:color="auto"/>
            </w:tcBorders>
          </w:tcPr>
          <w:p w14:paraId="50940751" w14:textId="77777777" w:rsidR="00556457" w:rsidRPr="00556457" w:rsidRDefault="00556457" w:rsidP="00556457">
            <w:pPr>
              <w:spacing w:after="120" w:line="240" w:lineRule="auto"/>
              <w:rPr>
                <w:rFonts w:ascii="Calibri" w:eastAsia="Times New Roman" w:hAnsi="Calibri" w:cs="Times New Roman"/>
                <w:sz w:val="20"/>
                <w:szCs w:val="14"/>
                <w:lang w:eastAsia="en-GB"/>
              </w:rPr>
            </w:pPr>
            <w:bookmarkStart w:id="44" w:name="feedbackANA"/>
            <w:bookmarkEnd w:id="44"/>
            <w:r w:rsidRPr="00556457">
              <w:rPr>
                <w:rFonts w:ascii="Calibri" w:eastAsia="Times New Roman" w:hAnsi="Calibri" w:cs="Times New Roman"/>
                <w:sz w:val="20"/>
                <w:szCs w:val="14"/>
                <w:lang w:eastAsia="en-GB"/>
              </w:rPr>
              <w:t>Your introductions need improvement. Your introduction should give a background to the work along with some general research information of the subject areas, followed by what the rest of the report will include. You have not done a conclusion. Part was incomplete.</w:t>
            </w:r>
          </w:p>
          <w:p w14:paraId="59E99873" w14:textId="3DFF0944" w:rsidR="00556457" w:rsidRPr="00556457" w:rsidRDefault="00556457" w:rsidP="005A2BC0">
            <w:pPr>
              <w:spacing w:after="120" w:line="240" w:lineRule="auto"/>
              <w:rPr>
                <w:rFonts w:ascii="Calibri" w:eastAsia="Times New Roman" w:hAnsi="Calibri" w:cs="Times New Roman"/>
                <w:sz w:val="20"/>
                <w:szCs w:val="14"/>
                <w:lang w:eastAsia="en-GB"/>
              </w:rPr>
            </w:pPr>
            <w:r w:rsidRPr="00556457">
              <w:rPr>
                <w:rFonts w:ascii="Calibri" w:eastAsia="Times New Roman" w:hAnsi="Calibri" w:cs="Times New Roman"/>
                <w:sz w:val="20"/>
                <w:szCs w:val="14"/>
                <w:lang w:eastAsia="en-GB"/>
              </w:rPr>
              <w:t>Part 2 not been done. You have not use the knowledge gain from part 1 to propose and implementation solution for A2Z. (Grade mark: 32.00%)</w:t>
            </w:r>
          </w:p>
        </w:tc>
        <w:tc>
          <w:tcPr>
            <w:tcW w:w="283" w:type="pct"/>
            <w:tcBorders>
              <w:top w:val="single" w:sz="4" w:space="0" w:color="auto"/>
              <w:left w:val="single" w:sz="4" w:space="0" w:color="auto"/>
              <w:right w:val="single" w:sz="4" w:space="0" w:color="auto"/>
            </w:tcBorders>
          </w:tcPr>
          <w:p w14:paraId="718A4E70" w14:textId="77777777" w:rsidR="00556457" w:rsidRPr="00556457" w:rsidRDefault="00556457" w:rsidP="00556457">
            <w:pPr>
              <w:spacing w:after="0" w:line="240" w:lineRule="auto"/>
              <w:jc w:val="center"/>
              <w:rPr>
                <w:rFonts w:ascii="Calibri" w:eastAsia="Times New Roman" w:hAnsi="Calibri" w:cs="Times New Roman"/>
                <w:sz w:val="20"/>
                <w:szCs w:val="20"/>
                <w:lang w:eastAsia="en-GB"/>
              </w:rPr>
            </w:pPr>
            <w:bookmarkStart w:id="45" w:name="totalANA"/>
            <w:bookmarkEnd w:id="45"/>
            <w:r w:rsidRPr="00556457">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EE323A4" w14:textId="77777777" w:rsidR="00556457" w:rsidRDefault="00556457" w:rsidP="00556457">
            <w:pPr>
              <w:spacing w:after="0" w:line="240" w:lineRule="auto"/>
              <w:jc w:val="center"/>
              <w:rPr>
                <w:rFonts w:ascii="Calibri" w:eastAsia="Times New Roman" w:hAnsi="Calibri" w:cs="Times New Roman"/>
                <w:sz w:val="20"/>
                <w:szCs w:val="20"/>
                <w:lang w:eastAsia="en-GB"/>
              </w:rPr>
            </w:pPr>
            <w:bookmarkStart w:id="46" w:name="markANA"/>
            <w:bookmarkEnd w:id="46"/>
            <w:r w:rsidRPr="00556457">
              <w:rPr>
                <w:rFonts w:ascii="Calibri" w:eastAsia="Times New Roman" w:hAnsi="Calibri" w:cs="Times New Roman"/>
                <w:sz w:val="20"/>
                <w:szCs w:val="20"/>
                <w:lang w:eastAsia="en-GB"/>
              </w:rPr>
              <w:t>8</w:t>
            </w:r>
          </w:p>
          <w:p w14:paraId="793E12EC" w14:textId="77777777" w:rsidR="006B2B62" w:rsidRDefault="006B2B62" w:rsidP="00556457">
            <w:pPr>
              <w:spacing w:after="0" w:line="240" w:lineRule="auto"/>
              <w:jc w:val="center"/>
              <w:rPr>
                <w:rFonts w:ascii="Calibri" w:eastAsia="Times New Roman" w:hAnsi="Calibri" w:cs="Times New Roman"/>
                <w:sz w:val="20"/>
                <w:szCs w:val="20"/>
                <w:lang w:eastAsia="en-GB"/>
              </w:rPr>
            </w:pPr>
          </w:p>
          <w:p w14:paraId="61F016A5" w14:textId="5D68D38E" w:rsidR="006B2B62" w:rsidRPr="00556457" w:rsidRDefault="006B2B62" w:rsidP="00556457">
            <w:pPr>
              <w:spacing w:after="0" w:line="240" w:lineRule="auto"/>
              <w:jc w:val="center"/>
              <w:rPr>
                <w:rFonts w:ascii="Calibri" w:eastAsia="Times New Roman" w:hAnsi="Calibri" w:cs="Times New Roman"/>
                <w:sz w:val="20"/>
                <w:szCs w:val="20"/>
                <w:lang w:eastAsia="en-GB"/>
              </w:rPr>
            </w:pPr>
            <w:r w:rsidRPr="006B2B62">
              <w:rPr>
                <w:rFonts w:ascii="Calibri" w:eastAsia="Times New Roman" w:hAnsi="Calibri" w:cs="Times New Roman"/>
                <w:color w:val="00B050"/>
                <w:sz w:val="20"/>
                <w:szCs w:val="20"/>
                <w:lang w:eastAsia="en-GB"/>
              </w:rPr>
              <w:sym w:font="Wingdings" w:char="F0FC"/>
            </w:r>
          </w:p>
        </w:tc>
      </w:tr>
      <w:tr w:rsidR="00556457" w:rsidRPr="00556457" w14:paraId="2D0015BF" w14:textId="77777777" w:rsidTr="00AE72CE">
        <w:trPr>
          <w:trHeight w:val="451"/>
        </w:trPr>
        <w:tc>
          <w:tcPr>
            <w:tcW w:w="4435" w:type="pct"/>
            <w:vMerge/>
            <w:tcBorders>
              <w:left w:val="single" w:sz="4" w:space="0" w:color="auto"/>
              <w:bottom w:val="single" w:sz="4" w:space="0" w:color="auto"/>
              <w:right w:val="single" w:sz="4" w:space="0" w:color="auto"/>
            </w:tcBorders>
          </w:tcPr>
          <w:p w14:paraId="200881CA" w14:textId="77777777" w:rsidR="00556457" w:rsidRPr="00556457" w:rsidRDefault="00556457" w:rsidP="0055645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167E9A5" w14:textId="77777777" w:rsidR="00556457" w:rsidRPr="00556457" w:rsidRDefault="00556457" w:rsidP="0055645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7B0875"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3378B221"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774F09ED" w14:textId="77777777" w:rsidR="00556457" w:rsidRPr="00556457" w:rsidRDefault="00556457" w:rsidP="00556457">
            <w:pPr>
              <w:spacing w:after="0" w:line="240" w:lineRule="auto"/>
              <w:rPr>
                <w:rFonts w:ascii="Calibri" w:eastAsia="Times New Roman" w:hAnsi="Calibri" w:cs="Times New Roman"/>
                <w:b/>
                <w:sz w:val="16"/>
                <w:szCs w:val="16"/>
                <w:lang w:eastAsia="en-GB"/>
              </w:rPr>
            </w:pPr>
            <w:r w:rsidRPr="00556457">
              <w:rPr>
                <w:rFonts w:ascii="Calibri" w:eastAsia="Times New Roman" w:hAnsi="Calibri" w:cs="Times New Roman"/>
                <w:b/>
                <w:sz w:val="20"/>
                <w:szCs w:val="16"/>
                <w:lang w:eastAsia="en-GB"/>
              </w:rPr>
              <w:t xml:space="preserve">4. </w:t>
            </w:r>
            <w:r w:rsidRPr="00556457">
              <w:rPr>
                <w:rFonts w:ascii="Calibri" w:eastAsia="Times New Roman" w:hAnsi="Calibri" w:cs="Times New Roman"/>
                <w:b/>
                <w:sz w:val="20"/>
                <w:szCs w:val="20"/>
                <w:lang w:eastAsia="en-GB"/>
              </w:rPr>
              <w:t>Practical Application Skills</w:t>
            </w:r>
          </w:p>
          <w:p w14:paraId="2E3CC0DF" w14:textId="77777777" w:rsidR="00556457" w:rsidRPr="00556457" w:rsidRDefault="00556457" w:rsidP="00556457">
            <w:pPr>
              <w:spacing w:after="120" w:line="240" w:lineRule="auto"/>
              <w:rPr>
                <w:rFonts w:ascii="Calibri" w:eastAsia="Times New Roman" w:hAnsi="Calibri" w:cs="Times New Roman"/>
                <w:sz w:val="14"/>
                <w:szCs w:val="14"/>
                <w:lang w:eastAsia="en-GB"/>
              </w:rPr>
            </w:pPr>
            <w:r w:rsidRPr="00556457">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BBFFF4E"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B23A70"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40D5547D" w14:textId="77777777" w:rsidTr="00AE72CE">
        <w:trPr>
          <w:trHeight w:val="451"/>
        </w:trPr>
        <w:tc>
          <w:tcPr>
            <w:tcW w:w="4435" w:type="pct"/>
            <w:vMerge w:val="restart"/>
            <w:tcBorders>
              <w:top w:val="single" w:sz="4" w:space="0" w:color="auto"/>
              <w:left w:val="single" w:sz="4" w:space="0" w:color="auto"/>
              <w:right w:val="single" w:sz="4" w:space="0" w:color="auto"/>
            </w:tcBorders>
          </w:tcPr>
          <w:p w14:paraId="385674DB" w14:textId="7C1353F6" w:rsidR="00556457" w:rsidRPr="00556457" w:rsidRDefault="00556457" w:rsidP="00556457">
            <w:pPr>
              <w:spacing w:after="120" w:line="240" w:lineRule="auto"/>
              <w:rPr>
                <w:rFonts w:ascii="Calibri" w:eastAsia="Times New Roman" w:hAnsi="Calibri" w:cs="Times New Roman"/>
                <w:sz w:val="20"/>
                <w:szCs w:val="14"/>
                <w:lang w:eastAsia="en-GB"/>
              </w:rPr>
            </w:pPr>
            <w:bookmarkStart w:id="47" w:name="feedbackPAD"/>
            <w:bookmarkEnd w:id="47"/>
            <w:r w:rsidRPr="00556457">
              <w:rPr>
                <w:rFonts w:ascii="Calibri" w:eastAsia="Times New Roman" w:hAnsi="Calibri" w:cs="Times New Roman"/>
                <w:sz w:val="20"/>
                <w:szCs w:val="14"/>
                <w:lang w:eastAsia="en-GB"/>
              </w:rPr>
              <w:t>You have submitted a working Cisco Packet Tracer file but not all devices has been fully configures as well as some routers are not secured. The devices configuration txt files of the design (figure and table) laboratory task given part 1 not provided. A few c</w:t>
            </w:r>
            <w:r w:rsidR="005A2BC0">
              <w:rPr>
                <w:rFonts w:ascii="Calibri" w:eastAsia="Times New Roman" w:hAnsi="Calibri" w:cs="Times New Roman"/>
                <w:sz w:val="20"/>
                <w:szCs w:val="14"/>
                <w:lang w:eastAsia="en-GB"/>
              </w:rPr>
              <w:t>o</w:t>
            </w:r>
            <w:r w:rsidRPr="00556457">
              <w:rPr>
                <w:rFonts w:ascii="Calibri" w:eastAsia="Times New Roman" w:hAnsi="Calibri" w:cs="Times New Roman"/>
                <w:sz w:val="20"/>
                <w:szCs w:val="14"/>
                <w:lang w:eastAsia="en-GB"/>
              </w:rPr>
              <w:t xml:space="preserve">nfig screenshot seen in the report.  </w:t>
            </w:r>
          </w:p>
          <w:p w14:paraId="67CDB95E" w14:textId="09ACDB38" w:rsidR="00556457" w:rsidRPr="00556457" w:rsidRDefault="005A2BC0" w:rsidP="00556457">
            <w:pPr>
              <w:spacing w:after="120" w:line="240" w:lineRule="auto"/>
              <w:rPr>
                <w:rFonts w:ascii="Calibri" w:eastAsia="Times New Roman" w:hAnsi="Calibri" w:cs="Times New Roman"/>
                <w:sz w:val="20"/>
                <w:szCs w:val="14"/>
                <w:lang w:eastAsia="en-GB"/>
              </w:rPr>
            </w:pPr>
            <w:r>
              <w:rPr>
                <w:rFonts w:ascii="Calibri" w:eastAsia="Times New Roman" w:hAnsi="Calibri" w:cs="Times New Roman"/>
                <w:sz w:val="20"/>
                <w:szCs w:val="14"/>
                <w:lang w:eastAsia="en-GB"/>
              </w:rPr>
              <w:t xml:space="preserve">Part 2 not done. </w:t>
            </w:r>
            <w:r w:rsidR="00556457" w:rsidRPr="00556457">
              <w:rPr>
                <w:rFonts w:ascii="Calibri" w:eastAsia="Times New Roman" w:hAnsi="Calibri" w:cs="Times New Roman"/>
                <w:sz w:val="20"/>
                <w:szCs w:val="14"/>
                <w:lang w:eastAsia="en-GB"/>
              </w:rPr>
              <w:t>The knowledge and understanding gain from part 1 packet tracer implementation was not used to:</w:t>
            </w:r>
          </w:p>
          <w:p w14:paraId="5A4D33BF" w14:textId="77777777" w:rsidR="00556457" w:rsidRPr="00556457" w:rsidRDefault="00556457" w:rsidP="00556457">
            <w:pPr>
              <w:spacing w:after="120" w:line="240" w:lineRule="auto"/>
              <w:rPr>
                <w:rFonts w:ascii="Calibri" w:eastAsia="Times New Roman" w:hAnsi="Calibri" w:cs="Times New Roman"/>
                <w:sz w:val="20"/>
                <w:szCs w:val="14"/>
                <w:lang w:eastAsia="en-GB"/>
              </w:rPr>
            </w:pPr>
            <w:r w:rsidRPr="00556457">
              <w:rPr>
                <w:rFonts w:ascii="Calibri" w:eastAsia="Times New Roman" w:hAnsi="Calibri" w:cs="Times New Roman"/>
                <w:sz w:val="20"/>
                <w:szCs w:val="14"/>
                <w:lang w:eastAsia="en-GB"/>
              </w:rPr>
              <w:t>• Implement a working Cisco packet tracer design or constructed and labelled a blueprint design for the given case study explanation.   (Grade mark: 30.00%)</w:t>
            </w:r>
          </w:p>
        </w:tc>
        <w:tc>
          <w:tcPr>
            <w:tcW w:w="283" w:type="pct"/>
            <w:tcBorders>
              <w:top w:val="single" w:sz="4" w:space="0" w:color="auto"/>
              <w:left w:val="single" w:sz="4" w:space="0" w:color="auto"/>
              <w:right w:val="single" w:sz="4" w:space="0" w:color="auto"/>
            </w:tcBorders>
          </w:tcPr>
          <w:p w14:paraId="5EC7161A" w14:textId="77777777" w:rsidR="00556457" w:rsidRPr="00556457" w:rsidRDefault="00556457" w:rsidP="00556457">
            <w:pPr>
              <w:spacing w:after="0" w:line="240" w:lineRule="auto"/>
              <w:jc w:val="center"/>
              <w:rPr>
                <w:rFonts w:ascii="Calibri" w:eastAsia="Times New Roman" w:hAnsi="Calibri" w:cs="Times New Roman"/>
                <w:sz w:val="20"/>
                <w:szCs w:val="20"/>
                <w:lang w:eastAsia="en-GB"/>
              </w:rPr>
            </w:pPr>
            <w:bookmarkStart w:id="48" w:name="totalPAD"/>
            <w:bookmarkEnd w:id="48"/>
            <w:r w:rsidRPr="00556457">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1B135EC" w14:textId="77777777" w:rsidR="00556457" w:rsidRDefault="00556457" w:rsidP="00556457">
            <w:pPr>
              <w:spacing w:after="0" w:line="240" w:lineRule="auto"/>
              <w:jc w:val="center"/>
              <w:rPr>
                <w:rFonts w:ascii="Calibri" w:eastAsia="Times New Roman" w:hAnsi="Calibri" w:cs="Times New Roman"/>
                <w:sz w:val="20"/>
                <w:szCs w:val="20"/>
                <w:lang w:eastAsia="en-GB"/>
              </w:rPr>
            </w:pPr>
            <w:bookmarkStart w:id="49" w:name="markPAD"/>
            <w:bookmarkEnd w:id="49"/>
            <w:r w:rsidRPr="00556457">
              <w:rPr>
                <w:rFonts w:ascii="Calibri" w:eastAsia="Times New Roman" w:hAnsi="Calibri" w:cs="Times New Roman"/>
                <w:sz w:val="20"/>
                <w:szCs w:val="20"/>
                <w:lang w:eastAsia="en-GB"/>
              </w:rPr>
              <w:t>15</w:t>
            </w:r>
          </w:p>
          <w:p w14:paraId="06B2B57A" w14:textId="77777777" w:rsidR="006B2B62" w:rsidRDefault="006B2B62" w:rsidP="00556457">
            <w:pPr>
              <w:spacing w:after="0" w:line="240" w:lineRule="auto"/>
              <w:jc w:val="center"/>
              <w:rPr>
                <w:rFonts w:ascii="Calibri" w:eastAsia="Times New Roman" w:hAnsi="Calibri" w:cs="Times New Roman"/>
                <w:sz w:val="20"/>
                <w:szCs w:val="20"/>
                <w:lang w:eastAsia="en-GB"/>
              </w:rPr>
            </w:pPr>
          </w:p>
          <w:p w14:paraId="16A7DCFB" w14:textId="10E8AF03" w:rsidR="006B2B62" w:rsidRPr="00556457" w:rsidRDefault="006B2B62" w:rsidP="00556457">
            <w:pPr>
              <w:spacing w:after="0" w:line="240" w:lineRule="auto"/>
              <w:jc w:val="center"/>
              <w:rPr>
                <w:rFonts w:ascii="Calibri" w:eastAsia="Times New Roman" w:hAnsi="Calibri" w:cs="Times New Roman"/>
                <w:sz w:val="20"/>
                <w:szCs w:val="20"/>
                <w:lang w:eastAsia="en-GB"/>
              </w:rPr>
            </w:pPr>
            <w:r w:rsidRPr="006B2B62">
              <w:rPr>
                <w:rFonts w:ascii="Calibri" w:eastAsia="Times New Roman" w:hAnsi="Calibri" w:cs="Times New Roman"/>
                <w:color w:val="00B050"/>
                <w:sz w:val="20"/>
                <w:szCs w:val="20"/>
                <w:lang w:eastAsia="en-GB"/>
              </w:rPr>
              <w:sym w:font="Wingdings" w:char="F0FC"/>
            </w:r>
          </w:p>
        </w:tc>
      </w:tr>
      <w:tr w:rsidR="00556457" w:rsidRPr="00556457" w14:paraId="573E5B03" w14:textId="77777777" w:rsidTr="00AE72CE">
        <w:trPr>
          <w:trHeight w:val="450"/>
        </w:trPr>
        <w:tc>
          <w:tcPr>
            <w:tcW w:w="4435" w:type="pct"/>
            <w:vMerge/>
            <w:tcBorders>
              <w:left w:val="single" w:sz="4" w:space="0" w:color="auto"/>
              <w:bottom w:val="single" w:sz="4" w:space="0" w:color="auto"/>
              <w:right w:val="single" w:sz="4" w:space="0" w:color="auto"/>
            </w:tcBorders>
          </w:tcPr>
          <w:p w14:paraId="531707F1" w14:textId="77777777" w:rsidR="00556457" w:rsidRPr="00556457" w:rsidRDefault="00556457" w:rsidP="0055645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987BCC" w14:textId="77777777" w:rsidR="00556457" w:rsidRPr="00556457" w:rsidRDefault="00556457" w:rsidP="0055645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5D21362"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384C4A60" w14:textId="77777777" w:rsidTr="00AE72CE">
        <w:trPr>
          <w:trHeight w:val="450"/>
        </w:trPr>
        <w:tc>
          <w:tcPr>
            <w:tcW w:w="4435" w:type="pct"/>
            <w:tcBorders>
              <w:top w:val="single" w:sz="4" w:space="0" w:color="auto"/>
              <w:left w:val="single" w:sz="4" w:space="0" w:color="auto"/>
              <w:right w:val="single" w:sz="4" w:space="0" w:color="auto"/>
            </w:tcBorders>
            <w:shd w:val="clear" w:color="auto" w:fill="D9D9D9"/>
          </w:tcPr>
          <w:p w14:paraId="0E3655B7" w14:textId="77777777" w:rsidR="00556457" w:rsidRPr="00556457" w:rsidRDefault="00556457" w:rsidP="00556457">
            <w:pPr>
              <w:spacing w:after="0" w:line="240" w:lineRule="auto"/>
              <w:rPr>
                <w:rFonts w:ascii="Calibri" w:eastAsia="Times New Roman" w:hAnsi="Calibri" w:cs="Times New Roman"/>
                <w:b/>
                <w:sz w:val="16"/>
                <w:szCs w:val="16"/>
                <w:lang w:eastAsia="en-GB"/>
              </w:rPr>
            </w:pPr>
            <w:r w:rsidRPr="00556457">
              <w:rPr>
                <w:rFonts w:ascii="Calibri" w:eastAsia="Times New Roman" w:hAnsi="Calibri" w:cs="Times New Roman"/>
                <w:b/>
                <w:sz w:val="20"/>
                <w:szCs w:val="16"/>
                <w:lang w:eastAsia="en-GB"/>
              </w:rPr>
              <w:t xml:space="preserve">5. </w:t>
            </w:r>
            <w:r w:rsidRPr="00556457">
              <w:rPr>
                <w:rFonts w:ascii="Calibri" w:eastAsia="Times New Roman" w:hAnsi="Calibri" w:cs="Times New Roman"/>
                <w:b/>
                <w:sz w:val="20"/>
                <w:szCs w:val="20"/>
                <w:lang w:eastAsia="en-GB"/>
              </w:rPr>
              <w:t>Transferable Skills for Life and Professional Practice</w:t>
            </w:r>
          </w:p>
          <w:p w14:paraId="5582F5DE" w14:textId="77777777" w:rsidR="00556457" w:rsidRPr="00556457" w:rsidRDefault="00556457" w:rsidP="00556457">
            <w:pPr>
              <w:spacing w:after="120" w:line="240" w:lineRule="auto"/>
              <w:rPr>
                <w:rFonts w:ascii="Calibri" w:eastAsia="Times New Roman" w:hAnsi="Calibri" w:cs="Times New Roman"/>
                <w:sz w:val="14"/>
                <w:szCs w:val="14"/>
                <w:lang w:eastAsia="en-GB"/>
              </w:rPr>
            </w:pPr>
            <w:r w:rsidRPr="00556457">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C1F1BD2"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7AF66B" w14:textId="77777777" w:rsidR="00556457" w:rsidRPr="00556457" w:rsidRDefault="00556457" w:rsidP="00556457">
            <w:pPr>
              <w:spacing w:after="0" w:line="240" w:lineRule="auto"/>
              <w:jc w:val="center"/>
              <w:rPr>
                <w:rFonts w:ascii="Calibri" w:eastAsia="Times New Roman" w:hAnsi="Calibri" w:cs="Times New Roman"/>
                <w:sz w:val="32"/>
                <w:szCs w:val="20"/>
                <w:lang w:eastAsia="en-GB"/>
              </w:rPr>
            </w:pPr>
          </w:p>
        </w:tc>
      </w:tr>
      <w:tr w:rsidR="00556457" w:rsidRPr="00556457" w14:paraId="1D6AE3E3" w14:textId="77777777" w:rsidTr="00AE72CE">
        <w:trPr>
          <w:trHeight w:val="451"/>
        </w:trPr>
        <w:tc>
          <w:tcPr>
            <w:tcW w:w="4435" w:type="pct"/>
            <w:vMerge w:val="restart"/>
            <w:tcBorders>
              <w:top w:val="single" w:sz="4" w:space="0" w:color="auto"/>
              <w:left w:val="single" w:sz="4" w:space="0" w:color="auto"/>
              <w:right w:val="single" w:sz="4" w:space="0" w:color="auto"/>
            </w:tcBorders>
          </w:tcPr>
          <w:p w14:paraId="61CE271B" w14:textId="77777777" w:rsidR="00556457" w:rsidRPr="00556457" w:rsidRDefault="00556457" w:rsidP="00556457">
            <w:pPr>
              <w:spacing w:after="120" w:line="240" w:lineRule="auto"/>
              <w:rPr>
                <w:rFonts w:ascii="Calibri" w:eastAsia="Times New Roman" w:hAnsi="Calibri" w:cs="Times New Roman"/>
                <w:sz w:val="20"/>
                <w:szCs w:val="14"/>
                <w:lang w:eastAsia="en-GB"/>
              </w:rPr>
            </w:pPr>
            <w:bookmarkStart w:id="50" w:name="feedbackSPP"/>
            <w:bookmarkEnd w:id="50"/>
            <w:r w:rsidRPr="00556457">
              <w:rPr>
                <w:rFonts w:ascii="Calibri" w:eastAsia="Times New Roman" w:hAnsi="Calibri" w:cs="Times New Roman"/>
                <w:sz w:val="20"/>
                <w:szCs w:val="14"/>
                <w:lang w:eastAsia="en-GB"/>
              </w:rPr>
              <w:t>Your work required formatting. There are grammatical and typo errors. (Grade mark: 50.00%)</w:t>
            </w:r>
          </w:p>
        </w:tc>
        <w:tc>
          <w:tcPr>
            <w:tcW w:w="283" w:type="pct"/>
            <w:tcBorders>
              <w:top w:val="single" w:sz="4" w:space="0" w:color="auto"/>
              <w:left w:val="single" w:sz="4" w:space="0" w:color="auto"/>
              <w:right w:val="single" w:sz="4" w:space="0" w:color="auto"/>
            </w:tcBorders>
          </w:tcPr>
          <w:p w14:paraId="3CBF15AB" w14:textId="77777777" w:rsidR="00556457" w:rsidRPr="00556457" w:rsidRDefault="00556457" w:rsidP="00556457">
            <w:pPr>
              <w:spacing w:after="0" w:line="240" w:lineRule="auto"/>
              <w:jc w:val="center"/>
              <w:rPr>
                <w:rFonts w:ascii="Calibri" w:eastAsia="Times New Roman" w:hAnsi="Calibri" w:cs="Times New Roman"/>
                <w:sz w:val="20"/>
                <w:szCs w:val="20"/>
                <w:lang w:eastAsia="en-GB"/>
              </w:rPr>
            </w:pPr>
            <w:bookmarkStart w:id="51" w:name="totalSPP"/>
            <w:bookmarkEnd w:id="51"/>
            <w:r w:rsidRPr="0055645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58B492B" w14:textId="77777777" w:rsidR="00556457" w:rsidRDefault="00556457" w:rsidP="00556457">
            <w:pPr>
              <w:spacing w:after="0" w:line="240" w:lineRule="auto"/>
              <w:jc w:val="center"/>
              <w:rPr>
                <w:rFonts w:ascii="Calibri" w:eastAsia="Times New Roman" w:hAnsi="Calibri" w:cs="Times New Roman"/>
                <w:sz w:val="20"/>
                <w:szCs w:val="20"/>
                <w:lang w:eastAsia="en-GB"/>
              </w:rPr>
            </w:pPr>
            <w:bookmarkStart w:id="52" w:name="markSPP"/>
            <w:bookmarkEnd w:id="52"/>
            <w:r w:rsidRPr="00556457">
              <w:rPr>
                <w:rFonts w:ascii="Calibri" w:eastAsia="Times New Roman" w:hAnsi="Calibri" w:cs="Times New Roman"/>
                <w:sz w:val="20"/>
                <w:szCs w:val="20"/>
                <w:lang w:eastAsia="en-GB"/>
              </w:rPr>
              <w:t>2.5</w:t>
            </w:r>
          </w:p>
          <w:p w14:paraId="09AF1951" w14:textId="4B82A646" w:rsidR="006B2B62" w:rsidRPr="00556457" w:rsidRDefault="006B2B62" w:rsidP="00556457">
            <w:pPr>
              <w:spacing w:after="0" w:line="240" w:lineRule="auto"/>
              <w:jc w:val="center"/>
              <w:rPr>
                <w:rFonts w:ascii="Calibri" w:eastAsia="Times New Roman" w:hAnsi="Calibri" w:cs="Times New Roman"/>
                <w:sz w:val="20"/>
                <w:szCs w:val="20"/>
                <w:lang w:eastAsia="en-GB"/>
              </w:rPr>
            </w:pPr>
            <w:r w:rsidRPr="006B2B62">
              <w:rPr>
                <w:rFonts w:ascii="Calibri" w:eastAsia="Times New Roman" w:hAnsi="Calibri" w:cs="Times New Roman"/>
                <w:color w:val="00B050"/>
                <w:sz w:val="20"/>
                <w:szCs w:val="20"/>
                <w:lang w:eastAsia="en-GB"/>
              </w:rPr>
              <w:sym w:font="Wingdings" w:char="F0FC"/>
            </w:r>
          </w:p>
        </w:tc>
      </w:tr>
      <w:tr w:rsidR="00556457" w:rsidRPr="00556457" w14:paraId="7CAED2CD" w14:textId="77777777" w:rsidTr="00AE72CE">
        <w:trPr>
          <w:trHeight w:val="450"/>
        </w:trPr>
        <w:tc>
          <w:tcPr>
            <w:tcW w:w="4435" w:type="pct"/>
            <w:vMerge/>
            <w:tcBorders>
              <w:left w:val="single" w:sz="4" w:space="0" w:color="auto"/>
              <w:bottom w:val="single" w:sz="4" w:space="0" w:color="auto"/>
              <w:right w:val="single" w:sz="4" w:space="0" w:color="auto"/>
            </w:tcBorders>
          </w:tcPr>
          <w:p w14:paraId="28B53C6E" w14:textId="77777777" w:rsidR="00556457" w:rsidRPr="00556457" w:rsidRDefault="00556457" w:rsidP="0055645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BDC0DF2" w14:textId="77777777" w:rsidR="00556457" w:rsidRPr="00556457" w:rsidRDefault="00556457" w:rsidP="0055645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0FC96A" w14:textId="77777777" w:rsidR="00556457" w:rsidRPr="00556457" w:rsidRDefault="00556457" w:rsidP="00556457">
            <w:pPr>
              <w:spacing w:after="0" w:line="240" w:lineRule="auto"/>
              <w:jc w:val="center"/>
              <w:rPr>
                <w:rFonts w:ascii="Calibri" w:eastAsia="Times New Roman" w:hAnsi="Calibri" w:cs="Times New Roman"/>
                <w:sz w:val="20"/>
                <w:szCs w:val="20"/>
                <w:lang w:eastAsia="en-GB"/>
              </w:rPr>
            </w:pPr>
          </w:p>
        </w:tc>
      </w:tr>
    </w:tbl>
    <w:p w14:paraId="59DA06DF" w14:textId="77777777" w:rsidR="00556457" w:rsidRPr="00556457" w:rsidRDefault="00556457" w:rsidP="0055645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56457" w:rsidRPr="00556457" w14:paraId="0CFF85CE" w14:textId="77777777" w:rsidTr="00AE72CE">
        <w:trPr>
          <w:cantSplit/>
        </w:trPr>
        <w:tc>
          <w:tcPr>
            <w:tcW w:w="6062" w:type="dxa"/>
            <w:vMerge w:val="restart"/>
            <w:shd w:val="pct15" w:color="auto" w:fill="auto"/>
            <w:vAlign w:val="center"/>
          </w:tcPr>
          <w:p w14:paraId="1C46715B" w14:textId="77777777" w:rsidR="00556457" w:rsidRPr="00556457" w:rsidRDefault="00556457" w:rsidP="00556457">
            <w:pPr>
              <w:spacing w:after="0" w:line="240" w:lineRule="auto"/>
              <w:rPr>
                <w:rFonts w:ascii="Calibri" w:eastAsia="Times New Roman" w:hAnsi="Calibri" w:cs="Times New Roman"/>
                <w:sz w:val="16"/>
                <w:szCs w:val="16"/>
                <w:lang w:eastAsia="en-GB"/>
              </w:rPr>
            </w:pPr>
            <w:r w:rsidRPr="00556457">
              <w:rPr>
                <w:rFonts w:ascii="Calibri" w:eastAsia="Times New Roman" w:hAnsi="Calibri" w:cs="Arial"/>
                <w:b/>
                <w:bCs/>
                <w:lang w:eastAsia="en-GB"/>
              </w:rPr>
              <w:t xml:space="preserve">Assignment Mark </w:t>
            </w:r>
            <w:r w:rsidRPr="00556457">
              <w:rPr>
                <w:rFonts w:ascii="Calibri" w:eastAsia="Times New Roman" w:hAnsi="Calibri" w:cs="Arial"/>
                <w:bCs/>
                <w:lang w:eastAsia="en-GB"/>
              </w:rPr>
              <w:t>(</w:t>
            </w:r>
            <w:r w:rsidRPr="0055645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5776974" w14:textId="77777777" w:rsidR="00556457" w:rsidRPr="00556457" w:rsidRDefault="00556457" w:rsidP="00556457">
            <w:pPr>
              <w:spacing w:after="0" w:line="240" w:lineRule="auto"/>
              <w:rPr>
                <w:rFonts w:ascii="Calibri" w:eastAsia="Times New Roman" w:hAnsi="Calibri" w:cs="Arial"/>
                <w:b/>
                <w:bCs/>
                <w:sz w:val="16"/>
                <w:szCs w:val="16"/>
                <w:lang w:eastAsia="en-GB"/>
              </w:rPr>
            </w:pPr>
            <w:r w:rsidRPr="00556457">
              <w:rPr>
                <w:rFonts w:ascii="Calibri" w:eastAsia="Times New Roman" w:hAnsi="Calibri" w:cs="Arial"/>
                <w:b/>
                <w:sz w:val="16"/>
                <w:szCs w:val="16"/>
                <w:lang w:eastAsia="en-GB"/>
              </w:rPr>
              <w:t>Late Submission Penalties (tick if appropriate)</w:t>
            </w:r>
          </w:p>
        </w:tc>
        <w:tc>
          <w:tcPr>
            <w:tcW w:w="1276" w:type="dxa"/>
            <w:vMerge w:val="restart"/>
            <w:vAlign w:val="center"/>
          </w:tcPr>
          <w:p w14:paraId="61156639" w14:textId="04A07715" w:rsidR="00556457" w:rsidRPr="00556457" w:rsidRDefault="00556457" w:rsidP="00556457">
            <w:pPr>
              <w:spacing w:after="0" w:line="240" w:lineRule="auto"/>
              <w:jc w:val="right"/>
              <w:rPr>
                <w:rFonts w:ascii="Calibri" w:eastAsia="Times New Roman" w:hAnsi="Calibri" w:cs="Arial"/>
                <w:b/>
                <w:bCs/>
                <w:sz w:val="20"/>
                <w:szCs w:val="20"/>
                <w:lang w:eastAsia="en-GB"/>
              </w:rPr>
            </w:pPr>
            <w:bookmarkStart w:id="53" w:name="totalMark"/>
            <w:bookmarkEnd w:id="53"/>
            <w:r w:rsidRPr="00556457">
              <w:rPr>
                <w:rFonts w:ascii="Calibri" w:eastAsia="Times New Roman" w:hAnsi="Calibri" w:cs="Arial"/>
                <w:b/>
                <w:bCs/>
                <w:sz w:val="20"/>
                <w:szCs w:val="20"/>
                <w:lang w:eastAsia="en-GB"/>
              </w:rPr>
              <w:t>33%</w:t>
            </w:r>
            <w:r w:rsidR="006B2B62">
              <w:rPr>
                <w:rFonts w:ascii="Calibri" w:eastAsia="Times New Roman" w:hAnsi="Calibri" w:cs="Arial"/>
                <w:b/>
                <w:bCs/>
                <w:sz w:val="20"/>
                <w:szCs w:val="20"/>
                <w:lang w:eastAsia="en-GB"/>
              </w:rPr>
              <w:t xml:space="preserve"> </w:t>
            </w:r>
            <w:r w:rsidR="006B2B62" w:rsidRPr="006B2B62">
              <w:rPr>
                <w:rFonts w:ascii="Calibri" w:eastAsia="Times New Roman" w:hAnsi="Calibri" w:cs="Times New Roman"/>
                <w:color w:val="00B050"/>
                <w:sz w:val="20"/>
                <w:szCs w:val="20"/>
                <w:lang w:eastAsia="en-GB"/>
              </w:rPr>
              <w:sym w:font="Wingdings" w:char="F0FC"/>
            </w:r>
          </w:p>
        </w:tc>
      </w:tr>
      <w:tr w:rsidR="00556457" w:rsidRPr="00556457" w14:paraId="13C8FB93" w14:textId="77777777" w:rsidTr="00AE72CE">
        <w:trPr>
          <w:cantSplit/>
        </w:trPr>
        <w:tc>
          <w:tcPr>
            <w:tcW w:w="6062" w:type="dxa"/>
            <w:vMerge/>
            <w:vAlign w:val="bottom"/>
          </w:tcPr>
          <w:p w14:paraId="41BCF54B" w14:textId="77777777" w:rsidR="00556457" w:rsidRPr="00556457" w:rsidRDefault="00556457" w:rsidP="00556457">
            <w:pPr>
              <w:spacing w:after="0" w:line="240" w:lineRule="auto"/>
              <w:rPr>
                <w:rFonts w:ascii="Calibri" w:eastAsia="Times New Roman" w:hAnsi="Calibri" w:cs="Arial"/>
                <w:sz w:val="20"/>
                <w:szCs w:val="20"/>
                <w:lang w:eastAsia="en-GB"/>
              </w:rPr>
            </w:pPr>
          </w:p>
        </w:tc>
        <w:tc>
          <w:tcPr>
            <w:tcW w:w="2903" w:type="dxa"/>
            <w:vAlign w:val="bottom"/>
          </w:tcPr>
          <w:p w14:paraId="091B26B3" w14:textId="77777777" w:rsidR="00556457" w:rsidRPr="00556457" w:rsidRDefault="00556457" w:rsidP="00556457">
            <w:pPr>
              <w:spacing w:after="0" w:line="240" w:lineRule="auto"/>
              <w:rPr>
                <w:rFonts w:ascii="Calibri" w:eastAsia="Times New Roman" w:hAnsi="Calibri" w:cs="Arial"/>
                <w:b/>
                <w:bCs/>
                <w:sz w:val="16"/>
                <w:szCs w:val="16"/>
                <w:lang w:eastAsia="en-GB"/>
              </w:rPr>
            </w:pPr>
            <w:r w:rsidRPr="00556457">
              <w:rPr>
                <w:rFonts w:ascii="Calibri" w:eastAsia="Times New Roman" w:hAnsi="Calibri" w:cs="Arial"/>
                <w:sz w:val="16"/>
                <w:szCs w:val="16"/>
                <w:lang w:eastAsia="en-GB"/>
              </w:rPr>
              <w:t>Up to four weeks late</w:t>
            </w:r>
          </w:p>
        </w:tc>
        <w:tc>
          <w:tcPr>
            <w:tcW w:w="425" w:type="dxa"/>
            <w:vAlign w:val="bottom"/>
          </w:tcPr>
          <w:p w14:paraId="71A85C71" w14:textId="77777777" w:rsidR="00556457" w:rsidRPr="00556457" w:rsidRDefault="00556457" w:rsidP="00556457">
            <w:pPr>
              <w:spacing w:after="0" w:line="240" w:lineRule="auto"/>
              <w:jc w:val="center"/>
              <w:rPr>
                <w:rFonts w:ascii="Calibri" w:eastAsia="Times New Roman" w:hAnsi="Calibri" w:cs="Arial"/>
                <w:sz w:val="12"/>
                <w:szCs w:val="12"/>
                <w:lang w:eastAsia="en-GB"/>
              </w:rPr>
            </w:pPr>
            <w:bookmarkStart w:id="54" w:name="fourWeeksLate"/>
            <w:bookmarkEnd w:id="54"/>
          </w:p>
        </w:tc>
        <w:tc>
          <w:tcPr>
            <w:tcW w:w="1276" w:type="dxa"/>
            <w:vMerge/>
            <w:vAlign w:val="bottom"/>
          </w:tcPr>
          <w:p w14:paraId="62EF5CD3" w14:textId="77777777" w:rsidR="00556457" w:rsidRPr="00556457" w:rsidRDefault="00556457" w:rsidP="00556457">
            <w:pPr>
              <w:spacing w:after="0" w:line="240" w:lineRule="auto"/>
              <w:ind w:leftChars="71" w:left="156"/>
              <w:rPr>
                <w:rFonts w:ascii="Calibri" w:eastAsia="Times New Roman" w:hAnsi="Calibri" w:cs="Arial"/>
                <w:sz w:val="20"/>
                <w:szCs w:val="20"/>
                <w:lang w:eastAsia="en-GB"/>
              </w:rPr>
            </w:pPr>
          </w:p>
        </w:tc>
      </w:tr>
      <w:tr w:rsidR="00556457" w:rsidRPr="00556457" w14:paraId="1CD084D7" w14:textId="77777777" w:rsidTr="00AE72CE">
        <w:trPr>
          <w:cantSplit/>
        </w:trPr>
        <w:tc>
          <w:tcPr>
            <w:tcW w:w="6062" w:type="dxa"/>
            <w:vMerge/>
            <w:vAlign w:val="bottom"/>
          </w:tcPr>
          <w:p w14:paraId="2067DF9D" w14:textId="77777777" w:rsidR="00556457" w:rsidRPr="00556457" w:rsidRDefault="00556457" w:rsidP="00556457">
            <w:pPr>
              <w:spacing w:after="0" w:line="240" w:lineRule="auto"/>
              <w:rPr>
                <w:rFonts w:ascii="Calibri" w:eastAsia="Times New Roman" w:hAnsi="Calibri" w:cs="Arial"/>
                <w:sz w:val="20"/>
                <w:szCs w:val="20"/>
                <w:lang w:eastAsia="en-GB"/>
              </w:rPr>
            </w:pPr>
          </w:p>
        </w:tc>
        <w:tc>
          <w:tcPr>
            <w:tcW w:w="2903" w:type="dxa"/>
            <w:vAlign w:val="bottom"/>
          </w:tcPr>
          <w:p w14:paraId="4BFA6021" w14:textId="77777777" w:rsidR="00556457" w:rsidRPr="00556457" w:rsidRDefault="00556457" w:rsidP="00556457">
            <w:pPr>
              <w:spacing w:after="0" w:line="240" w:lineRule="auto"/>
              <w:rPr>
                <w:rFonts w:ascii="Calibri" w:eastAsia="Times New Roman" w:hAnsi="Calibri" w:cs="Arial"/>
                <w:b/>
                <w:bCs/>
                <w:sz w:val="16"/>
                <w:szCs w:val="16"/>
                <w:lang w:eastAsia="en-GB"/>
              </w:rPr>
            </w:pPr>
            <w:r w:rsidRPr="00556457">
              <w:rPr>
                <w:rFonts w:ascii="Calibri" w:eastAsia="Times New Roman" w:hAnsi="Calibri" w:cs="Arial"/>
                <w:sz w:val="16"/>
                <w:szCs w:val="16"/>
                <w:lang w:eastAsia="en-GB"/>
              </w:rPr>
              <w:t>First Attempt?</w:t>
            </w:r>
          </w:p>
        </w:tc>
        <w:tc>
          <w:tcPr>
            <w:tcW w:w="425" w:type="dxa"/>
            <w:vAlign w:val="bottom"/>
          </w:tcPr>
          <w:p w14:paraId="5F46A083" w14:textId="77777777" w:rsidR="00556457" w:rsidRPr="00556457" w:rsidRDefault="00556457" w:rsidP="00556457">
            <w:pPr>
              <w:spacing w:after="0" w:line="240" w:lineRule="auto"/>
              <w:jc w:val="center"/>
              <w:rPr>
                <w:rFonts w:ascii="Calibri" w:eastAsia="Times New Roman" w:hAnsi="Calibri" w:cs="Arial"/>
                <w:sz w:val="12"/>
                <w:szCs w:val="12"/>
                <w:lang w:eastAsia="en-GB"/>
              </w:rPr>
            </w:pPr>
            <w:bookmarkStart w:id="55" w:name="firstAttempt"/>
            <w:bookmarkEnd w:id="55"/>
          </w:p>
        </w:tc>
        <w:tc>
          <w:tcPr>
            <w:tcW w:w="1276" w:type="dxa"/>
            <w:vMerge/>
            <w:vAlign w:val="bottom"/>
          </w:tcPr>
          <w:p w14:paraId="3388A937" w14:textId="77777777" w:rsidR="00556457" w:rsidRPr="00556457" w:rsidRDefault="00556457" w:rsidP="00556457">
            <w:pPr>
              <w:spacing w:after="0" w:line="240" w:lineRule="auto"/>
              <w:ind w:firstLineChars="141" w:firstLine="282"/>
              <w:rPr>
                <w:rFonts w:ascii="Calibri" w:eastAsia="Times New Roman" w:hAnsi="Calibri" w:cs="Arial"/>
                <w:sz w:val="20"/>
                <w:szCs w:val="20"/>
                <w:lang w:eastAsia="en-GB"/>
              </w:rPr>
            </w:pPr>
          </w:p>
        </w:tc>
      </w:tr>
    </w:tbl>
    <w:p w14:paraId="0684E820" w14:textId="77777777" w:rsidR="00556457" w:rsidRPr="00556457" w:rsidRDefault="00556457" w:rsidP="00556457">
      <w:pPr>
        <w:spacing w:after="200" w:line="276" w:lineRule="auto"/>
        <w:rPr>
          <w:rFonts w:ascii="Calibri" w:eastAsia="Calibri" w:hAnsi="Calibri" w:cs="Times New Roman"/>
        </w:rPr>
      </w:pPr>
    </w:p>
    <w:p w14:paraId="33ECF4E5" w14:textId="764A0832" w:rsidR="00016816" w:rsidRPr="00981B76" w:rsidRDefault="00016816" w:rsidP="00CD7E9D">
      <w:pPr>
        <w:rPr>
          <w:color w:val="FF0000"/>
        </w:rPr>
      </w:pPr>
    </w:p>
    <w:sectPr w:rsidR="00016816" w:rsidRPr="00981B76" w:rsidSect="00C57238">
      <w:footerReference w:type="default" r:id="rId18"/>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BF9EB" w14:textId="77777777" w:rsidR="00C80AB8" w:rsidRDefault="00C80AB8" w:rsidP="00500764">
      <w:pPr>
        <w:spacing w:after="0" w:line="240" w:lineRule="auto"/>
      </w:pPr>
      <w:r>
        <w:separator/>
      </w:r>
    </w:p>
  </w:endnote>
  <w:endnote w:type="continuationSeparator" w:id="0">
    <w:p w14:paraId="75EB6277" w14:textId="77777777" w:rsidR="00C80AB8" w:rsidRDefault="00C80AB8" w:rsidP="00500764">
      <w:pPr>
        <w:spacing w:after="0" w:line="240" w:lineRule="auto"/>
      </w:pPr>
      <w:r>
        <w:continuationSeparator/>
      </w:r>
    </w:p>
  </w:endnote>
  <w:endnote w:type="continuationNotice" w:id="1">
    <w:p w14:paraId="02557B74" w14:textId="77777777" w:rsidR="00C80AB8" w:rsidRDefault="00C80A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515575"/>
      <w:docPartObj>
        <w:docPartGallery w:val="Page Numbers (Bottom of Page)"/>
        <w:docPartUnique/>
      </w:docPartObj>
    </w:sdtPr>
    <w:sdtEndPr>
      <w:rPr>
        <w:color w:val="7F7F7F" w:themeColor="background1" w:themeShade="7F"/>
        <w:spacing w:val="60"/>
      </w:rPr>
    </w:sdtEndPr>
    <w:sdtContent>
      <w:p w14:paraId="0548C582" w14:textId="4F444B41" w:rsidR="00500764" w:rsidRDefault="00500764">
        <w:pPr>
          <w:pStyle w:val="Footer"/>
          <w:pBdr>
            <w:top w:val="single" w:sz="4" w:space="1" w:color="D9D9D9" w:themeColor="background1" w:themeShade="D9"/>
          </w:pBdr>
          <w:jc w:val="right"/>
        </w:pPr>
        <w:r>
          <w:fldChar w:fldCharType="begin"/>
        </w:r>
        <w:r>
          <w:instrText xml:space="preserve"> PAGE   \* MERGEFORMAT </w:instrText>
        </w:r>
        <w:r>
          <w:fldChar w:fldCharType="separate"/>
        </w:r>
        <w:r w:rsidR="005A2BC0">
          <w:rPr>
            <w:noProof/>
          </w:rPr>
          <w:t>16</w:t>
        </w:r>
        <w:r>
          <w:rPr>
            <w:noProof/>
          </w:rPr>
          <w:fldChar w:fldCharType="end"/>
        </w:r>
        <w:r>
          <w:t xml:space="preserve"> | </w:t>
        </w:r>
        <w:r>
          <w:rPr>
            <w:color w:val="7F7F7F" w:themeColor="background1" w:themeShade="7F"/>
            <w:spacing w:val="60"/>
          </w:rPr>
          <w:t>Page</w:t>
        </w:r>
      </w:p>
    </w:sdtContent>
  </w:sdt>
  <w:p w14:paraId="26CA0BF3" w14:textId="77777777" w:rsidR="00500764" w:rsidRDefault="005007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DA0F" w14:textId="0C192496" w:rsidR="00C57238" w:rsidRDefault="009B65F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A2BC0">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A2BC0">
      <w:rPr>
        <w:b/>
        <w:noProof/>
      </w:rPr>
      <w:t>17</w:t>
    </w:r>
    <w:r>
      <w:rPr>
        <w:b/>
        <w:sz w:val="24"/>
        <w:szCs w:val="24"/>
      </w:rPr>
      <w:fldChar w:fldCharType="end"/>
    </w:r>
  </w:p>
  <w:p w14:paraId="61BF4165" w14:textId="77777777" w:rsidR="00C57238" w:rsidRDefault="00C80AB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D15F0" w14:textId="77777777" w:rsidR="00C80AB8" w:rsidRDefault="00C80AB8" w:rsidP="00500764">
      <w:pPr>
        <w:spacing w:after="0" w:line="240" w:lineRule="auto"/>
      </w:pPr>
      <w:r>
        <w:separator/>
      </w:r>
    </w:p>
  </w:footnote>
  <w:footnote w:type="continuationSeparator" w:id="0">
    <w:p w14:paraId="0DFBBB97" w14:textId="77777777" w:rsidR="00C80AB8" w:rsidRDefault="00C80AB8" w:rsidP="00500764">
      <w:pPr>
        <w:spacing w:after="0" w:line="240" w:lineRule="auto"/>
      </w:pPr>
      <w:r>
        <w:continuationSeparator/>
      </w:r>
    </w:p>
  </w:footnote>
  <w:footnote w:type="continuationNotice" w:id="1">
    <w:p w14:paraId="0D894C26" w14:textId="77777777" w:rsidR="00C80AB8" w:rsidRDefault="00C80AB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46BF3"/>
    <w:multiLevelType w:val="multilevel"/>
    <w:tmpl w:val="2C7E3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764"/>
    <w:rsid w:val="00016816"/>
    <w:rsid w:val="000213E7"/>
    <w:rsid w:val="00025E5D"/>
    <w:rsid w:val="0005201A"/>
    <w:rsid w:val="00052B02"/>
    <w:rsid w:val="00097CC9"/>
    <w:rsid w:val="000A72FF"/>
    <w:rsid w:val="000E1E9C"/>
    <w:rsid w:val="00131003"/>
    <w:rsid w:val="00152903"/>
    <w:rsid w:val="00174025"/>
    <w:rsid w:val="00192D61"/>
    <w:rsid w:val="001A0807"/>
    <w:rsid w:val="001A2FC8"/>
    <w:rsid w:val="001B720A"/>
    <w:rsid w:val="001B7B31"/>
    <w:rsid w:val="001C51D6"/>
    <w:rsid w:val="001D11E3"/>
    <w:rsid w:val="001D1252"/>
    <w:rsid w:val="001D4D73"/>
    <w:rsid w:val="001E0E10"/>
    <w:rsid w:val="002046C7"/>
    <w:rsid w:val="00216C1E"/>
    <w:rsid w:val="002202B2"/>
    <w:rsid w:val="00231FA9"/>
    <w:rsid w:val="00244E53"/>
    <w:rsid w:val="00276A49"/>
    <w:rsid w:val="00291D9E"/>
    <w:rsid w:val="00293879"/>
    <w:rsid w:val="002A16D8"/>
    <w:rsid w:val="002B6648"/>
    <w:rsid w:val="002D240F"/>
    <w:rsid w:val="002E2009"/>
    <w:rsid w:val="002F1C87"/>
    <w:rsid w:val="002F3EBB"/>
    <w:rsid w:val="003202C1"/>
    <w:rsid w:val="0032151F"/>
    <w:rsid w:val="00321BF3"/>
    <w:rsid w:val="00326ED3"/>
    <w:rsid w:val="003349AD"/>
    <w:rsid w:val="00366391"/>
    <w:rsid w:val="00375BDC"/>
    <w:rsid w:val="003763D1"/>
    <w:rsid w:val="00381E83"/>
    <w:rsid w:val="003D2458"/>
    <w:rsid w:val="003E1FC1"/>
    <w:rsid w:val="003F21A3"/>
    <w:rsid w:val="003F536A"/>
    <w:rsid w:val="003F6C63"/>
    <w:rsid w:val="00401703"/>
    <w:rsid w:val="00423DAA"/>
    <w:rsid w:val="0043678B"/>
    <w:rsid w:val="00443EA8"/>
    <w:rsid w:val="00452C84"/>
    <w:rsid w:val="0047304A"/>
    <w:rsid w:val="00485D83"/>
    <w:rsid w:val="004C4189"/>
    <w:rsid w:val="004D26FE"/>
    <w:rsid w:val="004D4180"/>
    <w:rsid w:val="004E1FD1"/>
    <w:rsid w:val="00500764"/>
    <w:rsid w:val="0050265F"/>
    <w:rsid w:val="00513C72"/>
    <w:rsid w:val="00514702"/>
    <w:rsid w:val="00534C10"/>
    <w:rsid w:val="00556457"/>
    <w:rsid w:val="00556CAB"/>
    <w:rsid w:val="0056380D"/>
    <w:rsid w:val="00575086"/>
    <w:rsid w:val="005771BB"/>
    <w:rsid w:val="005A2BC0"/>
    <w:rsid w:val="005D03D2"/>
    <w:rsid w:val="005D3CF6"/>
    <w:rsid w:val="005D3D8E"/>
    <w:rsid w:val="005E2E85"/>
    <w:rsid w:val="005F29B5"/>
    <w:rsid w:val="005F5E5C"/>
    <w:rsid w:val="00604EE5"/>
    <w:rsid w:val="006242C0"/>
    <w:rsid w:val="006519CA"/>
    <w:rsid w:val="0065445A"/>
    <w:rsid w:val="00655DB1"/>
    <w:rsid w:val="0066452C"/>
    <w:rsid w:val="00666CE4"/>
    <w:rsid w:val="006861A2"/>
    <w:rsid w:val="0069157A"/>
    <w:rsid w:val="006B2B62"/>
    <w:rsid w:val="006D7E6A"/>
    <w:rsid w:val="006F0896"/>
    <w:rsid w:val="0070122A"/>
    <w:rsid w:val="00715F10"/>
    <w:rsid w:val="00721464"/>
    <w:rsid w:val="007342E9"/>
    <w:rsid w:val="007423BC"/>
    <w:rsid w:val="007676AD"/>
    <w:rsid w:val="00770F6B"/>
    <w:rsid w:val="007D53E8"/>
    <w:rsid w:val="008012A4"/>
    <w:rsid w:val="008346E3"/>
    <w:rsid w:val="00834729"/>
    <w:rsid w:val="00853A9F"/>
    <w:rsid w:val="00871380"/>
    <w:rsid w:val="00872278"/>
    <w:rsid w:val="00872DDE"/>
    <w:rsid w:val="00875CD7"/>
    <w:rsid w:val="0088727C"/>
    <w:rsid w:val="00887EC7"/>
    <w:rsid w:val="00890791"/>
    <w:rsid w:val="008A2E20"/>
    <w:rsid w:val="008C3190"/>
    <w:rsid w:val="008D3E8E"/>
    <w:rsid w:val="00911352"/>
    <w:rsid w:val="00916D57"/>
    <w:rsid w:val="00927471"/>
    <w:rsid w:val="0093660D"/>
    <w:rsid w:val="00940BCB"/>
    <w:rsid w:val="00957CD0"/>
    <w:rsid w:val="00972457"/>
    <w:rsid w:val="00981B76"/>
    <w:rsid w:val="009A35C3"/>
    <w:rsid w:val="009B65F6"/>
    <w:rsid w:val="009F5B4B"/>
    <w:rsid w:val="009F67D3"/>
    <w:rsid w:val="00A04A65"/>
    <w:rsid w:val="00A12EAE"/>
    <w:rsid w:val="00A51A41"/>
    <w:rsid w:val="00A554D2"/>
    <w:rsid w:val="00A75ACE"/>
    <w:rsid w:val="00A7778F"/>
    <w:rsid w:val="00A900CD"/>
    <w:rsid w:val="00A90B8D"/>
    <w:rsid w:val="00A93C08"/>
    <w:rsid w:val="00AA3CA6"/>
    <w:rsid w:val="00AA6A8F"/>
    <w:rsid w:val="00AA7610"/>
    <w:rsid w:val="00AB5852"/>
    <w:rsid w:val="00AC3CD7"/>
    <w:rsid w:val="00AC427B"/>
    <w:rsid w:val="00AE63B8"/>
    <w:rsid w:val="00B0030B"/>
    <w:rsid w:val="00B0218F"/>
    <w:rsid w:val="00B0300C"/>
    <w:rsid w:val="00B07574"/>
    <w:rsid w:val="00B107E5"/>
    <w:rsid w:val="00B13DB8"/>
    <w:rsid w:val="00B30CF0"/>
    <w:rsid w:val="00B31120"/>
    <w:rsid w:val="00B3325E"/>
    <w:rsid w:val="00B425DB"/>
    <w:rsid w:val="00B42BC9"/>
    <w:rsid w:val="00B53995"/>
    <w:rsid w:val="00B6122B"/>
    <w:rsid w:val="00B85089"/>
    <w:rsid w:val="00B94D77"/>
    <w:rsid w:val="00BA15F7"/>
    <w:rsid w:val="00BB3BF8"/>
    <w:rsid w:val="00BC3B43"/>
    <w:rsid w:val="00BD51B5"/>
    <w:rsid w:val="00BE7B3A"/>
    <w:rsid w:val="00C24F15"/>
    <w:rsid w:val="00C31E62"/>
    <w:rsid w:val="00C42773"/>
    <w:rsid w:val="00C55131"/>
    <w:rsid w:val="00C60E7B"/>
    <w:rsid w:val="00C75741"/>
    <w:rsid w:val="00C80AB8"/>
    <w:rsid w:val="00C91199"/>
    <w:rsid w:val="00CB350C"/>
    <w:rsid w:val="00CB6D3D"/>
    <w:rsid w:val="00CC3242"/>
    <w:rsid w:val="00CD7E9D"/>
    <w:rsid w:val="00CE6922"/>
    <w:rsid w:val="00CF62E7"/>
    <w:rsid w:val="00D01FED"/>
    <w:rsid w:val="00D15BE8"/>
    <w:rsid w:val="00D16516"/>
    <w:rsid w:val="00D5529F"/>
    <w:rsid w:val="00D57103"/>
    <w:rsid w:val="00D62FAA"/>
    <w:rsid w:val="00D76DF7"/>
    <w:rsid w:val="00D851F7"/>
    <w:rsid w:val="00DA68A0"/>
    <w:rsid w:val="00DB58B4"/>
    <w:rsid w:val="00DB629B"/>
    <w:rsid w:val="00DC1828"/>
    <w:rsid w:val="00DE1444"/>
    <w:rsid w:val="00DF560A"/>
    <w:rsid w:val="00E00C6E"/>
    <w:rsid w:val="00E114A6"/>
    <w:rsid w:val="00E35CAD"/>
    <w:rsid w:val="00E608D5"/>
    <w:rsid w:val="00E631C1"/>
    <w:rsid w:val="00E65A48"/>
    <w:rsid w:val="00E67B3C"/>
    <w:rsid w:val="00E842C3"/>
    <w:rsid w:val="00EC5EC5"/>
    <w:rsid w:val="00ED54E2"/>
    <w:rsid w:val="00ED7444"/>
    <w:rsid w:val="00EE3F6C"/>
    <w:rsid w:val="00EF14B6"/>
    <w:rsid w:val="00EF5CBC"/>
    <w:rsid w:val="00F34375"/>
    <w:rsid w:val="00F53B3A"/>
    <w:rsid w:val="00F6149B"/>
    <w:rsid w:val="00F62A4C"/>
    <w:rsid w:val="00F70BF1"/>
    <w:rsid w:val="00F75029"/>
    <w:rsid w:val="00F945CA"/>
    <w:rsid w:val="00F97C2C"/>
    <w:rsid w:val="00FA0BAC"/>
    <w:rsid w:val="00FA42F5"/>
    <w:rsid w:val="00FB0A38"/>
    <w:rsid w:val="00FD08C5"/>
    <w:rsid w:val="00FD3F42"/>
    <w:rsid w:val="00FD4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D77D6"/>
  <w15:chartTrackingRefBased/>
  <w15:docId w15:val="{6C62C6B0-3469-4216-8903-6ED8F4FC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7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07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007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A90B8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007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0764"/>
    <w:rPr>
      <w:rFonts w:eastAsiaTheme="minorEastAsia"/>
      <w:lang w:val="en-US"/>
    </w:rPr>
  </w:style>
  <w:style w:type="character" w:customStyle="1" w:styleId="Heading1Char">
    <w:name w:val="Heading 1 Char"/>
    <w:basedOn w:val="DefaultParagraphFont"/>
    <w:link w:val="Heading1"/>
    <w:uiPriority w:val="9"/>
    <w:rsid w:val="005007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0764"/>
    <w:pPr>
      <w:outlineLvl w:val="9"/>
    </w:pPr>
    <w:rPr>
      <w:lang w:val="en-US"/>
    </w:rPr>
  </w:style>
  <w:style w:type="paragraph" w:styleId="Header">
    <w:name w:val="header"/>
    <w:basedOn w:val="Normal"/>
    <w:link w:val="HeaderChar"/>
    <w:uiPriority w:val="99"/>
    <w:unhideWhenUsed/>
    <w:rsid w:val="005007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764"/>
  </w:style>
  <w:style w:type="paragraph" w:styleId="Footer">
    <w:name w:val="footer"/>
    <w:basedOn w:val="Normal"/>
    <w:link w:val="FooterChar"/>
    <w:uiPriority w:val="99"/>
    <w:unhideWhenUsed/>
    <w:rsid w:val="005007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764"/>
  </w:style>
  <w:style w:type="character" w:customStyle="1" w:styleId="Heading2Char">
    <w:name w:val="Heading 2 Char"/>
    <w:basedOn w:val="DefaultParagraphFont"/>
    <w:link w:val="Heading2"/>
    <w:uiPriority w:val="9"/>
    <w:rsid w:val="0050076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0076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51A41"/>
    <w:pPr>
      <w:spacing w:after="100"/>
    </w:pPr>
  </w:style>
  <w:style w:type="paragraph" w:styleId="TOC2">
    <w:name w:val="toc 2"/>
    <w:basedOn w:val="Normal"/>
    <w:next w:val="Normal"/>
    <w:autoRedefine/>
    <w:uiPriority w:val="39"/>
    <w:unhideWhenUsed/>
    <w:rsid w:val="00A51A41"/>
    <w:pPr>
      <w:spacing w:after="100"/>
      <w:ind w:left="220"/>
    </w:pPr>
  </w:style>
  <w:style w:type="paragraph" w:styleId="TOC3">
    <w:name w:val="toc 3"/>
    <w:basedOn w:val="Normal"/>
    <w:next w:val="Normal"/>
    <w:autoRedefine/>
    <w:uiPriority w:val="39"/>
    <w:unhideWhenUsed/>
    <w:rsid w:val="00A51A41"/>
    <w:pPr>
      <w:spacing w:after="100"/>
      <w:ind w:left="440"/>
    </w:pPr>
  </w:style>
  <w:style w:type="character" w:styleId="Hyperlink">
    <w:name w:val="Hyperlink"/>
    <w:basedOn w:val="DefaultParagraphFont"/>
    <w:uiPriority w:val="99"/>
    <w:unhideWhenUsed/>
    <w:rsid w:val="00A51A41"/>
    <w:rPr>
      <w:color w:val="0563C1" w:themeColor="hyperlink"/>
      <w:u w:val="single"/>
    </w:rPr>
  </w:style>
  <w:style w:type="character" w:customStyle="1" w:styleId="UnresolvedMention1">
    <w:name w:val="Unresolved Mention1"/>
    <w:basedOn w:val="DefaultParagraphFont"/>
    <w:uiPriority w:val="99"/>
    <w:semiHidden/>
    <w:unhideWhenUsed/>
    <w:rsid w:val="00F945CA"/>
    <w:rPr>
      <w:color w:val="605E5C"/>
      <w:shd w:val="clear" w:color="auto" w:fill="E1DFDD"/>
    </w:rPr>
  </w:style>
  <w:style w:type="character" w:customStyle="1" w:styleId="Heading5Char">
    <w:name w:val="Heading 5 Char"/>
    <w:basedOn w:val="DefaultParagraphFont"/>
    <w:link w:val="Heading5"/>
    <w:uiPriority w:val="9"/>
    <w:semiHidden/>
    <w:rsid w:val="00A90B8D"/>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216C1E"/>
    <w:rPr>
      <w:color w:val="954F72" w:themeColor="followedHyperlink"/>
      <w:u w:val="single"/>
    </w:rPr>
  </w:style>
  <w:style w:type="paragraph" w:styleId="Bibliography">
    <w:name w:val="Bibliography"/>
    <w:basedOn w:val="Normal"/>
    <w:next w:val="Normal"/>
    <w:uiPriority w:val="37"/>
    <w:unhideWhenUsed/>
    <w:rsid w:val="00016816"/>
  </w:style>
  <w:style w:type="paragraph" w:styleId="NormalWeb">
    <w:name w:val="Normal (Web)"/>
    <w:basedOn w:val="Normal"/>
    <w:uiPriority w:val="99"/>
    <w:unhideWhenUsed/>
    <w:rsid w:val="00F97C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4633"/>
    <w:rPr>
      <w:b/>
      <w:bCs/>
    </w:rPr>
  </w:style>
  <w:style w:type="paragraph" w:styleId="BalloonText">
    <w:name w:val="Balloon Text"/>
    <w:basedOn w:val="Normal"/>
    <w:link w:val="BalloonTextChar"/>
    <w:uiPriority w:val="99"/>
    <w:semiHidden/>
    <w:unhideWhenUsed/>
    <w:rsid w:val="009B65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5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2485">
      <w:bodyDiv w:val="1"/>
      <w:marLeft w:val="0"/>
      <w:marRight w:val="0"/>
      <w:marTop w:val="0"/>
      <w:marBottom w:val="0"/>
      <w:divBdr>
        <w:top w:val="none" w:sz="0" w:space="0" w:color="auto"/>
        <w:left w:val="none" w:sz="0" w:space="0" w:color="auto"/>
        <w:bottom w:val="none" w:sz="0" w:space="0" w:color="auto"/>
        <w:right w:val="none" w:sz="0" w:space="0" w:color="auto"/>
      </w:divBdr>
    </w:div>
    <w:div w:id="49308143">
      <w:bodyDiv w:val="1"/>
      <w:marLeft w:val="0"/>
      <w:marRight w:val="0"/>
      <w:marTop w:val="0"/>
      <w:marBottom w:val="0"/>
      <w:divBdr>
        <w:top w:val="none" w:sz="0" w:space="0" w:color="auto"/>
        <w:left w:val="none" w:sz="0" w:space="0" w:color="auto"/>
        <w:bottom w:val="none" w:sz="0" w:space="0" w:color="auto"/>
        <w:right w:val="none" w:sz="0" w:space="0" w:color="auto"/>
      </w:divBdr>
    </w:div>
    <w:div w:id="80177675">
      <w:bodyDiv w:val="1"/>
      <w:marLeft w:val="0"/>
      <w:marRight w:val="0"/>
      <w:marTop w:val="0"/>
      <w:marBottom w:val="0"/>
      <w:divBdr>
        <w:top w:val="none" w:sz="0" w:space="0" w:color="auto"/>
        <w:left w:val="none" w:sz="0" w:space="0" w:color="auto"/>
        <w:bottom w:val="none" w:sz="0" w:space="0" w:color="auto"/>
        <w:right w:val="none" w:sz="0" w:space="0" w:color="auto"/>
      </w:divBdr>
    </w:div>
    <w:div w:id="120736041">
      <w:bodyDiv w:val="1"/>
      <w:marLeft w:val="0"/>
      <w:marRight w:val="0"/>
      <w:marTop w:val="0"/>
      <w:marBottom w:val="0"/>
      <w:divBdr>
        <w:top w:val="none" w:sz="0" w:space="0" w:color="auto"/>
        <w:left w:val="none" w:sz="0" w:space="0" w:color="auto"/>
        <w:bottom w:val="none" w:sz="0" w:space="0" w:color="auto"/>
        <w:right w:val="none" w:sz="0" w:space="0" w:color="auto"/>
      </w:divBdr>
    </w:div>
    <w:div w:id="203833238">
      <w:bodyDiv w:val="1"/>
      <w:marLeft w:val="0"/>
      <w:marRight w:val="0"/>
      <w:marTop w:val="0"/>
      <w:marBottom w:val="0"/>
      <w:divBdr>
        <w:top w:val="none" w:sz="0" w:space="0" w:color="auto"/>
        <w:left w:val="none" w:sz="0" w:space="0" w:color="auto"/>
        <w:bottom w:val="none" w:sz="0" w:space="0" w:color="auto"/>
        <w:right w:val="none" w:sz="0" w:space="0" w:color="auto"/>
      </w:divBdr>
    </w:div>
    <w:div w:id="210071322">
      <w:bodyDiv w:val="1"/>
      <w:marLeft w:val="0"/>
      <w:marRight w:val="0"/>
      <w:marTop w:val="0"/>
      <w:marBottom w:val="0"/>
      <w:divBdr>
        <w:top w:val="none" w:sz="0" w:space="0" w:color="auto"/>
        <w:left w:val="none" w:sz="0" w:space="0" w:color="auto"/>
        <w:bottom w:val="none" w:sz="0" w:space="0" w:color="auto"/>
        <w:right w:val="none" w:sz="0" w:space="0" w:color="auto"/>
      </w:divBdr>
    </w:div>
    <w:div w:id="250628574">
      <w:bodyDiv w:val="1"/>
      <w:marLeft w:val="0"/>
      <w:marRight w:val="0"/>
      <w:marTop w:val="0"/>
      <w:marBottom w:val="0"/>
      <w:divBdr>
        <w:top w:val="none" w:sz="0" w:space="0" w:color="auto"/>
        <w:left w:val="none" w:sz="0" w:space="0" w:color="auto"/>
        <w:bottom w:val="none" w:sz="0" w:space="0" w:color="auto"/>
        <w:right w:val="none" w:sz="0" w:space="0" w:color="auto"/>
      </w:divBdr>
    </w:div>
    <w:div w:id="279533138">
      <w:bodyDiv w:val="1"/>
      <w:marLeft w:val="0"/>
      <w:marRight w:val="0"/>
      <w:marTop w:val="0"/>
      <w:marBottom w:val="0"/>
      <w:divBdr>
        <w:top w:val="none" w:sz="0" w:space="0" w:color="auto"/>
        <w:left w:val="none" w:sz="0" w:space="0" w:color="auto"/>
        <w:bottom w:val="none" w:sz="0" w:space="0" w:color="auto"/>
        <w:right w:val="none" w:sz="0" w:space="0" w:color="auto"/>
      </w:divBdr>
    </w:div>
    <w:div w:id="329719695">
      <w:bodyDiv w:val="1"/>
      <w:marLeft w:val="0"/>
      <w:marRight w:val="0"/>
      <w:marTop w:val="0"/>
      <w:marBottom w:val="0"/>
      <w:divBdr>
        <w:top w:val="none" w:sz="0" w:space="0" w:color="auto"/>
        <w:left w:val="none" w:sz="0" w:space="0" w:color="auto"/>
        <w:bottom w:val="none" w:sz="0" w:space="0" w:color="auto"/>
        <w:right w:val="none" w:sz="0" w:space="0" w:color="auto"/>
      </w:divBdr>
    </w:div>
    <w:div w:id="364326818">
      <w:bodyDiv w:val="1"/>
      <w:marLeft w:val="0"/>
      <w:marRight w:val="0"/>
      <w:marTop w:val="0"/>
      <w:marBottom w:val="0"/>
      <w:divBdr>
        <w:top w:val="none" w:sz="0" w:space="0" w:color="auto"/>
        <w:left w:val="none" w:sz="0" w:space="0" w:color="auto"/>
        <w:bottom w:val="none" w:sz="0" w:space="0" w:color="auto"/>
        <w:right w:val="none" w:sz="0" w:space="0" w:color="auto"/>
      </w:divBdr>
    </w:div>
    <w:div w:id="375351460">
      <w:bodyDiv w:val="1"/>
      <w:marLeft w:val="0"/>
      <w:marRight w:val="0"/>
      <w:marTop w:val="0"/>
      <w:marBottom w:val="0"/>
      <w:divBdr>
        <w:top w:val="none" w:sz="0" w:space="0" w:color="auto"/>
        <w:left w:val="none" w:sz="0" w:space="0" w:color="auto"/>
        <w:bottom w:val="none" w:sz="0" w:space="0" w:color="auto"/>
        <w:right w:val="none" w:sz="0" w:space="0" w:color="auto"/>
      </w:divBdr>
    </w:div>
    <w:div w:id="377126489">
      <w:bodyDiv w:val="1"/>
      <w:marLeft w:val="0"/>
      <w:marRight w:val="0"/>
      <w:marTop w:val="0"/>
      <w:marBottom w:val="0"/>
      <w:divBdr>
        <w:top w:val="none" w:sz="0" w:space="0" w:color="auto"/>
        <w:left w:val="none" w:sz="0" w:space="0" w:color="auto"/>
        <w:bottom w:val="none" w:sz="0" w:space="0" w:color="auto"/>
        <w:right w:val="none" w:sz="0" w:space="0" w:color="auto"/>
      </w:divBdr>
    </w:div>
    <w:div w:id="395859681">
      <w:bodyDiv w:val="1"/>
      <w:marLeft w:val="0"/>
      <w:marRight w:val="0"/>
      <w:marTop w:val="0"/>
      <w:marBottom w:val="0"/>
      <w:divBdr>
        <w:top w:val="none" w:sz="0" w:space="0" w:color="auto"/>
        <w:left w:val="none" w:sz="0" w:space="0" w:color="auto"/>
        <w:bottom w:val="none" w:sz="0" w:space="0" w:color="auto"/>
        <w:right w:val="none" w:sz="0" w:space="0" w:color="auto"/>
      </w:divBdr>
      <w:divsChild>
        <w:div w:id="1194729359">
          <w:marLeft w:val="0"/>
          <w:marRight w:val="0"/>
          <w:marTop w:val="0"/>
          <w:marBottom w:val="0"/>
          <w:divBdr>
            <w:top w:val="none" w:sz="0" w:space="0" w:color="auto"/>
            <w:left w:val="none" w:sz="0" w:space="0" w:color="auto"/>
            <w:bottom w:val="none" w:sz="0" w:space="0" w:color="auto"/>
            <w:right w:val="none" w:sz="0" w:space="0" w:color="auto"/>
          </w:divBdr>
          <w:divsChild>
            <w:div w:id="2014913617">
              <w:marLeft w:val="0"/>
              <w:marRight w:val="0"/>
              <w:marTop w:val="0"/>
              <w:marBottom w:val="0"/>
              <w:divBdr>
                <w:top w:val="none" w:sz="0" w:space="0" w:color="auto"/>
                <w:left w:val="none" w:sz="0" w:space="0" w:color="auto"/>
                <w:bottom w:val="none" w:sz="0" w:space="0" w:color="auto"/>
                <w:right w:val="none" w:sz="0" w:space="0" w:color="auto"/>
              </w:divBdr>
              <w:divsChild>
                <w:div w:id="2073576102">
                  <w:marLeft w:val="0"/>
                  <w:marRight w:val="0"/>
                  <w:marTop w:val="0"/>
                  <w:marBottom w:val="0"/>
                  <w:divBdr>
                    <w:top w:val="none" w:sz="0" w:space="0" w:color="auto"/>
                    <w:left w:val="none" w:sz="0" w:space="0" w:color="auto"/>
                    <w:bottom w:val="none" w:sz="0" w:space="0" w:color="auto"/>
                    <w:right w:val="none" w:sz="0" w:space="0" w:color="auto"/>
                  </w:divBdr>
                  <w:divsChild>
                    <w:div w:id="2071878142">
                      <w:marLeft w:val="0"/>
                      <w:marRight w:val="0"/>
                      <w:marTop w:val="0"/>
                      <w:marBottom w:val="0"/>
                      <w:divBdr>
                        <w:top w:val="none" w:sz="0" w:space="0" w:color="auto"/>
                        <w:left w:val="none" w:sz="0" w:space="0" w:color="auto"/>
                        <w:bottom w:val="none" w:sz="0" w:space="0" w:color="auto"/>
                        <w:right w:val="none" w:sz="0" w:space="0" w:color="auto"/>
                      </w:divBdr>
                      <w:divsChild>
                        <w:div w:id="1122462243">
                          <w:marLeft w:val="0"/>
                          <w:marRight w:val="0"/>
                          <w:marTop w:val="0"/>
                          <w:marBottom w:val="0"/>
                          <w:divBdr>
                            <w:top w:val="none" w:sz="0" w:space="0" w:color="auto"/>
                            <w:left w:val="none" w:sz="0" w:space="0" w:color="auto"/>
                            <w:bottom w:val="none" w:sz="0" w:space="0" w:color="auto"/>
                            <w:right w:val="none" w:sz="0" w:space="0" w:color="auto"/>
                          </w:divBdr>
                          <w:divsChild>
                            <w:div w:id="213466568">
                              <w:marLeft w:val="0"/>
                              <w:marRight w:val="0"/>
                              <w:marTop w:val="0"/>
                              <w:marBottom w:val="0"/>
                              <w:divBdr>
                                <w:top w:val="none" w:sz="0" w:space="0" w:color="auto"/>
                                <w:left w:val="none" w:sz="0" w:space="0" w:color="auto"/>
                                <w:bottom w:val="none" w:sz="0" w:space="0" w:color="auto"/>
                                <w:right w:val="none" w:sz="0" w:space="0" w:color="auto"/>
                              </w:divBdr>
                              <w:divsChild>
                                <w:div w:id="53963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203103">
          <w:marLeft w:val="0"/>
          <w:marRight w:val="0"/>
          <w:marTop w:val="0"/>
          <w:marBottom w:val="0"/>
          <w:divBdr>
            <w:top w:val="none" w:sz="0" w:space="0" w:color="auto"/>
            <w:left w:val="none" w:sz="0" w:space="0" w:color="auto"/>
            <w:bottom w:val="none" w:sz="0" w:space="0" w:color="auto"/>
            <w:right w:val="none" w:sz="0" w:space="0" w:color="auto"/>
          </w:divBdr>
          <w:divsChild>
            <w:div w:id="1069616515">
              <w:marLeft w:val="0"/>
              <w:marRight w:val="0"/>
              <w:marTop w:val="900"/>
              <w:marBottom w:val="0"/>
              <w:divBdr>
                <w:top w:val="none" w:sz="0" w:space="0" w:color="auto"/>
                <w:left w:val="none" w:sz="0" w:space="0" w:color="auto"/>
                <w:bottom w:val="none" w:sz="0" w:space="0" w:color="auto"/>
                <w:right w:val="none" w:sz="0" w:space="0" w:color="auto"/>
              </w:divBdr>
              <w:divsChild>
                <w:div w:id="862285645">
                  <w:marLeft w:val="0"/>
                  <w:marRight w:val="0"/>
                  <w:marTop w:val="0"/>
                  <w:marBottom w:val="0"/>
                  <w:divBdr>
                    <w:top w:val="none" w:sz="0" w:space="0" w:color="auto"/>
                    <w:left w:val="none" w:sz="0" w:space="0" w:color="auto"/>
                    <w:bottom w:val="none" w:sz="0" w:space="0" w:color="auto"/>
                    <w:right w:val="none" w:sz="0" w:space="0" w:color="auto"/>
                  </w:divBdr>
                </w:div>
                <w:div w:id="200882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447669">
          <w:marLeft w:val="0"/>
          <w:marRight w:val="0"/>
          <w:marTop w:val="0"/>
          <w:marBottom w:val="0"/>
          <w:divBdr>
            <w:top w:val="none" w:sz="0" w:space="0" w:color="auto"/>
            <w:left w:val="none" w:sz="0" w:space="0" w:color="auto"/>
            <w:bottom w:val="none" w:sz="0" w:space="0" w:color="auto"/>
            <w:right w:val="none" w:sz="0" w:space="0" w:color="auto"/>
          </w:divBdr>
          <w:divsChild>
            <w:div w:id="1440249678">
              <w:marLeft w:val="0"/>
              <w:marRight w:val="0"/>
              <w:marTop w:val="0"/>
              <w:marBottom w:val="0"/>
              <w:divBdr>
                <w:top w:val="none" w:sz="0" w:space="0" w:color="auto"/>
                <w:left w:val="none" w:sz="0" w:space="0" w:color="auto"/>
                <w:bottom w:val="none" w:sz="0" w:space="0" w:color="auto"/>
                <w:right w:val="none" w:sz="0" w:space="0" w:color="auto"/>
              </w:divBdr>
              <w:divsChild>
                <w:div w:id="1195382334">
                  <w:marLeft w:val="0"/>
                  <w:marRight w:val="0"/>
                  <w:marTop w:val="0"/>
                  <w:marBottom w:val="0"/>
                  <w:divBdr>
                    <w:top w:val="none" w:sz="0" w:space="0" w:color="auto"/>
                    <w:left w:val="none" w:sz="0" w:space="0" w:color="auto"/>
                    <w:bottom w:val="none" w:sz="0" w:space="0" w:color="auto"/>
                    <w:right w:val="none" w:sz="0" w:space="0" w:color="auto"/>
                  </w:divBdr>
                  <w:divsChild>
                    <w:div w:id="1165319443">
                      <w:marLeft w:val="0"/>
                      <w:marRight w:val="0"/>
                      <w:marTop w:val="0"/>
                      <w:marBottom w:val="0"/>
                      <w:divBdr>
                        <w:top w:val="none" w:sz="0" w:space="0" w:color="auto"/>
                        <w:left w:val="none" w:sz="0" w:space="0" w:color="auto"/>
                        <w:bottom w:val="none" w:sz="0" w:space="0" w:color="auto"/>
                        <w:right w:val="none" w:sz="0" w:space="0" w:color="auto"/>
                      </w:divBdr>
                      <w:divsChild>
                        <w:div w:id="1242637436">
                          <w:marLeft w:val="0"/>
                          <w:marRight w:val="0"/>
                          <w:marTop w:val="0"/>
                          <w:marBottom w:val="0"/>
                          <w:divBdr>
                            <w:top w:val="none" w:sz="0" w:space="0" w:color="auto"/>
                            <w:left w:val="none" w:sz="0" w:space="0" w:color="auto"/>
                            <w:bottom w:val="none" w:sz="0" w:space="0" w:color="auto"/>
                            <w:right w:val="none" w:sz="0" w:space="0" w:color="auto"/>
                          </w:divBdr>
                          <w:divsChild>
                            <w:div w:id="459499609">
                              <w:marLeft w:val="0"/>
                              <w:marRight w:val="0"/>
                              <w:marTop w:val="0"/>
                              <w:marBottom w:val="0"/>
                              <w:divBdr>
                                <w:top w:val="none" w:sz="0" w:space="0" w:color="auto"/>
                                <w:left w:val="none" w:sz="0" w:space="0" w:color="auto"/>
                                <w:bottom w:val="none" w:sz="0" w:space="0" w:color="auto"/>
                                <w:right w:val="none" w:sz="0" w:space="0" w:color="auto"/>
                              </w:divBdr>
                              <w:divsChild>
                                <w:div w:id="91065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989532">
          <w:marLeft w:val="0"/>
          <w:marRight w:val="0"/>
          <w:marTop w:val="0"/>
          <w:marBottom w:val="0"/>
          <w:divBdr>
            <w:top w:val="none" w:sz="0" w:space="0" w:color="auto"/>
            <w:left w:val="none" w:sz="0" w:space="0" w:color="auto"/>
            <w:bottom w:val="none" w:sz="0" w:space="0" w:color="auto"/>
            <w:right w:val="none" w:sz="0" w:space="0" w:color="auto"/>
          </w:divBdr>
          <w:divsChild>
            <w:div w:id="1933735240">
              <w:marLeft w:val="0"/>
              <w:marRight w:val="0"/>
              <w:marTop w:val="0"/>
              <w:marBottom w:val="0"/>
              <w:divBdr>
                <w:top w:val="none" w:sz="0" w:space="0" w:color="auto"/>
                <w:left w:val="none" w:sz="0" w:space="0" w:color="auto"/>
                <w:bottom w:val="none" w:sz="0" w:space="0" w:color="auto"/>
                <w:right w:val="none" w:sz="0" w:space="0" w:color="auto"/>
              </w:divBdr>
              <w:divsChild>
                <w:div w:id="772818858">
                  <w:marLeft w:val="0"/>
                  <w:marRight w:val="0"/>
                  <w:marTop w:val="0"/>
                  <w:marBottom w:val="0"/>
                  <w:divBdr>
                    <w:top w:val="none" w:sz="0" w:space="0" w:color="auto"/>
                    <w:left w:val="none" w:sz="0" w:space="0" w:color="auto"/>
                    <w:bottom w:val="none" w:sz="0" w:space="0" w:color="auto"/>
                    <w:right w:val="none" w:sz="0" w:space="0" w:color="auto"/>
                  </w:divBdr>
                  <w:divsChild>
                    <w:div w:id="1758090797">
                      <w:marLeft w:val="0"/>
                      <w:marRight w:val="0"/>
                      <w:marTop w:val="0"/>
                      <w:marBottom w:val="0"/>
                      <w:divBdr>
                        <w:top w:val="none" w:sz="0" w:space="0" w:color="auto"/>
                        <w:left w:val="none" w:sz="0" w:space="0" w:color="auto"/>
                        <w:bottom w:val="none" w:sz="0" w:space="0" w:color="auto"/>
                        <w:right w:val="none" w:sz="0" w:space="0" w:color="auto"/>
                      </w:divBdr>
                      <w:divsChild>
                        <w:div w:id="1256522938">
                          <w:marLeft w:val="0"/>
                          <w:marRight w:val="0"/>
                          <w:marTop w:val="0"/>
                          <w:marBottom w:val="0"/>
                          <w:divBdr>
                            <w:top w:val="none" w:sz="0" w:space="0" w:color="auto"/>
                            <w:left w:val="none" w:sz="0" w:space="0" w:color="auto"/>
                            <w:bottom w:val="none" w:sz="0" w:space="0" w:color="auto"/>
                            <w:right w:val="none" w:sz="0" w:space="0" w:color="auto"/>
                          </w:divBdr>
                          <w:divsChild>
                            <w:div w:id="1183282480">
                              <w:marLeft w:val="0"/>
                              <w:marRight w:val="0"/>
                              <w:marTop w:val="0"/>
                              <w:marBottom w:val="0"/>
                              <w:divBdr>
                                <w:top w:val="none" w:sz="0" w:space="0" w:color="auto"/>
                                <w:left w:val="none" w:sz="0" w:space="0" w:color="auto"/>
                                <w:bottom w:val="none" w:sz="0" w:space="0" w:color="auto"/>
                                <w:right w:val="none" w:sz="0" w:space="0" w:color="auto"/>
                              </w:divBdr>
                              <w:divsChild>
                                <w:div w:id="158113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514746">
          <w:marLeft w:val="0"/>
          <w:marRight w:val="0"/>
          <w:marTop w:val="0"/>
          <w:marBottom w:val="0"/>
          <w:divBdr>
            <w:top w:val="none" w:sz="0" w:space="0" w:color="auto"/>
            <w:left w:val="none" w:sz="0" w:space="0" w:color="auto"/>
            <w:bottom w:val="none" w:sz="0" w:space="0" w:color="auto"/>
            <w:right w:val="none" w:sz="0" w:space="0" w:color="auto"/>
          </w:divBdr>
          <w:divsChild>
            <w:div w:id="707334254">
              <w:marLeft w:val="0"/>
              <w:marRight w:val="0"/>
              <w:marTop w:val="0"/>
              <w:marBottom w:val="0"/>
              <w:divBdr>
                <w:top w:val="none" w:sz="0" w:space="0" w:color="auto"/>
                <w:left w:val="none" w:sz="0" w:space="0" w:color="auto"/>
                <w:bottom w:val="none" w:sz="0" w:space="0" w:color="auto"/>
                <w:right w:val="none" w:sz="0" w:space="0" w:color="auto"/>
              </w:divBdr>
              <w:divsChild>
                <w:div w:id="494884177">
                  <w:marLeft w:val="0"/>
                  <w:marRight w:val="0"/>
                  <w:marTop w:val="0"/>
                  <w:marBottom w:val="0"/>
                  <w:divBdr>
                    <w:top w:val="none" w:sz="0" w:space="0" w:color="auto"/>
                    <w:left w:val="none" w:sz="0" w:space="0" w:color="auto"/>
                    <w:bottom w:val="none" w:sz="0" w:space="0" w:color="auto"/>
                    <w:right w:val="none" w:sz="0" w:space="0" w:color="auto"/>
                  </w:divBdr>
                  <w:divsChild>
                    <w:div w:id="1337460420">
                      <w:marLeft w:val="0"/>
                      <w:marRight w:val="0"/>
                      <w:marTop w:val="0"/>
                      <w:marBottom w:val="0"/>
                      <w:divBdr>
                        <w:top w:val="none" w:sz="0" w:space="0" w:color="auto"/>
                        <w:left w:val="none" w:sz="0" w:space="0" w:color="auto"/>
                        <w:bottom w:val="none" w:sz="0" w:space="0" w:color="auto"/>
                        <w:right w:val="none" w:sz="0" w:space="0" w:color="auto"/>
                      </w:divBdr>
                      <w:divsChild>
                        <w:div w:id="1237939600">
                          <w:marLeft w:val="0"/>
                          <w:marRight w:val="0"/>
                          <w:marTop w:val="0"/>
                          <w:marBottom w:val="0"/>
                          <w:divBdr>
                            <w:top w:val="none" w:sz="0" w:space="0" w:color="auto"/>
                            <w:left w:val="none" w:sz="0" w:space="0" w:color="auto"/>
                            <w:bottom w:val="none" w:sz="0" w:space="0" w:color="auto"/>
                            <w:right w:val="none" w:sz="0" w:space="0" w:color="auto"/>
                          </w:divBdr>
                          <w:divsChild>
                            <w:div w:id="574357709">
                              <w:marLeft w:val="0"/>
                              <w:marRight w:val="0"/>
                              <w:marTop w:val="0"/>
                              <w:marBottom w:val="0"/>
                              <w:divBdr>
                                <w:top w:val="none" w:sz="0" w:space="0" w:color="auto"/>
                                <w:left w:val="none" w:sz="0" w:space="0" w:color="auto"/>
                                <w:bottom w:val="none" w:sz="0" w:space="0" w:color="auto"/>
                                <w:right w:val="none" w:sz="0" w:space="0" w:color="auto"/>
                              </w:divBdr>
                              <w:divsChild>
                                <w:div w:id="19706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2363509">
      <w:bodyDiv w:val="1"/>
      <w:marLeft w:val="0"/>
      <w:marRight w:val="0"/>
      <w:marTop w:val="0"/>
      <w:marBottom w:val="0"/>
      <w:divBdr>
        <w:top w:val="none" w:sz="0" w:space="0" w:color="auto"/>
        <w:left w:val="none" w:sz="0" w:space="0" w:color="auto"/>
        <w:bottom w:val="none" w:sz="0" w:space="0" w:color="auto"/>
        <w:right w:val="none" w:sz="0" w:space="0" w:color="auto"/>
      </w:divBdr>
    </w:div>
    <w:div w:id="464540650">
      <w:bodyDiv w:val="1"/>
      <w:marLeft w:val="0"/>
      <w:marRight w:val="0"/>
      <w:marTop w:val="0"/>
      <w:marBottom w:val="0"/>
      <w:divBdr>
        <w:top w:val="none" w:sz="0" w:space="0" w:color="auto"/>
        <w:left w:val="none" w:sz="0" w:space="0" w:color="auto"/>
        <w:bottom w:val="none" w:sz="0" w:space="0" w:color="auto"/>
        <w:right w:val="none" w:sz="0" w:space="0" w:color="auto"/>
      </w:divBdr>
    </w:div>
    <w:div w:id="527917335">
      <w:bodyDiv w:val="1"/>
      <w:marLeft w:val="0"/>
      <w:marRight w:val="0"/>
      <w:marTop w:val="0"/>
      <w:marBottom w:val="0"/>
      <w:divBdr>
        <w:top w:val="none" w:sz="0" w:space="0" w:color="auto"/>
        <w:left w:val="none" w:sz="0" w:space="0" w:color="auto"/>
        <w:bottom w:val="none" w:sz="0" w:space="0" w:color="auto"/>
        <w:right w:val="none" w:sz="0" w:space="0" w:color="auto"/>
      </w:divBdr>
    </w:div>
    <w:div w:id="585767527">
      <w:bodyDiv w:val="1"/>
      <w:marLeft w:val="0"/>
      <w:marRight w:val="0"/>
      <w:marTop w:val="0"/>
      <w:marBottom w:val="0"/>
      <w:divBdr>
        <w:top w:val="none" w:sz="0" w:space="0" w:color="auto"/>
        <w:left w:val="none" w:sz="0" w:space="0" w:color="auto"/>
        <w:bottom w:val="none" w:sz="0" w:space="0" w:color="auto"/>
        <w:right w:val="none" w:sz="0" w:space="0" w:color="auto"/>
      </w:divBdr>
    </w:div>
    <w:div w:id="605119417">
      <w:bodyDiv w:val="1"/>
      <w:marLeft w:val="0"/>
      <w:marRight w:val="0"/>
      <w:marTop w:val="0"/>
      <w:marBottom w:val="0"/>
      <w:divBdr>
        <w:top w:val="none" w:sz="0" w:space="0" w:color="auto"/>
        <w:left w:val="none" w:sz="0" w:space="0" w:color="auto"/>
        <w:bottom w:val="none" w:sz="0" w:space="0" w:color="auto"/>
        <w:right w:val="none" w:sz="0" w:space="0" w:color="auto"/>
      </w:divBdr>
    </w:div>
    <w:div w:id="621770165">
      <w:bodyDiv w:val="1"/>
      <w:marLeft w:val="0"/>
      <w:marRight w:val="0"/>
      <w:marTop w:val="0"/>
      <w:marBottom w:val="0"/>
      <w:divBdr>
        <w:top w:val="none" w:sz="0" w:space="0" w:color="auto"/>
        <w:left w:val="none" w:sz="0" w:space="0" w:color="auto"/>
        <w:bottom w:val="none" w:sz="0" w:space="0" w:color="auto"/>
        <w:right w:val="none" w:sz="0" w:space="0" w:color="auto"/>
      </w:divBdr>
    </w:div>
    <w:div w:id="677923501">
      <w:bodyDiv w:val="1"/>
      <w:marLeft w:val="0"/>
      <w:marRight w:val="0"/>
      <w:marTop w:val="0"/>
      <w:marBottom w:val="0"/>
      <w:divBdr>
        <w:top w:val="none" w:sz="0" w:space="0" w:color="auto"/>
        <w:left w:val="none" w:sz="0" w:space="0" w:color="auto"/>
        <w:bottom w:val="none" w:sz="0" w:space="0" w:color="auto"/>
        <w:right w:val="none" w:sz="0" w:space="0" w:color="auto"/>
      </w:divBdr>
    </w:div>
    <w:div w:id="688727093">
      <w:bodyDiv w:val="1"/>
      <w:marLeft w:val="0"/>
      <w:marRight w:val="0"/>
      <w:marTop w:val="0"/>
      <w:marBottom w:val="0"/>
      <w:divBdr>
        <w:top w:val="none" w:sz="0" w:space="0" w:color="auto"/>
        <w:left w:val="none" w:sz="0" w:space="0" w:color="auto"/>
        <w:bottom w:val="none" w:sz="0" w:space="0" w:color="auto"/>
        <w:right w:val="none" w:sz="0" w:space="0" w:color="auto"/>
      </w:divBdr>
    </w:div>
    <w:div w:id="689986737">
      <w:bodyDiv w:val="1"/>
      <w:marLeft w:val="0"/>
      <w:marRight w:val="0"/>
      <w:marTop w:val="0"/>
      <w:marBottom w:val="0"/>
      <w:divBdr>
        <w:top w:val="none" w:sz="0" w:space="0" w:color="auto"/>
        <w:left w:val="none" w:sz="0" w:space="0" w:color="auto"/>
        <w:bottom w:val="none" w:sz="0" w:space="0" w:color="auto"/>
        <w:right w:val="none" w:sz="0" w:space="0" w:color="auto"/>
      </w:divBdr>
    </w:div>
    <w:div w:id="864439352">
      <w:bodyDiv w:val="1"/>
      <w:marLeft w:val="0"/>
      <w:marRight w:val="0"/>
      <w:marTop w:val="0"/>
      <w:marBottom w:val="0"/>
      <w:divBdr>
        <w:top w:val="none" w:sz="0" w:space="0" w:color="auto"/>
        <w:left w:val="none" w:sz="0" w:space="0" w:color="auto"/>
        <w:bottom w:val="none" w:sz="0" w:space="0" w:color="auto"/>
        <w:right w:val="none" w:sz="0" w:space="0" w:color="auto"/>
      </w:divBdr>
    </w:div>
    <w:div w:id="887227084">
      <w:bodyDiv w:val="1"/>
      <w:marLeft w:val="0"/>
      <w:marRight w:val="0"/>
      <w:marTop w:val="0"/>
      <w:marBottom w:val="0"/>
      <w:divBdr>
        <w:top w:val="none" w:sz="0" w:space="0" w:color="auto"/>
        <w:left w:val="none" w:sz="0" w:space="0" w:color="auto"/>
        <w:bottom w:val="none" w:sz="0" w:space="0" w:color="auto"/>
        <w:right w:val="none" w:sz="0" w:space="0" w:color="auto"/>
      </w:divBdr>
    </w:div>
    <w:div w:id="921179728">
      <w:bodyDiv w:val="1"/>
      <w:marLeft w:val="0"/>
      <w:marRight w:val="0"/>
      <w:marTop w:val="0"/>
      <w:marBottom w:val="0"/>
      <w:divBdr>
        <w:top w:val="none" w:sz="0" w:space="0" w:color="auto"/>
        <w:left w:val="none" w:sz="0" w:space="0" w:color="auto"/>
        <w:bottom w:val="none" w:sz="0" w:space="0" w:color="auto"/>
        <w:right w:val="none" w:sz="0" w:space="0" w:color="auto"/>
      </w:divBdr>
    </w:div>
    <w:div w:id="943656609">
      <w:bodyDiv w:val="1"/>
      <w:marLeft w:val="0"/>
      <w:marRight w:val="0"/>
      <w:marTop w:val="0"/>
      <w:marBottom w:val="0"/>
      <w:divBdr>
        <w:top w:val="none" w:sz="0" w:space="0" w:color="auto"/>
        <w:left w:val="none" w:sz="0" w:space="0" w:color="auto"/>
        <w:bottom w:val="none" w:sz="0" w:space="0" w:color="auto"/>
        <w:right w:val="none" w:sz="0" w:space="0" w:color="auto"/>
      </w:divBdr>
    </w:div>
    <w:div w:id="967391204">
      <w:bodyDiv w:val="1"/>
      <w:marLeft w:val="0"/>
      <w:marRight w:val="0"/>
      <w:marTop w:val="0"/>
      <w:marBottom w:val="0"/>
      <w:divBdr>
        <w:top w:val="none" w:sz="0" w:space="0" w:color="auto"/>
        <w:left w:val="none" w:sz="0" w:space="0" w:color="auto"/>
        <w:bottom w:val="none" w:sz="0" w:space="0" w:color="auto"/>
        <w:right w:val="none" w:sz="0" w:space="0" w:color="auto"/>
      </w:divBdr>
    </w:div>
    <w:div w:id="979531218">
      <w:bodyDiv w:val="1"/>
      <w:marLeft w:val="0"/>
      <w:marRight w:val="0"/>
      <w:marTop w:val="0"/>
      <w:marBottom w:val="0"/>
      <w:divBdr>
        <w:top w:val="none" w:sz="0" w:space="0" w:color="auto"/>
        <w:left w:val="none" w:sz="0" w:space="0" w:color="auto"/>
        <w:bottom w:val="none" w:sz="0" w:space="0" w:color="auto"/>
        <w:right w:val="none" w:sz="0" w:space="0" w:color="auto"/>
      </w:divBdr>
    </w:div>
    <w:div w:id="999431623">
      <w:bodyDiv w:val="1"/>
      <w:marLeft w:val="0"/>
      <w:marRight w:val="0"/>
      <w:marTop w:val="0"/>
      <w:marBottom w:val="0"/>
      <w:divBdr>
        <w:top w:val="none" w:sz="0" w:space="0" w:color="auto"/>
        <w:left w:val="none" w:sz="0" w:space="0" w:color="auto"/>
        <w:bottom w:val="none" w:sz="0" w:space="0" w:color="auto"/>
        <w:right w:val="none" w:sz="0" w:space="0" w:color="auto"/>
      </w:divBdr>
    </w:div>
    <w:div w:id="1010525670">
      <w:bodyDiv w:val="1"/>
      <w:marLeft w:val="0"/>
      <w:marRight w:val="0"/>
      <w:marTop w:val="0"/>
      <w:marBottom w:val="0"/>
      <w:divBdr>
        <w:top w:val="none" w:sz="0" w:space="0" w:color="auto"/>
        <w:left w:val="none" w:sz="0" w:space="0" w:color="auto"/>
        <w:bottom w:val="none" w:sz="0" w:space="0" w:color="auto"/>
        <w:right w:val="none" w:sz="0" w:space="0" w:color="auto"/>
      </w:divBdr>
    </w:div>
    <w:div w:id="1052658479">
      <w:bodyDiv w:val="1"/>
      <w:marLeft w:val="0"/>
      <w:marRight w:val="0"/>
      <w:marTop w:val="0"/>
      <w:marBottom w:val="0"/>
      <w:divBdr>
        <w:top w:val="none" w:sz="0" w:space="0" w:color="auto"/>
        <w:left w:val="none" w:sz="0" w:space="0" w:color="auto"/>
        <w:bottom w:val="none" w:sz="0" w:space="0" w:color="auto"/>
        <w:right w:val="none" w:sz="0" w:space="0" w:color="auto"/>
      </w:divBdr>
    </w:div>
    <w:div w:id="1072659057">
      <w:bodyDiv w:val="1"/>
      <w:marLeft w:val="0"/>
      <w:marRight w:val="0"/>
      <w:marTop w:val="0"/>
      <w:marBottom w:val="0"/>
      <w:divBdr>
        <w:top w:val="none" w:sz="0" w:space="0" w:color="auto"/>
        <w:left w:val="none" w:sz="0" w:space="0" w:color="auto"/>
        <w:bottom w:val="none" w:sz="0" w:space="0" w:color="auto"/>
        <w:right w:val="none" w:sz="0" w:space="0" w:color="auto"/>
      </w:divBdr>
    </w:div>
    <w:div w:id="1118597178">
      <w:bodyDiv w:val="1"/>
      <w:marLeft w:val="0"/>
      <w:marRight w:val="0"/>
      <w:marTop w:val="0"/>
      <w:marBottom w:val="0"/>
      <w:divBdr>
        <w:top w:val="none" w:sz="0" w:space="0" w:color="auto"/>
        <w:left w:val="none" w:sz="0" w:space="0" w:color="auto"/>
        <w:bottom w:val="none" w:sz="0" w:space="0" w:color="auto"/>
        <w:right w:val="none" w:sz="0" w:space="0" w:color="auto"/>
      </w:divBdr>
    </w:div>
    <w:div w:id="1153255480">
      <w:bodyDiv w:val="1"/>
      <w:marLeft w:val="0"/>
      <w:marRight w:val="0"/>
      <w:marTop w:val="0"/>
      <w:marBottom w:val="0"/>
      <w:divBdr>
        <w:top w:val="none" w:sz="0" w:space="0" w:color="auto"/>
        <w:left w:val="none" w:sz="0" w:space="0" w:color="auto"/>
        <w:bottom w:val="none" w:sz="0" w:space="0" w:color="auto"/>
        <w:right w:val="none" w:sz="0" w:space="0" w:color="auto"/>
      </w:divBdr>
    </w:div>
    <w:div w:id="1226375831">
      <w:bodyDiv w:val="1"/>
      <w:marLeft w:val="0"/>
      <w:marRight w:val="0"/>
      <w:marTop w:val="0"/>
      <w:marBottom w:val="0"/>
      <w:divBdr>
        <w:top w:val="none" w:sz="0" w:space="0" w:color="auto"/>
        <w:left w:val="none" w:sz="0" w:space="0" w:color="auto"/>
        <w:bottom w:val="none" w:sz="0" w:space="0" w:color="auto"/>
        <w:right w:val="none" w:sz="0" w:space="0" w:color="auto"/>
      </w:divBdr>
    </w:div>
    <w:div w:id="1228225782">
      <w:bodyDiv w:val="1"/>
      <w:marLeft w:val="0"/>
      <w:marRight w:val="0"/>
      <w:marTop w:val="0"/>
      <w:marBottom w:val="0"/>
      <w:divBdr>
        <w:top w:val="none" w:sz="0" w:space="0" w:color="auto"/>
        <w:left w:val="none" w:sz="0" w:space="0" w:color="auto"/>
        <w:bottom w:val="none" w:sz="0" w:space="0" w:color="auto"/>
        <w:right w:val="none" w:sz="0" w:space="0" w:color="auto"/>
      </w:divBdr>
    </w:div>
    <w:div w:id="1265306817">
      <w:bodyDiv w:val="1"/>
      <w:marLeft w:val="0"/>
      <w:marRight w:val="0"/>
      <w:marTop w:val="0"/>
      <w:marBottom w:val="0"/>
      <w:divBdr>
        <w:top w:val="none" w:sz="0" w:space="0" w:color="auto"/>
        <w:left w:val="none" w:sz="0" w:space="0" w:color="auto"/>
        <w:bottom w:val="none" w:sz="0" w:space="0" w:color="auto"/>
        <w:right w:val="none" w:sz="0" w:space="0" w:color="auto"/>
      </w:divBdr>
    </w:div>
    <w:div w:id="1310479000">
      <w:bodyDiv w:val="1"/>
      <w:marLeft w:val="0"/>
      <w:marRight w:val="0"/>
      <w:marTop w:val="0"/>
      <w:marBottom w:val="0"/>
      <w:divBdr>
        <w:top w:val="none" w:sz="0" w:space="0" w:color="auto"/>
        <w:left w:val="none" w:sz="0" w:space="0" w:color="auto"/>
        <w:bottom w:val="none" w:sz="0" w:space="0" w:color="auto"/>
        <w:right w:val="none" w:sz="0" w:space="0" w:color="auto"/>
      </w:divBdr>
    </w:div>
    <w:div w:id="1366520233">
      <w:bodyDiv w:val="1"/>
      <w:marLeft w:val="0"/>
      <w:marRight w:val="0"/>
      <w:marTop w:val="0"/>
      <w:marBottom w:val="0"/>
      <w:divBdr>
        <w:top w:val="none" w:sz="0" w:space="0" w:color="auto"/>
        <w:left w:val="none" w:sz="0" w:space="0" w:color="auto"/>
        <w:bottom w:val="none" w:sz="0" w:space="0" w:color="auto"/>
        <w:right w:val="none" w:sz="0" w:space="0" w:color="auto"/>
      </w:divBdr>
    </w:div>
    <w:div w:id="1458177287">
      <w:bodyDiv w:val="1"/>
      <w:marLeft w:val="0"/>
      <w:marRight w:val="0"/>
      <w:marTop w:val="0"/>
      <w:marBottom w:val="0"/>
      <w:divBdr>
        <w:top w:val="none" w:sz="0" w:space="0" w:color="auto"/>
        <w:left w:val="none" w:sz="0" w:space="0" w:color="auto"/>
        <w:bottom w:val="none" w:sz="0" w:space="0" w:color="auto"/>
        <w:right w:val="none" w:sz="0" w:space="0" w:color="auto"/>
      </w:divBdr>
    </w:div>
    <w:div w:id="1516849701">
      <w:bodyDiv w:val="1"/>
      <w:marLeft w:val="0"/>
      <w:marRight w:val="0"/>
      <w:marTop w:val="0"/>
      <w:marBottom w:val="0"/>
      <w:divBdr>
        <w:top w:val="none" w:sz="0" w:space="0" w:color="auto"/>
        <w:left w:val="none" w:sz="0" w:space="0" w:color="auto"/>
        <w:bottom w:val="none" w:sz="0" w:space="0" w:color="auto"/>
        <w:right w:val="none" w:sz="0" w:space="0" w:color="auto"/>
      </w:divBdr>
    </w:div>
    <w:div w:id="1557623371">
      <w:bodyDiv w:val="1"/>
      <w:marLeft w:val="0"/>
      <w:marRight w:val="0"/>
      <w:marTop w:val="0"/>
      <w:marBottom w:val="0"/>
      <w:divBdr>
        <w:top w:val="none" w:sz="0" w:space="0" w:color="auto"/>
        <w:left w:val="none" w:sz="0" w:space="0" w:color="auto"/>
        <w:bottom w:val="none" w:sz="0" w:space="0" w:color="auto"/>
        <w:right w:val="none" w:sz="0" w:space="0" w:color="auto"/>
      </w:divBdr>
    </w:div>
    <w:div w:id="1572502971">
      <w:bodyDiv w:val="1"/>
      <w:marLeft w:val="0"/>
      <w:marRight w:val="0"/>
      <w:marTop w:val="0"/>
      <w:marBottom w:val="0"/>
      <w:divBdr>
        <w:top w:val="none" w:sz="0" w:space="0" w:color="auto"/>
        <w:left w:val="none" w:sz="0" w:space="0" w:color="auto"/>
        <w:bottom w:val="none" w:sz="0" w:space="0" w:color="auto"/>
        <w:right w:val="none" w:sz="0" w:space="0" w:color="auto"/>
      </w:divBdr>
    </w:div>
    <w:div w:id="1630890624">
      <w:bodyDiv w:val="1"/>
      <w:marLeft w:val="0"/>
      <w:marRight w:val="0"/>
      <w:marTop w:val="0"/>
      <w:marBottom w:val="0"/>
      <w:divBdr>
        <w:top w:val="none" w:sz="0" w:space="0" w:color="auto"/>
        <w:left w:val="none" w:sz="0" w:space="0" w:color="auto"/>
        <w:bottom w:val="none" w:sz="0" w:space="0" w:color="auto"/>
        <w:right w:val="none" w:sz="0" w:space="0" w:color="auto"/>
      </w:divBdr>
    </w:div>
    <w:div w:id="1646932227">
      <w:bodyDiv w:val="1"/>
      <w:marLeft w:val="0"/>
      <w:marRight w:val="0"/>
      <w:marTop w:val="0"/>
      <w:marBottom w:val="0"/>
      <w:divBdr>
        <w:top w:val="none" w:sz="0" w:space="0" w:color="auto"/>
        <w:left w:val="none" w:sz="0" w:space="0" w:color="auto"/>
        <w:bottom w:val="none" w:sz="0" w:space="0" w:color="auto"/>
        <w:right w:val="none" w:sz="0" w:space="0" w:color="auto"/>
      </w:divBdr>
    </w:div>
    <w:div w:id="1648823791">
      <w:bodyDiv w:val="1"/>
      <w:marLeft w:val="0"/>
      <w:marRight w:val="0"/>
      <w:marTop w:val="0"/>
      <w:marBottom w:val="0"/>
      <w:divBdr>
        <w:top w:val="none" w:sz="0" w:space="0" w:color="auto"/>
        <w:left w:val="none" w:sz="0" w:space="0" w:color="auto"/>
        <w:bottom w:val="none" w:sz="0" w:space="0" w:color="auto"/>
        <w:right w:val="none" w:sz="0" w:space="0" w:color="auto"/>
      </w:divBdr>
    </w:div>
    <w:div w:id="1653439091">
      <w:bodyDiv w:val="1"/>
      <w:marLeft w:val="0"/>
      <w:marRight w:val="0"/>
      <w:marTop w:val="0"/>
      <w:marBottom w:val="0"/>
      <w:divBdr>
        <w:top w:val="none" w:sz="0" w:space="0" w:color="auto"/>
        <w:left w:val="none" w:sz="0" w:space="0" w:color="auto"/>
        <w:bottom w:val="none" w:sz="0" w:space="0" w:color="auto"/>
        <w:right w:val="none" w:sz="0" w:space="0" w:color="auto"/>
      </w:divBdr>
    </w:div>
    <w:div w:id="1722247911">
      <w:bodyDiv w:val="1"/>
      <w:marLeft w:val="0"/>
      <w:marRight w:val="0"/>
      <w:marTop w:val="0"/>
      <w:marBottom w:val="0"/>
      <w:divBdr>
        <w:top w:val="none" w:sz="0" w:space="0" w:color="auto"/>
        <w:left w:val="none" w:sz="0" w:space="0" w:color="auto"/>
        <w:bottom w:val="none" w:sz="0" w:space="0" w:color="auto"/>
        <w:right w:val="none" w:sz="0" w:space="0" w:color="auto"/>
      </w:divBdr>
    </w:div>
    <w:div w:id="1751926507">
      <w:bodyDiv w:val="1"/>
      <w:marLeft w:val="0"/>
      <w:marRight w:val="0"/>
      <w:marTop w:val="0"/>
      <w:marBottom w:val="0"/>
      <w:divBdr>
        <w:top w:val="none" w:sz="0" w:space="0" w:color="auto"/>
        <w:left w:val="none" w:sz="0" w:space="0" w:color="auto"/>
        <w:bottom w:val="none" w:sz="0" w:space="0" w:color="auto"/>
        <w:right w:val="none" w:sz="0" w:space="0" w:color="auto"/>
      </w:divBdr>
    </w:div>
    <w:div w:id="1766725255">
      <w:bodyDiv w:val="1"/>
      <w:marLeft w:val="0"/>
      <w:marRight w:val="0"/>
      <w:marTop w:val="0"/>
      <w:marBottom w:val="0"/>
      <w:divBdr>
        <w:top w:val="none" w:sz="0" w:space="0" w:color="auto"/>
        <w:left w:val="none" w:sz="0" w:space="0" w:color="auto"/>
        <w:bottom w:val="none" w:sz="0" w:space="0" w:color="auto"/>
        <w:right w:val="none" w:sz="0" w:space="0" w:color="auto"/>
      </w:divBdr>
    </w:div>
    <w:div w:id="1770586503">
      <w:bodyDiv w:val="1"/>
      <w:marLeft w:val="0"/>
      <w:marRight w:val="0"/>
      <w:marTop w:val="0"/>
      <w:marBottom w:val="0"/>
      <w:divBdr>
        <w:top w:val="none" w:sz="0" w:space="0" w:color="auto"/>
        <w:left w:val="none" w:sz="0" w:space="0" w:color="auto"/>
        <w:bottom w:val="none" w:sz="0" w:space="0" w:color="auto"/>
        <w:right w:val="none" w:sz="0" w:space="0" w:color="auto"/>
      </w:divBdr>
    </w:div>
    <w:div w:id="1771505794">
      <w:bodyDiv w:val="1"/>
      <w:marLeft w:val="0"/>
      <w:marRight w:val="0"/>
      <w:marTop w:val="0"/>
      <w:marBottom w:val="0"/>
      <w:divBdr>
        <w:top w:val="none" w:sz="0" w:space="0" w:color="auto"/>
        <w:left w:val="none" w:sz="0" w:space="0" w:color="auto"/>
        <w:bottom w:val="none" w:sz="0" w:space="0" w:color="auto"/>
        <w:right w:val="none" w:sz="0" w:space="0" w:color="auto"/>
      </w:divBdr>
    </w:div>
    <w:div w:id="1779640625">
      <w:bodyDiv w:val="1"/>
      <w:marLeft w:val="0"/>
      <w:marRight w:val="0"/>
      <w:marTop w:val="0"/>
      <w:marBottom w:val="0"/>
      <w:divBdr>
        <w:top w:val="none" w:sz="0" w:space="0" w:color="auto"/>
        <w:left w:val="none" w:sz="0" w:space="0" w:color="auto"/>
        <w:bottom w:val="none" w:sz="0" w:space="0" w:color="auto"/>
        <w:right w:val="none" w:sz="0" w:space="0" w:color="auto"/>
      </w:divBdr>
    </w:div>
    <w:div w:id="1841115182">
      <w:bodyDiv w:val="1"/>
      <w:marLeft w:val="0"/>
      <w:marRight w:val="0"/>
      <w:marTop w:val="0"/>
      <w:marBottom w:val="0"/>
      <w:divBdr>
        <w:top w:val="none" w:sz="0" w:space="0" w:color="auto"/>
        <w:left w:val="none" w:sz="0" w:space="0" w:color="auto"/>
        <w:bottom w:val="none" w:sz="0" w:space="0" w:color="auto"/>
        <w:right w:val="none" w:sz="0" w:space="0" w:color="auto"/>
      </w:divBdr>
    </w:div>
    <w:div w:id="1905069696">
      <w:bodyDiv w:val="1"/>
      <w:marLeft w:val="0"/>
      <w:marRight w:val="0"/>
      <w:marTop w:val="0"/>
      <w:marBottom w:val="0"/>
      <w:divBdr>
        <w:top w:val="none" w:sz="0" w:space="0" w:color="auto"/>
        <w:left w:val="none" w:sz="0" w:space="0" w:color="auto"/>
        <w:bottom w:val="none" w:sz="0" w:space="0" w:color="auto"/>
        <w:right w:val="none" w:sz="0" w:space="0" w:color="auto"/>
      </w:divBdr>
    </w:div>
    <w:div w:id="1918438020">
      <w:bodyDiv w:val="1"/>
      <w:marLeft w:val="0"/>
      <w:marRight w:val="0"/>
      <w:marTop w:val="0"/>
      <w:marBottom w:val="0"/>
      <w:divBdr>
        <w:top w:val="none" w:sz="0" w:space="0" w:color="auto"/>
        <w:left w:val="none" w:sz="0" w:space="0" w:color="auto"/>
        <w:bottom w:val="none" w:sz="0" w:space="0" w:color="auto"/>
        <w:right w:val="none" w:sz="0" w:space="0" w:color="auto"/>
      </w:divBdr>
    </w:div>
    <w:div w:id="2021002527">
      <w:bodyDiv w:val="1"/>
      <w:marLeft w:val="0"/>
      <w:marRight w:val="0"/>
      <w:marTop w:val="0"/>
      <w:marBottom w:val="0"/>
      <w:divBdr>
        <w:top w:val="none" w:sz="0" w:space="0" w:color="auto"/>
        <w:left w:val="none" w:sz="0" w:space="0" w:color="auto"/>
        <w:bottom w:val="none" w:sz="0" w:space="0" w:color="auto"/>
        <w:right w:val="none" w:sz="0" w:space="0" w:color="auto"/>
      </w:divBdr>
    </w:div>
    <w:div w:id="211435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4b9f26ffcce2cc7d43d020b64b597047">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aaa32fc36db1585441dc44377674ed0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For21</b:Tag>
    <b:SourceType>InternetSite</b:SourceType>
    <b:Guid>{0C7856CC-1A65-4440-B5F8-3642D5B2FFF3}</b:Guid>
    <b:Title>Forcepoint</b:Title>
    <b:YearAccessed>2021</b:YearAccessed>
    <b:MonthAccessed>March</b:MonthAccessed>
    <b:DayAccessed>05</b:DayAccessed>
    <b:URL>https://www.forcepoint.com/cyber-edu/network-security</b:URL>
    <b:RefOrder>1</b:RefOrder>
  </b:Source>
  <b:Source>
    <b:Tag>EST21</b:Tag>
    <b:SourceType>InternetSite</b:SourceType>
    <b:Guid>{7AE5E467-787E-4D0E-B183-671E9C383797}</b:Guid>
    <b:Author>
      <b:Author>
        <b:NameList>
          <b:Person>
            <b:Last>BORGES</b:Last>
            <b:First>ESTEBAN</b:First>
          </b:Person>
        </b:NameList>
      </b:Author>
    </b:Author>
    <b:Title>Security Trails</b:Title>
    <b:Year>2021</b:Year>
    <b:Month>April</b:Month>
    <b:Day>07</b:Day>
    <b:YearAccessed>2021</b:YearAccessed>
    <b:MonthAccessed>Apr</b:MonthAccessed>
    <b:DayAccessed>15</b:DayAccessed>
    <b:URL>https://securitytrails.com/blog/top-10-common-network-security-threats-explained</b:URL>
    <b:RefOrder>2</b:RefOrder>
  </b:Source>
  <b:Source>
    <b:Tag>Sec21</b:Tag>
    <b:SourceType>InternetSite</b:SourceType>
    <b:Guid>{B1205A55-4749-4A66-8E59-B7BD3166B17F}</b:Guid>
    <b:Author>
      <b:Author>
        <b:NameList>
          <b:Person>
            <b:Last>Trails</b:Last>
            <b:First>Security</b:First>
          </b:Person>
        </b:NameList>
      </b:Author>
    </b:Author>
    <b:Title>Top 10 Common Network Security Threats Explained</b:Title>
    <b:Year>2021</b:Year>
    <b:Month>04</b:Month>
    <b:Day>07</b:Day>
    <b:YearAccessed>2021</b:YearAccessed>
    <b:MonthAccessed>04</b:MonthAccessed>
    <b:DayAccessed>15</b:DayAccessed>
    <b:URL>https://securitytrails.com/blog/top-10-common-network-security-threats-explained</b:URL>
    <b:RefOrder>3</b:RefOrder>
  </b:Source>
  <b:Source>
    <b:Tag>Nic17</b:Tag>
    <b:SourceType>InternetSite</b:SourceType>
    <b:Guid>{E622CEB2-9FB9-4C84-9F5C-34CCB6909A70}</b:Guid>
    <b:Author>
      <b:Author>
        <b:NameList>
          <b:Person>
            <b:Last>Ismail</b:Last>
            <b:First>Nick</b:First>
          </b:Person>
        </b:NameList>
      </b:Author>
    </b:Author>
    <b:Title>Informationage</b:Title>
    <b:Year>2017</b:Year>
    <b:Month>May</b:Month>
    <b:Day>30</b:Day>
    <b:YearAccessed>2021</b:YearAccessed>
    <b:MonthAccessed>04</b:MonthAccessed>
    <b:DayAccessed>15</b:DayAccessed>
    <b:URL>https://www.information-age.com/7-nightmare-cyber-security-threats-smes-secure-123466495/</b:URL>
    <b:RefOrder>4</b:RefOrder>
  </b:Source>
  <b:Source>
    <b:Tag>Gee21</b:Tag>
    <b:SourceType>InternetSite</b:SourceType>
    <b:Guid>{E2A91BDE-BBB1-4E09-B89D-F8BA353AE824}</b:Guid>
    <b:Author>
      <b:Author>
        <b:NameList>
          <b:Person>
            <b:Last>University</b:Last>
            <b:First>Geek</b:First>
          </b:Person>
        </b:NameList>
      </b:Author>
    </b:Author>
    <b:Title>Cisco Network Foundation Protection (NFP) framework</b:Title>
    <b:YearAccessed>2021</b:YearAccessed>
    <b:MonthAccessed>04</b:MonthAccessed>
    <b:DayAccessed>20</b:DayAccessed>
    <b:URL>https://geek-university.com/ccna-security/cisco-network-foundation-protection-nfp-framework/</b:URL>
    <b:RefOrder>6</b:RefOrder>
  </b:Source>
  <b:Source>
    <b:Tag>Forcepoint</b:Tag>
    <b:SourceType>InternetSite</b:SourceType>
    <b:Guid>{8D6BDE90-2810-403E-95DB-D20449C8C1E9}</b:Guid>
    <b:Author>
      <b:Author>
        <b:NameList>
          <b:Person>
            <b:Last>Forcepoint</b:Last>
          </b:Person>
        </b:NameList>
      </b:Author>
    </b:Author>
    <b:Title>What is Endpoint Security?</b:Title>
    <b:YearAccessed>2021</b:YearAccessed>
    <b:MonthAccessed>04</b:MonthAccessed>
    <b:DayAccessed>21</b:DayAccessed>
    <b:URL>https://www.forcepoint.com/cyber-edu/endpoint-security</b:URL>
    <b:RefOrder>5</b:RefOrder>
  </b:Source>
</b:Sources>
</file>

<file path=customXml/itemProps1.xml><?xml version="1.0" encoding="utf-8"?>
<ds:datastoreItem xmlns:ds="http://schemas.openxmlformats.org/officeDocument/2006/customXml" ds:itemID="{89321CA8-4BF6-4DF9-B573-D8A8603602C7}">
  <ds:schemaRefs>
    <ds:schemaRef ds:uri="http://schemas.microsoft.com/sharepoint/v3/contenttype/forms"/>
  </ds:schemaRefs>
</ds:datastoreItem>
</file>

<file path=customXml/itemProps2.xml><?xml version="1.0" encoding="utf-8"?>
<ds:datastoreItem xmlns:ds="http://schemas.openxmlformats.org/officeDocument/2006/customXml" ds:itemID="{21EF60F4-2297-49BC-AEC0-61377ED14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0CE37A-2DE9-4E6B-AA61-16361CABAD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08381B-DB95-4E22-91FB-BB507F913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3053</Words>
  <Characters>17404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Network Security Assignment</vt:lpstr>
    </vt:vector>
  </TitlesOfParts>
  <Company/>
  <LinksUpToDate>false</LinksUpToDate>
  <CharactersWithSpaces>20417</CharactersWithSpaces>
  <SharedDoc>false</SharedDoc>
  <HLinks>
    <vt:vector size="390" baseType="variant">
      <vt:variant>
        <vt:i4>3473451</vt:i4>
      </vt:variant>
      <vt:variant>
        <vt:i4>378</vt:i4>
      </vt:variant>
      <vt:variant>
        <vt:i4>0</vt:i4>
      </vt:variant>
      <vt:variant>
        <vt:i4>5</vt:i4>
      </vt:variant>
      <vt:variant>
        <vt:lpwstr>https://geek-university.com/ccna-security/cisco-network-foundation-protection-nfp-framework/</vt:lpwstr>
      </vt:variant>
      <vt:variant>
        <vt:lpwstr>:~:text=Network%20Foundation%20Protection%20(NFP)%20is,when%20it%20is%20under%20attack.</vt:lpwstr>
      </vt:variant>
      <vt:variant>
        <vt:i4>5963867</vt:i4>
      </vt:variant>
      <vt:variant>
        <vt:i4>375</vt:i4>
      </vt:variant>
      <vt:variant>
        <vt:i4>0</vt:i4>
      </vt:variant>
      <vt:variant>
        <vt:i4>5</vt:i4>
      </vt:variant>
      <vt:variant>
        <vt:lpwstr>https://www.information-age.com/7-nightmare-cyber-security-threats-smes-secure-123466495/</vt:lpwstr>
      </vt:variant>
      <vt:variant>
        <vt:lpwstr/>
      </vt:variant>
      <vt:variant>
        <vt:i4>4980823</vt:i4>
      </vt:variant>
      <vt:variant>
        <vt:i4>372</vt:i4>
      </vt:variant>
      <vt:variant>
        <vt:i4>0</vt:i4>
      </vt:variant>
      <vt:variant>
        <vt:i4>5</vt:i4>
      </vt:variant>
      <vt:variant>
        <vt:lpwstr>https://securitytrails.com/blog/top-10-common-network-security-threats-explained</vt:lpwstr>
      </vt:variant>
      <vt:variant>
        <vt:lpwstr/>
      </vt:variant>
      <vt:variant>
        <vt:i4>4980752</vt:i4>
      </vt:variant>
      <vt:variant>
        <vt:i4>369</vt:i4>
      </vt:variant>
      <vt:variant>
        <vt:i4>0</vt:i4>
      </vt:variant>
      <vt:variant>
        <vt:i4>5</vt:i4>
      </vt:variant>
      <vt:variant>
        <vt:lpwstr>https://www.forcepoint.com/cyber-edu/network-security</vt:lpwstr>
      </vt:variant>
      <vt:variant>
        <vt:lpwstr/>
      </vt:variant>
      <vt:variant>
        <vt:i4>1966133</vt:i4>
      </vt:variant>
      <vt:variant>
        <vt:i4>362</vt:i4>
      </vt:variant>
      <vt:variant>
        <vt:i4>0</vt:i4>
      </vt:variant>
      <vt:variant>
        <vt:i4>5</vt:i4>
      </vt:variant>
      <vt:variant>
        <vt:lpwstr/>
      </vt:variant>
      <vt:variant>
        <vt:lpwstr>_Toc68808839</vt:lpwstr>
      </vt:variant>
      <vt:variant>
        <vt:i4>2031669</vt:i4>
      </vt:variant>
      <vt:variant>
        <vt:i4>356</vt:i4>
      </vt:variant>
      <vt:variant>
        <vt:i4>0</vt:i4>
      </vt:variant>
      <vt:variant>
        <vt:i4>5</vt:i4>
      </vt:variant>
      <vt:variant>
        <vt:lpwstr/>
      </vt:variant>
      <vt:variant>
        <vt:lpwstr>_Toc68808838</vt:lpwstr>
      </vt:variant>
      <vt:variant>
        <vt:i4>1048629</vt:i4>
      </vt:variant>
      <vt:variant>
        <vt:i4>350</vt:i4>
      </vt:variant>
      <vt:variant>
        <vt:i4>0</vt:i4>
      </vt:variant>
      <vt:variant>
        <vt:i4>5</vt:i4>
      </vt:variant>
      <vt:variant>
        <vt:lpwstr/>
      </vt:variant>
      <vt:variant>
        <vt:lpwstr>_Toc68808837</vt:lpwstr>
      </vt:variant>
      <vt:variant>
        <vt:i4>1114165</vt:i4>
      </vt:variant>
      <vt:variant>
        <vt:i4>344</vt:i4>
      </vt:variant>
      <vt:variant>
        <vt:i4>0</vt:i4>
      </vt:variant>
      <vt:variant>
        <vt:i4>5</vt:i4>
      </vt:variant>
      <vt:variant>
        <vt:lpwstr/>
      </vt:variant>
      <vt:variant>
        <vt:lpwstr>_Toc68808836</vt:lpwstr>
      </vt:variant>
      <vt:variant>
        <vt:i4>1179701</vt:i4>
      </vt:variant>
      <vt:variant>
        <vt:i4>338</vt:i4>
      </vt:variant>
      <vt:variant>
        <vt:i4>0</vt:i4>
      </vt:variant>
      <vt:variant>
        <vt:i4>5</vt:i4>
      </vt:variant>
      <vt:variant>
        <vt:lpwstr/>
      </vt:variant>
      <vt:variant>
        <vt:lpwstr>_Toc68808835</vt:lpwstr>
      </vt:variant>
      <vt:variant>
        <vt:i4>1245237</vt:i4>
      </vt:variant>
      <vt:variant>
        <vt:i4>332</vt:i4>
      </vt:variant>
      <vt:variant>
        <vt:i4>0</vt:i4>
      </vt:variant>
      <vt:variant>
        <vt:i4>5</vt:i4>
      </vt:variant>
      <vt:variant>
        <vt:lpwstr/>
      </vt:variant>
      <vt:variant>
        <vt:lpwstr>_Toc68808834</vt:lpwstr>
      </vt:variant>
      <vt:variant>
        <vt:i4>1310773</vt:i4>
      </vt:variant>
      <vt:variant>
        <vt:i4>326</vt:i4>
      </vt:variant>
      <vt:variant>
        <vt:i4>0</vt:i4>
      </vt:variant>
      <vt:variant>
        <vt:i4>5</vt:i4>
      </vt:variant>
      <vt:variant>
        <vt:lpwstr/>
      </vt:variant>
      <vt:variant>
        <vt:lpwstr>_Toc68808833</vt:lpwstr>
      </vt:variant>
      <vt:variant>
        <vt:i4>1376309</vt:i4>
      </vt:variant>
      <vt:variant>
        <vt:i4>320</vt:i4>
      </vt:variant>
      <vt:variant>
        <vt:i4>0</vt:i4>
      </vt:variant>
      <vt:variant>
        <vt:i4>5</vt:i4>
      </vt:variant>
      <vt:variant>
        <vt:lpwstr/>
      </vt:variant>
      <vt:variant>
        <vt:lpwstr>_Toc68808832</vt:lpwstr>
      </vt:variant>
      <vt:variant>
        <vt:i4>1441845</vt:i4>
      </vt:variant>
      <vt:variant>
        <vt:i4>314</vt:i4>
      </vt:variant>
      <vt:variant>
        <vt:i4>0</vt:i4>
      </vt:variant>
      <vt:variant>
        <vt:i4>5</vt:i4>
      </vt:variant>
      <vt:variant>
        <vt:lpwstr/>
      </vt:variant>
      <vt:variant>
        <vt:lpwstr>_Toc68808831</vt:lpwstr>
      </vt:variant>
      <vt:variant>
        <vt:i4>1507381</vt:i4>
      </vt:variant>
      <vt:variant>
        <vt:i4>308</vt:i4>
      </vt:variant>
      <vt:variant>
        <vt:i4>0</vt:i4>
      </vt:variant>
      <vt:variant>
        <vt:i4>5</vt:i4>
      </vt:variant>
      <vt:variant>
        <vt:lpwstr/>
      </vt:variant>
      <vt:variant>
        <vt:lpwstr>_Toc68808830</vt:lpwstr>
      </vt:variant>
      <vt:variant>
        <vt:i4>1966132</vt:i4>
      </vt:variant>
      <vt:variant>
        <vt:i4>302</vt:i4>
      </vt:variant>
      <vt:variant>
        <vt:i4>0</vt:i4>
      </vt:variant>
      <vt:variant>
        <vt:i4>5</vt:i4>
      </vt:variant>
      <vt:variant>
        <vt:lpwstr/>
      </vt:variant>
      <vt:variant>
        <vt:lpwstr>_Toc68808829</vt:lpwstr>
      </vt:variant>
      <vt:variant>
        <vt:i4>2031668</vt:i4>
      </vt:variant>
      <vt:variant>
        <vt:i4>296</vt:i4>
      </vt:variant>
      <vt:variant>
        <vt:i4>0</vt:i4>
      </vt:variant>
      <vt:variant>
        <vt:i4>5</vt:i4>
      </vt:variant>
      <vt:variant>
        <vt:lpwstr/>
      </vt:variant>
      <vt:variant>
        <vt:lpwstr>_Toc68808828</vt:lpwstr>
      </vt:variant>
      <vt:variant>
        <vt:i4>1048628</vt:i4>
      </vt:variant>
      <vt:variant>
        <vt:i4>290</vt:i4>
      </vt:variant>
      <vt:variant>
        <vt:i4>0</vt:i4>
      </vt:variant>
      <vt:variant>
        <vt:i4>5</vt:i4>
      </vt:variant>
      <vt:variant>
        <vt:lpwstr/>
      </vt:variant>
      <vt:variant>
        <vt:lpwstr>_Toc68808827</vt:lpwstr>
      </vt:variant>
      <vt:variant>
        <vt:i4>1114164</vt:i4>
      </vt:variant>
      <vt:variant>
        <vt:i4>284</vt:i4>
      </vt:variant>
      <vt:variant>
        <vt:i4>0</vt:i4>
      </vt:variant>
      <vt:variant>
        <vt:i4>5</vt:i4>
      </vt:variant>
      <vt:variant>
        <vt:lpwstr/>
      </vt:variant>
      <vt:variant>
        <vt:lpwstr>_Toc68808826</vt:lpwstr>
      </vt:variant>
      <vt:variant>
        <vt:i4>1179700</vt:i4>
      </vt:variant>
      <vt:variant>
        <vt:i4>278</vt:i4>
      </vt:variant>
      <vt:variant>
        <vt:i4>0</vt:i4>
      </vt:variant>
      <vt:variant>
        <vt:i4>5</vt:i4>
      </vt:variant>
      <vt:variant>
        <vt:lpwstr/>
      </vt:variant>
      <vt:variant>
        <vt:lpwstr>_Toc68808825</vt:lpwstr>
      </vt:variant>
      <vt:variant>
        <vt:i4>1245236</vt:i4>
      </vt:variant>
      <vt:variant>
        <vt:i4>272</vt:i4>
      </vt:variant>
      <vt:variant>
        <vt:i4>0</vt:i4>
      </vt:variant>
      <vt:variant>
        <vt:i4>5</vt:i4>
      </vt:variant>
      <vt:variant>
        <vt:lpwstr/>
      </vt:variant>
      <vt:variant>
        <vt:lpwstr>_Toc68808824</vt:lpwstr>
      </vt:variant>
      <vt:variant>
        <vt:i4>1310772</vt:i4>
      </vt:variant>
      <vt:variant>
        <vt:i4>266</vt:i4>
      </vt:variant>
      <vt:variant>
        <vt:i4>0</vt:i4>
      </vt:variant>
      <vt:variant>
        <vt:i4>5</vt:i4>
      </vt:variant>
      <vt:variant>
        <vt:lpwstr/>
      </vt:variant>
      <vt:variant>
        <vt:lpwstr>_Toc68808823</vt:lpwstr>
      </vt:variant>
      <vt:variant>
        <vt:i4>1376308</vt:i4>
      </vt:variant>
      <vt:variant>
        <vt:i4>260</vt:i4>
      </vt:variant>
      <vt:variant>
        <vt:i4>0</vt:i4>
      </vt:variant>
      <vt:variant>
        <vt:i4>5</vt:i4>
      </vt:variant>
      <vt:variant>
        <vt:lpwstr/>
      </vt:variant>
      <vt:variant>
        <vt:lpwstr>_Toc68808822</vt:lpwstr>
      </vt:variant>
      <vt:variant>
        <vt:i4>1441844</vt:i4>
      </vt:variant>
      <vt:variant>
        <vt:i4>254</vt:i4>
      </vt:variant>
      <vt:variant>
        <vt:i4>0</vt:i4>
      </vt:variant>
      <vt:variant>
        <vt:i4>5</vt:i4>
      </vt:variant>
      <vt:variant>
        <vt:lpwstr/>
      </vt:variant>
      <vt:variant>
        <vt:lpwstr>_Toc68808821</vt:lpwstr>
      </vt:variant>
      <vt:variant>
        <vt:i4>1507380</vt:i4>
      </vt:variant>
      <vt:variant>
        <vt:i4>248</vt:i4>
      </vt:variant>
      <vt:variant>
        <vt:i4>0</vt:i4>
      </vt:variant>
      <vt:variant>
        <vt:i4>5</vt:i4>
      </vt:variant>
      <vt:variant>
        <vt:lpwstr/>
      </vt:variant>
      <vt:variant>
        <vt:lpwstr>_Toc68808820</vt:lpwstr>
      </vt:variant>
      <vt:variant>
        <vt:i4>1966135</vt:i4>
      </vt:variant>
      <vt:variant>
        <vt:i4>242</vt:i4>
      </vt:variant>
      <vt:variant>
        <vt:i4>0</vt:i4>
      </vt:variant>
      <vt:variant>
        <vt:i4>5</vt:i4>
      </vt:variant>
      <vt:variant>
        <vt:lpwstr/>
      </vt:variant>
      <vt:variant>
        <vt:lpwstr>_Toc68808819</vt:lpwstr>
      </vt:variant>
      <vt:variant>
        <vt:i4>2031671</vt:i4>
      </vt:variant>
      <vt:variant>
        <vt:i4>236</vt:i4>
      </vt:variant>
      <vt:variant>
        <vt:i4>0</vt:i4>
      </vt:variant>
      <vt:variant>
        <vt:i4>5</vt:i4>
      </vt:variant>
      <vt:variant>
        <vt:lpwstr/>
      </vt:variant>
      <vt:variant>
        <vt:lpwstr>_Toc68808818</vt:lpwstr>
      </vt:variant>
      <vt:variant>
        <vt:i4>1048631</vt:i4>
      </vt:variant>
      <vt:variant>
        <vt:i4>230</vt:i4>
      </vt:variant>
      <vt:variant>
        <vt:i4>0</vt:i4>
      </vt:variant>
      <vt:variant>
        <vt:i4>5</vt:i4>
      </vt:variant>
      <vt:variant>
        <vt:lpwstr/>
      </vt:variant>
      <vt:variant>
        <vt:lpwstr>_Toc68808817</vt:lpwstr>
      </vt:variant>
      <vt:variant>
        <vt:i4>1114167</vt:i4>
      </vt:variant>
      <vt:variant>
        <vt:i4>224</vt:i4>
      </vt:variant>
      <vt:variant>
        <vt:i4>0</vt:i4>
      </vt:variant>
      <vt:variant>
        <vt:i4>5</vt:i4>
      </vt:variant>
      <vt:variant>
        <vt:lpwstr/>
      </vt:variant>
      <vt:variant>
        <vt:lpwstr>_Toc68808816</vt:lpwstr>
      </vt:variant>
      <vt:variant>
        <vt:i4>1179703</vt:i4>
      </vt:variant>
      <vt:variant>
        <vt:i4>218</vt:i4>
      </vt:variant>
      <vt:variant>
        <vt:i4>0</vt:i4>
      </vt:variant>
      <vt:variant>
        <vt:i4>5</vt:i4>
      </vt:variant>
      <vt:variant>
        <vt:lpwstr/>
      </vt:variant>
      <vt:variant>
        <vt:lpwstr>_Toc68808815</vt:lpwstr>
      </vt:variant>
      <vt:variant>
        <vt:i4>1245239</vt:i4>
      </vt:variant>
      <vt:variant>
        <vt:i4>212</vt:i4>
      </vt:variant>
      <vt:variant>
        <vt:i4>0</vt:i4>
      </vt:variant>
      <vt:variant>
        <vt:i4>5</vt:i4>
      </vt:variant>
      <vt:variant>
        <vt:lpwstr/>
      </vt:variant>
      <vt:variant>
        <vt:lpwstr>_Toc68808814</vt:lpwstr>
      </vt:variant>
      <vt:variant>
        <vt:i4>1310775</vt:i4>
      </vt:variant>
      <vt:variant>
        <vt:i4>206</vt:i4>
      </vt:variant>
      <vt:variant>
        <vt:i4>0</vt:i4>
      </vt:variant>
      <vt:variant>
        <vt:i4>5</vt:i4>
      </vt:variant>
      <vt:variant>
        <vt:lpwstr/>
      </vt:variant>
      <vt:variant>
        <vt:lpwstr>_Toc68808813</vt:lpwstr>
      </vt:variant>
      <vt:variant>
        <vt:i4>1376311</vt:i4>
      </vt:variant>
      <vt:variant>
        <vt:i4>200</vt:i4>
      </vt:variant>
      <vt:variant>
        <vt:i4>0</vt:i4>
      </vt:variant>
      <vt:variant>
        <vt:i4>5</vt:i4>
      </vt:variant>
      <vt:variant>
        <vt:lpwstr/>
      </vt:variant>
      <vt:variant>
        <vt:lpwstr>_Toc68808812</vt:lpwstr>
      </vt:variant>
      <vt:variant>
        <vt:i4>1441847</vt:i4>
      </vt:variant>
      <vt:variant>
        <vt:i4>194</vt:i4>
      </vt:variant>
      <vt:variant>
        <vt:i4>0</vt:i4>
      </vt:variant>
      <vt:variant>
        <vt:i4>5</vt:i4>
      </vt:variant>
      <vt:variant>
        <vt:lpwstr/>
      </vt:variant>
      <vt:variant>
        <vt:lpwstr>_Toc68808811</vt:lpwstr>
      </vt:variant>
      <vt:variant>
        <vt:i4>1507383</vt:i4>
      </vt:variant>
      <vt:variant>
        <vt:i4>188</vt:i4>
      </vt:variant>
      <vt:variant>
        <vt:i4>0</vt:i4>
      </vt:variant>
      <vt:variant>
        <vt:i4>5</vt:i4>
      </vt:variant>
      <vt:variant>
        <vt:lpwstr/>
      </vt:variant>
      <vt:variant>
        <vt:lpwstr>_Toc68808810</vt:lpwstr>
      </vt:variant>
      <vt:variant>
        <vt:i4>1966134</vt:i4>
      </vt:variant>
      <vt:variant>
        <vt:i4>182</vt:i4>
      </vt:variant>
      <vt:variant>
        <vt:i4>0</vt:i4>
      </vt:variant>
      <vt:variant>
        <vt:i4>5</vt:i4>
      </vt:variant>
      <vt:variant>
        <vt:lpwstr/>
      </vt:variant>
      <vt:variant>
        <vt:lpwstr>_Toc68808809</vt:lpwstr>
      </vt:variant>
      <vt:variant>
        <vt:i4>2031670</vt:i4>
      </vt:variant>
      <vt:variant>
        <vt:i4>176</vt:i4>
      </vt:variant>
      <vt:variant>
        <vt:i4>0</vt:i4>
      </vt:variant>
      <vt:variant>
        <vt:i4>5</vt:i4>
      </vt:variant>
      <vt:variant>
        <vt:lpwstr/>
      </vt:variant>
      <vt:variant>
        <vt:lpwstr>_Toc68808808</vt:lpwstr>
      </vt:variant>
      <vt:variant>
        <vt:i4>1048630</vt:i4>
      </vt:variant>
      <vt:variant>
        <vt:i4>170</vt:i4>
      </vt:variant>
      <vt:variant>
        <vt:i4>0</vt:i4>
      </vt:variant>
      <vt:variant>
        <vt:i4>5</vt:i4>
      </vt:variant>
      <vt:variant>
        <vt:lpwstr/>
      </vt:variant>
      <vt:variant>
        <vt:lpwstr>_Toc68808807</vt:lpwstr>
      </vt:variant>
      <vt:variant>
        <vt:i4>1114166</vt:i4>
      </vt:variant>
      <vt:variant>
        <vt:i4>164</vt:i4>
      </vt:variant>
      <vt:variant>
        <vt:i4>0</vt:i4>
      </vt:variant>
      <vt:variant>
        <vt:i4>5</vt:i4>
      </vt:variant>
      <vt:variant>
        <vt:lpwstr/>
      </vt:variant>
      <vt:variant>
        <vt:lpwstr>_Toc68808806</vt:lpwstr>
      </vt:variant>
      <vt:variant>
        <vt:i4>1179702</vt:i4>
      </vt:variant>
      <vt:variant>
        <vt:i4>158</vt:i4>
      </vt:variant>
      <vt:variant>
        <vt:i4>0</vt:i4>
      </vt:variant>
      <vt:variant>
        <vt:i4>5</vt:i4>
      </vt:variant>
      <vt:variant>
        <vt:lpwstr/>
      </vt:variant>
      <vt:variant>
        <vt:lpwstr>_Toc68808805</vt:lpwstr>
      </vt:variant>
      <vt:variant>
        <vt:i4>1245238</vt:i4>
      </vt:variant>
      <vt:variant>
        <vt:i4>152</vt:i4>
      </vt:variant>
      <vt:variant>
        <vt:i4>0</vt:i4>
      </vt:variant>
      <vt:variant>
        <vt:i4>5</vt:i4>
      </vt:variant>
      <vt:variant>
        <vt:lpwstr/>
      </vt:variant>
      <vt:variant>
        <vt:lpwstr>_Toc68808804</vt:lpwstr>
      </vt:variant>
      <vt:variant>
        <vt:i4>1310774</vt:i4>
      </vt:variant>
      <vt:variant>
        <vt:i4>146</vt:i4>
      </vt:variant>
      <vt:variant>
        <vt:i4>0</vt:i4>
      </vt:variant>
      <vt:variant>
        <vt:i4>5</vt:i4>
      </vt:variant>
      <vt:variant>
        <vt:lpwstr/>
      </vt:variant>
      <vt:variant>
        <vt:lpwstr>_Toc68808803</vt:lpwstr>
      </vt:variant>
      <vt:variant>
        <vt:i4>1376310</vt:i4>
      </vt:variant>
      <vt:variant>
        <vt:i4>140</vt:i4>
      </vt:variant>
      <vt:variant>
        <vt:i4>0</vt:i4>
      </vt:variant>
      <vt:variant>
        <vt:i4>5</vt:i4>
      </vt:variant>
      <vt:variant>
        <vt:lpwstr/>
      </vt:variant>
      <vt:variant>
        <vt:lpwstr>_Toc68808802</vt:lpwstr>
      </vt:variant>
      <vt:variant>
        <vt:i4>1441846</vt:i4>
      </vt:variant>
      <vt:variant>
        <vt:i4>134</vt:i4>
      </vt:variant>
      <vt:variant>
        <vt:i4>0</vt:i4>
      </vt:variant>
      <vt:variant>
        <vt:i4>5</vt:i4>
      </vt:variant>
      <vt:variant>
        <vt:lpwstr/>
      </vt:variant>
      <vt:variant>
        <vt:lpwstr>_Toc68808801</vt:lpwstr>
      </vt:variant>
      <vt:variant>
        <vt:i4>1507382</vt:i4>
      </vt:variant>
      <vt:variant>
        <vt:i4>128</vt:i4>
      </vt:variant>
      <vt:variant>
        <vt:i4>0</vt:i4>
      </vt:variant>
      <vt:variant>
        <vt:i4>5</vt:i4>
      </vt:variant>
      <vt:variant>
        <vt:lpwstr/>
      </vt:variant>
      <vt:variant>
        <vt:lpwstr>_Toc68808800</vt:lpwstr>
      </vt:variant>
      <vt:variant>
        <vt:i4>1114175</vt:i4>
      </vt:variant>
      <vt:variant>
        <vt:i4>122</vt:i4>
      </vt:variant>
      <vt:variant>
        <vt:i4>0</vt:i4>
      </vt:variant>
      <vt:variant>
        <vt:i4>5</vt:i4>
      </vt:variant>
      <vt:variant>
        <vt:lpwstr/>
      </vt:variant>
      <vt:variant>
        <vt:lpwstr>_Toc68808799</vt:lpwstr>
      </vt:variant>
      <vt:variant>
        <vt:i4>1048639</vt:i4>
      </vt:variant>
      <vt:variant>
        <vt:i4>116</vt:i4>
      </vt:variant>
      <vt:variant>
        <vt:i4>0</vt:i4>
      </vt:variant>
      <vt:variant>
        <vt:i4>5</vt:i4>
      </vt:variant>
      <vt:variant>
        <vt:lpwstr/>
      </vt:variant>
      <vt:variant>
        <vt:lpwstr>_Toc68808798</vt:lpwstr>
      </vt:variant>
      <vt:variant>
        <vt:i4>2031679</vt:i4>
      </vt:variant>
      <vt:variant>
        <vt:i4>110</vt:i4>
      </vt:variant>
      <vt:variant>
        <vt:i4>0</vt:i4>
      </vt:variant>
      <vt:variant>
        <vt:i4>5</vt:i4>
      </vt:variant>
      <vt:variant>
        <vt:lpwstr/>
      </vt:variant>
      <vt:variant>
        <vt:lpwstr>_Toc68808797</vt:lpwstr>
      </vt:variant>
      <vt:variant>
        <vt:i4>1966143</vt:i4>
      </vt:variant>
      <vt:variant>
        <vt:i4>104</vt:i4>
      </vt:variant>
      <vt:variant>
        <vt:i4>0</vt:i4>
      </vt:variant>
      <vt:variant>
        <vt:i4>5</vt:i4>
      </vt:variant>
      <vt:variant>
        <vt:lpwstr/>
      </vt:variant>
      <vt:variant>
        <vt:lpwstr>_Toc68808796</vt:lpwstr>
      </vt:variant>
      <vt:variant>
        <vt:i4>1900607</vt:i4>
      </vt:variant>
      <vt:variant>
        <vt:i4>98</vt:i4>
      </vt:variant>
      <vt:variant>
        <vt:i4>0</vt:i4>
      </vt:variant>
      <vt:variant>
        <vt:i4>5</vt:i4>
      </vt:variant>
      <vt:variant>
        <vt:lpwstr/>
      </vt:variant>
      <vt:variant>
        <vt:lpwstr>_Toc68808795</vt:lpwstr>
      </vt:variant>
      <vt:variant>
        <vt:i4>1835071</vt:i4>
      </vt:variant>
      <vt:variant>
        <vt:i4>92</vt:i4>
      </vt:variant>
      <vt:variant>
        <vt:i4>0</vt:i4>
      </vt:variant>
      <vt:variant>
        <vt:i4>5</vt:i4>
      </vt:variant>
      <vt:variant>
        <vt:lpwstr/>
      </vt:variant>
      <vt:variant>
        <vt:lpwstr>_Toc68808794</vt:lpwstr>
      </vt:variant>
      <vt:variant>
        <vt:i4>1769535</vt:i4>
      </vt:variant>
      <vt:variant>
        <vt:i4>86</vt:i4>
      </vt:variant>
      <vt:variant>
        <vt:i4>0</vt:i4>
      </vt:variant>
      <vt:variant>
        <vt:i4>5</vt:i4>
      </vt:variant>
      <vt:variant>
        <vt:lpwstr/>
      </vt:variant>
      <vt:variant>
        <vt:lpwstr>_Toc68808793</vt:lpwstr>
      </vt:variant>
      <vt:variant>
        <vt:i4>1703999</vt:i4>
      </vt:variant>
      <vt:variant>
        <vt:i4>80</vt:i4>
      </vt:variant>
      <vt:variant>
        <vt:i4>0</vt:i4>
      </vt:variant>
      <vt:variant>
        <vt:i4>5</vt:i4>
      </vt:variant>
      <vt:variant>
        <vt:lpwstr/>
      </vt:variant>
      <vt:variant>
        <vt:lpwstr>_Toc68808792</vt:lpwstr>
      </vt:variant>
      <vt:variant>
        <vt:i4>1638463</vt:i4>
      </vt:variant>
      <vt:variant>
        <vt:i4>74</vt:i4>
      </vt:variant>
      <vt:variant>
        <vt:i4>0</vt:i4>
      </vt:variant>
      <vt:variant>
        <vt:i4>5</vt:i4>
      </vt:variant>
      <vt:variant>
        <vt:lpwstr/>
      </vt:variant>
      <vt:variant>
        <vt:lpwstr>_Toc68808791</vt:lpwstr>
      </vt:variant>
      <vt:variant>
        <vt:i4>1572927</vt:i4>
      </vt:variant>
      <vt:variant>
        <vt:i4>68</vt:i4>
      </vt:variant>
      <vt:variant>
        <vt:i4>0</vt:i4>
      </vt:variant>
      <vt:variant>
        <vt:i4>5</vt:i4>
      </vt:variant>
      <vt:variant>
        <vt:lpwstr/>
      </vt:variant>
      <vt:variant>
        <vt:lpwstr>_Toc68808790</vt:lpwstr>
      </vt:variant>
      <vt:variant>
        <vt:i4>1114174</vt:i4>
      </vt:variant>
      <vt:variant>
        <vt:i4>62</vt:i4>
      </vt:variant>
      <vt:variant>
        <vt:i4>0</vt:i4>
      </vt:variant>
      <vt:variant>
        <vt:i4>5</vt:i4>
      </vt:variant>
      <vt:variant>
        <vt:lpwstr/>
      </vt:variant>
      <vt:variant>
        <vt:lpwstr>_Toc68808789</vt:lpwstr>
      </vt:variant>
      <vt:variant>
        <vt:i4>1048638</vt:i4>
      </vt:variant>
      <vt:variant>
        <vt:i4>56</vt:i4>
      </vt:variant>
      <vt:variant>
        <vt:i4>0</vt:i4>
      </vt:variant>
      <vt:variant>
        <vt:i4>5</vt:i4>
      </vt:variant>
      <vt:variant>
        <vt:lpwstr/>
      </vt:variant>
      <vt:variant>
        <vt:lpwstr>_Toc68808788</vt:lpwstr>
      </vt:variant>
      <vt:variant>
        <vt:i4>2031678</vt:i4>
      </vt:variant>
      <vt:variant>
        <vt:i4>50</vt:i4>
      </vt:variant>
      <vt:variant>
        <vt:i4>0</vt:i4>
      </vt:variant>
      <vt:variant>
        <vt:i4>5</vt:i4>
      </vt:variant>
      <vt:variant>
        <vt:lpwstr/>
      </vt:variant>
      <vt:variant>
        <vt:lpwstr>_Toc68808787</vt:lpwstr>
      </vt:variant>
      <vt:variant>
        <vt:i4>1966142</vt:i4>
      </vt:variant>
      <vt:variant>
        <vt:i4>44</vt:i4>
      </vt:variant>
      <vt:variant>
        <vt:i4>0</vt:i4>
      </vt:variant>
      <vt:variant>
        <vt:i4>5</vt:i4>
      </vt:variant>
      <vt:variant>
        <vt:lpwstr/>
      </vt:variant>
      <vt:variant>
        <vt:lpwstr>_Toc68808786</vt:lpwstr>
      </vt:variant>
      <vt:variant>
        <vt:i4>1900606</vt:i4>
      </vt:variant>
      <vt:variant>
        <vt:i4>38</vt:i4>
      </vt:variant>
      <vt:variant>
        <vt:i4>0</vt:i4>
      </vt:variant>
      <vt:variant>
        <vt:i4>5</vt:i4>
      </vt:variant>
      <vt:variant>
        <vt:lpwstr/>
      </vt:variant>
      <vt:variant>
        <vt:lpwstr>_Toc68808785</vt:lpwstr>
      </vt:variant>
      <vt:variant>
        <vt:i4>1835070</vt:i4>
      </vt:variant>
      <vt:variant>
        <vt:i4>32</vt:i4>
      </vt:variant>
      <vt:variant>
        <vt:i4>0</vt:i4>
      </vt:variant>
      <vt:variant>
        <vt:i4>5</vt:i4>
      </vt:variant>
      <vt:variant>
        <vt:lpwstr/>
      </vt:variant>
      <vt:variant>
        <vt:lpwstr>_Toc68808784</vt:lpwstr>
      </vt:variant>
      <vt:variant>
        <vt:i4>1769534</vt:i4>
      </vt:variant>
      <vt:variant>
        <vt:i4>26</vt:i4>
      </vt:variant>
      <vt:variant>
        <vt:i4>0</vt:i4>
      </vt:variant>
      <vt:variant>
        <vt:i4>5</vt:i4>
      </vt:variant>
      <vt:variant>
        <vt:lpwstr/>
      </vt:variant>
      <vt:variant>
        <vt:lpwstr>_Toc68808783</vt:lpwstr>
      </vt:variant>
      <vt:variant>
        <vt:i4>1703998</vt:i4>
      </vt:variant>
      <vt:variant>
        <vt:i4>20</vt:i4>
      </vt:variant>
      <vt:variant>
        <vt:i4>0</vt:i4>
      </vt:variant>
      <vt:variant>
        <vt:i4>5</vt:i4>
      </vt:variant>
      <vt:variant>
        <vt:lpwstr/>
      </vt:variant>
      <vt:variant>
        <vt:lpwstr>_Toc68808782</vt:lpwstr>
      </vt:variant>
      <vt:variant>
        <vt:i4>1638462</vt:i4>
      </vt:variant>
      <vt:variant>
        <vt:i4>14</vt:i4>
      </vt:variant>
      <vt:variant>
        <vt:i4>0</vt:i4>
      </vt:variant>
      <vt:variant>
        <vt:i4>5</vt:i4>
      </vt:variant>
      <vt:variant>
        <vt:lpwstr/>
      </vt:variant>
      <vt:variant>
        <vt:lpwstr>_Toc68808781</vt:lpwstr>
      </vt:variant>
      <vt:variant>
        <vt:i4>1572926</vt:i4>
      </vt:variant>
      <vt:variant>
        <vt:i4>8</vt:i4>
      </vt:variant>
      <vt:variant>
        <vt:i4>0</vt:i4>
      </vt:variant>
      <vt:variant>
        <vt:i4>5</vt:i4>
      </vt:variant>
      <vt:variant>
        <vt:lpwstr/>
      </vt:variant>
      <vt:variant>
        <vt:lpwstr>_Toc68808780</vt:lpwstr>
      </vt:variant>
      <vt:variant>
        <vt:i4>1114161</vt:i4>
      </vt:variant>
      <vt:variant>
        <vt:i4>2</vt:i4>
      </vt:variant>
      <vt:variant>
        <vt:i4>0</vt:i4>
      </vt:variant>
      <vt:variant>
        <vt:i4>5</vt:i4>
      </vt:variant>
      <vt:variant>
        <vt:lpwstr/>
      </vt:variant>
      <vt:variant>
        <vt:lpwstr>_Toc68808779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Security Assignment</dc:title>
  <dc:subject/>
  <dc:creator>Matthew Steven Blake (2008386)</dc:creator>
  <cp:keywords/>
  <dc:description/>
  <cp:lastModifiedBy>Kapilan Radhakrishnan</cp:lastModifiedBy>
  <cp:revision>2</cp:revision>
  <dcterms:created xsi:type="dcterms:W3CDTF">2021-06-04T12:59:00Z</dcterms:created>
  <dcterms:modified xsi:type="dcterms:W3CDTF">2021-06-04T12:59:00Z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