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A6C81" w:rsidP="0051278D" w:rsidRDefault="008344B5" w14:paraId="2455985B" w14:textId="28BB6FEB">
      <w:pPr>
        <w:spacing w:line="360" w:lineRule="auto"/>
      </w:pPr>
      <w:r>
        <w:t>SOCORRO ALAM</w:t>
      </w:r>
    </w:p>
    <w:p w:rsidR="008344B5" w:rsidP="0051278D" w:rsidRDefault="00551442" w14:paraId="4A062A9C" w14:textId="67F8CE19">
      <w:pPr>
        <w:spacing w:line="360" w:lineRule="auto"/>
      </w:pPr>
      <w:r>
        <w:t>STUDENT ID= 2029042</w:t>
      </w:r>
    </w:p>
    <w:p w:rsidR="00551442" w:rsidP="0051278D" w:rsidRDefault="00B83865" w14:paraId="70B7A609" w14:textId="6D9E0A31">
      <w:pPr>
        <w:spacing w:line="360" w:lineRule="auto"/>
        <w:rPr/>
      </w:pPr>
      <w:r w:rsidR="00B83865">
        <w:rPr/>
        <w:t xml:space="preserve">PROGRAMME= </w:t>
      </w:r>
      <w:r w:rsidR="1EFE0DC8">
        <w:rPr/>
        <w:t>BSc Health</w:t>
      </w:r>
      <w:r w:rsidR="00B83865">
        <w:rPr/>
        <w:t xml:space="preserve"> and Social Care</w:t>
      </w:r>
    </w:p>
    <w:p w:rsidR="00CE4F2D" w:rsidP="0051278D" w:rsidRDefault="00CE4F2D" w14:paraId="75DD78C1" w14:textId="3C61EE3D">
      <w:pPr>
        <w:spacing w:line="360" w:lineRule="auto"/>
      </w:pPr>
      <w:r>
        <w:t xml:space="preserve">Module= Health, </w:t>
      </w:r>
      <w:r w:rsidR="005D7882">
        <w:t>Well-being,</w:t>
      </w:r>
      <w:r>
        <w:t xml:space="preserve"> and Sustainable Development</w:t>
      </w:r>
    </w:p>
    <w:p w:rsidR="005D7882" w:rsidP="0051278D" w:rsidRDefault="005D7882" w14:paraId="7DF32EAF" w14:textId="07C56BEC">
      <w:pPr>
        <w:spacing w:line="360" w:lineRule="auto"/>
      </w:pPr>
      <w:r>
        <w:t>Module code= BMHP</w:t>
      </w:r>
      <w:r w:rsidR="00DE6618">
        <w:t>6021</w:t>
      </w:r>
    </w:p>
    <w:p w:rsidR="00DE6618" w:rsidP="0051278D" w:rsidRDefault="00DE6618" w14:paraId="4B452DFB" w14:textId="77777777">
      <w:pPr>
        <w:spacing w:line="360" w:lineRule="auto"/>
      </w:pPr>
    </w:p>
    <w:p w:rsidR="00DE6618" w:rsidP="0051278D" w:rsidRDefault="00DE6618" w14:paraId="3998FC37" w14:textId="6FFD5228">
      <w:pPr>
        <w:spacing w:line="360" w:lineRule="auto"/>
      </w:pPr>
      <w:r>
        <w:t>Assignment Tit</w:t>
      </w:r>
      <w:r w:rsidR="00DC2971">
        <w:t>le= Provide a report to the National Health Chief</w:t>
      </w:r>
      <w:r w:rsidR="008F01A9">
        <w:t>.</w:t>
      </w:r>
    </w:p>
    <w:p w:rsidR="008F01A9" w:rsidP="0051278D" w:rsidRDefault="008F01A9" w14:paraId="5FBBF27C" w14:textId="77777777">
      <w:pPr>
        <w:spacing w:line="360" w:lineRule="auto"/>
      </w:pPr>
    </w:p>
    <w:p w:rsidR="008F01A9" w:rsidP="0051278D" w:rsidRDefault="008F01A9" w14:paraId="1B4B2114" w14:textId="7AB8F1D9">
      <w:pPr>
        <w:spacing w:line="360" w:lineRule="auto"/>
      </w:pPr>
      <w:r>
        <w:t>Lecturer= Joanne Davies</w:t>
      </w:r>
    </w:p>
    <w:p w:rsidR="000172C3" w:rsidP="0051278D" w:rsidRDefault="000172C3" w14:paraId="2B93C0C3" w14:textId="77777777">
      <w:pPr>
        <w:spacing w:line="360" w:lineRule="auto"/>
      </w:pPr>
    </w:p>
    <w:p w:rsidR="000172C3" w:rsidRDefault="000172C3" w14:paraId="3FD53D50" w14:textId="729DEEBD">
      <w:r>
        <w:br w:type="page"/>
      </w:r>
    </w:p>
    <w:p w:rsidR="000172C3" w:rsidP="0051278D" w:rsidRDefault="00EF7B11" w14:paraId="2FDCD035" w14:textId="1058915F">
      <w:pPr>
        <w:spacing w:line="360" w:lineRule="auto"/>
      </w:pPr>
      <w:r>
        <w:t>CONTENT</w:t>
      </w:r>
      <w:r w:rsidR="006C497C">
        <w:t>S PAGE</w:t>
      </w:r>
    </w:p>
    <w:p w:rsidR="006C497C" w:rsidRDefault="006C497C" w14:paraId="5BF25D3C" w14:textId="7BEFAFC5">
      <w:r>
        <w:br w:type="page"/>
      </w:r>
    </w:p>
    <w:p w:rsidR="00C757A7" w:rsidP="006C497C" w:rsidRDefault="00C757A7" w14:paraId="643365FB" w14:textId="77777777">
      <w:pPr>
        <w:tabs>
          <w:tab w:val="left" w:pos="7062"/>
        </w:tabs>
        <w:spacing w:line="360" w:lineRule="auto"/>
      </w:pPr>
      <w:r>
        <w:t>INTRODUCTION:</w:t>
      </w:r>
    </w:p>
    <w:p w:rsidR="00C757A7" w:rsidP="006C497C" w:rsidRDefault="00C757A7" w14:paraId="783F4311" w14:textId="77777777">
      <w:pPr>
        <w:tabs>
          <w:tab w:val="left" w:pos="7062"/>
        </w:tabs>
        <w:spacing w:line="360" w:lineRule="auto"/>
      </w:pPr>
    </w:p>
    <w:p w:rsidR="00C757A7" w:rsidP="006C497C" w:rsidRDefault="00C757A7" w14:paraId="56CBF317" w14:textId="62E10BB0">
      <w:pPr>
        <w:tabs>
          <w:tab w:val="left" w:pos="7062"/>
        </w:tabs>
        <w:spacing w:line="360" w:lineRule="auto"/>
        <w:rPr/>
      </w:pPr>
      <w:r w:rsidR="00C757A7">
        <w:rPr/>
        <w:t xml:space="preserve">                      </w:t>
      </w:r>
      <w:r w:rsidR="007A27A2">
        <w:rPr/>
        <w:t>The topic at hand is to introduce a report and discuss the purpose</w:t>
      </w:r>
      <w:r w:rsidR="009C035C">
        <w:rPr/>
        <w:t xml:space="preserve"> of sustainable development goals (SDGs) </w:t>
      </w:r>
      <w:r w:rsidR="006A305D">
        <w:rPr/>
        <w:t xml:space="preserve">3 and 4, to introduce a </w:t>
      </w:r>
      <w:r w:rsidR="4B14A3C1">
        <w:rPr/>
        <w:t>report and</w:t>
      </w:r>
      <w:r w:rsidR="00A811FF">
        <w:rPr/>
        <w:t xml:space="preserve"> discuss the purpose</w:t>
      </w:r>
      <w:r w:rsidR="0023518C">
        <w:rPr/>
        <w:t xml:space="preserve"> of SDGs 3 and 4</w:t>
      </w:r>
      <w:r w:rsidR="0041579F">
        <w:rPr/>
        <w:t>, to the chief of the National Health Service</w:t>
      </w:r>
      <w:r w:rsidR="00013DC9">
        <w:rPr/>
        <w:t xml:space="preserve"> (NHS) in the UK. </w:t>
      </w:r>
      <w:r w:rsidR="008505AF">
        <w:rPr/>
        <w:t xml:space="preserve">This topic focuses on the SDGs set </w:t>
      </w:r>
      <w:r w:rsidR="00972BB0">
        <w:rPr/>
        <w:t xml:space="preserve">by the United Nations (UN), to achieve a </w:t>
      </w:r>
      <w:r w:rsidR="000A2326">
        <w:rPr/>
        <w:t>sustainable</w:t>
      </w:r>
      <w:r w:rsidR="00972BB0">
        <w:rPr/>
        <w:t xml:space="preserve"> future by 2030</w:t>
      </w:r>
      <w:r w:rsidR="00706892">
        <w:rPr/>
        <w:t>. Specifically targeting Health and Education.</w:t>
      </w:r>
    </w:p>
    <w:p w:rsidR="000A2326" w:rsidP="006C497C" w:rsidRDefault="000A2326" w14:paraId="7F0493A1" w14:textId="73595C5C">
      <w:pPr>
        <w:tabs>
          <w:tab w:val="left" w:pos="7062"/>
        </w:tabs>
        <w:spacing w:line="360" w:lineRule="auto"/>
      </w:pPr>
      <w:r>
        <w:t xml:space="preserve">                     SDG 3: Good Health and well-being</w:t>
      </w:r>
      <w:r w:rsidR="0024458C">
        <w:t xml:space="preserve"> </w:t>
      </w:r>
      <w:r w:rsidR="00ED7325">
        <w:t>aim</w:t>
      </w:r>
      <w:r w:rsidR="0024458C">
        <w:t xml:space="preserve"> to ensure healthy lives and promote well-being</w:t>
      </w:r>
      <w:r w:rsidR="00167CD6">
        <w:t xml:space="preserve"> for all </w:t>
      </w:r>
      <w:r w:rsidR="00ED7325">
        <w:t>individuals</w:t>
      </w:r>
      <w:r w:rsidR="00167CD6">
        <w:t xml:space="preserve"> of all ages.</w:t>
      </w:r>
      <w:r w:rsidR="0021772C">
        <w:t xml:space="preserve"> Its specific targets </w:t>
      </w:r>
      <w:r w:rsidR="00ED7325">
        <w:t>include</w:t>
      </w:r>
      <w:r w:rsidR="0021772C">
        <w:t xml:space="preserve"> reducing maternal and child mortality</w:t>
      </w:r>
      <w:r w:rsidR="00ED7325">
        <w:t xml:space="preserve">, </w:t>
      </w:r>
      <w:r w:rsidR="009E7059">
        <w:t xml:space="preserve">combating communicable and </w:t>
      </w:r>
      <w:r w:rsidR="00602042">
        <w:t>non-communicable</w:t>
      </w:r>
      <w:r w:rsidR="009E7059">
        <w:t xml:space="preserve"> diseases</w:t>
      </w:r>
      <w:r w:rsidR="00602042">
        <w:t xml:space="preserve">, strengthening health </w:t>
      </w:r>
      <w:r w:rsidR="00740DDD">
        <w:t>systems,</w:t>
      </w:r>
      <w:r w:rsidR="00B0482B">
        <w:t xml:space="preserve"> and achieving universal health coverage.</w:t>
      </w:r>
      <w:r w:rsidR="00740DDD">
        <w:t xml:space="preserve"> </w:t>
      </w:r>
      <w:r w:rsidR="00B400EC">
        <w:t>The purpose of SDG 3</w:t>
      </w:r>
      <w:r w:rsidR="00740DDD">
        <w:t xml:space="preserve"> is to address</w:t>
      </w:r>
      <w:r w:rsidR="008C6F6F">
        <w:t xml:space="preserve"> the global health challenges faced by many countries</w:t>
      </w:r>
      <w:r w:rsidR="00C9591E">
        <w:t xml:space="preserve"> and improve access to quality healthcare service</w:t>
      </w:r>
      <w:r w:rsidR="00B400EC">
        <w:t>s. By focusing on preventive</w:t>
      </w:r>
      <w:r w:rsidR="00694B6C">
        <w:t xml:space="preserve"> measures, healthcare infrastructures development</w:t>
      </w:r>
      <w:r w:rsidR="00EC77EF">
        <w:t>, and equitable healthcare services, this goal aims to contribute</w:t>
      </w:r>
      <w:r w:rsidR="00835F45">
        <w:t xml:space="preserve"> to the overall well-being of individuals and communities.</w:t>
      </w:r>
    </w:p>
    <w:p w:rsidR="00F46A96" w:rsidP="006C497C" w:rsidRDefault="00F46A96" w14:paraId="2866C80A" w14:textId="5ACF556E">
      <w:pPr>
        <w:tabs>
          <w:tab w:val="left" w:pos="7062"/>
        </w:tabs>
        <w:spacing w:line="360" w:lineRule="auto"/>
        <w:rPr/>
      </w:pPr>
      <w:r w:rsidR="00F46A96">
        <w:rPr/>
        <w:t xml:space="preserve">                      SDG 4: Quality Education</w:t>
      </w:r>
      <w:r w:rsidR="00DE50A3">
        <w:rPr/>
        <w:t xml:space="preserve"> aims to ensure inclusive and </w:t>
      </w:r>
      <w:r w:rsidR="00DE50A3">
        <w:rPr/>
        <w:t>equitable</w:t>
      </w:r>
      <w:r w:rsidR="00DE50A3">
        <w:rPr/>
        <w:t xml:space="preserve"> quality </w:t>
      </w:r>
      <w:r w:rsidR="00AD5358">
        <w:rPr/>
        <w:t>education and promote lifelong learning</w:t>
      </w:r>
      <w:r w:rsidR="002953F0">
        <w:rPr/>
        <w:t xml:space="preserve"> opportunities for all. It targets primary and secondary education</w:t>
      </w:r>
      <w:r w:rsidR="00DD29FB">
        <w:rPr/>
        <w:t>, access to vocational training, affordable</w:t>
      </w:r>
      <w:r w:rsidR="005A567E">
        <w:rPr/>
        <w:t xml:space="preserve"> education, and promoting literacy and numeracy skills among individuals</w:t>
      </w:r>
      <w:r w:rsidR="00DB0CD3">
        <w:rPr/>
        <w:t xml:space="preserve"> The purpose of SDG 4, is to ad</w:t>
      </w:r>
      <w:r w:rsidR="00797263">
        <w:rPr/>
        <w:t>dress</w:t>
      </w:r>
      <w:r w:rsidR="009D1E52">
        <w:rPr/>
        <w:t xml:space="preserve"> the lack of educational opportunities faced by many individuals</w:t>
      </w:r>
      <w:r w:rsidR="00465529">
        <w:rPr/>
        <w:t>, especially in developing countries</w:t>
      </w:r>
      <w:r w:rsidR="009929C3">
        <w:rPr/>
        <w:t>. By focusing on quality education</w:t>
      </w:r>
      <w:r w:rsidR="28EC0FDC">
        <w:rPr/>
        <w:t xml:space="preserve">. </w:t>
      </w:r>
      <w:r w:rsidR="00B21A1C">
        <w:rPr/>
        <w:t xml:space="preserve">This </w:t>
      </w:r>
      <w:r w:rsidR="440738D6">
        <w:rPr/>
        <w:t>goal aims</w:t>
      </w:r>
      <w:r w:rsidR="005037F9">
        <w:rPr/>
        <w:t xml:space="preserve"> to empower individuals with knowledge and skills</w:t>
      </w:r>
      <w:r w:rsidR="000F2E40">
        <w:rPr/>
        <w:t>, necessary for personal development</w:t>
      </w:r>
      <w:r w:rsidR="00F35A99">
        <w:rPr/>
        <w:t>, employment, and sustainable development.</w:t>
      </w:r>
    </w:p>
    <w:p w:rsidR="00D77E4F" w:rsidP="006C497C" w:rsidRDefault="00D77E4F" w14:paraId="0D7E1C0E" w14:textId="6D3E4C3B">
      <w:pPr>
        <w:tabs>
          <w:tab w:val="left" w:pos="7062"/>
        </w:tabs>
        <w:spacing w:line="360" w:lineRule="auto"/>
      </w:pPr>
      <w:r>
        <w:t xml:space="preserve">                     Introducing the report </w:t>
      </w:r>
      <w:r w:rsidR="00AE3252">
        <w:t>to the NHS chief will involve providing a comprehensive overview</w:t>
      </w:r>
      <w:r w:rsidR="005A7A76">
        <w:t xml:space="preserve"> of the progress and challenges in achieving SDGs 3 and 4</w:t>
      </w:r>
      <w:r w:rsidR="00BB6F5D">
        <w:t>. The report should highlight</w:t>
      </w:r>
      <w:r w:rsidR="006F5FF1">
        <w:t xml:space="preserve"> the </w:t>
      </w:r>
      <w:r w:rsidR="001613DC">
        <w:t>status</w:t>
      </w:r>
      <w:r w:rsidR="006F5FF1">
        <w:t xml:space="preserve"> of health</w:t>
      </w:r>
      <w:r w:rsidR="00C14454">
        <w:t xml:space="preserve"> and education programs, </w:t>
      </w:r>
      <w:r w:rsidR="00FA2895">
        <w:t>strategies</w:t>
      </w:r>
      <w:r w:rsidR="00C14454">
        <w:t xml:space="preserve"> implemented, and outcomes</w:t>
      </w:r>
      <w:r w:rsidR="00FA2895">
        <w:t xml:space="preserve"> achieved so far. It should also analyse the gaps</w:t>
      </w:r>
      <w:r w:rsidR="001613DC">
        <w:t>, and areas that need further attention and investments.</w:t>
      </w:r>
    </w:p>
    <w:p w:rsidR="002F7FCD" w:rsidP="006C497C" w:rsidRDefault="002F7FCD" w14:paraId="73728607" w14:textId="77777777">
      <w:pPr>
        <w:tabs>
          <w:tab w:val="left" w:pos="7062"/>
        </w:tabs>
        <w:spacing w:line="360" w:lineRule="auto"/>
      </w:pPr>
    </w:p>
    <w:p w:rsidR="002F7FCD" w:rsidP="006C497C" w:rsidRDefault="002F7FCD" w14:paraId="2D054FD4" w14:textId="60254542">
      <w:pPr>
        <w:tabs>
          <w:tab w:val="left" w:pos="7062"/>
        </w:tabs>
        <w:spacing w:line="360" w:lineRule="auto"/>
        <w:rPr/>
      </w:pPr>
      <w:r w:rsidR="002F7FCD">
        <w:rPr/>
        <w:t xml:space="preserve">                        The purpose of introducing this report to the </w:t>
      </w:r>
      <w:r w:rsidR="00627923">
        <w:rPr/>
        <w:t>NHS chief is threefold. Firstly, it aims to create</w:t>
      </w:r>
      <w:r w:rsidR="00A1725B">
        <w:rPr/>
        <w:t xml:space="preserve"> awareness among key </w:t>
      </w:r>
      <w:r w:rsidR="00235765">
        <w:rPr/>
        <w:t>stakeholders</w:t>
      </w:r>
      <w:r w:rsidR="00A1725B">
        <w:rPr/>
        <w:t xml:space="preserve"> </w:t>
      </w:r>
      <w:r w:rsidR="00A1725B">
        <w:rPr/>
        <w:t>regarding</w:t>
      </w:r>
      <w:r w:rsidR="00A1725B">
        <w:rPr/>
        <w:t xml:space="preserve"> the importance</w:t>
      </w:r>
      <w:r w:rsidR="00235765">
        <w:rPr/>
        <w:t xml:space="preserve"> </w:t>
      </w:r>
      <w:r w:rsidR="10DE4CB2">
        <w:rPr/>
        <w:t>of SDGs</w:t>
      </w:r>
      <w:r w:rsidR="00235765">
        <w:rPr/>
        <w:t xml:space="preserve"> 3 and 4 in </w:t>
      </w:r>
      <w:r w:rsidR="002008BA">
        <w:rPr/>
        <w:t>improving the well-being and educational opportunities for individuals. Secondly,</w:t>
      </w:r>
      <w:r w:rsidR="00086163">
        <w:rPr/>
        <w:t xml:space="preserve"> it </w:t>
      </w:r>
      <w:r w:rsidR="00086163">
        <w:rPr/>
        <w:t>seeks</w:t>
      </w:r>
      <w:r w:rsidR="00086163">
        <w:rPr/>
        <w:t xml:space="preserve"> to highlights the achievement</w:t>
      </w:r>
      <w:r w:rsidR="00B17FBE">
        <w:rPr/>
        <w:t>s and ongoing efforts made by the NHS in aligning their st</w:t>
      </w:r>
      <w:r w:rsidR="00FB6034">
        <w:rPr/>
        <w:t>rategies with the Sustainable Development Goals</w:t>
      </w:r>
      <w:r w:rsidR="001B6A23">
        <w:rPr/>
        <w:t>. Lastly, it serves as a call to action for the NHS</w:t>
      </w:r>
      <w:r w:rsidR="00E21124">
        <w:rPr/>
        <w:t xml:space="preserve"> to further prioritized and integrate SDG</w:t>
      </w:r>
      <w:r w:rsidR="00916919">
        <w:rPr/>
        <w:t>- related initiatives into their policies, programs, and practices.</w:t>
      </w:r>
    </w:p>
    <w:p w:rsidR="00AE65DA" w:rsidP="006C497C" w:rsidRDefault="00AE65DA" w14:paraId="0A795F32" w14:textId="4C6CA878">
      <w:pPr>
        <w:tabs>
          <w:tab w:val="left" w:pos="7062"/>
        </w:tabs>
        <w:spacing w:line="360" w:lineRule="auto"/>
      </w:pPr>
      <w:r>
        <w:t xml:space="preserve">                    By discussing the report, its findings</w:t>
      </w:r>
      <w:r w:rsidR="00292DB2">
        <w:t xml:space="preserve"> and purposed of SDGs 3 and </w:t>
      </w:r>
      <w:r w:rsidR="00997454">
        <w:t>4</w:t>
      </w:r>
      <w:r w:rsidR="00292DB2">
        <w:t xml:space="preserve">, the aims </w:t>
      </w:r>
      <w:r w:rsidR="00EC10E4">
        <w:t>are</w:t>
      </w:r>
      <w:r w:rsidR="00292DB2">
        <w:t xml:space="preserve"> to foster dialogue and collaboration</w:t>
      </w:r>
      <w:r w:rsidR="003A7F23">
        <w:t xml:space="preserve"> between the NHS and other stakeholders to collectively work towards achieving </w:t>
      </w:r>
      <w:r w:rsidR="00EC10E4">
        <w:t>this goal.</w:t>
      </w:r>
    </w:p>
    <w:p w:rsidR="00EC10E4" w:rsidP="006C497C" w:rsidRDefault="00EC10E4" w14:paraId="764515A9" w14:textId="77777777">
      <w:pPr>
        <w:tabs>
          <w:tab w:val="left" w:pos="7062"/>
        </w:tabs>
        <w:spacing w:line="360" w:lineRule="auto"/>
      </w:pPr>
    </w:p>
    <w:p w:rsidR="00EC10E4" w:rsidP="006C497C" w:rsidRDefault="00EC10E4" w14:paraId="2FD5A6B1" w14:textId="77777777">
      <w:pPr>
        <w:tabs>
          <w:tab w:val="left" w:pos="7062"/>
        </w:tabs>
        <w:spacing w:line="360" w:lineRule="auto"/>
      </w:pPr>
    </w:p>
    <w:p w:rsidR="00EC10E4" w:rsidP="006C497C" w:rsidRDefault="00EC10E4" w14:paraId="74B6CF34" w14:textId="77777777">
      <w:pPr>
        <w:tabs>
          <w:tab w:val="left" w:pos="7062"/>
        </w:tabs>
        <w:spacing w:line="360" w:lineRule="auto"/>
      </w:pPr>
    </w:p>
    <w:p w:rsidR="00A04215" w:rsidRDefault="00A04215" w14:paraId="1346CE9B" w14:textId="642707DA">
      <w:r>
        <w:br w:type="page"/>
      </w:r>
    </w:p>
    <w:p w:rsidR="00EC10E4" w:rsidP="006C497C" w:rsidRDefault="00EF49CC" w14:paraId="48652AEF" w14:textId="7D012C8D">
      <w:pPr>
        <w:tabs>
          <w:tab w:val="left" w:pos="7062"/>
        </w:tabs>
        <w:spacing w:line="360" w:lineRule="auto"/>
      </w:pPr>
      <w:r>
        <w:t>Introduction to concept:</w:t>
      </w:r>
    </w:p>
    <w:p w:rsidR="00FB2AE4" w:rsidP="006C497C" w:rsidRDefault="00FB2AE4" w14:paraId="06566820" w14:textId="4ECB0F7A">
      <w:pPr>
        <w:tabs>
          <w:tab w:val="left" w:pos="7062"/>
        </w:tabs>
        <w:spacing w:line="360" w:lineRule="auto"/>
      </w:pPr>
      <w:r>
        <w:t xml:space="preserve">                        Well-being, </w:t>
      </w:r>
      <w:r w:rsidR="00B03DE0">
        <w:t>Health,</w:t>
      </w:r>
      <w:r w:rsidR="0002446D">
        <w:t xml:space="preserve"> and sustainable development are interconnected</w:t>
      </w:r>
      <w:r w:rsidR="00782EC1">
        <w:t xml:space="preserve"> concept that play a crucial role in promoting a high quality of life</w:t>
      </w:r>
      <w:r w:rsidR="00E60013">
        <w:t xml:space="preserve"> for individuals and communities. By prioritizing these aspects, </w:t>
      </w:r>
      <w:r w:rsidR="00DA06FD">
        <w:t xml:space="preserve">it can create a more equitable and </w:t>
      </w:r>
      <w:r w:rsidR="009007BB">
        <w:t>sustainable</w:t>
      </w:r>
      <w:r w:rsidR="00DA06FD">
        <w:t xml:space="preserve"> world for current and future</w:t>
      </w:r>
      <w:r w:rsidR="009007BB">
        <w:t xml:space="preserve"> generation.</w:t>
      </w:r>
    </w:p>
    <w:p w:rsidR="003B66FE" w:rsidP="006C497C" w:rsidRDefault="003B66FE" w14:paraId="2238102F" w14:textId="77777777">
      <w:pPr>
        <w:tabs>
          <w:tab w:val="left" w:pos="7062"/>
        </w:tabs>
        <w:spacing w:line="360" w:lineRule="auto"/>
      </w:pPr>
    </w:p>
    <w:p w:rsidR="00AC04BA" w:rsidP="008E6424" w:rsidRDefault="00AC04BA" w14:paraId="3C4B8D66" w14:textId="3800528D">
      <w:pPr>
        <w:pStyle w:val="ListParagraph"/>
        <w:numPr>
          <w:ilvl w:val="1"/>
          <w:numId w:val="1"/>
        </w:numPr>
        <w:tabs>
          <w:tab w:val="left" w:pos="7062"/>
        </w:tabs>
        <w:spacing w:line="360" w:lineRule="auto"/>
        <w:rPr/>
      </w:pPr>
      <w:r w:rsidR="00AC04BA">
        <w:rPr/>
        <w:t>Well-being</w:t>
      </w:r>
      <w:r w:rsidR="00F5309D">
        <w:rPr/>
        <w:t>. What is it? And why is it important</w:t>
      </w:r>
      <w:r w:rsidR="4F19920D">
        <w:rPr/>
        <w:t xml:space="preserve">? </w:t>
      </w:r>
      <w:r w:rsidR="00B9129A">
        <w:rPr/>
        <w:t>Well-being refers to the state of being healthy, happy, and content</w:t>
      </w:r>
      <w:r w:rsidR="00D21833">
        <w:rPr/>
        <w:t xml:space="preserve"> in various aspects of life. It compasses</w:t>
      </w:r>
      <w:r w:rsidR="00244E43">
        <w:rPr/>
        <w:t xml:space="preserve"> physical, mental, </w:t>
      </w:r>
      <w:r w:rsidR="00B03DE0">
        <w:rPr/>
        <w:t>emotional,</w:t>
      </w:r>
      <w:r w:rsidR="00244E43">
        <w:rPr/>
        <w:t xml:space="preserve"> and social well-being</w:t>
      </w:r>
      <w:r w:rsidR="00AC4ED9">
        <w:rPr/>
        <w:t xml:space="preserve">, and </w:t>
      </w:r>
      <w:r w:rsidR="007A0B90">
        <w:rPr/>
        <w:t>is multifaceted concept that goes beyond</w:t>
      </w:r>
      <w:r w:rsidR="00A068B0">
        <w:rPr/>
        <w:t xml:space="preserve"> the absence of disease or illness. </w:t>
      </w:r>
      <w:r w:rsidR="00FA090E">
        <w:rPr/>
        <w:t>It is about individuals and communities thriving and experiencing a high quality of life.</w:t>
      </w:r>
      <w:r w:rsidR="000405C2">
        <w:rPr/>
        <w:t xml:space="preserve"> The importance of well-being cannot be</w:t>
      </w:r>
      <w:r w:rsidR="006A5C70">
        <w:rPr/>
        <w:t xml:space="preserve"> exaggerated. It serves as a fundamental goal and indicator</w:t>
      </w:r>
      <w:r w:rsidR="008E6424">
        <w:rPr/>
        <w:t xml:space="preserve"> of human progress and development. </w:t>
      </w:r>
      <w:r w:rsidR="00AD0D27">
        <w:rPr/>
        <w:t xml:space="preserve">When </w:t>
      </w:r>
      <w:r w:rsidR="0042411B">
        <w:rPr/>
        <w:t>individuals</w:t>
      </w:r>
      <w:r w:rsidR="00AD0D27">
        <w:rPr/>
        <w:t xml:space="preserve"> have </w:t>
      </w:r>
      <w:r w:rsidR="72E6F4E7">
        <w:rPr/>
        <w:t>an important level</w:t>
      </w:r>
      <w:r w:rsidR="00AD0D27">
        <w:rPr/>
        <w:t xml:space="preserve"> of well-being</w:t>
      </w:r>
      <w:r w:rsidR="0042411B">
        <w:rPr/>
        <w:t>, they are more likely to lead a fulfilling life</w:t>
      </w:r>
      <w:r w:rsidR="007D27B5">
        <w:rPr/>
        <w:t xml:space="preserve">, have positive relationships, </w:t>
      </w:r>
      <w:r w:rsidR="00A74351">
        <w:rPr/>
        <w:t>contribute to society, and achieve their full potentials.</w:t>
      </w:r>
      <w:r w:rsidR="003548B2">
        <w:rPr/>
        <w:t xml:space="preserve"> Well-being has a </w:t>
      </w:r>
      <w:r w:rsidR="00662E1C">
        <w:rPr/>
        <w:t>significant implication</w:t>
      </w:r>
      <w:r w:rsidR="003548B2">
        <w:rPr/>
        <w:t xml:space="preserve"> </w:t>
      </w:r>
      <w:r w:rsidR="00F36A52">
        <w:rPr/>
        <w:t>at both</w:t>
      </w:r>
      <w:r w:rsidR="00D60B3E">
        <w:rPr/>
        <w:t xml:space="preserve"> </w:t>
      </w:r>
      <w:r w:rsidR="00F36A52">
        <w:rPr/>
        <w:t>individual and societal levels</w:t>
      </w:r>
      <w:r w:rsidR="000A5B44">
        <w:rPr/>
        <w:t xml:space="preserve"> on individual </w:t>
      </w:r>
      <w:r w:rsidR="00662E1C">
        <w:rPr/>
        <w:t>level. It improve</w:t>
      </w:r>
      <w:r w:rsidR="00F6241E">
        <w:rPr/>
        <w:t>s</w:t>
      </w:r>
      <w:r w:rsidR="00D60B3E">
        <w:rPr/>
        <w:t xml:space="preserve"> </w:t>
      </w:r>
      <w:r w:rsidR="00E905C5">
        <w:rPr/>
        <w:t xml:space="preserve">overall health and longevity, enhance </w:t>
      </w:r>
      <w:r w:rsidR="002653E8">
        <w:rPr/>
        <w:t>resilience in the face of challenges, and support</w:t>
      </w:r>
      <w:r w:rsidR="001B5FBE">
        <w:rPr/>
        <w:t>s the ability to cope stress.</w:t>
      </w:r>
      <w:r w:rsidR="008B6883">
        <w:rPr/>
        <w:t xml:space="preserve"> It also </w:t>
      </w:r>
      <w:r w:rsidR="00B03DE0">
        <w:rPr/>
        <w:t>boosts</w:t>
      </w:r>
      <w:r w:rsidR="008B6883">
        <w:rPr/>
        <w:t xml:space="preserve"> produc</w:t>
      </w:r>
      <w:r w:rsidR="00BC2C7B">
        <w:rPr/>
        <w:t>tivity, creativity, and cognitive function</w:t>
      </w:r>
      <w:r w:rsidR="00331B61">
        <w:rPr/>
        <w:t xml:space="preserve">, improving academic and work performance. </w:t>
      </w:r>
      <w:r w:rsidR="004107FD">
        <w:rPr/>
        <w:t>At the societal level, a focus on well-being promotes social cohesion, reduce</w:t>
      </w:r>
      <w:r w:rsidR="00C64D33">
        <w:rPr/>
        <w:t xml:space="preserve">s </w:t>
      </w:r>
      <w:r w:rsidR="00736CC5">
        <w:rPr/>
        <w:t>inequality</w:t>
      </w:r>
      <w:r w:rsidR="00C64D33">
        <w:rPr/>
        <w:t xml:space="preserve">, and fosters inclusive and </w:t>
      </w:r>
      <w:r w:rsidR="00736CC5">
        <w:rPr/>
        <w:t>sustainable</w:t>
      </w:r>
      <w:r w:rsidR="00C64D33">
        <w:rPr/>
        <w:t xml:space="preserve"> development</w:t>
      </w:r>
      <w:r w:rsidR="00736CC5">
        <w:rPr/>
        <w:t xml:space="preserve">. It </w:t>
      </w:r>
      <w:r w:rsidR="00604FE3">
        <w:rPr/>
        <w:t>creates</w:t>
      </w:r>
      <w:r w:rsidR="00C71CE4">
        <w:rPr/>
        <w:t xml:space="preserve"> </w:t>
      </w:r>
      <w:r w:rsidR="00604FE3">
        <w:rPr/>
        <w:t xml:space="preserve">a </w:t>
      </w:r>
      <w:r w:rsidR="00C71CE4">
        <w:rPr/>
        <w:t xml:space="preserve">more </w:t>
      </w:r>
      <w:r w:rsidR="00C71CE4">
        <w:rPr/>
        <w:t>equitable</w:t>
      </w:r>
      <w:r w:rsidR="00C71CE4">
        <w:rPr/>
        <w:t xml:space="preserve"> distribution of resources and opportunities</w:t>
      </w:r>
      <w:r w:rsidR="004837D7">
        <w:rPr/>
        <w:t xml:space="preserve"> that allows for the flourishing of individuals and communities.</w:t>
      </w:r>
      <w:r w:rsidR="00156FFC">
        <w:rPr/>
        <w:t xml:space="preserve"> </w:t>
      </w:r>
      <w:r w:rsidR="0066611D">
        <w:rPr/>
        <w:t>To conclude, well-being is a holistic concept</w:t>
      </w:r>
      <w:r w:rsidR="005E27B9">
        <w:rPr/>
        <w:t xml:space="preserve"> that encompasses various aspects of a person’s life. It is </w:t>
      </w:r>
      <w:r w:rsidR="00837E90">
        <w:rPr/>
        <w:t xml:space="preserve">integral to individual and societal functioning </w:t>
      </w:r>
      <w:r w:rsidR="006F46A4">
        <w:rPr/>
        <w:t>and contributes to overall health, happiness</w:t>
      </w:r>
      <w:r w:rsidR="008B7924">
        <w:rPr/>
        <w:t>, and fulfilment. Recognizing and promoting</w:t>
      </w:r>
      <w:r w:rsidR="00A1770B">
        <w:rPr/>
        <w:t xml:space="preserve"> well-being is a vital </w:t>
      </w:r>
      <w:r w:rsidR="00551CCD">
        <w:rPr/>
        <w:t>for creating a positive and sustainable future.</w:t>
      </w:r>
    </w:p>
    <w:p w:rsidR="008E6424" w:rsidP="008E6424" w:rsidRDefault="008E6424" w14:paraId="4E2B9F75" w14:textId="77777777">
      <w:pPr>
        <w:pStyle w:val="ListParagraph"/>
        <w:tabs>
          <w:tab w:val="left" w:pos="7062"/>
        </w:tabs>
        <w:spacing w:line="360" w:lineRule="auto"/>
        <w:ind w:left="380"/>
      </w:pPr>
    </w:p>
    <w:p w:rsidR="00EF49CC" w:rsidP="006C497C" w:rsidRDefault="00EF49CC" w14:paraId="5D60C0E6" w14:textId="77777777">
      <w:pPr>
        <w:tabs>
          <w:tab w:val="left" w:pos="7062"/>
        </w:tabs>
        <w:spacing w:line="360" w:lineRule="auto"/>
      </w:pPr>
    </w:p>
    <w:p w:rsidR="00EF49CC" w:rsidP="006C497C" w:rsidRDefault="00EF49CC" w14:paraId="7F9346A9" w14:textId="77777777">
      <w:pPr>
        <w:tabs>
          <w:tab w:val="left" w:pos="7062"/>
        </w:tabs>
        <w:spacing w:line="360" w:lineRule="auto"/>
      </w:pPr>
    </w:p>
    <w:p w:rsidR="00EF49CC" w:rsidP="006C497C" w:rsidRDefault="003E1547" w14:paraId="49F3A242" w14:textId="2CF469F3">
      <w:pPr>
        <w:tabs>
          <w:tab w:val="left" w:pos="7062"/>
        </w:tabs>
        <w:spacing w:line="360" w:lineRule="auto"/>
      </w:pPr>
      <w:r>
        <w:t>1.2</w:t>
      </w:r>
      <w:r w:rsidR="00E72CAA">
        <w:t>: Health. What is health? Why is it important?</w:t>
      </w:r>
    </w:p>
    <w:p w:rsidR="00FF336C" w:rsidP="006C497C" w:rsidRDefault="00FF336C" w14:paraId="3CAE8D55" w14:textId="31B51C1B">
      <w:pPr>
        <w:tabs>
          <w:tab w:val="left" w:pos="7062"/>
        </w:tabs>
        <w:spacing w:line="360" w:lineRule="auto"/>
      </w:pPr>
      <w:r>
        <w:t xml:space="preserve">                     </w:t>
      </w:r>
      <w:r w:rsidR="003527AD">
        <w:t xml:space="preserve">Health refers to a state of complete Physical, mental, and social well-being, </w:t>
      </w:r>
      <w:r w:rsidR="00832188">
        <w:t>not merely the absence of disease or infirmity. It encompasses various aspects,</w:t>
      </w:r>
      <w:r w:rsidR="00E51AB8">
        <w:t xml:space="preserve"> including physical fitness, mental well-being, emotional </w:t>
      </w:r>
      <w:r w:rsidR="00B03DE0">
        <w:t>stability,</w:t>
      </w:r>
      <w:r w:rsidR="003B64B0">
        <w:t xml:space="preserve"> and social functioning. Health is not purely an individual</w:t>
      </w:r>
      <w:r w:rsidR="00912B0D">
        <w:t xml:space="preserve"> concern but is influence by social, economic, and environmental factors.</w:t>
      </w:r>
    </w:p>
    <w:p w:rsidR="00297A42" w:rsidP="006C497C" w:rsidRDefault="00297A42" w14:paraId="70D2DC86" w14:textId="7AD6235A">
      <w:pPr>
        <w:tabs>
          <w:tab w:val="left" w:pos="7062"/>
        </w:tabs>
        <w:spacing w:line="360" w:lineRule="auto"/>
      </w:pPr>
      <w:r>
        <w:t xml:space="preserve">                      Health is of </w:t>
      </w:r>
      <w:r w:rsidR="00056030">
        <w:t>prime importance</w:t>
      </w:r>
      <w:r w:rsidR="006B1F85">
        <w:t xml:space="preserve"> of several reasons. Firstly, </w:t>
      </w:r>
      <w:r w:rsidR="00B03DE0">
        <w:t>it</w:t>
      </w:r>
      <w:r w:rsidR="006B1F85">
        <w:t xml:space="preserve"> enables individuals to live fulfilling lives,</w:t>
      </w:r>
      <w:r w:rsidR="00184083">
        <w:t xml:space="preserve"> allowing them to engage in activities they enjoy, pursue their goals</w:t>
      </w:r>
      <w:r w:rsidR="0023768C">
        <w:t>, and contribute to the society.</w:t>
      </w:r>
      <w:r w:rsidR="007215A0">
        <w:t xml:space="preserve"> Good health is essential for individuals to achieve their own potentia</w:t>
      </w:r>
      <w:r w:rsidR="00E86166">
        <w:t xml:space="preserve">l and lead a </w:t>
      </w:r>
      <w:r w:rsidR="00367387">
        <w:t>productive life</w:t>
      </w:r>
      <w:r w:rsidR="00E86166">
        <w:t xml:space="preserve">. Secondly, Health is </w:t>
      </w:r>
      <w:r w:rsidR="00367387">
        <w:t>critical for societal development and economic prosperity</w:t>
      </w:r>
      <w:r w:rsidR="00264498">
        <w:t>. Healthy individuals are more</w:t>
      </w:r>
      <w:r w:rsidR="00DA0B9F">
        <w:t xml:space="preserve"> likely to be productive in their work and contribute to the growth</w:t>
      </w:r>
      <w:r w:rsidR="00773651">
        <w:t xml:space="preserve"> of their communities. They are less likely</w:t>
      </w:r>
      <w:r w:rsidR="00646B5B">
        <w:t xml:space="preserve"> to experience absenteeism, underperformance, and heal</w:t>
      </w:r>
      <w:r w:rsidR="008A26BC">
        <w:t>thcare expenses</w:t>
      </w:r>
      <w:r w:rsidR="00D32957">
        <w:t>.</w:t>
      </w:r>
    </w:p>
    <w:p w:rsidR="00D32957" w:rsidP="006C497C" w:rsidRDefault="00D32957" w14:paraId="11C88CDF" w14:textId="72A66E37">
      <w:pPr>
        <w:tabs>
          <w:tab w:val="left" w:pos="7062"/>
        </w:tabs>
        <w:spacing w:line="360" w:lineRule="auto"/>
      </w:pPr>
      <w:r>
        <w:t xml:space="preserve">                Furthermore, health is a basic human right that should be accessible to all</w:t>
      </w:r>
      <w:r w:rsidR="00873850">
        <w:t xml:space="preserve">. It is </w:t>
      </w:r>
      <w:r w:rsidR="00A84FB7">
        <w:t>intertwined</w:t>
      </w:r>
      <w:r w:rsidR="00873850">
        <w:t xml:space="preserve"> with other</w:t>
      </w:r>
      <w:r w:rsidR="00A84FB7">
        <w:t xml:space="preserve"> social and human right aspects,</w:t>
      </w:r>
      <w:r w:rsidR="00FA1C44">
        <w:t xml:space="preserve"> such as access to healthcare, education, sanitation, clean water, and adequate nutrition.</w:t>
      </w:r>
      <w:r w:rsidR="0071117D">
        <w:t xml:space="preserve"> Ensuring good health for all individuals, regard</w:t>
      </w:r>
      <w:r w:rsidR="00505758">
        <w:t>less of their socioeconomic status or location, promote social justice and equity.</w:t>
      </w:r>
    </w:p>
    <w:p w:rsidR="000D1BAC" w:rsidP="006C497C" w:rsidRDefault="004E281B" w14:paraId="3C1D5A3D" w14:textId="15AE5318">
      <w:pPr>
        <w:tabs>
          <w:tab w:val="left" w:pos="7062"/>
        </w:tabs>
        <w:spacing w:line="360" w:lineRule="auto"/>
      </w:pPr>
      <w:r>
        <w:t xml:space="preserve">                 Health also has implications for public health and dise</w:t>
      </w:r>
      <w:r w:rsidR="0020340D">
        <w:t>ase control. A healthy population</w:t>
      </w:r>
      <w:r w:rsidR="0081305C">
        <w:t xml:space="preserve"> is more resilient to disease outbreaks, epidemics, and other </w:t>
      </w:r>
      <w:r w:rsidR="0090714A">
        <w:t>healthcare</w:t>
      </w:r>
      <w:r w:rsidR="002F2779">
        <w:t xml:space="preserve"> challenges. It </w:t>
      </w:r>
      <w:r w:rsidR="00383976">
        <w:t>reduces</w:t>
      </w:r>
      <w:r w:rsidR="002F2779">
        <w:t xml:space="preserve"> the burden of healthcare system</w:t>
      </w:r>
      <w:r w:rsidR="0024508C">
        <w:t>s and allows for more effective prevention and control</w:t>
      </w:r>
      <w:r w:rsidR="0090714A">
        <w:t xml:space="preserve"> of communicable and non- communicable diseases.</w:t>
      </w:r>
      <w:r w:rsidR="00445AF7">
        <w:t xml:space="preserve"> The Unite</w:t>
      </w:r>
      <w:r w:rsidR="00216926">
        <w:t>d</w:t>
      </w:r>
      <w:r w:rsidR="00445AF7">
        <w:t xml:space="preserve"> Nations recognizes the importance of health and has included</w:t>
      </w:r>
      <w:r w:rsidR="006375DF">
        <w:t xml:space="preserve"> as one of the sustainable development goals</w:t>
      </w:r>
      <w:r w:rsidR="002E3EDE">
        <w:t>.</w:t>
      </w:r>
    </w:p>
    <w:p w:rsidR="00C672B7" w:rsidP="006C497C" w:rsidRDefault="00C672B7" w14:paraId="27CCEC5F" w14:textId="771E9729">
      <w:pPr>
        <w:tabs>
          <w:tab w:val="left" w:pos="7062"/>
        </w:tabs>
        <w:spacing w:line="360" w:lineRule="auto"/>
        <w:rPr/>
      </w:pPr>
      <w:r w:rsidR="00C672B7">
        <w:rPr/>
        <w:t xml:space="preserve">              To conclude, health</w:t>
      </w:r>
      <w:r w:rsidR="00E06EF1">
        <w:rPr/>
        <w:t xml:space="preserve"> is a </w:t>
      </w:r>
      <w:r w:rsidR="00D569BE">
        <w:rPr/>
        <w:t>multidimensional</w:t>
      </w:r>
      <w:r w:rsidR="00E06EF1">
        <w:rPr/>
        <w:t xml:space="preserve"> concept that encompasses</w:t>
      </w:r>
      <w:r w:rsidR="00D569BE">
        <w:rPr/>
        <w:t xml:space="preserve"> physical, mental, social well-being</w:t>
      </w:r>
      <w:r w:rsidR="0096035E">
        <w:rPr/>
        <w:t>, economic development, and social justice. Promoting and ensuring</w:t>
      </w:r>
      <w:r w:rsidR="001B15B1">
        <w:rPr/>
        <w:t xml:space="preserve"> good health is a crucial global </w:t>
      </w:r>
      <w:r w:rsidR="002E27B2">
        <w:rPr/>
        <w:t>endeavour</w:t>
      </w:r>
      <w:r w:rsidR="001B15B1">
        <w:rPr/>
        <w:t xml:space="preserve"> for a susta</w:t>
      </w:r>
      <w:r w:rsidR="002E27B2">
        <w:rPr/>
        <w:t xml:space="preserve">inable and </w:t>
      </w:r>
      <w:r w:rsidR="002E27B2">
        <w:rPr/>
        <w:t>equitable</w:t>
      </w:r>
      <w:r w:rsidR="002E27B2">
        <w:rPr/>
        <w:t xml:space="preserve"> future</w:t>
      </w:r>
      <w:r w:rsidR="2052E06D">
        <w:rPr/>
        <w:t xml:space="preserve">. </w:t>
      </w:r>
    </w:p>
    <w:p w:rsidR="00D32957" w:rsidP="006C497C" w:rsidRDefault="00D32957" w14:paraId="53E87DE3" w14:textId="77777777">
      <w:pPr>
        <w:tabs>
          <w:tab w:val="left" w:pos="7062"/>
        </w:tabs>
        <w:spacing w:line="360" w:lineRule="auto"/>
      </w:pPr>
    </w:p>
    <w:p w:rsidR="00E25729" w:rsidP="00E25729" w:rsidRDefault="00E25729" w14:paraId="247F711F" w14:textId="77777777">
      <w:pPr>
        <w:tabs>
          <w:tab w:val="left" w:pos="7062"/>
        </w:tabs>
        <w:spacing w:line="360" w:lineRule="auto"/>
      </w:pPr>
      <w:r>
        <w:t>1.3: Sustainable Development: what is it/ why is it important?</w:t>
      </w:r>
    </w:p>
    <w:p w:rsidR="00D32957" w:rsidP="00E25729" w:rsidRDefault="00E25729" w14:paraId="398745C4" w14:textId="77FD3172">
      <w:pPr>
        <w:tabs>
          <w:tab w:val="left" w:pos="7062"/>
        </w:tabs>
        <w:spacing w:line="360" w:lineRule="auto"/>
      </w:pPr>
      <w:r>
        <w:t xml:space="preserve">                           Sustainable development is a concept that encompasses the idea of approach that address economics, social, and environmental factors. Sustainable development recognizes the interconnectedness of these three pillars and aims to promote long-term well-being for humans and the planet. Why is it important? Sustainable development is important for several reasons. Firstly, it ensures the well-being and quality of life environmental conservation and protection, addressing the issues such as climate change, pollution, and biodiversity loss. Thirdly, sustainable development support economic growth and poverty eradication by promoting sustainable business practice, job creation, and equitable distribution of resources. Lastly, sustainable development fosters social inclusivity and promotes social equity by addressing the issues such as poverty, inequality, and access to education and </w:t>
      </w:r>
      <w:r w:rsidR="00C90365">
        <w:t>healthcare for</w:t>
      </w:r>
      <w:r>
        <w:t xml:space="preserve"> current and future generations. Secondly, it promotes</w:t>
      </w:r>
      <w:r w:rsidR="004F3E95">
        <w:t xml:space="preserve"> </w:t>
      </w:r>
      <w:r w:rsidR="00140DEF">
        <w:t>environmental conservation and protection</w:t>
      </w:r>
      <w:r w:rsidR="007B05A3">
        <w:t>, addressing issues such as climate change, pollution</w:t>
      </w:r>
      <w:r w:rsidR="00CB55CF">
        <w:t>, and biodiversity loss</w:t>
      </w:r>
      <w:r w:rsidR="00141E64">
        <w:t xml:space="preserve"> the variety of life in the world or in a particular habitant or ecosystem</w:t>
      </w:r>
      <w:r w:rsidR="00E777E5">
        <w:t>. Thirdly, sustainable development fosters</w:t>
      </w:r>
      <w:r w:rsidR="00562DAE">
        <w:t xml:space="preserve"> social inclusivity and promotes social equity</w:t>
      </w:r>
      <w:r w:rsidR="00905DA4">
        <w:t xml:space="preserve"> by addressing issues such as poverty, inequality</w:t>
      </w:r>
      <w:r w:rsidR="0007295C">
        <w:t xml:space="preserve"> and access to education and healthcare.</w:t>
      </w:r>
      <w:r w:rsidRPr="0074626F" w:rsidR="0074626F">
        <w:t xml:space="preserve"> </w:t>
      </w:r>
      <w:r w:rsidR="0074626F">
        <w:t>environmental degradation, and social injustice</w:t>
      </w:r>
    </w:p>
    <w:p w:rsidR="00E25729" w:rsidP="00E25729" w:rsidRDefault="00E25729" w14:paraId="054D5DAF" w14:textId="1B1199A0">
      <w:pPr>
        <w:tabs>
          <w:tab w:val="left" w:pos="7062"/>
        </w:tabs>
        <w:spacing w:line="360" w:lineRule="auto"/>
      </w:pPr>
      <w:r>
        <w:t>.</w:t>
      </w:r>
    </w:p>
    <w:p w:rsidR="00D32957" w:rsidP="006C497C" w:rsidRDefault="00D32957" w14:paraId="41D91B7B" w14:textId="77777777">
      <w:pPr>
        <w:tabs>
          <w:tab w:val="left" w:pos="7062"/>
        </w:tabs>
        <w:spacing w:line="360" w:lineRule="auto"/>
      </w:pPr>
    </w:p>
    <w:p w:rsidR="00D32957" w:rsidP="006C497C" w:rsidRDefault="00D32957" w14:paraId="38A7E2FA" w14:textId="77777777">
      <w:pPr>
        <w:tabs>
          <w:tab w:val="left" w:pos="7062"/>
        </w:tabs>
        <w:spacing w:line="360" w:lineRule="auto"/>
      </w:pPr>
    </w:p>
    <w:p w:rsidR="00D32957" w:rsidP="006C497C" w:rsidRDefault="00D32957" w14:paraId="7F7EEC7F" w14:textId="77777777">
      <w:pPr>
        <w:tabs>
          <w:tab w:val="left" w:pos="7062"/>
        </w:tabs>
        <w:spacing w:line="360" w:lineRule="auto"/>
      </w:pPr>
    </w:p>
    <w:p w:rsidR="00D32957" w:rsidP="006C497C" w:rsidRDefault="00D32957" w14:paraId="16F03076" w14:textId="77777777">
      <w:pPr>
        <w:tabs>
          <w:tab w:val="left" w:pos="7062"/>
        </w:tabs>
        <w:spacing w:line="360" w:lineRule="auto"/>
      </w:pPr>
    </w:p>
    <w:p w:rsidR="00447215" w:rsidP="00447215" w:rsidRDefault="008614BD" w14:paraId="31441786" w14:textId="712100F7">
      <w:pPr>
        <w:tabs>
          <w:tab w:val="left" w:pos="7062"/>
        </w:tabs>
        <w:spacing w:line="360" w:lineRule="auto"/>
      </w:pPr>
      <w:r>
        <w:t xml:space="preserve">. </w:t>
      </w:r>
    </w:p>
    <w:p w:rsidR="003A1638" w:rsidP="006C497C" w:rsidRDefault="003A1638" w14:paraId="6C3717C2" w14:textId="77777777">
      <w:pPr>
        <w:tabs>
          <w:tab w:val="left" w:pos="7062"/>
        </w:tabs>
        <w:spacing w:line="360" w:lineRule="auto"/>
      </w:pPr>
    </w:p>
    <w:p w:rsidR="006E4D62" w:rsidP="006C497C" w:rsidRDefault="006E4D62" w14:paraId="081442A5" w14:textId="77777777">
      <w:pPr>
        <w:tabs>
          <w:tab w:val="left" w:pos="7062"/>
        </w:tabs>
        <w:spacing w:line="360" w:lineRule="auto"/>
      </w:pPr>
    </w:p>
    <w:p w:rsidR="006E4D62" w:rsidP="006C497C" w:rsidRDefault="006E4D62" w14:paraId="0FD02DB2" w14:textId="7887B389">
      <w:pPr>
        <w:tabs>
          <w:tab w:val="left" w:pos="7062"/>
        </w:tabs>
        <w:spacing w:line="360" w:lineRule="auto"/>
      </w:pPr>
      <w:r>
        <w:t xml:space="preserve">                                </w:t>
      </w:r>
    </w:p>
    <w:p w:rsidR="007A2780" w:rsidP="006C497C" w:rsidRDefault="007A2780" w14:paraId="46BAE5B6" w14:textId="77777777">
      <w:pPr>
        <w:tabs>
          <w:tab w:val="left" w:pos="7062"/>
        </w:tabs>
        <w:spacing w:line="360" w:lineRule="auto"/>
      </w:pPr>
    </w:p>
    <w:p w:rsidR="007A2780" w:rsidP="006C497C" w:rsidRDefault="00DD5BBC" w14:paraId="49817774" w14:textId="67CC154D">
      <w:pPr>
        <w:tabs>
          <w:tab w:val="left" w:pos="7062"/>
        </w:tabs>
        <w:spacing w:line="360" w:lineRule="auto"/>
      </w:pPr>
      <w:r>
        <w:t>1.4</w:t>
      </w:r>
      <w:r w:rsidR="003675AB">
        <w:t>: Sustainable Development Goals</w:t>
      </w:r>
      <w:r w:rsidR="008D49FB">
        <w:t>.</w:t>
      </w:r>
    </w:p>
    <w:p w:rsidR="008D49FB" w:rsidP="006C497C" w:rsidRDefault="008D49FB" w14:paraId="6C79778D" w14:textId="0C25B19A">
      <w:pPr>
        <w:tabs>
          <w:tab w:val="left" w:pos="7062"/>
        </w:tabs>
        <w:spacing w:line="360" w:lineRule="auto"/>
        <w:rPr/>
      </w:pPr>
      <w:r w:rsidR="008D49FB">
        <w:rPr/>
        <w:t xml:space="preserve">               The sustainable development goals are set of 17</w:t>
      </w:r>
      <w:r w:rsidR="00E76568">
        <w:rPr/>
        <w:t xml:space="preserve"> goals the United Nations created in 20</w:t>
      </w:r>
      <w:r w:rsidR="00636B1D">
        <w:rPr/>
        <w:t xml:space="preserve">15 as a </w:t>
      </w:r>
      <w:r w:rsidR="00636B1D">
        <w:rPr/>
        <w:t>component</w:t>
      </w:r>
      <w:r w:rsidR="00636B1D">
        <w:rPr/>
        <w:t xml:space="preserve"> of sustainable development goals for 2030</w:t>
      </w:r>
      <w:r w:rsidR="00D7612A">
        <w:rPr/>
        <w:t>. Its goals aim to address global challenges such as poverty,</w:t>
      </w:r>
      <w:r w:rsidR="0004673E">
        <w:rPr/>
        <w:t xml:space="preserve"> inequality, climate change, environmental </w:t>
      </w:r>
      <w:r w:rsidR="00EB09F9">
        <w:rPr/>
        <w:t>degradation,</w:t>
      </w:r>
      <w:r w:rsidR="00436DC7">
        <w:rPr/>
        <w:t xml:space="preserve"> and social injustice.</w:t>
      </w:r>
      <w:r w:rsidR="001B7C78">
        <w:rPr/>
        <w:t xml:space="preserve"> The sustainable development goals are crucial for creating a more sustainable and </w:t>
      </w:r>
      <w:r w:rsidR="001B7C78">
        <w:rPr/>
        <w:t>equitable</w:t>
      </w:r>
      <w:r w:rsidR="001B7C78">
        <w:rPr/>
        <w:t xml:space="preserve"> world. By providing</w:t>
      </w:r>
      <w:r w:rsidR="00EB09F9">
        <w:rPr/>
        <w:t xml:space="preserve"> a clear framework for action, they guide governments, organisation, </w:t>
      </w:r>
      <w:r w:rsidR="003E1A5E">
        <w:rPr/>
        <w:t>and individuals in working towards a more just and prosperous future for all.</w:t>
      </w:r>
      <w:r w:rsidR="00467F66">
        <w:rPr/>
        <w:t xml:space="preserve"> Each goals addresses specific </w:t>
      </w:r>
      <w:r w:rsidR="00314B41">
        <w:rPr/>
        <w:t>issues,</w:t>
      </w:r>
      <w:r w:rsidR="00467F66">
        <w:rPr/>
        <w:t xml:space="preserve"> and they are in</w:t>
      </w:r>
      <w:r w:rsidR="00EB2D02">
        <w:rPr/>
        <w:t xml:space="preserve">tertwined, </w:t>
      </w:r>
      <w:r w:rsidR="245084E2">
        <w:rPr/>
        <w:t>emphasizing the</w:t>
      </w:r>
      <w:r w:rsidR="00EA7828">
        <w:rPr/>
        <w:t xml:space="preserve"> importance of addressing social, economic</w:t>
      </w:r>
      <w:r w:rsidR="00F62455">
        <w:rPr/>
        <w:t>, and environmental challenges in holistic manners.</w:t>
      </w:r>
      <w:r w:rsidR="00F77EBB">
        <w:rPr/>
        <w:t xml:space="preserve"> Achieving the Sustainable development goals requires</w:t>
      </w:r>
      <w:r w:rsidR="00B32E23">
        <w:rPr/>
        <w:t xml:space="preserve"> collaborating and commitments from all </w:t>
      </w:r>
      <w:r w:rsidR="00314B41">
        <w:rPr/>
        <w:t>sectors</w:t>
      </w:r>
      <w:r w:rsidR="00B32E23">
        <w:rPr/>
        <w:t xml:space="preserve"> of society</w:t>
      </w:r>
      <w:r w:rsidR="008D14AD">
        <w:rPr/>
        <w:t>, and their success will have a profound impact on the well-being</w:t>
      </w:r>
      <w:r w:rsidR="00D5567F">
        <w:rPr/>
        <w:t xml:space="preserve"> of people and the planet.</w:t>
      </w:r>
      <w:r w:rsidR="002E49C2">
        <w:rPr/>
        <w:t xml:space="preserve"> The achievement of the sustainable development goals</w:t>
      </w:r>
      <w:r w:rsidR="00794AA0">
        <w:rPr/>
        <w:t xml:space="preserve"> and targets which will take effect from 2015 and will be targeted</w:t>
      </w:r>
      <w:r w:rsidR="00FE020D">
        <w:rPr/>
        <w:t xml:space="preserve"> to be achieved in 2030 is </w:t>
      </w:r>
      <w:r w:rsidR="5CC7E1FB">
        <w:rPr/>
        <w:t>a perplexing task</w:t>
      </w:r>
      <w:r w:rsidR="00FE020D">
        <w:rPr/>
        <w:t xml:space="preserve"> and requires </w:t>
      </w:r>
      <w:r w:rsidR="6D6EA7F1">
        <w:rPr/>
        <w:t>a considerable effort</w:t>
      </w:r>
      <w:r w:rsidR="00FE020D">
        <w:rPr/>
        <w:t xml:space="preserve"> </w:t>
      </w:r>
      <w:r w:rsidR="00314B41">
        <w:rPr/>
        <w:t>from</w:t>
      </w:r>
      <w:r w:rsidR="00FE020D">
        <w:rPr/>
        <w:t xml:space="preserve"> the </w:t>
      </w:r>
      <w:r w:rsidR="00314B41">
        <w:rPr/>
        <w:t>government, as well as support from parties.</w:t>
      </w:r>
    </w:p>
    <w:p w:rsidR="00FF18DE" w:rsidP="006C497C" w:rsidRDefault="00FF18DE" w14:paraId="23EB8B4E" w14:textId="4B4158D3">
      <w:pPr>
        <w:tabs>
          <w:tab w:val="left" w:pos="7062"/>
        </w:tabs>
        <w:spacing w:line="360" w:lineRule="auto"/>
        <w:rPr/>
      </w:pPr>
      <w:r w:rsidR="00FF18DE">
        <w:rPr/>
        <w:t xml:space="preserve">( </w:t>
      </w:r>
      <w:bookmarkStart w:name="_Int_O1KksjJO" w:id="831868715"/>
      <w:r w:rsidR="00FF18DE">
        <w:rPr/>
        <w:t>Trimulato.T</w:t>
      </w:r>
      <w:bookmarkEnd w:id="831868715"/>
      <w:r w:rsidR="00FF18DE">
        <w:rPr/>
        <w:t>., Nafis. C.M</w:t>
      </w:r>
      <w:r w:rsidR="00A767D6">
        <w:rPr/>
        <w:t>, and Amalia. F, 2022).</w:t>
      </w:r>
    </w:p>
    <w:p w:rsidR="00ED2ED6" w:rsidP="006C497C" w:rsidRDefault="00315882" w14:paraId="2DCE06C5" w14:textId="0197440F">
      <w:pPr>
        <w:tabs>
          <w:tab w:val="left" w:pos="7062"/>
        </w:tabs>
        <w:spacing w:line="360" w:lineRule="auto"/>
      </w:pPr>
      <w:r>
        <w:t>Sustainable development goals are important because they provide a global</w:t>
      </w:r>
      <w:r w:rsidR="006B70E2">
        <w:t xml:space="preserve"> framework for sustainable development, addressing</w:t>
      </w:r>
      <w:r w:rsidR="00ED2ED6">
        <w:t xml:space="preserve"> pressing poverty, disparity, climate crisis, and ecological decline.</w:t>
      </w:r>
    </w:p>
    <w:p w:rsidR="00B116D6" w:rsidP="006C497C" w:rsidRDefault="00B116D6" w14:paraId="73AF4DDA" w14:textId="77777777">
      <w:pPr>
        <w:tabs>
          <w:tab w:val="left" w:pos="7062"/>
        </w:tabs>
        <w:spacing w:line="360" w:lineRule="auto"/>
      </w:pPr>
    </w:p>
    <w:p w:rsidR="00293070" w:rsidRDefault="00293070" w14:paraId="7347492E" w14:textId="034E40FD">
      <w:r>
        <w:br w:type="page"/>
      </w:r>
    </w:p>
    <w:p w:rsidR="00B116D6" w:rsidP="006C497C" w:rsidRDefault="00EE64B0" w14:paraId="6C1FDAD6" w14:textId="65B07DA8">
      <w:pPr>
        <w:tabs>
          <w:tab w:val="left" w:pos="7062"/>
        </w:tabs>
        <w:spacing w:line="360" w:lineRule="auto"/>
      </w:pPr>
      <w:r>
        <w:t>Goal</w:t>
      </w:r>
      <w:r w:rsidR="003E347A">
        <w:t xml:space="preserve"> A: United Nation</w:t>
      </w:r>
      <w:r w:rsidR="00F2511F">
        <w:t xml:space="preserve">s Sustainable Development Goal </w:t>
      </w:r>
      <w:r w:rsidR="002A30D0">
        <w:t>3: Good Health &amp; Well-being.</w:t>
      </w:r>
    </w:p>
    <w:p w:rsidR="002A30D0" w:rsidP="006C497C" w:rsidRDefault="002A30D0" w14:paraId="091B91DF" w14:textId="77777777">
      <w:pPr>
        <w:tabs>
          <w:tab w:val="left" w:pos="7062"/>
        </w:tabs>
        <w:spacing w:line="360" w:lineRule="auto"/>
      </w:pPr>
    </w:p>
    <w:p w:rsidR="00A715A6" w:rsidP="006C497C" w:rsidRDefault="00A551DA" w14:paraId="0A20CC1C" w14:textId="00811181">
      <w:pPr>
        <w:tabs>
          <w:tab w:val="left" w:pos="7062"/>
        </w:tabs>
        <w:spacing w:line="360" w:lineRule="auto"/>
      </w:pPr>
      <w:r>
        <w:t xml:space="preserve">            The Sustainable Development Goals, adopted by the United Nations (UN)</w:t>
      </w:r>
      <w:r w:rsidR="00AD3149">
        <w:t xml:space="preserve"> in 2015, encompasses 17 goals</w:t>
      </w:r>
      <w:r w:rsidR="0073123F">
        <w:t xml:space="preserve"> that address various dimensions of sustainable development. </w:t>
      </w:r>
      <w:r w:rsidR="00005097">
        <w:t>Goal 3: Good Health and Well-being aims to ensure healthy lives and promote</w:t>
      </w:r>
      <w:r w:rsidR="00CB1807">
        <w:t xml:space="preserve"> well-being for all at all ages. Meeting this goal</w:t>
      </w:r>
      <w:r w:rsidR="00CD2383">
        <w:t xml:space="preserve"> is crucial for improving population health, reducing health inequalities, and achieving sustainable </w:t>
      </w:r>
      <w:r w:rsidR="009D103E">
        <w:t xml:space="preserve">development. </w:t>
      </w:r>
    </w:p>
    <w:p w:rsidR="005A1ED3" w:rsidP="006C497C" w:rsidRDefault="005A1ED3" w14:paraId="6B41AECA" w14:textId="00C6A313">
      <w:pPr>
        <w:tabs>
          <w:tab w:val="left" w:pos="7062"/>
        </w:tabs>
        <w:spacing w:line="360" w:lineRule="auto"/>
      </w:pPr>
      <w:r>
        <w:t xml:space="preserve">          </w:t>
      </w:r>
      <w:r w:rsidR="00737F8E">
        <w:t>It aims to provide an overview</w:t>
      </w:r>
      <w:r w:rsidR="00B96250">
        <w:t xml:space="preserve"> of sustainable development goal</w:t>
      </w:r>
      <w:r w:rsidR="00A466C7">
        <w:t>s and specifically focuses on goal 3, ensure healthy lives and promote</w:t>
      </w:r>
      <w:r w:rsidR="004F7942">
        <w:t xml:space="preserve"> well-being for all ages in the context of the United Kingdom</w:t>
      </w:r>
      <w:r w:rsidR="005973EA">
        <w:t>.</w:t>
      </w:r>
      <w:r w:rsidR="00061C08">
        <w:t xml:space="preserve"> </w:t>
      </w:r>
      <w:r w:rsidR="00222A76">
        <w:t>To review and analyse a wide range</w:t>
      </w:r>
      <w:r w:rsidR="00BF04DC">
        <w:t xml:space="preserve"> of academic and policy publications to understand the status</w:t>
      </w:r>
      <w:r w:rsidR="00455E64">
        <w:t>, challenges and strategies related to Goal 3: Good Health &amp; Well-being</w:t>
      </w:r>
      <w:r w:rsidR="00A439E3">
        <w:t>, implementation within the UK.</w:t>
      </w:r>
    </w:p>
    <w:p w:rsidR="006E4F5F" w:rsidP="006C497C" w:rsidRDefault="006E4F5F" w14:paraId="355DF6BD" w14:textId="77777777">
      <w:pPr>
        <w:tabs>
          <w:tab w:val="left" w:pos="7062"/>
        </w:tabs>
        <w:spacing w:line="360" w:lineRule="auto"/>
      </w:pPr>
    </w:p>
    <w:p w:rsidR="006E4F5F" w:rsidP="006C497C" w:rsidRDefault="009B6BFF" w14:paraId="6257E0D2" w14:textId="3F398E40">
      <w:pPr>
        <w:tabs>
          <w:tab w:val="left" w:pos="7062"/>
        </w:tabs>
        <w:spacing w:line="360" w:lineRule="auto"/>
      </w:pPr>
      <w:r>
        <w:t xml:space="preserve">SDGs Goal 3: </w:t>
      </w:r>
      <w:r w:rsidR="00C21759">
        <w:t>Strategies and Progress.</w:t>
      </w:r>
    </w:p>
    <w:p w:rsidR="00C21759" w:rsidP="006C497C" w:rsidRDefault="00C21759" w14:paraId="5901462D" w14:textId="2E69039F">
      <w:pPr>
        <w:tabs>
          <w:tab w:val="left" w:pos="7062"/>
        </w:tabs>
        <w:spacing w:line="360" w:lineRule="auto"/>
        <w:rPr/>
      </w:pPr>
      <w:r w:rsidR="00C21759">
        <w:rPr/>
        <w:t xml:space="preserve">                       The goal of sustai</w:t>
      </w:r>
      <w:r w:rsidR="00F4662D">
        <w:rPr/>
        <w:t xml:space="preserve">nable development goals 3, is to ensure good health and well-being for all individuals, regardless of </w:t>
      </w:r>
      <w:r w:rsidR="00D8963F">
        <w:rPr/>
        <w:t>age.</w:t>
      </w:r>
      <w:r w:rsidR="00DB088D">
        <w:rPr/>
        <w:t xml:space="preserve"> In the UK, there had been several st</w:t>
      </w:r>
      <w:r w:rsidR="00C27BC2">
        <w:rPr/>
        <w:t xml:space="preserve">rategies and </w:t>
      </w:r>
      <w:r w:rsidR="00043A80">
        <w:rPr/>
        <w:t>initiatives</w:t>
      </w:r>
      <w:r w:rsidR="00C27BC2">
        <w:rPr/>
        <w:t xml:space="preserve"> </w:t>
      </w:r>
      <w:r w:rsidR="00043A80">
        <w:rPr/>
        <w:t>implemented</w:t>
      </w:r>
      <w:r w:rsidR="00C27BC2">
        <w:rPr/>
        <w:t xml:space="preserve"> to achieve this goal</w:t>
      </w:r>
      <w:r w:rsidR="00043A80">
        <w:rPr/>
        <w:t>. One of the strategies is the National Health Service (NHS)</w:t>
      </w:r>
      <w:r w:rsidR="00037AF1">
        <w:rPr/>
        <w:t xml:space="preserve">, which provides universal healthcare coverage to all residents of the UK. Through the </w:t>
      </w:r>
      <w:r w:rsidR="00B953B1">
        <w:rPr/>
        <w:t>NHS, individuals have access to wide range</w:t>
      </w:r>
      <w:r w:rsidR="001468FC">
        <w:rPr/>
        <w:t xml:space="preserve"> of medical services, including preventive care, primary care,</w:t>
      </w:r>
      <w:r w:rsidR="00D00C83">
        <w:rPr/>
        <w:t xml:space="preserve"> hospital services, and specialise treatments. Additionally, The UK</w:t>
      </w:r>
      <w:r w:rsidR="000C0E48">
        <w:rPr/>
        <w:t xml:space="preserve"> government has implemented various public </w:t>
      </w:r>
      <w:r w:rsidR="00682E89">
        <w:rPr/>
        <w:t>health</w:t>
      </w:r>
      <w:r w:rsidR="000C0E48">
        <w:rPr/>
        <w:t xml:space="preserve"> campai</w:t>
      </w:r>
      <w:r w:rsidR="008E1D84">
        <w:rPr/>
        <w:t>gns and initiatives to promote</w:t>
      </w:r>
      <w:r w:rsidR="00D107D2">
        <w:rPr/>
        <w:t xml:space="preserve"> healthy lifestyles and prevent diseases. These initiatives </w:t>
      </w:r>
      <w:r w:rsidR="00682E89">
        <w:rPr/>
        <w:t>include</w:t>
      </w:r>
      <w:r w:rsidR="00D107D2">
        <w:rPr/>
        <w:t xml:space="preserve"> </w:t>
      </w:r>
      <w:r w:rsidR="004C62D1">
        <w:rPr/>
        <w:t>programs to reduce smoking rates, increase physical</w:t>
      </w:r>
      <w:r w:rsidR="000C3DCD">
        <w:rPr/>
        <w:t xml:space="preserve"> activity levels, improve access to healthy food</w:t>
      </w:r>
      <w:r w:rsidR="00682E89">
        <w:rPr/>
        <w:t xml:space="preserve">s, and promote mental well-being. </w:t>
      </w:r>
    </w:p>
    <w:p w:rsidR="001E6D1F" w:rsidP="006C497C" w:rsidRDefault="001E6D1F" w14:paraId="3EF7F6CE" w14:textId="3AE0E782">
      <w:pPr>
        <w:tabs>
          <w:tab w:val="left" w:pos="7062"/>
        </w:tabs>
        <w:spacing w:line="360" w:lineRule="auto"/>
      </w:pPr>
      <w:r>
        <w:t xml:space="preserve">                   In addition, the UK</w:t>
      </w:r>
      <w:r w:rsidR="00BE4A07">
        <w:t xml:space="preserve"> government</w:t>
      </w:r>
      <w:r w:rsidR="00297092">
        <w:t xml:space="preserve"> has taken steps to address mental health issues, </w:t>
      </w:r>
      <w:r w:rsidR="00BE4A07">
        <w:t>recognizing</w:t>
      </w:r>
      <w:r w:rsidR="00297092">
        <w:t xml:space="preserve"> the importance of mental well-being</w:t>
      </w:r>
      <w:r w:rsidR="00BE4A07">
        <w:t xml:space="preserve"> in overall health.</w:t>
      </w:r>
      <w:r w:rsidR="006F785E">
        <w:t xml:space="preserve"> Initiatives such as </w:t>
      </w:r>
      <w:r w:rsidR="00EE4484">
        <w:t>Mental Health First Aid program and increased funding</w:t>
      </w:r>
      <w:r w:rsidR="00D26C3E">
        <w:t xml:space="preserve"> for mental health services help to raise awareness and improved access to mental health support.</w:t>
      </w:r>
    </w:p>
    <w:p w:rsidR="00CA5995" w:rsidP="006C497C" w:rsidRDefault="00CA5995" w14:paraId="47CCF340" w14:textId="77777777">
      <w:pPr>
        <w:tabs>
          <w:tab w:val="left" w:pos="7062"/>
        </w:tabs>
        <w:spacing w:line="360" w:lineRule="auto"/>
      </w:pPr>
    </w:p>
    <w:p w:rsidR="006E4F5F" w:rsidP="006C497C" w:rsidRDefault="00C26C3C" w14:paraId="58917BA3" w14:textId="0A8F5B47">
      <w:pPr>
        <w:tabs>
          <w:tab w:val="left" w:pos="7062"/>
        </w:tabs>
        <w:spacing w:line="360" w:lineRule="auto"/>
      </w:pPr>
      <w:r>
        <w:t xml:space="preserve">SDGs Goal 3: </w:t>
      </w:r>
      <w:r w:rsidR="00FC56A3">
        <w:t>Strategies that UK is implementing</w:t>
      </w:r>
      <w:r w:rsidR="00133173">
        <w:t xml:space="preserve"> to achieve goal 3.</w:t>
      </w:r>
    </w:p>
    <w:p w:rsidR="00C4576F" w:rsidP="00C4576F" w:rsidRDefault="004565CA" w14:paraId="7A9EB1B5" w14:textId="2192F4EB">
      <w:pPr>
        <w:pStyle w:val="ListParagraph"/>
        <w:tabs>
          <w:tab w:val="left" w:pos="7062"/>
        </w:tabs>
        <w:spacing w:line="360" w:lineRule="auto"/>
        <w:ind w:left="1359"/>
        <w:jc w:val="both"/>
      </w:pPr>
      <w:r>
        <w:t xml:space="preserve">United Kingdom is </w:t>
      </w:r>
      <w:r w:rsidR="00A8266F">
        <w:t>committed</w:t>
      </w:r>
      <w:r>
        <w:t xml:space="preserve"> in achieving this goal both domestically and </w:t>
      </w:r>
    </w:p>
    <w:p w:rsidR="00C4576F" w:rsidP="00C4576F" w:rsidRDefault="00C4576F" w14:paraId="4B8CB2EC" w14:textId="66448CFE">
      <w:pPr>
        <w:tabs>
          <w:tab w:val="left" w:pos="7062"/>
        </w:tabs>
        <w:spacing w:line="360" w:lineRule="auto"/>
        <w:jc w:val="both"/>
      </w:pPr>
      <w:r>
        <w:t xml:space="preserve">Internationally. </w:t>
      </w:r>
      <w:r w:rsidR="00BD0A3D">
        <w:t>They as follow:</w:t>
      </w:r>
    </w:p>
    <w:p w:rsidR="00BD0A3D" w:rsidP="00A56AD9" w:rsidRDefault="002A248A" w14:paraId="6A540BD9" w14:textId="6774E9BD">
      <w:pPr>
        <w:pStyle w:val="ListParagraph"/>
        <w:numPr>
          <w:ilvl w:val="0"/>
          <w:numId w:val="3"/>
        </w:numPr>
        <w:tabs>
          <w:tab w:val="left" w:pos="7062"/>
        </w:tabs>
        <w:spacing w:line="360" w:lineRule="auto"/>
        <w:jc w:val="both"/>
      </w:pPr>
      <w:r>
        <w:t xml:space="preserve">Improving reproductive, maternal and child health, and reducing preventable deaths of </w:t>
      </w:r>
      <w:r w:rsidR="00D02CBF">
        <w:t>new-borns</w:t>
      </w:r>
      <w:r>
        <w:t xml:space="preserve"> and children under 5 years</w:t>
      </w:r>
      <w:r w:rsidR="00D02CBF">
        <w:t xml:space="preserve"> of age.</w:t>
      </w:r>
    </w:p>
    <w:p w:rsidR="00D02CBF" w:rsidP="00A56AD9" w:rsidRDefault="00D02CBF" w14:paraId="7C831295" w14:textId="7BA78723">
      <w:pPr>
        <w:pStyle w:val="ListParagraph"/>
        <w:numPr>
          <w:ilvl w:val="0"/>
          <w:numId w:val="3"/>
        </w:numPr>
        <w:tabs>
          <w:tab w:val="left" w:pos="7062"/>
        </w:tabs>
        <w:spacing w:line="360" w:lineRule="auto"/>
        <w:jc w:val="both"/>
      </w:pPr>
      <w:r>
        <w:t>Ending the ep</w:t>
      </w:r>
      <w:r w:rsidR="00BA56F8">
        <w:t>idemics of aids, T.B., Malaria</w:t>
      </w:r>
      <w:r w:rsidR="00BB6C4D">
        <w:t xml:space="preserve"> and neglected tropical diseases, and combating hepatitis, water-borne </w:t>
      </w:r>
      <w:r w:rsidR="008B00C7">
        <w:t>diseases,</w:t>
      </w:r>
      <w:r w:rsidR="00BB6C4D">
        <w:t xml:space="preserve"> and other communicable diseases.</w:t>
      </w:r>
    </w:p>
    <w:p w:rsidR="008B00C7" w:rsidP="00A56AD9" w:rsidRDefault="008B00C7" w14:paraId="79C1C120" w14:textId="7D4A1425">
      <w:pPr>
        <w:pStyle w:val="ListParagraph"/>
        <w:numPr>
          <w:ilvl w:val="0"/>
          <w:numId w:val="3"/>
        </w:numPr>
        <w:tabs>
          <w:tab w:val="left" w:pos="7062"/>
        </w:tabs>
        <w:spacing w:line="360" w:lineRule="auto"/>
        <w:jc w:val="both"/>
      </w:pPr>
      <w:r>
        <w:t>Reducing premature mortality</w:t>
      </w:r>
      <w:r w:rsidR="00511A0F">
        <w:t xml:space="preserve"> from non-communicable diseases.</w:t>
      </w:r>
    </w:p>
    <w:p w:rsidR="00511A0F" w:rsidP="00A56AD9" w:rsidRDefault="00175603" w14:paraId="2C49ABEF" w14:textId="44B49C4D">
      <w:pPr>
        <w:pStyle w:val="ListParagraph"/>
        <w:numPr>
          <w:ilvl w:val="0"/>
          <w:numId w:val="3"/>
        </w:numPr>
        <w:tabs>
          <w:tab w:val="left" w:pos="7062"/>
        </w:tabs>
        <w:spacing w:line="360" w:lineRule="auto"/>
        <w:jc w:val="both"/>
      </w:pPr>
      <w:r>
        <w:t>Strengthening the prevention and treatment of substance</w:t>
      </w:r>
      <w:r w:rsidR="00A208A4">
        <w:t xml:space="preserve"> abuse, including narcotic drug abuse and harmful use of alcohol</w:t>
      </w:r>
      <w:r w:rsidR="00E916FB">
        <w:t>.</w:t>
      </w:r>
    </w:p>
    <w:p w:rsidR="00E916FB" w:rsidP="00A56AD9" w:rsidRDefault="00E916FB" w14:paraId="40132075" w14:textId="3449DAAC">
      <w:pPr>
        <w:pStyle w:val="ListParagraph"/>
        <w:numPr>
          <w:ilvl w:val="0"/>
          <w:numId w:val="3"/>
        </w:numPr>
        <w:tabs>
          <w:tab w:val="left" w:pos="7062"/>
        </w:tabs>
        <w:spacing w:line="360" w:lineRule="auto"/>
        <w:jc w:val="both"/>
      </w:pPr>
      <w:r>
        <w:t>Achieving universal health coverage, including financial risk protection, access to quality and affordable essential medicine and vaccine for all.</w:t>
      </w:r>
    </w:p>
    <w:p w:rsidR="00E916FB" w:rsidP="00A56AD9" w:rsidRDefault="00903663" w14:paraId="6B79BDBA" w14:textId="00898BE6">
      <w:pPr>
        <w:pStyle w:val="ListParagraph"/>
        <w:numPr>
          <w:ilvl w:val="0"/>
          <w:numId w:val="3"/>
        </w:numPr>
        <w:tabs>
          <w:tab w:val="left" w:pos="7062"/>
        </w:tabs>
        <w:spacing w:line="360" w:lineRule="auto"/>
        <w:jc w:val="both"/>
      </w:pPr>
      <w:r>
        <w:t>Halving the numb er of global deaths and injuries from the road</w:t>
      </w:r>
      <w:r w:rsidR="00254AEA">
        <w:t xml:space="preserve"> traffic accidents.</w:t>
      </w:r>
    </w:p>
    <w:p w:rsidR="00DF2E43" w:rsidP="00DF2E43" w:rsidRDefault="00254AEA" w14:paraId="5C31FD6A" w14:textId="1616B38E">
      <w:pPr>
        <w:pStyle w:val="ListParagraph"/>
        <w:numPr>
          <w:ilvl w:val="0"/>
          <w:numId w:val="3"/>
        </w:numPr>
        <w:tabs>
          <w:tab w:val="left" w:pos="7062"/>
        </w:tabs>
        <w:spacing w:line="360" w:lineRule="auto"/>
        <w:jc w:val="both"/>
      </w:pPr>
      <w:r>
        <w:t>Ensuring universal access to sexual and reproductive healthcare services</w:t>
      </w:r>
      <w:r w:rsidR="00055CA4">
        <w:t>, including family planning, information and education, and the integration</w:t>
      </w:r>
      <w:r w:rsidR="00364D70">
        <w:t xml:space="preserve"> of</w:t>
      </w:r>
      <w:r w:rsidR="00DF2E43">
        <w:t xml:space="preserve"> </w:t>
      </w:r>
      <w:r w:rsidR="00364D70">
        <w:t>reproductive health into national strategies and programme</w:t>
      </w:r>
      <w:r w:rsidR="00DF2E43">
        <w:t>.</w:t>
      </w:r>
    </w:p>
    <w:p w:rsidR="00DF2E43" w:rsidP="00DF2E43" w:rsidRDefault="00DF2E43" w14:paraId="1CC33D4A" w14:textId="5469055D">
      <w:pPr>
        <w:pStyle w:val="ListParagraph"/>
        <w:tabs>
          <w:tab w:val="left" w:pos="7062"/>
        </w:tabs>
        <w:spacing w:line="360" w:lineRule="auto"/>
        <w:jc w:val="both"/>
      </w:pPr>
    </w:p>
    <w:p w:rsidR="00080EC0" w:rsidP="00DF2E43" w:rsidRDefault="00080EC0" w14:paraId="798DEA78" w14:textId="22DB4C9A">
      <w:pPr>
        <w:pStyle w:val="ListParagraph"/>
        <w:tabs>
          <w:tab w:val="left" w:pos="7062"/>
        </w:tabs>
        <w:spacing w:line="360" w:lineRule="auto"/>
        <w:jc w:val="both"/>
      </w:pPr>
      <w:r>
        <w:t xml:space="preserve">Some of the progress that UK has </w:t>
      </w:r>
      <w:r w:rsidR="00FF1B2F">
        <w:t xml:space="preserve">made towards goal 3 </w:t>
      </w:r>
      <w:r w:rsidR="007463F0">
        <w:t>are.</w:t>
      </w:r>
    </w:p>
    <w:p w:rsidR="00FF1B2F" w:rsidP="00FF1B2F" w:rsidRDefault="00FF1B2F" w14:paraId="1999F57F" w14:textId="432907E1">
      <w:pPr>
        <w:pStyle w:val="ListParagraph"/>
        <w:numPr>
          <w:ilvl w:val="0"/>
          <w:numId w:val="4"/>
        </w:numPr>
        <w:tabs>
          <w:tab w:val="left" w:pos="7062"/>
        </w:tabs>
        <w:spacing w:line="360" w:lineRule="auto"/>
        <w:jc w:val="both"/>
      </w:pPr>
      <w:r>
        <w:t>The U</w:t>
      </w:r>
      <w:r w:rsidR="007463F0">
        <w:t xml:space="preserve">K </w:t>
      </w:r>
      <w:r>
        <w:t xml:space="preserve">has reduced its </w:t>
      </w:r>
      <w:r w:rsidR="00CB7495">
        <w:t>mortality ratio 9.2 per 100.000 live births in 2015 to 7.4</w:t>
      </w:r>
      <w:r w:rsidR="007463F0">
        <w:t xml:space="preserve"> in 2019.</w:t>
      </w:r>
    </w:p>
    <w:p w:rsidR="007463F0" w:rsidP="00FF1B2F" w:rsidRDefault="00366618" w14:paraId="456E98AA" w14:textId="505F0DF9">
      <w:pPr>
        <w:pStyle w:val="ListParagraph"/>
        <w:numPr>
          <w:ilvl w:val="0"/>
          <w:numId w:val="4"/>
        </w:numPr>
        <w:tabs>
          <w:tab w:val="left" w:pos="7062"/>
        </w:tabs>
        <w:spacing w:line="360" w:lineRule="auto"/>
        <w:jc w:val="both"/>
      </w:pPr>
      <w:r>
        <w:t>The UK has reduced its under -5 mortality rate</w:t>
      </w:r>
      <w:r w:rsidR="005F1FF7">
        <w:t xml:space="preserve"> from 4.3 per 1,000 live births in 2015 to 3.8 in 2019.</w:t>
      </w:r>
    </w:p>
    <w:p w:rsidR="00A4128D" w:rsidP="00FF1B2F" w:rsidRDefault="00A4128D" w14:paraId="35F39545" w14:textId="1A1995AC">
      <w:pPr>
        <w:pStyle w:val="ListParagraph"/>
        <w:numPr>
          <w:ilvl w:val="0"/>
          <w:numId w:val="4"/>
        </w:numPr>
        <w:tabs>
          <w:tab w:val="left" w:pos="7062"/>
        </w:tabs>
        <w:spacing w:line="360" w:lineRule="auto"/>
        <w:jc w:val="both"/>
      </w:pPr>
      <w:r>
        <w:t>UK has reduced tuberculosis incidence from 10.5 per 1,000</w:t>
      </w:r>
      <w:r w:rsidR="001B455D">
        <w:t xml:space="preserve"> population in2015 to 8.7 in 2019.</w:t>
      </w:r>
    </w:p>
    <w:p w:rsidR="001B455D" w:rsidP="00FF1B2F" w:rsidRDefault="001B455D" w14:paraId="39D40591" w14:textId="196AF5A9">
      <w:pPr>
        <w:pStyle w:val="ListParagraph"/>
        <w:numPr>
          <w:ilvl w:val="0"/>
          <w:numId w:val="4"/>
        </w:numPr>
        <w:tabs>
          <w:tab w:val="left" w:pos="7062"/>
        </w:tabs>
        <w:spacing w:line="360" w:lineRule="auto"/>
        <w:jc w:val="both"/>
      </w:pPr>
      <w:r>
        <w:t xml:space="preserve">UK has </w:t>
      </w:r>
      <w:r w:rsidR="00BE44D2">
        <w:t>reduced its mortality rate attributed to cardiovascular</w:t>
      </w:r>
      <w:r w:rsidR="007336F6">
        <w:t xml:space="preserve"> disease, cancer, diabetes or chronic from </w:t>
      </w:r>
      <w:r w:rsidR="00FD59CA">
        <w:t>264.8 per 1,000 population in 2015 to 253</w:t>
      </w:r>
      <w:r w:rsidR="00B86EB5">
        <w:t>.8 in 2019.</w:t>
      </w:r>
    </w:p>
    <w:p w:rsidR="00B86EB5" w:rsidP="00FF1B2F" w:rsidRDefault="00B86EB5" w14:paraId="57BD19A4" w14:textId="38041A95">
      <w:pPr>
        <w:pStyle w:val="ListParagraph"/>
        <w:numPr>
          <w:ilvl w:val="0"/>
          <w:numId w:val="4"/>
        </w:numPr>
        <w:tabs>
          <w:tab w:val="left" w:pos="7062"/>
        </w:tabs>
        <w:spacing w:line="360" w:lineRule="auto"/>
        <w:jc w:val="both"/>
      </w:pPr>
      <w:r>
        <w:t>UK has reduced its suicide mortality</w:t>
      </w:r>
      <w:r w:rsidR="00544165">
        <w:t xml:space="preserve"> rate from 10.1 per 1,000 population in 2015</w:t>
      </w:r>
      <w:r w:rsidR="00852403">
        <w:t xml:space="preserve"> to 9.9 in 2019.</w:t>
      </w:r>
    </w:p>
    <w:p w:rsidR="00852403" w:rsidP="00FF1B2F" w:rsidRDefault="00852403" w14:paraId="1828BDBC" w14:textId="6B42B6FF">
      <w:pPr>
        <w:pStyle w:val="ListParagraph"/>
        <w:numPr>
          <w:ilvl w:val="0"/>
          <w:numId w:val="4"/>
        </w:numPr>
        <w:tabs>
          <w:tab w:val="left" w:pos="7062"/>
        </w:tabs>
        <w:spacing w:line="360" w:lineRule="auto"/>
        <w:jc w:val="both"/>
      </w:pPr>
      <w:r>
        <w:t>UK has reduced its alcohol per capital consumption from 1</w:t>
      </w:r>
      <w:r>
        <w:tab/>
      </w:r>
      <w:r>
        <w:t>1.5 of pure alcohol</w:t>
      </w:r>
      <w:r w:rsidR="00B5651B">
        <w:t xml:space="preserve"> in 2015 to 10.7 in 2019.</w:t>
      </w:r>
    </w:p>
    <w:p w:rsidR="00B5651B" w:rsidP="00FF1B2F" w:rsidRDefault="00B5651B" w14:paraId="53F8ADF3" w14:textId="180DC306">
      <w:pPr>
        <w:pStyle w:val="ListParagraph"/>
        <w:numPr>
          <w:ilvl w:val="0"/>
          <w:numId w:val="4"/>
        </w:numPr>
        <w:tabs>
          <w:tab w:val="left" w:pos="7062"/>
        </w:tabs>
        <w:spacing w:line="360" w:lineRule="auto"/>
        <w:jc w:val="both"/>
      </w:pPr>
      <w:r>
        <w:t xml:space="preserve">UK has </w:t>
      </w:r>
      <w:r w:rsidR="00E97FE3">
        <w:t>reduced its death rate due to road traffic injuries from 2.9 per 100</w:t>
      </w:r>
      <w:r w:rsidR="00130509">
        <w:t>,000 population in 2015 to 2.6 in 2019.</w:t>
      </w:r>
    </w:p>
    <w:p w:rsidR="00130509" w:rsidP="00FF1B2F" w:rsidRDefault="00111E29" w14:paraId="7F4F0F25" w14:textId="03682807">
      <w:pPr>
        <w:pStyle w:val="ListParagraph"/>
        <w:numPr>
          <w:ilvl w:val="0"/>
          <w:numId w:val="4"/>
        </w:numPr>
        <w:tabs>
          <w:tab w:val="left" w:pos="7062"/>
        </w:tabs>
        <w:spacing w:line="360" w:lineRule="auto"/>
        <w:jc w:val="both"/>
      </w:pPr>
      <w:r>
        <w:t>UK has increased its proportion of woman of re</w:t>
      </w:r>
      <w:r w:rsidR="000B56C0">
        <w:t xml:space="preserve">productive age who have their need for family planning. </w:t>
      </w:r>
      <w:r w:rsidR="00E25995">
        <w:t>Satisfied with modern methods from 83.1</w:t>
      </w:r>
      <w:r w:rsidR="00743892">
        <w:t>% in 2015 to 84.3% in 2019.</w:t>
      </w:r>
    </w:p>
    <w:p w:rsidR="006F61BF" w:rsidP="006F61BF" w:rsidRDefault="006F61BF" w14:paraId="4DAF923C" w14:textId="77777777">
      <w:pPr>
        <w:pStyle w:val="ListParagraph"/>
        <w:tabs>
          <w:tab w:val="left" w:pos="7062"/>
        </w:tabs>
        <w:spacing w:line="360" w:lineRule="auto"/>
        <w:ind w:left="1080"/>
        <w:jc w:val="both"/>
      </w:pPr>
    </w:p>
    <w:p w:rsidR="008A2CA0" w:rsidP="006F61BF" w:rsidRDefault="008A2CA0" w14:paraId="1653A347" w14:textId="4EE80C7E">
      <w:pPr>
        <w:pStyle w:val="ListParagraph"/>
        <w:tabs>
          <w:tab w:val="left" w:pos="7062"/>
        </w:tabs>
        <w:spacing w:line="360" w:lineRule="auto"/>
        <w:ind w:left="1080"/>
        <w:jc w:val="both"/>
      </w:pPr>
      <w:r>
        <w:t xml:space="preserve">              Overall </w:t>
      </w:r>
      <w:r w:rsidR="00DF6D71">
        <w:t>progress:</w:t>
      </w:r>
      <w:r>
        <w:t xml:space="preserve"> the findings indicate</w:t>
      </w:r>
      <w:r w:rsidR="00F15B30">
        <w:t xml:space="preserve"> that UK, has made a substantial progress</w:t>
      </w:r>
      <w:r w:rsidR="00941EB6">
        <w:t xml:space="preserve"> in achieving goal 3 targets, including reducing child and maternal</w:t>
      </w:r>
      <w:r w:rsidR="006134D8">
        <w:t xml:space="preserve"> mortality rates, increase life expectancy and improved primary</w:t>
      </w:r>
      <w:r w:rsidR="004831FF">
        <w:t xml:space="preserve"> healthcare services are also noteworthy developments.</w:t>
      </w:r>
      <w:r w:rsidR="00DF6D71">
        <w:t xml:space="preserve"> Review highlights the persisting health inequalities</w:t>
      </w:r>
      <w:r w:rsidR="0078779C">
        <w:t xml:space="preserve"> within the UK. </w:t>
      </w:r>
      <w:r w:rsidR="00D05565">
        <w:t>Mental health has emerged as a significant</w:t>
      </w:r>
      <w:r w:rsidR="000261C5">
        <w:t xml:space="preserve"> concern in the UK, with increasing rates of common mental disorder</w:t>
      </w:r>
      <w:r w:rsidR="00BA2AD7">
        <w:t xml:space="preserve">s, and a high burden of self-importance of integrating </w:t>
      </w:r>
      <w:r w:rsidR="009F6122">
        <w:t>mental</w:t>
      </w:r>
      <w:r w:rsidR="00BA2AD7">
        <w:t xml:space="preserve"> health services</w:t>
      </w:r>
      <w:r w:rsidR="009F6122">
        <w:t xml:space="preserve"> into primary healthcare and the potential of community-based interventions.</w:t>
      </w:r>
    </w:p>
    <w:p w:rsidR="00DF2E43" w:rsidP="00DF2E43" w:rsidRDefault="007607B0" w14:paraId="290D4CB3" w14:textId="749692BD">
      <w:pPr>
        <w:pStyle w:val="ListParagraph"/>
        <w:tabs>
          <w:tab w:val="left" w:pos="7062"/>
        </w:tabs>
        <w:spacing w:line="360" w:lineRule="auto"/>
        <w:jc w:val="both"/>
      </w:pPr>
      <w:r>
        <w:t xml:space="preserve">       Several policy strategie</w:t>
      </w:r>
      <w:r w:rsidR="00C656DC">
        <w:t>s have been implemented to advanced goal 3 in the UK,</w:t>
      </w:r>
      <w:r w:rsidR="0088419C">
        <w:t xml:space="preserve">  </w:t>
      </w:r>
    </w:p>
    <w:p w:rsidR="00DF2E43" w:rsidP="00DF2E43" w:rsidRDefault="0088419C" w14:paraId="2A40E179" w14:textId="37BCD31D">
      <w:pPr>
        <w:pStyle w:val="ListParagraph"/>
        <w:tabs>
          <w:tab w:val="left" w:pos="7062"/>
        </w:tabs>
        <w:spacing w:line="360" w:lineRule="auto"/>
        <w:jc w:val="both"/>
      </w:pPr>
      <w:r>
        <w:t xml:space="preserve">       </w:t>
      </w:r>
      <w:r w:rsidR="00294163">
        <w:t>Including initiatives focused on prevention</w:t>
      </w:r>
      <w:r w:rsidR="007B64AD">
        <w:t>, vaccination, and health promotion. However,</w:t>
      </w:r>
      <w:r w:rsidR="00D520DE">
        <w:t xml:space="preserve"> further emphasis is needed on addressing social determinants</w:t>
      </w:r>
      <w:r w:rsidR="00796175">
        <w:t xml:space="preserve"> of health and strengthening integrated care models.</w:t>
      </w:r>
    </w:p>
    <w:p w:rsidR="000A793E" w:rsidP="00DF2E43" w:rsidRDefault="000A793E" w14:paraId="7F40510F" w14:textId="77777777">
      <w:pPr>
        <w:pStyle w:val="ListParagraph"/>
        <w:tabs>
          <w:tab w:val="left" w:pos="7062"/>
        </w:tabs>
        <w:spacing w:line="360" w:lineRule="auto"/>
        <w:jc w:val="both"/>
      </w:pPr>
    </w:p>
    <w:p w:rsidR="000A793E" w:rsidP="00DF2E43" w:rsidRDefault="00C622F2" w14:paraId="07873225" w14:textId="2ADEF4A1">
      <w:pPr>
        <w:pStyle w:val="ListParagraph"/>
        <w:tabs>
          <w:tab w:val="left" w:pos="7062"/>
        </w:tabs>
        <w:spacing w:line="360" w:lineRule="auto"/>
        <w:jc w:val="both"/>
      </w:pPr>
      <w:r>
        <w:t>Determinant</w:t>
      </w:r>
      <w:r w:rsidR="00AE5E6F">
        <w:t xml:space="preserve">s of </w:t>
      </w:r>
      <w:r w:rsidR="008403AF">
        <w:t>Health.</w:t>
      </w:r>
    </w:p>
    <w:p w:rsidR="00BE27F5" w:rsidP="00BE27F5" w:rsidRDefault="00BE27F5" w14:paraId="241D12B6" w14:textId="403D2077">
      <w:pPr>
        <w:pStyle w:val="ListParagraph"/>
        <w:numPr>
          <w:ilvl w:val="0"/>
          <w:numId w:val="5"/>
        </w:numPr>
        <w:tabs>
          <w:tab w:val="left" w:pos="7062"/>
        </w:tabs>
        <w:spacing w:line="360" w:lineRule="auto"/>
        <w:jc w:val="both"/>
        <w:rPr/>
      </w:pPr>
      <w:r w:rsidR="00BE27F5">
        <w:rPr/>
        <w:t>Individual Behaviour</w:t>
      </w:r>
      <w:r w:rsidR="008403AF">
        <w:rPr/>
        <w:t>: Personal l</w:t>
      </w:r>
      <w:r w:rsidR="004E626F">
        <w:rPr/>
        <w:t>ifestyles choices and behaviours such as diet, physical activities</w:t>
      </w:r>
      <w:r w:rsidR="004B0A0D">
        <w:rPr/>
        <w:t xml:space="preserve">, substance abuse, and sexual practices </w:t>
      </w:r>
      <w:r w:rsidR="77FA90DC">
        <w:rPr/>
        <w:t>impact</w:t>
      </w:r>
      <w:r w:rsidR="001D0CBA">
        <w:rPr/>
        <w:t xml:space="preserve"> an individual’s health. Positive behaviour</w:t>
      </w:r>
      <w:r w:rsidR="00CE2253">
        <w:rPr/>
        <w:t xml:space="preserve"> like regular exercise, balanced nutrition, and avoiding ris</w:t>
      </w:r>
      <w:r w:rsidR="00D71AB2">
        <w:rPr/>
        <w:t>ky behaviours contribute to better outcomes, while negative behaviours like smoking, excessive alcohol consumption</w:t>
      </w:r>
      <w:r w:rsidR="009A7314">
        <w:rPr/>
        <w:t>, and poor diet can lead to chronic diseases and health problems.</w:t>
      </w:r>
    </w:p>
    <w:p w:rsidR="009260DC" w:rsidP="00BE27F5" w:rsidRDefault="009260DC" w14:paraId="2618765F" w14:textId="1ED6CFED">
      <w:pPr>
        <w:pStyle w:val="ListParagraph"/>
        <w:numPr>
          <w:ilvl w:val="0"/>
          <w:numId w:val="5"/>
        </w:numPr>
        <w:tabs>
          <w:tab w:val="left" w:pos="7062"/>
        </w:tabs>
        <w:spacing w:line="360" w:lineRule="auto"/>
        <w:jc w:val="both"/>
      </w:pPr>
      <w:r>
        <w:t>Socioeconomic factors: Social and economic conditions also</w:t>
      </w:r>
      <w:r w:rsidR="00B0067B">
        <w:t xml:space="preserve"> heavily influence</w:t>
      </w:r>
      <w:r w:rsidR="008057D7">
        <w:t xml:space="preserve"> health outcomes. Income, education, occupation, social status, and housing condition</w:t>
      </w:r>
      <w:r w:rsidR="009513D4">
        <w:t xml:space="preserve"> can significantly impact individuals, access to resources</w:t>
      </w:r>
      <w:r w:rsidR="00AF6871">
        <w:t xml:space="preserve"> and opportunities, which in. turn affect health.</w:t>
      </w:r>
    </w:p>
    <w:p w:rsidR="001C34A1" w:rsidP="00BE27F5" w:rsidRDefault="001C34A1" w14:paraId="27AF1AFF" w14:textId="5FF65803">
      <w:pPr>
        <w:pStyle w:val="ListParagraph"/>
        <w:numPr>
          <w:ilvl w:val="0"/>
          <w:numId w:val="5"/>
        </w:numPr>
        <w:tabs>
          <w:tab w:val="left" w:pos="7062"/>
        </w:tabs>
        <w:spacing w:line="360" w:lineRule="auto"/>
        <w:jc w:val="both"/>
      </w:pPr>
      <w:r>
        <w:t xml:space="preserve">Physical Environment: </w:t>
      </w:r>
      <w:r w:rsidR="004E3FCB">
        <w:t>The physical surroundings in which individual’s live, work, and play have a su</w:t>
      </w:r>
      <w:r w:rsidR="00964566">
        <w:t xml:space="preserve">bstantial impact on health. Factors such as air, water </w:t>
      </w:r>
      <w:r w:rsidR="00964566">
        <w:t>quality</w:t>
      </w:r>
      <w:r w:rsidR="003C1702">
        <w:t>, access to green spaces, availability</w:t>
      </w:r>
      <w:r w:rsidR="007E6B0C">
        <w:t xml:space="preserve"> of safe housing, transportation options, </w:t>
      </w:r>
      <w:r w:rsidR="0066727D">
        <w:t>and exposure to hazardous substances can either</w:t>
      </w:r>
      <w:r w:rsidR="00DB72A5">
        <w:t xml:space="preserve"> support or hinder good health.</w:t>
      </w:r>
    </w:p>
    <w:p w:rsidR="00DB72A5" w:rsidP="00BE27F5" w:rsidRDefault="009E3FCF" w14:paraId="4B1FC88F" w14:textId="69C25580">
      <w:pPr>
        <w:pStyle w:val="ListParagraph"/>
        <w:numPr>
          <w:ilvl w:val="0"/>
          <w:numId w:val="5"/>
        </w:numPr>
        <w:tabs>
          <w:tab w:val="left" w:pos="7062"/>
        </w:tabs>
        <w:spacing w:line="360" w:lineRule="auto"/>
        <w:jc w:val="both"/>
      </w:pPr>
      <w:r>
        <w:t>Access to Health Services: The availability and accessibility</w:t>
      </w:r>
      <w:r w:rsidR="0007530C">
        <w:t xml:space="preserve"> of healthcare services also contribute to health determinants factors such as proximity to healthcar</w:t>
      </w:r>
      <w:r w:rsidR="00374A56">
        <w:t>e facilities, Healthcare affordability, cultural and language barriers directly affect</w:t>
      </w:r>
      <w:r w:rsidR="005803D2">
        <w:t xml:space="preserve"> an individual’s ability to seek medical care, received preventive services and manage chronic conditions effectively</w:t>
      </w:r>
      <w:r w:rsidR="004B6880">
        <w:t>. Lack of access to healthcare services may results in delayed or inadequate</w:t>
      </w:r>
      <w:r w:rsidR="00D5461D">
        <w:t xml:space="preserve"> treatment, leading to poorer </w:t>
      </w:r>
      <w:r w:rsidR="00197AF2">
        <w:t>health outcomes.</w:t>
      </w:r>
      <w:r w:rsidR="00251742">
        <w:t xml:space="preserve"> </w:t>
      </w:r>
    </w:p>
    <w:p w:rsidR="00251742" w:rsidP="00251742" w:rsidRDefault="00251742" w14:paraId="25DD8DC9" w14:textId="77777777">
      <w:pPr>
        <w:pStyle w:val="ListParagraph"/>
        <w:tabs>
          <w:tab w:val="left" w:pos="7062"/>
        </w:tabs>
        <w:spacing w:line="360" w:lineRule="auto"/>
        <w:ind w:left="1080"/>
        <w:jc w:val="both"/>
      </w:pPr>
    </w:p>
    <w:p w:rsidR="00EF6B5A" w:rsidP="00251742" w:rsidRDefault="00EF6B5A" w14:paraId="3C63BA13" w14:textId="4CA0E21D">
      <w:pPr>
        <w:pStyle w:val="ListParagraph"/>
        <w:tabs>
          <w:tab w:val="left" w:pos="7062"/>
        </w:tabs>
        <w:spacing w:line="360" w:lineRule="auto"/>
        <w:ind w:left="1080"/>
        <w:jc w:val="both"/>
      </w:pPr>
      <w:r>
        <w:t xml:space="preserve">           </w:t>
      </w:r>
      <w:r w:rsidR="008943C6">
        <w:t>It is important to note that these determinants</w:t>
      </w:r>
      <w:r w:rsidR="007C09F3">
        <w:t xml:space="preserve"> do not work in isolation; they interact and influence</w:t>
      </w:r>
      <w:r w:rsidR="000E46BC">
        <w:t xml:space="preserve"> each other. For instance, limited education</w:t>
      </w:r>
      <w:r w:rsidR="00F7015D">
        <w:t xml:space="preserve"> and low income may lead to </w:t>
      </w:r>
      <w:r w:rsidR="00D20F36">
        <w:t>unhealthy</w:t>
      </w:r>
      <w:r w:rsidR="00F7015D">
        <w:t xml:space="preserve"> behaviours, inadequate access to healthcare</w:t>
      </w:r>
      <w:r w:rsidR="00A62DB5">
        <w:t xml:space="preserve">, and reside in </w:t>
      </w:r>
      <w:r w:rsidR="00577D98">
        <w:t>neighbourhoods</w:t>
      </w:r>
      <w:r w:rsidR="00A62DB5">
        <w:t xml:space="preserve"> with limited resources and higher exposure to environmental risks.</w:t>
      </w:r>
      <w:r w:rsidR="00577D98">
        <w:t xml:space="preserve"> Recognizing and addressing these determinants is crucial for </w:t>
      </w:r>
      <w:r w:rsidR="00D20F36">
        <w:t>developing</w:t>
      </w:r>
      <w:r w:rsidR="00577D98">
        <w:t xml:space="preserve"> comprehensive health promotion strategies</w:t>
      </w:r>
      <w:r w:rsidR="009E324A">
        <w:t>, policy decisions, and interventions to improve</w:t>
      </w:r>
      <w:r w:rsidR="00D20F36">
        <w:t xml:space="preserve"> health, equity, and reduced health</w:t>
      </w:r>
      <w:r w:rsidR="00816E08">
        <w:t xml:space="preserve"> disparities. By considering the determinants</w:t>
      </w:r>
      <w:r w:rsidR="00CE2336">
        <w:t xml:space="preserve"> of health, individuals can strive towards creating environment</w:t>
      </w:r>
      <w:r w:rsidR="00C67B6F">
        <w:t>s that foster healthier lifestyles and empower individuals to make positive choices for their overall well-being.</w:t>
      </w:r>
    </w:p>
    <w:p w:rsidR="00C417A1" w:rsidP="00251742" w:rsidRDefault="00C417A1" w14:paraId="431C7F5D" w14:textId="06041BF7">
      <w:pPr>
        <w:pStyle w:val="ListParagraph"/>
        <w:tabs>
          <w:tab w:val="left" w:pos="7062"/>
        </w:tabs>
        <w:spacing w:line="360" w:lineRule="auto"/>
        <w:ind w:left="1080"/>
        <w:jc w:val="both"/>
      </w:pPr>
      <w:r>
        <w:t xml:space="preserve">                  </w:t>
      </w:r>
      <w:r w:rsidR="00776B7A">
        <w:t>Several policy strategies have been</w:t>
      </w:r>
      <w:r w:rsidR="002D1E55">
        <w:t xml:space="preserve"> implemented to advanced goal 3 in the UK, including</w:t>
      </w:r>
      <w:r w:rsidR="0008648D">
        <w:t xml:space="preserve"> initiatives focused on prevention, vaccination, and health promotion</w:t>
      </w:r>
      <w:r w:rsidR="0063057D">
        <w:t>. However, further emphasis is needed on addressing social determinants</w:t>
      </w:r>
      <w:r w:rsidR="00487876">
        <w:t xml:space="preserve"> of health and strengthening integrated models.</w:t>
      </w:r>
    </w:p>
    <w:p w:rsidR="00BD0A3D" w:rsidP="00C4576F" w:rsidRDefault="00BD0A3D" w14:paraId="4BC0E62F" w14:textId="77777777">
      <w:pPr>
        <w:tabs>
          <w:tab w:val="left" w:pos="7062"/>
        </w:tabs>
        <w:spacing w:line="360" w:lineRule="auto"/>
        <w:jc w:val="both"/>
      </w:pPr>
    </w:p>
    <w:p w:rsidR="00133173" w:rsidP="006C497C" w:rsidRDefault="00133173" w14:paraId="6FC050A8" w14:textId="77777777">
      <w:pPr>
        <w:tabs>
          <w:tab w:val="left" w:pos="7062"/>
        </w:tabs>
        <w:spacing w:line="360" w:lineRule="auto"/>
      </w:pPr>
    </w:p>
    <w:p w:rsidR="00133173" w:rsidP="006C497C" w:rsidRDefault="00133173" w14:paraId="0B57DC7B" w14:textId="77777777">
      <w:pPr>
        <w:tabs>
          <w:tab w:val="left" w:pos="7062"/>
        </w:tabs>
        <w:spacing w:line="360" w:lineRule="auto"/>
      </w:pPr>
    </w:p>
    <w:p w:rsidR="00133173" w:rsidP="006C497C" w:rsidRDefault="00133173" w14:paraId="7FAA977C" w14:textId="77777777">
      <w:pPr>
        <w:tabs>
          <w:tab w:val="left" w:pos="7062"/>
        </w:tabs>
        <w:spacing w:line="360" w:lineRule="auto"/>
      </w:pPr>
    </w:p>
    <w:p w:rsidR="00133173" w:rsidP="006C497C" w:rsidRDefault="00133173" w14:paraId="7A199B73" w14:textId="77777777">
      <w:pPr>
        <w:tabs>
          <w:tab w:val="left" w:pos="7062"/>
        </w:tabs>
        <w:spacing w:line="360" w:lineRule="auto"/>
      </w:pPr>
    </w:p>
    <w:p w:rsidR="00133173" w:rsidP="006C497C" w:rsidRDefault="007231F0" w14:paraId="5A93C6DC" w14:textId="6F0E510E">
      <w:pPr>
        <w:tabs>
          <w:tab w:val="left" w:pos="7062"/>
        </w:tabs>
        <w:spacing w:line="360" w:lineRule="auto"/>
      </w:pPr>
      <w:r>
        <w:t>Challenges</w:t>
      </w:r>
      <w:r w:rsidR="00EC2DBE">
        <w:t xml:space="preserve"> for SDGs goal 3:</w:t>
      </w:r>
    </w:p>
    <w:p w:rsidR="00EC2DBE" w:rsidP="006C497C" w:rsidRDefault="00EC2DBE" w14:paraId="5E8B8B1E" w14:textId="77777777">
      <w:pPr>
        <w:tabs>
          <w:tab w:val="left" w:pos="7062"/>
        </w:tabs>
        <w:spacing w:line="360" w:lineRule="auto"/>
      </w:pPr>
    </w:p>
    <w:p w:rsidR="00EC2DBE" w:rsidP="00EC2DBE" w:rsidRDefault="00EC2DBE" w14:paraId="7A19DACD" w14:textId="53C094CE">
      <w:pPr>
        <w:pStyle w:val="ListParagraph"/>
        <w:numPr>
          <w:ilvl w:val="0"/>
          <w:numId w:val="6"/>
        </w:numPr>
        <w:tabs>
          <w:tab w:val="left" w:pos="7062"/>
        </w:tabs>
        <w:spacing w:line="360" w:lineRule="auto"/>
      </w:pPr>
      <w:r>
        <w:t>Funding Reduction:</w:t>
      </w:r>
    </w:p>
    <w:p w:rsidR="00EC2DBE" w:rsidP="00EC2DBE" w:rsidRDefault="00EC2DBE" w14:paraId="521BB2AB" w14:textId="71A949B8">
      <w:pPr>
        <w:pStyle w:val="ListParagraph"/>
        <w:tabs>
          <w:tab w:val="left" w:pos="7062"/>
        </w:tabs>
        <w:spacing w:line="360" w:lineRule="auto"/>
      </w:pPr>
      <w:r>
        <w:t xml:space="preserve">                  </w:t>
      </w:r>
      <w:r w:rsidR="00753804">
        <w:t>There are worldwide reductions in funding for healthcare</w:t>
      </w:r>
      <w:r w:rsidR="00B44A45">
        <w:t xml:space="preserve"> initiatives, making it difficult to sustain </w:t>
      </w:r>
      <w:r w:rsidR="00CB265C">
        <w:t>healthcare systems, especially in the countries heav</w:t>
      </w:r>
      <w:r w:rsidR="0002276D">
        <w:t>ily reliant on donor fundings.</w:t>
      </w:r>
    </w:p>
    <w:p w:rsidR="0002276D" w:rsidP="009F3BC5" w:rsidRDefault="009F3BC5" w14:paraId="2DB55E62" w14:textId="4D900040">
      <w:pPr>
        <w:pStyle w:val="ListParagraph"/>
        <w:numPr>
          <w:ilvl w:val="0"/>
          <w:numId w:val="6"/>
        </w:numPr>
        <w:tabs>
          <w:tab w:val="left" w:pos="7062"/>
        </w:tabs>
        <w:spacing w:line="360" w:lineRule="auto"/>
      </w:pPr>
      <w:r>
        <w:t>Healthcare Sustainability:</w:t>
      </w:r>
    </w:p>
    <w:p w:rsidR="009F3BC5" w:rsidP="009F3BC5" w:rsidRDefault="009F3BC5" w14:paraId="7FC7D199" w14:textId="25668312">
      <w:pPr>
        <w:pStyle w:val="ListParagraph"/>
        <w:tabs>
          <w:tab w:val="left" w:pos="7062"/>
        </w:tabs>
        <w:spacing w:line="360" w:lineRule="auto"/>
      </w:pPr>
      <w:r>
        <w:t xml:space="preserve">                  </w:t>
      </w:r>
      <w:r w:rsidR="00E8325F">
        <w:t>Defining and ensuring sustainability in healthcare</w:t>
      </w:r>
      <w:r w:rsidR="00564340">
        <w:t xml:space="preserve"> is complex, with different interpretations leading to varied implementations and outcomes.</w:t>
      </w:r>
    </w:p>
    <w:p w:rsidR="00564340" w:rsidP="004D10A4" w:rsidRDefault="004D10A4" w14:paraId="062D83E4" w14:textId="50276420">
      <w:pPr>
        <w:pStyle w:val="ListParagraph"/>
        <w:numPr>
          <w:ilvl w:val="0"/>
          <w:numId w:val="6"/>
        </w:numPr>
        <w:tabs>
          <w:tab w:val="left" w:pos="7062"/>
        </w:tabs>
        <w:spacing w:line="360" w:lineRule="auto"/>
      </w:pPr>
      <w:r>
        <w:t>Interconnected Goals:</w:t>
      </w:r>
    </w:p>
    <w:p w:rsidR="003C5C6E" w:rsidP="003C5C6E" w:rsidRDefault="003C5C6E" w14:paraId="4F8A0120" w14:textId="3E259E30">
      <w:pPr>
        <w:pStyle w:val="ListParagraph"/>
        <w:tabs>
          <w:tab w:val="left" w:pos="7062"/>
        </w:tabs>
        <w:spacing w:line="360" w:lineRule="auto"/>
      </w:pPr>
      <w:r>
        <w:t xml:space="preserve">                    The 17 SDGs are interconnected, meaning SDG goal 3</w:t>
      </w:r>
      <w:r w:rsidR="00C51D90">
        <w:t xml:space="preserve"> cannot be achieve in isolation. Core determinants of health</w:t>
      </w:r>
      <w:r w:rsidR="00A90FDD">
        <w:t xml:space="preserve"> and well-being, including socio-economic factors like education</w:t>
      </w:r>
      <w:r w:rsidR="005B0892">
        <w:t>, income, and gender, must be addressed.</w:t>
      </w:r>
    </w:p>
    <w:p w:rsidR="005B0892" w:rsidP="005B0892" w:rsidRDefault="00A71948" w14:paraId="5AE0889D" w14:textId="5523EC54">
      <w:pPr>
        <w:pStyle w:val="ListParagraph"/>
        <w:numPr>
          <w:ilvl w:val="0"/>
          <w:numId w:val="6"/>
        </w:numPr>
        <w:tabs>
          <w:tab w:val="left" w:pos="7062"/>
        </w:tabs>
        <w:spacing w:line="360" w:lineRule="auto"/>
      </w:pPr>
      <w:r>
        <w:t xml:space="preserve"> Pandemic Response:</w:t>
      </w:r>
    </w:p>
    <w:p w:rsidR="00A71948" w:rsidP="00A71948" w:rsidRDefault="00A71948" w14:paraId="2BF575E8" w14:textId="286A2782">
      <w:pPr>
        <w:pStyle w:val="ListParagraph"/>
        <w:tabs>
          <w:tab w:val="left" w:pos="7062"/>
        </w:tabs>
        <w:spacing w:line="360" w:lineRule="auto"/>
        <w:rPr/>
      </w:pPr>
      <w:r w:rsidR="00A71948">
        <w:rPr/>
        <w:t xml:space="preserve">                     The Covid-19 pandemic has thrown health related targets off track, </w:t>
      </w:r>
      <w:r w:rsidR="00A71948">
        <w:rPr/>
        <w:t>impacting</w:t>
      </w:r>
      <w:r w:rsidR="00134698">
        <w:rPr/>
        <w:t xml:space="preserve"> mental healthcare, universal health coverage, and the fight against other </w:t>
      </w:r>
      <w:r w:rsidR="005B47DE">
        <w:rPr/>
        <w:t>infectious diseases</w:t>
      </w:r>
      <w:r w:rsidR="365842EB">
        <w:rPr/>
        <w:t xml:space="preserve">. </w:t>
      </w:r>
    </w:p>
    <w:p w:rsidR="00A7209E" w:rsidP="00A71948" w:rsidRDefault="00A7209E" w14:paraId="14A280E0" w14:textId="77777777">
      <w:pPr>
        <w:pStyle w:val="ListParagraph"/>
        <w:tabs>
          <w:tab w:val="left" w:pos="7062"/>
        </w:tabs>
        <w:spacing w:line="360" w:lineRule="auto"/>
      </w:pPr>
    </w:p>
    <w:p w:rsidR="00A7209E" w:rsidP="00A71948" w:rsidRDefault="003E65AD" w14:paraId="04DA347E" w14:textId="7C5D4377">
      <w:pPr>
        <w:pStyle w:val="ListParagraph"/>
        <w:tabs>
          <w:tab w:val="left" w:pos="7062"/>
        </w:tabs>
        <w:spacing w:line="360" w:lineRule="auto"/>
      </w:pPr>
      <w:r>
        <w:t>Recommendation</w:t>
      </w:r>
      <w:r w:rsidR="00D74853">
        <w:t>s:</w:t>
      </w:r>
    </w:p>
    <w:p w:rsidR="00D74853" w:rsidP="00D74853" w:rsidRDefault="00D74853" w14:paraId="6E21CBD7" w14:textId="434224F2">
      <w:pPr>
        <w:tabs>
          <w:tab w:val="left" w:pos="7062"/>
        </w:tabs>
        <w:spacing w:line="360" w:lineRule="auto"/>
        <w:rPr/>
      </w:pPr>
      <w:r w:rsidR="00D74853">
        <w:rPr/>
        <w:t xml:space="preserve">                                    </w:t>
      </w:r>
      <w:r w:rsidR="003B5793">
        <w:rPr/>
        <w:t xml:space="preserve"> </w:t>
      </w:r>
      <w:r w:rsidR="00A737BC">
        <w:rPr/>
        <w:t xml:space="preserve">In </w:t>
      </w:r>
      <w:r w:rsidR="2E2EA064">
        <w:rPr/>
        <w:t>identifying challenges</w:t>
      </w:r>
      <w:r w:rsidR="002203B1">
        <w:rPr/>
        <w:t xml:space="preserve"> related to resource allocation, workforce shortage</w:t>
      </w:r>
      <w:r w:rsidR="000C6505">
        <w:rPr/>
        <w:t>, and fragmented health systems, underscoring the needs</w:t>
      </w:r>
      <w:r w:rsidR="00F130C8">
        <w:rPr/>
        <w:t xml:space="preserve"> for enhanced coordination and investment</w:t>
      </w:r>
      <w:r w:rsidR="00637162">
        <w:rPr/>
        <w:t xml:space="preserve"> in the healthcare sector recommendations includes</w:t>
      </w:r>
      <w:r w:rsidR="000044BC">
        <w:rPr/>
        <w:t xml:space="preserve"> improving data collection mechanisms</w:t>
      </w:r>
      <w:r w:rsidR="00D855BA">
        <w:rPr/>
        <w:t xml:space="preserve">, addressing health inequalities, and promote partnerships between government, </w:t>
      </w:r>
      <w:r w:rsidR="00BA5900">
        <w:rPr/>
        <w:t>academia,</w:t>
      </w:r>
      <w:r w:rsidR="00D855BA">
        <w:rPr/>
        <w:t xml:space="preserve"> and civil society.</w:t>
      </w:r>
    </w:p>
    <w:p w:rsidR="00D03659" w:rsidP="00A71948" w:rsidRDefault="00D03659" w14:paraId="0D4970A8" w14:textId="77777777">
      <w:pPr>
        <w:pStyle w:val="ListParagraph"/>
        <w:tabs>
          <w:tab w:val="left" w:pos="7062"/>
        </w:tabs>
        <w:spacing w:line="360" w:lineRule="auto"/>
      </w:pPr>
    </w:p>
    <w:p w:rsidR="00D03659" w:rsidP="00E23E90" w:rsidRDefault="00D03659" w14:paraId="3570971E" w14:textId="06A7A88C">
      <w:pPr>
        <w:tabs>
          <w:tab w:val="left" w:pos="7062"/>
        </w:tabs>
        <w:spacing w:line="360" w:lineRule="auto"/>
      </w:pPr>
    </w:p>
    <w:p w:rsidR="00D03659" w:rsidP="00A71948" w:rsidRDefault="00D03659" w14:paraId="11E91C68" w14:textId="77777777">
      <w:pPr>
        <w:pStyle w:val="ListParagraph"/>
        <w:tabs>
          <w:tab w:val="left" w:pos="7062"/>
        </w:tabs>
        <w:spacing w:line="360" w:lineRule="auto"/>
      </w:pPr>
    </w:p>
    <w:p w:rsidR="00D03659" w:rsidP="00A71948" w:rsidRDefault="00D03659" w14:paraId="3661A594" w14:textId="77777777">
      <w:pPr>
        <w:pStyle w:val="ListParagraph"/>
        <w:tabs>
          <w:tab w:val="left" w:pos="7062"/>
        </w:tabs>
        <w:spacing w:line="360" w:lineRule="auto"/>
      </w:pPr>
    </w:p>
    <w:p w:rsidR="00133173" w:rsidP="006C497C" w:rsidRDefault="00133173" w14:paraId="3BF1EC04" w14:textId="77777777">
      <w:pPr>
        <w:tabs>
          <w:tab w:val="left" w:pos="7062"/>
        </w:tabs>
        <w:spacing w:line="360" w:lineRule="auto"/>
      </w:pPr>
    </w:p>
    <w:p w:rsidR="00133173" w:rsidP="006C497C" w:rsidRDefault="00BA4A51" w14:paraId="2F3256CC" w14:textId="27C72C2D">
      <w:pPr>
        <w:tabs>
          <w:tab w:val="left" w:pos="7062"/>
        </w:tabs>
        <w:spacing w:line="360" w:lineRule="auto"/>
      </w:pPr>
      <w:r>
        <w:t>Conclusion:</w:t>
      </w:r>
    </w:p>
    <w:p w:rsidR="00BA4A51" w:rsidP="006C497C" w:rsidRDefault="00BA4A51" w14:paraId="435FEA72" w14:textId="62285D2C">
      <w:pPr>
        <w:tabs>
          <w:tab w:val="left" w:pos="7062"/>
        </w:tabs>
        <w:spacing w:line="360" w:lineRule="auto"/>
        <w:rPr/>
      </w:pPr>
      <w:r w:rsidR="00BA4A51">
        <w:rPr/>
        <w:t xml:space="preserve">                  </w:t>
      </w:r>
      <w:r w:rsidR="00192D8B">
        <w:rPr/>
        <w:t>To provide a comprehensive understanding of the progress, challenges, and recommendations</w:t>
      </w:r>
      <w:r w:rsidR="00D104C9">
        <w:rPr/>
        <w:t xml:space="preserve"> for achieving Goal 3 of the sustainable development goal</w:t>
      </w:r>
      <w:r w:rsidR="00ED4665">
        <w:rPr/>
        <w:t xml:space="preserve">s in the UK. While </w:t>
      </w:r>
      <w:r w:rsidR="4F7C0185">
        <w:rPr/>
        <w:t>considerable progress</w:t>
      </w:r>
      <w:r w:rsidR="00ED4665">
        <w:rPr/>
        <w:t xml:space="preserve"> has been made, </w:t>
      </w:r>
      <w:r w:rsidR="004F3CF5">
        <w:rPr/>
        <w:t>persistent health inequalities and emerging challenges such as mental health, call for continued efforts</w:t>
      </w:r>
      <w:r w:rsidR="003715F5">
        <w:rPr/>
        <w:t xml:space="preserve"> and </w:t>
      </w:r>
      <w:r w:rsidR="3A163ADE">
        <w:rPr/>
        <w:t>a comprehensive approach</w:t>
      </w:r>
      <w:r w:rsidR="003715F5">
        <w:rPr/>
        <w:t xml:space="preserve"> to healthcare delivery and policy</w:t>
      </w:r>
      <w:r w:rsidR="00B91EDD">
        <w:rPr/>
        <w:t xml:space="preserve">making. By implementing the recommendations proposed, the UK can </w:t>
      </w:r>
      <w:r w:rsidR="00DC5F35">
        <w:rPr/>
        <w:t>enhance its health and well-being outcomes and contributes to the broader global agenda of sustainable development.</w:t>
      </w:r>
    </w:p>
    <w:p w:rsidR="00BA4A51" w:rsidP="006C497C" w:rsidRDefault="00BA4A51" w14:paraId="3219A0F1" w14:textId="76593D1F">
      <w:pPr>
        <w:tabs>
          <w:tab w:val="left" w:pos="7062"/>
        </w:tabs>
        <w:spacing w:line="360" w:lineRule="auto"/>
      </w:pPr>
      <w:r>
        <w:t xml:space="preserve">                 </w:t>
      </w:r>
    </w:p>
    <w:p w:rsidR="00BA4A51" w:rsidP="006C497C" w:rsidRDefault="00BA4A51" w14:paraId="71278F11" w14:textId="77777777">
      <w:pPr>
        <w:tabs>
          <w:tab w:val="left" w:pos="7062"/>
        </w:tabs>
        <w:spacing w:line="360" w:lineRule="auto"/>
      </w:pPr>
    </w:p>
    <w:p w:rsidR="00BA4A51" w:rsidP="006C497C" w:rsidRDefault="00BA4A51" w14:paraId="7D36D1E1" w14:textId="77777777">
      <w:pPr>
        <w:tabs>
          <w:tab w:val="left" w:pos="7062"/>
        </w:tabs>
        <w:spacing w:line="360" w:lineRule="auto"/>
      </w:pPr>
    </w:p>
    <w:p w:rsidR="00501F39" w:rsidRDefault="00501F39" w14:paraId="21A7A381" w14:textId="76440452">
      <w:r>
        <w:br w:type="page"/>
      </w:r>
    </w:p>
    <w:p w:rsidR="00BA4A51" w:rsidP="006C497C" w:rsidRDefault="00E655CE" w14:paraId="2A66B78D" w14:textId="006F81FF">
      <w:pPr>
        <w:tabs>
          <w:tab w:val="left" w:pos="7062"/>
        </w:tabs>
        <w:spacing w:line="360" w:lineRule="auto"/>
      </w:pPr>
      <w:r>
        <w:t xml:space="preserve">Goal </w:t>
      </w:r>
      <w:r w:rsidR="00603CF7">
        <w:t>B</w:t>
      </w:r>
      <w:r w:rsidR="00E56DC3">
        <w:t xml:space="preserve">: </w:t>
      </w:r>
      <w:r w:rsidR="0089767C">
        <w:t xml:space="preserve">United Nations Sustainable Development Goal 4: </w:t>
      </w:r>
      <w:r w:rsidR="00034269">
        <w:t>Quality Education.</w:t>
      </w:r>
    </w:p>
    <w:p w:rsidR="00034269" w:rsidP="006C497C" w:rsidRDefault="00034269" w14:paraId="71F35946" w14:textId="77777777">
      <w:pPr>
        <w:tabs>
          <w:tab w:val="left" w:pos="7062"/>
        </w:tabs>
        <w:spacing w:line="360" w:lineRule="auto"/>
      </w:pPr>
    </w:p>
    <w:p w:rsidR="00034269" w:rsidP="006C497C" w:rsidRDefault="009D161F" w14:paraId="780CB67E" w14:textId="145A6F0B">
      <w:pPr>
        <w:tabs>
          <w:tab w:val="left" w:pos="7062"/>
        </w:tabs>
        <w:spacing w:line="360" w:lineRule="auto"/>
        <w:rPr/>
      </w:pPr>
      <w:r w:rsidR="009D161F">
        <w:rPr/>
        <w:t xml:space="preserve">                </w:t>
      </w:r>
      <w:r w:rsidR="018531F9">
        <w:rPr/>
        <w:t>“The</w:t>
      </w:r>
      <w:r w:rsidR="00FB218D">
        <w:rPr/>
        <w:t xml:space="preserve"> limits of my language mean the limit of my world”</w:t>
      </w:r>
      <w:r w:rsidR="0041731F">
        <w:rPr/>
        <w:t xml:space="preserve"> </w:t>
      </w:r>
      <w:r w:rsidR="0DA7E6BA">
        <w:rPr/>
        <w:t>(Wittgenstein</w:t>
      </w:r>
      <w:r w:rsidR="0041731F">
        <w:rPr/>
        <w:t>, 1922, p.149</w:t>
      </w:r>
      <w:r w:rsidR="00AA3B3A">
        <w:rPr/>
        <w:t>,5.6). Wittgenstein</w:t>
      </w:r>
      <w:r w:rsidR="000912ED">
        <w:rPr/>
        <w:t xml:space="preserve">’s view has </w:t>
      </w:r>
      <w:r w:rsidR="00F77BBA">
        <w:rPr/>
        <w:t>explained</w:t>
      </w:r>
      <w:r w:rsidR="000912ED">
        <w:rPr/>
        <w:t xml:space="preserve"> the major problems in education sector is the lack</w:t>
      </w:r>
      <w:r w:rsidR="00F77BBA">
        <w:rPr/>
        <w:t xml:space="preserve"> of shared language and shared</w:t>
      </w:r>
      <w:r w:rsidR="00DE64C9">
        <w:rPr/>
        <w:t xml:space="preserve"> understanding of main concepts</w:t>
      </w:r>
      <w:r w:rsidR="00017F52">
        <w:rPr/>
        <w:t xml:space="preserve">: methods and practice of teaching </w:t>
      </w:r>
      <w:r w:rsidR="7C512328">
        <w:rPr/>
        <w:t>(Simon</w:t>
      </w:r>
      <w:r w:rsidR="00017F52">
        <w:rPr/>
        <w:t>,1981</w:t>
      </w:r>
      <w:r w:rsidR="00235EE8">
        <w:rPr/>
        <w:t xml:space="preserve">; Livingstone et al. 2017), and technique in teaching </w:t>
      </w:r>
      <w:r w:rsidR="42949E92">
        <w:rPr/>
        <w:t>(Shulman</w:t>
      </w:r>
      <w:r w:rsidR="00235EE8">
        <w:rPr/>
        <w:t>, 1987</w:t>
      </w:r>
      <w:r w:rsidR="008841DE">
        <w:rPr/>
        <w:t>).</w:t>
      </w:r>
    </w:p>
    <w:p w:rsidR="009F0BC5" w:rsidP="006C497C" w:rsidRDefault="009F0BC5" w14:paraId="73B9365B" w14:textId="2A6FC74E">
      <w:pPr>
        <w:tabs>
          <w:tab w:val="left" w:pos="7062"/>
        </w:tabs>
        <w:spacing w:line="360" w:lineRule="auto"/>
        <w:rPr/>
      </w:pPr>
      <w:r w:rsidR="009F0BC5">
        <w:rPr/>
        <w:t xml:space="preserve">                         The sustainable development goals</w:t>
      </w:r>
      <w:r w:rsidR="0028468E">
        <w:rPr/>
        <w:t xml:space="preserve"> are a universal call to action for all </w:t>
      </w:r>
      <w:r w:rsidR="005630F7">
        <w:rPr/>
        <w:t>countries</w:t>
      </w:r>
      <w:r w:rsidR="0028468E">
        <w:rPr/>
        <w:t xml:space="preserve"> to address various social, </w:t>
      </w:r>
      <w:r w:rsidR="005630F7">
        <w:rPr/>
        <w:t>economic,</w:t>
      </w:r>
      <w:r w:rsidR="0028468E">
        <w:rPr/>
        <w:t xml:space="preserve"> and environmental </w:t>
      </w:r>
      <w:r w:rsidR="005630F7">
        <w:rPr/>
        <w:t xml:space="preserve">challenges. </w:t>
      </w:r>
      <w:r w:rsidR="00846DA6">
        <w:rPr/>
        <w:t>SDG’s</w:t>
      </w:r>
      <w:r w:rsidR="005630F7">
        <w:rPr/>
        <w:t xml:space="preserve"> goal 4</w:t>
      </w:r>
      <w:r w:rsidR="00645C3B">
        <w:rPr/>
        <w:t xml:space="preserve"> </w:t>
      </w:r>
      <w:r w:rsidR="716B8BC4">
        <w:rPr/>
        <w:t>(Quality</w:t>
      </w:r>
      <w:r w:rsidR="00645C3B">
        <w:rPr/>
        <w:t xml:space="preserve"> Education</w:t>
      </w:r>
      <w:r w:rsidR="3DD931C6">
        <w:rPr/>
        <w:t>), specifically</w:t>
      </w:r>
      <w:r w:rsidR="00645C3B">
        <w:rPr/>
        <w:t xml:space="preserve"> focused on ensuring </w:t>
      </w:r>
      <w:r w:rsidR="00D94565">
        <w:rPr/>
        <w:t xml:space="preserve">inclusive and </w:t>
      </w:r>
      <w:r w:rsidR="00D94565">
        <w:rPr/>
        <w:t>equitable</w:t>
      </w:r>
      <w:r w:rsidR="00D94565">
        <w:rPr/>
        <w:t xml:space="preserve"> quality education and promoting</w:t>
      </w:r>
      <w:r w:rsidR="00E016F3">
        <w:rPr/>
        <w:t xml:space="preserve"> lifelong learning opportunities for all. </w:t>
      </w:r>
      <w:r w:rsidR="00DB5EF8">
        <w:rPr/>
        <w:t>This report</w:t>
      </w:r>
      <w:r w:rsidR="00F64183">
        <w:rPr/>
        <w:t xml:space="preserve"> aims to explore the progress, challenges, and initiatives undertaken by the U</w:t>
      </w:r>
      <w:r w:rsidR="00B25B95">
        <w:rPr/>
        <w:t xml:space="preserve">K in achieving SDGs goal </w:t>
      </w:r>
      <w:r w:rsidR="56E5A91A">
        <w:rPr/>
        <w:t>4.</w:t>
      </w:r>
      <w:r w:rsidR="00565C03">
        <w:rPr/>
        <w:t xml:space="preserve"> </w:t>
      </w:r>
      <w:r w:rsidR="01EBF3DA">
        <w:rPr/>
        <w:t>(United</w:t>
      </w:r>
      <w:r w:rsidR="00565C03">
        <w:rPr/>
        <w:t xml:space="preserve"> Nations. 2015).</w:t>
      </w:r>
    </w:p>
    <w:p w:rsidR="00BA597A" w:rsidP="006C497C" w:rsidRDefault="00BA597A" w14:paraId="065977F1" w14:textId="77777777">
      <w:pPr>
        <w:tabs>
          <w:tab w:val="left" w:pos="7062"/>
        </w:tabs>
        <w:spacing w:line="360" w:lineRule="auto"/>
      </w:pPr>
    </w:p>
    <w:p w:rsidR="00BA597A" w:rsidP="006C497C" w:rsidRDefault="00E8760F" w14:paraId="0B3CED7D" w14:textId="537E6D85">
      <w:pPr>
        <w:tabs>
          <w:tab w:val="left" w:pos="7062"/>
        </w:tabs>
        <w:spacing w:line="360" w:lineRule="auto"/>
      </w:pPr>
      <w:r>
        <w:t xml:space="preserve">SDGs Goal 4: </w:t>
      </w:r>
      <w:r w:rsidR="00D447DC">
        <w:t>Quality Education: Strategies and progress in UK.</w:t>
      </w:r>
    </w:p>
    <w:p w:rsidR="00961B5C" w:rsidP="006C497C" w:rsidRDefault="00961B5C" w14:paraId="0BD8282A" w14:textId="6F7A3C3F">
      <w:pPr>
        <w:tabs>
          <w:tab w:val="left" w:pos="7062"/>
        </w:tabs>
        <w:spacing w:line="360" w:lineRule="auto"/>
        <w:rPr/>
      </w:pPr>
      <w:r w:rsidR="00961B5C">
        <w:rPr/>
        <w:t xml:space="preserve">                       Quality education is a fundamental right and a key driver of sustainabl</w:t>
      </w:r>
      <w:r w:rsidR="00B5095F">
        <w:rPr/>
        <w:t>e development. The UK recognized the importance of quality education</w:t>
      </w:r>
      <w:r w:rsidR="00AE59DF">
        <w:rPr/>
        <w:t xml:space="preserve"> in achieving the SDGs. The UK has implemented various </w:t>
      </w:r>
      <w:r w:rsidR="00AC55BC">
        <w:rPr/>
        <w:t>strategies</w:t>
      </w:r>
      <w:r w:rsidR="00AE59DF">
        <w:rPr/>
        <w:t xml:space="preserve"> to </w:t>
      </w:r>
      <w:r w:rsidR="00AC55BC">
        <w:rPr/>
        <w:t>improve</w:t>
      </w:r>
      <w:r w:rsidR="00AE59DF">
        <w:rPr/>
        <w:t xml:space="preserve"> the quality of education</w:t>
      </w:r>
      <w:r w:rsidR="00AC55BC">
        <w:rPr/>
        <w:t xml:space="preserve">, these </w:t>
      </w:r>
      <w:r w:rsidR="56524BF1">
        <w:rPr/>
        <w:t>strategies include</w:t>
      </w:r>
      <w:r w:rsidR="00AC55BC">
        <w:rPr/>
        <w:t xml:space="preserve"> increasing access</w:t>
      </w:r>
      <w:r w:rsidR="00C956CC">
        <w:rPr/>
        <w:t xml:space="preserve"> to education for all, particularly marginalized</w:t>
      </w:r>
      <w:r w:rsidR="00E2007C">
        <w:rPr/>
        <w:t xml:space="preserve"> and disadvantage groups</w:t>
      </w:r>
      <w:r w:rsidR="00364631">
        <w:rPr/>
        <w:t xml:space="preserve">, enhancing teachers training and </w:t>
      </w:r>
      <w:r w:rsidR="009E2B93">
        <w:rPr/>
        <w:t>professional</w:t>
      </w:r>
      <w:r w:rsidR="00E655B9">
        <w:rPr/>
        <w:t xml:space="preserve"> development, integrating technology in education</w:t>
      </w:r>
      <w:r w:rsidR="00622EC4">
        <w:rPr/>
        <w:t xml:space="preserve">, promoting inclusive and </w:t>
      </w:r>
      <w:r w:rsidR="00622EC4">
        <w:rPr/>
        <w:t>equitable</w:t>
      </w:r>
      <w:r w:rsidR="00622EC4">
        <w:rPr/>
        <w:t xml:space="preserve"> education systems</w:t>
      </w:r>
      <w:r w:rsidR="009E2B93">
        <w:rPr/>
        <w:t>, and fostering partnerships with other countries</w:t>
      </w:r>
      <w:r w:rsidR="003E7AE1">
        <w:rPr/>
        <w:t xml:space="preserve"> and international organizations to share best practice and resources</w:t>
      </w:r>
      <w:r w:rsidR="00486EB0">
        <w:rPr/>
        <w:t xml:space="preserve">. UK has made </w:t>
      </w:r>
      <w:r w:rsidR="37306BD6">
        <w:rPr/>
        <w:t>a quick progress</w:t>
      </w:r>
      <w:r w:rsidR="00486EB0">
        <w:rPr/>
        <w:t xml:space="preserve"> in advancing qu</w:t>
      </w:r>
      <w:r w:rsidR="00105959">
        <w:rPr/>
        <w:t>ality</w:t>
      </w:r>
      <w:r w:rsidR="004D75D5">
        <w:rPr/>
        <w:t xml:space="preserve"> education. For example, there had been an increase</w:t>
      </w:r>
      <w:r w:rsidR="00222AE5">
        <w:rPr/>
        <w:t xml:space="preserve"> in enrolment rates and the reduction of gender </w:t>
      </w:r>
      <w:r w:rsidR="00B61E7F">
        <w:rPr/>
        <w:t>disparities</w:t>
      </w:r>
      <w:r w:rsidR="00CE6E44">
        <w:rPr/>
        <w:t xml:space="preserve"> in education. Additionally, UK has implemented</w:t>
      </w:r>
      <w:r w:rsidR="00B61E7F">
        <w:rPr/>
        <w:t xml:space="preserve"> policies to address challenges such as improving</w:t>
      </w:r>
      <w:r w:rsidR="00BF3B93">
        <w:rPr/>
        <w:t xml:space="preserve"> school infrastructure and reducing class size.</w:t>
      </w:r>
      <w:r w:rsidR="00EC2B4E">
        <w:rPr/>
        <w:t xml:space="preserve"> Furthermore, The UK has placed a strong emphasis</w:t>
      </w:r>
      <w:r w:rsidR="00071AEA">
        <w:rPr/>
        <w:t xml:space="preserve"> on vocational education and instruction to prepare </w:t>
      </w:r>
      <w:r w:rsidR="00311088">
        <w:rPr/>
        <w:t>individuals</w:t>
      </w:r>
      <w:r w:rsidR="005F1914">
        <w:rPr/>
        <w:t xml:space="preserve"> with the necessary skills for the workforce.</w:t>
      </w:r>
      <w:r w:rsidR="00311088">
        <w:rPr/>
        <w:t xml:space="preserve"> Overall, UK is committed to ensuring</w:t>
      </w:r>
      <w:r w:rsidR="00BE2E35">
        <w:rPr/>
        <w:t xml:space="preserve"> that every individual has access to </w:t>
      </w:r>
      <w:r w:rsidR="00BE2E35">
        <w:rPr/>
        <w:t>quality education</w:t>
      </w:r>
      <w:r w:rsidR="00F54321">
        <w:rPr/>
        <w:t xml:space="preserve"> and </w:t>
      </w:r>
      <w:r w:rsidR="00F54321">
        <w:rPr/>
        <w:t>possess</w:t>
      </w:r>
      <w:r w:rsidR="00F54321">
        <w:rPr/>
        <w:t xml:space="preserve"> the essential </w:t>
      </w:r>
      <w:r w:rsidR="00F54321">
        <w:rPr/>
        <w:t>expertise</w:t>
      </w:r>
      <w:r w:rsidR="00F54321">
        <w:rPr/>
        <w:t xml:space="preserve"> and understanding to fl</w:t>
      </w:r>
      <w:r w:rsidR="00DE55AA">
        <w:rPr/>
        <w:t>ourish in a changing globalized world.</w:t>
      </w:r>
    </w:p>
    <w:p w:rsidR="00C512B1" w:rsidP="006C497C" w:rsidRDefault="00C512B1" w14:paraId="29C55411" w14:textId="151CD097">
      <w:pPr>
        <w:tabs>
          <w:tab w:val="left" w:pos="7062"/>
        </w:tabs>
        <w:spacing w:line="360" w:lineRule="auto"/>
        <w:rPr/>
      </w:pPr>
      <w:r w:rsidR="00C512B1">
        <w:rPr/>
        <w:t xml:space="preserve">                       The UK commitment to quality education is </w:t>
      </w:r>
      <w:r w:rsidR="00C512B1">
        <w:rPr/>
        <w:t>evident</w:t>
      </w:r>
      <w:r w:rsidR="00C512B1">
        <w:rPr/>
        <w:t xml:space="preserve"> in its efforts to ensure that education</w:t>
      </w:r>
      <w:r w:rsidR="008444BB">
        <w:rPr/>
        <w:t xml:space="preserve"> is not only accessible but also of </w:t>
      </w:r>
      <w:r w:rsidR="6CC986C0">
        <w:rPr/>
        <w:t>exacting standards</w:t>
      </w:r>
      <w:r w:rsidR="00B30836">
        <w:rPr/>
        <w:t>, preparing students to contribute meaningfully</w:t>
      </w:r>
      <w:r w:rsidR="001600E1">
        <w:rPr/>
        <w:t xml:space="preserve"> to society. As the UK continues to </w:t>
      </w:r>
      <w:r w:rsidR="00846DA6">
        <w:rPr/>
        <w:t>prioritize</w:t>
      </w:r>
      <w:r w:rsidR="001600E1">
        <w:rPr/>
        <w:t xml:space="preserve"> quality education</w:t>
      </w:r>
      <w:r w:rsidR="00B34370">
        <w:rPr/>
        <w:t xml:space="preserve">, it </w:t>
      </w:r>
      <w:r w:rsidR="00B34370">
        <w:rPr/>
        <w:t>remains</w:t>
      </w:r>
      <w:r w:rsidR="00B34370">
        <w:rPr/>
        <w:t xml:space="preserve"> dedicated to addressing the evolving needs</w:t>
      </w:r>
      <w:r w:rsidR="00251233">
        <w:rPr/>
        <w:t xml:space="preserve"> of learners and fostering a culture of lifelong learning.</w:t>
      </w:r>
    </w:p>
    <w:p w:rsidR="00401962" w:rsidP="006C497C" w:rsidRDefault="00401962" w14:paraId="0758EB06" w14:textId="77777777">
      <w:pPr>
        <w:tabs>
          <w:tab w:val="left" w:pos="7062"/>
        </w:tabs>
        <w:spacing w:line="360" w:lineRule="auto"/>
      </w:pPr>
    </w:p>
    <w:p w:rsidR="00401962" w:rsidP="006C497C" w:rsidRDefault="00401962" w14:paraId="3588FAC5" w14:textId="264CC867">
      <w:pPr>
        <w:tabs>
          <w:tab w:val="left" w:pos="7062"/>
        </w:tabs>
        <w:spacing w:line="360" w:lineRule="auto"/>
      </w:pPr>
      <w:r>
        <w:t>Strategies</w:t>
      </w:r>
      <w:r w:rsidR="00506BF4">
        <w:t xml:space="preserve"> SDGs 4: Quality Education in UK.</w:t>
      </w:r>
    </w:p>
    <w:p w:rsidR="00EC3ACE" w:rsidP="00BA43AF" w:rsidRDefault="00326B1C" w14:paraId="7067AF4A" w14:textId="0B6755FD">
      <w:pPr>
        <w:pStyle w:val="ListParagraph"/>
        <w:numPr>
          <w:ilvl w:val="1"/>
          <w:numId w:val="7"/>
        </w:numPr>
        <w:tabs>
          <w:tab w:val="left" w:pos="7062"/>
        </w:tabs>
        <w:spacing w:line="360" w:lineRule="auto"/>
      </w:pPr>
      <w:r>
        <w:t>Virtual Learning Environment</w:t>
      </w:r>
      <w:r w:rsidR="00BA43AF">
        <w:t>:</w:t>
      </w:r>
    </w:p>
    <w:p w:rsidR="00BA43AF" w:rsidP="00BA43AF" w:rsidRDefault="00BA43AF" w14:paraId="583BDBAD" w14:textId="5A746EAC">
      <w:pPr>
        <w:pStyle w:val="ListParagraph"/>
        <w:tabs>
          <w:tab w:val="left" w:pos="7062"/>
        </w:tabs>
        <w:spacing w:line="360" w:lineRule="auto"/>
        <w:ind w:left="380"/>
      </w:pPr>
      <w:r>
        <w:t xml:space="preserve">             I</w:t>
      </w:r>
      <w:r w:rsidR="00F64D2C">
        <w:t>n</w:t>
      </w:r>
      <w:r>
        <w:t xml:space="preserve"> response to Covid-19</w:t>
      </w:r>
      <w:r w:rsidR="00D544B9">
        <w:t xml:space="preserve"> pandemic, England’s educational institution</w:t>
      </w:r>
      <w:r w:rsidR="007447FC">
        <w:t xml:space="preserve"> quickly adapted by leveraging online </w:t>
      </w:r>
      <w:r w:rsidR="00E75F8C">
        <w:t>p</w:t>
      </w:r>
      <w:r w:rsidR="007447FC">
        <w:t>latform</w:t>
      </w:r>
      <w:r w:rsidR="00E75F8C">
        <w:t xml:space="preserve">s to ensure </w:t>
      </w:r>
      <w:r w:rsidR="00414B55">
        <w:t>uninterrupted learning. Virtual learning environment</w:t>
      </w:r>
      <w:r w:rsidR="00CA0A9E">
        <w:t xml:space="preserve"> (VLEs)</w:t>
      </w:r>
      <w:r w:rsidR="004A35AC">
        <w:t xml:space="preserve"> have been widely used across primary, secondary, and tertiary education</w:t>
      </w:r>
      <w:r w:rsidR="00635801">
        <w:t xml:space="preserve"> levels to deliver curriculum content, interactive lessons,</w:t>
      </w:r>
      <w:r w:rsidR="00AC5AC8">
        <w:t xml:space="preserve"> and assessments. These platforms</w:t>
      </w:r>
      <w:r w:rsidR="002D5F77">
        <w:t xml:space="preserve"> facilitate remote access, enable student- teacher interaction</w:t>
      </w:r>
      <w:r w:rsidR="007F6028">
        <w:t>, and provide resources for self-paced learning</w:t>
      </w:r>
      <w:r w:rsidR="00824E78">
        <w:t>. VLEs have played a crucial role in maintaining</w:t>
      </w:r>
      <w:r w:rsidR="00603FD9">
        <w:t xml:space="preserve"> continuity in education during unprecedented times.</w:t>
      </w:r>
    </w:p>
    <w:p w:rsidR="00586BD4" w:rsidP="00F64D2C" w:rsidRDefault="006A0136" w14:paraId="778B8D62" w14:textId="2AA01E76">
      <w:pPr>
        <w:pStyle w:val="ListParagraph"/>
        <w:numPr>
          <w:ilvl w:val="1"/>
          <w:numId w:val="7"/>
        </w:numPr>
        <w:tabs>
          <w:tab w:val="left" w:pos="7062"/>
        </w:tabs>
        <w:spacing w:line="360" w:lineRule="auto"/>
      </w:pPr>
      <w:r>
        <w:t>Digital S</w:t>
      </w:r>
      <w:r w:rsidR="00F64D2C">
        <w:t>kills Training and Support.</w:t>
      </w:r>
    </w:p>
    <w:p w:rsidR="00F64D2C" w:rsidP="00F64D2C" w:rsidRDefault="00F64D2C" w14:paraId="43DA5949" w14:textId="10677D77">
      <w:pPr>
        <w:pStyle w:val="ListParagraph"/>
        <w:tabs>
          <w:tab w:val="left" w:pos="7062"/>
        </w:tabs>
        <w:spacing w:line="360" w:lineRule="auto"/>
        <w:ind w:left="380"/>
      </w:pPr>
      <w:r>
        <w:t xml:space="preserve">             </w:t>
      </w:r>
      <w:r w:rsidR="00064E91">
        <w:t xml:space="preserve">To </w:t>
      </w:r>
      <w:r w:rsidR="003F7A28">
        <w:t>optimize</w:t>
      </w:r>
      <w:r w:rsidR="00064E91">
        <w:t xml:space="preserve"> the use of online education, the UK </w:t>
      </w:r>
      <w:r w:rsidR="00B23771">
        <w:t>government acknowledge the need to enhance digital literacy skills among</w:t>
      </w:r>
      <w:r w:rsidR="003F7A28">
        <w:t xml:space="preserve"> students, teachers, and parents. Initiatives </w:t>
      </w:r>
      <w:r w:rsidR="00EC060F">
        <w:t>have been implemented to provide digital skills training</w:t>
      </w:r>
      <w:r w:rsidR="00C63759">
        <w:t xml:space="preserve"> and support to both educators and learners. Training programs</w:t>
      </w:r>
      <w:r w:rsidR="008A4AE3">
        <w:t xml:space="preserve"> covers areas such as digital pedagogy</w:t>
      </w:r>
      <w:r w:rsidR="00EB3026">
        <w:t>, online collaboration tools, and responsible internet used.</w:t>
      </w:r>
      <w:r w:rsidR="006450A2">
        <w:t xml:space="preserve"> This focus on building digital competenc</w:t>
      </w:r>
      <w:r w:rsidR="00E03195">
        <w:t>ies, promotes effective online education,</w:t>
      </w:r>
      <w:r w:rsidR="00241CBF">
        <w:t xml:space="preserve"> and align with the objective of SDG 4</w:t>
      </w:r>
      <w:r w:rsidR="008C74AF">
        <w:t xml:space="preserve"> to ensure inclusive and equitable quality education</w:t>
      </w:r>
      <w:r w:rsidR="007C315A">
        <w:t xml:space="preserve"> for all.</w:t>
      </w:r>
    </w:p>
    <w:p w:rsidR="009F0BC5" w:rsidP="006C497C" w:rsidRDefault="009F0BC5" w14:paraId="7624566E" w14:textId="2E3F1825">
      <w:pPr>
        <w:tabs>
          <w:tab w:val="left" w:pos="7062"/>
        </w:tabs>
        <w:spacing w:line="360" w:lineRule="auto"/>
      </w:pPr>
      <w:r>
        <w:t xml:space="preserve">                 </w:t>
      </w:r>
    </w:p>
    <w:p w:rsidR="00BA4A51" w:rsidP="006C497C" w:rsidRDefault="00BA4A51" w14:paraId="06863FE4" w14:textId="77777777">
      <w:pPr>
        <w:tabs>
          <w:tab w:val="left" w:pos="7062"/>
        </w:tabs>
        <w:spacing w:line="360" w:lineRule="auto"/>
      </w:pPr>
    </w:p>
    <w:p w:rsidR="00BA4A51" w:rsidP="006C497C" w:rsidRDefault="00BA4A51" w14:paraId="2B850FF3" w14:textId="77777777">
      <w:pPr>
        <w:tabs>
          <w:tab w:val="left" w:pos="7062"/>
        </w:tabs>
        <w:spacing w:line="360" w:lineRule="auto"/>
      </w:pPr>
    </w:p>
    <w:p w:rsidR="00BA4A51" w:rsidP="006C497C" w:rsidRDefault="00BA4A51" w14:paraId="64F3E78F" w14:textId="77777777">
      <w:pPr>
        <w:tabs>
          <w:tab w:val="left" w:pos="7062"/>
        </w:tabs>
        <w:spacing w:line="360" w:lineRule="auto"/>
      </w:pPr>
    </w:p>
    <w:p w:rsidR="00BA4A51" w:rsidP="00436019" w:rsidRDefault="00436019" w14:paraId="3EFCF579" w14:textId="4BD1A985">
      <w:pPr>
        <w:pStyle w:val="ListParagraph"/>
        <w:numPr>
          <w:ilvl w:val="1"/>
          <w:numId w:val="7"/>
        </w:numPr>
        <w:tabs>
          <w:tab w:val="left" w:pos="7062"/>
        </w:tabs>
        <w:spacing w:line="360" w:lineRule="auto"/>
      </w:pPr>
      <w:r>
        <w:t>Connectivity and Device Provision.</w:t>
      </w:r>
    </w:p>
    <w:p w:rsidR="00436019" w:rsidP="00436019" w:rsidRDefault="00436019" w14:paraId="749323CF" w14:textId="0B391FC5">
      <w:pPr>
        <w:pStyle w:val="ListParagraph"/>
        <w:tabs>
          <w:tab w:val="left" w:pos="7062"/>
        </w:tabs>
        <w:spacing w:line="360" w:lineRule="auto"/>
        <w:ind w:left="380"/>
        <w:rPr/>
      </w:pPr>
      <w:r w:rsidR="00436019">
        <w:rPr/>
        <w:t xml:space="preserve">         Inclusive online education requires access to the internet</w:t>
      </w:r>
      <w:r w:rsidR="00BE17DA">
        <w:rPr/>
        <w:t xml:space="preserve"> and </w:t>
      </w:r>
      <w:r w:rsidR="00BE17DA">
        <w:rPr/>
        <w:t>appropriate devices</w:t>
      </w:r>
      <w:r w:rsidR="00BE17DA">
        <w:rPr/>
        <w:t>. England has recognized</w:t>
      </w:r>
      <w:r w:rsidR="000E25B6">
        <w:rPr/>
        <w:t xml:space="preserve"> this needs and taken steps to address the digital divide. </w:t>
      </w:r>
      <w:r w:rsidR="00B53548">
        <w:rPr/>
        <w:t xml:space="preserve">The </w:t>
      </w:r>
      <w:r w:rsidR="750C6842">
        <w:rPr/>
        <w:t>governments get</w:t>
      </w:r>
      <w:r w:rsidR="005708DA">
        <w:rPr/>
        <w:t xml:space="preserve"> help with technology initiatives aims</w:t>
      </w:r>
      <w:r w:rsidR="0053306D">
        <w:rPr/>
        <w:t xml:space="preserve"> to provide devices and connectivity solutions</w:t>
      </w:r>
      <w:r w:rsidR="00F14C14">
        <w:rPr/>
        <w:t xml:space="preserve"> to disadvantaged students and families, various schemes</w:t>
      </w:r>
      <w:r w:rsidR="00B25C3D">
        <w:rPr/>
        <w:t xml:space="preserve"> and partnerships have been formed to</w:t>
      </w:r>
      <w:r w:rsidR="00BB76BE">
        <w:rPr/>
        <w:t xml:space="preserve"> distribute device, offered subsidized</w:t>
      </w:r>
      <w:r w:rsidR="00AB486B">
        <w:rPr/>
        <w:t xml:space="preserve"> internet packages, and established wi-fi</w:t>
      </w:r>
      <w:r w:rsidR="004C743A">
        <w:rPr/>
        <w:t xml:space="preserve"> hotspots in remote and underserved areas</w:t>
      </w:r>
      <w:r w:rsidR="007205CF">
        <w:rPr/>
        <w:t xml:space="preserve">. </w:t>
      </w:r>
      <w:r w:rsidR="3EC02670">
        <w:rPr/>
        <w:t>These</w:t>
      </w:r>
      <w:r w:rsidR="007205CF">
        <w:rPr/>
        <w:t xml:space="preserve"> efforts increase accessibility and bridge the digital divide, </w:t>
      </w:r>
      <w:r w:rsidR="00822EB0">
        <w:rPr/>
        <w:t>thereby advancing SDG 4 in the context of online education.</w:t>
      </w:r>
    </w:p>
    <w:p w:rsidR="009175A9" w:rsidP="009175A9" w:rsidRDefault="009175A9" w14:paraId="037CC013" w14:textId="24C848CE">
      <w:pPr>
        <w:pStyle w:val="ListParagraph"/>
        <w:numPr>
          <w:ilvl w:val="1"/>
          <w:numId w:val="7"/>
        </w:numPr>
        <w:tabs>
          <w:tab w:val="left" w:pos="7062"/>
        </w:tabs>
        <w:spacing w:line="360" w:lineRule="auto"/>
      </w:pPr>
      <w:r>
        <w:t>Collaboration and Content Sharing.</w:t>
      </w:r>
    </w:p>
    <w:p w:rsidR="009175A9" w:rsidP="009175A9" w:rsidRDefault="009175A9" w14:paraId="306B7084" w14:textId="608F4AD7">
      <w:pPr>
        <w:pStyle w:val="ListParagraph"/>
        <w:tabs>
          <w:tab w:val="left" w:pos="7062"/>
        </w:tabs>
        <w:spacing w:line="360" w:lineRule="auto"/>
        <w:ind w:left="380"/>
      </w:pPr>
      <w:r>
        <w:t xml:space="preserve">             </w:t>
      </w:r>
      <w:r w:rsidR="005F3FB5">
        <w:t>Online education platforms have facilitated collaboration and content sharing among educational</w:t>
      </w:r>
      <w:r w:rsidR="00031D73">
        <w:t xml:space="preserve"> institution, teachers, and students. The UK </w:t>
      </w:r>
      <w:r w:rsidR="00D15E62">
        <w:t>government together with educational organizations, has promoted the sharing</w:t>
      </w:r>
      <w:r w:rsidR="00C73CC9">
        <w:t xml:space="preserve"> of best practices, resources, and lessons plans through online </w:t>
      </w:r>
      <w:r w:rsidR="00407F21">
        <w:t>repositories. Collaborative networks have been established</w:t>
      </w:r>
      <w:r w:rsidR="00DE4A38">
        <w:t xml:space="preserve"> to foster dialogue, knowledge exchange, and </w:t>
      </w:r>
      <w:r w:rsidR="0044393D">
        <w:t>capacity building this collective approach leverages</w:t>
      </w:r>
      <w:r w:rsidR="00760AF3">
        <w:t xml:space="preserve"> the potential of online education to promote innovation and quality </w:t>
      </w:r>
      <w:r w:rsidR="00DC43F4">
        <w:t>assurance, aligning with SDGs 4 objectives.</w:t>
      </w:r>
    </w:p>
    <w:p w:rsidR="00070D10" w:rsidP="00070D10" w:rsidRDefault="00070D10" w14:paraId="140C5783" w14:textId="3E255D45">
      <w:pPr>
        <w:pStyle w:val="ListParagraph"/>
        <w:numPr>
          <w:ilvl w:val="1"/>
          <w:numId w:val="7"/>
        </w:numPr>
        <w:tabs>
          <w:tab w:val="left" w:pos="7062"/>
        </w:tabs>
        <w:spacing w:line="360" w:lineRule="auto"/>
      </w:pPr>
      <w:r>
        <w:t>Monitoring and Evaluation.</w:t>
      </w:r>
    </w:p>
    <w:p w:rsidR="00070D10" w:rsidP="00070D10" w:rsidRDefault="00070D10" w14:paraId="7D263753" w14:textId="33BCB4EC">
      <w:pPr>
        <w:pStyle w:val="ListParagraph"/>
        <w:tabs>
          <w:tab w:val="left" w:pos="7062"/>
        </w:tabs>
        <w:spacing w:line="360" w:lineRule="auto"/>
        <w:ind w:left="380"/>
      </w:pPr>
      <w:r>
        <w:t xml:space="preserve">           </w:t>
      </w:r>
      <w:r w:rsidR="00616951">
        <w:t>The implementation of online educations strategies</w:t>
      </w:r>
      <w:r w:rsidR="00E401C4">
        <w:t xml:space="preserve"> necessities effective monitoring and evaluation</w:t>
      </w:r>
      <w:r w:rsidR="0040479A">
        <w:t xml:space="preserve"> to ensure their impact on learning outcomes</w:t>
      </w:r>
      <w:r w:rsidR="00CC33B5">
        <w:t>. The UK government in collaboration with educational bodies</w:t>
      </w:r>
      <w:r w:rsidR="00AA5A84">
        <w:t>, has employed data analytics, surveys, and feedback</w:t>
      </w:r>
      <w:r w:rsidR="008C1870">
        <w:t xml:space="preserve"> mechanism to access the effectiveness</w:t>
      </w:r>
      <w:r w:rsidR="00920194">
        <w:t xml:space="preserve"> of online platforms in the long term </w:t>
      </w:r>
      <w:r w:rsidR="00DC6329">
        <w:t>these evaluation processes</w:t>
      </w:r>
      <w:r w:rsidR="007B1CED">
        <w:t xml:space="preserve"> are vital for aligning online education strategies with SDGs 4</w:t>
      </w:r>
      <w:r w:rsidR="005C2BA4">
        <w:t xml:space="preserve"> and ensuring the provision of quality education.</w:t>
      </w:r>
    </w:p>
    <w:p w:rsidR="00DC6329" w:rsidP="00DC6329" w:rsidRDefault="00DC6329" w14:paraId="5BEA5598" w14:textId="77777777">
      <w:pPr>
        <w:tabs>
          <w:tab w:val="left" w:pos="7062"/>
        </w:tabs>
        <w:spacing w:line="360" w:lineRule="auto"/>
      </w:pPr>
    </w:p>
    <w:p w:rsidR="00E815C2" w:rsidP="00070D10" w:rsidRDefault="00DC6329" w14:paraId="4729A4A3" w14:textId="5E0BDDA0">
      <w:pPr>
        <w:pStyle w:val="ListParagraph"/>
        <w:tabs>
          <w:tab w:val="left" w:pos="7062"/>
        </w:tabs>
        <w:spacing w:line="360" w:lineRule="auto"/>
        <w:ind w:left="380"/>
      </w:pPr>
      <w:r>
        <w:t xml:space="preserve"> </w:t>
      </w:r>
    </w:p>
    <w:p w:rsidR="00BA4A51" w:rsidP="006C497C" w:rsidRDefault="00BA4A51" w14:paraId="0DF57DC0" w14:textId="77777777">
      <w:pPr>
        <w:tabs>
          <w:tab w:val="left" w:pos="7062"/>
        </w:tabs>
        <w:spacing w:line="360" w:lineRule="auto"/>
      </w:pPr>
    </w:p>
    <w:p w:rsidR="00BA4A51" w:rsidP="006C497C" w:rsidRDefault="00BA4A51" w14:paraId="1A88B5B0" w14:textId="77777777">
      <w:pPr>
        <w:tabs>
          <w:tab w:val="left" w:pos="7062"/>
        </w:tabs>
        <w:spacing w:line="360" w:lineRule="auto"/>
      </w:pPr>
    </w:p>
    <w:p w:rsidR="00BA4A51" w:rsidP="006C497C" w:rsidRDefault="00BA4A51" w14:paraId="163C93F9" w14:textId="77777777">
      <w:pPr>
        <w:tabs>
          <w:tab w:val="left" w:pos="7062"/>
        </w:tabs>
        <w:spacing w:line="360" w:lineRule="auto"/>
      </w:pPr>
    </w:p>
    <w:p w:rsidR="00133173" w:rsidP="00765852" w:rsidRDefault="00B655FD" w14:paraId="4C6CB181" w14:textId="2850F945">
      <w:pPr>
        <w:pStyle w:val="ListParagraph"/>
        <w:numPr>
          <w:ilvl w:val="1"/>
          <w:numId w:val="7"/>
        </w:numPr>
        <w:tabs>
          <w:tab w:val="left" w:pos="7062"/>
        </w:tabs>
        <w:spacing w:line="360" w:lineRule="auto"/>
      </w:pPr>
      <w:r>
        <w:t>Strate</w:t>
      </w:r>
      <w:r w:rsidR="00765852">
        <w:t>gy in Vocational Educational and Apprenticeships in England.</w:t>
      </w:r>
    </w:p>
    <w:p w:rsidR="00765852" w:rsidP="00765852" w:rsidRDefault="00765852" w14:paraId="2806CF71" w14:textId="561A7431">
      <w:pPr>
        <w:pStyle w:val="ListParagraph"/>
        <w:tabs>
          <w:tab w:val="left" w:pos="7062"/>
        </w:tabs>
        <w:spacing w:line="360" w:lineRule="auto"/>
        <w:ind w:left="380"/>
      </w:pPr>
      <w:r>
        <w:t xml:space="preserve">             </w:t>
      </w:r>
      <w:r w:rsidR="00BE4C12">
        <w:t>Strategies adopted in UK</w:t>
      </w:r>
      <w:r w:rsidR="00A44402">
        <w:t xml:space="preserve"> to implement the SDGs in vocational </w:t>
      </w:r>
      <w:r w:rsidR="003721D4">
        <w:t xml:space="preserve">education and apprenticeships with sustainable </w:t>
      </w:r>
      <w:r w:rsidR="00FA45AD">
        <w:t>development objectives.</w:t>
      </w:r>
    </w:p>
    <w:p w:rsidR="00AD73F8" w:rsidP="00AD73F8" w:rsidRDefault="00AD73F8" w14:paraId="7BF27487" w14:textId="69169A43">
      <w:pPr>
        <w:pStyle w:val="ListParagraph"/>
        <w:numPr>
          <w:ilvl w:val="0"/>
          <w:numId w:val="8"/>
        </w:numPr>
        <w:tabs>
          <w:tab w:val="left" w:pos="7062"/>
        </w:tabs>
        <w:spacing w:line="360" w:lineRule="auto"/>
      </w:pPr>
      <w:r>
        <w:t>Policy Integration</w:t>
      </w:r>
      <w:r w:rsidR="002A23DF">
        <w:t>.</w:t>
      </w:r>
    </w:p>
    <w:p w:rsidR="002A23DF" w:rsidP="002A23DF" w:rsidRDefault="002A23DF" w14:paraId="71684BF9" w14:textId="1CB61121">
      <w:pPr>
        <w:pStyle w:val="ListParagraph"/>
        <w:tabs>
          <w:tab w:val="left" w:pos="7062"/>
        </w:tabs>
        <w:spacing w:line="360" w:lineRule="auto"/>
        <w:ind w:left="740"/>
        <w:rPr/>
      </w:pPr>
      <w:r w:rsidR="002A23DF">
        <w:rPr/>
        <w:t xml:space="preserve">             The UK government has developed policies to integrate the SDGs into vo</w:t>
      </w:r>
      <w:r w:rsidR="00B267B2">
        <w:rPr/>
        <w:t xml:space="preserve">cational education and apprenticeships key documents, such as </w:t>
      </w:r>
      <w:r w:rsidR="26CCB3E4">
        <w:rPr/>
        <w:t>“The</w:t>
      </w:r>
      <w:r w:rsidR="004F03D7">
        <w:rPr/>
        <w:t xml:space="preserve"> future of Apprenticeships in England</w:t>
      </w:r>
      <w:r w:rsidR="00420143">
        <w:rPr/>
        <w:t>: A vision for 2020-2021</w:t>
      </w:r>
      <w:r w:rsidR="003F760A">
        <w:rPr/>
        <w:t xml:space="preserve">, </w:t>
      </w:r>
      <w:r w:rsidR="65F06648">
        <w:rPr/>
        <w:t>“Outline</w:t>
      </w:r>
      <w:r w:rsidR="003F760A">
        <w:rPr/>
        <w:t xml:space="preserve"> the commitment to aligning</w:t>
      </w:r>
      <w:r w:rsidR="00C63ADB">
        <w:rPr/>
        <w:t xml:space="preserve"> vocational education and apprenticeships with sustainable development</w:t>
      </w:r>
      <w:r w:rsidR="00EC4B80">
        <w:rPr/>
        <w:t xml:space="preserve"> </w:t>
      </w:r>
      <w:r w:rsidR="00EC4B80">
        <w:rPr/>
        <w:t>objectives</w:t>
      </w:r>
      <w:r w:rsidR="00EC4B80">
        <w:rPr/>
        <w:t xml:space="preserve">. Emphasis is in placed </w:t>
      </w:r>
      <w:r w:rsidR="004E7719">
        <w:rPr/>
        <w:t xml:space="preserve">on ensuring that vocational </w:t>
      </w:r>
      <w:r w:rsidR="00B73B28">
        <w:rPr/>
        <w:t>training programs equip learners</w:t>
      </w:r>
      <w:r w:rsidR="00C20A58">
        <w:rPr/>
        <w:t xml:space="preserve"> with the skills necessary to support sustainable economic growth reduced</w:t>
      </w:r>
      <w:r w:rsidR="0026511C">
        <w:rPr/>
        <w:t xml:space="preserve"> </w:t>
      </w:r>
      <w:r w:rsidR="0009621B">
        <w:rPr/>
        <w:t>inequalities and</w:t>
      </w:r>
      <w:r w:rsidR="0026511C">
        <w:rPr/>
        <w:t xml:space="preserve"> promote environmental sustainability.</w:t>
      </w:r>
    </w:p>
    <w:p w:rsidR="0009621B" w:rsidP="0009621B" w:rsidRDefault="00A51156" w14:paraId="25A7CDC5" w14:textId="2273850C">
      <w:pPr>
        <w:pStyle w:val="ListParagraph"/>
        <w:numPr>
          <w:ilvl w:val="0"/>
          <w:numId w:val="8"/>
        </w:numPr>
        <w:tabs>
          <w:tab w:val="left" w:pos="7062"/>
        </w:tabs>
        <w:spacing w:line="360" w:lineRule="auto"/>
      </w:pPr>
      <w:r>
        <w:t>Green Skills and Sustainability</w:t>
      </w:r>
      <w:r w:rsidR="00016172">
        <w:t>.</w:t>
      </w:r>
    </w:p>
    <w:p w:rsidR="00016172" w:rsidP="00016172" w:rsidRDefault="00016172" w14:paraId="272C938C" w14:textId="1427B187">
      <w:pPr>
        <w:pStyle w:val="ListParagraph"/>
        <w:tabs>
          <w:tab w:val="left" w:pos="7062"/>
        </w:tabs>
        <w:spacing w:line="360" w:lineRule="auto"/>
        <w:ind w:left="740"/>
        <w:rPr/>
      </w:pPr>
      <w:r w:rsidR="00016172">
        <w:rPr/>
        <w:t xml:space="preserve">            The UK recognizes the importance of preparing the workforce for the transition</w:t>
      </w:r>
      <w:r w:rsidR="00C92479">
        <w:rPr/>
        <w:t xml:space="preserve"> to a sustainable </w:t>
      </w:r>
      <w:r w:rsidR="40AA7B01">
        <w:rPr/>
        <w:t>green economy</w:t>
      </w:r>
      <w:r w:rsidR="00C92479">
        <w:rPr/>
        <w:t>. Strategies have been implemented</w:t>
      </w:r>
      <w:r w:rsidR="0015405B">
        <w:rPr/>
        <w:t xml:space="preserve"> to incorporate green skills and sustainability</w:t>
      </w:r>
      <w:r w:rsidR="000E0DA3">
        <w:rPr/>
        <w:t xml:space="preserve"> principles into vocational </w:t>
      </w:r>
      <w:r w:rsidR="00B339C7">
        <w:rPr/>
        <w:t>education and apprenticeships to address the skills gap in sectors</w:t>
      </w:r>
      <w:r w:rsidR="00C46506">
        <w:rPr/>
        <w:t xml:space="preserve"> such as renewable energy, sustainable construction</w:t>
      </w:r>
      <w:r w:rsidR="001A364D">
        <w:rPr/>
        <w:t>, and circular economy. By focusing</w:t>
      </w:r>
      <w:r w:rsidR="00434CD9">
        <w:rPr/>
        <w:t xml:space="preserve"> on these areas, England aims to contribute to SDGs 7</w:t>
      </w:r>
      <w:r w:rsidR="00C4312C">
        <w:rPr/>
        <w:t xml:space="preserve"> </w:t>
      </w:r>
      <w:r w:rsidR="6663FCED">
        <w:rPr/>
        <w:t>(Affordable</w:t>
      </w:r>
      <w:r w:rsidR="00C4312C">
        <w:rPr/>
        <w:t xml:space="preserve"> and clean energy</w:t>
      </w:r>
      <w:r w:rsidR="00E9138A">
        <w:rPr/>
        <w:t xml:space="preserve">), SDGs 11 </w:t>
      </w:r>
      <w:r w:rsidR="68408096">
        <w:rPr/>
        <w:t>(sustainable</w:t>
      </w:r>
      <w:r w:rsidR="00E9138A">
        <w:rPr/>
        <w:t xml:space="preserve"> cities and communities</w:t>
      </w:r>
      <w:r w:rsidR="009A1708">
        <w:rPr/>
        <w:t xml:space="preserve">), and SDGs 12 </w:t>
      </w:r>
      <w:r w:rsidR="2699B3F3">
        <w:rPr/>
        <w:t>(Responsible</w:t>
      </w:r>
      <w:r w:rsidR="009A1708">
        <w:rPr/>
        <w:t xml:space="preserve"> consumption and production).</w:t>
      </w:r>
    </w:p>
    <w:p w:rsidR="007169CF" w:rsidP="00016172" w:rsidRDefault="007169CF" w14:paraId="160EB955" w14:textId="77777777">
      <w:pPr>
        <w:pStyle w:val="ListParagraph"/>
        <w:tabs>
          <w:tab w:val="left" w:pos="7062"/>
        </w:tabs>
        <w:spacing w:line="360" w:lineRule="auto"/>
        <w:ind w:left="740"/>
      </w:pPr>
    </w:p>
    <w:p w:rsidR="00C70C07" w:rsidP="00016172" w:rsidRDefault="00C70C07" w14:paraId="1AA881F5" w14:textId="46AB9452">
      <w:pPr>
        <w:pStyle w:val="ListParagraph"/>
        <w:tabs>
          <w:tab w:val="left" w:pos="7062"/>
        </w:tabs>
        <w:spacing w:line="360" w:lineRule="auto"/>
        <w:ind w:left="740"/>
      </w:pPr>
      <w:r>
        <w:t xml:space="preserve">                England has demonstrated a commitment to </w:t>
      </w:r>
      <w:r w:rsidR="003F7E9E">
        <w:t>incorporating the SDGs into vocational education</w:t>
      </w:r>
      <w:r w:rsidR="009D3A22">
        <w:t xml:space="preserve"> and apprenticeships. The integration of sustainabl</w:t>
      </w:r>
      <w:r w:rsidR="006111C5">
        <w:t>e development principles, industry partnerships,</w:t>
      </w:r>
      <w:r w:rsidR="0058011E">
        <w:t xml:space="preserve"> social inclusion initiatives, and contributes to the </w:t>
      </w:r>
      <w:r w:rsidR="00450E4D">
        <w:t xml:space="preserve">achievement of SDGs 4 ( Quality </w:t>
      </w:r>
      <w:r w:rsidR="00BD3D84">
        <w:t>Education</w:t>
      </w:r>
      <w:r w:rsidR="00450E4D">
        <w:t xml:space="preserve">), </w:t>
      </w:r>
      <w:r w:rsidR="00BD3D84">
        <w:t>SDGs 5, 7, 10, 11 and 12</w:t>
      </w:r>
      <w:r w:rsidR="00237961">
        <w:t xml:space="preserve">. The government strategic approach ensures </w:t>
      </w:r>
      <w:r w:rsidR="00BD5C61">
        <w:t xml:space="preserve">that vocational education and apprenticeships equip learners with the knowledge and skills </w:t>
      </w:r>
      <w:r w:rsidR="008F7727">
        <w:t xml:space="preserve">necessary to support sustainable development and contribute to a more inclusive , equitable, and </w:t>
      </w:r>
      <w:r w:rsidR="00A87F11">
        <w:t>environmentally conscious society.</w:t>
      </w:r>
    </w:p>
    <w:p w:rsidR="003447BC" w:rsidRDefault="003447BC" w14:paraId="30E15F03" w14:textId="47E97086">
      <w:r>
        <w:br w:type="page"/>
      </w:r>
    </w:p>
    <w:p w:rsidR="0009621B" w:rsidP="002A23DF" w:rsidRDefault="001013BC" w14:paraId="618EA1AA" w14:textId="3FD474D3">
      <w:pPr>
        <w:pStyle w:val="ListParagraph"/>
        <w:tabs>
          <w:tab w:val="left" w:pos="7062"/>
        </w:tabs>
        <w:spacing w:line="360" w:lineRule="auto"/>
        <w:ind w:left="740"/>
      </w:pPr>
      <w:r>
        <w:t>Challenges for SDGs 4</w:t>
      </w:r>
      <w:r w:rsidR="00343502">
        <w:t>: Quality Education.</w:t>
      </w:r>
    </w:p>
    <w:p w:rsidR="00343502" w:rsidP="002A23DF" w:rsidRDefault="00343502" w14:paraId="146583A9" w14:textId="77777777">
      <w:pPr>
        <w:pStyle w:val="ListParagraph"/>
        <w:tabs>
          <w:tab w:val="left" w:pos="7062"/>
        </w:tabs>
        <w:spacing w:line="360" w:lineRule="auto"/>
        <w:ind w:left="740"/>
      </w:pPr>
    </w:p>
    <w:p w:rsidR="00343502" w:rsidP="00906F50" w:rsidRDefault="00906F50" w14:paraId="4FAF0149" w14:textId="74BA8708">
      <w:pPr>
        <w:pStyle w:val="ListParagraph"/>
        <w:numPr>
          <w:ilvl w:val="0"/>
          <w:numId w:val="9"/>
        </w:numPr>
        <w:tabs>
          <w:tab w:val="left" w:pos="7062"/>
        </w:tabs>
        <w:spacing w:line="360" w:lineRule="auto"/>
      </w:pPr>
      <w:r>
        <w:t>QUALITY EDUCATION.</w:t>
      </w:r>
    </w:p>
    <w:p w:rsidR="00906F50" w:rsidP="00906F50" w:rsidRDefault="00906F50" w14:paraId="1E15FEED" w14:textId="6AA6F699">
      <w:pPr>
        <w:pStyle w:val="ListParagraph"/>
        <w:tabs>
          <w:tab w:val="left" w:pos="7062"/>
        </w:tabs>
        <w:spacing w:line="360" w:lineRule="auto"/>
        <w:ind w:left="1100"/>
      </w:pPr>
      <w:r>
        <w:t xml:space="preserve">                  </w:t>
      </w:r>
      <w:r w:rsidR="005F23C5">
        <w:t xml:space="preserve">There is a need to ensure quality education to break intergenerational poverty and fully </w:t>
      </w:r>
      <w:r w:rsidR="005F029D">
        <w:t>utilize a nation’s human potential.</w:t>
      </w:r>
    </w:p>
    <w:p w:rsidR="005F029D" w:rsidP="005F029D" w:rsidRDefault="00C16CBA" w14:paraId="2998945A" w14:textId="28D1177E">
      <w:pPr>
        <w:pStyle w:val="ListParagraph"/>
        <w:numPr>
          <w:ilvl w:val="0"/>
          <w:numId w:val="9"/>
        </w:numPr>
        <w:tabs>
          <w:tab w:val="left" w:pos="7062"/>
        </w:tabs>
        <w:spacing w:line="360" w:lineRule="auto"/>
      </w:pPr>
      <w:r>
        <w:t>INCLUSIVE EDUCATION.</w:t>
      </w:r>
    </w:p>
    <w:p w:rsidR="00C16CBA" w:rsidP="00C16CBA" w:rsidRDefault="00C16CBA" w14:paraId="3E4E59D0" w14:textId="5AA8E1C7">
      <w:pPr>
        <w:pStyle w:val="ListParagraph"/>
        <w:tabs>
          <w:tab w:val="left" w:pos="7062"/>
        </w:tabs>
        <w:spacing w:line="360" w:lineRule="auto"/>
        <w:ind w:left="1100"/>
      </w:pPr>
      <w:r>
        <w:t xml:space="preserve">                   Systematic failures in delivering inclusive edu</w:t>
      </w:r>
      <w:r w:rsidR="004B025D">
        <w:t xml:space="preserve">cation </w:t>
      </w:r>
      <w:r w:rsidR="00846DA6">
        <w:t>have</w:t>
      </w:r>
      <w:r w:rsidR="004B025D">
        <w:t xml:space="preserve"> been exposed, with the pandemic revealing the extent</w:t>
      </w:r>
      <w:r w:rsidR="00873C68">
        <w:t xml:space="preserve"> of inequalities in global education.</w:t>
      </w:r>
    </w:p>
    <w:p w:rsidR="00873C68" w:rsidP="00873C68" w:rsidRDefault="00CB38AC" w14:paraId="003A6EBD" w14:textId="491A7D25">
      <w:pPr>
        <w:pStyle w:val="ListParagraph"/>
        <w:numPr>
          <w:ilvl w:val="0"/>
          <w:numId w:val="9"/>
        </w:numPr>
        <w:tabs>
          <w:tab w:val="left" w:pos="7062"/>
        </w:tabs>
        <w:spacing w:line="360" w:lineRule="auto"/>
      </w:pPr>
      <w:r>
        <w:t>FINANCING GAP</w:t>
      </w:r>
    </w:p>
    <w:p w:rsidR="00E65DED" w:rsidP="00E65DED" w:rsidRDefault="00CB38AC" w14:paraId="14E5C629" w14:textId="6A8B76E8">
      <w:pPr>
        <w:pStyle w:val="ListParagraph"/>
        <w:tabs>
          <w:tab w:val="left" w:pos="7062"/>
        </w:tabs>
        <w:spacing w:line="360" w:lineRule="auto"/>
        <w:ind w:left="1100"/>
      </w:pPr>
      <w:r>
        <w:t xml:space="preserve">                   A significant financing</w:t>
      </w:r>
      <w:r w:rsidR="004E1E96">
        <w:t>- gap exists for education in low and lower-middle-income countries</w:t>
      </w:r>
      <w:r w:rsidR="00E65DED">
        <w:t>, which needs to be addressed to achieved SDGs 4</w:t>
      </w:r>
    </w:p>
    <w:p w:rsidR="00343502" w:rsidP="009040BB" w:rsidRDefault="009040BB" w14:paraId="649DA547" w14:textId="024082DC">
      <w:pPr>
        <w:pStyle w:val="ListParagraph"/>
        <w:numPr>
          <w:ilvl w:val="0"/>
          <w:numId w:val="9"/>
        </w:numPr>
        <w:tabs>
          <w:tab w:val="left" w:pos="7062"/>
        </w:tabs>
        <w:spacing w:line="360" w:lineRule="auto"/>
      </w:pPr>
      <w:r>
        <w:t>CRISIS AND CONFLICT.</w:t>
      </w:r>
    </w:p>
    <w:p w:rsidR="009040BB" w:rsidP="009040BB" w:rsidRDefault="009040BB" w14:paraId="2500085E" w14:textId="48049C37">
      <w:pPr>
        <w:pStyle w:val="ListParagraph"/>
        <w:tabs>
          <w:tab w:val="left" w:pos="7062"/>
        </w:tabs>
        <w:spacing w:line="360" w:lineRule="auto"/>
        <w:ind w:left="1100"/>
      </w:pPr>
      <w:r>
        <w:t xml:space="preserve">                   </w:t>
      </w:r>
      <w:r w:rsidR="00201439">
        <w:t>Constant crisis, conflicts, and emergency make it difficult for children</w:t>
      </w:r>
      <w:r w:rsidR="003A331D">
        <w:t xml:space="preserve"> and young people to access quality education.</w:t>
      </w:r>
    </w:p>
    <w:p w:rsidR="00172166" w:rsidP="009040BB" w:rsidRDefault="00172166" w14:paraId="244C0C3C" w14:textId="77777777">
      <w:pPr>
        <w:pStyle w:val="ListParagraph"/>
        <w:tabs>
          <w:tab w:val="left" w:pos="7062"/>
        </w:tabs>
        <w:spacing w:line="360" w:lineRule="auto"/>
        <w:ind w:left="1100"/>
      </w:pPr>
    </w:p>
    <w:p w:rsidR="00172166" w:rsidP="009040BB" w:rsidRDefault="00172166" w14:paraId="477BD24D" w14:textId="77777777">
      <w:pPr>
        <w:pStyle w:val="ListParagraph"/>
        <w:tabs>
          <w:tab w:val="left" w:pos="7062"/>
        </w:tabs>
        <w:spacing w:line="360" w:lineRule="auto"/>
        <w:ind w:left="1100"/>
      </w:pPr>
    </w:p>
    <w:p w:rsidR="00172166" w:rsidP="009040BB" w:rsidRDefault="00172166" w14:paraId="4BB68251" w14:textId="6F79618C">
      <w:pPr>
        <w:pStyle w:val="ListParagraph"/>
        <w:tabs>
          <w:tab w:val="left" w:pos="7062"/>
        </w:tabs>
        <w:spacing w:line="360" w:lineRule="auto"/>
        <w:ind w:left="1100"/>
      </w:pPr>
      <w:r>
        <w:t xml:space="preserve">                These </w:t>
      </w:r>
      <w:r w:rsidR="00F065D9">
        <w:t xml:space="preserve">Challenges highlights the need for a concerted global efforts and </w:t>
      </w:r>
      <w:r w:rsidR="00F14FD3">
        <w:t>innovative solutions to ensure the successful achievement of the sustainable develop</w:t>
      </w:r>
      <w:r w:rsidR="003E61E8">
        <w:t>ment goals.</w:t>
      </w:r>
    </w:p>
    <w:p w:rsidR="00133173" w:rsidP="006C497C" w:rsidRDefault="00133173" w14:paraId="0A2F4B65" w14:textId="77777777">
      <w:pPr>
        <w:tabs>
          <w:tab w:val="left" w:pos="7062"/>
        </w:tabs>
        <w:spacing w:line="360" w:lineRule="auto"/>
      </w:pPr>
    </w:p>
    <w:p w:rsidR="006E4F5F" w:rsidP="006C497C" w:rsidRDefault="006E4F5F" w14:paraId="39E9A934" w14:textId="77777777">
      <w:pPr>
        <w:tabs>
          <w:tab w:val="left" w:pos="7062"/>
        </w:tabs>
        <w:spacing w:line="360" w:lineRule="auto"/>
      </w:pPr>
    </w:p>
    <w:p w:rsidR="006E4F5F" w:rsidP="006C497C" w:rsidRDefault="006E4F5F" w14:paraId="11F36B5A" w14:textId="77777777">
      <w:pPr>
        <w:tabs>
          <w:tab w:val="left" w:pos="7062"/>
        </w:tabs>
        <w:spacing w:line="360" w:lineRule="auto"/>
      </w:pPr>
    </w:p>
    <w:p w:rsidR="006E4F5F" w:rsidP="006C497C" w:rsidRDefault="006E4F5F" w14:paraId="7B2DCD22" w14:textId="77777777">
      <w:pPr>
        <w:tabs>
          <w:tab w:val="left" w:pos="7062"/>
        </w:tabs>
        <w:spacing w:line="360" w:lineRule="auto"/>
      </w:pPr>
    </w:p>
    <w:p w:rsidR="006E4F5F" w:rsidP="006C497C" w:rsidRDefault="006E4F5F" w14:paraId="1B237FDE" w14:textId="77777777">
      <w:pPr>
        <w:tabs>
          <w:tab w:val="left" w:pos="7062"/>
        </w:tabs>
        <w:spacing w:line="360" w:lineRule="auto"/>
      </w:pPr>
    </w:p>
    <w:p w:rsidR="006E4F5F" w:rsidP="006C497C" w:rsidRDefault="006E4F5F" w14:paraId="16CE1768" w14:textId="77777777">
      <w:pPr>
        <w:tabs>
          <w:tab w:val="left" w:pos="7062"/>
        </w:tabs>
        <w:spacing w:line="360" w:lineRule="auto"/>
      </w:pPr>
    </w:p>
    <w:p w:rsidR="006E4F5F" w:rsidP="006C497C" w:rsidRDefault="006E4F5F" w14:paraId="5F4BE628" w14:textId="77777777">
      <w:pPr>
        <w:tabs>
          <w:tab w:val="left" w:pos="7062"/>
        </w:tabs>
        <w:spacing w:line="360" w:lineRule="auto"/>
      </w:pPr>
    </w:p>
    <w:p w:rsidR="006E4F5F" w:rsidP="006C497C" w:rsidRDefault="006E4F5F" w14:paraId="32ED563C" w14:textId="77777777">
      <w:pPr>
        <w:tabs>
          <w:tab w:val="left" w:pos="7062"/>
        </w:tabs>
        <w:spacing w:line="360" w:lineRule="auto"/>
      </w:pPr>
    </w:p>
    <w:p w:rsidR="006E4F5F" w:rsidP="006C497C" w:rsidRDefault="00167F15" w14:paraId="0F19DCC9" w14:textId="785B25BF">
      <w:pPr>
        <w:tabs>
          <w:tab w:val="left" w:pos="7062"/>
        </w:tabs>
        <w:spacing w:line="360" w:lineRule="auto"/>
      </w:pPr>
      <w:r>
        <w:t>CONCLUSION:</w:t>
      </w:r>
    </w:p>
    <w:p w:rsidR="00167F15" w:rsidP="006C497C" w:rsidRDefault="00167F15" w14:paraId="0D0AB39B" w14:textId="3AA2FB91">
      <w:pPr>
        <w:tabs>
          <w:tab w:val="left" w:pos="7062"/>
        </w:tabs>
        <w:spacing w:line="360" w:lineRule="auto"/>
        <w:rPr/>
      </w:pPr>
      <w:r w:rsidR="00167F15">
        <w:rPr/>
        <w:t xml:space="preserve">                     </w:t>
      </w:r>
      <w:r w:rsidR="00D62548">
        <w:rPr/>
        <w:t xml:space="preserve">SDG 3 </w:t>
      </w:r>
      <w:r w:rsidR="1782F8A1">
        <w:rPr/>
        <w:t>(Good</w:t>
      </w:r>
      <w:r w:rsidR="00D62548">
        <w:rPr/>
        <w:t xml:space="preserve"> Health &amp; Well-being) and SDGs 4 </w:t>
      </w:r>
      <w:r w:rsidR="2E0637D3">
        <w:rPr/>
        <w:t>(Quality</w:t>
      </w:r>
      <w:r w:rsidR="00D62548">
        <w:rPr/>
        <w:t xml:space="preserve"> Education)</w:t>
      </w:r>
      <w:r w:rsidR="007A226A">
        <w:rPr/>
        <w:t xml:space="preserve"> are two of 17 sustain able development goals adopted by United Nations in 2015</w:t>
      </w:r>
      <w:r w:rsidR="00EC071B">
        <w:rPr/>
        <w:t xml:space="preserve"> to achieve a better and more sustainable future for all</w:t>
      </w:r>
      <w:r w:rsidR="004D5EAB">
        <w:rPr/>
        <w:t xml:space="preserve">. A </w:t>
      </w:r>
      <w:r w:rsidR="49FACEF0">
        <w:rPr/>
        <w:t>conclusion</w:t>
      </w:r>
      <w:r w:rsidR="004D5EAB">
        <w:rPr/>
        <w:t xml:space="preserve"> in implementing SDG 3</w:t>
      </w:r>
      <w:r w:rsidR="00D62548">
        <w:rPr/>
        <w:t xml:space="preserve"> &amp; 4 is achieving for the well-being and development of individuals and </w:t>
      </w:r>
      <w:r w:rsidR="00471A4B">
        <w:rPr/>
        <w:t xml:space="preserve">societies. However, there are many challenges and gaps </w:t>
      </w:r>
      <w:r w:rsidR="76FB893F">
        <w:rPr/>
        <w:t>that is</w:t>
      </w:r>
      <w:r w:rsidR="00471A4B">
        <w:rPr/>
        <w:t xml:space="preserve"> needs</w:t>
      </w:r>
      <w:r w:rsidR="00C422EC">
        <w:rPr/>
        <w:t xml:space="preserve"> to be addressed</w:t>
      </w:r>
      <w:r w:rsidR="00132249">
        <w:rPr/>
        <w:t>. To overcome these challenges</w:t>
      </w:r>
      <w:r w:rsidR="005015FE">
        <w:rPr/>
        <w:t xml:space="preserve"> and gaps, there is a need for more investment</w:t>
      </w:r>
      <w:r w:rsidR="0060213E">
        <w:rPr/>
        <w:t xml:space="preserve">, innovation, collaboration, and </w:t>
      </w:r>
      <w:r w:rsidR="00A91D79">
        <w:rPr/>
        <w:t xml:space="preserve">accountability from all stakeholders, including </w:t>
      </w:r>
      <w:r w:rsidR="0001431A">
        <w:rPr/>
        <w:t>governments, civil society, private sectors, and international</w:t>
      </w:r>
      <w:r w:rsidR="001653A2">
        <w:rPr/>
        <w:t xml:space="preserve"> organizations. By implementing SDGs</w:t>
      </w:r>
      <w:r w:rsidR="00A3257A">
        <w:rPr/>
        <w:t xml:space="preserve"> </w:t>
      </w:r>
      <w:r w:rsidR="2349053C">
        <w:rPr/>
        <w:t>goals 3</w:t>
      </w:r>
      <w:r w:rsidR="001653A2">
        <w:rPr/>
        <w:t xml:space="preserve"> &amp; 4</w:t>
      </w:r>
      <w:r w:rsidR="00A3257A">
        <w:rPr/>
        <w:t xml:space="preserve">, we can ensure that everyone </w:t>
      </w:r>
      <w:r w:rsidR="00FD7976">
        <w:rPr/>
        <w:t>could</w:t>
      </w:r>
      <w:r w:rsidR="0066600B">
        <w:rPr/>
        <w:t xml:space="preserve"> live a healthy and fulfilling </w:t>
      </w:r>
      <w:r w:rsidR="00846DA6">
        <w:rPr/>
        <w:t>life and</w:t>
      </w:r>
      <w:r w:rsidR="0066600B">
        <w:rPr/>
        <w:t xml:space="preserve"> </w:t>
      </w:r>
      <w:r w:rsidR="00DC4CC5">
        <w:rPr/>
        <w:t>contribute</w:t>
      </w:r>
      <w:r w:rsidR="0066600B">
        <w:rPr/>
        <w:t xml:space="preserve"> to the social and </w:t>
      </w:r>
      <w:r w:rsidR="00DC4CC5">
        <w:rPr/>
        <w:t>economic progress of their communities and the world.</w:t>
      </w:r>
    </w:p>
    <w:p w:rsidR="00167F15" w:rsidP="006C497C" w:rsidRDefault="00167F15" w14:paraId="7B4747F5" w14:textId="77777777">
      <w:pPr>
        <w:tabs>
          <w:tab w:val="left" w:pos="7062"/>
        </w:tabs>
        <w:spacing w:line="360" w:lineRule="auto"/>
      </w:pPr>
    </w:p>
    <w:p w:rsidR="006E4F5F" w:rsidP="006C497C" w:rsidRDefault="006E4F5F" w14:paraId="6DEF84A6" w14:textId="77777777">
      <w:pPr>
        <w:tabs>
          <w:tab w:val="left" w:pos="7062"/>
        </w:tabs>
        <w:spacing w:line="360" w:lineRule="auto"/>
      </w:pPr>
    </w:p>
    <w:p w:rsidR="00B116D6" w:rsidP="00B91707" w:rsidRDefault="00B116D6" w14:paraId="009AA246" w14:textId="77777777">
      <w:pPr>
        <w:tabs>
          <w:tab w:val="left" w:pos="7062"/>
        </w:tabs>
        <w:spacing w:line="360" w:lineRule="auto"/>
        <w:jc w:val="right"/>
      </w:pPr>
    </w:p>
    <w:p w:rsidR="00B116D6" w:rsidP="006C497C" w:rsidRDefault="00B116D6" w14:paraId="633569AC" w14:textId="77777777">
      <w:pPr>
        <w:tabs>
          <w:tab w:val="left" w:pos="7062"/>
        </w:tabs>
        <w:spacing w:line="360" w:lineRule="auto"/>
      </w:pPr>
    </w:p>
    <w:p w:rsidR="00B116D6" w:rsidP="006C497C" w:rsidRDefault="00B116D6" w14:paraId="5E5B9290" w14:textId="77777777">
      <w:pPr>
        <w:tabs>
          <w:tab w:val="left" w:pos="7062"/>
        </w:tabs>
        <w:spacing w:line="360" w:lineRule="auto"/>
      </w:pPr>
    </w:p>
    <w:p w:rsidR="00B116D6" w:rsidP="006C497C" w:rsidRDefault="00B116D6" w14:paraId="360A8EA1" w14:textId="77777777">
      <w:pPr>
        <w:tabs>
          <w:tab w:val="left" w:pos="7062"/>
        </w:tabs>
        <w:spacing w:line="360" w:lineRule="auto"/>
      </w:pPr>
    </w:p>
    <w:p w:rsidR="00B116D6" w:rsidP="006C497C" w:rsidRDefault="00B116D6" w14:paraId="1C9EDC67" w14:textId="77777777">
      <w:pPr>
        <w:tabs>
          <w:tab w:val="left" w:pos="7062"/>
        </w:tabs>
        <w:spacing w:line="360" w:lineRule="auto"/>
      </w:pPr>
    </w:p>
    <w:p w:rsidR="00B116D6" w:rsidP="006C497C" w:rsidRDefault="00B116D6" w14:paraId="06FBF478" w14:textId="77777777">
      <w:pPr>
        <w:tabs>
          <w:tab w:val="left" w:pos="7062"/>
        </w:tabs>
        <w:spacing w:line="360" w:lineRule="auto"/>
      </w:pPr>
    </w:p>
    <w:p w:rsidR="00B116D6" w:rsidP="006C497C" w:rsidRDefault="00B116D6" w14:paraId="101414F8" w14:textId="77777777">
      <w:pPr>
        <w:tabs>
          <w:tab w:val="left" w:pos="7062"/>
        </w:tabs>
        <w:spacing w:line="360" w:lineRule="auto"/>
      </w:pPr>
    </w:p>
    <w:p w:rsidR="00B116D6" w:rsidP="006C497C" w:rsidRDefault="00B116D6" w14:paraId="4486CDD4" w14:textId="77777777">
      <w:pPr>
        <w:tabs>
          <w:tab w:val="left" w:pos="7062"/>
        </w:tabs>
        <w:spacing w:line="360" w:lineRule="auto"/>
      </w:pPr>
    </w:p>
    <w:p w:rsidR="00B116D6" w:rsidP="006C497C" w:rsidRDefault="00B116D6" w14:paraId="5F210893" w14:textId="77777777">
      <w:pPr>
        <w:tabs>
          <w:tab w:val="left" w:pos="7062"/>
        </w:tabs>
        <w:spacing w:line="360" w:lineRule="auto"/>
      </w:pPr>
    </w:p>
    <w:p w:rsidR="00FF336C" w:rsidP="006C497C" w:rsidRDefault="00FF336C" w14:paraId="36C0A41E" w14:textId="13347EDB">
      <w:pPr>
        <w:tabs>
          <w:tab w:val="left" w:pos="7062"/>
        </w:tabs>
        <w:spacing w:line="360" w:lineRule="auto"/>
      </w:pPr>
      <w:r>
        <w:t xml:space="preserve">  </w:t>
      </w:r>
    </w:p>
    <w:p w:rsidR="00FF336C" w:rsidP="006C497C" w:rsidRDefault="00FF336C" w14:paraId="15869371" w14:textId="77777777">
      <w:pPr>
        <w:tabs>
          <w:tab w:val="left" w:pos="7062"/>
        </w:tabs>
        <w:spacing w:line="360" w:lineRule="auto"/>
      </w:pPr>
    </w:p>
    <w:p w:rsidR="00FF336C" w:rsidP="006C497C" w:rsidRDefault="00FF336C" w14:paraId="4AD63E0F" w14:textId="77777777">
      <w:pPr>
        <w:tabs>
          <w:tab w:val="left" w:pos="7062"/>
        </w:tabs>
        <w:spacing w:line="360" w:lineRule="auto"/>
      </w:pPr>
    </w:p>
    <w:p w:rsidR="00FF336C" w:rsidP="006C497C" w:rsidRDefault="00FF336C" w14:paraId="5B52820E" w14:textId="77777777">
      <w:pPr>
        <w:tabs>
          <w:tab w:val="left" w:pos="7062"/>
        </w:tabs>
        <w:spacing w:line="360" w:lineRule="auto"/>
      </w:pPr>
    </w:p>
    <w:p w:rsidR="00FF336C" w:rsidP="006C497C" w:rsidRDefault="00FF336C" w14:paraId="4734A4C4" w14:textId="77777777">
      <w:pPr>
        <w:tabs>
          <w:tab w:val="left" w:pos="7062"/>
        </w:tabs>
        <w:spacing w:line="360" w:lineRule="auto"/>
      </w:pPr>
    </w:p>
    <w:p w:rsidR="00FF336C" w:rsidP="006C497C" w:rsidRDefault="00FF336C" w14:paraId="5CFF4ACA" w14:textId="77777777">
      <w:pPr>
        <w:tabs>
          <w:tab w:val="left" w:pos="7062"/>
        </w:tabs>
        <w:spacing w:line="360" w:lineRule="auto"/>
      </w:pPr>
    </w:p>
    <w:p w:rsidR="00FF336C" w:rsidP="006C497C" w:rsidRDefault="00FF336C" w14:paraId="18608BDC" w14:textId="77777777">
      <w:pPr>
        <w:tabs>
          <w:tab w:val="left" w:pos="7062"/>
        </w:tabs>
        <w:spacing w:line="360" w:lineRule="auto"/>
      </w:pPr>
    </w:p>
    <w:p w:rsidR="00FF336C" w:rsidP="006C497C" w:rsidRDefault="00FF336C" w14:paraId="62841116" w14:textId="77777777">
      <w:pPr>
        <w:tabs>
          <w:tab w:val="left" w:pos="7062"/>
        </w:tabs>
        <w:spacing w:line="360" w:lineRule="auto"/>
      </w:pPr>
    </w:p>
    <w:p w:rsidR="00FF336C" w:rsidP="006C497C" w:rsidRDefault="00FF336C" w14:paraId="609DF1D7" w14:textId="77777777">
      <w:pPr>
        <w:tabs>
          <w:tab w:val="left" w:pos="7062"/>
        </w:tabs>
        <w:spacing w:line="360" w:lineRule="auto"/>
      </w:pPr>
    </w:p>
    <w:p w:rsidR="00FF336C" w:rsidP="006C497C" w:rsidRDefault="00FF336C" w14:paraId="732D62C1" w14:textId="77777777">
      <w:pPr>
        <w:tabs>
          <w:tab w:val="left" w:pos="7062"/>
        </w:tabs>
        <w:spacing w:line="360" w:lineRule="auto"/>
      </w:pPr>
    </w:p>
    <w:p w:rsidR="00EF49CC" w:rsidP="006C497C" w:rsidRDefault="00EF49CC" w14:paraId="21A88459" w14:textId="77777777">
      <w:pPr>
        <w:tabs>
          <w:tab w:val="left" w:pos="7062"/>
        </w:tabs>
        <w:spacing w:line="360" w:lineRule="auto"/>
      </w:pPr>
    </w:p>
    <w:p w:rsidR="00EF49CC" w:rsidP="006C497C" w:rsidRDefault="00EF49CC" w14:paraId="24C613D9" w14:textId="77777777">
      <w:pPr>
        <w:tabs>
          <w:tab w:val="left" w:pos="7062"/>
        </w:tabs>
        <w:spacing w:line="360" w:lineRule="auto"/>
      </w:pPr>
    </w:p>
    <w:p w:rsidR="00EF49CC" w:rsidP="006C497C" w:rsidRDefault="00EF49CC" w14:paraId="795F0B7F" w14:textId="77777777">
      <w:pPr>
        <w:tabs>
          <w:tab w:val="left" w:pos="7062"/>
        </w:tabs>
        <w:spacing w:line="360" w:lineRule="auto"/>
      </w:pPr>
    </w:p>
    <w:p w:rsidR="00EF49CC" w:rsidP="006C497C" w:rsidRDefault="00EF49CC" w14:paraId="63383FF0" w14:textId="77777777">
      <w:pPr>
        <w:tabs>
          <w:tab w:val="left" w:pos="7062"/>
        </w:tabs>
        <w:spacing w:line="360" w:lineRule="auto"/>
      </w:pPr>
    </w:p>
    <w:p w:rsidR="00EF49CC" w:rsidP="006C497C" w:rsidRDefault="00EF49CC" w14:paraId="2DA6B23D" w14:textId="77777777">
      <w:pPr>
        <w:tabs>
          <w:tab w:val="left" w:pos="7062"/>
        </w:tabs>
        <w:spacing w:line="360" w:lineRule="auto"/>
      </w:pPr>
    </w:p>
    <w:p w:rsidR="00EF49CC" w:rsidP="006C497C" w:rsidRDefault="00EF49CC" w14:paraId="681352D5" w14:textId="77777777">
      <w:pPr>
        <w:tabs>
          <w:tab w:val="left" w:pos="7062"/>
        </w:tabs>
        <w:spacing w:line="360" w:lineRule="auto"/>
      </w:pPr>
    </w:p>
    <w:p w:rsidR="00EF49CC" w:rsidP="006C497C" w:rsidRDefault="00EF49CC" w14:paraId="4AFE09FA" w14:textId="77777777">
      <w:pPr>
        <w:tabs>
          <w:tab w:val="left" w:pos="7062"/>
        </w:tabs>
        <w:spacing w:line="360" w:lineRule="auto"/>
      </w:pPr>
    </w:p>
    <w:p w:rsidR="00EC10E4" w:rsidP="006C497C" w:rsidRDefault="00EC10E4" w14:paraId="312520FE" w14:textId="51BFC3FD">
      <w:pPr>
        <w:tabs>
          <w:tab w:val="left" w:pos="7062"/>
        </w:tabs>
        <w:spacing w:line="360" w:lineRule="auto"/>
      </w:pPr>
    </w:p>
    <w:p w:rsidR="00EC10E4" w:rsidP="006C497C" w:rsidRDefault="00EC10E4" w14:paraId="775B0C9A" w14:textId="77777777">
      <w:pPr>
        <w:tabs>
          <w:tab w:val="left" w:pos="7062"/>
        </w:tabs>
        <w:spacing w:line="360" w:lineRule="auto"/>
      </w:pPr>
    </w:p>
    <w:p w:rsidR="00EC10E4" w:rsidP="006C497C" w:rsidRDefault="00EC10E4" w14:paraId="3264ABA9" w14:textId="77777777">
      <w:pPr>
        <w:tabs>
          <w:tab w:val="left" w:pos="7062"/>
        </w:tabs>
        <w:spacing w:line="360" w:lineRule="auto"/>
      </w:pPr>
    </w:p>
    <w:p w:rsidR="00EC10E4" w:rsidP="006C497C" w:rsidRDefault="00EC10E4" w14:paraId="1B5E664C" w14:textId="77777777">
      <w:pPr>
        <w:tabs>
          <w:tab w:val="left" w:pos="7062"/>
        </w:tabs>
        <w:spacing w:line="360" w:lineRule="auto"/>
      </w:pPr>
    </w:p>
    <w:p w:rsidR="00AE65DA" w:rsidP="006C497C" w:rsidRDefault="00AE65DA" w14:paraId="21C9EB59" w14:textId="77777777">
      <w:pPr>
        <w:tabs>
          <w:tab w:val="left" w:pos="7062"/>
        </w:tabs>
        <w:spacing w:line="360" w:lineRule="auto"/>
      </w:pPr>
    </w:p>
    <w:p w:rsidR="00AE65DA" w:rsidP="006C497C" w:rsidRDefault="00AE65DA" w14:paraId="43E7F1DE" w14:textId="77777777">
      <w:pPr>
        <w:tabs>
          <w:tab w:val="left" w:pos="7062"/>
        </w:tabs>
        <w:spacing w:line="360" w:lineRule="auto"/>
      </w:pPr>
    </w:p>
    <w:p w:rsidR="00AE65DA" w:rsidP="006C497C" w:rsidRDefault="00AE65DA" w14:paraId="2E190635" w14:textId="77777777">
      <w:pPr>
        <w:tabs>
          <w:tab w:val="left" w:pos="7062"/>
        </w:tabs>
        <w:spacing w:line="360" w:lineRule="auto"/>
      </w:pPr>
    </w:p>
    <w:p w:rsidR="00AE65DA" w:rsidP="006C497C" w:rsidRDefault="00AE65DA" w14:paraId="2B07F416" w14:textId="77777777">
      <w:pPr>
        <w:tabs>
          <w:tab w:val="left" w:pos="7062"/>
        </w:tabs>
        <w:spacing w:line="360" w:lineRule="auto"/>
      </w:pPr>
    </w:p>
    <w:p w:rsidR="00AE65DA" w:rsidP="006C497C" w:rsidRDefault="00AE65DA" w14:paraId="052DB8A1" w14:textId="77777777">
      <w:pPr>
        <w:tabs>
          <w:tab w:val="left" w:pos="7062"/>
        </w:tabs>
        <w:spacing w:line="360" w:lineRule="auto"/>
      </w:pPr>
    </w:p>
    <w:p w:rsidR="002F7FCD" w:rsidP="006C497C" w:rsidRDefault="002F7FCD" w14:paraId="4BF3D728" w14:textId="77777777">
      <w:pPr>
        <w:tabs>
          <w:tab w:val="left" w:pos="7062"/>
        </w:tabs>
        <w:spacing w:line="360" w:lineRule="auto"/>
      </w:pPr>
    </w:p>
    <w:p w:rsidR="002F7FCD" w:rsidP="006C497C" w:rsidRDefault="002F7FCD" w14:paraId="500C9FD8" w14:textId="77777777">
      <w:pPr>
        <w:tabs>
          <w:tab w:val="left" w:pos="7062"/>
        </w:tabs>
        <w:spacing w:line="360" w:lineRule="auto"/>
      </w:pPr>
    </w:p>
    <w:p w:rsidR="002F7FCD" w:rsidP="006C497C" w:rsidRDefault="002F7FCD" w14:paraId="7EA5E5E9" w14:textId="77777777">
      <w:pPr>
        <w:tabs>
          <w:tab w:val="left" w:pos="7062"/>
        </w:tabs>
        <w:spacing w:line="360" w:lineRule="auto"/>
      </w:pPr>
    </w:p>
    <w:p w:rsidR="002F7FCD" w:rsidP="006C497C" w:rsidRDefault="002F7FCD" w14:paraId="5AAF2784" w14:textId="77777777">
      <w:pPr>
        <w:tabs>
          <w:tab w:val="left" w:pos="7062"/>
        </w:tabs>
        <w:spacing w:line="360" w:lineRule="auto"/>
      </w:pPr>
    </w:p>
    <w:p w:rsidR="000F2E40" w:rsidP="006C497C" w:rsidRDefault="000F2E40" w14:paraId="06CFC658" w14:textId="77777777">
      <w:pPr>
        <w:tabs>
          <w:tab w:val="left" w:pos="7062"/>
        </w:tabs>
        <w:spacing w:line="360" w:lineRule="auto"/>
      </w:pPr>
    </w:p>
    <w:p w:rsidR="000F2E40" w:rsidP="006C497C" w:rsidRDefault="000F2E40" w14:paraId="4595DC6B" w14:textId="77777777">
      <w:pPr>
        <w:tabs>
          <w:tab w:val="left" w:pos="7062"/>
        </w:tabs>
        <w:spacing w:line="360" w:lineRule="auto"/>
      </w:pPr>
    </w:p>
    <w:p w:rsidR="000F2E40" w:rsidP="006C497C" w:rsidRDefault="000F2E40" w14:paraId="2A3097CE" w14:textId="77777777">
      <w:pPr>
        <w:tabs>
          <w:tab w:val="left" w:pos="7062"/>
        </w:tabs>
        <w:spacing w:line="360" w:lineRule="auto"/>
      </w:pPr>
    </w:p>
    <w:p w:rsidR="000F2E40" w:rsidP="006C497C" w:rsidRDefault="000F2E40" w14:paraId="1E67B7A1" w14:textId="77777777">
      <w:pPr>
        <w:tabs>
          <w:tab w:val="left" w:pos="7062"/>
        </w:tabs>
        <w:spacing w:line="360" w:lineRule="auto"/>
      </w:pPr>
    </w:p>
    <w:p w:rsidR="000F2E40" w:rsidP="006C497C" w:rsidRDefault="000F2E40" w14:paraId="69966997" w14:textId="77777777">
      <w:pPr>
        <w:tabs>
          <w:tab w:val="left" w:pos="7062"/>
        </w:tabs>
        <w:spacing w:line="360" w:lineRule="auto"/>
      </w:pPr>
    </w:p>
    <w:p w:rsidR="000F2E40" w:rsidP="006C497C" w:rsidRDefault="000F2E40" w14:paraId="078D2144" w14:textId="77777777">
      <w:pPr>
        <w:tabs>
          <w:tab w:val="left" w:pos="7062"/>
        </w:tabs>
        <w:spacing w:line="360" w:lineRule="auto"/>
      </w:pPr>
    </w:p>
    <w:p w:rsidR="009E7059" w:rsidP="006C497C" w:rsidRDefault="009E7059" w14:paraId="5BBB3136" w14:textId="77777777">
      <w:pPr>
        <w:tabs>
          <w:tab w:val="left" w:pos="7062"/>
        </w:tabs>
        <w:spacing w:line="360" w:lineRule="auto"/>
      </w:pPr>
    </w:p>
    <w:p w:rsidR="009E7059" w:rsidP="006C497C" w:rsidRDefault="009E7059" w14:paraId="5707F045" w14:textId="77777777">
      <w:pPr>
        <w:tabs>
          <w:tab w:val="left" w:pos="7062"/>
        </w:tabs>
        <w:spacing w:line="360" w:lineRule="auto"/>
      </w:pPr>
    </w:p>
    <w:p w:rsidR="009E7059" w:rsidP="006C497C" w:rsidRDefault="009E7059" w14:paraId="23DCE4D4" w14:textId="77777777">
      <w:pPr>
        <w:tabs>
          <w:tab w:val="left" w:pos="7062"/>
        </w:tabs>
        <w:spacing w:line="360" w:lineRule="auto"/>
      </w:pPr>
    </w:p>
    <w:p w:rsidR="009E7059" w:rsidP="006C497C" w:rsidRDefault="009E7059" w14:paraId="6ED158D0" w14:textId="77777777">
      <w:pPr>
        <w:tabs>
          <w:tab w:val="left" w:pos="7062"/>
        </w:tabs>
        <w:spacing w:line="360" w:lineRule="auto"/>
      </w:pPr>
    </w:p>
    <w:p w:rsidR="009E7059" w:rsidP="006C497C" w:rsidRDefault="009E7059" w14:paraId="3C47DD7E" w14:textId="77777777">
      <w:pPr>
        <w:tabs>
          <w:tab w:val="left" w:pos="7062"/>
        </w:tabs>
        <w:spacing w:line="360" w:lineRule="auto"/>
      </w:pPr>
    </w:p>
    <w:p w:rsidR="009E7059" w:rsidP="006C497C" w:rsidRDefault="009E7059" w14:paraId="6EF7A43E" w14:textId="77777777">
      <w:pPr>
        <w:tabs>
          <w:tab w:val="left" w:pos="7062"/>
        </w:tabs>
        <w:spacing w:line="360" w:lineRule="auto"/>
      </w:pPr>
    </w:p>
    <w:p w:rsidR="009E7059" w:rsidP="006C497C" w:rsidRDefault="009E7059" w14:paraId="0F1AF5D7" w14:textId="77777777">
      <w:pPr>
        <w:tabs>
          <w:tab w:val="left" w:pos="7062"/>
        </w:tabs>
        <w:spacing w:line="360" w:lineRule="auto"/>
      </w:pPr>
    </w:p>
    <w:p w:rsidR="009E7059" w:rsidP="006C497C" w:rsidRDefault="009E7059" w14:paraId="36615F46" w14:textId="77777777">
      <w:pPr>
        <w:tabs>
          <w:tab w:val="left" w:pos="7062"/>
        </w:tabs>
        <w:spacing w:line="360" w:lineRule="auto"/>
      </w:pPr>
    </w:p>
    <w:p w:rsidR="009E7059" w:rsidP="006C497C" w:rsidRDefault="009E7059" w14:paraId="5C15E8A6" w14:textId="77777777">
      <w:pPr>
        <w:tabs>
          <w:tab w:val="left" w:pos="7062"/>
        </w:tabs>
        <w:spacing w:line="360" w:lineRule="auto"/>
      </w:pPr>
    </w:p>
    <w:p w:rsidR="0023518C" w:rsidP="006C497C" w:rsidRDefault="0023518C" w14:paraId="4552D53F" w14:textId="77777777">
      <w:pPr>
        <w:tabs>
          <w:tab w:val="left" w:pos="7062"/>
        </w:tabs>
        <w:spacing w:line="360" w:lineRule="auto"/>
      </w:pPr>
    </w:p>
    <w:p w:rsidR="0023518C" w:rsidP="006C497C" w:rsidRDefault="0023518C" w14:paraId="41E98BD8" w14:textId="77777777">
      <w:pPr>
        <w:tabs>
          <w:tab w:val="left" w:pos="7062"/>
        </w:tabs>
        <w:spacing w:line="360" w:lineRule="auto"/>
      </w:pPr>
    </w:p>
    <w:p w:rsidR="0023518C" w:rsidP="006C497C" w:rsidRDefault="0023518C" w14:paraId="13C18D21" w14:textId="77777777">
      <w:pPr>
        <w:tabs>
          <w:tab w:val="left" w:pos="7062"/>
        </w:tabs>
        <w:spacing w:line="360" w:lineRule="auto"/>
      </w:pPr>
    </w:p>
    <w:p w:rsidR="0023518C" w:rsidP="006C497C" w:rsidRDefault="0023518C" w14:paraId="2D076B05" w14:textId="77777777">
      <w:pPr>
        <w:tabs>
          <w:tab w:val="left" w:pos="7062"/>
        </w:tabs>
        <w:spacing w:line="360" w:lineRule="auto"/>
      </w:pPr>
    </w:p>
    <w:p w:rsidR="0023518C" w:rsidP="006C497C" w:rsidRDefault="0023518C" w14:paraId="1CB8B80E" w14:textId="77777777">
      <w:pPr>
        <w:tabs>
          <w:tab w:val="left" w:pos="7062"/>
        </w:tabs>
        <w:spacing w:line="360" w:lineRule="auto"/>
      </w:pPr>
    </w:p>
    <w:p w:rsidR="0023518C" w:rsidP="006C497C" w:rsidRDefault="0023518C" w14:paraId="58A7C318" w14:textId="77777777">
      <w:pPr>
        <w:tabs>
          <w:tab w:val="left" w:pos="7062"/>
        </w:tabs>
        <w:spacing w:line="360" w:lineRule="auto"/>
      </w:pPr>
    </w:p>
    <w:p w:rsidR="006C497C" w:rsidP="006C497C" w:rsidRDefault="00C757A7" w14:paraId="353704C4" w14:textId="64AAAA7A">
      <w:pPr>
        <w:tabs>
          <w:tab w:val="left" w:pos="7062"/>
        </w:tabs>
        <w:spacing w:line="360" w:lineRule="auto"/>
      </w:pPr>
      <w:r>
        <w:t xml:space="preserve">  </w:t>
      </w:r>
      <w:r w:rsidR="006C497C">
        <w:tab/>
      </w:r>
    </w:p>
    <w:p w:rsidR="005D7882" w:rsidP="0051278D" w:rsidRDefault="005D7882" w14:paraId="2B75EE8C" w14:textId="77777777">
      <w:pPr>
        <w:spacing w:line="360" w:lineRule="auto"/>
      </w:pPr>
    </w:p>
    <w:sectPr w:rsidR="005D7882">
      <w:footerReference w:type="even" r:id="rId7"/>
      <w:foot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81DAF" w:rsidP="000172C3" w:rsidRDefault="00581DAF" w14:paraId="42D3EDB5" w14:textId="77777777">
      <w:pPr>
        <w:spacing w:after="0" w:line="240" w:lineRule="auto"/>
      </w:pPr>
      <w:r>
        <w:separator/>
      </w:r>
    </w:p>
  </w:endnote>
  <w:endnote w:type="continuationSeparator" w:id="0">
    <w:p w:rsidR="00581DAF" w:rsidP="000172C3" w:rsidRDefault="00581DAF" w14:paraId="2684BF5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1913324"/>
      <w:docPartObj>
        <w:docPartGallery w:val="Page Numbers (Bottom of Page)"/>
        <w:docPartUnique/>
      </w:docPartObj>
    </w:sdtPr>
    <w:sdtContent>
      <w:p w:rsidR="000172C3" w:rsidP="00DD2E43" w:rsidRDefault="000172C3" w14:paraId="725FEC7C" w14:textId="5890121E">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0172C3" w:rsidP="000172C3" w:rsidRDefault="000172C3" w14:paraId="1745F8A1"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6400317"/>
      <w:docPartObj>
        <w:docPartGallery w:val="Page Numbers (Bottom of Page)"/>
        <w:docPartUnique/>
      </w:docPartObj>
    </w:sdtPr>
    <w:sdtContent>
      <w:p w:rsidR="000172C3" w:rsidP="00DD2E43" w:rsidRDefault="000172C3" w14:paraId="17F2342A" w14:textId="5315E630">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EndPr>
      <w:rPr>
        <w:rStyle w:val="PageNumber"/>
      </w:rPr>
    </w:sdtEndPr>
  </w:sdt>
  <w:p w:rsidR="000172C3" w:rsidP="000172C3" w:rsidRDefault="000172C3" w14:paraId="15F2A009"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81DAF" w:rsidP="000172C3" w:rsidRDefault="00581DAF" w14:paraId="7586E4BD" w14:textId="77777777">
      <w:pPr>
        <w:spacing w:after="0" w:line="240" w:lineRule="auto"/>
      </w:pPr>
      <w:r>
        <w:separator/>
      </w:r>
    </w:p>
  </w:footnote>
  <w:footnote w:type="continuationSeparator" w:id="0">
    <w:p w:rsidR="00581DAF" w:rsidP="000172C3" w:rsidRDefault="00581DAF" w14:paraId="10F0A832"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AXr43xx1pzmcLZ" int2:id="87JX70AM">
      <int2:state int2:type="AugLoop_Text_Critique" int2:value="Rejected"/>
    </int2:textHash>
    <int2:bookmark int2:bookmarkName="_Int_O1KksjJO" int2:invalidationBookmarkName="" int2:hashCode="TN63W3iCeH9mLT" int2:id="DBy9Hwdb">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3774E"/>
    <w:multiLevelType w:val="hybridMultilevel"/>
    <w:tmpl w:val="10EC9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F02528"/>
    <w:multiLevelType w:val="hybridMultilevel"/>
    <w:tmpl w:val="55C4BB26"/>
    <w:lvl w:ilvl="0" w:tplc="ABBCE0FA">
      <w:start w:val="1"/>
      <w:numFmt w:val="upperLetter"/>
      <w:lvlText w:val="%1."/>
      <w:lvlJc w:val="left"/>
      <w:pPr>
        <w:ind w:left="740" w:hanging="360"/>
      </w:pPr>
      <w:rPr>
        <w:rFonts w:hint="default"/>
      </w:rPr>
    </w:lvl>
    <w:lvl w:ilvl="1" w:tplc="08090019" w:tentative="1">
      <w:start w:val="1"/>
      <w:numFmt w:val="lowerLetter"/>
      <w:lvlText w:val="%2."/>
      <w:lvlJc w:val="left"/>
      <w:pPr>
        <w:ind w:left="1460" w:hanging="360"/>
      </w:pPr>
    </w:lvl>
    <w:lvl w:ilvl="2" w:tplc="0809001B" w:tentative="1">
      <w:start w:val="1"/>
      <w:numFmt w:val="lowerRoman"/>
      <w:lvlText w:val="%3."/>
      <w:lvlJc w:val="right"/>
      <w:pPr>
        <w:ind w:left="2180" w:hanging="180"/>
      </w:pPr>
    </w:lvl>
    <w:lvl w:ilvl="3" w:tplc="0809000F" w:tentative="1">
      <w:start w:val="1"/>
      <w:numFmt w:val="decimal"/>
      <w:lvlText w:val="%4."/>
      <w:lvlJc w:val="left"/>
      <w:pPr>
        <w:ind w:left="2900" w:hanging="360"/>
      </w:pPr>
    </w:lvl>
    <w:lvl w:ilvl="4" w:tplc="08090019" w:tentative="1">
      <w:start w:val="1"/>
      <w:numFmt w:val="lowerLetter"/>
      <w:lvlText w:val="%5."/>
      <w:lvlJc w:val="left"/>
      <w:pPr>
        <w:ind w:left="3620" w:hanging="360"/>
      </w:pPr>
    </w:lvl>
    <w:lvl w:ilvl="5" w:tplc="0809001B" w:tentative="1">
      <w:start w:val="1"/>
      <w:numFmt w:val="lowerRoman"/>
      <w:lvlText w:val="%6."/>
      <w:lvlJc w:val="right"/>
      <w:pPr>
        <w:ind w:left="4340" w:hanging="180"/>
      </w:pPr>
    </w:lvl>
    <w:lvl w:ilvl="6" w:tplc="0809000F" w:tentative="1">
      <w:start w:val="1"/>
      <w:numFmt w:val="decimal"/>
      <w:lvlText w:val="%7."/>
      <w:lvlJc w:val="left"/>
      <w:pPr>
        <w:ind w:left="5060" w:hanging="360"/>
      </w:pPr>
    </w:lvl>
    <w:lvl w:ilvl="7" w:tplc="08090019" w:tentative="1">
      <w:start w:val="1"/>
      <w:numFmt w:val="lowerLetter"/>
      <w:lvlText w:val="%8."/>
      <w:lvlJc w:val="left"/>
      <w:pPr>
        <w:ind w:left="5780" w:hanging="360"/>
      </w:pPr>
    </w:lvl>
    <w:lvl w:ilvl="8" w:tplc="0809001B" w:tentative="1">
      <w:start w:val="1"/>
      <w:numFmt w:val="lowerRoman"/>
      <w:lvlText w:val="%9."/>
      <w:lvlJc w:val="right"/>
      <w:pPr>
        <w:ind w:left="6500" w:hanging="180"/>
      </w:pPr>
    </w:lvl>
  </w:abstractNum>
  <w:abstractNum w:abstractNumId="2" w15:restartNumberingAfterBreak="0">
    <w:nsid w:val="0CB40BF1"/>
    <w:multiLevelType w:val="hybridMultilevel"/>
    <w:tmpl w:val="9BD6F618"/>
    <w:lvl w:ilvl="0" w:tplc="5F9C555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4C91867"/>
    <w:multiLevelType w:val="hybridMultilevel"/>
    <w:tmpl w:val="75D4B452"/>
    <w:lvl w:ilvl="0" w:tplc="76806EF0">
      <w:start w:val="1"/>
      <w:numFmt w:val="decimal"/>
      <w:lvlText w:val="%1."/>
      <w:lvlJc w:val="left"/>
      <w:pPr>
        <w:ind w:left="1100" w:hanging="360"/>
      </w:pPr>
      <w:rPr>
        <w:rFonts w:hint="default"/>
      </w:rPr>
    </w:lvl>
    <w:lvl w:ilvl="1" w:tplc="08090019" w:tentative="1">
      <w:start w:val="1"/>
      <w:numFmt w:val="lowerLetter"/>
      <w:lvlText w:val="%2."/>
      <w:lvlJc w:val="left"/>
      <w:pPr>
        <w:ind w:left="1820" w:hanging="360"/>
      </w:pPr>
    </w:lvl>
    <w:lvl w:ilvl="2" w:tplc="0809001B" w:tentative="1">
      <w:start w:val="1"/>
      <w:numFmt w:val="lowerRoman"/>
      <w:lvlText w:val="%3."/>
      <w:lvlJc w:val="right"/>
      <w:pPr>
        <w:ind w:left="2540" w:hanging="180"/>
      </w:pPr>
    </w:lvl>
    <w:lvl w:ilvl="3" w:tplc="0809000F" w:tentative="1">
      <w:start w:val="1"/>
      <w:numFmt w:val="decimal"/>
      <w:lvlText w:val="%4."/>
      <w:lvlJc w:val="left"/>
      <w:pPr>
        <w:ind w:left="3260" w:hanging="360"/>
      </w:pPr>
    </w:lvl>
    <w:lvl w:ilvl="4" w:tplc="08090019" w:tentative="1">
      <w:start w:val="1"/>
      <w:numFmt w:val="lowerLetter"/>
      <w:lvlText w:val="%5."/>
      <w:lvlJc w:val="left"/>
      <w:pPr>
        <w:ind w:left="3980" w:hanging="360"/>
      </w:pPr>
    </w:lvl>
    <w:lvl w:ilvl="5" w:tplc="0809001B" w:tentative="1">
      <w:start w:val="1"/>
      <w:numFmt w:val="lowerRoman"/>
      <w:lvlText w:val="%6."/>
      <w:lvlJc w:val="right"/>
      <w:pPr>
        <w:ind w:left="4700" w:hanging="180"/>
      </w:pPr>
    </w:lvl>
    <w:lvl w:ilvl="6" w:tplc="0809000F" w:tentative="1">
      <w:start w:val="1"/>
      <w:numFmt w:val="decimal"/>
      <w:lvlText w:val="%7."/>
      <w:lvlJc w:val="left"/>
      <w:pPr>
        <w:ind w:left="5420" w:hanging="360"/>
      </w:pPr>
    </w:lvl>
    <w:lvl w:ilvl="7" w:tplc="08090019" w:tentative="1">
      <w:start w:val="1"/>
      <w:numFmt w:val="lowerLetter"/>
      <w:lvlText w:val="%8."/>
      <w:lvlJc w:val="left"/>
      <w:pPr>
        <w:ind w:left="6140" w:hanging="360"/>
      </w:pPr>
    </w:lvl>
    <w:lvl w:ilvl="8" w:tplc="0809001B" w:tentative="1">
      <w:start w:val="1"/>
      <w:numFmt w:val="lowerRoman"/>
      <w:lvlText w:val="%9."/>
      <w:lvlJc w:val="right"/>
      <w:pPr>
        <w:ind w:left="6860" w:hanging="180"/>
      </w:pPr>
    </w:lvl>
  </w:abstractNum>
  <w:abstractNum w:abstractNumId="4" w15:restartNumberingAfterBreak="0">
    <w:nsid w:val="2D914911"/>
    <w:multiLevelType w:val="multilevel"/>
    <w:tmpl w:val="BF8259AE"/>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2225815"/>
    <w:multiLevelType w:val="hybridMultilevel"/>
    <w:tmpl w:val="CD0CE808"/>
    <w:lvl w:ilvl="0" w:tplc="08090001">
      <w:start w:val="1"/>
      <w:numFmt w:val="bullet"/>
      <w:lvlText w:val=""/>
      <w:lvlJc w:val="left"/>
      <w:pPr>
        <w:ind w:left="1359" w:hanging="360"/>
      </w:pPr>
      <w:rPr>
        <w:rFonts w:hint="default" w:ascii="Symbol" w:hAnsi="Symbol"/>
      </w:rPr>
    </w:lvl>
    <w:lvl w:ilvl="1" w:tplc="08090003" w:tentative="1">
      <w:start w:val="1"/>
      <w:numFmt w:val="bullet"/>
      <w:lvlText w:val="o"/>
      <w:lvlJc w:val="left"/>
      <w:pPr>
        <w:ind w:left="2079" w:hanging="360"/>
      </w:pPr>
      <w:rPr>
        <w:rFonts w:hint="default" w:ascii="Courier New" w:hAnsi="Courier New"/>
      </w:rPr>
    </w:lvl>
    <w:lvl w:ilvl="2" w:tplc="08090005" w:tentative="1">
      <w:start w:val="1"/>
      <w:numFmt w:val="bullet"/>
      <w:lvlText w:val=""/>
      <w:lvlJc w:val="left"/>
      <w:pPr>
        <w:ind w:left="2799" w:hanging="360"/>
      </w:pPr>
      <w:rPr>
        <w:rFonts w:hint="default" w:ascii="Wingdings" w:hAnsi="Wingdings"/>
      </w:rPr>
    </w:lvl>
    <w:lvl w:ilvl="3" w:tplc="08090001" w:tentative="1">
      <w:start w:val="1"/>
      <w:numFmt w:val="bullet"/>
      <w:lvlText w:val=""/>
      <w:lvlJc w:val="left"/>
      <w:pPr>
        <w:ind w:left="3519" w:hanging="360"/>
      </w:pPr>
      <w:rPr>
        <w:rFonts w:hint="default" w:ascii="Symbol" w:hAnsi="Symbol"/>
      </w:rPr>
    </w:lvl>
    <w:lvl w:ilvl="4" w:tplc="08090003" w:tentative="1">
      <w:start w:val="1"/>
      <w:numFmt w:val="bullet"/>
      <w:lvlText w:val="o"/>
      <w:lvlJc w:val="left"/>
      <w:pPr>
        <w:ind w:left="4239" w:hanging="360"/>
      </w:pPr>
      <w:rPr>
        <w:rFonts w:hint="default" w:ascii="Courier New" w:hAnsi="Courier New"/>
      </w:rPr>
    </w:lvl>
    <w:lvl w:ilvl="5" w:tplc="08090005" w:tentative="1">
      <w:start w:val="1"/>
      <w:numFmt w:val="bullet"/>
      <w:lvlText w:val=""/>
      <w:lvlJc w:val="left"/>
      <w:pPr>
        <w:ind w:left="4959" w:hanging="360"/>
      </w:pPr>
      <w:rPr>
        <w:rFonts w:hint="default" w:ascii="Wingdings" w:hAnsi="Wingdings"/>
      </w:rPr>
    </w:lvl>
    <w:lvl w:ilvl="6" w:tplc="08090001" w:tentative="1">
      <w:start w:val="1"/>
      <w:numFmt w:val="bullet"/>
      <w:lvlText w:val=""/>
      <w:lvlJc w:val="left"/>
      <w:pPr>
        <w:ind w:left="5679" w:hanging="360"/>
      </w:pPr>
      <w:rPr>
        <w:rFonts w:hint="default" w:ascii="Symbol" w:hAnsi="Symbol"/>
      </w:rPr>
    </w:lvl>
    <w:lvl w:ilvl="7" w:tplc="08090003" w:tentative="1">
      <w:start w:val="1"/>
      <w:numFmt w:val="bullet"/>
      <w:lvlText w:val="o"/>
      <w:lvlJc w:val="left"/>
      <w:pPr>
        <w:ind w:left="6399" w:hanging="360"/>
      </w:pPr>
      <w:rPr>
        <w:rFonts w:hint="default" w:ascii="Courier New" w:hAnsi="Courier New"/>
      </w:rPr>
    </w:lvl>
    <w:lvl w:ilvl="8" w:tplc="08090005" w:tentative="1">
      <w:start w:val="1"/>
      <w:numFmt w:val="bullet"/>
      <w:lvlText w:val=""/>
      <w:lvlJc w:val="left"/>
      <w:pPr>
        <w:ind w:left="7119" w:hanging="360"/>
      </w:pPr>
      <w:rPr>
        <w:rFonts w:hint="default" w:ascii="Wingdings" w:hAnsi="Wingdings"/>
      </w:rPr>
    </w:lvl>
  </w:abstractNum>
  <w:abstractNum w:abstractNumId="6" w15:restartNumberingAfterBreak="0">
    <w:nsid w:val="4CC720DD"/>
    <w:multiLevelType w:val="hybridMultilevel"/>
    <w:tmpl w:val="3F980F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E00C7D"/>
    <w:multiLevelType w:val="hybridMultilevel"/>
    <w:tmpl w:val="DAE2884C"/>
    <w:lvl w:ilvl="0" w:tplc="19F2AC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2641007"/>
    <w:multiLevelType w:val="multilevel"/>
    <w:tmpl w:val="3F4495D0"/>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773549160">
    <w:abstractNumId w:val="4"/>
  </w:num>
  <w:num w:numId="2" w16cid:durableId="1140654538">
    <w:abstractNumId w:val="5"/>
  </w:num>
  <w:num w:numId="3" w16cid:durableId="735981438">
    <w:abstractNumId w:val="6"/>
  </w:num>
  <w:num w:numId="4" w16cid:durableId="684286272">
    <w:abstractNumId w:val="7"/>
  </w:num>
  <w:num w:numId="5" w16cid:durableId="393890404">
    <w:abstractNumId w:val="2"/>
  </w:num>
  <w:num w:numId="6" w16cid:durableId="1864200993">
    <w:abstractNumId w:val="0"/>
  </w:num>
  <w:num w:numId="7" w16cid:durableId="2029793565">
    <w:abstractNumId w:val="8"/>
  </w:num>
  <w:num w:numId="8" w16cid:durableId="341319400">
    <w:abstractNumId w:val="1"/>
  </w:num>
  <w:num w:numId="9" w16cid:durableId="1696156848">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6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C81"/>
    <w:rsid w:val="000044BC"/>
    <w:rsid w:val="00005097"/>
    <w:rsid w:val="00013DC9"/>
    <w:rsid w:val="0001431A"/>
    <w:rsid w:val="00016172"/>
    <w:rsid w:val="000172C3"/>
    <w:rsid w:val="00017F52"/>
    <w:rsid w:val="0002276D"/>
    <w:rsid w:val="0002446D"/>
    <w:rsid w:val="000261C5"/>
    <w:rsid w:val="00031D73"/>
    <w:rsid w:val="00034269"/>
    <w:rsid w:val="00037AF1"/>
    <w:rsid w:val="000405C2"/>
    <w:rsid w:val="00043A80"/>
    <w:rsid w:val="0004673E"/>
    <w:rsid w:val="00055CA4"/>
    <w:rsid w:val="00056030"/>
    <w:rsid w:val="00061C08"/>
    <w:rsid w:val="00064E91"/>
    <w:rsid w:val="00070D10"/>
    <w:rsid w:val="00071AEA"/>
    <w:rsid w:val="0007295C"/>
    <w:rsid w:val="0007530C"/>
    <w:rsid w:val="00080EC0"/>
    <w:rsid w:val="00084AF8"/>
    <w:rsid w:val="00086163"/>
    <w:rsid w:val="0008648D"/>
    <w:rsid w:val="000912ED"/>
    <w:rsid w:val="0009621B"/>
    <w:rsid w:val="000A2326"/>
    <w:rsid w:val="000A5B44"/>
    <w:rsid w:val="000A793E"/>
    <w:rsid w:val="000B56C0"/>
    <w:rsid w:val="000C0E48"/>
    <w:rsid w:val="000C3DCD"/>
    <w:rsid w:val="000C6505"/>
    <w:rsid w:val="000D1BAC"/>
    <w:rsid w:val="000E0DA3"/>
    <w:rsid w:val="000E25B6"/>
    <w:rsid w:val="000E46BC"/>
    <w:rsid w:val="000F2E40"/>
    <w:rsid w:val="001013BC"/>
    <w:rsid w:val="00102E0A"/>
    <w:rsid w:val="00105959"/>
    <w:rsid w:val="00111E29"/>
    <w:rsid w:val="00130509"/>
    <w:rsid w:val="00132249"/>
    <w:rsid w:val="00133173"/>
    <w:rsid w:val="00134698"/>
    <w:rsid w:val="00140DEF"/>
    <w:rsid w:val="00141E64"/>
    <w:rsid w:val="001468FC"/>
    <w:rsid w:val="0015405B"/>
    <w:rsid w:val="00156FFC"/>
    <w:rsid w:val="001600E1"/>
    <w:rsid w:val="001613DC"/>
    <w:rsid w:val="001653A2"/>
    <w:rsid w:val="00167CD6"/>
    <w:rsid w:val="00167F15"/>
    <w:rsid w:val="00172166"/>
    <w:rsid w:val="00175603"/>
    <w:rsid w:val="00183460"/>
    <w:rsid w:val="00184083"/>
    <w:rsid w:val="00192D8B"/>
    <w:rsid w:val="00197AF2"/>
    <w:rsid w:val="001A364D"/>
    <w:rsid w:val="001B15B1"/>
    <w:rsid w:val="001B455D"/>
    <w:rsid w:val="001B5FBE"/>
    <w:rsid w:val="001B6A23"/>
    <w:rsid w:val="001B7C78"/>
    <w:rsid w:val="001C34A1"/>
    <w:rsid w:val="001D0CBA"/>
    <w:rsid w:val="001E6D1F"/>
    <w:rsid w:val="002008BA"/>
    <w:rsid w:val="00201439"/>
    <w:rsid w:val="0020340D"/>
    <w:rsid w:val="00207FE6"/>
    <w:rsid w:val="00216926"/>
    <w:rsid w:val="0021772C"/>
    <w:rsid w:val="002203B1"/>
    <w:rsid w:val="00222A76"/>
    <w:rsid w:val="00222AE5"/>
    <w:rsid w:val="00230996"/>
    <w:rsid w:val="00231FC7"/>
    <w:rsid w:val="0023518C"/>
    <w:rsid w:val="00235765"/>
    <w:rsid w:val="00235EE8"/>
    <w:rsid w:val="0023768C"/>
    <w:rsid w:val="00237961"/>
    <w:rsid w:val="00241CBF"/>
    <w:rsid w:val="0024458C"/>
    <w:rsid w:val="00244E43"/>
    <w:rsid w:val="0024508C"/>
    <w:rsid w:val="00246C97"/>
    <w:rsid w:val="00251233"/>
    <w:rsid w:val="00251742"/>
    <w:rsid w:val="00254382"/>
    <w:rsid w:val="00254AEA"/>
    <w:rsid w:val="00261B02"/>
    <w:rsid w:val="00261B54"/>
    <w:rsid w:val="00264498"/>
    <w:rsid w:val="0026511C"/>
    <w:rsid w:val="002653E8"/>
    <w:rsid w:val="00282F6B"/>
    <w:rsid w:val="0028468E"/>
    <w:rsid w:val="00292DB2"/>
    <w:rsid w:val="00293070"/>
    <w:rsid w:val="00294163"/>
    <w:rsid w:val="002953F0"/>
    <w:rsid w:val="00297092"/>
    <w:rsid w:val="00297A42"/>
    <w:rsid w:val="002A23DF"/>
    <w:rsid w:val="002A248A"/>
    <w:rsid w:val="002A30D0"/>
    <w:rsid w:val="002D1E55"/>
    <w:rsid w:val="002D5F77"/>
    <w:rsid w:val="002E27B2"/>
    <w:rsid w:val="002E3EDE"/>
    <w:rsid w:val="002E49C2"/>
    <w:rsid w:val="002F2779"/>
    <w:rsid w:val="002F7FCD"/>
    <w:rsid w:val="00311088"/>
    <w:rsid w:val="00314B41"/>
    <w:rsid w:val="00315882"/>
    <w:rsid w:val="00326B1C"/>
    <w:rsid w:val="00331B61"/>
    <w:rsid w:val="00343502"/>
    <w:rsid w:val="003447BC"/>
    <w:rsid w:val="003527AD"/>
    <w:rsid w:val="003548B2"/>
    <w:rsid w:val="00364631"/>
    <w:rsid w:val="00364D70"/>
    <w:rsid w:val="00366618"/>
    <w:rsid w:val="00367387"/>
    <w:rsid w:val="003675AB"/>
    <w:rsid w:val="003715F5"/>
    <w:rsid w:val="003721D4"/>
    <w:rsid w:val="00374A56"/>
    <w:rsid w:val="00377584"/>
    <w:rsid w:val="00383976"/>
    <w:rsid w:val="003A1638"/>
    <w:rsid w:val="003A331D"/>
    <w:rsid w:val="003A7F23"/>
    <w:rsid w:val="003B5793"/>
    <w:rsid w:val="003B64B0"/>
    <w:rsid w:val="003B66FE"/>
    <w:rsid w:val="003C0A2A"/>
    <w:rsid w:val="003C1702"/>
    <w:rsid w:val="003C5C6E"/>
    <w:rsid w:val="003E1547"/>
    <w:rsid w:val="003E1A5E"/>
    <w:rsid w:val="003E347A"/>
    <w:rsid w:val="003E61E8"/>
    <w:rsid w:val="003E65AD"/>
    <w:rsid w:val="003E7AE1"/>
    <w:rsid w:val="003F760A"/>
    <w:rsid w:val="003F7A28"/>
    <w:rsid w:val="003F7E9E"/>
    <w:rsid w:val="00401962"/>
    <w:rsid w:val="0040479A"/>
    <w:rsid w:val="00407F21"/>
    <w:rsid w:val="004107FD"/>
    <w:rsid w:val="00414B55"/>
    <w:rsid w:val="00414B89"/>
    <w:rsid w:val="0041579F"/>
    <w:rsid w:val="0041731F"/>
    <w:rsid w:val="00420143"/>
    <w:rsid w:val="0042411B"/>
    <w:rsid w:val="0042619E"/>
    <w:rsid w:val="00434CD9"/>
    <w:rsid w:val="00436019"/>
    <w:rsid w:val="00436DC7"/>
    <w:rsid w:val="0044393D"/>
    <w:rsid w:val="00445AF7"/>
    <w:rsid w:val="00447215"/>
    <w:rsid w:val="00450E4D"/>
    <w:rsid w:val="00455E64"/>
    <w:rsid w:val="004565CA"/>
    <w:rsid w:val="00465529"/>
    <w:rsid w:val="00467F66"/>
    <w:rsid w:val="00471A4B"/>
    <w:rsid w:val="004831FF"/>
    <w:rsid w:val="004837D7"/>
    <w:rsid w:val="00486EB0"/>
    <w:rsid w:val="00487476"/>
    <w:rsid w:val="00487876"/>
    <w:rsid w:val="004A35AC"/>
    <w:rsid w:val="004B025D"/>
    <w:rsid w:val="004B0A0D"/>
    <w:rsid w:val="004B6880"/>
    <w:rsid w:val="004C62D1"/>
    <w:rsid w:val="004C743A"/>
    <w:rsid w:val="004C7EF3"/>
    <w:rsid w:val="004D10A4"/>
    <w:rsid w:val="004D5EAB"/>
    <w:rsid w:val="004D75D5"/>
    <w:rsid w:val="004E154C"/>
    <w:rsid w:val="004E1E96"/>
    <w:rsid w:val="004E281B"/>
    <w:rsid w:val="004E3FCB"/>
    <w:rsid w:val="004E626F"/>
    <w:rsid w:val="004E7719"/>
    <w:rsid w:val="004F03D7"/>
    <w:rsid w:val="004F3CF5"/>
    <w:rsid w:val="004F3E95"/>
    <w:rsid w:val="004F7942"/>
    <w:rsid w:val="005015FE"/>
    <w:rsid w:val="00501F39"/>
    <w:rsid w:val="005037F9"/>
    <w:rsid w:val="00505758"/>
    <w:rsid w:val="00506BF4"/>
    <w:rsid w:val="00511A0F"/>
    <w:rsid w:val="0051278D"/>
    <w:rsid w:val="00520E1D"/>
    <w:rsid w:val="0053306D"/>
    <w:rsid w:val="00544165"/>
    <w:rsid w:val="00551442"/>
    <w:rsid w:val="00551CCD"/>
    <w:rsid w:val="005574C2"/>
    <w:rsid w:val="00562DAE"/>
    <w:rsid w:val="005630F7"/>
    <w:rsid w:val="00564340"/>
    <w:rsid w:val="00565C03"/>
    <w:rsid w:val="005708DA"/>
    <w:rsid w:val="00577D98"/>
    <w:rsid w:val="0058011E"/>
    <w:rsid w:val="005803D2"/>
    <w:rsid w:val="00581DAF"/>
    <w:rsid w:val="00586BD4"/>
    <w:rsid w:val="005973EA"/>
    <w:rsid w:val="005A1ED3"/>
    <w:rsid w:val="005A567E"/>
    <w:rsid w:val="005A7A76"/>
    <w:rsid w:val="005B0892"/>
    <w:rsid w:val="005B47DE"/>
    <w:rsid w:val="005C2BA4"/>
    <w:rsid w:val="005D7882"/>
    <w:rsid w:val="005E27B9"/>
    <w:rsid w:val="005E3631"/>
    <w:rsid w:val="005F029D"/>
    <w:rsid w:val="005F1914"/>
    <w:rsid w:val="005F1FF7"/>
    <w:rsid w:val="005F23C5"/>
    <w:rsid w:val="005F3FB5"/>
    <w:rsid w:val="00602042"/>
    <w:rsid w:val="0060213E"/>
    <w:rsid w:val="00603CF7"/>
    <w:rsid w:val="00603FD9"/>
    <w:rsid w:val="00604FE3"/>
    <w:rsid w:val="006111C5"/>
    <w:rsid w:val="006134D8"/>
    <w:rsid w:val="00616951"/>
    <w:rsid w:val="00622EC4"/>
    <w:rsid w:val="00627923"/>
    <w:rsid w:val="0063057D"/>
    <w:rsid w:val="00635801"/>
    <w:rsid w:val="00636B1D"/>
    <w:rsid w:val="00637162"/>
    <w:rsid w:val="006375DF"/>
    <w:rsid w:val="006450A2"/>
    <w:rsid w:val="00645C3B"/>
    <w:rsid w:val="00646B5B"/>
    <w:rsid w:val="00662E1C"/>
    <w:rsid w:val="0066600B"/>
    <w:rsid w:val="0066611D"/>
    <w:rsid w:val="0066727D"/>
    <w:rsid w:val="00682E89"/>
    <w:rsid w:val="00694B6C"/>
    <w:rsid w:val="006A0136"/>
    <w:rsid w:val="006A305D"/>
    <w:rsid w:val="006A5C70"/>
    <w:rsid w:val="006B1F85"/>
    <w:rsid w:val="006B70E2"/>
    <w:rsid w:val="006C497C"/>
    <w:rsid w:val="006E4D62"/>
    <w:rsid w:val="006E4F5F"/>
    <w:rsid w:val="006F46A4"/>
    <w:rsid w:val="006F5FF1"/>
    <w:rsid w:val="006F61BF"/>
    <w:rsid w:val="006F6470"/>
    <w:rsid w:val="006F785E"/>
    <w:rsid w:val="00706892"/>
    <w:rsid w:val="0071117D"/>
    <w:rsid w:val="007169CF"/>
    <w:rsid w:val="007205CF"/>
    <w:rsid w:val="007215A0"/>
    <w:rsid w:val="007231F0"/>
    <w:rsid w:val="0073123F"/>
    <w:rsid w:val="007336F6"/>
    <w:rsid w:val="00736CC5"/>
    <w:rsid w:val="00737F8E"/>
    <w:rsid w:val="00740DDD"/>
    <w:rsid w:val="00743892"/>
    <w:rsid w:val="007447FC"/>
    <w:rsid w:val="0074626F"/>
    <w:rsid w:val="007463F0"/>
    <w:rsid w:val="00753804"/>
    <w:rsid w:val="007607B0"/>
    <w:rsid w:val="00760AF3"/>
    <w:rsid w:val="00765852"/>
    <w:rsid w:val="00773651"/>
    <w:rsid w:val="00776B7A"/>
    <w:rsid w:val="00782EC1"/>
    <w:rsid w:val="0078779C"/>
    <w:rsid w:val="00794AA0"/>
    <w:rsid w:val="00796175"/>
    <w:rsid w:val="00797263"/>
    <w:rsid w:val="007A0B90"/>
    <w:rsid w:val="007A226A"/>
    <w:rsid w:val="007A2780"/>
    <w:rsid w:val="007A27A2"/>
    <w:rsid w:val="007B05A3"/>
    <w:rsid w:val="007B1CED"/>
    <w:rsid w:val="007B60C0"/>
    <w:rsid w:val="007B64AD"/>
    <w:rsid w:val="007C09F3"/>
    <w:rsid w:val="007C315A"/>
    <w:rsid w:val="007D27B5"/>
    <w:rsid w:val="007E6B0C"/>
    <w:rsid w:val="007F5B64"/>
    <w:rsid w:val="007F6028"/>
    <w:rsid w:val="00800E6A"/>
    <w:rsid w:val="008057D7"/>
    <w:rsid w:val="0081305C"/>
    <w:rsid w:val="008130B8"/>
    <w:rsid w:val="00816E08"/>
    <w:rsid w:val="00822EB0"/>
    <w:rsid w:val="00824E78"/>
    <w:rsid w:val="00832188"/>
    <w:rsid w:val="008344B5"/>
    <w:rsid w:val="00835F45"/>
    <w:rsid w:val="00837E90"/>
    <w:rsid w:val="008403AF"/>
    <w:rsid w:val="00841AB7"/>
    <w:rsid w:val="008444BB"/>
    <w:rsid w:val="0084510F"/>
    <w:rsid w:val="008461C3"/>
    <w:rsid w:val="00846DA6"/>
    <w:rsid w:val="008505AF"/>
    <w:rsid w:val="00852403"/>
    <w:rsid w:val="008614BD"/>
    <w:rsid w:val="00873850"/>
    <w:rsid w:val="00873C68"/>
    <w:rsid w:val="0088419C"/>
    <w:rsid w:val="008841DE"/>
    <w:rsid w:val="008943C6"/>
    <w:rsid w:val="0089767C"/>
    <w:rsid w:val="008A26BC"/>
    <w:rsid w:val="008A2CA0"/>
    <w:rsid w:val="008A4AE3"/>
    <w:rsid w:val="008B00C7"/>
    <w:rsid w:val="008B6883"/>
    <w:rsid w:val="008B7924"/>
    <w:rsid w:val="008C1870"/>
    <w:rsid w:val="008C6F6F"/>
    <w:rsid w:val="008C74AF"/>
    <w:rsid w:val="008D14AD"/>
    <w:rsid w:val="008D49FB"/>
    <w:rsid w:val="008E0FE6"/>
    <w:rsid w:val="008E1D84"/>
    <w:rsid w:val="008E6424"/>
    <w:rsid w:val="008F01A9"/>
    <w:rsid w:val="008F7727"/>
    <w:rsid w:val="009007BB"/>
    <w:rsid w:val="00903663"/>
    <w:rsid w:val="009040BB"/>
    <w:rsid w:val="00905DA4"/>
    <w:rsid w:val="00906F50"/>
    <w:rsid w:val="0090714A"/>
    <w:rsid w:val="00912B0D"/>
    <w:rsid w:val="00916919"/>
    <w:rsid w:val="009175A9"/>
    <w:rsid w:val="00920194"/>
    <w:rsid w:val="009260DC"/>
    <w:rsid w:val="009274B4"/>
    <w:rsid w:val="009413B3"/>
    <w:rsid w:val="00941EB6"/>
    <w:rsid w:val="009513D4"/>
    <w:rsid w:val="009518BA"/>
    <w:rsid w:val="0096035E"/>
    <w:rsid w:val="00961B5C"/>
    <w:rsid w:val="00964566"/>
    <w:rsid w:val="00972BB0"/>
    <w:rsid w:val="009929C3"/>
    <w:rsid w:val="00997454"/>
    <w:rsid w:val="009A1708"/>
    <w:rsid w:val="009A7314"/>
    <w:rsid w:val="009B6BFF"/>
    <w:rsid w:val="009C035C"/>
    <w:rsid w:val="009D103E"/>
    <w:rsid w:val="009D161F"/>
    <w:rsid w:val="009D1E52"/>
    <w:rsid w:val="009D37FB"/>
    <w:rsid w:val="009D3A22"/>
    <w:rsid w:val="009E2B93"/>
    <w:rsid w:val="009E324A"/>
    <w:rsid w:val="009E3FCF"/>
    <w:rsid w:val="009E7059"/>
    <w:rsid w:val="009F0BC5"/>
    <w:rsid w:val="009F3BC5"/>
    <w:rsid w:val="009F6122"/>
    <w:rsid w:val="00A04215"/>
    <w:rsid w:val="00A068B0"/>
    <w:rsid w:val="00A1725B"/>
    <w:rsid w:val="00A1770B"/>
    <w:rsid w:val="00A208A4"/>
    <w:rsid w:val="00A3257A"/>
    <w:rsid w:val="00A36D06"/>
    <w:rsid w:val="00A4128D"/>
    <w:rsid w:val="00A439E3"/>
    <w:rsid w:val="00A44402"/>
    <w:rsid w:val="00A466C7"/>
    <w:rsid w:val="00A51156"/>
    <w:rsid w:val="00A551DA"/>
    <w:rsid w:val="00A56AD9"/>
    <w:rsid w:val="00A62DB5"/>
    <w:rsid w:val="00A715A6"/>
    <w:rsid w:val="00A71948"/>
    <w:rsid w:val="00A7209E"/>
    <w:rsid w:val="00A737BC"/>
    <w:rsid w:val="00A74351"/>
    <w:rsid w:val="00A767D6"/>
    <w:rsid w:val="00A811FF"/>
    <w:rsid w:val="00A8266F"/>
    <w:rsid w:val="00A84FB7"/>
    <w:rsid w:val="00A87F11"/>
    <w:rsid w:val="00A90FDD"/>
    <w:rsid w:val="00A91D79"/>
    <w:rsid w:val="00AA3B3A"/>
    <w:rsid w:val="00AA5A84"/>
    <w:rsid w:val="00AB486B"/>
    <w:rsid w:val="00AC04BA"/>
    <w:rsid w:val="00AC4ED9"/>
    <w:rsid w:val="00AC55BC"/>
    <w:rsid w:val="00AC5AC8"/>
    <w:rsid w:val="00AD0D27"/>
    <w:rsid w:val="00AD3149"/>
    <w:rsid w:val="00AD5358"/>
    <w:rsid w:val="00AD73F8"/>
    <w:rsid w:val="00AE19A9"/>
    <w:rsid w:val="00AE3252"/>
    <w:rsid w:val="00AE59DF"/>
    <w:rsid w:val="00AE5E6F"/>
    <w:rsid w:val="00AE65DA"/>
    <w:rsid w:val="00AF17F6"/>
    <w:rsid w:val="00AF6871"/>
    <w:rsid w:val="00B0067B"/>
    <w:rsid w:val="00B03DE0"/>
    <w:rsid w:val="00B0482B"/>
    <w:rsid w:val="00B116D6"/>
    <w:rsid w:val="00B17FBE"/>
    <w:rsid w:val="00B21A1C"/>
    <w:rsid w:val="00B22DDB"/>
    <w:rsid w:val="00B23771"/>
    <w:rsid w:val="00B25B95"/>
    <w:rsid w:val="00B25C3D"/>
    <w:rsid w:val="00B267B2"/>
    <w:rsid w:val="00B30836"/>
    <w:rsid w:val="00B329FA"/>
    <w:rsid w:val="00B32E23"/>
    <w:rsid w:val="00B339C7"/>
    <w:rsid w:val="00B34370"/>
    <w:rsid w:val="00B400EC"/>
    <w:rsid w:val="00B44A45"/>
    <w:rsid w:val="00B5095F"/>
    <w:rsid w:val="00B53548"/>
    <w:rsid w:val="00B5651B"/>
    <w:rsid w:val="00B61E7F"/>
    <w:rsid w:val="00B655FD"/>
    <w:rsid w:val="00B73B28"/>
    <w:rsid w:val="00B83865"/>
    <w:rsid w:val="00B8483A"/>
    <w:rsid w:val="00B86EB5"/>
    <w:rsid w:val="00B9129A"/>
    <w:rsid w:val="00B91707"/>
    <w:rsid w:val="00B91EDD"/>
    <w:rsid w:val="00B953B1"/>
    <w:rsid w:val="00B96250"/>
    <w:rsid w:val="00BA2AD7"/>
    <w:rsid w:val="00BA43AF"/>
    <w:rsid w:val="00BA4A51"/>
    <w:rsid w:val="00BA56F8"/>
    <w:rsid w:val="00BA5900"/>
    <w:rsid w:val="00BA597A"/>
    <w:rsid w:val="00BB6C4D"/>
    <w:rsid w:val="00BB6F5D"/>
    <w:rsid w:val="00BB76BE"/>
    <w:rsid w:val="00BC2C7B"/>
    <w:rsid w:val="00BD0A3D"/>
    <w:rsid w:val="00BD3D84"/>
    <w:rsid w:val="00BD5C61"/>
    <w:rsid w:val="00BE17DA"/>
    <w:rsid w:val="00BE27F5"/>
    <w:rsid w:val="00BE2E35"/>
    <w:rsid w:val="00BE44D2"/>
    <w:rsid w:val="00BE4A07"/>
    <w:rsid w:val="00BE4C12"/>
    <w:rsid w:val="00BF04DC"/>
    <w:rsid w:val="00BF3B93"/>
    <w:rsid w:val="00BF7CD4"/>
    <w:rsid w:val="00C034B2"/>
    <w:rsid w:val="00C14454"/>
    <w:rsid w:val="00C16CBA"/>
    <w:rsid w:val="00C20A58"/>
    <w:rsid w:val="00C21759"/>
    <w:rsid w:val="00C26C3C"/>
    <w:rsid w:val="00C27BC2"/>
    <w:rsid w:val="00C417A1"/>
    <w:rsid w:val="00C422EC"/>
    <w:rsid w:val="00C4312C"/>
    <w:rsid w:val="00C4576F"/>
    <w:rsid w:val="00C46506"/>
    <w:rsid w:val="00C4685E"/>
    <w:rsid w:val="00C512B1"/>
    <w:rsid w:val="00C51D90"/>
    <w:rsid w:val="00C622F2"/>
    <w:rsid w:val="00C63759"/>
    <w:rsid w:val="00C63ADB"/>
    <w:rsid w:val="00C64D33"/>
    <w:rsid w:val="00C656DC"/>
    <w:rsid w:val="00C672B7"/>
    <w:rsid w:val="00C67B6F"/>
    <w:rsid w:val="00C70C07"/>
    <w:rsid w:val="00C71CE4"/>
    <w:rsid w:val="00C73CC9"/>
    <w:rsid w:val="00C757A7"/>
    <w:rsid w:val="00C90365"/>
    <w:rsid w:val="00C92479"/>
    <w:rsid w:val="00C92FB0"/>
    <w:rsid w:val="00C956CC"/>
    <w:rsid w:val="00C9591E"/>
    <w:rsid w:val="00CA0A9E"/>
    <w:rsid w:val="00CA5995"/>
    <w:rsid w:val="00CB1807"/>
    <w:rsid w:val="00CB265C"/>
    <w:rsid w:val="00CB38AC"/>
    <w:rsid w:val="00CB55CF"/>
    <w:rsid w:val="00CB7495"/>
    <w:rsid w:val="00CC33B5"/>
    <w:rsid w:val="00CD2383"/>
    <w:rsid w:val="00CE2253"/>
    <w:rsid w:val="00CE2336"/>
    <w:rsid w:val="00CE4F2D"/>
    <w:rsid w:val="00CE6E44"/>
    <w:rsid w:val="00D00C83"/>
    <w:rsid w:val="00D02CBF"/>
    <w:rsid w:val="00D03659"/>
    <w:rsid w:val="00D05565"/>
    <w:rsid w:val="00D104C9"/>
    <w:rsid w:val="00D107D2"/>
    <w:rsid w:val="00D118D7"/>
    <w:rsid w:val="00D15E62"/>
    <w:rsid w:val="00D20F36"/>
    <w:rsid w:val="00D21833"/>
    <w:rsid w:val="00D26C3E"/>
    <w:rsid w:val="00D2785E"/>
    <w:rsid w:val="00D32957"/>
    <w:rsid w:val="00D447DC"/>
    <w:rsid w:val="00D520DE"/>
    <w:rsid w:val="00D544B9"/>
    <w:rsid w:val="00D5461D"/>
    <w:rsid w:val="00D5567F"/>
    <w:rsid w:val="00D569BE"/>
    <w:rsid w:val="00D60B3E"/>
    <w:rsid w:val="00D62548"/>
    <w:rsid w:val="00D71AB2"/>
    <w:rsid w:val="00D74853"/>
    <w:rsid w:val="00D7612A"/>
    <w:rsid w:val="00D77E4F"/>
    <w:rsid w:val="00D855BA"/>
    <w:rsid w:val="00D86908"/>
    <w:rsid w:val="00D8963F"/>
    <w:rsid w:val="00D94565"/>
    <w:rsid w:val="00DA06FD"/>
    <w:rsid w:val="00DA0B9F"/>
    <w:rsid w:val="00DB088D"/>
    <w:rsid w:val="00DB0CD3"/>
    <w:rsid w:val="00DB0F6A"/>
    <w:rsid w:val="00DB5EF8"/>
    <w:rsid w:val="00DB72A5"/>
    <w:rsid w:val="00DC2971"/>
    <w:rsid w:val="00DC43F4"/>
    <w:rsid w:val="00DC4CC5"/>
    <w:rsid w:val="00DC5F35"/>
    <w:rsid w:val="00DC6329"/>
    <w:rsid w:val="00DD29FB"/>
    <w:rsid w:val="00DD5BBC"/>
    <w:rsid w:val="00DE4A38"/>
    <w:rsid w:val="00DE50A3"/>
    <w:rsid w:val="00DE55AA"/>
    <w:rsid w:val="00DE64C9"/>
    <w:rsid w:val="00DE6618"/>
    <w:rsid w:val="00DF02D0"/>
    <w:rsid w:val="00DF2E43"/>
    <w:rsid w:val="00DF6D71"/>
    <w:rsid w:val="00DF7911"/>
    <w:rsid w:val="00E016F3"/>
    <w:rsid w:val="00E03195"/>
    <w:rsid w:val="00E06EF1"/>
    <w:rsid w:val="00E2007C"/>
    <w:rsid w:val="00E21124"/>
    <w:rsid w:val="00E23E90"/>
    <w:rsid w:val="00E25729"/>
    <w:rsid w:val="00E25995"/>
    <w:rsid w:val="00E401C4"/>
    <w:rsid w:val="00E51AB8"/>
    <w:rsid w:val="00E56DC3"/>
    <w:rsid w:val="00E60013"/>
    <w:rsid w:val="00E62507"/>
    <w:rsid w:val="00E655B9"/>
    <w:rsid w:val="00E655CE"/>
    <w:rsid w:val="00E65DED"/>
    <w:rsid w:val="00E72CAA"/>
    <w:rsid w:val="00E75F8C"/>
    <w:rsid w:val="00E76568"/>
    <w:rsid w:val="00E777E5"/>
    <w:rsid w:val="00E815C2"/>
    <w:rsid w:val="00E8325F"/>
    <w:rsid w:val="00E86166"/>
    <w:rsid w:val="00E8760F"/>
    <w:rsid w:val="00E902FE"/>
    <w:rsid w:val="00E905C5"/>
    <w:rsid w:val="00E9138A"/>
    <w:rsid w:val="00E916FB"/>
    <w:rsid w:val="00E97FE3"/>
    <w:rsid w:val="00EA08DD"/>
    <w:rsid w:val="00EA6C81"/>
    <w:rsid w:val="00EA7828"/>
    <w:rsid w:val="00EB09F9"/>
    <w:rsid w:val="00EB2D02"/>
    <w:rsid w:val="00EB3026"/>
    <w:rsid w:val="00EC060F"/>
    <w:rsid w:val="00EC071B"/>
    <w:rsid w:val="00EC10E4"/>
    <w:rsid w:val="00EC2B4E"/>
    <w:rsid w:val="00EC2DBE"/>
    <w:rsid w:val="00EC3ACE"/>
    <w:rsid w:val="00EC4B80"/>
    <w:rsid w:val="00EC77EF"/>
    <w:rsid w:val="00ED0B04"/>
    <w:rsid w:val="00ED1C9D"/>
    <w:rsid w:val="00ED2ED6"/>
    <w:rsid w:val="00ED4665"/>
    <w:rsid w:val="00ED4D35"/>
    <w:rsid w:val="00ED7325"/>
    <w:rsid w:val="00EE4484"/>
    <w:rsid w:val="00EE64B0"/>
    <w:rsid w:val="00EF46E8"/>
    <w:rsid w:val="00EF49CC"/>
    <w:rsid w:val="00EF6B5A"/>
    <w:rsid w:val="00EF7B11"/>
    <w:rsid w:val="00F065D9"/>
    <w:rsid w:val="00F130C8"/>
    <w:rsid w:val="00F142E4"/>
    <w:rsid w:val="00F14C14"/>
    <w:rsid w:val="00F14FD3"/>
    <w:rsid w:val="00F15B30"/>
    <w:rsid w:val="00F2511F"/>
    <w:rsid w:val="00F33DB2"/>
    <w:rsid w:val="00F35A99"/>
    <w:rsid w:val="00F36A52"/>
    <w:rsid w:val="00F37B07"/>
    <w:rsid w:val="00F4662D"/>
    <w:rsid w:val="00F46A96"/>
    <w:rsid w:val="00F5309D"/>
    <w:rsid w:val="00F54321"/>
    <w:rsid w:val="00F6241E"/>
    <w:rsid w:val="00F62455"/>
    <w:rsid w:val="00F64183"/>
    <w:rsid w:val="00F64D2C"/>
    <w:rsid w:val="00F7015D"/>
    <w:rsid w:val="00F71371"/>
    <w:rsid w:val="00F738FB"/>
    <w:rsid w:val="00F77BBA"/>
    <w:rsid w:val="00F77EBB"/>
    <w:rsid w:val="00F80614"/>
    <w:rsid w:val="00F917A6"/>
    <w:rsid w:val="00FA090E"/>
    <w:rsid w:val="00FA1C44"/>
    <w:rsid w:val="00FA2895"/>
    <w:rsid w:val="00FA45AD"/>
    <w:rsid w:val="00FB218D"/>
    <w:rsid w:val="00FB2AE4"/>
    <w:rsid w:val="00FB6034"/>
    <w:rsid w:val="00FB6287"/>
    <w:rsid w:val="00FC56A3"/>
    <w:rsid w:val="00FD59CA"/>
    <w:rsid w:val="00FD5F42"/>
    <w:rsid w:val="00FD7389"/>
    <w:rsid w:val="00FD7976"/>
    <w:rsid w:val="00FE020D"/>
    <w:rsid w:val="00FF18DE"/>
    <w:rsid w:val="00FF1B2F"/>
    <w:rsid w:val="00FF336C"/>
    <w:rsid w:val="018531F9"/>
    <w:rsid w:val="01EBF3DA"/>
    <w:rsid w:val="0DA7E6BA"/>
    <w:rsid w:val="10DE4CB2"/>
    <w:rsid w:val="1782F8A1"/>
    <w:rsid w:val="1EFE0DC8"/>
    <w:rsid w:val="2052E06D"/>
    <w:rsid w:val="2349053C"/>
    <w:rsid w:val="245084E2"/>
    <w:rsid w:val="2699B3F3"/>
    <w:rsid w:val="26CCB3E4"/>
    <w:rsid w:val="28EC0FDC"/>
    <w:rsid w:val="2E0637D3"/>
    <w:rsid w:val="2E2EA064"/>
    <w:rsid w:val="365842EB"/>
    <w:rsid w:val="37306BD6"/>
    <w:rsid w:val="3A163ADE"/>
    <w:rsid w:val="3DD931C6"/>
    <w:rsid w:val="3EB20CB3"/>
    <w:rsid w:val="3EC02670"/>
    <w:rsid w:val="40AA7B01"/>
    <w:rsid w:val="423792EA"/>
    <w:rsid w:val="42949E92"/>
    <w:rsid w:val="440738D6"/>
    <w:rsid w:val="49FACEF0"/>
    <w:rsid w:val="4B14A3C1"/>
    <w:rsid w:val="4F19920D"/>
    <w:rsid w:val="4F7C0185"/>
    <w:rsid w:val="561C2A0D"/>
    <w:rsid w:val="56524BF1"/>
    <w:rsid w:val="56E5A91A"/>
    <w:rsid w:val="5AEF9B30"/>
    <w:rsid w:val="5BB6C311"/>
    <w:rsid w:val="5BFC8680"/>
    <w:rsid w:val="5CC7E1FB"/>
    <w:rsid w:val="65F06648"/>
    <w:rsid w:val="6663FCED"/>
    <w:rsid w:val="68408096"/>
    <w:rsid w:val="6CC986C0"/>
    <w:rsid w:val="6D6EA7F1"/>
    <w:rsid w:val="716B8BC4"/>
    <w:rsid w:val="72E6F4E7"/>
    <w:rsid w:val="750C6842"/>
    <w:rsid w:val="76FB893F"/>
    <w:rsid w:val="77FA90DC"/>
    <w:rsid w:val="7C512328"/>
    <w:rsid w:val="7E861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559221"/>
  <w15:chartTrackingRefBased/>
  <w15:docId w15:val="{9EB11520-01BD-054B-9C0D-5EC2F96AAB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A6C8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6C8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6C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6C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C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C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C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C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C8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A6C8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A6C8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A6C8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A6C8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A6C8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A6C8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A6C8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A6C8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A6C81"/>
    <w:rPr>
      <w:rFonts w:eastAsiaTheme="majorEastAsia" w:cstheme="majorBidi"/>
      <w:color w:val="272727" w:themeColor="text1" w:themeTint="D8"/>
    </w:rPr>
  </w:style>
  <w:style w:type="paragraph" w:styleId="Title">
    <w:name w:val="Title"/>
    <w:basedOn w:val="Normal"/>
    <w:next w:val="Normal"/>
    <w:link w:val="TitleChar"/>
    <w:uiPriority w:val="10"/>
    <w:qFormat/>
    <w:rsid w:val="00EA6C8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A6C8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A6C8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A6C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C81"/>
    <w:pPr>
      <w:spacing w:before="160"/>
      <w:jc w:val="center"/>
    </w:pPr>
    <w:rPr>
      <w:i/>
      <w:iCs/>
      <w:color w:val="404040" w:themeColor="text1" w:themeTint="BF"/>
    </w:rPr>
  </w:style>
  <w:style w:type="character" w:styleId="QuoteChar" w:customStyle="1">
    <w:name w:val="Quote Char"/>
    <w:basedOn w:val="DefaultParagraphFont"/>
    <w:link w:val="Quote"/>
    <w:uiPriority w:val="29"/>
    <w:rsid w:val="00EA6C81"/>
    <w:rPr>
      <w:i/>
      <w:iCs/>
      <w:color w:val="404040" w:themeColor="text1" w:themeTint="BF"/>
    </w:rPr>
  </w:style>
  <w:style w:type="paragraph" w:styleId="ListParagraph">
    <w:name w:val="List Paragraph"/>
    <w:basedOn w:val="Normal"/>
    <w:uiPriority w:val="34"/>
    <w:qFormat/>
    <w:rsid w:val="00EA6C81"/>
    <w:pPr>
      <w:ind w:left="720"/>
      <w:contextualSpacing/>
    </w:pPr>
  </w:style>
  <w:style w:type="character" w:styleId="IntenseEmphasis">
    <w:name w:val="Intense Emphasis"/>
    <w:basedOn w:val="DefaultParagraphFont"/>
    <w:uiPriority w:val="21"/>
    <w:qFormat/>
    <w:rsid w:val="00EA6C81"/>
    <w:rPr>
      <w:i/>
      <w:iCs/>
      <w:color w:val="0F4761" w:themeColor="accent1" w:themeShade="BF"/>
    </w:rPr>
  </w:style>
  <w:style w:type="paragraph" w:styleId="IntenseQuote">
    <w:name w:val="Intense Quote"/>
    <w:basedOn w:val="Normal"/>
    <w:next w:val="Normal"/>
    <w:link w:val="IntenseQuoteChar"/>
    <w:uiPriority w:val="30"/>
    <w:qFormat/>
    <w:rsid w:val="00EA6C8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A6C81"/>
    <w:rPr>
      <w:i/>
      <w:iCs/>
      <w:color w:val="0F4761" w:themeColor="accent1" w:themeShade="BF"/>
    </w:rPr>
  </w:style>
  <w:style w:type="character" w:styleId="IntenseReference">
    <w:name w:val="Intense Reference"/>
    <w:basedOn w:val="DefaultParagraphFont"/>
    <w:uiPriority w:val="32"/>
    <w:qFormat/>
    <w:rsid w:val="00EA6C81"/>
    <w:rPr>
      <w:b/>
      <w:bCs/>
      <w:smallCaps/>
      <w:color w:val="0F4761" w:themeColor="accent1" w:themeShade="BF"/>
      <w:spacing w:val="5"/>
    </w:rPr>
  </w:style>
  <w:style w:type="paragraph" w:styleId="Footer">
    <w:name w:val="footer"/>
    <w:basedOn w:val="Normal"/>
    <w:link w:val="FooterChar"/>
    <w:uiPriority w:val="99"/>
    <w:unhideWhenUsed/>
    <w:rsid w:val="000172C3"/>
    <w:pPr>
      <w:tabs>
        <w:tab w:val="center" w:pos="4513"/>
        <w:tab w:val="right" w:pos="9026"/>
      </w:tabs>
      <w:spacing w:after="0" w:line="240" w:lineRule="auto"/>
    </w:pPr>
  </w:style>
  <w:style w:type="character" w:styleId="FooterChar" w:customStyle="1">
    <w:name w:val="Footer Char"/>
    <w:basedOn w:val="DefaultParagraphFont"/>
    <w:link w:val="Footer"/>
    <w:uiPriority w:val="99"/>
    <w:rsid w:val="000172C3"/>
  </w:style>
  <w:style w:type="character" w:styleId="PageNumber">
    <w:name w:val="page number"/>
    <w:basedOn w:val="DefaultParagraphFont"/>
    <w:uiPriority w:val="99"/>
    <w:semiHidden/>
    <w:unhideWhenUsed/>
    <w:rsid w:val="000172C3"/>
  </w:style>
  <w:style w:type="paragraph" w:styleId="Header">
    <w:name w:val="header"/>
    <w:basedOn w:val="Normal"/>
    <w:link w:val="HeaderChar"/>
    <w:uiPriority w:val="99"/>
    <w:unhideWhenUsed/>
    <w:rsid w:val="000172C3"/>
    <w:pPr>
      <w:tabs>
        <w:tab w:val="center" w:pos="4513"/>
        <w:tab w:val="right" w:pos="9026"/>
      </w:tabs>
      <w:spacing w:after="0" w:line="240" w:lineRule="auto"/>
    </w:pPr>
  </w:style>
  <w:style w:type="character" w:styleId="HeaderChar" w:customStyle="1">
    <w:name w:val="Header Char"/>
    <w:basedOn w:val="DefaultParagraphFont"/>
    <w:link w:val="Header"/>
    <w:uiPriority w:val="99"/>
    <w:rsid w:val="00017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er" Target="footer2.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microsoft.com/office/2020/10/relationships/intelligence" Target="intelligence2.xml" Id="R58e509c5502a49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Socorro Alam (2029042)</dc:creator>
  <keywords/>
  <dc:description/>
  <lastModifiedBy>Socorro Alam (2029042)</lastModifiedBy>
  <revision>693</revision>
  <dcterms:created xsi:type="dcterms:W3CDTF">2024-03-12T17:40:00.0000000Z</dcterms:created>
  <dcterms:modified xsi:type="dcterms:W3CDTF">2024-03-14T15:04:08.7052253Z</dcterms:modified>
</coreProperties>
</file>