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B1B2A" w14:textId="77777777" w:rsidR="008376CD" w:rsidRPr="00D82F48" w:rsidRDefault="00C43468" w:rsidP="00E843F6">
      <w:pPr>
        <w:pStyle w:val="BodyText"/>
        <w:spacing w:line="360" w:lineRule="auto"/>
        <w:ind w:left="220"/>
        <w:rPr>
          <w:rFonts w:cs="Arial"/>
          <w:sz w:val="22"/>
          <w:szCs w:val="22"/>
        </w:rPr>
      </w:pPr>
      <w:r w:rsidRPr="00D82F48">
        <w:rPr>
          <w:rFonts w:cs="Arial"/>
          <w:noProof/>
          <w:sz w:val="22"/>
          <w:szCs w:val="22"/>
          <w:lang w:val="en-US"/>
        </w:rPr>
        <w:drawing>
          <wp:inline distT="0" distB="0" distL="0" distR="0" wp14:anchorId="0EDCED10" wp14:editId="4C7F3B5B">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1816670" cy="600075"/>
                    </a:xfrm>
                    <a:prstGeom prst="rect">
                      <a:avLst/>
                    </a:prstGeom>
                  </pic:spPr>
                </pic:pic>
              </a:graphicData>
            </a:graphic>
          </wp:inline>
        </w:drawing>
      </w:r>
    </w:p>
    <w:p w14:paraId="6E265383" w14:textId="77777777" w:rsidR="008376CD" w:rsidRPr="00D82F48" w:rsidRDefault="008376CD" w:rsidP="00E843F6">
      <w:pPr>
        <w:pStyle w:val="BodyText"/>
        <w:spacing w:before="4" w:line="360" w:lineRule="auto"/>
        <w:ind w:left="-360"/>
        <w:rPr>
          <w:rFonts w:cs="Arial"/>
          <w:b/>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17"/>
        <w:gridCol w:w="4396"/>
        <w:gridCol w:w="2601"/>
        <w:gridCol w:w="1191"/>
      </w:tblGrid>
      <w:tr w:rsidR="00201CBC" w:rsidRPr="00D82F48" w14:paraId="6817F01B" w14:textId="77777777" w:rsidTr="008376CD">
        <w:trPr>
          <w:trHeight w:val="494"/>
        </w:trPr>
        <w:tc>
          <w:tcPr>
            <w:tcW w:w="0" w:type="auto"/>
            <w:shd w:val="clear" w:color="auto" w:fill="D9D9D9"/>
          </w:tcPr>
          <w:p w14:paraId="4F5EC3EC" w14:textId="77777777" w:rsidR="008376CD" w:rsidRPr="00D82F48" w:rsidRDefault="00C43468" w:rsidP="00E843F6">
            <w:pPr>
              <w:pStyle w:val="TableParagraph"/>
              <w:spacing w:before="120" w:line="360" w:lineRule="auto"/>
              <w:rPr>
                <w:rFonts w:cs="Arial"/>
                <w:b/>
                <w:sz w:val="22"/>
              </w:rPr>
            </w:pPr>
            <w:r w:rsidRPr="00D82F48">
              <w:rPr>
                <w:rFonts w:cs="Arial"/>
                <w:b/>
                <w:sz w:val="22"/>
              </w:rPr>
              <w:t>Programme:</w:t>
            </w:r>
          </w:p>
        </w:tc>
        <w:tc>
          <w:tcPr>
            <w:tcW w:w="0" w:type="auto"/>
            <w:gridSpan w:val="3"/>
          </w:tcPr>
          <w:p w14:paraId="018F0DFA" w14:textId="77777777" w:rsidR="008376CD" w:rsidRPr="00D82F48" w:rsidRDefault="00C43468" w:rsidP="00E843F6">
            <w:pPr>
              <w:pStyle w:val="TableParagraph"/>
              <w:spacing w:before="120" w:line="360" w:lineRule="auto"/>
              <w:ind w:left="105"/>
              <w:rPr>
                <w:rFonts w:cs="Arial"/>
                <w:b/>
                <w:sz w:val="22"/>
              </w:rPr>
            </w:pPr>
            <w:r w:rsidRPr="00D82F48">
              <w:rPr>
                <w:rFonts w:cs="Arial"/>
                <w:b/>
                <w:sz w:val="22"/>
              </w:rPr>
              <w:t>BA (Hons)</w:t>
            </w:r>
            <w:r w:rsidRPr="00D82F48">
              <w:rPr>
                <w:rFonts w:cs="Arial"/>
                <w:b/>
                <w:spacing w:val="1"/>
                <w:sz w:val="22"/>
              </w:rPr>
              <w:t xml:space="preserve"> </w:t>
            </w:r>
            <w:r w:rsidRPr="00D82F48">
              <w:rPr>
                <w:rFonts w:cs="Arial"/>
                <w:b/>
                <w:sz w:val="22"/>
              </w:rPr>
              <w:t>Leadership</w:t>
            </w:r>
            <w:r w:rsidRPr="00D82F48">
              <w:rPr>
                <w:rFonts w:cs="Arial"/>
                <w:b/>
                <w:spacing w:val="-4"/>
                <w:sz w:val="22"/>
              </w:rPr>
              <w:t xml:space="preserve"> </w:t>
            </w:r>
            <w:r w:rsidRPr="00D82F48">
              <w:rPr>
                <w:rFonts w:cs="Arial"/>
                <w:b/>
                <w:sz w:val="22"/>
              </w:rPr>
              <w:t>and Management</w:t>
            </w:r>
            <w:r w:rsidRPr="00D82F48">
              <w:rPr>
                <w:rFonts w:cs="Arial"/>
                <w:b/>
                <w:spacing w:val="-1"/>
                <w:sz w:val="22"/>
              </w:rPr>
              <w:t xml:space="preserve"> </w:t>
            </w:r>
            <w:r w:rsidRPr="00D82F48">
              <w:rPr>
                <w:rFonts w:cs="Arial"/>
                <w:b/>
                <w:sz w:val="22"/>
              </w:rPr>
              <w:t>Skills</w:t>
            </w:r>
            <w:r w:rsidRPr="00D82F48">
              <w:rPr>
                <w:rFonts w:cs="Arial"/>
                <w:b/>
                <w:spacing w:val="-2"/>
                <w:sz w:val="22"/>
              </w:rPr>
              <w:t xml:space="preserve"> </w:t>
            </w:r>
            <w:r w:rsidRPr="00D82F48">
              <w:rPr>
                <w:rFonts w:cs="Arial"/>
                <w:b/>
                <w:sz w:val="22"/>
              </w:rPr>
              <w:t>for</w:t>
            </w:r>
            <w:r w:rsidRPr="00D82F48">
              <w:rPr>
                <w:rFonts w:cs="Arial"/>
                <w:b/>
                <w:spacing w:val="-2"/>
                <w:sz w:val="22"/>
              </w:rPr>
              <w:t xml:space="preserve"> </w:t>
            </w:r>
            <w:r w:rsidRPr="00D82F48">
              <w:rPr>
                <w:rFonts w:cs="Arial"/>
                <w:b/>
                <w:sz w:val="22"/>
              </w:rPr>
              <w:t>the</w:t>
            </w:r>
            <w:r w:rsidRPr="00D82F48">
              <w:rPr>
                <w:rFonts w:cs="Arial"/>
                <w:b/>
                <w:spacing w:val="-3"/>
                <w:sz w:val="22"/>
              </w:rPr>
              <w:t xml:space="preserve"> </w:t>
            </w:r>
            <w:r w:rsidRPr="00D82F48">
              <w:rPr>
                <w:rFonts w:cs="Arial"/>
                <w:b/>
                <w:sz w:val="22"/>
              </w:rPr>
              <w:t>Workplace</w:t>
            </w:r>
          </w:p>
        </w:tc>
      </w:tr>
      <w:tr w:rsidR="00201CBC" w:rsidRPr="00D82F48" w14:paraId="258D6B0C" w14:textId="77777777" w:rsidTr="008376CD">
        <w:trPr>
          <w:trHeight w:val="491"/>
        </w:trPr>
        <w:tc>
          <w:tcPr>
            <w:tcW w:w="0" w:type="auto"/>
            <w:shd w:val="clear" w:color="auto" w:fill="D9D9D9"/>
          </w:tcPr>
          <w:p w14:paraId="7963362A" w14:textId="77777777" w:rsidR="008376CD" w:rsidRPr="00D82F48" w:rsidRDefault="00C43468" w:rsidP="00E843F6">
            <w:pPr>
              <w:pStyle w:val="TableParagraph"/>
              <w:spacing w:before="120" w:line="360" w:lineRule="auto"/>
              <w:rPr>
                <w:rFonts w:cs="Arial"/>
                <w:b/>
                <w:sz w:val="22"/>
              </w:rPr>
            </w:pPr>
            <w:r w:rsidRPr="00D82F48">
              <w:rPr>
                <w:rFonts w:cs="Arial"/>
                <w:b/>
                <w:sz w:val="22"/>
              </w:rPr>
              <w:t>Module:</w:t>
            </w:r>
          </w:p>
        </w:tc>
        <w:tc>
          <w:tcPr>
            <w:tcW w:w="0" w:type="auto"/>
            <w:gridSpan w:val="3"/>
          </w:tcPr>
          <w:p w14:paraId="6E21E650" w14:textId="77777777" w:rsidR="008376CD" w:rsidRPr="00D82F48" w:rsidRDefault="00C43468" w:rsidP="00E843F6">
            <w:pPr>
              <w:pStyle w:val="TableParagraph"/>
              <w:spacing w:before="120" w:line="360" w:lineRule="auto"/>
              <w:ind w:left="105"/>
              <w:rPr>
                <w:rFonts w:cs="Arial"/>
                <w:b/>
                <w:sz w:val="22"/>
              </w:rPr>
            </w:pPr>
            <w:r w:rsidRPr="00D82F48">
              <w:rPr>
                <w:rFonts w:cs="Arial"/>
                <w:b/>
                <w:sz w:val="22"/>
              </w:rPr>
              <w:t>Workplace</w:t>
            </w:r>
            <w:r w:rsidRPr="00D82F48">
              <w:rPr>
                <w:rFonts w:cs="Arial"/>
                <w:b/>
                <w:spacing w:val="-2"/>
                <w:sz w:val="22"/>
              </w:rPr>
              <w:t xml:space="preserve"> </w:t>
            </w:r>
            <w:r w:rsidRPr="00D82F48">
              <w:rPr>
                <w:rFonts w:cs="Arial"/>
                <w:b/>
                <w:sz w:val="22"/>
              </w:rPr>
              <w:t>Culture</w:t>
            </w:r>
            <w:r w:rsidRPr="00D82F48">
              <w:rPr>
                <w:rFonts w:cs="Arial"/>
                <w:b/>
                <w:spacing w:val="-4"/>
                <w:sz w:val="22"/>
              </w:rPr>
              <w:t xml:space="preserve"> </w:t>
            </w:r>
            <w:r w:rsidRPr="00D82F48">
              <w:rPr>
                <w:rFonts w:cs="Arial"/>
                <w:b/>
                <w:sz w:val="22"/>
              </w:rPr>
              <w:t>and</w:t>
            </w:r>
            <w:r w:rsidRPr="00D82F48">
              <w:rPr>
                <w:rFonts w:cs="Arial"/>
                <w:b/>
                <w:spacing w:val="-3"/>
                <w:sz w:val="22"/>
              </w:rPr>
              <w:t xml:space="preserve"> </w:t>
            </w:r>
            <w:r w:rsidRPr="00D82F48">
              <w:rPr>
                <w:rFonts w:cs="Arial"/>
                <w:b/>
                <w:sz w:val="22"/>
              </w:rPr>
              <w:t>its</w:t>
            </w:r>
            <w:r w:rsidRPr="00D82F48">
              <w:rPr>
                <w:rFonts w:cs="Arial"/>
                <w:b/>
                <w:spacing w:val="-2"/>
                <w:sz w:val="22"/>
              </w:rPr>
              <w:t xml:space="preserve"> </w:t>
            </w:r>
            <w:r w:rsidRPr="00D82F48">
              <w:rPr>
                <w:rFonts w:cs="Arial"/>
                <w:b/>
                <w:sz w:val="22"/>
              </w:rPr>
              <w:t>impact</w:t>
            </w:r>
            <w:r w:rsidRPr="00D82F48">
              <w:rPr>
                <w:rFonts w:cs="Arial"/>
                <w:b/>
                <w:spacing w:val="2"/>
                <w:sz w:val="22"/>
              </w:rPr>
              <w:t xml:space="preserve"> </w:t>
            </w:r>
            <w:r w:rsidRPr="00D82F48">
              <w:rPr>
                <w:rFonts w:cs="Arial"/>
                <w:b/>
                <w:sz w:val="22"/>
              </w:rPr>
              <w:t>on</w:t>
            </w:r>
            <w:r w:rsidRPr="00D82F48">
              <w:rPr>
                <w:rFonts w:cs="Arial"/>
                <w:b/>
                <w:spacing w:val="-6"/>
                <w:sz w:val="22"/>
              </w:rPr>
              <w:t xml:space="preserve"> </w:t>
            </w:r>
            <w:r w:rsidRPr="00D82F48">
              <w:rPr>
                <w:rFonts w:cs="Arial"/>
                <w:b/>
                <w:sz w:val="22"/>
              </w:rPr>
              <w:t>Organisational Efficiency</w:t>
            </w:r>
          </w:p>
        </w:tc>
      </w:tr>
      <w:tr w:rsidR="00201CBC" w:rsidRPr="00D82F48" w14:paraId="6AC0488E" w14:textId="77777777" w:rsidTr="008376CD">
        <w:trPr>
          <w:trHeight w:val="761"/>
        </w:trPr>
        <w:tc>
          <w:tcPr>
            <w:tcW w:w="0" w:type="auto"/>
            <w:shd w:val="clear" w:color="auto" w:fill="D9D9D9"/>
          </w:tcPr>
          <w:p w14:paraId="3D50790F" w14:textId="77777777" w:rsidR="008376CD" w:rsidRPr="00D82F48" w:rsidRDefault="00C43468" w:rsidP="00E843F6">
            <w:pPr>
              <w:pStyle w:val="TableParagraph"/>
              <w:spacing w:before="123" w:line="360" w:lineRule="auto"/>
              <w:rPr>
                <w:rFonts w:cs="Arial"/>
                <w:b/>
                <w:sz w:val="22"/>
              </w:rPr>
            </w:pPr>
            <w:r w:rsidRPr="00D82F48">
              <w:rPr>
                <w:rFonts w:cs="Arial"/>
                <w:b/>
                <w:sz w:val="22"/>
              </w:rPr>
              <w:t>Module</w:t>
            </w:r>
            <w:r w:rsidRPr="00D82F48">
              <w:rPr>
                <w:rFonts w:cs="Arial"/>
                <w:b/>
                <w:spacing w:val="-2"/>
                <w:sz w:val="22"/>
              </w:rPr>
              <w:t xml:space="preserve"> </w:t>
            </w:r>
            <w:r w:rsidRPr="00D82F48">
              <w:rPr>
                <w:rFonts w:cs="Arial"/>
                <w:b/>
                <w:sz w:val="22"/>
              </w:rPr>
              <w:t>code:</w:t>
            </w:r>
          </w:p>
        </w:tc>
        <w:tc>
          <w:tcPr>
            <w:tcW w:w="0" w:type="auto"/>
          </w:tcPr>
          <w:p w14:paraId="53411C26" w14:textId="77777777" w:rsidR="008376CD" w:rsidRPr="00D82F48" w:rsidRDefault="00C43468" w:rsidP="00E843F6">
            <w:pPr>
              <w:pStyle w:val="TableParagraph"/>
              <w:spacing w:before="123" w:line="360" w:lineRule="auto"/>
              <w:ind w:left="105"/>
              <w:rPr>
                <w:rFonts w:cs="Arial"/>
                <w:b/>
                <w:sz w:val="22"/>
              </w:rPr>
            </w:pPr>
            <w:r w:rsidRPr="00D82F48">
              <w:rPr>
                <w:rFonts w:cs="Arial"/>
                <w:b/>
                <w:sz w:val="22"/>
              </w:rPr>
              <w:t>BMSW5105</w:t>
            </w:r>
          </w:p>
        </w:tc>
        <w:tc>
          <w:tcPr>
            <w:tcW w:w="0" w:type="auto"/>
            <w:shd w:val="clear" w:color="auto" w:fill="D9D9D9"/>
          </w:tcPr>
          <w:p w14:paraId="03E1C6A2" w14:textId="77777777" w:rsidR="008376CD" w:rsidRPr="00D82F48" w:rsidRDefault="00C43468" w:rsidP="00E843F6">
            <w:pPr>
              <w:pStyle w:val="TableParagraph"/>
              <w:spacing w:line="360" w:lineRule="auto"/>
              <w:ind w:right="371"/>
              <w:rPr>
                <w:rFonts w:cs="Arial"/>
                <w:b/>
                <w:sz w:val="22"/>
              </w:rPr>
            </w:pPr>
            <w:r w:rsidRPr="00D82F48">
              <w:rPr>
                <w:rFonts w:cs="Arial"/>
                <w:b/>
                <w:sz w:val="22"/>
              </w:rPr>
              <w:t>Contribution to</w:t>
            </w:r>
            <w:r w:rsidRPr="00D82F48">
              <w:rPr>
                <w:rFonts w:cs="Arial"/>
                <w:b/>
                <w:spacing w:val="1"/>
                <w:sz w:val="22"/>
              </w:rPr>
              <w:t xml:space="preserve"> </w:t>
            </w:r>
            <w:r w:rsidRPr="00D82F48">
              <w:rPr>
                <w:rFonts w:cs="Arial"/>
                <w:b/>
                <w:sz w:val="22"/>
              </w:rPr>
              <w:t>Overall Module</w:t>
            </w:r>
            <w:r w:rsidRPr="00D82F48">
              <w:rPr>
                <w:rFonts w:cs="Arial"/>
                <w:b/>
                <w:spacing w:val="1"/>
                <w:sz w:val="22"/>
              </w:rPr>
              <w:t xml:space="preserve"> </w:t>
            </w:r>
            <w:r w:rsidRPr="00D82F48">
              <w:rPr>
                <w:rFonts w:cs="Arial"/>
                <w:b/>
                <w:sz w:val="22"/>
              </w:rPr>
              <w:t>Assessment</w:t>
            </w:r>
            <w:r w:rsidRPr="00D82F48">
              <w:rPr>
                <w:rFonts w:cs="Arial"/>
                <w:b/>
                <w:spacing w:val="-13"/>
                <w:sz w:val="22"/>
              </w:rPr>
              <w:t xml:space="preserve"> </w:t>
            </w:r>
            <w:r w:rsidRPr="00D82F48">
              <w:rPr>
                <w:rFonts w:cs="Arial"/>
                <w:b/>
                <w:sz w:val="22"/>
              </w:rPr>
              <w:t>(%):</w:t>
            </w:r>
          </w:p>
        </w:tc>
        <w:tc>
          <w:tcPr>
            <w:tcW w:w="0" w:type="auto"/>
          </w:tcPr>
          <w:p w14:paraId="078DECC0" w14:textId="77777777" w:rsidR="008376CD" w:rsidRPr="00D82F48" w:rsidRDefault="00C43468" w:rsidP="00E843F6">
            <w:pPr>
              <w:pStyle w:val="TableParagraph"/>
              <w:spacing w:before="123" w:line="360" w:lineRule="auto"/>
              <w:rPr>
                <w:rFonts w:cs="Arial"/>
                <w:b/>
                <w:sz w:val="22"/>
              </w:rPr>
            </w:pPr>
            <w:r w:rsidRPr="00D82F48">
              <w:rPr>
                <w:rFonts w:cs="Arial"/>
                <w:b/>
                <w:sz w:val="22"/>
              </w:rPr>
              <w:t>100%</w:t>
            </w:r>
          </w:p>
        </w:tc>
      </w:tr>
      <w:tr w:rsidR="00201CBC" w:rsidRPr="00D82F48" w14:paraId="2525AB9B" w14:textId="77777777" w:rsidTr="008376CD">
        <w:trPr>
          <w:trHeight w:val="491"/>
        </w:trPr>
        <w:tc>
          <w:tcPr>
            <w:tcW w:w="0" w:type="auto"/>
            <w:shd w:val="clear" w:color="auto" w:fill="D9D9D9"/>
          </w:tcPr>
          <w:p w14:paraId="6DAC6260" w14:textId="77777777" w:rsidR="008376CD" w:rsidRPr="00D82F48" w:rsidRDefault="00C43468" w:rsidP="00E843F6">
            <w:pPr>
              <w:pStyle w:val="TableParagraph"/>
              <w:spacing w:before="120" w:line="360" w:lineRule="auto"/>
              <w:rPr>
                <w:rFonts w:cs="Arial"/>
                <w:b/>
                <w:sz w:val="22"/>
              </w:rPr>
            </w:pPr>
            <w:r w:rsidRPr="00D82F48">
              <w:rPr>
                <w:rFonts w:cs="Arial"/>
                <w:b/>
                <w:sz w:val="22"/>
              </w:rPr>
              <w:t>Lecturer:</w:t>
            </w:r>
          </w:p>
        </w:tc>
        <w:tc>
          <w:tcPr>
            <w:tcW w:w="0" w:type="auto"/>
          </w:tcPr>
          <w:p w14:paraId="0946E135" w14:textId="77777777" w:rsidR="008376CD" w:rsidRPr="00D82F48" w:rsidRDefault="00C43468" w:rsidP="00E843F6">
            <w:pPr>
              <w:pStyle w:val="TableParagraph"/>
              <w:spacing w:before="120" w:line="360" w:lineRule="auto"/>
              <w:ind w:left="105"/>
              <w:rPr>
                <w:rFonts w:cs="Arial"/>
                <w:b/>
                <w:sz w:val="22"/>
              </w:rPr>
            </w:pPr>
            <w:r w:rsidRPr="00D82F48">
              <w:rPr>
                <w:rFonts w:cs="Arial"/>
                <w:b/>
                <w:sz w:val="22"/>
              </w:rPr>
              <w:t>Md</w:t>
            </w:r>
            <w:r w:rsidRPr="00D82F48">
              <w:rPr>
                <w:rFonts w:cs="Arial"/>
                <w:b/>
                <w:spacing w:val="2"/>
                <w:sz w:val="22"/>
              </w:rPr>
              <w:t xml:space="preserve"> </w:t>
            </w:r>
            <w:r w:rsidRPr="00D82F48">
              <w:rPr>
                <w:rFonts w:cs="Arial"/>
                <w:b/>
                <w:sz w:val="22"/>
              </w:rPr>
              <w:t>Kalam</w:t>
            </w:r>
          </w:p>
        </w:tc>
        <w:tc>
          <w:tcPr>
            <w:tcW w:w="0" w:type="auto"/>
            <w:shd w:val="clear" w:color="auto" w:fill="D9D9D9"/>
          </w:tcPr>
          <w:p w14:paraId="7F3A6A1E" w14:textId="77777777" w:rsidR="008376CD" w:rsidRPr="00D82F48" w:rsidRDefault="00C43468" w:rsidP="00E843F6">
            <w:pPr>
              <w:pStyle w:val="TableParagraph"/>
              <w:spacing w:before="120" w:line="360" w:lineRule="auto"/>
              <w:rPr>
                <w:rFonts w:cs="Arial"/>
                <w:b/>
                <w:sz w:val="22"/>
              </w:rPr>
            </w:pPr>
            <w:r w:rsidRPr="00D82F48">
              <w:rPr>
                <w:rFonts w:cs="Arial"/>
                <w:b/>
                <w:sz w:val="22"/>
              </w:rPr>
              <w:t>Internal</w:t>
            </w:r>
            <w:r w:rsidRPr="00D82F48">
              <w:rPr>
                <w:rFonts w:cs="Arial"/>
                <w:b/>
                <w:spacing w:val="-1"/>
                <w:sz w:val="22"/>
              </w:rPr>
              <w:t xml:space="preserve"> </w:t>
            </w:r>
            <w:r w:rsidRPr="00D82F48">
              <w:rPr>
                <w:rFonts w:cs="Arial"/>
                <w:b/>
                <w:sz w:val="22"/>
              </w:rPr>
              <w:t>Verifier:</w:t>
            </w:r>
          </w:p>
        </w:tc>
        <w:tc>
          <w:tcPr>
            <w:tcW w:w="0" w:type="auto"/>
          </w:tcPr>
          <w:p w14:paraId="7F06061E" w14:textId="77777777" w:rsidR="008376CD" w:rsidRPr="00D82F48" w:rsidRDefault="00C43468" w:rsidP="00E843F6">
            <w:pPr>
              <w:pStyle w:val="TableParagraph"/>
              <w:spacing w:before="120" w:line="360" w:lineRule="auto"/>
              <w:rPr>
                <w:rFonts w:cs="Arial"/>
                <w:b/>
                <w:sz w:val="22"/>
              </w:rPr>
            </w:pPr>
            <w:r w:rsidRPr="00D82F48">
              <w:rPr>
                <w:rFonts w:cs="Arial"/>
                <w:b/>
                <w:sz w:val="22"/>
              </w:rPr>
              <w:t>Dr.</w:t>
            </w:r>
            <w:r w:rsidRPr="00D82F48">
              <w:rPr>
                <w:rFonts w:cs="Arial"/>
                <w:b/>
                <w:spacing w:val="-1"/>
                <w:sz w:val="22"/>
              </w:rPr>
              <w:t xml:space="preserve"> </w:t>
            </w:r>
            <w:r w:rsidRPr="00D82F48">
              <w:rPr>
                <w:rFonts w:cs="Arial"/>
                <w:b/>
                <w:sz w:val="22"/>
              </w:rPr>
              <w:t>Hossein</w:t>
            </w:r>
            <w:r w:rsidRPr="00D82F48">
              <w:rPr>
                <w:rFonts w:cs="Arial"/>
                <w:b/>
                <w:spacing w:val="-1"/>
                <w:sz w:val="22"/>
              </w:rPr>
              <w:t xml:space="preserve"> </w:t>
            </w:r>
            <w:r w:rsidRPr="00D82F48">
              <w:rPr>
                <w:rFonts w:cs="Arial"/>
                <w:b/>
                <w:sz w:val="22"/>
              </w:rPr>
              <w:t>Shokri</w:t>
            </w:r>
          </w:p>
        </w:tc>
      </w:tr>
      <w:tr w:rsidR="00201CBC" w:rsidRPr="00D82F48" w14:paraId="091A36AA" w14:textId="77777777" w:rsidTr="008376CD">
        <w:trPr>
          <w:trHeight w:val="3011"/>
        </w:trPr>
        <w:tc>
          <w:tcPr>
            <w:tcW w:w="0" w:type="auto"/>
            <w:shd w:val="clear" w:color="auto" w:fill="D9D9D9"/>
          </w:tcPr>
          <w:p w14:paraId="313512C8" w14:textId="77777777" w:rsidR="008376CD" w:rsidRPr="00D82F48" w:rsidRDefault="00C43468" w:rsidP="00E843F6">
            <w:pPr>
              <w:pStyle w:val="TableParagraph"/>
              <w:spacing w:before="122" w:line="360" w:lineRule="auto"/>
              <w:rPr>
                <w:rFonts w:cs="Arial"/>
                <w:b/>
                <w:sz w:val="22"/>
              </w:rPr>
            </w:pPr>
            <w:r w:rsidRPr="00D82F48">
              <w:rPr>
                <w:rFonts w:cs="Arial"/>
                <w:b/>
                <w:sz w:val="22"/>
              </w:rPr>
              <w:t>Assignment</w:t>
            </w:r>
            <w:r w:rsidRPr="00D82F48">
              <w:rPr>
                <w:rFonts w:cs="Arial"/>
                <w:b/>
                <w:spacing w:val="-5"/>
                <w:sz w:val="22"/>
              </w:rPr>
              <w:t xml:space="preserve"> </w:t>
            </w:r>
            <w:r w:rsidRPr="00D82F48">
              <w:rPr>
                <w:rFonts w:cs="Arial"/>
                <w:b/>
                <w:sz w:val="22"/>
              </w:rPr>
              <w:t>Title:</w:t>
            </w:r>
          </w:p>
        </w:tc>
        <w:tc>
          <w:tcPr>
            <w:tcW w:w="0" w:type="auto"/>
          </w:tcPr>
          <w:p w14:paraId="5C1E4258" w14:textId="77777777" w:rsidR="008376CD" w:rsidRPr="00D82F48" w:rsidRDefault="00C43468" w:rsidP="00E843F6">
            <w:pPr>
              <w:pStyle w:val="TableParagraph"/>
              <w:spacing w:before="122" w:line="360" w:lineRule="auto"/>
              <w:ind w:left="105" w:right="98"/>
              <w:jc w:val="both"/>
              <w:rPr>
                <w:rFonts w:cs="Arial"/>
                <w:b/>
                <w:sz w:val="22"/>
              </w:rPr>
            </w:pPr>
            <w:r w:rsidRPr="00D82F48">
              <w:rPr>
                <w:rFonts w:cs="Arial"/>
                <w:b/>
                <w:sz w:val="22"/>
              </w:rPr>
              <w:t>Task</w:t>
            </w:r>
            <w:r w:rsidRPr="00D82F48">
              <w:rPr>
                <w:rFonts w:cs="Arial"/>
                <w:b/>
                <w:spacing w:val="1"/>
                <w:sz w:val="22"/>
              </w:rPr>
              <w:t xml:space="preserve"> </w:t>
            </w:r>
            <w:r w:rsidRPr="00D82F48">
              <w:rPr>
                <w:rFonts w:cs="Arial"/>
                <w:b/>
                <w:sz w:val="22"/>
              </w:rPr>
              <w:t>1</w:t>
            </w:r>
            <w:r w:rsidRPr="00D82F48">
              <w:rPr>
                <w:rFonts w:cs="Arial"/>
                <w:b/>
                <w:spacing w:val="1"/>
                <w:sz w:val="22"/>
              </w:rPr>
              <w:t xml:space="preserve"> </w:t>
            </w:r>
            <w:r w:rsidRPr="00D82F48">
              <w:rPr>
                <w:rFonts w:cs="Arial"/>
                <w:b/>
                <w:sz w:val="22"/>
              </w:rPr>
              <w:t>(75%)-</w:t>
            </w:r>
            <w:r w:rsidRPr="00D82F48">
              <w:rPr>
                <w:rFonts w:cs="Arial"/>
                <w:b/>
                <w:spacing w:val="1"/>
                <w:sz w:val="22"/>
              </w:rPr>
              <w:t xml:space="preserve"> </w:t>
            </w:r>
            <w:r w:rsidRPr="00D82F48">
              <w:rPr>
                <w:rFonts w:cs="Arial"/>
                <w:b/>
                <w:sz w:val="22"/>
              </w:rPr>
              <w:t>Individual</w:t>
            </w:r>
            <w:r w:rsidRPr="00D82F48">
              <w:rPr>
                <w:rFonts w:cs="Arial"/>
                <w:b/>
                <w:spacing w:val="-59"/>
                <w:sz w:val="22"/>
              </w:rPr>
              <w:t xml:space="preserve"> </w:t>
            </w:r>
            <w:r w:rsidRPr="00D82F48">
              <w:rPr>
                <w:rFonts w:cs="Arial"/>
                <w:b/>
                <w:sz w:val="22"/>
              </w:rPr>
              <w:t>written</w:t>
            </w:r>
            <w:r w:rsidRPr="00D82F48">
              <w:rPr>
                <w:rFonts w:cs="Arial"/>
                <w:b/>
                <w:spacing w:val="-1"/>
                <w:sz w:val="22"/>
              </w:rPr>
              <w:t xml:space="preserve"> </w:t>
            </w:r>
            <w:r w:rsidRPr="00D82F48">
              <w:rPr>
                <w:rFonts w:cs="Arial"/>
                <w:b/>
                <w:sz w:val="22"/>
              </w:rPr>
              <w:t>report on</w:t>
            </w:r>
          </w:p>
          <w:p w14:paraId="0FE412F2" w14:textId="77777777" w:rsidR="008376CD" w:rsidRPr="00D82F48" w:rsidRDefault="00C43468" w:rsidP="00E843F6">
            <w:pPr>
              <w:pStyle w:val="TableParagraph"/>
              <w:tabs>
                <w:tab w:val="left" w:pos="2595"/>
              </w:tabs>
              <w:spacing w:before="118" w:line="360" w:lineRule="auto"/>
              <w:ind w:left="105" w:right="96"/>
              <w:jc w:val="both"/>
              <w:rPr>
                <w:rFonts w:cs="Arial"/>
                <w:b/>
                <w:i/>
                <w:sz w:val="22"/>
              </w:rPr>
            </w:pPr>
            <w:r w:rsidRPr="00D82F48">
              <w:rPr>
                <w:rFonts w:cs="Arial"/>
                <w:b/>
                <w:i/>
                <w:sz w:val="22"/>
              </w:rPr>
              <w:t>“How</w:t>
            </w:r>
            <w:r w:rsidRPr="00D82F48">
              <w:rPr>
                <w:rFonts w:cs="Arial"/>
                <w:b/>
                <w:i/>
                <w:spacing w:val="1"/>
                <w:sz w:val="22"/>
              </w:rPr>
              <w:t xml:space="preserve"> </w:t>
            </w:r>
            <w:r w:rsidRPr="00D82F48">
              <w:rPr>
                <w:rFonts w:cs="Arial"/>
                <w:b/>
                <w:i/>
                <w:sz w:val="22"/>
              </w:rPr>
              <w:t>do</w:t>
            </w:r>
            <w:r w:rsidRPr="00D82F48">
              <w:rPr>
                <w:rFonts w:cs="Arial"/>
                <w:b/>
                <w:i/>
                <w:spacing w:val="1"/>
                <w:sz w:val="22"/>
              </w:rPr>
              <w:t xml:space="preserve"> </w:t>
            </w:r>
            <w:r w:rsidRPr="00D82F48">
              <w:rPr>
                <w:rFonts w:cs="Arial"/>
                <w:b/>
                <w:i/>
                <w:sz w:val="22"/>
              </w:rPr>
              <w:t>broader</w:t>
            </w:r>
            <w:r w:rsidRPr="00D82F48">
              <w:rPr>
                <w:rFonts w:cs="Arial"/>
                <w:b/>
                <w:i/>
                <w:spacing w:val="1"/>
                <w:sz w:val="22"/>
              </w:rPr>
              <w:t xml:space="preserve"> </w:t>
            </w:r>
            <w:r w:rsidRPr="00D82F48">
              <w:rPr>
                <w:rFonts w:cs="Arial"/>
                <w:b/>
                <w:i/>
                <w:sz w:val="22"/>
              </w:rPr>
              <w:t>external</w:t>
            </w:r>
            <w:r w:rsidRPr="00D82F48">
              <w:rPr>
                <w:rFonts w:cs="Arial"/>
                <w:b/>
                <w:i/>
                <w:spacing w:val="-59"/>
                <w:sz w:val="22"/>
              </w:rPr>
              <w:t xml:space="preserve"> </w:t>
            </w:r>
            <w:r w:rsidRPr="00D82F48">
              <w:rPr>
                <w:rFonts w:cs="Arial"/>
                <w:b/>
                <w:i/>
                <w:sz w:val="22"/>
              </w:rPr>
              <w:t>environmental</w:t>
            </w:r>
            <w:r w:rsidRPr="00D82F48">
              <w:rPr>
                <w:rFonts w:cs="Arial"/>
                <w:b/>
                <w:i/>
                <w:spacing w:val="1"/>
                <w:sz w:val="22"/>
              </w:rPr>
              <w:t xml:space="preserve"> </w:t>
            </w:r>
            <w:r w:rsidRPr="00D82F48">
              <w:rPr>
                <w:rFonts w:cs="Arial"/>
                <w:b/>
                <w:i/>
                <w:sz w:val="22"/>
              </w:rPr>
              <w:t>factors</w:t>
            </w:r>
            <w:r w:rsidRPr="00D82F48">
              <w:rPr>
                <w:rFonts w:cs="Arial"/>
                <w:b/>
                <w:i/>
                <w:spacing w:val="1"/>
                <w:sz w:val="22"/>
              </w:rPr>
              <w:t xml:space="preserve"> </w:t>
            </w:r>
            <w:r w:rsidRPr="00D82F48">
              <w:rPr>
                <w:rFonts w:cs="Arial"/>
                <w:b/>
                <w:i/>
                <w:sz w:val="22"/>
              </w:rPr>
              <w:t>along</w:t>
            </w:r>
            <w:r w:rsidRPr="00D82F48">
              <w:rPr>
                <w:rFonts w:cs="Arial"/>
                <w:b/>
                <w:i/>
                <w:spacing w:val="-59"/>
                <w:sz w:val="22"/>
              </w:rPr>
              <w:t xml:space="preserve"> </w:t>
            </w:r>
            <w:r w:rsidRPr="00D82F48">
              <w:rPr>
                <w:rFonts w:cs="Arial"/>
                <w:b/>
                <w:i/>
                <w:sz w:val="22"/>
              </w:rPr>
              <w:t>with</w:t>
            </w:r>
            <w:r w:rsidRPr="00D82F48">
              <w:rPr>
                <w:rFonts w:cs="Arial"/>
                <w:b/>
                <w:i/>
                <w:spacing w:val="1"/>
                <w:sz w:val="22"/>
              </w:rPr>
              <w:t xml:space="preserve"> </w:t>
            </w:r>
            <w:r w:rsidRPr="00D82F48">
              <w:rPr>
                <w:rFonts w:cs="Arial"/>
                <w:b/>
                <w:i/>
                <w:sz w:val="22"/>
              </w:rPr>
              <w:t>COVID-19</w:t>
            </w:r>
            <w:r w:rsidRPr="00D82F48">
              <w:rPr>
                <w:rFonts w:cs="Arial"/>
                <w:b/>
                <w:i/>
                <w:spacing w:val="1"/>
                <w:sz w:val="22"/>
              </w:rPr>
              <w:t xml:space="preserve"> </w:t>
            </w:r>
            <w:r w:rsidRPr="00D82F48">
              <w:rPr>
                <w:rFonts w:cs="Arial"/>
                <w:b/>
                <w:i/>
                <w:sz w:val="22"/>
              </w:rPr>
              <w:t>and</w:t>
            </w:r>
            <w:r w:rsidRPr="00D82F48">
              <w:rPr>
                <w:rFonts w:cs="Arial"/>
                <w:b/>
                <w:i/>
                <w:spacing w:val="1"/>
                <w:sz w:val="22"/>
              </w:rPr>
              <w:t xml:space="preserve"> </w:t>
            </w:r>
            <w:r w:rsidRPr="00D82F48">
              <w:rPr>
                <w:rFonts w:cs="Arial"/>
                <w:b/>
                <w:i/>
                <w:sz w:val="22"/>
              </w:rPr>
              <w:t>ethical</w:t>
            </w:r>
            <w:r w:rsidRPr="00D82F48">
              <w:rPr>
                <w:rFonts w:cs="Arial"/>
                <w:b/>
                <w:i/>
                <w:spacing w:val="1"/>
                <w:sz w:val="22"/>
              </w:rPr>
              <w:t xml:space="preserve"> </w:t>
            </w:r>
            <w:r w:rsidRPr="00D82F48">
              <w:rPr>
                <w:rFonts w:cs="Arial"/>
                <w:b/>
                <w:i/>
                <w:sz w:val="22"/>
              </w:rPr>
              <w:t>dilemmas</w:t>
            </w:r>
            <w:r w:rsidRPr="00D82F48">
              <w:rPr>
                <w:rFonts w:cs="Arial"/>
                <w:b/>
                <w:i/>
                <w:sz w:val="22"/>
              </w:rPr>
              <w:tab/>
            </w:r>
            <w:r w:rsidRPr="00D82F48">
              <w:rPr>
                <w:rFonts w:cs="Arial"/>
                <w:b/>
                <w:i/>
                <w:spacing w:val="-1"/>
                <w:sz w:val="22"/>
              </w:rPr>
              <w:t>affect</w:t>
            </w:r>
            <w:r w:rsidRPr="00D82F48">
              <w:rPr>
                <w:rFonts w:cs="Arial"/>
                <w:b/>
                <w:i/>
                <w:spacing w:val="-59"/>
                <w:sz w:val="22"/>
              </w:rPr>
              <w:t xml:space="preserve"> </w:t>
            </w:r>
            <w:r w:rsidRPr="00D82F48">
              <w:rPr>
                <w:rFonts w:cs="Arial"/>
                <w:b/>
                <w:i/>
                <w:sz w:val="22"/>
              </w:rPr>
              <w:t>organisational culture and its</w:t>
            </w:r>
            <w:r w:rsidRPr="00D82F48">
              <w:rPr>
                <w:rFonts w:cs="Arial"/>
                <w:b/>
                <w:i/>
                <w:spacing w:val="-59"/>
                <w:sz w:val="22"/>
              </w:rPr>
              <w:t xml:space="preserve"> </w:t>
            </w:r>
            <w:r w:rsidRPr="00D82F48">
              <w:rPr>
                <w:rFonts w:cs="Arial"/>
                <w:b/>
                <w:i/>
                <w:sz w:val="22"/>
              </w:rPr>
              <w:t>performance?”</w:t>
            </w:r>
          </w:p>
          <w:p w14:paraId="3BB793BF" w14:textId="77777777" w:rsidR="008376CD" w:rsidRPr="00D82F48" w:rsidRDefault="00C43468" w:rsidP="00E843F6">
            <w:pPr>
              <w:pStyle w:val="TableParagraph"/>
              <w:spacing w:before="122" w:line="360" w:lineRule="auto"/>
              <w:ind w:left="105" w:right="98"/>
              <w:jc w:val="both"/>
              <w:rPr>
                <w:rFonts w:cs="Arial"/>
                <w:b/>
                <w:sz w:val="22"/>
              </w:rPr>
            </w:pPr>
            <w:r w:rsidRPr="00D82F48">
              <w:rPr>
                <w:rFonts w:cs="Arial"/>
                <w:b/>
                <w:sz w:val="22"/>
              </w:rPr>
              <w:t>Task</w:t>
            </w:r>
            <w:r w:rsidRPr="00D82F48">
              <w:rPr>
                <w:rFonts w:cs="Arial"/>
                <w:b/>
                <w:spacing w:val="1"/>
                <w:sz w:val="22"/>
              </w:rPr>
              <w:t xml:space="preserve"> </w:t>
            </w:r>
            <w:r w:rsidRPr="00D82F48">
              <w:rPr>
                <w:rFonts w:cs="Arial"/>
                <w:b/>
                <w:sz w:val="22"/>
              </w:rPr>
              <w:t>2</w:t>
            </w:r>
            <w:r w:rsidRPr="00D82F48">
              <w:rPr>
                <w:rFonts w:cs="Arial"/>
                <w:b/>
                <w:spacing w:val="1"/>
                <w:sz w:val="22"/>
              </w:rPr>
              <w:t xml:space="preserve"> </w:t>
            </w:r>
            <w:r w:rsidRPr="00D82F48">
              <w:rPr>
                <w:rFonts w:cs="Arial"/>
                <w:b/>
                <w:sz w:val="22"/>
              </w:rPr>
              <w:t>(25%)-</w:t>
            </w:r>
            <w:r w:rsidRPr="00D82F48">
              <w:rPr>
                <w:rFonts w:cs="Arial"/>
                <w:b/>
                <w:spacing w:val="1"/>
                <w:sz w:val="22"/>
              </w:rPr>
              <w:t xml:space="preserve"> </w:t>
            </w:r>
            <w:r w:rsidRPr="00D82F48">
              <w:rPr>
                <w:rFonts w:cs="Arial"/>
                <w:b/>
                <w:sz w:val="22"/>
              </w:rPr>
              <w:t>Individual</w:t>
            </w:r>
            <w:r w:rsidRPr="00D82F48">
              <w:rPr>
                <w:rFonts w:cs="Arial"/>
                <w:b/>
                <w:spacing w:val="-59"/>
                <w:sz w:val="22"/>
              </w:rPr>
              <w:t xml:space="preserve"> </w:t>
            </w:r>
            <w:r w:rsidRPr="00D82F48">
              <w:rPr>
                <w:rFonts w:cs="Arial"/>
                <w:b/>
                <w:sz w:val="22"/>
              </w:rPr>
              <w:t>Reflective Essay</w:t>
            </w:r>
          </w:p>
        </w:tc>
        <w:tc>
          <w:tcPr>
            <w:tcW w:w="0" w:type="auto"/>
            <w:shd w:val="clear" w:color="auto" w:fill="D9D9D9"/>
          </w:tcPr>
          <w:p w14:paraId="0CABEB52" w14:textId="77777777" w:rsidR="008376CD" w:rsidRPr="00D82F48" w:rsidRDefault="00C43468" w:rsidP="00E843F6">
            <w:pPr>
              <w:pStyle w:val="TableParagraph"/>
              <w:spacing w:before="122" w:line="360" w:lineRule="auto"/>
              <w:ind w:right="554"/>
              <w:rPr>
                <w:rFonts w:cs="Arial"/>
                <w:b/>
                <w:sz w:val="22"/>
              </w:rPr>
            </w:pPr>
            <w:r w:rsidRPr="00D82F48">
              <w:rPr>
                <w:rFonts w:cs="Arial"/>
                <w:b/>
                <w:sz w:val="22"/>
              </w:rPr>
              <w:t>Word count (or</w:t>
            </w:r>
            <w:r w:rsidRPr="00D82F48">
              <w:rPr>
                <w:rFonts w:cs="Arial"/>
                <w:b/>
                <w:spacing w:val="-59"/>
                <w:sz w:val="22"/>
              </w:rPr>
              <w:t xml:space="preserve"> </w:t>
            </w:r>
            <w:r w:rsidRPr="00D82F48">
              <w:rPr>
                <w:rFonts w:cs="Arial"/>
                <w:b/>
                <w:sz w:val="22"/>
              </w:rPr>
              <w:t>equivalent):</w:t>
            </w:r>
          </w:p>
        </w:tc>
        <w:tc>
          <w:tcPr>
            <w:tcW w:w="0" w:type="auto"/>
          </w:tcPr>
          <w:p w14:paraId="3A6F4F9A" w14:textId="77777777" w:rsidR="008376CD" w:rsidRPr="00D82F48" w:rsidRDefault="00C43468" w:rsidP="00E843F6">
            <w:pPr>
              <w:pStyle w:val="TableParagraph"/>
              <w:spacing w:before="2" w:line="360" w:lineRule="auto"/>
              <w:rPr>
                <w:rFonts w:cs="Arial"/>
                <w:b/>
                <w:sz w:val="22"/>
              </w:rPr>
            </w:pPr>
            <w:r w:rsidRPr="00D82F48">
              <w:rPr>
                <w:rFonts w:cs="Arial"/>
                <w:b/>
                <w:sz w:val="22"/>
              </w:rPr>
              <w:t>Task</w:t>
            </w:r>
            <w:r w:rsidRPr="00D82F48">
              <w:rPr>
                <w:rFonts w:cs="Arial"/>
                <w:b/>
                <w:spacing w:val="-3"/>
                <w:sz w:val="22"/>
              </w:rPr>
              <w:t xml:space="preserve"> </w:t>
            </w:r>
            <w:r w:rsidRPr="00D82F48">
              <w:rPr>
                <w:rFonts w:cs="Arial"/>
                <w:b/>
                <w:sz w:val="22"/>
              </w:rPr>
              <w:t>1-</w:t>
            </w:r>
            <w:r w:rsidRPr="00D82F48">
              <w:rPr>
                <w:rFonts w:cs="Arial"/>
                <w:b/>
                <w:spacing w:val="-1"/>
                <w:sz w:val="22"/>
              </w:rPr>
              <w:t xml:space="preserve"> </w:t>
            </w:r>
            <w:r w:rsidRPr="00D82F48">
              <w:rPr>
                <w:rFonts w:cs="Arial"/>
                <w:b/>
                <w:sz w:val="22"/>
              </w:rPr>
              <w:t>4000</w:t>
            </w:r>
            <w:r w:rsidRPr="00D82F48">
              <w:rPr>
                <w:rFonts w:cs="Arial"/>
                <w:b/>
                <w:spacing w:val="-2"/>
                <w:sz w:val="22"/>
              </w:rPr>
              <w:t xml:space="preserve"> </w:t>
            </w:r>
            <w:r w:rsidRPr="00D82F48">
              <w:rPr>
                <w:rFonts w:cs="Arial"/>
                <w:b/>
                <w:sz w:val="22"/>
                <w:u w:val="thick"/>
              </w:rPr>
              <w:t>+</w:t>
            </w:r>
            <w:r w:rsidRPr="00D82F48">
              <w:rPr>
                <w:rFonts w:cs="Arial"/>
                <w:b/>
                <w:spacing w:val="1"/>
                <w:sz w:val="22"/>
                <w:u w:val="thick"/>
              </w:rPr>
              <w:t xml:space="preserve"> </w:t>
            </w:r>
            <w:r w:rsidRPr="00D82F48">
              <w:rPr>
                <w:rFonts w:cs="Arial"/>
                <w:b/>
                <w:sz w:val="22"/>
              </w:rPr>
              <w:t>10%</w:t>
            </w:r>
          </w:p>
          <w:p w14:paraId="5B4DA43B" w14:textId="77777777" w:rsidR="008376CD" w:rsidRPr="00D82F48" w:rsidRDefault="008376CD" w:rsidP="00E843F6">
            <w:pPr>
              <w:pStyle w:val="TableParagraph"/>
              <w:spacing w:before="9" w:line="360" w:lineRule="auto"/>
              <w:ind w:left="0"/>
              <w:rPr>
                <w:rFonts w:cs="Arial"/>
                <w:b/>
                <w:sz w:val="22"/>
              </w:rPr>
            </w:pPr>
          </w:p>
          <w:p w14:paraId="4CA24ABE" w14:textId="77777777" w:rsidR="008376CD" w:rsidRPr="00D82F48" w:rsidRDefault="00C43468" w:rsidP="00E843F6">
            <w:pPr>
              <w:pStyle w:val="TableParagraph"/>
              <w:spacing w:line="360" w:lineRule="auto"/>
              <w:rPr>
                <w:rFonts w:cs="Arial"/>
                <w:b/>
                <w:sz w:val="22"/>
              </w:rPr>
            </w:pPr>
            <w:r w:rsidRPr="00D82F48">
              <w:rPr>
                <w:rFonts w:cs="Arial"/>
                <w:b/>
                <w:sz w:val="22"/>
              </w:rPr>
              <w:t>Task</w:t>
            </w:r>
            <w:r w:rsidRPr="00D82F48">
              <w:rPr>
                <w:rFonts w:cs="Arial"/>
                <w:b/>
                <w:spacing w:val="-3"/>
                <w:sz w:val="22"/>
              </w:rPr>
              <w:t xml:space="preserve"> </w:t>
            </w:r>
            <w:r w:rsidRPr="00D82F48">
              <w:rPr>
                <w:rFonts w:cs="Arial"/>
                <w:b/>
                <w:sz w:val="22"/>
              </w:rPr>
              <w:t>2-</w:t>
            </w:r>
            <w:r w:rsidRPr="00D82F48">
              <w:rPr>
                <w:rFonts w:cs="Arial"/>
                <w:b/>
                <w:spacing w:val="-1"/>
                <w:sz w:val="22"/>
              </w:rPr>
              <w:t xml:space="preserve"> </w:t>
            </w:r>
            <w:r w:rsidRPr="00D82F48">
              <w:rPr>
                <w:rFonts w:cs="Arial"/>
                <w:b/>
                <w:sz w:val="22"/>
              </w:rPr>
              <w:t>500</w:t>
            </w:r>
            <w:r w:rsidRPr="00D82F48">
              <w:rPr>
                <w:rFonts w:cs="Arial"/>
                <w:b/>
                <w:spacing w:val="-2"/>
                <w:sz w:val="22"/>
              </w:rPr>
              <w:t xml:space="preserve"> </w:t>
            </w:r>
            <w:r w:rsidRPr="00D82F48">
              <w:rPr>
                <w:rFonts w:cs="Arial"/>
                <w:b/>
                <w:sz w:val="22"/>
                <w:u w:val="thick"/>
              </w:rPr>
              <w:t>+</w:t>
            </w:r>
            <w:r w:rsidRPr="00D82F48">
              <w:rPr>
                <w:rFonts w:cs="Arial"/>
                <w:b/>
                <w:spacing w:val="1"/>
                <w:sz w:val="22"/>
                <w:u w:val="thick"/>
              </w:rPr>
              <w:t xml:space="preserve"> </w:t>
            </w:r>
            <w:r w:rsidRPr="00D82F48">
              <w:rPr>
                <w:rFonts w:cs="Arial"/>
                <w:b/>
                <w:sz w:val="22"/>
              </w:rPr>
              <w:t>10%</w:t>
            </w:r>
          </w:p>
        </w:tc>
      </w:tr>
    </w:tbl>
    <w:p w14:paraId="4DAFD0DA" w14:textId="77777777" w:rsidR="008376CD" w:rsidRPr="00D82F48" w:rsidRDefault="008376CD" w:rsidP="00E843F6">
      <w:pPr>
        <w:spacing w:line="360" w:lineRule="auto"/>
        <w:rPr>
          <w:rFonts w:cs="Arial"/>
          <w:sz w:val="22"/>
        </w:rPr>
      </w:pPr>
    </w:p>
    <w:p w14:paraId="6CEC24C4" w14:textId="77777777" w:rsidR="008376CD" w:rsidRPr="00D82F48" w:rsidRDefault="00C43468" w:rsidP="00E843F6">
      <w:pPr>
        <w:widowControl/>
        <w:autoSpaceDE/>
        <w:autoSpaceDN/>
        <w:spacing w:after="200" w:line="360" w:lineRule="auto"/>
        <w:rPr>
          <w:rFonts w:cs="Arial"/>
          <w:sz w:val="22"/>
        </w:rPr>
      </w:pPr>
      <w:r w:rsidRPr="00D82F48">
        <w:rPr>
          <w:rFonts w:cs="Arial"/>
          <w:sz w:val="22"/>
        </w:rPr>
        <w:br w:type="page"/>
      </w:r>
    </w:p>
    <w:sdt>
      <w:sdtPr>
        <w:rPr>
          <w:rFonts w:ascii="Arial" w:eastAsiaTheme="minorHAnsi" w:hAnsi="Arial" w:cs="Arial"/>
          <w:b w:val="0"/>
          <w:bCs w:val="0"/>
          <w:color w:val="auto"/>
          <w:sz w:val="22"/>
          <w:szCs w:val="22"/>
          <w:lang w:eastAsia="en-US"/>
        </w:rPr>
        <w:id w:val="1851291753"/>
        <w:docPartObj>
          <w:docPartGallery w:val="Table of Contents"/>
          <w:docPartUnique/>
        </w:docPartObj>
      </w:sdtPr>
      <w:sdtEndPr>
        <w:rPr>
          <w:noProof/>
        </w:rPr>
      </w:sdtEndPr>
      <w:sdtContent>
        <w:p w14:paraId="3A4B70C9" w14:textId="77777777" w:rsidR="008376CD" w:rsidRPr="00D82F48" w:rsidRDefault="00C43468" w:rsidP="00E843F6">
          <w:pPr>
            <w:pStyle w:val="TOCHeading"/>
            <w:spacing w:line="360" w:lineRule="auto"/>
            <w:rPr>
              <w:rFonts w:ascii="Arial" w:hAnsi="Arial" w:cs="Arial"/>
              <w:sz w:val="22"/>
              <w:szCs w:val="22"/>
            </w:rPr>
          </w:pPr>
          <w:r w:rsidRPr="00D82F48">
            <w:rPr>
              <w:rFonts w:ascii="Arial" w:hAnsi="Arial" w:cs="Arial"/>
              <w:sz w:val="22"/>
              <w:szCs w:val="22"/>
            </w:rPr>
            <w:t>Table of Contents</w:t>
          </w:r>
        </w:p>
        <w:p w14:paraId="382F9D80" w14:textId="7A482C09" w:rsidR="00360545" w:rsidRDefault="00C43468">
          <w:pPr>
            <w:pStyle w:val="TOC1"/>
            <w:tabs>
              <w:tab w:val="right" w:leader="dot" w:pos="9710"/>
            </w:tabs>
            <w:rPr>
              <w:rFonts w:asciiTheme="minorHAnsi" w:eastAsiaTheme="minorEastAsia" w:hAnsiTheme="minorHAnsi" w:cstheme="minorBidi"/>
              <w:noProof/>
              <w:sz w:val="22"/>
              <w:lang w:val="en-IN" w:eastAsia="en-IN"/>
            </w:rPr>
          </w:pPr>
          <w:r w:rsidRPr="00D82F48">
            <w:rPr>
              <w:rFonts w:cs="Arial"/>
              <w:sz w:val="22"/>
            </w:rPr>
            <w:fldChar w:fldCharType="begin"/>
          </w:r>
          <w:r w:rsidRPr="00D82F48">
            <w:rPr>
              <w:rFonts w:cs="Arial"/>
              <w:sz w:val="22"/>
            </w:rPr>
            <w:instrText xml:space="preserve"> TOC \o "1-3" \h \z \u </w:instrText>
          </w:r>
          <w:r w:rsidRPr="00D82F48">
            <w:rPr>
              <w:rFonts w:cs="Arial"/>
              <w:sz w:val="22"/>
            </w:rPr>
            <w:fldChar w:fldCharType="separate"/>
          </w:r>
          <w:hyperlink w:anchor="_Toc80719280" w:history="1">
            <w:r w:rsidR="00360545" w:rsidRPr="0036483B">
              <w:rPr>
                <w:rStyle w:val="Hyperlink"/>
                <w:rFonts w:cs="Arial"/>
                <w:noProof/>
              </w:rPr>
              <w:t>Table of Figures</w:t>
            </w:r>
            <w:r w:rsidR="00360545">
              <w:rPr>
                <w:noProof/>
                <w:webHidden/>
              </w:rPr>
              <w:tab/>
            </w:r>
            <w:r w:rsidR="00360545">
              <w:rPr>
                <w:noProof/>
                <w:webHidden/>
              </w:rPr>
              <w:fldChar w:fldCharType="begin"/>
            </w:r>
            <w:r w:rsidR="00360545">
              <w:rPr>
                <w:noProof/>
                <w:webHidden/>
              </w:rPr>
              <w:instrText xml:space="preserve"> PAGEREF _Toc80719280 \h </w:instrText>
            </w:r>
            <w:r w:rsidR="00360545">
              <w:rPr>
                <w:noProof/>
                <w:webHidden/>
              </w:rPr>
            </w:r>
            <w:r w:rsidR="00360545">
              <w:rPr>
                <w:noProof/>
                <w:webHidden/>
              </w:rPr>
              <w:fldChar w:fldCharType="separate"/>
            </w:r>
            <w:r w:rsidR="00360545">
              <w:rPr>
                <w:noProof/>
                <w:webHidden/>
              </w:rPr>
              <w:t>3</w:t>
            </w:r>
            <w:r w:rsidR="00360545">
              <w:rPr>
                <w:noProof/>
                <w:webHidden/>
              </w:rPr>
              <w:fldChar w:fldCharType="end"/>
            </w:r>
          </w:hyperlink>
        </w:p>
        <w:p w14:paraId="15B9FC5D" w14:textId="4C61D7CE" w:rsidR="00360545" w:rsidRDefault="00360545">
          <w:pPr>
            <w:pStyle w:val="TOC1"/>
            <w:tabs>
              <w:tab w:val="right" w:leader="dot" w:pos="9710"/>
            </w:tabs>
            <w:rPr>
              <w:rFonts w:asciiTheme="minorHAnsi" w:eastAsiaTheme="minorEastAsia" w:hAnsiTheme="minorHAnsi" w:cstheme="minorBidi"/>
              <w:noProof/>
              <w:sz w:val="22"/>
              <w:lang w:val="en-IN" w:eastAsia="en-IN"/>
            </w:rPr>
          </w:pPr>
          <w:hyperlink w:anchor="_Toc80719281" w:history="1">
            <w:r w:rsidRPr="0036483B">
              <w:rPr>
                <w:rStyle w:val="Hyperlink"/>
                <w:rFonts w:cs="Arial"/>
                <w:noProof/>
              </w:rPr>
              <w:t>Introduction</w:t>
            </w:r>
            <w:r>
              <w:rPr>
                <w:noProof/>
                <w:webHidden/>
              </w:rPr>
              <w:tab/>
            </w:r>
            <w:r>
              <w:rPr>
                <w:noProof/>
                <w:webHidden/>
              </w:rPr>
              <w:fldChar w:fldCharType="begin"/>
            </w:r>
            <w:r>
              <w:rPr>
                <w:noProof/>
                <w:webHidden/>
              </w:rPr>
              <w:instrText xml:space="preserve"> PAGEREF _Toc80719281 \h </w:instrText>
            </w:r>
            <w:r>
              <w:rPr>
                <w:noProof/>
                <w:webHidden/>
              </w:rPr>
            </w:r>
            <w:r>
              <w:rPr>
                <w:noProof/>
                <w:webHidden/>
              </w:rPr>
              <w:fldChar w:fldCharType="separate"/>
            </w:r>
            <w:r>
              <w:rPr>
                <w:noProof/>
                <w:webHidden/>
              </w:rPr>
              <w:t>4</w:t>
            </w:r>
            <w:r>
              <w:rPr>
                <w:noProof/>
                <w:webHidden/>
              </w:rPr>
              <w:fldChar w:fldCharType="end"/>
            </w:r>
          </w:hyperlink>
        </w:p>
        <w:p w14:paraId="1B132C7E" w14:textId="2E57A8FF" w:rsidR="00360545" w:rsidRDefault="00360545">
          <w:pPr>
            <w:pStyle w:val="TOC1"/>
            <w:tabs>
              <w:tab w:val="right" w:leader="dot" w:pos="9710"/>
            </w:tabs>
            <w:rPr>
              <w:rFonts w:asciiTheme="minorHAnsi" w:eastAsiaTheme="minorEastAsia" w:hAnsiTheme="minorHAnsi" w:cstheme="minorBidi"/>
              <w:noProof/>
              <w:sz w:val="22"/>
              <w:lang w:val="en-IN" w:eastAsia="en-IN"/>
            </w:rPr>
          </w:pPr>
          <w:hyperlink w:anchor="_Toc80719282" w:history="1">
            <w:r w:rsidRPr="0036483B">
              <w:rPr>
                <w:rStyle w:val="Hyperlink"/>
                <w:rFonts w:cs="Arial"/>
                <w:noProof/>
              </w:rPr>
              <w:t>Task 1: Individual Report</w:t>
            </w:r>
            <w:r>
              <w:rPr>
                <w:noProof/>
                <w:webHidden/>
              </w:rPr>
              <w:tab/>
            </w:r>
            <w:r>
              <w:rPr>
                <w:noProof/>
                <w:webHidden/>
              </w:rPr>
              <w:fldChar w:fldCharType="begin"/>
            </w:r>
            <w:r>
              <w:rPr>
                <w:noProof/>
                <w:webHidden/>
              </w:rPr>
              <w:instrText xml:space="preserve"> PAGEREF _Toc80719282 \h </w:instrText>
            </w:r>
            <w:r>
              <w:rPr>
                <w:noProof/>
                <w:webHidden/>
              </w:rPr>
            </w:r>
            <w:r>
              <w:rPr>
                <w:noProof/>
                <w:webHidden/>
              </w:rPr>
              <w:fldChar w:fldCharType="separate"/>
            </w:r>
            <w:r>
              <w:rPr>
                <w:noProof/>
                <w:webHidden/>
              </w:rPr>
              <w:t>5</w:t>
            </w:r>
            <w:r>
              <w:rPr>
                <w:noProof/>
                <w:webHidden/>
              </w:rPr>
              <w:fldChar w:fldCharType="end"/>
            </w:r>
          </w:hyperlink>
        </w:p>
        <w:p w14:paraId="499E93CC" w14:textId="00B01E3E" w:rsidR="00360545" w:rsidRDefault="00360545">
          <w:pPr>
            <w:pStyle w:val="TOC2"/>
            <w:tabs>
              <w:tab w:val="right" w:leader="dot" w:pos="9710"/>
            </w:tabs>
            <w:rPr>
              <w:rFonts w:asciiTheme="minorHAnsi" w:eastAsiaTheme="minorEastAsia" w:hAnsiTheme="minorHAnsi" w:cstheme="minorBidi"/>
              <w:noProof/>
              <w:sz w:val="22"/>
              <w:lang w:val="en-IN" w:eastAsia="en-IN"/>
            </w:rPr>
          </w:pPr>
          <w:hyperlink w:anchor="_Toc80719283" w:history="1">
            <w:r w:rsidRPr="0036483B">
              <w:rPr>
                <w:rStyle w:val="Hyperlink"/>
                <w:rFonts w:cs="Arial"/>
                <w:noProof/>
              </w:rPr>
              <w:t>Hilton Hotel Culture</w:t>
            </w:r>
            <w:r>
              <w:rPr>
                <w:noProof/>
                <w:webHidden/>
              </w:rPr>
              <w:tab/>
            </w:r>
            <w:r>
              <w:rPr>
                <w:noProof/>
                <w:webHidden/>
              </w:rPr>
              <w:fldChar w:fldCharType="begin"/>
            </w:r>
            <w:r>
              <w:rPr>
                <w:noProof/>
                <w:webHidden/>
              </w:rPr>
              <w:instrText xml:space="preserve"> PAGEREF _Toc80719283 \h </w:instrText>
            </w:r>
            <w:r>
              <w:rPr>
                <w:noProof/>
                <w:webHidden/>
              </w:rPr>
            </w:r>
            <w:r>
              <w:rPr>
                <w:noProof/>
                <w:webHidden/>
              </w:rPr>
              <w:fldChar w:fldCharType="separate"/>
            </w:r>
            <w:r>
              <w:rPr>
                <w:noProof/>
                <w:webHidden/>
              </w:rPr>
              <w:t>5</w:t>
            </w:r>
            <w:r>
              <w:rPr>
                <w:noProof/>
                <w:webHidden/>
              </w:rPr>
              <w:fldChar w:fldCharType="end"/>
            </w:r>
          </w:hyperlink>
        </w:p>
        <w:p w14:paraId="6398D186" w14:textId="0D996271" w:rsidR="00360545" w:rsidRDefault="00360545">
          <w:pPr>
            <w:pStyle w:val="TOC2"/>
            <w:tabs>
              <w:tab w:val="right" w:leader="dot" w:pos="9710"/>
            </w:tabs>
            <w:rPr>
              <w:rFonts w:asciiTheme="minorHAnsi" w:eastAsiaTheme="minorEastAsia" w:hAnsiTheme="minorHAnsi" w:cstheme="minorBidi"/>
              <w:noProof/>
              <w:sz w:val="22"/>
              <w:lang w:val="en-IN" w:eastAsia="en-IN"/>
            </w:rPr>
          </w:pPr>
          <w:hyperlink w:anchor="_Toc80719284" w:history="1">
            <w:r w:rsidRPr="0036483B">
              <w:rPr>
                <w:rStyle w:val="Hyperlink"/>
                <w:rFonts w:cs="Arial"/>
                <w:noProof/>
              </w:rPr>
              <w:t>Analytical tools of Business Environment</w:t>
            </w:r>
            <w:r>
              <w:rPr>
                <w:noProof/>
                <w:webHidden/>
              </w:rPr>
              <w:tab/>
            </w:r>
            <w:r>
              <w:rPr>
                <w:noProof/>
                <w:webHidden/>
              </w:rPr>
              <w:fldChar w:fldCharType="begin"/>
            </w:r>
            <w:r>
              <w:rPr>
                <w:noProof/>
                <w:webHidden/>
              </w:rPr>
              <w:instrText xml:space="preserve"> PAGEREF _Toc80719284 \h </w:instrText>
            </w:r>
            <w:r>
              <w:rPr>
                <w:noProof/>
                <w:webHidden/>
              </w:rPr>
            </w:r>
            <w:r>
              <w:rPr>
                <w:noProof/>
                <w:webHidden/>
              </w:rPr>
              <w:fldChar w:fldCharType="separate"/>
            </w:r>
            <w:r>
              <w:rPr>
                <w:noProof/>
                <w:webHidden/>
              </w:rPr>
              <w:t>7</w:t>
            </w:r>
            <w:r>
              <w:rPr>
                <w:noProof/>
                <w:webHidden/>
              </w:rPr>
              <w:fldChar w:fldCharType="end"/>
            </w:r>
          </w:hyperlink>
        </w:p>
        <w:p w14:paraId="78AAE867" w14:textId="5A630131" w:rsidR="00360545" w:rsidRDefault="00360545">
          <w:pPr>
            <w:pStyle w:val="TOC2"/>
            <w:tabs>
              <w:tab w:val="right" w:leader="dot" w:pos="9710"/>
            </w:tabs>
            <w:rPr>
              <w:rFonts w:asciiTheme="minorHAnsi" w:eastAsiaTheme="minorEastAsia" w:hAnsiTheme="minorHAnsi" w:cstheme="minorBidi"/>
              <w:noProof/>
              <w:sz w:val="22"/>
              <w:lang w:val="en-IN" w:eastAsia="en-IN"/>
            </w:rPr>
          </w:pPr>
          <w:hyperlink w:anchor="_Toc80719285" w:history="1">
            <w:r w:rsidRPr="0036483B">
              <w:rPr>
                <w:rStyle w:val="Hyperlink"/>
                <w:rFonts w:cs="Arial"/>
                <w:noProof/>
              </w:rPr>
              <w:t>Ethical Dilemma</w:t>
            </w:r>
            <w:r>
              <w:rPr>
                <w:noProof/>
                <w:webHidden/>
              </w:rPr>
              <w:tab/>
            </w:r>
            <w:r>
              <w:rPr>
                <w:noProof/>
                <w:webHidden/>
              </w:rPr>
              <w:fldChar w:fldCharType="begin"/>
            </w:r>
            <w:r>
              <w:rPr>
                <w:noProof/>
                <w:webHidden/>
              </w:rPr>
              <w:instrText xml:space="preserve"> PAGEREF _Toc80719285 \h </w:instrText>
            </w:r>
            <w:r>
              <w:rPr>
                <w:noProof/>
                <w:webHidden/>
              </w:rPr>
            </w:r>
            <w:r>
              <w:rPr>
                <w:noProof/>
                <w:webHidden/>
              </w:rPr>
              <w:fldChar w:fldCharType="separate"/>
            </w:r>
            <w:r>
              <w:rPr>
                <w:noProof/>
                <w:webHidden/>
              </w:rPr>
              <w:t>12</w:t>
            </w:r>
            <w:r>
              <w:rPr>
                <w:noProof/>
                <w:webHidden/>
              </w:rPr>
              <w:fldChar w:fldCharType="end"/>
            </w:r>
          </w:hyperlink>
        </w:p>
        <w:p w14:paraId="4FA2B8BE" w14:textId="296D6ECF" w:rsidR="00360545" w:rsidRDefault="00360545">
          <w:pPr>
            <w:pStyle w:val="TOC2"/>
            <w:tabs>
              <w:tab w:val="right" w:leader="dot" w:pos="9710"/>
            </w:tabs>
            <w:rPr>
              <w:rFonts w:asciiTheme="minorHAnsi" w:eastAsiaTheme="minorEastAsia" w:hAnsiTheme="minorHAnsi" w:cstheme="minorBidi"/>
              <w:noProof/>
              <w:sz w:val="22"/>
              <w:lang w:val="en-IN" w:eastAsia="en-IN"/>
            </w:rPr>
          </w:pPr>
          <w:hyperlink w:anchor="_Toc80719286" w:history="1">
            <w:r w:rsidRPr="0036483B">
              <w:rPr>
                <w:rStyle w:val="Hyperlink"/>
                <w:rFonts w:cs="Arial"/>
                <w:noProof/>
              </w:rPr>
              <w:t>Corporate Culture Transformation at Hilton</w:t>
            </w:r>
            <w:r>
              <w:rPr>
                <w:noProof/>
                <w:webHidden/>
              </w:rPr>
              <w:tab/>
            </w:r>
            <w:r>
              <w:rPr>
                <w:noProof/>
                <w:webHidden/>
              </w:rPr>
              <w:fldChar w:fldCharType="begin"/>
            </w:r>
            <w:r>
              <w:rPr>
                <w:noProof/>
                <w:webHidden/>
              </w:rPr>
              <w:instrText xml:space="preserve"> PAGEREF _Toc80719286 \h </w:instrText>
            </w:r>
            <w:r>
              <w:rPr>
                <w:noProof/>
                <w:webHidden/>
              </w:rPr>
            </w:r>
            <w:r>
              <w:rPr>
                <w:noProof/>
                <w:webHidden/>
              </w:rPr>
              <w:fldChar w:fldCharType="separate"/>
            </w:r>
            <w:r>
              <w:rPr>
                <w:noProof/>
                <w:webHidden/>
              </w:rPr>
              <w:t>13</w:t>
            </w:r>
            <w:r>
              <w:rPr>
                <w:noProof/>
                <w:webHidden/>
              </w:rPr>
              <w:fldChar w:fldCharType="end"/>
            </w:r>
          </w:hyperlink>
        </w:p>
        <w:p w14:paraId="30963EA5" w14:textId="2451DF69" w:rsidR="00360545" w:rsidRDefault="00360545">
          <w:pPr>
            <w:pStyle w:val="TOC1"/>
            <w:tabs>
              <w:tab w:val="right" w:leader="dot" w:pos="9710"/>
            </w:tabs>
            <w:rPr>
              <w:rFonts w:asciiTheme="minorHAnsi" w:eastAsiaTheme="minorEastAsia" w:hAnsiTheme="minorHAnsi" w:cstheme="minorBidi"/>
              <w:noProof/>
              <w:sz w:val="22"/>
              <w:lang w:val="en-IN" w:eastAsia="en-IN"/>
            </w:rPr>
          </w:pPr>
          <w:hyperlink w:anchor="_Toc80719287" w:history="1">
            <w:r w:rsidRPr="0036483B">
              <w:rPr>
                <w:rStyle w:val="Hyperlink"/>
                <w:rFonts w:cs="Arial"/>
                <w:noProof/>
              </w:rPr>
              <w:t>Task 2: Individual Reflective Essay</w:t>
            </w:r>
            <w:r>
              <w:rPr>
                <w:noProof/>
                <w:webHidden/>
              </w:rPr>
              <w:tab/>
            </w:r>
            <w:r>
              <w:rPr>
                <w:noProof/>
                <w:webHidden/>
              </w:rPr>
              <w:fldChar w:fldCharType="begin"/>
            </w:r>
            <w:r>
              <w:rPr>
                <w:noProof/>
                <w:webHidden/>
              </w:rPr>
              <w:instrText xml:space="preserve"> PAGEREF _Toc80719287 \h </w:instrText>
            </w:r>
            <w:r>
              <w:rPr>
                <w:noProof/>
                <w:webHidden/>
              </w:rPr>
            </w:r>
            <w:r>
              <w:rPr>
                <w:noProof/>
                <w:webHidden/>
              </w:rPr>
              <w:fldChar w:fldCharType="separate"/>
            </w:r>
            <w:r>
              <w:rPr>
                <w:noProof/>
                <w:webHidden/>
              </w:rPr>
              <w:t>17</w:t>
            </w:r>
            <w:r>
              <w:rPr>
                <w:noProof/>
                <w:webHidden/>
              </w:rPr>
              <w:fldChar w:fldCharType="end"/>
            </w:r>
          </w:hyperlink>
        </w:p>
        <w:p w14:paraId="0EEE0FD1" w14:textId="7A848067" w:rsidR="00360545" w:rsidRDefault="00360545">
          <w:pPr>
            <w:pStyle w:val="TOC1"/>
            <w:tabs>
              <w:tab w:val="right" w:leader="dot" w:pos="9710"/>
            </w:tabs>
            <w:rPr>
              <w:rFonts w:asciiTheme="minorHAnsi" w:eastAsiaTheme="minorEastAsia" w:hAnsiTheme="minorHAnsi" w:cstheme="minorBidi"/>
              <w:noProof/>
              <w:sz w:val="22"/>
              <w:lang w:val="en-IN" w:eastAsia="en-IN"/>
            </w:rPr>
          </w:pPr>
          <w:hyperlink w:anchor="_Toc80719288" w:history="1">
            <w:r w:rsidRPr="0036483B">
              <w:rPr>
                <w:rStyle w:val="Hyperlink"/>
                <w:rFonts w:cs="Arial"/>
                <w:noProof/>
              </w:rPr>
              <w:t>Conclusion</w:t>
            </w:r>
            <w:r>
              <w:rPr>
                <w:noProof/>
                <w:webHidden/>
              </w:rPr>
              <w:tab/>
            </w:r>
            <w:r>
              <w:rPr>
                <w:noProof/>
                <w:webHidden/>
              </w:rPr>
              <w:fldChar w:fldCharType="begin"/>
            </w:r>
            <w:r>
              <w:rPr>
                <w:noProof/>
                <w:webHidden/>
              </w:rPr>
              <w:instrText xml:space="preserve"> PAGEREF _Toc80719288 \h </w:instrText>
            </w:r>
            <w:r>
              <w:rPr>
                <w:noProof/>
                <w:webHidden/>
              </w:rPr>
            </w:r>
            <w:r>
              <w:rPr>
                <w:noProof/>
                <w:webHidden/>
              </w:rPr>
              <w:fldChar w:fldCharType="separate"/>
            </w:r>
            <w:r>
              <w:rPr>
                <w:noProof/>
                <w:webHidden/>
              </w:rPr>
              <w:t>18</w:t>
            </w:r>
            <w:r>
              <w:rPr>
                <w:noProof/>
                <w:webHidden/>
              </w:rPr>
              <w:fldChar w:fldCharType="end"/>
            </w:r>
          </w:hyperlink>
        </w:p>
        <w:p w14:paraId="5DE19087" w14:textId="0DDC725C" w:rsidR="00360545" w:rsidRDefault="00360545">
          <w:pPr>
            <w:pStyle w:val="TOC1"/>
            <w:tabs>
              <w:tab w:val="right" w:leader="dot" w:pos="9710"/>
            </w:tabs>
            <w:rPr>
              <w:rFonts w:asciiTheme="minorHAnsi" w:eastAsiaTheme="minorEastAsia" w:hAnsiTheme="minorHAnsi" w:cstheme="minorBidi"/>
              <w:noProof/>
              <w:sz w:val="22"/>
              <w:lang w:val="en-IN" w:eastAsia="en-IN"/>
            </w:rPr>
          </w:pPr>
          <w:hyperlink w:anchor="_Toc80719289" w:history="1">
            <w:r w:rsidRPr="0036483B">
              <w:rPr>
                <w:rStyle w:val="Hyperlink"/>
                <w:rFonts w:cs="Arial"/>
                <w:noProof/>
              </w:rPr>
              <w:t>References</w:t>
            </w:r>
            <w:r>
              <w:rPr>
                <w:noProof/>
                <w:webHidden/>
              </w:rPr>
              <w:tab/>
            </w:r>
            <w:r>
              <w:rPr>
                <w:noProof/>
                <w:webHidden/>
              </w:rPr>
              <w:fldChar w:fldCharType="begin"/>
            </w:r>
            <w:r>
              <w:rPr>
                <w:noProof/>
                <w:webHidden/>
              </w:rPr>
              <w:instrText xml:space="preserve"> PAGEREF _Toc80719289 \h </w:instrText>
            </w:r>
            <w:r>
              <w:rPr>
                <w:noProof/>
                <w:webHidden/>
              </w:rPr>
            </w:r>
            <w:r>
              <w:rPr>
                <w:noProof/>
                <w:webHidden/>
              </w:rPr>
              <w:fldChar w:fldCharType="separate"/>
            </w:r>
            <w:r>
              <w:rPr>
                <w:noProof/>
                <w:webHidden/>
              </w:rPr>
              <w:t>19</w:t>
            </w:r>
            <w:r>
              <w:rPr>
                <w:noProof/>
                <w:webHidden/>
              </w:rPr>
              <w:fldChar w:fldCharType="end"/>
            </w:r>
          </w:hyperlink>
        </w:p>
        <w:p w14:paraId="71A5272E" w14:textId="31726F73" w:rsidR="008376CD" w:rsidRPr="00D82F48" w:rsidRDefault="00C43468" w:rsidP="00E843F6">
          <w:pPr>
            <w:spacing w:line="360" w:lineRule="auto"/>
            <w:jc w:val="both"/>
            <w:rPr>
              <w:rFonts w:cs="Arial"/>
              <w:sz w:val="22"/>
            </w:rPr>
          </w:pPr>
          <w:r w:rsidRPr="00D82F48">
            <w:rPr>
              <w:rFonts w:cs="Arial"/>
              <w:b/>
              <w:bCs/>
              <w:noProof/>
              <w:sz w:val="22"/>
            </w:rPr>
            <w:fldChar w:fldCharType="end"/>
          </w:r>
        </w:p>
      </w:sdtContent>
    </w:sdt>
    <w:p w14:paraId="67DD014D" w14:textId="77777777" w:rsidR="00F7273B" w:rsidRPr="00D82F48" w:rsidRDefault="00C43468" w:rsidP="00E843F6">
      <w:pPr>
        <w:widowControl/>
        <w:autoSpaceDE/>
        <w:autoSpaceDN/>
        <w:spacing w:after="200" w:line="360" w:lineRule="auto"/>
        <w:rPr>
          <w:rFonts w:cs="Arial"/>
          <w:sz w:val="22"/>
        </w:rPr>
      </w:pPr>
      <w:r w:rsidRPr="00D82F48">
        <w:rPr>
          <w:rFonts w:cs="Arial"/>
          <w:sz w:val="22"/>
        </w:rPr>
        <w:br w:type="page"/>
      </w:r>
    </w:p>
    <w:p w14:paraId="2487CEE6" w14:textId="77777777" w:rsidR="00F7273B" w:rsidRPr="00D82F48" w:rsidRDefault="00C43468" w:rsidP="00E843F6">
      <w:pPr>
        <w:pStyle w:val="Heading1"/>
        <w:spacing w:line="360" w:lineRule="auto"/>
        <w:jc w:val="both"/>
        <w:rPr>
          <w:rFonts w:ascii="Arial" w:hAnsi="Arial" w:cs="Arial"/>
          <w:sz w:val="22"/>
          <w:szCs w:val="22"/>
        </w:rPr>
      </w:pPr>
      <w:bookmarkStart w:id="0" w:name="_Toc80719280"/>
      <w:r w:rsidRPr="00D82F48">
        <w:rPr>
          <w:rFonts w:ascii="Arial" w:hAnsi="Arial" w:cs="Arial"/>
          <w:sz w:val="22"/>
          <w:szCs w:val="22"/>
        </w:rPr>
        <w:lastRenderedPageBreak/>
        <w:t>Table of Figures</w:t>
      </w:r>
      <w:bookmarkEnd w:id="0"/>
    </w:p>
    <w:p w14:paraId="42D6B4F5" w14:textId="70432298" w:rsidR="00360545" w:rsidRDefault="00C43468">
      <w:pPr>
        <w:pStyle w:val="TableofFigures"/>
        <w:tabs>
          <w:tab w:val="right" w:leader="dot" w:pos="9710"/>
        </w:tabs>
        <w:rPr>
          <w:rFonts w:asciiTheme="minorHAnsi" w:eastAsiaTheme="minorEastAsia" w:hAnsiTheme="minorHAnsi" w:cstheme="minorBidi"/>
          <w:noProof/>
          <w:sz w:val="22"/>
          <w:lang w:val="en-IN" w:eastAsia="en-IN"/>
        </w:rPr>
      </w:pPr>
      <w:r w:rsidRPr="00D82F48">
        <w:rPr>
          <w:rFonts w:cs="Arial"/>
          <w:b/>
          <w:bCs/>
          <w:sz w:val="22"/>
        </w:rPr>
        <w:fldChar w:fldCharType="begin"/>
      </w:r>
      <w:r w:rsidRPr="00D82F48">
        <w:rPr>
          <w:rFonts w:cs="Arial"/>
          <w:b/>
          <w:bCs/>
          <w:sz w:val="22"/>
        </w:rPr>
        <w:instrText xml:space="preserve"> TOC \h \z \c "Figure" </w:instrText>
      </w:r>
      <w:r w:rsidRPr="00D82F48">
        <w:rPr>
          <w:rFonts w:cs="Arial"/>
          <w:b/>
          <w:bCs/>
          <w:sz w:val="22"/>
        </w:rPr>
        <w:fldChar w:fldCharType="separate"/>
      </w:r>
      <w:hyperlink w:anchor="_Toc80719261" w:history="1">
        <w:r w:rsidR="00360545" w:rsidRPr="00144BF0">
          <w:rPr>
            <w:rStyle w:val="Hyperlink"/>
            <w:rFonts w:cs="Arial"/>
            <w:noProof/>
          </w:rPr>
          <w:t>Figure 1: Hilton Hotel's Leaders Team</w:t>
        </w:r>
        <w:r w:rsidR="00360545">
          <w:rPr>
            <w:noProof/>
            <w:webHidden/>
          </w:rPr>
          <w:tab/>
        </w:r>
        <w:r w:rsidR="00360545">
          <w:rPr>
            <w:noProof/>
            <w:webHidden/>
          </w:rPr>
          <w:fldChar w:fldCharType="begin"/>
        </w:r>
        <w:r w:rsidR="00360545">
          <w:rPr>
            <w:noProof/>
            <w:webHidden/>
          </w:rPr>
          <w:instrText xml:space="preserve"> PAGEREF _Toc80719261 \h </w:instrText>
        </w:r>
        <w:r w:rsidR="00360545">
          <w:rPr>
            <w:noProof/>
            <w:webHidden/>
          </w:rPr>
        </w:r>
        <w:r w:rsidR="00360545">
          <w:rPr>
            <w:noProof/>
            <w:webHidden/>
          </w:rPr>
          <w:fldChar w:fldCharType="separate"/>
        </w:r>
        <w:r w:rsidR="00360545">
          <w:rPr>
            <w:noProof/>
            <w:webHidden/>
          </w:rPr>
          <w:t>5</w:t>
        </w:r>
        <w:r w:rsidR="00360545">
          <w:rPr>
            <w:noProof/>
            <w:webHidden/>
          </w:rPr>
          <w:fldChar w:fldCharType="end"/>
        </w:r>
      </w:hyperlink>
    </w:p>
    <w:p w14:paraId="41E8F6DE" w14:textId="0385BCCD" w:rsidR="00360545" w:rsidRDefault="00360545">
      <w:pPr>
        <w:pStyle w:val="TableofFigures"/>
        <w:tabs>
          <w:tab w:val="right" w:leader="dot" w:pos="9710"/>
        </w:tabs>
        <w:rPr>
          <w:rFonts w:asciiTheme="minorHAnsi" w:eastAsiaTheme="minorEastAsia" w:hAnsiTheme="minorHAnsi" w:cstheme="minorBidi"/>
          <w:noProof/>
          <w:sz w:val="22"/>
          <w:lang w:val="en-IN" w:eastAsia="en-IN"/>
        </w:rPr>
      </w:pPr>
      <w:hyperlink w:anchor="_Toc80719262" w:history="1">
        <w:r w:rsidRPr="00144BF0">
          <w:rPr>
            <w:rStyle w:val="Hyperlink"/>
            <w:rFonts w:cs="Arial"/>
            <w:noProof/>
          </w:rPr>
          <w:t>Figure 2: Hofstede Dimensions of Cultural Differences</w:t>
        </w:r>
        <w:r>
          <w:rPr>
            <w:noProof/>
            <w:webHidden/>
          </w:rPr>
          <w:tab/>
        </w:r>
        <w:r>
          <w:rPr>
            <w:noProof/>
            <w:webHidden/>
          </w:rPr>
          <w:fldChar w:fldCharType="begin"/>
        </w:r>
        <w:r>
          <w:rPr>
            <w:noProof/>
            <w:webHidden/>
          </w:rPr>
          <w:instrText xml:space="preserve"> PAGEREF _Toc80719262 \h </w:instrText>
        </w:r>
        <w:r>
          <w:rPr>
            <w:noProof/>
            <w:webHidden/>
          </w:rPr>
        </w:r>
        <w:r>
          <w:rPr>
            <w:noProof/>
            <w:webHidden/>
          </w:rPr>
          <w:fldChar w:fldCharType="separate"/>
        </w:r>
        <w:r>
          <w:rPr>
            <w:noProof/>
            <w:webHidden/>
          </w:rPr>
          <w:t>6</w:t>
        </w:r>
        <w:r>
          <w:rPr>
            <w:noProof/>
            <w:webHidden/>
          </w:rPr>
          <w:fldChar w:fldCharType="end"/>
        </w:r>
      </w:hyperlink>
    </w:p>
    <w:p w14:paraId="215370A7" w14:textId="55A7BB39" w:rsidR="00360545" w:rsidRDefault="00360545">
      <w:pPr>
        <w:pStyle w:val="TableofFigures"/>
        <w:tabs>
          <w:tab w:val="right" w:leader="dot" w:pos="9710"/>
        </w:tabs>
        <w:rPr>
          <w:rFonts w:asciiTheme="minorHAnsi" w:eastAsiaTheme="minorEastAsia" w:hAnsiTheme="minorHAnsi" w:cstheme="minorBidi"/>
          <w:noProof/>
          <w:sz w:val="22"/>
          <w:lang w:val="en-IN" w:eastAsia="en-IN"/>
        </w:rPr>
      </w:pPr>
      <w:hyperlink w:anchor="_Toc80719263" w:history="1">
        <w:r w:rsidRPr="00144BF0">
          <w:rPr>
            <w:rStyle w:val="Hyperlink"/>
            <w:rFonts w:cs="Arial"/>
            <w:noProof/>
          </w:rPr>
          <w:t>Figure 3: Porter's Five Forces Analysis</w:t>
        </w:r>
        <w:r>
          <w:rPr>
            <w:noProof/>
            <w:webHidden/>
          </w:rPr>
          <w:tab/>
        </w:r>
        <w:r>
          <w:rPr>
            <w:noProof/>
            <w:webHidden/>
          </w:rPr>
          <w:fldChar w:fldCharType="begin"/>
        </w:r>
        <w:r>
          <w:rPr>
            <w:noProof/>
            <w:webHidden/>
          </w:rPr>
          <w:instrText xml:space="preserve"> PAGEREF _Toc80719263 \h </w:instrText>
        </w:r>
        <w:r>
          <w:rPr>
            <w:noProof/>
            <w:webHidden/>
          </w:rPr>
        </w:r>
        <w:r>
          <w:rPr>
            <w:noProof/>
            <w:webHidden/>
          </w:rPr>
          <w:fldChar w:fldCharType="separate"/>
        </w:r>
        <w:r>
          <w:rPr>
            <w:noProof/>
            <w:webHidden/>
          </w:rPr>
          <w:t>10</w:t>
        </w:r>
        <w:r>
          <w:rPr>
            <w:noProof/>
            <w:webHidden/>
          </w:rPr>
          <w:fldChar w:fldCharType="end"/>
        </w:r>
      </w:hyperlink>
    </w:p>
    <w:p w14:paraId="19156D85" w14:textId="59ED5ADA" w:rsidR="00360545" w:rsidRDefault="00360545">
      <w:pPr>
        <w:pStyle w:val="TableofFigures"/>
        <w:tabs>
          <w:tab w:val="right" w:leader="dot" w:pos="9710"/>
        </w:tabs>
        <w:rPr>
          <w:rFonts w:asciiTheme="minorHAnsi" w:eastAsiaTheme="minorEastAsia" w:hAnsiTheme="minorHAnsi" w:cstheme="minorBidi"/>
          <w:noProof/>
          <w:sz w:val="22"/>
          <w:lang w:val="en-IN" w:eastAsia="en-IN"/>
        </w:rPr>
      </w:pPr>
      <w:hyperlink w:anchor="_Toc80719264" w:history="1">
        <w:r w:rsidRPr="00144BF0">
          <w:rPr>
            <w:rStyle w:val="Hyperlink"/>
            <w:rFonts w:cs="Arial"/>
            <w:noProof/>
          </w:rPr>
          <w:t>Figure 4: Income earned comparison</w:t>
        </w:r>
        <w:r>
          <w:rPr>
            <w:noProof/>
            <w:webHidden/>
          </w:rPr>
          <w:tab/>
        </w:r>
        <w:r>
          <w:rPr>
            <w:noProof/>
            <w:webHidden/>
          </w:rPr>
          <w:fldChar w:fldCharType="begin"/>
        </w:r>
        <w:r>
          <w:rPr>
            <w:noProof/>
            <w:webHidden/>
          </w:rPr>
          <w:instrText xml:space="preserve"> PAGEREF _Toc80719264 \h </w:instrText>
        </w:r>
        <w:r>
          <w:rPr>
            <w:noProof/>
            <w:webHidden/>
          </w:rPr>
        </w:r>
        <w:r>
          <w:rPr>
            <w:noProof/>
            <w:webHidden/>
          </w:rPr>
          <w:fldChar w:fldCharType="separate"/>
        </w:r>
        <w:r>
          <w:rPr>
            <w:noProof/>
            <w:webHidden/>
          </w:rPr>
          <w:t>10</w:t>
        </w:r>
        <w:r>
          <w:rPr>
            <w:noProof/>
            <w:webHidden/>
          </w:rPr>
          <w:fldChar w:fldCharType="end"/>
        </w:r>
      </w:hyperlink>
    </w:p>
    <w:p w14:paraId="6617394B" w14:textId="743040A4" w:rsidR="00360545" w:rsidRDefault="00360545">
      <w:pPr>
        <w:pStyle w:val="TableofFigures"/>
        <w:tabs>
          <w:tab w:val="right" w:leader="dot" w:pos="9710"/>
        </w:tabs>
        <w:rPr>
          <w:rFonts w:asciiTheme="minorHAnsi" w:eastAsiaTheme="minorEastAsia" w:hAnsiTheme="minorHAnsi" w:cstheme="minorBidi"/>
          <w:noProof/>
          <w:sz w:val="22"/>
          <w:lang w:val="en-IN" w:eastAsia="en-IN"/>
        </w:rPr>
      </w:pPr>
      <w:hyperlink w:anchor="_Toc80719265" w:history="1">
        <w:r w:rsidRPr="00144BF0">
          <w:rPr>
            <w:rStyle w:val="Hyperlink"/>
            <w:rFonts w:cs="Arial"/>
            <w:noProof/>
          </w:rPr>
          <w:t>Figure 6: Employee satisfaction of Hilton Hotel</w:t>
        </w:r>
        <w:r>
          <w:rPr>
            <w:noProof/>
            <w:webHidden/>
          </w:rPr>
          <w:tab/>
        </w:r>
        <w:r>
          <w:rPr>
            <w:noProof/>
            <w:webHidden/>
          </w:rPr>
          <w:fldChar w:fldCharType="begin"/>
        </w:r>
        <w:r>
          <w:rPr>
            <w:noProof/>
            <w:webHidden/>
          </w:rPr>
          <w:instrText xml:space="preserve"> PAGEREF _Toc80719265 \h </w:instrText>
        </w:r>
        <w:r>
          <w:rPr>
            <w:noProof/>
            <w:webHidden/>
          </w:rPr>
        </w:r>
        <w:r>
          <w:rPr>
            <w:noProof/>
            <w:webHidden/>
          </w:rPr>
          <w:fldChar w:fldCharType="separate"/>
        </w:r>
        <w:r>
          <w:rPr>
            <w:noProof/>
            <w:webHidden/>
          </w:rPr>
          <w:t>14</w:t>
        </w:r>
        <w:r>
          <w:rPr>
            <w:noProof/>
            <w:webHidden/>
          </w:rPr>
          <w:fldChar w:fldCharType="end"/>
        </w:r>
      </w:hyperlink>
    </w:p>
    <w:p w14:paraId="23FDD202" w14:textId="455DE8D9" w:rsidR="00360545" w:rsidRDefault="00360545">
      <w:pPr>
        <w:pStyle w:val="TableofFigures"/>
        <w:tabs>
          <w:tab w:val="right" w:leader="dot" w:pos="9710"/>
        </w:tabs>
        <w:rPr>
          <w:rFonts w:asciiTheme="minorHAnsi" w:eastAsiaTheme="minorEastAsia" w:hAnsiTheme="minorHAnsi" w:cstheme="minorBidi"/>
          <w:noProof/>
          <w:sz w:val="22"/>
          <w:lang w:val="en-IN" w:eastAsia="en-IN"/>
        </w:rPr>
      </w:pPr>
      <w:hyperlink w:anchor="_Toc80719266" w:history="1">
        <w:r w:rsidRPr="00144BF0">
          <w:rPr>
            <w:rStyle w:val="Hyperlink"/>
            <w:rFonts w:cs="Arial"/>
            <w:noProof/>
          </w:rPr>
          <w:t>Figure 7: Cultural Web Model</w:t>
        </w:r>
        <w:r>
          <w:rPr>
            <w:noProof/>
            <w:webHidden/>
          </w:rPr>
          <w:tab/>
        </w:r>
        <w:r>
          <w:rPr>
            <w:noProof/>
            <w:webHidden/>
          </w:rPr>
          <w:fldChar w:fldCharType="begin"/>
        </w:r>
        <w:r>
          <w:rPr>
            <w:noProof/>
            <w:webHidden/>
          </w:rPr>
          <w:instrText xml:space="preserve"> PAGEREF _Toc80719266 \h </w:instrText>
        </w:r>
        <w:r>
          <w:rPr>
            <w:noProof/>
            <w:webHidden/>
          </w:rPr>
        </w:r>
        <w:r>
          <w:rPr>
            <w:noProof/>
            <w:webHidden/>
          </w:rPr>
          <w:fldChar w:fldCharType="separate"/>
        </w:r>
        <w:r>
          <w:rPr>
            <w:noProof/>
            <w:webHidden/>
          </w:rPr>
          <w:t>15</w:t>
        </w:r>
        <w:r>
          <w:rPr>
            <w:noProof/>
            <w:webHidden/>
          </w:rPr>
          <w:fldChar w:fldCharType="end"/>
        </w:r>
      </w:hyperlink>
    </w:p>
    <w:p w14:paraId="6B301D02" w14:textId="5B6E4F72" w:rsidR="008376CD" w:rsidRPr="00D82F48" w:rsidRDefault="00C43468" w:rsidP="00E843F6">
      <w:pPr>
        <w:pStyle w:val="Heading1"/>
        <w:spacing w:line="360" w:lineRule="auto"/>
        <w:jc w:val="both"/>
        <w:rPr>
          <w:rFonts w:ascii="Arial" w:hAnsi="Arial" w:cs="Arial"/>
          <w:sz w:val="22"/>
          <w:szCs w:val="22"/>
        </w:rPr>
      </w:pPr>
      <w:r w:rsidRPr="00D82F48">
        <w:rPr>
          <w:rFonts w:ascii="Arial" w:eastAsiaTheme="minorHAnsi" w:hAnsi="Arial" w:cs="Arial"/>
          <w:b w:val="0"/>
          <w:bCs w:val="0"/>
          <w:color w:val="auto"/>
          <w:sz w:val="22"/>
          <w:szCs w:val="22"/>
        </w:rPr>
        <w:fldChar w:fldCharType="end"/>
      </w:r>
      <w:r w:rsidRPr="00D82F48">
        <w:rPr>
          <w:rFonts w:ascii="Arial" w:hAnsi="Arial" w:cs="Arial"/>
          <w:sz w:val="22"/>
          <w:szCs w:val="22"/>
        </w:rPr>
        <w:br w:type="page"/>
      </w:r>
    </w:p>
    <w:p w14:paraId="2FD5C406" w14:textId="77777777" w:rsidR="00C70CFB" w:rsidRPr="00D82F48" w:rsidRDefault="00C43468" w:rsidP="00E843F6">
      <w:pPr>
        <w:pStyle w:val="Heading1"/>
        <w:spacing w:line="360" w:lineRule="auto"/>
        <w:jc w:val="both"/>
        <w:rPr>
          <w:rFonts w:ascii="Arial" w:hAnsi="Arial" w:cs="Arial"/>
          <w:sz w:val="22"/>
          <w:szCs w:val="22"/>
        </w:rPr>
      </w:pPr>
      <w:bookmarkStart w:id="1" w:name="_Toc80719281"/>
      <w:r w:rsidRPr="00D82F48">
        <w:rPr>
          <w:rFonts w:ascii="Arial" w:hAnsi="Arial" w:cs="Arial"/>
          <w:sz w:val="22"/>
          <w:szCs w:val="22"/>
        </w:rPr>
        <w:lastRenderedPageBreak/>
        <w:t>Introduction</w:t>
      </w:r>
      <w:bookmarkEnd w:id="1"/>
    </w:p>
    <w:p w14:paraId="36CDDC0B" w14:textId="77777777" w:rsidR="00BA77E0" w:rsidRPr="00D82F48" w:rsidRDefault="00C43468" w:rsidP="00E843F6">
      <w:pPr>
        <w:spacing w:line="360" w:lineRule="auto"/>
        <w:jc w:val="both"/>
        <w:rPr>
          <w:rFonts w:cs="Arial"/>
          <w:sz w:val="22"/>
        </w:rPr>
      </w:pPr>
      <w:r w:rsidRPr="00D82F48">
        <w:rPr>
          <w:rFonts w:cs="Arial"/>
          <w:sz w:val="22"/>
        </w:rPr>
        <w:t xml:space="preserve">In today's time, COVID19's emergence has been a great impact on the working of the organisation all over the world which included the impact on the operations, impact on the human resource management of the organisation, impact on the culture of working of the organisation. Due to the emergence of the COVID 19 with some external environmental factors have impacted the work-life balance of the employees of the organisation which means that </w:t>
      </w:r>
      <w:r w:rsidR="00FB7B6F" w:rsidRPr="00D82F48">
        <w:rPr>
          <w:rFonts w:cs="Arial"/>
          <w:sz w:val="22"/>
        </w:rPr>
        <w:t>the workplace of the organisation has been replaced by the bedroom offices of the employees which means that the employees are working at their home rather than be under observation at the workplace. This has impacted and is a great challenge to the culture of the corporate and the people working in it</w:t>
      </w:r>
      <w:r w:rsidR="008E484E" w:rsidRPr="00D82F48">
        <w:rPr>
          <w:rFonts w:cs="Arial"/>
          <w:sz w:val="22"/>
        </w:rPr>
        <w:t xml:space="preserve"> on a great level (Nhamo et al., 2020).</w:t>
      </w:r>
    </w:p>
    <w:p w14:paraId="127F5EE0" w14:textId="77777777" w:rsidR="00FB7B6F" w:rsidRPr="00D82F48" w:rsidRDefault="00C43468" w:rsidP="00E843F6">
      <w:pPr>
        <w:spacing w:line="360" w:lineRule="auto"/>
        <w:jc w:val="both"/>
        <w:rPr>
          <w:rFonts w:cs="Arial"/>
          <w:sz w:val="22"/>
        </w:rPr>
      </w:pPr>
      <w:r w:rsidRPr="00D82F48">
        <w:rPr>
          <w:rFonts w:cs="Arial"/>
          <w:sz w:val="22"/>
        </w:rPr>
        <w:t>This report is a support to the above discussion of the impact of COVID 19 on the working of the organisations. Here in this report, there will be</w:t>
      </w:r>
      <w:r w:rsidR="00CB62D7" w:rsidRPr="00D82F48">
        <w:rPr>
          <w:rFonts w:cs="Arial"/>
          <w:sz w:val="22"/>
        </w:rPr>
        <w:t xml:space="preserve"> a discussion on how do broader external environmental factors along with COVID-19 and ethical dilemmas affect organisational culture and its performance? This will be discussed in Task 1. </w:t>
      </w:r>
      <w:r w:rsidR="00D07C36" w:rsidRPr="00D82F48">
        <w:rPr>
          <w:rFonts w:cs="Arial"/>
          <w:sz w:val="22"/>
        </w:rPr>
        <w:t xml:space="preserve">In Task 1 there will discussion of the culture of the chosen organisation, the discussion of the environment of the organisation with the use of SWOT and PESTLE analysis and the impact of COVID 19 on the culture of the organisation. </w:t>
      </w:r>
      <w:r w:rsidR="00CB62D7" w:rsidRPr="00D82F48">
        <w:rPr>
          <w:rFonts w:cs="Arial"/>
          <w:sz w:val="22"/>
        </w:rPr>
        <w:t>This report also includes Task 2 which is Individual Reflective Essay where there will be a discussion on the learning from the discussion done in Task 1.</w:t>
      </w:r>
      <w:r w:rsidR="00723089" w:rsidRPr="00D82F48">
        <w:rPr>
          <w:rFonts w:cs="Arial"/>
          <w:sz w:val="22"/>
        </w:rPr>
        <w:t xml:space="preserve"> The organisation which has been chosen here is Hilton Hotel United Kingdom. </w:t>
      </w:r>
    </w:p>
    <w:p w14:paraId="3B6778CA" w14:textId="77777777" w:rsidR="00DE756A" w:rsidRPr="00D82F48" w:rsidRDefault="00C43468" w:rsidP="00E843F6">
      <w:pPr>
        <w:widowControl/>
        <w:autoSpaceDE/>
        <w:autoSpaceDN/>
        <w:spacing w:after="200" w:line="360" w:lineRule="auto"/>
        <w:rPr>
          <w:rFonts w:cs="Arial"/>
          <w:sz w:val="22"/>
        </w:rPr>
      </w:pPr>
      <w:r w:rsidRPr="00D82F48">
        <w:rPr>
          <w:rFonts w:cs="Arial"/>
          <w:sz w:val="22"/>
        </w:rPr>
        <w:br w:type="page"/>
      </w:r>
    </w:p>
    <w:p w14:paraId="0B91A6D1" w14:textId="77777777" w:rsidR="00D50FF9" w:rsidRPr="00D82F48" w:rsidRDefault="00C43468" w:rsidP="00E843F6">
      <w:pPr>
        <w:pStyle w:val="Heading1"/>
        <w:spacing w:line="360" w:lineRule="auto"/>
        <w:jc w:val="both"/>
        <w:rPr>
          <w:rFonts w:ascii="Arial" w:hAnsi="Arial" w:cs="Arial"/>
          <w:sz w:val="22"/>
          <w:szCs w:val="22"/>
        </w:rPr>
      </w:pPr>
      <w:bookmarkStart w:id="2" w:name="_Toc80719282"/>
      <w:r w:rsidRPr="00D82F48">
        <w:rPr>
          <w:rFonts w:ascii="Arial" w:hAnsi="Arial" w:cs="Arial"/>
          <w:sz w:val="22"/>
          <w:szCs w:val="22"/>
        </w:rPr>
        <w:lastRenderedPageBreak/>
        <w:t>Task 1: Individual Report</w:t>
      </w:r>
      <w:bookmarkEnd w:id="2"/>
    </w:p>
    <w:p w14:paraId="6DB953B3" w14:textId="77777777" w:rsidR="00DE756A" w:rsidRPr="00D82F48" w:rsidRDefault="00C43468" w:rsidP="00E843F6">
      <w:pPr>
        <w:pStyle w:val="Heading2"/>
        <w:spacing w:line="360" w:lineRule="auto"/>
        <w:jc w:val="both"/>
        <w:rPr>
          <w:rFonts w:ascii="Arial" w:hAnsi="Arial" w:cs="Arial"/>
          <w:sz w:val="22"/>
          <w:szCs w:val="22"/>
        </w:rPr>
      </w:pPr>
      <w:bookmarkStart w:id="3" w:name="_Toc80719283"/>
      <w:r w:rsidRPr="00D82F48">
        <w:rPr>
          <w:rFonts w:ascii="Arial" w:hAnsi="Arial" w:cs="Arial"/>
          <w:sz w:val="22"/>
          <w:szCs w:val="22"/>
        </w:rPr>
        <w:t>Hilton Hotel Culture</w:t>
      </w:r>
      <w:bookmarkEnd w:id="3"/>
    </w:p>
    <w:p w14:paraId="79CCE792" w14:textId="77777777" w:rsidR="00097C2E" w:rsidRPr="00D82F48" w:rsidRDefault="00C43468" w:rsidP="00E843F6">
      <w:pPr>
        <w:spacing w:line="360" w:lineRule="auto"/>
        <w:jc w:val="both"/>
        <w:rPr>
          <w:rFonts w:cs="Arial"/>
          <w:sz w:val="22"/>
        </w:rPr>
      </w:pPr>
      <w:r w:rsidRPr="00D82F48">
        <w:rPr>
          <w:rFonts w:cs="Arial"/>
          <w:sz w:val="22"/>
        </w:rPr>
        <w:t>One of the most competitive organisations in the hospitality industry is Hilton Hotel UK which is also known as Hilton Hotels and Resorts. Hilton Hotel is one of the most respected hotels in the hospitality industry which has inspired a large number of other organisations through its work. The company was founded on 31</w:t>
      </w:r>
      <w:r w:rsidRPr="00D82F48">
        <w:rPr>
          <w:rFonts w:cs="Arial"/>
          <w:sz w:val="22"/>
          <w:vertAlign w:val="superscript"/>
        </w:rPr>
        <w:t>st</w:t>
      </w:r>
      <w:r w:rsidRPr="00D82F48">
        <w:rPr>
          <w:rFonts w:cs="Arial"/>
          <w:sz w:val="22"/>
        </w:rPr>
        <w:t xml:space="preserve"> May 1919 which is almost 102 years to date. The company was founded by Conrad Hilton and its headquarters is in McLean, Virginia, U.S. the hotels' numbers in the hotel as per the records is 584 till December 31</w:t>
      </w:r>
      <w:r w:rsidRPr="00D82F48">
        <w:rPr>
          <w:rFonts w:cs="Arial"/>
          <w:sz w:val="22"/>
          <w:vertAlign w:val="superscript"/>
        </w:rPr>
        <w:t>st</w:t>
      </w:r>
      <w:r w:rsidRPr="00D82F48">
        <w:rPr>
          <w:rFonts w:cs="Arial"/>
          <w:sz w:val="22"/>
        </w:rPr>
        <w:t xml:space="preserve">, 2019. The hotel has more than 219,264 rooms and the company has been rewarded for the best customer services and the top hotel amongst 100 hotels by Fortune Magazine which makes the company </w:t>
      </w:r>
      <w:r w:rsidR="007608D7" w:rsidRPr="00D82F48">
        <w:rPr>
          <w:rFonts w:cs="Arial"/>
          <w:sz w:val="22"/>
        </w:rPr>
        <w:t>top in the hospitality industry (Hilton Hotel, 2021).</w:t>
      </w:r>
    </w:p>
    <w:p w14:paraId="44DCBB75" w14:textId="77777777" w:rsidR="00DE756A" w:rsidRPr="00D82F48" w:rsidRDefault="00C43468" w:rsidP="00E843F6">
      <w:pPr>
        <w:spacing w:line="360" w:lineRule="auto"/>
        <w:jc w:val="both"/>
        <w:rPr>
          <w:rFonts w:cs="Arial"/>
          <w:sz w:val="22"/>
        </w:rPr>
      </w:pPr>
      <w:r w:rsidRPr="00D82F48">
        <w:rPr>
          <w:rFonts w:cs="Arial"/>
          <w:sz w:val="22"/>
        </w:rPr>
        <w:t xml:space="preserve">Hilton has more than 6,500 properties and the team members in the organisation </w:t>
      </w:r>
      <w:r w:rsidR="00BA2A27" w:rsidRPr="00D82F48">
        <w:rPr>
          <w:rFonts w:cs="Arial"/>
          <w:sz w:val="22"/>
        </w:rPr>
        <w:t>worldwide are more than 460,000 and from them, about 55,000 are alone residing in the US. The culture of the organisation has been a great impact on the working of the employees in the organisation and how the company stands in the market and this has become possible just because of Matt Schuyler who is the leader in the Hilton Hotel who was not from the hospitality industry and has endeavoured the culture w</w:t>
      </w:r>
      <w:r w:rsidR="007608D7" w:rsidRPr="00D82F48">
        <w:rPr>
          <w:rFonts w:cs="Arial"/>
          <w:sz w:val="22"/>
        </w:rPr>
        <w:t>hich was set by Chris Nassetta (</w:t>
      </w:r>
      <w:r w:rsidR="009E7E80" w:rsidRPr="00D82F48">
        <w:rPr>
          <w:rFonts w:cs="Arial"/>
          <w:sz w:val="22"/>
        </w:rPr>
        <w:t>Mannion</w:t>
      </w:r>
      <w:r w:rsidR="007608D7" w:rsidRPr="00D82F48">
        <w:rPr>
          <w:rFonts w:cs="Arial"/>
          <w:sz w:val="22"/>
        </w:rPr>
        <w:t xml:space="preserve"> et al</w:t>
      </w:r>
      <w:r w:rsidR="009E7E80" w:rsidRPr="00D82F48">
        <w:rPr>
          <w:rFonts w:cs="Arial"/>
          <w:sz w:val="22"/>
        </w:rPr>
        <w:t>., 2018</w:t>
      </w:r>
      <w:r w:rsidR="007608D7" w:rsidRPr="00D82F48">
        <w:rPr>
          <w:rFonts w:cs="Arial"/>
          <w:sz w:val="22"/>
        </w:rPr>
        <w:t>).</w:t>
      </w:r>
    </w:p>
    <w:p w14:paraId="6310553D" w14:textId="77777777" w:rsidR="00C817B5" w:rsidRPr="00D82F48" w:rsidRDefault="00C43468" w:rsidP="00E843F6">
      <w:pPr>
        <w:keepNext/>
        <w:spacing w:line="360" w:lineRule="auto"/>
        <w:jc w:val="center"/>
        <w:rPr>
          <w:rFonts w:cs="Arial"/>
          <w:sz w:val="22"/>
        </w:rPr>
      </w:pPr>
      <w:r w:rsidRPr="00D82F48">
        <w:rPr>
          <w:rFonts w:cs="Arial"/>
          <w:noProof/>
          <w:sz w:val="22"/>
          <w:lang w:val="en-US"/>
        </w:rPr>
        <w:drawing>
          <wp:inline distT="0" distB="0" distL="0" distR="0" wp14:anchorId="2E02EF95" wp14:editId="433ABC9F">
            <wp:extent cx="5022850" cy="3282462"/>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5037492" cy="3292030"/>
                    </a:xfrm>
                    <a:prstGeom prst="rect">
                      <a:avLst/>
                    </a:prstGeom>
                  </pic:spPr>
                </pic:pic>
              </a:graphicData>
            </a:graphic>
          </wp:inline>
        </w:drawing>
      </w:r>
    </w:p>
    <w:p w14:paraId="04A2E7EB" w14:textId="77777777" w:rsidR="00BA2A27" w:rsidRPr="00D82F48" w:rsidRDefault="00C43468" w:rsidP="00E843F6">
      <w:pPr>
        <w:pStyle w:val="Caption"/>
        <w:spacing w:line="360" w:lineRule="auto"/>
        <w:jc w:val="center"/>
        <w:rPr>
          <w:rFonts w:cs="Arial"/>
          <w:sz w:val="22"/>
          <w:szCs w:val="22"/>
        </w:rPr>
      </w:pPr>
      <w:bookmarkStart w:id="4" w:name="_Toc80719261"/>
      <w:r w:rsidRPr="00D82F48">
        <w:rPr>
          <w:rFonts w:cs="Arial"/>
          <w:sz w:val="22"/>
          <w:szCs w:val="22"/>
        </w:rPr>
        <w:t xml:space="preserve">Figure </w:t>
      </w:r>
      <w:r w:rsidRPr="00D82F48">
        <w:rPr>
          <w:rFonts w:cs="Arial"/>
          <w:sz w:val="22"/>
          <w:szCs w:val="22"/>
        </w:rPr>
        <w:fldChar w:fldCharType="begin"/>
      </w:r>
      <w:r w:rsidRPr="00D82F48">
        <w:rPr>
          <w:rFonts w:cs="Arial"/>
          <w:sz w:val="22"/>
          <w:szCs w:val="22"/>
        </w:rPr>
        <w:instrText xml:space="preserve"> SEQ Figure \* ARABIC </w:instrText>
      </w:r>
      <w:r w:rsidRPr="00D82F48">
        <w:rPr>
          <w:rFonts w:cs="Arial"/>
          <w:sz w:val="22"/>
          <w:szCs w:val="22"/>
        </w:rPr>
        <w:fldChar w:fldCharType="separate"/>
      </w:r>
      <w:r w:rsidR="000A53F3" w:rsidRPr="00D82F48">
        <w:rPr>
          <w:rFonts w:cs="Arial"/>
          <w:noProof/>
          <w:sz w:val="22"/>
          <w:szCs w:val="22"/>
        </w:rPr>
        <w:t>1</w:t>
      </w:r>
      <w:r w:rsidRPr="00D82F48">
        <w:rPr>
          <w:rFonts w:cs="Arial"/>
          <w:sz w:val="22"/>
          <w:szCs w:val="22"/>
        </w:rPr>
        <w:fldChar w:fldCharType="end"/>
      </w:r>
      <w:r w:rsidRPr="00D82F48">
        <w:rPr>
          <w:rFonts w:cs="Arial"/>
          <w:sz w:val="22"/>
          <w:szCs w:val="22"/>
        </w:rPr>
        <w:t>: Hilton Hotel's Leaders Team</w:t>
      </w:r>
      <w:bookmarkEnd w:id="4"/>
    </w:p>
    <w:p w14:paraId="78A7E547" w14:textId="77777777" w:rsidR="007608D7" w:rsidRPr="00D82F48" w:rsidRDefault="00C43468" w:rsidP="00E843F6">
      <w:pPr>
        <w:spacing w:line="360" w:lineRule="auto"/>
        <w:jc w:val="center"/>
        <w:rPr>
          <w:rFonts w:cs="Arial"/>
          <w:sz w:val="22"/>
        </w:rPr>
      </w:pPr>
      <w:r w:rsidRPr="00D82F48">
        <w:rPr>
          <w:rFonts w:cs="Arial"/>
          <w:sz w:val="22"/>
        </w:rPr>
        <w:t>(Source: Hilton Hotel, 2021)</w:t>
      </w:r>
    </w:p>
    <w:p w14:paraId="5C13DCDD" w14:textId="77777777" w:rsidR="00BA2A27" w:rsidRPr="00D82F48" w:rsidRDefault="00C43468" w:rsidP="00D82F48">
      <w:pPr>
        <w:spacing w:line="360" w:lineRule="auto"/>
        <w:jc w:val="both"/>
        <w:rPr>
          <w:rFonts w:cs="Arial"/>
          <w:sz w:val="22"/>
        </w:rPr>
      </w:pPr>
      <w:r w:rsidRPr="00D82F48">
        <w:rPr>
          <w:rFonts w:cs="Arial"/>
          <w:sz w:val="22"/>
        </w:rPr>
        <w:lastRenderedPageBreak/>
        <w:t>The organisational culture which is in Hilton Hotel UK can be understood with the help of the 5D theory which has been brought out by Schein. 5D theory has another name which is Hofstede dimensions of cultural differences which include 5 diverse factors which are taken into consideration for the understanding of the culture of Hilton Hotels UK.</w:t>
      </w:r>
      <w:r w:rsidR="0094219E" w:rsidRPr="00D82F48">
        <w:rPr>
          <w:rFonts w:cs="Arial"/>
          <w:sz w:val="22"/>
        </w:rPr>
        <w:t xml:space="preserve"> The model has been described below and it is as follows:</w:t>
      </w:r>
    </w:p>
    <w:p w14:paraId="010CDEBC" w14:textId="77777777" w:rsidR="0094219E" w:rsidRPr="00D82F48" w:rsidRDefault="00C43468" w:rsidP="00E843F6">
      <w:pPr>
        <w:keepNext/>
        <w:spacing w:line="360" w:lineRule="auto"/>
        <w:jc w:val="center"/>
        <w:rPr>
          <w:rFonts w:cs="Arial"/>
          <w:sz w:val="22"/>
        </w:rPr>
      </w:pPr>
      <w:r w:rsidRPr="00D82F48">
        <w:rPr>
          <w:rFonts w:cs="Arial"/>
          <w:noProof/>
          <w:sz w:val="22"/>
          <w:lang w:val="en-US"/>
        </w:rPr>
        <w:drawing>
          <wp:inline distT="0" distB="0" distL="0" distR="0" wp14:anchorId="48AD7B31" wp14:editId="425BE429">
            <wp:extent cx="2687080" cy="2541509"/>
            <wp:effectExtent l="19050" t="0" r="0" b="0"/>
            <wp:docPr id="7" name="Picture 7" descr="http://apppm.man.dtu.dk/images/9/97/Hofstede%27s-cultural-dimens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ttp://apppm.man.dtu.dk/images/9/97/Hofstede%27s-cultural-dimensions.png"/>
                    <pic:cNvPicPr>
                      <a:picLocks noChangeAspect="1" noChangeArrowheads="1"/>
                    </pic:cNvPicPr>
                  </pic:nvPicPr>
                  <pic:blipFill>
                    <a:blip r:embed="rId10"/>
                    <a:stretch>
                      <a:fillRect/>
                    </a:stretch>
                  </pic:blipFill>
                  <pic:spPr bwMode="auto">
                    <a:xfrm>
                      <a:off x="0" y="0"/>
                      <a:ext cx="2687484" cy="2541891"/>
                    </a:xfrm>
                    <a:prstGeom prst="rect">
                      <a:avLst/>
                    </a:prstGeom>
                    <a:noFill/>
                    <a:ln w="9525">
                      <a:noFill/>
                      <a:miter lim="800000"/>
                      <a:headEnd/>
                      <a:tailEnd/>
                    </a:ln>
                  </pic:spPr>
                </pic:pic>
              </a:graphicData>
            </a:graphic>
          </wp:inline>
        </w:drawing>
      </w:r>
    </w:p>
    <w:p w14:paraId="65C97A9B" w14:textId="77777777" w:rsidR="0094219E" w:rsidRPr="00D82F48" w:rsidRDefault="00C43468" w:rsidP="00E843F6">
      <w:pPr>
        <w:pStyle w:val="Caption"/>
        <w:spacing w:line="360" w:lineRule="auto"/>
        <w:jc w:val="center"/>
        <w:rPr>
          <w:rFonts w:cs="Arial"/>
          <w:sz w:val="22"/>
          <w:szCs w:val="22"/>
        </w:rPr>
      </w:pPr>
      <w:bookmarkStart w:id="5" w:name="_Toc80719262"/>
      <w:r w:rsidRPr="00D82F48">
        <w:rPr>
          <w:rFonts w:cs="Arial"/>
          <w:sz w:val="22"/>
          <w:szCs w:val="22"/>
        </w:rPr>
        <w:t xml:space="preserve">Figure </w:t>
      </w:r>
      <w:r w:rsidRPr="00D82F48">
        <w:rPr>
          <w:rFonts w:cs="Arial"/>
          <w:sz w:val="22"/>
          <w:szCs w:val="22"/>
        </w:rPr>
        <w:fldChar w:fldCharType="begin"/>
      </w:r>
      <w:r w:rsidRPr="00D82F48">
        <w:rPr>
          <w:rFonts w:cs="Arial"/>
          <w:sz w:val="22"/>
          <w:szCs w:val="22"/>
        </w:rPr>
        <w:instrText xml:space="preserve"> SEQ Figure \* ARABIC </w:instrText>
      </w:r>
      <w:r w:rsidRPr="00D82F48">
        <w:rPr>
          <w:rFonts w:cs="Arial"/>
          <w:sz w:val="22"/>
          <w:szCs w:val="22"/>
        </w:rPr>
        <w:fldChar w:fldCharType="separate"/>
      </w:r>
      <w:r w:rsidR="000A53F3" w:rsidRPr="00D82F48">
        <w:rPr>
          <w:rFonts w:cs="Arial"/>
          <w:noProof/>
          <w:sz w:val="22"/>
          <w:szCs w:val="22"/>
        </w:rPr>
        <w:t>2</w:t>
      </w:r>
      <w:r w:rsidRPr="00D82F48">
        <w:rPr>
          <w:rFonts w:cs="Arial"/>
          <w:sz w:val="22"/>
          <w:szCs w:val="22"/>
        </w:rPr>
        <w:fldChar w:fldCharType="end"/>
      </w:r>
      <w:r w:rsidRPr="00D82F48">
        <w:rPr>
          <w:rFonts w:cs="Arial"/>
          <w:sz w:val="22"/>
          <w:szCs w:val="22"/>
        </w:rPr>
        <w:t>: Hofstede Dimensions of Cultural Differences</w:t>
      </w:r>
      <w:bookmarkEnd w:id="5"/>
    </w:p>
    <w:p w14:paraId="7D7181DE" w14:textId="77777777" w:rsidR="007608D7" w:rsidRPr="00D82F48" w:rsidRDefault="00C43468" w:rsidP="00E843F6">
      <w:pPr>
        <w:spacing w:line="360" w:lineRule="auto"/>
        <w:jc w:val="center"/>
        <w:rPr>
          <w:rFonts w:cs="Arial"/>
          <w:sz w:val="22"/>
        </w:rPr>
      </w:pPr>
      <w:r w:rsidRPr="00D82F48">
        <w:rPr>
          <w:rFonts w:cs="Arial"/>
          <w:sz w:val="22"/>
        </w:rPr>
        <w:t>(Source:</w:t>
      </w:r>
      <w:r w:rsidRPr="00D82F48">
        <w:rPr>
          <w:rFonts w:cs="Arial"/>
        </w:rPr>
        <w:t xml:space="preserve"> </w:t>
      </w:r>
      <w:r w:rsidRPr="00D82F48">
        <w:rPr>
          <w:rFonts w:cs="Arial"/>
          <w:sz w:val="22"/>
        </w:rPr>
        <w:t>Litvin</w:t>
      </w:r>
      <w:r w:rsidR="009E7E80" w:rsidRPr="00D82F48">
        <w:rPr>
          <w:rFonts w:cs="Arial"/>
          <w:sz w:val="22"/>
        </w:rPr>
        <w:t>, 2019</w:t>
      </w:r>
      <w:r w:rsidRPr="00D82F48">
        <w:rPr>
          <w:rFonts w:cs="Arial"/>
          <w:sz w:val="22"/>
        </w:rPr>
        <w:t>)</w:t>
      </w:r>
    </w:p>
    <w:p w14:paraId="06902D18" w14:textId="77777777" w:rsidR="0094219E" w:rsidRPr="00D82F48" w:rsidRDefault="00C43468" w:rsidP="00E843F6">
      <w:pPr>
        <w:pStyle w:val="ListParagraph"/>
        <w:numPr>
          <w:ilvl w:val="0"/>
          <w:numId w:val="1"/>
        </w:numPr>
        <w:spacing w:line="360" w:lineRule="auto"/>
        <w:jc w:val="both"/>
        <w:rPr>
          <w:rFonts w:cs="Arial"/>
          <w:sz w:val="22"/>
        </w:rPr>
      </w:pPr>
      <w:r w:rsidRPr="00D82F48">
        <w:rPr>
          <w:rFonts w:cs="Arial"/>
          <w:b/>
          <w:sz w:val="22"/>
        </w:rPr>
        <w:t xml:space="preserve">Power Distance </w:t>
      </w:r>
      <w:r w:rsidR="00AF0571" w:rsidRPr="00D82F48">
        <w:rPr>
          <w:rFonts w:cs="Arial"/>
          <w:b/>
          <w:sz w:val="22"/>
        </w:rPr>
        <w:t>–</w:t>
      </w:r>
      <w:r w:rsidRPr="00D82F48">
        <w:rPr>
          <w:rFonts w:cs="Arial"/>
          <w:b/>
          <w:sz w:val="22"/>
        </w:rPr>
        <w:t xml:space="preserve"> </w:t>
      </w:r>
      <w:r w:rsidR="00AF0571" w:rsidRPr="00D82F48">
        <w:rPr>
          <w:rFonts w:cs="Arial"/>
          <w:sz w:val="22"/>
        </w:rPr>
        <w:t xml:space="preserve">this </w:t>
      </w:r>
      <w:r w:rsidR="00E07596" w:rsidRPr="00D82F48">
        <w:rPr>
          <w:rFonts w:cs="Arial"/>
          <w:sz w:val="22"/>
        </w:rPr>
        <w:t xml:space="preserve">is where the power in the organisation </w:t>
      </w:r>
      <w:r w:rsidR="003A44B9" w:rsidRPr="00D82F48">
        <w:rPr>
          <w:rFonts w:cs="Arial"/>
          <w:sz w:val="22"/>
        </w:rPr>
        <w:t>is</w:t>
      </w:r>
      <w:r w:rsidR="00E07596" w:rsidRPr="00D82F48">
        <w:rPr>
          <w:rFonts w:cs="Arial"/>
          <w:sz w:val="22"/>
        </w:rPr>
        <w:t xml:space="preserve"> to be distributed in an equal ma</w:t>
      </w:r>
      <w:r w:rsidR="003A44B9" w:rsidRPr="00D82F48">
        <w:rPr>
          <w:rFonts w:cs="Arial"/>
          <w:sz w:val="22"/>
        </w:rPr>
        <w:t xml:space="preserve">nner amongst the employees in the organisation. Power is such a thing in the organisation that is in full control of the management of the organisation which means that the distribution of the power in the organisation is done by the management and in Hilton Hotel UK the power gets distributed in the organisation to the employees in an equal manner and when COVID 19 came into action the employees were given full power and responsibility which brought balance in the working of the employees when working from home. </w:t>
      </w:r>
      <w:r w:rsidR="009F6D77" w:rsidRPr="00D82F48">
        <w:rPr>
          <w:rFonts w:cs="Arial"/>
          <w:sz w:val="22"/>
        </w:rPr>
        <w:t>Employees for Hilton Hotel is a very precious and significant asset and they have been are still treated equ</w:t>
      </w:r>
      <w:r w:rsidR="007608D7" w:rsidRPr="00D82F48">
        <w:rPr>
          <w:rFonts w:cs="Arial"/>
          <w:sz w:val="22"/>
        </w:rPr>
        <w:t>ally pre- COVID and post- COVID (</w:t>
      </w:r>
      <w:r w:rsidR="009E7E80" w:rsidRPr="00D82F48">
        <w:rPr>
          <w:rFonts w:cs="Arial"/>
          <w:sz w:val="22"/>
        </w:rPr>
        <w:t>Szydło</w:t>
      </w:r>
      <w:r w:rsidR="007608D7" w:rsidRPr="00D82F48">
        <w:rPr>
          <w:rFonts w:cs="Arial"/>
          <w:sz w:val="22"/>
        </w:rPr>
        <w:t xml:space="preserve"> et al</w:t>
      </w:r>
      <w:r w:rsidR="009E7E80" w:rsidRPr="00D82F48">
        <w:rPr>
          <w:rFonts w:cs="Arial"/>
          <w:sz w:val="22"/>
        </w:rPr>
        <w:t>., 2020</w:t>
      </w:r>
      <w:r w:rsidR="007608D7" w:rsidRPr="00D82F48">
        <w:rPr>
          <w:rFonts w:cs="Arial"/>
          <w:sz w:val="22"/>
        </w:rPr>
        <w:t>).</w:t>
      </w:r>
    </w:p>
    <w:p w14:paraId="641EA68B" w14:textId="77777777" w:rsidR="009F6D77" w:rsidRPr="00D82F48" w:rsidRDefault="00C43468" w:rsidP="00E843F6">
      <w:pPr>
        <w:pStyle w:val="ListParagraph"/>
        <w:numPr>
          <w:ilvl w:val="0"/>
          <w:numId w:val="1"/>
        </w:numPr>
        <w:spacing w:line="360" w:lineRule="auto"/>
        <w:jc w:val="both"/>
        <w:rPr>
          <w:rFonts w:cs="Arial"/>
          <w:sz w:val="22"/>
        </w:rPr>
      </w:pPr>
      <w:r w:rsidRPr="00D82F48">
        <w:rPr>
          <w:rFonts w:cs="Arial"/>
          <w:b/>
          <w:sz w:val="22"/>
        </w:rPr>
        <w:t xml:space="preserve">Individualism </w:t>
      </w:r>
      <w:r w:rsidR="00F20C04" w:rsidRPr="00D82F48">
        <w:rPr>
          <w:rFonts w:cs="Arial"/>
          <w:b/>
          <w:sz w:val="22"/>
        </w:rPr>
        <w:t>–</w:t>
      </w:r>
      <w:r w:rsidRPr="00D82F48">
        <w:rPr>
          <w:rFonts w:cs="Arial"/>
          <w:b/>
          <w:sz w:val="22"/>
        </w:rPr>
        <w:t xml:space="preserve"> </w:t>
      </w:r>
      <w:r w:rsidR="00F20C04" w:rsidRPr="00D82F48">
        <w:rPr>
          <w:rFonts w:cs="Arial"/>
          <w:sz w:val="22"/>
        </w:rPr>
        <w:t>individualism is where the employees in the organisation tend to play as an individual rather than being working in a team. This brings great issues for the completion of the tasks and has a great impact on the productivity of the organisation. As discussed in the above point the Hilton Hotel distributed the power and responsibilities to the employees in an equal manner and provide the employees with equal opportunities; this helps in keeping the organisation safe from individualism which helps in the smooth flow of work and enhances the chances of grow</w:t>
      </w:r>
      <w:r w:rsidR="007608D7" w:rsidRPr="00D82F48">
        <w:rPr>
          <w:rFonts w:cs="Arial"/>
          <w:sz w:val="22"/>
        </w:rPr>
        <w:t>th for the company post- COVID (Huang et al</w:t>
      </w:r>
      <w:r w:rsidR="009E7E80" w:rsidRPr="00D82F48">
        <w:rPr>
          <w:rFonts w:cs="Arial"/>
          <w:sz w:val="22"/>
        </w:rPr>
        <w:t>., 2019</w:t>
      </w:r>
      <w:r w:rsidR="007608D7" w:rsidRPr="00D82F48">
        <w:rPr>
          <w:rFonts w:cs="Arial"/>
          <w:sz w:val="22"/>
        </w:rPr>
        <w:t>).</w:t>
      </w:r>
    </w:p>
    <w:p w14:paraId="06E7FE83" w14:textId="77777777" w:rsidR="00F20C04" w:rsidRPr="00D82F48" w:rsidRDefault="00C43468" w:rsidP="00E843F6">
      <w:pPr>
        <w:pStyle w:val="ListParagraph"/>
        <w:numPr>
          <w:ilvl w:val="0"/>
          <w:numId w:val="1"/>
        </w:numPr>
        <w:spacing w:line="360" w:lineRule="auto"/>
        <w:jc w:val="both"/>
        <w:rPr>
          <w:rFonts w:cs="Arial"/>
          <w:sz w:val="22"/>
        </w:rPr>
      </w:pPr>
      <w:r w:rsidRPr="00D82F48">
        <w:rPr>
          <w:rFonts w:cs="Arial"/>
          <w:b/>
          <w:sz w:val="22"/>
        </w:rPr>
        <w:lastRenderedPageBreak/>
        <w:t xml:space="preserve">Masculinity </w:t>
      </w:r>
      <w:r w:rsidR="00E521F3" w:rsidRPr="00D82F48">
        <w:rPr>
          <w:rFonts w:cs="Arial"/>
          <w:b/>
          <w:sz w:val="22"/>
        </w:rPr>
        <w:t>–</w:t>
      </w:r>
      <w:r w:rsidRPr="00D82F48">
        <w:rPr>
          <w:rFonts w:cs="Arial"/>
          <w:b/>
          <w:sz w:val="22"/>
        </w:rPr>
        <w:t xml:space="preserve"> </w:t>
      </w:r>
      <w:r w:rsidR="00E521F3" w:rsidRPr="00D82F48">
        <w:rPr>
          <w:rFonts w:cs="Arial"/>
          <w:sz w:val="22"/>
        </w:rPr>
        <w:t>this is the area where the organisation tends to give more focus on the performance of the employees rather than on the lives of the employees. This brings demotivation in the employees of the organisation which affects their performance and directly impacts the productivity of the organisation.</w:t>
      </w:r>
      <w:r w:rsidR="00DA6871" w:rsidRPr="00D82F48">
        <w:rPr>
          <w:rFonts w:cs="Arial"/>
          <w:sz w:val="22"/>
        </w:rPr>
        <w:t xml:space="preserve"> </w:t>
      </w:r>
      <w:r w:rsidR="00673B08" w:rsidRPr="00D82F48">
        <w:rPr>
          <w:rFonts w:cs="Arial"/>
          <w:sz w:val="22"/>
        </w:rPr>
        <w:t xml:space="preserve">Now when the COVID 19 came into action it impacted the whole performance of the employees as well as the organisation but on other hand, the main impact which came into action is the impact on the lives of the employees for which the Hilton Hotel, UK has taken various actions and protocols which has helped the lives of the employees and brought work-life balance. The various actions which Hilton Hotel, UK took are flexible working timing, medical support to the employees and many </w:t>
      </w:r>
      <w:r w:rsidR="00D25D23" w:rsidRPr="00D82F48">
        <w:rPr>
          <w:rFonts w:cs="Arial"/>
          <w:sz w:val="22"/>
        </w:rPr>
        <w:t>others</w:t>
      </w:r>
      <w:r w:rsidR="007608D7" w:rsidRPr="00D82F48">
        <w:rPr>
          <w:rFonts w:cs="Arial"/>
          <w:sz w:val="22"/>
        </w:rPr>
        <w:t xml:space="preserve"> (</w:t>
      </w:r>
      <w:r w:rsidR="009E7E80" w:rsidRPr="00D82F48">
        <w:rPr>
          <w:rFonts w:cs="Arial"/>
          <w:sz w:val="22"/>
        </w:rPr>
        <w:t>Minkov</w:t>
      </w:r>
      <w:r w:rsidR="007608D7" w:rsidRPr="00D82F48">
        <w:rPr>
          <w:rFonts w:cs="Arial"/>
          <w:sz w:val="22"/>
        </w:rPr>
        <w:t xml:space="preserve"> et al</w:t>
      </w:r>
      <w:r w:rsidR="009E7E80" w:rsidRPr="00D82F48">
        <w:rPr>
          <w:rFonts w:cs="Arial"/>
          <w:sz w:val="22"/>
        </w:rPr>
        <w:t>., 2020</w:t>
      </w:r>
      <w:r w:rsidR="007608D7" w:rsidRPr="00D82F48">
        <w:rPr>
          <w:rFonts w:cs="Arial"/>
          <w:sz w:val="22"/>
        </w:rPr>
        <w:t>).</w:t>
      </w:r>
    </w:p>
    <w:p w14:paraId="0D1B9D2B" w14:textId="77777777" w:rsidR="00E509D6" w:rsidRPr="00D82F48" w:rsidRDefault="00C43468" w:rsidP="00E843F6">
      <w:pPr>
        <w:pStyle w:val="ListParagraph"/>
        <w:numPr>
          <w:ilvl w:val="0"/>
          <w:numId w:val="1"/>
        </w:numPr>
        <w:spacing w:line="360" w:lineRule="auto"/>
        <w:jc w:val="both"/>
        <w:rPr>
          <w:rFonts w:cs="Arial"/>
          <w:sz w:val="22"/>
        </w:rPr>
      </w:pPr>
      <w:r w:rsidRPr="00D82F48">
        <w:rPr>
          <w:rFonts w:cs="Arial"/>
          <w:b/>
          <w:sz w:val="22"/>
        </w:rPr>
        <w:t xml:space="preserve">Avoidance of Uncertainty </w:t>
      </w:r>
      <w:r w:rsidR="005E7C6F" w:rsidRPr="00D82F48">
        <w:rPr>
          <w:rFonts w:cs="Arial"/>
          <w:b/>
          <w:sz w:val="22"/>
        </w:rPr>
        <w:t>–</w:t>
      </w:r>
      <w:r w:rsidRPr="00D82F48">
        <w:rPr>
          <w:rFonts w:cs="Arial"/>
          <w:b/>
          <w:sz w:val="22"/>
        </w:rPr>
        <w:t xml:space="preserve"> </w:t>
      </w:r>
      <w:r w:rsidR="005E7C6F" w:rsidRPr="00D82F48">
        <w:rPr>
          <w:rFonts w:cs="Arial"/>
          <w:sz w:val="22"/>
        </w:rPr>
        <w:t xml:space="preserve">This is the stage where the organisation makes the employees learn how they need to avoid the uncertainties which come into action in the organisation or while working in the organisation but here Hilton Hotel makes sure that the employees get the proper training in which they can face the uncertainties in an effective manner and does not let it get forced on their working system. </w:t>
      </w:r>
      <w:r w:rsidRPr="00D82F48">
        <w:rPr>
          <w:rFonts w:cs="Arial"/>
          <w:sz w:val="22"/>
        </w:rPr>
        <w:t>As COVID 19 came into action all the employees were given proper training and development f</w:t>
      </w:r>
      <w:r w:rsidR="007608D7" w:rsidRPr="00D82F48">
        <w:rPr>
          <w:rFonts w:cs="Arial"/>
          <w:sz w:val="22"/>
        </w:rPr>
        <w:t>or coping up with the situation (Szydło et al., 2020).</w:t>
      </w:r>
    </w:p>
    <w:p w14:paraId="77692939" w14:textId="77777777" w:rsidR="00E509D6" w:rsidRPr="00D82F48" w:rsidRDefault="00C43468" w:rsidP="00E843F6">
      <w:pPr>
        <w:pStyle w:val="ListParagraph"/>
        <w:numPr>
          <w:ilvl w:val="0"/>
          <w:numId w:val="1"/>
        </w:numPr>
        <w:spacing w:line="360" w:lineRule="auto"/>
        <w:jc w:val="both"/>
        <w:rPr>
          <w:rFonts w:cs="Arial"/>
          <w:sz w:val="22"/>
        </w:rPr>
      </w:pPr>
      <w:r w:rsidRPr="00D82F48">
        <w:rPr>
          <w:rFonts w:cs="Arial"/>
          <w:b/>
          <w:sz w:val="22"/>
        </w:rPr>
        <w:t xml:space="preserve">Long Term Orientation </w:t>
      </w:r>
      <w:r w:rsidR="001D3005" w:rsidRPr="00D82F48">
        <w:rPr>
          <w:rFonts w:cs="Arial"/>
          <w:b/>
          <w:sz w:val="22"/>
        </w:rPr>
        <w:t xml:space="preserve">- </w:t>
      </w:r>
      <w:r w:rsidR="001D3005" w:rsidRPr="00D82F48">
        <w:rPr>
          <w:rFonts w:cs="Arial"/>
          <w:sz w:val="22"/>
        </w:rPr>
        <w:t>this feature is where the staffs of the organization are more attentive on the long term aims relatively than concentrating on the small term aims which makes them less operational in the small-term goals. Hilton Hotel UK has skilled the staff in such a method that they tend to keep functioning for the minor aims as well</w:t>
      </w:r>
      <w:r w:rsidR="007608D7" w:rsidRPr="00D82F48">
        <w:rPr>
          <w:rFonts w:cs="Arial"/>
          <w:sz w:val="22"/>
        </w:rPr>
        <w:t xml:space="preserve"> as the plot for the long term aims (Huang et al., 2019).</w:t>
      </w:r>
    </w:p>
    <w:p w14:paraId="185F6F2A" w14:textId="77777777" w:rsidR="001D3005" w:rsidRPr="00D82F48" w:rsidRDefault="00C43468" w:rsidP="00E843F6">
      <w:pPr>
        <w:pStyle w:val="Heading2"/>
        <w:spacing w:line="360" w:lineRule="auto"/>
        <w:jc w:val="both"/>
        <w:rPr>
          <w:rFonts w:ascii="Arial" w:hAnsi="Arial" w:cs="Arial"/>
          <w:sz w:val="22"/>
          <w:szCs w:val="22"/>
        </w:rPr>
      </w:pPr>
      <w:bookmarkStart w:id="6" w:name="_Toc80719284"/>
      <w:r w:rsidRPr="00D82F48">
        <w:rPr>
          <w:rFonts w:ascii="Arial" w:hAnsi="Arial" w:cs="Arial"/>
          <w:sz w:val="22"/>
          <w:szCs w:val="22"/>
        </w:rPr>
        <w:t>A</w:t>
      </w:r>
      <w:r w:rsidR="00F7273B" w:rsidRPr="00D82F48">
        <w:rPr>
          <w:rFonts w:ascii="Arial" w:hAnsi="Arial" w:cs="Arial"/>
          <w:sz w:val="22"/>
          <w:szCs w:val="22"/>
        </w:rPr>
        <w:t xml:space="preserve">nalytical tools of </w:t>
      </w:r>
      <w:r w:rsidRPr="00D82F48">
        <w:rPr>
          <w:rFonts w:ascii="Arial" w:hAnsi="Arial" w:cs="Arial"/>
          <w:sz w:val="22"/>
          <w:szCs w:val="22"/>
        </w:rPr>
        <w:t>B</w:t>
      </w:r>
      <w:r w:rsidR="00F7273B" w:rsidRPr="00D82F48">
        <w:rPr>
          <w:rFonts w:ascii="Arial" w:hAnsi="Arial" w:cs="Arial"/>
          <w:sz w:val="22"/>
          <w:szCs w:val="22"/>
        </w:rPr>
        <w:t>usiness</w:t>
      </w:r>
      <w:r w:rsidRPr="00D82F48">
        <w:rPr>
          <w:rFonts w:ascii="Arial" w:hAnsi="Arial" w:cs="Arial"/>
          <w:sz w:val="22"/>
          <w:szCs w:val="22"/>
        </w:rPr>
        <w:t xml:space="preserve"> E</w:t>
      </w:r>
      <w:r w:rsidR="00F7273B" w:rsidRPr="00D82F48">
        <w:rPr>
          <w:rFonts w:ascii="Arial" w:hAnsi="Arial" w:cs="Arial"/>
          <w:sz w:val="22"/>
          <w:szCs w:val="22"/>
        </w:rPr>
        <w:t>nvironment</w:t>
      </w:r>
      <w:bookmarkEnd w:id="6"/>
    </w:p>
    <w:p w14:paraId="203850B0" w14:textId="77777777" w:rsidR="001D3005" w:rsidRPr="00D82F48" w:rsidRDefault="00C43468" w:rsidP="00E843F6">
      <w:pPr>
        <w:spacing w:line="360" w:lineRule="auto"/>
        <w:jc w:val="both"/>
        <w:rPr>
          <w:rFonts w:cs="Arial"/>
          <w:sz w:val="22"/>
        </w:rPr>
      </w:pPr>
      <w:r w:rsidRPr="00D82F48">
        <w:rPr>
          <w:rFonts w:cs="Arial"/>
          <w:sz w:val="22"/>
        </w:rPr>
        <w:t>The business environment is the combination of all the internal and external factors which affects the working of the organisation and also affects the profit and productivity of the organisation.</w:t>
      </w:r>
      <w:r w:rsidR="009216F2" w:rsidRPr="00D82F48">
        <w:rPr>
          <w:rFonts w:cs="Arial"/>
          <w:sz w:val="22"/>
        </w:rPr>
        <w:t xml:space="preserve"> This is why every business needs to analyse the internal factors and the external factors which could of a great impact on the functioning of the organisation. </w:t>
      </w:r>
      <w:r w:rsidR="00653EC2" w:rsidRPr="00D82F48">
        <w:rPr>
          <w:rFonts w:cs="Arial"/>
          <w:sz w:val="22"/>
        </w:rPr>
        <w:t xml:space="preserve">The business environment plays a very important role in the functioning of the organisation which means that all the actions which </w:t>
      </w:r>
      <w:r w:rsidR="0037026C" w:rsidRPr="00D82F48">
        <w:rPr>
          <w:rFonts w:cs="Arial"/>
          <w:sz w:val="22"/>
        </w:rPr>
        <w:t>happen</w:t>
      </w:r>
      <w:r w:rsidR="00653EC2" w:rsidRPr="00D82F48">
        <w:rPr>
          <w:rFonts w:cs="Arial"/>
          <w:sz w:val="22"/>
        </w:rPr>
        <w:t xml:space="preserve"> in the organisation are done by keeping into consideration all the internal and external factors of the business environment.  </w:t>
      </w:r>
      <w:r w:rsidR="0037026C" w:rsidRPr="00D82F48">
        <w:rPr>
          <w:rFonts w:cs="Arial"/>
          <w:sz w:val="22"/>
        </w:rPr>
        <w:t>The decision making of the organisation and the performance of the organisation gets affected by the business environment as the busin</w:t>
      </w:r>
      <w:r w:rsidR="002F02FA" w:rsidRPr="00D82F48">
        <w:rPr>
          <w:rFonts w:cs="Arial"/>
          <w:sz w:val="22"/>
        </w:rPr>
        <w:t xml:space="preserve">ess environment is very dynamic which makes it very difficult for the organisations to make the correct analysis or interpretation of the future happenings. The business success completely depends on its </w:t>
      </w:r>
      <w:r w:rsidR="002F02FA" w:rsidRPr="00D82F48">
        <w:rPr>
          <w:rFonts w:cs="Arial"/>
          <w:sz w:val="22"/>
        </w:rPr>
        <w:lastRenderedPageBreak/>
        <w:t>functioning and the functioning gets impacted by the decision making and hence this all get affect</w:t>
      </w:r>
      <w:r w:rsidR="007608D7" w:rsidRPr="00D82F48">
        <w:rPr>
          <w:rFonts w:cs="Arial"/>
          <w:sz w:val="22"/>
        </w:rPr>
        <w:t xml:space="preserve">ed by the business environment (Cherunilam, </w:t>
      </w:r>
      <w:r w:rsidR="009E7E80" w:rsidRPr="00D82F48">
        <w:rPr>
          <w:rFonts w:cs="Arial"/>
          <w:sz w:val="22"/>
        </w:rPr>
        <w:t>2021</w:t>
      </w:r>
      <w:r w:rsidR="007608D7" w:rsidRPr="00D82F48">
        <w:rPr>
          <w:rFonts w:cs="Arial"/>
          <w:sz w:val="22"/>
        </w:rPr>
        <w:t>).</w:t>
      </w:r>
    </w:p>
    <w:p w14:paraId="2B7C2CC8" w14:textId="77777777" w:rsidR="00A53174" w:rsidRPr="00D82F48" w:rsidRDefault="00C43468" w:rsidP="00E843F6">
      <w:pPr>
        <w:spacing w:line="360" w:lineRule="auto"/>
        <w:jc w:val="both"/>
        <w:rPr>
          <w:rFonts w:cs="Arial"/>
          <w:sz w:val="22"/>
        </w:rPr>
      </w:pPr>
      <w:r w:rsidRPr="00D82F48">
        <w:rPr>
          <w:rFonts w:cs="Arial"/>
          <w:sz w:val="22"/>
        </w:rPr>
        <w:t>The business environment can be explained as the environment which consists of both internal factors which means that factors that are directly connected to the business and the external factors which means they are external parties but have a direct connection and interest in the working of the business, which helps as well as affects the working of the organisation and these factors differ from pla</w:t>
      </w:r>
      <w:r w:rsidR="007608D7" w:rsidRPr="00D82F48">
        <w:rPr>
          <w:rFonts w:cs="Arial"/>
          <w:sz w:val="22"/>
        </w:rPr>
        <w:t>ce to place, country to country (Fabus,</w:t>
      </w:r>
      <w:r w:rsidR="009E7E80" w:rsidRPr="00D82F48">
        <w:rPr>
          <w:rFonts w:cs="Arial"/>
          <w:sz w:val="22"/>
        </w:rPr>
        <w:t xml:space="preserve"> 2018</w:t>
      </w:r>
      <w:r w:rsidR="007608D7" w:rsidRPr="00D82F48">
        <w:rPr>
          <w:rFonts w:cs="Arial"/>
          <w:sz w:val="22"/>
        </w:rPr>
        <w:t>).</w:t>
      </w:r>
    </w:p>
    <w:p w14:paraId="55CEBB03" w14:textId="77777777" w:rsidR="0037183C" w:rsidRPr="00D82F48" w:rsidRDefault="00C43468" w:rsidP="00E843F6">
      <w:pPr>
        <w:spacing w:line="360" w:lineRule="auto"/>
        <w:jc w:val="both"/>
        <w:rPr>
          <w:rFonts w:cs="Arial"/>
          <w:sz w:val="22"/>
        </w:rPr>
      </w:pPr>
      <w:r w:rsidRPr="00D82F48">
        <w:rPr>
          <w:rFonts w:cs="Arial"/>
          <w:sz w:val="22"/>
        </w:rPr>
        <w:t xml:space="preserve">The tools which can be used by the businesses for the analysis of the internal environment of the business is SWOT analysis which </w:t>
      </w:r>
      <w:r w:rsidR="00863989" w:rsidRPr="00D82F48">
        <w:rPr>
          <w:rFonts w:cs="Arial"/>
          <w:sz w:val="22"/>
        </w:rPr>
        <w:t>helps in understanding the Strengths, Weaknesses, Opportunities and Threats which a company has and for the study of the external environment the tool which is used is the PESTLE model which helps in analysis of Political, Economic, Social, Technological, Legal and Environmental factors which might affect the working of the organisation.</w:t>
      </w:r>
      <w:r w:rsidRPr="00D82F48">
        <w:rPr>
          <w:rFonts w:cs="Arial"/>
          <w:sz w:val="22"/>
        </w:rPr>
        <w:t xml:space="preserve"> </w:t>
      </w:r>
      <w:r w:rsidR="00BB4303" w:rsidRPr="00D82F48">
        <w:rPr>
          <w:rFonts w:cs="Arial"/>
          <w:sz w:val="22"/>
        </w:rPr>
        <w:t xml:space="preserve"> Another analytical</w:t>
      </w:r>
      <w:r w:rsidR="00A6461A" w:rsidRPr="00D82F48">
        <w:rPr>
          <w:rFonts w:cs="Arial"/>
          <w:sz w:val="22"/>
        </w:rPr>
        <w:t xml:space="preserve"> tool that is use</w:t>
      </w:r>
      <w:r w:rsidR="00BB4303" w:rsidRPr="00D82F48">
        <w:rPr>
          <w:rFonts w:cs="Arial"/>
          <w:sz w:val="22"/>
        </w:rPr>
        <w:t xml:space="preserve">d by the organisations </w:t>
      </w:r>
      <w:r w:rsidR="00A6461A" w:rsidRPr="00D82F48">
        <w:rPr>
          <w:rFonts w:cs="Arial"/>
          <w:sz w:val="22"/>
        </w:rPr>
        <w:t>is</w:t>
      </w:r>
      <w:r w:rsidR="00BB4303" w:rsidRPr="00D82F48">
        <w:rPr>
          <w:rFonts w:cs="Arial"/>
          <w:sz w:val="22"/>
        </w:rPr>
        <w:t xml:space="preserve"> the PORTERS FIVE FORCES model. </w:t>
      </w:r>
      <w:r w:rsidRPr="00D82F48">
        <w:rPr>
          <w:rFonts w:cs="Arial"/>
          <w:sz w:val="22"/>
        </w:rPr>
        <w:t>These tools will be used here for Hilton Hotel, UK for understanding the internal and external environment of the hotel and its relat</w:t>
      </w:r>
      <w:r w:rsidR="007608D7" w:rsidRPr="00D82F48">
        <w:rPr>
          <w:rFonts w:cs="Arial"/>
          <w:sz w:val="22"/>
        </w:rPr>
        <w:t>ion with the COVID 19 outburst (Cherunilam, 2021).</w:t>
      </w:r>
    </w:p>
    <w:p w14:paraId="76E9516E" w14:textId="77777777" w:rsidR="00C14BD8" w:rsidRPr="00D82F48" w:rsidRDefault="00C43468" w:rsidP="00E843F6">
      <w:pPr>
        <w:spacing w:line="360" w:lineRule="auto"/>
        <w:jc w:val="both"/>
        <w:rPr>
          <w:rStyle w:val="Strong"/>
          <w:rFonts w:cs="Arial"/>
          <w:sz w:val="22"/>
          <w:u w:val="single"/>
        </w:rPr>
      </w:pPr>
      <w:r w:rsidRPr="00D82F48">
        <w:rPr>
          <w:rStyle w:val="Strong"/>
          <w:rFonts w:cs="Arial"/>
          <w:sz w:val="22"/>
          <w:u w:val="single"/>
        </w:rPr>
        <w:t>PESTLE ANALYSIS</w:t>
      </w:r>
    </w:p>
    <w:p w14:paraId="6FE5E603" w14:textId="77777777" w:rsidR="00C2219B" w:rsidRPr="00D82F48" w:rsidRDefault="00C43468" w:rsidP="00E843F6">
      <w:pPr>
        <w:pStyle w:val="BodyText"/>
        <w:spacing w:line="360" w:lineRule="auto"/>
        <w:jc w:val="both"/>
        <w:rPr>
          <w:rFonts w:cs="Arial"/>
          <w:bCs/>
          <w:sz w:val="22"/>
          <w:szCs w:val="22"/>
        </w:rPr>
      </w:pPr>
      <w:r w:rsidRPr="00D82F48">
        <w:rPr>
          <w:rStyle w:val="Strong"/>
          <w:rFonts w:cs="Arial"/>
          <w:b w:val="0"/>
          <w:sz w:val="22"/>
          <w:szCs w:val="22"/>
        </w:rPr>
        <w:t xml:space="preserve">PESTLE analysis is </w:t>
      </w:r>
      <w:r w:rsidR="0052583E" w:rsidRPr="00D82F48">
        <w:rPr>
          <w:rStyle w:val="Strong"/>
          <w:rFonts w:cs="Arial"/>
          <w:b w:val="0"/>
          <w:sz w:val="22"/>
          <w:szCs w:val="22"/>
        </w:rPr>
        <w:t>the tool that is used for the study of the external environment of the business which affects the functioning of th</w:t>
      </w:r>
      <w:r w:rsidR="00795BC2" w:rsidRPr="00D82F48">
        <w:rPr>
          <w:rStyle w:val="Strong"/>
          <w:rFonts w:cs="Arial"/>
          <w:b w:val="0"/>
          <w:sz w:val="22"/>
          <w:szCs w:val="22"/>
        </w:rPr>
        <w:t xml:space="preserve">e business. </w:t>
      </w:r>
      <w:r w:rsidR="00795BC2" w:rsidRPr="00D82F48">
        <w:rPr>
          <w:rFonts w:cs="Arial"/>
          <w:bCs/>
          <w:sz w:val="22"/>
          <w:szCs w:val="22"/>
        </w:rPr>
        <w:t>PESTLE model helps in the analysis of Political, Economic, Social, Technological, Legal and Environmental factors which might affect the working of the organisation. PESTLE analysis is a strategic framework and an analytical tool that is used by</w:t>
      </w:r>
      <w:r w:rsidR="00A6461A" w:rsidRPr="00D82F48">
        <w:rPr>
          <w:rFonts w:cs="Arial"/>
          <w:bCs/>
          <w:sz w:val="22"/>
          <w:szCs w:val="22"/>
        </w:rPr>
        <w:t xml:space="preserve"> entire</w:t>
      </w:r>
      <w:r w:rsidR="00795BC2" w:rsidRPr="00D82F48">
        <w:rPr>
          <w:rFonts w:cs="Arial"/>
          <w:bCs/>
          <w:sz w:val="22"/>
          <w:szCs w:val="22"/>
        </w:rPr>
        <w:t xml:space="preserve"> organisation</w:t>
      </w:r>
      <w:r w:rsidR="00A6461A" w:rsidRPr="00D82F48">
        <w:rPr>
          <w:rFonts w:cs="Arial"/>
          <w:bCs/>
          <w:sz w:val="22"/>
          <w:szCs w:val="22"/>
        </w:rPr>
        <w:t>s</w:t>
      </w:r>
      <w:r w:rsidR="00795BC2" w:rsidRPr="00D82F48">
        <w:rPr>
          <w:rFonts w:cs="Arial"/>
          <w:bCs/>
          <w:sz w:val="22"/>
          <w:szCs w:val="22"/>
        </w:rPr>
        <w:t xml:space="preserve"> for the study of the external environment. </w:t>
      </w:r>
      <w:r w:rsidR="003E26FF" w:rsidRPr="00D82F48">
        <w:rPr>
          <w:rFonts w:cs="Arial"/>
          <w:bCs/>
          <w:sz w:val="22"/>
          <w:szCs w:val="22"/>
        </w:rPr>
        <w:t xml:space="preserve">These 6 factors which are analysed in the PESTLE analysis are not directly connected with the organisations but can be of a great impact on the </w:t>
      </w:r>
      <w:r w:rsidR="00B52563" w:rsidRPr="00D82F48">
        <w:rPr>
          <w:rFonts w:cs="Arial"/>
          <w:bCs/>
          <w:sz w:val="22"/>
          <w:szCs w:val="22"/>
        </w:rPr>
        <w:t>performance of the organisation.</w:t>
      </w:r>
      <w:r w:rsidR="0066014E" w:rsidRPr="00D82F48">
        <w:rPr>
          <w:rFonts w:cs="Arial"/>
          <w:bCs/>
          <w:sz w:val="22"/>
          <w:szCs w:val="22"/>
        </w:rPr>
        <w:t xml:space="preserve"> </w:t>
      </w:r>
      <w:r w:rsidR="003E7146" w:rsidRPr="00D82F48">
        <w:rPr>
          <w:rFonts w:cs="Arial"/>
          <w:bCs/>
          <w:sz w:val="22"/>
          <w:szCs w:val="22"/>
        </w:rPr>
        <w:t xml:space="preserve">In this part of the report, there will be an analysis done of Hilton Hotel, UK and its connection with the COVID 19 outburst. By doing this there will be a clear understanding of the external environment of the organisation and how COVID 19 </w:t>
      </w:r>
      <w:r w:rsidR="007608D7" w:rsidRPr="00D82F48">
        <w:rPr>
          <w:rFonts w:cs="Arial"/>
          <w:bCs/>
          <w:sz w:val="22"/>
          <w:szCs w:val="22"/>
        </w:rPr>
        <w:t xml:space="preserve">has impacted the 6 factors here (Perera, </w:t>
      </w:r>
      <w:r w:rsidR="009E7E80" w:rsidRPr="00D82F48">
        <w:rPr>
          <w:rFonts w:cs="Arial"/>
          <w:bCs/>
          <w:sz w:val="22"/>
          <w:szCs w:val="22"/>
        </w:rPr>
        <w:t>2017</w:t>
      </w:r>
      <w:r w:rsidR="007608D7" w:rsidRPr="00D82F48">
        <w:rPr>
          <w:rFonts w:cs="Arial"/>
          <w:bCs/>
          <w:sz w:val="22"/>
          <w:szCs w:val="22"/>
        </w:rPr>
        <w:t>).</w:t>
      </w:r>
    </w:p>
    <w:p w14:paraId="61B6076F" w14:textId="77777777" w:rsidR="0024656E" w:rsidRPr="00D82F48" w:rsidRDefault="00C43468" w:rsidP="00E843F6">
      <w:pPr>
        <w:pStyle w:val="BodyText"/>
        <w:spacing w:line="360" w:lineRule="auto"/>
        <w:jc w:val="both"/>
        <w:rPr>
          <w:rFonts w:cs="Arial"/>
          <w:bCs/>
          <w:sz w:val="22"/>
          <w:szCs w:val="22"/>
        </w:rPr>
      </w:pPr>
      <w:r w:rsidRPr="00D82F48">
        <w:rPr>
          <w:rFonts w:cs="Arial"/>
          <w:bCs/>
          <w:sz w:val="22"/>
          <w:szCs w:val="22"/>
        </w:rPr>
        <w:t>The PESTLE analysis of Hilton Hotel, UK is as follows:</w:t>
      </w:r>
    </w:p>
    <w:p w14:paraId="1F482164" w14:textId="77777777" w:rsidR="007608D7" w:rsidRPr="00D82F48" w:rsidRDefault="00C43468" w:rsidP="00E843F6">
      <w:pPr>
        <w:pStyle w:val="BodyText"/>
        <w:numPr>
          <w:ilvl w:val="0"/>
          <w:numId w:val="2"/>
        </w:numPr>
        <w:spacing w:line="360" w:lineRule="auto"/>
        <w:jc w:val="both"/>
        <w:rPr>
          <w:rStyle w:val="Strong"/>
          <w:rFonts w:cs="Arial"/>
          <w:b w:val="0"/>
          <w:sz w:val="22"/>
          <w:szCs w:val="22"/>
        </w:rPr>
      </w:pPr>
      <w:r w:rsidRPr="00D82F48">
        <w:rPr>
          <w:rStyle w:val="Strong"/>
          <w:rFonts w:cs="Arial"/>
          <w:sz w:val="22"/>
          <w:szCs w:val="22"/>
        </w:rPr>
        <w:t xml:space="preserve">Political Factor- </w:t>
      </w:r>
      <w:r w:rsidR="0057300E" w:rsidRPr="00D82F48">
        <w:rPr>
          <w:rStyle w:val="Strong"/>
          <w:rFonts w:cs="Arial"/>
          <w:b w:val="0"/>
          <w:sz w:val="22"/>
          <w:szCs w:val="22"/>
        </w:rPr>
        <w:t>Hilton Hotel is one of the most renowned hotels in the hospitality industry and for hotels, political stability is one of the most crucial aspects for the smooth working of the business. For instance, if a particular country is not stable then people will have fear of visiting that country for their business purpose as well for their leisure stay which will reduce th</w:t>
      </w:r>
      <w:r w:rsidR="00C83E18" w:rsidRPr="00D82F48">
        <w:rPr>
          <w:rStyle w:val="Strong"/>
          <w:rFonts w:cs="Arial"/>
          <w:b w:val="0"/>
          <w:sz w:val="22"/>
          <w:szCs w:val="22"/>
        </w:rPr>
        <w:t xml:space="preserve">e number of guests in the hotel which will affect the profitability of the business. Here Hilton Hotel operates in various countries and with the emergence of COVID 19, there has been a great fear in the air of every country which has been a great impact on the business </w:t>
      </w:r>
      <w:r w:rsidR="00C83E18" w:rsidRPr="00D82F48">
        <w:rPr>
          <w:rStyle w:val="Strong"/>
          <w:rFonts w:cs="Arial"/>
          <w:b w:val="0"/>
          <w:sz w:val="22"/>
          <w:szCs w:val="22"/>
        </w:rPr>
        <w:lastRenderedPageBreak/>
        <w:t>of the hotel. The implementation of lockdown impacted the working of the hotel but as gradually lockdown got eased up the hotel will get great support in w</w:t>
      </w:r>
      <w:r w:rsidRPr="00D82F48">
        <w:rPr>
          <w:rStyle w:val="Strong"/>
          <w:rFonts w:cs="Arial"/>
          <w:b w:val="0"/>
          <w:sz w:val="22"/>
          <w:szCs w:val="22"/>
        </w:rPr>
        <w:t>orking and earning good revenue (</w:t>
      </w:r>
      <w:r w:rsidRPr="00D82F48">
        <w:rPr>
          <w:rFonts w:cs="Arial"/>
          <w:bCs/>
          <w:sz w:val="22"/>
          <w:szCs w:val="22"/>
        </w:rPr>
        <w:t xml:space="preserve">AKMAN, </w:t>
      </w:r>
      <w:r w:rsidR="009E7E80" w:rsidRPr="00D82F48">
        <w:rPr>
          <w:rFonts w:cs="Arial"/>
          <w:bCs/>
          <w:sz w:val="22"/>
          <w:szCs w:val="22"/>
        </w:rPr>
        <w:t>2020</w:t>
      </w:r>
      <w:r w:rsidRPr="00D82F48">
        <w:rPr>
          <w:rStyle w:val="Strong"/>
          <w:rFonts w:cs="Arial"/>
          <w:b w:val="0"/>
          <w:sz w:val="22"/>
          <w:szCs w:val="22"/>
        </w:rPr>
        <w:t>).</w:t>
      </w:r>
    </w:p>
    <w:p w14:paraId="2D35BAAB" w14:textId="77777777" w:rsidR="00C83E18" w:rsidRPr="00D82F48" w:rsidRDefault="00C43468" w:rsidP="00E843F6">
      <w:pPr>
        <w:pStyle w:val="BodyText"/>
        <w:numPr>
          <w:ilvl w:val="0"/>
          <w:numId w:val="2"/>
        </w:numPr>
        <w:spacing w:line="360" w:lineRule="auto"/>
        <w:jc w:val="both"/>
        <w:rPr>
          <w:rStyle w:val="Strong"/>
          <w:rFonts w:cs="Arial"/>
          <w:b w:val="0"/>
          <w:sz w:val="22"/>
          <w:szCs w:val="22"/>
        </w:rPr>
      </w:pPr>
      <w:r w:rsidRPr="00D82F48">
        <w:rPr>
          <w:rStyle w:val="Strong"/>
          <w:rFonts w:cs="Arial"/>
          <w:sz w:val="22"/>
          <w:szCs w:val="22"/>
        </w:rPr>
        <w:t xml:space="preserve">Economic Factor- </w:t>
      </w:r>
      <w:r w:rsidR="00E843DB" w:rsidRPr="00D82F48">
        <w:rPr>
          <w:rStyle w:val="Strong"/>
          <w:rFonts w:cs="Arial"/>
          <w:b w:val="0"/>
          <w:sz w:val="22"/>
          <w:szCs w:val="22"/>
        </w:rPr>
        <w:t>the economic factors such as interest rates, the inflation rate, growth rate and the gross domestic product of the country impact the working of the business and even the starting of the business. Hilton hotel here should target that country that has a high number o</w:t>
      </w:r>
      <w:r w:rsidR="00DC7C9D" w:rsidRPr="00D82F48">
        <w:rPr>
          <w:rStyle w:val="Strong"/>
          <w:rFonts w:cs="Arial"/>
          <w:b w:val="0"/>
          <w:sz w:val="22"/>
          <w:szCs w:val="22"/>
        </w:rPr>
        <w:t xml:space="preserve">f people with disposable income as well as where there is stability in the economic environment. With the emergence of COVID 19, the interest rate has been reduced drastically with which leans are available in the countries which can be a great help for the hotel industry if they are willing to start their hotel in that particular country. </w:t>
      </w:r>
      <w:r w:rsidR="00AF7D36" w:rsidRPr="00D82F48">
        <w:rPr>
          <w:rStyle w:val="Strong"/>
          <w:rFonts w:cs="Arial"/>
          <w:b w:val="0"/>
          <w:sz w:val="22"/>
          <w:szCs w:val="22"/>
        </w:rPr>
        <w:t>But on other hand, the impact which the hotel industry might face is the low productivity in the countries bec</w:t>
      </w:r>
      <w:r w:rsidR="007608D7" w:rsidRPr="00D82F48">
        <w:rPr>
          <w:rStyle w:val="Strong"/>
          <w:rFonts w:cs="Arial"/>
          <w:b w:val="0"/>
          <w:sz w:val="22"/>
          <w:szCs w:val="22"/>
        </w:rPr>
        <w:t xml:space="preserve">ause of the nationwide lockdown </w:t>
      </w:r>
      <w:r w:rsidR="007608D7" w:rsidRPr="00D82F48">
        <w:rPr>
          <w:rFonts w:cs="Arial"/>
          <w:bCs/>
          <w:sz w:val="22"/>
          <w:szCs w:val="22"/>
        </w:rPr>
        <w:t>(Perera, 2017).</w:t>
      </w:r>
    </w:p>
    <w:p w14:paraId="0146F496" w14:textId="77777777" w:rsidR="00AF7D36" w:rsidRPr="00D82F48" w:rsidRDefault="00C43468" w:rsidP="00E843F6">
      <w:pPr>
        <w:pStyle w:val="BodyText"/>
        <w:numPr>
          <w:ilvl w:val="0"/>
          <w:numId w:val="2"/>
        </w:numPr>
        <w:spacing w:line="360" w:lineRule="auto"/>
        <w:jc w:val="both"/>
        <w:rPr>
          <w:rStyle w:val="Strong"/>
          <w:rFonts w:cs="Arial"/>
          <w:b w:val="0"/>
          <w:sz w:val="22"/>
        </w:rPr>
      </w:pPr>
      <w:r w:rsidRPr="00D82F48">
        <w:rPr>
          <w:rStyle w:val="Strong"/>
          <w:rFonts w:cs="Arial"/>
          <w:sz w:val="22"/>
          <w:szCs w:val="22"/>
        </w:rPr>
        <w:t xml:space="preserve">Social Factor- </w:t>
      </w:r>
      <w:r w:rsidR="00890A2B" w:rsidRPr="00D82F48">
        <w:rPr>
          <w:rStyle w:val="Strong"/>
          <w:rFonts w:cs="Arial"/>
          <w:b w:val="0"/>
          <w:sz w:val="22"/>
          <w:szCs w:val="22"/>
        </w:rPr>
        <w:t>Hilton Hotel is one of the most renowned hotels in the hospitality industry and the finance of the hotel gets affected by social factors such as the behaviour of the customers, culture of the customers, age of the customers, etc. before COVID 19 came into action the income of the people were high which made them spend it on leisure activities and stay at the hotel which increased the revenue of the business but as COVID 19 came into action people started to get fear to interact with each other and have reduced the social gathering which has affect</w:t>
      </w:r>
      <w:r w:rsidR="007608D7" w:rsidRPr="00D82F48">
        <w:rPr>
          <w:rStyle w:val="Strong"/>
          <w:rFonts w:cs="Arial"/>
          <w:b w:val="0"/>
          <w:sz w:val="22"/>
          <w:szCs w:val="22"/>
        </w:rPr>
        <w:t xml:space="preserve">ed the business of Hilton Hotel </w:t>
      </w:r>
      <w:r w:rsidR="007608D7" w:rsidRPr="00D82F48">
        <w:rPr>
          <w:rFonts w:cs="Arial"/>
          <w:bCs/>
          <w:sz w:val="22"/>
        </w:rPr>
        <w:t>(Hilton Hotel, 2021).</w:t>
      </w:r>
    </w:p>
    <w:p w14:paraId="1A21D664" w14:textId="77777777" w:rsidR="007C5E79" w:rsidRPr="00D82F48" w:rsidRDefault="00C43468" w:rsidP="00E843F6">
      <w:pPr>
        <w:pStyle w:val="BodyText"/>
        <w:numPr>
          <w:ilvl w:val="0"/>
          <w:numId w:val="2"/>
        </w:numPr>
        <w:spacing w:line="360" w:lineRule="auto"/>
        <w:jc w:val="both"/>
        <w:rPr>
          <w:rStyle w:val="Strong"/>
          <w:rFonts w:cs="Arial"/>
          <w:b w:val="0"/>
          <w:sz w:val="22"/>
          <w:szCs w:val="22"/>
        </w:rPr>
      </w:pPr>
      <w:r w:rsidRPr="00D82F48">
        <w:rPr>
          <w:rStyle w:val="Strong"/>
          <w:rFonts w:cs="Arial"/>
          <w:sz w:val="22"/>
          <w:szCs w:val="22"/>
        </w:rPr>
        <w:t>Technological Factor-</w:t>
      </w:r>
      <w:r w:rsidRPr="00D82F48">
        <w:rPr>
          <w:rStyle w:val="Strong"/>
          <w:rFonts w:cs="Arial"/>
          <w:b w:val="0"/>
          <w:sz w:val="22"/>
          <w:szCs w:val="22"/>
        </w:rPr>
        <w:t xml:space="preserve"> </w:t>
      </w:r>
      <w:r w:rsidR="00677623" w:rsidRPr="00D82F48">
        <w:rPr>
          <w:rStyle w:val="Strong"/>
          <w:rFonts w:cs="Arial"/>
          <w:b w:val="0"/>
          <w:sz w:val="22"/>
          <w:szCs w:val="22"/>
        </w:rPr>
        <w:t xml:space="preserve">in technology there is continuous development </w:t>
      </w:r>
      <w:r w:rsidR="00450755" w:rsidRPr="00D82F48">
        <w:rPr>
          <w:rStyle w:val="Strong"/>
          <w:rFonts w:cs="Arial"/>
          <w:b w:val="0"/>
          <w:sz w:val="22"/>
          <w:szCs w:val="22"/>
        </w:rPr>
        <w:t xml:space="preserve">and this is the aspect that cannot be ignored by any business. So here Hilton Hotel </w:t>
      </w:r>
      <w:r w:rsidR="007608D7" w:rsidRPr="00D82F48">
        <w:rPr>
          <w:rStyle w:val="Strong"/>
          <w:rFonts w:cs="Arial"/>
          <w:b w:val="0"/>
          <w:sz w:val="22"/>
          <w:szCs w:val="22"/>
        </w:rPr>
        <w:t>needs</w:t>
      </w:r>
      <w:r w:rsidR="00450755" w:rsidRPr="00D82F48">
        <w:rPr>
          <w:rStyle w:val="Strong"/>
          <w:rFonts w:cs="Arial"/>
          <w:b w:val="0"/>
          <w:sz w:val="22"/>
          <w:szCs w:val="22"/>
        </w:rPr>
        <w:t xml:space="preserve"> to upgrade its technology and bring in advanced technology for working which will help in increasing the productivity of the business and hence help in smooth functioning as well. </w:t>
      </w:r>
      <w:r w:rsidR="00F8607B" w:rsidRPr="00D82F48">
        <w:rPr>
          <w:rStyle w:val="Strong"/>
          <w:rFonts w:cs="Arial"/>
          <w:b w:val="0"/>
          <w:sz w:val="22"/>
          <w:szCs w:val="22"/>
        </w:rPr>
        <w:t>The hotel should include the digitalization of payments which will be a great help to both customers and the hotel. After COVID 19 the use of social media has increased drastically which made it a great platform to connect with each other and hence here Hilton Hotel need to implement the same in its work.</w:t>
      </w:r>
    </w:p>
    <w:p w14:paraId="1F2A8124" w14:textId="77777777" w:rsidR="00D83FEE" w:rsidRPr="00D82F48" w:rsidRDefault="00C43468" w:rsidP="00E843F6">
      <w:pPr>
        <w:pStyle w:val="BodyText"/>
        <w:numPr>
          <w:ilvl w:val="0"/>
          <w:numId w:val="2"/>
        </w:numPr>
        <w:spacing w:line="360" w:lineRule="auto"/>
        <w:jc w:val="both"/>
        <w:rPr>
          <w:rStyle w:val="Strong"/>
          <w:rFonts w:cs="Arial"/>
          <w:b w:val="0"/>
          <w:sz w:val="22"/>
          <w:szCs w:val="22"/>
        </w:rPr>
      </w:pPr>
      <w:r w:rsidRPr="00D82F48">
        <w:rPr>
          <w:rStyle w:val="Strong"/>
          <w:rFonts w:cs="Arial"/>
          <w:sz w:val="22"/>
          <w:szCs w:val="22"/>
        </w:rPr>
        <w:t>Legal Factor-</w:t>
      </w:r>
      <w:r w:rsidRPr="00D82F48">
        <w:rPr>
          <w:rStyle w:val="Strong"/>
          <w:rFonts w:cs="Arial"/>
          <w:b w:val="0"/>
          <w:sz w:val="22"/>
          <w:szCs w:val="22"/>
        </w:rPr>
        <w:t xml:space="preserve"> </w:t>
      </w:r>
      <w:r w:rsidR="00BB03C8" w:rsidRPr="00D82F48">
        <w:rPr>
          <w:rStyle w:val="Strong"/>
          <w:rFonts w:cs="Arial"/>
          <w:b w:val="0"/>
          <w:sz w:val="22"/>
          <w:szCs w:val="22"/>
        </w:rPr>
        <w:t xml:space="preserve">the laws and regulations which prevails in a country affect the working of the business and the laws here are Employee law, customer laws and </w:t>
      </w:r>
      <w:r w:rsidR="002007AC" w:rsidRPr="00D82F48">
        <w:rPr>
          <w:rStyle w:val="Strong"/>
          <w:rFonts w:cs="Arial"/>
          <w:b w:val="0"/>
          <w:sz w:val="22"/>
          <w:szCs w:val="22"/>
        </w:rPr>
        <w:t>other legal laws.  Various laws have come into action as COVID 19 came into action such as the law of social distancing, laws such a customer safety which includes the sanitization of the rooms of the hotel and many other. These are the laws that need to be kept in mind by Hilton Hotel.</w:t>
      </w:r>
    </w:p>
    <w:p w14:paraId="3CA8F3A5" w14:textId="77777777" w:rsidR="002007AC" w:rsidRPr="00D82F48" w:rsidRDefault="00C43468" w:rsidP="00E843F6">
      <w:pPr>
        <w:pStyle w:val="BodyText"/>
        <w:numPr>
          <w:ilvl w:val="0"/>
          <w:numId w:val="2"/>
        </w:numPr>
        <w:spacing w:line="360" w:lineRule="auto"/>
        <w:jc w:val="both"/>
        <w:rPr>
          <w:rStyle w:val="Strong"/>
          <w:rFonts w:cs="Arial"/>
          <w:b w:val="0"/>
          <w:sz w:val="22"/>
          <w:szCs w:val="22"/>
        </w:rPr>
      </w:pPr>
      <w:r w:rsidRPr="00D82F48">
        <w:rPr>
          <w:rStyle w:val="Strong"/>
          <w:rFonts w:cs="Arial"/>
          <w:sz w:val="22"/>
          <w:szCs w:val="22"/>
        </w:rPr>
        <w:t>Environmental Factor-</w:t>
      </w:r>
      <w:r w:rsidRPr="00D82F48">
        <w:rPr>
          <w:rStyle w:val="Strong"/>
          <w:rFonts w:cs="Arial"/>
          <w:b w:val="0"/>
          <w:sz w:val="22"/>
          <w:szCs w:val="22"/>
        </w:rPr>
        <w:t xml:space="preserve"> </w:t>
      </w:r>
      <w:r w:rsidR="00FA00CF" w:rsidRPr="00D82F48">
        <w:rPr>
          <w:rStyle w:val="Strong"/>
          <w:rFonts w:cs="Arial"/>
          <w:b w:val="0"/>
          <w:sz w:val="22"/>
          <w:szCs w:val="22"/>
        </w:rPr>
        <w:t xml:space="preserve">the environmental factors which need to be kept into consideration by Hilton Hotel are the climate change which is going on because of COVID 19 which has </w:t>
      </w:r>
      <w:r w:rsidR="00FA00CF" w:rsidRPr="00D82F48">
        <w:rPr>
          <w:rStyle w:val="Strong"/>
          <w:rFonts w:cs="Arial"/>
          <w:b w:val="0"/>
          <w:sz w:val="22"/>
          <w:szCs w:val="22"/>
        </w:rPr>
        <w:lastRenderedPageBreak/>
        <w:t>affected the health of the people in the market as well as the employees in the organisation</w:t>
      </w:r>
      <w:r w:rsidR="007608D7" w:rsidRPr="00D82F48">
        <w:rPr>
          <w:rStyle w:val="Strong"/>
          <w:rFonts w:cs="Arial"/>
          <w:b w:val="0"/>
          <w:sz w:val="22"/>
          <w:szCs w:val="22"/>
        </w:rPr>
        <w:t xml:space="preserve"> </w:t>
      </w:r>
      <w:r w:rsidR="007608D7" w:rsidRPr="00D82F48">
        <w:rPr>
          <w:rFonts w:cs="Arial"/>
          <w:bCs/>
          <w:sz w:val="22"/>
          <w:szCs w:val="22"/>
        </w:rPr>
        <w:t>(Perera, 2017).</w:t>
      </w:r>
    </w:p>
    <w:p w14:paraId="3897CD8E" w14:textId="77777777" w:rsidR="00F7273B" w:rsidRPr="00D82F48" w:rsidRDefault="00C43468" w:rsidP="00E843F6">
      <w:pPr>
        <w:spacing w:line="360" w:lineRule="auto"/>
        <w:jc w:val="both"/>
        <w:rPr>
          <w:rStyle w:val="Strong"/>
          <w:rFonts w:cs="Arial"/>
          <w:sz w:val="22"/>
          <w:u w:val="single"/>
        </w:rPr>
      </w:pPr>
      <w:r w:rsidRPr="00D82F48">
        <w:rPr>
          <w:rStyle w:val="Strong"/>
          <w:rFonts w:cs="Arial"/>
          <w:sz w:val="22"/>
          <w:u w:val="single"/>
        </w:rPr>
        <w:t>HILTON PORTER’S FIVE FORCES ANALYSIS</w:t>
      </w:r>
    </w:p>
    <w:p w14:paraId="32B5A331" w14:textId="77777777" w:rsidR="00F7273B" w:rsidRPr="00D82F48" w:rsidRDefault="00F7273B" w:rsidP="00E843F6">
      <w:pPr>
        <w:spacing w:line="360" w:lineRule="auto"/>
        <w:jc w:val="center"/>
        <w:rPr>
          <w:rFonts w:cs="Arial"/>
          <w:sz w:val="22"/>
        </w:rPr>
      </w:pPr>
    </w:p>
    <w:p w14:paraId="7D426A23" w14:textId="77777777" w:rsidR="00F7273B" w:rsidRPr="00D82F48" w:rsidRDefault="00C43468" w:rsidP="00E843F6">
      <w:pPr>
        <w:tabs>
          <w:tab w:val="left" w:pos="720"/>
          <w:tab w:val="left" w:pos="1440"/>
          <w:tab w:val="left" w:pos="2160"/>
          <w:tab w:val="left" w:pos="2880"/>
          <w:tab w:val="left" w:pos="3600"/>
          <w:tab w:val="left" w:pos="4320"/>
          <w:tab w:val="left" w:pos="5040"/>
          <w:tab w:val="left" w:pos="5760"/>
          <w:tab w:val="left" w:pos="6284"/>
        </w:tabs>
        <w:spacing w:line="360" w:lineRule="auto"/>
        <w:jc w:val="both"/>
        <w:rPr>
          <w:rFonts w:cs="Arial"/>
          <w:sz w:val="22"/>
        </w:rPr>
      </w:pPr>
      <w:r w:rsidRPr="00D82F48">
        <w:rPr>
          <w:rFonts w:cs="Arial"/>
          <w:sz w:val="22"/>
        </w:rPr>
        <w:t>Porter's Five Forces analysis is developed by Michael Porter (1979) which helps in the analysis of completion in the market and Porter's Five Forces analysis of Hilton Hotel is as follows:</w:t>
      </w:r>
    </w:p>
    <w:p w14:paraId="77EEAAA9" w14:textId="77777777" w:rsidR="00D03106" w:rsidRPr="00D82F48" w:rsidRDefault="00C43468" w:rsidP="00E843F6">
      <w:pPr>
        <w:keepNext/>
        <w:tabs>
          <w:tab w:val="left" w:pos="720"/>
          <w:tab w:val="left" w:pos="1440"/>
          <w:tab w:val="left" w:pos="2160"/>
          <w:tab w:val="left" w:pos="2880"/>
          <w:tab w:val="left" w:pos="3600"/>
          <w:tab w:val="left" w:pos="4320"/>
          <w:tab w:val="left" w:pos="5040"/>
          <w:tab w:val="left" w:pos="5760"/>
          <w:tab w:val="left" w:pos="6284"/>
        </w:tabs>
        <w:spacing w:line="360" w:lineRule="auto"/>
        <w:jc w:val="center"/>
        <w:rPr>
          <w:rFonts w:cs="Arial"/>
          <w:sz w:val="22"/>
        </w:rPr>
      </w:pPr>
      <w:r w:rsidRPr="00D82F48">
        <w:rPr>
          <w:rFonts w:cs="Arial"/>
          <w:noProof/>
          <w:sz w:val="22"/>
          <w:lang w:val="en-US"/>
        </w:rPr>
        <w:drawing>
          <wp:inline distT="0" distB="0" distL="0" distR="0" wp14:anchorId="5A4CDF2C" wp14:editId="1FBF0CCF">
            <wp:extent cx="4154197" cy="1805354"/>
            <wp:effectExtent l="0" t="0" r="0" b="4445"/>
            <wp:docPr id="9" name="Picture 9" descr="Hilton 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Hilton Porter's Five Forces"/>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160088" cy="1807914"/>
                    </a:xfrm>
                    <a:prstGeom prst="rect">
                      <a:avLst/>
                    </a:prstGeom>
                    <a:noFill/>
                    <a:ln>
                      <a:noFill/>
                    </a:ln>
                  </pic:spPr>
                </pic:pic>
              </a:graphicData>
            </a:graphic>
          </wp:inline>
        </w:drawing>
      </w:r>
    </w:p>
    <w:p w14:paraId="1A160F9B" w14:textId="77777777" w:rsidR="007A74AC" w:rsidRPr="00D82F48" w:rsidRDefault="00C43468" w:rsidP="00E843F6">
      <w:pPr>
        <w:pStyle w:val="Caption"/>
        <w:spacing w:line="360" w:lineRule="auto"/>
        <w:jc w:val="center"/>
        <w:rPr>
          <w:rFonts w:cs="Arial"/>
          <w:sz w:val="22"/>
          <w:szCs w:val="22"/>
        </w:rPr>
      </w:pPr>
      <w:bookmarkStart w:id="7" w:name="_Toc80719263"/>
      <w:r w:rsidRPr="00D82F48">
        <w:rPr>
          <w:rFonts w:cs="Arial"/>
          <w:sz w:val="22"/>
          <w:szCs w:val="22"/>
        </w:rPr>
        <w:t xml:space="preserve">Figure </w:t>
      </w:r>
      <w:r w:rsidRPr="00D82F48">
        <w:rPr>
          <w:rFonts w:cs="Arial"/>
          <w:sz w:val="22"/>
          <w:szCs w:val="22"/>
        </w:rPr>
        <w:fldChar w:fldCharType="begin"/>
      </w:r>
      <w:r w:rsidRPr="00D82F48">
        <w:rPr>
          <w:rFonts w:cs="Arial"/>
          <w:sz w:val="22"/>
          <w:szCs w:val="22"/>
        </w:rPr>
        <w:instrText xml:space="preserve"> SEQ Figure \* ARABIC </w:instrText>
      </w:r>
      <w:r w:rsidRPr="00D82F48">
        <w:rPr>
          <w:rFonts w:cs="Arial"/>
          <w:sz w:val="22"/>
          <w:szCs w:val="22"/>
        </w:rPr>
        <w:fldChar w:fldCharType="separate"/>
      </w:r>
      <w:r w:rsidR="000A53F3" w:rsidRPr="00D82F48">
        <w:rPr>
          <w:rFonts w:cs="Arial"/>
          <w:noProof/>
          <w:sz w:val="22"/>
          <w:szCs w:val="22"/>
        </w:rPr>
        <w:t>3</w:t>
      </w:r>
      <w:r w:rsidRPr="00D82F48">
        <w:rPr>
          <w:rFonts w:cs="Arial"/>
          <w:sz w:val="22"/>
          <w:szCs w:val="22"/>
        </w:rPr>
        <w:fldChar w:fldCharType="end"/>
      </w:r>
      <w:r w:rsidRPr="00D82F48">
        <w:rPr>
          <w:rFonts w:cs="Arial"/>
          <w:sz w:val="22"/>
          <w:szCs w:val="22"/>
        </w:rPr>
        <w:t>: Porter's Five Forces Analysis</w:t>
      </w:r>
      <w:bookmarkEnd w:id="7"/>
    </w:p>
    <w:p w14:paraId="5B616AAC" w14:textId="77777777" w:rsidR="007608D7" w:rsidRPr="00D82F48" w:rsidRDefault="00C43468" w:rsidP="00E843F6">
      <w:pPr>
        <w:spacing w:line="360" w:lineRule="auto"/>
        <w:jc w:val="center"/>
        <w:rPr>
          <w:rFonts w:cs="Arial"/>
          <w:sz w:val="22"/>
        </w:rPr>
      </w:pPr>
      <w:r w:rsidRPr="00D82F48">
        <w:rPr>
          <w:rFonts w:cs="Arial"/>
          <w:sz w:val="22"/>
        </w:rPr>
        <w:t>(Source:</w:t>
      </w:r>
      <w:r w:rsidRPr="00D82F48">
        <w:rPr>
          <w:rFonts w:cs="Arial"/>
          <w:bCs/>
          <w:sz w:val="22"/>
        </w:rPr>
        <w:t xml:space="preserve"> Varelas et al., 2017</w:t>
      </w:r>
      <w:r w:rsidRPr="00D82F48">
        <w:rPr>
          <w:rFonts w:cs="Arial"/>
          <w:sz w:val="22"/>
        </w:rPr>
        <w:t>)</w:t>
      </w:r>
    </w:p>
    <w:p w14:paraId="43463F9F" w14:textId="77777777" w:rsidR="00F7273B" w:rsidRPr="00D82F48" w:rsidRDefault="00C43468" w:rsidP="00E843F6">
      <w:pPr>
        <w:pStyle w:val="ListParagraph"/>
        <w:numPr>
          <w:ilvl w:val="0"/>
          <w:numId w:val="3"/>
        </w:numPr>
        <w:tabs>
          <w:tab w:val="left" w:pos="720"/>
          <w:tab w:val="left" w:pos="1440"/>
          <w:tab w:val="left" w:pos="2160"/>
          <w:tab w:val="left" w:pos="2880"/>
          <w:tab w:val="left" w:pos="3600"/>
          <w:tab w:val="left" w:pos="4320"/>
          <w:tab w:val="left" w:pos="5040"/>
          <w:tab w:val="left" w:pos="5760"/>
          <w:tab w:val="left" w:pos="6284"/>
        </w:tabs>
        <w:spacing w:line="360" w:lineRule="auto"/>
        <w:jc w:val="both"/>
        <w:rPr>
          <w:rFonts w:cs="Arial"/>
          <w:sz w:val="22"/>
        </w:rPr>
      </w:pPr>
      <w:r w:rsidRPr="00D82F48">
        <w:rPr>
          <w:rFonts w:cs="Arial"/>
          <w:b/>
          <w:bCs/>
          <w:sz w:val="22"/>
        </w:rPr>
        <w:t>Rivalry among existing firms</w:t>
      </w:r>
      <w:r w:rsidR="00ED3228" w:rsidRPr="00D82F48">
        <w:rPr>
          <w:rFonts w:cs="Arial"/>
          <w:b/>
          <w:bCs/>
          <w:sz w:val="22"/>
        </w:rPr>
        <w:t xml:space="preserve"> -</w:t>
      </w:r>
      <w:r w:rsidRPr="00D82F48">
        <w:rPr>
          <w:rFonts w:cs="Arial"/>
          <w:b/>
          <w:bCs/>
          <w:sz w:val="22"/>
        </w:rPr>
        <w:t xml:space="preserve"> </w:t>
      </w:r>
      <w:r w:rsidR="006A6EDD" w:rsidRPr="00D82F48">
        <w:rPr>
          <w:rFonts w:cs="Arial"/>
          <w:bCs/>
          <w:sz w:val="22"/>
        </w:rPr>
        <w:t xml:space="preserve">the competitors of Hilton Hotel are Marriott, Hyatt Regency, Sheraton, Radisson Blu, Westin, Sofitel, Renaissance and various other hotels. As a result of the study about the massive investment in the hotel chain industry, Hilton Hotels are the fastest growing and fastest income-earning hotel as compared to the other competitors in the marketplace. </w:t>
      </w:r>
      <w:r w:rsidR="00DC2BFA" w:rsidRPr="00D82F48">
        <w:rPr>
          <w:rFonts w:cs="Arial"/>
          <w:bCs/>
          <w:sz w:val="22"/>
        </w:rPr>
        <w:t>As per the records Hilton Hotel has grown by 106.67 per cent and the income of other c</w:t>
      </w:r>
      <w:r w:rsidR="007608D7" w:rsidRPr="00D82F48">
        <w:rPr>
          <w:rFonts w:cs="Arial"/>
          <w:bCs/>
          <w:sz w:val="22"/>
        </w:rPr>
        <w:t xml:space="preserve">ompanies are 61.98 per cent </w:t>
      </w:r>
      <w:r w:rsidR="007608D7" w:rsidRPr="00D82F48">
        <w:rPr>
          <w:rFonts w:cs="Arial"/>
          <w:sz w:val="22"/>
        </w:rPr>
        <w:t>(Hilton Hotel, 2021).</w:t>
      </w:r>
    </w:p>
    <w:p w14:paraId="79038941" w14:textId="77777777" w:rsidR="00D03106" w:rsidRPr="00D82F48" w:rsidRDefault="00C43468" w:rsidP="00E843F6">
      <w:pPr>
        <w:keepNext/>
        <w:tabs>
          <w:tab w:val="left" w:pos="720"/>
          <w:tab w:val="left" w:pos="1440"/>
          <w:tab w:val="left" w:pos="2160"/>
          <w:tab w:val="left" w:pos="2880"/>
          <w:tab w:val="left" w:pos="3600"/>
          <w:tab w:val="left" w:pos="4320"/>
          <w:tab w:val="left" w:pos="5040"/>
          <w:tab w:val="left" w:pos="5760"/>
          <w:tab w:val="left" w:pos="6284"/>
        </w:tabs>
        <w:spacing w:line="360" w:lineRule="auto"/>
        <w:jc w:val="center"/>
        <w:rPr>
          <w:rFonts w:cs="Arial"/>
          <w:sz w:val="22"/>
        </w:rPr>
      </w:pPr>
      <w:r w:rsidRPr="00D82F48">
        <w:rPr>
          <w:rFonts w:cs="Arial"/>
          <w:noProof/>
          <w:sz w:val="22"/>
          <w:lang w:val="en-US"/>
        </w:rPr>
        <w:drawing>
          <wp:inline distT="0" distB="0" distL="0" distR="0" wp14:anchorId="5BA77855" wp14:editId="42C03AEE">
            <wp:extent cx="3384467" cy="1460665"/>
            <wp:effectExtent l="0" t="0" r="6985" b="6350"/>
            <wp:docPr id="8" name="Picture 8" descr="Hilton Porter's Five Force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descr="Hilton Porter's Five Forces Analysis"/>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384474" cy="1460668"/>
                    </a:xfrm>
                    <a:prstGeom prst="rect">
                      <a:avLst/>
                    </a:prstGeom>
                    <a:noFill/>
                    <a:ln>
                      <a:noFill/>
                    </a:ln>
                  </pic:spPr>
                </pic:pic>
              </a:graphicData>
            </a:graphic>
          </wp:inline>
        </w:drawing>
      </w:r>
    </w:p>
    <w:p w14:paraId="17B5824B" w14:textId="77777777" w:rsidR="006A6EDD" w:rsidRPr="00D82F48" w:rsidRDefault="00C43468" w:rsidP="00E843F6">
      <w:pPr>
        <w:pStyle w:val="Caption"/>
        <w:spacing w:line="360" w:lineRule="auto"/>
        <w:jc w:val="center"/>
        <w:rPr>
          <w:rFonts w:cs="Arial"/>
          <w:sz w:val="22"/>
          <w:szCs w:val="22"/>
        </w:rPr>
      </w:pPr>
      <w:bookmarkStart w:id="8" w:name="_Toc80719264"/>
      <w:r w:rsidRPr="00D82F48">
        <w:rPr>
          <w:rFonts w:cs="Arial"/>
          <w:sz w:val="22"/>
          <w:szCs w:val="22"/>
        </w:rPr>
        <w:t xml:space="preserve">Figure </w:t>
      </w:r>
      <w:r w:rsidRPr="00D82F48">
        <w:rPr>
          <w:rFonts w:cs="Arial"/>
          <w:sz w:val="22"/>
          <w:szCs w:val="22"/>
        </w:rPr>
        <w:fldChar w:fldCharType="begin"/>
      </w:r>
      <w:r w:rsidRPr="00D82F48">
        <w:rPr>
          <w:rFonts w:cs="Arial"/>
          <w:sz w:val="22"/>
          <w:szCs w:val="22"/>
        </w:rPr>
        <w:instrText xml:space="preserve"> SEQ Figure \* ARABIC </w:instrText>
      </w:r>
      <w:r w:rsidRPr="00D82F48">
        <w:rPr>
          <w:rFonts w:cs="Arial"/>
          <w:sz w:val="22"/>
          <w:szCs w:val="22"/>
        </w:rPr>
        <w:fldChar w:fldCharType="separate"/>
      </w:r>
      <w:r w:rsidR="000A53F3" w:rsidRPr="00D82F48">
        <w:rPr>
          <w:rFonts w:cs="Arial"/>
          <w:noProof/>
          <w:sz w:val="22"/>
          <w:szCs w:val="22"/>
        </w:rPr>
        <w:t>4</w:t>
      </w:r>
      <w:r w:rsidRPr="00D82F48">
        <w:rPr>
          <w:rFonts w:cs="Arial"/>
          <w:sz w:val="22"/>
          <w:szCs w:val="22"/>
        </w:rPr>
        <w:fldChar w:fldCharType="end"/>
      </w:r>
      <w:r w:rsidRPr="00D82F48">
        <w:rPr>
          <w:rFonts w:cs="Arial"/>
          <w:sz w:val="22"/>
          <w:szCs w:val="22"/>
        </w:rPr>
        <w:t>: Income earned comparison</w:t>
      </w:r>
      <w:bookmarkEnd w:id="8"/>
    </w:p>
    <w:p w14:paraId="29543E81" w14:textId="77777777" w:rsidR="007608D7" w:rsidRPr="00D82F48" w:rsidRDefault="00C43468" w:rsidP="00E843F6">
      <w:pPr>
        <w:spacing w:line="360" w:lineRule="auto"/>
        <w:jc w:val="center"/>
        <w:rPr>
          <w:rFonts w:cs="Arial"/>
          <w:sz w:val="22"/>
        </w:rPr>
      </w:pPr>
      <w:r w:rsidRPr="00D82F48">
        <w:rPr>
          <w:rFonts w:cs="Arial"/>
          <w:sz w:val="22"/>
        </w:rPr>
        <w:t>(Source: Hilton Hotel, 2021)</w:t>
      </w:r>
    </w:p>
    <w:p w14:paraId="1FEEAABD" w14:textId="77777777" w:rsidR="00DA62FE" w:rsidRPr="00D82F48" w:rsidRDefault="00C43468" w:rsidP="00E843F6">
      <w:pPr>
        <w:pStyle w:val="BodyText"/>
        <w:numPr>
          <w:ilvl w:val="0"/>
          <w:numId w:val="3"/>
        </w:numPr>
        <w:spacing w:line="360" w:lineRule="auto"/>
        <w:jc w:val="both"/>
        <w:rPr>
          <w:rFonts w:cs="Arial"/>
          <w:bCs/>
          <w:sz w:val="22"/>
          <w:szCs w:val="22"/>
        </w:rPr>
      </w:pPr>
      <w:r w:rsidRPr="00D82F48">
        <w:rPr>
          <w:rFonts w:cs="Arial"/>
          <w:b/>
          <w:bCs/>
          <w:sz w:val="22"/>
          <w:szCs w:val="22"/>
        </w:rPr>
        <w:t>Bargaining power of Hilton suppliers</w:t>
      </w:r>
      <w:r w:rsidR="00ED3228" w:rsidRPr="00D82F48">
        <w:rPr>
          <w:rFonts w:cs="Arial"/>
          <w:b/>
          <w:bCs/>
          <w:sz w:val="22"/>
          <w:szCs w:val="22"/>
        </w:rPr>
        <w:t xml:space="preserve"> </w:t>
      </w:r>
      <w:r w:rsidR="007767C5" w:rsidRPr="00D82F48">
        <w:rPr>
          <w:rFonts w:cs="Arial"/>
          <w:b/>
          <w:bCs/>
          <w:sz w:val="22"/>
          <w:szCs w:val="22"/>
        </w:rPr>
        <w:t>–</w:t>
      </w:r>
      <w:r w:rsidRPr="00D82F48">
        <w:rPr>
          <w:rFonts w:cs="Arial"/>
          <w:b/>
          <w:bCs/>
          <w:sz w:val="22"/>
          <w:szCs w:val="22"/>
        </w:rPr>
        <w:t xml:space="preserve"> </w:t>
      </w:r>
      <w:r w:rsidR="007767C5" w:rsidRPr="00D82F48">
        <w:rPr>
          <w:rFonts w:cs="Arial"/>
          <w:bCs/>
          <w:sz w:val="22"/>
          <w:szCs w:val="22"/>
        </w:rPr>
        <w:t>The bargaining power of Hilton Hotel suppliers is low as the purchase of Hilton Hotel is done by more than 4000 suppliers on a global basis</w:t>
      </w:r>
      <w:r w:rsidR="00326486" w:rsidRPr="00D82F48">
        <w:rPr>
          <w:rFonts w:cs="Arial"/>
          <w:bCs/>
          <w:sz w:val="22"/>
          <w:szCs w:val="22"/>
        </w:rPr>
        <w:t xml:space="preserve"> and the bargaining power of most of the suppliers </w:t>
      </w:r>
      <w:r w:rsidR="0072054F" w:rsidRPr="00D82F48">
        <w:rPr>
          <w:rFonts w:cs="Arial"/>
          <w:bCs/>
          <w:sz w:val="22"/>
          <w:szCs w:val="22"/>
        </w:rPr>
        <w:t xml:space="preserve">is low as there is a lack of products and </w:t>
      </w:r>
      <w:r w:rsidR="0072054F" w:rsidRPr="00D82F48">
        <w:rPr>
          <w:rFonts w:cs="Arial"/>
          <w:bCs/>
          <w:sz w:val="22"/>
          <w:szCs w:val="22"/>
        </w:rPr>
        <w:lastRenderedPageBreak/>
        <w:t xml:space="preserve">services with uniqueness. </w:t>
      </w:r>
      <w:r w:rsidRPr="00D82F48">
        <w:rPr>
          <w:rFonts w:cs="Arial"/>
          <w:bCs/>
          <w:sz w:val="22"/>
          <w:szCs w:val="22"/>
        </w:rPr>
        <w:t xml:space="preserve">This is the reason where the suppliers have no power for the bargaining as Hilton Hotel has the next best option of the supplier to buy the </w:t>
      </w:r>
      <w:r w:rsidR="007608D7" w:rsidRPr="00D82F48">
        <w:rPr>
          <w:rFonts w:cs="Arial"/>
          <w:bCs/>
          <w:sz w:val="22"/>
          <w:szCs w:val="22"/>
        </w:rPr>
        <w:t>resources for their functioning (Varelas et al., 2017).</w:t>
      </w:r>
    </w:p>
    <w:p w14:paraId="2218E044" w14:textId="77777777" w:rsidR="007C5E79" w:rsidRPr="00D82F48" w:rsidRDefault="00C43468" w:rsidP="00E843F6">
      <w:pPr>
        <w:pStyle w:val="BodyText"/>
        <w:numPr>
          <w:ilvl w:val="0"/>
          <w:numId w:val="3"/>
        </w:numPr>
        <w:spacing w:line="360" w:lineRule="auto"/>
        <w:jc w:val="both"/>
        <w:rPr>
          <w:rFonts w:cs="Arial"/>
          <w:bCs/>
          <w:sz w:val="22"/>
          <w:szCs w:val="22"/>
        </w:rPr>
      </w:pPr>
      <w:r w:rsidRPr="00D82F48">
        <w:rPr>
          <w:rFonts w:cs="Arial"/>
          <w:b/>
          <w:bCs/>
          <w:sz w:val="22"/>
          <w:szCs w:val="22"/>
        </w:rPr>
        <w:t xml:space="preserve">The threat of substitute products or services </w:t>
      </w:r>
      <w:r w:rsidR="0094547E" w:rsidRPr="00D82F48">
        <w:rPr>
          <w:rFonts w:cs="Arial"/>
          <w:b/>
          <w:bCs/>
          <w:sz w:val="22"/>
          <w:szCs w:val="22"/>
        </w:rPr>
        <w:t>–</w:t>
      </w:r>
      <w:r w:rsidRPr="00D82F48">
        <w:rPr>
          <w:rFonts w:cs="Arial"/>
          <w:b/>
          <w:bCs/>
          <w:sz w:val="22"/>
          <w:szCs w:val="22"/>
        </w:rPr>
        <w:t xml:space="preserve"> </w:t>
      </w:r>
      <w:r w:rsidR="0094547E" w:rsidRPr="00D82F48">
        <w:rPr>
          <w:rFonts w:cs="Arial"/>
          <w:bCs/>
          <w:sz w:val="22"/>
          <w:szCs w:val="22"/>
        </w:rPr>
        <w:t>the threat of substitution of products and services provided by Hilton Hotel or any other hotel industry is not significant as the people can substitute the stay at a hotel with the stay at any friend's house but this takes time for arranging the stuff and everything which makes this concept not sig</w:t>
      </w:r>
      <w:r w:rsidR="007608D7" w:rsidRPr="00D82F48">
        <w:rPr>
          <w:rFonts w:cs="Arial"/>
          <w:bCs/>
          <w:sz w:val="22"/>
          <w:szCs w:val="22"/>
        </w:rPr>
        <w:t>nificant in Hilton Hotel aspect (Varelas et al., 2017).</w:t>
      </w:r>
      <w:r w:rsidR="0094547E" w:rsidRPr="00D82F48">
        <w:rPr>
          <w:rFonts w:cs="Arial"/>
          <w:bCs/>
          <w:sz w:val="22"/>
          <w:szCs w:val="22"/>
        </w:rPr>
        <w:t xml:space="preserve"> </w:t>
      </w:r>
      <w:r w:rsidRPr="00D82F48">
        <w:rPr>
          <w:rFonts w:cs="Arial"/>
          <w:bCs/>
          <w:sz w:val="22"/>
          <w:szCs w:val="22"/>
        </w:rPr>
        <w:t xml:space="preserve"> </w:t>
      </w:r>
    </w:p>
    <w:p w14:paraId="2F604EBF" w14:textId="77777777" w:rsidR="00204E61" w:rsidRPr="00D82F48" w:rsidRDefault="00C43468" w:rsidP="00E843F6">
      <w:pPr>
        <w:pStyle w:val="BodyText"/>
        <w:numPr>
          <w:ilvl w:val="0"/>
          <w:numId w:val="3"/>
        </w:numPr>
        <w:spacing w:line="360" w:lineRule="auto"/>
        <w:jc w:val="both"/>
        <w:rPr>
          <w:rFonts w:cs="Arial"/>
          <w:b/>
          <w:bCs/>
          <w:sz w:val="22"/>
          <w:szCs w:val="22"/>
          <w:lang w:val="en-US"/>
        </w:rPr>
      </w:pPr>
      <w:r w:rsidRPr="00D82F48">
        <w:rPr>
          <w:rStyle w:val="Strong"/>
          <w:rFonts w:cs="Arial"/>
          <w:b w:val="0"/>
          <w:sz w:val="22"/>
          <w:szCs w:val="22"/>
        </w:rPr>
        <w:t xml:space="preserve"> </w:t>
      </w:r>
      <w:r w:rsidRPr="00D82F48">
        <w:rPr>
          <w:rFonts w:cs="Arial"/>
          <w:b/>
          <w:bCs/>
          <w:sz w:val="22"/>
          <w:szCs w:val="22"/>
          <w:lang w:val="en-US"/>
        </w:rPr>
        <w:t xml:space="preserve">Threats of New Entrants </w:t>
      </w:r>
      <w:r w:rsidR="007B39D6" w:rsidRPr="00D82F48">
        <w:rPr>
          <w:rFonts w:cs="Arial"/>
          <w:b/>
          <w:bCs/>
          <w:sz w:val="22"/>
          <w:szCs w:val="22"/>
          <w:lang w:val="en-US"/>
        </w:rPr>
        <w:t>–</w:t>
      </w:r>
      <w:r w:rsidRPr="00D82F48">
        <w:rPr>
          <w:rFonts w:cs="Arial"/>
          <w:b/>
          <w:bCs/>
          <w:sz w:val="22"/>
          <w:szCs w:val="22"/>
          <w:lang w:val="en-US"/>
        </w:rPr>
        <w:t xml:space="preserve"> </w:t>
      </w:r>
      <w:r w:rsidR="007B39D6" w:rsidRPr="00D82F48">
        <w:rPr>
          <w:rFonts w:cs="Arial"/>
          <w:bCs/>
          <w:sz w:val="22"/>
          <w:szCs w:val="22"/>
          <w:lang w:val="en-US"/>
        </w:rPr>
        <w:t xml:space="preserve">Hilton can take good use of the economies of scale which it is having in the industry and this can be done by competing with the new entrants with the use of the cost advantage which Hilton Hotel is having. </w:t>
      </w:r>
      <w:r w:rsidR="00F34829" w:rsidRPr="00D82F48">
        <w:rPr>
          <w:rFonts w:cs="Arial"/>
          <w:bCs/>
          <w:sz w:val="22"/>
          <w:szCs w:val="22"/>
          <w:lang w:val="en-US"/>
        </w:rPr>
        <w:t>Hilton Hotel can focus on the innovation strategy which it can bring into the working which can bring a difference in the products and services of Hilton Hotel of that of the other organisations</w:t>
      </w:r>
      <w:r w:rsidR="007608D7" w:rsidRPr="00D82F48">
        <w:rPr>
          <w:rFonts w:cs="Arial"/>
          <w:bCs/>
          <w:sz w:val="22"/>
          <w:szCs w:val="22"/>
          <w:lang w:val="en-US"/>
        </w:rPr>
        <w:t xml:space="preserve"> (</w:t>
      </w:r>
      <w:r w:rsidR="007608D7" w:rsidRPr="00D82F48">
        <w:rPr>
          <w:rFonts w:cs="Arial"/>
          <w:bCs/>
          <w:sz w:val="22"/>
          <w:szCs w:val="22"/>
        </w:rPr>
        <w:t>Bruijl, 2018</w:t>
      </w:r>
      <w:r w:rsidR="007608D7" w:rsidRPr="00D82F48">
        <w:rPr>
          <w:rFonts w:cs="Arial"/>
          <w:bCs/>
          <w:sz w:val="22"/>
          <w:szCs w:val="22"/>
          <w:lang w:val="en-US"/>
        </w:rPr>
        <w:t>).</w:t>
      </w:r>
    </w:p>
    <w:p w14:paraId="1CB9B826" w14:textId="77777777" w:rsidR="008F4817" w:rsidRPr="00D82F48" w:rsidRDefault="008F4817" w:rsidP="00E843F6">
      <w:pPr>
        <w:widowControl/>
        <w:autoSpaceDE/>
        <w:autoSpaceDN/>
        <w:spacing w:after="200" w:line="360" w:lineRule="auto"/>
        <w:rPr>
          <w:rStyle w:val="Strong"/>
          <w:rFonts w:cs="Arial"/>
          <w:sz w:val="22"/>
          <w:u w:val="single"/>
        </w:rPr>
      </w:pPr>
    </w:p>
    <w:p w14:paraId="1BDA5D94" w14:textId="77777777" w:rsidR="003A6305" w:rsidRPr="00D82F48" w:rsidRDefault="00C43468" w:rsidP="00E843F6">
      <w:pPr>
        <w:spacing w:line="360" w:lineRule="auto"/>
        <w:jc w:val="both"/>
        <w:rPr>
          <w:rStyle w:val="Strong"/>
          <w:rFonts w:cs="Arial"/>
          <w:sz w:val="22"/>
          <w:u w:val="single"/>
        </w:rPr>
      </w:pPr>
      <w:r w:rsidRPr="00D82F48">
        <w:rPr>
          <w:rStyle w:val="Strong"/>
          <w:rFonts w:cs="Arial"/>
          <w:sz w:val="22"/>
          <w:u w:val="single"/>
        </w:rPr>
        <w:t>HILTON SWOT ANALYSIS</w:t>
      </w:r>
    </w:p>
    <w:p w14:paraId="2344AD17" w14:textId="77777777" w:rsidR="00C70CFB" w:rsidRPr="00D82F48" w:rsidRDefault="00C43468" w:rsidP="00E843F6">
      <w:pPr>
        <w:spacing w:line="360" w:lineRule="auto"/>
        <w:jc w:val="both"/>
        <w:rPr>
          <w:rStyle w:val="Strong"/>
          <w:rFonts w:cs="Arial"/>
          <w:b w:val="0"/>
          <w:sz w:val="22"/>
        </w:rPr>
      </w:pPr>
      <w:r w:rsidRPr="00D82F48">
        <w:rPr>
          <w:rFonts w:cs="Arial"/>
          <w:sz w:val="22"/>
        </w:rPr>
        <w:t xml:space="preserve">The tool which can be used by the businesses for the analysis of the internal environment of the business is SWOT analysis which helps in understanding the Strengths, Weaknesses, Opportunities </w:t>
      </w:r>
      <w:r w:rsidR="007608D7" w:rsidRPr="00D82F48">
        <w:rPr>
          <w:rFonts w:cs="Arial"/>
          <w:sz w:val="22"/>
        </w:rPr>
        <w:t>and Threats which a company has (GURL,</w:t>
      </w:r>
      <w:r w:rsidR="009E7E80" w:rsidRPr="00D82F48">
        <w:rPr>
          <w:rFonts w:cs="Arial"/>
          <w:sz w:val="22"/>
        </w:rPr>
        <w:t xml:space="preserve"> 2017</w:t>
      </w:r>
      <w:r w:rsidR="007608D7" w:rsidRPr="00D82F48">
        <w:rPr>
          <w:rFonts w:cs="Arial"/>
          <w:sz w:val="22"/>
        </w:rPr>
        <w:t>).</w:t>
      </w:r>
      <w:r w:rsidRPr="00D82F48">
        <w:rPr>
          <w:rFonts w:cs="Arial"/>
          <w:sz w:val="22"/>
        </w:rPr>
        <w:t xml:space="preserve"> The SWOT analysis of Hilton Hotels is as follows:</w:t>
      </w:r>
    </w:p>
    <w:tbl>
      <w:tblPr>
        <w:tblStyle w:val="MediumShading2-Accent1"/>
        <w:tblW w:w="0" w:type="auto"/>
        <w:jc w:val="center"/>
        <w:tblLook w:val="04A0" w:firstRow="1" w:lastRow="0" w:firstColumn="1" w:lastColumn="0" w:noHBand="0" w:noVBand="1"/>
      </w:tblPr>
      <w:tblGrid>
        <w:gridCol w:w="2014"/>
        <w:gridCol w:w="7111"/>
      </w:tblGrid>
      <w:tr w:rsidR="00201CBC" w:rsidRPr="00D82F48" w14:paraId="61F2E684" w14:textId="77777777" w:rsidTr="00201CB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tcPr>
          <w:p w14:paraId="1CB11949" w14:textId="77777777" w:rsidR="008F4817" w:rsidRPr="00D82F48" w:rsidRDefault="00C43468" w:rsidP="00E843F6">
            <w:pPr>
              <w:spacing w:line="360" w:lineRule="auto"/>
              <w:jc w:val="both"/>
              <w:rPr>
                <w:rStyle w:val="Strong"/>
                <w:rFonts w:cs="Arial"/>
                <w:sz w:val="22"/>
              </w:rPr>
            </w:pPr>
            <w:r w:rsidRPr="00D82F48">
              <w:rPr>
                <w:rStyle w:val="Strong"/>
                <w:rFonts w:cs="Arial"/>
                <w:sz w:val="22"/>
              </w:rPr>
              <w:t>SWOT ANALYSIS</w:t>
            </w:r>
          </w:p>
        </w:tc>
        <w:tc>
          <w:tcPr>
            <w:tcW w:w="7111" w:type="dxa"/>
          </w:tcPr>
          <w:p w14:paraId="5123B566" w14:textId="77777777" w:rsidR="008F4817" w:rsidRPr="00D82F48" w:rsidRDefault="00C43468" w:rsidP="00E843F6">
            <w:pPr>
              <w:spacing w:line="360" w:lineRule="auto"/>
              <w:jc w:val="center"/>
              <w:cnfStyle w:val="100000000000" w:firstRow="1" w:lastRow="0" w:firstColumn="0" w:lastColumn="0" w:oddVBand="0" w:evenVBand="0" w:oddHBand="0" w:evenHBand="0" w:firstRowFirstColumn="0" w:firstRowLastColumn="0" w:lastRowFirstColumn="0" w:lastRowLastColumn="0"/>
              <w:rPr>
                <w:rStyle w:val="Strong"/>
                <w:rFonts w:cs="Arial"/>
                <w:sz w:val="22"/>
              </w:rPr>
            </w:pPr>
            <w:r w:rsidRPr="00D82F48">
              <w:rPr>
                <w:rStyle w:val="Strong"/>
                <w:rFonts w:cs="Arial"/>
                <w:sz w:val="22"/>
              </w:rPr>
              <w:t>DESCRIPTION</w:t>
            </w:r>
          </w:p>
        </w:tc>
      </w:tr>
      <w:tr w:rsidR="00201CBC" w:rsidRPr="00D82F48" w14:paraId="4265BA5E" w14:textId="77777777" w:rsidTr="00201C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E823556" w14:textId="77777777" w:rsidR="008F4817" w:rsidRPr="00D82F48" w:rsidRDefault="00C43468" w:rsidP="00E843F6">
            <w:pPr>
              <w:spacing w:line="360" w:lineRule="auto"/>
              <w:jc w:val="both"/>
              <w:rPr>
                <w:rStyle w:val="Strong"/>
                <w:rFonts w:cs="Arial"/>
                <w:sz w:val="22"/>
              </w:rPr>
            </w:pPr>
            <w:r w:rsidRPr="00D82F48">
              <w:rPr>
                <w:rStyle w:val="Strong"/>
                <w:rFonts w:cs="Arial"/>
                <w:sz w:val="22"/>
              </w:rPr>
              <w:t>STRENGTHS</w:t>
            </w:r>
          </w:p>
        </w:tc>
        <w:tc>
          <w:tcPr>
            <w:tcW w:w="7111" w:type="dxa"/>
          </w:tcPr>
          <w:p w14:paraId="244506DA" w14:textId="77777777" w:rsidR="008F4817" w:rsidRPr="00D82F48" w:rsidRDefault="00C43468" w:rsidP="00E843F6">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Style w:val="Strong"/>
                <w:rFonts w:cs="Arial"/>
                <w:b w:val="0"/>
                <w:sz w:val="22"/>
              </w:rPr>
            </w:pPr>
            <w:r w:rsidRPr="00D82F48">
              <w:rPr>
                <w:rStyle w:val="Strong"/>
                <w:rFonts w:cs="Arial"/>
                <w:b w:val="0"/>
                <w:sz w:val="22"/>
              </w:rPr>
              <w:t>Hilton has a high brand reputation in the marketplace.</w:t>
            </w:r>
          </w:p>
          <w:p w14:paraId="07248E2C" w14:textId="77777777" w:rsidR="008F4817" w:rsidRPr="00D82F48" w:rsidRDefault="00C43468" w:rsidP="00E843F6">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Style w:val="Strong"/>
                <w:rFonts w:cs="Arial"/>
                <w:b w:val="0"/>
                <w:sz w:val="22"/>
              </w:rPr>
            </w:pPr>
            <w:r w:rsidRPr="00D82F48">
              <w:rPr>
                <w:rStyle w:val="Strong"/>
                <w:rFonts w:cs="Arial"/>
                <w:b w:val="0"/>
                <w:sz w:val="22"/>
              </w:rPr>
              <w:t>Employee retention in the organisation is stable and effective.</w:t>
            </w:r>
          </w:p>
          <w:p w14:paraId="206EF192" w14:textId="77777777" w:rsidR="008F4817" w:rsidRPr="00D82F48" w:rsidRDefault="00C43468" w:rsidP="00E843F6">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Style w:val="Strong"/>
                <w:rFonts w:cs="Arial"/>
                <w:b w:val="0"/>
                <w:sz w:val="22"/>
              </w:rPr>
            </w:pPr>
            <w:r w:rsidRPr="00D82F48">
              <w:rPr>
                <w:rStyle w:val="Strong"/>
                <w:rFonts w:cs="Arial"/>
                <w:b w:val="0"/>
                <w:sz w:val="22"/>
              </w:rPr>
              <w:t xml:space="preserve">Hilton hotel has more than 540 hotels in around 78 countries all over the world. </w:t>
            </w:r>
          </w:p>
          <w:p w14:paraId="5B3641BC" w14:textId="77777777" w:rsidR="008F4817" w:rsidRPr="00D82F48" w:rsidRDefault="00C43468" w:rsidP="00E843F6">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Style w:val="Strong"/>
                <w:rFonts w:cs="Arial"/>
                <w:b w:val="0"/>
                <w:sz w:val="22"/>
              </w:rPr>
            </w:pPr>
            <w:r w:rsidRPr="00D82F48">
              <w:rPr>
                <w:rStyle w:val="Strong"/>
                <w:rFonts w:cs="Arial"/>
                <w:b w:val="0"/>
                <w:sz w:val="22"/>
              </w:rPr>
              <w:t>The company has been in the hospitality industry for more than 93 years.</w:t>
            </w:r>
          </w:p>
          <w:p w14:paraId="4B849F04" w14:textId="77777777" w:rsidR="009B006B" w:rsidRPr="00D82F48" w:rsidRDefault="00C43468" w:rsidP="00E843F6">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Style w:val="Strong"/>
                <w:rFonts w:cs="Arial"/>
                <w:b w:val="0"/>
                <w:sz w:val="22"/>
              </w:rPr>
            </w:pPr>
            <w:r w:rsidRPr="00D82F48">
              <w:rPr>
                <w:rStyle w:val="Strong"/>
                <w:rFonts w:cs="Arial"/>
                <w:b w:val="0"/>
                <w:sz w:val="22"/>
              </w:rPr>
              <w:t>The Hilton Hotel has a good market reputation.</w:t>
            </w:r>
          </w:p>
          <w:p w14:paraId="39D52E80" w14:textId="77777777" w:rsidR="009B006B" w:rsidRPr="00D82F48" w:rsidRDefault="00C43468" w:rsidP="00E843F6">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Style w:val="Strong"/>
                <w:rFonts w:cs="Arial"/>
                <w:b w:val="0"/>
                <w:sz w:val="22"/>
              </w:rPr>
            </w:pPr>
            <w:r w:rsidRPr="00D82F48">
              <w:rPr>
                <w:rStyle w:val="Strong"/>
                <w:rFonts w:cs="Arial"/>
                <w:b w:val="0"/>
                <w:sz w:val="22"/>
              </w:rPr>
              <w:t xml:space="preserve">The company is good at technical innovation and adaptation. </w:t>
            </w:r>
          </w:p>
        </w:tc>
      </w:tr>
      <w:tr w:rsidR="00201CBC" w:rsidRPr="00D82F48" w14:paraId="040D1E3F" w14:textId="77777777" w:rsidTr="00201CB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3AB8821" w14:textId="77777777" w:rsidR="008F4817" w:rsidRPr="00D82F48" w:rsidRDefault="00C43468" w:rsidP="00E843F6">
            <w:pPr>
              <w:spacing w:line="360" w:lineRule="auto"/>
              <w:jc w:val="both"/>
              <w:rPr>
                <w:rStyle w:val="Strong"/>
                <w:rFonts w:cs="Arial"/>
                <w:sz w:val="22"/>
              </w:rPr>
            </w:pPr>
            <w:r w:rsidRPr="00D82F48">
              <w:rPr>
                <w:rStyle w:val="Strong"/>
                <w:rFonts w:cs="Arial"/>
                <w:sz w:val="22"/>
              </w:rPr>
              <w:t>WEAKNESSES</w:t>
            </w:r>
          </w:p>
        </w:tc>
        <w:tc>
          <w:tcPr>
            <w:tcW w:w="7111" w:type="dxa"/>
          </w:tcPr>
          <w:p w14:paraId="76924DF9" w14:textId="77777777" w:rsidR="008F4817" w:rsidRPr="00D82F48" w:rsidRDefault="00C43468" w:rsidP="00E843F6">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Style w:val="Strong"/>
                <w:rFonts w:cs="Arial"/>
                <w:b w:val="0"/>
                <w:sz w:val="22"/>
              </w:rPr>
            </w:pPr>
            <w:r w:rsidRPr="00D82F48">
              <w:rPr>
                <w:rStyle w:val="Strong"/>
                <w:rFonts w:cs="Arial"/>
                <w:b w:val="0"/>
                <w:sz w:val="22"/>
              </w:rPr>
              <w:t>The market share of Hilton Hotel in the market is very limited even after having good market brand value.</w:t>
            </w:r>
          </w:p>
          <w:p w14:paraId="65C6508D" w14:textId="77777777" w:rsidR="009B006B" w:rsidRPr="00D82F48" w:rsidRDefault="00C43468" w:rsidP="00E843F6">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Style w:val="Strong"/>
                <w:rFonts w:cs="Arial"/>
                <w:b w:val="0"/>
                <w:sz w:val="22"/>
              </w:rPr>
            </w:pPr>
            <w:r w:rsidRPr="00D82F48">
              <w:rPr>
                <w:rStyle w:val="Strong"/>
                <w:rFonts w:cs="Arial"/>
                <w:b w:val="0"/>
                <w:sz w:val="22"/>
              </w:rPr>
              <w:t xml:space="preserve">The government policies and rules and regulations affect </w:t>
            </w:r>
            <w:r w:rsidR="007608D7" w:rsidRPr="00D82F48">
              <w:rPr>
                <w:rStyle w:val="Strong"/>
                <w:rFonts w:cs="Arial"/>
                <w:b w:val="0"/>
                <w:sz w:val="22"/>
              </w:rPr>
              <w:t>the operations of Hilton Hotels (</w:t>
            </w:r>
            <w:r w:rsidR="009E7E80" w:rsidRPr="00D82F48">
              <w:rPr>
                <w:rFonts w:cs="Arial"/>
                <w:bCs/>
                <w:sz w:val="22"/>
              </w:rPr>
              <w:t>Elavarasan</w:t>
            </w:r>
            <w:r w:rsidR="007608D7" w:rsidRPr="00D82F48">
              <w:rPr>
                <w:rFonts w:cs="Arial"/>
                <w:bCs/>
                <w:sz w:val="22"/>
              </w:rPr>
              <w:t xml:space="preserve"> et al</w:t>
            </w:r>
            <w:r w:rsidR="009E7E80" w:rsidRPr="00D82F48">
              <w:rPr>
                <w:rFonts w:cs="Arial"/>
                <w:bCs/>
                <w:sz w:val="22"/>
              </w:rPr>
              <w:t>., 2020</w:t>
            </w:r>
            <w:r w:rsidR="007608D7" w:rsidRPr="00D82F48">
              <w:rPr>
                <w:rStyle w:val="Strong"/>
                <w:rFonts w:cs="Arial"/>
                <w:b w:val="0"/>
                <w:sz w:val="22"/>
              </w:rPr>
              <w:t>).</w:t>
            </w:r>
          </w:p>
        </w:tc>
      </w:tr>
      <w:tr w:rsidR="00201CBC" w:rsidRPr="00D82F48" w14:paraId="2CB1DADE" w14:textId="77777777" w:rsidTr="00201C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64E1561" w14:textId="77777777" w:rsidR="008F4817" w:rsidRPr="00D82F48" w:rsidRDefault="00C43468" w:rsidP="00E843F6">
            <w:pPr>
              <w:spacing w:line="360" w:lineRule="auto"/>
              <w:jc w:val="both"/>
              <w:rPr>
                <w:rStyle w:val="Strong"/>
                <w:rFonts w:cs="Arial"/>
                <w:sz w:val="22"/>
              </w:rPr>
            </w:pPr>
            <w:r w:rsidRPr="00D82F48">
              <w:rPr>
                <w:rStyle w:val="Strong"/>
                <w:rFonts w:cs="Arial"/>
                <w:sz w:val="22"/>
              </w:rPr>
              <w:lastRenderedPageBreak/>
              <w:t>OPPORTUNITIES</w:t>
            </w:r>
          </w:p>
        </w:tc>
        <w:tc>
          <w:tcPr>
            <w:tcW w:w="7111" w:type="dxa"/>
          </w:tcPr>
          <w:p w14:paraId="7C96F071" w14:textId="77777777" w:rsidR="008F4817" w:rsidRPr="00D82F48" w:rsidRDefault="00C43468" w:rsidP="00E843F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Style w:val="Strong"/>
                <w:rFonts w:cs="Arial"/>
                <w:b w:val="0"/>
                <w:sz w:val="22"/>
              </w:rPr>
            </w:pPr>
            <w:r w:rsidRPr="00D82F48">
              <w:rPr>
                <w:rStyle w:val="Strong"/>
                <w:rFonts w:cs="Arial"/>
                <w:b w:val="0"/>
                <w:sz w:val="22"/>
              </w:rPr>
              <w:t xml:space="preserve">In emerging markets, Hilton Hotels has a high potential for standing and growth in the market. </w:t>
            </w:r>
          </w:p>
          <w:p w14:paraId="459326D2" w14:textId="77777777" w:rsidR="0094470D" w:rsidRPr="00D82F48" w:rsidRDefault="00C43468" w:rsidP="00E843F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Style w:val="Strong"/>
                <w:rFonts w:cs="Arial"/>
                <w:b w:val="0"/>
                <w:sz w:val="22"/>
              </w:rPr>
            </w:pPr>
            <w:r w:rsidRPr="00D82F48">
              <w:rPr>
                <w:rStyle w:val="Strong"/>
                <w:rFonts w:cs="Arial"/>
                <w:b w:val="0"/>
                <w:sz w:val="22"/>
              </w:rPr>
              <w:t>Hilton Hotel has the opportunity for innovation in the customer service sector.</w:t>
            </w:r>
          </w:p>
          <w:p w14:paraId="39452539" w14:textId="77777777" w:rsidR="0094470D" w:rsidRPr="00D82F48" w:rsidRDefault="00C43468" w:rsidP="00E843F6">
            <w:pPr>
              <w:pStyle w:val="ListParagraph"/>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Style w:val="Strong"/>
                <w:rFonts w:cs="Arial"/>
                <w:b w:val="0"/>
                <w:sz w:val="22"/>
              </w:rPr>
            </w:pPr>
            <w:r w:rsidRPr="00D82F48">
              <w:rPr>
                <w:rStyle w:val="Strong"/>
                <w:rFonts w:cs="Arial"/>
                <w:b w:val="0"/>
                <w:sz w:val="22"/>
              </w:rPr>
              <w:t>The Hilton Hotel can involve digitalization and innovation in technology in its working which can help in gaining more of the customer base and market share.</w:t>
            </w:r>
          </w:p>
        </w:tc>
      </w:tr>
      <w:tr w:rsidR="00201CBC" w:rsidRPr="00D82F48" w14:paraId="1C5605F9" w14:textId="77777777" w:rsidTr="00201CBC">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E264459" w14:textId="77777777" w:rsidR="008F4817" w:rsidRPr="00D82F48" w:rsidRDefault="00C43468" w:rsidP="00E843F6">
            <w:pPr>
              <w:spacing w:line="360" w:lineRule="auto"/>
              <w:jc w:val="both"/>
              <w:rPr>
                <w:rStyle w:val="Strong"/>
                <w:rFonts w:cs="Arial"/>
                <w:sz w:val="22"/>
              </w:rPr>
            </w:pPr>
            <w:r w:rsidRPr="00D82F48">
              <w:rPr>
                <w:rStyle w:val="Strong"/>
                <w:rFonts w:cs="Arial"/>
                <w:sz w:val="22"/>
              </w:rPr>
              <w:t>THREATS</w:t>
            </w:r>
          </w:p>
        </w:tc>
        <w:tc>
          <w:tcPr>
            <w:tcW w:w="7111" w:type="dxa"/>
          </w:tcPr>
          <w:p w14:paraId="5D18F208" w14:textId="77777777" w:rsidR="008F4817" w:rsidRPr="00D82F48" w:rsidRDefault="00C43468" w:rsidP="00E843F6">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Style w:val="Strong"/>
                <w:rFonts w:cs="Arial"/>
                <w:b w:val="0"/>
                <w:sz w:val="22"/>
              </w:rPr>
            </w:pPr>
            <w:r w:rsidRPr="00D82F48">
              <w:rPr>
                <w:rStyle w:val="Strong"/>
                <w:rFonts w:cs="Arial"/>
                <w:b w:val="0"/>
                <w:sz w:val="22"/>
              </w:rPr>
              <w:t>New entrants in the marketplace with a stronghold on knowledge and a stronghold on innovation and technology.</w:t>
            </w:r>
          </w:p>
          <w:p w14:paraId="210A05BC" w14:textId="77777777" w:rsidR="007768C7" w:rsidRPr="00D82F48" w:rsidRDefault="00C43468" w:rsidP="00E843F6">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Style w:val="Strong"/>
                <w:rFonts w:cs="Arial"/>
                <w:b w:val="0"/>
                <w:sz w:val="22"/>
              </w:rPr>
            </w:pPr>
            <w:r w:rsidRPr="00D82F48">
              <w:rPr>
                <w:rStyle w:val="Strong"/>
                <w:rFonts w:cs="Arial"/>
                <w:b w:val="0"/>
                <w:sz w:val="22"/>
              </w:rPr>
              <w:t>Stagnated growth in the market is a crucial threat for Hilton Hotel.</w:t>
            </w:r>
          </w:p>
          <w:p w14:paraId="188AB532" w14:textId="77777777" w:rsidR="007768C7" w:rsidRPr="00D82F48" w:rsidRDefault="00C43468" w:rsidP="00E843F6">
            <w:pPr>
              <w:pStyle w:val="ListParagraph"/>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Style w:val="Strong"/>
                <w:rFonts w:cs="Arial"/>
                <w:b w:val="0"/>
                <w:sz w:val="22"/>
              </w:rPr>
            </w:pPr>
            <w:r w:rsidRPr="00D82F48">
              <w:rPr>
                <w:rStyle w:val="Strong"/>
                <w:rFonts w:cs="Arial"/>
                <w:b w:val="0"/>
                <w:sz w:val="22"/>
              </w:rPr>
              <w:t>Political and economic turbulence in most</w:t>
            </w:r>
            <w:r w:rsidR="007608D7" w:rsidRPr="00D82F48">
              <w:rPr>
                <w:rStyle w:val="Strong"/>
                <w:rFonts w:cs="Arial"/>
                <w:b w:val="0"/>
                <w:sz w:val="22"/>
              </w:rPr>
              <w:t xml:space="preserve"> of the countries in the world </w:t>
            </w:r>
            <w:r w:rsidR="007608D7" w:rsidRPr="00D82F48">
              <w:rPr>
                <w:rFonts w:cs="Arial"/>
                <w:sz w:val="22"/>
              </w:rPr>
              <w:t>(GURL, 2017).</w:t>
            </w:r>
          </w:p>
        </w:tc>
      </w:tr>
    </w:tbl>
    <w:p w14:paraId="2B2FEDE3" w14:textId="77777777" w:rsidR="003A6305" w:rsidRPr="00D82F48" w:rsidRDefault="003A6305" w:rsidP="00E843F6">
      <w:pPr>
        <w:spacing w:line="360" w:lineRule="auto"/>
        <w:jc w:val="both"/>
        <w:rPr>
          <w:rStyle w:val="Strong"/>
          <w:rFonts w:cs="Arial"/>
          <w:b w:val="0"/>
          <w:sz w:val="22"/>
        </w:rPr>
      </w:pPr>
    </w:p>
    <w:p w14:paraId="68C5DB6E" w14:textId="77777777" w:rsidR="00204E61" w:rsidRPr="00D82F48" w:rsidRDefault="00C43468" w:rsidP="00E843F6">
      <w:pPr>
        <w:pStyle w:val="Heading2"/>
        <w:spacing w:line="360" w:lineRule="auto"/>
        <w:jc w:val="both"/>
        <w:rPr>
          <w:rStyle w:val="Strong"/>
          <w:rFonts w:ascii="Arial" w:hAnsi="Arial" w:cs="Arial"/>
          <w:sz w:val="22"/>
          <w:szCs w:val="22"/>
        </w:rPr>
      </w:pPr>
      <w:bookmarkStart w:id="9" w:name="_Toc80719285"/>
      <w:r w:rsidRPr="00D82F48">
        <w:rPr>
          <w:rStyle w:val="Strong"/>
          <w:rFonts w:ascii="Arial" w:hAnsi="Arial" w:cs="Arial"/>
          <w:sz w:val="22"/>
          <w:szCs w:val="22"/>
        </w:rPr>
        <w:t>Ethical Dilemma</w:t>
      </w:r>
      <w:bookmarkEnd w:id="9"/>
    </w:p>
    <w:p w14:paraId="6EA9F704" w14:textId="7F5B2229" w:rsidR="00853D0A" w:rsidRPr="00D82F48" w:rsidRDefault="00C43468" w:rsidP="0085303D">
      <w:pPr>
        <w:spacing w:line="360" w:lineRule="auto"/>
        <w:jc w:val="both"/>
        <w:rPr>
          <w:rFonts w:cs="Arial"/>
          <w:sz w:val="22"/>
        </w:rPr>
      </w:pPr>
      <w:r w:rsidRPr="00D82F48">
        <w:rPr>
          <w:rFonts w:cs="Arial"/>
          <w:sz w:val="22"/>
        </w:rPr>
        <w:t>Ethical Dilemma is an issue that arises in the organisation while the decision-making process between the two possible options which are present for choosing</w:t>
      </w:r>
      <w:r w:rsidR="004E0432" w:rsidRPr="00D82F48">
        <w:rPr>
          <w:rFonts w:cs="Arial"/>
          <w:sz w:val="22"/>
        </w:rPr>
        <w:t xml:space="preserve"> which not acceptable from the ethical poi</w:t>
      </w:r>
      <w:r w:rsidR="007608D7" w:rsidRPr="00D82F48">
        <w:rPr>
          <w:rFonts w:cs="Arial"/>
          <w:sz w:val="22"/>
        </w:rPr>
        <w:t>nt of view of the organisation (Astrachan et al., 2020).</w:t>
      </w:r>
    </w:p>
    <w:p w14:paraId="09765569" w14:textId="77777777" w:rsidR="00C25AAB" w:rsidRPr="00D82F48" w:rsidRDefault="00C43468" w:rsidP="00E843F6">
      <w:pPr>
        <w:spacing w:line="360" w:lineRule="auto"/>
        <w:jc w:val="both"/>
        <w:rPr>
          <w:rFonts w:cs="Arial"/>
          <w:sz w:val="22"/>
        </w:rPr>
      </w:pPr>
      <w:r w:rsidRPr="00D82F48">
        <w:rPr>
          <w:rFonts w:cs="Arial"/>
          <w:sz w:val="22"/>
        </w:rPr>
        <w:t xml:space="preserve">An ethical dilemma is a great challenge for an organisation that cannot be solved easily by the management of the organisation. </w:t>
      </w:r>
      <w:r w:rsidR="0097192C" w:rsidRPr="00D82F48">
        <w:rPr>
          <w:rFonts w:cs="Arial"/>
          <w:sz w:val="22"/>
        </w:rPr>
        <w:t>These ethical dilemmas affect</w:t>
      </w:r>
      <w:r w:rsidR="00B628A3" w:rsidRPr="00D82F48">
        <w:rPr>
          <w:rFonts w:cs="Arial"/>
          <w:sz w:val="22"/>
        </w:rPr>
        <w:t xml:space="preserve"> the working of the organi</w:t>
      </w:r>
      <w:r w:rsidR="00902FB6" w:rsidRPr="00D82F48">
        <w:rPr>
          <w:rFonts w:cs="Arial"/>
          <w:sz w:val="22"/>
        </w:rPr>
        <w:t>sation.</w:t>
      </w:r>
    </w:p>
    <w:p w14:paraId="1BB7417D" w14:textId="77777777" w:rsidR="00902FB6" w:rsidRPr="00D82F48" w:rsidRDefault="00C43468" w:rsidP="00E843F6">
      <w:pPr>
        <w:spacing w:line="360" w:lineRule="auto"/>
        <w:jc w:val="both"/>
        <w:rPr>
          <w:rFonts w:cs="Arial"/>
          <w:sz w:val="22"/>
        </w:rPr>
      </w:pPr>
      <w:r w:rsidRPr="00D82F48">
        <w:rPr>
          <w:rFonts w:cs="Arial"/>
          <w:sz w:val="22"/>
        </w:rPr>
        <w:t>The examples of ethical dilemmas that an organisation faces are as follows:</w:t>
      </w:r>
    </w:p>
    <w:p w14:paraId="60580F8E" w14:textId="77777777" w:rsidR="00902FB6" w:rsidRPr="00D82F48" w:rsidRDefault="00C43468" w:rsidP="00E843F6">
      <w:pPr>
        <w:pStyle w:val="ListParagraph"/>
        <w:numPr>
          <w:ilvl w:val="0"/>
          <w:numId w:val="8"/>
        </w:numPr>
        <w:spacing w:line="360" w:lineRule="auto"/>
        <w:jc w:val="both"/>
        <w:rPr>
          <w:rFonts w:cs="Arial"/>
          <w:sz w:val="22"/>
        </w:rPr>
      </w:pPr>
      <w:r w:rsidRPr="00D82F48">
        <w:rPr>
          <w:rFonts w:cs="Arial"/>
          <w:b/>
          <w:sz w:val="22"/>
        </w:rPr>
        <w:t xml:space="preserve">Diversity and Discrimination </w:t>
      </w:r>
      <w:r w:rsidR="002F257D" w:rsidRPr="00D82F48">
        <w:rPr>
          <w:rFonts w:cs="Arial"/>
          <w:b/>
          <w:sz w:val="22"/>
        </w:rPr>
        <w:t>–</w:t>
      </w:r>
      <w:r w:rsidRPr="00D82F48">
        <w:rPr>
          <w:rFonts w:cs="Arial"/>
          <w:b/>
          <w:sz w:val="22"/>
        </w:rPr>
        <w:t xml:space="preserve"> </w:t>
      </w:r>
      <w:r w:rsidR="002F257D" w:rsidRPr="00D82F48">
        <w:rPr>
          <w:rFonts w:cs="Arial"/>
          <w:sz w:val="22"/>
        </w:rPr>
        <w:t>as everyone knows that in an organisation there are some people who are treated differently based on their ethics, colour, age, gender, sexual preferences, etc. according to various records it has been found that about 61 per cent of American and Australian employees have witnessed discrimination based on their gender, their age, LGBTQ identity which has been a great impact on their working conditions and even it affects the name and value of the business in the market.</w:t>
      </w:r>
    </w:p>
    <w:p w14:paraId="2D59AECD" w14:textId="77777777" w:rsidR="002F257D" w:rsidRPr="00D82F48" w:rsidRDefault="00C43468" w:rsidP="00E843F6">
      <w:pPr>
        <w:pStyle w:val="ListParagraph"/>
        <w:spacing w:line="360" w:lineRule="auto"/>
        <w:jc w:val="both"/>
        <w:rPr>
          <w:rFonts w:cs="Arial"/>
          <w:sz w:val="22"/>
        </w:rPr>
      </w:pPr>
      <w:r w:rsidRPr="00D82F48">
        <w:rPr>
          <w:rFonts w:cs="Arial"/>
          <w:sz w:val="22"/>
        </w:rPr>
        <w:t xml:space="preserve">On the other hand, people with a disease which are from genetics are also discriminated against in the organisation </w:t>
      </w:r>
      <w:r w:rsidR="003F24F7" w:rsidRPr="00D82F48">
        <w:rPr>
          <w:rFonts w:cs="Arial"/>
          <w:sz w:val="22"/>
        </w:rPr>
        <w:t>which means that people with genetic diseases are treated differently from those who a</w:t>
      </w:r>
      <w:r w:rsidR="007608D7" w:rsidRPr="00D82F48">
        <w:rPr>
          <w:rFonts w:cs="Arial"/>
          <w:sz w:val="22"/>
        </w:rPr>
        <w:t>re not suffering from the same (Stevanović, 2019).</w:t>
      </w:r>
    </w:p>
    <w:p w14:paraId="6493BDBF" w14:textId="77777777" w:rsidR="006F17C6" w:rsidRPr="00D82F48" w:rsidRDefault="00C43468" w:rsidP="00E843F6">
      <w:pPr>
        <w:pStyle w:val="ListParagraph"/>
        <w:spacing w:line="360" w:lineRule="auto"/>
        <w:jc w:val="both"/>
        <w:rPr>
          <w:rFonts w:cs="Arial"/>
          <w:b/>
          <w:sz w:val="22"/>
        </w:rPr>
      </w:pPr>
      <w:r w:rsidRPr="00D82F48">
        <w:rPr>
          <w:rFonts w:cs="Arial"/>
          <w:b/>
          <w:sz w:val="22"/>
        </w:rPr>
        <w:t>What Hilton Hotel can do for this in their business?</w:t>
      </w:r>
    </w:p>
    <w:p w14:paraId="12E328F9" w14:textId="77777777" w:rsidR="006F17C6" w:rsidRPr="00D82F48" w:rsidRDefault="00C43468" w:rsidP="00E843F6">
      <w:pPr>
        <w:pStyle w:val="ListParagraph"/>
        <w:spacing w:line="360" w:lineRule="auto"/>
        <w:jc w:val="both"/>
        <w:rPr>
          <w:rFonts w:cs="Arial"/>
          <w:sz w:val="22"/>
        </w:rPr>
      </w:pPr>
      <w:r w:rsidRPr="00D82F48">
        <w:rPr>
          <w:rFonts w:cs="Arial"/>
          <w:sz w:val="22"/>
        </w:rPr>
        <w:t>Here the Hilton Hotel can educate the</w:t>
      </w:r>
      <w:r w:rsidR="00637D53" w:rsidRPr="00D82F48">
        <w:rPr>
          <w:rFonts w:cs="Arial"/>
          <w:sz w:val="22"/>
        </w:rPr>
        <w:t xml:space="preserve"> employees in the organisation which means that each and every employee in the organisation should be well aware of the rules and regulations </w:t>
      </w:r>
      <w:r w:rsidR="00637D53" w:rsidRPr="00D82F48">
        <w:rPr>
          <w:rFonts w:cs="Arial"/>
          <w:sz w:val="22"/>
        </w:rPr>
        <w:lastRenderedPageBreak/>
        <w:t xml:space="preserve">which are followed by the organisation and the rules and laws which are set by the government for Discrimination in the organisation. </w:t>
      </w:r>
    </w:p>
    <w:p w14:paraId="2FA7911B" w14:textId="77777777" w:rsidR="00DB28E2" w:rsidRPr="00D82F48" w:rsidRDefault="00C43468" w:rsidP="00E843F6">
      <w:pPr>
        <w:pStyle w:val="ListParagraph"/>
        <w:spacing w:line="360" w:lineRule="auto"/>
        <w:jc w:val="both"/>
        <w:rPr>
          <w:rFonts w:cs="Arial"/>
          <w:sz w:val="22"/>
        </w:rPr>
      </w:pPr>
      <w:r w:rsidRPr="00D82F48">
        <w:rPr>
          <w:rFonts w:cs="Arial"/>
          <w:sz w:val="22"/>
        </w:rPr>
        <w:t xml:space="preserve">The second best way in which Hilton Hotel can solve this is by </w:t>
      </w:r>
      <w:r w:rsidR="003F4951" w:rsidRPr="00D82F48">
        <w:rPr>
          <w:rFonts w:cs="Arial"/>
          <w:sz w:val="22"/>
        </w:rPr>
        <w:t>hiring people from different backgrounds and characteristics. Having diverse people in the team in the organisation will not only make people learn and respect each other but this will also help the organisation in fighting against discrimination in the organisa</w:t>
      </w:r>
      <w:r w:rsidR="007608D7" w:rsidRPr="00D82F48">
        <w:rPr>
          <w:rFonts w:cs="Arial"/>
          <w:sz w:val="22"/>
        </w:rPr>
        <w:t>tion (Baker, 2017).</w:t>
      </w:r>
    </w:p>
    <w:p w14:paraId="4A767892" w14:textId="77777777" w:rsidR="00243BEB" w:rsidRPr="00D82F48" w:rsidRDefault="00C43468" w:rsidP="00E843F6">
      <w:pPr>
        <w:pStyle w:val="ListParagraph"/>
        <w:spacing w:line="360" w:lineRule="auto"/>
        <w:jc w:val="both"/>
        <w:rPr>
          <w:rFonts w:cs="Arial"/>
          <w:sz w:val="22"/>
        </w:rPr>
      </w:pPr>
      <w:r w:rsidRPr="00D82F48">
        <w:rPr>
          <w:rFonts w:cs="Arial"/>
          <w:sz w:val="22"/>
        </w:rPr>
        <w:t>The Hilton Hotel need to makeup policies regarding discrimination in the organisation and make rules for the employees and implement it in an effective manner so that if any employee miss to follow it comes under action and observation which will help that particular employee to learn as well it will give a good lesson to the other employees as well.</w:t>
      </w:r>
    </w:p>
    <w:p w14:paraId="3DFC68FB" w14:textId="77777777" w:rsidR="00DB28E2" w:rsidRPr="00D82F48" w:rsidRDefault="00C43468" w:rsidP="00E843F6">
      <w:pPr>
        <w:pStyle w:val="ListParagraph"/>
        <w:numPr>
          <w:ilvl w:val="0"/>
          <w:numId w:val="8"/>
        </w:numPr>
        <w:spacing w:line="360" w:lineRule="auto"/>
        <w:jc w:val="both"/>
        <w:rPr>
          <w:rFonts w:cs="Arial"/>
          <w:sz w:val="22"/>
        </w:rPr>
      </w:pPr>
      <w:r w:rsidRPr="00D82F48">
        <w:rPr>
          <w:rFonts w:cs="Arial"/>
          <w:b/>
          <w:sz w:val="22"/>
        </w:rPr>
        <w:t>Health and Safety</w:t>
      </w:r>
      <w:r w:rsidR="005F2AD6" w:rsidRPr="00D82F48">
        <w:rPr>
          <w:rFonts w:cs="Arial"/>
          <w:b/>
          <w:sz w:val="22"/>
        </w:rPr>
        <w:t xml:space="preserve"> </w:t>
      </w:r>
      <w:r w:rsidR="006E3418" w:rsidRPr="00D82F48">
        <w:rPr>
          <w:rFonts w:cs="Arial"/>
          <w:b/>
          <w:sz w:val="22"/>
        </w:rPr>
        <w:t>–</w:t>
      </w:r>
      <w:r w:rsidR="005F2AD6" w:rsidRPr="00D82F48">
        <w:rPr>
          <w:rFonts w:cs="Arial"/>
          <w:b/>
          <w:sz w:val="22"/>
        </w:rPr>
        <w:t xml:space="preserve"> </w:t>
      </w:r>
      <w:r w:rsidRPr="00D82F48">
        <w:rPr>
          <w:rFonts w:cs="Arial"/>
          <w:sz w:val="22"/>
        </w:rPr>
        <w:t>Health and Safety</w:t>
      </w:r>
      <w:r w:rsidR="006E3418" w:rsidRPr="00D82F48">
        <w:rPr>
          <w:rFonts w:cs="Arial"/>
          <w:sz w:val="22"/>
        </w:rPr>
        <w:t xml:space="preserve"> is the main concern which comes up in every other organisation </w:t>
      </w:r>
      <w:r w:rsidR="005D2AD9" w:rsidRPr="00D82F48">
        <w:rPr>
          <w:rFonts w:cs="Arial"/>
          <w:sz w:val="22"/>
        </w:rPr>
        <w:t xml:space="preserve">and it is the most serious topic which </w:t>
      </w:r>
      <w:r w:rsidR="00E078EE" w:rsidRPr="00D82F48">
        <w:rPr>
          <w:rFonts w:cs="Arial"/>
          <w:sz w:val="22"/>
        </w:rPr>
        <w:t>needs</w:t>
      </w:r>
      <w:r w:rsidR="005D2AD9" w:rsidRPr="00D82F48">
        <w:rPr>
          <w:rFonts w:cs="Arial"/>
          <w:sz w:val="22"/>
        </w:rPr>
        <w:t xml:space="preserve"> to be considered by every organisation for their employees working in the workplace and even at their home. </w:t>
      </w:r>
      <w:r w:rsidR="00E078EE" w:rsidRPr="00D82F48">
        <w:rPr>
          <w:rFonts w:cs="Arial"/>
          <w:sz w:val="22"/>
        </w:rPr>
        <w:t>According to the record of 2019 in the US, there were about 5,300 fatal injuries that happened in organisations because of various reasons.</w:t>
      </w:r>
      <w:r w:rsidR="00BD322E" w:rsidRPr="00D82F48">
        <w:rPr>
          <w:rFonts w:cs="Arial"/>
          <w:sz w:val="22"/>
        </w:rPr>
        <w:t xml:space="preserve"> </w:t>
      </w:r>
    </w:p>
    <w:p w14:paraId="17544D43" w14:textId="77777777" w:rsidR="00BD322E" w:rsidRPr="00D82F48" w:rsidRDefault="00C43468" w:rsidP="00E843F6">
      <w:pPr>
        <w:pStyle w:val="ListParagraph"/>
        <w:spacing w:line="360" w:lineRule="auto"/>
        <w:jc w:val="both"/>
        <w:rPr>
          <w:rFonts w:cs="Arial"/>
          <w:sz w:val="22"/>
        </w:rPr>
      </w:pPr>
      <w:r w:rsidRPr="00D82F48">
        <w:rPr>
          <w:rFonts w:cs="Arial"/>
          <w:sz w:val="22"/>
        </w:rPr>
        <w:t>The organisation need to keep in mind the health and safety of the employees as employees are the most important asset of the organisation because of w</w:t>
      </w:r>
      <w:r w:rsidR="007608D7" w:rsidRPr="00D82F48">
        <w:rPr>
          <w:rFonts w:cs="Arial"/>
          <w:sz w:val="22"/>
        </w:rPr>
        <w:t>hich the organisation functions (Motter et al., 2017).</w:t>
      </w:r>
    </w:p>
    <w:p w14:paraId="1824C248" w14:textId="77777777" w:rsidR="00BD322E" w:rsidRPr="00D82F48" w:rsidRDefault="00C43468" w:rsidP="0085303D">
      <w:pPr>
        <w:pStyle w:val="ListParagraph"/>
        <w:spacing w:line="360" w:lineRule="auto"/>
        <w:ind w:left="0"/>
        <w:jc w:val="both"/>
        <w:rPr>
          <w:rFonts w:cs="Arial"/>
          <w:b/>
          <w:sz w:val="22"/>
        </w:rPr>
      </w:pPr>
      <w:r w:rsidRPr="00D82F48">
        <w:rPr>
          <w:rFonts w:cs="Arial"/>
          <w:b/>
          <w:sz w:val="22"/>
        </w:rPr>
        <w:t>What Hilton Hotel can do for this in their business?</w:t>
      </w:r>
    </w:p>
    <w:p w14:paraId="553E0DCF" w14:textId="77777777" w:rsidR="00BD322E" w:rsidRPr="00D82F48" w:rsidRDefault="00C43468" w:rsidP="0085303D">
      <w:pPr>
        <w:pStyle w:val="ListParagraph"/>
        <w:spacing w:line="360" w:lineRule="auto"/>
        <w:ind w:left="0"/>
        <w:jc w:val="both"/>
        <w:rPr>
          <w:rFonts w:cs="Arial"/>
          <w:sz w:val="22"/>
        </w:rPr>
      </w:pPr>
      <w:r w:rsidRPr="00D82F48">
        <w:rPr>
          <w:rFonts w:cs="Arial"/>
          <w:sz w:val="22"/>
        </w:rPr>
        <w:t xml:space="preserve">Hilton Hotel can have regular inspections of the surrounding in which the employee works and there should be medical </w:t>
      </w:r>
      <w:r w:rsidR="008846FF" w:rsidRPr="00D82F48">
        <w:rPr>
          <w:rFonts w:cs="Arial"/>
          <w:sz w:val="22"/>
        </w:rPr>
        <w:t>check-up</w:t>
      </w:r>
      <w:r w:rsidRPr="00D82F48">
        <w:rPr>
          <w:rFonts w:cs="Arial"/>
          <w:sz w:val="22"/>
        </w:rPr>
        <w:t xml:space="preserve"> for every employee who is part of the hotel. </w:t>
      </w:r>
      <w:r w:rsidR="00F702DF" w:rsidRPr="00D82F48">
        <w:rPr>
          <w:rFonts w:cs="Arial"/>
          <w:sz w:val="22"/>
        </w:rPr>
        <w:t xml:space="preserve"> According to World Health Organisation the following things which </w:t>
      </w:r>
      <w:r w:rsidR="00342FC7" w:rsidRPr="00D82F48">
        <w:rPr>
          <w:rFonts w:cs="Arial"/>
          <w:sz w:val="22"/>
        </w:rPr>
        <w:t>an organisation needs</w:t>
      </w:r>
      <w:r w:rsidR="00F702DF" w:rsidRPr="00D82F48">
        <w:rPr>
          <w:rFonts w:cs="Arial"/>
          <w:sz w:val="22"/>
        </w:rPr>
        <w:t xml:space="preserve"> to do are as follows:</w:t>
      </w:r>
    </w:p>
    <w:p w14:paraId="48A4AD3E" w14:textId="77777777" w:rsidR="007C4AE2" w:rsidRPr="00D82F48" w:rsidRDefault="00C43468" w:rsidP="0085303D">
      <w:pPr>
        <w:pStyle w:val="ListParagraph"/>
        <w:numPr>
          <w:ilvl w:val="0"/>
          <w:numId w:val="9"/>
        </w:numPr>
        <w:spacing w:line="360" w:lineRule="auto"/>
        <w:ind w:left="426"/>
        <w:jc w:val="both"/>
        <w:rPr>
          <w:rFonts w:cs="Arial"/>
          <w:sz w:val="22"/>
        </w:rPr>
      </w:pPr>
      <w:r w:rsidRPr="00D82F48">
        <w:rPr>
          <w:rFonts w:cs="Arial"/>
          <w:sz w:val="22"/>
        </w:rPr>
        <w:t xml:space="preserve">The organisation </w:t>
      </w:r>
      <w:proofErr w:type="gramStart"/>
      <w:r w:rsidRPr="00D82F48">
        <w:rPr>
          <w:rFonts w:cs="Arial"/>
          <w:sz w:val="22"/>
        </w:rPr>
        <w:t>need</w:t>
      </w:r>
      <w:proofErr w:type="gramEnd"/>
      <w:r w:rsidRPr="00D82F48">
        <w:rPr>
          <w:rFonts w:cs="Arial"/>
          <w:sz w:val="22"/>
        </w:rPr>
        <w:t xml:space="preserve"> to regularly inspect the working place.</w:t>
      </w:r>
    </w:p>
    <w:p w14:paraId="709704B4" w14:textId="77777777" w:rsidR="007C4AE2" w:rsidRPr="00D82F48" w:rsidRDefault="00C43468" w:rsidP="0085303D">
      <w:pPr>
        <w:pStyle w:val="ListParagraph"/>
        <w:numPr>
          <w:ilvl w:val="0"/>
          <w:numId w:val="9"/>
        </w:numPr>
        <w:spacing w:line="360" w:lineRule="auto"/>
        <w:ind w:left="426"/>
        <w:jc w:val="both"/>
        <w:rPr>
          <w:rFonts w:cs="Arial"/>
          <w:sz w:val="22"/>
        </w:rPr>
      </w:pPr>
      <w:r w:rsidRPr="00D82F48">
        <w:rPr>
          <w:rFonts w:cs="Arial"/>
          <w:sz w:val="22"/>
        </w:rPr>
        <w:t>The employees should be educated about the health protocol and safety.</w:t>
      </w:r>
    </w:p>
    <w:p w14:paraId="6C9C5DC8" w14:textId="77777777" w:rsidR="007C4AE2" w:rsidRPr="00D82F48" w:rsidRDefault="00C43468" w:rsidP="0085303D">
      <w:pPr>
        <w:pStyle w:val="ListParagraph"/>
        <w:numPr>
          <w:ilvl w:val="0"/>
          <w:numId w:val="9"/>
        </w:numPr>
        <w:spacing w:line="360" w:lineRule="auto"/>
        <w:ind w:left="426"/>
        <w:jc w:val="both"/>
        <w:rPr>
          <w:rFonts w:cs="Arial"/>
          <w:sz w:val="22"/>
        </w:rPr>
      </w:pPr>
      <w:r w:rsidRPr="00D82F48">
        <w:rPr>
          <w:rFonts w:cs="Arial"/>
          <w:sz w:val="22"/>
        </w:rPr>
        <w:t>Provide employees with health insurance.</w:t>
      </w:r>
    </w:p>
    <w:p w14:paraId="45C6AD2E" w14:textId="77777777" w:rsidR="00A90B0A" w:rsidRPr="00D82F48" w:rsidRDefault="00C43468" w:rsidP="0085303D">
      <w:pPr>
        <w:pStyle w:val="ListParagraph"/>
        <w:numPr>
          <w:ilvl w:val="0"/>
          <w:numId w:val="9"/>
        </w:numPr>
        <w:spacing w:line="360" w:lineRule="auto"/>
        <w:ind w:left="426"/>
        <w:jc w:val="both"/>
        <w:rPr>
          <w:rFonts w:cs="Arial"/>
          <w:sz w:val="22"/>
        </w:rPr>
      </w:pPr>
      <w:r w:rsidRPr="00D82F48">
        <w:rPr>
          <w:rFonts w:cs="Arial"/>
          <w:sz w:val="22"/>
        </w:rPr>
        <w:t>Recognize the hard and smart work of the employees in the organisation.</w:t>
      </w:r>
    </w:p>
    <w:p w14:paraId="71EE8A5C" w14:textId="77777777" w:rsidR="00A90B0A" w:rsidRPr="00D82F48" w:rsidRDefault="00C43468" w:rsidP="0085303D">
      <w:pPr>
        <w:pStyle w:val="ListParagraph"/>
        <w:numPr>
          <w:ilvl w:val="0"/>
          <w:numId w:val="9"/>
        </w:numPr>
        <w:spacing w:line="360" w:lineRule="auto"/>
        <w:ind w:left="426"/>
        <w:jc w:val="both"/>
        <w:rPr>
          <w:rFonts w:cs="Arial"/>
          <w:sz w:val="22"/>
        </w:rPr>
      </w:pPr>
      <w:r w:rsidRPr="00D82F48">
        <w:rPr>
          <w:rFonts w:cs="Arial"/>
          <w:sz w:val="22"/>
        </w:rPr>
        <w:t>Have periodical meetings for the health and s</w:t>
      </w:r>
      <w:r w:rsidR="007608D7" w:rsidRPr="00D82F48">
        <w:rPr>
          <w:rFonts w:cs="Arial"/>
          <w:sz w:val="22"/>
        </w:rPr>
        <w:t>afety concerns of the employees (Baker, 2017).</w:t>
      </w:r>
    </w:p>
    <w:p w14:paraId="673EE4A7" w14:textId="77777777" w:rsidR="00B25907" w:rsidRPr="00D82F48" w:rsidRDefault="00C43468" w:rsidP="00E843F6">
      <w:pPr>
        <w:pStyle w:val="Heading2"/>
        <w:spacing w:line="360" w:lineRule="auto"/>
        <w:jc w:val="both"/>
        <w:rPr>
          <w:rFonts w:ascii="Arial" w:hAnsi="Arial" w:cs="Arial"/>
          <w:sz w:val="22"/>
          <w:szCs w:val="22"/>
        </w:rPr>
      </w:pPr>
      <w:bookmarkStart w:id="10" w:name="_Toc80719286"/>
      <w:r w:rsidRPr="00D82F48">
        <w:rPr>
          <w:rFonts w:ascii="Arial" w:hAnsi="Arial" w:cs="Arial"/>
          <w:sz w:val="22"/>
          <w:szCs w:val="22"/>
        </w:rPr>
        <w:t>Corporate Culture Transformation at Hilton</w:t>
      </w:r>
      <w:bookmarkEnd w:id="10"/>
    </w:p>
    <w:p w14:paraId="72D6D6F9" w14:textId="77777777" w:rsidR="00F702DF" w:rsidRPr="00D82F48" w:rsidRDefault="00C43468" w:rsidP="00E843F6">
      <w:pPr>
        <w:spacing w:line="360" w:lineRule="auto"/>
        <w:jc w:val="both"/>
        <w:rPr>
          <w:rFonts w:cs="Arial"/>
          <w:sz w:val="22"/>
        </w:rPr>
      </w:pPr>
      <w:r w:rsidRPr="00D82F48">
        <w:rPr>
          <w:rFonts w:cs="Arial"/>
          <w:sz w:val="22"/>
        </w:rPr>
        <w:t xml:space="preserve">The corporate culture has been changed since COVID 19 came into action and </w:t>
      </w:r>
      <w:r w:rsidR="00CC1E09" w:rsidRPr="00D82F48">
        <w:rPr>
          <w:rFonts w:cs="Arial"/>
          <w:sz w:val="22"/>
        </w:rPr>
        <w:t>the concept of business of people serving people came up which was introduced by Matt. Hilton wants to become one of the most profitable and most hospitable businesses in the world.</w:t>
      </w:r>
      <w:r w:rsidR="002A5BFD" w:rsidRPr="00D82F48">
        <w:rPr>
          <w:rFonts w:cs="Arial"/>
          <w:sz w:val="22"/>
        </w:rPr>
        <w:t xml:space="preserve"> Hilton hotel keeps in mind serving and treatment of the people who are connected to the organisation which are the team members, employees, vendors, suppliers. Etc. which helps in providing them with an effective and </w:t>
      </w:r>
      <w:r w:rsidR="002A5BFD" w:rsidRPr="00D82F48">
        <w:rPr>
          <w:rFonts w:cs="Arial"/>
          <w:sz w:val="22"/>
        </w:rPr>
        <w:lastRenderedPageBreak/>
        <w:t>positive working environment for working. Matt one of the most trusted leaders understood that when the people in the organisation are given the right and effective working environment then the service which is or will be provided by them will be effective and in a good manner.</w:t>
      </w:r>
      <w:r w:rsidR="00AC6551" w:rsidRPr="00D82F48">
        <w:rPr>
          <w:rFonts w:cs="Arial"/>
          <w:sz w:val="22"/>
        </w:rPr>
        <w:t xml:space="preserve"> From this, the various concepts were introduced in the culture of Hilton and they are:</w:t>
      </w:r>
    </w:p>
    <w:p w14:paraId="3701F569" w14:textId="77777777" w:rsidR="00AC6551" w:rsidRPr="00D82F48" w:rsidRDefault="00C43468" w:rsidP="00E843F6">
      <w:pPr>
        <w:pStyle w:val="ListParagraph"/>
        <w:numPr>
          <w:ilvl w:val="0"/>
          <w:numId w:val="10"/>
        </w:numPr>
        <w:spacing w:line="360" w:lineRule="auto"/>
        <w:jc w:val="both"/>
        <w:rPr>
          <w:rFonts w:cs="Arial"/>
          <w:b/>
          <w:sz w:val="22"/>
        </w:rPr>
      </w:pPr>
      <w:r w:rsidRPr="00D82F48">
        <w:rPr>
          <w:rFonts w:cs="Arial"/>
          <w:b/>
          <w:sz w:val="22"/>
        </w:rPr>
        <w:t xml:space="preserve"> Understanding that the business of Hilton is people serving people</w:t>
      </w:r>
    </w:p>
    <w:p w14:paraId="613086CC" w14:textId="77777777" w:rsidR="00AC6551" w:rsidRPr="00D82F48" w:rsidRDefault="00C43468" w:rsidP="00E843F6">
      <w:pPr>
        <w:pStyle w:val="ListParagraph"/>
        <w:spacing w:line="360" w:lineRule="auto"/>
        <w:jc w:val="both"/>
        <w:rPr>
          <w:rFonts w:cs="Arial"/>
          <w:sz w:val="22"/>
        </w:rPr>
      </w:pPr>
      <w:r w:rsidRPr="00D82F48">
        <w:rPr>
          <w:rFonts w:cs="Arial"/>
          <w:sz w:val="22"/>
        </w:rPr>
        <w:t>This is where the work which is done by the Hilton Hotel</w:t>
      </w:r>
      <w:r w:rsidR="00367904" w:rsidRPr="00D82F48">
        <w:rPr>
          <w:rFonts w:cs="Arial"/>
          <w:sz w:val="22"/>
        </w:rPr>
        <w:t xml:space="preserve"> by keeping in </w:t>
      </w:r>
      <w:r w:rsidR="00F90678" w:rsidRPr="00D82F48">
        <w:rPr>
          <w:rFonts w:cs="Arial"/>
          <w:sz w:val="22"/>
        </w:rPr>
        <w:t>mind</w:t>
      </w:r>
      <w:r w:rsidR="00367904" w:rsidRPr="00D82F48">
        <w:rPr>
          <w:rFonts w:cs="Arial"/>
          <w:sz w:val="22"/>
        </w:rPr>
        <w:t xml:space="preserve"> the people who are connected to the business and give them with all the amenities which are required by them for the better performance </w:t>
      </w:r>
      <w:r w:rsidR="00F90678" w:rsidRPr="00D82F48">
        <w:rPr>
          <w:rFonts w:cs="Arial"/>
          <w:sz w:val="22"/>
        </w:rPr>
        <w:t>in the organisation.</w:t>
      </w:r>
      <w:r w:rsidR="009A2570" w:rsidRPr="00D82F48">
        <w:rPr>
          <w:rFonts w:cs="Arial"/>
          <w:sz w:val="22"/>
        </w:rPr>
        <w:t xml:space="preserve"> Hilton hotel has achieved a lot while working on the concept of people serving people and this can be shown by</w:t>
      </w:r>
      <w:r w:rsidR="00530C0A" w:rsidRPr="00D82F48">
        <w:rPr>
          <w:rFonts w:cs="Arial"/>
          <w:sz w:val="22"/>
        </w:rPr>
        <w:t xml:space="preserve"> se</w:t>
      </w:r>
      <w:r w:rsidR="00AD5684" w:rsidRPr="00D82F48">
        <w:rPr>
          <w:rFonts w:cs="Arial"/>
          <w:sz w:val="22"/>
        </w:rPr>
        <w:t>eing the survey done by the Great Place to Work Trust Index Survey.</w:t>
      </w:r>
    </w:p>
    <w:p w14:paraId="1DB02F28" w14:textId="77777777" w:rsidR="00530C0A" w:rsidRPr="00D82F48" w:rsidRDefault="00C43468" w:rsidP="00E843F6">
      <w:pPr>
        <w:pStyle w:val="ListParagraph"/>
        <w:spacing w:line="360" w:lineRule="auto"/>
        <w:jc w:val="both"/>
        <w:rPr>
          <w:rFonts w:cs="Arial"/>
          <w:sz w:val="22"/>
        </w:rPr>
      </w:pPr>
      <w:r w:rsidRPr="00D82F48">
        <w:rPr>
          <w:rFonts w:cs="Arial"/>
          <w:sz w:val="22"/>
        </w:rPr>
        <w:t>According to the survey which was done with the employees of the Hilton Hotel it has been found according to Great Place to Work Trust Index Survey, that about 96 per cent of employees are very happy and satisfied with the working environment where they work and about 97 per cent of the employees are very p</w:t>
      </w:r>
      <w:r w:rsidR="007608D7" w:rsidRPr="00D82F48">
        <w:rPr>
          <w:rFonts w:cs="Arial"/>
          <w:sz w:val="22"/>
        </w:rPr>
        <w:t>roud to be part of the business (Great place to work, 2021).</w:t>
      </w:r>
    </w:p>
    <w:p w14:paraId="0B0DCC5B" w14:textId="77777777" w:rsidR="000A53F3" w:rsidRPr="00D82F48" w:rsidRDefault="00C43468" w:rsidP="00E843F6">
      <w:pPr>
        <w:pStyle w:val="ListParagraph"/>
        <w:keepNext/>
        <w:spacing w:line="360" w:lineRule="auto"/>
        <w:jc w:val="center"/>
        <w:rPr>
          <w:rFonts w:cs="Arial"/>
          <w:sz w:val="22"/>
        </w:rPr>
      </w:pPr>
      <w:r w:rsidRPr="00D82F48">
        <w:rPr>
          <w:rFonts w:cs="Arial"/>
          <w:noProof/>
          <w:sz w:val="22"/>
          <w:lang w:val="en-US"/>
        </w:rPr>
        <w:drawing>
          <wp:inline distT="0" distB="0" distL="0" distR="0" wp14:anchorId="03ACF640" wp14:editId="1D6F9C11">
            <wp:extent cx="4571999" cy="1971304"/>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3"/>
                    <a:stretch>
                      <a:fillRect/>
                    </a:stretch>
                  </pic:blipFill>
                  <pic:spPr>
                    <a:xfrm>
                      <a:off x="0" y="0"/>
                      <a:ext cx="4567437" cy="1969337"/>
                    </a:xfrm>
                    <a:prstGeom prst="rect">
                      <a:avLst/>
                    </a:prstGeom>
                  </pic:spPr>
                </pic:pic>
              </a:graphicData>
            </a:graphic>
          </wp:inline>
        </w:drawing>
      </w:r>
    </w:p>
    <w:p w14:paraId="2B6562BA" w14:textId="77777777" w:rsidR="00AD5684" w:rsidRPr="00D82F48" w:rsidRDefault="00C43468" w:rsidP="00E843F6">
      <w:pPr>
        <w:pStyle w:val="Caption"/>
        <w:spacing w:line="360" w:lineRule="auto"/>
        <w:jc w:val="center"/>
        <w:rPr>
          <w:rFonts w:cs="Arial"/>
          <w:sz w:val="22"/>
          <w:szCs w:val="22"/>
        </w:rPr>
      </w:pPr>
      <w:bookmarkStart w:id="11" w:name="_Toc80719265"/>
      <w:r w:rsidRPr="00D82F48">
        <w:rPr>
          <w:rFonts w:cs="Arial"/>
          <w:sz w:val="22"/>
          <w:szCs w:val="22"/>
        </w:rPr>
        <w:t xml:space="preserve">Figure </w:t>
      </w:r>
      <w:r w:rsidRPr="00D82F48">
        <w:rPr>
          <w:rFonts w:cs="Arial"/>
          <w:sz w:val="22"/>
          <w:szCs w:val="22"/>
        </w:rPr>
        <w:fldChar w:fldCharType="begin"/>
      </w:r>
      <w:r w:rsidRPr="00D82F48">
        <w:rPr>
          <w:rFonts w:cs="Arial"/>
          <w:sz w:val="22"/>
          <w:szCs w:val="22"/>
        </w:rPr>
        <w:instrText xml:space="preserve"> SEQ Figure \* ARABIC </w:instrText>
      </w:r>
      <w:r w:rsidRPr="00D82F48">
        <w:rPr>
          <w:rFonts w:cs="Arial"/>
          <w:sz w:val="22"/>
          <w:szCs w:val="22"/>
        </w:rPr>
        <w:fldChar w:fldCharType="separate"/>
      </w:r>
      <w:r w:rsidRPr="00D82F48">
        <w:rPr>
          <w:rFonts w:cs="Arial"/>
          <w:noProof/>
          <w:sz w:val="22"/>
          <w:szCs w:val="22"/>
        </w:rPr>
        <w:t>6</w:t>
      </w:r>
      <w:r w:rsidRPr="00D82F48">
        <w:rPr>
          <w:rFonts w:cs="Arial"/>
          <w:sz w:val="22"/>
          <w:szCs w:val="22"/>
        </w:rPr>
        <w:fldChar w:fldCharType="end"/>
      </w:r>
      <w:r w:rsidRPr="00D82F48">
        <w:rPr>
          <w:rFonts w:cs="Arial"/>
          <w:sz w:val="22"/>
          <w:szCs w:val="22"/>
        </w:rPr>
        <w:t>: Employee satisfaction of Hilton Hotel</w:t>
      </w:r>
      <w:bookmarkEnd w:id="11"/>
    </w:p>
    <w:p w14:paraId="6B893EBA" w14:textId="77777777" w:rsidR="007608D7" w:rsidRPr="00D82F48" w:rsidRDefault="00C43468" w:rsidP="00E843F6">
      <w:pPr>
        <w:spacing w:line="360" w:lineRule="auto"/>
        <w:jc w:val="center"/>
        <w:rPr>
          <w:rFonts w:cs="Arial"/>
          <w:sz w:val="22"/>
        </w:rPr>
      </w:pPr>
      <w:r w:rsidRPr="00D82F48">
        <w:rPr>
          <w:rFonts w:cs="Arial"/>
          <w:sz w:val="22"/>
        </w:rPr>
        <w:t xml:space="preserve">(Source: </w:t>
      </w:r>
      <w:r w:rsidR="009E7E80" w:rsidRPr="00D82F48">
        <w:rPr>
          <w:rFonts w:cs="Arial"/>
          <w:sz w:val="22"/>
        </w:rPr>
        <w:t xml:space="preserve">Great place to </w:t>
      </w:r>
      <w:r w:rsidRPr="00D82F48">
        <w:rPr>
          <w:rFonts w:cs="Arial"/>
          <w:sz w:val="22"/>
        </w:rPr>
        <w:t xml:space="preserve">work, </w:t>
      </w:r>
      <w:r w:rsidR="009E7E80" w:rsidRPr="00D82F48">
        <w:rPr>
          <w:rFonts w:cs="Arial"/>
          <w:sz w:val="22"/>
        </w:rPr>
        <w:t>2021</w:t>
      </w:r>
      <w:r w:rsidRPr="00D82F48">
        <w:rPr>
          <w:rFonts w:cs="Arial"/>
          <w:sz w:val="22"/>
        </w:rPr>
        <w:t>)</w:t>
      </w:r>
    </w:p>
    <w:p w14:paraId="0B385884" w14:textId="77777777" w:rsidR="00530C0A" w:rsidRPr="00D82F48" w:rsidRDefault="00C43468" w:rsidP="00E843F6">
      <w:pPr>
        <w:spacing w:line="360" w:lineRule="auto"/>
        <w:jc w:val="both"/>
        <w:rPr>
          <w:rFonts w:cs="Arial"/>
          <w:sz w:val="22"/>
        </w:rPr>
      </w:pPr>
      <w:r w:rsidRPr="00D82F48">
        <w:rPr>
          <w:rFonts w:cs="Arial"/>
          <w:sz w:val="22"/>
        </w:rPr>
        <w:t>The current culture or the appraisal in the culture of Hilton Hotel can be done with the use of the Cultural Web model.</w:t>
      </w:r>
      <w:r w:rsidR="007F6CAF" w:rsidRPr="00D82F48">
        <w:rPr>
          <w:rFonts w:cs="Arial"/>
          <w:sz w:val="22"/>
        </w:rPr>
        <w:t xml:space="preserve"> The Cultural web model is a model which helps in breaking down the culture of the organisation into small-small parts to have a better understanding of </w:t>
      </w:r>
      <w:r w:rsidR="007608D7" w:rsidRPr="00D82F48">
        <w:rPr>
          <w:rFonts w:cs="Arial"/>
          <w:sz w:val="22"/>
        </w:rPr>
        <w:t>it (Thompson et al., 2017).</w:t>
      </w:r>
    </w:p>
    <w:p w14:paraId="1775C771" w14:textId="77777777" w:rsidR="008225DC" w:rsidRPr="00D82F48" w:rsidRDefault="00C43468" w:rsidP="00E843F6">
      <w:pPr>
        <w:spacing w:line="360" w:lineRule="auto"/>
        <w:jc w:val="both"/>
        <w:rPr>
          <w:rFonts w:cs="Arial"/>
          <w:sz w:val="22"/>
        </w:rPr>
      </w:pPr>
      <w:r w:rsidRPr="00D82F48">
        <w:rPr>
          <w:rFonts w:cs="Arial"/>
          <w:sz w:val="22"/>
        </w:rPr>
        <w:t>Organisational culture is built with the situation and assumptions which is made by the business or the surroundings which are prevailing in the business.</w:t>
      </w:r>
      <w:r w:rsidR="007F6CAF" w:rsidRPr="00D82F48">
        <w:rPr>
          <w:rFonts w:cs="Arial"/>
          <w:sz w:val="22"/>
        </w:rPr>
        <w:t xml:space="preserve"> The Cultural Web Model of Hilton Hotel is as follows:</w:t>
      </w:r>
    </w:p>
    <w:p w14:paraId="1C71019C" w14:textId="77777777" w:rsidR="007F6CAF" w:rsidRPr="00D82F48" w:rsidRDefault="00C43468" w:rsidP="00E843F6">
      <w:pPr>
        <w:pStyle w:val="ListParagraph"/>
        <w:numPr>
          <w:ilvl w:val="0"/>
          <w:numId w:val="11"/>
        </w:numPr>
        <w:spacing w:line="360" w:lineRule="auto"/>
        <w:jc w:val="both"/>
        <w:rPr>
          <w:rFonts w:cs="Arial"/>
          <w:sz w:val="22"/>
        </w:rPr>
      </w:pPr>
      <w:r w:rsidRPr="00D82F48">
        <w:rPr>
          <w:rFonts w:cs="Arial"/>
          <w:b/>
          <w:sz w:val="22"/>
        </w:rPr>
        <w:t xml:space="preserve">Rituals and Routines: </w:t>
      </w:r>
      <w:r w:rsidR="00C4400B" w:rsidRPr="00D82F48">
        <w:rPr>
          <w:rFonts w:cs="Arial"/>
          <w:sz w:val="22"/>
        </w:rPr>
        <w:t xml:space="preserve"> Hilton Hotel makes sure that the rules and ethics of the organisation are followed by the employees and certain rules such as turn of the light close the door is </w:t>
      </w:r>
      <w:r w:rsidR="00C4400B" w:rsidRPr="00D82F48">
        <w:rPr>
          <w:rFonts w:cs="Arial"/>
          <w:sz w:val="22"/>
        </w:rPr>
        <w:lastRenderedPageBreak/>
        <w:t xml:space="preserve">the regular working of all the employees. The packaging and delivering method of Hilton Hotel is also a great part of the routine and rituals of the hotel. </w:t>
      </w:r>
    </w:p>
    <w:p w14:paraId="3657830E" w14:textId="19018520" w:rsidR="00C4400B" w:rsidRDefault="00C43468" w:rsidP="00E843F6">
      <w:pPr>
        <w:pStyle w:val="ListParagraph"/>
        <w:numPr>
          <w:ilvl w:val="0"/>
          <w:numId w:val="11"/>
        </w:numPr>
        <w:spacing w:line="360" w:lineRule="auto"/>
        <w:jc w:val="both"/>
        <w:rPr>
          <w:rFonts w:cs="Arial"/>
          <w:sz w:val="22"/>
        </w:rPr>
      </w:pPr>
      <w:r w:rsidRPr="00D82F48">
        <w:rPr>
          <w:rFonts w:cs="Arial"/>
          <w:b/>
          <w:sz w:val="22"/>
        </w:rPr>
        <w:t>Organisational Structures:</w:t>
      </w:r>
      <w:r w:rsidRPr="00D82F48">
        <w:rPr>
          <w:rFonts w:cs="Arial"/>
          <w:sz w:val="22"/>
        </w:rPr>
        <w:t xml:space="preserve"> </w:t>
      </w:r>
      <w:r w:rsidR="002F5534" w:rsidRPr="00D82F48">
        <w:rPr>
          <w:rFonts w:cs="Arial"/>
          <w:sz w:val="22"/>
        </w:rPr>
        <w:t>the employees whether they are new or old are encouraged for training, induction and mentoring for making their performance way better than what they are performing right now.</w:t>
      </w:r>
      <w:r w:rsidR="007A643B" w:rsidRPr="00D82F48">
        <w:rPr>
          <w:rFonts w:cs="Arial"/>
          <w:sz w:val="22"/>
        </w:rPr>
        <w:t xml:space="preserve"> Here the employees are given a set of understanding of the cost awareness, the humbleness among themselves</w:t>
      </w:r>
      <w:r w:rsidR="007608D7" w:rsidRPr="00D82F48">
        <w:rPr>
          <w:rFonts w:cs="Arial"/>
          <w:sz w:val="22"/>
        </w:rPr>
        <w:t xml:space="preserve"> and teamwork for growth (Cooper et al., 2019).</w:t>
      </w:r>
    </w:p>
    <w:p w14:paraId="4D4652B3" w14:textId="77777777" w:rsidR="0085303D" w:rsidRPr="0085303D" w:rsidRDefault="0085303D" w:rsidP="0085303D">
      <w:pPr>
        <w:keepNext/>
        <w:spacing w:line="360" w:lineRule="auto"/>
        <w:ind w:left="360"/>
        <w:jc w:val="center"/>
        <w:rPr>
          <w:rFonts w:cs="Arial"/>
          <w:sz w:val="22"/>
        </w:rPr>
      </w:pPr>
      <w:r w:rsidRPr="00D82F48">
        <w:rPr>
          <w:noProof/>
          <w:lang w:val="en-US"/>
        </w:rPr>
        <w:drawing>
          <wp:inline distT="0" distB="0" distL="0" distR="0" wp14:anchorId="48E50039" wp14:editId="14465976">
            <wp:extent cx="3241964" cy="2429712"/>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4"/>
                    <a:srcRect l="3889"/>
                    <a:stretch>
                      <a:fillRect/>
                    </a:stretch>
                  </pic:blipFill>
                  <pic:spPr bwMode="auto">
                    <a:xfrm>
                      <a:off x="0" y="0"/>
                      <a:ext cx="3265016" cy="2446988"/>
                    </a:xfrm>
                    <a:prstGeom prst="rect">
                      <a:avLst/>
                    </a:prstGeom>
                    <a:ln>
                      <a:noFill/>
                    </a:ln>
                    <a:extLst>
                      <a:ext uri="{53640926-AAD7-44D8-BBD7-CCE9431645EC}">
                        <a14:shadowObscured xmlns:a14="http://schemas.microsoft.com/office/drawing/2010/main"/>
                      </a:ext>
                    </a:extLst>
                  </pic:spPr>
                </pic:pic>
              </a:graphicData>
            </a:graphic>
          </wp:inline>
        </w:drawing>
      </w:r>
    </w:p>
    <w:p w14:paraId="1DDF6F4D" w14:textId="77777777" w:rsidR="0085303D" w:rsidRPr="00D82F48" w:rsidRDefault="0085303D" w:rsidP="0085303D">
      <w:pPr>
        <w:pStyle w:val="Caption"/>
        <w:spacing w:line="360" w:lineRule="auto"/>
        <w:ind w:left="360"/>
        <w:jc w:val="center"/>
        <w:rPr>
          <w:rFonts w:cs="Arial"/>
          <w:sz w:val="22"/>
          <w:szCs w:val="22"/>
        </w:rPr>
      </w:pPr>
      <w:bookmarkStart w:id="12" w:name="_Toc80719266"/>
      <w:r w:rsidRPr="00D82F48">
        <w:rPr>
          <w:rFonts w:cs="Arial"/>
          <w:sz w:val="22"/>
          <w:szCs w:val="22"/>
        </w:rPr>
        <w:t xml:space="preserve">Figure </w:t>
      </w:r>
      <w:r w:rsidRPr="00D82F48">
        <w:rPr>
          <w:rFonts w:cs="Arial"/>
          <w:sz w:val="22"/>
          <w:szCs w:val="22"/>
        </w:rPr>
        <w:fldChar w:fldCharType="begin"/>
      </w:r>
      <w:r w:rsidRPr="00D82F48">
        <w:rPr>
          <w:rFonts w:cs="Arial"/>
          <w:sz w:val="22"/>
          <w:szCs w:val="22"/>
        </w:rPr>
        <w:instrText xml:space="preserve"> SEQ Figure \* ARABIC </w:instrText>
      </w:r>
      <w:r w:rsidRPr="00D82F48">
        <w:rPr>
          <w:rFonts w:cs="Arial"/>
          <w:sz w:val="22"/>
          <w:szCs w:val="22"/>
        </w:rPr>
        <w:fldChar w:fldCharType="separate"/>
      </w:r>
      <w:r w:rsidRPr="00D82F48">
        <w:rPr>
          <w:rFonts w:cs="Arial"/>
          <w:noProof/>
          <w:sz w:val="22"/>
          <w:szCs w:val="22"/>
        </w:rPr>
        <w:t>7</w:t>
      </w:r>
      <w:r w:rsidRPr="00D82F48">
        <w:rPr>
          <w:rFonts w:cs="Arial"/>
          <w:sz w:val="22"/>
          <w:szCs w:val="22"/>
        </w:rPr>
        <w:fldChar w:fldCharType="end"/>
      </w:r>
      <w:r w:rsidRPr="00D82F48">
        <w:rPr>
          <w:rFonts w:cs="Arial"/>
          <w:sz w:val="22"/>
          <w:szCs w:val="22"/>
        </w:rPr>
        <w:t>: Cultural Web Model</w:t>
      </w:r>
      <w:bookmarkEnd w:id="12"/>
    </w:p>
    <w:p w14:paraId="6A5CCC34" w14:textId="3B298641" w:rsidR="0085303D" w:rsidRPr="0085303D" w:rsidRDefault="0085303D" w:rsidP="0085303D">
      <w:pPr>
        <w:spacing w:line="360" w:lineRule="auto"/>
        <w:ind w:left="360"/>
        <w:jc w:val="center"/>
        <w:rPr>
          <w:rFonts w:cs="Arial"/>
          <w:sz w:val="22"/>
        </w:rPr>
      </w:pPr>
      <w:r w:rsidRPr="0085303D">
        <w:rPr>
          <w:rFonts w:cs="Arial"/>
          <w:sz w:val="22"/>
        </w:rPr>
        <w:t>(Source: Thompson et al., 2017)</w:t>
      </w:r>
    </w:p>
    <w:p w14:paraId="564B9191" w14:textId="77777777" w:rsidR="007A643B" w:rsidRPr="00D82F48" w:rsidRDefault="00C43468" w:rsidP="00E843F6">
      <w:pPr>
        <w:pStyle w:val="ListParagraph"/>
        <w:numPr>
          <w:ilvl w:val="0"/>
          <w:numId w:val="11"/>
        </w:numPr>
        <w:spacing w:line="360" w:lineRule="auto"/>
        <w:jc w:val="both"/>
        <w:rPr>
          <w:rFonts w:cs="Arial"/>
          <w:sz w:val="22"/>
        </w:rPr>
      </w:pPr>
      <w:r w:rsidRPr="00D82F48">
        <w:rPr>
          <w:rFonts w:cs="Arial"/>
          <w:b/>
          <w:sz w:val="22"/>
        </w:rPr>
        <w:t xml:space="preserve">Stories: </w:t>
      </w:r>
      <w:r w:rsidR="00710483" w:rsidRPr="00D82F48">
        <w:rPr>
          <w:rFonts w:cs="Arial"/>
          <w:sz w:val="22"/>
        </w:rPr>
        <w:t xml:space="preserve">the story of Matt Schuyler and his involvement in the organisation and its development has been a great inspiration for not just the management or the employees but also for the other companies in the world. </w:t>
      </w:r>
    </w:p>
    <w:p w14:paraId="2C1C4D94" w14:textId="77777777" w:rsidR="00710483" w:rsidRPr="00D82F48" w:rsidRDefault="00C43468" w:rsidP="00E843F6">
      <w:pPr>
        <w:pStyle w:val="ListParagraph"/>
        <w:numPr>
          <w:ilvl w:val="0"/>
          <w:numId w:val="11"/>
        </w:numPr>
        <w:spacing w:line="360" w:lineRule="auto"/>
        <w:jc w:val="both"/>
        <w:rPr>
          <w:rFonts w:cs="Arial"/>
          <w:sz w:val="22"/>
        </w:rPr>
      </w:pPr>
      <w:r w:rsidRPr="00D82F48">
        <w:rPr>
          <w:rFonts w:cs="Arial"/>
          <w:b/>
          <w:sz w:val="22"/>
        </w:rPr>
        <w:t>Symbols:</w:t>
      </w:r>
      <w:r w:rsidRPr="00D82F48">
        <w:rPr>
          <w:rFonts w:cs="Arial"/>
          <w:sz w:val="22"/>
        </w:rPr>
        <w:t xml:space="preserve"> </w:t>
      </w:r>
      <w:r w:rsidR="0084121C" w:rsidRPr="00D82F48">
        <w:rPr>
          <w:rFonts w:cs="Arial"/>
          <w:sz w:val="22"/>
        </w:rPr>
        <w:t>the symbols of Hilton Hotel involve</w:t>
      </w:r>
      <w:r w:rsidR="00AD26B3" w:rsidRPr="00D82F48">
        <w:rPr>
          <w:rFonts w:cs="Arial"/>
          <w:sz w:val="22"/>
        </w:rPr>
        <w:t xml:space="preserve"> the title, logo, the language which is used in the working surroundings.</w:t>
      </w:r>
    </w:p>
    <w:p w14:paraId="54D901CD" w14:textId="77777777" w:rsidR="00AA0A0D" w:rsidRPr="00D82F48" w:rsidRDefault="00C43468" w:rsidP="00E843F6">
      <w:pPr>
        <w:pStyle w:val="ListParagraph"/>
        <w:numPr>
          <w:ilvl w:val="0"/>
          <w:numId w:val="11"/>
        </w:numPr>
        <w:spacing w:line="360" w:lineRule="auto"/>
        <w:jc w:val="both"/>
        <w:rPr>
          <w:rFonts w:cs="Arial"/>
          <w:sz w:val="22"/>
        </w:rPr>
      </w:pPr>
      <w:r w:rsidRPr="00D82F48">
        <w:rPr>
          <w:rFonts w:cs="Arial"/>
          <w:b/>
          <w:sz w:val="22"/>
        </w:rPr>
        <w:t>Power Structure:</w:t>
      </w:r>
      <w:r w:rsidRPr="00D82F48">
        <w:rPr>
          <w:rFonts w:cs="Arial"/>
          <w:sz w:val="22"/>
        </w:rPr>
        <w:t xml:space="preserve"> in Hilton Hotel UK the power gets distributed in the organisation to the employees in an equal manner and when COVID 19 came into action the employees were given full power and responsibility which brought balance in the working of the employees when working from home.</w:t>
      </w:r>
    </w:p>
    <w:p w14:paraId="242709EA" w14:textId="77777777" w:rsidR="00AA0A0D" w:rsidRPr="00D82F48" w:rsidRDefault="00C43468" w:rsidP="00E843F6">
      <w:pPr>
        <w:pStyle w:val="ListParagraph"/>
        <w:numPr>
          <w:ilvl w:val="0"/>
          <w:numId w:val="1"/>
        </w:numPr>
        <w:spacing w:line="360" w:lineRule="auto"/>
        <w:jc w:val="both"/>
        <w:rPr>
          <w:rFonts w:cs="Arial"/>
          <w:sz w:val="22"/>
        </w:rPr>
      </w:pPr>
      <w:r w:rsidRPr="00D82F48">
        <w:rPr>
          <w:rFonts w:cs="Arial"/>
          <w:b/>
          <w:sz w:val="22"/>
        </w:rPr>
        <w:t>Control System:</w:t>
      </w:r>
      <w:r w:rsidRPr="00D82F48">
        <w:rPr>
          <w:rFonts w:cs="Arial"/>
          <w:sz w:val="22"/>
        </w:rPr>
        <w:t xml:space="preserve"> As discussed in the above point the Hilton Hotel distributed the power and responsibilities to the employees in an equal manner and provide the employees with equal opportunities; this helps in keeping the organisation safe from individualism which helps in the smooth flow of work and enhances the chances of growth for the company post- COVID. </w:t>
      </w:r>
    </w:p>
    <w:p w14:paraId="08B413D4" w14:textId="77777777" w:rsidR="00AD5684" w:rsidRPr="00D82F48" w:rsidRDefault="00C43468" w:rsidP="00E843F6">
      <w:pPr>
        <w:widowControl/>
        <w:autoSpaceDE/>
        <w:autoSpaceDN/>
        <w:spacing w:after="200" w:line="360" w:lineRule="auto"/>
        <w:jc w:val="both"/>
        <w:rPr>
          <w:rFonts w:cs="Arial"/>
          <w:sz w:val="22"/>
        </w:rPr>
      </w:pPr>
      <w:r w:rsidRPr="00D82F48">
        <w:rPr>
          <w:rFonts w:cs="Arial"/>
          <w:sz w:val="22"/>
        </w:rPr>
        <w:lastRenderedPageBreak/>
        <w:t xml:space="preserve">According to the Great Place to Work Trust Index Survey, the Hilton Hotel has won various awards in the year 2021 which are: </w:t>
      </w:r>
    </w:p>
    <w:p w14:paraId="11718715" w14:textId="77777777" w:rsidR="00AD5684" w:rsidRPr="00D82F48" w:rsidRDefault="00C43468" w:rsidP="00E843F6">
      <w:pPr>
        <w:widowControl/>
        <w:numPr>
          <w:ilvl w:val="0"/>
          <w:numId w:val="12"/>
        </w:numPr>
        <w:autoSpaceDE/>
        <w:autoSpaceDN/>
        <w:spacing w:after="200" w:line="360" w:lineRule="auto"/>
        <w:jc w:val="both"/>
        <w:rPr>
          <w:rFonts w:cs="Arial"/>
          <w:sz w:val="22"/>
          <w:lang w:val="en-US"/>
        </w:rPr>
      </w:pPr>
      <w:r w:rsidRPr="00D82F48">
        <w:rPr>
          <w:rFonts w:cs="Arial"/>
          <w:sz w:val="22"/>
          <w:lang w:val="en-US"/>
        </w:rPr>
        <w:t>#3 in Fortune 100 Best Companies to Work For® 2021</w:t>
      </w:r>
      <w:r w:rsidRPr="00D82F48">
        <w:rPr>
          <w:rFonts w:cs="Arial"/>
          <w:noProof/>
          <w:sz w:val="22"/>
          <w:lang w:val="en-US"/>
        </w:rPr>
        <mc:AlternateContent>
          <mc:Choice Requires="wps">
            <w:drawing>
              <wp:inline distT="0" distB="0" distL="0" distR="0" wp14:anchorId="4119E4F7" wp14:editId="1971B731">
                <wp:extent cx="308610" cy="308610"/>
                <wp:effectExtent l="0" t="0" r="0" b="0"/>
                <wp:docPr id="11" name="Rectangle 11" descr="https://www.greatplacetowork.com/media/fortune-icon.sv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w:pict>
              <v:rect w14:anchorId="2795B2FF" id="Rectangle 11" o:spid="_x0000_s1026" alt="https://www.greatplacetowork.com/media/fortune-icon.svg" href="https://fortune.com/company/hilton-worldwide-holdings/best-companies/" target="&quot;_blank&quo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" o:button="t" filled="f" stroked="f">
                <v:fill o:detectmouseclick="t"/>
                <o:lock v:ext="edit" aspectratio="t"/>
                <w10:anchorlock/>
              </v:rect>
            </w:pict>
          </mc:Fallback>
        </mc:AlternateContent>
      </w:r>
    </w:p>
    <w:p w14:paraId="4B57E9B9" w14:textId="77777777" w:rsidR="00AD5684" w:rsidRPr="00D82F48" w:rsidRDefault="00C43468" w:rsidP="00E843F6">
      <w:pPr>
        <w:widowControl/>
        <w:numPr>
          <w:ilvl w:val="0"/>
          <w:numId w:val="12"/>
        </w:numPr>
        <w:autoSpaceDE/>
        <w:autoSpaceDN/>
        <w:spacing w:after="200" w:line="360" w:lineRule="auto"/>
        <w:jc w:val="both"/>
        <w:rPr>
          <w:rFonts w:cs="Arial"/>
          <w:sz w:val="22"/>
          <w:lang w:val="en-US"/>
        </w:rPr>
      </w:pPr>
      <w:r w:rsidRPr="00D82F48">
        <w:rPr>
          <w:rFonts w:cs="Arial"/>
          <w:sz w:val="22"/>
          <w:lang w:val="en-US"/>
        </w:rPr>
        <w:t>#1 in Fortune Best Big Companies to Work For™ 2021</w:t>
      </w:r>
    </w:p>
    <w:p w14:paraId="06AE47C9" w14:textId="77777777" w:rsidR="00AD5684" w:rsidRPr="00D82F48" w:rsidRDefault="00C43468" w:rsidP="00E843F6">
      <w:pPr>
        <w:widowControl/>
        <w:numPr>
          <w:ilvl w:val="0"/>
          <w:numId w:val="12"/>
        </w:numPr>
        <w:autoSpaceDE/>
        <w:autoSpaceDN/>
        <w:spacing w:after="200" w:line="360" w:lineRule="auto"/>
        <w:jc w:val="both"/>
        <w:rPr>
          <w:rFonts w:cs="Arial"/>
          <w:sz w:val="22"/>
          <w:lang w:val="en-US"/>
        </w:rPr>
      </w:pPr>
      <w:r w:rsidRPr="00D82F48">
        <w:rPr>
          <w:rFonts w:cs="Arial"/>
          <w:sz w:val="22"/>
          <w:lang w:val="en-US"/>
        </w:rPr>
        <w:t>#2 in Great Place to Work's Best Workplaces in Texas™ 2021(Large)</w:t>
      </w:r>
      <w:r w:rsidR="007608D7" w:rsidRPr="00D82F48">
        <w:rPr>
          <w:rFonts w:cs="Arial"/>
          <w:sz w:val="22"/>
          <w:lang w:val="en-US"/>
        </w:rPr>
        <w:t xml:space="preserve"> </w:t>
      </w:r>
      <w:r w:rsidR="007608D7" w:rsidRPr="00D82F48">
        <w:rPr>
          <w:rFonts w:cs="Arial"/>
          <w:sz w:val="22"/>
        </w:rPr>
        <w:t>(Hilton Hotel, 2021).</w:t>
      </w:r>
    </w:p>
    <w:p w14:paraId="63C3939C" w14:textId="4102E1D5" w:rsidR="0085303D" w:rsidRPr="00D82F48" w:rsidRDefault="00C43468" w:rsidP="0085303D">
      <w:pPr>
        <w:widowControl/>
        <w:numPr>
          <w:ilvl w:val="0"/>
          <w:numId w:val="12"/>
        </w:numPr>
        <w:autoSpaceDE/>
        <w:autoSpaceDN/>
        <w:spacing w:after="200" w:line="360" w:lineRule="auto"/>
        <w:jc w:val="both"/>
        <w:rPr>
          <w:rFonts w:cs="Arial"/>
          <w:sz w:val="22"/>
          <w:lang w:val="en-US"/>
        </w:rPr>
      </w:pPr>
      <w:r w:rsidRPr="00D82F48">
        <w:rPr>
          <w:rFonts w:cs="Arial"/>
          <w:sz w:val="22"/>
        </w:rPr>
        <w:t xml:space="preserve"> </w:t>
      </w:r>
      <w:r w:rsidR="0085303D" w:rsidRPr="00D82F48">
        <w:rPr>
          <w:rFonts w:cs="Arial"/>
          <w:sz w:val="22"/>
          <w:lang w:val="en-US"/>
        </w:rPr>
        <w:t>#3 in Fortune Best Workplaces for Millennials™ 2021(Large)</w:t>
      </w:r>
      <w:r w:rsidR="0085303D">
        <w:rPr>
          <w:rFonts w:cs="Arial"/>
          <w:sz w:val="22"/>
          <w:lang w:val="en-US"/>
        </w:rPr>
        <w:t>.</w:t>
      </w:r>
    </w:p>
    <w:p w14:paraId="67049ADF" w14:textId="6102BC69" w:rsidR="00AD5684" w:rsidRPr="00D82F48" w:rsidRDefault="00C43468" w:rsidP="00E843F6">
      <w:pPr>
        <w:widowControl/>
        <w:autoSpaceDE/>
        <w:autoSpaceDN/>
        <w:spacing w:after="200" w:line="360" w:lineRule="auto"/>
        <w:rPr>
          <w:rFonts w:cs="Arial"/>
          <w:sz w:val="22"/>
        </w:rPr>
      </w:pPr>
      <w:r w:rsidRPr="00D82F48">
        <w:rPr>
          <w:rFonts w:cs="Arial"/>
          <w:sz w:val="22"/>
        </w:rPr>
        <w:br w:type="page"/>
      </w:r>
    </w:p>
    <w:p w14:paraId="36B64756" w14:textId="35EA1577" w:rsidR="00AA0A0D" w:rsidRPr="00D82F48" w:rsidRDefault="00C43468" w:rsidP="00E843F6">
      <w:pPr>
        <w:pStyle w:val="Heading1"/>
        <w:spacing w:line="360" w:lineRule="auto"/>
        <w:jc w:val="both"/>
        <w:rPr>
          <w:rFonts w:ascii="Arial" w:hAnsi="Arial" w:cs="Arial"/>
          <w:sz w:val="22"/>
          <w:szCs w:val="22"/>
        </w:rPr>
      </w:pPr>
      <w:bookmarkStart w:id="13" w:name="_Toc80719287"/>
      <w:r w:rsidRPr="00D82F48">
        <w:rPr>
          <w:rFonts w:ascii="Arial" w:hAnsi="Arial" w:cs="Arial"/>
          <w:sz w:val="22"/>
          <w:szCs w:val="22"/>
        </w:rPr>
        <w:lastRenderedPageBreak/>
        <w:t xml:space="preserve">Task 2: </w:t>
      </w:r>
      <w:r w:rsidR="006145DE" w:rsidRPr="00D82F48">
        <w:rPr>
          <w:rFonts w:ascii="Arial" w:hAnsi="Arial" w:cs="Arial"/>
          <w:sz w:val="22"/>
          <w:szCs w:val="22"/>
        </w:rPr>
        <w:t>Individual Reflective Essay</w:t>
      </w:r>
      <w:bookmarkEnd w:id="13"/>
    </w:p>
    <w:p w14:paraId="09DB7E6B" w14:textId="77777777" w:rsidR="00AD5684" w:rsidRPr="00D82F48" w:rsidRDefault="00C43468" w:rsidP="00E843F6">
      <w:pPr>
        <w:spacing w:line="360" w:lineRule="auto"/>
        <w:jc w:val="both"/>
        <w:rPr>
          <w:rFonts w:cs="Arial"/>
          <w:sz w:val="22"/>
        </w:rPr>
      </w:pPr>
      <w:r w:rsidRPr="00D82F48">
        <w:rPr>
          <w:rFonts w:cs="Arial"/>
          <w:sz w:val="22"/>
        </w:rPr>
        <w:t xml:space="preserve">From the study above which has been done about Hilton Hotel workplace culture and its impact on the organisation efficiency in accordance with the emergence of COVID 19, I have understood various things from the study. A reflective essay is an essay that is written by an individual with relation to the </w:t>
      </w:r>
      <w:r w:rsidR="00224258" w:rsidRPr="00D82F48">
        <w:rPr>
          <w:rFonts w:cs="Arial"/>
          <w:sz w:val="22"/>
        </w:rPr>
        <w:t>experience which he or she has come across in his or her life. Reflective essay helps in understanding what are the things which we have learned and what are the areas in wh</w:t>
      </w:r>
      <w:r w:rsidR="007608D7" w:rsidRPr="00D82F48">
        <w:rPr>
          <w:rFonts w:cs="Arial"/>
          <w:sz w:val="22"/>
        </w:rPr>
        <w:t>ich we to improve in ourselves (Gaus, 2017).</w:t>
      </w:r>
    </w:p>
    <w:p w14:paraId="448D8FFC" w14:textId="77777777" w:rsidR="002C33C6" w:rsidRPr="00D82F48" w:rsidRDefault="00C43468" w:rsidP="00E843F6">
      <w:pPr>
        <w:spacing w:line="360" w:lineRule="auto"/>
        <w:jc w:val="both"/>
        <w:rPr>
          <w:rFonts w:cs="Arial"/>
          <w:sz w:val="22"/>
        </w:rPr>
      </w:pPr>
      <w:r w:rsidRPr="00D82F48">
        <w:rPr>
          <w:rFonts w:cs="Arial"/>
          <w:sz w:val="22"/>
        </w:rPr>
        <w:t xml:space="preserve">From the study above the various points which I have learned </w:t>
      </w:r>
      <w:r w:rsidR="006145DE" w:rsidRPr="00D82F48">
        <w:rPr>
          <w:rFonts w:cs="Arial"/>
          <w:sz w:val="22"/>
        </w:rPr>
        <w:t>from the study of Hilton Hotel is that:</w:t>
      </w:r>
    </w:p>
    <w:p w14:paraId="05D98A78" w14:textId="77777777" w:rsidR="006145DE" w:rsidRPr="00D82F48" w:rsidRDefault="00C43468" w:rsidP="00E843F6">
      <w:pPr>
        <w:pStyle w:val="ListParagraph"/>
        <w:numPr>
          <w:ilvl w:val="0"/>
          <w:numId w:val="1"/>
        </w:numPr>
        <w:spacing w:line="360" w:lineRule="auto"/>
        <w:jc w:val="both"/>
        <w:rPr>
          <w:rFonts w:cs="Arial"/>
          <w:sz w:val="22"/>
        </w:rPr>
      </w:pPr>
      <w:r w:rsidRPr="00D82F48">
        <w:rPr>
          <w:rFonts w:cs="Arial"/>
          <w:sz w:val="22"/>
        </w:rPr>
        <w:t xml:space="preserve">Teamwork is a very important aspect in professional </w:t>
      </w:r>
      <w:r w:rsidR="0051751D" w:rsidRPr="00D82F48">
        <w:rPr>
          <w:rFonts w:cs="Arial"/>
          <w:sz w:val="22"/>
        </w:rPr>
        <w:t xml:space="preserve">as well as in personal life as it helps in making the working easy and it helps in effective completion of the work. So from this, I have understood that I will be working effectively in a team by being cooperative with the team members and by having effective communication skills. This will help in building a strong team and will help in the timely completion of all my and team members tasks. </w:t>
      </w:r>
    </w:p>
    <w:p w14:paraId="05A1E1DB" w14:textId="77777777" w:rsidR="00C65727" w:rsidRPr="00D82F48" w:rsidRDefault="00C43468" w:rsidP="00E843F6">
      <w:pPr>
        <w:pStyle w:val="ListParagraph"/>
        <w:numPr>
          <w:ilvl w:val="0"/>
          <w:numId w:val="1"/>
        </w:numPr>
        <w:spacing w:line="360" w:lineRule="auto"/>
        <w:jc w:val="both"/>
        <w:rPr>
          <w:rFonts w:cs="Arial"/>
          <w:sz w:val="22"/>
        </w:rPr>
      </w:pPr>
      <w:r w:rsidRPr="00D82F48">
        <w:rPr>
          <w:rFonts w:cs="Arial"/>
          <w:sz w:val="22"/>
        </w:rPr>
        <w:t xml:space="preserve">As COVID 19 came into action it is the responsibility of the organisation as well as the employees to be supportive with each other and have effective communication with each other to have effective working. So from this, I have understood that I need to have effective communication skills which will help me in being open to the person in front of me and share my thoughts, ideas which would be helpful for me as well as for the other person. </w:t>
      </w:r>
    </w:p>
    <w:p w14:paraId="2E62543E" w14:textId="77777777" w:rsidR="00DE4DB8" w:rsidRPr="00D82F48" w:rsidRDefault="00C43468" w:rsidP="00E843F6">
      <w:pPr>
        <w:pStyle w:val="ListParagraph"/>
        <w:numPr>
          <w:ilvl w:val="0"/>
          <w:numId w:val="1"/>
        </w:numPr>
        <w:spacing w:line="360" w:lineRule="auto"/>
        <w:jc w:val="both"/>
        <w:rPr>
          <w:rFonts w:cs="Arial"/>
          <w:sz w:val="22"/>
        </w:rPr>
      </w:pPr>
      <w:r w:rsidRPr="00D82F48">
        <w:rPr>
          <w:rFonts w:cs="Arial"/>
          <w:sz w:val="22"/>
        </w:rPr>
        <w:t>Thirdly I have understood that I should have time management skills which would help me in reducing my stress about the deadline of the work and which will help me compl</w:t>
      </w:r>
      <w:r w:rsidR="007608D7" w:rsidRPr="00D82F48">
        <w:rPr>
          <w:rFonts w:cs="Arial"/>
          <w:sz w:val="22"/>
        </w:rPr>
        <w:t>ete my work in a timely manner (Gaus, 2017).</w:t>
      </w:r>
    </w:p>
    <w:p w14:paraId="0D46A585" w14:textId="77777777" w:rsidR="002165E0" w:rsidRPr="00D82F48" w:rsidRDefault="00021DEC" w:rsidP="00021DEC">
      <w:pPr>
        <w:widowControl/>
        <w:autoSpaceDE/>
        <w:autoSpaceDN/>
        <w:spacing w:after="200" w:line="360" w:lineRule="auto"/>
        <w:jc w:val="both"/>
        <w:rPr>
          <w:rFonts w:cs="Arial"/>
          <w:sz w:val="22"/>
        </w:rPr>
      </w:pPr>
      <w:r w:rsidRPr="00D82F48">
        <w:rPr>
          <w:rFonts w:cs="Arial"/>
          <w:sz w:val="22"/>
        </w:rPr>
        <w:t xml:space="preserve">Being an effective and active participation in bringing change and working with changes helps a lot as an individual as it is well known that business environment and even normal environment for the people in the market is very dynamic and it keeps changing continuously which affects everything and by being active change manager it becomes </w:t>
      </w:r>
      <w:r w:rsidR="00E47518" w:rsidRPr="00D82F48">
        <w:rPr>
          <w:rFonts w:cs="Arial"/>
          <w:sz w:val="22"/>
        </w:rPr>
        <w:t xml:space="preserve">very helpful and easy to identify the changes which comes up in the environment and it becomes very easy to make strategic plans and actions for overcoming the challenges and obstacles which comes up with the </w:t>
      </w:r>
      <w:r w:rsidR="002165E0" w:rsidRPr="00D82F48">
        <w:rPr>
          <w:rFonts w:cs="Arial"/>
          <w:sz w:val="22"/>
        </w:rPr>
        <w:t>changes.</w:t>
      </w:r>
    </w:p>
    <w:p w14:paraId="6A488E5E" w14:textId="77777777" w:rsidR="0055449D" w:rsidRPr="00D82F48" w:rsidRDefault="002165E0" w:rsidP="00021DEC">
      <w:pPr>
        <w:widowControl/>
        <w:autoSpaceDE/>
        <w:autoSpaceDN/>
        <w:spacing w:after="200" w:line="360" w:lineRule="auto"/>
        <w:jc w:val="both"/>
        <w:rPr>
          <w:rFonts w:cs="Arial"/>
          <w:sz w:val="22"/>
        </w:rPr>
      </w:pPr>
      <w:r w:rsidRPr="00D82F48">
        <w:rPr>
          <w:rFonts w:cs="Arial"/>
          <w:sz w:val="22"/>
        </w:rPr>
        <w:t xml:space="preserve">So these all are the things which I have learned from the study which I have done in task 1 about Hilton Hotel with relation with the emergence of COVID 19 in the business environment. </w:t>
      </w:r>
      <w:r w:rsidR="00C43468" w:rsidRPr="00D82F48">
        <w:rPr>
          <w:rFonts w:cs="Arial"/>
          <w:sz w:val="22"/>
        </w:rPr>
        <w:br w:type="page"/>
      </w:r>
    </w:p>
    <w:p w14:paraId="7C8AAF0B" w14:textId="77777777" w:rsidR="00DE4DB8" w:rsidRPr="00D82F48" w:rsidRDefault="00C43468" w:rsidP="00E843F6">
      <w:pPr>
        <w:pStyle w:val="Heading1"/>
        <w:spacing w:line="360" w:lineRule="auto"/>
        <w:jc w:val="both"/>
        <w:rPr>
          <w:rFonts w:ascii="Arial" w:hAnsi="Arial" w:cs="Arial"/>
          <w:sz w:val="22"/>
          <w:szCs w:val="22"/>
        </w:rPr>
      </w:pPr>
      <w:bookmarkStart w:id="14" w:name="_Toc80719288"/>
      <w:r w:rsidRPr="00D82F48">
        <w:rPr>
          <w:rFonts w:ascii="Arial" w:hAnsi="Arial" w:cs="Arial"/>
          <w:sz w:val="22"/>
          <w:szCs w:val="22"/>
        </w:rPr>
        <w:lastRenderedPageBreak/>
        <w:t>Conclusion</w:t>
      </w:r>
      <w:bookmarkEnd w:id="14"/>
    </w:p>
    <w:p w14:paraId="6F6A45B5" w14:textId="77777777" w:rsidR="0055449D" w:rsidRPr="00D82F48" w:rsidRDefault="00C43468" w:rsidP="00E843F6">
      <w:pPr>
        <w:spacing w:line="360" w:lineRule="auto"/>
        <w:jc w:val="both"/>
        <w:rPr>
          <w:rFonts w:cs="Arial"/>
          <w:sz w:val="22"/>
        </w:rPr>
      </w:pPr>
      <w:r w:rsidRPr="00D82F48">
        <w:rPr>
          <w:rFonts w:cs="Arial"/>
          <w:sz w:val="22"/>
        </w:rPr>
        <w:t>From the discussion above it can be concluded that COVID 19 has been a great impact on the workplace culture of the organisation and which has impacted the performance and organisational efficiency of the organisation but here by the study of the Hilton Hotel case it has been understood that Hilton Hotel has been very active in serving the people who are connected with them and they have been very effective in working and coping up with the impact of COVID 19. It has also been observed that the transformation of organisational culture has been very positive.</w:t>
      </w:r>
    </w:p>
    <w:p w14:paraId="5B0135C0" w14:textId="77777777" w:rsidR="009341F7" w:rsidRPr="00D82F48" w:rsidRDefault="00C43468" w:rsidP="00E843F6">
      <w:pPr>
        <w:spacing w:line="360" w:lineRule="auto"/>
        <w:jc w:val="both"/>
        <w:rPr>
          <w:rFonts w:cs="Arial"/>
          <w:sz w:val="22"/>
        </w:rPr>
      </w:pPr>
      <w:r w:rsidRPr="00D82F48">
        <w:rPr>
          <w:rFonts w:cs="Arial"/>
          <w:sz w:val="22"/>
        </w:rPr>
        <w:t>The report above covers two tasks, In Task 1 there is the discussion of the culture of the chosen organisation, the discussion of the environment of the organisation with the use of SWOT and PESTLE analysis and the impact of COVID 19 on the culture of the organisation. This report also includes Task 2 which is Individual Reflective Essay where there will be a discussion on the learning from the discussion done in Task 1.</w:t>
      </w:r>
    </w:p>
    <w:p w14:paraId="5877F079" w14:textId="77777777" w:rsidR="009341F7" w:rsidRPr="00D82F48" w:rsidRDefault="00C43468" w:rsidP="00E843F6">
      <w:pPr>
        <w:widowControl/>
        <w:autoSpaceDE/>
        <w:autoSpaceDN/>
        <w:spacing w:after="200" w:line="360" w:lineRule="auto"/>
        <w:rPr>
          <w:rFonts w:cs="Arial"/>
          <w:sz w:val="22"/>
        </w:rPr>
      </w:pPr>
      <w:r w:rsidRPr="00D82F48">
        <w:rPr>
          <w:rFonts w:cs="Arial"/>
          <w:sz w:val="22"/>
        </w:rPr>
        <w:br w:type="page"/>
      </w:r>
    </w:p>
    <w:p w14:paraId="0C51371D" w14:textId="77777777" w:rsidR="000A53F3" w:rsidRPr="00D82F48" w:rsidRDefault="00C43468" w:rsidP="00E843F6">
      <w:pPr>
        <w:pStyle w:val="Heading1"/>
        <w:spacing w:line="360" w:lineRule="auto"/>
        <w:jc w:val="both"/>
        <w:rPr>
          <w:rFonts w:ascii="Arial" w:hAnsi="Arial" w:cs="Arial"/>
          <w:sz w:val="22"/>
          <w:szCs w:val="22"/>
        </w:rPr>
      </w:pPr>
      <w:bookmarkStart w:id="15" w:name="_Toc80719289"/>
      <w:r w:rsidRPr="00D82F48">
        <w:rPr>
          <w:rFonts w:ascii="Arial" w:hAnsi="Arial" w:cs="Arial"/>
          <w:sz w:val="22"/>
          <w:szCs w:val="22"/>
        </w:rPr>
        <w:lastRenderedPageBreak/>
        <w:t>References</w:t>
      </w:r>
      <w:bookmarkEnd w:id="15"/>
    </w:p>
    <w:p w14:paraId="22BC0F41" w14:textId="77777777" w:rsidR="00665A8C" w:rsidRPr="00D82F48" w:rsidRDefault="00C43468" w:rsidP="00E843F6">
      <w:pPr>
        <w:widowControl/>
        <w:autoSpaceDE/>
        <w:autoSpaceDN/>
        <w:spacing w:after="200" w:line="360" w:lineRule="auto"/>
        <w:jc w:val="both"/>
        <w:rPr>
          <w:rFonts w:cs="Arial"/>
        </w:rPr>
      </w:pPr>
      <w:r w:rsidRPr="00D82F48">
        <w:rPr>
          <w:rFonts w:cs="Arial"/>
        </w:rPr>
        <w:t>AKMAN, M.K., (2020). DEFENCE MANAGEMENT AND PESTLE ANALYSIS. </w:t>
      </w:r>
      <w:r w:rsidRPr="00D82F48">
        <w:rPr>
          <w:rFonts w:cs="Arial"/>
          <w:i/>
          <w:iCs/>
        </w:rPr>
        <w:t>ANTE PORTAS</w:t>
      </w:r>
      <w:r w:rsidRPr="00D82F48">
        <w:rPr>
          <w:rFonts w:cs="Arial"/>
        </w:rPr>
        <w:t>.</w:t>
      </w:r>
    </w:p>
    <w:p w14:paraId="23A2018A" w14:textId="77777777" w:rsidR="00665A8C" w:rsidRPr="00D82F48" w:rsidRDefault="00C43468" w:rsidP="00E843F6">
      <w:pPr>
        <w:widowControl/>
        <w:autoSpaceDE/>
        <w:autoSpaceDN/>
        <w:spacing w:after="200" w:line="360" w:lineRule="auto"/>
        <w:jc w:val="both"/>
        <w:rPr>
          <w:rFonts w:cs="Arial"/>
        </w:rPr>
      </w:pPr>
      <w:r w:rsidRPr="00D82F48">
        <w:rPr>
          <w:rFonts w:cs="Arial"/>
        </w:rPr>
        <w:t>Astrachan, J.H., Astrachan, C.B., Campopiano, G. and Baù, M., (2020). Values, spirituality and religion: Family business and the roots of sustainable ethical behavior. </w:t>
      </w:r>
      <w:r w:rsidRPr="00D82F48">
        <w:rPr>
          <w:rFonts w:cs="Arial"/>
          <w:i/>
          <w:iCs/>
        </w:rPr>
        <w:t>Journal of Business Ethics</w:t>
      </w:r>
      <w:r w:rsidRPr="00D82F48">
        <w:rPr>
          <w:rFonts w:cs="Arial"/>
        </w:rPr>
        <w:t>, </w:t>
      </w:r>
      <w:r w:rsidRPr="00D82F48">
        <w:rPr>
          <w:rFonts w:cs="Arial"/>
          <w:i/>
          <w:iCs/>
        </w:rPr>
        <w:t>163</w:t>
      </w:r>
      <w:r w:rsidRPr="00D82F48">
        <w:rPr>
          <w:rFonts w:cs="Arial"/>
        </w:rPr>
        <w:t>(4).</w:t>
      </w:r>
    </w:p>
    <w:p w14:paraId="1921C534" w14:textId="77777777" w:rsidR="00665A8C" w:rsidRPr="00D82F48" w:rsidRDefault="00C43468" w:rsidP="00E843F6">
      <w:pPr>
        <w:widowControl/>
        <w:autoSpaceDE/>
        <w:autoSpaceDN/>
        <w:spacing w:after="200" w:line="360" w:lineRule="auto"/>
        <w:jc w:val="both"/>
        <w:rPr>
          <w:rFonts w:cs="Arial"/>
        </w:rPr>
      </w:pPr>
      <w:r w:rsidRPr="00D82F48">
        <w:rPr>
          <w:rFonts w:cs="Arial"/>
        </w:rPr>
        <w:t>Baker, D.F., (2017). Teaching empathy and ethical decision making in business schools. </w:t>
      </w:r>
      <w:r w:rsidRPr="00D82F48">
        <w:rPr>
          <w:rFonts w:cs="Arial"/>
          <w:i/>
          <w:iCs/>
        </w:rPr>
        <w:t>Journal of Management Education</w:t>
      </w:r>
      <w:r w:rsidRPr="00D82F48">
        <w:rPr>
          <w:rFonts w:cs="Arial"/>
        </w:rPr>
        <w:t>, </w:t>
      </w:r>
      <w:r w:rsidRPr="00D82F48">
        <w:rPr>
          <w:rFonts w:cs="Arial"/>
          <w:i/>
          <w:iCs/>
        </w:rPr>
        <w:t>41</w:t>
      </w:r>
      <w:r w:rsidRPr="00D82F48">
        <w:rPr>
          <w:rFonts w:cs="Arial"/>
        </w:rPr>
        <w:t>(4).</w:t>
      </w:r>
    </w:p>
    <w:p w14:paraId="3F972CF7" w14:textId="77777777" w:rsidR="00665A8C" w:rsidRPr="00D82F48" w:rsidRDefault="00C43468" w:rsidP="00E843F6">
      <w:pPr>
        <w:widowControl/>
        <w:autoSpaceDE/>
        <w:autoSpaceDN/>
        <w:spacing w:after="200" w:line="360" w:lineRule="auto"/>
        <w:jc w:val="both"/>
        <w:rPr>
          <w:rFonts w:cs="Arial"/>
        </w:rPr>
      </w:pPr>
      <w:r w:rsidRPr="00D82F48">
        <w:rPr>
          <w:rFonts w:cs="Arial"/>
        </w:rPr>
        <w:t>Bruijl, G.H.T., (2018). The relevance of Porter's five forces in today's innovative and changing business environment. </w:t>
      </w:r>
      <w:r w:rsidRPr="00D82F48">
        <w:rPr>
          <w:rFonts w:cs="Arial"/>
          <w:i/>
          <w:iCs/>
        </w:rPr>
        <w:t>Available at SSRN 3192207</w:t>
      </w:r>
      <w:r w:rsidRPr="00D82F48">
        <w:rPr>
          <w:rFonts w:cs="Arial"/>
        </w:rPr>
        <w:t>.</w:t>
      </w:r>
    </w:p>
    <w:p w14:paraId="25A4C7BD" w14:textId="77777777" w:rsidR="00665A8C" w:rsidRPr="00D82F48" w:rsidRDefault="00C43468" w:rsidP="00E843F6">
      <w:pPr>
        <w:widowControl/>
        <w:autoSpaceDE/>
        <w:autoSpaceDN/>
        <w:spacing w:after="200" w:line="360" w:lineRule="auto"/>
        <w:jc w:val="both"/>
        <w:rPr>
          <w:rFonts w:cs="Arial"/>
        </w:rPr>
      </w:pPr>
      <w:r w:rsidRPr="00D82F48">
        <w:rPr>
          <w:rFonts w:cs="Arial"/>
        </w:rPr>
        <w:t>Cherunilam, F., (2021). </w:t>
      </w:r>
      <w:r w:rsidRPr="00D82F48">
        <w:rPr>
          <w:rFonts w:cs="Arial"/>
          <w:i/>
          <w:iCs/>
        </w:rPr>
        <w:t>Business environment</w:t>
      </w:r>
      <w:r w:rsidRPr="00D82F48">
        <w:rPr>
          <w:rFonts w:cs="Arial"/>
        </w:rPr>
        <w:t>. Himalaya Publishing House Pvt. Ltd.</w:t>
      </w:r>
    </w:p>
    <w:p w14:paraId="3D8F667E" w14:textId="77777777" w:rsidR="00665A8C" w:rsidRPr="00D82F48" w:rsidRDefault="00C43468" w:rsidP="00E843F6">
      <w:pPr>
        <w:widowControl/>
        <w:autoSpaceDE/>
        <w:autoSpaceDN/>
        <w:spacing w:after="200" w:line="360" w:lineRule="auto"/>
        <w:jc w:val="both"/>
        <w:rPr>
          <w:rFonts w:cs="Arial"/>
        </w:rPr>
      </w:pPr>
      <w:r w:rsidRPr="00D82F48">
        <w:rPr>
          <w:rFonts w:cs="Arial"/>
        </w:rPr>
        <w:t>Cooper, M.D., Collins, M., Bernard, R., Schwann, S. and Knox, R.J., (2019). Criterion-related validity of the cultural web when assessing safety culture. </w:t>
      </w:r>
      <w:r w:rsidRPr="00D82F48">
        <w:rPr>
          <w:rFonts w:cs="Arial"/>
          <w:i/>
          <w:iCs/>
        </w:rPr>
        <w:t>Safety science</w:t>
      </w:r>
      <w:r w:rsidRPr="00D82F48">
        <w:rPr>
          <w:rFonts w:cs="Arial"/>
        </w:rPr>
        <w:t>, </w:t>
      </w:r>
      <w:r w:rsidRPr="00D82F48">
        <w:rPr>
          <w:rFonts w:cs="Arial"/>
          <w:i/>
          <w:iCs/>
        </w:rPr>
        <w:t>111</w:t>
      </w:r>
      <w:r w:rsidRPr="00D82F48">
        <w:rPr>
          <w:rFonts w:cs="Arial"/>
        </w:rPr>
        <w:t>.</w:t>
      </w:r>
    </w:p>
    <w:p w14:paraId="415BB887" w14:textId="77777777" w:rsidR="00665A8C" w:rsidRPr="00D82F48" w:rsidRDefault="00C43468" w:rsidP="00E843F6">
      <w:pPr>
        <w:widowControl/>
        <w:autoSpaceDE/>
        <w:autoSpaceDN/>
        <w:spacing w:after="200" w:line="360" w:lineRule="auto"/>
        <w:jc w:val="both"/>
        <w:rPr>
          <w:rFonts w:cs="Arial"/>
        </w:rPr>
      </w:pPr>
      <w:r w:rsidRPr="00D82F48">
        <w:rPr>
          <w:rFonts w:cs="Arial"/>
        </w:rPr>
        <w:t>Elavarasan, R.M., Afridhis, S., Vijayaraghavan, R.R., Subramaniam, U. and Nurunnabi, M., (2020). SWOT analysis: A framework for comprehensive evaluation of drivers and barriers for renewable energy development in significant countries. </w:t>
      </w:r>
      <w:r w:rsidRPr="00D82F48">
        <w:rPr>
          <w:rFonts w:cs="Arial"/>
          <w:i/>
          <w:iCs/>
        </w:rPr>
        <w:t>Energy Reports</w:t>
      </w:r>
      <w:r w:rsidRPr="00D82F48">
        <w:rPr>
          <w:rFonts w:cs="Arial"/>
        </w:rPr>
        <w:t>, </w:t>
      </w:r>
      <w:r w:rsidRPr="00D82F48">
        <w:rPr>
          <w:rFonts w:cs="Arial"/>
          <w:i/>
          <w:iCs/>
        </w:rPr>
        <w:t>6</w:t>
      </w:r>
      <w:r w:rsidRPr="00D82F48">
        <w:rPr>
          <w:rFonts w:cs="Arial"/>
        </w:rPr>
        <w:t>.</w:t>
      </w:r>
    </w:p>
    <w:p w14:paraId="76C2FB31" w14:textId="77777777" w:rsidR="00665A8C" w:rsidRPr="00D82F48" w:rsidRDefault="00C43468" w:rsidP="00E843F6">
      <w:pPr>
        <w:widowControl/>
        <w:autoSpaceDE/>
        <w:autoSpaceDN/>
        <w:spacing w:after="200" w:line="360" w:lineRule="auto"/>
        <w:jc w:val="both"/>
        <w:rPr>
          <w:rFonts w:cs="Arial"/>
        </w:rPr>
      </w:pPr>
      <w:r w:rsidRPr="00D82F48">
        <w:rPr>
          <w:rFonts w:cs="Arial"/>
        </w:rPr>
        <w:t>Fabus, M., (2018). BUSINESS ENVIRONMENT ANALYSIS BASED ON THE GLOBAL COMPETITIVENESS INDEX (GCI) AND DOING BUSINESS (DB): CASE STUDY SLOVAKIA. </w:t>
      </w:r>
      <w:r w:rsidRPr="00D82F48">
        <w:rPr>
          <w:rFonts w:cs="Arial"/>
          <w:i/>
          <w:iCs/>
        </w:rPr>
        <w:t>Journal of Security &amp; Sustainability Issues</w:t>
      </w:r>
      <w:r w:rsidRPr="00D82F48">
        <w:rPr>
          <w:rFonts w:cs="Arial"/>
        </w:rPr>
        <w:t>, </w:t>
      </w:r>
      <w:r w:rsidRPr="00D82F48">
        <w:rPr>
          <w:rFonts w:cs="Arial"/>
          <w:i/>
          <w:iCs/>
        </w:rPr>
        <w:t>7</w:t>
      </w:r>
      <w:r w:rsidRPr="00D82F48">
        <w:rPr>
          <w:rFonts w:cs="Arial"/>
        </w:rPr>
        <w:t>(4).</w:t>
      </w:r>
    </w:p>
    <w:p w14:paraId="312B7313" w14:textId="77777777" w:rsidR="00665A8C" w:rsidRPr="00D82F48" w:rsidRDefault="00C43468" w:rsidP="00E843F6">
      <w:pPr>
        <w:widowControl/>
        <w:autoSpaceDE/>
        <w:autoSpaceDN/>
        <w:spacing w:after="200" w:line="360" w:lineRule="auto"/>
        <w:jc w:val="both"/>
        <w:rPr>
          <w:rFonts w:cs="Arial"/>
        </w:rPr>
      </w:pPr>
      <w:r w:rsidRPr="00D82F48">
        <w:rPr>
          <w:rFonts w:cs="Arial"/>
        </w:rPr>
        <w:t>Gaus, N., (2017). Selecting research approaches and research designs: A reflective essay. </w:t>
      </w:r>
      <w:r w:rsidRPr="00D82F48">
        <w:rPr>
          <w:rFonts w:cs="Arial"/>
          <w:i/>
          <w:iCs/>
        </w:rPr>
        <w:t>Qualitative Research Journal</w:t>
      </w:r>
      <w:r w:rsidRPr="00D82F48">
        <w:rPr>
          <w:rFonts w:cs="Arial"/>
        </w:rPr>
        <w:t>.</w:t>
      </w:r>
    </w:p>
    <w:p w14:paraId="6AEA6582" w14:textId="77777777" w:rsidR="00665A8C" w:rsidRPr="00D82F48" w:rsidRDefault="00C43468" w:rsidP="00E843F6">
      <w:pPr>
        <w:widowControl/>
        <w:autoSpaceDE/>
        <w:autoSpaceDN/>
        <w:spacing w:after="200" w:line="360" w:lineRule="auto"/>
        <w:jc w:val="both"/>
        <w:rPr>
          <w:rFonts w:cs="Arial"/>
        </w:rPr>
      </w:pPr>
      <w:r w:rsidRPr="00D82F48">
        <w:rPr>
          <w:rFonts w:cs="Arial"/>
        </w:rPr>
        <w:t xml:space="preserve">Great place to work (2021). </w:t>
      </w:r>
      <w:r w:rsidRPr="00D82F48">
        <w:rPr>
          <w:rFonts w:cs="Arial"/>
          <w:i/>
        </w:rPr>
        <w:t xml:space="preserve">Certified-company. </w:t>
      </w:r>
      <w:r w:rsidRPr="00D82F48">
        <w:rPr>
          <w:rFonts w:cs="Arial"/>
        </w:rPr>
        <w:t xml:space="preserve">[Online]. Available from: </w:t>
      </w:r>
      <w:hyperlink r:id="rId16" w:history="1">
        <w:r w:rsidRPr="00D82F48">
          <w:rPr>
            <w:rStyle w:val="Hyperlink"/>
            <w:rFonts w:cs="Arial"/>
          </w:rPr>
          <w:t>www.greatplacetowork.com</w:t>
        </w:r>
      </w:hyperlink>
      <w:r w:rsidRPr="00D82F48">
        <w:rPr>
          <w:rFonts w:cs="Arial"/>
        </w:rPr>
        <w:t xml:space="preserve"> [Accessed on 20/08/2021].</w:t>
      </w:r>
    </w:p>
    <w:p w14:paraId="3D45229D" w14:textId="77777777" w:rsidR="00665A8C" w:rsidRPr="00D82F48" w:rsidRDefault="00C43468" w:rsidP="00E843F6">
      <w:pPr>
        <w:widowControl/>
        <w:autoSpaceDE/>
        <w:autoSpaceDN/>
        <w:spacing w:after="200" w:line="360" w:lineRule="auto"/>
        <w:jc w:val="both"/>
        <w:rPr>
          <w:rFonts w:cs="Arial"/>
        </w:rPr>
      </w:pPr>
      <w:r w:rsidRPr="00D82F48">
        <w:rPr>
          <w:rFonts w:cs="Arial"/>
        </w:rPr>
        <w:t>GURL, E., (2017). SWOT analysis: A theoretical review.</w:t>
      </w:r>
    </w:p>
    <w:p w14:paraId="204DBA94" w14:textId="77777777" w:rsidR="00665A8C" w:rsidRPr="00D82F48" w:rsidRDefault="00C43468" w:rsidP="00E843F6">
      <w:pPr>
        <w:widowControl/>
        <w:autoSpaceDE/>
        <w:autoSpaceDN/>
        <w:spacing w:after="200" w:line="360" w:lineRule="auto"/>
        <w:jc w:val="both"/>
        <w:rPr>
          <w:rFonts w:cs="Arial"/>
        </w:rPr>
      </w:pPr>
      <w:r w:rsidRPr="00D82F48">
        <w:rPr>
          <w:rFonts w:cs="Arial"/>
        </w:rPr>
        <w:t>Harral, E., (2019). Ethical Dilemma.</w:t>
      </w:r>
    </w:p>
    <w:p w14:paraId="60FB7590" w14:textId="77777777" w:rsidR="00665A8C" w:rsidRPr="00D82F48" w:rsidRDefault="00C43468" w:rsidP="00E843F6">
      <w:pPr>
        <w:widowControl/>
        <w:autoSpaceDE/>
        <w:autoSpaceDN/>
        <w:spacing w:after="200" w:line="360" w:lineRule="auto"/>
        <w:jc w:val="both"/>
        <w:rPr>
          <w:rFonts w:cs="Arial"/>
        </w:rPr>
      </w:pPr>
      <w:r w:rsidRPr="00D82F48">
        <w:rPr>
          <w:rFonts w:cs="Arial"/>
        </w:rPr>
        <w:lastRenderedPageBreak/>
        <w:t xml:space="preserve"> Hilton Hotel (2021). </w:t>
      </w:r>
      <w:r w:rsidRPr="00D82F48">
        <w:rPr>
          <w:rFonts w:cs="Arial"/>
          <w:i/>
        </w:rPr>
        <w:t xml:space="preserve">Corporate. </w:t>
      </w:r>
      <w:r w:rsidRPr="00D82F48">
        <w:rPr>
          <w:rFonts w:cs="Arial"/>
        </w:rPr>
        <w:t xml:space="preserve">[Online]. Available from: </w:t>
      </w:r>
      <w:hyperlink r:id="rId17" w:history="1">
        <w:r w:rsidRPr="00D82F48">
          <w:rPr>
            <w:rStyle w:val="Hyperlink"/>
            <w:rFonts w:cs="Arial"/>
          </w:rPr>
          <w:t>www.hilton.com</w:t>
        </w:r>
      </w:hyperlink>
      <w:r w:rsidRPr="00D82F48">
        <w:rPr>
          <w:rFonts w:cs="Arial"/>
        </w:rPr>
        <w:t xml:space="preserve"> [Accessed on 20/08/2021].</w:t>
      </w:r>
    </w:p>
    <w:p w14:paraId="29D9FF30" w14:textId="77777777" w:rsidR="00665A8C" w:rsidRPr="00D82F48" w:rsidRDefault="00C43468" w:rsidP="00E843F6">
      <w:pPr>
        <w:widowControl/>
        <w:autoSpaceDE/>
        <w:autoSpaceDN/>
        <w:spacing w:after="200" w:line="360" w:lineRule="auto"/>
        <w:jc w:val="both"/>
        <w:rPr>
          <w:rFonts w:cs="Arial"/>
        </w:rPr>
      </w:pPr>
      <w:r w:rsidRPr="00D82F48">
        <w:rPr>
          <w:rFonts w:cs="Arial"/>
        </w:rPr>
        <w:t>Huang, S.S. and Crotts, J., (2019). Relationships between Hofstede's cultural dimensions and tourist satisfaction: A cross-country cross-sample examination. </w:t>
      </w:r>
      <w:r w:rsidRPr="00D82F48">
        <w:rPr>
          <w:rFonts w:cs="Arial"/>
          <w:i/>
          <w:iCs/>
        </w:rPr>
        <w:t>Tourism management</w:t>
      </w:r>
      <w:r w:rsidRPr="00D82F48">
        <w:rPr>
          <w:rFonts w:cs="Arial"/>
        </w:rPr>
        <w:t>, </w:t>
      </w:r>
      <w:r w:rsidRPr="00D82F48">
        <w:rPr>
          <w:rFonts w:cs="Arial"/>
          <w:i/>
          <w:iCs/>
        </w:rPr>
        <w:t>72</w:t>
      </w:r>
      <w:r w:rsidRPr="00D82F48">
        <w:rPr>
          <w:rFonts w:cs="Arial"/>
        </w:rPr>
        <w:t>.</w:t>
      </w:r>
    </w:p>
    <w:p w14:paraId="2B1FA12A" w14:textId="77777777" w:rsidR="00665A8C" w:rsidRPr="00D82F48" w:rsidRDefault="00C43468" w:rsidP="00E843F6">
      <w:pPr>
        <w:widowControl/>
        <w:autoSpaceDE/>
        <w:autoSpaceDN/>
        <w:spacing w:after="200" w:line="360" w:lineRule="auto"/>
        <w:jc w:val="both"/>
        <w:rPr>
          <w:rFonts w:cs="Arial"/>
        </w:rPr>
      </w:pPr>
      <w:r w:rsidRPr="00D82F48">
        <w:rPr>
          <w:rFonts w:cs="Arial"/>
        </w:rPr>
        <w:t>Litvin, S.W., (2019). Hofstede, cultural differences, and TripAdvisor hotel reviews. </w:t>
      </w:r>
      <w:r w:rsidRPr="00D82F48">
        <w:rPr>
          <w:rFonts w:cs="Arial"/>
          <w:i/>
          <w:iCs/>
        </w:rPr>
        <w:t>International Journal of Tourism Research</w:t>
      </w:r>
      <w:r w:rsidRPr="00D82F48">
        <w:rPr>
          <w:rFonts w:cs="Arial"/>
        </w:rPr>
        <w:t>, </w:t>
      </w:r>
      <w:r w:rsidRPr="00D82F48">
        <w:rPr>
          <w:rFonts w:cs="Arial"/>
          <w:i/>
          <w:iCs/>
        </w:rPr>
        <w:t>21</w:t>
      </w:r>
      <w:r w:rsidRPr="00D82F48">
        <w:rPr>
          <w:rFonts w:cs="Arial"/>
        </w:rPr>
        <w:t>(5).</w:t>
      </w:r>
    </w:p>
    <w:p w14:paraId="7776A218" w14:textId="77777777" w:rsidR="00665A8C" w:rsidRPr="00D82F48" w:rsidRDefault="00C43468" w:rsidP="00E843F6">
      <w:pPr>
        <w:widowControl/>
        <w:autoSpaceDE/>
        <w:autoSpaceDN/>
        <w:spacing w:after="200" w:line="360" w:lineRule="auto"/>
        <w:jc w:val="both"/>
        <w:rPr>
          <w:rFonts w:cs="Arial"/>
        </w:rPr>
      </w:pPr>
      <w:r w:rsidRPr="00D82F48">
        <w:rPr>
          <w:rFonts w:cs="Arial"/>
        </w:rPr>
        <w:t>Mannion, R. and Davies, H., (2018). Understanding organisational culture for healthcare quality improvement. </w:t>
      </w:r>
      <w:r w:rsidRPr="00D82F48">
        <w:rPr>
          <w:rFonts w:cs="Arial"/>
          <w:i/>
          <w:iCs/>
        </w:rPr>
        <w:t>Bmj</w:t>
      </w:r>
      <w:r w:rsidRPr="00D82F48">
        <w:rPr>
          <w:rFonts w:cs="Arial"/>
        </w:rPr>
        <w:t>.</w:t>
      </w:r>
    </w:p>
    <w:p w14:paraId="1D356AC2" w14:textId="77777777" w:rsidR="00665A8C" w:rsidRPr="00D82F48" w:rsidRDefault="00C43468" w:rsidP="00E843F6">
      <w:pPr>
        <w:widowControl/>
        <w:autoSpaceDE/>
        <w:autoSpaceDN/>
        <w:spacing w:after="200" w:line="360" w:lineRule="auto"/>
        <w:jc w:val="both"/>
        <w:rPr>
          <w:rFonts w:cs="Arial"/>
        </w:rPr>
      </w:pPr>
      <w:r w:rsidRPr="00D82F48">
        <w:rPr>
          <w:rFonts w:cs="Arial"/>
        </w:rPr>
        <w:t>Minkov, M. and Kaasa, A., (2020). A test of Hofstede's model of culture following his own approach. </w:t>
      </w:r>
      <w:r w:rsidRPr="00D82F48">
        <w:rPr>
          <w:rFonts w:cs="Arial"/>
          <w:i/>
          <w:iCs/>
        </w:rPr>
        <w:t>Cross Cultural &amp; Strategic Management</w:t>
      </w:r>
      <w:r w:rsidRPr="00D82F48">
        <w:rPr>
          <w:rFonts w:cs="Arial"/>
        </w:rPr>
        <w:t>.</w:t>
      </w:r>
    </w:p>
    <w:p w14:paraId="254D47A8" w14:textId="77777777" w:rsidR="00665A8C" w:rsidRPr="00D82F48" w:rsidRDefault="00C43468" w:rsidP="00E843F6">
      <w:pPr>
        <w:widowControl/>
        <w:autoSpaceDE/>
        <w:autoSpaceDN/>
        <w:spacing w:after="200" w:line="360" w:lineRule="auto"/>
        <w:jc w:val="both"/>
        <w:rPr>
          <w:rFonts w:cs="Arial"/>
        </w:rPr>
      </w:pPr>
      <w:r w:rsidRPr="00D82F48">
        <w:rPr>
          <w:rFonts w:cs="Arial"/>
        </w:rPr>
        <w:t>Motter, A.A. and Santos, M., (2017). The importance of communication for the maintenance of health and safety in work operations in ports. </w:t>
      </w:r>
      <w:r w:rsidRPr="00D82F48">
        <w:rPr>
          <w:rFonts w:cs="Arial"/>
          <w:i/>
          <w:iCs/>
        </w:rPr>
        <w:t>Safety science</w:t>
      </w:r>
      <w:r w:rsidRPr="00D82F48">
        <w:rPr>
          <w:rFonts w:cs="Arial"/>
        </w:rPr>
        <w:t>, </w:t>
      </w:r>
      <w:r w:rsidRPr="00D82F48">
        <w:rPr>
          <w:rFonts w:cs="Arial"/>
          <w:i/>
          <w:iCs/>
        </w:rPr>
        <w:t>96</w:t>
      </w:r>
      <w:r w:rsidRPr="00D82F48">
        <w:rPr>
          <w:rFonts w:cs="Arial"/>
        </w:rPr>
        <w:t>.</w:t>
      </w:r>
    </w:p>
    <w:p w14:paraId="20C2ADD5" w14:textId="77777777" w:rsidR="00665A8C" w:rsidRPr="00D82F48" w:rsidRDefault="00C43468" w:rsidP="00E843F6">
      <w:pPr>
        <w:widowControl/>
        <w:autoSpaceDE/>
        <w:autoSpaceDN/>
        <w:spacing w:after="200" w:line="360" w:lineRule="auto"/>
        <w:jc w:val="both"/>
        <w:rPr>
          <w:rFonts w:cs="Arial"/>
        </w:rPr>
      </w:pPr>
      <w:r w:rsidRPr="00D82F48">
        <w:rPr>
          <w:rFonts w:cs="Arial"/>
        </w:rPr>
        <w:t>Nhamo, G., Dube, K. and Chikodzi, D., 2020. Impacts and implications of COVID-19 on the global hotel industry and Airbnb. In </w:t>
      </w:r>
      <w:r w:rsidRPr="00D82F48">
        <w:rPr>
          <w:rFonts w:cs="Arial"/>
          <w:i/>
          <w:iCs/>
        </w:rPr>
        <w:t>Counting the Cost of COVID-19 on the global tourism industry</w:t>
      </w:r>
      <w:r w:rsidRPr="00D82F48">
        <w:rPr>
          <w:rFonts w:cs="Arial"/>
        </w:rPr>
        <w:t>. Springer, Cham.</w:t>
      </w:r>
    </w:p>
    <w:p w14:paraId="679387E3" w14:textId="77777777" w:rsidR="00665A8C" w:rsidRPr="00D82F48" w:rsidRDefault="00C43468" w:rsidP="00E843F6">
      <w:pPr>
        <w:widowControl/>
        <w:autoSpaceDE/>
        <w:autoSpaceDN/>
        <w:spacing w:after="200" w:line="360" w:lineRule="auto"/>
        <w:jc w:val="both"/>
        <w:rPr>
          <w:rFonts w:cs="Arial"/>
        </w:rPr>
      </w:pPr>
      <w:r w:rsidRPr="00D82F48">
        <w:rPr>
          <w:rFonts w:cs="Arial"/>
        </w:rPr>
        <w:t>Öneren, M., Arar, T. and Yurdakul, G., (2017). Developing competitive strategies based on SWOT analysis in Porter’s five forces model by DANP. </w:t>
      </w:r>
      <w:r w:rsidRPr="00D82F48">
        <w:rPr>
          <w:rFonts w:cs="Arial"/>
          <w:i/>
          <w:iCs/>
        </w:rPr>
        <w:t>İşletme Araştırmaları Dergisi</w:t>
      </w:r>
      <w:r w:rsidRPr="00D82F48">
        <w:rPr>
          <w:rFonts w:cs="Arial"/>
        </w:rPr>
        <w:t>, </w:t>
      </w:r>
      <w:r w:rsidRPr="00D82F48">
        <w:rPr>
          <w:rFonts w:cs="Arial"/>
          <w:i/>
          <w:iCs/>
        </w:rPr>
        <w:t>9</w:t>
      </w:r>
      <w:r w:rsidRPr="00D82F48">
        <w:rPr>
          <w:rFonts w:cs="Arial"/>
        </w:rPr>
        <w:t>(2).</w:t>
      </w:r>
    </w:p>
    <w:p w14:paraId="21D1028F" w14:textId="77777777" w:rsidR="00665A8C" w:rsidRPr="00D82F48" w:rsidRDefault="00C43468" w:rsidP="00E843F6">
      <w:pPr>
        <w:widowControl/>
        <w:autoSpaceDE/>
        <w:autoSpaceDN/>
        <w:spacing w:after="200" w:line="360" w:lineRule="auto"/>
        <w:jc w:val="both"/>
        <w:rPr>
          <w:rFonts w:cs="Arial"/>
        </w:rPr>
      </w:pPr>
      <w:r w:rsidRPr="00D82F48">
        <w:rPr>
          <w:rFonts w:cs="Arial"/>
        </w:rPr>
        <w:t>Perera, R., (2017). </w:t>
      </w:r>
      <w:r w:rsidRPr="00D82F48">
        <w:rPr>
          <w:rFonts w:cs="Arial"/>
          <w:i/>
          <w:iCs/>
        </w:rPr>
        <w:t>The PESTLE analysis</w:t>
      </w:r>
      <w:r w:rsidRPr="00D82F48">
        <w:rPr>
          <w:rFonts w:cs="Arial"/>
        </w:rPr>
        <w:t>. Nerdynaut.</w:t>
      </w:r>
    </w:p>
    <w:p w14:paraId="6A5BDB6C" w14:textId="77777777" w:rsidR="00665A8C" w:rsidRPr="00D82F48" w:rsidRDefault="00C43468" w:rsidP="00E843F6">
      <w:pPr>
        <w:widowControl/>
        <w:autoSpaceDE/>
        <w:autoSpaceDN/>
        <w:spacing w:after="200" w:line="360" w:lineRule="auto"/>
        <w:jc w:val="both"/>
        <w:rPr>
          <w:rFonts w:cs="Arial"/>
        </w:rPr>
      </w:pPr>
      <w:r w:rsidRPr="00D82F48">
        <w:rPr>
          <w:rFonts w:cs="Arial"/>
        </w:rPr>
        <w:t>Stevanović, M., (2019). </w:t>
      </w:r>
      <w:r w:rsidRPr="00D82F48">
        <w:rPr>
          <w:rFonts w:cs="Arial"/>
          <w:i/>
          <w:iCs/>
        </w:rPr>
        <w:t>Diversity and discrimination at the workplace</w:t>
      </w:r>
      <w:r w:rsidRPr="00D82F48">
        <w:rPr>
          <w:rFonts w:cs="Arial"/>
        </w:rPr>
        <w:t> (Doctoral dissertation, University of Rijeka. Faculty of Economics and Business.).</w:t>
      </w:r>
    </w:p>
    <w:p w14:paraId="60FDB645" w14:textId="77777777" w:rsidR="00665A8C" w:rsidRPr="00D82F48" w:rsidRDefault="00C43468" w:rsidP="00E843F6">
      <w:pPr>
        <w:widowControl/>
        <w:autoSpaceDE/>
        <w:autoSpaceDN/>
        <w:spacing w:after="200" w:line="360" w:lineRule="auto"/>
        <w:jc w:val="both"/>
        <w:rPr>
          <w:rFonts w:cs="Arial"/>
        </w:rPr>
      </w:pPr>
      <w:r w:rsidRPr="00D82F48">
        <w:rPr>
          <w:rFonts w:cs="Arial"/>
        </w:rPr>
        <w:t>Szydło, J. and Grześ-Bukłaho, J., (2020). Relations between National and Organisational Culture—Case Study. </w:t>
      </w:r>
      <w:r w:rsidRPr="00D82F48">
        <w:rPr>
          <w:rFonts w:cs="Arial"/>
          <w:i/>
          <w:iCs/>
        </w:rPr>
        <w:t>Sustainability</w:t>
      </w:r>
      <w:r w:rsidRPr="00D82F48">
        <w:rPr>
          <w:rFonts w:cs="Arial"/>
        </w:rPr>
        <w:t>, </w:t>
      </w:r>
      <w:r w:rsidRPr="00D82F48">
        <w:rPr>
          <w:rFonts w:cs="Arial"/>
          <w:i/>
          <w:iCs/>
        </w:rPr>
        <w:t>12</w:t>
      </w:r>
      <w:r w:rsidRPr="00D82F48">
        <w:rPr>
          <w:rFonts w:cs="Arial"/>
        </w:rPr>
        <w:t>(4).</w:t>
      </w:r>
    </w:p>
    <w:p w14:paraId="00464E76" w14:textId="77777777" w:rsidR="00665A8C" w:rsidRPr="00D82F48" w:rsidRDefault="00C43468" w:rsidP="00E843F6">
      <w:pPr>
        <w:widowControl/>
        <w:autoSpaceDE/>
        <w:autoSpaceDN/>
        <w:spacing w:after="200" w:line="360" w:lineRule="auto"/>
        <w:jc w:val="both"/>
        <w:rPr>
          <w:rFonts w:cs="Arial"/>
        </w:rPr>
      </w:pPr>
      <w:r w:rsidRPr="00D82F48">
        <w:rPr>
          <w:rFonts w:cs="Arial"/>
        </w:rPr>
        <w:t>Thompson, N., Rukshan, A. and Murray, D., (2017). Cross-Cultural Web Usability Model. </w:t>
      </w:r>
      <w:r w:rsidRPr="00D82F48">
        <w:rPr>
          <w:rFonts w:cs="Arial"/>
          <w:i/>
          <w:iCs/>
        </w:rPr>
        <w:t>Web Information Systems Engineering–WISE 2017. WISE 2017. Lecture Notes in Computer Science</w:t>
      </w:r>
      <w:r w:rsidRPr="00D82F48">
        <w:rPr>
          <w:rFonts w:cs="Arial"/>
        </w:rPr>
        <w:t>, </w:t>
      </w:r>
      <w:r w:rsidRPr="00D82F48">
        <w:rPr>
          <w:rFonts w:cs="Arial"/>
          <w:i/>
          <w:iCs/>
        </w:rPr>
        <w:t>10570</w:t>
      </w:r>
      <w:r w:rsidRPr="00D82F48">
        <w:rPr>
          <w:rFonts w:cs="Arial"/>
        </w:rPr>
        <w:t>.</w:t>
      </w:r>
    </w:p>
    <w:p w14:paraId="243CACBB" w14:textId="77777777" w:rsidR="00665A8C" w:rsidRPr="00D82F48" w:rsidRDefault="00C43468" w:rsidP="00E843F6">
      <w:pPr>
        <w:widowControl/>
        <w:autoSpaceDE/>
        <w:autoSpaceDN/>
        <w:spacing w:after="200" w:line="360" w:lineRule="auto"/>
        <w:jc w:val="both"/>
        <w:rPr>
          <w:rFonts w:cs="Arial"/>
        </w:rPr>
      </w:pPr>
      <w:r w:rsidRPr="00D82F48">
        <w:rPr>
          <w:rFonts w:cs="Arial"/>
        </w:rPr>
        <w:lastRenderedPageBreak/>
        <w:t>Varelas, S. and Georgopoulos, N., (2017). Porter’s competitive forces in the modern globalized hospitality sector–the case of a Greek tourism destination. </w:t>
      </w:r>
      <w:r w:rsidRPr="00D82F48">
        <w:rPr>
          <w:rFonts w:cs="Arial"/>
          <w:i/>
          <w:iCs/>
        </w:rPr>
        <w:t>J Tour Res</w:t>
      </w:r>
      <w:r w:rsidRPr="00D82F48">
        <w:rPr>
          <w:rFonts w:cs="Arial"/>
        </w:rPr>
        <w:t>, </w:t>
      </w:r>
      <w:r w:rsidRPr="00D82F48">
        <w:rPr>
          <w:rFonts w:cs="Arial"/>
          <w:i/>
          <w:iCs/>
        </w:rPr>
        <w:t>18</w:t>
      </w:r>
      <w:r w:rsidRPr="00D82F48">
        <w:rPr>
          <w:rFonts w:cs="Arial"/>
        </w:rPr>
        <w:t>.</w:t>
      </w:r>
    </w:p>
    <w:p w14:paraId="46BB4DB0" w14:textId="77777777" w:rsidR="008E484E" w:rsidRPr="00D82F48" w:rsidRDefault="008E484E" w:rsidP="00E843F6">
      <w:pPr>
        <w:pStyle w:val="ListParagraph"/>
        <w:spacing w:line="360" w:lineRule="auto"/>
        <w:jc w:val="both"/>
        <w:rPr>
          <w:rFonts w:cs="Arial"/>
        </w:rPr>
      </w:pPr>
    </w:p>
    <w:p w14:paraId="1AA0334E" w14:textId="77777777" w:rsidR="008E484E" w:rsidRPr="00D82F48" w:rsidRDefault="008E484E" w:rsidP="00E843F6">
      <w:pPr>
        <w:spacing w:line="360" w:lineRule="auto"/>
        <w:jc w:val="both"/>
        <w:rPr>
          <w:rFonts w:cs="Arial"/>
        </w:rPr>
      </w:pPr>
    </w:p>
    <w:sectPr w:rsidR="008E484E" w:rsidRPr="00D82F48" w:rsidSect="008376CD">
      <w:footerReference w:type="default" r:id="rId18"/>
      <w:pgSz w:w="12240" w:h="15840"/>
      <w:pgMar w:top="1440" w:right="144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EF30F" w14:textId="77777777" w:rsidR="00B67677" w:rsidRDefault="00B67677">
      <w:r>
        <w:separator/>
      </w:r>
    </w:p>
  </w:endnote>
  <w:endnote w:type="continuationSeparator" w:id="0">
    <w:p w14:paraId="098E9BF5" w14:textId="77777777" w:rsidR="00B67677" w:rsidRDefault="00B67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061029"/>
      <w:docPartObj>
        <w:docPartGallery w:val="Page Numbers (Bottom of Page)"/>
        <w:docPartUnique/>
      </w:docPartObj>
    </w:sdtPr>
    <w:sdtEndPr>
      <w:rPr>
        <w:color w:val="808080" w:themeColor="background1" w:themeShade="80"/>
        <w:spacing w:val="60"/>
      </w:rPr>
    </w:sdtEndPr>
    <w:sdtContent>
      <w:p w14:paraId="6E3BA09E" w14:textId="77777777" w:rsidR="00E05314" w:rsidRDefault="00E0531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165E0" w:rsidRPr="002165E0">
          <w:rPr>
            <w:b/>
            <w:bCs/>
            <w:noProof/>
          </w:rPr>
          <w:t>17</w:t>
        </w:r>
        <w:r>
          <w:rPr>
            <w:b/>
            <w:bCs/>
            <w:noProof/>
          </w:rPr>
          <w:fldChar w:fldCharType="end"/>
        </w:r>
        <w:r>
          <w:rPr>
            <w:b/>
            <w:bCs/>
          </w:rPr>
          <w:t xml:space="preserve"> | </w:t>
        </w:r>
        <w:r>
          <w:rPr>
            <w:color w:val="808080" w:themeColor="background1" w:themeShade="80"/>
            <w:spacing w:val="60"/>
          </w:rPr>
          <w:t>Page</w:t>
        </w:r>
      </w:p>
    </w:sdtContent>
  </w:sdt>
  <w:p w14:paraId="008DC92F" w14:textId="77777777" w:rsidR="00D608CE" w:rsidRDefault="00D608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04BA9" w14:textId="77777777" w:rsidR="00B67677" w:rsidRDefault="00B67677">
      <w:r>
        <w:separator/>
      </w:r>
    </w:p>
  </w:footnote>
  <w:footnote w:type="continuationSeparator" w:id="0">
    <w:p w14:paraId="32556386" w14:textId="77777777" w:rsidR="00B67677" w:rsidRDefault="00B676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B35C0"/>
    <w:multiLevelType w:val="hybridMultilevel"/>
    <w:tmpl w:val="6BEA7A84"/>
    <w:lvl w:ilvl="0" w:tplc="49DAC542">
      <w:start w:val="1"/>
      <w:numFmt w:val="bullet"/>
      <w:lvlText w:val=""/>
      <w:lvlJc w:val="left"/>
      <w:pPr>
        <w:ind w:left="720" w:hanging="360"/>
      </w:pPr>
      <w:rPr>
        <w:rFonts w:ascii="Symbol" w:hAnsi="Symbol" w:hint="default"/>
      </w:rPr>
    </w:lvl>
    <w:lvl w:ilvl="1" w:tplc="07E662FA" w:tentative="1">
      <w:start w:val="1"/>
      <w:numFmt w:val="bullet"/>
      <w:lvlText w:val="o"/>
      <w:lvlJc w:val="left"/>
      <w:pPr>
        <w:ind w:left="1440" w:hanging="360"/>
      </w:pPr>
      <w:rPr>
        <w:rFonts w:ascii="Courier New" w:hAnsi="Courier New" w:cs="Courier New" w:hint="default"/>
      </w:rPr>
    </w:lvl>
    <w:lvl w:ilvl="2" w:tplc="A5B22192" w:tentative="1">
      <w:start w:val="1"/>
      <w:numFmt w:val="bullet"/>
      <w:lvlText w:val=""/>
      <w:lvlJc w:val="left"/>
      <w:pPr>
        <w:ind w:left="2160" w:hanging="360"/>
      </w:pPr>
      <w:rPr>
        <w:rFonts w:ascii="Wingdings" w:hAnsi="Wingdings" w:hint="default"/>
      </w:rPr>
    </w:lvl>
    <w:lvl w:ilvl="3" w:tplc="48F200F6" w:tentative="1">
      <w:start w:val="1"/>
      <w:numFmt w:val="bullet"/>
      <w:lvlText w:val=""/>
      <w:lvlJc w:val="left"/>
      <w:pPr>
        <w:ind w:left="2880" w:hanging="360"/>
      </w:pPr>
      <w:rPr>
        <w:rFonts w:ascii="Symbol" w:hAnsi="Symbol" w:hint="default"/>
      </w:rPr>
    </w:lvl>
    <w:lvl w:ilvl="4" w:tplc="1B1E9104" w:tentative="1">
      <w:start w:val="1"/>
      <w:numFmt w:val="bullet"/>
      <w:lvlText w:val="o"/>
      <w:lvlJc w:val="left"/>
      <w:pPr>
        <w:ind w:left="3600" w:hanging="360"/>
      </w:pPr>
      <w:rPr>
        <w:rFonts w:ascii="Courier New" w:hAnsi="Courier New" w:cs="Courier New" w:hint="default"/>
      </w:rPr>
    </w:lvl>
    <w:lvl w:ilvl="5" w:tplc="C518ADE4" w:tentative="1">
      <w:start w:val="1"/>
      <w:numFmt w:val="bullet"/>
      <w:lvlText w:val=""/>
      <w:lvlJc w:val="left"/>
      <w:pPr>
        <w:ind w:left="4320" w:hanging="360"/>
      </w:pPr>
      <w:rPr>
        <w:rFonts w:ascii="Wingdings" w:hAnsi="Wingdings" w:hint="default"/>
      </w:rPr>
    </w:lvl>
    <w:lvl w:ilvl="6" w:tplc="A76EB58A" w:tentative="1">
      <w:start w:val="1"/>
      <w:numFmt w:val="bullet"/>
      <w:lvlText w:val=""/>
      <w:lvlJc w:val="left"/>
      <w:pPr>
        <w:ind w:left="5040" w:hanging="360"/>
      </w:pPr>
      <w:rPr>
        <w:rFonts w:ascii="Symbol" w:hAnsi="Symbol" w:hint="default"/>
      </w:rPr>
    </w:lvl>
    <w:lvl w:ilvl="7" w:tplc="F77AABC8" w:tentative="1">
      <w:start w:val="1"/>
      <w:numFmt w:val="bullet"/>
      <w:lvlText w:val="o"/>
      <w:lvlJc w:val="left"/>
      <w:pPr>
        <w:ind w:left="5760" w:hanging="360"/>
      </w:pPr>
      <w:rPr>
        <w:rFonts w:ascii="Courier New" w:hAnsi="Courier New" w:cs="Courier New" w:hint="default"/>
      </w:rPr>
    </w:lvl>
    <w:lvl w:ilvl="8" w:tplc="ACB296F8" w:tentative="1">
      <w:start w:val="1"/>
      <w:numFmt w:val="bullet"/>
      <w:lvlText w:val=""/>
      <w:lvlJc w:val="left"/>
      <w:pPr>
        <w:ind w:left="6480" w:hanging="360"/>
      </w:pPr>
      <w:rPr>
        <w:rFonts w:ascii="Wingdings" w:hAnsi="Wingdings" w:hint="default"/>
      </w:rPr>
    </w:lvl>
  </w:abstractNum>
  <w:abstractNum w:abstractNumId="1" w15:restartNumberingAfterBreak="0">
    <w:nsid w:val="106F2202"/>
    <w:multiLevelType w:val="hybridMultilevel"/>
    <w:tmpl w:val="FA4014CC"/>
    <w:lvl w:ilvl="0" w:tplc="62D2A60E">
      <w:start w:val="1"/>
      <w:numFmt w:val="bullet"/>
      <w:lvlText w:val=""/>
      <w:lvlJc w:val="left"/>
      <w:pPr>
        <w:ind w:left="720" w:hanging="360"/>
      </w:pPr>
      <w:rPr>
        <w:rFonts w:ascii="Symbol" w:hAnsi="Symbol" w:hint="default"/>
      </w:rPr>
    </w:lvl>
    <w:lvl w:ilvl="1" w:tplc="0590E2E8" w:tentative="1">
      <w:start w:val="1"/>
      <w:numFmt w:val="bullet"/>
      <w:lvlText w:val="o"/>
      <w:lvlJc w:val="left"/>
      <w:pPr>
        <w:ind w:left="1440" w:hanging="360"/>
      </w:pPr>
      <w:rPr>
        <w:rFonts w:ascii="Courier New" w:hAnsi="Courier New" w:cs="Courier New" w:hint="default"/>
      </w:rPr>
    </w:lvl>
    <w:lvl w:ilvl="2" w:tplc="842AB9A4" w:tentative="1">
      <w:start w:val="1"/>
      <w:numFmt w:val="bullet"/>
      <w:lvlText w:val=""/>
      <w:lvlJc w:val="left"/>
      <w:pPr>
        <w:ind w:left="2160" w:hanging="360"/>
      </w:pPr>
      <w:rPr>
        <w:rFonts w:ascii="Wingdings" w:hAnsi="Wingdings" w:hint="default"/>
      </w:rPr>
    </w:lvl>
    <w:lvl w:ilvl="3" w:tplc="5508A7B0" w:tentative="1">
      <w:start w:val="1"/>
      <w:numFmt w:val="bullet"/>
      <w:lvlText w:val=""/>
      <w:lvlJc w:val="left"/>
      <w:pPr>
        <w:ind w:left="2880" w:hanging="360"/>
      </w:pPr>
      <w:rPr>
        <w:rFonts w:ascii="Symbol" w:hAnsi="Symbol" w:hint="default"/>
      </w:rPr>
    </w:lvl>
    <w:lvl w:ilvl="4" w:tplc="B09848E0" w:tentative="1">
      <w:start w:val="1"/>
      <w:numFmt w:val="bullet"/>
      <w:lvlText w:val="o"/>
      <w:lvlJc w:val="left"/>
      <w:pPr>
        <w:ind w:left="3600" w:hanging="360"/>
      </w:pPr>
      <w:rPr>
        <w:rFonts w:ascii="Courier New" w:hAnsi="Courier New" w:cs="Courier New" w:hint="default"/>
      </w:rPr>
    </w:lvl>
    <w:lvl w:ilvl="5" w:tplc="4ADA05E6" w:tentative="1">
      <w:start w:val="1"/>
      <w:numFmt w:val="bullet"/>
      <w:lvlText w:val=""/>
      <w:lvlJc w:val="left"/>
      <w:pPr>
        <w:ind w:left="4320" w:hanging="360"/>
      </w:pPr>
      <w:rPr>
        <w:rFonts w:ascii="Wingdings" w:hAnsi="Wingdings" w:hint="default"/>
      </w:rPr>
    </w:lvl>
    <w:lvl w:ilvl="6" w:tplc="B810D0D6" w:tentative="1">
      <w:start w:val="1"/>
      <w:numFmt w:val="bullet"/>
      <w:lvlText w:val=""/>
      <w:lvlJc w:val="left"/>
      <w:pPr>
        <w:ind w:left="5040" w:hanging="360"/>
      </w:pPr>
      <w:rPr>
        <w:rFonts w:ascii="Symbol" w:hAnsi="Symbol" w:hint="default"/>
      </w:rPr>
    </w:lvl>
    <w:lvl w:ilvl="7" w:tplc="4D8435C2" w:tentative="1">
      <w:start w:val="1"/>
      <w:numFmt w:val="bullet"/>
      <w:lvlText w:val="o"/>
      <w:lvlJc w:val="left"/>
      <w:pPr>
        <w:ind w:left="5760" w:hanging="360"/>
      </w:pPr>
      <w:rPr>
        <w:rFonts w:ascii="Courier New" w:hAnsi="Courier New" w:cs="Courier New" w:hint="default"/>
      </w:rPr>
    </w:lvl>
    <w:lvl w:ilvl="8" w:tplc="9D96026C" w:tentative="1">
      <w:start w:val="1"/>
      <w:numFmt w:val="bullet"/>
      <w:lvlText w:val=""/>
      <w:lvlJc w:val="left"/>
      <w:pPr>
        <w:ind w:left="6480" w:hanging="360"/>
      </w:pPr>
      <w:rPr>
        <w:rFonts w:ascii="Wingdings" w:hAnsi="Wingdings" w:hint="default"/>
      </w:rPr>
    </w:lvl>
  </w:abstractNum>
  <w:abstractNum w:abstractNumId="2" w15:restartNumberingAfterBreak="0">
    <w:nsid w:val="19EC15E5"/>
    <w:multiLevelType w:val="hybridMultilevel"/>
    <w:tmpl w:val="3FB2F262"/>
    <w:lvl w:ilvl="0" w:tplc="F4982D24">
      <w:start w:val="1"/>
      <w:numFmt w:val="bullet"/>
      <w:lvlText w:val=""/>
      <w:lvlJc w:val="left"/>
      <w:pPr>
        <w:ind w:left="720" w:hanging="360"/>
      </w:pPr>
      <w:rPr>
        <w:rFonts w:ascii="Symbol" w:hAnsi="Symbol" w:hint="default"/>
      </w:rPr>
    </w:lvl>
    <w:lvl w:ilvl="1" w:tplc="497EE440" w:tentative="1">
      <w:start w:val="1"/>
      <w:numFmt w:val="bullet"/>
      <w:lvlText w:val="o"/>
      <w:lvlJc w:val="left"/>
      <w:pPr>
        <w:ind w:left="1440" w:hanging="360"/>
      </w:pPr>
      <w:rPr>
        <w:rFonts w:ascii="Courier New" w:hAnsi="Courier New" w:cs="Courier New" w:hint="default"/>
      </w:rPr>
    </w:lvl>
    <w:lvl w:ilvl="2" w:tplc="1F0A0966" w:tentative="1">
      <w:start w:val="1"/>
      <w:numFmt w:val="bullet"/>
      <w:lvlText w:val=""/>
      <w:lvlJc w:val="left"/>
      <w:pPr>
        <w:ind w:left="2160" w:hanging="360"/>
      </w:pPr>
      <w:rPr>
        <w:rFonts w:ascii="Wingdings" w:hAnsi="Wingdings" w:hint="default"/>
      </w:rPr>
    </w:lvl>
    <w:lvl w:ilvl="3" w:tplc="F7FAE66C" w:tentative="1">
      <w:start w:val="1"/>
      <w:numFmt w:val="bullet"/>
      <w:lvlText w:val=""/>
      <w:lvlJc w:val="left"/>
      <w:pPr>
        <w:ind w:left="2880" w:hanging="360"/>
      </w:pPr>
      <w:rPr>
        <w:rFonts w:ascii="Symbol" w:hAnsi="Symbol" w:hint="default"/>
      </w:rPr>
    </w:lvl>
    <w:lvl w:ilvl="4" w:tplc="6F3E2114" w:tentative="1">
      <w:start w:val="1"/>
      <w:numFmt w:val="bullet"/>
      <w:lvlText w:val="o"/>
      <w:lvlJc w:val="left"/>
      <w:pPr>
        <w:ind w:left="3600" w:hanging="360"/>
      </w:pPr>
      <w:rPr>
        <w:rFonts w:ascii="Courier New" w:hAnsi="Courier New" w:cs="Courier New" w:hint="default"/>
      </w:rPr>
    </w:lvl>
    <w:lvl w:ilvl="5" w:tplc="5F407D46" w:tentative="1">
      <w:start w:val="1"/>
      <w:numFmt w:val="bullet"/>
      <w:lvlText w:val=""/>
      <w:lvlJc w:val="left"/>
      <w:pPr>
        <w:ind w:left="4320" w:hanging="360"/>
      </w:pPr>
      <w:rPr>
        <w:rFonts w:ascii="Wingdings" w:hAnsi="Wingdings" w:hint="default"/>
      </w:rPr>
    </w:lvl>
    <w:lvl w:ilvl="6" w:tplc="605C21CC" w:tentative="1">
      <w:start w:val="1"/>
      <w:numFmt w:val="bullet"/>
      <w:lvlText w:val=""/>
      <w:lvlJc w:val="left"/>
      <w:pPr>
        <w:ind w:left="5040" w:hanging="360"/>
      </w:pPr>
      <w:rPr>
        <w:rFonts w:ascii="Symbol" w:hAnsi="Symbol" w:hint="default"/>
      </w:rPr>
    </w:lvl>
    <w:lvl w:ilvl="7" w:tplc="0AB05926" w:tentative="1">
      <w:start w:val="1"/>
      <w:numFmt w:val="bullet"/>
      <w:lvlText w:val="o"/>
      <w:lvlJc w:val="left"/>
      <w:pPr>
        <w:ind w:left="5760" w:hanging="360"/>
      </w:pPr>
      <w:rPr>
        <w:rFonts w:ascii="Courier New" w:hAnsi="Courier New" w:cs="Courier New" w:hint="default"/>
      </w:rPr>
    </w:lvl>
    <w:lvl w:ilvl="8" w:tplc="9A3C989A" w:tentative="1">
      <w:start w:val="1"/>
      <w:numFmt w:val="bullet"/>
      <w:lvlText w:val=""/>
      <w:lvlJc w:val="left"/>
      <w:pPr>
        <w:ind w:left="6480" w:hanging="360"/>
      </w:pPr>
      <w:rPr>
        <w:rFonts w:ascii="Wingdings" w:hAnsi="Wingdings" w:hint="default"/>
      </w:rPr>
    </w:lvl>
  </w:abstractNum>
  <w:abstractNum w:abstractNumId="3" w15:restartNumberingAfterBreak="0">
    <w:nsid w:val="1FF47DAF"/>
    <w:multiLevelType w:val="hybridMultilevel"/>
    <w:tmpl w:val="EF38D79E"/>
    <w:lvl w:ilvl="0" w:tplc="8F542FC8">
      <w:start w:val="1"/>
      <w:numFmt w:val="decimal"/>
      <w:lvlText w:val="%1."/>
      <w:lvlJc w:val="left"/>
      <w:pPr>
        <w:ind w:left="720" w:hanging="360"/>
      </w:pPr>
    </w:lvl>
    <w:lvl w:ilvl="1" w:tplc="69729EF2" w:tentative="1">
      <w:start w:val="1"/>
      <w:numFmt w:val="lowerLetter"/>
      <w:lvlText w:val="%2."/>
      <w:lvlJc w:val="left"/>
      <w:pPr>
        <w:ind w:left="1440" w:hanging="360"/>
      </w:pPr>
    </w:lvl>
    <w:lvl w:ilvl="2" w:tplc="37400684" w:tentative="1">
      <w:start w:val="1"/>
      <w:numFmt w:val="lowerRoman"/>
      <w:lvlText w:val="%3."/>
      <w:lvlJc w:val="right"/>
      <w:pPr>
        <w:ind w:left="2160" w:hanging="180"/>
      </w:pPr>
    </w:lvl>
    <w:lvl w:ilvl="3" w:tplc="35B27C14" w:tentative="1">
      <w:start w:val="1"/>
      <w:numFmt w:val="decimal"/>
      <w:lvlText w:val="%4."/>
      <w:lvlJc w:val="left"/>
      <w:pPr>
        <w:ind w:left="2880" w:hanging="360"/>
      </w:pPr>
    </w:lvl>
    <w:lvl w:ilvl="4" w:tplc="84564A58" w:tentative="1">
      <w:start w:val="1"/>
      <w:numFmt w:val="lowerLetter"/>
      <w:lvlText w:val="%5."/>
      <w:lvlJc w:val="left"/>
      <w:pPr>
        <w:ind w:left="3600" w:hanging="360"/>
      </w:pPr>
    </w:lvl>
    <w:lvl w:ilvl="5" w:tplc="6F1884AA" w:tentative="1">
      <w:start w:val="1"/>
      <w:numFmt w:val="lowerRoman"/>
      <w:lvlText w:val="%6."/>
      <w:lvlJc w:val="right"/>
      <w:pPr>
        <w:ind w:left="4320" w:hanging="180"/>
      </w:pPr>
    </w:lvl>
    <w:lvl w:ilvl="6" w:tplc="0706F140" w:tentative="1">
      <w:start w:val="1"/>
      <w:numFmt w:val="decimal"/>
      <w:lvlText w:val="%7."/>
      <w:lvlJc w:val="left"/>
      <w:pPr>
        <w:ind w:left="5040" w:hanging="360"/>
      </w:pPr>
    </w:lvl>
    <w:lvl w:ilvl="7" w:tplc="EB5CBE94" w:tentative="1">
      <w:start w:val="1"/>
      <w:numFmt w:val="lowerLetter"/>
      <w:lvlText w:val="%8."/>
      <w:lvlJc w:val="left"/>
      <w:pPr>
        <w:ind w:left="5760" w:hanging="360"/>
      </w:pPr>
    </w:lvl>
    <w:lvl w:ilvl="8" w:tplc="B6D46752" w:tentative="1">
      <w:start w:val="1"/>
      <w:numFmt w:val="lowerRoman"/>
      <w:lvlText w:val="%9."/>
      <w:lvlJc w:val="right"/>
      <w:pPr>
        <w:ind w:left="6480" w:hanging="180"/>
      </w:pPr>
    </w:lvl>
  </w:abstractNum>
  <w:abstractNum w:abstractNumId="4" w15:restartNumberingAfterBreak="0">
    <w:nsid w:val="28ED3516"/>
    <w:multiLevelType w:val="hybridMultilevel"/>
    <w:tmpl w:val="9A6CBE14"/>
    <w:lvl w:ilvl="0" w:tplc="64F47006">
      <w:start w:val="1"/>
      <w:numFmt w:val="bullet"/>
      <w:lvlText w:val=""/>
      <w:lvlJc w:val="left"/>
      <w:pPr>
        <w:ind w:left="720" w:hanging="360"/>
      </w:pPr>
      <w:rPr>
        <w:rFonts w:ascii="Symbol" w:hAnsi="Symbol" w:hint="default"/>
      </w:rPr>
    </w:lvl>
    <w:lvl w:ilvl="1" w:tplc="1B667D94" w:tentative="1">
      <w:start w:val="1"/>
      <w:numFmt w:val="bullet"/>
      <w:lvlText w:val="o"/>
      <w:lvlJc w:val="left"/>
      <w:pPr>
        <w:ind w:left="1440" w:hanging="360"/>
      </w:pPr>
      <w:rPr>
        <w:rFonts w:ascii="Courier New" w:hAnsi="Courier New" w:cs="Courier New" w:hint="default"/>
      </w:rPr>
    </w:lvl>
    <w:lvl w:ilvl="2" w:tplc="07AA8776" w:tentative="1">
      <w:start w:val="1"/>
      <w:numFmt w:val="bullet"/>
      <w:lvlText w:val=""/>
      <w:lvlJc w:val="left"/>
      <w:pPr>
        <w:ind w:left="2160" w:hanging="360"/>
      </w:pPr>
      <w:rPr>
        <w:rFonts w:ascii="Wingdings" w:hAnsi="Wingdings" w:hint="default"/>
      </w:rPr>
    </w:lvl>
    <w:lvl w:ilvl="3" w:tplc="4A062108" w:tentative="1">
      <w:start w:val="1"/>
      <w:numFmt w:val="bullet"/>
      <w:lvlText w:val=""/>
      <w:lvlJc w:val="left"/>
      <w:pPr>
        <w:ind w:left="2880" w:hanging="360"/>
      </w:pPr>
      <w:rPr>
        <w:rFonts w:ascii="Symbol" w:hAnsi="Symbol" w:hint="default"/>
      </w:rPr>
    </w:lvl>
    <w:lvl w:ilvl="4" w:tplc="72220DD4" w:tentative="1">
      <w:start w:val="1"/>
      <w:numFmt w:val="bullet"/>
      <w:lvlText w:val="o"/>
      <w:lvlJc w:val="left"/>
      <w:pPr>
        <w:ind w:left="3600" w:hanging="360"/>
      </w:pPr>
      <w:rPr>
        <w:rFonts w:ascii="Courier New" w:hAnsi="Courier New" w:cs="Courier New" w:hint="default"/>
      </w:rPr>
    </w:lvl>
    <w:lvl w:ilvl="5" w:tplc="E0084B46" w:tentative="1">
      <w:start w:val="1"/>
      <w:numFmt w:val="bullet"/>
      <w:lvlText w:val=""/>
      <w:lvlJc w:val="left"/>
      <w:pPr>
        <w:ind w:left="4320" w:hanging="360"/>
      </w:pPr>
      <w:rPr>
        <w:rFonts w:ascii="Wingdings" w:hAnsi="Wingdings" w:hint="default"/>
      </w:rPr>
    </w:lvl>
    <w:lvl w:ilvl="6" w:tplc="517C703E" w:tentative="1">
      <w:start w:val="1"/>
      <w:numFmt w:val="bullet"/>
      <w:lvlText w:val=""/>
      <w:lvlJc w:val="left"/>
      <w:pPr>
        <w:ind w:left="5040" w:hanging="360"/>
      </w:pPr>
      <w:rPr>
        <w:rFonts w:ascii="Symbol" w:hAnsi="Symbol" w:hint="default"/>
      </w:rPr>
    </w:lvl>
    <w:lvl w:ilvl="7" w:tplc="5EF416E2" w:tentative="1">
      <w:start w:val="1"/>
      <w:numFmt w:val="bullet"/>
      <w:lvlText w:val="o"/>
      <w:lvlJc w:val="left"/>
      <w:pPr>
        <w:ind w:left="5760" w:hanging="360"/>
      </w:pPr>
      <w:rPr>
        <w:rFonts w:ascii="Courier New" w:hAnsi="Courier New" w:cs="Courier New" w:hint="default"/>
      </w:rPr>
    </w:lvl>
    <w:lvl w:ilvl="8" w:tplc="265AA85E" w:tentative="1">
      <w:start w:val="1"/>
      <w:numFmt w:val="bullet"/>
      <w:lvlText w:val=""/>
      <w:lvlJc w:val="left"/>
      <w:pPr>
        <w:ind w:left="6480" w:hanging="360"/>
      </w:pPr>
      <w:rPr>
        <w:rFonts w:ascii="Wingdings" w:hAnsi="Wingdings" w:hint="default"/>
      </w:rPr>
    </w:lvl>
  </w:abstractNum>
  <w:abstractNum w:abstractNumId="5" w15:restartNumberingAfterBreak="0">
    <w:nsid w:val="3C7B7F38"/>
    <w:multiLevelType w:val="hybridMultilevel"/>
    <w:tmpl w:val="4AF85F8E"/>
    <w:lvl w:ilvl="0" w:tplc="D0329336">
      <w:start w:val="1"/>
      <w:numFmt w:val="bullet"/>
      <w:lvlText w:val=""/>
      <w:lvlJc w:val="left"/>
      <w:pPr>
        <w:ind w:left="720" w:hanging="360"/>
      </w:pPr>
      <w:rPr>
        <w:rFonts w:ascii="Symbol" w:hAnsi="Symbol" w:hint="default"/>
      </w:rPr>
    </w:lvl>
    <w:lvl w:ilvl="1" w:tplc="F06C18AE" w:tentative="1">
      <w:start w:val="1"/>
      <w:numFmt w:val="bullet"/>
      <w:lvlText w:val="o"/>
      <w:lvlJc w:val="left"/>
      <w:pPr>
        <w:ind w:left="1440" w:hanging="360"/>
      </w:pPr>
      <w:rPr>
        <w:rFonts w:ascii="Courier New" w:hAnsi="Courier New" w:cs="Courier New" w:hint="default"/>
      </w:rPr>
    </w:lvl>
    <w:lvl w:ilvl="2" w:tplc="1C50A7D2" w:tentative="1">
      <w:start w:val="1"/>
      <w:numFmt w:val="bullet"/>
      <w:lvlText w:val=""/>
      <w:lvlJc w:val="left"/>
      <w:pPr>
        <w:ind w:left="2160" w:hanging="360"/>
      </w:pPr>
      <w:rPr>
        <w:rFonts w:ascii="Wingdings" w:hAnsi="Wingdings" w:hint="default"/>
      </w:rPr>
    </w:lvl>
    <w:lvl w:ilvl="3" w:tplc="C7BE6D1E" w:tentative="1">
      <w:start w:val="1"/>
      <w:numFmt w:val="bullet"/>
      <w:lvlText w:val=""/>
      <w:lvlJc w:val="left"/>
      <w:pPr>
        <w:ind w:left="2880" w:hanging="360"/>
      </w:pPr>
      <w:rPr>
        <w:rFonts w:ascii="Symbol" w:hAnsi="Symbol" w:hint="default"/>
      </w:rPr>
    </w:lvl>
    <w:lvl w:ilvl="4" w:tplc="7B6E8A8C" w:tentative="1">
      <w:start w:val="1"/>
      <w:numFmt w:val="bullet"/>
      <w:lvlText w:val="o"/>
      <w:lvlJc w:val="left"/>
      <w:pPr>
        <w:ind w:left="3600" w:hanging="360"/>
      </w:pPr>
      <w:rPr>
        <w:rFonts w:ascii="Courier New" w:hAnsi="Courier New" w:cs="Courier New" w:hint="default"/>
      </w:rPr>
    </w:lvl>
    <w:lvl w:ilvl="5" w:tplc="A0F6A28C" w:tentative="1">
      <w:start w:val="1"/>
      <w:numFmt w:val="bullet"/>
      <w:lvlText w:val=""/>
      <w:lvlJc w:val="left"/>
      <w:pPr>
        <w:ind w:left="4320" w:hanging="360"/>
      </w:pPr>
      <w:rPr>
        <w:rFonts w:ascii="Wingdings" w:hAnsi="Wingdings" w:hint="default"/>
      </w:rPr>
    </w:lvl>
    <w:lvl w:ilvl="6" w:tplc="80165A70" w:tentative="1">
      <w:start w:val="1"/>
      <w:numFmt w:val="bullet"/>
      <w:lvlText w:val=""/>
      <w:lvlJc w:val="left"/>
      <w:pPr>
        <w:ind w:left="5040" w:hanging="360"/>
      </w:pPr>
      <w:rPr>
        <w:rFonts w:ascii="Symbol" w:hAnsi="Symbol" w:hint="default"/>
      </w:rPr>
    </w:lvl>
    <w:lvl w:ilvl="7" w:tplc="FDC8870E" w:tentative="1">
      <w:start w:val="1"/>
      <w:numFmt w:val="bullet"/>
      <w:lvlText w:val="o"/>
      <w:lvlJc w:val="left"/>
      <w:pPr>
        <w:ind w:left="5760" w:hanging="360"/>
      </w:pPr>
      <w:rPr>
        <w:rFonts w:ascii="Courier New" w:hAnsi="Courier New" w:cs="Courier New" w:hint="default"/>
      </w:rPr>
    </w:lvl>
    <w:lvl w:ilvl="8" w:tplc="8DFEBC38" w:tentative="1">
      <w:start w:val="1"/>
      <w:numFmt w:val="bullet"/>
      <w:lvlText w:val=""/>
      <w:lvlJc w:val="left"/>
      <w:pPr>
        <w:ind w:left="6480" w:hanging="360"/>
      </w:pPr>
      <w:rPr>
        <w:rFonts w:ascii="Wingdings" w:hAnsi="Wingdings" w:hint="default"/>
      </w:rPr>
    </w:lvl>
  </w:abstractNum>
  <w:abstractNum w:abstractNumId="6" w15:restartNumberingAfterBreak="0">
    <w:nsid w:val="43694FF0"/>
    <w:multiLevelType w:val="multilevel"/>
    <w:tmpl w:val="F5E6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D63663"/>
    <w:multiLevelType w:val="hybridMultilevel"/>
    <w:tmpl w:val="735C3282"/>
    <w:lvl w:ilvl="0" w:tplc="67907E14">
      <w:start w:val="1"/>
      <w:numFmt w:val="bullet"/>
      <w:lvlText w:val=""/>
      <w:lvlJc w:val="left"/>
      <w:pPr>
        <w:ind w:left="720" w:hanging="360"/>
      </w:pPr>
      <w:rPr>
        <w:rFonts w:ascii="Symbol" w:hAnsi="Symbol" w:hint="default"/>
      </w:rPr>
    </w:lvl>
    <w:lvl w:ilvl="1" w:tplc="68A28220" w:tentative="1">
      <w:start w:val="1"/>
      <w:numFmt w:val="bullet"/>
      <w:lvlText w:val="o"/>
      <w:lvlJc w:val="left"/>
      <w:pPr>
        <w:ind w:left="1440" w:hanging="360"/>
      </w:pPr>
      <w:rPr>
        <w:rFonts w:ascii="Courier New" w:hAnsi="Courier New" w:cs="Courier New" w:hint="default"/>
      </w:rPr>
    </w:lvl>
    <w:lvl w:ilvl="2" w:tplc="72AC9CEE" w:tentative="1">
      <w:start w:val="1"/>
      <w:numFmt w:val="bullet"/>
      <w:lvlText w:val=""/>
      <w:lvlJc w:val="left"/>
      <w:pPr>
        <w:ind w:left="2160" w:hanging="360"/>
      </w:pPr>
      <w:rPr>
        <w:rFonts w:ascii="Wingdings" w:hAnsi="Wingdings" w:hint="default"/>
      </w:rPr>
    </w:lvl>
    <w:lvl w:ilvl="3" w:tplc="FCF620CE" w:tentative="1">
      <w:start w:val="1"/>
      <w:numFmt w:val="bullet"/>
      <w:lvlText w:val=""/>
      <w:lvlJc w:val="left"/>
      <w:pPr>
        <w:ind w:left="2880" w:hanging="360"/>
      </w:pPr>
      <w:rPr>
        <w:rFonts w:ascii="Symbol" w:hAnsi="Symbol" w:hint="default"/>
      </w:rPr>
    </w:lvl>
    <w:lvl w:ilvl="4" w:tplc="DFCC2510" w:tentative="1">
      <w:start w:val="1"/>
      <w:numFmt w:val="bullet"/>
      <w:lvlText w:val="o"/>
      <w:lvlJc w:val="left"/>
      <w:pPr>
        <w:ind w:left="3600" w:hanging="360"/>
      </w:pPr>
      <w:rPr>
        <w:rFonts w:ascii="Courier New" w:hAnsi="Courier New" w:cs="Courier New" w:hint="default"/>
      </w:rPr>
    </w:lvl>
    <w:lvl w:ilvl="5" w:tplc="227E9E6E" w:tentative="1">
      <w:start w:val="1"/>
      <w:numFmt w:val="bullet"/>
      <w:lvlText w:val=""/>
      <w:lvlJc w:val="left"/>
      <w:pPr>
        <w:ind w:left="4320" w:hanging="360"/>
      </w:pPr>
      <w:rPr>
        <w:rFonts w:ascii="Wingdings" w:hAnsi="Wingdings" w:hint="default"/>
      </w:rPr>
    </w:lvl>
    <w:lvl w:ilvl="6" w:tplc="84567CA4" w:tentative="1">
      <w:start w:val="1"/>
      <w:numFmt w:val="bullet"/>
      <w:lvlText w:val=""/>
      <w:lvlJc w:val="left"/>
      <w:pPr>
        <w:ind w:left="5040" w:hanging="360"/>
      </w:pPr>
      <w:rPr>
        <w:rFonts w:ascii="Symbol" w:hAnsi="Symbol" w:hint="default"/>
      </w:rPr>
    </w:lvl>
    <w:lvl w:ilvl="7" w:tplc="38A68038" w:tentative="1">
      <w:start w:val="1"/>
      <w:numFmt w:val="bullet"/>
      <w:lvlText w:val="o"/>
      <w:lvlJc w:val="left"/>
      <w:pPr>
        <w:ind w:left="5760" w:hanging="360"/>
      </w:pPr>
      <w:rPr>
        <w:rFonts w:ascii="Courier New" w:hAnsi="Courier New" w:cs="Courier New" w:hint="default"/>
      </w:rPr>
    </w:lvl>
    <w:lvl w:ilvl="8" w:tplc="58148060" w:tentative="1">
      <w:start w:val="1"/>
      <w:numFmt w:val="bullet"/>
      <w:lvlText w:val=""/>
      <w:lvlJc w:val="left"/>
      <w:pPr>
        <w:ind w:left="6480" w:hanging="360"/>
      </w:pPr>
      <w:rPr>
        <w:rFonts w:ascii="Wingdings" w:hAnsi="Wingdings" w:hint="default"/>
      </w:rPr>
    </w:lvl>
  </w:abstractNum>
  <w:abstractNum w:abstractNumId="8" w15:restartNumberingAfterBreak="0">
    <w:nsid w:val="57EE133E"/>
    <w:multiLevelType w:val="hybridMultilevel"/>
    <w:tmpl w:val="CA06FBDE"/>
    <w:lvl w:ilvl="0" w:tplc="500658F2">
      <w:start w:val="1"/>
      <w:numFmt w:val="bullet"/>
      <w:lvlText w:val=""/>
      <w:lvlJc w:val="left"/>
      <w:pPr>
        <w:ind w:left="1440" w:hanging="360"/>
      </w:pPr>
      <w:rPr>
        <w:rFonts w:ascii="Symbol" w:hAnsi="Symbol" w:hint="default"/>
      </w:rPr>
    </w:lvl>
    <w:lvl w:ilvl="1" w:tplc="CDCCAD38" w:tentative="1">
      <w:start w:val="1"/>
      <w:numFmt w:val="bullet"/>
      <w:lvlText w:val="o"/>
      <w:lvlJc w:val="left"/>
      <w:pPr>
        <w:ind w:left="2160" w:hanging="360"/>
      </w:pPr>
      <w:rPr>
        <w:rFonts w:ascii="Courier New" w:hAnsi="Courier New" w:cs="Courier New" w:hint="default"/>
      </w:rPr>
    </w:lvl>
    <w:lvl w:ilvl="2" w:tplc="A8646D2E" w:tentative="1">
      <w:start w:val="1"/>
      <w:numFmt w:val="bullet"/>
      <w:lvlText w:val=""/>
      <w:lvlJc w:val="left"/>
      <w:pPr>
        <w:ind w:left="2880" w:hanging="360"/>
      </w:pPr>
      <w:rPr>
        <w:rFonts w:ascii="Wingdings" w:hAnsi="Wingdings" w:hint="default"/>
      </w:rPr>
    </w:lvl>
    <w:lvl w:ilvl="3" w:tplc="E5BE43C8" w:tentative="1">
      <w:start w:val="1"/>
      <w:numFmt w:val="bullet"/>
      <w:lvlText w:val=""/>
      <w:lvlJc w:val="left"/>
      <w:pPr>
        <w:ind w:left="3600" w:hanging="360"/>
      </w:pPr>
      <w:rPr>
        <w:rFonts w:ascii="Symbol" w:hAnsi="Symbol" w:hint="default"/>
      </w:rPr>
    </w:lvl>
    <w:lvl w:ilvl="4" w:tplc="AECA2606" w:tentative="1">
      <w:start w:val="1"/>
      <w:numFmt w:val="bullet"/>
      <w:lvlText w:val="o"/>
      <w:lvlJc w:val="left"/>
      <w:pPr>
        <w:ind w:left="4320" w:hanging="360"/>
      </w:pPr>
      <w:rPr>
        <w:rFonts w:ascii="Courier New" w:hAnsi="Courier New" w:cs="Courier New" w:hint="default"/>
      </w:rPr>
    </w:lvl>
    <w:lvl w:ilvl="5" w:tplc="158A8C56" w:tentative="1">
      <w:start w:val="1"/>
      <w:numFmt w:val="bullet"/>
      <w:lvlText w:val=""/>
      <w:lvlJc w:val="left"/>
      <w:pPr>
        <w:ind w:left="5040" w:hanging="360"/>
      </w:pPr>
      <w:rPr>
        <w:rFonts w:ascii="Wingdings" w:hAnsi="Wingdings" w:hint="default"/>
      </w:rPr>
    </w:lvl>
    <w:lvl w:ilvl="6" w:tplc="37DA2DC4" w:tentative="1">
      <w:start w:val="1"/>
      <w:numFmt w:val="bullet"/>
      <w:lvlText w:val=""/>
      <w:lvlJc w:val="left"/>
      <w:pPr>
        <w:ind w:left="5760" w:hanging="360"/>
      </w:pPr>
      <w:rPr>
        <w:rFonts w:ascii="Symbol" w:hAnsi="Symbol" w:hint="default"/>
      </w:rPr>
    </w:lvl>
    <w:lvl w:ilvl="7" w:tplc="0B9CDAC4" w:tentative="1">
      <w:start w:val="1"/>
      <w:numFmt w:val="bullet"/>
      <w:lvlText w:val="o"/>
      <w:lvlJc w:val="left"/>
      <w:pPr>
        <w:ind w:left="6480" w:hanging="360"/>
      </w:pPr>
      <w:rPr>
        <w:rFonts w:ascii="Courier New" w:hAnsi="Courier New" w:cs="Courier New" w:hint="default"/>
      </w:rPr>
    </w:lvl>
    <w:lvl w:ilvl="8" w:tplc="423A2AAA" w:tentative="1">
      <w:start w:val="1"/>
      <w:numFmt w:val="bullet"/>
      <w:lvlText w:val=""/>
      <w:lvlJc w:val="left"/>
      <w:pPr>
        <w:ind w:left="7200" w:hanging="360"/>
      </w:pPr>
      <w:rPr>
        <w:rFonts w:ascii="Wingdings" w:hAnsi="Wingdings" w:hint="default"/>
      </w:rPr>
    </w:lvl>
  </w:abstractNum>
  <w:abstractNum w:abstractNumId="9" w15:restartNumberingAfterBreak="0">
    <w:nsid w:val="5BD841C3"/>
    <w:multiLevelType w:val="hybridMultilevel"/>
    <w:tmpl w:val="2B9209F4"/>
    <w:lvl w:ilvl="0" w:tplc="B83EBA7A">
      <w:start w:val="1"/>
      <w:numFmt w:val="decimal"/>
      <w:lvlText w:val="%1."/>
      <w:lvlJc w:val="left"/>
      <w:pPr>
        <w:ind w:left="720" w:hanging="360"/>
      </w:pPr>
    </w:lvl>
    <w:lvl w:ilvl="1" w:tplc="7C8EB6DE" w:tentative="1">
      <w:start w:val="1"/>
      <w:numFmt w:val="lowerLetter"/>
      <w:lvlText w:val="%2."/>
      <w:lvlJc w:val="left"/>
      <w:pPr>
        <w:ind w:left="1440" w:hanging="360"/>
      </w:pPr>
    </w:lvl>
    <w:lvl w:ilvl="2" w:tplc="F65CC340" w:tentative="1">
      <w:start w:val="1"/>
      <w:numFmt w:val="lowerRoman"/>
      <w:lvlText w:val="%3."/>
      <w:lvlJc w:val="right"/>
      <w:pPr>
        <w:ind w:left="2160" w:hanging="180"/>
      </w:pPr>
    </w:lvl>
    <w:lvl w:ilvl="3" w:tplc="09E4B0F8" w:tentative="1">
      <w:start w:val="1"/>
      <w:numFmt w:val="decimal"/>
      <w:lvlText w:val="%4."/>
      <w:lvlJc w:val="left"/>
      <w:pPr>
        <w:ind w:left="2880" w:hanging="360"/>
      </w:pPr>
    </w:lvl>
    <w:lvl w:ilvl="4" w:tplc="A4D628BE" w:tentative="1">
      <w:start w:val="1"/>
      <w:numFmt w:val="lowerLetter"/>
      <w:lvlText w:val="%5."/>
      <w:lvlJc w:val="left"/>
      <w:pPr>
        <w:ind w:left="3600" w:hanging="360"/>
      </w:pPr>
    </w:lvl>
    <w:lvl w:ilvl="5" w:tplc="6CCC6898" w:tentative="1">
      <w:start w:val="1"/>
      <w:numFmt w:val="lowerRoman"/>
      <w:lvlText w:val="%6."/>
      <w:lvlJc w:val="right"/>
      <w:pPr>
        <w:ind w:left="4320" w:hanging="180"/>
      </w:pPr>
    </w:lvl>
    <w:lvl w:ilvl="6" w:tplc="002615FC" w:tentative="1">
      <w:start w:val="1"/>
      <w:numFmt w:val="decimal"/>
      <w:lvlText w:val="%7."/>
      <w:lvlJc w:val="left"/>
      <w:pPr>
        <w:ind w:left="5040" w:hanging="360"/>
      </w:pPr>
    </w:lvl>
    <w:lvl w:ilvl="7" w:tplc="C742B6B2" w:tentative="1">
      <w:start w:val="1"/>
      <w:numFmt w:val="lowerLetter"/>
      <w:lvlText w:val="%8."/>
      <w:lvlJc w:val="left"/>
      <w:pPr>
        <w:ind w:left="5760" w:hanging="360"/>
      </w:pPr>
    </w:lvl>
    <w:lvl w:ilvl="8" w:tplc="45925CBC" w:tentative="1">
      <w:start w:val="1"/>
      <w:numFmt w:val="lowerRoman"/>
      <w:lvlText w:val="%9."/>
      <w:lvlJc w:val="right"/>
      <w:pPr>
        <w:ind w:left="6480" w:hanging="180"/>
      </w:pPr>
    </w:lvl>
  </w:abstractNum>
  <w:abstractNum w:abstractNumId="10" w15:restartNumberingAfterBreak="0">
    <w:nsid w:val="5EBD4FC4"/>
    <w:multiLevelType w:val="hybridMultilevel"/>
    <w:tmpl w:val="B7ACC94A"/>
    <w:lvl w:ilvl="0" w:tplc="F8B0FB00">
      <w:start w:val="1"/>
      <w:numFmt w:val="bullet"/>
      <w:lvlText w:val=""/>
      <w:lvlJc w:val="left"/>
      <w:pPr>
        <w:ind w:left="720" w:hanging="360"/>
      </w:pPr>
      <w:rPr>
        <w:rFonts w:ascii="Symbol" w:hAnsi="Symbol" w:hint="default"/>
      </w:rPr>
    </w:lvl>
    <w:lvl w:ilvl="1" w:tplc="FB407F32" w:tentative="1">
      <w:start w:val="1"/>
      <w:numFmt w:val="bullet"/>
      <w:lvlText w:val="o"/>
      <w:lvlJc w:val="left"/>
      <w:pPr>
        <w:ind w:left="1440" w:hanging="360"/>
      </w:pPr>
      <w:rPr>
        <w:rFonts w:ascii="Courier New" w:hAnsi="Courier New" w:cs="Courier New" w:hint="default"/>
      </w:rPr>
    </w:lvl>
    <w:lvl w:ilvl="2" w:tplc="FED48E1A" w:tentative="1">
      <w:start w:val="1"/>
      <w:numFmt w:val="bullet"/>
      <w:lvlText w:val=""/>
      <w:lvlJc w:val="left"/>
      <w:pPr>
        <w:ind w:left="2160" w:hanging="360"/>
      </w:pPr>
      <w:rPr>
        <w:rFonts w:ascii="Wingdings" w:hAnsi="Wingdings" w:hint="default"/>
      </w:rPr>
    </w:lvl>
    <w:lvl w:ilvl="3" w:tplc="0CE407BE" w:tentative="1">
      <w:start w:val="1"/>
      <w:numFmt w:val="bullet"/>
      <w:lvlText w:val=""/>
      <w:lvlJc w:val="left"/>
      <w:pPr>
        <w:ind w:left="2880" w:hanging="360"/>
      </w:pPr>
      <w:rPr>
        <w:rFonts w:ascii="Symbol" w:hAnsi="Symbol" w:hint="default"/>
      </w:rPr>
    </w:lvl>
    <w:lvl w:ilvl="4" w:tplc="413CF32A" w:tentative="1">
      <w:start w:val="1"/>
      <w:numFmt w:val="bullet"/>
      <w:lvlText w:val="o"/>
      <w:lvlJc w:val="left"/>
      <w:pPr>
        <w:ind w:left="3600" w:hanging="360"/>
      </w:pPr>
      <w:rPr>
        <w:rFonts w:ascii="Courier New" w:hAnsi="Courier New" w:cs="Courier New" w:hint="default"/>
      </w:rPr>
    </w:lvl>
    <w:lvl w:ilvl="5" w:tplc="368ABF20" w:tentative="1">
      <w:start w:val="1"/>
      <w:numFmt w:val="bullet"/>
      <w:lvlText w:val=""/>
      <w:lvlJc w:val="left"/>
      <w:pPr>
        <w:ind w:left="4320" w:hanging="360"/>
      </w:pPr>
      <w:rPr>
        <w:rFonts w:ascii="Wingdings" w:hAnsi="Wingdings" w:hint="default"/>
      </w:rPr>
    </w:lvl>
    <w:lvl w:ilvl="6" w:tplc="DA348482" w:tentative="1">
      <w:start w:val="1"/>
      <w:numFmt w:val="bullet"/>
      <w:lvlText w:val=""/>
      <w:lvlJc w:val="left"/>
      <w:pPr>
        <w:ind w:left="5040" w:hanging="360"/>
      </w:pPr>
      <w:rPr>
        <w:rFonts w:ascii="Symbol" w:hAnsi="Symbol" w:hint="default"/>
      </w:rPr>
    </w:lvl>
    <w:lvl w:ilvl="7" w:tplc="FAAA1440" w:tentative="1">
      <w:start w:val="1"/>
      <w:numFmt w:val="bullet"/>
      <w:lvlText w:val="o"/>
      <w:lvlJc w:val="left"/>
      <w:pPr>
        <w:ind w:left="5760" w:hanging="360"/>
      </w:pPr>
      <w:rPr>
        <w:rFonts w:ascii="Courier New" w:hAnsi="Courier New" w:cs="Courier New" w:hint="default"/>
      </w:rPr>
    </w:lvl>
    <w:lvl w:ilvl="8" w:tplc="5FD25976" w:tentative="1">
      <w:start w:val="1"/>
      <w:numFmt w:val="bullet"/>
      <w:lvlText w:val=""/>
      <w:lvlJc w:val="left"/>
      <w:pPr>
        <w:ind w:left="6480" w:hanging="360"/>
      </w:pPr>
      <w:rPr>
        <w:rFonts w:ascii="Wingdings" w:hAnsi="Wingdings" w:hint="default"/>
      </w:rPr>
    </w:lvl>
  </w:abstractNum>
  <w:abstractNum w:abstractNumId="11" w15:restartNumberingAfterBreak="0">
    <w:nsid w:val="6EB73722"/>
    <w:multiLevelType w:val="hybridMultilevel"/>
    <w:tmpl w:val="F828BF16"/>
    <w:lvl w:ilvl="0" w:tplc="547EBA34">
      <w:start w:val="1"/>
      <w:numFmt w:val="decimal"/>
      <w:lvlText w:val="%1."/>
      <w:lvlJc w:val="left"/>
      <w:pPr>
        <w:ind w:left="720" w:hanging="360"/>
      </w:pPr>
      <w:rPr>
        <w:b/>
      </w:rPr>
    </w:lvl>
    <w:lvl w:ilvl="1" w:tplc="11E4DFF6" w:tentative="1">
      <w:start w:val="1"/>
      <w:numFmt w:val="lowerLetter"/>
      <w:lvlText w:val="%2."/>
      <w:lvlJc w:val="left"/>
      <w:pPr>
        <w:ind w:left="1440" w:hanging="360"/>
      </w:pPr>
    </w:lvl>
    <w:lvl w:ilvl="2" w:tplc="70A613C4" w:tentative="1">
      <w:start w:val="1"/>
      <w:numFmt w:val="lowerRoman"/>
      <w:lvlText w:val="%3."/>
      <w:lvlJc w:val="right"/>
      <w:pPr>
        <w:ind w:left="2160" w:hanging="180"/>
      </w:pPr>
    </w:lvl>
    <w:lvl w:ilvl="3" w:tplc="8C54179A" w:tentative="1">
      <w:start w:val="1"/>
      <w:numFmt w:val="decimal"/>
      <w:lvlText w:val="%4."/>
      <w:lvlJc w:val="left"/>
      <w:pPr>
        <w:ind w:left="2880" w:hanging="360"/>
      </w:pPr>
    </w:lvl>
    <w:lvl w:ilvl="4" w:tplc="DCA4322A" w:tentative="1">
      <w:start w:val="1"/>
      <w:numFmt w:val="lowerLetter"/>
      <w:lvlText w:val="%5."/>
      <w:lvlJc w:val="left"/>
      <w:pPr>
        <w:ind w:left="3600" w:hanging="360"/>
      </w:pPr>
    </w:lvl>
    <w:lvl w:ilvl="5" w:tplc="F8707FE0" w:tentative="1">
      <w:start w:val="1"/>
      <w:numFmt w:val="lowerRoman"/>
      <w:lvlText w:val="%6."/>
      <w:lvlJc w:val="right"/>
      <w:pPr>
        <w:ind w:left="4320" w:hanging="180"/>
      </w:pPr>
    </w:lvl>
    <w:lvl w:ilvl="6" w:tplc="16E6EEDC" w:tentative="1">
      <w:start w:val="1"/>
      <w:numFmt w:val="decimal"/>
      <w:lvlText w:val="%7."/>
      <w:lvlJc w:val="left"/>
      <w:pPr>
        <w:ind w:left="5040" w:hanging="360"/>
      </w:pPr>
    </w:lvl>
    <w:lvl w:ilvl="7" w:tplc="1E2032DC" w:tentative="1">
      <w:start w:val="1"/>
      <w:numFmt w:val="lowerLetter"/>
      <w:lvlText w:val="%8."/>
      <w:lvlJc w:val="left"/>
      <w:pPr>
        <w:ind w:left="5760" w:hanging="360"/>
      </w:pPr>
    </w:lvl>
    <w:lvl w:ilvl="8" w:tplc="85720B4C" w:tentative="1">
      <w:start w:val="1"/>
      <w:numFmt w:val="lowerRoman"/>
      <w:lvlText w:val="%9."/>
      <w:lvlJc w:val="right"/>
      <w:pPr>
        <w:ind w:left="6480" w:hanging="180"/>
      </w:pPr>
    </w:lvl>
  </w:abstractNum>
  <w:abstractNum w:abstractNumId="12" w15:restartNumberingAfterBreak="0">
    <w:nsid w:val="75477427"/>
    <w:multiLevelType w:val="hybridMultilevel"/>
    <w:tmpl w:val="BC800FA2"/>
    <w:lvl w:ilvl="0" w:tplc="F50ED18C">
      <w:start w:val="1"/>
      <w:numFmt w:val="bullet"/>
      <w:lvlText w:val=""/>
      <w:lvlJc w:val="left"/>
      <w:pPr>
        <w:ind w:left="720" w:hanging="360"/>
      </w:pPr>
      <w:rPr>
        <w:rFonts w:ascii="Symbol" w:hAnsi="Symbol" w:hint="default"/>
      </w:rPr>
    </w:lvl>
    <w:lvl w:ilvl="1" w:tplc="90B61908" w:tentative="1">
      <w:start w:val="1"/>
      <w:numFmt w:val="bullet"/>
      <w:lvlText w:val="o"/>
      <w:lvlJc w:val="left"/>
      <w:pPr>
        <w:ind w:left="1440" w:hanging="360"/>
      </w:pPr>
      <w:rPr>
        <w:rFonts w:ascii="Courier New" w:hAnsi="Courier New" w:cs="Courier New" w:hint="default"/>
      </w:rPr>
    </w:lvl>
    <w:lvl w:ilvl="2" w:tplc="C8167D5C" w:tentative="1">
      <w:start w:val="1"/>
      <w:numFmt w:val="bullet"/>
      <w:lvlText w:val=""/>
      <w:lvlJc w:val="left"/>
      <w:pPr>
        <w:ind w:left="2160" w:hanging="360"/>
      </w:pPr>
      <w:rPr>
        <w:rFonts w:ascii="Wingdings" w:hAnsi="Wingdings" w:hint="default"/>
      </w:rPr>
    </w:lvl>
    <w:lvl w:ilvl="3" w:tplc="BD12D8D0" w:tentative="1">
      <w:start w:val="1"/>
      <w:numFmt w:val="bullet"/>
      <w:lvlText w:val=""/>
      <w:lvlJc w:val="left"/>
      <w:pPr>
        <w:ind w:left="2880" w:hanging="360"/>
      </w:pPr>
      <w:rPr>
        <w:rFonts w:ascii="Symbol" w:hAnsi="Symbol" w:hint="default"/>
      </w:rPr>
    </w:lvl>
    <w:lvl w:ilvl="4" w:tplc="3CA88AB2" w:tentative="1">
      <w:start w:val="1"/>
      <w:numFmt w:val="bullet"/>
      <w:lvlText w:val="o"/>
      <w:lvlJc w:val="left"/>
      <w:pPr>
        <w:ind w:left="3600" w:hanging="360"/>
      </w:pPr>
      <w:rPr>
        <w:rFonts w:ascii="Courier New" w:hAnsi="Courier New" w:cs="Courier New" w:hint="default"/>
      </w:rPr>
    </w:lvl>
    <w:lvl w:ilvl="5" w:tplc="621A09CA" w:tentative="1">
      <w:start w:val="1"/>
      <w:numFmt w:val="bullet"/>
      <w:lvlText w:val=""/>
      <w:lvlJc w:val="left"/>
      <w:pPr>
        <w:ind w:left="4320" w:hanging="360"/>
      </w:pPr>
      <w:rPr>
        <w:rFonts w:ascii="Wingdings" w:hAnsi="Wingdings" w:hint="default"/>
      </w:rPr>
    </w:lvl>
    <w:lvl w:ilvl="6" w:tplc="CA34AEAE" w:tentative="1">
      <w:start w:val="1"/>
      <w:numFmt w:val="bullet"/>
      <w:lvlText w:val=""/>
      <w:lvlJc w:val="left"/>
      <w:pPr>
        <w:ind w:left="5040" w:hanging="360"/>
      </w:pPr>
      <w:rPr>
        <w:rFonts w:ascii="Symbol" w:hAnsi="Symbol" w:hint="default"/>
      </w:rPr>
    </w:lvl>
    <w:lvl w:ilvl="7" w:tplc="EA7AF436" w:tentative="1">
      <w:start w:val="1"/>
      <w:numFmt w:val="bullet"/>
      <w:lvlText w:val="o"/>
      <w:lvlJc w:val="left"/>
      <w:pPr>
        <w:ind w:left="5760" w:hanging="360"/>
      </w:pPr>
      <w:rPr>
        <w:rFonts w:ascii="Courier New" w:hAnsi="Courier New" w:cs="Courier New" w:hint="default"/>
      </w:rPr>
    </w:lvl>
    <w:lvl w:ilvl="8" w:tplc="83E2EC4A"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12"/>
  </w:num>
  <w:num w:numId="5">
    <w:abstractNumId w:val="7"/>
  </w:num>
  <w:num w:numId="6">
    <w:abstractNumId w:val="0"/>
  </w:num>
  <w:num w:numId="7">
    <w:abstractNumId w:val="10"/>
  </w:num>
  <w:num w:numId="8">
    <w:abstractNumId w:val="11"/>
  </w:num>
  <w:num w:numId="9">
    <w:abstractNumId w:val="8"/>
  </w:num>
  <w:num w:numId="10">
    <w:abstractNumId w:val="3"/>
  </w:num>
  <w:num w:numId="11">
    <w:abstractNumId w:val="4"/>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6CD"/>
    <w:rsid w:val="00021DEC"/>
    <w:rsid w:val="00026D19"/>
    <w:rsid w:val="00036BAA"/>
    <w:rsid w:val="00046568"/>
    <w:rsid w:val="000625F4"/>
    <w:rsid w:val="0007279A"/>
    <w:rsid w:val="00093B6D"/>
    <w:rsid w:val="00097C2E"/>
    <w:rsid w:val="000A2643"/>
    <w:rsid w:val="000A53F3"/>
    <w:rsid w:val="000F0932"/>
    <w:rsid w:val="000F712A"/>
    <w:rsid w:val="00102C32"/>
    <w:rsid w:val="00185144"/>
    <w:rsid w:val="001A344F"/>
    <w:rsid w:val="001C30B3"/>
    <w:rsid w:val="001D3005"/>
    <w:rsid w:val="001D5273"/>
    <w:rsid w:val="002007AC"/>
    <w:rsid w:val="00201CBC"/>
    <w:rsid w:val="00204E61"/>
    <w:rsid w:val="002165E0"/>
    <w:rsid w:val="0022139E"/>
    <w:rsid w:val="002237D2"/>
    <w:rsid w:val="00224258"/>
    <w:rsid w:val="00232D7E"/>
    <w:rsid w:val="00243BEB"/>
    <w:rsid w:val="0024656E"/>
    <w:rsid w:val="00253C73"/>
    <w:rsid w:val="002564E8"/>
    <w:rsid w:val="0026409D"/>
    <w:rsid w:val="002A5BFD"/>
    <w:rsid w:val="002C33C6"/>
    <w:rsid w:val="002C7D6B"/>
    <w:rsid w:val="002F02FA"/>
    <w:rsid w:val="002F257D"/>
    <w:rsid w:val="002F5534"/>
    <w:rsid w:val="00326486"/>
    <w:rsid w:val="00342FC7"/>
    <w:rsid w:val="00360545"/>
    <w:rsid w:val="00367904"/>
    <w:rsid w:val="0037026C"/>
    <w:rsid w:val="0037183C"/>
    <w:rsid w:val="0039483C"/>
    <w:rsid w:val="003A01A1"/>
    <w:rsid w:val="003A44B9"/>
    <w:rsid w:val="003A6305"/>
    <w:rsid w:val="003D5207"/>
    <w:rsid w:val="003E26FF"/>
    <w:rsid w:val="003E7146"/>
    <w:rsid w:val="003F24F7"/>
    <w:rsid w:val="003F4951"/>
    <w:rsid w:val="00424770"/>
    <w:rsid w:val="00426F7B"/>
    <w:rsid w:val="00436B15"/>
    <w:rsid w:val="00450755"/>
    <w:rsid w:val="00465164"/>
    <w:rsid w:val="004741A6"/>
    <w:rsid w:val="00483D3D"/>
    <w:rsid w:val="004972D8"/>
    <w:rsid w:val="004E0432"/>
    <w:rsid w:val="00503C3B"/>
    <w:rsid w:val="00515966"/>
    <w:rsid w:val="0051751D"/>
    <w:rsid w:val="0052583E"/>
    <w:rsid w:val="00530C0A"/>
    <w:rsid w:val="00537DF7"/>
    <w:rsid w:val="00537F8C"/>
    <w:rsid w:val="0055449D"/>
    <w:rsid w:val="0056138D"/>
    <w:rsid w:val="0057300E"/>
    <w:rsid w:val="005D2AD9"/>
    <w:rsid w:val="005E7C6F"/>
    <w:rsid w:val="005F14F5"/>
    <w:rsid w:val="005F2AD6"/>
    <w:rsid w:val="006145DE"/>
    <w:rsid w:val="00637D53"/>
    <w:rsid w:val="0064373F"/>
    <w:rsid w:val="00653EC2"/>
    <w:rsid w:val="0066014E"/>
    <w:rsid w:val="00665A8C"/>
    <w:rsid w:val="00673B08"/>
    <w:rsid w:val="00677623"/>
    <w:rsid w:val="006A6EDD"/>
    <w:rsid w:val="006B1AEB"/>
    <w:rsid w:val="006E3418"/>
    <w:rsid w:val="006F17C6"/>
    <w:rsid w:val="00710483"/>
    <w:rsid w:val="0072054F"/>
    <w:rsid w:val="00723089"/>
    <w:rsid w:val="0073736F"/>
    <w:rsid w:val="00750F81"/>
    <w:rsid w:val="00756675"/>
    <w:rsid w:val="007608D7"/>
    <w:rsid w:val="007767C5"/>
    <w:rsid w:val="007768C7"/>
    <w:rsid w:val="007868EE"/>
    <w:rsid w:val="00787DC9"/>
    <w:rsid w:val="00795BC2"/>
    <w:rsid w:val="007A643B"/>
    <w:rsid w:val="007A74AC"/>
    <w:rsid w:val="007B39D6"/>
    <w:rsid w:val="007C4AE2"/>
    <w:rsid w:val="007C5E79"/>
    <w:rsid w:val="007C60F3"/>
    <w:rsid w:val="007F6CAF"/>
    <w:rsid w:val="00803010"/>
    <w:rsid w:val="008225DC"/>
    <w:rsid w:val="0082502C"/>
    <w:rsid w:val="008376CD"/>
    <w:rsid w:val="00837A37"/>
    <w:rsid w:val="0084121C"/>
    <w:rsid w:val="0085303D"/>
    <w:rsid w:val="00853D0A"/>
    <w:rsid w:val="00863989"/>
    <w:rsid w:val="00876521"/>
    <w:rsid w:val="008808AC"/>
    <w:rsid w:val="008846FF"/>
    <w:rsid w:val="00890A2B"/>
    <w:rsid w:val="00891BEC"/>
    <w:rsid w:val="0089567A"/>
    <w:rsid w:val="008A6D7A"/>
    <w:rsid w:val="008B3938"/>
    <w:rsid w:val="008C213C"/>
    <w:rsid w:val="008C2388"/>
    <w:rsid w:val="008C3DB1"/>
    <w:rsid w:val="008E484E"/>
    <w:rsid w:val="008F4817"/>
    <w:rsid w:val="00902FB6"/>
    <w:rsid w:val="009120A0"/>
    <w:rsid w:val="009216F2"/>
    <w:rsid w:val="009341F7"/>
    <w:rsid w:val="0094219E"/>
    <w:rsid w:val="0094470D"/>
    <w:rsid w:val="0094547E"/>
    <w:rsid w:val="0095149E"/>
    <w:rsid w:val="0097192C"/>
    <w:rsid w:val="00990EB3"/>
    <w:rsid w:val="009A2570"/>
    <w:rsid w:val="009B006B"/>
    <w:rsid w:val="009B3FF1"/>
    <w:rsid w:val="009D54FB"/>
    <w:rsid w:val="009D5816"/>
    <w:rsid w:val="009E1E6B"/>
    <w:rsid w:val="009E7E80"/>
    <w:rsid w:val="009F6D77"/>
    <w:rsid w:val="00A11464"/>
    <w:rsid w:val="00A353AA"/>
    <w:rsid w:val="00A35938"/>
    <w:rsid w:val="00A51C45"/>
    <w:rsid w:val="00A53174"/>
    <w:rsid w:val="00A6461A"/>
    <w:rsid w:val="00A90B0A"/>
    <w:rsid w:val="00AA0A0D"/>
    <w:rsid w:val="00AA0B19"/>
    <w:rsid w:val="00AC6551"/>
    <w:rsid w:val="00AD239F"/>
    <w:rsid w:val="00AD26B3"/>
    <w:rsid w:val="00AD299D"/>
    <w:rsid w:val="00AD5684"/>
    <w:rsid w:val="00AF0571"/>
    <w:rsid w:val="00AF7D36"/>
    <w:rsid w:val="00B25907"/>
    <w:rsid w:val="00B26636"/>
    <w:rsid w:val="00B52563"/>
    <w:rsid w:val="00B628A3"/>
    <w:rsid w:val="00B67677"/>
    <w:rsid w:val="00B75AE7"/>
    <w:rsid w:val="00BA174D"/>
    <w:rsid w:val="00BA2A27"/>
    <w:rsid w:val="00BA77E0"/>
    <w:rsid w:val="00BB03C8"/>
    <w:rsid w:val="00BB1D90"/>
    <w:rsid w:val="00BB4303"/>
    <w:rsid w:val="00BD322E"/>
    <w:rsid w:val="00BD4681"/>
    <w:rsid w:val="00C14BD8"/>
    <w:rsid w:val="00C178EE"/>
    <w:rsid w:val="00C2219B"/>
    <w:rsid w:val="00C25AAB"/>
    <w:rsid w:val="00C43468"/>
    <w:rsid w:val="00C43C7F"/>
    <w:rsid w:val="00C4400B"/>
    <w:rsid w:val="00C5455F"/>
    <w:rsid w:val="00C65378"/>
    <w:rsid w:val="00C65727"/>
    <w:rsid w:val="00C70CFB"/>
    <w:rsid w:val="00C74744"/>
    <w:rsid w:val="00C817B5"/>
    <w:rsid w:val="00C83E18"/>
    <w:rsid w:val="00C86D83"/>
    <w:rsid w:val="00C913AA"/>
    <w:rsid w:val="00CB62D7"/>
    <w:rsid w:val="00CC1E09"/>
    <w:rsid w:val="00D03106"/>
    <w:rsid w:val="00D055A0"/>
    <w:rsid w:val="00D07C36"/>
    <w:rsid w:val="00D25D23"/>
    <w:rsid w:val="00D50FF9"/>
    <w:rsid w:val="00D608CE"/>
    <w:rsid w:val="00D82F48"/>
    <w:rsid w:val="00D83FEE"/>
    <w:rsid w:val="00DA62FE"/>
    <w:rsid w:val="00DA6871"/>
    <w:rsid w:val="00DB28E2"/>
    <w:rsid w:val="00DC2BFA"/>
    <w:rsid w:val="00DC7C9D"/>
    <w:rsid w:val="00DE4DB8"/>
    <w:rsid w:val="00DE756A"/>
    <w:rsid w:val="00E05314"/>
    <w:rsid w:val="00E07596"/>
    <w:rsid w:val="00E078EE"/>
    <w:rsid w:val="00E47518"/>
    <w:rsid w:val="00E509D6"/>
    <w:rsid w:val="00E521F3"/>
    <w:rsid w:val="00E63A6E"/>
    <w:rsid w:val="00E72EA0"/>
    <w:rsid w:val="00E843DB"/>
    <w:rsid w:val="00E843F6"/>
    <w:rsid w:val="00E92598"/>
    <w:rsid w:val="00E926CA"/>
    <w:rsid w:val="00EB16AD"/>
    <w:rsid w:val="00ED3228"/>
    <w:rsid w:val="00F20C04"/>
    <w:rsid w:val="00F34829"/>
    <w:rsid w:val="00F702DF"/>
    <w:rsid w:val="00F7273B"/>
    <w:rsid w:val="00F80197"/>
    <w:rsid w:val="00F8607B"/>
    <w:rsid w:val="00F90678"/>
    <w:rsid w:val="00FA00CF"/>
    <w:rsid w:val="00FB7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10E70"/>
  <w15:docId w15:val="{F19F744F-82D2-484F-AFAD-F97A92B7D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MT"/>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376CD"/>
    <w:pPr>
      <w:widowControl w:val="0"/>
      <w:autoSpaceDE w:val="0"/>
      <w:autoSpaceDN w:val="0"/>
      <w:spacing w:after="0" w:line="240" w:lineRule="auto"/>
    </w:pPr>
    <w:rPr>
      <w:lang w:val="en-GB"/>
    </w:rPr>
  </w:style>
  <w:style w:type="paragraph" w:styleId="Heading1">
    <w:name w:val="heading 1"/>
    <w:basedOn w:val="Normal"/>
    <w:next w:val="Normal"/>
    <w:link w:val="Heading1Char"/>
    <w:uiPriority w:val="9"/>
    <w:qFormat/>
    <w:rsid w:val="008376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E75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7273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376CD"/>
    <w:rPr>
      <w:sz w:val="20"/>
      <w:szCs w:val="20"/>
    </w:rPr>
  </w:style>
  <w:style w:type="character" w:customStyle="1" w:styleId="BodyTextChar">
    <w:name w:val="Body Text Char"/>
    <w:basedOn w:val="DefaultParagraphFont"/>
    <w:link w:val="BodyText"/>
    <w:uiPriority w:val="1"/>
    <w:rsid w:val="008376CD"/>
    <w:rPr>
      <w:rFonts w:ascii="Arial MT" w:eastAsia="Arial MT" w:hAnsi="Arial MT" w:cs="Arial MT"/>
      <w:sz w:val="20"/>
      <w:szCs w:val="20"/>
    </w:rPr>
  </w:style>
  <w:style w:type="paragraph" w:customStyle="1" w:styleId="TableParagraph">
    <w:name w:val="Table Paragraph"/>
    <w:basedOn w:val="Normal"/>
    <w:uiPriority w:val="1"/>
    <w:qFormat/>
    <w:rsid w:val="008376CD"/>
    <w:pPr>
      <w:ind w:left="107"/>
    </w:pPr>
  </w:style>
  <w:style w:type="paragraph" w:styleId="BalloonText">
    <w:name w:val="Balloon Text"/>
    <w:basedOn w:val="Normal"/>
    <w:link w:val="BalloonTextChar"/>
    <w:uiPriority w:val="99"/>
    <w:semiHidden/>
    <w:unhideWhenUsed/>
    <w:rsid w:val="008376CD"/>
    <w:rPr>
      <w:rFonts w:ascii="Tahoma" w:hAnsi="Tahoma" w:cs="Tahoma"/>
      <w:sz w:val="16"/>
      <w:szCs w:val="16"/>
    </w:rPr>
  </w:style>
  <w:style w:type="character" w:customStyle="1" w:styleId="BalloonTextChar">
    <w:name w:val="Balloon Text Char"/>
    <w:basedOn w:val="DefaultParagraphFont"/>
    <w:link w:val="BalloonText"/>
    <w:uiPriority w:val="99"/>
    <w:semiHidden/>
    <w:rsid w:val="008376CD"/>
    <w:rPr>
      <w:rFonts w:ascii="Tahoma" w:eastAsia="Arial MT" w:hAnsi="Tahoma" w:cs="Tahoma"/>
      <w:sz w:val="16"/>
      <w:szCs w:val="16"/>
    </w:rPr>
  </w:style>
  <w:style w:type="character" w:customStyle="1" w:styleId="Heading1Char">
    <w:name w:val="Heading 1 Char"/>
    <w:basedOn w:val="DefaultParagraphFont"/>
    <w:link w:val="Heading1"/>
    <w:uiPriority w:val="9"/>
    <w:rsid w:val="008376C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376CD"/>
    <w:pPr>
      <w:widowControl/>
      <w:autoSpaceDE/>
      <w:autoSpaceDN/>
      <w:spacing w:line="276" w:lineRule="auto"/>
      <w:outlineLvl w:val="9"/>
    </w:pPr>
    <w:rPr>
      <w:lang w:eastAsia="ja-JP"/>
    </w:rPr>
  </w:style>
  <w:style w:type="paragraph" w:styleId="TOC1">
    <w:name w:val="toc 1"/>
    <w:basedOn w:val="Normal"/>
    <w:next w:val="Normal"/>
    <w:autoRedefine/>
    <w:uiPriority w:val="39"/>
    <w:unhideWhenUsed/>
    <w:rsid w:val="00DE756A"/>
    <w:pPr>
      <w:spacing w:after="100"/>
    </w:pPr>
  </w:style>
  <w:style w:type="character" w:styleId="Hyperlink">
    <w:name w:val="Hyperlink"/>
    <w:basedOn w:val="DefaultParagraphFont"/>
    <w:uiPriority w:val="99"/>
    <w:unhideWhenUsed/>
    <w:rsid w:val="00DE756A"/>
    <w:rPr>
      <w:color w:val="0000FF" w:themeColor="hyperlink"/>
      <w:u w:val="single"/>
    </w:rPr>
  </w:style>
  <w:style w:type="character" w:customStyle="1" w:styleId="Heading2Char">
    <w:name w:val="Heading 2 Char"/>
    <w:basedOn w:val="DefaultParagraphFont"/>
    <w:link w:val="Heading2"/>
    <w:uiPriority w:val="9"/>
    <w:rsid w:val="00DE756A"/>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5F14F5"/>
    <w:pPr>
      <w:spacing w:after="100"/>
      <w:ind w:left="240"/>
    </w:pPr>
  </w:style>
  <w:style w:type="paragraph" w:styleId="Caption">
    <w:name w:val="caption"/>
    <w:basedOn w:val="Normal"/>
    <w:next w:val="Normal"/>
    <w:uiPriority w:val="35"/>
    <w:unhideWhenUsed/>
    <w:qFormat/>
    <w:rsid w:val="00C817B5"/>
    <w:pPr>
      <w:spacing w:after="200"/>
    </w:pPr>
    <w:rPr>
      <w:b/>
      <w:bCs/>
      <w:color w:val="4F81BD" w:themeColor="accent1"/>
      <w:sz w:val="18"/>
      <w:szCs w:val="18"/>
    </w:rPr>
  </w:style>
  <w:style w:type="paragraph" w:styleId="ListParagraph">
    <w:name w:val="List Paragraph"/>
    <w:basedOn w:val="Normal"/>
    <w:uiPriority w:val="34"/>
    <w:qFormat/>
    <w:rsid w:val="00C178EE"/>
    <w:pPr>
      <w:ind w:left="720"/>
      <w:contextualSpacing/>
    </w:pPr>
  </w:style>
  <w:style w:type="character" w:styleId="Strong">
    <w:name w:val="Strong"/>
    <w:basedOn w:val="DefaultParagraphFont"/>
    <w:uiPriority w:val="22"/>
    <w:qFormat/>
    <w:rsid w:val="00C2219B"/>
    <w:rPr>
      <w:b/>
      <w:bCs/>
    </w:rPr>
  </w:style>
  <w:style w:type="character" w:customStyle="1" w:styleId="Heading3Char">
    <w:name w:val="Heading 3 Char"/>
    <w:basedOn w:val="DefaultParagraphFont"/>
    <w:link w:val="Heading3"/>
    <w:uiPriority w:val="9"/>
    <w:rsid w:val="00F7273B"/>
    <w:rPr>
      <w:rFonts w:asciiTheme="majorHAnsi" w:eastAsiaTheme="majorEastAsia" w:hAnsiTheme="majorHAnsi" w:cstheme="majorBidi"/>
      <w:b/>
      <w:bCs/>
      <w:color w:val="4F81BD" w:themeColor="accent1"/>
      <w:lang w:val="en-GB"/>
    </w:rPr>
  </w:style>
  <w:style w:type="paragraph" w:styleId="TableofFigures">
    <w:name w:val="table of figures"/>
    <w:basedOn w:val="Normal"/>
    <w:next w:val="Normal"/>
    <w:uiPriority w:val="99"/>
    <w:unhideWhenUsed/>
    <w:rsid w:val="00F7273B"/>
  </w:style>
  <w:style w:type="table" w:styleId="TableGrid">
    <w:name w:val="Table Grid"/>
    <w:basedOn w:val="TableNormal"/>
    <w:uiPriority w:val="59"/>
    <w:rsid w:val="008F4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1">
    <w:name w:val="Medium Shading 2 Accent 1"/>
    <w:basedOn w:val="TableNormal"/>
    <w:uiPriority w:val="64"/>
    <w:rsid w:val="008F481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4972D8"/>
    <w:pPr>
      <w:tabs>
        <w:tab w:val="center" w:pos="4680"/>
        <w:tab w:val="right" w:pos="9360"/>
      </w:tabs>
    </w:pPr>
  </w:style>
  <w:style w:type="character" w:customStyle="1" w:styleId="HeaderChar">
    <w:name w:val="Header Char"/>
    <w:basedOn w:val="DefaultParagraphFont"/>
    <w:link w:val="Header"/>
    <w:uiPriority w:val="99"/>
    <w:rsid w:val="004972D8"/>
    <w:rPr>
      <w:lang w:val="en-GB"/>
    </w:rPr>
  </w:style>
  <w:style w:type="paragraph" w:styleId="Footer">
    <w:name w:val="footer"/>
    <w:basedOn w:val="Normal"/>
    <w:link w:val="FooterChar"/>
    <w:uiPriority w:val="99"/>
    <w:unhideWhenUsed/>
    <w:rsid w:val="004972D8"/>
    <w:pPr>
      <w:tabs>
        <w:tab w:val="center" w:pos="4680"/>
        <w:tab w:val="right" w:pos="9360"/>
      </w:tabs>
    </w:pPr>
  </w:style>
  <w:style w:type="character" w:customStyle="1" w:styleId="FooterChar">
    <w:name w:val="Footer Char"/>
    <w:basedOn w:val="DefaultParagraphFont"/>
    <w:link w:val="Footer"/>
    <w:uiPriority w:val="99"/>
    <w:rsid w:val="004972D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hilton.com" TargetMode="External"/><Relationship Id="rId2" Type="http://schemas.openxmlformats.org/officeDocument/2006/relationships/numbering" Target="numbering.xml"/><Relationship Id="rId16" Type="http://schemas.openxmlformats.org/officeDocument/2006/relationships/hyperlink" Target="http://www.greatplacetowork.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fortune.com/company/hilton-worldwide-holdings/best-companie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E5C35-7C3B-4A0D-AE4C-CB8B50452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5234</Words>
  <Characters>29839</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HARSHA</cp:lastModifiedBy>
  <cp:revision>2</cp:revision>
  <dcterms:created xsi:type="dcterms:W3CDTF">2021-08-24T12:11:00Z</dcterms:created>
  <dcterms:modified xsi:type="dcterms:W3CDTF">2021-08-24T12:11:00Z</dcterms:modified>
</cp:coreProperties>
</file>