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C071E" w14:textId="77777777" w:rsidR="00930C57" w:rsidRDefault="00930C57" w:rsidP="00C95CE2">
      <w:pPr>
        <w:jc w:val="center"/>
      </w:pPr>
    </w:p>
    <w:p w14:paraId="07A62318" w14:textId="5DDF4FEE" w:rsidR="00930C57" w:rsidRDefault="00930C57" w:rsidP="00C95CE2">
      <w:pPr>
        <w:jc w:val="center"/>
      </w:pPr>
      <w:r>
        <w:rPr>
          <w:noProof/>
        </w:rPr>
        <w:drawing>
          <wp:inline distT="0" distB="0" distL="0" distR="0" wp14:anchorId="56EFE5B4" wp14:editId="43C032F9">
            <wp:extent cx="5731510" cy="2253615"/>
            <wp:effectExtent l="0" t="0" r="2540" b="0"/>
            <wp:docPr id="2" name="Picture 2" descr="UNIVERSITY OF WALES, TRINITY SAINT DAVID CAREERS SERVICE | UWTSD 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CAREERS SERVICE | UWTSD Care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53615"/>
                    </a:xfrm>
                    <a:prstGeom prst="rect">
                      <a:avLst/>
                    </a:prstGeom>
                    <a:noFill/>
                    <a:ln>
                      <a:noFill/>
                    </a:ln>
                  </pic:spPr>
                </pic:pic>
              </a:graphicData>
            </a:graphic>
          </wp:inline>
        </w:drawing>
      </w:r>
    </w:p>
    <w:p w14:paraId="240E8A21" w14:textId="77777777" w:rsidR="00930C57" w:rsidRDefault="00930C57" w:rsidP="00C95CE2">
      <w:pPr>
        <w:jc w:val="center"/>
      </w:pPr>
    </w:p>
    <w:p w14:paraId="7097E4F8" w14:textId="7CAB8C20" w:rsidR="00633672" w:rsidRDefault="002516A8" w:rsidP="002516A8">
      <w:pPr>
        <w:pStyle w:val="Title"/>
        <w:jc w:val="center"/>
        <w:rPr>
          <w:rStyle w:val="Strong"/>
        </w:rPr>
      </w:pPr>
      <w:r>
        <w:rPr>
          <w:rStyle w:val="Strong"/>
        </w:rPr>
        <w:t>University of Wales Trinity Saint David</w:t>
      </w:r>
    </w:p>
    <w:p w14:paraId="28EECA0B" w14:textId="47246DB5" w:rsidR="002516A8" w:rsidRDefault="002516A8" w:rsidP="002516A8">
      <w:pPr>
        <w:pStyle w:val="Title"/>
        <w:jc w:val="center"/>
      </w:pPr>
      <w:r>
        <w:t>School of Engineering</w:t>
      </w:r>
    </w:p>
    <w:p w14:paraId="32CA085C" w14:textId="3CB18EB5" w:rsidR="00592CCA" w:rsidRDefault="00592CCA" w:rsidP="00592CCA">
      <w:pPr>
        <w:pStyle w:val="Title"/>
        <w:jc w:val="center"/>
      </w:pPr>
      <w:r>
        <w:t>Manufacturing Systems</w:t>
      </w:r>
    </w:p>
    <w:p w14:paraId="6943705D" w14:textId="77777777" w:rsidR="001A3B07" w:rsidRDefault="001A3B07" w:rsidP="001A3B07"/>
    <w:p w14:paraId="0E85D5DD" w14:textId="77777777" w:rsidR="00BE7AAB" w:rsidRDefault="00BE7AAB" w:rsidP="00BE7AAB"/>
    <w:p w14:paraId="642F6F59" w14:textId="7F0AFCE2" w:rsidR="00C7104E" w:rsidRPr="001A3B07" w:rsidRDefault="00C63F40" w:rsidP="00F9251D">
      <w:pPr>
        <w:jc w:val="center"/>
        <w:rPr>
          <w:rStyle w:val="BookTitle"/>
          <w:sz w:val="36"/>
          <w:szCs w:val="36"/>
        </w:rPr>
      </w:pPr>
      <w:r w:rsidRPr="001A3B07">
        <w:rPr>
          <w:rStyle w:val="BookTitle"/>
          <w:sz w:val="36"/>
          <w:szCs w:val="36"/>
        </w:rPr>
        <w:t>Reflective Project Report</w:t>
      </w:r>
    </w:p>
    <w:p w14:paraId="68835080" w14:textId="52DE40D2" w:rsidR="00BE7AAB" w:rsidRDefault="00CD57DF" w:rsidP="00CD57DF">
      <w:pPr>
        <w:jc w:val="center"/>
        <w:rPr>
          <w:rStyle w:val="BookTitle"/>
          <w:sz w:val="36"/>
          <w:szCs w:val="36"/>
        </w:rPr>
      </w:pPr>
      <w:r w:rsidRPr="001A3B07">
        <w:rPr>
          <w:rStyle w:val="BookTitle"/>
          <w:sz w:val="36"/>
          <w:szCs w:val="36"/>
        </w:rPr>
        <w:t>Group Project ACMA5009</w:t>
      </w:r>
    </w:p>
    <w:p w14:paraId="5148D24A" w14:textId="77777777" w:rsidR="00F9251D" w:rsidRDefault="00F9251D" w:rsidP="00CD57DF">
      <w:pPr>
        <w:jc w:val="center"/>
        <w:rPr>
          <w:rStyle w:val="BookTitle"/>
          <w:sz w:val="36"/>
          <w:szCs w:val="36"/>
        </w:rPr>
      </w:pPr>
    </w:p>
    <w:p w14:paraId="7F663820" w14:textId="7AAEE71D" w:rsidR="00C7104E" w:rsidRDefault="00F9251D" w:rsidP="00CD57DF">
      <w:pPr>
        <w:jc w:val="center"/>
        <w:rPr>
          <w:rStyle w:val="BookTitle"/>
          <w:sz w:val="36"/>
          <w:szCs w:val="36"/>
        </w:rPr>
      </w:pPr>
      <w:r>
        <w:rPr>
          <w:rStyle w:val="BookTitle"/>
          <w:sz w:val="36"/>
          <w:szCs w:val="36"/>
        </w:rPr>
        <w:t xml:space="preserve">Total Word Count: </w:t>
      </w:r>
      <w:r w:rsidR="00FA6969">
        <w:rPr>
          <w:rStyle w:val="BookTitle"/>
          <w:sz w:val="36"/>
          <w:szCs w:val="36"/>
        </w:rPr>
        <w:t>5980</w:t>
      </w:r>
    </w:p>
    <w:p w14:paraId="013B8A0F" w14:textId="4972E35F" w:rsidR="00F9251D" w:rsidRDefault="00F9251D" w:rsidP="00CD57DF">
      <w:pPr>
        <w:jc w:val="center"/>
        <w:rPr>
          <w:rStyle w:val="BookTitle"/>
          <w:sz w:val="36"/>
          <w:szCs w:val="36"/>
        </w:rPr>
      </w:pPr>
      <w:r>
        <w:rPr>
          <w:rStyle w:val="BookTitle"/>
          <w:sz w:val="36"/>
          <w:szCs w:val="36"/>
        </w:rPr>
        <w:t>Adjusted Word Count: 4995</w:t>
      </w:r>
    </w:p>
    <w:p w14:paraId="0F2A5BDF" w14:textId="59945544" w:rsidR="00003531" w:rsidRDefault="00003531" w:rsidP="00F9251D">
      <w:pPr>
        <w:rPr>
          <w:rStyle w:val="BookTitle"/>
        </w:rPr>
      </w:pPr>
    </w:p>
    <w:p w14:paraId="0E51D2C9" w14:textId="4549C22F" w:rsidR="00003531" w:rsidRPr="001A3B07" w:rsidRDefault="00003531" w:rsidP="00003531">
      <w:pPr>
        <w:jc w:val="center"/>
        <w:rPr>
          <w:rStyle w:val="BookTitle"/>
          <w:b w:val="0"/>
          <w:bCs w:val="0"/>
          <w:sz w:val="32"/>
          <w:szCs w:val="32"/>
        </w:rPr>
      </w:pPr>
      <w:r w:rsidRPr="001A3B07">
        <w:rPr>
          <w:rStyle w:val="BookTitle"/>
          <w:b w:val="0"/>
          <w:bCs w:val="0"/>
          <w:sz w:val="32"/>
          <w:szCs w:val="32"/>
        </w:rPr>
        <w:t>Joseph Lancastle</w:t>
      </w:r>
      <w:r w:rsidR="005A020C">
        <w:rPr>
          <w:rStyle w:val="BookTitle"/>
          <w:b w:val="0"/>
          <w:bCs w:val="0"/>
          <w:sz w:val="32"/>
          <w:szCs w:val="32"/>
        </w:rPr>
        <w:br/>
        <w:t>2214707</w:t>
      </w:r>
    </w:p>
    <w:p w14:paraId="15740647" w14:textId="77777777" w:rsidR="000F7150" w:rsidRDefault="001A3B07" w:rsidP="00003531">
      <w:pPr>
        <w:jc w:val="center"/>
        <w:rPr>
          <w:rStyle w:val="BookTitle"/>
          <w:b w:val="0"/>
          <w:bCs w:val="0"/>
          <w:sz w:val="32"/>
          <w:szCs w:val="32"/>
        </w:rPr>
      </w:pPr>
      <w:r w:rsidRPr="001A3B07">
        <w:rPr>
          <w:rStyle w:val="BookTitle"/>
          <w:b w:val="0"/>
          <w:bCs w:val="0"/>
          <w:sz w:val="32"/>
          <w:szCs w:val="32"/>
        </w:rPr>
        <w:t>26</w:t>
      </w:r>
      <w:r w:rsidRPr="001A3B07">
        <w:rPr>
          <w:rStyle w:val="BookTitle"/>
          <w:b w:val="0"/>
          <w:bCs w:val="0"/>
          <w:sz w:val="32"/>
          <w:szCs w:val="32"/>
          <w:vertAlign w:val="superscript"/>
        </w:rPr>
        <w:t>th</w:t>
      </w:r>
      <w:r w:rsidRPr="001A3B07">
        <w:rPr>
          <w:rStyle w:val="BookTitle"/>
          <w:b w:val="0"/>
          <w:bCs w:val="0"/>
          <w:sz w:val="32"/>
          <w:szCs w:val="32"/>
        </w:rPr>
        <w:t xml:space="preserve"> May 2023</w:t>
      </w:r>
    </w:p>
    <w:p w14:paraId="783D4A04" w14:textId="77777777" w:rsidR="000F7150" w:rsidRDefault="000F7150" w:rsidP="00003531">
      <w:pPr>
        <w:jc w:val="center"/>
        <w:rPr>
          <w:rStyle w:val="BookTitle"/>
          <w:b w:val="0"/>
          <w:bCs w:val="0"/>
          <w:sz w:val="32"/>
          <w:szCs w:val="32"/>
        </w:rPr>
      </w:pPr>
    </w:p>
    <w:p w14:paraId="70DE7B12" w14:textId="77777777" w:rsidR="000F7150" w:rsidRDefault="000F7150" w:rsidP="00003531">
      <w:pPr>
        <w:jc w:val="center"/>
        <w:rPr>
          <w:rStyle w:val="BookTitle"/>
          <w:b w:val="0"/>
          <w:bCs w:val="0"/>
          <w:sz w:val="32"/>
          <w:szCs w:val="32"/>
        </w:rPr>
      </w:pPr>
    </w:p>
    <w:p w14:paraId="04EA010D" w14:textId="77777777" w:rsidR="007C74C0" w:rsidRDefault="000F7150" w:rsidP="000F7150">
      <w:pPr>
        <w:pStyle w:val="Heading1"/>
      </w:pPr>
      <w:r>
        <w:lastRenderedPageBreak/>
        <w:br/>
      </w:r>
      <w:bookmarkStart w:id="0" w:name="_Toc135999802"/>
      <w:r>
        <w:t>Abstract</w:t>
      </w:r>
      <w:bookmarkEnd w:id="0"/>
    </w:p>
    <w:p w14:paraId="772F87F7" w14:textId="66CEFC25" w:rsidR="007C74C0" w:rsidRDefault="007C74C0" w:rsidP="00FD0945"/>
    <w:p w14:paraId="0BD61569" w14:textId="1A387AD2" w:rsidR="00FD0945" w:rsidRDefault="00FD0945" w:rsidP="00FD0945">
      <w:r>
        <w:t xml:space="preserve">The report will be </w:t>
      </w:r>
      <w:r w:rsidR="00FC3322">
        <w:t>comprised of a detaile</w:t>
      </w:r>
      <w:r w:rsidR="005C3158">
        <w:t xml:space="preserve">d explanation of </w:t>
      </w:r>
      <w:r w:rsidR="00A05310">
        <w:t>a previously completed project.</w:t>
      </w:r>
      <w:r w:rsidR="00CC1920">
        <w:t xml:space="preserve"> In this situation, the design and manufacture of a</w:t>
      </w:r>
      <w:r w:rsidR="00C73580">
        <w:t>n environmentally friendly, collapsible trailer.</w:t>
      </w:r>
      <w:r w:rsidR="00A05310">
        <w:t xml:space="preserve"> T</w:t>
      </w:r>
      <w:r w:rsidR="008725AC">
        <w:t xml:space="preserve">he detail is </w:t>
      </w:r>
      <w:r w:rsidR="00A925EB">
        <w:t xml:space="preserve">communicated </w:t>
      </w:r>
      <w:r w:rsidR="008725AC">
        <w:t>by</w:t>
      </w:r>
      <w:r w:rsidR="00A925EB">
        <w:t xml:space="preserve"> imparting</w:t>
      </w:r>
      <w:r w:rsidR="008725AC">
        <w:t xml:space="preserve"> knowledge and reasoning</w:t>
      </w:r>
      <w:r w:rsidR="00A925EB">
        <w:t xml:space="preserve"> for decisions made and processes adopted in the project</w:t>
      </w:r>
      <w:r w:rsidR="00FC19BB">
        <w:t xml:space="preserve"> process</w:t>
      </w:r>
      <w:r w:rsidR="00422449">
        <w:t>.</w:t>
      </w:r>
      <w:r w:rsidR="008725AC">
        <w:t xml:space="preserve"> </w:t>
      </w:r>
      <w:r w:rsidR="00422449">
        <w:t xml:space="preserve">The concepts are supported by credible academic sources which methods are </w:t>
      </w:r>
      <w:r w:rsidR="00312909">
        <w:t xml:space="preserve">frequently employed </w:t>
      </w:r>
      <w:r w:rsidR="00D077FE">
        <w:t xml:space="preserve">by project leaders to ensure </w:t>
      </w:r>
      <w:r w:rsidR="00A57005">
        <w:t>a</w:t>
      </w:r>
      <w:r w:rsidR="00D077FE">
        <w:t xml:space="preserve"> quality project is completed </w:t>
      </w:r>
      <w:r w:rsidR="00A57005">
        <w:t xml:space="preserve">to stringent </w:t>
      </w:r>
      <w:r w:rsidR="00CB3DC9">
        <w:t>timelines</w:t>
      </w:r>
      <w:r w:rsidR="00A57005">
        <w:t>.</w:t>
      </w:r>
      <w:r w:rsidR="008725AC">
        <w:t xml:space="preserve"> </w:t>
      </w:r>
    </w:p>
    <w:p w14:paraId="0230DCD1" w14:textId="7C214B4B" w:rsidR="00C463B2" w:rsidRDefault="00C463B2" w:rsidP="00FD0945">
      <w:r>
        <w:t xml:space="preserve">The report will subsequently </w:t>
      </w:r>
      <w:r w:rsidR="00085BF5">
        <w:t>evaluate</w:t>
      </w:r>
      <w:r>
        <w:t xml:space="preserve"> the </w:t>
      </w:r>
      <w:r w:rsidR="00085BF5">
        <w:t xml:space="preserve">conducted </w:t>
      </w:r>
      <w:r>
        <w:t>project</w:t>
      </w:r>
      <w:r w:rsidR="00085BF5">
        <w:t>s benefits and shortcomings</w:t>
      </w:r>
      <w:r>
        <w:t xml:space="preserve"> using</w:t>
      </w:r>
      <w:r w:rsidR="00F84D4E">
        <w:t xml:space="preserve"> academic theories and analytical strategies</w:t>
      </w:r>
      <w:r w:rsidR="009025F6">
        <w:t xml:space="preserve"> gained from exposure</w:t>
      </w:r>
      <w:r w:rsidR="001E4E30">
        <w:t xml:space="preserve"> </w:t>
      </w:r>
      <w:r w:rsidR="0071225A">
        <w:t>to</w:t>
      </w:r>
      <w:r w:rsidR="009025F6">
        <w:t xml:space="preserve"> manufacturing environments</w:t>
      </w:r>
      <w:r w:rsidR="004B5949">
        <w:t>. Improvements are suggested based on the</w:t>
      </w:r>
      <w:r w:rsidR="0071225A">
        <w:t xml:space="preserve"> highlighted </w:t>
      </w:r>
      <w:r w:rsidR="00365542">
        <w:t xml:space="preserve">certain oversites </w:t>
      </w:r>
      <w:r w:rsidR="002A7998">
        <w:t>critical areas of the project plan and design.</w:t>
      </w:r>
      <w:r w:rsidR="009025F6">
        <w:t xml:space="preserve"> </w:t>
      </w:r>
    </w:p>
    <w:p w14:paraId="39CB6022" w14:textId="41DBCFE3" w:rsidR="00C95CE2" w:rsidRPr="00C95CE2" w:rsidRDefault="00633672" w:rsidP="005461BC">
      <w:r>
        <w:br w:type="page"/>
      </w:r>
    </w:p>
    <w:sdt>
      <w:sdtPr>
        <w:rPr>
          <w:rFonts w:asciiTheme="minorHAnsi" w:eastAsiaTheme="minorHAnsi" w:hAnsiTheme="minorHAnsi" w:cstheme="minorBidi"/>
          <w:color w:val="auto"/>
          <w:sz w:val="22"/>
          <w:szCs w:val="22"/>
          <w:lang w:val="en-GB"/>
        </w:rPr>
        <w:id w:val="1671525697"/>
        <w:docPartObj>
          <w:docPartGallery w:val="Table of Contents"/>
          <w:docPartUnique/>
        </w:docPartObj>
      </w:sdtPr>
      <w:sdtEndPr>
        <w:rPr>
          <w:b/>
          <w:bCs/>
          <w:noProof/>
        </w:rPr>
      </w:sdtEndPr>
      <w:sdtContent>
        <w:p w14:paraId="5D509337" w14:textId="46C750EF" w:rsidR="00633672" w:rsidRDefault="00633672">
          <w:pPr>
            <w:pStyle w:val="TOCHeading"/>
          </w:pPr>
          <w:r>
            <w:t>Contents</w:t>
          </w:r>
        </w:p>
        <w:p w14:paraId="23FFAEC4" w14:textId="15C58B73" w:rsidR="003C689D" w:rsidRDefault="00633672">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5999802" w:history="1">
            <w:r w:rsidR="003C689D" w:rsidRPr="00123EE9">
              <w:rPr>
                <w:rStyle w:val="Hyperlink"/>
                <w:noProof/>
              </w:rPr>
              <w:t>Abstract</w:t>
            </w:r>
            <w:r w:rsidR="003C689D">
              <w:rPr>
                <w:noProof/>
                <w:webHidden/>
              </w:rPr>
              <w:tab/>
            </w:r>
            <w:r w:rsidR="003C689D">
              <w:rPr>
                <w:noProof/>
                <w:webHidden/>
              </w:rPr>
              <w:fldChar w:fldCharType="begin"/>
            </w:r>
            <w:r w:rsidR="003C689D">
              <w:rPr>
                <w:noProof/>
                <w:webHidden/>
              </w:rPr>
              <w:instrText xml:space="preserve"> PAGEREF _Toc135999802 \h </w:instrText>
            </w:r>
            <w:r w:rsidR="003C689D">
              <w:rPr>
                <w:noProof/>
                <w:webHidden/>
              </w:rPr>
            </w:r>
            <w:r w:rsidR="003C689D">
              <w:rPr>
                <w:noProof/>
                <w:webHidden/>
              </w:rPr>
              <w:fldChar w:fldCharType="separate"/>
            </w:r>
            <w:r w:rsidR="003C689D">
              <w:rPr>
                <w:noProof/>
                <w:webHidden/>
              </w:rPr>
              <w:t>2</w:t>
            </w:r>
            <w:r w:rsidR="003C689D">
              <w:rPr>
                <w:noProof/>
                <w:webHidden/>
              </w:rPr>
              <w:fldChar w:fldCharType="end"/>
            </w:r>
          </w:hyperlink>
        </w:p>
        <w:p w14:paraId="22E05053" w14:textId="6C9D9898" w:rsidR="003C689D" w:rsidRDefault="003C689D">
          <w:pPr>
            <w:pStyle w:val="TOC1"/>
            <w:tabs>
              <w:tab w:val="right" w:leader="dot" w:pos="9016"/>
            </w:tabs>
            <w:rPr>
              <w:rFonts w:eastAsiaTheme="minorEastAsia"/>
              <w:noProof/>
              <w:kern w:val="2"/>
              <w:lang w:eastAsia="en-GB"/>
              <w14:ligatures w14:val="standardContextual"/>
            </w:rPr>
          </w:pPr>
          <w:hyperlink w:anchor="_Toc135999803" w:history="1">
            <w:r w:rsidRPr="00123EE9">
              <w:rPr>
                <w:rStyle w:val="Hyperlink"/>
                <w:noProof/>
              </w:rPr>
              <w:t>List of Figures</w:t>
            </w:r>
            <w:r>
              <w:rPr>
                <w:noProof/>
                <w:webHidden/>
              </w:rPr>
              <w:tab/>
            </w:r>
            <w:r>
              <w:rPr>
                <w:noProof/>
                <w:webHidden/>
              </w:rPr>
              <w:fldChar w:fldCharType="begin"/>
            </w:r>
            <w:r>
              <w:rPr>
                <w:noProof/>
                <w:webHidden/>
              </w:rPr>
              <w:instrText xml:space="preserve"> PAGEREF _Toc135999803 \h </w:instrText>
            </w:r>
            <w:r>
              <w:rPr>
                <w:noProof/>
                <w:webHidden/>
              </w:rPr>
            </w:r>
            <w:r>
              <w:rPr>
                <w:noProof/>
                <w:webHidden/>
              </w:rPr>
              <w:fldChar w:fldCharType="separate"/>
            </w:r>
            <w:r>
              <w:rPr>
                <w:noProof/>
                <w:webHidden/>
              </w:rPr>
              <w:t>4</w:t>
            </w:r>
            <w:r>
              <w:rPr>
                <w:noProof/>
                <w:webHidden/>
              </w:rPr>
              <w:fldChar w:fldCharType="end"/>
            </w:r>
          </w:hyperlink>
        </w:p>
        <w:p w14:paraId="12763FB2" w14:textId="36692C1F" w:rsidR="003C689D" w:rsidRDefault="003C689D">
          <w:pPr>
            <w:pStyle w:val="TOC1"/>
            <w:tabs>
              <w:tab w:val="right" w:leader="dot" w:pos="9016"/>
            </w:tabs>
            <w:rPr>
              <w:rFonts w:eastAsiaTheme="minorEastAsia"/>
              <w:noProof/>
              <w:kern w:val="2"/>
              <w:lang w:eastAsia="en-GB"/>
              <w14:ligatures w14:val="standardContextual"/>
            </w:rPr>
          </w:pPr>
          <w:hyperlink w:anchor="_Toc135999804" w:history="1">
            <w:r w:rsidRPr="00123EE9">
              <w:rPr>
                <w:rStyle w:val="Hyperlink"/>
                <w:noProof/>
              </w:rPr>
              <w:t>Introduction</w:t>
            </w:r>
            <w:r>
              <w:rPr>
                <w:noProof/>
                <w:webHidden/>
              </w:rPr>
              <w:tab/>
            </w:r>
            <w:r>
              <w:rPr>
                <w:noProof/>
                <w:webHidden/>
              </w:rPr>
              <w:fldChar w:fldCharType="begin"/>
            </w:r>
            <w:r>
              <w:rPr>
                <w:noProof/>
                <w:webHidden/>
              </w:rPr>
              <w:instrText xml:space="preserve"> PAGEREF _Toc135999804 \h </w:instrText>
            </w:r>
            <w:r>
              <w:rPr>
                <w:noProof/>
                <w:webHidden/>
              </w:rPr>
            </w:r>
            <w:r>
              <w:rPr>
                <w:noProof/>
                <w:webHidden/>
              </w:rPr>
              <w:fldChar w:fldCharType="separate"/>
            </w:r>
            <w:r>
              <w:rPr>
                <w:noProof/>
                <w:webHidden/>
              </w:rPr>
              <w:t>5</w:t>
            </w:r>
            <w:r>
              <w:rPr>
                <w:noProof/>
                <w:webHidden/>
              </w:rPr>
              <w:fldChar w:fldCharType="end"/>
            </w:r>
          </w:hyperlink>
        </w:p>
        <w:p w14:paraId="5D764456" w14:textId="7FC09617" w:rsidR="003C689D" w:rsidRDefault="003C689D">
          <w:pPr>
            <w:pStyle w:val="TOC1"/>
            <w:tabs>
              <w:tab w:val="right" w:leader="dot" w:pos="9016"/>
            </w:tabs>
            <w:rPr>
              <w:rFonts w:eastAsiaTheme="minorEastAsia"/>
              <w:noProof/>
              <w:kern w:val="2"/>
              <w:lang w:eastAsia="en-GB"/>
              <w14:ligatures w14:val="standardContextual"/>
            </w:rPr>
          </w:pPr>
          <w:hyperlink w:anchor="_Toc135999805" w:history="1">
            <w:r w:rsidRPr="00123EE9">
              <w:rPr>
                <w:rStyle w:val="Hyperlink"/>
                <w:noProof/>
              </w:rPr>
              <w:t>Project Detail</w:t>
            </w:r>
            <w:r>
              <w:rPr>
                <w:noProof/>
                <w:webHidden/>
              </w:rPr>
              <w:tab/>
            </w:r>
            <w:r>
              <w:rPr>
                <w:noProof/>
                <w:webHidden/>
              </w:rPr>
              <w:fldChar w:fldCharType="begin"/>
            </w:r>
            <w:r>
              <w:rPr>
                <w:noProof/>
                <w:webHidden/>
              </w:rPr>
              <w:instrText xml:space="preserve"> PAGEREF _Toc135999805 \h </w:instrText>
            </w:r>
            <w:r>
              <w:rPr>
                <w:noProof/>
                <w:webHidden/>
              </w:rPr>
            </w:r>
            <w:r>
              <w:rPr>
                <w:noProof/>
                <w:webHidden/>
              </w:rPr>
              <w:fldChar w:fldCharType="separate"/>
            </w:r>
            <w:r>
              <w:rPr>
                <w:noProof/>
                <w:webHidden/>
              </w:rPr>
              <w:t>6</w:t>
            </w:r>
            <w:r>
              <w:rPr>
                <w:noProof/>
                <w:webHidden/>
              </w:rPr>
              <w:fldChar w:fldCharType="end"/>
            </w:r>
          </w:hyperlink>
        </w:p>
        <w:p w14:paraId="1D288BAF" w14:textId="3B56119B" w:rsidR="003C689D" w:rsidRDefault="003C689D">
          <w:pPr>
            <w:pStyle w:val="TOC2"/>
            <w:tabs>
              <w:tab w:val="right" w:leader="dot" w:pos="9016"/>
            </w:tabs>
            <w:rPr>
              <w:rFonts w:eastAsiaTheme="minorEastAsia"/>
              <w:noProof/>
              <w:kern w:val="2"/>
              <w:lang w:eastAsia="en-GB"/>
              <w14:ligatures w14:val="standardContextual"/>
            </w:rPr>
          </w:pPr>
          <w:hyperlink w:anchor="_Toc135999806" w:history="1">
            <w:r w:rsidRPr="00123EE9">
              <w:rPr>
                <w:rStyle w:val="Hyperlink"/>
                <w:noProof/>
              </w:rPr>
              <w:t>Design Brief and Research</w:t>
            </w:r>
            <w:r>
              <w:rPr>
                <w:noProof/>
                <w:webHidden/>
              </w:rPr>
              <w:tab/>
            </w:r>
            <w:r>
              <w:rPr>
                <w:noProof/>
                <w:webHidden/>
              </w:rPr>
              <w:fldChar w:fldCharType="begin"/>
            </w:r>
            <w:r>
              <w:rPr>
                <w:noProof/>
                <w:webHidden/>
              </w:rPr>
              <w:instrText xml:space="preserve"> PAGEREF _Toc135999806 \h </w:instrText>
            </w:r>
            <w:r>
              <w:rPr>
                <w:noProof/>
                <w:webHidden/>
              </w:rPr>
            </w:r>
            <w:r>
              <w:rPr>
                <w:noProof/>
                <w:webHidden/>
              </w:rPr>
              <w:fldChar w:fldCharType="separate"/>
            </w:r>
            <w:r>
              <w:rPr>
                <w:noProof/>
                <w:webHidden/>
              </w:rPr>
              <w:t>6</w:t>
            </w:r>
            <w:r>
              <w:rPr>
                <w:noProof/>
                <w:webHidden/>
              </w:rPr>
              <w:fldChar w:fldCharType="end"/>
            </w:r>
          </w:hyperlink>
        </w:p>
        <w:p w14:paraId="37837664" w14:textId="7796FBEC" w:rsidR="003C689D" w:rsidRDefault="003C689D">
          <w:pPr>
            <w:pStyle w:val="TOC2"/>
            <w:tabs>
              <w:tab w:val="right" w:leader="dot" w:pos="9016"/>
            </w:tabs>
            <w:rPr>
              <w:rFonts w:eastAsiaTheme="minorEastAsia"/>
              <w:noProof/>
              <w:kern w:val="2"/>
              <w:lang w:eastAsia="en-GB"/>
              <w14:ligatures w14:val="standardContextual"/>
            </w:rPr>
          </w:pPr>
          <w:hyperlink w:anchor="_Toc135999807" w:history="1">
            <w:r w:rsidRPr="00123EE9">
              <w:rPr>
                <w:rStyle w:val="Hyperlink"/>
                <w:noProof/>
              </w:rPr>
              <w:t>Time Management</w:t>
            </w:r>
            <w:r>
              <w:rPr>
                <w:noProof/>
                <w:webHidden/>
              </w:rPr>
              <w:tab/>
            </w:r>
            <w:r>
              <w:rPr>
                <w:noProof/>
                <w:webHidden/>
              </w:rPr>
              <w:fldChar w:fldCharType="begin"/>
            </w:r>
            <w:r>
              <w:rPr>
                <w:noProof/>
                <w:webHidden/>
              </w:rPr>
              <w:instrText xml:space="preserve"> PAGEREF _Toc135999807 \h </w:instrText>
            </w:r>
            <w:r>
              <w:rPr>
                <w:noProof/>
                <w:webHidden/>
              </w:rPr>
            </w:r>
            <w:r>
              <w:rPr>
                <w:noProof/>
                <w:webHidden/>
              </w:rPr>
              <w:fldChar w:fldCharType="separate"/>
            </w:r>
            <w:r>
              <w:rPr>
                <w:noProof/>
                <w:webHidden/>
              </w:rPr>
              <w:t>7</w:t>
            </w:r>
            <w:r>
              <w:rPr>
                <w:noProof/>
                <w:webHidden/>
              </w:rPr>
              <w:fldChar w:fldCharType="end"/>
            </w:r>
          </w:hyperlink>
        </w:p>
        <w:p w14:paraId="4961AE8C" w14:textId="1EB1F32A" w:rsidR="003C689D" w:rsidRDefault="003C689D">
          <w:pPr>
            <w:pStyle w:val="TOC2"/>
            <w:tabs>
              <w:tab w:val="right" w:leader="dot" w:pos="9016"/>
            </w:tabs>
            <w:rPr>
              <w:rFonts w:eastAsiaTheme="minorEastAsia"/>
              <w:noProof/>
              <w:kern w:val="2"/>
              <w:lang w:eastAsia="en-GB"/>
              <w14:ligatures w14:val="standardContextual"/>
            </w:rPr>
          </w:pPr>
          <w:hyperlink w:anchor="_Toc135999808" w:history="1">
            <w:r w:rsidRPr="00123EE9">
              <w:rPr>
                <w:rStyle w:val="Hyperlink"/>
                <w:noProof/>
              </w:rPr>
              <w:t>Product Design Specification</w:t>
            </w:r>
            <w:r>
              <w:rPr>
                <w:noProof/>
                <w:webHidden/>
              </w:rPr>
              <w:tab/>
            </w:r>
            <w:r>
              <w:rPr>
                <w:noProof/>
                <w:webHidden/>
              </w:rPr>
              <w:fldChar w:fldCharType="begin"/>
            </w:r>
            <w:r>
              <w:rPr>
                <w:noProof/>
                <w:webHidden/>
              </w:rPr>
              <w:instrText xml:space="preserve"> PAGEREF _Toc135999808 \h </w:instrText>
            </w:r>
            <w:r>
              <w:rPr>
                <w:noProof/>
                <w:webHidden/>
              </w:rPr>
            </w:r>
            <w:r>
              <w:rPr>
                <w:noProof/>
                <w:webHidden/>
              </w:rPr>
              <w:fldChar w:fldCharType="separate"/>
            </w:r>
            <w:r>
              <w:rPr>
                <w:noProof/>
                <w:webHidden/>
              </w:rPr>
              <w:t>11</w:t>
            </w:r>
            <w:r>
              <w:rPr>
                <w:noProof/>
                <w:webHidden/>
              </w:rPr>
              <w:fldChar w:fldCharType="end"/>
            </w:r>
          </w:hyperlink>
        </w:p>
        <w:p w14:paraId="437210FE" w14:textId="4B711A8C" w:rsidR="003C689D" w:rsidRDefault="003C689D">
          <w:pPr>
            <w:pStyle w:val="TOC2"/>
            <w:tabs>
              <w:tab w:val="right" w:leader="dot" w:pos="9016"/>
            </w:tabs>
            <w:rPr>
              <w:rFonts w:eastAsiaTheme="minorEastAsia"/>
              <w:noProof/>
              <w:kern w:val="2"/>
              <w:lang w:eastAsia="en-GB"/>
              <w14:ligatures w14:val="standardContextual"/>
            </w:rPr>
          </w:pPr>
          <w:hyperlink w:anchor="_Toc135999809" w:history="1">
            <w:r w:rsidRPr="00123EE9">
              <w:rPr>
                <w:rStyle w:val="Hyperlink"/>
                <w:noProof/>
              </w:rPr>
              <w:t>Feasibility Study</w:t>
            </w:r>
            <w:r>
              <w:rPr>
                <w:noProof/>
                <w:webHidden/>
              </w:rPr>
              <w:tab/>
            </w:r>
            <w:r>
              <w:rPr>
                <w:noProof/>
                <w:webHidden/>
              </w:rPr>
              <w:fldChar w:fldCharType="begin"/>
            </w:r>
            <w:r>
              <w:rPr>
                <w:noProof/>
                <w:webHidden/>
              </w:rPr>
              <w:instrText xml:space="preserve"> PAGEREF _Toc135999809 \h </w:instrText>
            </w:r>
            <w:r>
              <w:rPr>
                <w:noProof/>
                <w:webHidden/>
              </w:rPr>
            </w:r>
            <w:r>
              <w:rPr>
                <w:noProof/>
                <w:webHidden/>
              </w:rPr>
              <w:fldChar w:fldCharType="separate"/>
            </w:r>
            <w:r>
              <w:rPr>
                <w:noProof/>
                <w:webHidden/>
              </w:rPr>
              <w:t>14</w:t>
            </w:r>
            <w:r>
              <w:rPr>
                <w:noProof/>
                <w:webHidden/>
              </w:rPr>
              <w:fldChar w:fldCharType="end"/>
            </w:r>
          </w:hyperlink>
        </w:p>
        <w:p w14:paraId="0A02BBD7" w14:textId="50C9FE99" w:rsidR="003C689D" w:rsidRDefault="003C689D">
          <w:pPr>
            <w:pStyle w:val="TOC2"/>
            <w:tabs>
              <w:tab w:val="right" w:leader="dot" w:pos="9016"/>
            </w:tabs>
            <w:rPr>
              <w:rFonts w:eastAsiaTheme="minorEastAsia"/>
              <w:noProof/>
              <w:kern w:val="2"/>
              <w:lang w:eastAsia="en-GB"/>
              <w14:ligatures w14:val="standardContextual"/>
            </w:rPr>
          </w:pPr>
          <w:hyperlink w:anchor="_Toc135999810" w:history="1">
            <w:r w:rsidRPr="00123EE9">
              <w:rPr>
                <w:rStyle w:val="Hyperlink"/>
                <w:noProof/>
              </w:rPr>
              <w:t>Final Design</w:t>
            </w:r>
            <w:r>
              <w:rPr>
                <w:noProof/>
                <w:webHidden/>
              </w:rPr>
              <w:tab/>
            </w:r>
            <w:r>
              <w:rPr>
                <w:noProof/>
                <w:webHidden/>
              </w:rPr>
              <w:fldChar w:fldCharType="begin"/>
            </w:r>
            <w:r>
              <w:rPr>
                <w:noProof/>
                <w:webHidden/>
              </w:rPr>
              <w:instrText xml:space="preserve"> PAGEREF _Toc135999810 \h </w:instrText>
            </w:r>
            <w:r>
              <w:rPr>
                <w:noProof/>
                <w:webHidden/>
              </w:rPr>
            </w:r>
            <w:r>
              <w:rPr>
                <w:noProof/>
                <w:webHidden/>
              </w:rPr>
              <w:fldChar w:fldCharType="separate"/>
            </w:r>
            <w:r>
              <w:rPr>
                <w:noProof/>
                <w:webHidden/>
              </w:rPr>
              <w:t>15</w:t>
            </w:r>
            <w:r>
              <w:rPr>
                <w:noProof/>
                <w:webHidden/>
              </w:rPr>
              <w:fldChar w:fldCharType="end"/>
            </w:r>
          </w:hyperlink>
        </w:p>
        <w:p w14:paraId="25ECD93C" w14:textId="42982EA4" w:rsidR="003C689D" w:rsidRDefault="003C689D">
          <w:pPr>
            <w:pStyle w:val="TOC1"/>
            <w:tabs>
              <w:tab w:val="right" w:leader="dot" w:pos="9016"/>
            </w:tabs>
            <w:rPr>
              <w:rFonts w:eastAsiaTheme="minorEastAsia"/>
              <w:noProof/>
              <w:kern w:val="2"/>
              <w:lang w:eastAsia="en-GB"/>
              <w14:ligatures w14:val="standardContextual"/>
            </w:rPr>
          </w:pPr>
          <w:hyperlink w:anchor="_Toc135999811" w:history="1">
            <w:r w:rsidRPr="00123EE9">
              <w:rPr>
                <w:rStyle w:val="Hyperlink"/>
                <w:noProof/>
              </w:rPr>
              <w:t>CAD Drawings</w:t>
            </w:r>
            <w:r>
              <w:rPr>
                <w:noProof/>
                <w:webHidden/>
              </w:rPr>
              <w:tab/>
            </w:r>
            <w:r>
              <w:rPr>
                <w:noProof/>
                <w:webHidden/>
              </w:rPr>
              <w:fldChar w:fldCharType="begin"/>
            </w:r>
            <w:r>
              <w:rPr>
                <w:noProof/>
                <w:webHidden/>
              </w:rPr>
              <w:instrText xml:space="preserve"> PAGEREF _Toc135999811 \h </w:instrText>
            </w:r>
            <w:r>
              <w:rPr>
                <w:noProof/>
                <w:webHidden/>
              </w:rPr>
            </w:r>
            <w:r>
              <w:rPr>
                <w:noProof/>
                <w:webHidden/>
              </w:rPr>
              <w:fldChar w:fldCharType="separate"/>
            </w:r>
            <w:r>
              <w:rPr>
                <w:noProof/>
                <w:webHidden/>
              </w:rPr>
              <w:t>17</w:t>
            </w:r>
            <w:r>
              <w:rPr>
                <w:noProof/>
                <w:webHidden/>
              </w:rPr>
              <w:fldChar w:fldCharType="end"/>
            </w:r>
          </w:hyperlink>
        </w:p>
        <w:p w14:paraId="0A569A22" w14:textId="3244B920" w:rsidR="003C689D" w:rsidRDefault="003C689D">
          <w:pPr>
            <w:pStyle w:val="TOC2"/>
            <w:tabs>
              <w:tab w:val="right" w:leader="dot" w:pos="9016"/>
            </w:tabs>
            <w:rPr>
              <w:rFonts w:eastAsiaTheme="minorEastAsia"/>
              <w:noProof/>
              <w:kern w:val="2"/>
              <w:lang w:eastAsia="en-GB"/>
              <w14:ligatures w14:val="standardContextual"/>
            </w:rPr>
          </w:pPr>
          <w:hyperlink w:anchor="_Toc135999812" w:history="1">
            <w:r w:rsidRPr="00123EE9">
              <w:rPr>
                <w:rStyle w:val="Hyperlink"/>
                <w:noProof/>
              </w:rPr>
              <w:t>Component Drawings</w:t>
            </w:r>
            <w:r>
              <w:rPr>
                <w:noProof/>
                <w:webHidden/>
              </w:rPr>
              <w:tab/>
            </w:r>
            <w:r>
              <w:rPr>
                <w:noProof/>
                <w:webHidden/>
              </w:rPr>
              <w:fldChar w:fldCharType="begin"/>
            </w:r>
            <w:r>
              <w:rPr>
                <w:noProof/>
                <w:webHidden/>
              </w:rPr>
              <w:instrText xml:space="preserve"> PAGEREF _Toc135999812 \h </w:instrText>
            </w:r>
            <w:r>
              <w:rPr>
                <w:noProof/>
                <w:webHidden/>
              </w:rPr>
            </w:r>
            <w:r>
              <w:rPr>
                <w:noProof/>
                <w:webHidden/>
              </w:rPr>
              <w:fldChar w:fldCharType="separate"/>
            </w:r>
            <w:r>
              <w:rPr>
                <w:noProof/>
                <w:webHidden/>
              </w:rPr>
              <w:t>17</w:t>
            </w:r>
            <w:r>
              <w:rPr>
                <w:noProof/>
                <w:webHidden/>
              </w:rPr>
              <w:fldChar w:fldCharType="end"/>
            </w:r>
          </w:hyperlink>
        </w:p>
        <w:p w14:paraId="3763BAD5" w14:textId="25AFE16C" w:rsidR="003C689D" w:rsidRDefault="003C689D">
          <w:pPr>
            <w:pStyle w:val="TOC2"/>
            <w:tabs>
              <w:tab w:val="right" w:leader="dot" w:pos="9016"/>
            </w:tabs>
            <w:rPr>
              <w:rFonts w:eastAsiaTheme="minorEastAsia"/>
              <w:noProof/>
              <w:kern w:val="2"/>
              <w:lang w:eastAsia="en-GB"/>
              <w14:ligatures w14:val="standardContextual"/>
            </w:rPr>
          </w:pPr>
          <w:hyperlink w:anchor="_Toc135999813" w:history="1">
            <w:r w:rsidRPr="00123EE9">
              <w:rPr>
                <w:rStyle w:val="Hyperlink"/>
                <w:noProof/>
              </w:rPr>
              <w:t>Assembly Drawings</w:t>
            </w:r>
            <w:r>
              <w:rPr>
                <w:noProof/>
                <w:webHidden/>
              </w:rPr>
              <w:tab/>
            </w:r>
            <w:r>
              <w:rPr>
                <w:noProof/>
                <w:webHidden/>
              </w:rPr>
              <w:fldChar w:fldCharType="begin"/>
            </w:r>
            <w:r>
              <w:rPr>
                <w:noProof/>
                <w:webHidden/>
              </w:rPr>
              <w:instrText xml:space="preserve"> PAGEREF _Toc135999813 \h </w:instrText>
            </w:r>
            <w:r>
              <w:rPr>
                <w:noProof/>
                <w:webHidden/>
              </w:rPr>
            </w:r>
            <w:r>
              <w:rPr>
                <w:noProof/>
                <w:webHidden/>
              </w:rPr>
              <w:fldChar w:fldCharType="separate"/>
            </w:r>
            <w:r>
              <w:rPr>
                <w:noProof/>
                <w:webHidden/>
              </w:rPr>
              <w:t>18</w:t>
            </w:r>
            <w:r>
              <w:rPr>
                <w:noProof/>
                <w:webHidden/>
              </w:rPr>
              <w:fldChar w:fldCharType="end"/>
            </w:r>
          </w:hyperlink>
        </w:p>
        <w:p w14:paraId="080344DD" w14:textId="2F7C0E5D" w:rsidR="003C689D" w:rsidRDefault="003C689D">
          <w:pPr>
            <w:pStyle w:val="TOC2"/>
            <w:tabs>
              <w:tab w:val="right" w:leader="dot" w:pos="9016"/>
            </w:tabs>
            <w:rPr>
              <w:rFonts w:eastAsiaTheme="minorEastAsia"/>
              <w:noProof/>
              <w:kern w:val="2"/>
              <w:lang w:eastAsia="en-GB"/>
              <w14:ligatures w14:val="standardContextual"/>
            </w:rPr>
          </w:pPr>
          <w:hyperlink w:anchor="_Toc135999814" w:history="1">
            <w:r w:rsidRPr="00123EE9">
              <w:rPr>
                <w:rStyle w:val="Hyperlink"/>
                <w:noProof/>
              </w:rPr>
              <w:t>Production Costs</w:t>
            </w:r>
            <w:r>
              <w:rPr>
                <w:noProof/>
                <w:webHidden/>
              </w:rPr>
              <w:tab/>
            </w:r>
            <w:r>
              <w:rPr>
                <w:noProof/>
                <w:webHidden/>
              </w:rPr>
              <w:fldChar w:fldCharType="begin"/>
            </w:r>
            <w:r>
              <w:rPr>
                <w:noProof/>
                <w:webHidden/>
              </w:rPr>
              <w:instrText xml:space="preserve"> PAGEREF _Toc135999814 \h </w:instrText>
            </w:r>
            <w:r>
              <w:rPr>
                <w:noProof/>
                <w:webHidden/>
              </w:rPr>
            </w:r>
            <w:r>
              <w:rPr>
                <w:noProof/>
                <w:webHidden/>
              </w:rPr>
              <w:fldChar w:fldCharType="separate"/>
            </w:r>
            <w:r>
              <w:rPr>
                <w:noProof/>
                <w:webHidden/>
              </w:rPr>
              <w:t>20</w:t>
            </w:r>
            <w:r>
              <w:rPr>
                <w:noProof/>
                <w:webHidden/>
              </w:rPr>
              <w:fldChar w:fldCharType="end"/>
            </w:r>
          </w:hyperlink>
        </w:p>
        <w:p w14:paraId="007590B4" w14:textId="224D8058" w:rsidR="003C689D" w:rsidRDefault="003C689D">
          <w:pPr>
            <w:pStyle w:val="TOC2"/>
            <w:tabs>
              <w:tab w:val="right" w:leader="dot" w:pos="9016"/>
            </w:tabs>
            <w:rPr>
              <w:rFonts w:eastAsiaTheme="minorEastAsia"/>
              <w:noProof/>
              <w:kern w:val="2"/>
              <w:lang w:eastAsia="en-GB"/>
              <w14:ligatures w14:val="standardContextual"/>
            </w:rPr>
          </w:pPr>
          <w:hyperlink w:anchor="_Toc135999815" w:history="1">
            <w:r w:rsidRPr="00123EE9">
              <w:rPr>
                <w:rStyle w:val="Hyperlink"/>
                <w:noProof/>
              </w:rPr>
              <w:t>Secondary PDS</w:t>
            </w:r>
            <w:r>
              <w:rPr>
                <w:noProof/>
                <w:webHidden/>
              </w:rPr>
              <w:tab/>
            </w:r>
            <w:r>
              <w:rPr>
                <w:noProof/>
                <w:webHidden/>
              </w:rPr>
              <w:fldChar w:fldCharType="begin"/>
            </w:r>
            <w:r>
              <w:rPr>
                <w:noProof/>
                <w:webHidden/>
              </w:rPr>
              <w:instrText xml:space="preserve"> PAGEREF _Toc135999815 \h </w:instrText>
            </w:r>
            <w:r>
              <w:rPr>
                <w:noProof/>
                <w:webHidden/>
              </w:rPr>
            </w:r>
            <w:r>
              <w:rPr>
                <w:noProof/>
                <w:webHidden/>
              </w:rPr>
              <w:fldChar w:fldCharType="separate"/>
            </w:r>
            <w:r>
              <w:rPr>
                <w:noProof/>
                <w:webHidden/>
              </w:rPr>
              <w:t>21</w:t>
            </w:r>
            <w:r>
              <w:rPr>
                <w:noProof/>
                <w:webHidden/>
              </w:rPr>
              <w:fldChar w:fldCharType="end"/>
            </w:r>
          </w:hyperlink>
        </w:p>
        <w:p w14:paraId="393D08A1" w14:textId="2614B090" w:rsidR="003C689D" w:rsidRDefault="003C689D">
          <w:pPr>
            <w:pStyle w:val="TOC2"/>
            <w:tabs>
              <w:tab w:val="right" w:leader="dot" w:pos="9016"/>
            </w:tabs>
            <w:rPr>
              <w:rFonts w:eastAsiaTheme="minorEastAsia"/>
              <w:noProof/>
              <w:kern w:val="2"/>
              <w:lang w:eastAsia="en-GB"/>
              <w14:ligatures w14:val="standardContextual"/>
            </w:rPr>
          </w:pPr>
          <w:hyperlink w:anchor="_Toc135999816" w:history="1">
            <w:r w:rsidRPr="00123EE9">
              <w:rPr>
                <w:rStyle w:val="Hyperlink"/>
                <w:noProof/>
              </w:rPr>
              <w:t>Communicating the Project</w:t>
            </w:r>
            <w:r>
              <w:rPr>
                <w:noProof/>
                <w:webHidden/>
              </w:rPr>
              <w:tab/>
            </w:r>
            <w:r>
              <w:rPr>
                <w:noProof/>
                <w:webHidden/>
              </w:rPr>
              <w:fldChar w:fldCharType="begin"/>
            </w:r>
            <w:r>
              <w:rPr>
                <w:noProof/>
                <w:webHidden/>
              </w:rPr>
              <w:instrText xml:space="preserve"> PAGEREF _Toc135999816 \h </w:instrText>
            </w:r>
            <w:r>
              <w:rPr>
                <w:noProof/>
                <w:webHidden/>
              </w:rPr>
            </w:r>
            <w:r>
              <w:rPr>
                <w:noProof/>
                <w:webHidden/>
              </w:rPr>
              <w:fldChar w:fldCharType="separate"/>
            </w:r>
            <w:r>
              <w:rPr>
                <w:noProof/>
                <w:webHidden/>
              </w:rPr>
              <w:t>21</w:t>
            </w:r>
            <w:r>
              <w:rPr>
                <w:noProof/>
                <w:webHidden/>
              </w:rPr>
              <w:fldChar w:fldCharType="end"/>
            </w:r>
          </w:hyperlink>
        </w:p>
        <w:p w14:paraId="7580EE04" w14:textId="05161150" w:rsidR="003C689D" w:rsidRDefault="003C689D">
          <w:pPr>
            <w:pStyle w:val="TOC1"/>
            <w:tabs>
              <w:tab w:val="right" w:leader="dot" w:pos="9016"/>
            </w:tabs>
            <w:rPr>
              <w:rFonts w:eastAsiaTheme="minorEastAsia"/>
              <w:noProof/>
              <w:kern w:val="2"/>
              <w:lang w:eastAsia="en-GB"/>
              <w14:ligatures w14:val="standardContextual"/>
            </w:rPr>
          </w:pPr>
          <w:hyperlink w:anchor="_Toc135999817" w:history="1">
            <w:r w:rsidRPr="00123EE9">
              <w:rPr>
                <w:rStyle w:val="Hyperlink"/>
                <w:noProof/>
              </w:rPr>
              <w:t>Analysis and Evaluation of the Project</w:t>
            </w:r>
            <w:r>
              <w:rPr>
                <w:noProof/>
                <w:webHidden/>
              </w:rPr>
              <w:tab/>
            </w:r>
            <w:r>
              <w:rPr>
                <w:noProof/>
                <w:webHidden/>
              </w:rPr>
              <w:fldChar w:fldCharType="begin"/>
            </w:r>
            <w:r>
              <w:rPr>
                <w:noProof/>
                <w:webHidden/>
              </w:rPr>
              <w:instrText xml:space="preserve"> PAGEREF _Toc135999817 \h </w:instrText>
            </w:r>
            <w:r>
              <w:rPr>
                <w:noProof/>
                <w:webHidden/>
              </w:rPr>
            </w:r>
            <w:r>
              <w:rPr>
                <w:noProof/>
                <w:webHidden/>
              </w:rPr>
              <w:fldChar w:fldCharType="separate"/>
            </w:r>
            <w:r>
              <w:rPr>
                <w:noProof/>
                <w:webHidden/>
              </w:rPr>
              <w:t>22</w:t>
            </w:r>
            <w:r>
              <w:rPr>
                <w:noProof/>
                <w:webHidden/>
              </w:rPr>
              <w:fldChar w:fldCharType="end"/>
            </w:r>
          </w:hyperlink>
        </w:p>
        <w:p w14:paraId="6E37F979" w14:textId="4E853FA9" w:rsidR="003C689D" w:rsidRDefault="003C689D">
          <w:pPr>
            <w:pStyle w:val="TOC2"/>
            <w:tabs>
              <w:tab w:val="right" w:leader="dot" w:pos="9016"/>
            </w:tabs>
            <w:rPr>
              <w:rFonts w:eastAsiaTheme="minorEastAsia"/>
              <w:noProof/>
              <w:kern w:val="2"/>
              <w:lang w:eastAsia="en-GB"/>
              <w14:ligatures w14:val="standardContextual"/>
            </w:rPr>
          </w:pPr>
          <w:hyperlink w:anchor="_Toc135999818" w:history="1">
            <w:r w:rsidRPr="00123EE9">
              <w:rPr>
                <w:rStyle w:val="Hyperlink"/>
                <w:noProof/>
              </w:rPr>
              <w:t>Evaluation of Models Using Computer Aided Design</w:t>
            </w:r>
            <w:r>
              <w:rPr>
                <w:noProof/>
                <w:webHidden/>
              </w:rPr>
              <w:tab/>
            </w:r>
            <w:r>
              <w:rPr>
                <w:noProof/>
                <w:webHidden/>
              </w:rPr>
              <w:fldChar w:fldCharType="begin"/>
            </w:r>
            <w:r>
              <w:rPr>
                <w:noProof/>
                <w:webHidden/>
              </w:rPr>
              <w:instrText xml:space="preserve"> PAGEREF _Toc135999818 \h </w:instrText>
            </w:r>
            <w:r>
              <w:rPr>
                <w:noProof/>
                <w:webHidden/>
              </w:rPr>
            </w:r>
            <w:r>
              <w:rPr>
                <w:noProof/>
                <w:webHidden/>
              </w:rPr>
              <w:fldChar w:fldCharType="separate"/>
            </w:r>
            <w:r>
              <w:rPr>
                <w:noProof/>
                <w:webHidden/>
              </w:rPr>
              <w:t>22</w:t>
            </w:r>
            <w:r>
              <w:rPr>
                <w:noProof/>
                <w:webHidden/>
              </w:rPr>
              <w:fldChar w:fldCharType="end"/>
            </w:r>
          </w:hyperlink>
        </w:p>
        <w:p w14:paraId="746A980E" w14:textId="2376A020" w:rsidR="003C689D" w:rsidRDefault="003C689D">
          <w:pPr>
            <w:pStyle w:val="TOC2"/>
            <w:tabs>
              <w:tab w:val="right" w:leader="dot" w:pos="9016"/>
            </w:tabs>
            <w:rPr>
              <w:rFonts w:eastAsiaTheme="minorEastAsia"/>
              <w:noProof/>
              <w:kern w:val="2"/>
              <w:lang w:eastAsia="en-GB"/>
              <w14:ligatures w14:val="standardContextual"/>
            </w:rPr>
          </w:pPr>
          <w:hyperlink w:anchor="_Toc135999819" w:history="1">
            <w:r w:rsidRPr="00123EE9">
              <w:rPr>
                <w:rStyle w:val="Hyperlink"/>
                <w:noProof/>
              </w:rPr>
              <w:t>Accuracy of Production Costs</w:t>
            </w:r>
            <w:r>
              <w:rPr>
                <w:noProof/>
                <w:webHidden/>
              </w:rPr>
              <w:tab/>
            </w:r>
            <w:r>
              <w:rPr>
                <w:noProof/>
                <w:webHidden/>
              </w:rPr>
              <w:fldChar w:fldCharType="begin"/>
            </w:r>
            <w:r>
              <w:rPr>
                <w:noProof/>
                <w:webHidden/>
              </w:rPr>
              <w:instrText xml:space="preserve"> PAGEREF _Toc135999819 \h </w:instrText>
            </w:r>
            <w:r>
              <w:rPr>
                <w:noProof/>
                <w:webHidden/>
              </w:rPr>
            </w:r>
            <w:r>
              <w:rPr>
                <w:noProof/>
                <w:webHidden/>
              </w:rPr>
              <w:fldChar w:fldCharType="separate"/>
            </w:r>
            <w:r>
              <w:rPr>
                <w:noProof/>
                <w:webHidden/>
              </w:rPr>
              <w:t>26</w:t>
            </w:r>
            <w:r>
              <w:rPr>
                <w:noProof/>
                <w:webHidden/>
              </w:rPr>
              <w:fldChar w:fldCharType="end"/>
            </w:r>
          </w:hyperlink>
        </w:p>
        <w:p w14:paraId="38585017" w14:textId="7BB17DF5" w:rsidR="003C689D" w:rsidRDefault="003C689D">
          <w:pPr>
            <w:pStyle w:val="TOC1"/>
            <w:tabs>
              <w:tab w:val="right" w:leader="dot" w:pos="9016"/>
            </w:tabs>
            <w:rPr>
              <w:rFonts w:eastAsiaTheme="minorEastAsia"/>
              <w:noProof/>
              <w:kern w:val="2"/>
              <w:lang w:eastAsia="en-GB"/>
              <w14:ligatures w14:val="standardContextual"/>
            </w:rPr>
          </w:pPr>
          <w:hyperlink w:anchor="_Toc135999820" w:history="1">
            <w:r w:rsidRPr="00123EE9">
              <w:rPr>
                <w:rStyle w:val="Hyperlink"/>
                <w:noProof/>
              </w:rPr>
              <w:t>Conclusion</w:t>
            </w:r>
            <w:r>
              <w:rPr>
                <w:noProof/>
                <w:webHidden/>
              </w:rPr>
              <w:tab/>
            </w:r>
            <w:r>
              <w:rPr>
                <w:noProof/>
                <w:webHidden/>
              </w:rPr>
              <w:fldChar w:fldCharType="begin"/>
            </w:r>
            <w:r>
              <w:rPr>
                <w:noProof/>
                <w:webHidden/>
              </w:rPr>
              <w:instrText xml:space="preserve"> PAGEREF _Toc135999820 \h </w:instrText>
            </w:r>
            <w:r>
              <w:rPr>
                <w:noProof/>
                <w:webHidden/>
              </w:rPr>
            </w:r>
            <w:r>
              <w:rPr>
                <w:noProof/>
                <w:webHidden/>
              </w:rPr>
              <w:fldChar w:fldCharType="separate"/>
            </w:r>
            <w:r>
              <w:rPr>
                <w:noProof/>
                <w:webHidden/>
              </w:rPr>
              <w:t>30</w:t>
            </w:r>
            <w:r>
              <w:rPr>
                <w:noProof/>
                <w:webHidden/>
              </w:rPr>
              <w:fldChar w:fldCharType="end"/>
            </w:r>
          </w:hyperlink>
        </w:p>
        <w:p w14:paraId="2F0557B3" w14:textId="3CBC9C77" w:rsidR="003C689D" w:rsidRDefault="003C689D">
          <w:pPr>
            <w:pStyle w:val="TOC1"/>
            <w:tabs>
              <w:tab w:val="right" w:leader="dot" w:pos="9016"/>
            </w:tabs>
            <w:rPr>
              <w:rFonts w:eastAsiaTheme="minorEastAsia"/>
              <w:noProof/>
              <w:kern w:val="2"/>
              <w:lang w:eastAsia="en-GB"/>
              <w14:ligatures w14:val="standardContextual"/>
            </w:rPr>
          </w:pPr>
          <w:hyperlink w:anchor="_Toc135999821" w:history="1">
            <w:r w:rsidRPr="00123EE9">
              <w:rPr>
                <w:rStyle w:val="Hyperlink"/>
                <w:noProof/>
              </w:rPr>
              <w:t>References</w:t>
            </w:r>
            <w:r>
              <w:rPr>
                <w:noProof/>
                <w:webHidden/>
              </w:rPr>
              <w:tab/>
            </w:r>
            <w:r>
              <w:rPr>
                <w:noProof/>
                <w:webHidden/>
              </w:rPr>
              <w:fldChar w:fldCharType="begin"/>
            </w:r>
            <w:r>
              <w:rPr>
                <w:noProof/>
                <w:webHidden/>
              </w:rPr>
              <w:instrText xml:space="preserve"> PAGEREF _Toc135999821 \h </w:instrText>
            </w:r>
            <w:r>
              <w:rPr>
                <w:noProof/>
                <w:webHidden/>
              </w:rPr>
            </w:r>
            <w:r>
              <w:rPr>
                <w:noProof/>
                <w:webHidden/>
              </w:rPr>
              <w:fldChar w:fldCharType="separate"/>
            </w:r>
            <w:r>
              <w:rPr>
                <w:noProof/>
                <w:webHidden/>
              </w:rPr>
              <w:t>31</w:t>
            </w:r>
            <w:r>
              <w:rPr>
                <w:noProof/>
                <w:webHidden/>
              </w:rPr>
              <w:fldChar w:fldCharType="end"/>
            </w:r>
          </w:hyperlink>
        </w:p>
        <w:p w14:paraId="7B024398" w14:textId="4AE63527" w:rsidR="003C689D" w:rsidRDefault="003C689D">
          <w:pPr>
            <w:pStyle w:val="TOC1"/>
            <w:tabs>
              <w:tab w:val="right" w:leader="dot" w:pos="9016"/>
            </w:tabs>
            <w:rPr>
              <w:rFonts w:eastAsiaTheme="minorEastAsia"/>
              <w:noProof/>
              <w:kern w:val="2"/>
              <w:lang w:eastAsia="en-GB"/>
              <w14:ligatures w14:val="standardContextual"/>
            </w:rPr>
          </w:pPr>
          <w:hyperlink w:anchor="_Toc135999822" w:history="1">
            <w:r w:rsidRPr="00123EE9">
              <w:rPr>
                <w:rStyle w:val="Hyperlink"/>
                <w:noProof/>
              </w:rPr>
              <w:t>Appendices</w:t>
            </w:r>
            <w:r>
              <w:rPr>
                <w:noProof/>
                <w:webHidden/>
              </w:rPr>
              <w:tab/>
            </w:r>
            <w:r>
              <w:rPr>
                <w:noProof/>
                <w:webHidden/>
              </w:rPr>
              <w:fldChar w:fldCharType="begin"/>
            </w:r>
            <w:r>
              <w:rPr>
                <w:noProof/>
                <w:webHidden/>
              </w:rPr>
              <w:instrText xml:space="preserve"> PAGEREF _Toc135999822 \h </w:instrText>
            </w:r>
            <w:r>
              <w:rPr>
                <w:noProof/>
                <w:webHidden/>
              </w:rPr>
            </w:r>
            <w:r>
              <w:rPr>
                <w:noProof/>
                <w:webHidden/>
              </w:rPr>
              <w:fldChar w:fldCharType="separate"/>
            </w:r>
            <w:r>
              <w:rPr>
                <w:noProof/>
                <w:webHidden/>
              </w:rPr>
              <w:t>33</w:t>
            </w:r>
            <w:r>
              <w:rPr>
                <w:noProof/>
                <w:webHidden/>
              </w:rPr>
              <w:fldChar w:fldCharType="end"/>
            </w:r>
          </w:hyperlink>
        </w:p>
        <w:p w14:paraId="20E808B2" w14:textId="3EDC6043" w:rsidR="003C689D" w:rsidRDefault="003C689D">
          <w:pPr>
            <w:pStyle w:val="TOC2"/>
            <w:tabs>
              <w:tab w:val="right" w:leader="dot" w:pos="9016"/>
            </w:tabs>
            <w:rPr>
              <w:rFonts w:eastAsiaTheme="minorEastAsia"/>
              <w:noProof/>
              <w:kern w:val="2"/>
              <w:lang w:eastAsia="en-GB"/>
              <w14:ligatures w14:val="standardContextual"/>
            </w:rPr>
          </w:pPr>
          <w:hyperlink w:anchor="_Toc135999823" w:history="1">
            <w:r w:rsidRPr="00123EE9">
              <w:rPr>
                <w:rStyle w:val="Hyperlink"/>
                <w:noProof/>
              </w:rPr>
              <w:t>Appendix A</w:t>
            </w:r>
            <w:r>
              <w:rPr>
                <w:noProof/>
                <w:webHidden/>
              </w:rPr>
              <w:tab/>
            </w:r>
            <w:r>
              <w:rPr>
                <w:noProof/>
                <w:webHidden/>
              </w:rPr>
              <w:fldChar w:fldCharType="begin"/>
            </w:r>
            <w:r>
              <w:rPr>
                <w:noProof/>
                <w:webHidden/>
              </w:rPr>
              <w:instrText xml:space="preserve"> PAGEREF _Toc135999823 \h </w:instrText>
            </w:r>
            <w:r>
              <w:rPr>
                <w:noProof/>
                <w:webHidden/>
              </w:rPr>
            </w:r>
            <w:r>
              <w:rPr>
                <w:noProof/>
                <w:webHidden/>
              </w:rPr>
              <w:fldChar w:fldCharType="separate"/>
            </w:r>
            <w:r>
              <w:rPr>
                <w:noProof/>
                <w:webHidden/>
              </w:rPr>
              <w:t>33</w:t>
            </w:r>
            <w:r>
              <w:rPr>
                <w:noProof/>
                <w:webHidden/>
              </w:rPr>
              <w:fldChar w:fldCharType="end"/>
            </w:r>
          </w:hyperlink>
        </w:p>
        <w:p w14:paraId="00A24C7D" w14:textId="63DE1572" w:rsidR="003C689D" w:rsidRDefault="003C689D">
          <w:pPr>
            <w:pStyle w:val="TOC2"/>
            <w:tabs>
              <w:tab w:val="right" w:leader="dot" w:pos="9016"/>
            </w:tabs>
            <w:rPr>
              <w:rFonts w:eastAsiaTheme="minorEastAsia"/>
              <w:noProof/>
              <w:kern w:val="2"/>
              <w:lang w:eastAsia="en-GB"/>
              <w14:ligatures w14:val="standardContextual"/>
            </w:rPr>
          </w:pPr>
          <w:hyperlink w:anchor="_Toc135999824" w:history="1">
            <w:r w:rsidRPr="00123EE9">
              <w:rPr>
                <w:rStyle w:val="Hyperlink"/>
                <w:noProof/>
              </w:rPr>
              <w:t>Appendix B</w:t>
            </w:r>
            <w:r>
              <w:rPr>
                <w:noProof/>
                <w:webHidden/>
              </w:rPr>
              <w:tab/>
            </w:r>
            <w:r>
              <w:rPr>
                <w:noProof/>
                <w:webHidden/>
              </w:rPr>
              <w:fldChar w:fldCharType="begin"/>
            </w:r>
            <w:r>
              <w:rPr>
                <w:noProof/>
                <w:webHidden/>
              </w:rPr>
              <w:instrText xml:space="preserve"> PAGEREF _Toc135999824 \h </w:instrText>
            </w:r>
            <w:r>
              <w:rPr>
                <w:noProof/>
                <w:webHidden/>
              </w:rPr>
            </w:r>
            <w:r>
              <w:rPr>
                <w:noProof/>
                <w:webHidden/>
              </w:rPr>
              <w:fldChar w:fldCharType="separate"/>
            </w:r>
            <w:r>
              <w:rPr>
                <w:noProof/>
                <w:webHidden/>
              </w:rPr>
              <w:t>38</w:t>
            </w:r>
            <w:r>
              <w:rPr>
                <w:noProof/>
                <w:webHidden/>
              </w:rPr>
              <w:fldChar w:fldCharType="end"/>
            </w:r>
          </w:hyperlink>
        </w:p>
        <w:p w14:paraId="772C936C" w14:textId="6D5D173F" w:rsidR="00633672" w:rsidRDefault="00633672">
          <w:r>
            <w:rPr>
              <w:b/>
              <w:bCs/>
              <w:noProof/>
            </w:rPr>
            <w:fldChar w:fldCharType="end"/>
          </w:r>
        </w:p>
      </w:sdtContent>
    </w:sdt>
    <w:p w14:paraId="2654D37D" w14:textId="77777777" w:rsidR="00C130BF" w:rsidRDefault="00C130BF" w:rsidP="00633672">
      <w:pPr>
        <w:pStyle w:val="Heading1"/>
      </w:pPr>
    </w:p>
    <w:p w14:paraId="774F0A82" w14:textId="646CE831" w:rsidR="00942A50" w:rsidRDefault="00C130BF" w:rsidP="00942A50">
      <w:pPr>
        <w:pStyle w:val="Heading1"/>
      </w:pPr>
      <w:r>
        <w:br w:type="page"/>
      </w:r>
      <w:bookmarkStart w:id="1" w:name="_Toc135999803"/>
      <w:r w:rsidR="007C74C0">
        <w:lastRenderedPageBreak/>
        <w:t>List of Figures</w:t>
      </w:r>
      <w:bookmarkEnd w:id="1"/>
    </w:p>
    <w:p w14:paraId="4AE44ABB" w14:textId="77777777" w:rsidR="00942A50" w:rsidRDefault="00942A50" w:rsidP="00942A50"/>
    <w:p w14:paraId="2EE89B43" w14:textId="7A7A3C37" w:rsidR="001B411D" w:rsidRDefault="001B411D">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"Figure" </w:instrText>
      </w:r>
      <w:r>
        <w:fldChar w:fldCharType="separate"/>
      </w:r>
      <w:hyperlink r:id="rId9" w:anchor="_Toc135988182" w:history="1">
        <w:r w:rsidRPr="00B745F8">
          <w:rPr>
            <w:rStyle w:val="Hyperlink"/>
            <w:noProof/>
          </w:rPr>
          <w:t>Figure 1: Lancastle, J. (2019) Gantt Chart 1 Engineering Project - Foldable Trailer. rep. Bridgend: Bridgend College pp. 13.</w:t>
        </w:r>
        <w:r>
          <w:rPr>
            <w:noProof/>
            <w:webHidden/>
          </w:rPr>
          <w:tab/>
        </w:r>
        <w:r>
          <w:rPr>
            <w:noProof/>
            <w:webHidden/>
          </w:rPr>
          <w:fldChar w:fldCharType="begin"/>
        </w:r>
        <w:r>
          <w:rPr>
            <w:noProof/>
            <w:webHidden/>
          </w:rPr>
          <w:instrText xml:space="preserve"> PAGEREF _Toc135988182 \h </w:instrText>
        </w:r>
        <w:r>
          <w:rPr>
            <w:noProof/>
            <w:webHidden/>
          </w:rPr>
        </w:r>
        <w:r>
          <w:rPr>
            <w:noProof/>
            <w:webHidden/>
          </w:rPr>
          <w:fldChar w:fldCharType="separate"/>
        </w:r>
        <w:r>
          <w:rPr>
            <w:noProof/>
            <w:webHidden/>
          </w:rPr>
          <w:t>9</w:t>
        </w:r>
        <w:r>
          <w:rPr>
            <w:noProof/>
            <w:webHidden/>
          </w:rPr>
          <w:fldChar w:fldCharType="end"/>
        </w:r>
      </w:hyperlink>
    </w:p>
    <w:p w14:paraId="2C991702" w14:textId="1B74EB29" w:rsidR="001B411D" w:rsidRDefault="001B411D">
      <w:pPr>
        <w:pStyle w:val="TableofFigures"/>
        <w:tabs>
          <w:tab w:val="right" w:leader="dot" w:pos="9016"/>
        </w:tabs>
        <w:rPr>
          <w:rFonts w:eastAsiaTheme="minorEastAsia"/>
          <w:noProof/>
          <w:kern w:val="2"/>
          <w:lang w:eastAsia="en-GB"/>
          <w14:ligatures w14:val="standardContextual"/>
        </w:rPr>
      </w:pPr>
      <w:hyperlink r:id="rId10" w:anchor="_Toc135988183" w:history="1">
        <w:r w:rsidRPr="00B745F8">
          <w:rPr>
            <w:rStyle w:val="Hyperlink"/>
            <w:noProof/>
          </w:rPr>
          <w:t>Figure 2:  Lancastle, J. (2019) Gantt Chart 2 Engineering Project - Foldable Trailer. rep. Bridgend: Bridgend College pp. 14.</w:t>
        </w:r>
        <w:r>
          <w:rPr>
            <w:noProof/>
            <w:webHidden/>
          </w:rPr>
          <w:tab/>
        </w:r>
        <w:r>
          <w:rPr>
            <w:noProof/>
            <w:webHidden/>
          </w:rPr>
          <w:fldChar w:fldCharType="begin"/>
        </w:r>
        <w:r>
          <w:rPr>
            <w:noProof/>
            <w:webHidden/>
          </w:rPr>
          <w:instrText xml:space="preserve"> PAGEREF _Toc135988183 \h </w:instrText>
        </w:r>
        <w:r>
          <w:rPr>
            <w:noProof/>
            <w:webHidden/>
          </w:rPr>
        </w:r>
        <w:r>
          <w:rPr>
            <w:noProof/>
            <w:webHidden/>
          </w:rPr>
          <w:fldChar w:fldCharType="separate"/>
        </w:r>
        <w:r>
          <w:rPr>
            <w:noProof/>
            <w:webHidden/>
          </w:rPr>
          <w:t>10</w:t>
        </w:r>
        <w:r>
          <w:rPr>
            <w:noProof/>
            <w:webHidden/>
          </w:rPr>
          <w:fldChar w:fldCharType="end"/>
        </w:r>
      </w:hyperlink>
    </w:p>
    <w:p w14:paraId="08146E03" w14:textId="34356CBC" w:rsidR="001B411D" w:rsidRDefault="001B411D">
      <w:pPr>
        <w:pStyle w:val="TableofFigures"/>
        <w:tabs>
          <w:tab w:val="right" w:leader="dot" w:pos="9016"/>
        </w:tabs>
        <w:rPr>
          <w:rFonts w:eastAsiaTheme="minorEastAsia"/>
          <w:noProof/>
          <w:kern w:val="2"/>
          <w:lang w:eastAsia="en-GB"/>
          <w14:ligatures w14:val="standardContextual"/>
        </w:rPr>
      </w:pPr>
      <w:hyperlink r:id="rId11" w:anchor="_Toc135988184" w:history="1">
        <w:r w:rsidRPr="00B745F8">
          <w:rPr>
            <w:rStyle w:val="Hyperlink"/>
            <w:noProof/>
          </w:rPr>
          <w:t>Figure 3:  Lancastle, J. (2019) Gantt Chart 3  Engineering Project - Foldable Trailer. rep. Bridgend: Bridgend College pp. 15.</w:t>
        </w:r>
        <w:r>
          <w:rPr>
            <w:noProof/>
            <w:webHidden/>
          </w:rPr>
          <w:tab/>
        </w:r>
        <w:r>
          <w:rPr>
            <w:noProof/>
            <w:webHidden/>
          </w:rPr>
          <w:fldChar w:fldCharType="begin"/>
        </w:r>
        <w:r>
          <w:rPr>
            <w:noProof/>
            <w:webHidden/>
          </w:rPr>
          <w:instrText xml:space="preserve"> PAGEREF _Toc135988184 \h </w:instrText>
        </w:r>
        <w:r>
          <w:rPr>
            <w:noProof/>
            <w:webHidden/>
          </w:rPr>
        </w:r>
        <w:r>
          <w:rPr>
            <w:noProof/>
            <w:webHidden/>
          </w:rPr>
          <w:fldChar w:fldCharType="separate"/>
        </w:r>
        <w:r>
          <w:rPr>
            <w:noProof/>
            <w:webHidden/>
          </w:rPr>
          <w:t>11</w:t>
        </w:r>
        <w:r>
          <w:rPr>
            <w:noProof/>
            <w:webHidden/>
          </w:rPr>
          <w:fldChar w:fldCharType="end"/>
        </w:r>
      </w:hyperlink>
    </w:p>
    <w:p w14:paraId="12CD2B1B" w14:textId="7F073696" w:rsidR="001B411D" w:rsidRDefault="001B411D">
      <w:pPr>
        <w:pStyle w:val="TableofFigures"/>
        <w:tabs>
          <w:tab w:val="right" w:leader="dot" w:pos="9016"/>
        </w:tabs>
        <w:rPr>
          <w:rFonts w:eastAsiaTheme="minorEastAsia"/>
          <w:noProof/>
          <w:kern w:val="2"/>
          <w:lang w:eastAsia="en-GB"/>
          <w14:ligatures w14:val="standardContextual"/>
        </w:rPr>
      </w:pPr>
      <w:hyperlink w:anchor="_Toc135988185" w:history="1">
        <w:r w:rsidRPr="00B745F8">
          <w:rPr>
            <w:rStyle w:val="Hyperlink"/>
            <w:noProof/>
          </w:rPr>
          <w:t>Figure 5: Lancastle, J. (2019) Engineering Project - Foldable Trailer. rep. Bridgend: Bridgend College pp. 20–21.</w:t>
        </w:r>
        <w:r>
          <w:rPr>
            <w:noProof/>
            <w:webHidden/>
          </w:rPr>
          <w:tab/>
        </w:r>
        <w:r>
          <w:rPr>
            <w:noProof/>
            <w:webHidden/>
          </w:rPr>
          <w:fldChar w:fldCharType="begin"/>
        </w:r>
        <w:r>
          <w:rPr>
            <w:noProof/>
            <w:webHidden/>
          </w:rPr>
          <w:instrText xml:space="preserve"> PAGEREF _Toc135988185 \h </w:instrText>
        </w:r>
        <w:r>
          <w:rPr>
            <w:noProof/>
            <w:webHidden/>
          </w:rPr>
        </w:r>
        <w:r>
          <w:rPr>
            <w:noProof/>
            <w:webHidden/>
          </w:rPr>
          <w:fldChar w:fldCharType="separate"/>
        </w:r>
        <w:r>
          <w:rPr>
            <w:noProof/>
            <w:webHidden/>
          </w:rPr>
          <w:t>12</w:t>
        </w:r>
        <w:r>
          <w:rPr>
            <w:noProof/>
            <w:webHidden/>
          </w:rPr>
          <w:fldChar w:fldCharType="end"/>
        </w:r>
      </w:hyperlink>
    </w:p>
    <w:p w14:paraId="63FB5F42" w14:textId="2A3CBD2F" w:rsidR="001B411D" w:rsidRDefault="001B411D">
      <w:pPr>
        <w:pStyle w:val="TableofFigures"/>
        <w:tabs>
          <w:tab w:val="right" w:leader="dot" w:pos="9016"/>
        </w:tabs>
        <w:rPr>
          <w:rFonts w:eastAsiaTheme="minorEastAsia"/>
          <w:noProof/>
          <w:kern w:val="2"/>
          <w:lang w:eastAsia="en-GB"/>
          <w14:ligatures w14:val="standardContextual"/>
        </w:rPr>
      </w:pPr>
      <w:hyperlink r:id="rId12" w:anchor="_Toc135988186" w:history="1">
        <w:r w:rsidRPr="00B745F8">
          <w:rPr>
            <w:rStyle w:val="Hyperlink"/>
            <w:noProof/>
          </w:rPr>
          <w:t>Figure 6: Lancastle, J. (2019) Solution 1:  Engineering Project - Foldable Trailer. rep. Bridgend: Bridgend College pp. 30.</w:t>
        </w:r>
        <w:r>
          <w:rPr>
            <w:noProof/>
            <w:webHidden/>
          </w:rPr>
          <w:tab/>
        </w:r>
        <w:r>
          <w:rPr>
            <w:noProof/>
            <w:webHidden/>
          </w:rPr>
          <w:fldChar w:fldCharType="begin"/>
        </w:r>
        <w:r>
          <w:rPr>
            <w:noProof/>
            <w:webHidden/>
          </w:rPr>
          <w:instrText xml:space="preserve"> PAGEREF _Toc135988186 \h </w:instrText>
        </w:r>
        <w:r>
          <w:rPr>
            <w:noProof/>
            <w:webHidden/>
          </w:rPr>
        </w:r>
        <w:r>
          <w:rPr>
            <w:noProof/>
            <w:webHidden/>
          </w:rPr>
          <w:fldChar w:fldCharType="separate"/>
        </w:r>
        <w:r>
          <w:rPr>
            <w:noProof/>
            <w:webHidden/>
          </w:rPr>
          <w:t>13</w:t>
        </w:r>
        <w:r>
          <w:rPr>
            <w:noProof/>
            <w:webHidden/>
          </w:rPr>
          <w:fldChar w:fldCharType="end"/>
        </w:r>
      </w:hyperlink>
    </w:p>
    <w:p w14:paraId="3D824683" w14:textId="61038224" w:rsidR="001B411D" w:rsidRDefault="001B411D">
      <w:pPr>
        <w:pStyle w:val="TableofFigures"/>
        <w:tabs>
          <w:tab w:val="right" w:leader="dot" w:pos="9016"/>
        </w:tabs>
        <w:rPr>
          <w:rFonts w:eastAsiaTheme="minorEastAsia"/>
          <w:noProof/>
          <w:kern w:val="2"/>
          <w:lang w:eastAsia="en-GB"/>
          <w14:ligatures w14:val="standardContextual"/>
        </w:rPr>
      </w:pPr>
      <w:hyperlink r:id="rId13" w:anchor="_Toc135988187" w:history="1">
        <w:r w:rsidRPr="00B745F8">
          <w:rPr>
            <w:rStyle w:val="Hyperlink"/>
            <w:noProof/>
          </w:rPr>
          <w:t>Figure 7: Lancastle, J. (2019) Solution 2: Engineering Project - Foldable Trailer. rep. Bridgend: Bridgend College pp. 31</w:t>
        </w:r>
        <w:r>
          <w:rPr>
            <w:noProof/>
            <w:webHidden/>
          </w:rPr>
          <w:tab/>
        </w:r>
        <w:r>
          <w:rPr>
            <w:noProof/>
            <w:webHidden/>
          </w:rPr>
          <w:fldChar w:fldCharType="begin"/>
        </w:r>
        <w:r>
          <w:rPr>
            <w:noProof/>
            <w:webHidden/>
          </w:rPr>
          <w:instrText xml:space="preserve"> PAGEREF _Toc135988187 \h </w:instrText>
        </w:r>
        <w:r>
          <w:rPr>
            <w:noProof/>
            <w:webHidden/>
          </w:rPr>
        </w:r>
        <w:r>
          <w:rPr>
            <w:noProof/>
            <w:webHidden/>
          </w:rPr>
          <w:fldChar w:fldCharType="separate"/>
        </w:r>
        <w:r>
          <w:rPr>
            <w:noProof/>
            <w:webHidden/>
          </w:rPr>
          <w:t>13</w:t>
        </w:r>
        <w:r>
          <w:rPr>
            <w:noProof/>
            <w:webHidden/>
          </w:rPr>
          <w:fldChar w:fldCharType="end"/>
        </w:r>
      </w:hyperlink>
    </w:p>
    <w:p w14:paraId="49D7D9C5" w14:textId="3EF9A192" w:rsidR="001B411D" w:rsidRDefault="001B411D">
      <w:pPr>
        <w:pStyle w:val="TableofFigures"/>
        <w:tabs>
          <w:tab w:val="right" w:leader="dot" w:pos="9016"/>
        </w:tabs>
        <w:rPr>
          <w:rFonts w:eastAsiaTheme="minorEastAsia"/>
          <w:noProof/>
          <w:kern w:val="2"/>
          <w:lang w:eastAsia="en-GB"/>
          <w14:ligatures w14:val="standardContextual"/>
        </w:rPr>
      </w:pPr>
      <w:hyperlink r:id="rId14" w:anchor="_Toc135988188" w:history="1">
        <w:r w:rsidRPr="00B745F8">
          <w:rPr>
            <w:rStyle w:val="Hyperlink"/>
            <w:noProof/>
          </w:rPr>
          <w:t>Figure 8: Lancastle, J. (2019) Solution 3:  Engineering Project - Foldable Trailer. rep. Bridgend: Bridgend College pp. 32</w:t>
        </w:r>
        <w:r>
          <w:rPr>
            <w:noProof/>
            <w:webHidden/>
          </w:rPr>
          <w:tab/>
        </w:r>
        <w:r>
          <w:rPr>
            <w:noProof/>
            <w:webHidden/>
          </w:rPr>
          <w:fldChar w:fldCharType="begin"/>
        </w:r>
        <w:r>
          <w:rPr>
            <w:noProof/>
            <w:webHidden/>
          </w:rPr>
          <w:instrText xml:space="preserve"> PAGEREF _Toc135988188 \h </w:instrText>
        </w:r>
        <w:r>
          <w:rPr>
            <w:noProof/>
            <w:webHidden/>
          </w:rPr>
        </w:r>
        <w:r>
          <w:rPr>
            <w:noProof/>
            <w:webHidden/>
          </w:rPr>
          <w:fldChar w:fldCharType="separate"/>
        </w:r>
        <w:r>
          <w:rPr>
            <w:noProof/>
            <w:webHidden/>
          </w:rPr>
          <w:t>14</w:t>
        </w:r>
        <w:r>
          <w:rPr>
            <w:noProof/>
            <w:webHidden/>
          </w:rPr>
          <w:fldChar w:fldCharType="end"/>
        </w:r>
      </w:hyperlink>
    </w:p>
    <w:p w14:paraId="78CA2DA9" w14:textId="0AE9DE84" w:rsidR="001B411D" w:rsidRDefault="001B411D">
      <w:pPr>
        <w:pStyle w:val="TableofFigures"/>
        <w:tabs>
          <w:tab w:val="right" w:leader="dot" w:pos="9016"/>
        </w:tabs>
        <w:rPr>
          <w:rFonts w:eastAsiaTheme="minorEastAsia"/>
          <w:noProof/>
          <w:kern w:val="2"/>
          <w:lang w:eastAsia="en-GB"/>
          <w14:ligatures w14:val="standardContextual"/>
        </w:rPr>
      </w:pPr>
      <w:hyperlink w:anchor="_Toc135988189" w:history="1">
        <w:r w:rsidRPr="00B745F8">
          <w:rPr>
            <w:rStyle w:val="Hyperlink"/>
            <w:noProof/>
          </w:rPr>
          <w:t>Figure 9: Lancastle, J. (2019) Matrix Analysis Engineering Project - Foldable Trailer. rep. Bridgend: Bridgend College pp. 33</w:t>
        </w:r>
        <w:r>
          <w:rPr>
            <w:noProof/>
            <w:webHidden/>
          </w:rPr>
          <w:tab/>
        </w:r>
        <w:r>
          <w:rPr>
            <w:noProof/>
            <w:webHidden/>
          </w:rPr>
          <w:fldChar w:fldCharType="begin"/>
        </w:r>
        <w:r>
          <w:rPr>
            <w:noProof/>
            <w:webHidden/>
          </w:rPr>
          <w:instrText xml:space="preserve"> PAGEREF _Toc135988189 \h </w:instrText>
        </w:r>
        <w:r>
          <w:rPr>
            <w:noProof/>
            <w:webHidden/>
          </w:rPr>
        </w:r>
        <w:r>
          <w:rPr>
            <w:noProof/>
            <w:webHidden/>
          </w:rPr>
          <w:fldChar w:fldCharType="separate"/>
        </w:r>
        <w:r>
          <w:rPr>
            <w:noProof/>
            <w:webHidden/>
          </w:rPr>
          <w:t>14</w:t>
        </w:r>
        <w:r>
          <w:rPr>
            <w:noProof/>
            <w:webHidden/>
          </w:rPr>
          <w:fldChar w:fldCharType="end"/>
        </w:r>
      </w:hyperlink>
    </w:p>
    <w:p w14:paraId="7F469717" w14:textId="4D67A766" w:rsidR="001B411D" w:rsidRDefault="001B411D">
      <w:pPr>
        <w:pStyle w:val="TableofFigures"/>
        <w:tabs>
          <w:tab w:val="right" w:leader="dot" w:pos="9016"/>
        </w:tabs>
        <w:rPr>
          <w:rFonts w:eastAsiaTheme="minorEastAsia"/>
          <w:noProof/>
          <w:kern w:val="2"/>
          <w:lang w:eastAsia="en-GB"/>
          <w14:ligatures w14:val="standardContextual"/>
        </w:rPr>
      </w:pPr>
      <w:hyperlink r:id="rId15" w:anchor="_Toc135988190" w:history="1">
        <w:r w:rsidRPr="00B745F8">
          <w:rPr>
            <w:rStyle w:val="Hyperlink"/>
            <w:noProof/>
          </w:rPr>
          <w:t>Figure 10: Lancastle, J. (2019) Engineering Project - Foldable Trailer. rep. Bridgend: Bridgend College pp. 39</w:t>
        </w:r>
        <w:r>
          <w:rPr>
            <w:noProof/>
            <w:webHidden/>
          </w:rPr>
          <w:tab/>
        </w:r>
        <w:r>
          <w:rPr>
            <w:noProof/>
            <w:webHidden/>
          </w:rPr>
          <w:fldChar w:fldCharType="begin"/>
        </w:r>
        <w:r>
          <w:rPr>
            <w:noProof/>
            <w:webHidden/>
          </w:rPr>
          <w:instrText xml:space="preserve"> PAGEREF _Toc135988190 \h </w:instrText>
        </w:r>
        <w:r>
          <w:rPr>
            <w:noProof/>
            <w:webHidden/>
          </w:rPr>
        </w:r>
        <w:r>
          <w:rPr>
            <w:noProof/>
            <w:webHidden/>
          </w:rPr>
          <w:fldChar w:fldCharType="separate"/>
        </w:r>
        <w:r>
          <w:rPr>
            <w:noProof/>
            <w:webHidden/>
          </w:rPr>
          <w:t>16</w:t>
        </w:r>
        <w:r>
          <w:rPr>
            <w:noProof/>
            <w:webHidden/>
          </w:rPr>
          <w:fldChar w:fldCharType="end"/>
        </w:r>
      </w:hyperlink>
    </w:p>
    <w:p w14:paraId="521F405F" w14:textId="1501354C" w:rsidR="001B411D" w:rsidRDefault="001B411D">
      <w:pPr>
        <w:pStyle w:val="TableofFigures"/>
        <w:tabs>
          <w:tab w:val="right" w:leader="dot" w:pos="9016"/>
        </w:tabs>
        <w:rPr>
          <w:rFonts w:eastAsiaTheme="minorEastAsia"/>
          <w:noProof/>
          <w:kern w:val="2"/>
          <w:lang w:eastAsia="en-GB"/>
          <w14:ligatures w14:val="standardContextual"/>
        </w:rPr>
      </w:pPr>
      <w:hyperlink r:id="rId16" w:anchor="_Toc135988191" w:history="1">
        <w:r w:rsidRPr="00B745F8">
          <w:rPr>
            <w:rStyle w:val="Hyperlink"/>
            <w:noProof/>
          </w:rPr>
          <w:t>Figure 11 : Lancastle, J. (2019) Engineering Project - Foldable Trailer. rep. Bridgend: Bridgend College pp. 40</w:t>
        </w:r>
        <w:r>
          <w:rPr>
            <w:noProof/>
            <w:webHidden/>
          </w:rPr>
          <w:tab/>
        </w:r>
        <w:r>
          <w:rPr>
            <w:noProof/>
            <w:webHidden/>
          </w:rPr>
          <w:fldChar w:fldCharType="begin"/>
        </w:r>
        <w:r>
          <w:rPr>
            <w:noProof/>
            <w:webHidden/>
          </w:rPr>
          <w:instrText xml:space="preserve"> PAGEREF _Toc135988191 \h </w:instrText>
        </w:r>
        <w:r>
          <w:rPr>
            <w:noProof/>
            <w:webHidden/>
          </w:rPr>
        </w:r>
        <w:r>
          <w:rPr>
            <w:noProof/>
            <w:webHidden/>
          </w:rPr>
          <w:fldChar w:fldCharType="separate"/>
        </w:r>
        <w:r>
          <w:rPr>
            <w:noProof/>
            <w:webHidden/>
          </w:rPr>
          <w:t>17</w:t>
        </w:r>
        <w:r>
          <w:rPr>
            <w:noProof/>
            <w:webHidden/>
          </w:rPr>
          <w:fldChar w:fldCharType="end"/>
        </w:r>
      </w:hyperlink>
    </w:p>
    <w:p w14:paraId="13F54F76" w14:textId="0E4D1725" w:rsidR="001B411D" w:rsidRDefault="001B411D">
      <w:pPr>
        <w:pStyle w:val="TableofFigures"/>
        <w:tabs>
          <w:tab w:val="right" w:leader="dot" w:pos="9016"/>
        </w:tabs>
        <w:rPr>
          <w:rFonts w:eastAsiaTheme="minorEastAsia"/>
          <w:noProof/>
          <w:kern w:val="2"/>
          <w:lang w:eastAsia="en-GB"/>
          <w14:ligatures w14:val="standardContextual"/>
        </w:rPr>
      </w:pPr>
      <w:hyperlink r:id="rId17" w:anchor="_Toc135988192" w:history="1">
        <w:r w:rsidRPr="00B745F8">
          <w:rPr>
            <w:rStyle w:val="Hyperlink"/>
            <w:noProof/>
          </w:rPr>
          <w:t>Figure 12: Lancastle, J. (2019) “Trailer Base” Engineering Project - Foldable Trailer. rep. Bridgend: Bridgend College pp. 43.</w:t>
        </w:r>
        <w:r>
          <w:rPr>
            <w:noProof/>
            <w:webHidden/>
          </w:rPr>
          <w:tab/>
        </w:r>
        <w:r>
          <w:rPr>
            <w:noProof/>
            <w:webHidden/>
          </w:rPr>
          <w:fldChar w:fldCharType="begin"/>
        </w:r>
        <w:r>
          <w:rPr>
            <w:noProof/>
            <w:webHidden/>
          </w:rPr>
          <w:instrText xml:space="preserve"> PAGEREF _Toc135988192 \h </w:instrText>
        </w:r>
        <w:r>
          <w:rPr>
            <w:noProof/>
            <w:webHidden/>
          </w:rPr>
        </w:r>
        <w:r>
          <w:rPr>
            <w:noProof/>
            <w:webHidden/>
          </w:rPr>
          <w:fldChar w:fldCharType="separate"/>
        </w:r>
        <w:r>
          <w:rPr>
            <w:noProof/>
            <w:webHidden/>
          </w:rPr>
          <w:t>18</w:t>
        </w:r>
        <w:r>
          <w:rPr>
            <w:noProof/>
            <w:webHidden/>
          </w:rPr>
          <w:fldChar w:fldCharType="end"/>
        </w:r>
      </w:hyperlink>
    </w:p>
    <w:p w14:paraId="44F61844" w14:textId="22B7BE29" w:rsidR="001B411D" w:rsidRDefault="001B411D">
      <w:pPr>
        <w:pStyle w:val="TableofFigures"/>
        <w:tabs>
          <w:tab w:val="right" w:leader="dot" w:pos="9016"/>
        </w:tabs>
        <w:rPr>
          <w:rFonts w:eastAsiaTheme="minorEastAsia"/>
          <w:noProof/>
          <w:kern w:val="2"/>
          <w:lang w:eastAsia="en-GB"/>
          <w14:ligatures w14:val="standardContextual"/>
        </w:rPr>
      </w:pPr>
      <w:hyperlink r:id="rId18" w:anchor="_Toc135988193" w:history="1">
        <w:r w:rsidRPr="00B745F8">
          <w:rPr>
            <w:rStyle w:val="Hyperlink"/>
            <w:noProof/>
          </w:rPr>
          <w:t>Figure 13: Lancastle, J. (2019) “Full Trailer Assy” Engineering Project - Foldable Trailer. rep. Bridgend: Bridgend College pp. 58.</w:t>
        </w:r>
        <w:r>
          <w:rPr>
            <w:noProof/>
            <w:webHidden/>
          </w:rPr>
          <w:tab/>
        </w:r>
        <w:r>
          <w:rPr>
            <w:noProof/>
            <w:webHidden/>
          </w:rPr>
          <w:fldChar w:fldCharType="begin"/>
        </w:r>
        <w:r>
          <w:rPr>
            <w:noProof/>
            <w:webHidden/>
          </w:rPr>
          <w:instrText xml:space="preserve"> PAGEREF _Toc135988193 \h </w:instrText>
        </w:r>
        <w:r>
          <w:rPr>
            <w:noProof/>
            <w:webHidden/>
          </w:rPr>
        </w:r>
        <w:r>
          <w:rPr>
            <w:noProof/>
            <w:webHidden/>
          </w:rPr>
          <w:fldChar w:fldCharType="separate"/>
        </w:r>
        <w:r>
          <w:rPr>
            <w:noProof/>
            <w:webHidden/>
          </w:rPr>
          <w:t>19</w:t>
        </w:r>
        <w:r>
          <w:rPr>
            <w:noProof/>
            <w:webHidden/>
          </w:rPr>
          <w:fldChar w:fldCharType="end"/>
        </w:r>
      </w:hyperlink>
    </w:p>
    <w:p w14:paraId="300DBD99" w14:textId="2C1A7577" w:rsidR="001B411D" w:rsidRDefault="001B411D">
      <w:pPr>
        <w:pStyle w:val="TableofFigures"/>
        <w:tabs>
          <w:tab w:val="right" w:leader="dot" w:pos="9016"/>
        </w:tabs>
        <w:rPr>
          <w:rFonts w:eastAsiaTheme="minorEastAsia"/>
          <w:noProof/>
          <w:kern w:val="2"/>
          <w:lang w:eastAsia="en-GB"/>
          <w14:ligatures w14:val="standardContextual"/>
        </w:rPr>
      </w:pPr>
      <w:hyperlink r:id="rId19" w:anchor="_Toc135988194" w:history="1">
        <w:r w:rsidRPr="00B745F8">
          <w:rPr>
            <w:rStyle w:val="Hyperlink"/>
            <w:noProof/>
          </w:rPr>
          <w:t>Figure 14: Lancastle, J. (2019) “Trailer Assembly Dismantled” Engineering Project - Foldable Trailer. rep. Bridgend: Bridgend College pp. 5.</w:t>
        </w:r>
        <w:r>
          <w:rPr>
            <w:noProof/>
            <w:webHidden/>
          </w:rPr>
          <w:tab/>
        </w:r>
        <w:r>
          <w:rPr>
            <w:noProof/>
            <w:webHidden/>
          </w:rPr>
          <w:fldChar w:fldCharType="begin"/>
        </w:r>
        <w:r>
          <w:rPr>
            <w:noProof/>
            <w:webHidden/>
          </w:rPr>
          <w:instrText xml:space="preserve"> PAGEREF _Toc135988194 \h </w:instrText>
        </w:r>
        <w:r>
          <w:rPr>
            <w:noProof/>
            <w:webHidden/>
          </w:rPr>
        </w:r>
        <w:r>
          <w:rPr>
            <w:noProof/>
            <w:webHidden/>
          </w:rPr>
          <w:fldChar w:fldCharType="separate"/>
        </w:r>
        <w:r>
          <w:rPr>
            <w:noProof/>
            <w:webHidden/>
          </w:rPr>
          <w:t>20</w:t>
        </w:r>
        <w:r>
          <w:rPr>
            <w:noProof/>
            <w:webHidden/>
          </w:rPr>
          <w:fldChar w:fldCharType="end"/>
        </w:r>
      </w:hyperlink>
    </w:p>
    <w:p w14:paraId="1A2F68B5" w14:textId="27410B87" w:rsidR="001B411D" w:rsidRDefault="001B411D">
      <w:pPr>
        <w:pStyle w:val="TableofFigures"/>
        <w:tabs>
          <w:tab w:val="right" w:leader="dot" w:pos="9016"/>
        </w:tabs>
        <w:rPr>
          <w:rFonts w:eastAsiaTheme="minorEastAsia"/>
          <w:noProof/>
          <w:kern w:val="2"/>
          <w:lang w:eastAsia="en-GB"/>
          <w14:ligatures w14:val="standardContextual"/>
        </w:rPr>
      </w:pPr>
      <w:hyperlink r:id="rId20" w:anchor="_Toc135988195" w:history="1">
        <w:r w:rsidRPr="00B745F8">
          <w:rPr>
            <w:rStyle w:val="Hyperlink"/>
            <w:noProof/>
          </w:rPr>
          <w:t>Figure 15: Generated Weight of Full Trailer Assembly</w:t>
        </w:r>
        <w:r>
          <w:rPr>
            <w:noProof/>
            <w:webHidden/>
          </w:rPr>
          <w:tab/>
        </w:r>
        <w:r>
          <w:rPr>
            <w:noProof/>
            <w:webHidden/>
          </w:rPr>
          <w:fldChar w:fldCharType="begin"/>
        </w:r>
        <w:r>
          <w:rPr>
            <w:noProof/>
            <w:webHidden/>
          </w:rPr>
          <w:instrText xml:space="preserve"> PAGEREF _Toc135988195 \h </w:instrText>
        </w:r>
        <w:r>
          <w:rPr>
            <w:noProof/>
            <w:webHidden/>
          </w:rPr>
        </w:r>
        <w:r>
          <w:rPr>
            <w:noProof/>
            <w:webHidden/>
          </w:rPr>
          <w:fldChar w:fldCharType="separate"/>
        </w:r>
        <w:r>
          <w:rPr>
            <w:noProof/>
            <w:webHidden/>
          </w:rPr>
          <w:t>23</w:t>
        </w:r>
        <w:r>
          <w:rPr>
            <w:noProof/>
            <w:webHidden/>
          </w:rPr>
          <w:fldChar w:fldCharType="end"/>
        </w:r>
      </w:hyperlink>
    </w:p>
    <w:p w14:paraId="27D09E3B" w14:textId="6AA55293" w:rsidR="001B411D" w:rsidRDefault="001B411D">
      <w:pPr>
        <w:pStyle w:val="TableofFigures"/>
        <w:tabs>
          <w:tab w:val="right" w:leader="dot" w:pos="9016"/>
        </w:tabs>
        <w:rPr>
          <w:rFonts w:eastAsiaTheme="minorEastAsia"/>
          <w:noProof/>
          <w:kern w:val="2"/>
          <w:lang w:eastAsia="en-GB"/>
          <w14:ligatures w14:val="standardContextual"/>
        </w:rPr>
      </w:pPr>
      <w:hyperlink r:id="rId21" w:anchor="_Toc135988196" w:history="1">
        <w:r w:rsidRPr="00B745F8">
          <w:rPr>
            <w:rStyle w:val="Hyperlink"/>
            <w:noProof/>
          </w:rPr>
          <w:t>Figure 16: Tow Hitch Strength Testing</w:t>
        </w:r>
        <w:r>
          <w:rPr>
            <w:noProof/>
            <w:webHidden/>
          </w:rPr>
          <w:tab/>
        </w:r>
        <w:r>
          <w:rPr>
            <w:noProof/>
            <w:webHidden/>
          </w:rPr>
          <w:fldChar w:fldCharType="begin"/>
        </w:r>
        <w:r>
          <w:rPr>
            <w:noProof/>
            <w:webHidden/>
          </w:rPr>
          <w:instrText xml:space="preserve"> PAGEREF _Toc135988196 \h </w:instrText>
        </w:r>
        <w:r>
          <w:rPr>
            <w:noProof/>
            <w:webHidden/>
          </w:rPr>
        </w:r>
        <w:r>
          <w:rPr>
            <w:noProof/>
            <w:webHidden/>
          </w:rPr>
          <w:fldChar w:fldCharType="separate"/>
        </w:r>
        <w:r>
          <w:rPr>
            <w:noProof/>
            <w:webHidden/>
          </w:rPr>
          <w:t>24</w:t>
        </w:r>
        <w:r>
          <w:rPr>
            <w:noProof/>
            <w:webHidden/>
          </w:rPr>
          <w:fldChar w:fldCharType="end"/>
        </w:r>
      </w:hyperlink>
    </w:p>
    <w:p w14:paraId="0952F2F0" w14:textId="25C02BB5" w:rsidR="001B411D" w:rsidRDefault="001B411D">
      <w:pPr>
        <w:pStyle w:val="TableofFigures"/>
        <w:tabs>
          <w:tab w:val="right" w:leader="dot" w:pos="9016"/>
        </w:tabs>
        <w:rPr>
          <w:rFonts w:eastAsiaTheme="minorEastAsia"/>
          <w:noProof/>
          <w:kern w:val="2"/>
          <w:lang w:eastAsia="en-GB"/>
          <w14:ligatures w14:val="standardContextual"/>
        </w:rPr>
      </w:pPr>
      <w:hyperlink w:anchor="_Toc135988197" w:history="1">
        <w:r w:rsidRPr="00B745F8">
          <w:rPr>
            <w:rStyle w:val="Hyperlink"/>
            <w:noProof/>
          </w:rPr>
          <w:t>Figure 17: Redesigned Tow Hitch Strength</w:t>
        </w:r>
        <w:r>
          <w:rPr>
            <w:noProof/>
            <w:webHidden/>
          </w:rPr>
          <w:tab/>
        </w:r>
        <w:r>
          <w:rPr>
            <w:noProof/>
            <w:webHidden/>
          </w:rPr>
          <w:fldChar w:fldCharType="begin"/>
        </w:r>
        <w:r>
          <w:rPr>
            <w:noProof/>
            <w:webHidden/>
          </w:rPr>
          <w:instrText xml:space="preserve"> PAGEREF _Toc135988197 \h </w:instrText>
        </w:r>
        <w:r>
          <w:rPr>
            <w:noProof/>
            <w:webHidden/>
          </w:rPr>
        </w:r>
        <w:r>
          <w:rPr>
            <w:noProof/>
            <w:webHidden/>
          </w:rPr>
          <w:fldChar w:fldCharType="separate"/>
        </w:r>
        <w:r>
          <w:rPr>
            <w:noProof/>
            <w:webHidden/>
          </w:rPr>
          <w:t>25</w:t>
        </w:r>
        <w:r>
          <w:rPr>
            <w:noProof/>
            <w:webHidden/>
          </w:rPr>
          <w:fldChar w:fldCharType="end"/>
        </w:r>
      </w:hyperlink>
    </w:p>
    <w:p w14:paraId="4E3E88D3" w14:textId="451A0CF2" w:rsidR="001B411D" w:rsidRDefault="001B411D">
      <w:pPr>
        <w:pStyle w:val="TableofFigures"/>
        <w:tabs>
          <w:tab w:val="right" w:leader="dot" w:pos="9016"/>
        </w:tabs>
        <w:rPr>
          <w:rFonts w:eastAsiaTheme="minorEastAsia"/>
          <w:noProof/>
          <w:kern w:val="2"/>
          <w:lang w:eastAsia="en-GB"/>
          <w14:ligatures w14:val="standardContextual"/>
        </w:rPr>
      </w:pPr>
      <w:hyperlink r:id="rId22" w:anchor="_Toc135988198" w:history="1">
        <w:r w:rsidRPr="00B745F8">
          <w:rPr>
            <w:rStyle w:val="Hyperlink"/>
            <w:noProof/>
          </w:rPr>
          <w:t>Figure 18: Fatigue Testing of Trailer Assembly 1</w:t>
        </w:r>
        <w:r>
          <w:rPr>
            <w:noProof/>
            <w:webHidden/>
          </w:rPr>
          <w:tab/>
        </w:r>
        <w:r>
          <w:rPr>
            <w:noProof/>
            <w:webHidden/>
          </w:rPr>
          <w:fldChar w:fldCharType="begin"/>
        </w:r>
        <w:r>
          <w:rPr>
            <w:noProof/>
            <w:webHidden/>
          </w:rPr>
          <w:instrText xml:space="preserve"> PAGEREF _Toc135988198 \h </w:instrText>
        </w:r>
        <w:r>
          <w:rPr>
            <w:noProof/>
            <w:webHidden/>
          </w:rPr>
        </w:r>
        <w:r>
          <w:rPr>
            <w:noProof/>
            <w:webHidden/>
          </w:rPr>
          <w:fldChar w:fldCharType="separate"/>
        </w:r>
        <w:r>
          <w:rPr>
            <w:noProof/>
            <w:webHidden/>
          </w:rPr>
          <w:t>25</w:t>
        </w:r>
        <w:r>
          <w:rPr>
            <w:noProof/>
            <w:webHidden/>
          </w:rPr>
          <w:fldChar w:fldCharType="end"/>
        </w:r>
      </w:hyperlink>
    </w:p>
    <w:p w14:paraId="5013E3DD" w14:textId="14FD39B1" w:rsidR="001B411D" w:rsidRDefault="001B411D">
      <w:pPr>
        <w:pStyle w:val="TableofFigures"/>
        <w:tabs>
          <w:tab w:val="right" w:leader="dot" w:pos="9016"/>
        </w:tabs>
        <w:rPr>
          <w:rFonts w:eastAsiaTheme="minorEastAsia"/>
          <w:noProof/>
          <w:kern w:val="2"/>
          <w:lang w:eastAsia="en-GB"/>
          <w14:ligatures w14:val="standardContextual"/>
        </w:rPr>
      </w:pPr>
      <w:hyperlink w:anchor="_Toc135988199" w:history="1">
        <w:r w:rsidRPr="00B745F8">
          <w:rPr>
            <w:rStyle w:val="Hyperlink"/>
            <w:noProof/>
          </w:rPr>
          <w:t>Figure 19: Fatigue Analysis Load Spot</w:t>
        </w:r>
        <w:r>
          <w:rPr>
            <w:noProof/>
            <w:webHidden/>
          </w:rPr>
          <w:tab/>
        </w:r>
        <w:r>
          <w:rPr>
            <w:noProof/>
            <w:webHidden/>
          </w:rPr>
          <w:fldChar w:fldCharType="begin"/>
        </w:r>
        <w:r>
          <w:rPr>
            <w:noProof/>
            <w:webHidden/>
          </w:rPr>
          <w:instrText xml:space="preserve"> PAGEREF _Toc135988199 \h </w:instrText>
        </w:r>
        <w:r>
          <w:rPr>
            <w:noProof/>
            <w:webHidden/>
          </w:rPr>
        </w:r>
        <w:r>
          <w:rPr>
            <w:noProof/>
            <w:webHidden/>
          </w:rPr>
          <w:fldChar w:fldCharType="separate"/>
        </w:r>
        <w:r>
          <w:rPr>
            <w:noProof/>
            <w:webHidden/>
          </w:rPr>
          <w:t>26</w:t>
        </w:r>
        <w:r>
          <w:rPr>
            <w:noProof/>
            <w:webHidden/>
          </w:rPr>
          <w:fldChar w:fldCharType="end"/>
        </w:r>
      </w:hyperlink>
    </w:p>
    <w:p w14:paraId="26196DA1" w14:textId="7F2B917C" w:rsidR="001B411D" w:rsidRDefault="001B411D">
      <w:pPr>
        <w:pStyle w:val="TableofFigures"/>
        <w:tabs>
          <w:tab w:val="right" w:leader="dot" w:pos="9016"/>
        </w:tabs>
        <w:rPr>
          <w:rFonts w:eastAsiaTheme="minorEastAsia"/>
          <w:noProof/>
          <w:kern w:val="2"/>
          <w:lang w:eastAsia="en-GB"/>
          <w14:ligatures w14:val="standardContextual"/>
        </w:rPr>
      </w:pPr>
      <w:hyperlink w:anchor="_Toc135988200" w:history="1">
        <w:r w:rsidRPr="00B745F8">
          <w:rPr>
            <w:rStyle w:val="Hyperlink"/>
            <w:noProof/>
          </w:rPr>
          <w:t>Figure 22: Software Generated Machining</w:t>
        </w:r>
        <w:r>
          <w:rPr>
            <w:noProof/>
            <w:webHidden/>
          </w:rPr>
          <w:tab/>
        </w:r>
        <w:r>
          <w:rPr>
            <w:noProof/>
            <w:webHidden/>
          </w:rPr>
          <w:fldChar w:fldCharType="begin"/>
        </w:r>
        <w:r>
          <w:rPr>
            <w:noProof/>
            <w:webHidden/>
          </w:rPr>
          <w:instrText xml:space="preserve"> PAGEREF _Toc135988200 \h </w:instrText>
        </w:r>
        <w:r>
          <w:rPr>
            <w:noProof/>
            <w:webHidden/>
          </w:rPr>
        </w:r>
        <w:r>
          <w:rPr>
            <w:noProof/>
            <w:webHidden/>
          </w:rPr>
          <w:fldChar w:fldCharType="separate"/>
        </w:r>
        <w:r>
          <w:rPr>
            <w:noProof/>
            <w:webHidden/>
          </w:rPr>
          <w:t>28</w:t>
        </w:r>
        <w:r>
          <w:rPr>
            <w:noProof/>
            <w:webHidden/>
          </w:rPr>
          <w:fldChar w:fldCharType="end"/>
        </w:r>
      </w:hyperlink>
    </w:p>
    <w:p w14:paraId="388F72E2" w14:textId="0E1A20BE" w:rsidR="001B411D" w:rsidRDefault="001B411D">
      <w:pPr>
        <w:pStyle w:val="TableofFigures"/>
        <w:tabs>
          <w:tab w:val="right" w:leader="dot" w:pos="9016"/>
        </w:tabs>
        <w:rPr>
          <w:rFonts w:eastAsiaTheme="minorEastAsia"/>
          <w:noProof/>
          <w:kern w:val="2"/>
          <w:lang w:eastAsia="en-GB"/>
          <w14:ligatures w14:val="standardContextual"/>
        </w:rPr>
      </w:pPr>
      <w:hyperlink w:anchor="_Toc135988201" w:history="1">
        <w:r w:rsidRPr="00B745F8">
          <w:rPr>
            <w:rStyle w:val="Hyperlink"/>
            <w:noProof/>
          </w:rPr>
          <w:t>Figure 23: Taught Machining Paths</w:t>
        </w:r>
        <w:r>
          <w:rPr>
            <w:noProof/>
            <w:webHidden/>
          </w:rPr>
          <w:tab/>
        </w:r>
        <w:r>
          <w:rPr>
            <w:noProof/>
            <w:webHidden/>
          </w:rPr>
          <w:fldChar w:fldCharType="begin"/>
        </w:r>
        <w:r>
          <w:rPr>
            <w:noProof/>
            <w:webHidden/>
          </w:rPr>
          <w:instrText xml:space="preserve"> PAGEREF _Toc135988201 \h </w:instrText>
        </w:r>
        <w:r>
          <w:rPr>
            <w:noProof/>
            <w:webHidden/>
          </w:rPr>
        </w:r>
        <w:r>
          <w:rPr>
            <w:noProof/>
            <w:webHidden/>
          </w:rPr>
          <w:fldChar w:fldCharType="separate"/>
        </w:r>
        <w:r>
          <w:rPr>
            <w:noProof/>
            <w:webHidden/>
          </w:rPr>
          <w:t>29</w:t>
        </w:r>
        <w:r>
          <w:rPr>
            <w:noProof/>
            <w:webHidden/>
          </w:rPr>
          <w:fldChar w:fldCharType="end"/>
        </w:r>
      </w:hyperlink>
    </w:p>
    <w:p w14:paraId="7237272F" w14:textId="4FE07F18" w:rsidR="001B411D" w:rsidRDefault="001B411D">
      <w:pPr>
        <w:pStyle w:val="TableofFigures"/>
        <w:tabs>
          <w:tab w:val="right" w:leader="dot" w:pos="9016"/>
        </w:tabs>
        <w:rPr>
          <w:rFonts w:eastAsiaTheme="minorEastAsia"/>
          <w:noProof/>
          <w:kern w:val="2"/>
          <w:lang w:eastAsia="en-GB"/>
          <w14:ligatures w14:val="standardContextual"/>
        </w:rPr>
      </w:pPr>
      <w:hyperlink w:anchor="_Toc135988202" w:history="1">
        <w:r w:rsidRPr="00B745F8">
          <w:rPr>
            <w:rStyle w:val="Hyperlink"/>
            <w:noProof/>
          </w:rPr>
          <w:t>Figure 24: Taught Welding Paths</w:t>
        </w:r>
        <w:r>
          <w:rPr>
            <w:noProof/>
            <w:webHidden/>
          </w:rPr>
          <w:tab/>
        </w:r>
        <w:r>
          <w:rPr>
            <w:noProof/>
            <w:webHidden/>
          </w:rPr>
          <w:fldChar w:fldCharType="begin"/>
        </w:r>
        <w:r>
          <w:rPr>
            <w:noProof/>
            <w:webHidden/>
          </w:rPr>
          <w:instrText xml:space="preserve"> PAGEREF _Toc135988202 \h </w:instrText>
        </w:r>
        <w:r>
          <w:rPr>
            <w:noProof/>
            <w:webHidden/>
          </w:rPr>
        </w:r>
        <w:r>
          <w:rPr>
            <w:noProof/>
            <w:webHidden/>
          </w:rPr>
          <w:fldChar w:fldCharType="separate"/>
        </w:r>
        <w:r>
          <w:rPr>
            <w:noProof/>
            <w:webHidden/>
          </w:rPr>
          <w:t>29</w:t>
        </w:r>
        <w:r>
          <w:rPr>
            <w:noProof/>
            <w:webHidden/>
          </w:rPr>
          <w:fldChar w:fldCharType="end"/>
        </w:r>
      </w:hyperlink>
    </w:p>
    <w:p w14:paraId="48E7232B" w14:textId="4E41D8C9" w:rsidR="001B411D" w:rsidRDefault="001B411D">
      <w:pPr>
        <w:pStyle w:val="TableofFigures"/>
        <w:tabs>
          <w:tab w:val="right" w:leader="dot" w:pos="9016"/>
        </w:tabs>
        <w:rPr>
          <w:rFonts w:eastAsiaTheme="minorEastAsia"/>
          <w:noProof/>
          <w:kern w:val="2"/>
          <w:lang w:eastAsia="en-GB"/>
          <w14:ligatures w14:val="standardContextual"/>
        </w:rPr>
      </w:pPr>
      <w:hyperlink w:anchor="_Toc135988203" w:history="1">
        <w:r w:rsidRPr="00B745F8">
          <w:rPr>
            <w:rStyle w:val="Hyperlink"/>
            <w:noProof/>
          </w:rPr>
          <w:t>Figure 25: Welding and Machining Operations Timings</w:t>
        </w:r>
        <w:r>
          <w:rPr>
            <w:noProof/>
            <w:webHidden/>
          </w:rPr>
          <w:tab/>
        </w:r>
        <w:r>
          <w:rPr>
            <w:noProof/>
            <w:webHidden/>
          </w:rPr>
          <w:fldChar w:fldCharType="begin"/>
        </w:r>
        <w:r>
          <w:rPr>
            <w:noProof/>
            <w:webHidden/>
          </w:rPr>
          <w:instrText xml:space="preserve"> PAGEREF _Toc135988203 \h </w:instrText>
        </w:r>
        <w:r>
          <w:rPr>
            <w:noProof/>
            <w:webHidden/>
          </w:rPr>
        </w:r>
        <w:r>
          <w:rPr>
            <w:noProof/>
            <w:webHidden/>
          </w:rPr>
          <w:fldChar w:fldCharType="separate"/>
        </w:r>
        <w:r>
          <w:rPr>
            <w:noProof/>
            <w:webHidden/>
          </w:rPr>
          <w:t>30</w:t>
        </w:r>
        <w:r>
          <w:rPr>
            <w:noProof/>
            <w:webHidden/>
          </w:rPr>
          <w:fldChar w:fldCharType="end"/>
        </w:r>
      </w:hyperlink>
    </w:p>
    <w:p w14:paraId="663D1471" w14:textId="7426121F" w:rsidR="001B411D" w:rsidRDefault="001B411D">
      <w:pPr>
        <w:pStyle w:val="TableofFigures"/>
        <w:tabs>
          <w:tab w:val="right" w:leader="dot" w:pos="9016"/>
        </w:tabs>
        <w:rPr>
          <w:rFonts w:eastAsiaTheme="minorEastAsia"/>
          <w:noProof/>
          <w:kern w:val="2"/>
          <w:lang w:eastAsia="en-GB"/>
          <w14:ligatures w14:val="standardContextual"/>
        </w:rPr>
      </w:pPr>
      <w:hyperlink w:anchor="_Toc135988204" w:history="1">
        <w:r w:rsidRPr="00B745F8">
          <w:rPr>
            <w:rStyle w:val="Hyperlink"/>
            <w:noProof/>
          </w:rPr>
          <w:t>Figure 26: Employee Cost Calculations</w:t>
        </w:r>
        <w:r>
          <w:rPr>
            <w:noProof/>
            <w:webHidden/>
          </w:rPr>
          <w:tab/>
        </w:r>
        <w:r>
          <w:rPr>
            <w:noProof/>
            <w:webHidden/>
          </w:rPr>
          <w:fldChar w:fldCharType="begin"/>
        </w:r>
        <w:r>
          <w:rPr>
            <w:noProof/>
            <w:webHidden/>
          </w:rPr>
          <w:instrText xml:space="preserve"> PAGEREF _Toc135988204 \h </w:instrText>
        </w:r>
        <w:r>
          <w:rPr>
            <w:noProof/>
            <w:webHidden/>
          </w:rPr>
        </w:r>
        <w:r>
          <w:rPr>
            <w:noProof/>
            <w:webHidden/>
          </w:rPr>
          <w:fldChar w:fldCharType="separate"/>
        </w:r>
        <w:r>
          <w:rPr>
            <w:noProof/>
            <w:webHidden/>
          </w:rPr>
          <w:t>30</w:t>
        </w:r>
        <w:r>
          <w:rPr>
            <w:noProof/>
            <w:webHidden/>
          </w:rPr>
          <w:fldChar w:fldCharType="end"/>
        </w:r>
      </w:hyperlink>
    </w:p>
    <w:p w14:paraId="188D5423" w14:textId="50461B80" w:rsidR="00942A50" w:rsidRPr="00942A50" w:rsidRDefault="001B411D" w:rsidP="00942A50">
      <w:r>
        <w:fldChar w:fldCharType="end"/>
      </w:r>
    </w:p>
    <w:p w14:paraId="67DDA944" w14:textId="6837E694" w:rsidR="00035955" w:rsidRPr="004F6DEE" w:rsidRDefault="00035955" w:rsidP="004F6DEE">
      <w:pPr>
        <w:pStyle w:val="Heading1"/>
      </w:pPr>
    </w:p>
    <w:p w14:paraId="397E958B" w14:textId="77777777" w:rsidR="00035955" w:rsidRPr="00035955" w:rsidRDefault="00035955" w:rsidP="00035955"/>
    <w:p w14:paraId="112CA020" w14:textId="7BAC2F6E" w:rsidR="00035955" w:rsidRPr="00035955" w:rsidRDefault="007C74C0" w:rsidP="00035955">
      <w:r>
        <w:br w:type="page"/>
      </w:r>
    </w:p>
    <w:p w14:paraId="45C8EA39" w14:textId="73979046" w:rsidR="008A33DB" w:rsidRPr="008A33DB" w:rsidRDefault="00151362" w:rsidP="009B337E">
      <w:pPr>
        <w:pStyle w:val="Heading1"/>
      </w:pPr>
      <w:bookmarkStart w:id="2" w:name="_Toc135999804"/>
      <w:r>
        <w:lastRenderedPageBreak/>
        <w:t>Introduction</w:t>
      </w:r>
      <w:bookmarkEnd w:id="2"/>
    </w:p>
    <w:p w14:paraId="65D1FF15" w14:textId="77777777" w:rsidR="00B7724C" w:rsidRPr="00B7724C" w:rsidRDefault="00B7724C" w:rsidP="00B7724C"/>
    <w:p w14:paraId="7279CEEA" w14:textId="67446704" w:rsidR="00B7724C" w:rsidRDefault="00B7724C" w:rsidP="00B7724C">
      <w:r>
        <w:t>The project in question was conducted in between 2018 and 2019</w:t>
      </w:r>
      <w:r w:rsidR="002B79DE">
        <w:t>.</w:t>
      </w:r>
      <w:r w:rsidR="00AA50AF">
        <w:t xml:space="preserve"> </w:t>
      </w:r>
      <w:r w:rsidR="007D35FB">
        <w:t>It</w:t>
      </w:r>
      <w:r>
        <w:t xml:space="preserve"> involved designing and manufacturing a trailer that’s competitively priced, financially viable to manufacture whilst meeting the requirements </w:t>
      </w:r>
      <w:r w:rsidR="00937B4E" w:rsidRPr="00B26B38">
        <w:t xml:space="preserve">stipulated by the </w:t>
      </w:r>
      <w:r w:rsidRPr="00B26B38">
        <w:t>design brief</w:t>
      </w:r>
      <w:r w:rsidR="007D35FB" w:rsidRPr="00B26B38">
        <w:t>.</w:t>
      </w:r>
      <w:r>
        <w:t xml:space="preserve"> </w:t>
      </w:r>
      <w:r w:rsidR="00054B57">
        <w:br/>
      </w:r>
      <w:r w:rsidR="007D35FB">
        <w:t xml:space="preserve">The fundamental points were that the trailer did not occupy a large footprint to maximise </w:t>
      </w:r>
      <w:r w:rsidR="002A71C9">
        <w:t xml:space="preserve">storage </w:t>
      </w:r>
      <w:r w:rsidR="007D35FB">
        <w:t xml:space="preserve">space in </w:t>
      </w:r>
      <w:r w:rsidR="00054B57">
        <w:t>people’s</w:t>
      </w:r>
      <w:r w:rsidR="007D35FB">
        <w:t xml:space="preserve"> </w:t>
      </w:r>
      <w:r w:rsidR="00944867">
        <w:t>residences</w:t>
      </w:r>
      <w:r w:rsidR="007D35FB">
        <w:t>.</w:t>
      </w:r>
      <w:r>
        <w:t xml:space="preserve"> </w:t>
      </w:r>
      <w:r w:rsidR="007D35FB">
        <w:t>T</w:t>
      </w:r>
      <w:r>
        <w:t>he trailer also need</w:t>
      </w:r>
      <w:r w:rsidR="007D35FB">
        <w:t>ed</w:t>
      </w:r>
      <w:r>
        <w:t xml:space="preserve"> to</w:t>
      </w:r>
      <w:r w:rsidR="00054B57">
        <w:t xml:space="preserve"> be light and sized appropriately so one can</w:t>
      </w:r>
      <w:r>
        <w:t xml:space="preserve"> </w:t>
      </w:r>
      <w:r w:rsidR="00054B57">
        <w:t>easily</w:t>
      </w:r>
      <w:r w:rsidR="007D35FB">
        <w:t xml:space="preserve"> </w:t>
      </w:r>
      <w:r w:rsidR="00054B57">
        <w:t>manoeuvre the trailer</w:t>
      </w:r>
      <w:r w:rsidR="007D35FB">
        <w:t xml:space="preserve"> </w:t>
      </w:r>
      <w:r w:rsidR="00527041">
        <w:t>with ease</w:t>
      </w:r>
      <w:r w:rsidR="00F93B1B">
        <w:t>, whilst simultaneously</w:t>
      </w:r>
      <w:r w:rsidR="00054B57">
        <w:t xml:space="preserve"> being large enough to carry small loads of domestic recycling waste. This project was conducted </w:t>
      </w:r>
      <w:r w:rsidR="00BF214C">
        <w:t>within</w:t>
      </w:r>
      <w:r w:rsidR="00054B57">
        <w:t xml:space="preserve"> the academic year that dictated</w:t>
      </w:r>
      <w:r w:rsidR="00F93B1B">
        <w:t xml:space="preserve"> a stringent timeframe</w:t>
      </w:r>
      <w:r w:rsidR="009D2EBF">
        <w:t>.</w:t>
      </w:r>
    </w:p>
    <w:p w14:paraId="67BD8134" w14:textId="6BE1C8FD" w:rsidR="00CF340C" w:rsidRDefault="007359D0" w:rsidP="00B7724C">
      <w:r>
        <w:t>Th</w:t>
      </w:r>
      <w:r w:rsidR="005B1D94">
        <w:t xml:space="preserve">e </w:t>
      </w:r>
      <w:r>
        <w:t>concept design, development</w:t>
      </w:r>
      <w:r w:rsidR="00527F08">
        <w:t>,</w:t>
      </w:r>
      <w:r>
        <w:t xml:space="preserve"> and selection process</w:t>
      </w:r>
      <w:r w:rsidR="005B1D94">
        <w:t xml:space="preserve"> used in the project</w:t>
      </w:r>
      <w:r>
        <w:t xml:space="preserve"> will follow a process</w:t>
      </w:r>
      <w:r w:rsidR="00424BD4">
        <w:t xml:space="preserve"> </w:t>
      </w:r>
      <w:r w:rsidR="0005462D">
        <w:t>known as Total Design, coined</w:t>
      </w:r>
      <w:r w:rsidR="00424BD4">
        <w:t xml:space="preserve"> by </w:t>
      </w:r>
      <w:r w:rsidR="00A65399">
        <w:t xml:space="preserve">Pugh et al. </w:t>
      </w:r>
      <w:r w:rsidR="0005462D">
        <w:t>(</w:t>
      </w:r>
      <w:r w:rsidR="00A65399">
        <w:t>1998)</w:t>
      </w:r>
      <w:r w:rsidR="0005462D">
        <w:t>. This process has been</w:t>
      </w:r>
      <w:r w:rsidR="007E4322">
        <w:t xml:space="preserve"> streamlined and simplified by</w:t>
      </w:r>
      <w:r w:rsidR="0005462D">
        <w:t xml:space="preserve"> </w:t>
      </w:r>
      <w:r w:rsidR="00424BD4">
        <w:t xml:space="preserve">Eppinger et al. </w:t>
      </w:r>
      <w:r w:rsidR="007A1F72">
        <w:t>(</w:t>
      </w:r>
      <w:r w:rsidR="00424BD4">
        <w:t>2002) in lecture</w:t>
      </w:r>
      <w:r w:rsidR="008E382E">
        <w:t xml:space="preserve">s from the </w:t>
      </w:r>
      <w:r w:rsidR="00FD6094">
        <w:t>M</w:t>
      </w:r>
      <w:r w:rsidR="00FD6094" w:rsidRPr="00FD6094">
        <w:t xml:space="preserve">assachusetts </w:t>
      </w:r>
      <w:r w:rsidR="00FD6094">
        <w:t>I</w:t>
      </w:r>
      <w:r w:rsidR="00FD6094" w:rsidRPr="00FD6094">
        <w:t xml:space="preserve">nstitute of </w:t>
      </w:r>
      <w:r w:rsidR="00FD6094">
        <w:t>Te</w:t>
      </w:r>
      <w:r w:rsidR="00FD6094" w:rsidRPr="00FD6094">
        <w:t>chnolog</w:t>
      </w:r>
      <w:r w:rsidR="007E4322">
        <w:t>y and</w:t>
      </w:r>
      <w:r w:rsidR="00FD6094">
        <w:t xml:space="preserve"> </w:t>
      </w:r>
      <w:r w:rsidR="00E462A2">
        <w:t xml:space="preserve">is </w:t>
      </w:r>
      <w:r w:rsidR="008851CD">
        <w:t xml:space="preserve">a </w:t>
      </w:r>
      <w:r w:rsidR="00E462A2">
        <w:t xml:space="preserve">widely used </w:t>
      </w:r>
      <w:r w:rsidR="00827FF1">
        <w:t xml:space="preserve">process </w:t>
      </w:r>
      <w:r w:rsidR="00A9597B">
        <w:t xml:space="preserve">which </w:t>
      </w:r>
      <w:r w:rsidR="007E4322">
        <w:t xml:space="preserve">is </w:t>
      </w:r>
      <w:r w:rsidR="00E462A2">
        <w:t xml:space="preserve">corroborated by </w:t>
      </w:r>
      <w:r w:rsidR="004F37A8">
        <w:rPr>
          <w:i/>
          <w:iCs/>
        </w:rPr>
        <w:t xml:space="preserve">Concept selection using matrix analysis </w:t>
      </w:r>
      <w:r w:rsidR="00F639D9">
        <w:rPr>
          <w:i/>
          <w:iCs/>
        </w:rPr>
        <w:t xml:space="preserve">on </w:t>
      </w:r>
      <w:r w:rsidR="00102A82">
        <w:rPr>
          <w:i/>
          <w:iCs/>
        </w:rPr>
        <w:t>(</w:t>
      </w:r>
      <w:r w:rsidR="004F37A8">
        <w:rPr>
          <w:i/>
          <w:iCs/>
        </w:rPr>
        <w:t>businessgrowthhub.com</w:t>
      </w:r>
      <w:r w:rsidR="004F37A8">
        <w:t xml:space="preserve"> 2020)</w:t>
      </w:r>
      <w:r w:rsidR="00AF3E82">
        <w:t xml:space="preserve">. This method in its abstract </w:t>
      </w:r>
      <w:r w:rsidR="00F26995">
        <w:t xml:space="preserve">follows four simple </w:t>
      </w:r>
      <w:r w:rsidR="00CF340C">
        <w:t xml:space="preserve">steps: </w:t>
      </w:r>
      <w:r w:rsidR="001F7D0F">
        <w:t>Understand Customer Needs, Developing PDS</w:t>
      </w:r>
      <w:r w:rsidR="00C57342">
        <w:t>, Generating Concepts and</w:t>
      </w:r>
      <w:r w:rsidR="008B7816">
        <w:t>,</w:t>
      </w:r>
      <w:r w:rsidR="00C57342">
        <w:t xml:space="preserve"> </w:t>
      </w:r>
      <w:r w:rsidR="00D923BE">
        <w:t>finally</w:t>
      </w:r>
      <w:r w:rsidR="008B7816">
        <w:t>,</w:t>
      </w:r>
      <w:r w:rsidR="00D923BE">
        <w:t xml:space="preserve"> establishing the final </w:t>
      </w:r>
      <w:r w:rsidR="00C57342">
        <w:t>Concept Selection.</w:t>
      </w:r>
    </w:p>
    <w:p w14:paraId="454F0E05" w14:textId="0C66731D" w:rsidR="0017409E" w:rsidRDefault="00D923BE" w:rsidP="00B7724C">
      <w:r>
        <w:t>The understanding of customer needs comes from</w:t>
      </w:r>
      <w:r w:rsidR="00E06B20">
        <w:t xml:space="preserve"> relevant</w:t>
      </w:r>
      <w:r>
        <w:t xml:space="preserve"> research and</w:t>
      </w:r>
      <w:r w:rsidR="00E06B20">
        <w:t xml:space="preserve"> </w:t>
      </w:r>
      <w:r w:rsidR="000A3A1A">
        <w:t>consider</w:t>
      </w:r>
      <w:r w:rsidR="00786076">
        <w:t>ation of</w:t>
      </w:r>
      <w:r w:rsidR="00E06B20">
        <w:t xml:space="preserve"> the customer requirements as </w:t>
      </w:r>
      <w:r w:rsidR="00CD4DF1">
        <w:t xml:space="preserve">outlined in </w:t>
      </w:r>
      <w:r w:rsidR="00E06B20">
        <w:t>the Design Brief. The</w:t>
      </w:r>
      <w:r w:rsidR="00F0535F">
        <w:t xml:space="preserve"> </w:t>
      </w:r>
      <w:r w:rsidR="000A3A1A">
        <w:t>Product Design Specification</w:t>
      </w:r>
      <w:r w:rsidR="00F0535F">
        <w:t xml:space="preserve"> (PDS)</w:t>
      </w:r>
      <w:r w:rsidR="0035008D">
        <w:t xml:space="preserve"> </w:t>
      </w:r>
      <w:r w:rsidR="009264DC">
        <w:t xml:space="preserve">will </w:t>
      </w:r>
      <w:r w:rsidR="00BD2AED">
        <w:t>illustrate how</w:t>
      </w:r>
      <w:r w:rsidR="007162C4">
        <w:t xml:space="preserve"> the customer needs will be fulfilled</w:t>
      </w:r>
      <w:r w:rsidR="00C00137">
        <w:t>. The following</w:t>
      </w:r>
      <w:r w:rsidR="007808F3">
        <w:t xml:space="preserve"> Generation of Concepts will be </w:t>
      </w:r>
      <w:r w:rsidR="00CD4DF1">
        <w:t xml:space="preserve">based </w:t>
      </w:r>
      <w:r w:rsidR="00635412">
        <w:t>consider</w:t>
      </w:r>
      <w:r w:rsidR="00CD4DF1">
        <w:t>ation</w:t>
      </w:r>
      <w:r w:rsidR="00155255">
        <w:t xml:space="preserve"> the previous two points. Concept Selection will be based on the final designs </w:t>
      </w:r>
      <w:r w:rsidR="003730D6">
        <w:t>using methods such as Matrix Analys</w:t>
      </w:r>
      <w:r w:rsidR="00644D55">
        <w:t xml:space="preserve">es and Feasibility Studies to </w:t>
      </w:r>
      <w:r w:rsidR="008A56EA">
        <w:t>establish the best course of action</w:t>
      </w:r>
      <w:r w:rsidR="00BD2AED">
        <w:t>.</w:t>
      </w:r>
    </w:p>
    <w:p w14:paraId="46E7B8F8" w14:textId="77777777" w:rsidR="0017409E" w:rsidRDefault="0017409E">
      <w:r>
        <w:br w:type="page"/>
      </w:r>
    </w:p>
    <w:p w14:paraId="4603D0BB" w14:textId="37CBCDF0" w:rsidR="00B7724C" w:rsidRDefault="009B337E" w:rsidP="009B337E">
      <w:pPr>
        <w:pStyle w:val="Heading1"/>
      </w:pPr>
      <w:bookmarkStart w:id="3" w:name="_Toc135999805"/>
      <w:r>
        <w:lastRenderedPageBreak/>
        <w:t>Project Detail</w:t>
      </w:r>
      <w:bookmarkEnd w:id="3"/>
    </w:p>
    <w:p w14:paraId="1B6B7B2A" w14:textId="7705E7E9" w:rsidR="00B7724C" w:rsidRDefault="00B7724C" w:rsidP="00B7724C"/>
    <w:p w14:paraId="60739E99" w14:textId="03E5FB6A" w:rsidR="009B337E" w:rsidRDefault="00FA3345" w:rsidP="009B337E">
      <w:pPr>
        <w:pStyle w:val="Heading2"/>
      </w:pPr>
      <w:bookmarkStart w:id="4" w:name="_Toc135999806"/>
      <w:r>
        <w:t xml:space="preserve">Design Brief and </w:t>
      </w:r>
      <w:r w:rsidR="009B337E">
        <w:t>Research</w:t>
      </w:r>
      <w:bookmarkEnd w:id="4"/>
    </w:p>
    <w:p w14:paraId="6AF9AA2B" w14:textId="77777777" w:rsidR="009B337E" w:rsidRPr="009B337E" w:rsidRDefault="009B337E" w:rsidP="009B337E"/>
    <w:p w14:paraId="3D106B72" w14:textId="63385693" w:rsidR="00840739" w:rsidRDefault="002554C4" w:rsidP="00B7724C">
      <w:r>
        <w:t>T</w:t>
      </w:r>
      <w:r w:rsidR="002E6529">
        <w:t xml:space="preserve">he project required </w:t>
      </w:r>
      <w:r w:rsidR="004C663C">
        <w:t>market research to understand</w:t>
      </w:r>
      <w:r w:rsidR="00274AA5">
        <w:t xml:space="preserve"> </w:t>
      </w:r>
      <w:r w:rsidR="00223362">
        <w:t xml:space="preserve">what </w:t>
      </w:r>
      <w:r w:rsidR="00274AA5">
        <w:t>trailer options were</w:t>
      </w:r>
      <w:r w:rsidR="00054B57">
        <w:t xml:space="preserve"> already</w:t>
      </w:r>
      <w:r w:rsidR="00274AA5">
        <w:t xml:space="preserve"> on the market</w:t>
      </w:r>
      <w:r w:rsidR="001B5D27">
        <w:t xml:space="preserve"> and</w:t>
      </w:r>
      <w:r w:rsidR="003C271D">
        <w:t xml:space="preserve"> what methods they </w:t>
      </w:r>
      <w:r w:rsidR="007C532D">
        <w:t>utilised</w:t>
      </w:r>
      <w:r w:rsidR="003C271D">
        <w:t xml:space="preserve"> to </w:t>
      </w:r>
      <w:r w:rsidR="00340C5B">
        <w:t>dismantle</w:t>
      </w:r>
      <w:r w:rsidR="00223362">
        <w:t xml:space="preserve">. </w:t>
      </w:r>
      <w:r w:rsidR="00FF317E">
        <w:t>To</w:t>
      </w:r>
      <w:r w:rsidR="00DF16C6">
        <w:t xml:space="preserve"> </w:t>
      </w:r>
      <w:r w:rsidR="00FF317E">
        <w:t>consider the</w:t>
      </w:r>
      <w:r w:rsidR="00AA2F36">
        <w:t xml:space="preserve"> sizes </w:t>
      </w:r>
      <w:r w:rsidR="00DF16C6">
        <w:t xml:space="preserve">of the trailers, the volumes of the </w:t>
      </w:r>
      <w:r w:rsidR="00592BA1">
        <w:t>load space</w:t>
      </w:r>
      <w:r w:rsidR="0072259D">
        <w:t>,</w:t>
      </w:r>
      <w:r w:rsidR="00592BA1">
        <w:t xml:space="preserve"> and </w:t>
      </w:r>
      <w:r w:rsidR="00FD56E2">
        <w:t>the</w:t>
      </w:r>
      <w:r w:rsidR="00592BA1">
        <w:t xml:space="preserve"> </w:t>
      </w:r>
      <w:r w:rsidR="00FD56E2">
        <w:t>competition</w:t>
      </w:r>
      <w:r w:rsidR="001D3FBE">
        <w:t>’</w:t>
      </w:r>
      <w:r w:rsidR="00FD56E2">
        <w:t xml:space="preserve">s price </w:t>
      </w:r>
      <w:r w:rsidR="00592BA1">
        <w:t>points. The price,</w:t>
      </w:r>
      <w:r w:rsidR="00067E1E">
        <w:t xml:space="preserve"> size and material</w:t>
      </w:r>
      <w:r w:rsidR="00054B57">
        <w:t>s</w:t>
      </w:r>
      <w:r w:rsidR="00067E1E">
        <w:t xml:space="preserve"> trade-off </w:t>
      </w:r>
      <w:r w:rsidR="001A7226">
        <w:t>were</w:t>
      </w:r>
      <w:r w:rsidR="00067E1E">
        <w:t xml:space="preserve"> evaluated to understand </w:t>
      </w:r>
      <w:r w:rsidR="00297B5B">
        <w:t>the direction of the project</w:t>
      </w:r>
      <w:r w:rsidR="00A74CEA">
        <w:t xml:space="preserve"> </w:t>
      </w:r>
      <w:r w:rsidR="007D44CB">
        <w:t>whilst</w:t>
      </w:r>
      <w:r w:rsidR="00A74CEA">
        <w:t xml:space="preserve"> </w:t>
      </w:r>
      <w:r w:rsidR="007D44CB">
        <w:t>considering</w:t>
      </w:r>
      <w:r w:rsidR="00A74CEA">
        <w:t xml:space="preserve"> </w:t>
      </w:r>
      <w:r w:rsidR="007D44CB">
        <w:t>the</w:t>
      </w:r>
      <w:r w:rsidR="00067E1E">
        <w:t xml:space="preserve"> potential </w:t>
      </w:r>
      <w:r w:rsidR="007D44CB">
        <w:t xml:space="preserve">design </w:t>
      </w:r>
      <w:r w:rsidR="00816764">
        <w:t>flaws due to the folding mechanisms</w:t>
      </w:r>
      <w:r w:rsidR="00067E1E">
        <w:t xml:space="preserve"> </w:t>
      </w:r>
      <w:r w:rsidR="00666254">
        <w:t>of competitors’ trailers</w:t>
      </w:r>
      <w:r w:rsidR="00ED7587">
        <w:t>.</w:t>
      </w:r>
      <w:r w:rsidR="00666254">
        <w:t xml:space="preserve"> </w:t>
      </w:r>
      <w:r w:rsidR="00ED7587">
        <w:t>Furthermore</w:t>
      </w:r>
      <w:r w:rsidR="007108B8">
        <w:t>, the</w:t>
      </w:r>
      <w:r w:rsidR="00ED7587">
        <w:t xml:space="preserve"> </w:t>
      </w:r>
      <w:r w:rsidR="00DE0DA2">
        <w:t>sizes and weights for towing on UK roads</w:t>
      </w:r>
      <w:r w:rsidR="00811CFE">
        <w:t xml:space="preserve"> and </w:t>
      </w:r>
      <w:r w:rsidR="00510DB4">
        <w:t xml:space="preserve">the </w:t>
      </w:r>
      <w:r w:rsidR="000C5563">
        <w:t xml:space="preserve">average amount of free space </w:t>
      </w:r>
      <w:r w:rsidR="00C00773">
        <w:t>customers</w:t>
      </w:r>
      <w:r w:rsidR="00317D89">
        <w:t xml:space="preserve"> had at their </w:t>
      </w:r>
      <w:r w:rsidR="00510DB4">
        <w:t>residence</w:t>
      </w:r>
      <w:r w:rsidR="008320E5">
        <w:t xml:space="preserve"> were</w:t>
      </w:r>
      <w:r w:rsidR="00FE4273">
        <w:t xml:space="preserve"> of</w:t>
      </w:r>
      <w:r w:rsidR="008320E5">
        <w:t xml:space="preserve"> particular</w:t>
      </w:r>
      <w:r w:rsidR="00FE4273">
        <w:t xml:space="preserve"> interest </w:t>
      </w:r>
      <w:r w:rsidR="00A53FC0">
        <w:t>for this research, which</w:t>
      </w:r>
      <w:r w:rsidR="00FE4273">
        <w:t xml:space="preserve"> were </w:t>
      </w:r>
      <w:r w:rsidR="00916674">
        <w:t>key points</w:t>
      </w:r>
      <w:r w:rsidR="000F3552">
        <w:t xml:space="preserve"> of the Design Brief</w:t>
      </w:r>
      <w:r w:rsidR="00FE4273">
        <w:t xml:space="preserve">. </w:t>
      </w:r>
    </w:p>
    <w:p w14:paraId="1C81D2B4" w14:textId="2AA762CF" w:rsidR="00091112" w:rsidRDefault="00FE4273" w:rsidP="00B7724C">
      <w:r>
        <w:t>The</w:t>
      </w:r>
      <w:r w:rsidR="00A94E78">
        <w:t xml:space="preserve"> primary reason for the</w:t>
      </w:r>
      <w:r w:rsidR="00CB7AA5">
        <w:t xml:space="preserve"> request of the trailer design</w:t>
      </w:r>
      <w:r w:rsidR="008F2331">
        <w:t xml:space="preserve"> </w:t>
      </w:r>
      <w:r w:rsidR="00CB7AA5">
        <w:t>was in the interest of environmental health</w:t>
      </w:r>
      <w:r w:rsidR="00EE0844">
        <w:t xml:space="preserve">, </w:t>
      </w:r>
      <w:r w:rsidR="00CB7AA5">
        <w:t>for individuals to properly dispose of household waste</w:t>
      </w:r>
      <w:r w:rsidR="00EE0844">
        <w:t xml:space="preserve"> in the correct manner. T</w:t>
      </w:r>
      <w:r w:rsidR="00CB7AA5">
        <w:t>he ability to collapse</w:t>
      </w:r>
      <w:r w:rsidR="006E4A9C">
        <w:t xml:space="preserve"> </w:t>
      </w:r>
      <w:r w:rsidR="00302866">
        <w:t>and store the trailer</w:t>
      </w:r>
      <w:r w:rsidR="00CB7AA5">
        <w:t xml:space="preserve"> would entice a wider </w:t>
      </w:r>
      <w:r w:rsidR="0028404B">
        <w:t>clientele.</w:t>
      </w:r>
      <w:r w:rsidR="00CB7AA5">
        <w:t xml:space="preserve"> </w:t>
      </w:r>
    </w:p>
    <w:p w14:paraId="0D3337C7" w14:textId="77777777" w:rsidR="00942A50" w:rsidRDefault="008F3C9D" w:rsidP="00B7724C">
      <w:r>
        <w:t xml:space="preserve">The trailer, alongside being small, </w:t>
      </w:r>
      <w:r w:rsidR="004C7CD3">
        <w:t>must have the ability to</w:t>
      </w:r>
      <w:r>
        <w:t xml:space="preserve"> </w:t>
      </w:r>
      <w:r w:rsidR="000F435B">
        <w:t>carry</w:t>
      </w:r>
      <w:r>
        <w:t xml:space="preserve"> a </w:t>
      </w:r>
      <w:r w:rsidR="00216A1B">
        <w:t>max, 200Kg mass</w:t>
      </w:r>
      <w:r>
        <w:t xml:space="preserve"> of household waste to a local disposal centre</w:t>
      </w:r>
      <w:r w:rsidR="00216A1B">
        <w:t>,</w:t>
      </w:r>
      <w:r w:rsidR="008D184B">
        <w:t xml:space="preserve"> </w:t>
      </w:r>
      <w:r w:rsidR="00216A1B">
        <w:t>a</w:t>
      </w:r>
      <w:r w:rsidR="00AF54B1">
        <w:t xml:space="preserve"> volumetric </w:t>
      </w:r>
      <w:r w:rsidR="006A1D0D">
        <w:t>figure</w:t>
      </w:r>
      <w:r w:rsidR="00AF54B1">
        <w:t xml:space="preserve"> was not </w:t>
      </w:r>
      <w:r w:rsidR="007056AE">
        <w:t>specified</w:t>
      </w:r>
      <w:r w:rsidR="00A00D94">
        <w:t>.</w:t>
      </w:r>
      <w:r w:rsidR="00E80B4A">
        <w:t xml:space="preserve"> There were also regulator</w:t>
      </w:r>
      <w:r w:rsidR="005774FA">
        <w:t>y</w:t>
      </w:r>
      <w:r w:rsidR="00E80B4A">
        <w:t xml:space="preserve"> issues to consider</w:t>
      </w:r>
      <w:r w:rsidR="00216A1B">
        <w:t>,</w:t>
      </w:r>
      <w:r w:rsidR="00E80B4A">
        <w:t xml:space="preserve"> </w:t>
      </w:r>
      <w:r w:rsidR="00216A1B">
        <w:t>a</w:t>
      </w:r>
      <w:r w:rsidR="00E80B4A">
        <w:t>ccording to the DLVA (2022)</w:t>
      </w:r>
      <w:r w:rsidR="007056AE">
        <w:t>,</w:t>
      </w:r>
      <w:r w:rsidR="00E80B4A">
        <w:t xml:space="preserve"> the overall weight of the trailer</w:t>
      </w:r>
      <w:r w:rsidR="00040B2B">
        <w:t xml:space="preserve"> combined with its load cannot exceed 750kg</w:t>
      </w:r>
      <w:r w:rsidR="008C1575">
        <w:t>.</w:t>
      </w:r>
      <w:r w:rsidR="005774FA">
        <w:t xml:space="preserve"> </w:t>
      </w:r>
      <w:r w:rsidR="008C1575">
        <w:t>T</w:t>
      </w:r>
      <w:r w:rsidR="005774FA">
        <w:t xml:space="preserve">his </w:t>
      </w:r>
      <w:r w:rsidR="002A73D7">
        <w:t>largely influenced</w:t>
      </w:r>
      <w:r w:rsidR="005774FA">
        <w:t xml:space="preserve"> the design </w:t>
      </w:r>
      <w:r w:rsidR="00EB47B0">
        <w:t>to ensure the trailer is</w:t>
      </w:r>
      <w:r w:rsidR="003A6ECE">
        <w:t xml:space="preserve"> lightweight, </w:t>
      </w:r>
    </w:p>
    <w:p w14:paraId="0ED28F71" w14:textId="7ED6B037" w:rsidR="008F3C9D" w:rsidRDefault="003A6ECE" w:rsidP="00B7724C">
      <w:r>
        <w:t>when unloaded.</w:t>
      </w:r>
    </w:p>
    <w:p w14:paraId="1E985221" w14:textId="77777777" w:rsidR="00102B08" w:rsidRDefault="00102B08">
      <w:pPr>
        <w:rPr>
          <w:rFonts w:asciiTheme="majorHAnsi" w:eastAsiaTheme="majorEastAsia" w:hAnsiTheme="majorHAnsi" w:cstheme="majorBidi"/>
          <w:color w:val="2F5496" w:themeColor="accent1" w:themeShade="BF"/>
          <w:sz w:val="26"/>
          <w:szCs w:val="26"/>
        </w:rPr>
      </w:pPr>
      <w:r>
        <w:br w:type="page"/>
      </w:r>
    </w:p>
    <w:p w14:paraId="5725E806" w14:textId="79F3F203" w:rsidR="005B5C55" w:rsidRDefault="001927A3" w:rsidP="005B5C55">
      <w:pPr>
        <w:pStyle w:val="Heading2"/>
      </w:pPr>
      <w:bookmarkStart w:id="5" w:name="_Toc135999807"/>
      <w:r>
        <w:lastRenderedPageBreak/>
        <w:t>Time Management</w:t>
      </w:r>
      <w:bookmarkEnd w:id="5"/>
    </w:p>
    <w:p w14:paraId="41F09AB6" w14:textId="77777777" w:rsidR="00FB37C7" w:rsidRDefault="00FB37C7" w:rsidP="00B7724C"/>
    <w:p w14:paraId="40AF4E27" w14:textId="403AC792" w:rsidR="00563507" w:rsidRPr="00010E85" w:rsidRDefault="00563507" w:rsidP="005925B7">
      <w:pPr>
        <w:spacing w:line="240" w:lineRule="auto"/>
        <w:rPr>
          <w:rFonts w:cstheme="minorHAnsi"/>
        </w:rPr>
      </w:pPr>
      <w:r>
        <w:t xml:space="preserve">Following the completion of the </w:t>
      </w:r>
      <w:r w:rsidR="007F7B67">
        <w:t>research, a</w:t>
      </w:r>
      <w:r w:rsidR="009918CB">
        <w:t xml:space="preserve"> series of</w:t>
      </w:r>
      <w:r>
        <w:t xml:space="preserve"> Gantt chart</w:t>
      </w:r>
      <w:r w:rsidR="009918CB">
        <w:t>s</w:t>
      </w:r>
      <w:r>
        <w:t xml:space="preserve"> </w:t>
      </w:r>
      <w:r w:rsidRPr="00010E85">
        <w:t>w</w:t>
      </w:r>
      <w:r w:rsidR="009918CB">
        <w:t>ere</w:t>
      </w:r>
      <w:r w:rsidRPr="00010E85">
        <w:t xml:space="preserve"> formulated in order to make the process </w:t>
      </w:r>
      <w:r w:rsidR="009918CB">
        <w:t>clear</w:t>
      </w:r>
      <w:r w:rsidR="00D60A91">
        <w:t>er</w:t>
      </w:r>
      <w:r w:rsidR="009918CB">
        <w:t xml:space="preserve"> and</w:t>
      </w:r>
      <w:r w:rsidR="00D60A91">
        <w:t xml:space="preserve"> ensure the project was completed by the </w:t>
      </w:r>
      <w:r w:rsidR="007F7B67">
        <w:t xml:space="preserve">allotted </w:t>
      </w:r>
      <w:r w:rsidRPr="00010E85">
        <w:t>due date</w:t>
      </w:r>
      <w:r w:rsidR="00D60A91">
        <w:t>.</w:t>
      </w:r>
      <w:r w:rsidRPr="00010E85">
        <w:t xml:space="preserve"> whilst also being able to be observed by others who could quickly view the chart and understand at what stage in the process the project was in</w:t>
      </w:r>
      <w:r w:rsidR="005925B7" w:rsidRPr="00010E85">
        <w:t xml:space="preserve"> </w:t>
      </w:r>
      <w:r w:rsidR="00564816">
        <w:rPr>
          <w:rFonts w:cstheme="minorHAnsi"/>
        </w:rPr>
        <w:t>t</w:t>
      </w:r>
      <w:r w:rsidR="005925B7" w:rsidRPr="00010E85">
        <w:rPr>
          <w:rFonts w:cstheme="minorHAnsi"/>
        </w:rPr>
        <w:t>o ensure the project trajectory was on course</w:t>
      </w:r>
      <w:r w:rsidR="00F61DF7">
        <w:rPr>
          <w:rFonts w:cstheme="minorHAnsi"/>
        </w:rPr>
        <w:t>.</w:t>
      </w:r>
      <w:r w:rsidR="005925B7" w:rsidRPr="00010E85">
        <w:rPr>
          <w:rFonts w:cstheme="minorHAnsi"/>
        </w:rPr>
        <w:t xml:space="preserve"> as illustrated in the Gantt chart</w:t>
      </w:r>
      <w:r w:rsidR="00F61DF7">
        <w:rPr>
          <w:rFonts w:cstheme="minorHAnsi"/>
        </w:rPr>
        <w:t xml:space="preserve"> w</w:t>
      </w:r>
      <w:r w:rsidR="005925B7" w:rsidRPr="00010E85">
        <w:rPr>
          <w:rFonts w:cstheme="minorHAnsi"/>
        </w:rPr>
        <w:t xml:space="preserve">eekly </w:t>
      </w:r>
      <w:r w:rsidR="00223272" w:rsidRPr="00010E85">
        <w:rPr>
          <w:rFonts w:cstheme="minorHAnsi"/>
        </w:rPr>
        <w:t>Logbook</w:t>
      </w:r>
      <w:r w:rsidR="005925B7" w:rsidRPr="00010E85">
        <w:rPr>
          <w:rFonts w:cstheme="minorHAnsi"/>
        </w:rPr>
        <w:t xml:space="preserve"> meetings were</w:t>
      </w:r>
      <w:r w:rsidR="005925B7" w:rsidRPr="00010E85">
        <w:rPr>
          <w:rFonts w:cstheme="minorHAnsi"/>
        </w:rPr>
        <w:t xml:space="preserve"> scheduled and available to all involved parties.</w:t>
      </w:r>
    </w:p>
    <w:p w14:paraId="3732D56C" w14:textId="6102A4AC" w:rsidR="00C66F7D" w:rsidRPr="00010E85" w:rsidRDefault="00785C10" w:rsidP="00B7724C">
      <w:r w:rsidRPr="00010E85">
        <w:t xml:space="preserve">The visible </w:t>
      </w:r>
      <w:r w:rsidR="00ED7BF7" w:rsidRPr="00010E85">
        <w:t>evolution of the three Gan</w:t>
      </w:r>
      <w:r w:rsidR="00B55928" w:rsidRPr="00010E85">
        <w:t>t</w:t>
      </w:r>
      <w:r w:rsidR="00ED7BF7" w:rsidRPr="00010E85">
        <w:t>t chart</w:t>
      </w:r>
      <w:r w:rsidR="00131675">
        <w:t>s</w:t>
      </w:r>
      <w:r w:rsidR="00ED7BF7" w:rsidRPr="00010E85">
        <w:t xml:space="preserve"> highlights</w:t>
      </w:r>
      <w:r w:rsidR="009F34A3">
        <w:t xml:space="preserve"> that</w:t>
      </w:r>
      <w:r w:rsidR="00ED7BF7" w:rsidRPr="00010E85">
        <w:t xml:space="preserve"> </w:t>
      </w:r>
      <w:r w:rsidR="00A37192" w:rsidRPr="00010E85">
        <w:t>t</w:t>
      </w:r>
      <w:r w:rsidR="00ED7BF7" w:rsidRPr="00010E85">
        <w:t>he time allocated to some tasks</w:t>
      </w:r>
      <w:r w:rsidR="00CA4475" w:rsidRPr="00010E85">
        <w:t xml:space="preserve"> </w:t>
      </w:r>
      <w:r w:rsidR="009F34A3">
        <w:t xml:space="preserve">wasn’t sufficient </w:t>
      </w:r>
      <w:r w:rsidR="00CA4475" w:rsidRPr="00010E85">
        <w:t xml:space="preserve">and the addition of </w:t>
      </w:r>
      <w:r w:rsidR="007E0B3F">
        <w:t>tasks</w:t>
      </w:r>
      <w:r w:rsidR="007E0B3F" w:rsidRPr="00010E85">
        <w:t xml:space="preserve"> </w:t>
      </w:r>
      <w:r w:rsidR="009F121F">
        <w:t>illustrates</w:t>
      </w:r>
      <w:r w:rsidR="005A6B4F" w:rsidRPr="00010E85">
        <w:t xml:space="preserve"> that </w:t>
      </w:r>
      <w:r w:rsidR="008F73E7">
        <w:t>there were many factors</w:t>
      </w:r>
      <w:r w:rsidR="00B75B99">
        <w:t xml:space="preserve"> no</w:t>
      </w:r>
      <w:r w:rsidR="005A6B4F" w:rsidRPr="00010E85">
        <w:t>t anticipated at the time of the initial Gantt chart</w:t>
      </w:r>
      <w:r w:rsidR="00E038BD" w:rsidRPr="00010E85">
        <w:t xml:space="preserve"> creation</w:t>
      </w:r>
      <w:r w:rsidR="00C66F7D" w:rsidRPr="00010E85">
        <w:t xml:space="preserve"> </w:t>
      </w:r>
      <w:r w:rsidR="008F73E7">
        <w:t>observable in</w:t>
      </w:r>
      <w:r w:rsidR="00C66F7D" w:rsidRPr="00010E85">
        <w:t xml:space="preserve"> Fig</w:t>
      </w:r>
      <w:r w:rsidR="008F73E7">
        <w:t>ure 1, 2, and 3</w:t>
      </w:r>
      <w:r w:rsidR="004B6958">
        <w:t>.</w:t>
      </w:r>
    </w:p>
    <w:p w14:paraId="1018968C" w14:textId="2BF7B14A" w:rsidR="00D1064F" w:rsidRPr="00010E85" w:rsidRDefault="00C66F7D" w:rsidP="00235243">
      <w:pPr>
        <w:spacing w:line="240" w:lineRule="auto"/>
        <w:rPr>
          <w:rFonts w:cstheme="minorHAnsi"/>
        </w:rPr>
      </w:pPr>
      <w:r w:rsidRPr="00010E85">
        <w:rPr>
          <w:rFonts w:cstheme="minorHAnsi"/>
        </w:rPr>
        <w:t>The time frames used in the creation of the Gantt charts were estimated</w:t>
      </w:r>
      <w:r w:rsidR="00235243" w:rsidRPr="00010E85">
        <w:rPr>
          <w:rFonts w:cstheme="minorHAnsi"/>
        </w:rPr>
        <w:t xml:space="preserve"> </w:t>
      </w:r>
      <w:r w:rsidR="00235243" w:rsidRPr="00010E85">
        <w:rPr>
          <w:rFonts w:cstheme="minorHAnsi"/>
        </w:rPr>
        <w:t>using</w:t>
      </w:r>
      <w:r w:rsidR="00010E85" w:rsidRPr="00010E85">
        <w:rPr>
          <w:rFonts w:cstheme="minorHAnsi"/>
        </w:rPr>
        <w:t xml:space="preserve"> the</w:t>
      </w:r>
      <w:r w:rsidR="00235243" w:rsidRPr="00010E85">
        <w:rPr>
          <w:rFonts w:cstheme="minorHAnsi"/>
        </w:rPr>
        <w:t xml:space="preserve"> </w:t>
      </w:r>
      <w:r w:rsidR="00235243" w:rsidRPr="00010E85">
        <w:rPr>
          <w:rFonts w:cstheme="minorHAnsi"/>
        </w:rPr>
        <w:t>Program Evaluation and Review Technique</w:t>
      </w:r>
      <w:r w:rsidR="00235243" w:rsidRPr="00010E85">
        <w:rPr>
          <w:rFonts w:cstheme="minorHAnsi"/>
        </w:rPr>
        <w:t xml:space="preserve"> (</w:t>
      </w:r>
      <w:r w:rsidR="00235243" w:rsidRPr="00010E85">
        <w:rPr>
          <w:rFonts w:cstheme="minorHAnsi"/>
        </w:rPr>
        <w:t>PERT</w:t>
      </w:r>
      <w:r w:rsidR="00235243" w:rsidRPr="00010E85">
        <w:rPr>
          <w:rFonts w:cstheme="minorHAnsi"/>
        </w:rPr>
        <w:t>)</w:t>
      </w:r>
      <w:r w:rsidR="00F67BBF" w:rsidRPr="00010E85">
        <w:rPr>
          <w:rFonts w:cstheme="minorHAnsi"/>
        </w:rPr>
        <w:t xml:space="preserve"> developed by Desmond L. Cook (1996)</w:t>
      </w:r>
      <w:r w:rsidR="00BB298F" w:rsidRPr="00010E85">
        <w:rPr>
          <w:rFonts w:cstheme="minorHAnsi"/>
        </w:rPr>
        <w:t>.</w:t>
      </w:r>
      <w:r w:rsidR="00235243" w:rsidRPr="00010E85">
        <w:rPr>
          <w:rFonts w:cstheme="minorHAnsi"/>
        </w:rPr>
        <w:t xml:space="preserve"> </w:t>
      </w:r>
      <w:r w:rsidR="00235243" w:rsidRPr="00010E85">
        <w:rPr>
          <w:rFonts w:cstheme="minorHAnsi"/>
        </w:rPr>
        <w:t>This technique</w:t>
      </w:r>
      <w:r w:rsidR="00BB298F" w:rsidRPr="00010E85">
        <w:rPr>
          <w:rFonts w:cstheme="minorHAnsi"/>
        </w:rPr>
        <w:t xml:space="preserve"> </w:t>
      </w:r>
      <w:r w:rsidR="0074422F" w:rsidRPr="00010E85">
        <w:rPr>
          <w:rFonts w:cstheme="minorHAnsi"/>
        </w:rPr>
        <w:t>generates</w:t>
      </w:r>
      <w:r w:rsidR="00235243" w:rsidRPr="00010E85">
        <w:rPr>
          <w:rFonts w:cstheme="minorHAnsi"/>
        </w:rPr>
        <w:t xml:space="preserve"> the time taken for the tasks to be </w:t>
      </w:r>
      <w:r w:rsidR="00BB298F" w:rsidRPr="00010E85">
        <w:rPr>
          <w:rFonts w:cstheme="minorHAnsi"/>
        </w:rPr>
        <w:t xml:space="preserve">completed </w:t>
      </w:r>
      <w:r w:rsidR="00D1064F" w:rsidRPr="00010E85">
        <w:rPr>
          <w:rFonts w:cstheme="minorHAnsi"/>
        </w:rPr>
        <w:t>by using the formula:</w:t>
      </w:r>
    </w:p>
    <w:p w14:paraId="4501FF76" w14:textId="77777777" w:rsidR="00D1064F" w:rsidRPr="00010E85" w:rsidRDefault="00D1064F" w:rsidP="00DC24C1">
      <w:pPr>
        <w:spacing w:line="240" w:lineRule="auto"/>
        <w:jc w:val="center"/>
        <w:rPr>
          <w:rFonts w:cstheme="minorHAnsi"/>
        </w:rPr>
      </w:pPr>
      <w:r w:rsidRPr="00010E85">
        <w:rPr>
          <w:rFonts w:cstheme="minorHAnsi"/>
        </w:rPr>
        <w:t>(P+4M+O)/6 = Estimate Completion time.</w:t>
      </w:r>
    </w:p>
    <w:p w14:paraId="468F5FE3" w14:textId="1FBFB2AF" w:rsidR="00913964" w:rsidRPr="00B43A7C" w:rsidRDefault="0074422F" w:rsidP="00DC24C1">
      <w:pPr>
        <w:spacing w:line="240" w:lineRule="auto"/>
        <w:rPr>
          <w:rFonts w:cstheme="minorHAnsi"/>
        </w:rPr>
      </w:pPr>
      <w:r w:rsidRPr="00010E85">
        <w:rPr>
          <w:rFonts w:cstheme="minorHAnsi"/>
        </w:rPr>
        <w:t xml:space="preserve">Where “O” is the time to </w:t>
      </w:r>
      <w:r w:rsidR="00DC24C1" w:rsidRPr="00010E85">
        <w:rPr>
          <w:rFonts w:cstheme="minorHAnsi"/>
        </w:rPr>
        <w:t xml:space="preserve">optimistically complete a task, a pessimistic or worst-case scenario </w:t>
      </w:r>
      <w:r w:rsidRPr="00010E85">
        <w:rPr>
          <w:rFonts w:cstheme="minorHAnsi"/>
        </w:rPr>
        <w:t>“P”</w:t>
      </w:r>
      <w:r w:rsidR="00DC24C1" w:rsidRPr="00010E85">
        <w:rPr>
          <w:rFonts w:cstheme="minorHAnsi"/>
        </w:rPr>
        <w:t xml:space="preserve"> and a most likely amount of time to complete a task </w:t>
      </w:r>
      <w:r w:rsidRPr="00010E85">
        <w:rPr>
          <w:rFonts w:cstheme="minorHAnsi"/>
        </w:rPr>
        <w:t>“</w:t>
      </w:r>
      <w:r w:rsidR="00DD7D68" w:rsidRPr="00010E85">
        <w:rPr>
          <w:rFonts w:cstheme="minorHAnsi"/>
        </w:rPr>
        <w:t>M</w:t>
      </w:r>
      <w:r w:rsidRPr="00010E85">
        <w:rPr>
          <w:rFonts w:cstheme="minorHAnsi"/>
        </w:rPr>
        <w:t>”</w:t>
      </w:r>
      <w:r w:rsidR="00DC24C1" w:rsidRPr="00010E85">
        <w:rPr>
          <w:rFonts w:cstheme="minorHAnsi"/>
        </w:rPr>
        <w:t>, all measured in weeks</w:t>
      </w:r>
      <w:r w:rsidR="007370C1" w:rsidRPr="00010E85">
        <w:rPr>
          <w:rFonts w:cstheme="minorHAnsi"/>
        </w:rPr>
        <w:t xml:space="preserve">, </w:t>
      </w:r>
      <w:r w:rsidR="00B828B2" w:rsidRPr="00010E85">
        <w:rPr>
          <w:rFonts w:cstheme="minorHAnsi"/>
        </w:rPr>
        <w:t xml:space="preserve">to simplify the data </w:t>
      </w:r>
      <w:r w:rsidR="00B828B2" w:rsidRPr="00B43A7C">
        <w:rPr>
          <w:rFonts w:cstheme="minorHAnsi"/>
        </w:rPr>
        <w:t>entry into the Gantt chart</w:t>
      </w:r>
      <w:r w:rsidR="00445DF7" w:rsidRPr="00B43A7C">
        <w:rPr>
          <w:rFonts w:cstheme="minorHAnsi"/>
        </w:rPr>
        <w:t>.</w:t>
      </w:r>
      <w:r w:rsidR="00B828B2" w:rsidRPr="00B43A7C">
        <w:rPr>
          <w:rFonts w:cstheme="minorHAnsi"/>
        </w:rPr>
        <w:t xml:space="preserve"> </w:t>
      </w:r>
      <w:r w:rsidR="00445DF7" w:rsidRPr="00B43A7C">
        <w:rPr>
          <w:rFonts w:cstheme="minorHAnsi"/>
        </w:rPr>
        <w:t>T</w:t>
      </w:r>
      <w:r w:rsidR="00B828B2" w:rsidRPr="00B43A7C">
        <w:rPr>
          <w:rFonts w:cstheme="minorHAnsi"/>
        </w:rPr>
        <w:t xml:space="preserve">his provided </w:t>
      </w:r>
      <w:r w:rsidR="007E6468" w:rsidRPr="00B43A7C">
        <w:rPr>
          <w:rFonts w:cstheme="minorHAnsi"/>
        </w:rPr>
        <w:t xml:space="preserve">total figure </w:t>
      </w:r>
      <w:r w:rsidR="00B828B2" w:rsidRPr="00B43A7C">
        <w:rPr>
          <w:rFonts w:cstheme="minorHAnsi"/>
        </w:rPr>
        <w:t>of 24.4</w:t>
      </w:r>
      <w:r w:rsidR="00DD7D68" w:rsidRPr="00B43A7C">
        <w:rPr>
          <w:rFonts w:cstheme="minorHAnsi"/>
        </w:rPr>
        <w:t>2</w:t>
      </w:r>
      <w:r w:rsidR="00B828B2" w:rsidRPr="00B43A7C">
        <w:rPr>
          <w:rFonts w:cstheme="minorHAnsi"/>
        </w:rPr>
        <w:t>86 weeks, rounded to 2</w:t>
      </w:r>
      <w:r w:rsidR="00DD7D68" w:rsidRPr="00B43A7C">
        <w:rPr>
          <w:rFonts w:cstheme="minorHAnsi"/>
        </w:rPr>
        <w:t>4.5 weeks</w:t>
      </w:r>
      <w:r w:rsidR="003771D8" w:rsidRPr="00B43A7C">
        <w:rPr>
          <w:rFonts w:cstheme="minorHAnsi"/>
        </w:rPr>
        <w:t>.</w:t>
      </w:r>
    </w:p>
    <w:p w14:paraId="4329082B" w14:textId="043B1380" w:rsidR="00DE09EA" w:rsidRPr="00B43A7C" w:rsidRDefault="003771D8" w:rsidP="00EE1448">
      <w:pPr>
        <w:sectPr w:rsidR="00DE09EA" w:rsidRPr="00B43A7C" w:rsidSect="00DE09EA">
          <w:footerReference w:type="default" r:id="rId23"/>
          <w:pgSz w:w="11906" w:h="16838"/>
          <w:pgMar w:top="1440" w:right="1440" w:bottom="1440" w:left="1440" w:header="708" w:footer="708" w:gutter="0"/>
          <w:cols w:space="708"/>
          <w:docGrid w:linePitch="360"/>
        </w:sectPr>
      </w:pPr>
      <w:r w:rsidRPr="00B43A7C">
        <w:t>O</w:t>
      </w:r>
      <w:r w:rsidR="00913964" w:rsidRPr="00B43A7C">
        <w:t xml:space="preserve">ne component of note </w:t>
      </w:r>
      <w:r w:rsidR="003E7CBC" w:rsidRPr="00B43A7C">
        <w:t>which had</w:t>
      </w:r>
      <w:r w:rsidR="00913964" w:rsidRPr="00B43A7C">
        <w:t xml:space="preserve"> the biggest differential between anticipated and actual time taken, Fig</w:t>
      </w:r>
      <w:r w:rsidR="003E7CBC" w:rsidRPr="00B43A7C">
        <w:t>ures</w:t>
      </w:r>
      <w:r w:rsidR="00913964" w:rsidRPr="00B43A7C">
        <w:t xml:space="preserve"> 1 and 3</w:t>
      </w:r>
      <w:r w:rsidR="00EE1448" w:rsidRPr="00B43A7C">
        <w:t>,</w:t>
      </w:r>
      <w:r w:rsidR="00913964" w:rsidRPr="00B43A7C">
        <w:t xml:space="preserve"> </w:t>
      </w:r>
      <w:r w:rsidR="00EE1448" w:rsidRPr="00B43A7C">
        <w:t>was when</w:t>
      </w:r>
      <w:r w:rsidR="00913964" w:rsidRPr="00B43A7C">
        <w:t xml:space="preserve"> designing the components and assemblies using CAD software. This can partly be attributed to the poor initial sketches and final ideas phase, where many changes had to be conducted whilst in the final design phase due to apparent errors in the initial design ideas, which should have been</w:t>
      </w:r>
      <w:r w:rsidR="00EE1448" w:rsidRPr="00B43A7C">
        <w:t xml:space="preserve"> </w:t>
      </w:r>
      <w:r w:rsidR="00913964" w:rsidRPr="00B43A7C">
        <w:t>rectified prior to beginning the final CAD designs.</w:t>
      </w:r>
      <w:r w:rsidR="00EE1448" w:rsidRPr="00B43A7C">
        <w:t xml:space="preserve"> The u</w:t>
      </w:r>
      <w:r w:rsidR="00913964" w:rsidRPr="00B43A7C">
        <w:t xml:space="preserve">se of PERT relies on anecdotal figures </w:t>
      </w:r>
      <w:r w:rsidR="00EE1448" w:rsidRPr="00B43A7C">
        <w:t>and</w:t>
      </w:r>
      <w:r w:rsidR="00913964" w:rsidRPr="00B43A7C">
        <w:t xml:space="preserve"> estimate</w:t>
      </w:r>
      <w:r w:rsidR="00EE1448" w:rsidRPr="00B43A7C">
        <w:t>d times</w:t>
      </w:r>
      <w:r w:rsidR="00913964" w:rsidRPr="00B43A7C">
        <w:t xml:space="preserve"> based on personal observation, not driven in fact</w:t>
      </w:r>
      <w:r w:rsidR="002172A6" w:rsidRPr="00B43A7C">
        <w:t xml:space="preserve"> and unlike CPM, PERT doesn’t have the capacity to identify tasks more critical than others, resulting in </w:t>
      </w:r>
      <w:r w:rsidRPr="00B43A7C">
        <w:t>time being incorrectly allocated.</w:t>
      </w:r>
    </w:p>
    <w:p w14:paraId="6874D9AA" w14:textId="4D8EB48A" w:rsidR="00DC24C1" w:rsidRPr="00235243" w:rsidRDefault="00B44FCC" w:rsidP="008A2BF2">
      <w:pPr>
        <w:spacing w:line="240" w:lineRule="auto"/>
        <w:rPr>
          <w:rFonts w:cstheme="minorHAnsi"/>
        </w:rPr>
      </w:pPr>
      <w:r>
        <w:rPr>
          <w:noProof/>
        </w:rPr>
        <w:lastRenderedPageBreak/>
        <mc:AlternateContent>
          <mc:Choice Requires="wps">
            <w:drawing>
              <wp:anchor distT="0" distB="0" distL="114300" distR="114300" simplePos="0" relativeHeight="251771904" behindDoc="0" locked="0" layoutInCell="1" allowOverlap="1" wp14:anchorId="76B0E1EE" wp14:editId="11284869">
                <wp:simplePos x="0" y="0"/>
                <wp:positionH relativeFrom="column">
                  <wp:posOffset>-608330</wp:posOffset>
                </wp:positionH>
                <wp:positionV relativeFrom="paragraph">
                  <wp:posOffset>5451475</wp:posOffset>
                </wp:positionV>
                <wp:extent cx="10079990" cy="635"/>
                <wp:effectExtent l="0" t="0" r="0" b="0"/>
                <wp:wrapSquare wrapText="bothSides"/>
                <wp:docPr id="1287604605" name="Text Box 1"/>
                <wp:cNvGraphicFramePr/>
                <a:graphic xmlns:a="http://schemas.openxmlformats.org/drawingml/2006/main">
                  <a:graphicData uri="http://schemas.microsoft.com/office/word/2010/wordprocessingShape">
                    <wps:wsp>
                      <wps:cNvSpPr txBox="1"/>
                      <wps:spPr>
                        <a:xfrm>
                          <a:off x="0" y="0"/>
                          <a:ext cx="10079990" cy="635"/>
                        </a:xfrm>
                        <a:prstGeom prst="rect">
                          <a:avLst/>
                        </a:prstGeom>
                        <a:solidFill>
                          <a:prstClr val="white"/>
                        </a:solidFill>
                        <a:ln>
                          <a:noFill/>
                        </a:ln>
                      </wps:spPr>
                      <wps:txbx>
                        <w:txbxContent>
                          <w:p w14:paraId="4793B3DB" w14:textId="220CFF3B" w:rsidR="00B44FCC" w:rsidRPr="00B44FCC" w:rsidRDefault="00B44FCC" w:rsidP="00B44FCC">
                            <w:pPr>
                              <w:pStyle w:val="Caption"/>
                              <w:jc w:val="center"/>
                            </w:pPr>
                            <w:bookmarkStart w:id="6" w:name="_Toc135987965"/>
                            <w:bookmarkStart w:id="7" w:name="_Toc135988182"/>
                            <w:r>
                              <w:t xml:space="preserve">Figure </w:t>
                            </w:r>
                            <w:fldSimple w:instr=" SEQ Figure \* ARABIC ">
                              <w:r w:rsidR="006A6977">
                                <w:rPr>
                                  <w:noProof/>
                                </w:rPr>
                                <w:t>1</w:t>
                              </w:r>
                            </w:fldSimple>
                            <w:r>
                              <w:t xml:space="preserve">: </w:t>
                            </w:r>
                            <w:r w:rsidR="000259F8" w:rsidRPr="001C4445">
                              <w:t>Lancastle, J. (2019)</w:t>
                            </w:r>
                            <w:r w:rsidR="00E7055D">
                              <w:t xml:space="preserve"> </w:t>
                            </w:r>
                            <w:r w:rsidR="00E7055D">
                              <w:t>Gantt Chart 1</w:t>
                            </w:r>
                            <w:r w:rsidR="000259F8" w:rsidRPr="001C4445">
                              <w:t xml:space="preserve"> Engineering Project - Foldable </w:t>
                            </w:r>
                            <w:r w:rsidR="00A034C4" w:rsidRPr="001C4445">
                              <w:t>Trailer</w:t>
                            </w:r>
                            <w:r w:rsidR="00A034C4">
                              <w:t>.</w:t>
                            </w:r>
                            <w:r w:rsidR="00E7055D">
                              <w:t xml:space="preserve"> </w:t>
                            </w:r>
                            <w:r w:rsidR="000259F8" w:rsidRPr="001C4445">
                              <w:t>rep. Bridgend: Bridgend College pp</w:t>
                            </w:r>
                            <w:r w:rsidR="00E7055D">
                              <w:t xml:space="preserve">. </w:t>
                            </w:r>
                            <w:r w:rsidR="000259F8">
                              <w:t>13</w:t>
                            </w:r>
                            <w:r w:rsidR="00E7055D">
                              <w:t>.</w:t>
                            </w:r>
                            <w:bookmarkEnd w:id="6"/>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6B0E1EE" id="_x0000_t202" coordsize="21600,21600" o:spt="202" path="m,l,21600r21600,l21600,xe">
                <v:stroke joinstyle="miter"/>
                <v:path gradientshapeok="t" o:connecttype="rect"/>
              </v:shapetype>
              <v:shape id="Text Box 1" o:spid="_x0000_s1026" type="#_x0000_t202" style="position:absolute;margin-left:-47.9pt;margin-top:429.25pt;width:793.7pt;height:.05pt;z-index:251771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" stroked="f">
                <v:textbox style="mso-fit-shape-to-text:t" inset="0,0,0,0">
                  <w:txbxContent>
                    <w:p w14:paraId="4793B3DB" w14:textId="220CFF3B" w:rsidR="00B44FCC" w:rsidRPr="00B44FCC" w:rsidRDefault="00B44FCC" w:rsidP="00B44FCC">
                      <w:pPr>
                        <w:pStyle w:val="Caption"/>
                        <w:jc w:val="center"/>
                      </w:pPr>
                      <w:bookmarkStart w:id="8" w:name="_Toc135987965"/>
                      <w:bookmarkStart w:id="9" w:name="_Toc135988182"/>
                      <w:r>
                        <w:t xml:space="preserve">Figure </w:t>
                      </w:r>
                      <w:fldSimple w:instr=" SEQ Figure \* ARABIC ">
                        <w:r w:rsidR="006A6977">
                          <w:rPr>
                            <w:noProof/>
                          </w:rPr>
                          <w:t>1</w:t>
                        </w:r>
                      </w:fldSimple>
                      <w:r>
                        <w:t xml:space="preserve">: </w:t>
                      </w:r>
                      <w:r w:rsidR="000259F8" w:rsidRPr="001C4445">
                        <w:t>Lancastle, J. (2019)</w:t>
                      </w:r>
                      <w:r w:rsidR="00E7055D">
                        <w:t xml:space="preserve"> </w:t>
                      </w:r>
                      <w:r w:rsidR="00E7055D">
                        <w:t>Gantt Chart 1</w:t>
                      </w:r>
                      <w:r w:rsidR="000259F8" w:rsidRPr="001C4445">
                        <w:t xml:space="preserve"> Engineering Project - Foldable </w:t>
                      </w:r>
                      <w:r w:rsidR="00A034C4" w:rsidRPr="001C4445">
                        <w:t>Trailer</w:t>
                      </w:r>
                      <w:r w:rsidR="00A034C4">
                        <w:t>.</w:t>
                      </w:r>
                      <w:r w:rsidR="00E7055D">
                        <w:t xml:space="preserve"> </w:t>
                      </w:r>
                      <w:r w:rsidR="000259F8" w:rsidRPr="001C4445">
                        <w:t>rep. Bridgend: Bridgend College pp</w:t>
                      </w:r>
                      <w:r w:rsidR="00E7055D">
                        <w:t xml:space="preserve">. </w:t>
                      </w:r>
                      <w:r w:rsidR="000259F8">
                        <w:t>13</w:t>
                      </w:r>
                      <w:r w:rsidR="00E7055D">
                        <w:t>.</w:t>
                      </w:r>
                      <w:bookmarkEnd w:id="8"/>
                      <w:bookmarkEnd w:id="9"/>
                    </w:p>
                  </w:txbxContent>
                </v:textbox>
                <w10:wrap type="square"/>
              </v:shape>
            </w:pict>
          </mc:Fallback>
        </mc:AlternateContent>
      </w:r>
      <w:r w:rsidR="008A2BF2" w:rsidRPr="00745019">
        <w:rPr>
          <w:rFonts w:ascii="Arial" w:hAnsi="Arial" w:cs="Arial"/>
          <w:noProof/>
          <w:sz w:val="24"/>
          <w:szCs w:val="24"/>
          <w:lang w:eastAsia="en-GB"/>
        </w:rPr>
        <w:drawing>
          <wp:anchor distT="0" distB="0" distL="114300" distR="114300" simplePos="0" relativeHeight="251726848" behindDoc="1" locked="0" layoutInCell="1" allowOverlap="1" wp14:anchorId="341F4AE7" wp14:editId="30578804">
            <wp:simplePos x="0" y="0"/>
            <wp:positionH relativeFrom="margin">
              <wp:align>center</wp:align>
            </wp:positionH>
            <wp:positionV relativeFrom="margin">
              <wp:align>top</wp:align>
            </wp:positionV>
            <wp:extent cx="9000000" cy="5469624"/>
            <wp:effectExtent l="0" t="0" r="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9000000" cy="5469624"/>
                    </a:xfrm>
                    <a:prstGeom prst="rect">
                      <a:avLst/>
                    </a:prstGeom>
                  </pic:spPr>
                </pic:pic>
              </a:graphicData>
            </a:graphic>
            <wp14:sizeRelH relativeFrom="page">
              <wp14:pctWidth>0</wp14:pctWidth>
            </wp14:sizeRelH>
            <wp14:sizeRelV relativeFrom="page">
              <wp14:pctHeight>0</wp14:pctHeight>
            </wp14:sizeRelV>
          </wp:anchor>
        </w:drawing>
      </w:r>
    </w:p>
    <w:p w14:paraId="3CC5A0FC" w14:textId="7D7BE2AC" w:rsidR="00050E4A" w:rsidRDefault="006D284B" w:rsidP="00B7724C">
      <w:pPr>
        <w:rPr>
          <w:b/>
          <w:bCs/>
          <w:color w:val="FF0000"/>
          <w:u w:val="single"/>
        </w:rPr>
      </w:pPr>
      <w:r>
        <w:rPr>
          <w:noProof/>
        </w:rPr>
        <w:lastRenderedPageBreak/>
        <mc:AlternateContent>
          <mc:Choice Requires="wps">
            <w:drawing>
              <wp:anchor distT="0" distB="0" distL="114300" distR="114300" simplePos="0" relativeHeight="251773952" behindDoc="0" locked="0" layoutInCell="1" allowOverlap="1" wp14:anchorId="14B3D91F" wp14:editId="3DB93699">
                <wp:simplePos x="0" y="0"/>
                <wp:positionH relativeFrom="column">
                  <wp:posOffset>107315</wp:posOffset>
                </wp:positionH>
                <wp:positionV relativeFrom="paragraph">
                  <wp:posOffset>5019040</wp:posOffset>
                </wp:positionV>
                <wp:extent cx="8639810" cy="635"/>
                <wp:effectExtent l="0" t="0" r="0" b="0"/>
                <wp:wrapSquare wrapText="bothSides"/>
                <wp:docPr id="1228627225" name="Text Box 1"/>
                <wp:cNvGraphicFramePr/>
                <a:graphic xmlns:a="http://schemas.openxmlformats.org/drawingml/2006/main">
                  <a:graphicData uri="http://schemas.microsoft.com/office/word/2010/wordprocessingShape">
                    <wps:wsp>
                      <wps:cNvSpPr txBox="1"/>
                      <wps:spPr>
                        <a:xfrm>
                          <a:off x="0" y="0"/>
                          <a:ext cx="8639810" cy="635"/>
                        </a:xfrm>
                        <a:prstGeom prst="rect">
                          <a:avLst/>
                        </a:prstGeom>
                        <a:solidFill>
                          <a:prstClr val="white"/>
                        </a:solidFill>
                        <a:ln>
                          <a:noFill/>
                        </a:ln>
                      </wps:spPr>
                      <wps:txbx>
                        <w:txbxContent>
                          <w:p w14:paraId="71AE7EF7" w14:textId="2E140320" w:rsidR="006D284B" w:rsidRPr="00A034C4" w:rsidRDefault="006D284B" w:rsidP="00A034C4">
                            <w:pPr>
                              <w:pStyle w:val="Caption"/>
                              <w:jc w:val="center"/>
                            </w:pPr>
                            <w:bookmarkStart w:id="10" w:name="_Toc135987966"/>
                            <w:bookmarkStart w:id="11" w:name="_Toc135988183"/>
                            <w:r>
                              <w:t xml:space="preserve">Figure </w:t>
                            </w:r>
                            <w:fldSimple w:instr=" SEQ Figure \* ARABIC ">
                              <w:r w:rsidR="006A6977">
                                <w:rPr>
                                  <w:noProof/>
                                </w:rPr>
                                <w:t>2</w:t>
                              </w:r>
                            </w:fldSimple>
                            <w:r w:rsidR="00A034C4">
                              <w:t xml:space="preserve">: </w:t>
                            </w:r>
                            <w:r w:rsidR="00A034C4">
                              <w:t xml:space="preserve"> </w:t>
                            </w:r>
                            <w:r w:rsidR="00A034C4" w:rsidRPr="001C4445">
                              <w:t>Lancastle, J. (2019)</w:t>
                            </w:r>
                            <w:r w:rsidR="00E7055D">
                              <w:t xml:space="preserve"> Gantt Chart 2 </w:t>
                            </w:r>
                            <w:r w:rsidR="00E7055D" w:rsidRPr="001C4445">
                              <w:t>Engineering</w:t>
                            </w:r>
                            <w:r w:rsidR="00A034C4" w:rsidRPr="001C4445">
                              <w:t xml:space="preserve"> Project - Foldable Trailer</w:t>
                            </w:r>
                            <w:r w:rsidR="00A034C4">
                              <w:t>.</w:t>
                            </w:r>
                            <w:r w:rsidR="00A034C4" w:rsidRPr="001C4445">
                              <w:t xml:space="preserve"> rep. Bridgend: Bridgend College pp</w:t>
                            </w:r>
                            <w:r w:rsidR="00E7055D">
                              <w:t xml:space="preserve">. </w:t>
                            </w:r>
                            <w:r w:rsidR="00A034C4">
                              <w:t>1</w:t>
                            </w:r>
                            <w:r w:rsidR="00A034C4">
                              <w:t>4</w:t>
                            </w:r>
                            <w:r w:rsidR="00E7055D">
                              <w:t>.</w:t>
                            </w:r>
                            <w:bookmarkEnd w:id="10"/>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B3D91F" id="_x0000_s1027" type="#_x0000_t202" style="position:absolute;margin-left:8.45pt;margin-top:395.2pt;width:680.3pt;height:.05pt;z-index:25177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" stroked="f">
                <v:textbox style="mso-fit-shape-to-text:t" inset="0,0,0,0">
                  <w:txbxContent>
                    <w:p w14:paraId="71AE7EF7" w14:textId="2E140320" w:rsidR="006D284B" w:rsidRPr="00A034C4" w:rsidRDefault="006D284B" w:rsidP="00A034C4">
                      <w:pPr>
                        <w:pStyle w:val="Caption"/>
                        <w:jc w:val="center"/>
                      </w:pPr>
                      <w:bookmarkStart w:id="12" w:name="_Toc135987966"/>
                      <w:bookmarkStart w:id="13" w:name="_Toc135988183"/>
                      <w:r>
                        <w:t xml:space="preserve">Figure </w:t>
                      </w:r>
                      <w:fldSimple w:instr=" SEQ Figure \* ARABIC ">
                        <w:r w:rsidR="006A6977">
                          <w:rPr>
                            <w:noProof/>
                          </w:rPr>
                          <w:t>2</w:t>
                        </w:r>
                      </w:fldSimple>
                      <w:r w:rsidR="00A034C4">
                        <w:t xml:space="preserve">: </w:t>
                      </w:r>
                      <w:r w:rsidR="00A034C4">
                        <w:t xml:space="preserve"> </w:t>
                      </w:r>
                      <w:r w:rsidR="00A034C4" w:rsidRPr="001C4445">
                        <w:t>Lancastle, J. (2019)</w:t>
                      </w:r>
                      <w:r w:rsidR="00E7055D">
                        <w:t xml:space="preserve"> Gantt Chart 2 </w:t>
                      </w:r>
                      <w:r w:rsidR="00E7055D" w:rsidRPr="001C4445">
                        <w:t>Engineering</w:t>
                      </w:r>
                      <w:r w:rsidR="00A034C4" w:rsidRPr="001C4445">
                        <w:t xml:space="preserve"> Project - Foldable Trailer</w:t>
                      </w:r>
                      <w:r w:rsidR="00A034C4">
                        <w:t>.</w:t>
                      </w:r>
                      <w:r w:rsidR="00A034C4" w:rsidRPr="001C4445">
                        <w:t xml:space="preserve"> rep. Bridgend: Bridgend College pp</w:t>
                      </w:r>
                      <w:r w:rsidR="00E7055D">
                        <w:t xml:space="preserve">. </w:t>
                      </w:r>
                      <w:r w:rsidR="00A034C4">
                        <w:t>1</w:t>
                      </w:r>
                      <w:r w:rsidR="00A034C4">
                        <w:t>4</w:t>
                      </w:r>
                      <w:r w:rsidR="00E7055D">
                        <w:t>.</w:t>
                      </w:r>
                      <w:bookmarkEnd w:id="12"/>
                      <w:bookmarkEnd w:id="13"/>
                    </w:p>
                  </w:txbxContent>
                </v:textbox>
                <w10:wrap type="square"/>
              </v:shape>
            </w:pict>
          </mc:Fallback>
        </mc:AlternateContent>
      </w:r>
      <w:r w:rsidR="008A2BF2" w:rsidRPr="00745019">
        <w:rPr>
          <w:rFonts w:ascii="Arial" w:hAnsi="Arial" w:cs="Arial"/>
          <w:noProof/>
          <w:sz w:val="24"/>
          <w:szCs w:val="24"/>
          <w:lang w:eastAsia="en-GB"/>
        </w:rPr>
        <w:drawing>
          <wp:anchor distT="0" distB="0" distL="114300" distR="114300" simplePos="0" relativeHeight="251727872" behindDoc="0" locked="0" layoutInCell="1" allowOverlap="1" wp14:anchorId="7B6318E9" wp14:editId="31D6398C">
            <wp:simplePos x="0" y="0"/>
            <wp:positionH relativeFrom="margin">
              <wp:align>center</wp:align>
            </wp:positionH>
            <wp:positionV relativeFrom="margin">
              <wp:align>top</wp:align>
            </wp:positionV>
            <wp:extent cx="8640000" cy="4961899"/>
            <wp:effectExtent l="0" t="0" r="8890"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8640000" cy="4961899"/>
                    </a:xfrm>
                    <a:prstGeom prst="rect">
                      <a:avLst/>
                    </a:prstGeom>
                  </pic:spPr>
                </pic:pic>
              </a:graphicData>
            </a:graphic>
            <wp14:sizeRelH relativeFrom="margin">
              <wp14:pctWidth>0</wp14:pctWidth>
            </wp14:sizeRelH>
            <wp14:sizeRelV relativeFrom="margin">
              <wp14:pctHeight>0</wp14:pctHeight>
            </wp14:sizeRelV>
          </wp:anchor>
        </w:drawing>
      </w:r>
    </w:p>
    <w:p w14:paraId="78145018" w14:textId="7E56F916" w:rsidR="00736719" w:rsidRPr="00445DF7" w:rsidRDefault="006D284B">
      <w:pPr>
        <w:rPr>
          <w:b/>
          <w:bCs/>
          <w:color w:val="FF0000"/>
          <w:u w:val="single"/>
        </w:rPr>
        <w:sectPr w:rsidR="00736719" w:rsidRPr="00445DF7" w:rsidSect="00DE09EA">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776000" behindDoc="0" locked="0" layoutInCell="1" allowOverlap="1" wp14:anchorId="38053B78" wp14:editId="68F48B68">
                <wp:simplePos x="0" y="0"/>
                <wp:positionH relativeFrom="column">
                  <wp:posOffset>-608330</wp:posOffset>
                </wp:positionH>
                <wp:positionV relativeFrom="paragraph">
                  <wp:posOffset>5437505</wp:posOffset>
                </wp:positionV>
                <wp:extent cx="10079990" cy="635"/>
                <wp:effectExtent l="0" t="0" r="0" b="0"/>
                <wp:wrapSquare wrapText="bothSides"/>
                <wp:docPr id="1507908199" name="Text Box 1"/>
                <wp:cNvGraphicFramePr/>
                <a:graphic xmlns:a="http://schemas.openxmlformats.org/drawingml/2006/main">
                  <a:graphicData uri="http://schemas.microsoft.com/office/word/2010/wordprocessingShape">
                    <wps:wsp>
                      <wps:cNvSpPr txBox="1"/>
                      <wps:spPr>
                        <a:xfrm>
                          <a:off x="0" y="0"/>
                          <a:ext cx="10079990" cy="635"/>
                        </a:xfrm>
                        <a:prstGeom prst="rect">
                          <a:avLst/>
                        </a:prstGeom>
                        <a:solidFill>
                          <a:prstClr val="white"/>
                        </a:solidFill>
                        <a:ln>
                          <a:noFill/>
                        </a:ln>
                      </wps:spPr>
                      <wps:txbx>
                        <w:txbxContent>
                          <w:p w14:paraId="40092FFA" w14:textId="39C52B96" w:rsidR="006D284B" w:rsidRPr="00962252" w:rsidRDefault="006D284B" w:rsidP="00A034C4">
                            <w:pPr>
                              <w:pStyle w:val="Caption"/>
                              <w:jc w:val="center"/>
                              <w:rPr>
                                <w:rFonts w:ascii="Arial" w:hAnsi="Arial" w:cs="Arial"/>
                                <w:noProof/>
                                <w:sz w:val="24"/>
                                <w:szCs w:val="24"/>
                              </w:rPr>
                            </w:pPr>
                            <w:bookmarkStart w:id="14" w:name="_Toc135987967"/>
                            <w:bookmarkStart w:id="15" w:name="_Toc135988184"/>
                            <w:r>
                              <w:t xml:space="preserve">Figure </w:t>
                            </w:r>
                            <w:fldSimple w:instr=" SEQ Figure \* ARABIC ">
                              <w:r w:rsidR="006A6977">
                                <w:rPr>
                                  <w:noProof/>
                                </w:rPr>
                                <w:t>3</w:t>
                              </w:r>
                            </w:fldSimple>
                            <w:r>
                              <w:t>:</w:t>
                            </w:r>
                            <w:r w:rsidR="00066816">
                              <w:t xml:space="preserve"> </w:t>
                            </w:r>
                            <w:r w:rsidR="00A034C4">
                              <w:t xml:space="preserve"> </w:t>
                            </w:r>
                            <w:r w:rsidR="00A034C4" w:rsidRPr="001C4445">
                              <w:t>Lancastle, J. (2019)</w:t>
                            </w:r>
                            <w:r w:rsidR="00E7055D">
                              <w:t xml:space="preserve"> </w:t>
                            </w:r>
                            <w:r w:rsidR="00E7055D">
                              <w:t xml:space="preserve">Gantt Chart </w:t>
                            </w:r>
                            <w:r w:rsidR="00E7055D">
                              <w:t>3</w:t>
                            </w:r>
                            <w:r w:rsidR="00E7055D" w:rsidRPr="001C4445">
                              <w:t xml:space="preserve"> </w:t>
                            </w:r>
                            <w:r w:rsidR="00A034C4" w:rsidRPr="001C4445">
                              <w:t xml:space="preserve"> Engineering Project - Foldable Trailer</w:t>
                            </w:r>
                            <w:r w:rsidR="00A034C4">
                              <w:t>.</w:t>
                            </w:r>
                            <w:r w:rsidR="00E7055D">
                              <w:t xml:space="preserve"> </w:t>
                            </w:r>
                            <w:r w:rsidR="00A034C4" w:rsidRPr="001C4445">
                              <w:t>rep. Bridgend: Bridgend College pp</w:t>
                            </w:r>
                            <w:r w:rsidR="00E7055D">
                              <w:t xml:space="preserve">. </w:t>
                            </w:r>
                            <w:r w:rsidR="00A034C4">
                              <w:t>1</w:t>
                            </w:r>
                            <w:r w:rsidR="00A034C4">
                              <w:t>5</w:t>
                            </w:r>
                            <w:r w:rsidR="00E7055D">
                              <w:t>.</w:t>
                            </w:r>
                            <w:bookmarkEnd w:id="14"/>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053B78" id="_x0000_s1028" type="#_x0000_t202" style="position:absolute;margin-left:-47.9pt;margin-top:428.15pt;width:793.7pt;height:.05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" stroked="f">
                <v:textbox style="mso-fit-shape-to-text:t" inset="0,0,0,0">
                  <w:txbxContent>
                    <w:p w14:paraId="40092FFA" w14:textId="39C52B96" w:rsidR="006D284B" w:rsidRPr="00962252" w:rsidRDefault="006D284B" w:rsidP="00A034C4">
                      <w:pPr>
                        <w:pStyle w:val="Caption"/>
                        <w:jc w:val="center"/>
                        <w:rPr>
                          <w:rFonts w:ascii="Arial" w:hAnsi="Arial" w:cs="Arial"/>
                          <w:noProof/>
                          <w:sz w:val="24"/>
                          <w:szCs w:val="24"/>
                        </w:rPr>
                      </w:pPr>
                      <w:bookmarkStart w:id="16" w:name="_Toc135987967"/>
                      <w:bookmarkStart w:id="17" w:name="_Toc135988184"/>
                      <w:r>
                        <w:t xml:space="preserve">Figure </w:t>
                      </w:r>
                      <w:fldSimple w:instr=" SEQ Figure \* ARABIC ">
                        <w:r w:rsidR="006A6977">
                          <w:rPr>
                            <w:noProof/>
                          </w:rPr>
                          <w:t>3</w:t>
                        </w:r>
                      </w:fldSimple>
                      <w:r>
                        <w:t>:</w:t>
                      </w:r>
                      <w:r w:rsidR="00066816">
                        <w:t xml:space="preserve"> </w:t>
                      </w:r>
                      <w:r w:rsidR="00A034C4">
                        <w:t xml:space="preserve"> </w:t>
                      </w:r>
                      <w:r w:rsidR="00A034C4" w:rsidRPr="001C4445">
                        <w:t>Lancastle, J. (2019)</w:t>
                      </w:r>
                      <w:r w:rsidR="00E7055D">
                        <w:t xml:space="preserve"> </w:t>
                      </w:r>
                      <w:r w:rsidR="00E7055D">
                        <w:t xml:space="preserve">Gantt Chart </w:t>
                      </w:r>
                      <w:r w:rsidR="00E7055D">
                        <w:t>3</w:t>
                      </w:r>
                      <w:r w:rsidR="00E7055D" w:rsidRPr="001C4445">
                        <w:t xml:space="preserve"> </w:t>
                      </w:r>
                      <w:r w:rsidR="00A034C4" w:rsidRPr="001C4445">
                        <w:t xml:space="preserve"> Engineering Project - Foldable Trailer</w:t>
                      </w:r>
                      <w:r w:rsidR="00A034C4">
                        <w:t>.</w:t>
                      </w:r>
                      <w:r w:rsidR="00E7055D">
                        <w:t xml:space="preserve"> </w:t>
                      </w:r>
                      <w:r w:rsidR="00A034C4" w:rsidRPr="001C4445">
                        <w:t>rep. Bridgend: Bridgend College pp</w:t>
                      </w:r>
                      <w:r w:rsidR="00E7055D">
                        <w:t xml:space="preserve">. </w:t>
                      </w:r>
                      <w:r w:rsidR="00A034C4">
                        <w:t>1</w:t>
                      </w:r>
                      <w:r w:rsidR="00A034C4">
                        <w:t>5</w:t>
                      </w:r>
                      <w:r w:rsidR="00E7055D">
                        <w:t>.</w:t>
                      </w:r>
                      <w:bookmarkEnd w:id="16"/>
                      <w:bookmarkEnd w:id="17"/>
                    </w:p>
                  </w:txbxContent>
                </v:textbox>
                <w10:wrap type="square"/>
              </v:shape>
            </w:pict>
          </mc:Fallback>
        </mc:AlternateContent>
      </w:r>
      <w:r w:rsidR="008A2BF2" w:rsidRPr="00745019">
        <w:rPr>
          <w:rFonts w:ascii="Arial" w:hAnsi="Arial" w:cs="Arial"/>
          <w:noProof/>
          <w:sz w:val="24"/>
          <w:szCs w:val="24"/>
          <w:lang w:eastAsia="en-GB"/>
        </w:rPr>
        <w:drawing>
          <wp:anchor distT="0" distB="0" distL="114300" distR="114300" simplePos="0" relativeHeight="251729920" behindDoc="0" locked="0" layoutInCell="1" allowOverlap="1" wp14:anchorId="18C96D94" wp14:editId="60F59FB8">
            <wp:simplePos x="0" y="0"/>
            <wp:positionH relativeFrom="margin">
              <wp:align>center</wp:align>
            </wp:positionH>
            <wp:positionV relativeFrom="margin">
              <wp:align>center</wp:align>
            </wp:positionV>
            <wp:extent cx="9000000" cy="5169969"/>
            <wp:effectExtent l="0" t="0" r="0" b="0"/>
            <wp:wrapSquare wrapText="bothSides"/>
            <wp:docPr id="1007580384" name="Picture 1007580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9000000" cy="5169969"/>
                    </a:xfrm>
                    <a:prstGeom prst="rect">
                      <a:avLst/>
                    </a:prstGeom>
                  </pic:spPr>
                </pic:pic>
              </a:graphicData>
            </a:graphic>
            <wp14:sizeRelH relativeFrom="margin">
              <wp14:pctWidth>0</wp14:pctWidth>
            </wp14:sizeRelH>
            <wp14:sizeRelV relativeFrom="margin">
              <wp14:pctHeight>0</wp14:pctHeight>
            </wp14:sizeRelV>
          </wp:anchor>
        </w:drawing>
      </w:r>
    </w:p>
    <w:p w14:paraId="2CC30FD8" w14:textId="0CF21EFC" w:rsidR="00645D8A" w:rsidRDefault="00645D8A" w:rsidP="00645D8A">
      <w:pPr>
        <w:pStyle w:val="Heading2"/>
      </w:pPr>
      <w:bookmarkStart w:id="18" w:name="_Toc135999808"/>
      <w:r>
        <w:lastRenderedPageBreak/>
        <w:t>Product Design Specification</w:t>
      </w:r>
      <w:bookmarkEnd w:id="18"/>
      <w:r>
        <w:t xml:space="preserve"> </w:t>
      </w:r>
    </w:p>
    <w:p w14:paraId="7484B7F9" w14:textId="77777777" w:rsidR="00645D8A" w:rsidRPr="00645D8A" w:rsidRDefault="00645D8A" w:rsidP="00645D8A"/>
    <w:p w14:paraId="51809527" w14:textId="47E312A3" w:rsidR="0010258E" w:rsidRPr="00EB306E" w:rsidRDefault="00FA3327" w:rsidP="00B7724C">
      <w:r>
        <w:t>A</w:t>
      </w:r>
      <w:r w:rsidR="000F3552">
        <w:t xml:space="preserve"> Product Design Specification</w:t>
      </w:r>
      <w:r w:rsidR="009B6F1F">
        <w:t xml:space="preserve"> (PDS)</w:t>
      </w:r>
      <w:r>
        <w:t xml:space="preserve"> was then conducted.</w:t>
      </w:r>
      <w:r w:rsidR="009B6F1F">
        <w:t xml:space="preserve"> </w:t>
      </w:r>
      <w:r>
        <w:t>T</w:t>
      </w:r>
      <w:r w:rsidR="009B6F1F">
        <w:t xml:space="preserve">he PDS </w:t>
      </w:r>
      <w:r w:rsidR="00CB0EFB">
        <w:t xml:space="preserve">is a </w:t>
      </w:r>
      <w:r w:rsidR="004327B0">
        <w:t xml:space="preserve">concise </w:t>
      </w:r>
      <w:r w:rsidR="00CB0EFB">
        <w:t xml:space="preserve">method in which to </w:t>
      </w:r>
      <w:r w:rsidR="00642B64">
        <w:t>identify</w:t>
      </w:r>
      <w:r w:rsidR="008F2742">
        <w:t xml:space="preserve"> </w:t>
      </w:r>
      <w:r w:rsidR="00CB0EFB">
        <w:t>the</w:t>
      </w:r>
      <w:r w:rsidR="00642B64">
        <w:t xml:space="preserve"> customer’s</w:t>
      </w:r>
      <w:r w:rsidR="00CB0EFB">
        <w:t xml:space="preserve"> </w:t>
      </w:r>
      <w:r w:rsidR="008F2742">
        <w:t>specific</w:t>
      </w:r>
      <w:r w:rsidR="00642B64">
        <w:t xml:space="preserve"> </w:t>
      </w:r>
      <w:r w:rsidR="008F2742">
        <w:t>require</w:t>
      </w:r>
      <w:r w:rsidR="00642B64">
        <w:t>ments</w:t>
      </w:r>
      <w:r w:rsidR="00EB306E">
        <w:t>,</w:t>
      </w:r>
      <w:r w:rsidR="00BF6470">
        <w:t xml:space="preserve"> </w:t>
      </w:r>
      <w:r w:rsidR="00600DCE">
        <w:t xml:space="preserve">focusing </w:t>
      </w:r>
      <w:r w:rsidR="00D021A9">
        <w:t>o</w:t>
      </w:r>
      <w:r w:rsidR="00A43D7E">
        <w:t>n areas such as the material the product is constructed fro</w:t>
      </w:r>
      <w:r w:rsidR="006475B8">
        <w:t>m</w:t>
      </w:r>
      <w:r w:rsidR="00C930B8">
        <w:t>,</w:t>
      </w:r>
      <w:r w:rsidR="006475B8">
        <w:t xml:space="preserve"> its dimensions, </w:t>
      </w:r>
      <w:r w:rsidR="00C930B8">
        <w:t>production methods,</w:t>
      </w:r>
      <w:r w:rsidR="006475B8">
        <w:t xml:space="preserve"> customer use, ergonomics, </w:t>
      </w:r>
      <w:r w:rsidR="00BF65D5">
        <w:t>environmental</w:t>
      </w:r>
      <w:r w:rsidR="006475B8">
        <w:t xml:space="preserve"> implications</w:t>
      </w:r>
      <w:r w:rsidR="00D021A9">
        <w:t>,</w:t>
      </w:r>
      <w:r w:rsidR="006475B8">
        <w:t xml:space="preserve"> and legal </w:t>
      </w:r>
      <w:r w:rsidR="00FA6156">
        <w:t>requirements</w:t>
      </w:r>
      <w:r w:rsidR="00383793">
        <w:t xml:space="preserve">. </w:t>
      </w:r>
      <w:r w:rsidR="0042090B">
        <w:br/>
      </w:r>
      <w:r w:rsidR="008302FF">
        <w:t>The PDS</w:t>
      </w:r>
      <w:r w:rsidR="00035FA6">
        <w:t xml:space="preserve"> focuses on the realities of how t</w:t>
      </w:r>
      <w:r w:rsidR="008E711D">
        <w:t xml:space="preserve">o </w:t>
      </w:r>
      <w:r w:rsidR="00035FA6">
        <w:t xml:space="preserve">achieve </w:t>
      </w:r>
      <w:r w:rsidR="0087238C">
        <w:t>the end</w:t>
      </w:r>
      <w:r w:rsidR="00383793">
        <w:t>-</w:t>
      </w:r>
      <w:r w:rsidR="0087238C">
        <w:t>product from</w:t>
      </w:r>
      <w:r w:rsidR="002C0EA7">
        <w:t xml:space="preserve"> what</w:t>
      </w:r>
      <w:r w:rsidR="0087238C">
        <w:t xml:space="preserve"> the </w:t>
      </w:r>
      <w:r w:rsidR="002C0EA7">
        <w:t>D</w:t>
      </w:r>
      <w:r w:rsidR="0087238C">
        <w:t xml:space="preserve">esign </w:t>
      </w:r>
      <w:r w:rsidR="002C0EA7">
        <w:t>B</w:t>
      </w:r>
      <w:r w:rsidR="0087238C">
        <w:t>rief</w:t>
      </w:r>
      <w:r w:rsidR="002C0EA7">
        <w:t xml:space="preserve"> stipulates</w:t>
      </w:r>
      <w:r w:rsidR="0087238C">
        <w:t xml:space="preserve">. </w:t>
      </w:r>
      <w:r w:rsidR="00A60180">
        <w:t>Geddes, D</w:t>
      </w:r>
      <w:r w:rsidR="007E0B6A">
        <w:t>. (2022)</w:t>
      </w:r>
      <w:r w:rsidR="00A60180">
        <w:t xml:space="preserve"> </w:t>
      </w:r>
      <w:r w:rsidR="00D00377">
        <w:t xml:space="preserve">states that </w:t>
      </w:r>
      <w:r w:rsidR="00BA2821">
        <w:t>a PDS “</w:t>
      </w:r>
      <w:r w:rsidR="00BA2821" w:rsidRPr="00BA2821">
        <w:rPr>
          <w:rFonts w:cstheme="minorHAnsi"/>
          <w:color w:val="000000"/>
          <w:shd w:val="clear" w:color="auto" w:fill="FFFFFF"/>
        </w:rPr>
        <w:t>should be a clear list with detailed information outlining every aspect of the design brief and fulfil SMART criteria</w:t>
      </w:r>
      <w:r w:rsidR="00BA2821">
        <w:rPr>
          <w:rFonts w:cstheme="minorHAnsi"/>
          <w:color w:val="000000"/>
          <w:shd w:val="clear" w:color="auto" w:fill="FFFFFF"/>
        </w:rPr>
        <w:t>”</w:t>
      </w:r>
      <w:r w:rsidR="00456A9A">
        <w:rPr>
          <w:rFonts w:cstheme="minorHAnsi"/>
          <w:color w:val="000000"/>
          <w:shd w:val="clear" w:color="auto" w:fill="FFFFFF"/>
        </w:rPr>
        <w:t>; SMART being an acronym for Specific, Measurable, Achievable, Realistic, and Testable</w:t>
      </w:r>
      <w:r w:rsidR="009A1070">
        <w:rPr>
          <w:rFonts w:cstheme="minorHAnsi"/>
          <w:color w:val="000000"/>
          <w:shd w:val="clear" w:color="auto" w:fill="FFFFFF"/>
        </w:rPr>
        <w:t xml:space="preserve">. This acronym was </w:t>
      </w:r>
      <w:r w:rsidR="003C5D06">
        <w:rPr>
          <w:rFonts w:cstheme="minorHAnsi"/>
          <w:color w:val="000000"/>
          <w:shd w:val="clear" w:color="auto" w:fill="FFFFFF"/>
        </w:rPr>
        <w:t xml:space="preserve">considered </w:t>
      </w:r>
      <w:r w:rsidR="009A1070">
        <w:rPr>
          <w:rFonts w:cstheme="minorHAnsi"/>
          <w:color w:val="000000"/>
          <w:shd w:val="clear" w:color="auto" w:fill="FFFFFF"/>
        </w:rPr>
        <w:t>throughout the PDS process,</w:t>
      </w:r>
      <w:r w:rsidR="00462E72">
        <w:rPr>
          <w:rFonts w:cstheme="minorHAnsi"/>
          <w:color w:val="000000"/>
          <w:shd w:val="clear" w:color="auto" w:fill="FFFFFF"/>
        </w:rPr>
        <w:t xml:space="preserve"> </w:t>
      </w:r>
      <w:r w:rsidR="00347804">
        <w:rPr>
          <w:rFonts w:cstheme="minorHAnsi"/>
          <w:color w:val="000000"/>
          <w:shd w:val="clear" w:color="auto" w:fill="FFFFFF"/>
        </w:rPr>
        <w:t xml:space="preserve">as </w:t>
      </w:r>
      <w:r w:rsidR="00C16D70">
        <w:rPr>
          <w:rFonts w:cstheme="minorHAnsi"/>
          <w:color w:val="000000"/>
          <w:shd w:val="clear" w:color="auto" w:fill="FFFFFF"/>
        </w:rPr>
        <w:t>detailed</w:t>
      </w:r>
      <w:r w:rsidR="00347804">
        <w:rPr>
          <w:rFonts w:cstheme="minorHAnsi"/>
          <w:color w:val="000000"/>
          <w:shd w:val="clear" w:color="auto" w:fill="FFFFFF"/>
        </w:rPr>
        <w:t xml:space="preserve"> in the extract from the </w:t>
      </w:r>
      <w:r w:rsidR="00C16D70">
        <w:rPr>
          <w:rFonts w:cstheme="minorHAnsi"/>
          <w:color w:val="000000"/>
          <w:shd w:val="clear" w:color="auto" w:fill="FFFFFF"/>
        </w:rPr>
        <w:t xml:space="preserve">original </w:t>
      </w:r>
      <w:r w:rsidR="00347804">
        <w:rPr>
          <w:rFonts w:cstheme="minorHAnsi"/>
          <w:color w:val="000000"/>
          <w:shd w:val="clear" w:color="auto" w:fill="FFFFFF"/>
        </w:rPr>
        <w:t>project PDS, shown below</w:t>
      </w:r>
      <w:r w:rsidR="003C3FF0">
        <w:rPr>
          <w:rFonts w:cstheme="minorHAnsi"/>
          <w:color w:val="000000"/>
          <w:shd w:val="clear" w:color="auto" w:fill="FFFFFF"/>
        </w:rPr>
        <w:t>.</w:t>
      </w:r>
    </w:p>
    <w:p w14:paraId="66E5EE75" w14:textId="77777777" w:rsidR="00291A1B" w:rsidRDefault="00291A1B" w:rsidP="00B7724C">
      <w:pPr>
        <w:rPr>
          <w:rFonts w:cstheme="minorHAnsi"/>
          <w:color w:val="000000"/>
          <w:shd w:val="clear" w:color="auto" w:fill="FFFFFF"/>
        </w:rPr>
      </w:pPr>
    </w:p>
    <w:p w14:paraId="215ED639" w14:textId="77777777" w:rsidR="0038011F" w:rsidRDefault="0038011F" w:rsidP="0038011F">
      <w:pPr>
        <w:keepNext/>
        <w:jc w:val="center"/>
      </w:pPr>
      <w:r w:rsidRPr="0038011F">
        <w:rPr>
          <w:noProof/>
        </w:rPr>
        <w:drawing>
          <wp:inline distT="0" distB="0" distL="0" distR="0" wp14:anchorId="5D3B45CB" wp14:editId="3E14A041">
            <wp:extent cx="5639289" cy="1844200"/>
            <wp:effectExtent l="0" t="0" r="0" b="3810"/>
            <wp:docPr id="1926406836" name="Picture 1" descr="A picture containing text, font, screenshot, algeb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406836" name="Picture 1" descr="A picture containing text, font, screenshot, algebra&#10;&#10;Description automatically generated"/>
                    <pic:cNvPicPr/>
                  </pic:nvPicPr>
                  <pic:blipFill>
                    <a:blip r:embed="rId27"/>
                    <a:stretch>
                      <a:fillRect/>
                    </a:stretch>
                  </pic:blipFill>
                  <pic:spPr>
                    <a:xfrm>
                      <a:off x="0" y="0"/>
                      <a:ext cx="5639289" cy="1844200"/>
                    </a:xfrm>
                    <a:prstGeom prst="rect">
                      <a:avLst/>
                    </a:prstGeom>
                  </pic:spPr>
                </pic:pic>
              </a:graphicData>
            </a:graphic>
          </wp:inline>
        </w:drawing>
      </w:r>
    </w:p>
    <w:p w14:paraId="4E4D13A3" w14:textId="40DA0128" w:rsidR="0038011F" w:rsidRDefault="0038011F" w:rsidP="0038011F">
      <w:pPr>
        <w:pStyle w:val="Caption"/>
        <w:jc w:val="center"/>
      </w:pPr>
      <w:bookmarkStart w:id="19" w:name="_Toc135987968"/>
      <w:bookmarkStart w:id="20" w:name="_Toc135988185"/>
      <w:r>
        <w:t xml:space="preserve">Figure </w:t>
      </w:r>
      <w:fldSimple w:instr=" SEQ Figure \* ARABIC ">
        <w:r w:rsidR="006A6977">
          <w:rPr>
            <w:noProof/>
          </w:rPr>
          <w:t>5</w:t>
        </w:r>
      </w:fldSimple>
      <w:r>
        <w:t xml:space="preserve">: </w:t>
      </w:r>
      <w:r w:rsidRPr="00542736">
        <w:t>Lancastle, J. (2019) Engineering Project - Foldable Trailer. rep. Bridgend</w:t>
      </w:r>
      <w:r w:rsidR="00437446">
        <w:t>: Bridgend College</w:t>
      </w:r>
      <w:r w:rsidRPr="00542736">
        <w:t xml:space="preserve"> pp. 20–21.</w:t>
      </w:r>
      <w:bookmarkEnd w:id="19"/>
      <w:bookmarkEnd w:id="20"/>
    </w:p>
    <w:p w14:paraId="62E9A57C" w14:textId="77777777" w:rsidR="00291A1B" w:rsidRDefault="00291A1B" w:rsidP="00B7724C"/>
    <w:p w14:paraId="1D65A4A2" w14:textId="54BA4D52" w:rsidR="008A0005" w:rsidRDefault="002021B2" w:rsidP="00B7724C">
      <w:r>
        <w:t xml:space="preserve">As per the report excerpt, </w:t>
      </w:r>
      <w:r w:rsidR="007A0A3B">
        <w:t>the SMART criteri</w:t>
      </w:r>
      <w:r w:rsidR="00EE2B36">
        <w:t xml:space="preserve">on </w:t>
      </w:r>
      <w:r w:rsidR="00687E84">
        <w:t>is adhered to throughout the PDS</w:t>
      </w:r>
      <w:r w:rsidR="00F20F12">
        <w:t xml:space="preserve"> as was</w:t>
      </w:r>
      <w:r w:rsidR="00BB1F87">
        <w:t xml:space="preserve"> BS7373 </w:t>
      </w:r>
      <w:r w:rsidR="00F20F12">
        <w:t>guidance</w:t>
      </w:r>
      <w:r w:rsidR="00F74B87">
        <w:t>. BS7373 is</w:t>
      </w:r>
      <w:r w:rsidR="007E4F4C">
        <w:t xml:space="preserve"> </w:t>
      </w:r>
      <w:r w:rsidR="00213A02">
        <w:t>guidance</w:t>
      </w:r>
      <w:r w:rsidR="00C508DD">
        <w:t xml:space="preserve"> provided</w:t>
      </w:r>
      <w:r w:rsidR="00CC1D10">
        <w:t xml:space="preserve"> by the British Standards Institution</w:t>
      </w:r>
      <w:r w:rsidR="00C508DD">
        <w:t xml:space="preserve"> that gives a more </w:t>
      </w:r>
      <w:r w:rsidR="00995913">
        <w:t>critical and methodical</w:t>
      </w:r>
      <w:r w:rsidR="00C508DD">
        <w:t xml:space="preserve"> </w:t>
      </w:r>
      <w:r w:rsidR="00CC1D10">
        <w:t>a</w:t>
      </w:r>
      <w:r w:rsidR="00C508DD">
        <w:t>pproach to developing a product or service</w:t>
      </w:r>
      <w:r w:rsidR="00995913">
        <w:t xml:space="preserve"> by </w:t>
      </w:r>
      <w:r w:rsidR="006061CA">
        <w:t>having a strong foundation</w:t>
      </w:r>
      <w:r w:rsidR="005A70E0">
        <w:t xml:space="preserve"> </w:t>
      </w:r>
      <w:r w:rsidR="00562F6D">
        <w:t>early in the</w:t>
      </w:r>
      <w:r w:rsidR="005A70E0">
        <w:t xml:space="preserve"> design stage</w:t>
      </w:r>
      <w:r w:rsidR="006061CA">
        <w:t>s</w:t>
      </w:r>
      <w:r w:rsidR="005A70E0">
        <w:t>,</w:t>
      </w:r>
      <w:r w:rsidR="00AB75A5">
        <w:t xml:space="preserve"> this</w:t>
      </w:r>
      <w:r w:rsidR="005A70E0">
        <w:t xml:space="preserve"> ensur</w:t>
      </w:r>
      <w:r w:rsidR="00AB75A5">
        <w:t>es</w:t>
      </w:r>
      <w:r w:rsidR="005A70E0">
        <w:t xml:space="preserve"> that</w:t>
      </w:r>
      <w:r w:rsidR="00006482">
        <w:t xml:space="preserve"> </w:t>
      </w:r>
      <w:r w:rsidR="007D717B">
        <w:t xml:space="preserve">performance and regulatory targets are </w:t>
      </w:r>
      <w:r w:rsidR="00AB75A5">
        <w:t>achieved</w:t>
      </w:r>
      <w:r w:rsidR="007D717B">
        <w:t xml:space="preserve">, that the target market is clearly </w:t>
      </w:r>
      <w:r w:rsidR="0054663F">
        <w:t>identified,</w:t>
      </w:r>
      <w:r w:rsidR="007D717B">
        <w:t xml:space="preserve"> and the </w:t>
      </w:r>
      <w:r w:rsidR="0054663F">
        <w:t>spiralling</w:t>
      </w:r>
      <w:r w:rsidR="007C5470">
        <w:t xml:space="preserve"> costs associated with</w:t>
      </w:r>
      <w:r w:rsidR="0054663F">
        <w:t xml:space="preserve"> not hitting these targets</w:t>
      </w:r>
      <w:r w:rsidR="00992D18">
        <w:t xml:space="preserve"> are known</w:t>
      </w:r>
      <w:r w:rsidR="0054663F">
        <w:t xml:space="preserve">. </w:t>
      </w:r>
      <w:r w:rsidR="00992D18">
        <w:t>Once a thorough PDS was complete</w:t>
      </w:r>
      <w:r w:rsidR="00C0406D">
        <w:t>d</w:t>
      </w:r>
      <w:r w:rsidR="00067815">
        <w:t>,</w:t>
      </w:r>
      <w:r w:rsidR="007C1D71">
        <w:t xml:space="preserve"> </w:t>
      </w:r>
      <w:r w:rsidR="00067815">
        <w:t xml:space="preserve">the next step was to </w:t>
      </w:r>
      <w:r w:rsidR="00C0406D">
        <w:t>translate</w:t>
      </w:r>
      <w:r w:rsidR="00775674">
        <w:t xml:space="preserve"> in</w:t>
      </w:r>
      <w:r w:rsidR="00C0406D">
        <w:t>to</w:t>
      </w:r>
      <w:r w:rsidR="00775674">
        <w:t xml:space="preserve"> the form of</w:t>
      </w:r>
      <w:r w:rsidR="002D6574">
        <w:t xml:space="preserve"> initial </w:t>
      </w:r>
      <w:r w:rsidR="00B423EB">
        <w:t xml:space="preserve">designs. </w:t>
      </w:r>
    </w:p>
    <w:p w14:paraId="4C010934" w14:textId="1806D5F3" w:rsidR="00B15F53" w:rsidRDefault="00B15F53" w:rsidP="00B7724C"/>
    <w:p w14:paraId="156B6A49" w14:textId="44C8123A" w:rsidR="00B15F53" w:rsidRDefault="00912FCB">
      <w:r>
        <w:rPr>
          <w:noProof/>
        </w:rPr>
        <w:lastRenderedPageBreak/>
        <mc:AlternateContent>
          <mc:Choice Requires="wps">
            <w:drawing>
              <wp:anchor distT="0" distB="0" distL="114300" distR="114300" simplePos="0" relativeHeight="251666432" behindDoc="0" locked="0" layoutInCell="1" allowOverlap="1" wp14:anchorId="43A11F34" wp14:editId="3ACE860D">
                <wp:simplePos x="0" y="0"/>
                <wp:positionH relativeFrom="column">
                  <wp:posOffset>74295</wp:posOffset>
                </wp:positionH>
                <wp:positionV relativeFrom="paragraph">
                  <wp:posOffset>4493895</wp:posOffset>
                </wp:positionV>
                <wp:extent cx="5581650" cy="635"/>
                <wp:effectExtent l="0" t="0" r="0" b="0"/>
                <wp:wrapSquare wrapText="bothSides"/>
                <wp:docPr id="1717383476" name="Text Box 1"/>
                <wp:cNvGraphicFramePr/>
                <a:graphic xmlns:a="http://schemas.openxmlformats.org/drawingml/2006/main">
                  <a:graphicData uri="http://schemas.microsoft.com/office/word/2010/wordprocessingShape">
                    <wps:wsp>
                      <wps:cNvSpPr txBox="1"/>
                      <wps:spPr>
                        <a:xfrm>
                          <a:off x="0" y="0"/>
                          <a:ext cx="5581650" cy="635"/>
                        </a:xfrm>
                        <a:prstGeom prst="rect">
                          <a:avLst/>
                        </a:prstGeom>
                        <a:solidFill>
                          <a:prstClr val="white"/>
                        </a:solidFill>
                        <a:ln>
                          <a:noFill/>
                        </a:ln>
                      </wps:spPr>
                      <wps:txbx>
                        <w:txbxContent>
                          <w:p w14:paraId="4006EEB9" w14:textId="32893728" w:rsidR="00912FCB" w:rsidRPr="0026337F" w:rsidRDefault="00912FCB" w:rsidP="00912FCB">
                            <w:pPr>
                              <w:pStyle w:val="Caption"/>
                              <w:jc w:val="center"/>
                              <w:rPr>
                                <w:rFonts w:ascii="Arial" w:hAnsi="Arial" w:cs="Arial"/>
                                <w:noProof/>
                                <w:sz w:val="24"/>
                                <w:szCs w:val="24"/>
                              </w:rPr>
                            </w:pPr>
                            <w:bookmarkStart w:id="21" w:name="_Toc135987969"/>
                            <w:bookmarkStart w:id="22" w:name="_Toc135988186"/>
                            <w:r>
                              <w:t xml:space="preserve">Figure </w:t>
                            </w:r>
                            <w:fldSimple w:instr=" SEQ Figure \* ARABIC ">
                              <w:r w:rsidR="006A6977">
                                <w:rPr>
                                  <w:noProof/>
                                </w:rPr>
                                <w:t>6</w:t>
                              </w:r>
                            </w:fldSimple>
                            <w:r>
                              <w:t xml:space="preserve">: </w:t>
                            </w:r>
                            <w:r w:rsidRPr="00B22962">
                              <w:t>Lancastle, J. (2019)</w:t>
                            </w:r>
                            <w:r w:rsidR="00481660">
                              <w:t xml:space="preserve"> Solu</w:t>
                            </w:r>
                            <w:r w:rsidR="00390099">
                              <w:t xml:space="preserve">tion 1: </w:t>
                            </w:r>
                            <w:r w:rsidRPr="00B22962">
                              <w:t xml:space="preserve"> Engineering Project - Foldable Trailer. rep. Bridgend: Bridgend College pp. </w:t>
                            </w:r>
                            <w:r w:rsidR="00332C32">
                              <w:t>30</w:t>
                            </w:r>
                            <w:r w:rsidRPr="00B22962">
                              <w:t>.</w:t>
                            </w:r>
                            <w:bookmarkEnd w:id="21"/>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A11F34" id="_x0000_s1029" type="#_x0000_t202" style="position:absolute;margin-left:5.85pt;margin-top:353.85pt;width:439.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" stroked="f">
                <v:textbox style="mso-fit-shape-to-text:t" inset="0,0,0,0">
                  <w:txbxContent>
                    <w:p w14:paraId="4006EEB9" w14:textId="32893728" w:rsidR="00912FCB" w:rsidRPr="0026337F" w:rsidRDefault="00912FCB" w:rsidP="00912FCB">
                      <w:pPr>
                        <w:pStyle w:val="Caption"/>
                        <w:jc w:val="center"/>
                        <w:rPr>
                          <w:rFonts w:ascii="Arial" w:hAnsi="Arial" w:cs="Arial"/>
                          <w:noProof/>
                          <w:sz w:val="24"/>
                          <w:szCs w:val="24"/>
                        </w:rPr>
                      </w:pPr>
                      <w:bookmarkStart w:id="23" w:name="_Toc135987969"/>
                      <w:bookmarkStart w:id="24" w:name="_Toc135988186"/>
                      <w:r>
                        <w:t xml:space="preserve">Figure </w:t>
                      </w:r>
                      <w:fldSimple w:instr=" SEQ Figure \* ARABIC ">
                        <w:r w:rsidR="006A6977">
                          <w:rPr>
                            <w:noProof/>
                          </w:rPr>
                          <w:t>6</w:t>
                        </w:r>
                      </w:fldSimple>
                      <w:r>
                        <w:t xml:space="preserve">: </w:t>
                      </w:r>
                      <w:r w:rsidRPr="00B22962">
                        <w:t>Lancastle, J. (2019)</w:t>
                      </w:r>
                      <w:r w:rsidR="00481660">
                        <w:t xml:space="preserve"> Solu</w:t>
                      </w:r>
                      <w:r w:rsidR="00390099">
                        <w:t xml:space="preserve">tion 1: </w:t>
                      </w:r>
                      <w:r w:rsidRPr="00B22962">
                        <w:t xml:space="preserve"> Engineering Project - Foldable Trailer. rep. Bridgend: Bridgend College pp. </w:t>
                      </w:r>
                      <w:r w:rsidR="00332C32">
                        <w:t>30</w:t>
                      </w:r>
                      <w:r w:rsidRPr="00B22962">
                        <w:t>.</w:t>
                      </w:r>
                      <w:bookmarkEnd w:id="23"/>
                      <w:bookmarkEnd w:id="24"/>
                    </w:p>
                  </w:txbxContent>
                </v:textbox>
                <w10:wrap type="square"/>
              </v:shape>
            </w:pict>
          </mc:Fallback>
        </mc:AlternateContent>
      </w:r>
      <w:r w:rsidR="005659D4" w:rsidRPr="00745019">
        <w:rPr>
          <w:rFonts w:ascii="Arial" w:hAnsi="Arial" w:cs="Arial"/>
          <w:noProof/>
          <w:sz w:val="24"/>
          <w:szCs w:val="24"/>
        </w:rPr>
        <w:drawing>
          <wp:anchor distT="0" distB="0" distL="114300" distR="114300" simplePos="0" relativeHeight="251660288" behindDoc="1" locked="0" layoutInCell="1" allowOverlap="1" wp14:anchorId="55ACCADE" wp14:editId="149B2B29">
            <wp:simplePos x="0" y="0"/>
            <wp:positionH relativeFrom="margin">
              <wp:align>center</wp:align>
            </wp:positionH>
            <wp:positionV relativeFrom="margin">
              <wp:align>top</wp:align>
            </wp:positionV>
            <wp:extent cx="4435475" cy="5581650"/>
            <wp:effectExtent l="0" t="1587" r="1587" b="1588"/>
            <wp:wrapSquare wrapText="bothSides"/>
            <wp:docPr id="456" name="Picture 456" descr="A picture containing sketch, drawing, line 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Picture 456" descr="A picture containing sketch, drawing, line art, diagram&#10;&#10;Description automatically generated"/>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6937" b="17034"/>
                    <a:stretch/>
                  </pic:blipFill>
                  <pic:spPr bwMode="auto">
                    <a:xfrm rot="5400000">
                      <a:off x="0" y="0"/>
                      <a:ext cx="4435475" cy="5581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15F53">
        <w:br w:type="page"/>
      </w:r>
      <w:r w:rsidR="00332C32">
        <w:rPr>
          <w:noProof/>
        </w:rPr>
        <mc:AlternateContent>
          <mc:Choice Requires="wps">
            <w:drawing>
              <wp:anchor distT="0" distB="0" distL="114300" distR="114300" simplePos="0" relativeHeight="251668480" behindDoc="0" locked="0" layoutInCell="1" allowOverlap="1" wp14:anchorId="4A701F06" wp14:editId="66B0B2BC">
                <wp:simplePos x="0" y="0"/>
                <wp:positionH relativeFrom="column">
                  <wp:posOffset>-104140</wp:posOffset>
                </wp:positionH>
                <wp:positionV relativeFrom="paragraph">
                  <wp:posOffset>8574405</wp:posOffset>
                </wp:positionV>
                <wp:extent cx="5939790" cy="635"/>
                <wp:effectExtent l="0" t="0" r="0" b="0"/>
                <wp:wrapSquare wrapText="bothSides"/>
                <wp:docPr id="666761455" name="Text Box 1"/>
                <wp:cNvGraphicFramePr/>
                <a:graphic xmlns:a="http://schemas.openxmlformats.org/drawingml/2006/main">
                  <a:graphicData uri="http://schemas.microsoft.com/office/word/2010/wordprocessingShape">
                    <wps:wsp>
                      <wps:cNvSpPr txBox="1"/>
                      <wps:spPr>
                        <a:xfrm>
                          <a:off x="0" y="0"/>
                          <a:ext cx="5939790" cy="635"/>
                        </a:xfrm>
                        <a:prstGeom prst="rect">
                          <a:avLst/>
                        </a:prstGeom>
                        <a:solidFill>
                          <a:prstClr val="white"/>
                        </a:solidFill>
                        <a:ln>
                          <a:noFill/>
                        </a:ln>
                      </wps:spPr>
                      <wps:txbx>
                        <w:txbxContent>
                          <w:p w14:paraId="6EC94E8B" w14:textId="4E7F8DF7" w:rsidR="00332C32" w:rsidRPr="008B5D4E" w:rsidRDefault="00332C32" w:rsidP="00332C32">
                            <w:pPr>
                              <w:pStyle w:val="Caption"/>
                              <w:jc w:val="center"/>
                              <w:rPr>
                                <w:noProof/>
                              </w:rPr>
                            </w:pPr>
                            <w:bookmarkStart w:id="25" w:name="_Toc135987970"/>
                            <w:bookmarkStart w:id="26" w:name="_Toc135988187"/>
                            <w:r>
                              <w:t xml:space="preserve">Figure </w:t>
                            </w:r>
                            <w:fldSimple w:instr=" SEQ Figure \* ARABIC ">
                              <w:r w:rsidR="006A6977">
                                <w:rPr>
                                  <w:noProof/>
                                </w:rPr>
                                <w:t>7</w:t>
                              </w:r>
                            </w:fldSimple>
                            <w:r>
                              <w:t xml:space="preserve">: </w:t>
                            </w:r>
                            <w:r w:rsidRPr="00804553">
                              <w:t>Lancastle, J. (2019)</w:t>
                            </w:r>
                            <w:r w:rsidR="00390099">
                              <w:t xml:space="preserve"> Solution 2:</w:t>
                            </w:r>
                            <w:r w:rsidRPr="00804553">
                              <w:t xml:space="preserve"> Engineering Project - Foldable Trailer. rep. Bridgend: Bridgend College pp.</w:t>
                            </w:r>
                            <w:r>
                              <w:t xml:space="preserve"> 31</w:t>
                            </w:r>
                            <w:bookmarkEnd w:id="25"/>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701F06" id="_x0000_s1030" type="#_x0000_t202" style="position:absolute;margin-left:-8.2pt;margin-top:675.15pt;width:467.7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" stroked="f">
                <v:textbox style="mso-fit-shape-to-text:t" inset="0,0,0,0">
                  <w:txbxContent>
                    <w:p w14:paraId="6EC94E8B" w14:textId="4E7F8DF7" w:rsidR="00332C32" w:rsidRPr="008B5D4E" w:rsidRDefault="00332C32" w:rsidP="00332C32">
                      <w:pPr>
                        <w:pStyle w:val="Caption"/>
                        <w:jc w:val="center"/>
                        <w:rPr>
                          <w:noProof/>
                        </w:rPr>
                      </w:pPr>
                      <w:bookmarkStart w:id="27" w:name="_Toc135987970"/>
                      <w:bookmarkStart w:id="28" w:name="_Toc135988187"/>
                      <w:r>
                        <w:t xml:space="preserve">Figure </w:t>
                      </w:r>
                      <w:fldSimple w:instr=" SEQ Figure \* ARABIC ">
                        <w:r w:rsidR="006A6977">
                          <w:rPr>
                            <w:noProof/>
                          </w:rPr>
                          <w:t>7</w:t>
                        </w:r>
                      </w:fldSimple>
                      <w:r>
                        <w:t xml:space="preserve">: </w:t>
                      </w:r>
                      <w:r w:rsidRPr="00804553">
                        <w:t>Lancastle, J. (2019)</w:t>
                      </w:r>
                      <w:r w:rsidR="00390099">
                        <w:t xml:space="preserve"> Solution 2:</w:t>
                      </w:r>
                      <w:r w:rsidRPr="00804553">
                        <w:t xml:space="preserve"> Engineering Project - Foldable Trailer. rep. Bridgend: Bridgend College pp.</w:t>
                      </w:r>
                      <w:r>
                        <w:t xml:space="preserve"> 31</w:t>
                      </w:r>
                      <w:bookmarkEnd w:id="27"/>
                      <w:bookmarkEnd w:id="28"/>
                    </w:p>
                  </w:txbxContent>
                </v:textbox>
                <w10:wrap type="square"/>
              </v:shape>
            </w:pict>
          </mc:Fallback>
        </mc:AlternateContent>
      </w:r>
      <w:r w:rsidR="00041D5D" w:rsidRPr="00745019">
        <w:rPr>
          <w:rFonts w:ascii="Arial" w:hAnsi="Arial" w:cs="Arial"/>
          <w:noProof/>
          <w:sz w:val="24"/>
          <w:szCs w:val="24"/>
        </w:rPr>
        <w:drawing>
          <wp:anchor distT="0" distB="0" distL="114300" distR="114300" simplePos="0" relativeHeight="251662336" behindDoc="1" locked="0" layoutInCell="1" allowOverlap="1" wp14:anchorId="0525AA29" wp14:editId="5429B200">
            <wp:simplePos x="1224280" y="3548380"/>
            <wp:positionH relativeFrom="margin">
              <wp:align>center</wp:align>
            </wp:positionH>
            <wp:positionV relativeFrom="margin">
              <wp:align>bottom</wp:align>
            </wp:positionV>
            <wp:extent cx="3988889" cy="5940000"/>
            <wp:effectExtent l="0" t="4127" r="0" b="0"/>
            <wp:wrapSquare wrapText="bothSides"/>
            <wp:docPr id="458" name="Picture 458" descr="A picture containing sketch, drawing, diagram,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Picture 458" descr="A picture containing sketch, drawing, diagram, line&#10;&#10;Description automatically generated"/>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3144" t="-3884" r="-3318" b="3884"/>
                    <a:stretch/>
                  </pic:blipFill>
                  <pic:spPr bwMode="auto">
                    <a:xfrm rot="5400000">
                      <a:off x="0" y="0"/>
                      <a:ext cx="3988889" cy="5940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89D8C9" w14:textId="022B09B7" w:rsidR="00F97839" w:rsidRDefault="0043207C" w:rsidP="00B7724C">
      <w:r w:rsidRPr="00745019">
        <w:rPr>
          <w:rFonts w:ascii="Arial" w:hAnsi="Arial" w:cs="Arial"/>
          <w:noProof/>
          <w:sz w:val="24"/>
          <w:szCs w:val="24"/>
        </w:rPr>
        <w:lastRenderedPageBreak/>
        <w:drawing>
          <wp:anchor distT="0" distB="0" distL="114300" distR="114300" simplePos="0" relativeHeight="251664384" behindDoc="1" locked="0" layoutInCell="1" allowOverlap="1" wp14:anchorId="7C0C98B9" wp14:editId="07F60574">
            <wp:simplePos x="0" y="0"/>
            <wp:positionH relativeFrom="margin">
              <wp:align>center</wp:align>
            </wp:positionH>
            <wp:positionV relativeFrom="margin">
              <wp:align>top</wp:align>
            </wp:positionV>
            <wp:extent cx="4170680" cy="5399405"/>
            <wp:effectExtent l="0" t="4763" r="0" b="0"/>
            <wp:wrapSquare wrapText="bothSides"/>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37813" b="24322"/>
                    <a:stretch/>
                  </pic:blipFill>
                  <pic:spPr bwMode="auto">
                    <a:xfrm rot="5400000">
                      <a:off x="0" y="0"/>
                      <a:ext cx="4170680" cy="53994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663C">
        <w:rPr>
          <w:noProof/>
        </w:rPr>
        <mc:AlternateContent>
          <mc:Choice Requires="wps">
            <w:drawing>
              <wp:anchor distT="0" distB="0" distL="114300" distR="114300" simplePos="0" relativeHeight="251670528" behindDoc="0" locked="0" layoutInCell="1" allowOverlap="1" wp14:anchorId="30FC2483" wp14:editId="482073A4">
                <wp:simplePos x="0" y="0"/>
                <wp:positionH relativeFrom="column">
                  <wp:posOffset>165735</wp:posOffset>
                </wp:positionH>
                <wp:positionV relativeFrom="paragraph">
                  <wp:posOffset>4552315</wp:posOffset>
                </wp:positionV>
                <wp:extent cx="5399405" cy="635"/>
                <wp:effectExtent l="0" t="0" r="0" b="0"/>
                <wp:wrapSquare wrapText="bothSides"/>
                <wp:docPr id="1402206730" name="Text Box 1"/>
                <wp:cNvGraphicFramePr/>
                <a:graphic xmlns:a="http://schemas.openxmlformats.org/drawingml/2006/main">
                  <a:graphicData uri="http://schemas.microsoft.com/office/word/2010/wordprocessingShape">
                    <wps:wsp>
                      <wps:cNvSpPr txBox="1"/>
                      <wps:spPr>
                        <a:xfrm>
                          <a:off x="0" y="0"/>
                          <a:ext cx="5399405" cy="635"/>
                        </a:xfrm>
                        <a:prstGeom prst="rect">
                          <a:avLst/>
                        </a:prstGeom>
                        <a:solidFill>
                          <a:prstClr val="white"/>
                        </a:solidFill>
                        <a:ln>
                          <a:noFill/>
                        </a:ln>
                      </wps:spPr>
                      <wps:txbx>
                        <w:txbxContent>
                          <w:p w14:paraId="3188ACAF" w14:textId="157F37AA" w:rsidR="0098663C" w:rsidRPr="00E2567F" w:rsidRDefault="0098663C" w:rsidP="0098663C">
                            <w:pPr>
                              <w:pStyle w:val="Caption"/>
                              <w:rPr>
                                <w:rFonts w:ascii="Arial" w:hAnsi="Arial" w:cs="Arial"/>
                                <w:noProof/>
                                <w:sz w:val="24"/>
                                <w:szCs w:val="24"/>
                              </w:rPr>
                            </w:pPr>
                            <w:bookmarkStart w:id="29" w:name="_Toc135987971"/>
                            <w:bookmarkStart w:id="30" w:name="_Toc135988188"/>
                            <w:r>
                              <w:t xml:space="preserve">Figure </w:t>
                            </w:r>
                            <w:fldSimple w:instr=" SEQ Figure \* ARABIC ">
                              <w:r w:rsidR="006A6977">
                                <w:rPr>
                                  <w:noProof/>
                                </w:rPr>
                                <w:t>8</w:t>
                              </w:r>
                            </w:fldSimple>
                            <w:r>
                              <w:t xml:space="preserve">: </w:t>
                            </w:r>
                            <w:r w:rsidRPr="005C51B8">
                              <w:t>Lancastle, J. (2019)</w:t>
                            </w:r>
                            <w:r w:rsidR="00390099">
                              <w:t xml:space="preserve"> Solution 3: </w:t>
                            </w:r>
                            <w:r w:rsidRPr="005C51B8">
                              <w:t xml:space="preserve"> Engineering Project - Foldable Trailer. rep. Bridgend: Bridgend College pp. </w:t>
                            </w:r>
                            <w:r>
                              <w:t>32</w:t>
                            </w:r>
                            <w:bookmarkEnd w:id="29"/>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FC2483" id="_x0000_s1031" type="#_x0000_t202" style="position:absolute;margin-left:13.05pt;margin-top:358.45pt;width:425.1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" stroked="f">
                <v:textbox style="mso-fit-shape-to-text:t" inset="0,0,0,0">
                  <w:txbxContent>
                    <w:p w14:paraId="3188ACAF" w14:textId="157F37AA" w:rsidR="0098663C" w:rsidRPr="00E2567F" w:rsidRDefault="0098663C" w:rsidP="0098663C">
                      <w:pPr>
                        <w:pStyle w:val="Caption"/>
                        <w:rPr>
                          <w:rFonts w:ascii="Arial" w:hAnsi="Arial" w:cs="Arial"/>
                          <w:noProof/>
                          <w:sz w:val="24"/>
                          <w:szCs w:val="24"/>
                        </w:rPr>
                      </w:pPr>
                      <w:bookmarkStart w:id="31" w:name="_Toc135987971"/>
                      <w:bookmarkStart w:id="32" w:name="_Toc135988188"/>
                      <w:r>
                        <w:t xml:space="preserve">Figure </w:t>
                      </w:r>
                      <w:fldSimple w:instr=" SEQ Figure \* ARABIC ">
                        <w:r w:rsidR="006A6977">
                          <w:rPr>
                            <w:noProof/>
                          </w:rPr>
                          <w:t>8</w:t>
                        </w:r>
                      </w:fldSimple>
                      <w:r>
                        <w:t xml:space="preserve">: </w:t>
                      </w:r>
                      <w:r w:rsidRPr="005C51B8">
                        <w:t>Lancastle, J. (2019)</w:t>
                      </w:r>
                      <w:r w:rsidR="00390099">
                        <w:t xml:space="preserve"> Solution 3: </w:t>
                      </w:r>
                      <w:r w:rsidRPr="005C51B8">
                        <w:t xml:space="preserve"> Engineering Project - Foldable Trailer. rep. Bridgend: Bridgend College pp. </w:t>
                      </w:r>
                      <w:r>
                        <w:t>32</w:t>
                      </w:r>
                      <w:bookmarkEnd w:id="31"/>
                      <w:bookmarkEnd w:id="32"/>
                    </w:p>
                  </w:txbxContent>
                </v:textbox>
                <w10:wrap type="square"/>
              </v:shape>
            </w:pict>
          </mc:Fallback>
        </mc:AlternateContent>
      </w:r>
    </w:p>
    <w:p w14:paraId="6EB200E3" w14:textId="6127EFE2" w:rsidR="00DE52EA" w:rsidRDefault="00C75FD3" w:rsidP="00B7724C">
      <w:r>
        <w:t>The</w:t>
      </w:r>
      <w:r w:rsidR="00BE1A65">
        <w:t xml:space="preserve"> purpose of the</w:t>
      </w:r>
      <w:r>
        <w:t xml:space="preserve"> </w:t>
      </w:r>
      <w:r w:rsidR="00297A24">
        <w:t xml:space="preserve">initial designs </w:t>
      </w:r>
      <w:r w:rsidR="005006A0">
        <w:t>was</w:t>
      </w:r>
      <w:r w:rsidR="001A0F57">
        <w:t xml:space="preserve"> to</w:t>
      </w:r>
      <w:r w:rsidR="00297A24">
        <w:t xml:space="preserve"> </w:t>
      </w:r>
      <w:r w:rsidR="00BE1A65">
        <w:t xml:space="preserve">identify </w:t>
      </w:r>
      <w:r w:rsidR="00297A24">
        <w:t>what methods of folding would be used</w:t>
      </w:r>
      <w:r w:rsidR="00BE1A65">
        <w:t xml:space="preserve"> to collapse the trailer, how it would be </w:t>
      </w:r>
      <w:r w:rsidR="005006A0">
        <w:t>orientated,</w:t>
      </w:r>
      <w:r w:rsidR="00BE1A65">
        <w:t xml:space="preserve"> and </w:t>
      </w:r>
      <w:r w:rsidR="00F172E2">
        <w:t xml:space="preserve">create a </w:t>
      </w:r>
      <w:r w:rsidR="00BE1A65">
        <w:t>visualisation of each trailer based on the PDS, design brief and market research</w:t>
      </w:r>
      <w:r w:rsidR="00083E56">
        <w:t xml:space="preserve"> knowledge</w:t>
      </w:r>
      <w:r w:rsidR="00BE1A65">
        <w:t>.</w:t>
      </w:r>
    </w:p>
    <w:p w14:paraId="24EDF180" w14:textId="48CDAEFA" w:rsidR="000E43E7" w:rsidRDefault="00DE52EA" w:rsidP="00B7724C">
      <w:r>
        <w:t>These designs were then evaluated against one another in the form of a Matrix Analysis</w:t>
      </w:r>
      <w:r w:rsidR="005A57C8">
        <w:t xml:space="preserve"> </w:t>
      </w:r>
      <w:r w:rsidR="00C30B69">
        <w:t>(</w:t>
      </w:r>
      <w:r w:rsidR="005A57C8">
        <w:t>a</w:t>
      </w:r>
      <w:r w:rsidR="00F23B69">
        <w:t xml:space="preserve"> relative</w:t>
      </w:r>
      <w:r w:rsidR="005A57C8">
        <w:t xml:space="preserve"> scoring system </w:t>
      </w:r>
      <w:r w:rsidR="00642EDA">
        <w:t>with</w:t>
      </w:r>
      <w:r w:rsidR="005A57C8">
        <w:t xml:space="preserve"> pre-defined criteria</w:t>
      </w:r>
      <w:r w:rsidR="00C30B69">
        <w:t>)</w:t>
      </w:r>
      <w:r w:rsidR="001A0F57">
        <w:t xml:space="preserve"> to establish </w:t>
      </w:r>
      <w:r w:rsidR="00967B6F">
        <w:t>the</w:t>
      </w:r>
      <w:r w:rsidR="001A0F57">
        <w:t xml:space="preserve"> most</w:t>
      </w:r>
      <w:r w:rsidR="002463E5">
        <w:t xml:space="preserve"> viable approach</w:t>
      </w:r>
      <w:r w:rsidR="00967B6F">
        <w:t xml:space="preserve"> to proceed with</w:t>
      </w:r>
      <w:r w:rsidR="00642EDA">
        <w:t>.</w:t>
      </w:r>
    </w:p>
    <w:p w14:paraId="4B5C78FF" w14:textId="77777777" w:rsidR="005006A0" w:rsidRDefault="003C3584" w:rsidP="005006A0">
      <w:pPr>
        <w:keepNext/>
        <w:jc w:val="center"/>
      </w:pPr>
      <w:r w:rsidRPr="003C3584">
        <w:rPr>
          <w:noProof/>
        </w:rPr>
        <w:drawing>
          <wp:inline distT="0" distB="0" distL="0" distR="0" wp14:anchorId="2B10C553" wp14:editId="2EF6AF7D">
            <wp:extent cx="3495169" cy="2397210"/>
            <wp:effectExtent l="0" t="0" r="0" b="3175"/>
            <wp:docPr id="174279447" name="Picture 1" descr="A picture containing text, screenshot, number,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79447" name="Picture 1" descr="A picture containing text, screenshot, number, parallel&#10;&#10;Description automatically generated"/>
                    <pic:cNvPicPr/>
                  </pic:nvPicPr>
                  <pic:blipFill>
                    <a:blip r:embed="rId31"/>
                    <a:stretch>
                      <a:fillRect/>
                    </a:stretch>
                  </pic:blipFill>
                  <pic:spPr>
                    <a:xfrm>
                      <a:off x="0" y="0"/>
                      <a:ext cx="3499487" cy="2400172"/>
                    </a:xfrm>
                    <a:prstGeom prst="rect">
                      <a:avLst/>
                    </a:prstGeom>
                  </pic:spPr>
                </pic:pic>
              </a:graphicData>
            </a:graphic>
          </wp:inline>
        </w:drawing>
      </w:r>
    </w:p>
    <w:p w14:paraId="74D44D72" w14:textId="43785301" w:rsidR="00642EDA" w:rsidRDefault="005006A0" w:rsidP="005006A0">
      <w:pPr>
        <w:pStyle w:val="Caption"/>
        <w:jc w:val="center"/>
      </w:pPr>
      <w:bookmarkStart w:id="33" w:name="_Toc135987972"/>
      <w:bookmarkStart w:id="34" w:name="_Toc135988189"/>
      <w:r>
        <w:t xml:space="preserve">Figure </w:t>
      </w:r>
      <w:fldSimple w:instr=" SEQ Figure \* ARABIC ">
        <w:r w:rsidR="006A6977">
          <w:rPr>
            <w:noProof/>
          </w:rPr>
          <w:t>9</w:t>
        </w:r>
      </w:fldSimple>
      <w:r>
        <w:t xml:space="preserve">: </w:t>
      </w:r>
      <w:r w:rsidRPr="006B224C">
        <w:t>Lancastle, J. (2019)</w:t>
      </w:r>
      <w:r w:rsidR="00E7055D">
        <w:t xml:space="preserve"> </w:t>
      </w:r>
      <w:r w:rsidR="006D3E18">
        <w:t>Matrix Analysis</w:t>
      </w:r>
      <w:r>
        <w:t xml:space="preserve"> </w:t>
      </w:r>
      <w:r w:rsidRPr="006B224C">
        <w:t>Engineering Project - Foldable Trailer. rep. Bridgend: Bridgend College pp. 3</w:t>
      </w:r>
      <w:r w:rsidR="00F369AB">
        <w:t>3</w:t>
      </w:r>
      <w:bookmarkEnd w:id="33"/>
      <w:bookmarkEnd w:id="34"/>
    </w:p>
    <w:p w14:paraId="3D5CEF42" w14:textId="27FFDEEA" w:rsidR="009C681C" w:rsidRPr="003648D6" w:rsidRDefault="00633E7B" w:rsidP="000101EE">
      <w:r>
        <w:lastRenderedPageBreak/>
        <w:t xml:space="preserve">From the </w:t>
      </w:r>
      <w:r w:rsidR="00A92FA3">
        <w:t>Matrix Analysis table</w:t>
      </w:r>
      <w:r w:rsidR="002511D6">
        <w:t xml:space="preserve"> detailed in Fig 8</w:t>
      </w:r>
      <w:r w:rsidR="00A92FA3">
        <w:t>, it</w:t>
      </w:r>
      <w:r w:rsidR="00C30B69">
        <w:t xml:space="preserve"> i</w:t>
      </w:r>
      <w:r w:rsidR="00A92FA3">
        <w:t xml:space="preserve">s </w:t>
      </w:r>
      <w:r w:rsidR="00554E9C">
        <w:t xml:space="preserve">evident </w:t>
      </w:r>
      <w:r w:rsidR="00A92FA3">
        <w:t xml:space="preserve">that Solution 3 </w:t>
      </w:r>
      <w:r w:rsidR="007D6072">
        <w:t xml:space="preserve">prevailed as it was identified </w:t>
      </w:r>
      <w:r w:rsidR="00C30B69">
        <w:t xml:space="preserve">as </w:t>
      </w:r>
      <w:r w:rsidR="002201B1">
        <w:t>superior to the other designs</w:t>
      </w:r>
      <w:r w:rsidR="00237AAB">
        <w:t xml:space="preserve"> based on its </w:t>
      </w:r>
      <w:r w:rsidR="00523E02">
        <w:t>score</w:t>
      </w:r>
      <w:r w:rsidR="00237AAB">
        <w:t xml:space="preserve">. </w:t>
      </w:r>
      <w:r w:rsidR="00F10B24" w:rsidRPr="003648D6">
        <w:t>The Materials and Environmental Impact Criteria</w:t>
      </w:r>
      <w:r w:rsidR="00AD336C" w:rsidRPr="003648D6">
        <w:t xml:space="preserve"> are all equally scored. This is </w:t>
      </w:r>
      <w:r w:rsidR="00683E7C" w:rsidRPr="003648D6">
        <w:t xml:space="preserve">owed to </w:t>
      </w:r>
      <w:r w:rsidR="00244CE1" w:rsidRPr="003648D6">
        <w:t>the materials</w:t>
      </w:r>
      <w:r w:rsidR="00667567" w:rsidRPr="003648D6">
        <w:t xml:space="preserve"> </w:t>
      </w:r>
      <w:r w:rsidR="00683E7C" w:rsidRPr="003648D6">
        <w:t>that are to</w:t>
      </w:r>
      <w:r w:rsidR="00667567" w:rsidRPr="003648D6">
        <w:t xml:space="preserve"> be</w:t>
      </w:r>
      <w:r w:rsidR="00244CE1" w:rsidRPr="003648D6">
        <w:t xml:space="preserve"> used would be </w:t>
      </w:r>
      <w:r w:rsidR="00667567" w:rsidRPr="003648D6">
        <w:t>similar</w:t>
      </w:r>
      <w:r w:rsidR="00244CE1" w:rsidRPr="003648D6">
        <w:t xml:space="preserve"> across all three trailers</w:t>
      </w:r>
      <w:r w:rsidR="004B4A0E">
        <w:t>.</w:t>
      </w:r>
    </w:p>
    <w:p w14:paraId="79A6B807" w14:textId="77777777" w:rsidR="006F2704" w:rsidRDefault="009C681C" w:rsidP="000101EE">
      <w:r w:rsidRPr="003648D6">
        <w:t>Ease of Manufacture</w:t>
      </w:r>
      <w:r w:rsidR="00B6452D" w:rsidRPr="003648D6">
        <w:t xml:space="preserve">: as a result of </w:t>
      </w:r>
      <w:r w:rsidR="00EC3C1D" w:rsidRPr="003648D6">
        <w:t>the design challenges</w:t>
      </w:r>
      <w:r w:rsidR="00153705">
        <w:t xml:space="preserve"> and reduced strength</w:t>
      </w:r>
      <w:r w:rsidR="00EC3C1D" w:rsidRPr="003648D6">
        <w:t xml:space="preserve"> </w:t>
      </w:r>
      <w:r w:rsidR="004B4A0E">
        <w:t xml:space="preserve">associated </w:t>
      </w:r>
      <w:r w:rsidR="00EC3C1D" w:rsidRPr="003648D6">
        <w:t>with including hinges in the</w:t>
      </w:r>
      <w:r w:rsidR="00F37A43">
        <w:t xml:space="preserve"> assembly</w:t>
      </w:r>
      <w:r w:rsidR="00EC3C1D" w:rsidRPr="003648D6">
        <w:t>,</w:t>
      </w:r>
      <w:r w:rsidR="00B03100" w:rsidRPr="003648D6">
        <w:t xml:space="preserve"> extra measures would be incorporated into</w:t>
      </w:r>
      <w:r w:rsidR="00F745A5" w:rsidRPr="003648D6">
        <w:t xml:space="preserve"> design one and two</w:t>
      </w:r>
      <w:r w:rsidR="0020247C">
        <w:t>.</w:t>
      </w:r>
      <w:r w:rsidR="00F745A5" w:rsidRPr="003648D6">
        <w:t xml:space="preserve"> </w:t>
      </w:r>
      <w:r w:rsidR="0020247C">
        <w:t>I</w:t>
      </w:r>
      <w:r w:rsidR="00F745A5" w:rsidRPr="003648D6">
        <w:t xml:space="preserve">dea </w:t>
      </w:r>
      <w:r w:rsidR="0005222D" w:rsidRPr="003648D6">
        <w:t>three</w:t>
      </w:r>
      <w:r w:rsidR="00F745A5" w:rsidRPr="003648D6">
        <w:t xml:space="preserve"> was deemed the most suitable from the manufacturing </w:t>
      </w:r>
      <w:r w:rsidR="002E0748">
        <w:t>viewpoint</w:t>
      </w:r>
      <w:r w:rsidR="00994A88" w:rsidRPr="003648D6">
        <w:t xml:space="preserve">. </w:t>
      </w:r>
    </w:p>
    <w:p w14:paraId="2556F75F" w14:textId="52B2DCF5" w:rsidR="009C681C" w:rsidRPr="003648D6" w:rsidRDefault="00994A88" w:rsidP="000101EE">
      <w:r w:rsidRPr="003648D6">
        <w:t xml:space="preserve">Regarding </w:t>
      </w:r>
      <w:r w:rsidR="0014599D">
        <w:t>cost,</w:t>
      </w:r>
      <w:r w:rsidR="005A7E8F" w:rsidRPr="003648D6">
        <w:t xml:space="preserve"> </w:t>
      </w:r>
      <w:r w:rsidR="0005222D" w:rsidRPr="003648D6">
        <w:t xml:space="preserve">the implications </w:t>
      </w:r>
      <w:r w:rsidR="005A7E8F" w:rsidRPr="003648D6">
        <w:t xml:space="preserve">would </w:t>
      </w:r>
      <w:r w:rsidR="0014599D">
        <w:t xml:space="preserve">be </w:t>
      </w:r>
      <w:r w:rsidR="00097D82">
        <w:t>similar between each design</w:t>
      </w:r>
      <w:r w:rsidR="0005222D" w:rsidRPr="003648D6">
        <w:t xml:space="preserve">. However, </w:t>
      </w:r>
      <w:r w:rsidR="005A7E8F" w:rsidRPr="003648D6">
        <w:t>due to the</w:t>
      </w:r>
      <w:r w:rsidR="0005222D" w:rsidRPr="003648D6">
        <w:t xml:space="preserve"> addition</w:t>
      </w:r>
      <w:r w:rsidR="002D66DC">
        <w:t>al components in</w:t>
      </w:r>
      <w:r w:rsidR="0005222D" w:rsidRPr="003648D6">
        <w:t xml:space="preserve"> </w:t>
      </w:r>
      <w:r w:rsidR="0086386B" w:rsidRPr="003648D6">
        <w:t xml:space="preserve">the first two designs, solution three would </w:t>
      </w:r>
      <w:r w:rsidR="0014599D">
        <w:t xml:space="preserve">be </w:t>
      </w:r>
      <w:r w:rsidR="0086386B" w:rsidRPr="003648D6">
        <w:t>more cost effective.</w:t>
      </w:r>
    </w:p>
    <w:p w14:paraId="4AC2555D" w14:textId="3E984A1F" w:rsidR="009C681C" w:rsidRPr="003648D6" w:rsidRDefault="004619B4" w:rsidP="00D50626">
      <w:r w:rsidRPr="003648D6">
        <w:t xml:space="preserve">The </w:t>
      </w:r>
      <w:r w:rsidR="00206028" w:rsidRPr="003648D6">
        <w:t>Simplicity of Mechanism</w:t>
      </w:r>
      <w:r w:rsidRPr="003648D6">
        <w:t xml:space="preserve"> criteria was scored equally for </w:t>
      </w:r>
      <w:r w:rsidR="00D50626" w:rsidRPr="003648D6">
        <w:t>d</w:t>
      </w:r>
      <w:r w:rsidR="008A1290" w:rsidRPr="003648D6">
        <w:t>esign</w:t>
      </w:r>
      <w:r w:rsidR="00D50626" w:rsidRPr="003648D6">
        <w:t>s</w:t>
      </w:r>
      <w:r w:rsidR="008A1290" w:rsidRPr="003648D6">
        <w:t xml:space="preserve"> one and three</w:t>
      </w:r>
      <w:r w:rsidR="00D50626" w:rsidRPr="003648D6">
        <w:t>.</w:t>
      </w:r>
      <w:r w:rsidR="008A1290" w:rsidRPr="003648D6">
        <w:t xml:space="preserve"> </w:t>
      </w:r>
      <w:r w:rsidR="00D50626" w:rsidRPr="003648D6">
        <w:t>H</w:t>
      </w:r>
      <w:r w:rsidR="008A1290" w:rsidRPr="003648D6">
        <w:t>owever</w:t>
      </w:r>
      <w:r w:rsidR="00D50626" w:rsidRPr="003648D6">
        <w:t>,</w:t>
      </w:r>
      <w:r w:rsidR="008A1290" w:rsidRPr="003648D6">
        <w:t xml:space="preserve"> design two was marked down due to the addition</w:t>
      </w:r>
      <w:r w:rsidR="00070148">
        <w:t>al</w:t>
      </w:r>
      <w:r w:rsidR="008A1290" w:rsidRPr="003648D6">
        <w:t xml:space="preserve"> demountable tow bar </w:t>
      </w:r>
      <w:r w:rsidR="00DD28CD">
        <w:t>resulting from the different folding axis.</w:t>
      </w:r>
    </w:p>
    <w:p w14:paraId="6BB695A2" w14:textId="19C9D943" w:rsidR="007437C5" w:rsidRPr="003648D6" w:rsidRDefault="009B2ECC" w:rsidP="00D50626">
      <w:r w:rsidRPr="003648D6">
        <w:t xml:space="preserve">All three designs will require an element of preventative maintenance to ensure their longevity, </w:t>
      </w:r>
      <w:r w:rsidR="00347D30">
        <w:t>although,</w:t>
      </w:r>
      <w:r w:rsidRPr="003648D6">
        <w:t xml:space="preserve"> trailer</w:t>
      </w:r>
      <w:r w:rsidR="003648D6" w:rsidRPr="003648D6">
        <w:t xml:space="preserve"> three</w:t>
      </w:r>
      <w:r w:rsidRPr="003648D6">
        <w:t xml:space="preserve"> is </w:t>
      </w:r>
      <w:r w:rsidR="00347D30">
        <w:t>graded</w:t>
      </w:r>
      <w:r w:rsidRPr="003648D6">
        <w:t xml:space="preserve"> higher</w:t>
      </w:r>
      <w:r w:rsidR="003648D6" w:rsidRPr="003648D6">
        <w:t xml:space="preserve"> as the Ease of Maintenance would be increased</w:t>
      </w:r>
      <w:r w:rsidRPr="003648D6">
        <w:t xml:space="preserve"> due to the reduced number of hinges</w:t>
      </w:r>
      <w:r w:rsidR="00A532FF" w:rsidRPr="003648D6">
        <w:t>, likewise</w:t>
      </w:r>
      <w:r w:rsidR="0019657E" w:rsidRPr="003648D6">
        <w:t xml:space="preserve"> </w:t>
      </w:r>
      <w:r w:rsidR="00A91F35" w:rsidRPr="003648D6">
        <w:t xml:space="preserve">the same considerations apply </w:t>
      </w:r>
      <w:r w:rsidR="005A4F37">
        <w:t>from</w:t>
      </w:r>
      <w:r w:rsidR="00A91F35" w:rsidRPr="003648D6">
        <w:t xml:space="preserve"> a </w:t>
      </w:r>
      <w:r w:rsidR="00C122FC">
        <w:t>s</w:t>
      </w:r>
      <w:r w:rsidR="00A532FF" w:rsidRPr="003648D6">
        <w:t>afety</w:t>
      </w:r>
      <w:r w:rsidR="00A91F35" w:rsidRPr="003648D6">
        <w:t xml:space="preserve"> viewpoint</w:t>
      </w:r>
      <w:r w:rsidR="000101EE" w:rsidRPr="003648D6">
        <w:t xml:space="preserve">. </w:t>
      </w:r>
      <w:r w:rsidR="0021733B" w:rsidRPr="003648D6">
        <w:t>Regarding</w:t>
      </w:r>
      <w:r w:rsidR="000101EE" w:rsidRPr="003648D6">
        <w:t xml:space="preserve"> ergonomics</w:t>
      </w:r>
      <w:r w:rsidR="00AE1DE0" w:rsidRPr="003648D6">
        <w:t xml:space="preserve">, </w:t>
      </w:r>
      <w:r w:rsidR="000101EE" w:rsidRPr="003648D6">
        <w:t>trailer three would be less unwieldy</w:t>
      </w:r>
      <w:r w:rsidR="008D1E86">
        <w:t xml:space="preserve"> </w:t>
      </w:r>
      <w:r w:rsidR="000101EE" w:rsidRPr="003648D6">
        <w:t xml:space="preserve">than the other two in the collapsed position and scored higher as a </w:t>
      </w:r>
      <w:r w:rsidR="003648D6" w:rsidRPr="003648D6">
        <w:t>result.</w:t>
      </w:r>
    </w:p>
    <w:p w14:paraId="110B007E" w14:textId="3BF4CEFF" w:rsidR="00361423" w:rsidRDefault="00361423" w:rsidP="00B7724C">
      <w:r>
        <w:t xml:space="preserve">An </w:t>
      </w:r>
      <w:r w:rsidR="00377B9F">
        <w:t>element</w:t>
      </w:r>
      <w:r>
        <w:t xml:space="preserve"> that is</w:t>
      </w:r>
      <w:r w:rsidR="005A4F37">
        <w:t xml:space="preserve"> no</w:t>
      </w:r>
      <w:r>
        <w:t>t included in the Analysis Selection Criteria is the</w:t>
      </w:r>
      <w:r w:rsidR="00C86F98">
        <w:t xml:space="preserve"> strength of the folding mechanism</w:t>
      </w:r>
      <w:r w:rsidR="00377B9F">
        <w:t>.</w:t>
      </w:r>
      <w:r w:rsidR="00C86F98">
        <w:t xml:space="preserve"> </w:t>
      </w:r>
      <w:r w:rsidR="00377B9F">
        <w:t xml:space="preserve">The </w:t>
      </w:r>
      <w:r w:rsidR="00C86F98">
        <w:t>simplicity of the mechanism</w:t>
      </w:r>
      <w:r w:rsidR="00377B9F">
        <w:t xml:space="preserve"> has been identified</w:t>
      </w:r>
      <w:r w:rsidR="00C86F98">
        <w:t xml:space="preserve">, which </w:t>
      </w:r>
      <w:r w:rsidR="0053569D">
        <w:t xml:space="preserve">typically </w:t>
      </w:r>
      <w:r w:rsidR="00CE69C1">
        <w:t xml:space="preserve">is the </w:t>
      </w:r>
      <w:r w:rsidR="0053569D">
        <w:t xml:space="preserve">strongest, however </w:t>
      </w:r>
      <w:r w:rsidR="00377B9F">
        <w:t>simplicity in the situation is</w:t>
      </w:r>
      <w:r w:rsidR="001076C9">
        <w:t xml:space="preserve"> from the ease of manufacture viewpoint. Due to the nature and uses of a trailer being exposed to public roads and </w:t>
      </w:r>
      <w:r w:rsidR="00CE69C1">
        <w:t>weathering</w:t>
      </w:r>
      <w:r w:rsidR="001076C9">
        <w:t xml:space="preserve">, </w:t>
      </w:r>
      <w:r w:rsidR="00CE69C1">
        <w:t xml:space="preserve">it </w:t>
      </w:r>
      <w:r w:rsidR="001076C9">
        <w:t>is</w:t>
      </w:r>
      <w:r w:rsidR="00E609B1">
        <w:t xml:space="preserve"> going to be subject to continual cyclic loading and will be at risk of premature fatigue</w:t>
      </w:r>
      <w:r w:rsidR="00832D19">
        <w:t xml:space="preserve"> and has not been considered in this situation, which may have affected the outcome.</w:t>
      </w:r>
      <w:r w:rsidR="00D631F2">
        <w:t xml:space="preserve"> Furthermore, it has not been identified if the Materials section refers to</w:t>
      </w:r>
      <w:r w:rsidR="00EE3622">
        <w:t xml:space="preserve"> cost,</w:t>
      </w:r>
      <w:r w:rsidR="00D631F2">
        <w:t xml:space="preserve"> weight</w:t>
      </w:r>
      <w:r w:rsidR="00EE3622">
        <w:t xml:space="preserve"> or</w:t>
      </w:r>
      <w:r w:rsidR="00D631F2">
        <w:t xml:space="preserve"> </w:t>
      </w:r>
      <w:r w:rsidR="00EE3622">
        <w:t>strength of the materials</w:t>
      </w:r>
      <w:r w:rsidR="00FF7578">
        <w:t xml:space="preserve"> as</w:t>
      </w:r>
      <w:r w:rsidR="00EE3622">
        <w:t xml:space="preserve"> these factors would potentially influence the scores.</w:t>
      </w:r>
    </w:p>
    <w:p w14:paraId="6C468CB7" w14:textId="21738282" w:rsidR="00EE3622" w:rsidRDefault="0075343B" w:rsidP="0075343B">
      <w:pPr>
        <w:pStyle w:val="Heading2"/>
      </w:pPr>
      <w:bookmarkStart w:id="35" w:name="_Toc135999809"/>
      <w:r>
        <w:t>Feasibility Study</w:t>
      </w:r>
      <w:bookmarkEnd w:id="35"/>
      <w:r>
        <w:t xml:space="preserve"> </w:t>
      </w:r>
    </w:p>
    <w:p w14:paraId="45409419" w14:textId="77777777" w:rsidR="0075343B" w:rsidRPr="0075343B" w:rsidRDefault="0075343B" w:rsidP="0075343B"/>
    <w:p w14:paraId="2492A9B9" w14:textId="216725CC" w:rsidR="005A57C8" w:rsidRDefault="00E55845" w:rsidP="00B7724C">
      <w:r>
        <w:t xml:space="preserve">Following the insights gained from the </w:t>
      </w:r>
      <w:r w:rsidR="00434392">
        <w:t xml:space="preserve">PDS, initial designs and </w:t>
      </w:r>
      <w:r w:rsidR="00F67C35">
        <w:t>the Matrix Analysis and subsequent evaluation</w:t>
      </w:r>
      <w:r w:rsidR="002D7E3E">
        <w:t>s</w:t>
      </w:r>
      <w:r w:rsidR="00F67C35">
        <w:t xml:space="preserve">, a clear choice was </w:t>
      </w:r>
      <w:r w:rsidR="003112BE">
        <w:t>identified</w:t>
      </w:r>
      <w:r w:rsidR="00D011C4">
        <w:t xml:space="preserve">. </w:t>
      </w:r>
      <w:r w:rsidR="00E70056">
        <w:t>A</w:t>
      </w:r>
      <w:r w:rsidR="00A11AFE">
        <w:t xml:space="preserve"> feasibility study was</w:t>
      </w:r>
      <w:r w:rsidR="00E70056">
        <w:t xml:space="preserve"> then</w:t>
      </w:r>
      <w:r w:rsidR="00A11AFE">
        <w:t xml:space="preserve"> undertaken</w:t>
      </w:r>
      <w:r w:rsidR="001A7938">
        <w:t>.</w:t>
      </w:r>
      <w:r w:rsidR="00B23C1E">
        <w:t xml:space="preserve"> </w:t>
      </w:r>
      <w:r w:rsidR="00DF2610">
        <w:t xml:space="preserve">This follows a </w:t>
      </w:r>
      <w:r w:rsidR="00F8719F">
        <w:t>set procedure</w:t>
      </w:r>
      <w:r w:rsidR="00394D12">
        <w:t>,</w:t>
      </w:r>
      <w:r w:rsidR="00DF2610">
        <w:t xml:space="preserve"> </w:t>
      </w:r>
      <w:r w:rsidR="00394D12">
        <w:t>e</w:t>
      </w:r>
      <w:r w:rsidR="00B23C1E">
        <w:t>s</w:t>
      </w:r>
      <w:r w:rsidR="00D51417">
        <w:t>tablishing if the project has potential, referencing the following points: Executive Summary, Description of Product</w:t>
      </w:r>
      <w:r w:rsidR="009401EA">
        <w:t>/Serv</w:t>
      </w:r>
      <w:r w:rsidR="00C03286">
        <w:t>ice</w:t>
      </w:r>
      <w:r w:rsidR="00D51417">
        <w:t>, Technology Considerations, Projec</w:t>
      </w:r>
      <w:r w:rsidR="003112BE">
        <w:t>t</w:t>
      </w:r>
      <w:r w:rsidR="00D30E83">
        <w:t xml:space="preserve"> such as </w:t>
      </w:r>
      <w:r w:rsidR="009401EA">
        <w:t>Technology</w:t>
      </w:r>
      <w:r w:rsidR="001C1539">
        <w:t xml:space="preserve"> considerations, </w:t>
      </w:r>
      <w:r w:rsidR="009401EA">
        <w:t xml:space="preserve">Product/Service Marketplace, </w:t>
      </w:r>
      <w:r w:rsidR="00D30E83">
        <w:t>Marketing Strategy,</w:t>
      </w:r>
      <w:r w:rsidR="001C1539">
        <w:t xml:space="preserve"> the project Schedule, and Financial Projections</w:t>
      </w:r>
      <w:r w:rsidR="009401EA">
        <w:t>.</w:t>
      </w:r>
    </w:p>
    <w:p w14:paraId="296EDE12" w14:textId="02EF0143" w:rsidR="00845597" w:rsidRDefault="00845597" w:rsidP="00B7724C">
      <w:pPr>
        <w:rPr>
          <w:rFonts w:cstheme="minorHAnsi"/>
        </w:rPr>
      </w:pPr>
      <w:r>
        <w:t>The final point of any Feasibility Study is Findings and Recommendations</w:t>
      </w:r>
      <w:r w:rsidR="009401EA">
        <w:t>, whilst considering the description of the product</w:t>
      </w:r>
      <w:r w:rsidR="001A7938">
        <w:t>. T</w:t>
      </w:r>
      <w:r w:rsidR="00976E0A">
        <w:t xml:space="preserve">his led to the original PDS and Design Brief being alluded to, which stipulated that the trailer </w:t>
      </w:r>
      <w:r w:rsidR="00225408" w:rsidRPr="007E5055">
        <w:rPr>
          <w:rFonts w:cstheme="minorHAnsi"/>
        </w:rPr>
        <w:t>could</w:t>
      </w:r>
      <w:r w:rsidR="007E5055" w:rsidRPr="007E5055">
        <w:rPr>
          <w:rFonts w:cstheme="minorHAnsi"/>
        </w:rPr>
        <w:t xml:space="preserve"> collapse</w:t>
      </w:r>
      <w:r w:rsidR="00725BCE">
        <w:rPr>
          <w:rFonts w:cstheme="minorHAnsi"/>
        </w:rPr>
        <w:t xml:space="preserve"> </w:t>
      </w:r>
      <w:r w:rsidR="007E5055" w:rsidRPr="007E5055">
        <w:rPr>
          <w:rFonts w:cstheme="minorHAnsi"/>
        </w:rPr>
        <w:t xml:space="preserve">in such a manner that it can be discretely stored </w:t>
      </w:r>
      <w:r w:rsidR="00225408">
        <w:rPr>
          <w:rFonts w:cstheme="minorHAnsi"/>
        </w:rPr>
        <w:t xml:space="preserve">at a </w:t>
      </w:r>
      <w:r w:rsidR="00225408" w:rsidRPr="007E5055">
        <w:rPr>
          <w:rFonts w:cstheme="minorHAnsi"/>
        </w:rPr>
        <w:t>customer’s</w:t>
      </w:r>
      <w:r w:rsidR="007E5055" w:rsidRPr="007E5055">
        <w:rPr>
          <w:rFonts w:cstheme="minorHAnsi"/>
        </w:rPr>
        <w:t xml:space="preserve"> home or garage</w:t>
      </w:r>
      <w:r w:rsidR="0000387E">
        <w:rPr>
          <w:rFonts w:cstheme="minorHAnsi"/>
        </w:rPr>
        <w:t xml:space="preserve"> and that the trailer should be robust enough to carry loads of up to 200kg. </w:t>
      </w:r>
    </w:p>
    <w:p w14:paraId="689103D2" w14:textId="5D19A9F0" w:rsidR="0000387E" w:rsidRPr="00B20A9B" w:rsidRDefault="00DD7557" w:rsidP="00B7724C">
      <w:pPr>
        <w:rPr>
          <w:rFonts w:cstheme="minorHAnsi"/>
        </w:rPr>
      </w:pPr>
      <w:r>
        <w:rPr>
          <w:noProof/>
        </w:rPr>
        <w:lastRenderedPageBreak/>
        <mc:AlternateContent>
          <mc:Choice Requires="wps">
            <w:drawing>
              <wp:anchor distT="0" distB="0" distL="114300" distR="114300" simplePos="0" relativeHeight="251676672" behindDoc="1" locked="0" layoutInCell="1" allowOverlap="1" wp14:anchorId="2E302CDE" wp14:editId="0C08DA34">
                <wp:simplePos x="0" y="0"/>
                <wp:positionH relativeFrom="column">
                  <wp:posOffset>-605790</wp:posOffset>
                </wp:positionH>
                <wp:positionV relativeFrom="paragraph">
                  <wp:posOffset>6925310</wp:posOffset>
                </wp:positionV>
                <wp:extent cx="6939915" cy="635"/>
                <wp:effectExtent l="0" t="0" r="0" b="0"/>
                <wp:wrapTight wrapText="bothSides">
                  <wp:wrapPolygon edited="0">
                    <wp:start x="0" y="0"/>
                    <wp:lineTo x="0" y="21600"/>
                    <wp:lineTo x="21600" y="21600"/>
                    <wp:lineTo x="21600" y="0"/>
                  </wp:wrapPolygon>
                </wp:wrapTight>
                <wp:docPr id="1670144803" name="Text Box 1"/>
                <wp:cNvGraphicFramePr/>
                <a:graphic xmlns:a="http://schemas.openxmlformats.org/drawingml/2006/main">
                  <a:graphicData uri="http://schemas.microsoft.com/office/word/2010/wordprocessingShape">
                    <wps:wsp>
                      <wps:cNvSpPr txBox="1"/>
                      <wps:spPr>
                        <a:xfrm>
                          <a:off x="0" y="0"/>
                          <a:ext cx="6939915" cy="635"/>
                        </a:xfrm>
                        <a:prstGeom prst="rect">
                          <a:avLst/>
                        </a:prstGeom>
                        <a:solidFill>
                          <a:prstClr val="white"/>
                        </a:solidFill>
                        <a:ln>
                          <a:noFill/>
                        </a:ln>
                      </wps:spPr>
                      <wps:txbx>
                        <w:txbxContent>
                          <w:p w14:paraId="50667A92" w14:textId="4CFAB4AA" w:rsidR="00DD7557" w:rsidRDefault="00DD7557" w:rsidP="00DD7557">
                            <w:pPr>
                              <w:pStyle w:val="Caption"/>
                              <w:jc w:val="center"/>
                            </w:pPr>
                            <w:bookmarkStart w:id="36" w:name="_Toc135987973"/>
                            <w:bookmarkStart w:id="37" w:name="_Toc135988190"/>
                            <w:r>
                              <w:t xml:space="preserve">Figure </w:t>
                            </w:r>
                            <w:fldSimple w:instr=" SEQ Figure \* ARABIC ">
                              <w:r w:rsidR="006A6977">
                                <w:rPr>
                                  <w:noProof/>
                                </w:rPr>
                                <w:t>10</w:t>
                              </w:r>
                            </w:fldSimple>
                            <w:r>
                              <w:t xml:space="preserve">: </w:t>
                            </w:r>
                            <w:r w:rsidRPr="006B224C">
                              <w:t>Lancastle, J. (2019)</w:t>
                            </w:r>
                            <w:r>
                              <w:t xml:space="preserve"> </w:t>
                            </w:r>
                            <w:r w:rsidRPr="006B224C">
                              <w:t>Engineering Project - Foldable Trailer. rep. Bridgend: Bridgend College pp. 3</w:t>
                            </w:r>
                            <w:r>
                              <w:t>9</w:t>
                            </w:r>
                            <w:bookmarkEnd w:id="36"/>
                            <w:bookmarkEnd w:id="37"/>
                          </w:p>
                          <w:p w14:paraId="5F823BFB" w14:textId="067925E8" w:rsidR="00DD7557" w:rsidRPr="008B730B" w:rsidRDefault="00DD7557" w:rsidP="00DD7557">
                            <w:pPr>
                              <w:pStyle w:val="Caption"/>
                              <w:rPr>
                                <w:rFonts w:ascii="Arial" w:hAnsi="Arial" w:cs="Arial"/>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302CDE" id="_x0000_s1032" type="#_x0000_t202" style="position:absolute;margin-left:-47.7pt;margin-top:545.3pt;width:546.45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" stroked="f">
                <v:textbox style="mso-fit-shape-to-text:t" inset="0,0,0,0">
                  <w:txbxContent>
                    <w:p w14:paraId="50667A92" w14:textId="4CFAB4AA" w:rsidR="00DD7557" w:rsidRDefault="00DD7557" w:rsidP="00DD7557">
                      <w:pPr>
                        <w:pStyle w:val="Caption"/>
                        <w:jc w:val="center"/>
                      </w:pPr>
                      <w:bookmarkStart w:id="38" w:name="_Toc135987973"/>
                      <w:bookmarkStart w:id="39" w:name="_Toc135988190"/>
                      <w:r>
                        <w:t xml:space="preserve">Figure </w:t>
                      </w:r>
                      <w:fldSimple w:instr=" SEQ Figure \* ARABIC ">
                        <w:r w:rsidR="006A6977">
                          <w:rPr>
                            <w:noProof/>
                          </w:rPr>
                          <w:t>10</w:t>
                        </w:r>
                      </w:fldSimple>
                      <w:r>
                        <w:t xml:space="preserve">: </w:t>
                      </w:r>
                      <w:r w:rsidRPr="006B224C">
                        <w:t>Lancastle, J. (2019)</w:t>
                      </w:r>
                      <w:r>
                        <w:t xml:space="preserve"> </w:t>
                      </w:r>
                      <w:r w:rsidRPr="006B224C">
                        <w:t>Engineering Project - Foldable Trailer. rep. Bridgend: Bridgend College pp. 3</w:t>
                      </w:r>
                      <w:r>
                        <w:t>9</w:t>
                      </w:r>
                      <w:bookmarkEnd w:id="38"/>
                      <w:bookmarkEnd w:id="39"/>
                    </w:p>
                    <w:p w14:paraId="5F823BFB" w14:textId="067925E8" w:rsidR="00DD7557" w:rsidRPr="008B730B" w:rsidRDefault="00DD7557" w:rsidP="00DD7557">
                      <w:pPr>
                        <w:pStyle w:val="Caption"/>
                        <w:rPr>
                          <w:rFonts w:ascii="Arial" w:hAnsi="Arial" w:cs="Arial"/>
                          <w:noProof/>
                          <w:sz w:val="24"/>
                          <w:szCs w:val="24"/>
                        </w:rPr>
                      </w:pPr>
                    </w:p>
                  </w:txbxContent>
                </v:textbox>
                <w10:wrap type="tight"/>
              </v:shape>
            </w:pict>
          </mc:Fallback>
        </mc:AlternateContent>
      </w:r>
      <w:r w:rsidR="007E4A03" w:rsidRPr="00745019">
        <w:rPr>
          <w:rFonts w:ascii="Arial" w:hAnsi="Arial" w:cs="Arial"/>
          <w:noProof/>
          <w:sz w:val="24"/>
          <w:szCs w:val="24"/>
        </w:rPr>
        <w:drawing>
          <wp:anchor distT="0" distB="0" distL="114300" distR="114300" simplePos="0" relativeHeight="251672576" behindDoc="1" locked="0" layoutInCell="1" allowOverlap="1" wp14:anchorId="41F33DE2" wp14:editId="0AF6F02D">
            <wp:simplePos x="0" y="0"/>
            <wp:positionH relativeFrom="margin">
              <wp:align>center</wp:align>
            </wp:positionH>
            <wp:positionV relativeFrom="paragraph">
              <wp:posOffset>965835</wp:posOffset>
            </wp:positionV>
            <wp:extent cx="4865370" cy="6939915"/>
            <wp:effectExtent l="0" t="8573" r="2858" b="2857"/>
            <wp:wrapTight wrapText="bothSides">
              <wp:wrapPolygon edited="0">
                <wp:start x="-38" y="21573"/>
                <wp:lineTo x="21528" y="21573"/>
                <wp:lineTo x="21528" y="50"/>
                <wp:lineTo x="-38" y="50"/>
                <wp:lineTo x="-38" y="21573"/>
              </wp:wrapPolygon>
            </wp:wrapTight>
            <wp:docPr id="461" name="Picture 461" descr="A drawing of a box&#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Picture 461" descr="A drawing of a box&#10;&#10;Description automatically generated with low confidence"/>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379"/>
                    <a:stretch/>
                  </pic:blipFill>
                  <pic:spPr bwMode="auto">
                    <a:xfrm rot="5400000">
                      <a:off x="0" y="0"/>
                      <a:ext cx="4865370" cy="6939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387E">
        <w:rPr>
          <w:rFonts w:cstheme="minorHAnsi"/>
        </w:rPr>
        <w:t xml:space="preserve">This led to concerns regarding the folding mechanism of the tow hitch and the difficulty </w:t>
      </w:r>
      <w:r w:rsidR="0025587A">
        <w:rPr>
          <w:rFonts w:cstheme="minorHAnsi"/>
        </w:rPr>
        <w:t>manoeuvring the trailer</w:t>
      </w:r>
      <w:r w:rsidR="00546EDA">
        <w:rPr>
          <w:rFonts w:cstheme="minorHAnsi"/>
        </w:rPr>
        <w:t xml:space="preserve">. Some </w:t>
      </w:r>
      <w:r w:rsidR="00CF4EAE">
        <w:rPr>
          <w:rFonts w:cstheme="minorHAnsi"/>
        </w:rPr>
        <w:t>retrospective</w:t>
      </w:r>
      <w:r w:rsidR="00546EDA">
        <w:rPr>
          <w:rFonts w:cstheme="minorHAnsi"/>
        </w:rPr>
        <w:t xml:space="preserve"> amendments were made to the design</w:t>
      </w:r>
      <w:r w:rsidR="00E01677">
        <w:rPr>
          <w:rFonts w:cstheme="minorHAnsi"/>
        </w:rPr>
        <w:t>,</w:t>
      </w:r>
      <w:r w:rsidR="006119CC">
        <w:rPr>
          <w:rFonts w:cstheme="minorHAnsi"/>
        </w:rPr>
        <w:t xml:space="preserve">. The tow hitch was redesigned, instead </w:t>
      </w:r>
      <w:proofErr w:type="spellStart"/>
      <w:r w:rsidR="006119CC">
        <w:rPr>
          <w:rFonts w:cstheme="minorHAnsi"/>
        </w:rPr>
        <w:t>o</w:t>
      </w:r>
      <w:proofErr w:type="spellEnd"/>
      <w:r w:rsidR="006119CC">
        <w:rPr>
          <w:rFonts w:cstheme="minorHAnsi"/>
        </w:rPr>
        <w:t xml:space="preserve"> folding it</w:t>
      </w:r>
      <w:r w:rsidR="00CF4EAE">
        <w:rPr>
          <w:rFonts w:cstheme="minorHAnsi"/>
        </w:rPr>
        <w:t xml:space="preserve"> would </w:t>
      </w:r>
      <w:r w:rsidR="00845A49">
        <w:rPr>
          <w:rFonts w:cstheme="minorHAnsi"/>
        </w:rPr>
        <w:t>retract back into the trailer body and be secured in position using steel locking pins. Furthermore, the trailer would be outfitted</w:t>
      </w:r>
      <w:r w:rsidR="00B75CBF">
        <w:rPr>
          <w:rFonts w:cstheme="minorHAnsi"/>
        </w:rPr>
        <w:t xml:space="preserve"> with castors to enable it to be tilted up onto its side and wheeled easily in confined spaces</w:t>
      </w:r>
      <w:r w:rsidR="00FA0006">
        <w:rPr>
          <w:rFonts w:cstheme="minorHAnsi"/>
        </w:rPr>
        <w:t xml:space="preserve">. The </w:t>
      </w:r>
      <w:r w:rsidR="005B30CF">
        <w:rPr>
          <w:rFonts w:cstheme="minorHAnsi"/>
        </w:rPr>
        <w:t xml:space="preserve">containment walls were designed to be fitted around the perimeter of the trailer. </w:t>
      </w:r>
      <w:r w:rsidR="00B75CBF">
        <w:rPr>
          <w:rFonts w:cstheme="minorHAnsi"/>
        </w:rPr>
        <w:t xml:space="preserve">Thus, </w:t>
      </w:r>
      <w:r w:rsidR="0014316C">
        <w:rPr>
          <w:rFonts w:cstheme="minorHAnsi"/>
        </w:rPr>
        <w:t>a</w:t>
      </w:r>
      <w:r w:rsidR="00CF5489">
        <w:rPr>
          <w:rFonts w:cstheme="minorHAnsi"/>
        </w:rPr>
        <w:t xml:space="preserve">n </w:t>
      </w:r>
      <w:r w:rsidR="007B4B05">
        <w:rPr>
          <w:rFonts w:cstheme="minorHAnsi"/>
        </w:rPr>
        <w:t>initial final design was produced.</w:t>
      </w:r>
    </w:p>
    <w:p w14:paraId="2B9E4AF7" w14:textId="1B920066" w:rsidR="000E43E7" w:rsidRDefault="000E43E7" w:rsidP="00B7724C"/>
    <w:p w14:paraId="6305AA0C" w14:textId="5C10CCF6" w:rsidR="008A4D32" w:rsidRDefault="008A4D32" w:rsidP="008A4D32">
      <w:pPr>
        <w:pStyle w:val="Heading2"/>
      </w:pPr>
      <w:bookmarkStart w:id="40" w:name="_Toc135999810"/>
      <w:r>
        <w:t>Final Design</w:t>
      </w:r>
      <w:bookmarkEnd w:id="40"/>
    </w:p>
    <w:p w14:paraId="7F7EBAB4" w14:textId="39A8F62E" w:rsidR="00B90228" w:rsidRDefault="00B90228" w:rsidP="00B90228"/>
    <w:p w14:paraId="54DED5A8" w14:textId="56F9DC10" w:rsidR="00B90228" w:rsidRPr="00B90228" w:rsidRDefault="00B90228" w:rsidP="00B90228"/>
    <w:p w14:paraId="66755006" w14:textId="77777777" w:rsidR="008A4D32" w:rsidRDefault="008A4D32" w:rsidP="008A4D32"/>
    <w:p w14:paraId="3A478401" w14:textId="77777777" w:rsidR="008A4D32" w:rsidRPr="008A4D32" w:rsidRDefault="008A4D32" w:rsidP="008A4D32"/>
    <w:p w14:paraId="53D9AFAD" w14:textId="6C15D086" w:rsidR="00F81C78" w:rsidRDefault="00614FC9" w:rsidP="00B7724C">
      <w:r>
        <w:br/>
      </w:r>
    </w:p>
    <w:p w14:paraId="73C555E8" w14:textId="77777777" w:rsidR="00177A37" w:rsidRDefault="00177A37" w:rsidP="00B7724C"/>
    <w:p w14:paraId="4D38A7A4" w14:textId="3D2173D7" w:rsidR="00177A37" w:rsidRDefault="00206128" w:rsidP="00B7724C">
      <w:r>
        <w:rPr>
          <w:noProof/>
        </w:rPr>
        <mc:AlternateContent>
          <mc:Choice Requires="wps">
            <w:drawing>
              <wp:anchor distT="0" distB="0" distL="114300" distR="114300" simplePos="0" relativeHeight="251678720" behindDoc="1" locked="0" layoutInCell="1" allowOverlap="1" wp14:anchorId="7F55C5FF" wp14:editId="7517F955">
                <wp:simplePos x="0" y="0"/>
                <wp:positionH relativeFrom="column">
                  <wp:posOffset>-532765</wp:posOffset>
                </wp:positionH>
                <wp:positionV relativeFrom="paragraph">
                  <wp:posOffset>5716270</wp:posOffset>
                </wp:positionV>
                <wp:extent cx="6798310" cy="635"/>
                <wp:effectExtent l="0" t="0" r="0" b="0"/>
                <wp:wrapTight wrapText="bothSides">
                  <wp:wrapPolygon edited="0">
                    <wp:start x="0" y="0"/>
                    <wp:lineTo x="0" y="21600"/>
                    <wp:lineTo x="21600" y="21600"/>
                    <wp:lineTo x="21600" y="0"/>
                  </wp:wrapPolygon>
                </wp:wrapTight>
                <wp:docPr id="404287258" name="Text Box 1"/>
                <wp:cNvGraphicFramePr/>
                <a:graphic xmlns:a="http://schemas.openxmlformats.org/drawingml/2006/main">
                  <a:graphicData uri="http://schemas.microsoft.com/office/word/2010/wordprocessingShape">
                    <wps:wsp>
                      <wps:cNvSpPr txBox="1"/>
                      <wps:spPr>
                        <a:xfrm>
                          <a:off x="0" y="0"/>
                          <a:ext cx="6798310" cy="635"/>
                        </a:xfrm>
                        <a:prstGeom prst="rect">
                          <a:avLst/>
                        </a:prstGeom>
                        <a:solidFill>
                          <a:prstClr val="white"/>
                        </a:solidFill>
                        <a:ln>
                          <a:noFill/>
                        </a:ln>
                      </wps:spPr>
                      <wps:txbx>
                        <w:txbxContent>
                          <w:p w14:paraId="0B66A49D" w14:textId="7D76F6E5" w:rsidR="00206128" w:rsidRPr="002879E4" w:rsidRDefault="00206128" w:rsidP="00206128">
                            <w:pPr>
                              <w:pStyle w:val="Caption"/>
                              <w:jc w:val="center"/>
                              <w:rPr>
                                <w:rFonts w:ascii="Arial" w:hAnsi="Arial" w:cs="Arial"/>
                                <w:noProof/>
                                <w:sz w:val="24"/>
                                <w:szCs w:val="24"/>
                              </w:rPr>
                            </w:pPr>
                            <w:bookmarkStart w:id="41" w:name="_Toc135987974"/>
                            <w:bookmarkStart w:id="42" w:name="_Toc135988191"/>
                            <w:r>
                              <w:t xml:space="preserve">Figure </w:t>
                            </w:r>
                            <w:fldSimple w:instr=" SEQ Figure \* ARABIC ">
                              <w:r w:rsidR="006A6977">
                                <w:rPr>
                                  <w:noProof/>
                                </w:rPr>
                                <w:t>11</w:t>
                              </w:r>
                            </w:fldSimple>
                            <w:r>
                              <w:t xml:space="preserve"> </w:t>
                            </w:r>
                            <w:r w:rsidRPr="001C4445">
                              <w:t xml:space="preserve">: Lancastle, J. (2019) Engineering Project - Foldable Trailer. rep. Bridgend: Bridgend College pp. </w:t>
                            </w:r>
                            <w:r>
                              <w:t>40</w:t>
                            </w:r>
                            <w:bookmarkEnd w:id="41"/>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55C5FF" id="_x0000_s1033" type="#_x0000_t202" style="position:absolute;margin-left:-41.95pt;margin-top:450.1pt;width:535.3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" stroked="f">
                <v:textbox style="mso-fit-shape-to-text:t" inset="0,0,0,0">
                  <w:txbxContent>
                    <w:p w14:paraId="0B66A49D" w14:textId="7D76F6E5" w:rsidR="00206128" w:rsidRPr="002879E4" w:rsidRDefault="00206128" w:rsidP="00206128">
                      <w:pPr>
                        <w:pStyle w:val="Caption"/>
                        <w:jc w:val="center"/>
                        <w:rPr>
                          <w:rFonts w:ascii="Arial" w:hAnsi="Arial" w:cs="Arial"/>
                          <w:noProof/>
                          <w:sz w:val="24"/>
                          <w:szCs w:val="24"/>
                        </w:rPr>
                      </w:pPr>
                      <w:bookmarkStart w:id="43" w:name="_Toc135987974"/>
                      <w:bookmarkStart w:id="44" w:name="_Toc135988191"/>
                      <w:r>
                        <w:t xml:space="preserve">Figure </w:t>
                      </w:r>
                      <w:fldSimple w:instr=" SEQ Figure \* ARABIC ">
                        <w:r w:rsidR="006A6977">
                          <w:rPr>
                            <w:noProof/>
                          </w:rPr>
                          <w:t>11</w:t>
                        </w:r>
                      </w:fldSimple>
                      <w:r>
                        <w:t xml:space="preserve"> </w:t>
                      </w:r>
                      <w:r w:rsidRPr="001C4445">
                        <w:t xml:space="preserve">: Lancastle, J. (2019) Engineering Project - Foldable Trailer. rep. Bridgend: Bridgend College pp. </w:t>
                      </w:r>
                      <w:r>
                        <w:t>40</w:t>
                      </w:r>
                      <w:bookmarkEnd w:id="43"/>
                      <w:bookmarkEnd w:id="44"/>
                    </w:p>
                  </w:txbxContent>
                </v:textbox>
                <w10:wrap type="tight"/>
              </v:shape>
            </w:pict>
          </mc:Fallback>
        </mc:AlternateContent>
      </w:r>
      <w:r w:rsidR="00D12418" w:rsidRPr="00745019">
        <w:rPr>
          <w:rFonts w:ascii="Arial" w:hAnsi="Arial" w:cs="Arial"/>
          <w:noProof/>
          <w:sz w:val="24"/>
          <w:szCs w:val="24"/>
        </w:rPr>
        <w:drawing>
          <wp:anchor distT="0" distB="0" distL="114300" distR="114300" simplePos="0" relativeHeight="251674624" behindDoc="1" locked="0" layoutInCell="1" allowOverlap="1" wp14:anchorId="0FA63E13" wp14:editId="7EC0F3AB">
            <wp:simplePos x="0" y="0"/>
            <wp:positionH relativeFrom="margin">
              <wp:align>center</wp:align>
            </wp:positionH>
            <wp:positionV relativeFrom="paragraph">
              <wp:posOffset>-569595</wp:posOffset>
            </wp:positionV>
            <wp:extent cx="5659120" cy="6798310"/>
            <wp:effectExtent l="1905" t="0" r="635" b="635"/>
            <wp:wrapTight wrapText="bothSides">
              <wp:wrapPolygon edited="0">
                <wp:start x="7" y="21606"/>
                <wp:lineTo x="21530" y="21606"/>
                <wp:lineTo x="21530" y="59"/>
                <wp:lineTo x="7" y="59"/>
                <wp:lineTo x="7" y="21606"/>
              </wp:wrapPolygon>
            </wp:wrapTight>
            <wp:docPr id="460" name="Picture 460" descr="A picture containing sketch, drawing, diagram, line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Picture 460" descr="A picture containing sketch, drawing, diagram, line art&#10;&#10;Description automatically generated"/>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2896" b="7891"/>
                    <a:stretch/>
                  </pic:blipFill>
                  <pic:spPr bwMode="auto">
                    <a:xfrm rot="5400000">
                      <a:off x="0" y="0"/>
                      <a:ext cx="5659120" cy="6798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D363E">
        <w:t>S</w:t>
      </w:r>
      <w:r w:rsidR="005B30CF">
        <w:t>ketching the final design prior to developing the design using CAD software</w:t>
      </w:r>
      <w:r w:rsidR="00DD363E">
        <w:t xml:space="preserve"> </w:t>
      </w:r>
      <w:r w:rsidR="00A40E32">
        <w:t>highlighted</w:t>
      </w:r>
      <w:r w:rsidR="00177A37">
        <w:t xml:space="preserve"> some issues. One being that the wheels to </w:t>
      </w:r>
      <w:r w:rsidR="00E91350">
        <w:t>manoeuvre</w:t>
      </w:r>
      <w:r w:rsidR="00177A37">
        <w:t xml:space="preserve"> the trailer in the upright position are on the same side as the tow hitch which would interfere with</w:t>
      </w:r>
      <w:r w:rsidR="005D6E81">
        <w:t xml:space="preserve"> movement</w:t>
      </w:r>
      <w:r w:rsidR="00177A37">
        <w:t xml:space="preserve">, so </w:t>
      </w:r>
      <w:r w:rsidR="002B5767">
        <w:t>th</w:t>
      </w:r>
      <w:r w:rsidR="000714CC">
        <w:t xml:space="preserve">ese </w:t>
      </w:r>
      <w:r w:rsidR="00177A37">
        <w:t>ha</w:t>
      </w:r>
      <w:r w:rsidR="002B5767">
        <w:t>ve</w:t>
      </w:r>
      <w:r w:rsidR="00177A37">
        <w:t xml:space="preserve"> been relocated to the </w:t>
      </w:r>
      <w:r w:rsidR="002B5767">
        <w:t>rear</w:t>
      </w:r>
      <w:r w:rsidR="00177A37">
        <w:t xml:space="preserve"> side</w:t>
      </w:r>
      <w:r w:rsidR="002B5767">
        <w:t>, enabling the tow hitch, even in the retracted position, to be utilised as a form of handle.</w:t>
      </w:r>
    </w:p>
    <w:p w14:paraId="101D9E76" w14:textId="77777777" w:rsidR="00C62806" w:rsidRDefault="00C62806" w:rsidP="00B7724C"/>
    <w:p w14:paraId="5F1AE3B1" w14:textId="77777777" w:rsidR="00C62806" w:rsidRDefault="00C62806" w:rsidP="00B7724C"/>
    <w:p w14:paraId="26F907D7" w14:textId="77777777" w:rsidR="000714CC" w:rsidRDefault="000714CC">
      <w:pPr>
        <w:rPr>
          <w:rFonts w:asciiTheme="majorHAnsi" w:eastAsiaTheme="majorEastAsia" w:hAnsiTheme="majorHAnsi" w:cstheme="majorBidi"/>
          <w:color w:val="2F5496" w:themeColor="accent1" w:themeShade="BF"/>
          <w:sz w:val="32"/>
          <w:szCs w:val="32"/>
        </w:rPr>
      </w:pPr>
      <w:r>
        <w:br w:type="page"/>
      </w:r>
    </w:p>
    <w:p w14:paraId="577D6BC7" w14:textId="4765C9BC" w:rsidR="0059239A" w:rsidRDefault="00811E82" w:rsidP="00E05CD7">
      <w:pPr>
        <w:pStyle w:val="Heading1"/>
      </w:pPr>
      <w:bookmarkStart w:id="45" w:name="_Toc135999811"/>
      <w:r>
        <w:lastRenderedPageBreak/>
        <w:t>CAD Drawings</w:t>
      </w:r>
      <w:bookmarkEnd w:id="45"/>
    </w:p>
    <w:p w14:paraId="21C1C2A0" w14:textId="77777777" w:rsidR="00E05CD7" w:rsidRDefault="00E05CD7" w:rsidP="00E05CD7"/>
    <w:p w14:paraId="35632667" w14:textId="7D4FBA85" w:rsidR="00E05CD7" w:rsidRDefault="00E05CD7" w:rsidP="00E05CD7">
      <w:pPr>
        <w:pStyle w:val="Heading2"/>
      </w:pPr>
      <w:bookmarkStart w:id="46" w:name="_Toc135999812"/>
      <w:r>
        <w:t>Component Drawings</w:t>
      </w:r>
      <w:bookmarkEnd w:id="46"/>
    </w:p>
    <w:p w14:paraId="7BB71CCD" w14:textId="77777777" w:rsidR="008D31AA" w:rsidRPr="008D31AA" w:rsidRDefault="008D31AA" w:rsidP="008D31AA"/>
    <w:p w14:paraId="1534F715" w14:textId="421198DA" w:rsidR="00811E82" w:rsidRPr="00DD2707" w:rsidRDefault="00914B82" w:rsidP="00811E82">
      <w:pPr>
        <w:rPr>
          <w:i/>
          <w:iCs/>
        </w:rPr>
      </w:pPr>
      <w:r>
        <w:t>The final design stage</w:t>
      </w:r>
      <w:r w:rsidR="00811E82">
        <w:t xml:space="preserve"> was to design each component part from scratch</w:t>
      </w:r>
      <w:r w:rsidR="002206BB">
        <w:t xml:space="preserve">. Some </w:t>
      </w:r>
      <w:r w:rsidR="00F77281">
        <w:t>designs were newly created</w:t>
      </w:r>
      <w:r w:rsidR="00D17D08">
        <w:t>,</w:t>
      </w:r>
      <w:r w:rsidR="00DB7A4E">
        <w:t xml:space="preserve"> such as</w:t>
      </w:r>
      <w:r w:rsidR="0072475D">
        <w:t xml:space="preserve"> in</w:t>
      </w:r>
      <w:r w:rsidR="00DB7A4E">
        <w:t xml:space="preserve"> Fig 11</w:t>
      </w:r>
      <w:r w:rsidR="002206BB">
        <w:t xml:space="preserve">, </w:t>
      </w:r>
      <w:r>
        <w:t>whereas</w:t>
      </w:r>
      <w:r w:rsidR="002206BB">
        <w:t xml:space="preserve"> other</w:t>
      </w:r>
      <w:r>
        <w:t>s</w:t>
      </w:r>
      <w:r w:rsidR="002206BB">
        <w:t xml:space="preserve"> were </w:t>
      </w:r>
      <w:r w:rsidR="00CE3FBD">
        <w:t xml:space="preserve">parts purchased externally </w:t>
      </w:r>
      <w:r>
        <w:t xml:space="preserve">and to be used in </w:t>
      </w:r>
      <w:r w:rsidR="00353DFE">
        <w:t xml:space="preserve">the final </w:t>
      </w:r>
      <w:r w:rsidR="00A056BF">
        <w:t>trailer assembly</w:t>
      </w:r>
      <w:r w:rsidR="00353DFE">
        <w:t>,</w:t>
      </w:r>
      <w:r w:rsidR="00460D7F">
        <w:t xml:space="preserve"> as at this stage</w:t>
      </w:r>
      <w:r w:rsidR="00353DFE">
        <w:t>,</w:t>
      </w:r>
      <w:r w:rsidR="00460D7F">
        <w:t xml:space="preserve"> it was considered not to</w:t>
      </w:r>
      <w:r w:rsidR="00353DFE">
        <w:t xml:space="preserve"> be efficient</w:t>
      </w:r>
      <w:r w:rsidR="00460D7F">
        <w:t xml:space="preserve"> manufacture these parts</w:t>
      </w:r>
      <w:r w:rsidR="00DA43D1">
        <w:t>.</w:t>
      </w:r>
      <w:r w:rsidR="00DB7A4E">
        <w:t xml:space="preserve"> The remaining </w:t>
      </w:r>
      <w:r w:rsidR="00B81A4E">
        <w:t xml:space="preserve">component parts can be found in </w:t>
      </w:r>
      <w:r w:rsidR="00B81A4E" w:rsidRPr="00DD2707">
        <w:rPr>
          <w:i/>
          <w:iCs/>
        </w:rPr>
        <w:t>Appendices</w:t>
      </w:r>
      <w:r w:rsidR="00DD2707" w:rsidRPr="00DD2707">
        <w:rPr>
          <w:i/>
          <w:iCs/>
        </w:rPr>
        <w:t xml:space="preserve"> </w:t>
      </w:r>
      <w:r w:rsidR="00F8719F">
        <w:rPr>
          <w:i/>
          <w:iCs/>
        </w:rPr>
        <w:t>A.</w:t>
      </w:r>
      <w:r w:rsidR="00DD2707" w:rsidRPr="00DD2707">
        <w:rPr>
          <w:i/>
          <w:iCs/>
        </w:rPr>
        <w:t>.</w:t>
      </w:r>
    </w:p>
    <w:p w14:paraId="1D3BE29C" w14:textId="59629671" w:rsidR="00A056BF" w:rsidRDefault="00EC4E61" w:rsidP="00811E82">
      <w:r>
        <w:t>The CAD models that were created</w:t>
      </w:r>
      <w:r w:rsidR="00A056BF">
        <w:t xml:space="preserve"> included </w:t>
      </w:r>
      <w:r w:rsidR="00F2125F">
        <w:t xml:space="preserve">individual </w:t>
      </w:r>
      <w:r w:rsidR="004C7B8B">
        <w:t>component drawings</w:t>
      </w:r>
      <w:r w:rsidR="00F2125F">
        <w:t>, assembly drawings, and parts lists.</w:t>
      </w:r>
      <w:r w:rsidR="00A93ADD">
        <w:t xml:space="preserve"> The benefit of the individual part drawings and assembly drawings is that</w:t>
      </w:r>
      <w:r w:rsidR="00F065AE">
        <w:t>,</w:t>
      </w:r>
      <w:r w:rsidR="00A93ADD">
        <w:t xml:space="preserve"> when gathering costings for</w:t>
      </w:r>
      <w:r w:rsidR="008659C8">
        <w:t xml:space="preserve"> materials and parts, the information is conveniently curated</w:t>
      </w:r>
      <w:r w:rsidR="00FA6A57">
        <w:t>.</w:t>
      </w:r>
    </w:p>
    <w:p w14:paraId="344AFCA7" w14:textId="5E02DA94" w:rsidR="00746FF3" w:rsidRDefault="00584FDE" w:rsidP="00811E82">
      <w:r>
        <w:rPr>
          <w:noProof/>
        </w:rPr>
        <mc:AlternateContent>
          <mc:Choice Requires="wps">
            <w:drawing>
              <wp:anchor distT="0" distB="0" distL="114300" distR="114300" simplePos="0" relativeHeight="251778048" behindDoc="0" locked="0" layoutInCell="1" allowOverlap="1" wp14:anchorId="2E884D16" wp14:editId="30F36F2E">
                <wp:simplePos x="0" y="0"/>
                <wp:positionH relativeFrom="column">
                  <wp:posOffset>-212090</wp:posOffset>
                </wp:positionH>
                <wp:positionV relativeFrom="paragraph">
                  <wp:posOffset>4779645</wp:posOffset>
                </wp:positionV>
                <wp:extent cx="6155690" cy="635"/>
                <wp:effectExtent l="0" t="0" r="0" b="0"/>
                <wp:wrapSquare wrapText="bothSides"/>
                <wp:docPr id="28107716" name="Text Box 1"/>
                <wp:cNvGraphicFramePr/>
                <a:graphic xmlns:a="http://schemas.openxmlformats.org/drawingml/2006/main">
                  <a:graphicData uri="http://schemas.microsoft.com/office/word/2010/wordprocessingShape">
                    <wps:wsp>
                      <wps:cNvSpPr txBox="1"/>
                      <wps:spPr>
                        <a:xfrm>
                          <a:off x="0" y="0"/>
                          <a:ext cx="6155690" cy="635"/>
                        </a:xfrm>
                        <a:prstGeom prst="rect">
                          <a:avLst/>
                        </a:prstGeom>
                        <a:solidFill>
                          <a:prstClr val="white"/>
                        </a:solidFill>
                        <a:ln>
                          <a:noFill/>
                        </a:ln>
                      </wps:spPr>
                      <wps:txbx>
                        <w:txbxContent>
                          <w:p w14:paraId="672EFCBF" w14:textId="2A981DE3" w:rsidR="00584FDE" w:rsidRPr="005B2ADF" w:rsidRDefault="00584FDE" w:rsidP="007A6C0D">
                            <w:pPr>
                              <w:pStyle w:val="Caption"/>
                              <w:jc w:val="center"/>
                              <w:rPr>
                                <w:rFonts w:ascii="Arial" w:hAnsi="Arial" w:cs="Arial"/>
                                <w:noProof/>
                                <w:sz w:val="24"/>
                                <w:szCs w:val="24"/>
                              </w:rPr>
                            </w:pPr>
                            <w:bookmarkStart w:id="47" w:name="_Toc135987975"/>
                            <w:bookmarkStart w:id="48" w:name="_Toc135988192"/>
                            <w:r>
                              <w:t xml:space="preserve">Figure </w:t>
                            </w:r>
                            <w:fldSimple w:instr=" SEQ Figure \* ARABIC ">
                              <w:r w:rsidR="006A6977">
                                <w:rPr>
                                  <w:noProof/>
                                </w:rPr>
                                <w:t>12</w:t>
                              </w:r>
                            </w:fldSimple>
                            <w:r>
                              <w:t xml:space="preserve">: </w:t>
                            </w:r>
                            <w:r w:rsidR="006D3E18" w:rsidRPr="006B224C">
                              <w:t>Lancastle, J. (2019)</w:t>
                            </w:r>
                            <w:r w:rsidR="007A6C0D">
                              <w:t xml:space="preserve"> “Trailer Base”</w:t>
                            </w:r>
                            <w:r w:rsidR="006D3E18">
                              <w:t xml:space="preserve"> </w:t>
                            </w:r>
                            <w:r w:rsidR="006D3E18" w:rsidRPr="006B224C">
                              <w:t xml:space="preserve">Engineering Project - Foldable Trailer. rep. Bridgend: Bridgend College pp. </w:t>
                            </w:r>
                            <w:r w:rsidR="007A6C0D">
                              <w:t>43.</w:t>
                            </w:r>
                            <w:bookmarkEnd w:id="47"/>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884D16" id="_x0000_s1034" type="#_x0000_t202" style="position:absolute;margin-left:-16.7pt;margin-top:376.35pt;width:484.7pt;height:.05pt;z-index:251778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" stroked="f">
                <v:textbox style="mso-fit-shape-to-text:t" inset="0,0,0,0">
                  <w:txbxContent>
                    <w:p w14:paraId="672EFCBF" w14:textId="2A981DE3" w:rsidR="00584FDE" w:rsidRPr="005B2ADF" w:rsidRDefault="00584FDE" w:rsidP="007A6C0D">
                      <w:pPr>
                        <w:pStyle w:val="Caption"/>
                        <w:jc w:val="center"/>
                        <w:rPr>
                          <w:rFonts w:ascii="Arial" w:hAnsi="Arial" w:cs="Arial"/>
                          <w:noProof/>
                          <w:sz w:val="24"/>
                          <w:szCs w:val="24"/>
                        </w:rPr>
                      </w:pPr>
                      <w:bookmarkStart w:id="49" w:name="_Toc135987975"/>
                      <w:bookmarkStart w:id="50" w:name="_Toc135988192"/>
                      <w:r>
                        <w:t xml:space="preserve">Figure </w:t>
                      </w:r>
                      <w:fldSimple w:instr=" SEQ Figure \* ARABIC ">
                        <w:r w:rsidR="006A6977">
                          <w:rPr>
                            <w:noProof/>
                          </w:rPr>
                          <w:t>12</w:t>
                        </w:r>
                      </w:fldSimple>
                      <w:r>
                        <w:t xml:space="preserve">: </w:t>
                      </w:r>
                      <w:r w:rsidR="006D3E18" w:rsidRPr="006B224C">
                        <w:t>Lancastle, J. (2019)</w:t>
                      </w:r>
                      <w:r w:rsidR="007A6C0D">
                        <w:t xml:space="preserve"> “Trailer Base”</w:t>
                      </w:r>
                      <w:r w:rsidR="006D3E18">
                        <w:t xml:space="preserve"> </w:t>
                      </w:r>
                      <w:r w:rsidR="006D3E18" w:rsidRPr="006B224C">
                        <w:t xml:space="preserve">Engineering Project - Foldable Trailer. rep. Bridgend: Bridgend College pp. </w:t>
                      </w:r>
                      <w:r w:rsidR="007A6C0D">
                        <w:t>43.</w:t>
                      </w:r>
                      <w:bookmarkEnd w:id="49"/>
                      <w:bookmarkEnd w:id="50"/>
                    </w:p>
                  </w:txbxContent>
                </v:textbox>
                <w10:wrap type="square"/>
              </v:shape>
            </w:pict>
          </mc:Fallback>
        </mc:AlternateContent>
      </w:r>
      <w:r w:rsidR="00746FF3" w:rsidRPr="00745019">
        <w:rPr>
          <w:rFonts w:ascii="Arial" w:hAnsi="Arial" w:cs="Arial"/>
          <w:noProof/>
          <w:sz w:val="24"/>
          <w:szCs w:val="24"/>
          <w:lang w:eastAsia="en-GB"/>
        </w:rPr>
        <w:drawing>
          <wp:anchor distT="0" distB="0" distL="114300" distR="114300" simplePos="0" relativeHeight="251769856" behindDoc="0" locked="0" layoutInCell="1" allowOverlap="1" wp14:anchorId="77354705" wp14:editId="122229F2">
            <wp:simplePos x="0" y="0"/>
            <wp:positionH relativeFrom="margin">
              <wp:align>center</wp:align>
            </wp:positionH>
            <wp:positionV relativeFrom="margin">
              <wp:posOffset>3106290</wp:posOffset>
            </wp:positionV>
            <wp:extent cx="6156000" cy="4349090"/>
            <wp:effectExtent l="0" t="0" r="0" b="0"/>
            <wp:wrapSquare wrapText="bothSides"/>
            <wp:docPr id="32" name="Picture 32" descr="A picture containing diagram, technical drawing, plan,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diagram, technical drawing, plan, rectangl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156000" cy="4349090"/>
                    </a:xfrm>
                    <a:prstGeom prst="rect">
                      <a:avLst/>
                    </a:prstGeom>
                  </pic:spPr>
                </pic:pic>
              </a:graphicData>
            </a:graphic>
            <wp14:sizeRelH relativeFrom="page">
              <wp14:pctWidth>0</wp14:pctWidth>
            </wp14:sizeRelH>
            <wp14:sizeRelV relativeFrom="page">
              <wp14:pctHeight>0</wp14:pctHeight>
            </wp14:sizeRelV>
          </wp:anchor>
        </w:drawing>
      </w:r>
    </w:p>
    <w:p w14:paraId="30DD6E1D" w14:textId="37BE9EB0" w:rsidR="00F02025" w:rsidRDefault="00F02025">
      <w:pPr>
        <w:rPr>
          <w:rFonts w:asciiTheme="majorHAnsi" w:eastAsiaTheme="majorEastAsia" w:hAnsiTheme="majorHAnsi" w:cstheme="majorBidi"/>
          <w:color w:val="2F5496" w:themeColor="accent1" w:themeShade="BF"/>
          <w:sz w:val="26"/>
          <w:szCs w:val="26"/>
        </w:rPr>
      </w:pPr>
      <w:r>
        <w:br w:type="page"/>
      </w:r>
    </w:p>
    <w:p w14:paraId="5EDAA58C" w14:textId="5111BF1C" w:rsidR="00E05CD7" w:rsidRDefault="00E05CD7" w:rsidP="00291B60">
      <w:pPr>
        <w:pStyle w:val="Heading2"/>
      </w:pPr>
      <w:bookmarkStart w:id="51" w:name="_Toc135999813"/>
      <w:r>
        <w:lastRenderedPageBreak/>
        <w:t>Assembly Drawings</w:t>
      </w:r>
      <w:bookmarkEnd w:id="51"/>
    </w:p>
    <w:p w14:paraId="3AB8615B" w14:textId="77777777" w:rsidR="008D31AA" w:rsidRPr="008D31AA" w:rsidRDefault="008D31AA" w:rsidP="008D31AA"/>
    <w:p w14:paraId="32AEEB36" w14:textId="53ED0D8E" w:rsidR="00BC5DE5" w:rsidRDefault="00BE3E90">
      <w:r>
        <w:t xml:space="preserve">The component </w:t>
      </w:r>
      <w:r w:rsidR="00CD1756">
        <w:t>drawings were</w:t>
      </w:r>
      <w:r w:rsidR="00AD2EA3">
        <w:t xml:space="preserve"> </w:t>
      </w:r>
      <w:r w:rsidR="000750C8">
        <w:t>compiled</w:t>
      </w:r>
      <w:r w:rsidR="00AD2EA3">
        <w:t xml:space="preserve"> into assembly drawings</w:t>
      </w:r>
      <w:r w:rsidR="00E67684">
        <w:t xml:space="preserve"> and</w:t>
      </w:r>
      <w:r w:rsidR="00A44AC6">
        <w:t xml:space="preserve"> displayed in</w:t>
      </w:r>
      <w:r w:rsidR="0024274C">
        <w:t xml:space="preserve"> first angle orthographic projection.</w:t>
      </w:r>
      <w:r w:rsidR="00AD2EA3">
        <w:t xml:space="preserve"> Standardised parts such as </w:t>
      </w:r>
      <w:r w:rsidR="000750C8">
        <w:t>screws</w:t>
      </w:r>
      <w:r w:rsidR="00674ED4">
        <w:t xml:space="preserve"> and</w:t>
      </w:r>
      <w:r w:rsidR="000750C8">
        <w:t xml:space="preserve"> </w:t>
      </w:r>
      <w:r w:rsidR="00AD2EA3">
        <w:t>nuts</w:t>
      </w:r>
      <w:r w:rsidR="000750C8">
        <w:t>,</w:t>
      </w:r>
      <w:r w:rsidR="00AD2EA3">
        <w:t xml:space="preserve"> were already in the </w:t>
      </w:r>
      <w:r w:rsidR="008C619A">
        <w:t>Autodesk Inventor database</w:t>
      </w:r>
      <w:r w:rsidR="006B608A">
        <w:t xml:space="preserve"> and</w:t>
      </w:r>
      <w:r w:rsidR="008C619A">
        <w:t xml:space="preserve"> are </w:t>
      </w:r>
      <w:r w:rsidR="00642D19">
        <w:t>accounted for</w:t>
      </w:r>
      <w:r w:rsidR="008C619A">
        <w:t xml:space="preserve"> in the final parts lists.</w:t>
      </w:r>
      <w:r w:rsidR="00BD2A82">
        <w:t xml:space="preserve"> There are two drawings, one in the assembled </w:t>
      </w:r>
      <w:r w:rsidR="00D54CFF">
        <w:t>form ready for use with the vehicle and one dismantled for storage.</w:t>
      </w:r>
    </w:p>
    <w:p w14:paraId="520E6832" w14:textId="6F38ACC9" w:rsidR="00702BCB" w:rsidRDefault="00285CAB">
      <w:r>
        <w:rPr>
          <w:noProof/>
        </w:rPr>
        <mc:AlternateContent>
          <mc:Choice Requires="wps">
            <w:drawing>
              <wp:anchor distT="0" distB="0" distL="114300" distR="114300" simplePos="0" relativeHeight="251788288" behindDoc="0" locked="0" layoutInCell="1" allowOverlap="1" wp14:anchorId="4AC844F1" wp14:editId="65813AED">
                <wp:simplePos x="0" y="0"/>
                <wp:positionH relativeFrom="column">
                  <wp:posOffset>-449580</wp:posOffset>
                </wp:positionH>
                <wp:positionV relativeFrom="paragraph">
                  <wp:posOffset>6610350</wp:posOffset>
                </wp:positionV>
                <wp:extent cx="6630670" cy="635"/>
                <wp:effectExtent l="0" t="0" r="0" b="0"/>
                <wp:wrapSquare wrapText="bothSides"/>
                <wp:docPr id="855932403" name="Text Box 1"/>
                <wp:cNvGraphicFramePr/>
                <a:graphic xmlns:a="http://schemas.openxmlformats.org/drawingml/2006/main">
                  <a:graphicData uri="http://schemas.microsoft.com/office/word/2010/wordprocessingShape">
                    <wps:wsp>
                      <wps:cNvSpPr txBox="1"/>
                      <wps:spPr>
                        <a:xfrm>
                          <a:off x="0" y="0"/>
                          <a:ext cx="6630670" cy="635"/>
                        </a:xfrm>
                        <a:prstGeom prst="rect">
                          <a:avLst/>
                        </a:prstGeom>
                        <a:solidFill>
                          <a:prstClr val="white"/>
                        </a:solidFill>
                        <a:ln>
                          <a:noFill/>
                        </a:ln>
                      </wps:spPr>
                      <wps:txbx>
                        <w:txbxContent>
                          <w:p w14:paraId="5843C2F5" w14:textId="19DAFB63" w:rsidR="00285CAB" w:rsidRPr="00F60069" w:rsidRDefault="00285CAB" w:rsidP="00285CAB">
                            <w:pPr>
                              <w:pStyle w:val="Caption"/>
                              <w:jc w:val="center"/>
                              <w:rPr>
                                <w:rFonts w:ascii="Arial" w:hAnsi="Arial" w:cs="Arial"/>
                                <w:noProof/>
                                <w:sz w:val="24"/>
                                <w:szCs w:val="24"/>
                              </w:rPr>
                            </w:pPr>
                            <w:bookmarkStart w:id="52" w:name="_Toc135987976"/>
                            <w:bookmarkStart w:id="53" w:name="_Toc135988193"/>
                            <w:r>
                              <w:t xml:space="preserve">Figure </w:t>
                            </w:r>
                            <w:fldSimple w:instr=" SEQ Figure \* ARABIC ">
                              <w:r w:rsidR="006A6977">
                                <w:rPr>
                                  <w:noProof/>
                                </w:rPr>
                                <w:t>13</w:t>
                              </w:r>
                            </w:fldSimple>
                            <w:r>
                              <w:t>:</w:t>
                            </w:r>
                            <w:r w:rsidRPr="00EE5763">
                              <w:t xml:space="preserve"> Lancastle, J. (2019) “Full Trailer Assy” Engineering Project - Foldable Trailer. rep. Bridgend: Bridgend College pp. 58.</w:t>
                            </w:r>
                            <w:bookmarkEnd w:id="52"/>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C844F1" id="_x0000_s1035" type="#_x0000_t202" style="position:absolute;margin-left:-35.4pt;margin-top:520.5pt;width:522.1pt;height:.05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" stroked="f">
                <v:textbox style="mso-fit-shape-to-text:t" inset="0,0,0,0">
                  <w:txbxContent>
                    <w:p w14:paraId="5843C2F5" w14:textId="19DAFB63" w:rsidR="00285CAB" w:rsidRPr="00F60069" w:rsidRDefault="00285CAB" w:rsidP="00285CAB">
                      <w:pPr>
                        <w:pStyle w:val="Caption"/>
                        <w:jc w:val="center"/>
                        <w:rPr>
                          <w:rFonts w:ascii="Arial" w:hAnsi="Arial" w:cs="Arial"/>
                          <w:noProof/>
                          <w:sz w:val="24"/>
                          <w:szCs w:val="24"/>
                        </w:rPr>
                      </w:pPr>
                      <w:bookmarkStart w:id="54" w:name="_Toc135987976"/>
                      <w:bookmarkStart w:id="55" w:name="_Toc135988193"/>
                      <w:r>
                        <w:t xml:space="preserve">Figure </w:t>
                      </w:r>
                      <w:fldSimple w:instr=" SEQ Figure \* ARABIC ">
                        <w:r w:rsidR="006A6977">
                          <w:rPr>
                            <w:noProof/>
                          </w:rPr>
                          <w:t>13</w:t>
                        </w:r>
                      </w:fldSimple>
                      <w:r>
                        <w:t>:</w:t>
                      </w:r>
                      <w:r w:rsidRPr="00EE5763">
                        <w:t xml:space="preserve"> Lancastle, J. (2019) “Full Trailer Assy” Engineering Project - Foldable Trailer. rep. Bridgend: Bridgend College pp. 58.</w:t>
                      </w:r>
                      <w:bookmarkEnd w:id="54"/>
                      <w:bookmarkEnd w:id="55"/>
                    </w:p>
                  </w:txbxContent>
                </v:textbox>
                <w10:wrap type="square"/>
              </v:shape>
            </w:pict>
          </mc:Fallback>
        </mc:AlternateContent>
      </w:r>
      <w:r w:rsidRPr="00745019">
        <w:rPr>
          <w:rFonts w:ascii="Arial" w:hAnsi="Arial" w:cs="Arial"/>
          <w:noProof/>
          <w:sz w:val="24"/>
          <w:szCs w:val="24"/>
          <w:lang w:eastAsia="en-GB"/>
        </w:rPr>
        <w:drawing>
          <wp:anchor distT="0" distB="0" distL="114300" distR="114300" simplePos="0" relativeHeight="251762688" behindDoc="1" locked="0" layoutInCell="1" allowOverlap="1" wp14:anchorId="26499D89" wp14:editId="04100667">
            <wp:simplePos x="0" y="0"/>
            <wp:positionH relativeFrom="margin">
              <wp:align>center</wp:align>
            </wp:positionH>
            <wp:positionV relativeFrom="margin">
              <wp:posOffset>3214732</wp:posOffset>
            </wp:positionV>
            <wp:extent cx="6631131" cy="4680000"/>
            <wp:effectExtent l="0" t="0" r="0" b="6350"/>
            <wp:wrapSquare wrapText="bothSides"/>
            <wp:docPr id="45" name="Picture 45" descr="A picture containing text, diagram, sketch, technical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text, diagram, sketch, technical drawing&#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6631131" cy="4680000"/>
                    </a:xfrm>
                    <a:prstGeom prst="rect">
                      <a:avLst/>
                    </a:prstGeom>
                  </pic:spPr>
                </pic:pic>
              </a:graphicData>
            </a:graphic>
            <wp14:sizeRelH relativeFrom="page">
              <wp14:pctWidth>0</wp14:pctWidth>
            </wp14:sizeRelH>
            <wp14:sizeRelV relativeFrom="page">
              <wp14:pctHeight>0</wp14:pctHeight>
            </wp14:sizeRelV>
          </wp:anchor>
        </w:drawing>
      </w:r>
      <w:r w:rsidR="00E05CD7">
        <w:t xml:space="preserve">As per the customer requirements, the trailer </w:t>
      </w:r>
      <w:r w:rsidR="00540DD3">
        <w:t>can be</w:t>
      </w:r>
      <w:r w:rsidR="00E05CD7">
        <w:t xml:space="preserve"> dismantled without the use of tooling. To fulfil this purpose, the extendable tow hitch </w:t>
      </w:r>
      <w:r w:rsidR="00540DD3">
        <w:t>can</w:t>
      </w:r>
      <w:r w:rsidR="001D01BD">
        <w:t xml:space="preserve"> </w:t>
      </w:r>
      <w:r w:rsidR="00E05CD7">
        <w:t>be locked in its extended or retracted positions via use of</w:t>
      </w:r>
      <w:r w:rsidR="009603EE">
        <w:t xml:space="preserve"> two</w:t>
      </w:r>
      <w:r w:rsidR="00E05CD7">
        <w:t xml:space="preserve"> </w:t>
      </w:r>
      <w:r w:rsidR="00833F46">
        <w:t>tow hitch locking pins, secured into position using</w:t>
      </w:r>
      <w:r w:rsidR="00E05CD7">
        <w:t xml:space="preserve"> </w:t>
      </w:r>
      <w:r w:rsidR="00833F46">
        <w:t>split pins</w:t>
      </w:r>
      <w:r w:rsidR="009603EE">
        <w:t xml:space="preserve">. This enables strengthening for use of towing in excess of what is required and additionally </w:t>
      </w:r>
      <w:r w:rsidR="00702BCB">
        <w:t>provides a failsafe should one fail whilst in use.</w:t>
      </w:r>
      <w:r w:rsidR="00D910BF">
        <w:t xml:space="preserve"> </w:t>
      </w:r>
      <w:r w:rsidR="00702BCB">
        <w:t>Secondly</w:t>
      </w:r>
      <w:r w:rsidR="00833F46">
        <w:t>,</w:t>
      </w:r>
      <w:r w:rsidR="00702BCB">
        <w:t xml:space="preserve"> th</w:t>
      </w:r>
      <w:r w:rsidR="00833F46">
        <w:t xml:space="preserve">e </w:t>
      </w:r>
      <w:r w:rsidR="00702BCB">
        <w:t>side</w:t>
      </w:r>
      <w:r w:rsidR="00833F46">
        <w:t xml:space="preserve"> panels used for containing loads</w:t>
      </w:r>
      <w:r w:rsidR="00702BCB">
        <w:t xml:space="preserve"> </w:t>
      </w:r>
      <w:r w:rsidR="004E136B">
        <w:t xml:space="preserve">are </w:t>
      </w:r>
      <w:r w:rsidR="0006791E">
        <w:t>secured in</w:t>
      </w:r>
      <w:r w:rsidR="00833F46">
        <w:t>to</w:t>
      </w:r>
      <w:r w:rsidR="0006791E">
        <w:t xml:space="preserve"> place using</w:t>
      </w:r>
      <w:r w:rsidR="00F27D98">
        <w:t xml:space="preserve"> M10</w:t>
      </w:r>
      <w:r w:rsidR="00833F46">
        <w:t xml:space="preserve"> wingnuts</w:t>
      </w:r>
      <w:r w:rsidR="00F27D98">
        <w:t xml:space="preserve"> to further ensure there is no necessity to use tools</w:t>
      </w:r>
      <w:r w:rsidR="0095009F">
        <w:t>.</w:t>
      </w:r>
      <w:r w:rsidR="00E2511C">
        <w:t xml:space="preserve"> </w:t>
      </w:r>
      <w:r w:rsidR="008A7C22">
        <w:t>T</w:t>
      </w:r>
      <w:r w:rsidR="00E2511C">
        <w:t xml:space="preserve">he dismantled </w:t>
      </w:r>
      <w:r>
        <w:t>version of the trailer can be observed in the differences between Fig 13 and Fig 14.</w:t>
      </w:r>
    </w:p>
    <w:p w14:paraId="2242C288" w14:textId="0A622B73" w:rsidR="00E05CD7" w:rsidRDefault="00DD2707">
      <w:r>
        <w:rPr>
          <w:noProof/>
        </w:rPr>
        <mc:AlternateContent>
          <mc:Choice Requires="wps">
            <w:drawing>
              <wp:anchor distT="0" distB="0" distL="114300" distR="114300" simplePos="0" relativeHeight="251780096" behindDoc="0" locked="0" layoutInCell="1" allowOverlap="1" wp14:anchorId="6C20F043" wp14:editId="775E8451">
                <wp:simplePos x="0" y="0"/>
                <wp:positionH relativeFrom="column">
                  <wp:posOffset>-449580</wp:posOffset>
                </wp:positionH>
                <wp:positionV relativeFrom="paragraph">
                  <wp:posOffset>4853940</wp:posOffset>
                </wp:positionV>
                <wp:extent cx="6630670" cy="635"/>
                <wp:effectExtent l="0" t="0" r="0" b="0"/>
                <wp:wrapSquare wrapText="bothSides"/>
                <wp:docPr id="111717017" name="Text Box 1"/>
                <wp:cNvGraphicFramePr/>
                <a:graphic xmlns:a="http://schemas.openxmlformats.org/drawingml/2006/main">
                  <a:graphicData uri="http://schemas.microsoft.com/office/word/2010/wordprocessingShape">
                    <wps:wsp>
                      <wps:cNvSpPr txBox="1"/>
                      <wps:spPr>
                        <a:xfrm>
                          <a:off x="0" y="0"/>
                          <a:ext cx="6630670" cy="635"/>
                        </a:xfrm>
                        <a:prstGeom prst="rect">
                          <a:avLst/>
                        </a:prstGeom>
                        <a:solidFill>
                          <a:prstClr val="white"/>
                        </a:solidFill>
                        <a:ln>
                          <a:noFill/>
                        </a:ln>
                      </wps:spPr>
                      <wps:txbx>
                        <w:txbxContent>
                          <w:p w14:paraId="3C381F78" w14:textId="1E9068B9" w:rsidR="00DD2707" w:rsidRPr="00DA14CF" w:rsidRDefault="00DD2707" w:rsidP="00AB7106">
                            <w:pPr>
                              <w:pStyle w:val="Caption"/>
                              <w:jc w:val="center"/>
                              <w:rPr>
                                <w:rFonts w:ascii="Arial" w:hAnsi="Arial" w:cs="Arial"/>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20F043" id="_x0000_s1036" type="#_x0000_t202" style="position:absolute;margin-left:-35.4pt;margin-top:382.2pt;width:522.1pt;height:.05pt;z-index:251780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" stroked="f">
                <v:textbox style="mso-fit-shape-to-text:t" inset="0,0,0,0">
                  <w:txbxContent>
                    <w:p w14:paraId="3C381F78" w14:textId="1E9068B9" w:rsidR="00DD2707" w:rsidRPr="00DA14CF" w:rsidRDefault="00DD2707" w:rsidP="00AB7106">
                      <w:pPr>
                        <w:pStyle w:val="Caption"/>
                        <w:jc w:val="center"/>
                        <w:rPr>
                          <w:rFonts w:ascii="Arial" w:hAnsi="Arial" w:cs="Arial"/>
                          <w:noProof/>
                          <w:sz w:val="24"/>
                          <w:szCs w:val="24"/>
                        </w:rPr>
                      </w:pPr>
                    </w:p>
                  </w:txbxContent>
                </v:textbox>
                <w10:wrap type="square"/>
              </v:shape>
            </w:pict>
          </mc:Fallback>
        </mc:AlternateContent>
      </w:r>
      <w:r w:rsidR="00BE3E90">
        <w:br w:type="page"/>
      </w:r>
    </w:p>
    <w:p w14:paraId="68640B98" w14:textId="4AFEA9B8" w:rsidR="009A700C" w:rsidRDefault="00C10679">
      <w:pPr>
        <w:rPr>
          <w:rFonts w:asciiTheme="majorHAnsi" w:eastAsiaTheme="majorEastAsia" w:hAnsiTheme="majorHAnsi" w:cstheme="majorBidi"/>
          <w:color w:val="2F5496" w:themeColor="accent1" w:themeShade="BF"/>
          <w:sz w:val="26"/>
          <w:szCs w:val="26"/>
        </w:rPr>
      </w:pPr>
      <w:r>
        <w:rPr>
          <w:noProof/>
        </w:rPr>
        <w:lastRenderedPageBreak/>
        <mc:AlternateContent>
          <mc:Choice Requires="wps">
            <w:drawing>
              <wp:anchor distT="0" distB="0" distL="114300" distR="114300" simplePos="0" relativeHeight="251786240" behindDoc="0" locked="0" layoutInCell="1" allowOverlap="1" wp14:anchorId="26C1E025" wp14:editId="34960587">
                <wp:simplePos x="0" y="0"/>
                <wp:positionH relativeFrom="column">
                  <wp:posOffset>-374015</wp:posOffset>
                </wp:positionH>
                <wp:positionV relativeFrom="paragraph">
                  <wp:posOffset>4722495</wp:posOffset>
                </wp:positionV>
                <wp:extent cx="6479540" cy="635"/>
                <wp:effectExtent l="0" t="0" r="0" b="0"/>
                <wp:wrapSquare wrapText="bothSides"/>
                <wp:docPr id="14175772" name="Text Box 1"/>
                <wp:cNvGraphicFramePr/>
                <a:graphic xmlns:a="http://schemas.openxmlformats.org/drawingml/2006/main">
                  <a:graphicData uri="http://schemas.microsoft.com/office/word/2010/wordprocessingShape">
                    <wps:wsp>
                      <wps:cNvSpPr txBox="1"/>
                      <wps:spPr>
                        <a:xfrm>
                          <a:off x="0" y="0"/>
                          <a:ext cx="6479540" cy="635"/>
                        </a:xfrm>
                        <a:prstGeom prst="rect">
                          <a:avLst/>
                        </a:prstGeom>
                        <a:solidFill>
                          <a:prstClr val="white"/>
                        </a:solidFill>
                        <a:ln>
                          <a:noFill/>
                        </a:ln>
                      </wps:spPr>
                      <wps:txbx>
                        <w:txbxContent>
                          <w:p w14:paraId="7C04256B" w14:textId="01C2C757" w:rsidR="00C10679" w:rsidRPr="00E61D4C" w:rsidRDefault="00C10679" w:rsidP="00C10679">
                            <w:pPr>
                              <w:pStyle w:val="Caption"/>
                              <w:rPr>
                                <w:rFonts w:ascii="Arial" w:hAnsi="Arial" w:cs="Arial"/>
                                <w:noProof/>
                                <w:sz w:val="24"/>
                                <w:szCs w:val="24"/>
                              </w:rPr>
                            </w:pPr>
                            <w:bookmarkStart w:id="56" w:name="_Toc135987977"/>
                            <w:bookmarkStart w:id="57" w:name="_Toc135988194"/>
                            <w:r>
                              <w:t xml:space="preserve">Figure </w:t>
                            </w:r>
                            <w:fldSimple w:instr=" SEQ Figure \* ARABIC ">
                              <w:r w:rsidR="006A6977">
                                <w:rPr>
                                  <w:noProof/>
                                </w:rPr>
                                <w:t>14</w:t>
                              </w:r>
                            </w:fldSimple>
                            <w:r>
                              <w:t xml:space="preserve">: </w:t>
                            </w:r>
                            <w:r w:rsidRPr="00502763">
                              <w:t>Lancastle, J. (2019) “Trailer</w:t>
                            </w:r>
                            <w:r w:rsidR="00502073">
                              <w:t xml:space="preserve"> Assembly Dismantled</w:t>
                            </w:r>
                            <w:r w:rsidRPr="00502763">
                              <w:t>” Engineering Project - Foldable Trailer. rep. Bridgend: Bridgend College pp. 5.</w:t>
                            </w:r>
                            <w:bookmarkEnd w:id="56"/>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C1E025" id="_x0000_s1037" type="#_x0000_t202" style="position:absolute;margin-left:-29.45pt;margin-top:371.85pt;width:510.2pt;height:.05pt;z-index:251786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" stroked="f">
                <v:textbox style="mso-fit-shape-to-text:t" inset="0,0,0,0">
                  <w:txbxContent>
                    <w:p w14:paraId="7C04256B" w14:textId="01C2C757" w:rsidR="00C10679" w:rsidRPr="00E61D4C" w:rsidRDefault="00C10679" w:rsidP="00C10679">
                      <w:pPr>
                        <w:pStyle w:val="Caption"/>
                        <w:rPr>
                          <w:rFonts w:ascii="Arial" w:hAnsi="Arial" w:cs="Arial"/>
                          <w:noProof/>
                          <w:sz w:val="24"/>
                          <w:szCs w:val="24"/>
                        </w:rPr>
                      </w:pPr>
                      <w:bookmarkStart w:id="58" w:name="_Toc135987977"/>
                      <w:bookmarkStart w:id="59" w:name="_Toc135988194"/>
                      <w:r>
                        <w:t xml:space="preserve">Figure </w:t>
                      </w:r>
                      <w:fldSimple w:instr=" SEQ Figure \* ARABIC ">
                        <w:r w:rsidR="006A6977">
                          <w:rPr>
                            <w:noProof/>
                          </w:rPr>
                          <w:t>14</w:t>
                        </w:r>
                      </w:fldSimple>
                      <w:r>
                        <w:t xml:space="preserve">: </w:t>
                      </w:r>
                      <w:r w:rsidRPr="00502763">
                        <w:t>Lancastle, J. (2019) “Trailer</w:t>
                      </w:r>
                      <w:r w:rsidR="00502073">
                        <w:t xml:space="preserve"> Assembly Dismantled</w:t>
                      </w:r>
                      <w:r w:rsidRPr="00502763">
                        <w:t>” Engineering Project - Foldable Trailer. rep. Bridgend: Bridgend College pp. 5.</w:t>
                      </w:r>
                      <w:bookmarkEnd w:id="58"/>
                      <w:bookmarkEnd w:id="59"/>
                    </w:p>
                  </w:txbxContent>
                </v:textbox>
                <w10:wrap type="square"/>
              </v:shape>
            </w:pict>
          </mc:Fallback>
        </mc:AlternateContent>
      </w:r>
      <w:r w:rsidR="009A700C" w:rsidRPr="00745019">
        <w:rPr>
          <w:rFonts w:ascii="Arial" w:hAnsi="Arial" w:cs="Arial"/>
          <w:noProof/>
          <w:sz w:val="24"/>
          <w:szCs w:val="24"/>
          <w:lang w:eastAsia="en-GB"/>
        </w:rPr>
        <w:drawing>
          <wp:anchor distT="0" distB="0" distL="114300" distR="114300" simplePos="0" relativeHeight="251784192" behindDoc="1" locked="0" layoutInCell="1" allowOverlap="1" wp14:anchorId="4C74C460" wp14:editId="31740DF2">
            <wp:simplePos x="0" y="0"/>
            <wp:positionH relativeFrom="margin">
              <wp:align>center</wp:align>
            </wp:positionH>
            <wp:positionV relativeFrom="margin">
              <wp:posOffset>88900</wp:posOffset>
            </wp:positionV>
            <wp:extent cx="6480000" cy="4576590"/>
            <wp:effectExtent l="0" t="0" r="0" b="0"/>
            <wp:wrapSquare wrapText="bothSides"/>
            <wp:docPr id="46" name="Picture 46" descr="A picture containing text, diagram, drawing, ske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picture containing text, diagram, drawing, sketch&#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6480000" cy="4576590"/>
                    </a:xfrm>
                    <a:prstGeom prst="rect">
                      <a:avLst/>
                    </a:prstGeom>
                  </pic:spPr>
                </pic:pic>
              </a:graphicData>
            </a:graphic>
            <wp14:sizeRelH relativeFrom="page">
              <wp14:pctWidth>0</wp14:pctWidth>
            </wp14:sizeRelH>
            <wp14:sizeRelV relativeFrom="page">
              <wp14:pctHeight>0</wp14:pctHeight>
            </wp14:sizeRelV>
          </wp:anchor>
        </w:drawing>
      </w:r>
      <w:r w:rsidR="009A700C">
        <w:br w:type="page"/>
      </w:r>
    </w:p>
    <w:p w14:paraId="25CC2400" w14:textId="74688285" w:rsidR="00BC5DE5" w:rsidRDefault="00D92DE1" w:rsidP="00D92DE1">
      <w:pPr>
        <w:pStyle w:val="Heading2"/>
      </w:pPr>
      <w:bookmarkStart w:id="60" w:name="_Toc135999814"/>
      <w:r>
        <w:lastRenderedPageBreak/>
        <w:t>Production Costs</w:t>
      </w:r>
      <w:bookmarkEnd w:id="60"/>
    </w:p>
    <w:p w14:paraId="38696C0A" w14:textId="77777777" w:rsidR="00D92DE1" w:rsidRDefault="00D92DE1" w:rsidP="00D92DE1"/>
    <w:p w14:paraId="353E9D9E" w14:textId="152F9907" w:rsidR="00896337" w:rsidRPr="00896337" w:rsidRDefault="00802F7C" w:rsidP="00041695">
      <w:pPr>
        <w:pStyle w:val="NormalWeb"/>
        <w:rPr>
          <w:rFonts w:asciiTheme="minorHAnsi" w:hAnsiTheme="minorHAnsi" w:cstheme="minorHAnsi"/>
          <w:sz w:val="22"/>
          <w:szCs w:val="22"/>
        </w:rPr>
      </w:pPr>
      <w:r w:rsidRPr="00896337">
        <w:rPr>
          <w:rFonts w:asciiTheme="minorHAnsi" w:hAnsiTheme="minorHAnsi" w:cstheme="minorHAnsi"/>
          <w:sz w:val="22"/>
          <w:szCs w:val="22"/>
        </w:rPr>
        <w:t xml:space="preserve">The production costs were generated </w:t>
      </w:r>
      <w:r w:rsidR="00437A04" w:rsidRPr="00896337">
        <w:rPr>
          <w:rFonts w:asciiTheme="minorHAnsi" w:hAnsiTheme="minorHAnsi" w:cstheme="minorHAnsi"/>
          <w:sz w:val="22"/>
          <w:szCs w:val="22"/>
        </w:rPr>
        <w:t xml:space="preserve">by itemising production into </w:t>
      </w:r>
      <w:r w:rsidR="00AB3691" w:rsidRPr="00896337">
        <w:rPr>
          <w:rFonts w:asciiTheme="minorHAnsi" w:hAnsiTheme="minorHAnsi" w:cstheme="minorHAnsi"/>
          <w:sz w:val="22"/>
          <w:szCs w:val="22"/>
        </w:rPr>
        <w:t>three categories</w:t>
      </w:r>
      <w:r w:rsidR="009D63DC">
        <w:rPr>
          <w:rFonts w:asciiTheme="minorHAnsi" w:hAnsiTheme="minorHAnsi" w:cstheme="minorHAnsi"/>
          <w:sz w:val="22"/>
          <w:szCs w:val="22"/>
        </w:rPr>
        <w:t>:</w:t>
      </w:r>
      <w:r w:rsidR="00AB3691" w:rsidRPr="00896337">
        <w:rPr>
          <w:rFonts w:asciiTheme="minorHAnsi" w:hAnsiTheme="minorHAnsi" w:cstheme="minorHAnsi"/>
          <w:sz w:val="22"/>
          <w:szCs w:val="22"/>
        </w:rPr>
        <w:t xml:space="preserve"> material cost, </w:t>
      </w:r>
      <w:r w:rsidR="00B45E54" w:rsidRPr="00896337">
        <w:rPr>
          <w:rFonts w:asciiTheme="minorHAnsi" w:hAnsiTheme="minorHAnsi" w:cstheme="minorHAnsi"/>
          <w:sz w:val="22"/>
          <w:szCs w:val="22"/>
        </w:rPr>
        <w:t>labour</w:t>
      </w:r>
      <w:r w:rsidR="00AB3691" w:rsidRPr="00896337">
        <w:rPr>
          <w:rFonts w:asciiTheme="minorHAnsi" w:hAnsiTheme="minorHAnsi" w:cstheme="minorHAnsi"/>
          <w:sz w:val="22"/>
          <w:szCs w:val="22"/>
        </w:rPr>
        <w:t xml:space="preserve"> costs, </w:t>
      </w:r>
      <w:r w:rsidR="00457139" w:rsidRPr="00896337">
        <w:rPr>
          <w:rFonts w:asciiTheme="minorHAnsi" w:hAnsiTheme="minorHAnsi" w:cstheme="minorHAnsi"/>
          <w:sz w:val="22"/>
          <w:szCs w:val="22"/>
        </w:rPr>
        <w:t xml:space="preserve">and </w:t>
      </w:r>
      <w:r w:rsidR="00AB3691" w:rsidRPr="00896337">
        <w:rPr>
          <w:rFonts w:asciiTheme="minorHAnsi" w:hAnsiTheme="minorHAnsi" w:cstheme="minorHAnsi"/>
          <w:sz w:val="22"/>
          <w:szCs w:val="22"/>
        </w:rPr>
        <w:t>tool costs</w:t>
      </w:r>
      <w:r w:rsidR="00CF4AD1" w:rsidRPr="00896337">
        <w:rPr>
          <w:rFonts w:asciiTheme="minorHAnsi" w:hAnsiTheme="minorHAnsi" w:cstheme="minorHAnsi"/>
          <w:sz w:val="22"/>
          <w:szCs w:val="22"/>
        </w:rPr>
        <w:t>.</w:t>
      </w:r>
      <w:r w:rsidR="003E3206" w:rsidRPr="00896337">
        <w:rPr>
          <w:rFonts w:asciiTheme="minorHAnsi" w:hAnsiTheme="minorHAnsi" w:cstheme="minorHAnsi"/>
          <w:sz w:val="22"/>
          <w:szCs w:val="22"/>
        </w:rPr>
        <w:t xml:space="preserve"> </w:t>
      </w:r>
      <w:r w:rsidR="0045630F" w:rsidRPr="00896337">
        <w:rPr>
          <w:rFonts w:asciiTheme="minorHAnsi" w:hAnsiTheme="minorHAnsi" w:cstheme="minorHAnsi"/>
          <w:sz w:val="22"/>
          <w:szCs w:val="22"/>
        </w:rPr>
        <w:t>The cost of raw materials</w:t>
      </w:r>
      <w:r w:rsidR="00CC5E38">
        <w:rPr>
          <w:rFonts w:asciiTheme="minorHAnsi" w:hAnsiTheme="minorHAnsi" w:cstheme="minorHAnsi"/>
          <w:sz w:val="22"/>
          <w:szCs w:val="22"/>
        </w:rPr>
        <w:t xml:space="preserve"> and </w:t>
      </w:r>
      <w:r w:rsidR="00F62316">
        <w:rPr>
          <w:rFonts w:asciiTheme="minorHAnsi" w:hAnsiTheme="minorHAnsi" w:cstheme="minorHAnsi"/>
          <w:sz w:val="22"/>
          <w:szCs w:val="22"/>
        </w:rPr>
        <w:t xml:space="preserve">purchased </w:t>
      </w:r>
      <w:r w:rsidR="00C33246" w:rsidRPr="00896337">
        <w:rPr>
          <w:rFonts w:asciiTheme="minorHAnsi" w:hAnsiTheme="minorHAnsi" w:cstheme="minorHAnsi"/>
          <w:sz w:val="22"/>
          <w:szCs w:val="22"/>
        </w:rPr>
        <w:t xml:space="preserve">parts </w:t>
      </w:r>
      <w:r w:rsidR="00B27272" w:rsidRPr="00896337">
        <w:rPr>
          <w:rFonts w:asciiTheme="minorHAnsi" w:hAnsiTheme="minorHAnsi" w:cstheme="minorHAnsi"/>
          <w:sz w:val="22"/>
          <w:szCs w:val="22"/>
        </w:rPr>
        <w:t xml:space="preserve">were calculated per </w:t>
      </w:r>
      <w:r w:rsidR="00142157">
        <w:rPr>
          <w:rFonts w:asciiTheme="minorHAnsi" w:hAnsiTheme="minorHAnsi" w:cstheme="minorHAnsi"/>
          <w:sz w:val="22"/>
          <w:szCs w:val="22"/>
        </w:rPr>
        <w:t>single trailer</w:t>
      </w:r>
      <w:r w:rsidR="00B27272" w:rsidRPr="00896337">
        <w:rPr>
          <w:rFonts w:asciiTheme="minorHAnsi" w:hAnsiTheme="minorHAnsi" w:cstheme="minorHAnsi"/>
          <w:sz w:val="22"/>
          <w:szCs w:val="22"/>
        </w:rPr>
        <w:t xml:space="preserve">, </w:t>
      </w:r>
      <w:r w:rsidR="00142157">
        <w:rPr>
          <w:rFonts w:asciiTheme="minorHAnsi" w:hAnsiTheme="minorHAnsi" w:cstheme="minorHAnsi"/>
          <w:sz w:val="22"/>
          <w:szCs w:val="22"/>
        </w:rPr>
        <w:t xml:space="preserve">which </w:t>
      </w:r>
      <w:r w:rsidR="0005272B" w:rsidRPr="00896337">
        <w:rPr>
          <w:rFonts w:asciiTheme="minorHAnsi" w:hAnsiTheme="minorHAnsi" w:cstheme="minorHAnsi"/>
          <w:sz w:val="22"/>
          <w:szCs w:val="22"/>
        </w:rPr>
        <w:t>output £720.91. This was combined with an estimated time taken</w:t>
      </w:r>
      <w:r w:rsidR="002E4DFA">
        <w:rPr>
          <w:rFonts w:asciiTheme="minorHAnsi" w:hAnsiTheme="minorHAnsi" w:cstheme="minorHAnsi"/>
          <w:sz w:val="22"/>
          <w:szCs w:val="22"/>
        </w:rPr>
        <w:t xml:space="preserve"> </w:t>
      </w:r>
      <w:r w:rsidR="009446D4">
        <w:rPr>
          <w:rFonts w:asciiTheme="minorHAnsi" w:hAnsiTheme="minorHAnsi" w:cstheme="minorHAnsi"/>
          <w:sz w:val="22"/>
          <w:szCs w:val="22"/>
        </w:rPr>
        <w:t xml:space="preserve">for </w:t>
      </w:r>
      <w:r w:rsidR="00124AC5" w:rsidRPr="00896337">
        <w:rPr>
          <w:rFonts w:asciiTheme="minorHAnsi" w:hAnsiTheme="minorHAnsi" w:cstheme="minorHAnsi"/>
          <w:sz w:val="22"/>
          <w:szCs w:val="22"/>
        </w:rPr>
        <w:t>welding, machining</w:t>
      </w:r>
      <w:r w:rsidR="002E4DFA">
        <w:rPr>
          <w:rFonts w:asciiTheme="minorHAnsi" w:hAnsiTheme="minorHAnsi" w:cstheme="minorHAnsi"/>
          <w:sz w:val="22"/>
          <w:szCs w:val="22"/>
        </w:rPr>
        <w:t>,</w:t>
      </w:r>
      <w:r w:rsidR="00124AC5" w:rsidRPr="00896337">
        <w:rPr>
          <w:rFonts w:asciiTheme="minorHAnsi" w:hAnsiTheme="minorHAnsi" w:cstheme="minorHAnsi"/>
          <w:sz w:val="22"/>
          <w:szCs w:val="22"/>
        </w:rPr>
        <w:t xml:space="preserve"> and assembly and multiplied by the </w:t>
      </w:r>
      <w:r w:rsidR="006E70CD" w:rsidRPr="00896337">
        <w:rPr>
          <w:rFonts w:asciiTheme="minorHAnsi" w:hAnsiTheme="minorHAnsi" w:cstheme="minorHAnsi"/>
          <w:sz w:val="22"/>
          <w:szCs w:val="22"/>
        </w:rPr>
        <w:t xml:space="preserve">average hourly cost of </w:t>
      </w:r>
      <w:r w:rsidR="002E4DFA">
        <w:rPr>
          <w:rFonts w:asciiTheme="minorHAnsi" w:hAnsiTheme="minorHAnsi" w:cstheme="minorHAnsi"/>
          <w:sz w:val="22"/>
          <w:szCs w:val="22"/>
        </w:rPr>
        <w:t>these employees</w:t>
      </w:r>
      <w:r w:rsidR="00435790">
        <w:rPr>
          <w:rFonts w:asciiTheme="minorHAnsi" w:hAnsiTheme="minorHAnsi" w:cstheme="minorHAnsi"/>
          <w:sz w:val="22"/>
          <w:szCs w:val="22"/>
        </w:rPr>
        <w:t>.</w:t>
      </w:r>
      <w:r w:rsidR="007E5B8A" w:rsidRPr="00896337">
        <w:rPr>
          <w:rFonts w:asciiTheme="minorHAnsi" w:hAnsiTheme="minorHAnsi" w:cstheme="minorHAnsi"/>
          <w:sz w:val="22"/>
          <w:szCs w:val="22"/>
        </w:rPr>
        <w:t xml:space="preserve"> </w:t>
      </w:r>
      <w:r w:rsidR="00435790">
        <w:rPr>
          <w:rFonts w:asciiTheme="minorHAnsi" w:hAnsiTheme="minorHAnsi" w:cstheme="minorHAnsi"/>
          <w:sz w:val="22"/>
          <w:szCs w:val="22"/>
        </w:rPr>
        <w:t>These h</w:t>
      </w:r>
      <w:r w:rsidR="007E5B8A" w:rsidRPr="00896337">
        <w:rPr>
          <w:rFonts w:asciiTheme="minorHAnsi" w:hAnsiTheme="minorHAnsi" w:cstheme="minorHAnsi"/>
          <w:sz w:val="22"/>
          <w:szCs w:val="22"/>
        </w:rPr>
        <w:t xml:space="preserve">ourly costs were </w:t>
      </w:r>
      <w:r w:rsidR="006C2CC0" w:rsidRPr="00896337">
        <w:rPr>
          <w:rFonts w:asciiTheme="minorHAnsi" w:hAnsiTheme="minorHAnsi" w:cstheme="minorHAnsi"/>
          <w:sz w:val="22"/>
          <w:szCs w:val="22"/>
        </w:rPr>
        <w:t>sourced from</w:t>
      </w:r>
      <w:r w:rsidR="00896337" w:rsidRPr="00896337">
        <w:rPr>
          <w:rFonts w:asciiTheme="minorHAnsi" w:hAnsiTheme="minorHAnsi" w:cstheme="minorHAnsi"/>
          <w:sz w:val="22"/>
          <w:szCs w:val="22"/>
        </w:rPr>
        <w:t xml:space="preserve"> </w:t>
      </w:r>
      <w:r w:rsidR="00896337" w:rsidRPr="00896337">
        <w:rPr>
          <w:rFonts w:asciiTheme="minorHAnsi" w:hAnsiTheme="minorHAnsi" w:cstheme="minorHAnsi"/>
          <w:i/>
          <w:iCs/>
          <w:sz w:val="22"/>
          <w:szCs w:val="22"/>
        </w:rPr>
        <w:t>Pay &amp; salary | Indeed.com UK</w:t>
      </w:r>
      <w:r w:rsidR="00896337" w:rsidRPr="00896337">
        <w:rPr>
          <w:rFonts w:asciiTheme="minorHAnsi" w:hAnsiTheme="minorHAnsi" w:cstheme="minorHAnsi"/>
          <w:sz w:val="22"/>
          <w:szCs w:val="22"/>
        </w:rPr>
        <w:t xml:space="preserve"> (2019)</w:t>
      </w:r>
      <w:r w:rsidR="003D139F">
        <w:rPr>
          <w:rFonts w:asciiTheme="minorHAnsi" w:hAnsiTheme="minorHAnsi" w:cstheme="minorHAnsi"/>
          <w:sz w:val="22"/>
          <w:szCs w:val="22"/>
        </w:rPr>
        <w:t xml:space="preserve"> and totalled </w:t>
      </w:r>
      <w:r w:rsidR="006E3E5C">
        <w:rPr>
          <w:rFonts w:asciiTheme="minorHAnsi" w:hAnsiTheme="minorHAnsi" w:cstheme="minorHAnsi"/>
          <w:sz w:val="22"/>
          <w:szCs w:val="22"/>
        </w:rPr>
        <w:t>£272.81</w:t>
      </w:r>
      <w:r w:rsidR="00925AD9">
        <w:rPr>
          <w:rFonts w:asciiTheme="minorHAnsi" w:hAnsiTheme="minorHAnsi" w:cstheme="minorHAnsi"/>
          <w:sz w:val="22"/>
          <w:szCs w:val="22"/>
        </w:rPr>
        <w:t xml:space="preserve">. </w:t>
      </w:r>
      <w:r w:rsidR="00A27F88">
        <w:rPr>
          <w:rFonts w:asciiTheme="minorHAnsi" w:hAnsiTheme="minorHAnsi" w:cstheme="minorHAnsi"/>
          <w:sz w:val="22"/>
          <w:szCs w:val="22"/>
        </w:rPr>
        <w:t>Finally,</w:t>
      </w:r>
      <w:r w:rsidR="00F024BF">
        <w:rPr>
          <w:rFonts w:asciiTheme="minorHAnsi" w:hAnsiTheme="minorHAnsi" w:cstheme="minorHAnsi"/>
          <w:sz w:val="22"/>
          <w:szCs w:val="22"/>
        </w:rPr>
        <w:t xml:space="preserve"> the cumulative cost of all tooling and </w:t>
      </w:r>
      <w:r w:rsidR="00CF6C42">
        <w:rPr>
          <w:rFonts w:asciiTheme="minorHAnsi" w:hAnsiTheme="minorHAnsi" w:cstheme="minorHAnsi"/>
          <w:sz w:val="22"/>
          <w:szCs w:val="22"/>
        </w:rPr>
        <w:t>consumables</w:t>
      </w:r>
      <w:r w:rsidR="00F024BF">
        <w:rPr>
          <w:rFonts w:asciiTheme="minorHAnsi" w:hAnsiTheme="minorHAnsi" w:cstheme="minorHAnsi"/>
          <w:sz w:val="22"/>
          <w:szCs w:val="22"/>
        </w:rPr>
        <w:t xml:space="preserve"> amounted to £2766.87, the high price is due to the cost of </w:t>
      </w:r>
      <w:r w:rsidR="00180528">
        <w:rPr>
          <w:rFonts w:asciiTheme="minorHAnsi" w:hAnsiTheme="minorHAnsi" w:cstheme="minorHAnsi"/>
          <w:sz w:val="22"/>
          <w:szCs w:val="22"/>
        </w:rPr>
        <w:t>expensive tooling such as welders and machine tools</w:t>
      </w:r>
      <w:r w:rsidR="00AC6288">
        <w:rPr>
          <w:rFonts w:asciiTheme="minorHAnsi" w:hAnsiTheme="minorHAnsi" w:cstheme="minorHAnsi"/>
          <w:sz w:val="22"/>
          <w:szCs w:val="22"/>
        </w:rPr>
        <w:t xml:space="preserve"> totalling </w:t>
      </w:r>
      <w:r w:rsidR="00C110A2">
        <w:rPr>
          <w:rFonts w:asciiTheme="minorHAnsi" w:hAnsiTheme="minorHAnsi" w:cstheme="minorHAnsi"/>
          <w:sz w:val="22"/>
          <w:szCs w:val="22"/>
        </w:rPr>
        <w:t>£993.72.</w:t>
      </w:r>
    </w:p>
    <w:p w14:paraId="4346BD8D" w14:textId="6456AC98" w:rsidR="00D92DE1" w:rsidRDefault="00FF05B3" w:rsidP="00D92DE1">
      <w:r>
        <w:t>The retail</w:t>
      </w:r>
      <w:r w:rsidR="00C110A2">
        <w:t xml:space="preserve"> cost of the trailer</w:t>
      </w:r>
      <w:r w:rsidR="00265335">
        <w:t xml:space="preserve"> would be in the region of £1495 </w:t>
      </w:r>
      <w:r w:rsidR="007533B6">
        <w:t>which</w:t>
      </w:r>
      <w:r w:rsidR="00010BB0">
        <w:t xml:space="preserve"> ensures</w:t>
      </w:r>
      <w:r w:rsidR="009B5CA6">
        <w:t xml:space="preserve"> a</w:t>
      </w:r>
      <w:r w:rsidR="0000402B">
        <w:t xml:space="preserve"> </w:t>
      </w:r>
      <w:r w:rsidR="00BD0585">
        <w:t>competitive</w:t>
      </w:r>
      <w:r w:rsidR="009B5CA6">
        <w:t xml:space="preserve"> price</w:t>
      </w:r>
      <w:r w:rsidR="00187CAC">
        <w:t xml:space="preserve"> </w:t>
      </w:r>
      <w:r w:rsidR="00E9094A">
        <w:t>for the</w:t>
      </w:r>
      <w:r w:rsidR="00C110A2">
        <w:t xml:space="preserve"> market </w:t>
      </w:r>
      <w:r w:rsidR="0057622E">
        <w:t xml:space="preserve">average </w:t>
      </w:r>
      <w:r w:rsidR="00E9094A">
        <w:t>resulting in</w:t>
      </w:r>
      <w:r w:rsidR="00562CED">
        <w:t xml:space="preserve"> a profit margin £501.28</w:t>
      </w:r>
      <w:r w:rsidR="00C24C55">
        <w:t>,</w:t>
      </w:r>
      <w:r w:rsidR="00562CED">
        <w:t xml:space="preserve"> or 33.53%.</w:t>
      </w:r>
      <w:r w:rsidR="00D127AF">
        <w:t xml:space="preserve"> The initial outlay of tooling would require the sale of six trailers to break even.</w:t>
      </w:r>
      <w:r w:rsidR="00736D59">
        <w:t xml:space="preserve"> The initial high production cost and</w:t>
      </w:r>
      <w:r w:rsidR="00A3037D">
        <w:t xml:space="preserve"> diminished earnings </w:t>
      </w:r>
      <w:r w:rsidR="00047120">
        <w:t>are a result of th</w:t>
      </w:r>
      <w:r w:rsidR="00BE49B2">
        <w:t xml:space="preserve">e </w:t>
      </w:r>
      <w:r w:rsidR="009709AA">
        <w:t>manufacturing in</w:t>
      </w:r>
      <w:r w:rsidR="00BE49B2">
        <w:t xml:space="preserve"> small batch</w:t>
      </w:r>
      <w:r w:rsidR="00B4194D">
        <w:t>es</w:t>
      </w:r>
      <w:r w:rsidR="00AD0127">
        <w:t xml:space="preserve">, </w:t>
      </w:r>
      <w:r w:rsidR="00584CD9">
        <w:t xml:space="preserve">as a result of the economy of scale, as the production gets </w:t>
      </w:r>
      <w:r w:rsidR="00093133">
        <w:t>more efficient profits would increase or costs to the consumer would be reduced. Production</w:t>
      </w:r>
      <w:r w:rsidR="00F949FC">
        <w:t xml:space="preserve"> time</w:t>
      </w:r>
      <w:r w:rsidR="00C64ABB">
        <w:t xml:space="preserve"> could be </w:t>
      </w:r>
      <w:r w:rsidR="00FF2FA7">
        <w:t>reduced</w:t>
      </w:r>
      <w:r w:rsidR="00C64ABB">
        <w:t xml:space="preserve"> by investing in</w:t>
      </w:r>
      <w:r w:rsidR="004D4839">
        <w:t xml:space="preserve"> machinery that could </w:t>
      </w:r>
      <w:r w:rsidR="00FF2FA7">
        <w:t>improve process speed</w:t>
      </w:r>
      <w:r w:rsidR="0042757C">
        <w:t>, such as</w:t>
      </w:r>
      <w:r w:rsidR="001F3E0F">
        <w:t xml:space="preserve"> jigs to ensure the welding of the box section frame are accurate, repeatable and faster to align</w:t>
      </w:r>
      <w:r w:rsidR="00FB4F10">
        <w:t xml:space="preserve">. Vacuum forming processes </w:t>
      </w:r>
      <w:r w:rsidR="00F23FED">
        <w:t xml:space="preserve">could be adopted </w:t>
      </w:r>
      <w:r w:rsidR="00FB4F10">
        <w:t xml:space="preserve">for the trailer </w:t>
      </w:r>
      <w:r w:rsidR="00C97FBB">
        <w:t>enclosure walls</w:t>
      </w:r>
      <w:r w:rsidR="00F23FED">
        <w:t>. This would increase</w:t>
      </w:r>
      <w:r w:rsidR="008D6450">
        <w:t xml:space="preserve"> speed of manufacture and reduce material cost</w:t>
      </w:r>
      <w:r w:rsidR="00D719C2">
        <w:t>,</w:t>
      </w:r>
      <w:r w:rsidR="008D6450">
        <w:t xml:space="preserve"> price of purchasing sheet metal</w:t>
      </w:r>
      <w:r w:rsidR="00254436">
        <w:t xml:space="preserve"> and welding. </w:t>
      </w:r>
      <w:r w:rsidR="000925CB">
        <w:t>CNC machining of parts</w:t>
      </w:r>
      <w:r w:rsidR="00272F68">
        <w:t xml:space="preserve"> creat</w:t>
      </w:r>
      <w:r w:rsidR="008D66BC">
        <w:t>es</w:t>
      </w:r>
      <w:r w:rsidR="00272F68">
        <w:t xml:space="preserve"> </w:t>
      </w:r>
      <w:r w:rsidR="00677631">
        <w:t xml:space="preserve">reduced machine interaction </w:t>
      </w:r>
      <w:r w:rsidR="00836E34">
        <w:t>time</w:t>
      </w:r>
      <w:r w:rsidR="004A77AD">
        <w:t xml:space="preserve"> and</w:t>
      </w:r>
      <w:r w:rsidR="00677631">
        <w:t xml:space="preserve"> </w:t>
      </w:r>
      <w:r w:rsidR="0083443D">
        <w:t>an</w:t>
      </w:r>
      <w:r w:rsidR="00677631">
        <w:t xml:space="preserve"> additional saving is</w:t>
      </w:r>
      <w:r w:rsidR="00F76800">
        <w:t xml:space="preserve"> from the reduced TAKT time for employee interaction thus reducing labour charges.</w:t>
      </w:r>
      <w:r w:rsidR="00254436">
        <w:t xml:space="preserve"> This combination of cost saving methods represents a significant investment and would </w:t>
      </w:r>
      <w:r w:rsidR="00896D6D">
        <w:t>only be perpetuated by the demand for the product, otherwise the outlay would not be financially viable.</w:t>
      </w:r>
    </w:p>
    <w:p w14:paraId="793DC4D1" w14:textId="77777777" w:rsidR="00F65CFE" w:rsidRDefault="00F65CFE" w:rsidP="007A7056">
      <w:pPr>
        <w:pStyle w:val="Heading2"/>
      </w:pPr>
    </w:p>
    <w:p w14:paraId="121239C6" w14:textId="77777777" w:rsidR="00F65CFE" w:rsidRDefault="00F65CFE" w:rsidP="007A7056">
      <w:pPr>
        <w:pStyle w:val="Heading2"/>
      </w:pPr>
    </w:p>
    <w:p w14:paraId="7220A75E" w14:textId="77777777" w:rsidR="00F65CFE" w:rsidRDefault="00F65CFE" w:rsidP="007A7056">
      <w:pPr>
        <w:pStyle w:val="Heading2"/>
      </w:pPr>
    </w:p>
    <w:p w14:paraId="493D4A34" w14:textId="77777777" w:rsidR="00F65CFE" w:rsidRDefault="00F65CFE" w:rsidP="007A7056">
      <w:pPr>
        <w:pStyle w:val="Heading2"/>
      </w:pPr>
    </w:p>
    <w:p w14:paraId="78E1242E" w14:textId="77777777" w:rsidR="00F65CFE" w:rsidRDefault="00F65CFE" w:rsidP="007A7056">
      <w:pPr>
        <w:pStyle w:val="Heading2"/>
      </w:pPr>
    </w:p>
    <w:p w14:paraId="607E677B" w14:textId="77777777" w:rsidR="00F65CFE" w:rsidRDefault="00F65CFE" w:rsidP="007A7056">
      <w:pPr>
        <w:pStyle w:val="Heading2"/>
      </w:pPr>
    </w:p>
    <w:p w14:paraId="0C0FC3F9" w14:textId="77777777" w:rsidR="00F65CFE" w:rsidRDefault="00F65CFE" w:rsidP="007A7056">
      <w:pPr>
        <w:pStyle w:val="Heading2"/>
      </w:pPr>
    </w:p>
    <w:p w14:paraId="7EF16DD7" w14:textId="77777777" w:rsidR="00F65CFE" w:rsidRDefault="00F65CFE" w:rsidP="007A7056">
      <w:pPr>
        <w:pStyle w:val="Heading2"/>
      </w:pPr>
    </w:p>
    <w:p w14:paraId="6D1CD299" w14:textId="77777777" w:rsidR="00F65CFE" w:rsidRDefault="00F65CFE" w:rsidP="007A7056">
      <w:pPr>
        <w:pStyle w:val="Heading2"/>
      </w:pPr>
    </w:p>
    <w:p w14:paraId="6BF4587E" w14:textId="77777777" w:rsidR="00F65CFE" w:rsidRDefault="00F65CFE" w:rsidP="007A7056">
      <w:pPr>
        <w:pStyle w:val="Heading2"/>
      </w:pPr>
    </w:p>
    <w:p w14:paraId="7ED35699" w14:textId="77777777" w:rsidR="00F65CFE" w:rsidRDefault="00F65CFE" w:rsidP="007A7056">
      <w:pPr>
        <w:pStyle w:val="Heading2"/>
      </w:pPr>
    </w:p>
    <w:p w14:paraId="114E2A49" w14:textId="77777777" w:rsidR="00F65CFE" w:rsidRDefault="00F65CFE" w:rsidP="007A7056">
      <w:pPr>
        <w:pStyle w:val="Heading2"/>
      </w:pPr>
    </w:p>
    <w:p w14:paraId="419774C4" w14:textId="77777777" w:rsidR="00F65CFE" w:rsidRDefault="00F65CFE">
      <w:pPr>
        <w:rPr>
          <w:rFonts w:asciiTheme="majorHAnsi" w:eastAsiaTheme="majorEastAsia" w:hAnsiTheme="majorHAnsi" w:cstheme="majorBidi"/>
          <w:color w:val="2F5496" w:themeColor="accent1" w:themeShade="BF"/>
          <w:sz w:val="26"/>
          <w:szCs w:val="26"/>
        </w:rPr>
      </w:pPr>
      <w:r>
        <w:br w:type="page"/>
      </w:r>
    </w:p>
    <w:p w14:paraId="600D70B8" w14:textId="20C1B05C" w:rsidR="007A7056" w:rsidRDefault="007A7056" w:rsidP="007A7056">
      <w:pPr>
        <w:pStyle w:val="Heading2"/>
      </w:pPr>
      <w:bookmarkStart w:id="61" w:name="_Toc135999815"/>
      <w:r>
        <w:lastRenderedPageBreak/>
        <w:t>Secondary PDS</w:t>
      </w:r>
      <w:bookmarkEnd w:id="61"/>
    </w:p>
    <w:p w14:paraId="1C263329" w14:textId="77777777" w:rsidR="007A7056" w:rsidRDefault="007A7056" w:rsidP="007A7056"/>
    <w:p w14:paraId="566BEDAD" w14:textId="16925B21" w:rsidR="00957037" w:rsidRDefault="006269FC" w:rsidP="007A7056">
      <w:r>
        <w:t xml:space="preserve">The purpose of the secondary PDS is to </w:t>
      </w:r>
      <w:r w:rsidR="00B57FA9">
        <w:t>compar</w:t>
      </w:r>
      <w:r w:rsidR="00DB0C7E">
        <w:t>e</w:t>
      </w:r>
      <w:r w:rsidR="005C202E">
        <w:t xml:space="preserve"> the </w:t>
      </w:r>
      <w:r w:rsidR="00D410EB">
        <w:t xml:space="preserve">methods originally considered to achieve </w:t>
      </w:r>
      <w:r w:rsidR="00F228BB">
        <w:t xml:space="preserve">the </w:t>
      </w:r>
      <w:r w:rsidR="003577E4">
        <w:t xml:space="preserve">complete assembly </w:t>
      </w:r>
      <w:r w:rsidR="00633884">
        <w:t xml:space="preserve">based on the Design Brief </w:t>
      </w:r>
      <w:r w:rsidR="00D410EB">
        <w:t>and</w:t>
      </w:r>
      <w:r w:rsidR="00DB0C7E">
        <w:t xml:space="preserve"> </w:t>
      </w:r>
      <w:r w:rsidR="003609B3">
        <w:t>create a comparative PDS</w:t>
      </w:r>
      <w:r w:rsidR="00957037">
        <w:t xml:space="preserve">, based on the methods </w:t>
      </w:r>
      <w:r w:rsidR="00860D32">
        <w:t>adopted</w:t>
      </w:r>
      <w:r w:rsidR="00957037">
        <w:t xml:space="preserve"> </w:t>
      </w:r>
      <w:r w:rsidR="003609B3">
        <w:t>in the</w:t>
      </w:r>
      <w:r w:rsidR="00957037">
        <w:t xml:space="preserve"> manufacture </w:t>
      </w:r>
      <w:r w:rsidR="003609B3">
        <w:t xml:space="preserve">of </w:t>
      </w:r>
      <w:r w:rsidR="00957037">
        <w:t>the trailer</w:t>
      </w:r>
      <w:r w:rsidR="00633884">
        <w:t xml:space="preserve"> and to see how far they aligned. A multitude of vast differences between the</w:t>
      </w:r>
      <w:r w:rsidR="00860D32">
        <w:t xml:space="preserve"> tow PDS’ would be indicative of poor planning and execution of the project.</w:t>
      </w:r>
    </w:p>
    <w:p w14:paraId="59CC587C" w14:textId="64A896F1" w:rsidR="000712D1" w:rsidRDefault="00957037" w:rsidP="007A7056">
      <w:r>
        <w:t xml:space="preserve">Overall, this outlined the project was a success, however, as with any theoretical project that didn’t end up with a </w:t>
      </w:r>
      <w:r w:rsidR="00AC4D41">
        <w:t>manufactured product, there was concerns that were derived from the lack of real world</w:t>
      </w:r>
      <w:r w:rsidR="00E9026A">
        <w:t>,</w:t>
      </w:r>
      <w:r w:rsidR="00AC4D41">
        <w:t xml:space="preserve"> functional testing.</w:t>
      </w:r>
      <w:r w:rsidR="00B774E0">
        <w:t xml:space="preserve"> Areas such a cyclic loading and corrosion of parts affecting the longevity of the trailer</w:t>
      </w:r>
      <w:r w:rsidR="000712D1">
        <w:t>.</w:t>
      </w:r>
      <w:r w:rsidR="004662E0">
        <w:t xml:space="preserve"> </w:t>
      </w:r>
      <w:r w:rsidR="000712D1">
        <w:t xml:space="preserve">Further concerns were </w:t>
      </w:r>
      <w:r w:rsidR="00B42F68">
        <w:t>in</w:t>
      </w:r>
      <w:r w:rsidR="000712D1">
        <w:t xml:space="preserve"> the</w:t>
      </w:r>
      <w:r w:rsidR="004662E0">
        <w:t xml:space="preserve"> </w:t>
      </w:r>
      <w:r w:rsidR="00B42F68">
        <w:t>regulatory, legislative and legal area</w:t>
      </w:r>
      <w:r w:rsidR="00726BC0">
        <w:t>. Due to the nature of the product, be</w:t>
      </w:r>
      <w:r w:rsidR="00F673D2">
        <w:t xml:space="preserve">ing used on public roads </w:t>
      </w:r>
      <w:r w:rsidR="004B3D2C">
        <w:t xml:space="preserve">would require some form of testing for it to be ascertained </w:t>
      </w:r>
      <w:r w:rsidR="00E9026A">
        <w:t>as</w:t>
      </w:r>
      <w:r w:rsidR="004B3D2C">
        <w:t xml:space="preserve"> roadworthy.</w:t>
      </w:r>
    </w:p>
    <w:p w14:paraId="4256D643" w14:textId="77777777" w:rsidR="00896337" w:rsidRPr="00D92DE1" w:rsidRDefault="00896337" w:rsidP="00D92DE1"/>
    <w:p w14:paraId="652A3406" w14:textId="77777777" w:rsidR="00891619" w:rsidRDefault="00891619" w:rsidP="00891619">
      <w:pPr>
        <w:pStyle w:val="Heading2"/>
      </w:pPr>
      <w:bookmarkStart w:id="62" w:name="_Toc135999816"/>
      <w:r>
        <w:t>Communicating the Project</w:t>
      </w:r>
      <w:bookmarkEnd w:id="62"/>
      <w:r w:rsidR="008C7001">
        <w:br/>
      </w:r>
    </w:p>
    <w:p w14:paraId="17E772B4" w14:textId="05B8B98A" w:rsidR="00F4122B" w:rsidRPr="00F4122B" w:rsidRDefault="003F6738" w:rsidP="00F4122B">
      <w:r>
        <w:t>All of those who were involved in the project had scheduled weekly meetings</w:t>
      </w:r>
      <w:r w:rsidR="004421D2">
        <w:t xml:space="preserve"> to ensure that everything was running smoothly and provided an opportunity to gather ideas and</w:t>
      </w:r>
      <w:r w:rsidR="00621CEB">
        <w:t xml:space="preserve"> concerns and put them into practice </w:t>
      </w:r>
      <w:r w:rsidR="003D2D3D">
        <w:t xml:space="preserve">and </w:t>
      </w:r>
      <w:r w:rsidR="00557793">
        <w:t>rectify them at the source.</w:t>
      </w:r>
    </w:p>
    <w:p w14:paraId="5B41281D" w14:textId="131FC17B" w:rsidR="00625FF7" w:rsidRDefault="00891619" w:rsidP="00891619">
      <w:r>
        <w:t xml:space="preserve">Upon completion of the project, it is a </w:t>
      </w:r>
      <w:r w:rsidR="003240E2">
        <w:t>requirement</w:t>
      </w:r>
      <w:r>
        <w:t xml:space="preserve"> to present the findings gathered</w:t>
      </w:r>
      <w:r w:rsidR="00557793">
        <w:t xml:space="preserve"> to </w:t>
      </w:r>
      <w:r w:rsidR="00C32839">
        <w:t>ju</w:t>
      </w:r>
      <w:r w:rsidR="00D765F4">
        <w:t xml:space="preserve">stify the project and its viability </w:t>
      </w:r>
      <w:r w:rsidR="00044666">
        <w:t xml:space="preserve">as </w:t>
      </w:r>
      <w:r w:rsidR="00D765F4">
        <w:t>a production</w:t>
      </w:r>
      <w:r w:rsidR="00044666">
        <w:t xml:space="preserve"> assembly</w:t>
      </w:r>
      <w:r>
        <w:t>.</w:t>
      </w:r>
      <w:r w:rsidR="003240E2">
        <w:t xml:space="preserve"> This </w:t>
      </w:r>
      <w:r w:rsidR="00377F31">
        <w:t xml:space="preserve">communication </w:t>
      </w:r>
      <w:r w:rsidR="003240E2">
        <w:t>came in two forms</w:t>
      </w:r>
      <w:r w:rsidR="00625FF7">
        <w:t>, a project report and a summarised presentation.</w:t>
      </w:r>
    </w:p>
    <w:p w14:paraId="5161BCE6" w14:textId="5EB2FE70" w:rsidR="00832DDA" w:rsidRDefault="00625FF7" w:rsidP="00891619">
      <w:r>
        <w:t>The project report contained</w:t>
      </w:r>
      <w:r w:rsidR="00832DDA">
        <w:t xml:space="preserve"> </w:t>
      </w:r>
      <w:r w:rsidR="00377F31">
        <w:t xml:space="preserve">information akin to what has been referenced throughout </w:t>
      </w:r>
      <w:r w:rsidR="00BF1AE6">
        <w:t xml:space="preserve">the Production Detail section of this report. </w:t>
      </w:r>
      <w:r w:rsidR="00C8194D">
        <w:t>Similarly</w:t>
      </w:r>
      <w:r w:rsidR="00744DC7">
        <w:t>, this report included</w:t>
      </w:r>
      <w:r w:rsidR="00BF1AE6">
        <w:t xml:space="preserve"> </w:t>
      </w:r>
      <w:r w:rsidR="00970B05">
        <w:t xml:space="preserve">the overall aims and objectives of the project, </w:t>
      </w:r>
      <w:r w:rsidR="008364EB">
        <w:t xml:space="preserve">evidence and calculations of budget implications, its </w:t>
      </w:r>
      <w:r w:rsidR="00AE3E02">
        <w:t>estimated timeline and</w:t>
      </w:r>
      <w:r w:rsidR="00970B05">
        <w:t xml:space="preserve"> the</w:t>
      </w:r>
      <w:r w:rsidR="00AE3E02">
        <w:t xml:space="preserve"> expected production readiness date</w:t>
      </w:r>
      <w:r w:rsidR="00970B05">
        <w:t xml:space="preserve">. However, </w:t>
      </w:r>
      <w:r w:rsidR="000771B2">
        <w:t>the Project Report contained</w:t>
      </w:r>
      <w:r w:rsidR="00744DC7">
        <w:t xml:space="preserve"> </w:t>
      </w:r>
      <w:r w:rsidR="00994169">
        <w:t>further</w:t>
      </w:r>
      <w:r w:rsidR="00C8194D">
        <w:t xml:space="preserve"> </w:t>
      </w:r>
      <w:r w:rsidR="00744DC7">
        <w:t>detail</w:t>
      </w:r>
      <w:r w:rsidR="00AE3E02">
        <w:t xml:space="preserve"> </w:t>
      </w:r>
      <w:r w:rsidR="00970B05">
        <w:t xml:space="preserve">for relevant individuals </w:t>
      </w:r>
      <w:r w:rsidR="00C8194D">
        <w:t xml:space="preserve">observing the report </w:t>
      </w:r>
      <w:r w:rsidR="00187A98">
        <w:t xml:space="preserve">to </w:t>
      </w:r>
      <w:r w:rsidR="000C27D7">
        <w:t>aid</w:t>
      </w:r>
      <w:r w:rsidR="00187A98">
        <w:t xml:space="preserve"> </w:t>
      </w:r>
      <w:r w:rsidR="000C27D7">
        <w:t xml:space="preserve">arriving at </w:t>
      </w:r>
      <w:r w:rsidR="000771B2">
        <w:t xml:space="preserve">their </w:t>
      </w:r>
      <w:r w:rsidR="00C8194D">
        <w:t>conclusion</w:t>
      </w:r>
      <w:r w:rsidR="000771B2">
        <w:t>s.</w:t>
      </w:r>
    </w:p>
    <w:p w14:paraId="27105181" w14:textId="099419E1" w:rsidR="00CE2F09" w:rsidRDefault="00832DDA" w:rsidP="00891619">
      <w:r>
        <w:t xml:space="preserve">The </w:t>
      </w:r>
      <w:r w:rsidR="00C8194D">
        <w:t>presentation was for the relevant members to establish if the project, on face value, is viable. This is a summarised overview of the project</w:t>
      </w:r>
      <w:r w:rsidR="00766EBE">
        <w:t xml:space="preserve">, </w:t>
      </w:r>
      <w:r w:rsidR="00ED7A03">
        <w:t>presenting</w:t>
      </w:r>
      <w:r w:rsidR="00766EBE">
        <w:t xml:space="preserve"> the process and the product to the evaluators</w:t>
      </w:r>
      <w:r w:rsidR="00ED7A03">
        <w:t xml:space="preserve">. Explanations of why the project </w:t>
      </w:r>
      <w:r w:rsidR="00D57F35">
        <w:t xml:space="preserve">was </w:t>
      </w:r>
      <w:r w:rsidR="00ED7A03">
        <w:t>conducted originally, how the</w:t>
      </w:r>
      <w:r w:rsidR="00D57F35">
        <w:t xml:space="preserve"> customer’s</w:t>
      </w:r>
      <w:r w:rsidR="00ED7A03">
        <w:t xml:space="preserve"> criteria </w:t>
      </w:r>
      <w:r w:rsidR="00D57F35">
        <w:t>was</w:t>
      </w:r>
      <w:r w:rsidR="00ED7A03">
        <w:t xml:space="preserve"> achieved and how to do this in a </w:t>
      </w:r>
      <w:r w:rsidR="00137E12">
        <w:t>revenue generated and time efficient manner.</w:t>
      </w:r>
      <w:r>
        <w:t xml:space="preserve"> </w:t>
      </w:r>
      <w:r w:rsidR="008C7001">
        <w:br/>
      </w:r>
    </w:p>
    <w:p w14:paraId="11AD03FC" w14:textId="77777777" w:rsidR="00B7724C" w:rsidRDefault="00B7724C" w:rsidP="00F8412A">
      <w:pPr>
        <w:pStyle w:val="Heading2"/>
      </w:pPr>
    </w:p>
    <w:p w14:paraId="54B93B3A" w14:textId="79E12257" w:rsidR="00B7724C" w:rsidRDefault="00B7724C" w:rsidP="00F8412A">
      <w:pPr>
        <w:pStyle w:val="Heading2"/>
      </w:pPr>
    </w:p>
    <w:p w14:paraId="65DBDFE4" w14:textId="77777777" w:rsidR="00581A39" w:rsidRDefault="00581A39">
      <w:pPr>
        <w:rPr>
          <w:rFonts w:asciiTheme="majorHAnsi" w:eastAsiaTheme="majorEastAsia" w:hAnsiTheme="majorHAnsi" w:cstheme="majorBidi"/>
          <w:color w:val="2F5496" w:themeColor="accent1" w:themeShade="BF"/>
          <w:sz w:val="26"/>
          <w:szCs w:val="26"/>
        </w:rPr>
      </w:pPr>
      <w:r>
        <w:br w:type="page"/>
      </w:r>
    </w:p>
    <w:p w14:paraId="1997AE44" w14:textId="67EF85CE" w:rsidR="00F8412A" w:rsidRDefault="002207C0" w:rsidP="00C06636">
      <w:pPr>
        <w:pStyle w:val="Heading1"/>
      </w:pPr>
      <w:bookmarkStart w:id="63" w:name="_Toc135999817"/>
      <w:r>
        <w:lastRenderedPageBreak/>
        <w:t>Analysis and Evaluation of the Project</w:t>
      </w:r>
      <w:bookmarkEnd w:id="63"/>
    </w:p>
    <w:p w14:paraId="2AE94607" w14:textId="386B9A0B" w:rsidR="00450B3F" w:rsidRDefault="00450B3F" w:rsidP="00450B3F"/>
    <w:p w14:paraId="1788C1EF" w14:textId="48C44808" w:rsidR="005759AD" w:rsidRDefault="00450B3F" w:rsidP="00450B3F">
      <w:r>
        <w:t>The aim of th</w:t>
      </w:r>
      <w:r w:rsidR="00702C5A">
        <w:t>e</w:t>
      </w:r>
      <w:r w:rsidR="00CC765B">
        <w:t xml:space="preserve"> project</w:t>
      </w:r>
      <w:r w:rsidR="00702C5A">
        <w:t xml:space="preserve"> evaluation </w:t>
      </w:r>
      <w:r>
        <w:t xml:space="preserve">is to reflect upon the </w:t>
      </w:r>
      <w:r w:rsidR="006024E0">
        <w:t>product</w:t>
      </w:r>
      <w:r w:rsidR="00E620C3">
        <w:t xml:space="preserve"> design and development </w:t>
      </w:r>
      <w:r w:rsidR="0050067D">
        <w:t xml:space="preserve">of the </w:t>
      </w:r>
      <w:r w:rsidR="00E620C3">
        <w:t>project</w:t>
      </w:r>
      <w:r>
        <w:t xml:space="preserve"> </w:t>
      </w:r>
      <w:r w:rsidR="0050067D">
        <w:t xml:space="preserve">to </w:t>
      </w:r>
      <w:r>
        <w:t xml:space="preserve">analyse its efficacy </w:t>
      </w:r>
      <w:r w:rsidR="0076757A">
        <w:t xml:space="preserve">as a </w:t>
      </w:r>
      <w:r>
        <w:t xml:space="preserve">project </w:t>
      </w:r>
      <w:r w:rsidR="00E620C3">
        <w:t>based on</w:t>
      </w:r>
      <w:r>
        <w:t xml:space="preserve"> knowledge from experience</w:t>
      </w:r>
      <w:r w:rsidR="00C91E19">
        <w:t xml:space="preserve"> gained</w:t>
      </w:r>
      <w:r>
        <w:t xml:space="preserve"> in real world manufacturing environments</w:t>
      </w:r>
      <w:r w:rsidR="00D861A9">
        <w:t>.</w:t>
      </w:r>
      <w:r>
        <w:t xml:space="preserve"> </w:t>
      </w:r>
      <w:r w:rsidR="00AD56B6">
        <w:t>The</w:t>
      </w:r>
      <w:r w:rsidR="004A3CE8">
        <w:t xml:space="preserve"> expect</w:t>
      </w:r>
      <w:r w:rsidR="00AD56B6">
        <w:t>ation</w:t>
      </w:r>
      <w:r w:rsidR="004A3CE8">
        <w:t xml:space="preserve"> of th</w:t>
      </w:r>
      <w:r w:rsidR="00E16314">
        <w:t>e evaluation</w:t>
      </w:r>
      <w:r w:rsidR="0074133F">
        <w:t xml:space="preserve"> is</w:t>
      </w:r>
      <w:r w:rsidR="00E16314">
        <w:t xml:space="preserve"> to highlight potential flaws in the project planning and design outcome and to provide </w:t>
      </w:r>
      <w:r w:rsidR="00EE5375">
        <w:t>development</w:t>
      </w:r>
      <w:r w:rsidR="008352E4">
        <w:t>al</w:t>
      </w:r>
      <w:r w:rsidR="00EE5375">
        <w:t xml:space="preserve"> opportunities for those involved</w:t>
      </w:r>
      <w:r w:rsidR="00CF50E4">
        <w:t>.</w:t>
      </w:r>
    </w:p>
    <w:p w14:paraId="3CD63DDE" w14:textId="678857C6" w:rsidR="00C06636" w:rsidRDefault="00C06636" w:rsidP="00EE5375">
      <w:pPr>
        <w:pStyle w:val="Heading2"/>
      </w:pPr>
      <w:bookmarkStart w:id="64" w:name="_Toc135999818"/>
      <w:r>
        <w:t>Evaluation of Models Using Computer Aided Design</w:t>
      </w:r>
      <w:bookmarkEnd w:id="64"/>
    </w:p>
    <w:p w14:paraId="25F807DA" w14:textId="77777777" w:rsidR="00EE5375" w:rsidRPr="00EE5375" w:rsidRDefault="00EE5375" w:rsidP="00EE5375"/>
    <w:p w14:paraId="2ACF7635" w14:textId="1A680DD4" w:rsidR="00FF70F1" w:rsidRDefault="00FF70F1" w:rsidP="00450B3F">
      <w:r>
        <w:t>To reiterate the</w:t>
      </w:r>
      <w:r w:rsidR="00BD6A41">
        <w:t xml:space="preserve"> legislation stipulated by the</w:t>
      </w:r>
      <w:r>
        <w:t xml:space="preserve"> </w:t>
      </w:r>
      <w:r w:rsidR="00BD6A41">
        <w:t>DLVA (2022)</w:t>
      </w:r>
      <w:r w:rsidR="00B9311E">
        <w:t>,</w:t>
      </w:r>
      <w:r w:rsidR="00BD6A41">
        <w:t xml:space="preserve"> the overall weight of the trailer combined with its load cannot exceed 750kg whilst simultaneously </w:t>
      </w:r>
      <w:r w:rsidR="00B9311E">
        <w:t>remaining under</w:t>
      </w:r>
      <w:r w:rsidR="00BD6A41">
        <w:t xml:space="preserve"> 3.5 metric tonnes</w:t>
      </w:r>
      <w:r w:rsidR="001F2F72">
        <w:t xml:space="preserve">. Whilst the original project was being conducted, </w:t>
      </w:r>
      <w:r w:rsidR="001D3B79">
        <w:t xml:space="preserve">the calculation of these weights </w:t>
      </w:r>
      <w:r w:rsidR="00A70A57">
        <w:t>was</w:t>
      </w:r>
      <w:r w:rsidR="001D3B79">
        <w:t xml:space="preserve"> assumed</w:t>
      </w:r>
      <w:r w:rsidR="00BE2C09">
        <w:t xml:space="preserve"> to be within specification</w:t>
      </w:r>
      <w:r w:rsidR="001D3B79">
        <w:t>, revealing a potential flaw in the entire project</w:t>
      </w:r>
      <w:r w:rsidR="005E400D">
        <w:t>.</w:t>
      </w:r>
      <w:r w:rsidR="001D3B79">
        <w:t xml:space="preserve"> </w:t>
      </w:r>
      <w:r w:rsidR="005E400D">
        <w:t>I</w:t>
      </w:r>
      <w:r w:rsidR="001D3B79">
        <w:t>f this trailer was overweight whilst carrying its 200</w:t>
      </w:r>
      <w:r w:rsidR="00FA4711">
        <w:t>K</w:t>
      </w:r>
      <w:r w:rsidR="001D3B79">
        <w:t xml:space="preserve">g allowable cargo, it would be </w:t>
      </w:r>
      <w:r w:rsidR="00FA4711">
        <w:t xml:space="preserve">not suitable for road use </w:t>
      </w:r>
      <w:r w:rsidR="0061131F">
        <w:t>and therefore</w:t>
      </w:r>
      <w:r w:rsidR="001D3B79">
        <w:t xml:space="preserve"> not fit for purpose.</w:t>
      </w:r>
    </w:p>
    <w:p w14:paraId="442E1E41" w14:textId="27433298" w:rsidR="00A85FFB" w:rsidRDefault="001016EB" w:rsidP="00450B3F">
      <w:r>
        <w:rPr>
          <w:noProof/>
        </w:rPr>
        <mc:AlternateContent>
          <mc:Choice Requires="wps">
            <w:drawing>
              <wp:anchor distT="0" distB="0" distL="114300" distR="114300" simplePos="0" relativeHeight="251790336" behindDoc="0" locked="0" layoutInCell="1" allowOverlap="1" wp14:anchorId="57F8AF55" wp14:editId="4910B85C">
                <wp:simplePos x="0" y="0"/>
                <wp:positionH relativeFrom="column">
                  <wp:posOffset>-250825</wp:posOffset>
                </wp:positionH>
                <wp:positionV relativeFrom="paragraph">
                  <wp:posOffset>4747260</wp:posOffset>
                </wp:positionV>
                <wp:extent cx="6233160" cy="635"/>
                <wp:effectExtent l="0" t="0" r="0" b="0"/>
                <wp:wrapSquare wrapText="bothSides"/>
                <wp:docPr id="1188600259" name="Text Box 1"/>
                <wp:cNvGraphicFramePr/>
                <a:graphic xmlns:a="http://schemas.openxmlformats.org/drawingml/2006/main">
                  <a:graphicData uri="http://schemas.microsoft.com/office/word/2010/wordprocessingShape">
                    <wps:wsp>
                      <wps:cNvSpPr txBox="1"/>
                      <wps:spPr>
                        <a:xfrm>
                          <a:off x="0" y="0"/>
                          <a:ext cx="6233160" cy="635"/>
                        </a:xfrm>
                        <a:prstGeom prst="rect">
                          <a:avLst/>
                        </a:prstGeom>
                        <a:solidFill>
                          <a:prstClr val="white"/>
                        </a:solidFill>
                        <a:ln>
                          <a:noFill/>
                        </a:ln>
                      </wps:spPr>
                      <wps:txbx>
                        <w:txbxContent>
                          <w:p w14:paraId="5F2625AB" w14:textId="2215FA7C" w:rsidR="001016EB" w:rsidRPr="00A60A1A" w:rsidRDefault="001016EB" w:rsidP="001016EB">
                            <w:pPr>
                              <w:pStyle w:val="Caption"/>
                              <w:jc w:val="center"/>
                              <w:rPr>
                                <w:noProof/>
                              </w:rPr>
                            </w:pPr>
                            <w:bookmarkStart w:id="65" w:name="_Toc135987978"/>
                            <w:bookmarkStart w:id="66" w:name="_Toc135988195"/>
                            <w:r>
                              <w:t xml:space="preserve">Figure </w:t>
                            </w:r>
                            <w:fldSimple w:instr=" SEQ Figure \* ARABIC ">
                              <w:r w:rsidR="006A6977">
                                <w:rPr>
                                  <w:noProof/>
                                </w:rPr>
                                <w:t>15</w:t>
                              </w:r>
                            </w:fldSimple>
                            <w:r>
                              <w:t>: Generated Weight of Full Trailer Assembly</w:t>
                            </w:r>
                            <w:bookmarkEnd w:id="65"/>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F8AF55" id="_x0000_s1038" type="#_x0000_t202" style="position:absolute;margin-left:-19.75pt;margin-top:373.8pt;width:490.8pt;height:.05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" stroked="f">
                <v:textbox style="mso-fit-shape-to-text:t" inset="0,0,0,0">
                  <w:txbxContent>
                    <w:p w14:paraId="5F2625AB" w14:textId="2215FA7C" w:rsidR="001016EB" w:rsidRPr="00A60A1A" w:rsidRDefault="001016EB" w:rsidP="001016EB">
                      <w:pPr>
                        <w:pStyle w:val="Caption"/>
                        <w:jc w:val="center"/>
                        <w:rPr>
                          <w:noProof/>
                        </w:rPr>
                      </w:pPr>
                      <w:bookmarkStart w:id="67" w:name="_Toc135987978"/>
                      <w:bookmarkStart w:id="68" w:name="_Toc135988195"/>
                      <w:r>
                        <w:t xml:space="preserve">Figure </w:t>
                      </w:r>
                      <w:fldSimple w:instr=" SEQ Figure \* ARABIC ">
                        <w:r w:rsidR="006A6977">
                          <w:rPr>
                            <w:noProof/>
                          </w:rPr>
                          <w:t>15</w:t>
                        </w:r>
                      </w:fldSimple>
                      <w:r>
                        <w:t>: Generated Weight of Full Trailer Assembly</w:t>
                      </w:r>
                      <w:bookmarkEnd w:id="67"/>
                      <w:bookmarkEnd w:id="68"/>
                    </w:p>
                  </w:txbxContent>
                </v:textbox>
                <w10:wrap type="square"/>
              </v:shape>
            </w:pict>
          </mc:Fallback>
        </mc:AlternateContent>
      </w:r>
      <w:r w:rsidR="00EE5375" w:rsidRPr="00956B66">
        <w:rPr>
          <w:noProof/>
        </w:rPr>
        <w:drawing>
          <wp:anchor distT="0" distB="0" distL="114300" distR="114300" simplePos="0" relativeHeight="251659264" behindDoc="0" locked="0" layoutInCell="1" allowOverlap="1" wp14:anchorId="2E51B032" wp14:editId="6AA20D83">
            <wp:simplePos x="0" y="0"/>
            <wp:positionH relativeFrom="margin">
              <wp:align>center</wp:align>
            </wp:positionH>
            <wp:positionV relativeFrom="margin">
              <wp:posOffset>3806291</wp:posOffset>
            </wp:positionV>
            <wp:extent cx="6233400" cy="4352192"/>
            <wp:effectExtent l="0" t="0" r="0" b="0"/>
            <wp:wrapSquare wrapText="bothSides"/>
            <wp:docPr id="651810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810408" name=""/>
                    <pic:cNvPicPr/>
                  </pic:nvPicPr>
                  <pic:blipFill>
                    <a:blip r:embed="rId37">
                      <a:extLst>
                        <a:ext uri="{28A0092B-C50C-407E-A947-70E740481C1C}">
                          <a14:useLocalDpi xmlns:a14="http://schemas.microsoft.com/office/drawing/2010/main" val="0"/>
                        </a:ext>
                      </a:extLst>
                    </a:blip>
                    <a:stretch>
                      <a:fillRect/>
                    </a:stretch>
                  </pic:blipFill>
                  <pic:spPr>
                    <a:xfrm>
                      <a:off x="0" y="0"/>
                      <a:ext cx="6233400" cy="4352192"/>
                    </a:xfrm>
                    <a:prstGeom prst="rect">
                      <a:avLst/>
                    </a:prstGeom>
                  </pic:spPr>
                </pic:pic>
              </a:graphicData>
            </a:graphic>
          </wp:anchor>
        </w:drawing>
      </w:r>
    </w:p>
    <w:p w14:paraId="6A2EE319" w14:textId="6F6F767A" w:rsidR="009A4F3E" w:rsidRDefault="009A4F3E" w:rsidP="00450B3F"/>
    <w:p w14:paraId="19BF1649" w14:textId="77777777" w:rsidR="009B7A5D" w:rsidRDefault="009B7A5D" w:rsidP="00450B3F"/>
    <w:p w14:paraId="2BE7E6CA" w14:textId="77777777" w:rsidR="009B7A5D" w:rsidRDefault="009B7A5D" w:rsidP="00450B3F"/>
    <w:p w14:paraId="7944C3B2" w14:textId="31F30051" w:rsidR="007B2AA4" w:rsidRDefault="00FC3CF9" w:rsidP="00450B3F">
      <w:r>
        <w:lastRenderedPageBreak/>
        <w:t>The</w:t>
      </w:r>
      <w:r w:rsidR="00573B35">
        <w:t xml:space="preserve"> </w:t>
      </w:r>
      <w:r w:rsidR="002E291D">
        <w:t>design</w:t>
      </w:r>
      <w:r w:rsidR="00573B35">
        <w:t xml:space="preserve"> software</w:t>
      </w:r>
      <w:r w:rsidR="00102089">
        <w:t xml:space="preserve"> </w:t>
      </w:r>
      <w:r w:rsidR="002E291D">
        <w:t>Solid Works</w:t>
      </w:r>
      <w:r w:rsidR="00102089">
        <w:t xml:space="preserve"> was employed to </w:t>
      </w:r>
      <w:r w:rsidR="004E7A58">
        <w:t>calculate an estimated mass based on the dimensions</w:t>
      </w:r>
      <w:r w:rsidR="00573B35">
        <w:t xml:space="preserve"> and materials used </w:t>
      </w:r>
      <w:r w:rsidR="0061131F">
        <w:t xml:space="preserve">in </w:t>
      </w:r>
      <w:r w:rsidR="004E7A58">
        <w:t xml:space="preserve">the </w:t>
      </w:r>
      <w:r w:rsidR="00573B35">
        <w:t>trailer</w:t>
      </w:r>
      <w:r w:rsidR="00442FD4">
        <w:t xml:space="preserve"> </w:t>
      </w:r>
      <w:r w:rsidR="008C532B">
        <w:t>assembly. The</w:t>
      </w:r>
      <w:r w:rsidR="00005666">
        <w:t xml:space="preserve"> calculated weight of the assembly was extracted from the </w:t>
      </w:r>
      <w:r w:rsidR="004B01B7">
        <w:t>software and</w:t>
      </w:r>
      <w:r w:rsidR="00005666">
        <w:t xml:space="preserve"> arrived at </w:t>
      </w:r>
      <w:r w:rsidR="00AD419B">
        <w:t>22</w:t>
      </w:r>
      <w:r w:rsidR="001D142B">
        <w:t xml:space="preserve">6.872 </w:t>
      </w:r>
      <w:r w:rsidR="005727F1">
        <w:t>k</w:t>
      </w:r>
      <w:r w:rsidR="001D142B">
        <w:t>g</w:t>
      </w:r>
      <w:r w:rsidR="001F26E2">
        <w:t xml:space="preserve"> as per Fig 15.</w:t>
      </w:r>
      <w:r w:rsidR="008C760D">
        <w:t xml:space="preserve"> This combined with the 200</w:t>
      </w:r>
      <w:r w:rsidR="00ED3A35">
        <w:t xml:space="preserve"> k</w:t>
      </w:r>
      <w:r w:rsidR="008C760D">
        <w:t xml:space="preserve">g load would </w:t>
      </w:r>
      <w:r w:rsidR="007D4F2E">
        <w:t>not exceed the 750</w:t>
      </w:r>
      <w:r w:rsidR="00ED3A35">
        <w:t xml:space="preserve"> k</w:t>
      </w:r>
      <w:r w:rsidR="007D4F2E">
        <w:t xml:space="preserve">g </w:t>
      </w:r>
      <w:r w:rsidR="004B01B7">
        <w:t>gross</w:t>
      </w:r>
      <w:r w:rsidR="007D4F2E">
        <w:t xml:space="preserve"> trailer weight</w:t>
      </w:r>
      <w:r w:rsidR="008F0B9A">
        <w:t xml:space="preserve"> </w:t>
      </w:r>
      <w:r w:rsidR="004B01B7">
        <w:t xml:space="preserve">outlined by the DVLA. </w:t>
      </w:r>
      <w:r w:rsidR="006E50A5">
        <w:br/>
      </w:r>
      <w:r w:rsidR="00922413">
        <w:rPr>
          <w:u w:val="single"/>
        </w:rPr>
        <w:br/>
      </w:r>
      <w:r w:rsidR="00D24A5A">
        <w:t>T</w:t>
      </w:r>
      <w:r w:rsidR="00922413">
        <w:t>he hubs</w:t>
      </w:r>
      <w:r w:rsidR="00572B85">
        <w:t xml:space="preserve"> and wheels</w:t>
      </w:r>
      <w:r w:rsidR="00661DE5">
        <w:t xml:space="preserve"> were not attached to the</w:t>
      </w:r>
      <w:r w:rsidR="00151D09">
        <w:t xml:space="preserve"> final assembly</w:t>
      </w:r>
      <w:r w:rsidR="00A36BE5">
        <w:t xml:space="preserve"> for testing</w:t>
      </w:r>
      <w:r w:rsidR="00151D09">
        <w:t xml:space="preserve"> due to </w:t>
      </w:r>
      <w:r w:rsidR="00A36BE5">
        <w:t>issues</w:t>
      </w:r>
      <w:r w:rsidR="00151D09">
        <w:t xml:space="preserve"> that </w:t>
      </w:r>
      <w:r w:rsidR="00A36BE5">
        <w:t>arose</w:t>
      </w:r>
      <w:r w:rsidR="00151D09">
        <w:t xml:space="preserve"> when trying to apply loads to the wheels</w:t>
      </w:r>
      <w:r w:rsidR="008D090B">
        <w:t xml:space="preserve"> combined with the downward</w:t>
      </w:r>
      <w:r w:rsidR="009B5475">
        <w:t xml:space="preserve"> </w:t>
      </w:r>
      <w:r w:rsidR="00A36BE5">
        <w:t>force</w:t>
      </w:r>
      <w:r w:rsidR="009B5475">
        <w:t xml:space="preserve"> of the </w:t>
      </w:r>
      <w:r w:rsidR="00A36BE5">
        <w:t>theoretical maximum</w:t>
      </w:r>
      <w:r w:rsidR="00F76334">
        <w:t xml:space="preserve"> 200</w:t>
      </w:r>
      <w:r w:rsidR="001E0417">
        <w:t>K</w:t>
      </w:r>
      <w:r w:rsidR="00F76334">
        <w:t>g</w:t>
      </w:r>
      <w:r w:rsidR="00A36BE5">
        <w:t xml:space="preserve"> load</w:t>
      </w:r>
      <w:r w:rsidR="00572B85">
        <w:t xml:space="preserve"> </w:t>
      </w:r>
      <w:r w:rsidR="003A14E5">
        <w:t xml:space="preserve">added too many interactions in the overall assembly for any </w:t>
      </w:r>
      <w:r w:rsidR="00DB7AA5">
        <w:t xml:space="preserve">available </w:t>
      </w:r>
      <w:r w:rsidR="006E50A5">
        <w:t>PCs</w:t>
      </w:r>
      <w:r w:rsidR="00DB7AA5">
        <w:t xml:space="preserve"> to have the </w:t>
      </w:r>
      <w:r w:rsidR="006266AF">
        <w:t>available compu</w:t>
      </w:r>
      <w:r w:rsidR="007B2AA4">
        <w:t>ting power to complete the analysis.</w:t>
      </w:r>
    </w:p>
    <w:p w14:paraId="73FBB8BC" w14:textId="1C2B4C79" w:rsidR="007B2AA4" w:rsidRDefault="007B2AA4" w:rsidP="00450B3F">
      <w:r>
        <w:t>To continue testing, it was established</w:t>
      </w:r>
      <w:r w:rsidR="0056225B">
        <w:t xml:space="preserve"> </w:t>
      </w:r>
      <w:r>
        <w:t>that</w:t>
      </w:r>
      <w:r w:rsidR="0056225B">
        <w:t>,</w:t>
      </w:r>
      <w:r>
        <w:t xml:space="preserve"> as the s</w:t>
      </w:r>
      <w:r w:rsidR="006E50A5">
        <w:t>t</w:t>
      </w:r>
      <w:r>
        <w:t xml:space="preserve">ub axles and </w:t>
      </w:r>
      <w:r w:rsidR="009F1827">
        <w:t xml:space="preserve">main load wheels were items purchased externally, they would be of the load carrying capacity and strength </w:t>
      </w:r>
      <w:r w:rsidR="00B05EFE">
        <w:t>advertised and</w:t>
      </w:r>
      <w:r w:rsidR="009F1827">
        <w:t xml:space="preserve"> would not be wholly relevant to the experiment.</w:t>
      </w:r>
      <w:r w:rsidR="001071C5">
        <w:t xml:space="preserve"> The element of focus was the trailer tow hitch, so the applied load was added </w:t>
      </w:r>
      <w:r w:rsidR="00B30C0E">
        <w:t>as a</w:t>
      </w:r>
      <w:r w:rsidR="00C3604F">
        <w:t>n</w:t>
      </w:r>
      <w:r w:rsidR="001071C5">
        <w:t xml:space="preserve"> upward force through the</w:t>
      </w:r>
      <w:r w:rsidR="00B30C0E">
        <w:t xml:space="preserve"> stub axel mount recesses in the</w:t>
      </w:r>
      <w:r w:rsidR="001071C5">
        <w:t xml:space="preserve"> main chassis of the model, </w:t>
      </w:r>
      <w:r w:rsidR="00C3604F">
        <w:t>allowing</w:t>
      </w:r>
      <w:r w:rsidR="001071C5">
        <w:t xml:space="preserve"> for the experimentation to continue.</w:t>
      </w:r>
    </w:p>
    <w:p w14:paraId="22D8EA64" w14:textId="3C3ADA9D" w:rsidR="006B0958" w:rsidRDefault="004B2BC4" w:rsidP="00450B3F">
      <w:r>
        <w:t xml:space="preserve">The </w:t>
      </w:r>
      <w:r w:rsidR="00F90276">
        <w:t xml:space="preserve">most notable point of </w:t>
      </w:r>
      <w:r w:rsidR="0037640E">
        <w:t>weakness</w:t>
      </w:r>
      <w:r w:rsidR="00527B1E">
        <w:t xml:space="preserve"> is of the extendable tow-hitch bar assembly</w:t>
      </w:r>
      <w:r w:rsidR="0037640E">
        <w:t>.</w:t>
      </w:r>
      <w:r w:rsidR="00527B1E">
        <w:t xml:space="preserve"> </w:t>
      </w:r>
      <w:r w:rsidR="0037640E">
        <w:t>M</w:t>
      </w:r>
      <w:r w:rsidR="00527B1E">
        <w:t>ore specifically</w:t>
      </w:r>
      <w:r w:rsidR="00B05EFE">
        <w:t xml:space="preserve"> it was of particular interest</w:t>
      </w:r>
      <w:r w:rsidR="00527B1E">
        <w:t xml:space="preserve"> how the assembly mad</w:t>
      </w:r>
      <w:r w:rsidR="00215ED1">
        <w:t xml:space="preserve">e </w:t>
      </w:r>
      <w:r w:rsidR="00527B1E">
        <w:t xml:space="preserve">up of 60 mm x 60 mm x 5mm wall </w:t>
      </w:r>
      <w:r w:rsidR="00215ED1">
        <w:t xml:space="preserve">box section aluminium would fair against the </w:t>
      </w:r>
      <w:r w:rsidR="00982E5D">
        <w:t>continuous weathering and cyclic loading and potential fatigue</w:t>
      </w:r>
      <w:r w:rsidR="00923C06">
        <w:t xml:space="preserve"> failures</w:t>
      </w:r>
      <w:r w:rsidR="00982E5D">
        <w:t xml:space="preserve"> </w:t>
      </w:r>
      <w:r w:rsidR="00390644">
        <w:t>resulting from these</w:t>
      </w:r>
      <w:r w:rsidR="00153B6B">
        <w:t xml:space="preserve"> factors.</w:t>
      </w:r>
    </w:p>
    <w:p w14:paraId="7ABA746E" w14:textId="04F5B373" w:rsidR="0077656E" w:rsidRDefault="004D27AD" w:rsidP="00450B3F">
      <w:r>
        <w:rPr>
          <w:noProof/>
        </w:rPr>
        <mc:AlternateContent>
          <mc:Choice Requires="wps">
            <w:drawing>
              <wp:anchor distT="0" distB="0" distL="114300" distR="114300" simplePos="0" relativeHeight="251792384" behindDoc="0" locked="0" layoutInCell="1" allowOverlap="1" wp14:anchorId="3A12D995" wp14:editId="7A007116">
                <wp:simplePos x="0" y="0"/>
                <wp:positionH relativeFrom="column">
                  <wp:posOffset>-213360</wp:posOffset>
                </wp:positionH>
                <wp:positionV relativeFrom="paragraph">
                  <wp:posOffset>3639820</wp:posOffset>
                </wp:positionV>
                <wp:extent cx="6158865" cy="635"/>
                <wp:effectExtent l="0" t="0" r="0" b="0"/>
                <wp:wrapSquare wrapText="bothSides"/>
                <wp:docPr id="550783799" name="Text Box 1"/>
                <wp:cNvGraphicFramePr/>
                <a:graphic xmlns:a="http://schemas.openxmlformats.org/drawingml/2006/main">
                  <a:graphicData uri="http://schemas.microsoft.com/office/word/2010/wordprocessingShape">
                    <wps:wsp>
                      <wps:cNvSpPr txBox="1"/>
                      <wps:spPr>
                        <a:xfrm>
                          <a:off x="0" y="0"/>
                          <a:ext cx="6158865" cy="635"/>
                        </a:xfrm>
                        <a:prstGeom prst="rect">
                          <a:avLst/>
                        </a:prstGeom>
                        <a:solidFill>
                          <a:prstClr val="white"/>
                        </a:solidFill>
                        <a:ln>
                          <a:noFill/>
                        </a:ln>
                      </wps:spPr>
                      <wps:txbx>
                        <w:txbxContent>
                          <w:p w14:paraId="6C521D19" w14:textId="5FCB6837" w:rsidR="004D27AD" w:rsidRPr="00027756" w:rsidRDefault="004D27AD" w:rsidP="004D27AD">
                            <w:pPr>
                              <w:pStyle w:val="Caption"/>
                              <w:jc w:val="center"/>
                              <w:rPr>
                                <w:noProof/>
                              </w:rPr>
                            </w:pPr>
                            <w:bookmarkStart w:id="69" w:name="_Toc135987979"/>
                            <w:bookmarkStart w:id="70" w:name="_Toc135988196"/>
                            <w:r>
                              <w:t xml:space="preserve">Figure </w:t>
                            </w:r>
                            <w:fldSimple w:instr=" SEQ Figure \* ARABIC ">
                              <w:r w:rsidR="006A6977">
                                <w:rPr>
                                  <w:noProof/>
                                </w:rPr>
                                <w:t>16</w:t>
                              </w:r>
                            </w:fldSimple>
                            <w:r>
                              <w:t>: Tow Hitch Strength Testing</w:t>
                            </w:r>
                            <w:bookmarkEnd w:id="69"/>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12D995" id="_x0000_s1039" type="#_x0000_t202" style="position:absolute;margin-left:-16.8pt;margin-top:286.6pt;width:484.95pt;height:.05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" stroked="f">
                <v:textbox style="mso-fit-shape-to-text:t" inset="0,0,0,0">
                  <w:txbxContent>
                    <w:p w14:paraId="6C521D19" w14:textId="5FCB6837" w:rsidR="004D27AD" w:rsidRPr="00027756" w:rsidRDefault="004D27AD" w:rsidP="004D27AD">
                      <w:pPr>
                        <w:pStyle w:val="Caption"/>
                        <w:jc w:val="center"/>
                        <w:rPr>
                          <w:noProof/>
                        </w:rPr>
                      </w:pPr>
                      <w:bookmarkStart w:id="71" w:name="_Toc135987979"/>
                      <w:bookmarkStart w:id="72" w:name="_Toc135988196"/>
                      <w:r>
                        <w:t xml:space="preserve">Figure </w:t>
                      </w:r>
                      <w:fldSimple w:instr=" SEQ Figure \* ARABIC ">
                        <w:r w:rsidR="006A6977">
                          <w:rPr>
                            <w:noProof/>
                          </w:rPr>
                          <w:t>16</w:t>
                        </w:r>
                      </w:fldSimple>
                      <w:r>
                        <w:t>: Tow Hitch Strength Testing</w:t>
                      </w:r>
                      <w:bookmarkEnd w:id="71"/>
                      <w:bookmarkEnd w:id="72"/>
                    </w:p>
                  </w:txbxContent>
                </v:textbox>
                <w10:wrap type="square"/>
              </v:shape>
            </w:pict>
          </mc:Fallback>
        </mc:AlternateContent>
      </w:r>
      <w:r w:rsidRPr="009C7FD8">
        <w:rPr>
          <w:noProof/>
        </w:rPr>
        <w:drawing>
          <wp:anchor distT="0" distB="0" distL="114300" distR="114300" simplePos="0" relativeHeight="251660288" behindDoc="0" locked="0" layoutInCell="1" allowOverlap="1" wp14:anchorId="69DE008D" wp14:editId="4C4895E2">
            <wp:simplePos x="0" y="0"/>
            <wp:positionH relativeFrom="margin">
              <wp:align>center</wp:align>
            </wp:positionH>
            <wp:positionV relativeFrom="paragraph">
              <wp:posOffset>787400</wp:posOffset>
            </wp:positionV>
            <wp:extent cx="6158865" cy="2795270"/>
            <wp:effectExtent l="0" t="0" r="0" b="5080"/>
            <wp:wrapSquare wrapText="bothSides"/>
            <wp:docPr id="759573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57378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158865" cy="2795270"/>
                    </a:xfrm>
                    <a:prstGeom prst="rect">
                      <a:avLst/>
                    </a:prstGeom>
                  </pic:spPr>
                </pic:pic>
              </a:graphicData>
            </a:graphic>
            <wp14:sizeRelH relativeFrom="page">
              <wp14:pctWidth>0</wp14:pctWidth>
            </wp14:sizeRelH>
            <wp14:sizeRelV relativeFrom="page">
              <wp14:pctHeight>0</wp14:pctHeight>
            </wp14:sizeRelV>
          </wp:anchor>
        </w:drawing>
      </w:r>
      <w:r w:rsidR="0077656E">
        <w:t>Initially, the tow hitch bar</w:t>
      </w:r>
      <w:r w:rsidR="00A36FAE">
        <w:t xml:space="preserve"> was tested to </w:t>
      </w:r>
      <w:r w:rsidR="00113621">
        <w:t>observe</w:t>
      </w:r>
      <w:r w:rsidR="00A36FAE">
        <w:t xml:space="preserve"> any weak </w:t>
      </w:r>
      <w:r w:rsidR="00113621">
        <w:t xml:space="preserve">areas </w:t>
      </w:r>
      <w:r w:rsidR="00CB2EB7">
        <w:t xml:space="preserve">prior to running time consuming fatigue analysis. This highlighted an inherent </w:t>
      </w:r>
      <w:r w:rsidR="00AD4BD1">
        <w:t>weak spot</w:t>
      </w:r>
      <w:r w:rsidR="00CB2EB7">
        <w:t xml:space="preserve"> with the trailer tow</w:t>
      </w:r>
      <w:r w:rsidR="00410D65">
        <w:t xml:space="preserve"> hitch mount</w:t>
      </w:r>
      <w:r w:rsidR="00AD4BD1">
        <w:t xml:space="preserve">, </w:t>
      </w:r>
      <w:r>
        <w:t xml:space="preserve">as in Figure 16 </w:t>
      </w:r>
      <w:r w:rsidR="00AD4BD1">
        <w:t xml:space="preserve">where it </w:t>
      </w:r>
      <w:r w:rsidR="00D0489E">
        <w:t>adjoins</w:t>
      </w:r>
      <w:r w:rsidR="00AD4BD1">
        <w:t xml:space="preserve"> to the bar</w:t>
      </w:r>
      <w:r w:rsidR="0091638C">
        <w:t>, it plastically deforms with relative ease</w:t>
      </w:r>
      <w:r w:rsidR="00AD4BD1">
        <w:t>.</w:t>
      </w:r>
      <w:r w:rsidR="00A74FDB">
        <w:t xml:space="preserve"> In the original project, this design was illustrative only, so a similar </w:t>
      </w:r>
      <w:r w:rsidR="008E26BB">
        <w:t>tow hitch was designed and added to the testing.</w:t>
      </w:r>
    </w:p>
    <w:p w14:paraId="1E10943C" w14:textId="31A0C089" w:rsidR="004E7071" w:rsidRDefault="00153B6B" w:rsidP="00450B3F">
      <w:r>
        <w:br/>
      </w:r>
    </w:p>
    <w:p w14:paraId="29CCF827" w14:textId="5FFD479C" w:rsidR="003B613E" w:rsidRDefault="003B613E" w:rsidP="00450B3F"/>
    <w:p w14:paraId="619E5F2D" w14:textId="77777777" w:rsidR="003B613E" w:rsidRDefault="003B613E" w:rsidP="00450B3F"/>
    <w:p w14:paraId="4631351F" w14:textId="77777777" w:rsidR="00980715" w:rsidRDefault="00B95B46" w:rsidP="00980715">
      <w:pPr>
        <w:keepNext/>
      </w:pPr>
      <w:r w:rsidRPr="00B95B46">
        <w:rPr>
          <w:noProof/>
        </w:rPr>
        <w:lastRenderedPageBreak/>
        <w:drawing>
          <wp:inline distT="0" distB="0" distL="0" distR="0" wp14:anchorId="4BA4F48F" wp14:editId="1810414B">
            <wp:extent cx="5731510" cy="2337435"/>
            <wp:effectExtent l="0" t="0" r="2540" b="5715"/>
            <wp:docPr id="979252542" name="Picture 1" descr="A blue box with a purple li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252542" name="Picture 1" descr="A blue box with a purple lid&#10;&#10;Description automatically generated with low confidence"/>
                    <pic:cNvPicPr/>
                  </pic:nvPicPr>
                  <pic:blipFill>
                    <a:blip r:embed="rId39"/>
                    <a:stretch>
                      <a:fillRect/>
                    </a:stretch>
                  </pic:blipFill>
                  <pic:spPr>
                    <a:xfrm>
                      <a:off x="0" y="0"/>
                      <a:ext cx="5731510" cy="2337435"/>
                    </a:xfrm>
                    <a:prstGeom prst="rect">
                      <a:avLst/>
                    </a:prstGeom>
                  </pic:spPr>
                </pic:pic>
              </a:graphicData>
            </a:graphic>
          </wp:inline>
        </w:drawing>
      </w:r>
    </w:p>
    <w:p w14:paraId="0BDC9333" w14:textId="1937DD07" w:rsidR="00677948" w:rsidRDefault="00980715" w:rsidP="00980715">
      <w:pPr>
        <w:pStyle w:val="Caption"/>
        <w:jc w:val="center"/>
      </w:pPr>
      <w:bookmarkStart w:id="73" w:name="_Toc135987980"/>
      <w:bookmarkStart w:id="74" w:name="_Toc135988197"/>
      <w:r>
        <w:t xml:space="preserve">Figure </w:t>
      </w:r>
      <w:fldSimple w:instr=" SEQ Figure \* ARABIC ">
        <w:r w:rsidR="006A6977">
          <w:rPr>
            <w:noProof/>
          </w:rPr>
          <w:t>17</w:t>
        </w:r>
      </w:fldSimple>
      <w:r>
        <w:t>: Redesigned Tow Hitch Strength</w:t>
      </w:r>
      <w:bookmarkEnd w:id="73"/>
      <w:bookmarkEnd w:id="74"/>
    </w:p>
    <w:p w14:paraId="3312C858" w14:textId="3C087080" w:rsidR="00A25A50" w:rsidRDefault="00980715" w:rsidP="00450B3F">
      <w:r>
        <w:t>Figure 17 displayed t</w:t>
      </w:r>
      <w:r w:rsidR="008E26BB">
        <w:t xml:space="preserve">he result of the redesigned tow </w:t>
      </w:r>
      <w:r w:rsidR="004D1F10">
        <w:t>h</w:t>
      </w:r>
      <w:r w:rsidR="008E26BB">
        <w:t>itch</w:t>
      </w:r>
      <w:r w:rsidR="00437026">
        <w:t>,</w:t>
      </w:r>
      <w:r w:rsidR="008E26BB">
        <w:t xml:space="preserve"> show</w:t>
      </w:r>
      <w:r w:rsidR="00437026">
        <w:t xml:space="preserve">ing </w:t>
      </w:r>
      <w:r w:rsidR="004D1F10">
        <w:t xml:space="preserve">a deformation result that would be expected with the entire bar </w:t>
      </w:r>
      <w:r w:rsidR="00456795">
        <w:t>deforming universally</w:t>
      </w:r>
      <w:r w:rsidR="00E770C7">
        <w:t xml:space="preserve">, however this result is a visualisation only, and not indicative of </w:t>
      </w:r>
      <w:r w:rsidR="006B5C8D">
        <w:t>real-world</w:t>
      </w:r>
      <w:r w:rsidR="00E770C7">
        <w:t xml:space="preserve"> usage conditions.</w:t>
      </w:r>
    </w:p>
    <w:p w14:paraId="7C84303A" w14:textId="1E94803E" w:rsidR="00A25A50" w:rsidRDefault="00164C95" w:rsidP="00450B3F">
      <w:r>
        <w:rPr>
          <w:noProof/>
        </w:rPr>
        <mc:AlternateContent>
          <mc:Choice Requires="wps">
            <w:drawing>
              <wp:anchor distT="0" distB="0" distL="114300" distR="114300" simplePos="0" relativeHeight="251795456" behindDoc="0" locked="0" layoutInCell="1" allowOverlap="1" wp14:anchorId="6A295963" wp14:editId="7DF57A04">
                <wp:simplePos x="0" y="0"/>
                <wp:positionH relativeFrom="column">
                  <wp:posOffset>147955</wp:posOffset>
                </wp:positionH>
                <wp:positionV relativeFrom="paragraph">
                  <wp:posOffset>4624705</wp:posOffset>
                </wp:positionV>
                <wp:extent cx="5435600" cy="635"/>
                <wp:effectExtent l="0" t="0" r="0" b="0"/>
                <wp:wrapSquare wrapText="bothSides"/>
                <wp:docPr id="680365224" name="Text Box 1"/>
                <wp:cNvGraphicFramePr/>
                <a:graphic xmlns:a="http://schemas.openxmlformats.org/drawingml/2006/main">
                  <a:graphicData uri="http://schemas.microsoft.com/office/word/2010/wordprocessingShape">
                    <wps:wsp>
                      <wps:cNvSpPr txBox="1"/>
                      <wps:spPr>
                        <a:xfrm>
                          <a:off x="0" y="0"/>
                          <a:ext cx="5435600" cy="635"/>
                        </a:xfrm>
                        <a:prstGeom prst="rect">
                          <a:avLst/>
                        </a:prstGeom>
                        <a:solidFill>
                          <a:prstClr val="white"/>
                        </a:solidFill>
                        <a:ln>
                          <a:noFill/>
                        </a:ln>
                      </wps:spPr>
                      <wps:txbx>
                        <w:txbxContent>
                          <w:p w14:paraId="3959C2D4" w14:textId="382636D2" w:rsidR="00164C95" w:rsidRPr="000D761B" w:rsidRDefault="00164C95" w:rsidP="00164C95">
                            <w:pPr>
                              <w:pStyle w:val="Caption"/>
                              <w:jc w:val="center"/>
                              <w:rPr>
                                <w:noProof/>
                              </w:rPr>
                            </w:pPr>
                            <w:bookmarkStart w:id="75" w:name="_Toc135987981"/>
                            <w:bookmarkStart w:id="76" w:name="_Toc135988198"/>
                            <w:r>
                              <w:t xml:space="preserve">Figure </w:t>
                            </w:r>
                            <w:fldSimple w:instr=" SEQ Figure \* ARABIC ">
                              <w:r w:rsidR="006A6977">
                                <w:rPr>
                                  <w:noProof/>
                                </w:rPr>
                                <w:t>18</w:t>
                              </w:r>
                            </w:fldSimple>
                            <w:r>
                              <w:t>: Fatigue Testing of Trailer Assembly 1</w:t>
                            </w:r>
                            <w:bookmarkEnd w:id="75"/>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295963" id="_x0000_s1040" type="#_x0000_t202" style="position:absolute;margin-left:11.65pt;margin-top:364.15pt;width:428pt;height:.05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" stroked="f">
                <v:textbox style="mso-fit-shape-to-text:t" inset="0,0,0,0">
                  <w:txbxContent>
                    <w:p w14:paraId="3959C2D4" w14:textId="382636D2" w:rsidR="00164C95" w:rsidRPr="000D761B" w:rsidRDefault="00164C95" w:rsidP="00164C95">
                      <w:pPr>
                        <w:pStyle w:val="Caption"/>
                        <w:jc w:val="center"/>
                        <w:rPr>
                          <w:noProof/>
                        </w:rPr>
                      </w:pPr>
                      <w:bookmarkStart w:id="77" w:name="_Toc135987981"/>
                      <w:bookmarkStart w:id="78" w:name="_Toc135988198"/>
                      <w:r>
                        <w:t xml:space="preserve">Figure </w:t>
                      </w:r>
                      <w:fldSimple w:instr=" SEQ Figure \* ARABIC ">
                        <w:r w:rsidR="006A6977">
                          <w:rPr>
                            <w:noProof/>
                          </w:rPr>
                          <w:t>18</w:t>
                        </w:r>
                      </w:fldSimple>
                      <w:r>
                        <w:t>: Fatigue Testing of Trailer Assembly 1</w:t>
                      </w:r>
                      <w:bookmarkEnd w:id="77"/>
                      <w:bookmarkEnd w:id="78"/>
                    </w:p>
                  </w:txbxContent>
                </v:textbox>
                <w10:wrap type="square"/>
              </v:shape>
            </w:pict>
          </mc:Fallback>
        </mc:AlternateContent>
      </w:r>
      <w:r w:rsidR="006D31E8" w:rsidRPr="00663756">
        <w:rPr>
          <w:noProof/>
        </w:rPr>
        <w:drawing>
          <wp:anchor distT="0" distB="0" distL="114300" distR="114300" simplePos="0" relativeHeight="251793408" behindDoc="0" locked="0" layoutInCell="1" allowOverlap="1" wp14:anchorId="37344965" wp14:editId="216994E1">
            <wp:simplePos x="0" y="0"/>
            <wp:positionH relativeFrom="margin">
              <wp:align>center</wp:align>
            </wp:positionH>
            <wp:positionV relativeFrom="margin">
              <wp:posOffset>5929630</wp:posOffset>
            </wp:positionV>
            <wp:extent cx="5436000" cy="2616219"/>
            <wp:effectExtent l="0" t="0" r="0" b="0"/>
            <wp:wrapSquare wrapText="bothSides"/>
            <wp:docPr id="569394730" name="Picture 1" descr="A blue rectangular object with a hand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394730" name="Picture 1" descr="A blue rectangular object with a handle&#10;&#10;Description automatically generated with low confidenc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436000" cy="2616219"/>
                    </a:xfrm>
                    <a:prstGeom prst="rect">
                      <a:avLst/>
                    </a:prstGeom>
                  </pic:spPr>
                </pic:pic>
              </a:graphicData>
            </a:graphic>
            <wp14:sizeRelH relativeFrom="margin">
              <wp14:pctWidth>0</wp14:pctWidth>
            </wp14:sizeRelH>
            <wp14:sizeRelV relativeFrom="margin">
              <wp14:pctHeight>0</wp14:pctHeight>
            </wp14:sizeRelV>
          </wp:anchor>
        </w:drawing>
      </w:r>
      <w:r w:rsidR="00E770C7">
        <w:t>For more realistic results</w:t>
      </w:r>
      <w:r w:rsidR="0076170E">
        <w:t>,</w:t>
      </w:r>
      <w:r w:rsidR="001A1E66">
        <w:t xml:space="preserve"> a</w:t>
      </w:r>
      <w:r w:rsidR="00A559A5">
        <w:t xml:space="preserve"> fatigue study</w:t>
      </w:r>
      <w:r w:rsidR="00456795">
        <w:t xml:space="preserve"> was </w:t>
      </w:r>
      <w:r w:rsidR="001A1E66">
        <w:t>conducted.</w:t>
      </w:r>
      <w:r w:rsidR="00A559A5">
        <w:t xml:space="preserve"> </w:t>
      </w:r>
      <w:r w:rsidR="009467F5">
        <w:t xml:space="preserve">According to </w:t>
      </w:r>
      <w:proofErr w:type="spellStart"/>
      <w:r w:rsidR="009467F5">
        <w:t>F</w:t>
      </w:r>
      <w:r w:rsidR="008656A4">
        <w:t>ac</w:t>
      </w:r>
      <w:r w:rsidR="00F24D5D">
        <w:t>chinetti</w:t>
      </w:r>
      <w:proofErr w:type="spellEnd"/>
      <w:r w:rsidR="00F24D5D">
        <w:t xml:space="preserve"> (</w:t>
      </w:r>
      <w:r w:rsidR="009467F5">
        <w:t>2015)</w:t>
      </w:r>
      <w:r w:rsidR="00625DAF">
        <w:t>,</w:t>
      </w:r>
      <w:r w:rsidR="009467F5">
        <w:t xml:space="preserve"> </w:t>
      </w:r>
      <w:r w:rsidR="00164643">
        <w:t>referring to automotive chassis parts, “</w:t>
      </w:r>
      <w:r w:rsidR="00164643">
        <w:t>this model is supposed to hold from 10</w:t>
      </w:r>
      <w:r w:rsidR="00164643" w:rsidRPr="00A03CB2">
        <w:rPr>
          <w:vertAlign w:val="superscript"/>
        </w:rPr>
        <w:t>4</w:t>
      </w:r>
      <w:r w:rsidR="00164643">
        <w:t xml:space="preserve"> up to 10</w:t>
      </w:r>
      <w:r w:rsidR="00164643" w:rsidRPr="00A03CB2">
        <w:rPr>
          <w:vertAlign w:val="superscript"/>
        </w:rPr>
        <w:t xml:space="preserve">6 </w:t>
      </w:r>
      <w:r w:rsidR="00164643">
        <w:t>cycles</w:t>
      </w:r>
      <w:r w:rsidR="00A03CB2">
        <w:t>”. This figure</w:t>
      </w:r>
      <w:r w:rsidR="00E134FA">
        <w:t xml:space="preserve"> range</w:t>
      </w:r>
      <w:r w:rsidR="00A03CB2">
        <w:t xml:space="preserve"> is corroborated b</w:t>
      </w:r>
      <w:r w:rsidR="00E134FA">
        <w:t xml:space="preserve">y </w:t>
      </w:r>
      <w:r w:rsidR="00E134FA">
        <w:t>Tartaglia</w:t>
      </w:r>
      <w:r w:rsidR="00F232E7">
        <w:t xml:space="preserve"> (</w:t>
      </w:r>
      <w:r w:rsidR="00E134FA">
        <w:t>2023)</w:t>
      </w:r>
      <w:r w:rsidR="00F1063A">
        <w:t xml:space="preserve"> </w:t>
      </w:r>
      <w:r w:rsidR="00D841BE">
        <w:t>who explains that High</w:t>
      </w:r>
      <w:r w:rsidR="0068741F">
        <w:t xml:space="preserve"> Cycle Fatigue (HCF)</w:t>
      </w:r>
      <w:r w:rsidR="004B287D">
        <w:t xml:space="preserve"> such as this,</w:t>
      </w:r>
      <w:r w:rsidR="0068741F">
        <w:t xml:space="preserve"> is especially relevant </w:t>
      </w:r>
      <w:r w:rsidR="004B287D">
        <w:t>for</w:t>
      </w:r>
      <w:r w:rsidR="0068741F">
        <w:t xml:space="preserve"> automotive </w:t>
      </w:r>
      <w:r w:rsidR="004B287D">
        <w:t>applications</w:t>
      </w:r>
      <w:r w:rsidR="0068741F">
        <w:t>.</w:t>
      </w:r>
      <w:r w:rsidR="00A74C69">
        <w:t xml:space="preserve"> </w:t>
      </w:r>
      <w:r w:rsidR="00F1063A">
        <w:t>This information outlined parameters that could be used for the fatigue testing.</w:t>
      </w:r>
      <w:r w:rsidR="00A03CB2">
        <w:t xml:space="preserve"> </w:t>
      </w:r>
      <w:r w:rsidR="001A1E66">
        <w:t>T</w:t>
      </w:r>
      <w:r w:rsidR="00A559A5">
        <w:t xml:space="preserve">he </w:t>
      </w:r>
      <w:r w:rsidR="009467F5">
        <w:t>number</w:t>
      </w:r>
      <w:r w:rsidR="00A559A5">
        <w:t xml:space="preserve"> of cycles was set to 100,</w:t>
      </w:r>
      <w:r w:rsidR="00BE2E89">
        <w:t>0</w:t>
      </w:r>
      <w:r w:rsidR="00A559A5">
        <w:t>00</w:t>
      </w:r>
      <w:r w:rsidR="0068741F">
        <w:t>, the lower end estimate</w:t>
      </w:r>
      <w:r w:rsidR="00CD7B69">
        <w:t>. Should the software exceed this parameter, it will continue until theoretical failure.</w:t>
      </w:r>
      <w:r w:rsidR="00A559A5">
        <w:t xml:space="preserve"> </w:t>
      </w:r>
      <w:r w:rsidR="00CD7B69">
        <w:t>T</w:t>
      </w:r>
      <w:r w:rsidR="00605F45">
        <w:t>he load type</w:t>
      </w:r>
      <w:r w:rsidR="00CD7B69">
        <w:t xml:space="preserve"> applied to the assembly</w:t>
      </w:r>
      <w:r w:rsidR="00605F45">
        <w:t xml:space="preserve"> was zero based, meaning that the load was pushed up at the same point</w:t>
      </w:r>
      <w:r w:rsidR="000C31C9">
        <w:t xml:space="preserve"> vertically against the trailer</w:t>
      </w:r>
      <w:r w:rsidR="00605F45">
        <w:t xml:space="preserve"> then released </w:t>
      </w:r>
      <w:r w:rsidR="00BE2E89">
        <w:t xml:space="preserve">to the set number of cycles, as </w:t>
      </w:r>
      <w:r w:rsidR="000C31C9">
        <w:t xml:space="preserve">to be as </w:t>
      </w:r>
      <w:r w:rsidR="00BE2E89">
        <w:t xml:space="preserve">similar as possible </w:t>
      </w:r>
      <w:r w:rsidR="000C31C9">
        <w:t>to</w:t>
      </w:r>
      <w:r w:rsidR="00BE2E89">
        <w:t xml:space="preserve"> normal road going situations</w:t>
      </w:r>
      <w:r w:rsidR="002A4F5F">
        <w:t>.</w:t>
      </w:r>
    </w:p>
    <w:p w14:paraId="43A9BB15" w14:textId="63FE84FE" w:rsidR="00C711A1" w:rsidRDefault="00C711A1" w:rsidP="00450B3F"/>
    <w:p w14:paraId="42499837" w14:textId="51E9F7CB" w:rsidR="00C711A1" w:rsidRDefault="00C711A1" w:rsidP="00450B3F"/>
    <w:p w14:paraId="5A1C5290" w14:textId="555B9069" w:rsidR="00A559A5" w:rsidRDefault="00A559A5" w:rsidP="00450B3F"/>
    <w:p w14:paraId="09D3BF5A" w14:textId="77777777" w:rsidR="00843C48" w:rsidRDefault="007B372A" w:rsidP="00843C48">
      <w:pPr>
        <w:keepNext/>
      </w:pPr>
      <w:r w:rsidRPr="007B372A">
        <w:rPr>
          <w:noProof/>
        </w:rPr>
        <w:lastRenderedPageBreak/>
        <w:drawing>
          <wp:inline distT="0" distB="0" distL="0" distR="0" wp14:anchorId="531BD258" wp14:editId="00FE5A26">
            <wp:extent cx="5731510" cy="2399030"/>
            <wp:effectExtent l="0" t="0" r="2540" b="1270"/>
            <wp:docPr id="1379853247" name="Picture 1" descr="A picture containing screenshot, red, line, colorful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853247" name="Picture 1" descr="A picture containing screenshot, red, line, colorfulness&#10;&#10;Description automatically generated"/>
                    <pic:cNvPicPr/>
                  </pic:nvPicPr>
                  <pic:blipFill>
                    <a:blip r:embed="rId41"/>
                    <a:stretch>
                      <a:fillRect/>
                    </a:stretch>
                  </pic:blipFill>
                  <pic:spPr>
                    <a:xfrm>
                      <a:off x="0" y="0"/>
                      <a:ext cx="5731510" cy="2399030"/>
                    </a:xfrm>
                    <a:prstGeom prst="rect">
                      <a:avLst/>
                    </a:prstGeom>
                  </pic:spPr>
                </pic:pic>
              </a:graphicData>
            </a:graphic>
          </wp:inline>
        </w:drawing>
      </w:r>
    </w:p>
    <w:p w14:paraId="6B91EC1C" w14:textId="12EF735D" w:rsidR="00A559A5" w:rsidRDefault="00843C48" w:rsidP="00843C48">
      <w:pPr>
        <w:pStyle w:val="Caption"/>
        <w:jc w:val="center"/>
      </w:pPr>
      <w:bookmarkStart w:id="79" w:name="_Toc135987982"/>
      <w:bookmarkStart w:id="80" w:name="_Toc135988199"/>
      <w:r>
        <w:t xml:space="preserve">Figure </w:t>
      </w:r>
      <w:fldSimple w:instr=" SEQ Figure \* ARABIC ">
        <w:r w:rsidR="006A6977">
          <w:rPr>
            <w:noProof/>
          </w:rPr>
          <w:t>19</w:t>
        </w:r>
      </w:fldSimple>
      <w:r>
        <w:t>: Fatigue Analysis Load Spot</w:t>
      </w:r>
      <w:bookmarkEnd w:id="79"/>
      <w:bookmarkEnd w:id="80"/>
    </w:p>
    <w:p w14:paraId="034FA859" w14:textId="7F822B67" w:rsidR="009F0E08" w:rsidRDefault="0093279B" w:rsidP="00450B3F">
      <w:r>
        <w:t xml:space="preserve">The </w:t>
      </w:r>
      <w:r w:rsidR="00B31EED">
        <w:t xml:space="preserve">results </w:t>
      </w:r>
      <w:r>
        <w:t xml:space="preserve">fatigue study </w:t>
      </w:r>
      <w:r w:rsidR="00ED7D22">
        <w:t>has shown that the trailer is robust enough t</w:t>
      </w:r>
      <w:r w:rsidR="00C87533">
        <w:t xml:space="preserve">o </w:t>
      </w:r>
      <w:r w:rsidR="007E1D70">
        <w:t>endure cyclic loading associated with standard road use</w:t>
      </w:r>
      <w:r w:rsidR="009169E9">
        <w:t>,</w:t>
      </w:r>
      <w:r w:rsidR="00D9242C">
        <w:t xml:space="preserve"> with the addition of the 200</w:t>
      </w:r>
      <w:r w:rsidR="00322B60">
        <w:t xml:space="preserve"> k</w:t>
      </w:r>
      <w:r w:rsidR="00D9242C">
        <w:t>g</w:t>
      </w:r>
      <w:r w:rsidR="00D8672A">
        <w:t xml:space="preserve"> required</w:t>
      </w:r>
      <w:r w:rsidR="00D9242C">
        <w:t xml:space="preserve"> payload</w:t>
      </w:r>
      <w:r w:rsidR="00D8672A">
        <w:t>.</w:t>
      </w:r>
      <w:r w:rsidR="009169E9">
        <w:t xml:space="preserve"> </w:t>
      </w:r>
      <w:r w:rsidR="00D8672A">
        <w:t>T</w:t>
      </w:r>
      <w:r w:rsidR="009169E9">
        <w:t>he results show</w:t>
      </w:r>
      <w:r w:rsidR="00D8672A">
        <w:t xml:space="preserve"> that,</w:t>
      </w:r>
      <w:r w:rsidR="009169E9">
        <w:t xml:space="preserve"> at the weakest point where the </w:t>
      </w:r>
      <w:r w:rsidR="007A5F4E">
        <w:t>tow hitch</w:t>
      </w:r>
      <w:r w:rsidR="009169E9">
        <w:t xml:space="preserve"> meets the tow bar</w:t>
      </w:r>
      <w:r w:rsidR="00843C48">
        <w:t xml:space="preserve"> illustrated in</w:t>
      </w:r>
      <w:r w:rsidR="009169E9">
        <w:t xml:space="preserve"> the cyclic loading </w:t>
      </w:r>
      <w:r w:rsidR="00443FED">
        <w:t>figure</w:t>
      </w:r>
      <w:r w:rsidR="00892285">
        <w:t>,</w:t>
      </w:r>
      <w:r w:rsidR="00C824AC">
        <w:t xml:space="preserve"> </w:t>
      </w:r>
      <w:r w:rsidR="00C824AC" w:rsidRPr="005317B3">
        <w:t xml:space="preserve">fatigue crack </w:t>
      </w:r>
      <w:r w:rsidR="00C824AC">
        <w:t>pr</w:t>
      </w:r>
      <w:r w:rsidR="00C824AC" w:rsidRPr="005317B3">
        <w:t xml:space="preserve">opagation </w:t>
      </w:r>
      <w:r w:rsidR="00536A04">
        <w:t xml:space="preserve">can </w:t>
      </w:r>
      <w:r w:rsidR="00C824AC">
        <w:t>occur at</w:t>
      </w:r>
      <w:r w:rsidR="00892285">
        <w:t xml:space="preserve"> 1.977x10</w:t>
      </w:r>
      <w:r w:rsidR="00892285" w:rsidRPr="00A03CB2">
        <w:rPr>
          <w:vertAlign w:val="superscript"/>
        </w:rPr>
        <w:t>6</w:t>
      </w:r>
      <w:r w:rsidR="00892285">
        <w:rPr>
          <w:vertAlign w:val="superscript"/>
        </w:rPr>
        <w:t xml:space="preserve"> </w:t>
      </w:r>
      <w:r w:rsidR="00892285">
        <w:t>cycles.</w:t>
      </w:r>
      <w:r w:rsidR="00443FED">
        <w:t xml:space="preserve"> </w:t>
      </w:r>
      <w:r w:rsidR="00892285" w:rsidRPr="005317B3">
        <w:t>This</w:t>
      </w:r>
      <w:r w:rsidR="009169E9" w:rsidRPr="005317B3">
        <w:t xml:space="preserve"> </w:t>
      </w:r>
      <w:r w:rsidR="00892285" w:rsidRPr="005317B3">
        <w:t xml:space="preserve">is </w:t>
      </w:r>
      <w:r w:rsidR="005317B3">
        <w:t>in excess of what was required for automotive purpose</w:t>
      </w:r>
      <w:r w:rsidR="008A2C76">
        <w:t>s</w:t>
      </w:r>
      <w:r w:rsidR="00C824AC">
        <w:t>.</w:t>
      </w:r>
    </w:p>
    <w:p w14:paraId="139B7C6A" w14:textId="473BBF88" w:rsidR="00A002B0" w:rsidRDefault="009F0E08" w:rsidP="00450B3F">
      <w:r>
        <w:t>The sources cited</w:t>
      </w:r>
      <w:r w:rsidR="00C60CC2">
        <w:t xml:space="preserve"> that,</w:t>
      </w:r>
      <w:r>
        <w:t xml:space="preserve"> regarding the number of cyclic loads automotive components should be able to receive without failing, are referencing </w:t>
      </w:r>
      <w:r w:rsidR="002D776C">
        <w:t>automobiles</w:t>
      </w:r>
      <w:r w:rsidR="00820131">
        <w:t xml:space="preserve">, </w:t>
      </w:r>
      <w:r w:rsidR="002D776C">
        <w:t xml:space="preserve">not trailers. Given that the trailer is unlikely to be in use for the same amount of time as a </w:t>
      </w:r>
      <w:r w:rsidR="008D0DE1">
        <w:t xml:space="preserve">car, the number of cycles is far in excess of what is required, leading to questions that the trailer is overengineered and </w:t>
      </w:r>
      <w:r w:rsidR="00096434">
        <w:t>has strength levels</w:t>
      </w:r>
      <w:r w:rsidR="00B21F21">
        <w:t xml:space="preserve"> </w:t>
      </w:r>
      <w:r w:rsidR="00096434">
        <w:t>unnecessary for its application. The use of aluminium was</w:t>
      </w:r>
      <w:r w:rsidR="00D508E2">
        <w:t xml:space="preserve"> considered due to the lighter weight compared to steel</w:t>
      </w:r>
      <w:r w:rsidR="00F86E1A">
        <w:t xml:space="preserve"> and the environmental</w:t>
      </w:r>
      <w:r w:rsidR="00FD5EC8">
        <w:t>ly friendly</w:t>
      </w:r>
      <w:r w:rsidR="00F86E1A">
        <w:t xml:space="preserve"> prerequisite of the Design Brief</w:t>
      </w:r>
      <w:r w:rsidR="000029C2">
        <w:t>. T</w:t>
      </w:r>
      <w:r w:rsidR="00FD5EC8">
        <w:t>he lighter weight would</w:t>
      </w:r>
      <w:r w:rsidR="00840F0C">
        <w:t xml:space="preserve"> yield greater fuel efficiency when in transport, furthermore, another condition of the design brief was for the trailer to be </w:t>
      </w:r>
      <w:r w:rsidR="008F1A81">
        <w:t>manoeuvrable</w:t>
      </w:r>
      <w:r w:rsidR="00840F0C">
        <w:t>, which a lightweight aluminium construction</w:t>
      </w:r>
      <w:r w:rsidR="008F1A81">
        <w:t xml:space="preserve"> would satisfy. </w:t>
      </w:r>
    </w:p>
    <w:p w14:paraId="5B92EACD" w14:textId="7E8BBB40" w:rsidR="008F1A81" w:rsidRDefault="008F1A81" w:rsidP="00450B3F">
      <w:r>
        <w:t xml:space="preserve">As a result of conducting the fatigue analysis, the cost of the trailer could be reduced by </w:t>
      </w:r>
      <w:r w:rsidR="00192566">
        <w:t xml:space="preserve">reducing the </w:t>
      </w:r>
      <w:r w:rsidR="00C06636">
        <w:t>cross-sectional</w:t>
      </w:r>
      <w:r w:rsidR="00192566">
        <w:t xml:space="preserve"> area of the box section used for the chassis, or by using a cheaper grade of aluminium for its construction, increasing</w:t>
      </w:r>
      <w:r w:rsidR="00C06636">
        <w:t xml:space="preserve"> the </w:t>
      </w:r>
      <w:r w:rsidR="00192566">
        <w:t>profit margins.</w:t>
      </w:r>
      <w:r w:rsidR="00DD0EFF">
        <w:t xml:space="preserve"> </w:t>
      </w:r>
      <w:r w:rsidR="00CD4DF6">
        <w:t>Had this methodology been employed in the original project,</w:t>
      </w:r>
      <w:r w:rsidR="00646542">
        <w:t xml:space="preserve"> the revenue and expenditure figures would</w:t>
      </w:r>
      <w:r w:rsidR="005C41CD">
        <w:t xml:space="preserve"> ha</w:t>
      </w:r>
      <w:r w:rsidR="00646542">
        <w:t>ve been more accurate</w:t>
      </w:r>
      <w:r w:rsidR="005C41CD">
        <w:t>,</w:t>
      </w:r>
      <w:r w:rsidR="00801B1C">
        <w:t xml:space="preserve"> thus</w:t>
      </w:r>
      <w:r w:rsidR="005C41CD">
        <w:t xml:space="preserve"> making</w:t>
      </w:r>
      <w:r w:rsidR="00801B1C">
        <w:t xml:space="preserve"> the project more viable.</w:t>
      </w:r>
      <w:r w:rsidR="00B8254D">
        <w:t xml:space="preserve"> The addition of CAD model testing ensures that the design is fit </w:t>
      </w:r>
      <w:r w:rsidR="00DF15FF">
        <w:t>for</w:t>
      </w:r>
      <w:r w:rsidR="00B8254D">
        <w:t xml:space="preserve"> purpose</w:t>
      </w:r>
      <w:r w:rsidR="005C41CD">
        <w:t>,</w:t>
      </w:r>
      <w:r w:rsidR="00B8254D">
        <w:t xml:space="preserve"> ensuring confidence in the product</w:t>
      </w:r>
      <w:r w:rsidR="005C41CD">
        <w:t>.</w:t>
      </w:r>
      <w:r w:rsidR="00B8254D">
        <w:t xml:space="preserve"> </w:t>
      </w:r>
      <w:r w:rsidR="005C41CD">
        <w:t>H</w:t>
      </w:r>
      <w:r w:rsidR="00B8254D">
        <w:t xml:space="preserve">owever, due to the time constraints of the original </w:t>
      </w:r>
      <w:r w:rsidR="005177B7">
        <w:t>project as evident in the Gantt charts, this additional time constrain</w:t>
      </w:r>
      <w:r w:rsidR="005C41CD">
        <w:t>t</w:t>
      </w:r>
      <w:r w:rsidR="005177B7">
        <w:t xml:space="preserve"> may not have been feasible. </w:t>
      </w:r>
    </w:p>
    <w:p w14:paraId="0A465DE8" w14:textId="77777777" w:rsidR="00FE62CF" w:rsidRDefault="00FE62CF" w:rsidP="00450B3F"/>
    <w:p w14:paraId="69F1E2A6" w14:textId="38BF8458" w:rsidR="00306F9D" w:rsidRDefault="00306F9D">
      <w:r>
        <w:br w:type="page"/>
      </w:r>
    </w:p>
    <w:p w14:paraId="5E13CE8B" w14:textId="7F1F72BA" w:rsidR="00306F9D" w:rsidRDefault="00306F9D" w:rsidP="00306F9D">
      <w:pPr>
        <w:pStyle w:val="Heading2"/>
      </w:pPr>
      <w:bookmarkStart w:id="81" w:name="_Toc135999819"/>
      <w:r>
        <w:lastRenderedPageBreak/>
        <w:t>Accuracy of Production Costs</w:t>
      </w:r>
      <w:bookmarkEnd w:id="81"/>
    </w:p>
    <w:p w14:paraId="20C3EDFD" w14:textId="77777777" w:rsidR="00306F9D" w:rsidRDefault="00306F9D" w:rsidP="00306F9D"/>
    <w:p w14:paraId="63448105" w14:textId="7D6F40A7" w:rsidR="00572C21" w:rsidRDefault="00572C21" w:rsidP="00306F9D">
      <w:r w:rsidRPr="005B7A11">
        <w:t xml:space="preserve">The production costs of the trailer, as </w:t>
      </w:r>
      <w:r w:rsidR="008D1519" w:rsidRPr="005B7A11">
        <w:t>detailed</w:t>
      </w:r>
      <w:r w:rsidRPr="005B7A11">
        <w:t xml:space="preserve"> in the project</w:t>
      </w:r>
      <w:r w:rsidR="005B7A11" w:rsidRPr="005B7A11">
        <w:t>, shows</w:t>
      </w:r>
      <w:r w:rsidRPr="005B7A11">
        <w:t xml:space="preserve"> a </w:t>
      </w:r>
      <w:r w:rsidRPr="005B7A11">
        <w:t>profit margin</w:t>
      </w:r>
      <w:r w:rsidRPr="005B7A11">
        <w:t xml:space="preserve"> of</w:t>
      </w:r>
      <w:r w:rsidRPr="005B7A11">
        <w:t xml:space="preserve"> £501.28 or 33.53%.</w:t>
      </w:r>
      <w:r>
        <w:t xml:space="preserve"> Upon further analysation</w:t>
      </w:r>
      <w:r w:rsidR="008D1519">
        <w:t xml:space="preserve">, this figure may not be </w:t>
      </w:r>
      <w:r w:rsidR="00B63C69">
        <w:t>accurate</w:t>
      </w:r>
      <w:r w:rsidR="008D1519">
        <w:t xml:space="preserve"> due to omissions now visible upon revisiting the project.</w:t>
      </w:r>
    </w:p>
    <w:p w14:paraId="112AD500" w14:textId="0B381520" w:rsidR="00BA7F6B" w:rsidRDefault="00516A0B" w:rsidP="00306F9D">
      <w:r>
        <w:t xml:space="preserve">The </w:t>
      </w:r>
      <w:r w:rsidR="005A109D">
        <w:t xml:space="preserve">principles of </w:t>
      </w:r>
      <w:r w:rsidR="00B568E3">
        <w:t>Design for Manufacture and Assembly</w:t>
      </w:r>
      <w:r>
        <w:t>,</w:t>
      </w:r>
      <w:r w:rsidR="00B568E3">
        <w:t xml:space="preserve"> a methodology coined by </w:t>
      </w:r>
      <w:r w:rsidR="00520D7C">
        <w:t xml:space="preserve">Boothroyd et al. </w:t>
      </w:r>
      <w:r w:rsidR="00520D7C">
        <w:t>(</w:t>
      </w:r>
      <w:r w:rsidR="00520D7C">
        <w:t>2013)</w:t>
      </w:r>
      <w:r w:rsidR="008D2B48">
        <w:t>,</w:t>
      </w:r>
      <w:r>
        <w:t xml:space="preserve"> were employed in the design of the assembly</w:t>
      </w:r>
      <w:r w:rsidR="008D2B48">
        <w:t>.</w:t>
      </w:r>
      <w:r w:rsidR="006E3FBC">
        <w:t xml:space="preserve"> </w:t>
      </w:r>
      <w:r w:rsidR="008D2B48">
        <w:t>T</w:t>
      </w:r>
      <w:r w:rsidR="006E3FBC">
        <w:t xml:space="preserve">his was largely attributed to the Design Brief stipulating </w:t>
      </w:r>
      <w:r w:rsidR="00D57724">
        <w:t xml:space="preserve">that </w:t>
      </w:r>
      <w:r w:rsidR="00DC2D6A">
        <w:t>the requirement</w:t>
      </w:r>
      <w:r w:rsidR="00D57724">
        <w:t>s</w:t>
      </w:r>
      <w:r w:rsidR="00DC2D6A">
        <w:t xml:space="preserve"> for the trailer</w:t>
      </w:r>
      <w:r w:rsidR="00BA7F6B">
        <w:t xml:space="preserve"> are</w:t>
      </w:r>
      <w:r w:rsidR="00DC2D6A">
        <w:t xml:space="preserve"> to be light</w:t>
      </w:r>
      <w:r w:rsidR="00086002">
        <w:t>, portable</w:t>
      </w:r>
      <w:r w:rsidR="00DC2D6A">
        <w:t xml:space="preserve"> and collapsible</w:t>
      </w:r>
      <w:r w:rsidR="008D2B48">
        <w:t>,</w:t>
      </w:r>
      <w:r w:rsidR="00D57724">
        <w:t xml:space="preserve"> and </w:t>
      </w:r>
      <w:r w:rsidR="00D57724">
        <w:t>that</w:t>
      </w:r>
      <w:r w:rsidR="00D57724">
        <w:t xml:space="preserve"> the</w:t>
      </w:r>
      <w:r w:rsidR="00D57724">
        <w:t xml:space="preserve"> use of tools should be kept to a minimum for </w:t>
      </w:r>
      <w:r w:rsidR="00BA7F6B">
        <w:t>dismantling the assembly, lend itself well to the DFMA process</w:t>
      </w:r>
      <w:r w:rsidR="008A07A5">
        <w:t xml:space="preserve">. </w:t>
      </w:r>
    </w:p>
    <w:p w14:paraId="7E8AB046" w14:textId="6DB9447D" w:rsidR="00333473" w:rsidRDefault="000C0368" w:rsidP="00306F9D">
      <w:r>
        <w:t>Using the Boothroyd &amp; Dewhurst Assembly Time Estimation Technique</w:t>
      </w:r>
      <w:r w:rsidR="009A3FD9">
        <w:t>,</w:t>
      </w:r>
      <w:r w:rsidR="001F3A8D">
        <w:t xml:space="preserve"> the scoring charts detailed in </w:t>
      </w:r>
      <w:r w:rsidR="00331AB1">
        <w:t>Appendix B</w:t>
      </w:r>
      <w:r w:rsidR="001F3A8D">
        <w:t>,</w:t>
      </w:r>
      <w:r w:rsidR="009A3FD9">
        <w:t xml:space="preserve"> a tool traditionally used for analysing a</w:t>
      </w:r>
      <w:r w:rsidR="004A087B">
        <w:t xml:space="preserve">n assembly in the early design stage </w:t>
      </w:r>
      <w:r w:rsidR="00C258BA">
        <w:t>will be used retrospectively to evaluate if the assembly time allocated in the project was accurate.</w:t>
      </w:r>
      <w:r w:rsidR="00607D54">
        <w:t xml:space="preserve"> To use this model, certain</w:t>
      </w:r>
      <w:r w:rsidR="008D0FCF">
        <w:t xml:space="preserve"> data was required to be gathered about each component</w:t>
      </w:r>
      <w:r w:rsidR="00A93CA6">
        <w:t>,</w:t>
      </w:r>
      <w:r w:rsidR="008D0FCF">
        <w:t xml:space="preserve"> including</w:t>
      </w:r>
      <w:r w:rsidR="008338E7">
        <w:t xml:space="preserve"> the Alpha Symmetry, Beta Symmetry, </w:t>
      </w:r>
      <w:r w:rsidR="00A93CA6">
        <w:t>t</w:t>
      </w:r>
      <w:r w:rsidR="008338E7">
        <w:t xml:space="preserve">hickness, </w:t>
      </w:r>
      <w:r w:rsidR="00A93CA6">
        <w:t>s</w:t>
      </w:r>
      <w:r w:rsidR="008338E7">
        <w:t xml:space="preserve">ize, and </w:t>
      </w:r>
      <w:r w:rsidR="00A93CA6">
        <w:t>w</w:t>
      </w:r>
      <w:r w:rsidR="008338E7">
        <w:t>eight of the components</w:t>
      </w:r>
      <w:r w:rsidR="009560F9">
        <w:t>, which were generated and extracted from CAD software</w:t>
      </w:r>
      <w:r w:rsidR="00AD32AA">
        <w:t xml:space="preserve">, </w:t>
      </w:r>
      <w:r w:rsidR="00DB0E49">
        <w:t xml:space="preserve">calculations visible in Appendix </w:t>
      </w:r>
      <w:r w:rsidR="0096528D">
        <w:t>B</w:t>
      </w:r>
      <w:r w:rsidR="00DB0E49">
        <w:t>.</w:t>
      </w:r>
    </w:p>
    <w:p w14:paraId="79FFB287" w14:textId="77777777" w:rsidR="008F2553" w:rsidRDefault="004B457C" w:rsidP="00306F9D">
      <w:r>
        <w:t xml:space="preserve">The </w:t>
      </w:r>
      <w:r w:rsidR="00DB0E49">
        <w:t xml:space="preserve">project </w:t>
      </w:r>
      <w:r>
        <w:t>estimation was that assembly time would average 1.5 hours</w:t>
      </w:r>
      <w:r w:rsidR="00D53135">
        <w:t xml:space="preserve"> using Boothroyd and Dewhurst’s method</w:t>
      </w:r>
      <w:r w:rsidR="006117C9">
        <w:t>;</w:t>
      </w:r>
      <w:r w:rsidR="008710EA">
        <w:t xml:space="preserve"> the outcome </w:t>
      </w:r>
      <w:r w:rsidR="002A1E49">
        <w:t xml:space="preserve">generated a figure of circa 5 minutes. The vast differences </w:t>
      </w:r>
      <w:r w:rsidR="00483B20">
        <w:t>between the figures can be</w:t>
      </w:r>
      <w:r w:rsidR="002E52FD">
        <w:t xml:space="preserve"> attributed the lack of consideration of the human component in Boothroyd and Dewhurst’s model. It does not account for any stoppage </w:t>
      </w:r>
      <w:r w:rsidR="008F2553">
        <w:t xml:space="preserve">such as comfort breaks, it </w:t>
      </w:r>
      <w:r w:rsidR="00065B93">
        <w:t xml:space="preserve">only outlines the </w:t>
      </w:r>
      <w:r w:rsidR="004F2C75">
        <w:t>leanest for</w:t>
      </w:r>
      <w:r w:rsidR="002C397E">
        <w:t>m</w:t>
      </w:r>
      <w:r w:rsidR="004F2C75">
        <w:t xml:space="preserve"> of</w:t>
      </w:r>
      <w:r w:rsidR="00A7738C">
        <w:t xml:space="preserve"> assembly. </w:t>
      </w:r>
    </w:p>
    <w:p w14:paraId="56AA8DCF" w14:textId="7839F73E" w:rsidR="005129D5" w:rsidRDefault="003C104F" w:rsidP="00306F9D">
      <w:r>
        <w:t>This</w:t>
      </w:r>
      <w:r w:rsidR="00A7738C">
        <w:t xml:space="preserve"> does not mean this model is without its benefits</w:t>
      </w:r>
      <w:r w:rsidR="004E3A21">
        <w:t>. W</w:t>
      </w:r>
      <w:r w:rsidR="00A7738C">
        <w:t>hilst c</w:t>
      </w:r>
      <w:r w:rsidR="005C1740">
        <w:t xml:space="preserve">alculating the outcomes of assembly time using the model as detailed </w:t>
      </w:r>
      <w:r w:rsidR="002B7C94">
        <w:t>Figure 2</w:t>
      </w:r>
      <w:r w:rsidR="001F3A8D">
        <w:t>1</w:t>
      </w:r>
      <w:r w:rsidR="007931D3">
        <w:t xml:space="preserve">, </w:t>
      </w:r>
      <w:r w:rsidR="00751336">
        <w:t xml:space="preserve">it highlights any activities that can be made </w:t>
      </w:r>
      <w:r w:rsidR="00F91293">
        <w:t>leaner</w:t>
      </w:r>
      <w:r w:rsidR="00751336">
        <w:t xml:space="preserve">. For example, the rear numberplate board, to mount it to </w:t>
      </w:r>
      <w:r w:rsidR="002478B3">
        <w:t>the rear</w:t>
      </w:r>
      <w:r w:rsidR="00A33111">
        <w:t xml:space="preserve"> </w:t>
      </w:r>
      <w:r w:rsidR="00D879C7">
        <w:t>containment requires:</w:t>
      </w:r>
      <w:r w:rsidR="00A33111">
        <w:t xml:space="preserve"> </w:t>
      </w:r>
      <w:r w:rsidR="00BC537E" w:rsidRPr="00511628">
        <w:t>“holding down during subsequent</w:t>
      </w:r>
      <w:r w:rsidR="002478B3" w:rsidRPr="00511628">
        <w:t xml:space="preserve"> processes to maintain orientation”</w:t>
      </w:r>
      <w:r w:rsidR="00511628" w:rsidRPr="00511628">
        <w:t xml:space="preserve"> </w:t>
      </w:r>
      <w:r w:rsidR="004E3A21">
        <w:t>(</w:t>
      </w:r>
      <w:r w:rsidR="00511628" w:rsidRPr="00511628">
        <w:t>Boothroyd, G. and Dewhurst, P.</w:t>
      </w:r>
      <w:r w:rsidR="004E3A21">
        <w:t xml:space="preserve">, </w:t>
      </w:r>
      <w:r w:rsidR="00511628" w:rsidRPr="00511628">
        <w:t>1989)</w:t>
      </w:r>
      <w:r w:rsidR="002478B3" w:rsidRPr="00511628">
        <w:t xml:space="preserve">.  </w:t>
      </w:r>
      <w:r w:rsidR="002478B3">
        <w:t>This results in an increased time attributed to this task</w:t>
      </w:r>
      <w:r w:rsidR="00172B2A">
        <w:t>.</w:t>
      </w:r>
      <w:r w:rsidR="002478B3">
        <w:t xml:space="preserve"> </w:t>
      </w:r>
      <w:r w:rsidR="00172B2A">
        <w:t>H</w:t>
      </w:r>
      <w:r w:rsidR="002478B3">
        <w:t xml:space="preserve">ad this method been conducted during the initial design </w:t>
      </w:r>
      <w:r w:rsidR="00AF439D">
        <w:t>process, a</w:t>
      </w:r>
      <w:r w:rsidR="00487DAB">
        <w:t xml:space="preserve"> feature would</w:t>
      </w:r>
      <w:r w:rsidR="00172B2A">
        <w:t xml:space="preserve"> ha</w:t>
      </w:r>
      <w:r w:rsidR="00487DAB">
        <w:t xml:space="preserve">ve been designed to support this fixture in </w:t>
      </w:r>
      <w:r w:rsidR="0096528D">
        <w:t>place.</w:t>
      </w:r>
      <w:r w:rsidR="00487DAB">
        <w:t xml:space="preserve">  </w:t>
      </w:r>
      <w:r w:rsidR="00AF439D">
        <w:t>Another possibility</w:t>
      </w:r>
      <w:r w:rsidR="0073186E">
        <w:t xml:space="preserve"> would be to assemble the two parts together whilst led down and not attached to the main trailer assembly</w:t>
      </w:r>
      <w:r w:rsidR="00C6039C">
        <w:t xml:space="preserve">. </w:t>
      </w:r>
    </w:p>
    <w:p w14:paraId="49A0FE14" w14:textId="55E6073F" w:rsidR="004B457C" w:rsidRDefault="00AF439D" w:rsidP="00306F9D">
      <w:r>
        <w:t xml:space="preserve">Furthermore, this model highlights that the fixation of </w:t>
      </w:r>
      <w:r w:rsidR="00C6039C">
        <w:t>16-wheel</w:t>
      </w:r>
      <w:r>
        <w:t xml:space="preserve"> nuts to</w:t>
      </w:r>
      <w:r w:rsidR="00B81BC4">
        <w:t xml:space="preserve"> the trailer represents the most significant assembly time investment, where </w:t>
      </w:r>
      <w:r w:rsidR="00590351">
        <w:t>using</w:t>
      </w:r>
      <w:r w:rsidR="00B81BC4">
        <w:t xml:space="preserve"> single nut fixture wheels</w:t>
      </w:r>
      <w:r w:rsidR="00CA6F9D">
        <w:t xml:space="preserve"> would reduce this assembly time.</w:t>
      </w:r>
      <w:r w:rsidR="00C6039C">
        <w:t xml:space="preserve"> With the potential redesigns, </w:t>
      </w:r>
      <w:r w:rsidR="00C6039C">
        <w:t>it would be necessary to evaluate which had the greater time saving to establish the best course of action.</w:t>
      </w:r>
    </w:p>
    <w:p w14:paraId="76EA899D" w14:textId="77777777" w:rsidR="002B7C94" w:rsidRDefault="002B7C94" w:rsidP="00306F9D"/>
    <w:p w14:paraId="60EFE625" w14:textId="77777777" w:rsidR="002B7C94" w:rsidRDefault="002B7C94" w:rsidP="00306F9D"/>
    <w:p w14:paraId="02C7D679" w14:textId="77777777" w:rsidR="002B7C94" w:rsidRDefault="002B7C94" w:rsidP="00306F9D"/>
    <w:p w14:paraId="6BA8916D" w14:textId="77777777" w:rsidR="002B7C94" w:rsidRDefault="002B7C94" w:rsidP="00306F9D"/>
    <w:p w14:paraId="76C47C37" w14:textId="77777777" w:rsidR="002B7C94" w:rsidRDefault="002B7C94" w:rsidP="00306F9D"/>
    <w:p w14:paraId="6E1B5005" w14:textId="4857FD84" w:rsidR="002B7C94" w:rsidRDefault="002B7C94" w:rsidP="002B7C94">
      <w:pPr>
        <w:jc w:val="center"/>
      </w:pPr>
    </w:p>
    <w:p w14:paraId="0A2FD420" w14:textId="218B1FDE" w:rsidR="00EE4F63" w:rsidRPr="003451D5" w:rsidRDefault="007931D3" w:rsidP="00306F9D">
      <w:r>
        <w:rPr>
          <w:noProof/>
        </w:rPr>
        <w:lastRenderedPageBreak/>
        <mc:AlternateContent>
          <mc:Choice Requires="wps">
            <w:drawing>
              <wp:anchor distT="0" distB="0" distL="114300" distR="114300" simplePos="0" relativeHeight="251805696" behindDoc="0" locked="0" layoutInCell="1" allowOverlap="1" wp14:anchorId="2A881D82" wp14:editId="4B46CB49">
                <wp:simplePos x="0" y="0"/>
                <wp:positionH relativeFrom="margin">
                  <wp:align>center</wp:align>
                </wp:positionH>
                <wp:positionV relativeFrom="paragraph">
                  <wp:posOffset>6541135</wp:posOffset>
                </wp:positionV>
                <wp:extent cx="4587240" cy="635"/>
                <wp:effectExtent l="0" t="0" r="3810" b="0"/>
                <wp:wrapSquare wrapText="bothSides"/>
                <wp:docPr id="1675092486" name="Text Box 1"/>
                <wp:cNvGraphicFramePr/>
                <a:graphic xmlns:a="http://schemas.openxmlformats.org/drawingml/2006/main">
                  <a:graphicData uri="http://schemas.microsoft.com/office/word/2010/wordprocessingShape">
                    <wps:wsp>
                      <wps:cNvSpPr txBox="1"/>
                      <wps:spPr>
                        <a:xfrm>
                          <a:off x="0" y="0"/>
                          <a:ext cx="4587240" cy="635"/>
                        </a:xfrm>
                        <a:prstGeom prst="rect">
                          <a:avLst/>
                        </a:prstGeom>
                        <a:solidFill>
                          <a:prstClr val="white"/>
                        </a:solidFill>
                        <a:ln>
                          <a:noFill/>
                        </a:ln>
                      </wps:spPr>
                      <wps:txbx>
                        <w:txbxContent>
                          <w:p w14:paraId="400240D3" w14:textId="50F5EDEC" w:rsidR="001F3A8D" w:rsidRPr="0064399E" w:rsidRDefault="001F3A8D" w:rsidP="001F3A8D">
                            <w:pPr>
                              <w:pStyle w:val="Caption"/>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881D82" id="_x0000_s1041" type="#_x0000_t202" style="position:absolute;margin-left:0;margin-top:515.05pt;width:361.2pt;height:.05pt;z-index:25180569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" stroked="f">
                <v:textbox style="mso-fit-shape-to-text:t" inset="0,0,0,0">
                  <w:txbxContent>
                    <w:p w14:paraId="400240D3" w14:textId="50F5EDEC" w:rsidR="001F3A8D" w:rsidRPr="0064399E" w:rsidRDefault="001F3A8D" w:rsidP="001F3A8D">
                      <w:pPr>
                        <w:pStyle w:val="Caption"/>
                        <w:jc w:val="center"/>
                      </w:pPr>
                    </w:p>
                  </w:txbxContent>
                </v:textbox>
                <w10:wrap type="square" anchorx="margin"/>
              </v:shape>
            </w:pict>
          </mc:Fallback>
        </mc:AlternateContent>
      </w:r>
      <w:r w:rsidR="00EE4F63" w:rsidRPr="003451D5">
        <w:t>Using the integrated systems o</w:t>
      </w:r>
      <w:r w:rsidR="002F4E4B" w:rsidRPr="003451D5">
        <w:t>n</w:t>
      </w:r>
      <w:r w:rsidR="00292328" w:rsidRPr="003451D5">
        <w:t xml:space="preserve"> the available CAD software,</w:t>
      </w:r>
      <w:r w:rsidR="002F4E4B" w:rsidRPr="003451D5">
        <w:t xml:space="preserve"> Solid Works</w:t>
      </w:r>
      <w:r w:rsidR="00FC7FB6">
        <w:t>, i</w:t>
      </w:r>
      <w:r w:rsidR="00292328" w:rsidRPr="003451D5">
        <w:t>t is possibl</w:t>
      </w:r>
      <w:r w:rsidR="00962BFA" w:rsidRPr="003451D5">
        <w:t>e</w:t>
      </w:r>
      <w:r w:rsidR="002F4E4B" w:rsidRPr="003451D5">
        <w:t xml:space="preserve"> </w:t>
      </w:r>
      <w:r w:rsidR="00C32BA6" w:rsidRPr="003451D5">
        <w:t>to</w:t>
      </w:r>
      <w:r w:rsidR="00962BFA" w:rsidRPr="003451D5">
        <w:t xml:space="preserve"> calculate the</w:t>
      </w:r>
      <w:r w:rsidR="002F4E4B" w:rsidRPr="003451D5">
        <w:t xml:space="preserve"> total welding time and machining time</w:t>
      </w:r>
      <w:r w:rsidR="00962BFA" w:rsidRPr="003451D5">
        <w:t>s</w:t>
      </w:r>
      <w:r w:rsidR="007C33D8">
        <w:t xml:space="preserve"> </w:t>
      </w:r>
      <w:r w:rsidR="007C33D8" w:rsidRPr="003451D5">
        <w:t>by applying features to the components</w:t>
      </w:r>
      <w:r w:rsidR="002F4E4B" w:rsidRPr="003451D5">
        <w:t>. Fi</w:t>
      </w:r>
      <w:r w:rsidR="00113099" w:rsidRPr="003451D5">
        <w:t>gure 22</w:t>
      </w:r>
      <w:r w:rsidR="002F4E4B" w:rsidRPr="003451D5">
        <w:t xml:space="preserve"> and Fig</w:t>
      </w:r>
      <w:r w:rsidR="00467424" w:rsidRPr="003451D5">
        <w:t xml:space="preserve"> 23</w:t>
      </w:r>
      <w:r w:rsidR="002F4E4B" w:rsidRPr="003451D5">
        <w:t xml:space="preserve"> highlight the methods used for machining</w:t>
      </w:r>
      <w:r w:rsidR="007C33D8">
        <w:t>.</w:t>
      </w:r>
      <w:r w:rsidR="002F4E4B" w:rsidRPr="003451D5">
        <w:t xml:space="preserve"> Fi</w:t>
      </w:r>
      <w:r w:rsidR="00467424" w:rsidRPr="003451D5">
        <w:t>g 24</w:t>
      </w:r>
      <w:r w:rsidR="002F4E4B" w:rsidRPr="003451D5">
        <w:t xml:space="preserve"> illustrates </w:t>
      </w:r>
      <w:r w:rsidR="00962BFA" w:rsidRPr="003451D5">
        <w:t xml:space="preserve">the software generating its own tool paths </w:t>
      </w:r>
      <w:r w:rsidR="0033180D" w:rsidRPr="003451D5">
        <w:t>for the most efficient turning of the tow hitch pins</w:t>
      </w:r>
      <w:r w:rsidR="00D23CC1">
        <w:t>, w</w:t>
      </w:r>
      <w:r w:rsidR="00B942C0" w:rsidRPr="003451D5">
        <w:t>hereas</w:t>
      </w:r>
      <w:r w:rsidR="00122DF1" w:rsidRPr="003451D5">
        <w:t xml:space="preserve"> the software couldn’t complete this</w:t>
      </w:r>
      <w:r w:rsidR="00B942C0" w:rsidRPr="003451D5">
        <w:t xml:space="preserve"> box section material </w:t>
      </w:r>
      <w:r w:rsidR="00D23CC1">
        <w:t xml:space="preserve">in Fig 23 </w:t>
      </w:r>
      <w:r w:rsidR="00B942C0" w:rsidRPr="003451D5">
        <w:t xml:space="preserve">as it would assume the entire assembly was billet aluminium. To do this, the </w:t>
      </w:r>
      <w:r w:rsidR="0072061F" w:rsidRPr="003451D5">
        <w:t xml:space="preserve">holes in the tow hitch that receive the pins were manually taught </w:t>
      </w:r>
      <w:r w:rsidR="006A2412" w:rsidRPr="003451D5">
        <w:t>using the most time effective orientations, methods</w:t>
      </w:r>
      <w:r w:rsidR="001B7ED0" w:rsidRPr="003451D5">
        <w:t>, directions and tool paths</w:t>
      </w:r>
      <w:r w:rsidR="005162FB">
        <w:t>.</w:t>
      </w:r>
    </w:p>
    <w:p w14:paraId="7509FA38" w14:textId="77777777" w:rsidR="00113099" w:rsidRDefault="00113099" w:rsidP="00306F9D">
      <w:pPr>
        <w:rPr>
          <w:color w:val="FF0000"/>
        </w:rPr>
      </w:pPr>
    </w:p>
    <w:p w14:paraId="3D2653B9" w14:textId="77777777" w:rsidR="00C77E33" w:rsidRDefault="00C77E33" w:rsidP="00C77E33">
      <w:pPr>
        <w:keepNext/>
        <w:jc w:val="center"/>
      </w:pPr>
      <w:r w:rsidRPr="003230B1">
        <w:drawing>
          <wp:inline distT="0" distB="0" distL="0" distR="0" wp14:anchorId="2EB6C9BC" wp14:editId="121475D6">
            <wp:extent cx="5731510" cy="3486150"/>
            <wp:effectExtent l="0" t="0" r="2540" b="0"/>
            <wp:docPr id="354976929" name="Picture 1" descr="A picture containing text, screenshot, light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976929" name="Picture 1" descr="A picture containing text, screenshot, lighthouse&#10;&#10;Description automatically generated"/>
                    <pic:cNvPicPr/>
                  </pic:nvPicPr>
                  <pic:blipFill>
                    <a:blip r:embed="rId42"/>
                    <a:stretch>
                      <a:fillRect/>
                    </a:stretch>
                  </pic:blipFill>
                  <pic:spPr>
                    <a:xfrm>
                      <a:off x="0" y="0"/>
                      <a:ext cx="5731510" cy="3486150"/>
                    </a:xfrm>
                    <a:prstGeom prst="rect">
                      <a:avLst/>
                    </a:prstGeom>
                  </pic:spPr>
                </pic:pic>
              </a:graphicData>
            </a:graphic>
          </wp:inline>
        </w:drawing>
      </w:r>
    </w:p>
    <w:p w14:paraId="06FD62B2" w14:textId="1D8EC31E" w:rsidR="00C77E33" w:rsidRDefault="00C77E33" w:rsidP="00C77E33">
      <w:pPr>
        <w:pStyle w:val="Caption"/>
        <w:jc w:val="center"/>
        <w:rPr>
          <w:color w:val="FF0000"/>
        </w:rPr>
      </w:pPr>
      <w:bookmarkStart w:id="82" w:name="_Toc135987983"/>
      <w:bookmarkStart w:id="83" w:name="_Toc135988200"/>
      <w:r>
        <w:t xml:space="preserve">Figure </w:t>
      </w:r>
      <w:fldSimple w:instr=" SEQ Figure \* ARABIC ">
        <w:r w:rsidR="006A6977">
          <w:rPr>
            <w:noProof/>
          </w:rPr>
          <w:t>22</w:t>
        </w:r>
      </w:fldSimple>
      <w:r>
        <w:t>: Software Generated Machining</w:t>
      </w:r>
      <w:bookmarkEnd w:id="82"/>
      <w:bookmarkEnd w:id="83"/>
    </w:p>
    <w:p w14:paraId="3AED4562" w14:textId="77777777" w:rsidR="00113099" w:rsidRDefault="00113099" w:rsidP="00306F9D">
      <w:pPr>
        <w:rPr>
          <w:color w:val="FF0000"/>
        </w:rPr>
      </w:pPr>
    </w:p>
    <w:p w14:paraId="7274B13F" w14:textId="634F33C9" w:rsidR="00900E55" w:rsidRPr="00007821" w:rsidRDefault="005162FB" w:rsidP="00306F9D">
      <w:r>
        <w:t>U</w:t>
      </w:r>
      <w:r w:rsidR="00900E55" w:rsidRPr="00007821">
        <w:t>sing the tow hitch assembly</w:t>
      </w:r>
      <w:r w:rsidR="009434AD" w:rsidRPr="00007821">
        <w:t xml:space="preserve"> as an example</w:t>
      </w:r>
      <w:r w:rsidR="00900E55" w:rsidRPr="00007821">
        <w:t>, the weld time</w:t>
      </w:r>
      <w:r w:rsidR="009434AD" w:rsidRPr="00007821">
        <w:t xml:space="preserve"> was estimated using the calculation methods</w:t>
      </w:r>
      <w:r w:rsidR="008D411B">
        <w:t>’</w:t>
      </w:r>
      <w:r w:rsidR="009434AD" w:rsidRPr="00007821">
        <w:t xml:space="preserve"> inbuilt the software.</w:t>
      </w:r>
      <w:r w:rsidR="00EA0AC4" w:rsidRPr="00007821">
        <w:t xml:space="preserve"> A welding path had to be outlined where practicable, a continuous bead was </w:t>
      </w:r>
      <w:r w:rsidR="007D52B2" w:rsidRPr="00007821">
        <w:t>used to ensure proper adhesion between the welded components and to aid process speed.</w:t>
      </w:r>
    </w:p>
    <w:p w14:paraId="6A67E3E9" w14:textId="026B2523" w:rsidR="00AD7E37" w:rsidRDefault="00C77E33" w:rsidP="00AD7E37">
      <w:pPr>
        <w:keepNext/>
      </w:pPr>
      <w:r w:rsidRPr="00023568">
        <w:lastRenderedPageBreak/>
        <w:drawing>
          <wp:anchor distT="0" distB="0" distL="114300" distR="114300" simplePos="0" relativeHeight="251812864" behindDoc="0" locked="0" layoutInCell="1" allowOverlap="1" wp14:anchorId="7A212D1F" wp14:editId="33A31B3F">
            <wp:simplePos x="914400" y="914400"/>
            <wp:positionH relativeFrom="margin">
              <wp:align>center</wp:align>
            </wp:positionH>
            <wp:positionV relativeFrom="margin">
              <wp:align>top</wp:align>
            </wp:positionV>
            <wp:extent cx="6480000" cy="3081347"/>
            <wp:effectExtent l="0" t="0" r="0" b="5080"/>
            <wp:wrapSquare wrapText="bothSides"/>
            <wp:docPr id="1818911948" name="Picture 1" descr="A computer screen shot of a p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911948" name="Picture 1" descr="A computer screen shot of a pen&#10;&#10;Description automatically generated with low confidenc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480000" cy="3081347"/>
                    </a:xfrm>
                    <a:prstGeom prst="rect">
                      <a:avLst/>
                    </a:prstGeom>
                  </pic:spPr>
                </pic:pic>
              </a:graphicData>
            </a:graphic>
            <wp14:sizeRelH relativeFrom="margin">
              <wp14:pctWidth>0</wp14:pctWidth>
            </wp14:sizeRelH>
            <wp14:sizeRelV relativeFrom="margin">
              <wp14:pctHeight>0</wp14:pctHeight>
            </wp14:sizeRelV>
          </wp:anchor>
        </w:drawing>
      </w:r>
    </w:p>
    <w:p w14:paraId="0C71882B" w14:textId="3D1158BE" w:rsidR="00C77E33" w:rsidRDefault="00AD7E37" w:rsidP="00AD7E37">
      <w:pPr>
        <w:pStyle w:val="Caption"/>
        <w:jc w:val="center"/>
        <w:rPr>
          <w:color w:val="FF0000"/>
        </w:rPr>
      </w:pPr>
      <w:bookmarkStart w:id="84" w:name="_Toc135987984"/>
      <w:bookmarkStart w:id="85" w:name="_Toc135988201"/>
      <w:r>
        <w:t xml:space="preserve">Figure </w:t>
      </w:r>
      <w:fldSimple w:instr=" SEQ Figure \* ARABIC ">
        <w:r w:rsidR="006A6977">
          <w:rPr>
            <w:noProof/>
          </w:rPr>
          <w:t>23</w:t>
        </w:r>
      </w:fldSimple>
      <w:r>
        <w:t>: Taught Machining Paths</w:t>
      </w:r>
      <w:bookmarkEnd w:id="84"/>
      <w:bookmarkEnd w:id="85"/>
    </w:p>
    <w:p w14:paraId="68685C1F" w14:textId="7E474D89" w:rsidR="00113099" w:rsidRDefault="00113099" w:rsidP="00306F9D">
      <w:pPr>
        <w:rPr>
          <w:color w:val="FF0000"/>
        </w:rPr>
      </w:pPr>
    </w:p>
    <w:p w14:paraId="2C7DBEB4" w14:textId="1076815A" w:rsidR="00AD7E37" w:rsidRDefault="00007821" w:rsidP="00AD7E37">
      <w:pPr>
        <w:keepNext/>
      </w:pPr>
      <w:r w:rsidRPr="00A11B01">
        <w:drawing>
          <wp:anchor distT="0" distB="0" distL="114300" distR="114300" simplePos="0" relativeHeight="251813888" behindDoc="0" locked="0" layoutInCell="1" allowOverlap="1" wp14:anchorId="33081569" wp14:editId="46F8D97A">
            <wp:simplePos x="0" y="0"/>
            <wp:positionH relativeFrom="margin">
              <wp:align>center</wp:align>
            </wp:positionH>
            <wp:positionV relativeFrom="margin">
              <wp:posOffset>4108450</wp:posOffset>
            </wp:positionV>
            <wp:extent cx="6479540" cy="2719070"/>
            <wp:effectExtent l="0" t="0" r="0" b="5080"/>
            <wp:wrapSquare wrapText="bothSides"/>
            <wp:docPr id="560430554"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430554" name="Picture 1" descr="A screenshot of a computer&#10;&#10;Description automatically generated with medium confidenc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479540" cy="2719070"/>
                    </a:xfrm>
                    <a:prstGeom prst="rect">
                      <a:avLst/>
                    </a:prstGeom>
                  </pic:spPr>
                </pic:pic>
              </a:graphicData>
            </a:graphic>
          </wp:anchor>
        </w:drawing>
      </w:r>
    </w:p>
    <w:p w14:paraId="6E0865ED" w14:textId="77777777" w:rsidR="00007821" w:rsidRDefault="00007821" w:rsidP="00AD7E37">
      <w:pPr>
        <w:pStyle w:val="Caption"/>
        <w:jc w:val="center"/>
      </w:pPr>
    </w:p>
    <w:p w14:paraId="2EEB0B0D" w14:textId="74D84E99" w:rsidR="00113099" w:rsidRDefault="00AD7E37" w:rsidP="00AD7E37">
      <w:pPr>
        <w:pStyle w:val="Caption"/>
        <w:jc w:val="center"/>
        <w:rPr>
          <w:color w:val="FF0000"/>
        </w:rPr>
      </w:pPr>
      <w:bookmarkStart w:id="86" w:name="_Toc135987985"/>
      <w:bookmarkStart w:id="87" w:name="_Toc135988202"/>
      <w:r>
        <w:t xml:space="preserve">Figure </w:t>
      </w:r>
      <w:fldSimple w:instr=" SEQ Figure \* ARABIC ">
        <w:r w:rsidR="006A6977">
          <w:rPr>
            <w:noProof/>
          </w:rPr>
          <w:t>24</w:t>
        </w:r>
      </w:fldSimple>
      <w:r>
        <w:t>: Taught Welding Paths</w:t>
      </w:r>
      <w:bookmarkEnd w:id="86"/>
      <w:bookmarkEnd w:id="87"/>
    </w:p>
    <w:p w14:paraId="1D0B1492" w14:textId="77777777" w:rsidR="00007821" w:rsidRDefault="00007821">
      <w:r>
        <w:br w:type="page"/>
      </w:r>
    </w:p>
    <w:p w14:paraId="300468C1" w14:textId="32E9A811" w:rsidR="00113099" w:rsidRDefault="00D47941" w:rsidP="00306F9D">
      <w:r w:rsidRPr="00007821">
        <w:lastRenderedPageBreak/>
        <w:t>The same methodology was employed for each part in the assembly and</w:t>
      </w:r>
      <w:r w:rsidR="00661462" w:rsidRPr="00007821">
        <w:t xml:space="preserve"> the output times were gathered. The welding </w:t>
      </w:r>
      <w:r w:rsidR="00C21A92" w:rsidRPr="00007821">
        <w:t>and machining time</w:t>
      </w:r>
      <w:r w:rsidR="00661462" w:rsidRPr="00007821">
        <w:t xml:space="preserve"> total was 15255 a</w:t>
      </w:r>
      <w:r w:rsidR="002B1779" w:rsidRPr="00007821">
        <w:t xml:space="preserve">nd </w:t>
      </w:r>
      <w:r w:rsidR="00C21A92" w:rsidRPr="00007821">
        <w:t>1766 seconds</w:t>
      </w:r>
      <w:r w:rsidR="002B1779" w:rsidRPr="00007821">
        <w:t>, respectively.</w:t>
      </w:r>
      <w:r w:rsidR="0001260C" w:rsidRPr="00007821">
        <w:t xml:space="preserve"> These figures combined with the calculated assembly time outputs</w:t>
      </w:r>
      <w:r w:rsidR="006A6977">
        <w:t>.</w:t>
      </w:r>
    </w:p>
    <w:p w14:paraId="658D2D7C" w14:textId="77777777" w:rsidR="006A6977" w:rsidRDefault="006A6977" w:rsidP="006A6977">
      <w:pPr>
        <w:keepNext/>
      </w:pPr>
      <w:r w:rsidRPr="00BA71F2">
        <w:drawing>
          <wp:inline distT="0" distB="0" distL="0" distR="0" wp14:anchorId="3B52A20C" wp14:editId="1066950F">
            <wp:extent cx="5731510" cy="3249930"/>
            <wp:effectExtent l="0" t="0" r="2540" b="7620"/>
            <wp:docPr id="1352830831"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830831" name="Picture 1" descr="A screenshot of a computer&#10;&#10;Description automatically generated with low confidence"/>
                    <pic:cNvPicPr/>
                  </pic:nvPicPr>
                  <pic:blipFill>
                    <a:blip r:embed="rId45"/>
                    <a:stretch>
                      <a:fillRect/>
                    </a:stretch>
                  </pic:blipFill>
                  <pic:spPr>
                    <a:xfrm>
                      <a:off x="0" y="0"/>
                      <a:ext cx="5731510" cy="3249930"/>
                    </a:xfrm>
                    <a:prstGeom prst="rect">
                      <a:avLst/>
                    </a:prstGeom>
                  </pic:spPr>
                </pic:pic>
              </a:graphicData>
            </a:graphic>
          </wp:inline>
        </w:drawing>
      </w:r>
    </w:p>
    <w:p w14:paraId="0985F54E" w14:textId="2113D496" w:rsidR="006A6977" w:rsidRDefault="006A6977" w:rsidP="006A6977">
      <w:pPr>
        <w:pStyle w:val="Caption"/>
        <w:jc w:val="center"/>
      </w:pPr>
      <w:bookmarkStart w:id="88" w:name="_Toc135987986"/>
      <w:bookmarkStart w:id="89" w:name="_Toc135988203"/>
      <w:r>
        <w:t xml:space="preserve">Figure </w:t>
      </w:r>
      <w:fldSimple w:instr=" SEQ Figure \* ARABIC ">
        <w:r>
          <w:rPr>
            <w:noProof/>
          </w:rPr>
          <w:t>25</w:t>
        </w:r>
      </w:fldSimple>
      <w:r>
        <w:t>: Welding and Machining Operations Timings</w:t>
      </w:r>
      <w:bookmarkEnd w:id="88"/>
      <w:bookmarkEnd w:id="89"/>
    </w:p>
    <w:p w14:paraId="1D9049BA" w14:textId="77777777" w:rsidR="00007821" w:rsidRPr="00007821" w:rsidRDefault="00007821" w:rsidP="00306F9D"/>
    <w:p w14:paraId="0A788CA6" w14:textId="77777777" w:rsidR="00007821" w:rsidRDefault="00007821" w:rsidP="00007821">
      <w:pPr>
        <w:keepNext/>
      </w:pPr>
      <w:r w:rsidRPr="00BA7254">
        <w:rPr>
          <w:color w:val="FF0000"/>
        </w:rPr>
        <w:drawing>
          <wp:inline distT="0" distB="0" distL="0" distR="0" wp14:anchorId="12F168BC" wp14:editId="46D59BDE">
            <wp:extent cx="5731510" cy="718820"/>
            <wp:effectExtent l="0" t="0" r="2540" b="5080"/>
            <wp:docPr id="495139397" name="Picture 1"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139397" name="Picture 1" descr="A screenshot of a computer screen&#10;&#10;Description automatically generated with low confidence"/>
                    <pic:cNvPicPr/>
                  </pic:nvPicPr>
                  <pic:blipFill>
                    <a:blip r:embed="rId46"/>
                    <a:stretch>
                      <a:fillRect/>
                    </a:stretch>
                  </pic:blipFill>
                  <pic:spPr>
                    <a:xfrm>
                      <a:off x="0" y="0"/>
                      <a:ext cx="5731510" cy="718820"/>
                    </a:xfrm>
                    <a:prstGeom prst="rect">
                      <a:avLst/>
                    </a:prstGeom>
                  </pic:spPr>
                </pic:pic>
              </a:graphicData>
            </a:graphic>
          </wp:inline>
        </w:drawing>
      </w:r>
    </w:p>
    <w:p w14:paraId="29A840FE" w14:textId="31173316" w:rsidR="0001260C" w:rsidRDefault="00007821" w:rsidP="00007821">
      <w:pPr>
        <w:pStyle w:val="Caption"/>
        <w:jc w:val="center"/>
        <w:rPr>
          <w:color w:val="FF0000"/>
        </w:rPr>
      </w:pPr>
      <w:bookmarkStart w:id="90" w:name="_Toc135987987"/>
      <w:bookmarkStart w:id="91" w:name="_Toc135988204"/>
      <w:r>
        <w:t xml:space="preserve">Figure </w:t>
      </w:r>
      <w:fldSimple w:instr=" SEQ Figure \* ARABIC ">
        <w:r w:rsidR="006A6977">
          <w:rPr>
            <w:noProof/>
          </w:rPr>
          <w:t>26</w:t>
        </w:r>
      </w:fldSimple>
      <w:r>
        <w:t>: Employee Cost Calculations</w:t>
      </w:r>
      <w:bookmarkEnd w:id="90"/>
      <w:bookmarkEnd w:id="91"/>
    </w:p>
    <w:p w14:paraId="4AC19A19" w14:textId="213473DA" w:rsidR="00EB2CD9" w:rsidRPr="002F4E4B" w:rsidRDefault="00EB2CD9" w:rsidP="00306F9D">
      <w:pPr>
        <w:rPr>
          <w:color w:val="FF0000"/>
        </w:rPr>
      </w:pPr>
    </w:p>
    <w:p w14:paraId="0A5D8D27" w14:textId="6DFF065D" w:rsidR="000F03CD" w:rsidRDefault="00FE1409" w:rsidP="000F03CD">
      <w:r>
        <w:t>T</w:t>
      </w:r>
      <w:r w:rsidR="00BA7254">
        <w:t xml:space="preserve">he same source for </w:t>
      </w:r>
      <w:r w:rsidR="001D63B6">
        <w:t>gathering the average wage for each role</w:t>
      </w:r>
      <w:r>
        <w:t xml:space="preserve"> was used</w:t>
      </w:r>
      <w:r w:rsidR="001D63B6">
        <w:t xml:space="preserve"> via </w:t>
      </w:r>
      <w:r w:rsidR="001D63B6" w:rsidRPr="00896337">
        <w:rPr>
          <w:rFonts w:cstheme="minorHAnsi"/>
          <w:i/>
          <w:iCs/>
        </w:rPr>
        <w:t>Pay &amp; salary | Indeed.com UK</w:t>
      </w:r>
      <w:r w:rsidR="001D63B6" w:rsidRPr="00896337">
        <w:rPr>
          <w:rFonts w:cstheme="minorHAnsi"/>
        </w:rPr>
        <w:t xml:space="preserve"> (20</w:t>
      </w:r>
      <w:r w:rsidR="001D63B6">
        <w:rPr>
          <w:rFonts w:cstheme="minorHAnsi"/>
        </w:rPr>
        <w:t>23</w:t>
      </w:r>
      <w:r w:rsidR="001D63B6" w:rsidRPr="00896337">
        <w:rPr>
          <w:rFonts w:cstheme="minorHAnsi"/>
        </w:rPr>
        <w:t>)</w:t>
      </w:r>
      <w:r w:rsidR="001D63B6">
        <w:rPr>
          <w:rFonts w:cstheme="minorHAnsi"/>
        </w:rPr>
        <w:t>.</w:t>
      </w:r>
      <w:r w:rsidR="001D63B6">
        <w:rPr>
          <w:rFonts w:cstheme="minorHAnsi"/>
        </w:rPr>
        <w:t xml:space="preserve"> </w:t>
      </w:r>
      <w:r w:rsidR="001D63B6">
        <w:t xml:space="preserve"> Despite</w:t>
      </w:r>
      <w:r w:rsidR="00121F24">
        <w:t xml:space="preserve"> the</w:t>
      </w:r>
      <w:r w:rsidR="00453F41">
        <w:t xml:space="preserve"> wage increase, overall, based on the calculated </w:t>
      </w:r>
      <w:r w:rsidR="00D2292F">
        <w:t>estimations</w:t>
      </w:r>
      <w:r w:rsidR="00453F41">
        <w:t xml:space="preserve">, the </w:t>
      </w:r>
      <w:r w:rsidR="00A94163">
        <w:t xml:space="preserve">labour rates are much </w:t>
      </w:r>
      <w:r w:rsidR="000F03CD">
        <w:t xml:space="preserve">cheaper </w:t>
      </w:r>
      <w:r w:rsidR="00A94163">
        <w:t xml:space="preserve">which creates a more </w:t>
      </w:r>
      <w:r w:rsidR="000F03CD">
        <w:t>attractive prospect as a manufacturing opportunity</w:t>
      </w:r>
      <w:r w:rsidR="00A94163">
        <w:t>.</w:t>
      </w:r>
      <w:r w:rsidR="000F03CD">
        <w:t xml:space="preserve"> </w:t>
      </w:r>
      <w:r w:rsidR="00A94163">
        <w:t>W</w:t>
      </w:r>
      <w:r w:rsidR="000F03CD">
        <w:t>hen presenting the project</w:t>
      </w:r>
      <w:r w:rsidR="00C13DDB">
        <w:t xml:space="preserve">, </w:t>
      </w:r>
      <w:r w:rsidR="00E40CD1">
        <w:t>t</w:t>
      </w:r>
      <w:r w:rsidR="000F03CD">
        <w:t xml:space="preserve">he addition of data driven metrics strengthens the project proposal validity and </w:t>
      </w:r>
      <w:r w:rsidR="003D6780">
        <w:t>its</w:t>
      </w:r>
      <w:r w:rsidR="000F03CD">
        <w:t xml:space="preserve"> acceptance to be put into production is increased as a result.</w:t>
      </w:r>
    </w:p>
    <w:p w14:paraId="14F447CB" w14:textId="31DC3BE6" w:rsidR="006E0075" w:rsidRDefault="00844DF6" w:rsidP="00306F9D">
      <w:pPr>
        <w:sectPr w:rsidR="006E0075" w:rsidSect="003A111F">
          <w:pgSz w:w="11906" w:h="16838"/>
          <w:pgMar w:top="1440" w:right="1440" w:bottom="1440" w:left="1440" w:header="708" w:footer="708" w:gutter="0"/>
          <w:cols w:space="708"/>
          <w:docGrid w:linePitch="360"/>
        </w:sectPr>
      </w:pPr>
      <w:r>
        <w:t>Another notable factor regarding errors in the development of p</w:t>
      </w:r>
      <w:r w:rsidR="00D2292F">
        <w:t>roduction costs</w:t>
      </w:r>
      <w:r>
        <w:t xml:space="preserve"> is the omission </w:t>
      </w:r>
      <w:r w:rsidR="009910AE">
        <w:t>large overheads such as</w:t>
      </w:r>
      <w:r w:rsidR="00D2292F">
        <w:t xml:space="preserve"> business rates, power, rent, insurance etc</w:t>
      </w:r>
      <w:r w:rsidR="009910AE">
        <w:t xml:space="preserve">, so the project estimated profit margin of 33% is </w:t>
      </w:r>
      <w:r w:rsidR="0054154D">
        <w:t>inflated</w:t>
      </w:r>
      <w:r w:rsidR="00031216">
        <w:t>. H</w:t>
      </w:r>
      <w:r w:rsidR="0054154D">
        <w:t>owever</w:t>
      </w:r>
      <w:r w:rsidR="00031216">
        <w:t>,</w:t>
      </w:r>
      <w:r w:rsidR="0054154D">
        <w:t xml:space="preserve"> this figure cannot be attained in a theoretical project</w:t>
      </w:r>
      <w:r w:rsidR="00031216">
        <w:t xml:space="preserve"> as</w:t>
      </w:r>
      <w:r w:rsidR="0054154D">
        <w:t xml:space="preserve"> </w:t>
      </w:r>
      <w:r w:rsidR="002B3C23">
        <w:t>the price per square meter would be generated from</w:t>
      </w:r>
      <w:r w:rsidR="00E93C94">
        <w:t xml:space="preserve"> a</w:t>
      </w:r>
      <w:r w:rsidR="00815C3D">
        <w:t xml:space="preserve"> </w:t>
      </w:r>
      <w:r w:rsidR="00E93C94">
        <w:t xml:space="preserve">physical </w:t>
      </w:r>
      <w:r w:rsidR="00784522">
        <w:t>premis</w:t>
      </w:r>
      <w:r w:rsidR="00FD5199">
        <w:t>es</w:t>
      </w:r>
    </w:p>
    <w:p w14:paraId="4F250954" w14:textId="77777777" w:rsidR="002E012D" w:rsidRPr="002E012D" w:rsidRDefault="002E012D" w:rsidP="002E012D">
      <w:pPr>
        <w:pStyle w:val="Heading1"/>
      </w:pPr>
      <w:bookmarkStart w:id="92" w:name="_Toc135999820"/>
      <w:r w:rsidRPr="002E012D">
        <w:lastRenderedPageBreak/>
        <w:t>Conclusion</w:t>
      </w:r>
      <w:bookmarkEnd w:id="92"/>
    </w:p>
    <w:p w14:paraId="5AE3BEDF" w14:textId="77777777" w:rsidR="002E012D" w:rsidRDefault="002E012D" w:rsidP="002E012D"/>
    <w:p w14:paraId="6E1E454E" w14:textId="77777777" w:rsidR="002E012D" w:rsidRDefault="002E012D" w:rsidP="002E012D">
      <w:r>
        <w:t>Despite the relative lack of project planning knowledge at the time of the project creation, it was successful by definition of its own criteria. The trailer performed as it should, met the customer requirements and was completed within the timeframe allotted.</w:t>
      </w:r>
    </w:p>
    <w:p w14:paraId="1A55A871" w14:textId="77777777" w:rsidR="002E012D" w:rsidRDefault="002E012D" w:rsidP="002E012D">
      <w:r>
        <w:t>However, as is evident with the project evaluation, there are flaws with the project and it seems much of successes were down to chance. Using CAD software to observe how the trailer would act under certain conditions and its resultant failures in its tow hitch, prior to redesign and the remaining components of the trailer strength levels in excess of its requirement, perpetuates this point as the design could have been made more cost efficient and safer had these tests been run initially.</w:t>
      </w:r>
    </w:p>
    <w:p w14:paraId="632BA821" w14:textId="77777777" w:rsidR="002E012D" w:rsidRDefault="002E012D" w:rsidP="002E012D">
      <w:r>
        <w:t>Furthermore, the wild inaccuracies between the estimated labour costs in the original project and the calculated labour fees conducted in this project report and the omission of any consideration of relevant overheads that might be incurred as part of the project again show a lack of introspective thought regarding the project realities.</w:t>
      </w:r>
    </w:p>
    <w:p w14:paraId="1CDDD2DB" w14:textId="77777777" w:rsidR="002E012D" w:rsidRDefault="002E012D" w:rsidP="002E012D">
      <w:r>
        <w:t>Realities such as when designing for manufacture, the outcome needs to be as robust as possible as any failures of parts or inaccuracies of costings will result in a failed product once it reaches the assembly line.</w:t>
      </w:r>
    </w:p>
    <w:p w14:paraId="04EEDF5F" w14:textId="77777777" w:rsidR="002E012D" w:rsidRDefault="002E012D" w:rsidP="002E012D">
      <w:r>
        <w:t>Had there been more opportunity for evaluation of the project, limited by wordcount, it is likely more errors and strengths could have been established. However, the detail to evaluate so few points was potentially a poor judgement call and more rounded evaluation of fewer points would have been preferable and more beneficial for the purposes of the project review.</w:t>
      </w:r>
    </w:p>
    <w:p w14:paraId="47B4AFE4" w14:textId="77777777" w:rsidR="00133327" w:rsidRDefault="00133327" w:rsidP="002E012D">
      <w:pPr>
        <w:pStyle w:val="Heading1"/>
      </w:pPr>
    </w:p>
    <w:p w14:paraId="51791B14" w14:textId="63E68AE3" w:rsidR="002E012D" w:rsidRPr="002E012D" w:rsidRDefault="002E012D" w:rsidP="002E012D">
      <w:pPr>
        <w:sectPr w:rsidR="002E012D" w:rsidRPr="002E012D">
          <w:footerReference w:type="default" r:id="rId47"/>
          <w:pgSz w:w="11906" w:h="16838"/>
          <w:pgMar w:top="1440" w:right="1440" w:bottom="1440" w:left="1440" w:header="708" w:footer="708" w:gutter="0"/>
          <w:cols w:space="708"/>
          <w:docGrid w:linePitch="360"/>
        </w:sectPr>
      </w:pPr>
    </w:p>
    <w:p w14:paraId="6A17AD1E" w14:textId="32C5C66F" w:rsidR="0020553A" w:rsidRDefault="0020553A" w:rsidP="002E012D">
      <w:pPr>
        <w:pStyle w:val="Heading1"/>
      </w:pPr>
      <w:bookmarkStart w:id="93" w:name="_Toc135999821"/>
      <w:r>
        <w:lastRenderedPageBreak/>
        <w:t>References</w:t>
      </w:r>
      <w:bookmarkEnd w:id="93"/>
    </w:p>
    <w:p w14:paraId="21021289" w14:textId="77777777" w:rsidR="00AE378A" w:rsidRPr="00AE378A" w:rsidRDefault="00AE378A" w:rsidP="00AE378A">
      <w:pPr>
        <w:pStyle w:val="NormalWeb"/>
        <w:ind w:left="567" w:hanging="567"/>
        <w:rPr>
          <w:rFonts w:asciiTheme="minorHAnsi" w:hAnsiTheme="minorHAnsi" w:cstheme="minorHAnsi"/>
          <w:sz w:val="22"/>
          <w:szCs w:val="22"/>
        </w:rPr>
      </w:pPr>
      <w:r w:rsidRPr="00AE378A">
        <w:rPr>
          <w:rFonts w:asciiTheme="minorHAnsi" w:hAnsiTheme="minorHAnsi" w:cstheme="minorHAnsi"/>
          <w:sz w:val="22"/>
          <w:szCs w:val="22"/>
        </w:rPr>
        <w:t xml:space="preserve">Boothroyd, G. and Dewhurst, P. (1989) </w:t>
      </w:r>
      <w:r w:rsidRPr="00AE378A">
        <w:rPr>
          <w:rFonts w:asciiTheme="minorHAnsi" w:hAnsiTheme="minorHAnsi" w:cstheme="minorHAnsi"/>
          <w:i/>
          <w:iCs/>
          <w:sz w:val="22"/>
          <w:szCs w:val="22"/>
        </w:rPr>
        <w:t>Product Design for Assembly</w:t>
      </w:r>
      <w:r w:rsidRPr="00AE378A">
        <w:rPr>
          <w:rFonts w:asciiTheme="minorHAnsi" w:hAnsiTheme="minorHAnsi" w:cstheme="minorHAnsi"/>
          <w:sz w:val="22"/>
          <w:szCs w:val="22"/>
        </w:rPr>
        <w:t xml:space="preserve">. Wakefield, RI: Boothroyd Dewhurst. </w:t>
      </w:r>
    </w:p>
    <w:p w14:paraId="678DC698" w14:textId="77777777" w:rsidR="00AE378A" w:rsidRPr="00AE378A" w:rsidRDefault="00AE378A" w:rsidP="00AE378A">
      <w:pPr>
        <w:pStyle w:val="NormalWeb"/>
        <w:ind w:left="567" w:hanging="567"/>
        <w:rPr>
          <w:rFonts w:asciiTheme="minorHAnsi" w:hAnsiTheme="minorHAnsi" w:cstheme="minorHAnsi"/>
          <w:sz w:val="22"/>
          <w:szCs w:val="22"/>
        </w:rPr>
      </w:pPr>
      <w:r w:rsidRPr="00AE378A">
        <w:rPr>
          <w:rFonts w:asciiTheme="minorHAnsi" w:hAnsiTheme="minorHAnsi" w:cstheme="minorHAnsi"/>
          <w:sz w:val="22"/>
          <w:szCs w:val="22"/>
        </w:rPr>
        <w:t xml:space="preserve">Boothroyd, G., Dewhurst, P. and Knight, W.A. (2013) </w:t>
      </w:r>
      <w:r w:rsidRPr="00AE378A">
        <w:rPr>
          <w:rFonts w:asciiTheme="minorHAnsi" w:hAnsiTheme="minorHAnsi" w:cstheme="minorHAnsi"/>
          <w:i/>
          <w:iCs/>
          <w:sz w:val="22"/>
          <w:szCs w:val="22"/>
        </w:rPr>
        <w:t>Product design for manufacture and assembly</w:t>
      </w:r>
      <w:r w:rsidRPr="00AE378A">
        <w:rPr>
          <w:rFonts w:asciiTheme="minorHAnsi" w:hAnsiTheme="minorHAnsi" w:cstheme="minorHAnsi"/>
          <w:sz w:val="22"/>
          <w:szCs w:val="22"/>
        </w:rPr>
        <w:t xml:space="preserve">. Boca Raton, Fl: CRC Press. </w:t>
      </w:r>
    </w:p>
    <w:p w14:paraId="4508913B" w14:textId="77777777" w:rsidR="00AE378A" w:rsidRPr="00AE378A" w:rsidRDefault="00AE378A" w:rsidP="00AE378A">
      <w:pPr>
        <w:pStyle w:val="NormalWeb"/>
        <w:ind w:left="567" w:hanging="567"/>
        <w:rPr>
          <w:rFonts w:asciiTheme="minorHAnsi" w:hAnsiTheme="minorHAnsi" w:cstheme="minorHAnsi"/>
          <w:sz w:val="22"/>
          <w:szCs w:val="22"/>
        </w:rPr>
      </w:pPr>
      <w:r w:rsidRPr="00AE378A">
        <w:rPr>
          <w:rFonts w:asciiTheme="minorHAnsi" w:hAnsiTheme="minorHAnsi" w:cstheme="minorHAnsi"/>
          <w:sz w:val="22"/>
          <w:szCs w:val="22"/>
        </w:rPr>
        <w:t xml:space="preserve">Bridges, J. (2023) </w:t>
      </w:r>
      <w:r w:rsidRPr="00AE378A">
        <w:rPr>
          <w:rFonts w:asciiTheme="minorHAnsi" w:hAnsiTheme="minorHAnsi" w:cstheme="minorHAnsi"/>
          <w:i/>
          <w:iCs/>
          <w:sz w:val="22"/>
          <w:szCs w:val="22"/>
        </w:rPr>
        <w:t>What is a feasibility study? how to conduct one for your project</w:t>
      </w:r>
      <w:r w:rsidRPr="00AE378A">
        <w:rPr>
          <w:rFonts w:asciiTheme="minorHAnsi" w:hAnsiTheme="minorHAnsi" w:cstheme="minorHAnsi"/>
          <w:sz w:val="22"/>
          <w:szCs w:val="22"/>
        </w:rPr>
        <w:t xml:space="preserve">, </w:t>
      </w:r>
      <w:proofErr w:type="spellStart"/>
      <w:r w:rsidRPr="00AE378A">
        <w:rPr>
          <w:rFonts w:asciiTheme="minorHAnsi" w:hAnsiTheme="minorHAnsi" w:cstheme="minorHAnsi"/>
          <w:i/>
          <w:iCs/>
          <w:sz w:val="22"/>
          <w:szCs w:val="22"/>
        </w:rPr>
        <w:t>ProjectManager</w:t>
      </w:r>
      <w:proofErr w:type="spellEnd"/>
      <w:r w:rsidRPr="00AE378A">
        <w:rPr>
          <w:rFonts w:asciiTheme="minorHAnsi" w:hAnsiTheme="minorHAnsi" w:cstheme="minorHAnsi"/>
          <w:sz w:val="22"/>
          <w:szCs w:val="22"/>
        </w:rPr>
        <w:t xml:space="preserve">. Available at: https://www.projectmanager.com/training/how-to-conduct-a-feasibility-study (Accessed: 24 May 2023). </w:t>
      </w:r>
    </w:p>
    <w:p w14:paraId="74B8605E" w14:textId="77777777" w:rsidR="00AE378A" w:rsidRDefault="00AE378A" w:rsidP="00AE378A">
      <w:pPr>
        <w:pStyle w:val="NormalWeb"/>
        <w:ind w:left="567" w:hanging="567"/>
        <w:rPr>
          <w:rFonts w:asciiTheme="minorHAnsi" w:hAnsiTheme="minorHAnsi" w:cstheme="minorHAnsi"/>
          <w:sz w:val="22"/>
          <w:szCs w:val="22"/>
        </w:rPr>
      </w:pPr>
      <w:r w:rsidRPr="00AE378A">
        <w:rPr>
          <w:rFonts w:asciiTheme="minorHAnsi" w:hAnsiTheme="minorHAnsi" w:cstheme="minorHAnsi"/>
          <w:i/>
          <w:iCs/>
          <w:sz w:val="22"/>
          <w:szCs w:val="22"/>
        </w:rPr>
        <w:t>Concept selection using matrix analysis - businessgrowthhub.com</w:t>
      </w:r>
      <w:r w:rsidRPr="00AE378A">
        <w:rPr>
          <w:rFonts w:asciiTheme="minorHAnsi" w:hAnsiTheme="minorHAnsi" w:cstheme="minorHAnsi"/>
          <w:sz w:val="22"/>
          <w:szCs w:val="22"/>
        </w:rPr>
        <w:t xml:space="preserve"> (2020) </w:t>
      </w:r>
      <w:r w:rsidRPr="00AE378A">
        <w:rPr>
          <w:rFonts w:asciiTheme="minorHAnsi" w:hAnsiTheme="minorHAnsi" w:cstheme="minorHAnsi"/>
          <w:i/>
          <w:iCs/>
          <w:sz w:val="22"/>
          <w:szCs w:val="22"/>
        </w:rPr>
        <w:t>Concept Selection using Matrix Analysis</w:t>
      </w:r>
      <w:r w:rsidRPr="00AE378A">
        <w:rPr>
          <w:rFonts w:asciiTheme="minorHAnsi" w:hAnsiTheme="minorHAnsi" w:cstheme="minorHAnsi"/>
          <w:sz w:val="22"/>
          <w:szCs w:val="22"/>
        </w:rPr>
        <w:t xml:space="preserve">. Available at: https://www.businessgrowthhub.com/media/1067895/concept-selection-using-matrix-analysis.pdf (Accessed: 21 May 2023). </w:t>
      </w:r>
    </w:p>
    <w:p w14:paraId="1ADF727C" w14:textId="43EA480D" w:rsidR="007D302A" w:rsidRPr="007D302A" w:rsidRDefault="007D302A" w:rsidP="007D302A">
      <w:pPr>
        <w:rPr>
          <w:rFonts w:cstheme="minorHAnsi"/>
          <w:sz w:val="28"/>
          <w:szCs w:val="28"/>
        </w:rPr>
      </w:pPr>
      <w:r w:rsidRPr="007D302A">
        <w:rPr>
          <w:rFonts w:cstheme="minorHAnsi"/>
          <w:color w:val="202122"/>
          <w:shd w:val="clear" w:color="auto" w:fill="FFFFFF"/>
        </w:rPr>
        <w:t>Desmond L. Cook (1966), </w:t>
      </w:r>
      <w:r w:rsidRPr="007D302A">
        <w:rPr>
          <w:rFonts w:cstheme="minorHAnsi"/>
          <w:i/>
          <w:iCs/>
          <w:color w:val="202122"/>
          <w:shd w:val="clear" w:color="auto" w:fill="FFFFFF"/>
        </w:rPr>
        <w:t>Program Evaluation and Review Technique.</w:t>
      </w:r>
      <w:r w:rsidRPr="007D302A">
        <w:rPr>
          <w:rFonts w:cstheme="minorHAnsi"/>
          <w:color w:val="202122"/>
          <w:shd w:val="clear" w:color="auto" w:fill="FFFFFF"/>
        </w:rPr>
        <w:t> p. 12</w:t>
      </w:r>
    </w:p>
    <w:p w14:paraId="6055F17B" w14:textId="6E436EF1" w:rsidR="00AE378A" w:rsidRPr="00AE378A" w:rsidRDefault="00AE378A" w:rsidP="00AE378A">
      <w:pPr>
        <w:pStyle w:val="NormalWeb"/>
        <w:ind w:left="567" w:hanging="567"/>
        <w:rPr>
          <w:rFonts w:asciiTheme="minorHAnsi" w:hAnsiTheme="minorHAnsi" w:cstheme="minorHAnsi"/>
          <w:sz w:val="22"/>
          <w:szCs w:val="22"/>
        </w:rPr>
      </w:pPr>
      <w:r w:rsidRPr="00AE378A">
        <w:rPr>
          <w:rFonts w:asciiTheme="minorHAnsi" w:hAnsiTheme="minorHAnsi" w:cstheme="minorHAnsi"/>
          <w:sz w:val="22"/>
          <w:szCs w:val="22"/>
        </w:rPr>
        <w:t xml:space="preserve">DVLA (2022) </w:t>
      </w:r>
      <w:r w:rsidRPr="00AE378A">
        <w:rPr>
          <w:rFonts w:asciiTheme="minorHAnsi" w:hAnsiTheme="minorHAnsi" w:cstheme="minorHAnsi"/>
          <w:i/>
          <w:iCs/>
          <w:sz w:val="22"/>
          <w:szCs w:val="22"/>
        </w:rPr>
        <w:t>Requirements for towing trailers in Great Britain</w:t>
      </w:r>
      <w:r w:rsidRPr="00AE378A">
        <w:rPr>
          <w:rFonts w:asciiTheme="minorHAnsi" w:hAnsiTheme="minorHAnsi" w:cstheme="minorHAnsi"/>
          <w:sz w:val="22"/>
          <w:szCs w:val="22"/>
        </w:rPr>
        <w:t xml:space="preserve">. </w:t>
      </w:r>
      <w:r w:rsidR="007D302A" w:rsidRPr="00AE378A">
        <w:rPr>
          <w:rFonts w:asciiTheme="minorHAnsi" w:hAnsiTheme="minorHAnsi" w:cstheme="minorHAnsi"/>
          <w:sz w:val="22"/>
          <w:szCs w:val="22"/>
        </w:rPr>
        <w:t>London:</w:t>
      </w:r>
      <w:r w:rsidRPr="00AE378A">
        <w:rPr>
          <w:rFonts w:asciiTheme="minorHAnsi" w:hAnsiTheme="minorHAnsi" w:cstheme="minorHAnsi"/>
          <w:sz w:val="22"/>
          <w:szCs w:val="22"/>
        </w:rPr>
        <w:t xml:space="preserve"> Department for Transport. </w:t>
      </w:r>
    </w:p>
    <w:p w14:paraId="5C1DD4EC" w14:textId="77777777" w:rsidR="00AE378A" w:rsidRPr="00AE378A" w:rsidRDefault="00AE378A" w:rsidP="00AE378A">
      <w:pPr>
        <w:pStyle w:val="NormalWeb"/>
        <w:ind w:left="567" w:hanging="567"/>
        <w:rPr>
          <w:rFonts w:asciiTheme="minorHAnsi" w:hAnsiTheme="minorHAnsi" w:cstheme="minorHAnsi"/>
          <w:sz w:val="22"/>
          <w:szCs w:val="22"/>
        </w:rPr>
      </w:pPr>
      <w:r w:rsidRPr="00AE378A">
        <w:rPr>
          <w:rFonts w:asciiTheme="minorHAnsi" w:hAnsiTheme="minorHAnsi" w:cstheme="minorHAnsi"/>
          <w:sz w:val="22"/>
          <w:szCs w:val="22"/>
        </w:rPr>
        <w:t xml:space="preserve">Eppinger, S.D. </w:t>
      </w:r>
      <w:r w:rsidRPr="00AE378A">
        <w:rPr>
          <w:rFonts w:asciiTheme="minorHAnsi" w:hAnsiTheme="minorHAnsi" w:cstheme="minorHAnsi"/>
          <w:i/>
          <w:iCs/>
          <w:sz w:val="22"/>
          <w:szCs w:val="22"/>
        </w:rPr>
        <w:t>et al.</w:t>
      </w:r>
      <w:r w:rsidRPr="00AE378A">
        <w:rPr>
          <w:rFonts w:asciiTheme="minorHAnsi" w:hAnsiTheme="minorHAnsi" w:cstheme="minorHAnsi"/>
          <w:sz w:val="22"/>
          <w:szCs w:val="22"/>
        </w:rPr>
        <w:t xml:space="preserve"> (2002) </w:t>
      </w:r>
      <w:r w:rsidRPr="00AE378A">
        <w:rPr>
          <w:rFonts w:asciiTheme="minorHAnsi" w:hAnsiTheme="minorHAnsi" w:cstheme="minorHAnsi"/>
          <w:i/>
          <w:iCs/>
          <w:sz w:val="22"/>
          <w:szCs w:val="22"/>
        </w:rPr>
        <w:t>15.783j / 2.739J / ESD.32J Product Design and Development, spring 2002</w:t>
      </w:r>
      <w:r w:rsidRPr="00AE378A">
        <w:rPr>
          <w:rFonts w:asciiTheme="minorHAnsi" w:hAnsiTheme="minorHAnsi" w:cstheme="minorHAnsi"/>
          <w:sz w:val="22"/>
          <w:szCs w:val="22"/>
        </w:rPr>
        <w:t xml:space="preserve">, </w:t>
      </w:r>
      <w:r w:rsidRPr="00AE378A">
        <w:rPr>
          <w:rFonts w:asciiTheme="minorHAnsi" w:hAnsiTheme="minorHAnsi" w:cstheme="minorHAnsi"/>
          <w:i/>
          <w:iCs/>
          <w:sz w:val="22"/>
          <w:szCs w:val="22"/>
        </w:rPr>
        <w:t>15.783J / 2.739J / ESD.32J Product Design and Development, Spring 2002</w:t>
      </w:r>
      <w:r w:rsidRPr="00AE378A">
        <w:rPr>
          <w:rFonts w:asciiTheme="minorHAnsi" w:hAnsiTheme="minorHAnsi" w:cstheme="minorHAnsi"/>
          <w:sz w:val="22"/>
          <w:szCs w:val="22"/>
        </w:rPr>
        <w:t xml:space="preserve">. Available at: https://dspace.mit.edu/handle/1721.1/34891 (Accessed: 01 May 2023). </w:t>
      </w:r>
    </w:p>
    <w:p w14:paraId="7F7E4862" w14:textId="77777777" w:rsidR="00AE378A" w:rsidRPr="00AE378A" w:rsidRDefault="00AE378A" w:rsidP="00AE378A">
      <w:pPr>
        <w:pStyle w:val="NormalWeb"/>
        <w:ind w:left="567" w:hanging="567"/>
        <w:rPr>
          <w:rFonts w:asciiTheme="minorHAnsi" w:hAnsiTheme="minorHAnsi" w:cstheme="minorHAnsi"/>
          <w:sz w:val="22"/>
          <w:szCs w:val="22"/>
        </w:rPr>
      </w:pPr>
      <w:r w:rsidRPr="00AE378A">
        <w:rPr>
          <w:rFonts w:asciiTheme="minorHAnsi" w:hAnsiTheme="minorHAnsi" w:cstheme="minorHAnsi"/>
          <w:sz w:val="22"/>
          <w:szCs w:val="22"/>
        </w:rPr>
        <w:t xml:space="preserve">FACCHINETTI, M.L. (2015) </w:t>
      </w:r>
      <w:r w:rsidRPr="00AE378A">
        <w:rPr>
          <w:rFonts w:asciiTheme="minorHAnsi" w:hAnsiTheme="minorHAnsi" w:cstheme="minorHAnsi"/>
          <w:i/>
          <w:iCs/>
          <w:sz w:val="22"/>
          <w:szCs w:val="22"/>
        </w:rPr>
        <w:t>Fatigue tests for automotive design: optimization of the test protocol and improvement of the fatigue strength parameters estimation</w:t>
      </w:r>
      <w:r w:rsidRPr="00AE378A">
        <w:rPr>
          <w:rFonts w:asciiTheme="minorHAnsi" w:hAnsiTheme="minorHAnsi" w:cstheme="minorHAnsi"/>
          <w:sz w:val="22"/>
          <w:szCs w:val="22"/>
        </w:rPr>
        <w:t xml:space="preserve">. Amsterdam, Netherlands: Elsevier Ltd. </w:t>
      </w:r>
    </w:p>
    <w:p w14:paraId="2AABD1F6" w14:textId="77777777" w:rsidR="00AE378A" w:rsidRPr="00AE378A" w:rsidRDefault="00AE378A" w:rsidP="00AE378A">
      <w:pPr>
        <w:pStyle w:val="NormalWeb"/>
        <w:ind w:left="567" w:hanging="567"/>
        <w:rPr>
          <w:rFonts w:asciiTheme="minorHAnsi" w:hAnsiTheme="minorHAnsi" w:cstheme="minorHAnsi"/>
          <w:sz w:val="22"/>
          <w:szCs w:val="22"/>
        </w:rPr>
      </w:pPr>
      <w:r w:rsidRPr="00AE378A">
        <w:rPr>
          <w:rFonts w:asciiTheme="minorHAnsi" w:hAnsiTheme="minorHAnsi" w:cstheme="minorHAnsi"/>
          <w:sz w:val="22"/>
          <w:szCs w:val="22"/>
        </w:rPr>
        <w:t xml:space="preserve">Geddes, D. (2022) </w:t>
      </w:r>
      <w:r w:rsidRPr="00AE378A">
        <w:rPr>
          <w:rFonts w:asciiTheme="minorHAnsi" w:hAnsiTheme="minorHAnsi" w:cstheme="minorHAnsi"/>
          <w:i/>
          <w:iCs/>
          <w:sz w:val="22"/>
          <w:szCs w:val="22"/>
        </w:rPr>
        <w:t>What is a product design specification (PDS)?</w:t>
      </w:r>
      <w:r w:rsidRPr="00AE378A">
        <w:rPr>
          <w:rFonts w:asciiTheme="minorHAnsi" w:hAnsiTheme="minorHAnsi" w:cstheme="minorHAnsi"/>
          <w:sz w:val="22"/>
          <w:szCs w:val="22"/>
        </w:rPr>
        <w:t xml:space="preserve">, </w:t>
      </w:r>
      <w:r w:rsidRPr="00AE378A">
        <w:rPr>
          <w:rFonts w:asciiTheme="minorHAnsi" w:hAnsiTheme="minorHAnsi" w:cstheme="minorHAnsi"/>
          <w:i/>
          <w:iCs/>
          <w:sz w:val="22"/>
          <w:szCs w:val="22"/>
        </w:rPr>
        <w:t>Technical Foam Services</w:t>
      </w:r>
      <w:r w:rsidRPr="00AE378A">
        <w:rPr>
          <w:rFonts w:asciiTheme="minorHAnsi" w:hAnsiTheme="minorHAnsi" w:cstheme="minorHAnsi"/>
          <w:sz w:val="22"/>
          <w:szCs w:val="22"/>
        </w:rPr>
        <w:t xml:space="preserve">. Available at: https://technicalfoamservices.co.uk/blog/what-is-a-product-design-specification-pds/#:~:text=A%20product%20design%20specification%20(PDS)%20is%20a%20document%20that%20contains,new%20product%20must%20adhere%20to. (Accessed: 11 April 2023). </w:t>
      </w:r>
    </w:p>
    <w:p w14:paraId="1CA295AC" w14:textId="77777777" w:rsidR="00AE378A" w:rsidRPr="00AE378A" w:rsidRDefault="00AE378A" w:rsidP="00AE378A">
      <w:pPr>
        <w:pStyle w:val="NormalWeb"/>
        <w:ind w:left="567" w:hanging="567"/>
        <w:rPr>
          <w:rFonts w:asciiTheme="minorHAnsi" w:hAnsiTheme="minorHAnsi" w:cstheme="minorHAnsi"/>
          <w:sz w:val="22"/>
          <w:szCs w:val="22"/>
        </w:rPr>
      </w:pPr>
      <w:r w:rsidRPr="00AE378A">
        <w:rPr>
          <w:rFonts w:asciiTheme="minorHAnsi" w:hAnsiTheme="minorHAnsi" w:cstheme="minorHAnsi"/>
          <w:sz w:val="22"/>
          <w:szCs w:val="22"/>
        </w:rPr>
        <w:t xml:space="preserve">Huang, G.Q. (2012) </w:t>
      </w:r>
      <w:r w:rsidRPr="00AE378A">
        <w:rPr>
          <w:rFonts w:asciiTheme="minorHAnsi" w:hAnsiTheme="minorHAnsi" w:cstheme="minorHAnsi"/>
          <w:i/>
          <w:iCs/>
          <w:sz w:val="22"/>
          <w:szCs w:val="22"/>
        </w:rPr>
        <w:t>Design for X: Concurrent engineering imperatives</w:t>
      </w:r>
      <w:r w:rsidRPr="00AE378A">
        <w:rPr>
          <w:rFonts w:asciiTheme="minorHAnsi" w:hAnsiTheme="minorHAnsi" w:cstheme="minorHAnsi"/>
          <w:sz w:val="22"/>
          <w:szCs w:val="22"/>
        </w:rPr>
        <w:t xml:space="preserve">. Dordrecht: </w:t>
      </w:r>
      <w:proofErr w:type="spellStart"/>
      <w:r w:rsidRPr="00AE378A">
        <w:rPr>
          <w:rFonts w:asciiTheme="minorHAnsi" w:hAnsiTheme="minorHAnsi" w:cstheme="minorHAnsi"/>
          <w:sz w:val="22"/>
          <w:szCs w:val="22"/>
        </w:rPr>
        <w:t>Springer-Science+Business</w:t>
      </w:r>
      <w:proofErr w:type="spellEnd"/>
      <w:r w:rsidRPr="00AE378A">
        <w:rPr>
          <w:rFonts w:asciiTheme="minorHAnsi" w:hAnsiTheme="minorHAnsi" w:cstheme="minorHAnsi"/>
          <w:sz w:val="22"/>
          <w:szCs w:val="22"/>
        </w:rPr>
        <w:t xml:space="preserve"> Media, B.V. </w:t>
      </w:r>
    </w:p>
    <w:p w14:paraId="2454B004" w14:textId="77777777" w:rsidR="00AE378A" w:rsidRPr="00AE378A" w:rsidRDefault="00AE378A" w:rsidP="00AE378A">
      <w:pPr>
        <w:pStyle w:val="NormalWeb"/>
        <w:ind w:left="567" w:hanging="567"/>
        <w:rPr>
          <w:rFonts w:asciiTheme="minorHAnsi" w:hAnsiTheme="minorHAnsi" w:cstheme="minorHAnsi"/>
          <w:sz w:val="22"/>
          <w:szCs w:val="22"/>
        </w:rPr>
      </w:pPr>
      <w:proofErr w:type="spellStart"/>
      <w:r w:rsidRPr="00AE378A">
        <w:rPr>
          <w:rFonts w:asciiTheme="minorHAnsi" w:hAnsiTheme="minorHAnsi" w:cstheme="minorHAnsi"/>
          <w:sz w:val="22"/>
          <w:szCs w:val="22"/>
        </w:rPr>
        <w:t>Kashyzadeh</w:t>
      </w:r>
      <w:proofErr w:type="spellEnd"/>
      <w:r w:rsidRPr="00AE378A">
        <w:rPr>
          <w:rFonts w:asciiTheme="minorHAnsi" w:hAnsiTheme="minorHAnsi" w:cstheme="minorHAnsi"/>
          <w:sz w:val="22"/>
          <w:szCs w:val="22"/>
        </w:rPr>
        <w:t xml:space="preserve"> , K.R. and </w:t>
      </w:r>
      <w:proofErr w:type="spellStart"/>
      <w:r w:rsidRPr="00AE378A">
        <w:rPr>
          <w:rFonts w:asciiTheme="minorHAnsi" w:hAnsiTheme="minorHAnsi" w:cstheme="minorHAnsi"/>
          <w:sz w:val="22"/>
          <w:szCs w:val="22"/>
        </w:rPr>
        <w:t>Farrahi</w:t>
      </w:r>
      <w:proofErr w:type="spellEnd"/>
      <w:r w:rsidRPr="00AE378A">
        <w:rPr>
          <w:rFonts w:asciiTheme="minorHAnsi" w:hAnsiTheme="minorHAnsi" w:cstheme="minorHAnsi"/>
          <w:sz w:val="22"/>
          <w:szCs w:val="22"/>
        </w:rPr>
        <w:t xml:space="preserve">, G.H. (2023) </w:t>
      </w:r>
      <w:r w:rsidRPr="00AE378A">
        <w:rPr>
          <w:rFonts w:asciiTheme="minorHAnsi" w:hAnsiTheme="minorHAnsi" w:cstheme="minorHAnsi"/>
          <w:i/>
          <w:iCs/>
          <w:sz w:val="22"/>
          <w:szCs w:val="22"/>
        </w:rPr>
        <w:t>Engineering Failure Analysis</w:t>
      </w:r>
      <w:r w:rsidRPr="00AE378A">
        <w:rPr>
          <w:rFonts w:asciiTheme="minorHAnsi" w:hAnsiTheme="minorHAnsi" w:cstheme="minorHAnsi"/>
          <w:sz w:val="22"/>
          <w:szCs w:val="22"/>
        </w:rPr>
        <w:t xml:space="preserve"> </w:t>
      </w:r>
      <w:r w:rsidRPr="00AE378A">
        <w:rPr>
          <w:rFonts w:asciiTheme="minorHAnsi" w:hAnsiTheme="minorHAnsi" w:cstheme="minorHAnsi"/>
          <w:i/>
          <w:iCs/>
          <w:sz w:val="22"/>
          <w:szCs w:val="22"/>
        </w:rPr>
        <w:t>Vol 143</w:t>
      </w:r>
      <w:r w:rsidRPr="00AE378A">
        <w:rPr>
          <w:rFonts w:asciiTheme="minorHAnsi" w:hAnsiTheme="minorHAnsi" w:cstheme="minorHAnsi"/>
          <w:sz w:val="22"/>
          <w:szCs w:val="22"/>
        </w:rPr>
        <w:t xml:space="preserve">. Amsterdam, Netherlands: </w:t>
      </w:r>
      <w:proofErr w:type="spellStart"/>
      <w:r w:rsidRPr="00AE378A">
        <w:rPr>
          <w:rFonts w:asciiTheme="minorHAnsi" w:hAnsiTheme="minorHAnsi" w:cstheme="minorHAnsi"/>
          <w:sz w:val="22"/>
          <w:szCs w:val="22"/>
        </w:rPr>
        <w:t>elsevier</w:t>
      </w:r>
      <w:proofErr w:type="spellEnd"/>
      <w:r w:rsidRPr="00AE378A">
        <w:rPr>
          <w:rFonts w:asciiTheme="minorHAnsi" w:hAnsiTheme="minorHAnsi" w:cstheme="minorHAnsi"/>
          <w:sz w:val="22"/>
          <w:szCs w:val="22"/>
        </w:rPr>
        <w:t xml:space="preserve">. </w:t>
      </w:r>
    </w:p>
    <w:p w14:paraId="5FF15CB2" w14:textId="77777777" w:rsidR="00AE378A" w:rsidRPr="00AE378A" w:rsidRDefault="00AE378A" w:rsidP="00AE378A">
      <w:pPr>
        <w:pStyle w:val="NormalWeb"/>
        <w:ind w:left="567" w:hanging="567"/>
        <w:rPr>
          <w:rFonts w:asciiTheme="minorHAnsi" w:hAnsiTheme="minorHAnsi" w:cstheme="minorHAnsi"/>
          <w:sz w:val="22"/>
          <w:szCs w:val="22"/>
        </w:rPr>
      </w:pPr>
      <w:r w:rsidRPr="00AE378A">
        <w:rPr>
          <w:rFonts w:asciiTheme="minorHAnsi" w:hAnsiTheme="minorHAnsi" w:cstheme="minorHAnsi"/>
          <w:sz w:val="22"/>
          <w:szCs w:val="22"/>
        </w:rPr>
        <w:t xml:space="preserve">Kenton, W. (2023) </w:t>
      </w:r>
      <w:r w:rsidRPr="00AE378A">
        <w:rPr>
          <w:rFonts w:asciiTheme="minorHAnsi" w:hAnsiTheme="minorHAnsi" w:cstheme="minorHAnsi"/>
          <w:i/>
          <w:iCs/>
          <w:sz w:val="22"/>
          <w:szCs w:val="22"/>
        </w:rPr>
        <w:t>Variable cost: What it is and how to calculate it</w:t>
      </w:r>
      <w:r w:rsidRPr="00AE378A">
        <w:rPr>
          <w:rFonts w:asciiTheme="minorHAnsi" w:hAnsiTheme="minorHAnsi" w:cstheme="minorHAnsi"/>
          <w:sz w:val="22"/>
          <w:szCs w:val="22"/>
        </w:rPr>
        <w:t xml:space="preserve">, </w:t>
      </w:r>
      <w:r w:rsidRPr="00AE378A">
        <w:rPr>
          <w:rFonts w:asciiTheme="minorHAnsi" w:hAnsiTheme="minorHAnsi" w:cstheme="minorHAnsi"/>
          <w:i/>
          <w:iCs/>
          <w:sz w:val="22"/>
          <w:szCs w:val="22"/>
        </w:rPr>
        <w:t>Investopedia</w:t>
      </w:r>
      <w:r w:rsidRPr="00AE378A">
        <w:rPr>
          <w:rFonts w:asciiTheme="minorHAnsi" w:hAnsiTheme="minorHAnsi" w:cstheme="minorHAnsi"/>
          <w:sz w:val="22"/>
          <w:szCs w:val="22"/>
        </w:rPr>
        <w:t xml:space="preserve">. Available at: https://www.investopedia.com/terms/v/variablecost.asp (Accessed: 24 May 2023). </w:t>
      </w:r>
    </w:p>
    <w:p w14:paraId="497E114C" w14:textId="77777777" w:rsidR="00AE378A" w:rsidRPr="00AE378A" w:rsidRDefault="00AE378A" w:rsidP="00AE378A">
      <w:pPr>
        <w:pStyle w:val="NormalWeb"/>
        <w:ind w:left="567" w:hanging="567"/>
        <w:rPr>
          <w:rFonts w:asciiTheme="minorHAnsi" w:hAnsiTheme="minorHAnsi" w:cstheme="minorHAnsi"/>
          <w:sz w:val="22"/>
          <w:szCs w:val="22"/>
        </w:rPr>
      </w:pPr>
      <w:r w:rsidRPr="00AE378A">
        <w:rPr>
          <w:rFonts w:asciiTheme="minorHAnsi" w:hAnsiTheme="minorHAnsi" w:cstheme="minorHAnsi"/>
          <w:sz w:val="22"/>
          <w:szCs w:val="22"/>
        </w:rPr>
        <w:t xml:space="preserve">Lancastle, J.G. (2019) </w:t>
      </w:r>
      <w:r w:rsidRPr="00AE378A">
        <w:rPr>
          <w:rFonts w:asciiTheme="minorHAnsi" w:hAnsiTheme="minorHAnsi" w:cstheme="minorHAnsi"/>
          <w:i/>
          <w:iCs/>
          <w:sz w:val="22"/>
          <w:szCs w:val="22"/>
        </w:rPr>
        <w:t>Engineering Project - Foldable Trailer</w:t>
      </w:r>
      <w:r w:rsidRPr="00AE378A">
        <w:rPr>
          <w:rFonts w:asciiTheme="minorHAnsi" w:hAnsiTheme="minorHAnsi" w:cstheme="minorHAnsi"/>
          <w:sz w:val="22"/>
          <w:szCs w:val="22"/>
        </w:rPr>
        <w:t xml:space="preserve">. rep. Bridgend: Bridgend College. </w:t>
      </w:r>
    </w:p>
    <w:p w14:paraId="046A7B63" w14:textId="77777777" w:rsidR="00AE378A" w:rsidRPr="00AE378A" w:rsidRDefault="00AE378A" w:rsidP="00AE378A">
      <w:pPr>
        <w:pStyle w:val="NormalWeb"/>
        <w:ind w:left="567" w:hanging="567"/>
        <w:rPr>
          <w:rFonts w:asciiTheme="minorHAnsi" w:hAnsiTheme="minorHAnsi" w:cstheme="minorHAnsi"/>
          <w:sz w:val="22"/>
          <w:szCs w:val="22"/>
        </w:rPr>
      </w:pPr>
      <w:r w:rsidRPr="00AE378A">
        <w:rPr>
          <w:rFonts w:asciiTheme="minorHAnsi" w:hAnsiTheme="minorHAnsi" w:cstheme="minorHAnsi"/>
          <w:sz w:val="22"/>
          <w:szCs w:val="22"/>
        </w:rPr>
        <w:t xml:space="preserve">McMenamin, E. (2016) ‘The Future of Fatigue Testing’, </w:t>
      </w:r>
      <w:r w:rsidRPr="00AE378A">
        <w:rPr>
          <w:rFonts w:asciiTheme="minorHAnsi" w:hAnsiTheme="minorHAnsi" w:cstheme="minorHAnsi"/>
          <w:i/>
          <w:iCs/>
          <w:sz w:val="22"/>
          <w:szCs w:val="22"/>
        </w:rPr>
        <w:t>https://www.qualitymag.com</w:t>
      </w:r>
      <w:r w:rsidRPr="00AE378A">
        <w:rPr>
          <w:rFonts w:asciiTheme="minorHAnsi" w:hAnsiTheme="minorHAnsi" w:cstheme="minorHAnsi"/>
          <w:sz w:val="22"/>
          <w:szCs w:val="22"/>
        </w:rPr>
        <w:t xml:space="preserve">, 1 November. Available at: https://www.qualitymag.com/articles/93664-the-future-of-fatigue-testing (Accessed: 24 May 2023). </w:t>
      </w:r>
    </w:p>
    <w:p w14:paraId="040C323A" w14:textId="77777777" w:rsidR="00AE378A" w:rsidRPr="00AE378A" w:rsidRDefault="00AE378A" w:rsidP="00AE378A">
      <w:pPr>
        <w:pStyle w:val="NormalWeb"/>
        <w:ind w:left="567" w:hanging="567"/>
        <w:rPr>
          <w:rFonts w:asciiTheme="minorHAnsi" w:hAnsiTheme="minorHAnsi" w:cstheme="minorHAnsi"/>
          <w:sz w:val="22"/>
          <w:szCs w:val="22"/>
        </w:rPr>
      </w:pPr>
      <w:r w:rsidRPr="00AE378A">
        <w:rPr>
          <w:rFonts w:asciiTheme="minorHAnsi" w:hAnsiTheme="minorHAnsi" w:cstheme="minorHAnsi"/>
          <w:i/>
          <w:iCs/>
          <w:sz w:val="22"/>
          <w:szCs w:val="22"/>
        </w:rPr>
        <w:t>Pay &amp; salary | Indeed.com UK</w:t>
      </w:r>
      <w:r w:rsidRPr="00AE378A">
        <w:rPr>
          <w:rFonts w:asciiTheme="minorHAnsi" w:hAnsiTheme="minorHAnsi" w:cstheme="minorHAnsi"/>
          <w:sz w:val="22"/>
          <w:szCs w:val="22"/>
        </w:rPr>
        <w:t xml:space="preserve"> (2019) </w:t>
      </w:r>
      <w:r w:rsidRPr="00AE378A">
        <w:rPr>
          <w:rFonts w:asciiTheme="minorHAnsi" w:hAnsiTheme="minorHAnsi" w:cstheme="minorHAnsi"/>
          <w:i/>
          <w:iCs/>
          <w:sz w:val="22"/>
          <w:szCs w:val="22"/>
        </w:rPr>
        <w:t>Indeed Pay &amp; Salary</w:t>
      </w:r>
      <w:r w:rsidRPr="00AE378A">
        <w:rPr>
          <w:rFonts w:asciiTheme="minorHAnsi" w:hAnsiTheme="minorHAnsi" w:cstheme="minorHAnsi"/>
          <w:sz w:val="22"/>
          <w:szCs w:val="22"/>
        </w:rPr>
        <w:t xml:space="preserve">. Available at: https://uk.indeed.com/career-advice/pay-salary (Accessed: 08 May 2019). </w:t>
      </w:r>
    </w:p>
    <w:p w14:paraId="62EF8374" w14:textId="77777777" w:rsidR="00AE378A" w:rsidRPr="00AE378A" w:rsidRDefault="00AE378A" w:rsidP="00AE378A">
      <w:pPr>
        <w:pStyle w:val="NormalWeb"/>
        <w:ind w:left="567" w:hanging="567"/>
        <w:rPr>
          <w:rFonts w:asciiTheme="minorHAnsi" w:hAnsiTheme="minorHAnsi" w:cstheme="minorHAnsi"/>
          <w:sz w:val="22"/>
          <w:szCs w:val="22"/>
        </w:rPr>
      </w:pPr>
      <w:r w:rsidRPr="00AE378A">
        <w:rPr>
          <w:rFonts w:asciiTheme="minorHAnsi" w:hAnsiTheme="minorHAnsi" w:cstheme="minorHAnsi"/>
          <w:sz w:val="22"/>
          <w:szCs w:val="22"/>
        </w:rPr>
        <w:lastRenderedPageBreak/>
        <w:t xml:space="preserve">Pugh, S., </w:t>
      </w:r>
      <w:proofErr w:type="spellStart"/>
      <w:r w:rsidRPr="00AE378A">
        <w:rPr>
          <w:rFonts w:asciiTheme="minorHAnsi" w:hAnsiTheme="minorHAnsi" w:cstheme="minorHAnsi"/>
          <w:sz w:val="22"/>
          <w:szCs w:val="22"/>
        </w:rPr>
        <w:t>Clausing</w:t>
      </w:r>
      <w:proofErr w:type="spellEnd"/>
      <w:r w:rsidRPr="00AE378A">
        <w:rPr>
          <w:rFonts w:asciiTheme="minorHAnsi" w:hAnsiTheme="minorHAnsi" w:cstheme="minorHAnsi"/>
          <w:sz w:val="22"/>
          <w:szCs w:val="22"/>
        </w:rPr>
        <w:t xml:space="preserve">, D. and Andrade, R. (1998) </w:t>
      </w:r>
      <w:r w:rsidRPr="00AE378A">
        <w:rPr>
          <w:rFonts w:asciiTheme="minorHAnsi" w:hAnsiTheme="minorHAnsi" w:cstheme="minorHAnsi"/>
          <w:i/>
          <w:iCs/>
          <w:sz w:val="22"/>
          <w:szCs w:val="22"/>
        </w:rPr>
        <w:t xml:space="preserve">Creating innovative products using total design: The living legacy of </w:t>
      </w:r>
      <w:proofErr w:type="spellStart"/>
      <w:r w:rsidRPr="00AE378A">
        <w:rPr>
          <w:rFonts w:asciiTheme="minorHAnsi" w:hAnsiTheme="minorHAnsi" w:cstheme="minorHAnsi"/>
          <w:i/>
          <w:iCs/>
          <w:sz w:val="22"/>
          <w:szCs w:val="22"/>
        </w:rPr>
        <w:t>stuart</w:t>
      </w:r>
      <w:proofErr w:type="spellEnd"/>
      <w:r w:rsidRPr="00AE378A">
        <w:rPr>
          <w:rFonts w:asciiTheme="minorHAnsi" w:hAnsiTheme="minorHAnsi" w:cstheme="minorHAnsi"/>
          <w:i/>
          <w:iCs/>
          <w:sz w:val="22"/>
          <w:szCs w:val="22"/>
        </w:rPr>
        <w:t xml:space="preserve"> </w:t>
      </w:r>
      <w:proofErr w:type="spellStart"/>
      <w:r w:rsidRPr="00AE378A">
        <w:rPr>
          <w:rFonts w:asciiTheme="minorHAnsi" w:hAnsiTheme="minorHAnsi" w:cstheme="minorHAnsi"/>
          <w:i/>
          <w:iCs/>
          <w:sz w:val="22"/>
          <w:szCs w:val="22"/>
        </w:rPr>
        <w:t>pugh</w:t>
      </w:r>
      <w:proofErr w:type="spellEnd"/>
      <w:r w:rsidRPr="00AE378A">
        <w:rPr>
          <w:rFonts w:asciiTheme="minorHAnsi" w:hAnsiTheme="minorHAnsi" w:cstheme="minorHAnsi"/>
          <w:sz w:val="22"/>
          <w:szCs w:val="22"/>
        </w:rPr>
        <w:t xml:space="preserve">. Reading, Massachusetts: Addison-Wesley. </w:t>
      </w:r>
    </w:p>
    <w:p w14:paraId="1992F5AD" w14:textId="77777777" w:rsidR="00AE378A" w:rsidRPr="00AE378A" w:rsidRDefault="00AE378A" w:rsidP="00AE378A">
      <w:pPr>
        <w:pStyle w:val="NormalWeb"/>
        <w:ind w:left="567" w:hanging="567"/>
        <w:rPr>
          <w:rFonts w:asciiTheme="minorHAnsi" w:hAnsiTheme="minorHAnsi" w:cstheme="minorHAnsi"/>
          <w:sz w:val="22"/>
          <w:szCs w:val="22"/>
        </w:rPr>
      </w:pPr>
      <w:r w:rsidRPr="00AE378A">
        <w:rPr>
          <w:rFonts w:asciiTheme="minorHAnsi" w:hAnsiTheme="minorHAnsi" w:cstheme="minorHAnsi"/>
          <w:sz w:val="22"/>
          <w:szCs w:val="22"/>
        </w:rPr>
        <w:t xml:space="preserve">Strzelecki, P., Correia, J.A. and </w:t>
      </w:r>
      <w:proofErr w:type="spellStart"/>
      <w:r w:rsidRPr="00AE378A">
        <w:rPr>
          <w:rFonts w:asciiTheme="minorHAnsi" w:hAnsiTheme="minorHAnsi" w:cstheme="minorHAnsi"/>
          <w:sz w:val="22"/>
          <w:szCs w:val="22"/>
        </w:rPr>
        <w:t>Sempruch</w:t>
      </w:r>
      <w:proofErr w:type="spellEnd"/>
      <w:r w:rsidRPr="00AE378A">
        <w:rPr>
          <w:rFonts w:asciiTheme="minorHAnsi" w:hAnsiTheme="minorHAnsi" w:cstheme="minorHAnsi"/>
          <w:sz w:val="22"/>
          <w:szCs w:val="22"/>
        </w:rPr>
        <w:t xml:space="preserve">, J. (2021) </w:t>
      </w:r>
      <w:r w:rsidRPr="00AE378A">
        <w:rPr>
          <w:rFonts w:asciiTheme="minorHAnsi" w:hAnsiTheme="minorHAnsi" w:cstheme="minorHAnsi"/>
          <w:i/>
          <w:iCs/>
          <w:sz w:val="22"/>
          <w:szCs w:val="22"/>
        </w:rPr>
        <w:t>Estimation of fatigue S-N curves for aluminium based on tensile strength – proposed method</w:t>
      </w:r>
      <w:r w:rsidRPr="00AE378A">
        <w:rPr>
          <w:rFonts w:asciiTheme="minorHAnsi" w:hAnsiTheme="minorHAnsi" w:cstheme="minorHAnsi"/>
          <w:sz w:val="22"/>
          <w:szCs w:val="22"/>
        </w:rPr>
        <w:t xml:space="preserve">. rep. Bydgoszcz, Poland: UTP, pp. 1–8. </w:t>
      </w:r>
    </w:p>
    <w:p w14:paraId="35E79CFA" w14:textId="77777777" w:rsidR="00AE378A" w:rsidRPr="00AE378A" w:rsidRDefault="00AE378A" w:rsidP="00AE378A">
      <w:pPr>
        <w:pStyle w:val="NormalWeb"/>
        <w:ind w:left="567" w:hanging="567"/>
        <w:rPr>
          <w:rFonts w:asciiTheme="minorHAnsi" w:hAnsiTheme="minorHAnsi" w:cstheme="minorHAnsi"/>
          <w:sz w:val="22"/>
          <w:szCs w:val="22"/>
        </w:rPr>
      </w:pPr>
      <w:proofErr w:type="spellStart"/>
      <w:r w:rsidRPr="00AE378A">
        <w:rPr>
          <w:rFonts w:asciiTheme="minorHAnsi" w:hAnsiTheme="minorHAnsi" w:cstheme="minorHAnsi"/>
          <w:sz w:val="22"/>
          <w:szCs w:val="22"/>
        </w:rPr>
        <w:t>Syahrom</w:t>
      </w:r>
      <w:proofErr w:type="spellEnd"/>
      <w:r w:rsidRPr="00AE378A">
        <w:rPr>
          <w:rFonts w:asciiTheme="minorHAnsi" w:hAnsiTheme="minorHAnsi" w:cstheme="minorHAnsi"/>
          <w:sz w:val="22"/>
          <w:szCs w:val="22"/>
        </w:rPr>
        <w:t xml:space="preserve">, </w:t>
      </w:r>
      <w:proofErr w:type="spellStart"/>
      <w:r w:rsidRPr="00AE378A">
        <w:rPr>
          <w:rFonts w:asciiTheme="minorHAnsi" w:hAnsiTheme="minorHAnsi" w:cstheme="minorHAnsi"/>
          <w:sz w:val="22"/>
          <w:szCs w:val="22"/>
        </w:rPr>
        <w:t>Dr.A</w:t>
      </w:r>
      <w:proofErr w:type="spellEnd"/>
      <w:r w:rsidRPr="00AE378A">
        <w:rPr>
          <w:rFonts w:asciiTheme="minorHAnsi" w:hAnsiTheme="minorHAnsi" w:cstheme="minorHAnsi"/>
          <w:sz w:val="22"/>
          <w:szCs w:val="22"/>
        </w:rPr>
        <w:t xml:space="preserve">. (2011) </w:t>
      </w:r>
      <w:r w:rsidRPr="00AE378A">
        <w:rPr>
          <w:rFonts w:asciiTheme="minorHAnsi" w:hAnsiTheme="minorHAnsi" w:cstheme="minorHAnsi"/>
          <w:i/>
          <w:iCs/>
          <w:sz w:val="22"/>
          <w:szCs w:val="22"/>
        </w:rPr>
        <w:t>Concept Selection</w:t>
      </w:r>
      <w:r w:rsidRPr="00AE378A">
        <w:rPr>
          <w:rFonts w:asciiTheme="minorHAnsi" w:hAnsiTheme="minorHAnsi" w:cstheme="minorHAnsi"/>
          <w:sz w:val="22"/>
          <w:szCs w:val="22"/>
        </w:rPr>
        <w:t xml:space="preserve">. rep. </w:t>
      </w:r>
      <w:proofErr w:type="spellStart"/>
      <w:r w:rsidRPr="00AE378A">
        <w:rPr>
          <w:rFonts w:asciiTheme="minorHAnsi" w:hAnsiTheme="minorHAnsi" w:cstheme="minorHAnsi"/>
          <w:sz w:val="22"/>
          <w:szCs w:val="22"/>
        </w:rPr>
        <w:t>Skudi</w:t>
      </w:r>
      <w:proofErr w:type="spellEnd"/>
      <w:r w:rsidRPr="00AE378A">
        <w:rPr>
          <w:rFonts w:asciiTheme="minorHAnsi" w:hAnsiTheme="minorHAnsi" w:cstheme="minorHAnsi"/>
          <w:sz w:val="22"/>
          <w:szCs w:val="22"/>
        </w:rPr>
        <w:t xml:space="preserve">, Johor: </w:t>
      </w:r>
      <w:proofErr w:type="spellStart"/>
      <w:r w:rsidRPr="00AE378A">
        <w:rPr>
          <w:rFonts w:asciiTheme="minorHAnsi" w:hAnsiTheme="minorHAnsi" w:cstheme="minorHAnsi"/>
          <w:sz w:val="22"/>
          <w:szCs w:val="22"/>
        </w:rPr>
        <w:t>Universiti</w:t>
      </w:r>
      <w:proofErr w:type="spellEnd"/>
      <w:r w:rsidRPr="00AE378A">
        <w:rPr>
          <w:rFonts w:asciiTheme="minorHAnsi" w:hAnsiTheme="minorHAnsi" w:cstheme="minorHAnsi"/>
          <w:sz w:val="22"/>
          <w:szCs w:val="22"/>
        </w:rPr>
        <w:t xml:space="preserve"> </w:t>
      </w:r>
      <w:proofErr w:type="spellStart"/>
      <w:r w:rsidRPr="00AE378A">
        <w:rPr>
          <w:rFonts w:asciiTheme="minorHAnsi" w:hAnsiTheme="minorHAnsi" w:cstheme="minorHAnsi"/>
          <w:sz w:val="22"/>
          <w:szCs w:val="22"/>
        </w:rPr>
        <w:t>Teknologi</w:t>
      </w:r>
      <w:proofErr w:type="spellEnd"/>
      <w:r w:rsidRPr="00AE378A">
        <w:rPr>
          <w:rFonts w:asciiTheme="minorHAnsi" w:hAnsiTheme="minorHAnsi" w:cstheme="minorHAnsi"/>
          <w:sz w:val="22"/>
          <w:szCs w:val="22"/>
        </w:rPr>
        <w:t xml:space="preserve"> Malaysia, pp. 1–27. </w:t>
      </w:r>
    </w:p>
    <w:p w14:paraId="117E0654" w14:textId="77777777" w:rsidR="00AE378A" w:rsidRPr="00AE378A" w:rsidRDefault="00AE378A" w:rsidP="00AE378A">
      <w:pPr>
        <w:pStyle w:val="NormalWeb"/>
        <w:ind w:left="567" w:hanging="567"/>
        <w:rPr>
          <w:rFonts w:asciiTheme="minorHAnsi" w:hAnsiTheme="minorHAnsi" w:cstheme="minorHAnsi"/>
          <w:sz w:val="22"/>
          <w:szCs w:val="22"/>
        </w:rPr>
      </w:pPr>
      <w:r w:rsidRPr="00AE378A">
        <w:rPr>
          <w:rFonts w:asciiTheme="minorHAnsi" w:hAnsiTheme="minorHAnsi" w:cstheme="minorHAnsi"/>
          <w:sz w:val="22"/>
          <w:szCs w:val="22"/>
        </w:rPr>
        <w:t xml:space="preserve">Tartaglia, </w:t>
      </w:r>
      <w:proofErr w:type="spellStart"/>
      <w:r w:rsidRPr="00AE378A">
        <w:rPr>
          <w:rFonts w:asciiTheme="minorHAnsi" w:hAnsiTheme="minorHAnsi" w:cstheme="minorHAnsi"/>
          <w:sz w:val="22"/>
          <w:szCs w:val="22"/>
        </w:rPr>
        <w:t>Dr.J</w:t>
      </w:r>
      <w:proofErr w:type="spellEnd"/>
      <w:r w:rsidRPr="00AE378A">
        <w:rPr>
          <w:rFonts w:asciiTheme="minorHAnsi" w:hAnsiTheme="minorHAnsi" w:cstheme="minorHAnsi"/>
          <w:sz w:val="22"/>
          <w:szCs w:val="22"/>
        </w:rPr>
        <w:t xml:space="preserve">. (2023) </w:t>
      </w:r>
      <w:r w:rsidRPr="00AE378A">
        <w:rPr>
          <w:rFonts w:asciiTheme="minorHAnsi" w:hAnsiTheme="minorHAnsi" w:cstheme="minorHAnsi"/>
          <w:i/>
          <w:iCs/>
          <w:sz w:val="22"/>
          <w:szCs w:val="22"/>
        </w:rPr>
        <w:t>ARTICLE Fatigue Testing in the Automotive Industry</w:t>
      </w:r>
      <w:r w:rsidRPr="00AE378A">
        <w:rPr>
          <w:rFonts w:asciiTheme="minorHAnsi" w:hAnsiTheme="minorHAnsi" w:cstheme="minorHAnsi"/>
          <w:sz w:val="22"/>
          <w:szCs w:val="22"/>
        </w:rPr>
        <w:t xml:space="preserve">, </w:t>
      </w:r>
      <w:r w:rsidRPr="00AE378A">
        <w:rPr>
          <w:rFonts w:asciiTheme="minorHAnsi" w:hAnsiTheme="minorHAnsi" w:cstheme="minorHAnsi"/>
          <w:i/>
          <w:iCs/>
          <w:sz w:val="22"/>
          <w:szCs w:val="22"/>
        </w:rPr>
        <w:t>https://www.element.com/</w:t>
      </w:r>
      <w:r w:rsidRPr="00AE378A">
        <w:rPr>
          <w:rFonts w:asciiTheme="minorHAnsi" w:hAnsiTheme="minorHAnsi" w:cstheme="minorHAnsi"/>
          <w:sz w:val="22"/>
          <w:szCs w:val="22"/>
        </w:rPr>
        <w:t xml:space="preserve">. Available at: https://www.element.com/nucleus/2016/fatigue-testing-in-the-automotive-industry (Accessed: 01 May 2023). </w:t>
      </w:r>
    </w:p>
    <w:p w14:paraId="2AC58063" w14:textId="21F2212A" w:rsidR="00AE378A" w:rsidRPr="00AE378A" w:rsidRDefault="00AE378A" w:rsidP="00AE378A">
      <w:pPr>
        <w:pStyle w:val="NormalWeb"/>
        <w:ind w:left="567" w:hanging="567"/>
        <w:rPr>
          <w:rFonts w:asciiTheme="minorHAnsi" w:hAnsiTheme="minorHAnsi" w:cstheme="minorHAnsi"/>
          <w:sz w:val="22"/>
          <w:szCs w:val="22"/>
        </w:rPr>
      </w:pPr>
      <w:r w:rsidRPr="00AE378A">
        <w:rPr>
          <w:rFonts w:asciiTheme="minorHAnsi" w:hAnsiTheme="minorHAnsi" w:cstheme="minorHAnsi"/>
          <w:sz w:val="22"/>
          <w:szCs w:val="22"/>
        </w:rPr>
        <w:t>Website designed and developed by Zarr - https://www.zarr.com (</w:t>
      </w:r>
      <w:r w:rsidR="00025D08">
        <w:rPr>
          <w:rFonts w:asciiTheme="minorHAnsi" w:hAnsiTheme="minorHAnsi" w:cstheme="minorHAnsi"/>
          <w:sz w:val="22"/>
          <w:szCs w:val="22"/>
        </w:rPr>
        <w:t>2023</w:t>
      </w:r>
      <w:r w:rsidRPr="00AE378A">
        <w:rPr>
          <w:rFonts w:asciiTheme="minorHAnsi" w:hAnsiTheme="minorHAnsi" w:cstheme="minorHAnsi"/>
          <w:sz w:val="22"/>
          <w:szCs w:val="22"/>
        </w:rPr>
        <w:t xml:space="preserve">) </w:t>
      </w:r>
      <w:r w:rsidRPr="00AE378A">
        <w:rPr>
          <w:rFonts w:asciiTheme="minorHAnsi" w:hAnsiTheme="minorHAnsi" w:cstheme="minorHAnsi"/>
          <w:i/>
          <w:iCs/>
          <w:sz w:val="22"/>
          <w:szCs w:val="22"/>
        </w:rPr>
        <w:t xml:space="preserve">Metal Fatigue Analysis in </w:t>
      </w:r>
      <w:proofErr w:type="spellStart"/>
      <w:r w:rsidRPr="00AE378A">
        <w:rPr>
          <w:rFonts w:asciiTheme="minorHAnsi" w:hAnsiTheme="minorHAnsi" w:cstheme="minorHAnsi"/>
          <w:i/>
          <w:iCs/>
          <w:sz w:val="22"/>
          <w:szCs w:val="22"/>
        </w:rPr>
        <w:t>Solidworks</w:t>
      </w:r>
      <w:proofErr w:type="spellEnd"/>
      <w:r w:rsidRPr="00AE378A">
        <w:rPr>
          <w:rFonts w:asciiTheme="minorHAnsi" w:hAnsiTheme="minorHAnsi" w:cstheme="minorHAnsi"/>
          <w:i/>
          <w:iCs/>
          <w:sz w:val="22"/>
          <w:szCs w:val="22"/>
        </w:rPr>
        <w:t xml:space="preserve"> 3D CAD Design</w:t>
      </w:r>
      <w:r w:rsidRPr="00AE378A">
        <w:rPr>
          <w:rFonts w:asciiTheme="minorHAnsi" w:hAnsiTheme="minorHAnsi" w:cstheme="minorHAnsi"/>
          <w:sz w:val="22"/>
          <w:szCs w:val="22"/>
        </w:rPr>
        <w:t xml:space="preserve">, </w:t>
      </w:r>
      <w:r w:rsidRPr="00AE378A">
        <w:rPr>
          <w:rFonts w:asciiTheme="minorHAnsi" w:hAnsiTheme="minorHAnsi" w:cstheme="minorHAnsi"/>
          <w:i/>
          <w:iCs/>
          <w:sz w:val="22"/>
          <w:szCs w:val="22"/>
        </w:rPr>
        <w:t>Metal Fatigue Analysis in SOLIDWORKS 3D CAD Design</w:t>
      </w:r>
      <w:r w:rsidRPr="00AE378A">
        <w:rPr>
          <w:rFonts w:asciiTheme="minorHAnsi" w:hAnsiTheme="minorHAnsi" w:cstheme="minorHAnsi"/>
          <w:sz w:val="22"/>
          <w:szCs w:val="22"/>
        </w:rPr>
        <w:t xml:space="preserve">. Available at: https://www.solidsolutions.co.uk/solidworks/simulation/features/metal-fatigue.aspx (Accessed: 24 May 2023). </w:t>
      </w:r>
    </w:p>
    <w:p w14:paraId="6D95D3BC" w14:textId="77777777" w:rsidR="00BE5599" w:rsidRDefault="00BE5599" w:rsidP="00BE5599">
      <w:pPr>
        <w:pStyle w:val="Heading1"/>
      </w:pPr>
    </w:p>
    <w:p w14:paraId="77655F06" w14:textId="77777777" w:rsidR="00713996" w:rsidRDefault="00713996" w:rsidP="00713996"/>
    <w:p w14:paraId="487078CA" w14:textId="77777777" w:rsidR="007749D3" w:rsidRDefault="007749D3">
      <w:pPr>
        <w:rPr>
          <w:rFonts w:asciiTheme="majorHAnsi" w:eastAsiaTheme="majorEastAsia" w:hAnsiTheme="majorHAnsi" w:cstheme="majorBidi"/>
          <w:color w:val="2F5496" w:themeColor="accent1" w:themeShade="BF"/>
          <w:sz w:val="32"/>
          <w:szCs w:val="32"/>
        </w:rPr>
      </w:pPr>
      <w:r>
        <w:br w:type="page"/>
      </w:r>
    </w:p>
    <w:p w14:paraId="0B4FEFA6" w14:textId="555B9CFB" w:rsidR="003D010C" w:rsidRDefault="003D010C" w:rsidP="0049024E">
      <w:pPr>
        <w:pStyle w:val="Heading1"/>
      </w:pPr>
      <w:bookmarkStart w:id="94" w:name="_Toc135999822"/>
      <w:r>
        <w:lastRenderedPageBreak/>
        <w:t>Appendices</w:t>
      </w:r>
      <w:bookmarkEnd w:id="94"/>
    </w:p>
    <w:p w14:paraId="63915CB4" w14:textId="0A3556FA" w:rsidR="009D2018" w:rsidRDefault="009A700C" w:rsidP="00E42134">
      <w:pPr>
        <w:pStyle w:val="Heading2"/>
      </w:pPr>
      <w:bookmarkStart w:id="95" w:name="_Toc135999823"/>
      <w:r w:rsidRPr="00745019">
        <w:rPr>
          <w:noProof/>
          <w:lang w:eastAsia="en-GB"/>
        </w:rPr>
        <w:drawing>
          <wp:anchor distT="0" distB="0" distL="114300" distR="114300" simplePos="0" relativeHeight="251782144" behindDoc="1" locked="0" layoutInCell="1" allowOverlap="1" wp14:anchorId="28022065" wp14:editId="19A6E99E">
            <wp:simplePos x="0" y="0"/>
            <wp:positionH relativeFrom="margin">
              <wp:align>center</wp:align>
            </wp:positionH>
            <wp:positionV relativeFrom="margin">
              <wp:posOffset>584835</wp:posOffset>
            </wp:positionV>
            <wp:extent cx="5400000" cy="3794286"/>
            <wp:effectExtent l="0" t="0" r="0" b="0"/>
            <wp:wrapSquare wrapText="bothSides"/>
            <wp:docPr id="36" name="Picture 36" descr="A picture containing diagram, technical drawing, plan,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diagram, technical drawing, plan, rectangle&#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400000" cy="3794286"/>
                    </a:xfrm>
                    <a:prstGeom prst="rect">
                      <a:avLst/>
                    </a:prstGeom>
                  </pic:spPr>
                </pic:pic>
              </a:graphicData>
            </a:graphic>
            <wp14:sizeRelH relativeFrom="page">
              <wp14:pctWidth>0</wp14:pctWidth>
            </wp14:sizeRelH>
            <wp14:sizeRelV relativeFrom="page">
              <wp14:pctHeight>0</wp14:pctHeight>
            </wp14:sizeRelV>
          </wp:anchor>
        </w:drawing>
      </w:r>
      <w:r w:rsidR="00E42134">
        <w:t>Appendix A</w:t>
      </w:r>
      <w:bookmarkEnd w:id="95"/>
    </w:p>
    <w:p w14:paraId="30C981E7" w14:textId="434AAA9F" w:rsidR="00217595" w:rsidRDefault="00987F08" w:rsidP="00217595">
      <w:r w:rsidRPr="00745019">
        <w:rPr>
          <w:rFonts w:ascii="Arial" w:hAnsi="Arial" w:cs="Arial"/>
          <w:noProof/>
          <w:sz w:val="24"/>
          <w:szCs w:val="24"/>
          <w:lang w:eastAsia="en-GB"/>
        </w:rPr>
        <w:drawing>
          <wp:anchor distT="0" distB="0" distL="114300" distR="114300" simplePos="0" relativeHeight="251735040" behindDoc="1" locked="0" layoutInCell="1" allowOverlap="1" wp14:anchorId="282A96BC" wp14:editId="3C5DAF94">
            <wp:simplePos x="0" y="0"/>
            <wp:positionH relativeFrom="margin">
              <wp:align>center</wp:align>
            </wp:positionH>
            <wp:positionV relativeFrom="margin">
              <wp:posOffset>4777909</wp:posOffset>
            </wp:positionV>
            <wp:extent cx="5400000" cy="3803280"/>
            <wp:effectExtent l="0" t="0" r="0" b="6985"/>
            <wp:wrapSquare wrapText="bothSides"/>
            <wp:docPr id="42" name="Picture 42" descr="A picture containing diagram, technical drawing, cylinder,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diagram, technical drawing, cylinder, drawing&#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400000" cy="3803280"/>
                    </a:xfrm>
                    <a:prstGeom prst="rect">
                      <a:avLst/>
                    </a:prstGeom>
                  </pic:spPr>
                </pic:pic>
              </a:graphicData>
            </a:graphic>
            <wp14:sizeRelH relativeFrom="page">
              <wp14:pctWidth>0</wp14:pctWidth>
            </wp14:sizeRelH>
            <wp14:sizeRelV relativeFrom="page">
              <wp14:pctHeight>0</wp14:pctHeight>
            </wp14:sizeRelV>
          </wp:anchor>
        </w:drawing>
      </w:r>
    </w:p>
    <w:p w14:paraId="5EAA9CA7" w14:textId="66F27296" w:rsidR="007749D3" w:rsidRDefault="007749D3">
      <w:pPr>
        <w:rPr>
          <w:rFonts w:asciiTheme="majorHAnsi" w:eastAsiaTheme="majorEastAsia" w:hAnsiTheme="majorHAnsi" w:cstheme="majorBidi"/>
          <w:color w:val="2F5496" w:themeColor="accent1" w:themeShade="BF"/>
          <w:sz w:val="32"/>
          <w:szCs w:val="32"/>
        </w:rPr>
      </w:pPr>
      <w:r>
        <w:br w:type="page"/>
      </w:r>
    </w:p>
    <w:p w14:paraId="40900F43" w14:textId="12923A97" w:rsidR="00DC72DE" w:rsidRDefault="00987F08">
      <w:pPr>
        <w:rPr>
          <w:rFonts w:asciiTheme="majorHAnsi" w:eastAsiaTheme="majorEastAsia" w:hAnsiTheme="majorHAnsi" w:cstheme="majorBidi"/>
          <w:color w:val="2F5496" w:themeColor="accent1" w:themeShade="BF"/>
          <w:sz w:val="32"/>
          <w:szCs w:val="32"/>
        </w:rPr>
      </w:pPr>
      <w:r w:rsidRPr="00745019">
        <w:rPr>
          <w:rFonts w:ascii="Arial" w:hAnsi="Arial" w:cs="Arial"/>
          <w:noProof/>
          <w:sz w:val="24"/>
          <w:szCs w:val="24"/>
          <w:lang w:eastAsia="en-GB"/>
        </w:rPr>
        <w:lastRenderedPageBreak/>
        <w:drawing>
          <wp:anchor distT="0" distB="0" distL="114300" distR="114300" simplePos="0" relativeHeight="251745280" behindDoc="1" locked="0" layoutInCell="1" allowOverlap="1" wp14:anchorId="40AB0A3A" wp14:editId="0EDE8102">
            <wp:simplePos x="0" y="0"/>
            <wp:positionH relativeFrom="margin">
              <wp:align>center</wp:align>
            </wp:positionH>
            <wp:positionV relativeFrom="margin">
              <wp:posOffset>4419019</wp:posOffset>
            </wp:positionV>
            <wp:extent cx="5400000" cy="3816788"/>
            <wp:effectExtent l="0" t="0" r="0" b="0"/>
            <wp:wrapSquare wrapText="bothSides"/>
            <wp:docPr id="37" name="Picture 37" descr="A picture containing text, diagram, technical drawing,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text, diagram, technical drawing, plan&#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400000" cy="3816788"/>
                    </a:xfrm>
                    <a:prstGeom prst="rect">
                      <a:avLst/>
                    </a:prstGeom>
                  </pic:spPr>
                </pic:pic>
              </a:graphicData>
            </a:graphic>
            <wp14:sizeRelH relativeFrom="page">
              <wp14:pctWidth>0</wp14:pctWidth>
            </wp14:sizeRelH>
            <wp14:sizeRelV relativeFrom="page">
              <wp14:pctHeight>0</wp14:pctHeight>
            </wp14:sizeRelV>
          </wp:anchor>
        </w:drawing>
      </w:r>
      <w:r w:rsidR="00DC72DE" w:rsidRPr="00745019">
        <w:rPr>
          <w:rFonts w:ascii="Arial" w:hAnsi="Arial" w:cs="Arial"/>
          <w:noProof/>
          <w:sz w:val="24"/>
          <w:szCs w:val="24"/>
          <w:lang w:eastAsia="en-GB"/>
        </w:rPr>
        <w:drawing>
          <wp:anchor distT="0" distB="0" distL="114300" distR="114300" simplePos="0" relativeHeight="251744256" behindDoc="1" locked="0" layoutInCell="1" allowOverlap="1" wp14:anchorId="17CCB5F8" wp14:editId="3A7123BD">
            <wp:simplePos x="0" y="0"/>
            <wp:positionH relativeFrom="margin">
              <wp:align>center</wp:align>
            </wp:positionH>
            <wp:positionV relativeFrom="margin">
              <wp:align>top</wp:align>
            </wp:positionV>
            <wp:extent cx="5400000" cy="3803231"/>
            <wp:effectExtent l="0" t="0" r="0" b="6985"/>
            <wp:wrapSquare wrapText="bothSides"/>
            <wp:docPr id="707841759" name="Picture 707841759" descr="A picture containing diagram, technical drawing, parallel,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841759" name="Picture 707841759" descr="A picture containing diagram, technical drawing, parallel, plan&#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400000" cy="3803231"/>
                    </a:xfrm>
                    <a:prstGeom prst="rect">
                      <a:avLst/>
                    </a:prstGeom>
                  </pic:spPr>
                </pic:pic>
              </a:graphicData>
            </a:graphic>
            <wp14:sizeRelH relativeFrom="page">
              <wp14:pctWidth>0</wp14:pctWidth>
            </wp14:sizeRelH>
            <wp14:sizeRelV relativeFrom="page">
              <wp14:pctHeight>0</wp14:pctHeight>
            </wp14:sizeRelV>
          </wp:anchor>
        </w:drawing>
      </w:r>
      <w:r w:rsidR="00DC72DE">
        <w:br w:type="page"/>
      </w:r>
    </w:p>
    <w:p w14:paraId="782C9B5E" w14:textId="45621638" w:rsidR="00DC72DE" w:rsidRDefault="00DC72DE">
      <w:pPr>
        <w:rPr>
          <w:rFonts w:asciiTheme="majorHAnsi" w:eastAsiaTheme="majorEastAsia" w:hAnsiTheme="majorHAnsi" w:cstheme="majorBidi"/>
          <w:color w:val="2F5496" w:themeColor="accent1" w:themeShade="BF"/>
          <w:sz w:val="32"/>
          <w:szCs w:val="32"/>
        </w:rPr>
      </w:pPr>
      <w:r w:rsidRPr="00745019">
        <w:rPr>
          <w:rFonts w:ascii="Arial" w:hAnsi="Arial" w:cs="Arial"/>
          <w:noProof/>
          <w:sz w:val="24"/>
          <w:szCs w:val="24"/>
          <w:lang w:eastAsia="en-GB"/>
        </w:rPr>
        <w:lastRenderedPageBreak/>
        <w:drawing>
          <wp:anchor distT="0" distB="0" distL="114300" distR="114300" simplePos="0" relativeHeight="251748352" behindDoc="1" locked="0" layoutInCell="1" allowOverlap="1" wp14:anchorId="65C1556D" wp14:editId="5D0AD6B4">
            <wp:simplePos x="0" y="0"/>
            <wp:positionH relativeFrom="margin">
              <wp:align>center</wp:align>
            </wp:positionH>
            <wp:positionV relativeFrom="margin">
              <wp:posOffset>4531093</wp:posOffset>
            </wp:positionV>
            <wp:extent cx="5400000" cy="3814468"/>
            <wp:effectExtent l="0" t="0" r="0" b="0"/>
            <wp:wrapSquare wrapText="bothSides"/>
            <wp:docPr id="35" name="Picture 35" descr="A picture containing diagram, technical drawing, sketch,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diagram, technical drawing, sketch, drawing&#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400000" cy="3814468"/>
                    </a:xfrm>
                    <a:prstGeom prst="rect">
                      <a:avLst/>
                    </a:prstGeom>
                  </pic:spPr>
                </pic:pic>
              </a:graphicData>
            </a:graphic>
            <wp14:sizeRelH relativeFrom="page">
              <wp14:pctWidth>0</wp14:pctWidth>
            </wp14:sizeRelH>
            <wp14:sizeRelV relativeFrom="page">
              <wp14:pctHeight>0</wp14:pctHeight>
            </wp14:sizeRelV>
          </wp:anchor>
        </w:drawing>
      </w:r>
      <w:r w:rsidRPr="00745019">
        <w:rPr>
          <w:rFonts w:ascii="Arial" w:hAnsi="Arial" w:cs="Arial"/>
          <w:noProof/>
          <w:sz w:val="24"/>
          <w:szCs w:val="24"/>
          <w:lang w:eastAsia="en-GB"/>
        </w:rPr>
        <w:drawing>
          <wp:anchor distT="0" distB="0" distL="114300" distR="114300" simplePos="0" relativeHeight="251749376" behindDoc="1" locked="0" layoutInCell="1" allowOverlap="1" wp14:anchorId="57B9ADC7" wp14:editId="597FCA91">
            <wp:simplePos x="0" y="0"/>
            <wp:positionH relativeFrom="margin">
              <wp:align>center</wp:align>
            </wp:positionH>
            <wp:positionV relativeFrom="margin">
              <wp:align>top</wp:align>
            </wp:positionV>
            <wp:extent cx="5400000" cy="3817509"/>
            <wp:effectExtent l="0" t="0" r="0" b="0"/>
            <wp:wrapSquare wrapText="bothSides"/>
            <wp:docPr id="34" name="Picture 34" descr="A blueprint of a rectangular objec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blueprint of a rectangular object&#10;&#10;Description automatically generated with low confidenc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400000" cy="3817509"/>
                    </a:xfrm>
                    <a:prstGeom prst="rect">
                      <a:avLst/>
                    </a:prstGeom>
                  </pic:spPr>
                </pic:pic>
              </a:graphicData>
            </a:graphic>
            <wp14:sizeRelH relativeFrom="page">
              <wp14:pctWidth>0</wp14:pctWidth>
            </wp14:sizeRelH>
            <wp14:sizeRelV relativeFrom="page">
              <wp14:pctHeight>0</wp14:pctHeight>
            </wp14:sizeRelV>
          </wp:anchor>
        </w:drawing>
      </w:r>
      <w:r>
        <w:br w:type="page"/>
      </w:r>
    </w:p>
    <w:p w14:paraId="0B8665E8" w14:textId="40B11B8B" w:rsidR="00DC72DE" w:rsidRDefault="00DC72DE">
      <w:pPr>
        <w:rPr>
          <w:rFonts w:asciiTheme="majorHAnsi" w:eastAsiaTheme="majorEastAsia" w:hAnsiTheme="majorHAnsi" w:cstheme="majorBidi"/>
          <w:color w:val="2F5496" w:themeColor="accent1" w:themeShade="BF"/>
          <w:sz w:val="32"/>
          <w:szCs w:val="32"/>
        </w:rPr>
      </w:pPr>
      <w:r w:rsidRPr="00745019">
        <w:rPr>
          <w:rFonts w:ascii="Arial" w:hAnsi="Arial" w:cs="Arial"/>
          <w:noProof/>
          <w:sz w:val="24"/>
          <w:szCs w:val="24"/>
          <w:lang w:eastAsia="en-GB"/>
        </w:rPr>
        <w:lastRenderedPageBreak/>
        <w:drawing>
          <wp:anchor distT="0" distB="0" distL="114300" distR="114300" simplePos="0" relativeHeight="251752448" behindDoc="1" locked="0" layoutInCell="1" allowOverlap="1" wp14:anchorId="2A3648F9" wp14:editId="557B0FC9">
            <wp:simplePos x="0" y="0"/>
            <wp:positionH relativeFrom="margin">
              <wp:align>center</wp:align>
            </wp:positionH>
            <wp:positionV relativeFrom="margin">
              <wp:posOffset>4556301</wp:posOffset>
            </wp:positionV>
            <wp:extent cx="5400000" cy="3811329"/>
            <wp:effectExtent l="0" t="0" r="0" b="0"/>
            <wp:wrapSquare wrapText="bothSides"/>
            <wp:docPr id="38" name="Picture 38" descr="A drawing of a whee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drawing of a wheel&#10;&#10;Description automatically generated with low confidenc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400000" cy="3811329"/>
                    </a:xfrm>
                    <a:prstGeom prst="rect">
                      <a:avLst/>
                    </a:prstGeom>
                  </pic:spPr>
                </pic:pic>
              </a:graphicData>
            </a:graphic>
            <wp14:sizeRelH relativeFrom="page">
              <wp14:pctWidth>0</wp14:pctWidth>
            </wp14:sizeRelH>
            <wp14:sizeRelV relativeFrom="page">
              <wp14:pctHeight>0</wp14:pctHeight>
            </wp14:sizeRelV>
          </wp:anchor>
        </w:drawing>
      </w:r>
      <w:r w:rsidRPr="00745019">
        <w:rPr>
          <w:rFonts w:ascii="Arial" w:hAnsi="Arial" w:cs="Arial"/>
          <w:noProof/>
          <w:sz w:val="24"/>
          <w:szCs w:val="24"/>
          <w:lang w:eastAsia="en-GB"/>
        </w:rPr>
        <w:drawing>
          <wp:anchor distT="0" distB="0" distL="114300" distR="114300" simplePos="0" relativeHeight="251753472" behindDoc="1" locked="0" layoutInCell="1" allowOverlap="1" wp14:anchorId="5D00CE8A" wp14:editId="6D9A3C69">
            <wp:simplePos x="0" y="0"/>
            <wp:positionH relativeFrom="margin">
              <wp:align>center</wp:align>
            </wp:positionH>
            <wp:positionV relativeFrom="margin">
              <wp:align>top</wp:align>
            </wp:positionV>
            <wp:extent cx="5400000" cy="3817033"/>
            <wp:effectExtent l="0" t="0" r="0" b="0"/>
            <wp:wrapSquare wrapText="bothSides"/>
            <wp:docPr id="40" name="Picture 40" descr="A picture containing diagram, technical drawing, draw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diagram, technical drawing, drawing, text&#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400000" cy="3817033"/>
                    </a:xfrm>
                    <a:prstGeom prst="rect">
                      <a:avLst/>
                    </a:prstGeom>
                  </pic:spPr>
                </pic:pic>
              </a:graphicData>
            </a:graphic>
            <wp14:sizeRelH relativeFrom="page">
              <wp14:pctWidth>0</wp14:pctWidth>
            </wp14:sizeRelH>
            <wp14:sizeRelV relativeFrom="page">
              <wp14:pctHeight>0</wp14:pctHeight>
            </wp14:sizeRelV>
          </wp:anchor>
        </w:drawing>
      </w:r>
      <w:r>
        <w:br w:type="page"/>
      </w:r>
    </w:p>
    <w:p w14:paraId="67E9B8B7" w14:textId="77777777" w:rsidR="00C023A0" w:rsidRDefault="00987F08">
      <w:pPr>
        <w:sectPr w:rsidR="00C023A0" w:rsidSect="006E0075">
          <w:pgSz w:w="11906" w:h="16838"/>
          <w:pgMar w:top="1440" w:right="1440" w:bottom="1440" w:left="1440" w:header="708" w:footer="708" w:gutter="0"/>
          <w:cols w:space="708"/>
          <w:docGrid w:linePitch="360"/>
        </w:sectPr>
      </w:pPr>
      <w:r w:rsidRPr="00745019">
        <w:rPr>
          <w:rFonts w:ascii="Arial" w:hAnsi="Arial" w:cs="Arial"/>
          <w:noProof/>
          <w:sz w:val="24"/>
          <w:szCs w:val="24"/>
          <w:lang w:eastAsia="en-GB"/>
        </w:rPr>
        <w:lastRenderedPageBreak/>
        <w:drawing>
          <wp:anchor distT="0" distB="0" distL="114300" distR="114300" simplePos="0" relativeHeight="251758592" behindDoc="1" locked="0" layoutInCell="1" allowOverlap="1" wp14:anchorId="68E455DD" wp14:editId="28BDA8C3">
            <wp:simplePos x="0" y="0"/>
            <wp:positionH relativeFrom="margin">
              <wp:align>center</wp:align>
            </wp:positionH>
            <wp:positionV relativeFrom="margin">
              <wp:posOffset>4472419</wp:posOffset>
            </wp:positionV>
            <wp:extent cx="5400000" cy="3828180"/>
            <wp:effectExtent l="0" t="0" r="0" b="1270"/>
            <wp:wrapSquare wrapText="bothSides"/>
            <wp:docPr id="41" name="Picture 41" descr="A picture containing diagram, drawing, sketch, technical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diagram, drawing, sketch, technical drawing&#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400000" cy="3828180"/>
                    </a:xfrm>
                    <a:prstGeom prst="rect">
                      <a:avLst/>
                    </a:prstGeom>
                  </pic:spPr>
                </pic:pic>
              </a:graphicData>
            </a:graphic>
            <wp14:sizeRelH relativeFrom="page">
              <wp14:pctWidth>0</wp14:pctWidth>
            </wp14:sizeRelH>
            <wp14:sizeRelV relativeFrom="page">
              <wp14:pctHeight>0</wp14:pctHeight>
            </wp14:sizeRelV>
          </wp:anchor>
        </w:drawing>
      </w:r>
      <w:r w:rsidRPr="00745019">
        <w:rPr>
          <w:rFonts w:ascii="Arial" w:hAnsi="Arial" w:cs="Arial"/>
          <w:noProof/>
          <w:sz w:val="24"/>
          <w:szCs w:val="24"/>
          <w:lang w:eastAsia="en-GB"/>
        </w:rPr>
        <w:drawing>
          <wp:anchor distT="0" distB="0" distL="114300" distR="114300" simplePos="0" relativeHeight="251756544" behindDoc="1" locked="0" layoutInCell="1" allowOverlap="1" wp14:anchorId="0473AED6" wp14:editId="0BDAA5DE">
            <wp:simplePos x="0" y="0"/>
            <wp:positionH relativeFrom="margin">
              <wp:align>center</wp:align>
            </wp:positionH>
            <wp:positionV relativeFrom="margin">
              <wp:align>top</wp:align>
            </wp:positionV>
            <wp:extent cx="5400000" cy="3817032"/>
            <wp:effectExtent l="0" t="0" r="0" b="0"/>
            <wp:wrapSquare wrapText="bothSides"/>
            <wp:docPr id="39" name="Picture 39" descr="A drawing of a whe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drawing of a wheel&#10;&#10;Description automatically generated with medium confidenc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400000" cy="3817032"/>
                    </a:xfrm>
                    <a:prstGeom prst="rect">
                      <a:avLst/>
                    </a:prstGeom>
                  </pic:spPr>
                </pic:pic>
              </a:graphicData>
            </a:graphic>
            <wp14:sizeRelH relativeFrom="page">
              <wp14:pctWidth>0</wp14:pctWidth>
            </wp14:sizeRelH>
            <wp14:sizeRelV relativeFrom="page">
              <wp14:pctHeight>0</wp14:pctHeight>
            </wp14:sizeRelV>
          </wp:anchor>
        </w:drawing>
      </w:r>
      <w:r w:rsidR="00976FAD">
        <w:br w:type="page"/>
      </w:r>
    </w:p>
    <w:p w14:paraId="3B2E29FB" w14:textId="6E08940D" w:rsidR="00976FAD" w:rsidRPr="009A700C" w:rsidRDefault="00E42134" w:rsidP="00E42134">
      <w:pPr>
        <w:pStyle w:val="Heading2"/>
      </w:pPr>
      <w:bookmarkStart w:id="96" w:name="_Toc135999824"/>
      <w:r>
        <w:lastRenderedPageBreak/>
        <w:t>Appendix B</w:t>
      </w:r>
      <w:bookmarkEnd w:id="96"/>
    </w:p>
    <w:p w14:paraId="6C5C387B" w14:textId="337E46B1" w:rsidR="002A22FA" w:rsidRDefault="004059B5">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829248" behindDoc="0" locked="0" layoutInCell="1" allowOverlap="1" wp14:anchorId="0E6AB737" wp14:editId="28B5A72D">
                <wp:simplePos x="0" y="0"/>
                <wp:positionH relativeFrom="column">
                  <wp:posOffset>-788035</wp:posOffset>
                </wp:positionH>
                <wp:positionV relativeFrom="paragraph">
                  <wp:posOffset>4089400</wp:posOffset>
                </wp:positionV>
                <wp:extent cx="10439400" cy="635"/>
                <wp:effectExtent l="0" t="0" r="0" b="0"/>
                <wp:wrapSquare wrapText="bothSides"/>
                <wp:docPr id="42880983" name="Text Box 1"/>
                <wp:cNvGraphicFramePr/>
                <a:graphic xmlns:a="http://schemas.openxmlformats.org/drawingml/2006/main">
                  <a:graphicData uri="http://schemas.microsoft.com/office/word/2010/wordprocessingShape">
                    <wps:wsp>
                      <wps:cNvSpPr txBox="1"/>
                      <wps:spPr>
                        <a:xfrm>
                          <a:off x="0" y="0"/>
                          <a:ext cx="10439400" cy="635"/>
                        </a:xfrm>
                        <a:prstGeom prst="rect">
                          <a:avLst/>
                        </a:prstGeom>
                        <a:solidFill>
                          <a:prstClr val="white"/>
                        </a:solidFill>
                        <a:ln>
                          <a:noFill/>
                        </a:ln>
                      </wps:spPr>
                      <wps:txbx>
                        <w:txbxContent>
                          <w:p w14:paraId="30070F0B" w14:textId="227DF355" w:rsidR="004059B5" w:rsidRPr="00EA5F69" w:rsidRDefault="004059B5" w:rsidP="004059B5">
                            <w:pPr>
                              <w:pStyle w:val="Caption"/>
                              <w:jc w:val="center"/>
                            </w:pPr>
                            <w:bookmarkStart w:id="97" w:name="_Toc135987940"/>
                            <w:r>
                              <w:t xml:space="preserve">Table </w:t>
                            </w:r>
                            <w:fldSimple w:instr=" SEQ Table \* ARABIC ">
                              <w:r>
                                <w:rPr>
                                  <w:noProof/>
                                </w:rPr>
                                <w:t>1</w:t>
                              </w:r>
                            </w:fldSimple>
                            <w:r>
                              <w:t>: Assembly Calculation Times and figures</w:t>
                            </w:r>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6AB737" id="_x0000_s1042" type="#_x0000_t202" style="position:absolute;margin-left:-62.05pt;margin-top:322pt;width:822pt;height:.05pt;z-index:251829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" stroked="f">
                <v:textbox style="mso-fit-shape-to-text:t" inset="0,0,0,0">
                  <w:txbxContent>
                    <w:p w14:paraId="30070F0B" w14:textId="227DF355" w:rsidR="004059B5" w:rsidRPr="00EA5F69" w:rsidRDefault="004059B5" w:rsidP="004059B5">
                      <w:pPr>
                        <w:pStyle w:val="Caption"/>
                        <w:jc w:val="center"/>
                      </w:pPr>
                      <w:bookmarkStart w:id="98" w:name="_Toc135987940"/>
                      <w:r>
                        <w:t xml:space="preserve">Table </w:t>
                      </w:r>
                      <w:fldSimple w:instr=" SEQ Table \* ARABIC ">
                        <w:r>
                          <w:rPr>
                            <w:noProof/>
                          </w:rPr>
                          <w:t>1</w:t>
                        </w:r>
                      </w:fldSimple>
                      <w:r>
                        <w:t>: Assembly Calculation Times and figures</w:t>
                      </w:r>
                      <w:bookmarkEnd w:id="98"/>
                    </w:p>
                  </w:txbxContent>
                </v:textbox>
                <w10:wrap type="square"/>
              </v:shape>
            </w:pict>
          </mc:Fallback>
        </mc:AlternateContent>
      </w:r>
      <w:r w:rsidR="00A40017" w:rsidRPr="006E0075">
        <w:drawing>
          <wp:anchor distT="0" distB="0" distL="114300" distR="114300" simplePos="0" relativeHeight="251815936" behindDoc="0" locked="0" layoutInCell="1" allowOverlap="1" wp14:anchorId="4A7CD330" wp14:editId="19D9E534">
            <wp:simplePos x="0" y="0"/>
            <wp:positionH relativeFrom="margin">
              <wp:align>center</wp:align>
            </wp:positionH>
            <wp:positionV relativeFrom="margin">
              <wp:align>center</wp:align>
            </wp:positionV>
            <wp:extent cx="10440000" cy="2768195"/>
            <wp:effectExtent l="0" t="0" r="0" b="0"/>
            <wp:wrapSquare wrapText="bothSides"/>
            <wp:docPr id="98099024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990241" name="Picture 1" descr="A screenshot of a computer&#10;&#10;Description automatically generated with medium confidence"/>
                    <pic:cNvPicPr/>
                  </pic:nvPicPr>
                  <pic:blipFill>
                    <a:blip r:embed="rId58">
                      <a:extLst>
                        <a:ext uri="{28A0092B-C50C-407E-A947-70E740481C1C}">
                          <a14:useLocalDpi xmlns:a14="http://schemas.microsoft.com/office/drawing/2010/main" val="0"/>
                        </a:ext>
                      </a:extLst>
                    </a:blip>
                    <a:stretch>
                      <a:fillRect/>
                    </a:stretch>
                  </pic:blipFill>
                  <pic:spPr>
                    <a:xfrm>
                      <a:off x="0" y="0"/>
                      <a:ext cx="10440000" cy="2768195"/>
                    </a:xfrm>
                    <a:prstGeom prst="rect">
                      <a:avLst/>
                    </a:prstGeom>
                  </pic:spPr>
                </pic:pic>
              </a:graphicData>
            </a:graphic>
            <wp14:sizeRelH relativeFrom="margin">
              <wp14:pctWidth>0</wp14:pctWidth>
            </wp14:sizeRelH>
            <wp14:sizeRelV relativeFrom="margin">
              <wp14:pctHeight>0</wp14:pctHeight>
            </wp14:sizeRelV>
          </wp:anchor>
        </w:drawing>
      </w:r>
    </w:p>
    <w:p w14:paraId="598E0706" w14:textId="77777777" w:rsidR="0020553A" w:rsidRDefault="002B7C94">
      <w:pPr>
        <w:sectPr w:rsidR="0020553A" w:rsidSect="00C023A0">
          <w:pgSz w:w="16838" w:h="11906" w:orient="landscape"/>
          <w:pgMar w:top="1440" w:right="1440" w:bottom="1440" w:left="1440" w:header="708" w:footer="708" w:gutter="0"/>
          <w:cols w:space="708"/>
          <w:docGrid w:linePitch="360"/>
        </w:sectPr>
      </w:pPr>
      <w:r>
        <w:rPr>
          <w:noProof/>
        </w:rPr>
        <mc:AlternateContent>
          <mc:Choice Requires="wps">
            <w:drawing>
              <wp:anchor distT="0" distB="0" distL="114300" distR="114300" simplePos="0" relativeHeight="251798528" behindDoc="0" locked="0" layoutInCell="1" allowOverlap="1" wp14:anchorId="3787035C" wp14:editId="3AB9D425">
                <wp:simplePos x="0" y="0"/>
                <wp:positionH relativeFrom="column">
                  <wp:posOffset>417830</wp:posOffset>
                </wp:positionH>
                <wp:positionV relativeFrom="paragraph">
                  <wp:posOffset>6179820</wp:posOffset>
                </wp:positionV>
                <wp:extent cx="4892040" cy="635"/>
                <wp:effectExtent l="0" t="0" r="0" b="0"/>
                <wp:wrapSquare wrapText="bothSides"/>
                <wp:docPr id="2116986916" name="Text Box 1"/>
                <wp:cNvGraphicFramePr/>
                <a:graphic xmlns:a="http://schemas.openxmlformats.org/drawingml/2006/main">
                  <a:graphicData uri="http://schemas.microsoft.com/office/word/2010/wordprocessingShape">
                    <wps:wsp>
                      <wps:cNvSpPr txBox="1"/>
                      <wps:spPr>
                        <a:xfrm>
                          <a:off x="0" y="0"/>
                          <a:ext cx="4892040" cy="635"/>
                        </a:xfrm>
                        <a:prstGeom prst="rect">
                          <a:avLst/>
                        </a:prstGeom>
                        <a:solidFill>
                          <a:prstClr val="white"/>
                        </a:solidFill>
                        <a:ln>
                          <a:noFill/>
                        </a:ln>
                      </wps:spPr>
                      <wps:txbx>
                        <w:txbxContent>
                          <w:p w14:paraId="739DF65D" w14:textId="371329C6" w:rsidR="002B7C94" w:rsidRPr="00B06DC6" w:rsidRDefault="002B7C94" w:rsidP="002B7C94">
                            <w:pPr>
                              <w:pStyle w:val="Caption"/>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87035C" id="_x0000_s1043" type="#_x0000_t202" style="position:absolute;margin-left:32.9pt;margin-top:486.6pt;width:385.2pt;height:.05pt;z-index:251798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" stroked="f">
                <v:textbox style="mso-fit-shape-to-text:t" inset="0,0,0,0">
                  <w:txbxContent>
                    <w:p w14:paraId="739DF65D" w14:textId="371329C6" w:rsidR="002B7C94" w:rsidRPr="00B06DC6" w:rsidRDefault="002B7C94" w:rsidP="002B7C94">
                      <w:pPr>
                        <w:pStyle w:val="Caption"/>
                        <w:jc w:val="center"/>
                      </w:pPr>
                    </w:p>
                  </w:txbxContent>
                </v:textbox>
                <w10:wrap type="square"/>
              </v:shape>
            </w:pict>
          </mc:Fallback>
        </mc:AlternateContent>
      </w:r>
      <w:r w:rsidR="002C6A6D">
        <w:br w:type="page"/>
      </w:r>
    </w:p>
    <w:p w14:paraId="3B3F1E71" w14:textId="3CFA38CB" w:rsidR="002C6A6D" w:rsidRDefault="00D11223">
      <w:pPr>
        <w:rPr>
          <w:rFonts w:asciiTheme="majorHAnsi" w:eastAsiaTheme="majorEastAsia" w:hAnsiTheme="majorHAnsi" w:cstheme="majorBidi"/>
          <w:color w:val="2F5496" w:themeColor="accent1" w:themeShade="BF"/>
          <w:sz w:val="32"/>
          <w:szCs w:val="32"/>
        </w:rPr>
      </w:pPr>
      <w:r>
        <w:rPr>
          <w:noProof/>
        </w:rPr>
        <w:lastRenderedPageBreak/>
        <mc:AlternateContent>
          <mc:Choice Requires="wps">
            <w:drawing>
              <wp:anchor distT="0" distB="0" distL="114300" distR="114300" simplePos="0" relativeHeight="251821056" behindDoc="0" locked="0" layoutInCell="1" allowOverlap="1" wp14:anchorId="2E282AA1" wp14:editId="7247A80D">
                <wp:simplePos x="0" y="0"/>
                <wp:positionH relativeFrom="column">
                  <wp:posOffset>570230</wp:posOffset>
                </wp:positionH>
                <wp:positionV relativeFrom="paragraph">
                  <wp:posOffset>903605</wp:posOffset>
                </wp:positionV>
                <wp:extent cx="4587240" cy="457200"/>
                <wp:effectExtent l="0" t="0" r="3810" b="0"/>
                <wp:wrapSquare wrapText="bothSides"/>
                <wp:docPr id="1185881623" name="Text Box 1"/>
                <wp:cNvGraphicFramePr/>
                <a:graphic xmlns:a="http://schemas.openxmlformats.org/drawingml/2006/main">
                  <a:graphicData uri="http://schemas.microsoft.com/office/word/2010/wordprocessingShape">
                    <wps:wsp>
                      <wps:cNvSpPr txBox="1"/>
                      <wps:spPr>
                        <a:xfrm>
                          <a:off x="0" y="0"/>
                          <a:ext cx="4587240" cy="457200"/>
                        </a:xfrm>
                        <a:prstGeom prst="rect">
                          <a:avLst/>
                        </a:prstGeom>
                        <a:solidFill>
                          <a:prstClr val="white"/>
                        </a:solidFill>
                        <a:ln>
                          <a:noFill/>
                        </a:ln>
                      </wps:spPr>
                      <wps:txbx>
                        <w:txbxContent>
                          <w:p w14:paraId="4370E778" w14:textId="548DC802" w:rsidR="00D11223" w:rsidRPr="00C02A56" w:rsidRDefault="00D11223" w:rsidP="00D11223">
                            <w:pPr>
                              <w:pStyle w:val="Caption"/>
                            </w:pPr>
                            <w:bookmarkStart w:id="99" w:name="_Toc135987941"/>
                            <w:r>
                              <w:t xml:space="preserve">Table </w:t>
                            </w:r>
                            <w:fldSimple w:instr=" SEQ Table \* ARABIC ">
                              <w:r w:rsidR="004059B5">
                                <w:rPr>
                                  <w:noProof/>
                                </w:rPr>
                                <w:t>2</w:t>
                              </w:r>
                            </w:fldSimple>
                            <w:r>
                              <w:t>:</w:t>
                            </w:r>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E282AA1" id="_x0000_s1044" type="#_x0000_t202" style="position:absolute;margin-left:44.9pt;margin-top:71.15pt;width:361.2pt;height:36pt;z-index:25182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" stroked="f">
                <v:textbox inset="0,0,0,0">
                  <w:txbxContent>
                    <w:p w14:paraId="4370E778" w14:textId="548DC802" w:rsidR="00D11223" w:rsidRPr="00C02A56" w:rsidRDefault="00D11223" w:rsidP="00D11223">
                      <w:pPr>
                        <w:pStyle w:val="Caption"/>
                      </w:pPr>
                      <w:bookmarkStart w:id="100" w:name="_Toc135987941"/>
                      <w:r>
                        <w:t xml:space="preserve">Table </w:t>
                      </w:r>
                      <w:fldSimple w:instr=" SEQ Table \* ARABIC ">
                        <w:r w:rsidR="004059B5">
                          <w:rPr>
                            <w:noProof/>
                          </w:rPr>
                          <w:t>2</w:t>
                        </w:r>
                      </w:fldSimple>
                      <w:r>
                        <w:t>:</w:t>
                      </w:r>
                      <w:bookmarkEnd w:id="100"/>
                    </w:p>
                  </w:txbxContent>
                </v:textbox>
                <w10:wrap type="square"/>
              </v:shape>
            </w:pict>
          </mc:Fallback>
        </mc:AlternateContent>
      </w:r>
      <w:r>
        <w:rPr>
          <w:noProof/>
        </w:rPr>
        <mc:AlternateContent>
          <mc:Choice Requires="wps">
            <w:drawing>
              <wp:anchor distT="0" distB="0" distL="114300" distR="114300" simplePos="0" relativeHeight="251823104" behindDoc="0" locked="0" layoutInCell="1" allowOverlap="1" wp14:anchorId="45D401A0" wp14:editId="28B43BE0">
                <wp:simplePos x="0" y="0"/>
                <wp:positionH relativeFrom="column">
                  <wp:posOffset>570230</wp:posOffset>
                </wp:positionH>
                <wp:positionV relativeFrom="paragraph">
                  <wp:posOffset>903605</wp:posOffset>
                </wp:positionV>
                <wp:extent cx="4587240" cy="457200"/>
                <wp:effectExtent l="0" t="0" r="3810" b="0"/>
                <wp:wrapSquare wrapText="bothSides"/>
                <wp:docPr id="996138504" name="Text Box 1"/>
                <wp:cNvGraphicFramePr/>
                <a:graphic xmlns:a="http://schemas.openxmlformats.org/drawingml/2006/main">
                  <a:graphicData uri="http://schemas.microsoft.com/office/word/2010/wordprocessingShape">
                    <wps:wsp>
                      <wps:cNvSpPr txBox="1"/>
                      <wps:spPr>
                        <a:xfrm>
                          <a:off x="0" y="0"/>
                          <a:ext cx="4587240" cy="457200"/>
                        </a:xfrm>
                        <a:prstGeom prst="rect">
                          <a:avLst/>
                        </a:prstGeom>
                        <a:solidFill>
                          <a:prstClr val="white"/>
                        </a:solidFill>
                        <a:ln>
                          <a:noFill/>
                        </a:ln>
                      </wps:spPr>
                      <wps:txbx>
                        <w:txbxContent>
                          <w:p w14:paraId="53DA1542" w14:textId="2BE214CC" w:rsidR="00D11223" w:rsidRPr="000A2B7D" w:rsidRDefault="00D11223" w:rsidP="00D11223">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45D401A0" id="_x0000_s1045" type="#_x0000_t202" style="position:absolute;margin-left:44.9pt;margin-top:71.15pt;width:361.2pt;height:36pt;z-index:251823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" stroked="f">
                <v:textbox inset="0,0,0,0">
                  <w:txbxContent>
                    <w:p w14:paraId="53DA1542" w14:textId="2BE214CC" w:rsidR="00D11223" w:rsidRPr="000A2B7D" w:rsidRDefault="00D11223" w:rsidP="00D11223">
                      <w:pPr>
                        <w:pStyle w:val="Caption"/>
                        <w:rPr>
                          <w:noProof/>
                        </w:rPr>
                      </w:pPr>
                    </w:p>
                  </w:txbxContent>
                </v:textbox>
                <w10:wrap type="square"/>
              </v:shape>
            </w:pict>
          </mc:Fallback>
        </mc:AlternateContent>
      </w:r>
      <w:r>
        <w:rPr>
          <w:noProof/>
        </w:rPr>
        <mc:AlternateContent>
          <mc:Choice Requires="wps">
            <w:drawing>
              <wp:anchor distT="0" distB="0" distL="114300" distR="114300" simplePos="0" relativeHeight="251825152" behindDoc="0" locked="0" layoutInCell="1" allowOverlap="1" wp14:anchorId="6661A29A" wp14:editId="4645ADE2">
                <wp:simplePos x="0" y="0"/>
                <wp:positionH relativeFrom="column">
                  <wp:posOffset>570230</wp:posOffset>
                </wp:positionH>
                <wp:positionV relativeFrom="paragraph">
                  <wp:posOffset>7559675</wp:posOffset>
                </wp:positionV>
                <wp:extent cx="4587240" cy="635"/>
                <wp:effectExtent l="0" t="0" r="0" b="0"/>
                <wp:wrapSquare wrapText="bothSides"/>
                <wp:docPr id="320364263" name="Text Box 1"/>
                <wp:cNvGraphicFramePr/>
                <a:graphic xmlns:a="http://schemas.openxmlformats.org/drawingml/2006/main">
                  <a:graphicData uri="http://schemas.microsoft.com/office/word/2010/wordprocessingShape">
                    <wps:wsp>
                      <wps:cNvSpPr txBox="1"/>
                      <wps:spPr>
                        <a:xfrm>
                          <a:off x="0" y="0"/>
                          <a:ext cx="4587240" cy="635"/>
                        </a:xfrm>
                        <a:prstGeom prst="rect">
                          <a:avLst/>
                        </a:prstGeom>
                        <a:solidFill>
                          <a:prstClr val="white"/>
                        </a:solidFill>
                        <a:ln>
                          <a:noFill/>
                        </a:ln>
                      </wps:spPr>
                      <wps:txbx>
                        <w:txbxContent>
                          <w:p w14:paraId="7E29B0BC" w14:textId="5BFDACE0" w:rsidR="00D11223" w:rsidRPr="00615C6C" w:rsidRDefault="00D11223" w:rsidP="004059B5">
                            <w:pPr>
                              <w:pStyle w:val="Caption"/>
                              <w:jc w:val="center"/>
                              <w:rPr>
                                <w:noProof/>
                              </w:rPr>
                            </w:pPr>
                            <w:bookmarkStart w:id="101" w:name="_Toc135987942"/>
                            <w:r>
                              <w:t xml:space="preserve">Table </w:t>
                            </w:r>
                            <w:fldSimple w:instr=" SEQ Table \* ARABIC ">
                              <w:r w:rsidR="004059B5">
                                <w:rPr>
                                  <w:noProof/>
                                </w:rPr>
                                <w:t>3</w:t>
                              </w:r>
                            </w:fldSimple>
                            <w:r w:rsidR="004059B5">
                              <w:t>:</w:t>
                            </w:r>
                            <w:r w:rsidRPr="008E1F58">
                              <w:t xml:space="preserve"> Boothroyd, G. and Dewhurst, P. (1989) Product Design for Assembly. Wakefield, RI: Boothroyd Dewhurst.</w:t>
                            </w:r>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61A29A" id="_x0000_s1046" type="#_x0000_t202" style="position:absolute;margin-left:44.9pt;margin-top:595.25pt;width:361.2pt;height:.05pt;z-index:251825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" stroked="f">
                <v:textbox style="mso-fit-shape-to-text:t" inset="0,0,0,0">
                  <w:txbxContent>
                    <w:p w14:paraId="7E29B0BC" w14:textId="5BFDACE0" w:rsidR="00D11223" w:rsidRPr="00615C6C" w:rsidRDefault="00D11223" w:rsidP="004059B5">
                      <w:pPr>
                        <w:pStyle w:val="Caption"/>
                        <w:jc w:val="center"/>
                        <w:rPr>
                          <w:noProof/>
                        </w:rPr>
                      </w:pPr>
                      <w:bookmarkStart w:id="102" w:name="_Toc135987942"/>
                      <w:r>
                        <w:t xml:space="preserve">Table </w:t>
                      </w:r>
                      <w:fldSimple w:instr=" SEQ Table \* ARABIC ">
                        <w:r w:rsidR="004059B5">
                          <w:rPr>
                            <w:noProof/>
                          </w:rPr>
                          <w:t>3</w:t>
                        </w:r>
                      </w:fldSimple>
                      <w:r w:rsidR="004059B5">
                        <w:t>:</w:t>
                      </w:r>
                      <w:r w:rsidRPr="008E1F58">
                        <w:t xml:space="preserve"> Boothroyd, G. and Dewhurst, P. (1989) Product Design for Assembly. Wakefield, RI: Boothroyd Dewhurst.</w:t>
                      </w:r>
                      <w:bookmarkEnd w:id="102"/>
                    </w:p>
                  </w:txbxContent>
                </v:textbox>
                <w10:wrap type="square"/>
              </v:shape>
            </w:pict>
          </mc:Fallback>
        </mc:AlternateContent>
      </w:r>
      <w:r w:rsidR="00E42134" w:rsidRPr="00323248">
        <w:drawing>
          <wp:anchor distT="0" distB="0" distL="114300" distR="114300" simplePos="0" relativeHeight="251817984" behindDoc="0" locked="0" layoutInCell="1" allowOverlap="1" wp14:anchorId="09514BD0" wp14:editId="65C4D5C5">
            <wp:simplePos x="0" y="0"/>
            <wp:positionH relativeFrom="margin">
              <wp:align>center</wp:align>
            </wp:positionH>
            <wp:positionV relativeFrom="margin">
              <wp:align>center</wp:align>
            </wp:positionV>
            <wp:extent cx="4587638" cy="6142252"/>
            <wp:effectExtent l="0" t="0" r="3810" b="0"/>
            <wp:wrapSquare wrapText="bothSides"/>
            <wp:docPr id="791976984" name="Picture 791976984" descr="A close-up of a 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304618" name="Picture 1" descr="A close-up of a chart&#10;&#10;Description automatically generated with low confidence"/>
                    <pic:cNvPicPr/>
                  </pic:nvPicPr>
                  <pic:blipFill>
                    <a:blip r:embed="rId59">
                      <a:extLst>
                        <a:ext uri="{28A0092B-C50C-407E-A947-70E740481C1C}">
                          <a14:useLocalDpi xmlns:a14="http://schemas.microsoft.com/office/drawing/2010/main" val="0"/>
                        </a:ext>
                      </a:extLst>
                    </a:blip>
                    <a:stretch>
                      <a:fillRect/>
                    </a:stretch>
                  </pic:blipFill>
                  <pic:spPr>
                    <a:xfrm>
                      <a:off x="0" y="0"/>
                      <a:ext cx="4587638" cy="6142252"/>
                    </a:xfrm>
                    <a:prstGeom prst="rect">
                      <a:avLst/>
                    </a:prstGeom>
                  </pic:spPr>
                </pic:pic>
              </a:graphicData>
            </a:graphic>
          </wp:anchor>
        </w:drawing>
      </w:r>
    </w:p>
    <w:p w14:paraId="60AB681D" w14:textId="77777777" w:rsidR="00C023A0" w:rsidRDefault="00C023A0">
      <w:pPr>
        <w:rPr>
          <w:rFonts w:asciiTheme="majorHAnsi" w:eastAsiaTheme="majorEastAsia" w:hAnsiTheme="majorHAnsi" w:cstheme="majorBidi"/>
          <w:color w:val="2F5496" w:themeColor="accent1" w:themeShade="BF"/>
          <w:sz w:val="32"/>
          <w:szCs w:val="32"/>
        </w:rPr>
      </w:pPr>
      <w:r>
        <w:br w:type="page"/>
      </w:r>
    </w:p>
    <w:p w14:paraId="087475AC" w14:textId="7477253D" w:rsidR="00953831" w:rsidRPr="00953831" w:rsidRDefault="00953831" w:rsidP="006D50D3">
      <w:pPr>
        <w:pStyle w:val="Heading1"/>
      </w:pPr>
    </w:p>
    <w:p w14:paraId="08E367E4" w14:textId="5E30B60F" w:rsidR="00AF0B92" w:rsidRDefault="00AF0B92" w:rsidP="00AF0B92"/>
    <w:p w14:paraId="7601E692" w14:textId="63F591FD" w:rsidR="00802532" w:rsidRDefault="004059B5" w:rsidP="00AF0B92">
      <w:r>
        <w:rPr>
          <w:noProof/>
        </w:rPr>
        <mc:AlternateContent>
          <mc:Choice Requires="wps">
            <w:drawing>
              <wp:anchor distT="0" distB="0" distL="114300" distR="114300" simplePos="0" relativeHeight="251827200" behindDoc="0" locked="0" layoutInCell="1" allowOverlap="1" wp14:anchorId="5EEE84FA" wp14:editId="0601A0F4">
                <wp:simplePos x="0" y="0"/>
                <wp:positionH relativeFrom="column">
                  <wp:posOffset>417830</wp:posOffset>
                </wp:positionH>
                <wp:positionV relativeFrom="paragraph">
                  <wp:posOffset>7179945</wp:posOffset>
                </wp:positionV>
                <wp:extent cx="4892040" cy="635"/>
                <wp:effectExtent l="0" t="0" r="0" b="0"/>
                <wp:wrapSquare wrapText="bothSides"/>
                <wp:docPr id="1386054954" name="Text Box 1"/>
                <wp:cNvGraphicFramePr/>
                <a:graphic xmlns:a="http://schemas.openxmlformats.org/drawingml/2006/main">
                  <a:graphicData uri="http://schemas.microsoft.com/office/word/2010/wordprocessingShape">
                    <wps:wsp>
                      <wps:cNvSpPr txBox="1"/>
                      <wps:spPr>
                        <a:xfrm>
                          <a:off x="0" y="0"/>
                          <a:ext cx="4892040" cy="635"/>
                        </a:xfrm>
                        <a:prstGeom prst="rect">
                          <a:avLst/>
                        </a:prstGeom>
                        <a:solidFill>
                          <a:prstClr val="white"/>
                        </a:solidFill>
                        <a:ln>
                          <a:noFill/>
                        </a:ln>
                      </wps:spPr>
                      <wps:txbx>
                        <w:txbxContent>
                          <w:p w14:paraId="2B8A0000" w14:textId="6221F1FF" w:rsidR="004059B5" w:rsidRPr="00715EA5" w:rsidRDefault="004059B5" w:rsidP="004059B5">
                            <w:pPr>
                              <w:pStyle w:val="Caption"/>
                              <w:jc w:val="center"/>
                            </w:pPr>
                            <w:bookmarkStart w:id="103" w:name="_Toc135987943"/>
                            <w:r>
                              <w:t xml:space="preserve">Table </w:t>
                            </w:r>
                            <w:fldSimple w:instr=" SEQ Table \* ARABIC ">
                              <w:r>
                                <w:rPr>
                                  <w:noProof/>
                                </w:rPr>
                                <w:t>4</w:t>
                              </w:r>
                            </w:fldSimple>
                            <w:r>
                              <w:t xml:space="preserve">: </w:t>
                            </w:r>
                            <w:r w:rsidRPr="00A456A2">
                              <w:t xml:space="preserve"> Boothroyd, G. and Dewhurst, P. (1989) Product Design for Assembly. Wakefield, RI: Boothroyd Dewhurst.</w:t>
                            </w:r>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EE84FA" id="_x0000_s1047" type="#_x0000_t202" style="position:absolute;margin-left:32.9pt;margin-top:565.35pt;width:385.2pt;height:.05pt;z-index:251827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" stroked="f">
                <v:textbox style="mso-fit-shape-to-text:t" inset="0,0,0,0">
                  <w:txbxContent>
                    <w:p w14:paraId="2B8A0000" w14:textId="6221F1FF" w:rsidR="004059B5" w:rsidRPr="00715EA5" w:rsidRDefault="004059B5" w:rsidP="004059B5">
                      <w:pPr>
                        <w:pStyle w:val="Caption"/>
                        <w:jc w:val="center"/>
                      </w:pPr>
                      <w:bookmarkStart w:id="104" w:name="_Toc135987943"/>
                      <w:r>
                        <w:t xml:space="preserve">Table </w:t>
                      </w:r>
                      <w:fldSimple w:instr=" SEQ Table \* ARABIC ">
                        <w:r>
                          <w:rPr>
                            <w:noProof/>
                          </w:rPr>
                          <w:t>4</w:t>
                        </w:r>
                      </w:fldSimple>
                      <w:r>
                        <w:t xml:space="preserve">: </w:t>
                      </w:r>
                      <w:r w:rsidRPr="00A456A2">
                        <w:t xml:space="preserve"> Boothroyd, G. and Dewhurst, P. (1989) Product Design for Assembly. Wakefield, RI: Boothroyd Dewhurst.</w:t>
                      </w:r>
                      <w:bookmarkEnd w:id="104"/>
                    </w:p>
                  </w:txbxContent>
                </v:textbox>
                <w10:wrap type="square"/>
              </v:shape>
            </w:pict>
          </mc:Fallback>
        </mc:AlternateContent>
      </w:r>
      <w:r w:rsidR="00E42134" w:rsidRPr="005C2557">
        <w:drawing>
          <wp:anchor distT="0" distB="0" distL="114300" distR="114300" simplePos="0" relativeHeight="251819008" behindDoc="0" locked="0" layoutInCell="1" allowOverlap="1" wp14:anchorId="46682185" wp14:editId="1C222FE6">
            <wp:simplePos x="0" y="0"/>
            <wp:positionH relativeFrom="margin">
              <wp:align>center</wp:align>
            </wp:positionH>
            <wp:positionV relativeFrom="margin">
              <wp:align>center</wp:align>
            </wp:positionV>
            <wp:extent cx="4892464" cy="6492803"/>
            <wp:effectExtent l="0" t="0" r="3810" b="3810"/>
            <wp:wrapSquare wrapText="bothSides"/>
            <wp:docPr id="1118191436" name="Picture 1118191436"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09440" name="Picture 1" descr="A close-up of a document&#10;&#10;Description automatically generated with low confidence"/>
                    <pic:cNvPicPr/>
                  </pic:nvPicPr>
                  <pic:blipFill>
                    <a:blip r:embed="rId60">
                      <a:extLst>
                        <a:ext uri="{28A0092B-C50C-407E-A947-70E740481C1C}">
                          <a14:useLocalDpi xmlns:a14="http://schemas.microsoft.com/office/drawing/2010/main" val="0"/>
                        </a:ext>
                      </a:extLst>
                    </a:blip>
                    <a:stretch>
                      <a:fillRect/>
                    </a:stretch>
                  </pic:blipFill>
                  <pic:spPr>
                    <a:xfrm>
                      <a:off x="0" y="0"/>
                      <a:ext cx="4892464" cy="6492803"/>
                    </a:xfrm>
                    <a:prstGeom prst="rect">
                      <a:avLst/>
                    </a:prstGeom>
                  </pic:spPr>
                </pic:pic>
              </a:graphicData>
            </a:graphic>
          </wp:anchor>
        </w:drawing>
      </w:r>
    </w:p>
    <w:p w14:paraId="14071C4A" w14:textId="77777777" w:rsidR="00A02364" w:rsidRDefault="00A02364" w:rsidP="00A02364"/>
    <w:p w14:paraId="0F48ED3C" w14:textId="77777777" w:rsidR="00475A2B" w:rsidRDefault="00475A2B" w:rsidP="00AF0B92"/>
    <w:p w14:paraId="658442FD" w14:textId="77777777" w:rsidR="00367BDB" w:rsidRDefault="00367BDB" w:rsidP="00AF0B92"/>
    <w:p w14:paraId="16D840A0" w14:textId="673782A8" w:rsidR="002C1308" w:rsidRDefault="002C1308" w:rsidP="00AF0B92">
      <w:pPr>
        <w:sectPr w:rsidR="002C1308" w:rsidSect="0020553A">
          <w:pgSz w:w="11906" w:h="16838"/>
          <w:pgMar w:top="1440" w:right="1440" w:bottom="1440" w:left="1440" w:header="708" w:footer="708" w:gutter="0"/>
          <w:cols w:space="708"/>
          <w:docGrid w:linePitch="360"/>
        </w:sectPr>
      </w:pPr>
    </w:p>
    <w:p w14:paraId="4865BE08" w14:textId="47336409" w:rsidR="00802532" w:rsidRPr="00AF0B92" w:rsidRDefault="00802532" w:rsidP="00AF0B92"/>
    <w:sectPr w:rsidR="00802532" w:rsidRPr="00AF0B92" w:rsidSect="00E423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9FB92" w14:textId="77777777" w:rsidR="002A4764" w:rsidRDefault="002A4764" w:rsidP="004D4AE7">
      <w:pPr>
        <w:spacing w:after="0" w:line="240" w:lineRule="auto"/>
      </w:pPr>
      <w:r>
        <w:separator/>
      </w:r>
    </w:p>
  </w:endnote>
  <w:endnote w:type="continuationSeparator" w:id="0">
    <w:p w14:paraId="4C6EEA03" w14:textId="77777777" w:rsidR="002A4764" w:rsidRDefault="002A4764" w:rsidP="004D4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668896"/>
      <w:docPartObj>
        <w:docPartGallery w:val="Page Numbers (Bottom of Page)"/>
        <w:docPartUnique/>
      </w:docPartObj>
    </w:sdtPr>
    <w:sdtEndPr>
      <w:rPr>
        <w:noProof/>
      </w:rPr>
    </w:sdtEndPr>
    <w:sdtContent>
      <w:p w14:paraId="29291C57" w14:textId="37F8705D" w:rsidR="003805D2" w:rsidRDefault="003805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7C0781" w14:textId="77777777" w:rsidR="003805D2" w:rsidRDefault="003805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5709110"/>
      <w:docPartObj>
        <w:docPartGallery w:val="Page Numbers (Bottom of Page)"/>
        <w:docPartUnique/>
      </w:docPartObj>
    </w:sdtPr>
    <w:sdtEndPr>
      <w:rPr>
        <w:noProof/>
      </w:rPr>
    </w:sdtEndPr>
    <w:sdtContent>
      <w:p w14:paraId="6AF9FB55" w14:textId="77777777" w:rsidR="00867C48" w:rsidRDefault="00867C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2BD348" w14:textId="77777777" w:rsidR="00867C48" w:rsidRDefault="00867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40F40" w14:textId="77777777" w:rsidR="002A4764" w:rsidRDefault="002A4764" w:rsidP="004D4AE7">
      <w:pPr>
        <w:spacing w:after="0" w:line="240" w:lineRule="auto"/>
      </w:pPr>
      <w:r>
        <w:separator/>
      </w:r>
    </w:p>
  </w:footnote>
  <w:footnote w:type="continuationSeparator" w:id="0">
    <w:p w14:paraId="34FD4CF6" w14:textId="77777777" w:rsidR="002A4764" w:rsidRDefault="002A4764" w:rsidP="004D4A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14844"/>
    <w:multiLevelType w:val="hybridMultilevel"/>
    <w:tmpl w:val="5AEC7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ED50FC"/>
    <w:multiLevelType w:val="hybridMultilevel"/>
    <w:tmpl w:val="4DA29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0B2285"/>
    <w:multiLevelType w:val="hybridMultilevel"/>
    <w:tmpl w:val="0994F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7550657">
    <w:abstractNumId w:val="0"/>
  </w:num>
  <w:num w:numId="2" w16cid:durableId="223179952">
    <w:abstractNumId w:val="2"/>
  </w:num>
  <w:num w:numId="3" w16cid:durableId="12627630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B92"/>
    <w:rsid w:val="000029C2"/>
    <w:rsid w:val="00003144"/>
    <w:rsid w:val="00003531"/>
    <w:rsid w:val="0000387E"/>
    <w:rsid w:val="0000402B"/>
    <w:rsid w:val="00005666"/>
    <w:rsid w:val="00006482"/>
    <w:rsid w:val="00007821"/>
    <w:rsid w:val="000101EE"/>
    <w:rsid w:val="00010BB0"/>
    <w:rsid w:val="00010E85"/>
    <w:rsid w:val="0001259A"/>
    <w:rsid w:val="0001260C"/>
    <w:rsid w:val="00017C50"/>
    <w:rsid w:val="00017F9B"/>
    <w:rsid w:val="00023568"/>
    <w:rsid w:val="000259F8"/>
    <w:rsid w:val="00025D08"/>
    <w:rsid w:val="00031216"/>
    <w:rsid w:val="00034858"/>
    <w:rsid w:val="00035955"/>
    <w:rsid w:val="00035F6F"/>
    <w:rsid w:val="00035FA6"/>
    <w:rsid w:val="0004041F"/>
    <w:rsid w:val="00040B2B"/>
    <w:rsid w:val="00041695"/>
    <w:rsid w:val="00041D5D"/>
    <w:rsid w:val="00044666"/>
    <w:rsid w:val="00047120"/>
    <w:rsid w:val="00050E4A"/>
    <w:rsid w:val="0005222D"/>
    <w:rsid w:val="0005272B"/>
    <w:rsid w:val="0005462D"/>
    <w:rsid w:val="00054B57"/>
    <w:rsid w:val="000646C5"/>
    <w:rsid w:val="00065B93"/>
    <w:rsid w:val="00066816"/>
    <w:rsid w:val="00067815"/>
    <w:rsid w:val="0006791E"/>
    <w:rsid w:val="00067E1E"/>
    <w:rsid w:val="00067FE9"/>
    <w:rsid w:val="00070148"/>
    <w:rsid w:val="000712D1"/>
    <w:rsid w:val="000714CC"/>
    <w:rsid w:val="00072DB2"/>
    <w:rsid w:val="00073B72"/>
    <w:rsid w:val="000750C8"/>
    <w:rsid w:val="000768DF"/>
    <w:rsid w:val="000771B2"/>
    <w:rsid w:val="00083E56"/>
    <w:rsid w:val="00085BF5"/>
    <w:rsid w:val="00086002"/>
    <w:rsid w:val="00090CCC"/>
    <w:rsid w:val="00091112"/>
    <w:rsid w:val="000925CB"/>
    <w:rsid w:val="00093133"/>
    <w:rsid w:val="00096434"/>
    <w:rsid w:val="00097D82"/>
    <w:rsid w:val="000A0A26"/>
    <w:rsid w:val="000A3A1A"/>
    <w:rsid w:val="000A5845"/>
    <w:rsid w:val="000A6EC5"/>
    <w:rsid w:val="000A7DBF"/>
    <w:rsid w:val="000B1C87"/>
    <w:rsid w:val="000B20A1"/>
    <w:rsid w:val="000B2550"/>
    <w:rsid w:val="000C0368"/>
    <w:rsid w:val="000C247B"/>
    <w:rsid w:val="000C27D7"/>
    <w:rsid w:val="000C31C9"/>
    <w:rsid w:val="000C5563"/>
    <w:rsid w:val="000C569D"/>
    <w:rsid w:val="000D6C42"/>
    <w:rsid w:val="000E43E7"/>
    <w:rsid w:val="000E4992"/>
    <w:rsid w:val="000E612F"/>
    <w:rsid w:val="000E6AE2"/>
    <w:rsid w:val="000E6FF1"/>
    <w:rsid w:val="000E760A"/>
    <w:rsid w:val="000F03CD"/>
    <w:rsid w:val="000F3552"/>
    <w:rsid w:val="000F435B"/>
    <w:rsid w:val="000F7150"/>
    <w:rsid w:val="001016EB"/>
    <w:rsid w:val="00102089"/>
    <w:rsid w:val="0010258E"/>
    <w:rsid w:val="00102A82"/>
    <w:rsid w:val="00102B08"/>
    <w:rsid w:val="001052E5"/>
    <w:rsid w:val="001071C5"/>
    <w:rsid w:val="001076C9"/>
    <w:rsid w:val="00113099"/>
    <w:rsid w:val="00113621"/>
    <w:rsid w:val="00114016"/>
    <w:rsid w:val="00116286"/>
    <w:rsid w:val="00121F24"/>
    <w:rsid w:val="00122DF1"/>
    <w:rsid w:val="00124AC5"/>
    <w:rsid w:val="00131675"/>
    <w:rsid w:val="00133327"/>
    <w:rsid w:val="001358C7"/>
    <w:rsid w:val="00137E12"/>
    <w:rsid w:val="001401CF"/>
    <w:rsid w:val="00142157"/>
    <w:rsid w:val="0014316C"/>
    <w:rsid w:val="001443D9"/>
    <w:rsid w:val="0014599D"/>
    <w:rsid w:val="00151362"/>
    <w:rsid w:val="00151D09"/>
    <w:rsid w:val="00153705"/>
    <w:rsid w:val="00153B6B"/>
    <w:rsid w:val="00155255"/>
    <w:rsid w:val="00163C4B"/>
    <w:rsid w:val="00164643"/>
    <w:rsid w:val="00164C95"/>
    <w:rsid w:val="00172B2A"/>
    <w:rsid w:val="0017409E"/>
    <w:rsid w:val="00177A37"/>
    <w:rsid w:val="00180528"/>
    <w:rsid w:val="00184EAE"/>
    <w:rsid w:val="00187A98"/>
    <w:rsid w:val="00187CAC"/>
    <w:rsid w:val="00192566"/>
    <w:rsid w:val="001927A3"/>
    <w:rsid w:val="00193135"/>
    <w:rsid w:val="001959C7"/>
    <w:rsid w:val="00195DE8"/>
    <w:rsid w:val="0019657E"/>
    <w:rsid w:val="001A0F57"/>
    <w:rsid w:val="001A1E66"/>
    <w:rsid w:val="001A3B07"/>
    <w:rsid w:val="001A7226"/>
    <w:rsid w:val="001A7938"/>
    <w:rsid w:val="001B411D"/>
    <w:rsid w:val="001B4D24"/>
    <w:rsid w:val="001B5D27"/>
    <w:rsid w:val="001B7ED0"/>
    <w:rsid w:val="001C02BE"/>
    <w:rsid w:val="001C1539"/>
    <w:rsid w:val="001D01BD"/>
    <w:rsid w:val="001D1298"/>
    <w:rsid w:val="001D142B"/>
    <w:rsid w:val="001D1BE0"/>
    <w:rsid w:val="001D3B79"/>
    <w:rsid w:val="001D3FBE"/>
    <w:rsid w:val="001D63B6"/>
    <w:rsid w:val="001E0417"/>
    <w:rsid w:val="001E095D"/>
    <w:rsid w:val="001E14DB"/>
    <w:rsid w:val="001E1CD8"/>
    <w:rsid w:val="001E4E30"/>
    <w:rsid w:val="001E4FA5"/>
    <w:rsid w:val="001E6519"/>
    <w:rsid w:val="001F26E2"/>
    <w:rsid w:val="001F2F72"/>
    <w:rsid w:val="001F3A8D"/>
    <w:rsid w:val="001F3E0F"/>
    <w:rsid w:val="001F7A6D"/>
    <w:rsid w:val="001F7D0F"/>
    <w:rsid w:val="002021B2"/>
    <w:rsid w:val="0020247C"/>
    <w:rsid w:val="0020553A"/>
    <w:rsid w:val="00206028"/>
    <w:rsid w:val="00206128"/>
    <w:rsid w:val="00210317"/>
    <w:rsid w:val="00213A02"/>
    <w:rsid w:val="00215ED1"/>
    <w:rsid w:val="00216A1B"/>
    <w:rsid w:val="00216D78"/>
    <w:rsid w:val="002172A6"/>
    <w:rsid w:val="0021733B"/>
    <w:rsid w:val="00217595"/>
    <w:rsid w:val="002201B1"/>
    <w:rsid w:val="002206AC"/>
    <w:rsid w:val="002206BB"/>
    <w:rsid w:val="002207C0"/>
    <w:rsid w:val="00223272"/>
    <w:rsid w:val="00223362"/>
    <w:rsid w:val="00224D7C"/>
    <w:rsid w:val="00225339"/>
    <w:rsid w:val="00225408"/>
    <w:rsid w:val="00233BE2"/>
    <w:rsid w:val="00235243"/>
    <w:rsid w:val="002354DA"/>
    <w:rsid w:val="00237828"/>
    <w:rsid w:val="00237AAB"/>
    <w:rsid w:val="0024274C"/>
    <w:rsid w:val="0024376E"/>
    <w:rsid w:val="00244CE1"/>
    <w:rsid w:val="002463E5"/>
    <w:rsid w:val="002478B3"/>
    <w:rsid w:val="002511D6"/>
    <w:rsid w:val="002516A8"/>
    <w:rsid w:val="0025340C"/>
    <w:rsid w:val="00253934"/>
    <w:rsid w:val="00254436"/>
    <w:rsid w:val="002554C4"/>
    <w:rsid w:val="0025587A"/>
    <w:rsid w:val="0026063E"/>
    <w:rsid w:val="00260920"/>
    <w:rsid w:val="00262EA2"/>
    <w:rsid w:val="0026353C"/>
    <w:rsid w:val="00263898"/>
    <w:rsid w:val="0026463D"/>
    <w:rsid w:val="00264F8B"/>
    <w:rsid w:val="00265335"/>
    <w:rsid w:val="00266470"/>
    <w:rsid w:val="00271A93"/>
    <w:rsid w:val="00272B4B"/>
    <w:rsid w:val="00272F68"/>
    <w:rsid w:val="00274AA5"/>
    <w:rsid w:val="00276B2E"/>
    <w:rsid w:val="00282E93"/>
    <w:rsid w:val="0028404B"/>
    <w:rsid w:val="00285CAB"/>
    <w:rsid w:val="00291A1B"/>
    <w:rsid w:val="00291B60"/>
    <w:rsid w:val="00292328"/>
    <w:rsid w:val="00297A24"/>
    <w:rsid w:val="00297B5B"/>
    <w:rsid w:val="002A1A06"/>
    <w:rsid w:val="002A1A61"/>
    <w:rsid w:val="002A1E49"/>
    <w:rsid w:val="002A22FA"/>
    <w:rsid w:val="002A4764"/>
    <w:rsid w:val="002A4F5F"/>
    <w:rsid w:val="002A6296"/>
    <w:rsid w:val="002A71C9"/>
    <w:rsid w:val="002A73D7"/>
    <w:rsid w:val="002A7998"/>
    <w:rsid w:val="002B1779"/>
    <w:rsid w:val="002B3C23"/>
    <w:rsid w:val="002B5767"/>
    <w:rsid w:val="002B79DE"/>
    <w:rsid w:val="002B7C94"/>
    <w:rsid w:val="002C0EA7"/>
    <w:rsid w:val="002C1308"/>
    <w:rsid w:val="002C24A1"/>
    <w:rsid w:val="002C397E"/>
    <w:rsid w:val="002C6A6D"/>
    <w:rsid w:val="002D33B3"/>
    <w:rsid w:val="002D6574"/>
    <w:rsid w:val="002D66DC"/>
    <w:rsid w:val="002D776C"/>
    <w:rsid w:val="002D78B0"/>
    <w:rsid w:val="002D7E3E"/>
    <w:rsid w:val="002E012D"/>
    <w:rsid w:val="002E0748"/>
    <w:rsid w:val="002E2710"/>
    <w:rsid w:val="002E291D"/>
    <w:rsid w:val="002E4DFA"/>
    <w:rsid w:val="002E4E42"/>
    <w:rsid w:val="002E52FD"/>
    <w:rsid w:val="002E6529"/>
    <w:rsid w:val="002F0CF0"/>
    <w:rsid w:val="002F4E4B"/>
    <w:rsid w:val="002F5130"/>
    <w:rsid w:val="002F628E"/>
    <w:rsid w:val="002F7FAA"/>
    <w:rsid w:val="00302866"/>
    <w:rsid w:val="00306F9D"/>
    <w:rsid w:val="003112BE"/>
    <w:rsid w:val="00312909"/>
    <w:rsid w:val="00313BF2"/>
    <w:rsid w:val="00317D89"/>
    <w:rsid w:val="00322B60"/>
    <w:rsid w:val="003230B1"/>
    <w:rsid w:val="00323248"/>
    <w:rsid w:val="003240E2"/>
    <w:rsid w:val="0033180D"/>
    <w:rsid w:val="00331AB1"/>
    <w:rsid w:val="00332498"/>
    <w:rsid w:val="00332C32"/>
    <w:rsid w:val="00333473"/>
    <w:rsid w:val="00337F3D"/>
    <w:rsid w:val="00340C5B"/>
    <w:rsid w:val="003451D5"/>
    <w:rsid w:val="00347804"/>
    <w:rsid w:val="00347D30"/>
    <w:rsid w:val="0035008D"/>
    <w:rsid w:val="00353DFE"/>
    <w:rsid w:val="00355B10"/>
    <w:rsid w:val="003577E4"/>
    <w:rsid w:val="00357984"/>
    <w:rsid w:val="003609B3"/>
    <w:rsid w:val="00361423"/>
    <w:rsid w:val="0036356F"/>
    <w:rsid w:val="003648D6"/>
    <w:rsid w:val="00365542"/>
    <w:rsid w:val="00367264"/>
    <w:rsid w:val="00367BDB"/>
    <w:rsid w:val="00367EC1"/>
    <w:rsid w:val="003730D6"/>
    <w:rsid w:val="0037640E"/>
    <w:rsid w:val="003771D8"/>
    <w:rsid w:val="00377B9F"/>
    <w:rsid w:val="00377F31"/>
    <w:rsid w:val="0038011F"/>
    <w:rsid w:val="003805D2"/>
    <w:rsid w:val="003808C3"/>
    <w:rsid w:val="00383793"/>
    <w:rsid w:val="00384E26"/>
    <w:rsid w:val="00390099"/>
    <w:rsid w:val="00390644"/>
    <w:rsid w:val="003925F4"/>
    <w:rsid w:val="00392703"/>
    <w:rsid w:val="00394D12"/>
    <w:rsid w:val="003A111F"/>
    <w:rsid w:val="003A14E5"/>
    <w:rsid w:val="003A323B"/>
    <w:rsid w:val="003A6ECE"/>
    <w:rsid w:val="003B30E8"/>
    <w:rsid w:val="003B613E"/>
    <w:rsid w:val="003C063A"/>
    <w:rsid w:val="003C104F"/>
    <w:rsid w:val="003C271D"/>
    <w:rsid w:val="003C3584"/>
    <w:rsid w:val="003C3FF0"/>
    <w:rsid w:val="003C5D06"/>
    <w:rsid w:val="003C609A"/>
    <w:rsid w:val="003C689D"/>
    <w:rsid w:val="003D010C"/>
    <w:rsid w:val="003D139F"/>
    <w:rsid w:val="003D26DC"/>
    <w:rsid w:val="003D27FD"/>
    <w:rsid w:val="003D2D3D"/>
    <w:rsid w:val="003D6780"/>
    <w:rsid w:val="003E3206"/>
    <w:rsid w:val="003E6CB4"/>
    <w:rsid w:val="003E7CBC"/>
    <w:rsid w:val="003F2D3E"/>
    <w:rsid w:val="003F6738"/>
    <w:rsid w:val="003F7441"/>
    <w:rsid w:val="004059B5"/>
    <w:rsid w:val="00407075"/>
    <w:rsid w:val="00410D65"/>
    <w:rsid w:val="00412808"/>
    <w:rsid w:val="00413FCC"/>
    <w:rsid w:val="00415864"/>
    <w:rsid w:val="00416BB8"/>
    <w:rsid w:val="00416C26"/>
    <w:rsid w:val="0042090B"/>
    <w:rsid w:val="0042179F"/>
    <w:rsid w:val="00422449"/>
    <w:rsid w:val="00424BD4"/>
    <w:rsid w:val="0042595A"/>
    <w:rsid w:val="0042757C"/>
    <w:rsid w:val="00431EED"/>
    <w:rsid w:val="0043207C"/>
    <w:rsid w:val="004327B0"/>
    <w:rsid w:val="00434263"/>
    <w:rsid w:val="00434392"/>
    <w:rsid w:val="00434E0B"/>
    <w:rsid w:val="00435790"/>
    <w:rsid w:val="00436039"/>
    <w:rsid w:val="00437026"/>
    <w:rsid w:val="00437446"/>
    <w:rsid w:val="004377E7"/>
    <w:rsid w:val="00437A04"/>
    <w:rsid w:val="00437D85"/>
    <w:rsid w:val="00440F7E"/>
    <w:rsid w:val="004421D2"/>
    <w:rsid w:val="00442FD4"/>
    <w:rsid w:val="00443FED"/>
    <w:rsid w:val="00445DF7"/>
    <w:rsid w:val="00450B3F"/>
    <w:rsid w:val="00453F41"/>
    <w:rsid w:val="0045630F"/>
    <w:rsid w:val="00456795"/>
    <w:rsid w:val="00456A9A"/>
    <w:rsid w:val="00457139"/>
    <w:rsid w:val="00460D7F"/>
    <w:rsid w:val="004619B4"/>
    <w:rsid w:val="00462E72"/>
    <w:rsid w:val="0046393F"/>
    <w:rsid w:val="00463AFB"/>
    <w:rsid w:val="004662E0"/>
    <w:rsid w:val="00467424"/>
    <w:rsid w:val="00467A21"/>
    <w:rsid w:val="00474CA1"/>
    <w:rsid w:val="00475A2B"/>
    <w:rsid w:val="00481660"/>
    <w:rsid w:val="00483B20"/>
    <w:rsid w:val="00486CD7"/>
    <w:rsid w:val="00487DAB"/>
    <w:rsid w:val="0049024E"/>
    <w:rsid w:val="00491FB9"/>
    <w:rsid w:val="00492DDE"/>
    <w:rsid w:val="004A087B"/>
    <w:rsid w:val="004A0C7B"/>
    <w:rsid w:val="004A1097"/>
    <w:rsid w:val="004A3CE8"/>
    <w:rsid w:val="004A494F"/>
    <w:rsid w:val="004A77AD"/>
    <w:rsid w:val="004B01B7"/>
    <w:rsid w:val="004B20D2"/>
    <w:rsid w:val="004B287D"/>
    <w:rsid w:val="004B2BC4"/>
    <w:rsid w:val="004B3D2C"/>
    <w:rsid w:val="004B457C"/>
    <w:rsid w:val="004B465B"/>
    <w:rsid w:val="004B4A0E"/>
    <w:rsid w:val="004B53FE"/>
    <w:rsid w:val="004B5949"/>
    <w:rsid w:val="004B63AA"/>
    <w:rsid w:val="004B6958"/>
    <w:rsid w:val="004B761D"/>
    <w:rsid w:val="004C663C"/>
    <w:rsid w:val="004C75A3"/>
    <w:rsid w:val="004C7B8B"/>
    <w:rsid w:val="004C7CD3"/>
    <w:rsid w:val="004D1F10"/>
    <w:rsid w:val="004D27AD"/>
    <w:rsid w:val="004D4839"/>
    <w:rsid w:val="004D4AE7"/>
    <w:rsid w:val="004E136B"/>
    <w:rsid w:val="004E3A21"/>
    <w:rsid w:val="004E4AEB"/>
    <w:rsid w:val="004E6A26"/>
    <w:rsid w:val="004E7071"/>
    <w:rsid w:val="004E7A58"/>
    <w:rsid w:val="004F17AF"/>
    <w:rsid w:val="004F2C75"/>
    <w:rsid w:val="004F37A8"/>
    <w:rsid w:val="004F6DEE"/>
    <w:rsid w:val="0050067D"/>
    <w:rsid w:val="005006A0"/>
    <w:rsid w:val="00502073"/>
    <w:rsid w:val="00503C07"/>
    <w:rsid w:val="00506199"/>
    <w:rsid w:val="00510DB4"/>
    <w:rsid w:val="00511628"/>
    <w:rsid w:val="00511B41"/>
    <w:rsid w:val="005129D5"/>
    <w:rsid w:val="00514864"/>
    <w:rsid w:val="005162FB"/>
    <w:rsid w:val="00516A0B"/>
    <w:rsid w:val="005177B7"/>
    <w:rsid w:val="00520D7C"/>
    <w:rsid w:val="00523663"/>
    <w:rsid w:val="00523E02"/>
    <w:rsid w:val="0052648E"/>
    <w:rsid w:val="00527041"/>
    <w:rsid w:val="00527AD1"/>
    <w:rsid w:val="00527B1E"/>
    <w:rsid w:val="00527F08"/>
    <w:rsid w:val="005317B3"/>
    <w:rsid w:val="00531D41"/>
    <w:rsid w:val="005323F6"/>
    <w:rsid w:val="00534119"/>
    <w:rsid w:val="0053569D"/>
    <w:rsid w:val="00536A04"/>
    <w:rsid w:val="00537582"/>
    <w:rsid w:val="0054057A"/>
    <w:rsid w:val="00540DD3"/>
    <w:rsid w:val="0054154D"/>
    <w:rsid w:val="005461BC"/>
    <w:rsid w:val="0054663F"/>
    <w:rsid w:val="00546650"/>
    <w:rsid w:val="00546EDA"/>
    <w:rsid w:val="005501AD"/>
    <w:rsid w:val="00554611"/>
    <w:rsid w:val="00554704"/>
    <w:rsid w:val="00554E9C"/>
    <w:rsid w:val="00557349"/>
    <w:rsid w:val="00557793"/>
    <w:rsid w:val="0056225B"/>
    <w:rsid w:val="00562CED"/>
    <w:rsid w:val="00562F6D"/>
    <w:rsid w:val="00563507"/>
    <w:rsid w:val="00564816"/>
    <w:rsid w:val="005659D4"/>
    <w:rsid w:val="005727F1"/>
    <w:rsid w:val="00572B85"/>
    <w:rsid w:val="00572C21"/>
    <w:rsid w:val="00573B35"/>
    <w:rsid w:val="005759AD"/>
    <w:rsid w:val="0057622E"/>
    <w:rsid w:val="00576B7D"/>
    <w:rsid w:val="005774FA"/>
    <w:rsid w:val="00580FF9"/>
    <w:rsid w:val="005811D7"/>
    <w:rsid w:val="00581A39"/>
    <w:rsid w:val="00584CD9"/>
    <w:rsid w:val="00584FDE"/>
    <w:rsid w:val="00585304"/>
    <w:rsid w:val="00586279"/>
    <w:rsid w:val="005878A7"/>
    <w:rsid w:val="00587BDF"/>
    <w:rsid w:val="00590351"/>
    <w:rsid w:val="00591370"/>
    <w:rsid w:val="0059239A"/>
    <w:rsid w:val="005925B7"/>
    <w:rsid w:val="00592BA1"/>
    <w:rsid w:val="00592CCA"/>
    <w:rsid w:val="005A020C"/>
    <w:rsid w:val="005A109D"/>
    <w:rsid w:val="005A26A5"/>
    <w:rsid w:val="005A4F37"/>
    <w:rsid w:val="005A57C8"/>
    <w:rsid w:val="005A6B4F"/>
    <w:rsid w:val="005A70E0"/>
    <w:rsid w:val="005A7E8F"/>
    <w:rsid w:val="005B07E8"/>
    <w:rsid w:val="005B1D94"/>
    <w:rsid w:val="005B232A"/>
    <w:rsid w:val="005B30CF"/>
    <w:rsid w:val="005B5C55"/>
    <w:rsid w:val="005B7A11"/>
    <w:rsid w:val="005C1740"/>
    <w:rsid w:val="005C202E"/>
    <w:rsid w:val="005C2557"/>
    <w:rsid w:val="005C3158"/>
    <w:rsid w:val="005C41CD"/>
    <w:rsid w:val="005D6E81"/>
    <w:rsid w:val="005E400D"/>
    <w:rsid w:val="005E7897"/>
    <w:rsid w:val="00600DCE"/>
    <w:rsid w:val="00601E98"/>
    <w:rsid w:val="006024E0"/>
    <w:rsid w:val="006048A2"/>
    <w:rsid w:val="00605F45"/>
    <w:rsid w:val="006061CA"/>
    <w:rsid w:val="00607D54"/>
    <w:rsid w:val="0061131F"/>
    <w:rsid w:val="006117C9"/>
    <w:rsid w:val="006119CC"/>
    <w:rsid w:val="006135C5"/>
    <w:rsid w:val="00614FC9"/>
    <w:rsid w:val="00621CEB"/>
    <w:rsid w:val="006233E0"/>
    <w:rsid w:val="00625DAF"/>
    <w:rsid w:val="00625FF7"/>
    <w:rsid w:val="006266AF"/>
    <w:rsid w:val="006269FC"/>
    <w:rsid w:val="00632155"/>
    <w:rsid w:val="00633672"/>
    <w:rsid w:val="00633884"/>
    <w:rsid w:val="00633E7B"/>
    <w:rsid w:val="00635412"/>
    <w:rsid w:val="006362BB"/>
    <w:rsid w:val="00642B64"/>
    <w:rsid w:val="00642D19"/>
    <w:rsid w:val="00642EDA"/>
    <w:rsid w:val="00644D55"/>
    <w:rsid w:val="00645D8A"/>
    <w:rsid w:val="00646542"/>
    <w:rsid w:val="006475B8"/>
    <w:rsid w:val="006476ED"/>
    <w:rsid w:val="00653024"/>
    <w:rsid w:val="00653778"/>
    <w:rsid w:val="00661462"/>
    <w:rsid w:val="00661DE5"/>
    <w:rsid w:val="00662E83"/>
    <w:rsid w:val="00663756"/>
    <w:rsid w:val="00666254"/>
    <w:rsid w:val="00666D9D"/>
    <w:rsid w:val="0066719D"/>
    <w:rsid w:val="00667567"/>
    <w:rsid w:val="00670C3A"/>
    <w:rsid w:val="0067281C"/>
    <w:rsid w:val="00674ED4"/>
    <w:rsid w:val="00677631"/>
    <w:rsid w:val="00677948"/>
    <w:rsid w:val="0068300D"/>
    <w:rsid w:val="00683E7C"/>
    <w:rsid w:val="0068741F"/>
    <w:rsid w:val="00687E84"/>
    <w:rsid w:val="006A1D0D"/>
    <w:rsid w:val="006A2412"/>
    <w:rsid w:val="006A6977"/>
    <w:rsid w:val="006B0958"/>
    <w:rsid w:val="006B3A26"/>
    <w:rsid w:val="006B4BDD"/>
    <w:rsid w:val="006B5C8D"/>
    <w:rsid w:val="006B608A"/>
    <w:rsid w:val="006C2CC0"/>
    <w:rsid w:val="006D175A"/>
    <w:rsid w:val="006D284B"/>
    <w:rsid w:val="006D2D2E"/>
    <w:rsid w:val="006D31E8"/>
    <w:rsid w:val="006D3DDA"/>
    <w:rsid w:val="006D3E18"/>
    <w:rsid w:val="006D50D3"/>
    <w:rsid w:val="006E0075"/>
    <w:rsid w:val="006E3E5C"/>
    <w:rsid w:val="006E3FBC"/>
    <w:rsid w:val="006E4A9C"/>
    <w:rsid w:val="006E50A5"/>
    <w:rsid w:val="006E601C"/>
    <w:rsid w:val="006E70CD"/>
    <w:rsid w:val="006F2704"/>
    <w:rsid w:val="006F4420"/>
    <w:rsid w:val="006F77CF"/>
    <w:rsid w:val="00700A42"/>
    <w:rsid w:val="00700C4C"/>
    <w:rsid w:val="00702BCB"/>
    <w:rsid w:val="00702C5A"/>
    <w:rsid w:val="007056AE"/>
    <w:rsid w:val="007061F8"/>
    <w:rsid w:val="007108B8"/>
    <w:rsid w:val="0071225A"/>
    <w:rsid w:val="00712EAC"/>
    <w:rsid w:val="00713996"/>
    <w:rsid w:val="007162C4"/>
    <w:rsid w:val="007205FC"/>
    <w:rsid w:val="0072061F"/>
    <w:rsid w:val="0072259D"/>
    <w:rsid w:val="0072475D"/>
    <w:rsid w:val="00725BCE"/>
    <w:rsid w:val="00726BC0"/>
    <w:rsid w:val="0073186E"/>
    <w:rsid w:val="00735110"/>
    <w:rsid w:val="007359D0"/>
    <w:rsid w:val="00736719"/>
    <w:rsid w:val="00736D59"/>
    <w:rsid w:val="007370C1"/>
    <w:rsid w:val="0074133F"/>
    <w:rsid w:val="007437C5"/>
    <w:rsid w:val="0074422F"/>
    <w:rsid w:val="00744DC7"/>
    <w:rsid w:val="00746FF3"/>
    <w:rsid w:val="0075084B"/>
    <w:rsid w:val="00751336"/>
    <w:rsid w:val="007533B6"/>
    <w:rsid w:val="0075343B"/>
    <w:rsid w:val="0076170E"/>
    <w:rsid w:val="00766EBE"/>
    <w:rsid w:val="0076757A"/>
    <w:rsid w:val="007722B4"/>
    <w:rsid w:val="007722B7"/>
    <w:rsid w:val="007749D3"/>
    <w:rsid w:val="00775674"/>
    <w:rsid w:val="0077656E"/>
    <w:rsid w:val="00777B47"/>
    <w:rsid w:val="007808F3"/>
    <w:rsid w:val="00781058"/>
    <w:rsid w:val="007820EE"/>
    <w:rsid w:val="00784522"/>
    <w:rsid w:val="00784CF9"/>
    <w:rsid w:val="00785C10"/>
    <w:rsid w:val="00786076"/>
    <w:rsid w:val="00787DDB"/>
    <w:rsid w:val="007931D3"/>
    <w:rsid w:val="00795FF7"/>
    <w:rsid w:val="007A0A3B"/>
    <w:rsid w:val="007A1F72"/>
    <w:rsid w:val="007A4023"/>
    <w:rsid w:val="007A5F4E"/>
    <w:rsid w:val="007A6C0D"/>
    <w:rsid w:val="007A7056"/>
    <w:rsid w:val="007B2AA4"/>
    <w:rsid w:val="007B372A"/>
    <w:rsid w:val="007B4B05"/>
    <w:rsid w:val="007B77CB"/>
    <w:rsid w:val="007C1D71"/>
    <w:rsid w:val="007C33D8"/>
    <w:rsid w:val="007C532D"/>
    <w:rsid w:val="007C5470"/>
    <w:rsid w:val="007C600D"/>
    <w:rsid w:val="007C67F9"/>
    <w:rsid w:val="007C74C0"/>
    <w:rsid w:val="007D19AD"/>
    <w:rsid w:val="007D302A"/>
    <w:rsid w:val="007D35FB"/>
    <w:rsid w:val="007D44CB"/>
    <w:rsid w:val="007D4F2E"/>
    <w:rsid w:val="007D52B2"/>
    <w:rsid w:val="007D6072"/>
    <w:rsid w:val="007D717B"/>
    <w:rsid w:val="007E0B3F"/>
    <w:rsid w:val="007E0B6A"/>
    <w:rsid w:val="007E1D70"/>
    <w:rsid w:val="007E4322"/>
    <w:rsid w:val="007E4A03"/>
    <w:rsid w:val="007E4F4C"/>
    <w:rsid w:val="007E5055"/>
    <w:rsid w:val="007E5B8A"/>
    <w:rsid w:val="007E6452"/>
    <w:rsid w:val="007E6468"/>
    <w:rsid w:val="007E7F39"/>
    <w:rsid w:val="007F05F9"/>
    <w:rsid w:val="007F09B7"/>
    <w:rsid w:val="007F351E"/>
    <w:rsid w:val="007F7B67"/>
    <w:rsid w:val="00801B1C"/>
    <w:rsid w:val="00802532"/>
    <w:rsid w:val="00802F7C"/>
    <w:rsid w:val="00811CFE"/>
    <w:rsid w:val="00811E82"/>
    <w:rsid w:val="00815C3D"/>
    <w:rsid w:val="00816764"/>
    <w:rsid w:val="00820131"/>
    <w:rsid w:val="00825ED0"/>
    <w:rsid w:val="008272FC"/>
    <w:rsid w:val="00827C3B"/>
    <w:rsid w:val="00827FF1"/>
    <w:rsid w:val="008302FF"/>
    <w:rsid w:val="008320E5"/>
    <w:rsid w:val="00832D19"/>
    <w:rsid w:val="00832DDA"/>
    <w:rsid w:val="008338E7"/>
    <w:rsid w:val="00833F46"/>
    <w:rsid w:val="0083443D"/>
    <w:rsid w:val="008352E4"/>
    <w:rsid w:val="008364EB"/>
    <w:rsid w:val="00836CA4"/>
    <w:rsid w:val="00836E34"/>
    <w:rsid w:val="00840739"/>
    <w:rsid w:val="00840981"/>
    <w:rsid w:val="00840F0C"/>
    <w:rsid w:val="008434E1"/>
    <w:rsid w:val="00843C48"/>
    <w:rsid w:val="00843C55"/>
    <w:rsid w:val="00844DF6"/>
    <w:rsid w:val="00845597"/>
    <w:rsid w:val="00845A49"/>
    <w:rsid w:val="0084603F"/>
    <w:rsid w:val="008558DA"/>
    <w:rsid w:val="00856A30"/>
    <w:rsid w:val="00860469"/>
    <w:rsid w:val="00860D32"/>
    <w:rsid w:val="00860DA1"/>
    <w:rsid w:val="0086189F"/>
    <w:rsid w:val="0086386B"/>
    <w:rsid w:val="008656A4"/>
    <w:rsid w:val="008659C8"/>
    <w:rsid w:val="00867C48"/>
    <w:rsid w:val="008710EA"/>
    <w:rsid w:val="0087238C"/>
    <w:rsid w:val="008725AC"/>
    <w:rsid w:val="008744E8"/>
    <w:rsid w:val="00876DEA"/>
    <w:rsid w:val="008851CD"/>
    <w:rsid w:val="00886CAE"/>
    <w:rsid w:val="00891619"/>
    <w:rsid w:val="00891620"/>
    <w:rsid w:val="00891914"/>
    <w:rsid w:val="00892285"/>
    <w:rsid w:val="00895572"/>
    <w:rsid w:val="00896337"/>
    <w:rsid w:val="00896D6D"/>
    <w:rsid w:val="00897DF2"/>
    <w:rsid w:val="008A0005"/>
    <w:rsid w:val="008A07A5"/>
    <w:rsid w:val="008A1290"/>
    <w:rsid w:val="008A1E47"/>
    <w:rsid w:val="008A2BF2"/>
    <w:rsid w:val="008A2C76"/>
    <w:rsid w:val="008A33DB"/>
    <w:rsid w:val="008A3D8F"/>
    <w:rsid w:val="008A4D32"/>
    <w:rsid w:val="008A56EA"/>
    <w:rsid w:val="008A7C22"/>
    <w:rsid w:val="008B3AFD"/>
    <w:rsid w:val="008B5657"/>
    <w:rsid w:val="008B7816"/>
    <w:rsid w:val="008C1575"/>
    <w:rsid w:val="008C2BA7"/>
    <w:rsid w:val="008C532B"/>
    <w:rsid w:val="008C619A"/>
    <w:rsid w:val="008C7001"/>
    <w:rsid w:val="008C760D"/>
    <w:rsid w:val="008D019F"/>
    <w:rsid w:val="008D090B"/>
    <w:rsid w:val="008D0DE1"/>
    <w:rsid w:val="008D0FCF"/>
    <w:rsid w:val="008D1519"/>
    <w:rsid w:val="008D184B"/>
    <w:rsid w:val="008D1E86"/>
    <w:rsid w:val="008D2B48"/>
    <w:rsid w:val="008D31AA"/>
    <w:rsid w:val="008D3A01"/>
    <w:rsid w:val="008D411B"/>
    <w:rsid w:val="008D4FE7"/>
    <w:rsid w:val="008D6450"/>
    <w:rsid w:val="008D66BC"/>
    <w:rsid w:val="008D7D71"/>
    <w:rsid w:val="008E26BB"/>
    <w:rsid w:val="008E382E"/>
    <w:rsid w:val="008E471F"/>
    <w:rsid w:val="008E6412"/>
    <w:rsid w:val="008E6C66"/>
    <w:rsid w:val="008E711D"/>
    <w:rsid w:val="008F012A"/>
    <w:rsid w:val="008F0B9A"/>
    <w:rsid w:val="008F1A5E"/>
    <w:rsid w:val="008F1A81"/>
    <w:rsid w:val="008F2331"/>
    <w:rsid w:val="008F2553"/>
    <w:rsid w:val="008F2742"/>
    <w:rsid w:val="008F3C9D"/>
    <w:rsid w:val="008F59F7"/>
    <w:rsid w:val="008F6286"/>
    <w:rsid w:val="008F6891"/>
    <w:rsid w:val="008F73E7"/>
    <w:rsid w:val="00900E55"/>
    <w:rsid w:val="009025F6"/>
    <w:rsid w:val="009037D9"/>
    <w:rsid w:val="00903B8E"/>
    <w:rsid w:val="00903CDD"/>
    <w:rsid w:val="009121C3"/>
    <w:rsid w:val="00912FCB"/>
    <w:rsid w:val="00913964"/>
    <w:rsid w:val="00914B82"/>
    <w:rsid w:val="00916142"/>
    <w:rsid w:val="0091638C"/>
    <w:rsid w:val="00916674"/>
    <w:rsid w:val="009169E9"/>
    <w:rsid w:val="009217AB"/>
    <w:rsid w:val="00922413"/>
    <w:rsid w:val="00923C06"/>
    <w:rsid w:val="009240BB"/>
    <w:rsid w:val="00925AD9"/>
    <w:rsid w:val="009264DC"/>
    <w:rsid w:val="009305A4"/>
    <w:rsid w:val="009305B9"/>
    <w:rsid w:val="00930C57"/>
    <w:rsid w:val="0093279B"/>
    <w:rsid w:val="00937B4E"/>
    <w:rsid w:val="009401EA"/>
    <w:rsid w:val="00942A50"/>
    <w:rsid w:val="009433CF"/>
    <w:rsid w:val="009434AD"/>
    <w:rsid w:val="009446D4"/>
    <w:rsid w:val="00944867"/>
    <w:rsid w:val="009467F5"/>
    <w:rsid w:val="00947464"/>
    <w:rsid w:val="0095009F"/>
    <w:rsid w:val="00951ACD"/>
    <w:rsid w:val="0095335A"/>
    <w:rsid w:val="00953831"/>
    <w:rsid w:val="009550D5"/>
    <w:rsid w:val="00955DA2"/>
    <w:rsid w:val="009560F9"/>
    <w:rsid w:val="00956B66"/>
    <w:rsid w:val="00957037"/>
    <w:rsid w:val="009603EE"/>
    <w:rsid w:val="00962BFA"/>
    <w:rsid w:val="0096528D"/>
    <w:rsid w:val="00967B6F"/>
    <w:rsid w:val="009709AA"/>
    <w:rsid w:val="00970B05"/>
    <w:rsid w:val="009739F6"/>
    <w:rsid w:val="00976997"/>
    <w:rsid w:val="00976E0A"/>
    <w:rsid w:val="00976FAD"/>
    <w:rsid w:val="00980715"/>
    <w:rsid w:val="009807DA"/>
    <w:rsid w:val="00980F80"/>
    <w:rsid w:val="00982168"/>
    <w:rsid w:val="00982E5D"/>
    <w:rsid w:val="00984BAE"/>
    <w:rsid w:val="0098663C"/>
    <w:rsid w:val="00987F08"/>
    <w:rsid w:val="009910AE"/>
    <w:rsid w:val="009918CB"/>
    <w:rsid w:val="009929CC"/>
    <w:rsid w:val="00992D18"/>
    <w:rsid w:val="00992D68"/>
    <w:rsid w:val="00994169"/>
    <w:rsid w:val="00994A88"/>
    <w:rsid w:val="00995913"/>
    <w:rsid w:val="009A017B"/>
    <w:rsid w:val="009A1070"/>
    <w:rsid w:val="009A3FD9"/>
    <w:rsid w:val="009A4F3E"/>
    <w:rsid w:val="009A700C"/>
    <w:rsid w:val="009B2ECC"/>
    <w:rsid w:val="009B337E"/>
    <w:rsid w:val="009B5475"/>
    <w:rsid w:val="009B5CA6"/>
    <w:rsid w:val="009B6F1F"/>
    <w:rsid w:val="009B7A5D"/>
    <w:rsid w:val="009C0720"/>
    <w:rsid w:val="009C267B"/>
    <w:rsid w:val="009C413E"/>
    <w:rsid w:val="009C681C"/>
    <w:rsid w:val="009C7FD8"/>
    <w:rsid w:val="009D05BD"/>
    <w:rsid w:val="009D2018"/>
    <w:rsid w:val="009D2EBF"/>
    <w:rsid w:val="009D3E67"/>
    <w:rsid w:val="009D4F11"/>
    <w:rsid w:val="009D63DC"/>
    <w:rsid w:val="009E65F7"/>
    <w:rsid w:val="009F0512"/>
    <w:rsid w:val="009F0E08"/>
    <w:rsid w:val="009F121F"/>
    <w:rsid w:val="009F1827"/>
    <w:rsid w:val="009F34A3"/>
    <w:rsid w:val="009F5098"/>
    <w:rsid w:val="009F65BC"/>
    <w:rsid w:val="009F7B0A"/>
    <w:rsid w:val="00A002B0"/>
    <w:rsid w:val="00A00D94"/>
    <w:rsid w:val="00A02364"/>
    <w:rsid w:val="00A02503"/>
    <w:rsid w:val="00A034C4"/>
    <w:rsid w:val="00A03980"/>
    <w:rsid w:val="00A03CB2"/>
    <w:rsid w:val="00A04C01"/>
    <w:rsid w:val="00A05310"/>
    <w:rsid w:val="00A056BF"/>
    <w:rsid w:val="00A0744F"/>
    <w:rsid w:val="00A11AFE"/>
    <w:rsid w:val="00A11B01"/>
    <w:rsid w:val="00A12155"/>
    <w:rsid w:val="00A207AC"/>
    <w:rsid w:val="00A25A50"/>
    <w:rsid w:val="00A27F88"/>
    <w:rsid w:val="00A3037D"/>
    <w:rsid w:val="00A33111"/>
    <w:rsid w:val="00A36BE5"/>
    <w:rsid w:val="00A36FAE"/>
    <w:rsid w:val="00A37124"/>
    <w:rsid w:val="00A37192"/>
    <w:rsid w:val="00A40017"/>
    <w:rsid w:val="00A40E32"/>
    <w:rsid w:val="00A4135C"/>
    <w:rsid w:val="00A43D7E"/>
    <w:rsid w:val="00A44AC6"/>
    <w:rsid w:val="00A5095B"/>
    <w:rsid w:val="00A509E1"/>
    <w:rsid w:val="00A5183C"/>
    <w:rsid w:val="00A532FF"/>
    <w:rsid w:val="00A53FC0"/>
    <w:rsid w:val="00A555BC"/>
    <w:rsid w:val="00A559A5"/>
    <w:rsid w:val="00A57005"/>
    <w:rsid w:val="00A60180"/>
    <w:rsid w:val="00A64BD2"/>
    <w:rsid w:val="00A65399"/>
    <w:rsid w:val="00A70A57"/>
    <w:rsid w:val="00A7170C"/>
    <w:rsid w:val="00A74C69"/>
    <w:rsid w:val="00A74CEA"/>
    <w:rsid w:val="00A74FDB"/>
    <w:rsid w:val="00A752FB"/>
    <w:rsid w:val="00A7738C"/>
    <w:rsid w:val="00A81C37"/>
    <w:rsid w:val="00A85FFB"/>
    <w:rsid w:val="00A90B2F"/>
    <w:rsid w:val="00A91F35"/>
    <w:rsid w:val="00A925EB"/>
    <w:rsid w:val="00A92FA3"/>
    <w:rsid w:val="00A93ADD"/>
    <w:rsid w:val="00A93CA6"/>
    <w:rsid w:val="00A94163"/>
    <w:rsid w:val="00A94E78"/>
    <w:rsid w:val="00A9597B"/>
    <w:rsid w:val="00A96681"/>
    <w:rsid w:val="00AA2F36"/>
    <w:rsid w:val="00AA2FC5"/>
    <w:rsid w:val="00AA50AF"/>
    <w:rsid w:val="00AB08A8"/>
    <w:rsid w:val="00AB3691"/>
    <w:rsid w:val="00AB7106"/>
    <w:rsid w:val="00AB75A5"/>
    <w:rsid w:val="00AB7D92"/>
    <w:rsid w:val="00AC1685"/>
    <w:rsid w:val="00AC4D41"/>
    <w:rsid w:val="00AC515D"/>
    <w:rsid w:val="00AC6288"/>
    <w:rsid w:val="00AC69E2"/>
    <w:rsid w:val="00AD0127"/>
    <w:rsid w:val="00AD1928"/>
    <w:rsid w:val="00AD2EA3"/>
    <w:rsid w:val="00AD32AA"/>
    <w:rsid w:val="00AD336C"/>
    <w:rsid w:val="00AD419B"/>
    <w:rsid w:val="00AD4BD1"/>
    <w:rsid w:val="00AD56B6"/>
    <w:rsid w:val="00AD6861"/>
    <w:rsid w:val="00AD7E37"/>
    <w:rsid w:val="00AE1DE0"/>
    <w:rsid w:val="00AE378A"/>
    <w:rsid w:val="00AE3E02"/>
    <w:rsid w:val="00AE53AF"/>
    <w:rsid w:val="00AF0B92"/>
    <w:rsid w:val="00AF3E82"/>
    <w:rsid w:val="00AF42E7"/>
    <w:rsid w:val="00AF439D"/>
    <w:rsid w:val="00AF54B1"/>
    <w:rsid w:val="00AF5970"/>
    <w:rsid w:val="00AF59EB"/>
    <w:rsid w:val="00AF7B22"/>
    <w:rsid w:val="00AF7D36"/>
    <w:rsid w:val="00B017E9"/>
    <w:rsid w:val="00B03100"/>
    <w:rsid w:val="00B05EFE"/>
    <w:rsid w:val="00B06B0A"/>
    <w:rsid w:val="00B12ED1"/>
    <w:rsid w:val="00B15F53"/>
    <w:rsid w:val="00B1669A"/>
    <w:rsid w:val="00B2034A"/>
    <w:rsid w:val="00B20A9B"/>
    <w:rsid w:val="00B21641"/>
    <w:rsid w:val="00B21F21"/>
    <w:rsid w:val="00B22EDA"/>
    <w:rsid w:val="00B23C1E"/>
    <w:rsid w:val="00B25FBC"/>
    <w:rsid w:val="00B2661A"/>
    <w:rsid w:val="00B26B38"/>
    <w:rsid w:val="00B26ED4"/>
    <w:rsid w:val="00B27272"/>
    <w:rsid w:val="00B27FBA"/>
    <w:rsid w:val="00B30C0E"/>
    <w:rsid w:val="00B31EED"/>
    <w:rsid w:val="00B34550"/>
    <w:rsid w:val="00B35A75"/>
    <w:rsid w:val="00B4194D"/>
    <w:rsid w:val="00B423EB"/>
    <w:rsid w:val="00B42F68"/>
    <w:rsid w:val="00B43A7C"/>
    <w:rsid w:val="00B44FCC"/>
    <w:rsid w:val="00B45E54"/>
    <w:rsid w:val="00B479EC"/>
    <w:rsid w:val="00B527EE"/>
    <w:rsid w:val="00B55928"/>
    <w:rsid w:val="00B568E3"/>
    <w:rsid w:val="00B56C49"/>
    <w:rsid w:val="00B56D33"/>
    <w:rsid w:val="00B57FA9"/>
    <w:rsid w:val="00B63C69"/>
    <w:rsid w:val="00B6452D"/>
    <w:rsid w:val="00B65B12"/>
    <w:rsid w:val="00B665A8"/>
    <w:rsid w:val="00B74305"/>
    <w:rsid w:val="00B75B99"/>
    <w:rsid w:val="00B75CBF"/>
    <w:rsid w:val="00B7724C"/>
    <w:rsid w:val="00B774E0"/>
    <w:rsid w:val="00B81A4E"/>
    <w:rsid w:val="00B81BC4"/>
    <w:rsid w:val="00B8254D"/>
    <w:rsid w:val="00B828B2"/>
    <w:rsid w:val="00B85504"/>
    <w:rsid w:val="00B86373"/>
    <w:rsid w:val="00B90228"/>
    <w:rsid w:val="00B9311E"/>
    <w:rsid w:val="00B942C0"/>
    <w:rsid w:val="00B95B46"/>
    <w:rsid w:val="00B95C13"/>
    <w:rsid w:val="00BA0E91"/>
    <w:rsid w:val="00BA1042"/>
    <w:rsid w:val="00BA18E1"/>
    <w:rsid w:val="00BA2821"/>
    <w:rsid w:val="00BA51FF"/>
    <w:rsid w:val="00BA71F2"/>
    <w:rsid w:val="00BA7254"/>
    <w:rsid w:val="00BA7F6B"/>
    <w:rsid w:val="00BB0E2D"/>
    <w:rsid w:val="00BB1F87"/>
    <w:rsid w:val="00BB2661"/>
    <w:rsid w:val="00BB298F"/>
    <w:rsid w:val="00BB3759"/>
    <w:rsid w:val="00BC4420"/>
    <w:rsid w:val="00BC537E"/>
    <w:rsid w:val="00BC5AB0"/>
    <w:rsid w:val="00BC5DE5"/>
    <w:rsid w:val="00BD0585"/>
    <w:rsid w:val="00BD07AA"/>
    <w:rsid w:val="00BD21FE"/>
    <w:rsid w:val="00BD2A82"/>
    <w:rsid w:val="00BD2AED"/>
    <w:rsid w:val="00BD6A41"/>
    <w:rsid w:val="00BE1A65"/>
    <w:rsid w:val="00BE2C09"/>
    <w:rsid w:val="00BE2E89"/>
    <w:rsid w:val="00BE3E90"/>
    <w:rsid w:val="00BE49B2"/>
    <w:rsid w:val="00BE5599"/>
    <w:rsid w:val="00BE7AAB"/>
    <w:rsid w:val="00BF07A2"/>
    <w:rsid w:val="00BF1AE6"/>
    <w:rsid w:val="00BF214C"/>
    <w:rsid w:val="00BF5572"/>
    <w:rsid w:val="00BF6470"/>
    <w:rsid w:val="00BF65D5"/>
    <w:rsid w:val="00C00137"/>
    <w:rsid w:val="00C00773"/>
    <w:rsid w:val="00C023A0"/>
    <w:rsid w:val="00C03286"/>
    <w:rsid w:val="00C0406D"/>
    <w:rsid w:val="00C06636"/>
    <w:rsid w:val="00C07B70"/>
    <w:rsid w:val="00C10679"/>
    <w:rsid w:val="00C110A2"/>
    <w:rsid w:val="00C122FC"/>
    <w:rsid w:val="00C12D65"/>
    <w:rsid w:val="00C130BF"/>
    <w:rsid w:val="00C13DDB"/>
    <w:rsid w:val="00C16D70"/>
    <w:rsid w:val="00C20B64"/>
    <w:rsid w:val="00C21A92"/>
    <w:rsid w:val="00C22370"/>
    <w:rsid w:val="00C24C55"/>
    <w:rsid w:val="00C258BA"/>
    <w:rsid w:val="00C26ADB"/>
    <w:rsid w:val="00C27436"/>
    <w:rsid w:val="00C27F51"/>
    <w:rsid w:val="00C30B69"/>
    <w:rsid w:val="00C32839"/>
    <w:rsid w:val="00C32BA6"/>
    <w:rsid w:val="00C33246"/>
    <w:rsid w:val="00C3604F"/>
    <w:rsid w:val="00C463B2"/>
    <w:rsid w:val="00C508DD"/>
    <w:rsid w:val="00C513FD"/>
    <w:rsid w:val="00C51B48"/>
    <w:rsid w:val="00C57342"/>
    <w:rsid w:val="00C6039C"/>
    <w:rsid w:val="00C60CC2"/>
    <w:rsid w:val="00C62806"/>
    <w:rsid w:val="00C63F40"/>
    <w:rsid w:val="00C64ABB"/>
    <w:rsid w:val="00C65752"/>
    <w:rsid w:val="00C66F7D"/>
    <w:rsid w:val="00C7104E"/>
    <w:rsid w:val="00C711A1"/>
    <w:rsid w:val="00C73580"/>
    <w:rsid w:val="00C75AC8"/>
    <w:rsid w:val="00C75FD3"/>
    <w:rsid w:val="00C77009"/>
    <w:rsid w:val="00C77441"/>
    <w:rsid w:val="00C77E33"/>
    <w:rsid w:val="00C8194D"/>
    <w:rsid w:val="00C824AC"/>
    <w:rsid w:val="00C8683B"/>
    <w:rsid w:val="00C86F98"/>
    <w:rsid w:val="00C87533"/>
    <w:rsid w:val="00C91E19"/>
    <w:rsid w:val="00C930B8"/>
    <w:rsid w:val="00C94DD1"/>
    <w:rsid w:val="00C95CE2"/>
    <w:rsid w:val="00C97FBB"/>
    <w:rsid w:val="00CA06FE"/>
    <w:rsid w:val="00CA2AD7"/>
    <w:rsid w:val="00CA4475"/>
    <w:rsid w:val="00CA4E1A"/>
    <w:rsid w:val="00CA6307"/>
    <w:rsid w:val="00CA6F9D"/>
    <w:rsid w:val="00CA7191"/>
    <w:rsid w:val="00CA78C1"/>
    <w:rsid w:val="00CB0B3E"/>
    <w:rsid w:val="00CB0EFB"/>
    <w:rsid w:val="00CB2EB7"/>
    <w:rsid w:val="00CB3DC9"/>
    <w:rsid w:val="00CB5AB4"/>
    <w:rsid w:val="00CB7AA5"/>
    <w:rsid w:val="00CC1920"/>
    <w:rsid w:val="00CC1D10"/>
    <w:rsid w:val="00CC38E7"/>
    <w:rsid w:val="00CC40D3"/>
    <w:rsid w:val="00CC4424"/>
    <w:rsid w:val="00CC46F2"/>
    <w:rsid w:val="00CC5E38"/>
    <w:rsid w:val="00CC765B"/>
    <w:rsid w:val="00CC7FEE"/>
    <w:rsid w:val="00CD01D2"/>
    <w:rsid w:val="00CD1756"/>
    <w:rsid w:val="00CD2C72"/>
    <w:rsid w:val="00CD4DF1"/>
    <w:rsid w:val="00CD4DF6"/>
    <w:rsid w:val="00CD56D4"/>
    <w:rsid w:val="00CD57DF"/>
    <w:rsid w:val="00CD7B69"/>
    <w:rsid w:val="00CE2F09"/>
    <w:rsid w:val="00CE3FBD"/>
    <w:rsid w:val="00CE69C1"/>
    <w:rsid w:val="00CE791C"/>
    <w:rsid w:val="00CF340C"/>
    <w:rsid w:val="00CF4AD1"/>
    <w:rsid w:val="00CF4EAE"/>
    <w:rsid w:val="00CF50E4"/>
    <w:rsid w:val="00CF5489"/>
    <w:rsid w:val="00CF5BA9"/>
    <w:rsid w:val="00CF6C42"/>
    <w:rsid w:val="00D00377"/>
    <w:rsid w:val="00D011C4"/>
    <w:rsid w:val="00D021A9"/>
    <w:rsid w:val="00D030FC"/>
    <w:rsid w:val="00D0489E"/>
    <w:rsid w:val="00D077FE"/>
    <w:rsid w:val="00D07FE6"/>
    <w:rsid w:val="00D1064F"/>
    <w:rsid w:val="00D10D5D"/>
    <w:rsid w:val="00D11223"/>
    <w:rsid w:val="00D12418"/>
    <w:rsid w:val="00D127AF"/>
    <w:rsid w:val="00D12862"/>
    <w:rsid w:val="00D16C68"/>
    <w:rsid w:val="00D17D08"/>
    <w:rsid w:val="00D2292F"/>
    <w:rsid w:val="00D23CC1"/>
    <w:rsid w:val="00D24A5A"/>
    <w:rsid w:val="00D30E83"/>
    <w:rsid w:val="00D3698C"/>
    <w:rsid w:val="00D410EB"/>
    <w:rsid w:val="00D41750"/>
    <w:rsid w:val="00D46547"/>
    <w:rsid w:val="00D47941"/>
    <w:rsid w:val="00D50626"/>
    <w:rsid w:val="00D508E2"/>
    <w:rsid w:val="00D51417"/>
    <w:rsid w:val="00D53135"/>
    <w:rsid w:val="00D54A52"/>
    <w:rsid w:val="00D54CFF"/>
    <w:rsid w:val="00D57724"/>
    <w:rsid w:val="00D57F35"/>
    <w:rsid w:val="00D60A91"/>
    <w:rsid w:val="00D631F2"/>
    <w:rsid w:val="00D64162"/>
    <w:rsid w:val="00D65C62"/>
    <w:rsid w:val="00D668F5"/>
    <w:rsid w:val="00D719C2"/>
    <w:rsid w:val="00D71BC3"/>
    <w:rsid w:val="00D73155"/>
    <w:rsid w:val="00D735A5"/>
    <w:rsid w:val="00D765F4"/>
    <w:rsid w:val="00D810FC"/>
    <w:rsid w:val="00D841BE"/>
    <w:rsid w:val="00D84DE9"/>
    <w:rsid w:val="00D85523"/>
    <w:rsid w:val="00D861A9"/>
    <w:rsid w:val="00D8672A"/>
    <w:rsid w:val="00D879C7"/>
    <w:rsid w:val="00D909C4"/>
    <w:rsid w:val="00D90A9E"/>
    <w:rsid w:val="00D910BF"/>
    <w:rsid w:val="00D917E9"/>
    <w:rsid w:val="00D923BE"/>
    <w:rsid w:val="00D9242C"/>
    <w:rsid w:val="00D92DE1"/>
    <w:rsid w:val="00D95B9F"/>
    <w:rsid w:val="00DA139B"/>
    <w:rsid w:val="00DA43D1"/>
    <w:rsid w:val="00DA6FF9"/>
    <w:rsid w:val="00DB0C7E"/>
    <w:rsid w:val="00DB0E49"/>
    <w:rsid w:val="00DB7A4E"/>
    <w:rsid w:val="00DB7AA5"/>
    <w:rsid w:val="00DC0AF5"/>
    <w:rsid w:val="00DC24C1"/>
    <w:rsid w:val="00DC2D6A"/>
    <w:rsid w:val="00DC5D3E"/>
    <w:rsid w:val="00DC6D96"/>
    <w:rsid w:val="00DC72DE"/>
    <w:rsid w:val="00DD0EFF"/>
    <w:rsid w:val="00DD2707"/>
    <w:rsid w:val="00DD28CD"/>
    <w:rsid w:val="00DD363E"/>
    <w:rsid w:val="00DD4597"/>
    <w:rsid w:val="00DD7557"/>
    <w:rsid w:val="00DD7D68"/>
    <w:rsid w:val="00DE09EA"/>
    <w:rsid w:val="00DE0DA2"/>
    <w:rsid w:val="00DE3979"/>
    <w:rsid w:val="00DE52EA"/>
    <w:rsid w:val="00DF15FF"/>
    <w:rsid w:val="00DF16C6"/>
    <w:rsid w:val="00DF2610"/>
    <w:rsid w:val="00DF31EE"/>
    <w:rsid w:val="00E01677"/>
    <w:rsid w:val="00E038BD"/>
    <w:rsid w:val="00E04F41"/>
    <w:rsid w:val="00E05CD7"/>
    <w:rsid w:val="00E06B20"/>
    <w:rsid w:val="00E07E87"/>
    <w:rsid w:val="00E12EC8"/>
    <w:rsid w:val="00E134FA"/>
    <w:rsid w:val="00E14CD7"/>
    <w:rsid w:val="00E1578A"/>
    <w:rsid w:val="00E16314"/>
    <w:rsid w:val="00E16537"/>
    <w:rsid w:val="00E1786B"/>
    <w:rsid w:val="00E2127C"/>
    <w:rsid w:val="00E22103"/>
    <w:rsid w:val="00E236E5"/>
    <w:rsid w:val="00E2431F"/>
    <w:rsid w:val="00E2511C"/>
    <w:rsid w:val="00E3004E"/>
    <w:rsid w:val="00E36462"/>
    <w:rsid w:val="00E40CD1"/>
    <w:rsid w:val="00E42134"/>
    <w:rsid w:val="00E4232F"/>
    <w:rsid w:val="00E427E6"/>
    <w:rsid w:val="00E432EB"/>
    <w:rsid w:val="00E462A2"/>
    <w:rsid w:val="00E538A7"/>
    <w:rsid w:val="00E55845"/>
    <w:rsid w:val="00E609B1"/>
    <w:rsid w:val="00E60E8B"/>
    <w:rsid w:val="00E620C3"/>
    <w:rsid w:val="00E67684"/>
    <w:rsid w:val="00E70056"/>
    <w:rsid w:val="00E7055D"/>
    <w:rsid w:val="00E770C7"/>
    <w:rsid w:val="00E8009A"/>
    <w:rsid w:val="00E80B4A"/>
    <w:rsid w:val="00E83C19"/>
    <w:rsid w:val="00E9026A"/>
    <w:rsid w:val="00E9094A"/>
    <w:rsid w:val="00E91350"/>
    <w:rsid w:val="00E92294"/>
    <w:rsid w:val="00E93C94"/>
    <w:rsid w:val="00E96CE5"/>
    <w:rsid w:val="00EA0044"/>
    <w:rsid w:val="00EA0AC4"/>
    <w:rsid w:val="00EA1059"/>
    <w:rsid w:val="00EB25A8"/>
    <w:rsid w:val="00EB2CD9"/>
    <w:rsid w:val="00EB306E"/>
    <w:rsid w:val="00EB43B8"/>
    <w:rsid w:val="00EB47B0"/>
    <w:rsid w:val="00EC244E"/>
    <w:rsid w:val="00EC2C03"/>
    <w:rsid w:val="00EC3C1D"/>
    <w:rsid w:val="00EC4E61"/>
    <w:rsid w:val="00ED2EB4"/>
    <w:rsid w:val="00ED3A35"/>
    <w:rsid w:val="00ED7587"/>
    <w:rsid w:val="00ED7A03"/>
    <w:rsid w:val="00ED7BF7"/>
    <w:rsid w:val="00ED7D22"/>
    <w:rsid w:val="00EE0844"/>
    <w:rsid w:val="00EE1448"/>
    <w:rsid w:val="00EE2B36"/>
    <w:rsid w:val="00EE3622"/>
    <w:rsid w:val="00EE4F63"/>
    <w:rsid w:val="00EE5375"/>
    <w:rsid w:val="00EF6567"/>
    <w:rsid w:val="00EF68FC"/>
    <w:rsid w:val="00F02025"/>
    <w:rsid w:val="00F02047"/>
    <w:rsid w:val="00F024BF"/>
    <w:rsid w:val="00F03A33"/>
    <w:rsid w:val="00F03BD7"/>
    <w:rsid w:val="00F0535F"/>
    <w:rsid w:val="00F065AE"/>
    <w:rsid w:val="00F1063A"/>
    <w:rsid w:val="00F10B24"/>
    <w:rsid w:val="00F1437E"/>
    <w:rsid w:val="00F15973"/>
    <w:rsid w:val="00F172E2"/>
    <w:rsid w:val="00F176C1"/>
    <w:rsid w:val="00F20F12"/>
    <w:rsid w:val="00F2125F"/>
    <w:rsid w:val="00F228BB"/>
    <w:rsid w:val="00F232E7"/>
    <w:rsid w:val="00F23B69"/>
    <w:rsid w:val="00F23FED"/>
    <w:rsid w:val="00F24D5D"/>
    <w:rsid w:val="00F26995"/>
    <w:rsid w:val="00F27D98"/>
    <w:rsid w:val="00F3678A"/>
    <w:rsid w:val="00F369AB"/>
    <w:rsid w:val="00F36C93"/>
    <w:rsid w:val="00F3799B"/>
    <w:rsid w:val="00F37A43"/>
    <w:rsid w:val="00F40371"/>
    <w:rsid w:val="00F4122B"/>
    <w:rsid w:val="00F544C8"/>
    <w:rsid w:val="00F54D4D"/>
    <w:rsid w:val="00F57083"/>
    <w:rsid w:val="00F6047D"/>
    <w:rsid w:val="00F61DF7"/>
    <w:rsid w:val="00F62316"/>
    <w:rsid w:val="00F639D9"/>
    <w:rsid w:val="00F65CFE"/>
    <w:rsid w:val="00F67072"/>
    <w:rsid w:val="00F673D2"/>
    <w:rsid w:val="00F67BBF"/>
    <w:rsid w:val="00F67C35"/>
    <w:rsid w:val="00F71E25"/>
    <w:rsid w:val="00F745A5"/>
    <w:rsid w:val="00F74B87"/>
    <w:rsid w:val="00F75731"/>
    <w:rsid w:val="00F76296"/>
    <w:rsid w:val="00F76334"/>
    <w:rsid w:val="00F76800"/>
    <w:rsid w:val="00F77281"/>
    <w:rsid w:val="00F81C78"/>
    <w:rsid w:val="00F8412A"/>
    <w:rsid w:val="00F84D4E"/>
    <w:rsid w:val="00F86E1A"/>
    <w:rsid w:val="00F8719F"/>
    <w:rsid w:val="00F8751F"/>
    <w:rsid w:val="00F90276"/>
    <w:rsid w:val="00F91293"/>
    <w:rsid w:val="00F9251D"/>
    <w:rsid w:val="00F93172"/>
    <w:rsid w:val="00F93B1B"/>
    <w:rsid w:val="00F949FC"/>
    <w:rsid w:val="00F9678F"/>
    <w:rsid w:val="00F97275"/>
    <w:rsid w:val="00F97839"/>
    <w:rsid w:val="00FA0006"/>
    <w:rsid w:val="00FA3327"/>
    <w:rsid w:val="00FA3345"/>
    <w:rsid w:val="00FA4711"/>
    <w:rsid w:val="00FA6156"/>
    <w:rsid w:val="00FA6404"/>
    <w:rsid w:val="00FA645B"/>
    <w:rsid w:val="00FA6969"/>
    <w:rsid w:val="00FA6A57"/>
    <w:rsid w:val="00FA6DB3"/>
    <w:rsid w:val="00FB1697"/>
    <w:rsid w:val="00FB2C13"/>
    <w:rsid w:val="00FB37C7"/>
    <w:rsid w:val="00FB4F10"/>
    <w:rsid w:val="00FC0EC8"/>
    <w:rsid w:val="00FC19BB"/>
    <w:rsid w:val="00FC3322"/>
    <w:rsid w:val="00FC3CF9"/>
    <w:rsid w:val="00FC3E8B"/>
    <w:rsid w:val="00FC55F8"/>
    <w:rsid w:val="00FC7FB6"/>
    <w:rsid w:val="00FD0945"/>
    <w:rsid w:val="00FD5199"/>
    <w:rsid w:val="00FD56E2"/>
    <w:rsid w:val="00FD5EC8"/>
    <w:rsid w:val="00FD6094"/>
    <w:rsid w:val="00FD6782"/>
    <w:rsid w:val="00FE00BB"/>
    <w:rsid w:val="00FE1409"/>
    <w:rsid w:val="00FE1C33"/>
    <w:rsid w:val="00FE4273"/>
    <w:rsid w:val="00FE62CF"/>
    <w:rsid w:val="00FF05B3"/>
    <w:rsid w:val="00FF2FA7"/>
    <w:rsid w:val="00FF317E"/>
    <w:rsid w:val="00FF3C8F"/>
    <w:rsid w:val="00FF3F5A"/>
    <w:rsid w:val="00FF444A"/>
    <w:rsid w:val="00FF4AA4"/>
    <w:rsid w:val="00FF70F1"/>
    <w:rsid w:val="00FF75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FDE76"/>
  <w15:docId w15:val="{5A274F25-F422-44B3-9634-38C5BBDC3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0B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41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0B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33672"/>
    <w:pPr>
      <w:outlineLvl w:val="9"/>
    </w:pPr>
    <w:rPr>
      <w:lang w:val="en-US"/>
    </w:rPr>
  </w:style>
  <w:style w:type="paragraph" w:styleId="TOC1">
    <w:name w:val="toc 1"/>
    <w:basedOn w:val="Normal"/>
    <w:next w:val="Normal"/>
    <w:autoRedefine/>
    <w:uiPriority w:val="39"/>
    <w:unhideWhenUsed/>
    <w:rsid w:val="00633672"/>
    <w:pPr>
      <w:spacing w:after="100"/>
    </w:pPr>
  </w:style>
  <w:style w:type="character" w:styleId="Hyperlink">
    <w:name w:val="Hyperlink"/>
    <w:basedOn w:val="DefaultParagraphFont"/>
    <w:uiPriority w:val="99"/>
    <w:unhideWhenUsed/>
    <w:rsid w:val="00633672"/>
    <w:rPr>
      <w:color w:val="0563C1" w:themeColor="hyperlink"/>
      <w:u w:val="single"/>
    </w:rPr>
  </w:style>
  <w:style w:type="character" w:styleId="Strong">
    <w:name w:val="Strong"/>
    <w:basedOn w:val="DefaultParagraphFont"/>
    <w:uiPriority w:val="22"/>
    <w:qFormat/>
    <w:rsid w:val="00930C57"/>
    <w:rPr>
      <w:b/>
      <w:bCs/>
    </w:rPr>
  </w:style>
  <w:style w:type="paragraph" w:styleId="Title">
    <w:name w:val="Title"/>
    <w:basedOn w:val="Normal"/>
    <w:next w:val="Normal"/>
    <w:link w:val="TitleChar"/>
    <w:uiPriority w:val="10"/>
    <w:qFormat/>
    <w:rsid w:val="002516A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16A8"/>
    <w:rPr>
      <w:rFonts w:asciiTheme="majorHAnsi" w:eastAsiaTheme="majorEastAsia" w:hAnsiTheme="majorHAnsi" w:cstheme="majorBidi"/>
      <w:spacing w:val="-10"/>
      <w:kern w:val="28"/>
      <w:sz w:val="56"/>
      <w:szCs w:val="56"/>
    </w:rPr>
  </w:style>
  <w:style w:type="character" w:styleId="BookTitle">
    <w:name w:val="Book Title"/>
    <w:basedOn w:val="DefaultParagraphFont"/>
    <w:uiPriority w:val="33"/>
    <w:qFormat/>
    <w:rsid w:val="00CD57DF"/>
    <w:rPr>
      <w:b/>
      <w:bCs/>
      <w:i/>
      <w:iCs/>
      <w:spacing w:val="5"/>
    </w:rPr>
  </w:style>
  <w:style w:type="character" w:customStyle="1" w:styleId="Heading2Char">
    <w:name w:val="Heading 2 Char"/>
    <w:basedOn w:val="DefaultParagraphFont"/>
    <w:link w:val="Heading2"/>
    <w:uiPriority w:val="9"/>
    <w:rsid w:val="00F8412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D50D3"/>
    <w:pPr>
      <w:spacing w:after="100"/>
      <w:ind w:left="220"/>
    </w:pPr>
  </w:style>
  <w:style w:type="paragraph" w:styleId="NormalWeb">
    <w:name w:val="Normal (Web)"/>
    <w:basedOn w:val="Normal"/>
    <w:uiPriority w:val="99"/>
    <w:unhideWhenUsed/>
    <w:rsid w:val="000359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D4A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4AE7"/>
  </w:style>
  <w:style w:type="paragraph" w:styleId="Footer">
    <w:name w:val="footer"/>
    <w:basedOn w:val="Normal"/>
    <w:link w:val="FooterChar"/>
    <w:uiPriority w:val="99"/>
    <w:unhideWhenUsed/>
    <w:rsid w:val="004D4A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AE7"/>
  </w:style>
  <w:style w:type="paragraph" w:styleId="Caption">
    <w:name w:val="caption"/>
    <w:basedOn w:val="Normal"/>
    <w:next w:val="Normal"/>
    <w:uiPriority w:val="35"/>
    <w:unhideWhenUsed/>
    <w:qFormat/>
    <w:rsid w:val="0038011F"/>
    <w:pPr>
      <w:spacing w:after="200" w:line="240" w:lineRule="auto"/>
    </w:pPr>
    <w:rPr>
      <w:i/>
      <w:iCs/>
      <w:color w:val="44546A" w:themeColor="text2"/>
      <w:sz w:val="18"/>
      <w:szCs w:val="18"/>
    </w:rPr>
  </w:style>
  <w:style w:type="paragraph" w:styleId="ListParagraph">
    <w:name w:val="List Paragraph"/>
    <w:basedOn w:val="Normal"/>
    <w:uiPriority w:val="34"/>
    <w:qFormat/>
    <w:rsid w:val="009C681C"/>
    <w:pPr>
      <w:ind w:left="720"/>
      <w:contextualSpacing/>
    </w:pPr>
  </w:style>
  <w:style w:type="table" w:styleId="TableGrid">
    <w:name w:val="Table Grid"/>
    <w:basedOn w:val="TableNormal"/>
    <w:uiPriority w:val="39"/>
    <w:rsid w:val="00955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843C5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62287">
      <w:bodyDiv w:val="1"/>
      <w:marLeft w:val="0"/>
      <w:marRight w:val="0"/>
      <w:marTop w:val="0"/>
      <w:marBottom w:val="0"/>
      <w:divBdr>
        <w:top w:val="none" w:sz="0" w:space="0" w:color="auto"/>
        <w:left w:val="none" w:sz="0" w:space="0" w:color="auto"/>
        <w:bottom w:val="none" w:sz="0" w:space="0" w:color="auto"/>
        <w:right w:val="none" w:sz="0" w:space="0" w:color="auto"/>
      </w:divBdr>
    </w:div>
    <w:div w:id="251865632">
      <w:bodyDiv w:val="1"/>
      <w:marLeft w:val="0"/>
      <w:marRight w:val="0"/>
      <w:marTop w:val="0"/>
      <w:marBottom w:val="0"/>
      <w:divBdr>
        <w:top w:val="none" w:sz="0" w:space="0" w:color="auto"/>
        <w:left w:val="none" w:sz="0" w:space="0" w:color="auto"/>
        <w:bottom w:val="none" w:sz="0" w:space="0" w:color="auto"/>
        <w:right w:val="none" w:sz="0" w:space="0" w:color="auto"/>
      </w:divBdr>
    </w:div>
    <w:div w:id="497423076">
      <w:bodyDiv w:val="1"/>
      <w:marLeft w:val="0"/>
      <w:marRight w:val="0"/>
      <w:marTop w:val="0"/>
      <w:marBottom w:val="0"/>
      <w:divBdr>
        <w:top w:val="none" w:sz="0" w:space="0" w:color="auto"/>
        <w:left w:val="none" w:sz="0" w:space="0" w:color="auto"/>
        <w:bottom w:val="none" w:sz="0" w:space="0" w:color="auto"/>
        <w:right w:val="none" w:sz="0" w:space="0" w:color="auto"/>
      </w:divBdr>
    </w:div>
    <w:div w:id="548568767">
      <w:bodyDiv w:val="1"/>
      <w:marLeft w:val="0"/>
      <w:marRight w:val="0"/>
      <w:marTop w:val="0"/>
      <w:marBottom w:val="0"/>
      <w:divBdr>
        <w:top w:val="none" w:sz="0" w:space="0" w:color="auto"/>
        <w:left w:val="none" w:sz="0" w:space="0" w:color="auto"/>
        <w:bottom w:val="none" w:sz="0" w:space="0" w:color="auto"/>
        <w:right w:val="none" w:sz="0" w:space="0" w:color="auto"/>
      </w:divBdr>
    </w:div>
    <w:div w:id="1235896936">
      <w:bodyDiv w:val="1"/>
      <w:marLeft w:val="0"/>
      <w:marRight w:val="0"/>
      <w:marTop w:val="0"/>
      <w:marBottom w:val="0"/>
      <w:divBdr>
        <w:top w:val="none" w:sz="0" w:space="0" w:color="auto"/>
        <w:left w:val="none" w:sz="0" w:space="0" w:color="auto"/>
        <w:bottom w:val="none" w:sz="0" w:space="0" w:color="auto"/>
        <w:right w:val="none" w:sz="0" w:space="0" w:color="auto"/>
      </w:divBdr>
    </w:div>
    <w:div w:id="1501693896">
      <w:bodyDiv w:val="1"/>
      <w:marLeft w:val="0"/>
      <w:marRight w:val="0"/>
      <w:marTop w:val="0"/>
      <w:marBottom w:val="0"/>
      <w:divBdr>
        <w:top w:val="none" w:sz="0" w:space="0" w:color="auto"/>
        <w:left w:val="none" w:sz="0" w:space="0" w:color="auto"/>
        <w:bottom w:val="none" w:sz="0" w:space="0" w:color="auto"/>
        <w:right w:val="none" w:sz="0" w:space="0" w:color="auto"/>
      </w:divBdr>
    </w:div>
    <w:div w:id="1634866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docs.live.net/bc3a0689b514e6df/Desktop/Reflective%20Project%20Report%20Project.docx" TargetMode="External"/><Relationship Id="rId18" Type="http://schemas.openxmlformats.org/officeDocument/2006/relationships/hyperlink" Target="https://d.docs.live.net/bc3a0689b514e6df/Desktop/Reflective%20Project%20Report%20Project.docx" TargetMode="External"/><Relationship Id="rId26" Type="http://schemas.openxmlformats.org/officeDocument/2006/relationships/image" Target="media/image4.png"/><Relationship Id="rId39" Type="http://schemas.openxmlformats.org/officeDocument/2006/relationships/image" Target="media/image17.png"/><Relationship Id="rId21" Type="http://schemas.openxmlformats.org/officeDocument/2006/relationships/hyperlink" Target="https://d.docs.live.net/bc3a0689b514e6df/Desktop/Reflective%20Project%20Report%20Project.docx" TargetMode="External"/><Relationship Id="rId34" Type="http://schemas.openxmlformats.org/officeDocument/2006/relationships/image" Target="media/image12.png"/><Relationship Id="rId42" Type="http://schemas.openxmlformats.org/officeDocument/2006/relationships/image" Target="media/image20.png"/><Relationship Id="rId47" Type="http://schemas.openxmlformats.org/officeDocument/2006/relationships/footer" Target="footer2.xml"/><Relationship Id="rId50" Type="http://schemas.openxmlformats.org/officeDocument/2006/relationships/image" Target="media/image27.png"/><Relationship Id="rId55" Type="http://schemas.openxmlformats.org/officeDocument/2006/relationships/image" Target="media/image3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docs.live.net/bc3a0689b514e6df/Desktop/Reflective%20Project%20Report%20Project.docx" TargetMode="External"/><Relationship Id="rId29" Type="http://schemas.openxmlformats.org/officeDocument/2006/relationships/image" Target="media/image7.jpeg"/><Relationship Id="rId11" Type="http://schemas.openxmlformats.org/officeDocument/2006/relationships/hyperlink" Target="https://d.docs.live.net/bc3a0689b514e6df/Desktop/Reflective%20Project%20Report%20Project.docx" TargetMode="External"/><Relationship Id="rId24" Type="http://schemas.openxmlformats.org/officeDocument/2006/relationships/image" Target="media/image2.png"/><Relationship Id="rId32" Type="http://schemas.openxmlformats.org/officeDocument/2006/relationships/image" Target="media/image10.jpe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image" Target="media/image23.png"/><Relationship Id="rId53" Type="http://schemas.openxmlformats.org/officeDocument/2006/relationships/image" Target="media/image30.png"/><Relationship Id="rId58" Type="http://schemas.openxmlformats.org/officeDocument/2006/relationships/image" Target="media/image35.pn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d.docs.live.net/bc3a0689b514e6df/Desktop/Reflective%20Project%20Report%20Project.docx" TargetMode="External"/><Relationship Id="rId14" Type="http://schemas.openxmlformats.org/officeDocument/2006/relationships/hyperlink" Target="https://d.docs.live.net/bc3a0689b514e6df/Desktop/Reflective%20Project%20Report%20Project.docx" TargetMode="External"/><Relationship Id="rId22" Type="http://schemas.openxmlformats.org/officeDocument/2006/relationships/hyperlink" Target="https://d.docs.live.net/bc3a0689b514e6df/Desktop/Reflective%20Project%20Report%20Project.docx" TargetMode="External"/><Relationship Id="rId27" Type="http://schemas.openxmlformats.org/officeDocument/2006/relationships/image" Target="media/image5.png"/><Relationship Id="rId30" Type="http://schemas.openxmlformats.org/officeDocument/2006/relationships/image" Target="media/image8.jpeg"/><Relationship Id="rId35" Type="http://schemas.openxmlformats.org/officeDocument/2006/relationships/image" Target="media/image13.png"/><Relationship Id="rId43" Type="http://schemas.openxmlformats.org/officeDocument/2006/relationships/image" Target="media/image21.png"/><Relationship Id="rId48" Type="http://schemas.openxmlformats.org/officeDocument/2006/relationships/image" Target="media/image25.png"/><Relationship Id="rId56" Type="http://schemas.openxmlformats.org/officeDocument/2006/relationships/image" Target="media/image33.png"/><Relationship Id="rId8" Type="http://schemas.openxmlformats.org/officeDocument/2006/relationships/image" Target="media/image1.jpeg"/><Relationship Id="rId51" Type="http://schemas.openxmlformats.org/officeDocument/2006/relationships/image" Target="media/image28.png"/><Relationship Id="rId3" Type="http://schemas.openxmlformats.org/officeDocument/2006/relationships/styles" Target="styles.xml"/><Relationship Id="rId12" Type="http://schemas.openxmlformats.org/officeDocument/2006/relationships/hyperlink" Target="https://d.docs.live.net/bc3a0689b514e6df/Desktop/Reflective%20Project%20Report%20Project.docx" TargetMode="External"/><Relationship Id="rId17" Type="http://schemas.openxmlformats.org/officeDocument/2006/relationships/hyperlink" Target="https://d.docs.live.net/bc3a0689b514e6df/Desktop/Reflective%20Project%20Report%20Project.docx" TargetMode="External"/><Relationship Id="rId25" Type="http://schemas.openxmlformats.org/officeDocument/2006/relationships/image" Target="media/image3.png"/><Relationship Id="rId33" Type="http://schemas.openxmlformats.org/officeDocument/2006/relationships/image" Target="media/image11.jpeg"/><Relationship Id="rId38" Type="http://schemas.openxmlformats.org/officeDocument/2006/relationships/image" Target="media/image16.png"/><Relationship Id="rId46" Type="http://schemas.openxmlformats.org/officeDocument/2006/relationships/image" Target="media/image24.png"/><Relationship Id="rId59" Type="http://schemas.openxmlformats.org/officeDocument/2006/relationships/image" Target="media/image36.png"/><Relationship Id="rId20" Type="http://schemas.openxmlformats.org/officeDocument/2006/relationships/hyperlink" Target="https://d.docs.live.net/bc3a0689b514e6df/Desktop/Reflective%20Project%20Report%20Project.docx" TargetMode="External"/><Relationship Id="rId41" Type="http://schemas.openxmlformats.org/officeDocument/2006/relationships/image" Target="media/image19.png"/><Relationship Id="rId54" Type="http://schemas.openxmlformats.org/officeDocument/2006/relationships/image" Target="media/image31.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docs.live.net/bc3a0689b514e6df/Desktop/Reflective%20Project%20Report%20Project.docx" TargetMode="External"/><Relationship Id="rId23" Type="http://schemas.openxmlformats.org/officeDocument/2006/relationships/footer" Target="footer1.xml"/><Relationship Id="rId28" Type="http://schemas.openxmlformats.org/officeDocument/2006/relationships/image" Target="media/image6.jpeg"/><Relationship Id="rId36" Type="http://schemas.openxmlformats.org/officeDocument/2006/relationships/image" Target="media/image14.png"/><Relationship Id="rId49" Type="http://schemas.openxmlformats.org/officeDocument/2006/relationships/image" Target="media/image26.png"/><Relationship Id="rId57" Type="http://schemas.openxmlformats.org/officeDocument/2006/relationships/image" Target="media/image34.png"/><Relationship Id="rId10" Type="http://schemas.openxmlformats.org/officeDocument/2006/relationships/hyperlink" Target="https://d.docs.live.net/bc3a0689b514e6df/Desktop/Reflective%20Project%20Report%20Project.docx" TargetMode="External"/><Relationship Id="rId31" Type="http://schemas.openxmlformats.org/officeDocument/2006/relationships/image" Target="media/image9.png"/><Relationship Id="rId44" Type="http://schemas.openxmlformats.org/officeDocument/2006/relationships/image" Target="media/image22.png"/><Relationship Id="rId52" Type="http://schemas.openxmlformats.org/officeDocument/2006/relationships/image" Target="media/image29.png"/><Relationship Id="rId60"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hyperlink" Target="https://d.docs.live.net/bc3a0689b514e6df/Desktop/Reflective%20Project%20Report%20Project.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2F9C0-7C85-45DC-9BA8-F49ABB556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41</Pages>
  <Words>6243</Words>
  <Characters>35589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Lanc</dc:creator>
  <cp:keywords/>
  <dc:description/>
  <cp:lastModifiedBy>Joe Lanc</cp:lastModifiedBy>
  <cp:revision>5</cp:revision>
  <dcterms:created xsi:type="dcterms:W3CDTF">2023-05-26T12:24:00Z</dcterms:created>
  <dcterms:modified xsi:type="dcterms:W3CDTF">2023-05-26T12:27:00Z</dcterms:modified>
</cp:coreProperties>
</file>