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79E5459A" w:rsidR="006419C3" w:rsidRDefault="00DC305E" w:rsidP="00E611D9">
      <w:pPr>
        <w:pStyle w:val="AssignHeader"/>
      </w:pPr>
      <w:r>
        <w:t>Understanding how the learner, the school and the local community work together to deliver one of the four purposes of the new curriculum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27DEE057" w:rsidR="00E611D9" w:rsidRDefault="009B47AE" w:rsidP="009B47AE">
      <w:pPr>
        <w:pStyle w:val="AssignBody"/>
      </w:pPr>
      <w:r w:rsidRPr="009B47AE">
        <w:rPr>
          <w:b/>
        </w:rPr>
        <w:t>Video link:</w:t>
      </w:r>
      <w:r w:rsidR="00B6439A">
        <w:t xml:space="preserve"> </w:t>
      </w:r>
      <w:hyperlink r:id="rId9" w:history="1">
        <w:r w:rsidR="009572E4" w:rsidRPr="00781626">
          <w:rPr>
            <w:rStyle w:val="Hyperlink"/>
          </w:rPr>
          <w:t>https://uowtsd-my.sharepoint.com/:v:/g/personal/1903393_student_uwtsd_ac_uk/EcNpI7ituRhGj3_AvzhvjggBHe6mZDYuO_Dw4M7NsCzMJA?e=Stc2W2</w:t>
        </w:r>
      </w:hyperlink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1D167A2B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12E65F5A" w14:textId="77777777" w:rsidR="00DC305E" w:rsidRDefault="00DC305E" w:rsidP="00DC305E">
      <w:r>
        <w:t xml:space="preserve">Combined Cadet Force (2020). </w:t>
      </w:r>
      <w:r>
        <w:rPr>
          <w:i/>
          <w:iCs/>
        </w:rPr>
        <w:t>About the CCF.</w:t>
      </w:r>
      <w:r>
        <w:t xml:space="preserve"> Available at: </w:t>
      </w:r>
      <w:hyperlink r:id="rId10" w:history="1">
        <w:r w:rsidRPr="006E7A85">
          <w:rPr>
            <w:rStyle w:val="Hyperlink"/>
          </w:rPr>
          <w:t>https://combinedcadetforce.org.uk/get-involved</w:t>
        </w:r>
      </w:hyperlink>
      <w:r>
        <w:t xml:space="preserve"> (Accessed date: 04 April 2020)</w:t>
      </w:r>
    </w:p>
    <w:p w14:paraId="2AE4C9A7" w14:textId="77777777" w:rsidR="00DC305E" w:rsidRDefault="00DC305E" w:rsidP="00DC305E"/>
    <w:p w14:paraId="2618C9DC" w14:textId="77777777" w:rsidR="00DC305E" w:rsidRDefault="00DC305E" w:rsidP="00DC305E">
      <w:r>
        <w:t xml:space="preserve">Hwb (2020). </w:t>
      </w:r>
      <w:r w:rsidRPr="007F5838">
        <w:rPr>
          <w:i/>
          <w:iCs/>
        </w:rPr>
        <w:t>Developing a vision for curriculum design</w:t>
      </w:r>
      <w:r>
        <w:rPr>
          <w:i/>
          <w:iCs/>
        </w:rPr>
        <w:t xml:space="preserve">. </w:t>
      </w:r>
      <w:r>
        <w:t xml:space="preserve">Available at: </w:t>
      </w:r>
      <w:hyperlink r:id="rId11" w:anchor="curriculum-design-and-the-four-purposes" w:history="1">
        <w:r w:rsidRPr="006E7A85">
          <w:rPr>
            <w:rStyle w:val="Hyperlink"/>
          </w:rPr>
          <w:t>https://hwb.gov.wales/curriculum-for-wales/designing-your-curriculum/developing-a-vision-for-curriculum-design/#curriculum-design-and-the-four-purposes</w:t>
        </w:r>
      </w:hyperlink>
      <w:r>
        <w:t xml:space="preserve"> (Accessed date: 04 April 2020)</w:t>
      </w:r>
    </w:p>
    <w:p w14:paraId="2004CD9F" w14:textId="77777777" w:rsidR="00DC305E" w:rsidRDefault="00DC305E" w:rsidP="00DC305E"/>
    <w:p w14:paraId="73511849" w14:textId="77777777" w:rsidR="00DC305E" w:rsidRDefault="00DC305E" w:rsidP="00DC305E">
      <w:proofErr w:type="spellStart"/>
      <w:r w:rsidRPr="004C0662">
        <w:t>Rhonnda</w:t>
      </w:r>
      <w:proofErr w:type="spellEnd"/>
      <w:r w:rsidRPr="004C0662">
        <w:t xml:space="preserve"> Cynon </w:t>
      </w:r>
      <w:proofErr w:type="spellStart"/>
      <w:r w:rsidRPr="004C0662">
        <w:t>Taf</w:t>
      </w:r>
      <w:proofErr w:type="spellEnd"/>
      <w:r w:rsidRPr="004C0662">
        <w:t xml:space="preserve"> (2019). </w:t>
      </w:r>
      <w:r w:rsidRPr="004C0662">
        <w:rPr>
          <w:i/>
          <w:iCs/>
        </w:rPr>
        <w:t xml:space="preserve">Raft Arts Festival (RAFT) 2019. </w:t>
      </w:r>
      <w:r w:rsidRPr="004C0662">
        <w:t>Available at:</w:t>
      </w:r>
      <w:r w:rsidRPr="004C0662">
        <w:rPr>
          <w:i/>
          <w:iCs/>
        </w:rPr>
        <w:t xml:space="preserve"> </w:t>
      </w:r>
      <w:hyperlink r:id="rId12" w:history="1">
        <w:r w:rsidRPr="006E7A85">
          <w:rPr>
            <w:rStyle w:val="Hyperlink"/>
          </w:rPr>
          <w:t>https://www.rctcbc.gov.uk/EN/Newsroom/PressReleases/2019/May/RaftArtsFestivalRAFT2019.aspx</w:t>
        </w:r>
      </w:hyperlink>
      <w:r>
        <w:t xml:space="preserve"> (Accessed date: 04 April 2020)</w:t>
      </w:r>
    </w:p>
    <w:p w14:paraId="091DAC52" w14:textId="77777777" w:rsidR="00DC305E" w:rsidRDefault="00DC305E" w:rsidP="00DC305E"/>
    <w:p w14:paraId="52688CBF" w14:textId="77777777" w:rsidR="00DC305E" w:rsidRDefault="00DC305E" w:rsidP="00DC305E">
      <w:r>
        <w:t xml:space="preserve">Richardson (2009) </w:t>
      </w:r>
      <w:r w:rsidRPr="00925EED">
        <w:rPr>
          <w:i/>
          <w:iCs/>
        </w:rPr>
        <w:t>The Full-Service Community School Movement</w:t>
      </w:r>
      <w:r>
        <w:rPr>
          <w:i/>
          <w:iCs/>
        </w:rPr>
        <w:t xml:space="preserve">. </w:t>
      </w:r>
      <w:r>
        <w:t>New York: Palgrave Macmillan</w:t>
      </w:r>
    </w:p>
    <w:p w14:paraId="0FEC55C1" w14:textId="77777777" w:rsidR="00DC305E" w:rsidRDefault="00DC305E" w:rsidP="00DC305E"/>
    <w:p w14:paraId="78A282D5" w14:textId="77777777" w:rsidR="00DC305E" w:rsidRDefault="00DC305E" w:rsidP="00DC305E">
      <w:r>
        <w:t xml:space="preserve">Welsh Government (2017). </w:t>
      </w:r>
      <w:r>
        <w:rPr>
          <w:i/>
          <w:iCs/>
        </w:rPr>
        <w:t xml:space="preserve">Welsh in Education. </w:t>
      </w:r>
      <w:r>
        <w:t>Available at:</w:t>
      </w:r>
    </w:p>
    <w:p w14:paraId="0D822EA7" w14:textId="77777777" w:rsidR="00DC305E" w:rsidRDefault="00DC305E" w:rsidP="00DC305E">
      <w:hyperlink r:id="rId13" w:history="1">
        <w:r w:rsidRPr="006E7A85">
          <w:rPr>
            <w:rStyle w:val="Hyperlink"/>
          </w:rPr>
          <w:t>https://gov.wales/sites/default/files/publications/2018-02/welsh-in-education-action-plan-2017–21.pdf</w:t>
        </w:r>
      </w:hyperlink>
      <w:r>
        <w:t xml:space="preserve"> (Accessed date: 04 April 2020)</w:t>
      </w:r>
    </w:p>
    <w:p w14:paraId="56446727" w14:textId="77777777" w:rsidR="00DC305E" w:rsidRDefault="00DC305E" w:rsidP="00DC305E"/>
    <w:p w14:paraId="19361CA3" w14:textId="77777777" w:rsidR="00DC305E" w:rsidRDefault="00DC305E" w:rsidP="00DC305E">
      <w:proofErr w:type="spellStart"/>
      <w:r>
        <w:t>Zakszeski</w:t>
      </w:r>
      <w:proofErr w:type="spellEnd"/>
      <w:r>
        <w:t xml:space="preserve"> et al. (2020) ‘Tier I Implementation Supports for Classroom Management: A Pilot Investigation Targeting Teachers’ Praise’. </w:t>
      </w:r>
      <w:r w:rsidRPr="00A8525C">
        <w:rPr>
          <w:i/>
          <w:iCs/>
        </w:rPr>
        <w:t>School Psychology</w:t>
      </w:r>
      <w:r>
        <w:rPr>
          <w:i/>
          <w:iCs/>
        </w:rPr>
        <w:t xml:space="preserve">. </w:t>
      </w:r>
      <w:r>
        <w:t xml:space="preserve">35 (2). Pp. 111-117. DOI: </w:t>
      </w:r>
      <w:hyperlink r:id="rId14" w:history="1">
        <w:r w:rsidRPr="006E7A85">
          <w:rPr>
            <w:rStyle w:val="Hyperlink"/>
            <w:rFonts w:ascii="Helvetica" w:hAnsi="Helvetica"/>
            <w:sz w:val="20"/>
            <w:szCs w:val="20"/>
            <w:bdr w:val="none" w:sz="0" w:space="0" w:color="auto" w:frame="1"/>
          </w:rPr>
          <w:t>http://dx.doi.org.ezproxy.uwtsd.ac.uk/10.1037/spq0000354</w:t>
        </w:r>
      </w:hyperlink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28D6F" w14:textId="77777777" w:rsidR="000746B8" w:rsidRDefault="000746B8" w:rsidP="00E611D9">
      <w:pPr>
        <w:spacing w:after="0" w:line="240" w:lineRule="auto"/>
      </w:pPr>
      <w:r>
        <w:separator/>
      </w:r>
    </w:p>
  </w:endnote>
  <w:endnote w:type="continuationSeparator" w:id="0">
    <w:p w14:paraId="52B29997" w14:textId="77777777" w:rsidR="000746B8" w:rsidRDefault="000746B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382E1" w14:textId="77777777" w:rsidR="000746B8" w:rsidRDefault="000746B8" w:rsidP="00E611D9">
      <w:pPr>
        <w:spacing w:after="0" w:line="240" w:lineRule="auto"/>
      </w:pPr>
      <w:r>
        <w:separator/>
      </w:r>
    </w:p>
  </w:footnote>
  <w:footnote w:type="continuationSeparator" w:id="0">
    <w:p w14:paraId="589504F6" w14:textId="77777777" w:rsidR="000746B8" w:rsidRDefault="000746B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BD66AB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C305E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87BC60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</w:t>
          </w:r>
          <w:r w:rsidR="00DC305E">
            <w:rPr>
              <w:rFonts w:ascii="Arial" w:hAnsi="Arial" w:cs="Arial"/>
            </w:rPr>
            <w:t>1903393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746B8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572E4"/>
    <w:rsid w:val="009B47AE"/>
    <w:rsid w:val="00AD4EBD"/>
    <w:rsid w:val="00B6439A"/>
    <w:rsid w:val="00B67895"/>
    <w:rsid w:val="00BC651E"/>
    <w:rsid w:val="00CD1240"/>
    <w:rsid w:val="00DC305E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C30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43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43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v.wales/sites/default/files/publications/2018-02/welsh-in-education-action-plan-2017&#8211;21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rctcbc.gov.uk/EN/Newsroom/PressReleases/2019/May/RaftArtsFestivalRAFT2019.aspx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wb.gov.wales/curriculum-for-wales/designing-your-curriculum/developing-a-vision-for-curriculum-design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combinedcadetforce.org.uk/get-involved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3393_student_uwtsd_ac_uk/EcNpI7ituRhGj3_AvzhvjggBHe6mZDYuO_Dw4M7NsCzMJA?e=Stc2W2" TargetMode="External"/><Relationship Id="rId14" Type="http://schemas.openxmlformats.org/officeDocument/2006/relationships/hyperlink" Target="http://dx.doi.org.ezproxy.uwtsd.ac.uk/10.1037/spq00003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Krushal Patel (1903393)</cp:lastModifiedBy>
  <cp:revision>4</cp:revision>
  <dcterms:created xsi:type="dcterms:W3CDTF">2020-04-04T15:56:00Z</dcterms:created>
  <dcterms:modified xsi:type="dcterms:W3CDTF">2020-04-04T16:07:00Z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