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3F6578" w14:textId="13559F79" w:rsidR="00847C58" w:rsidRDefault="00847C58" w:rsidP="00E90B50">
      <w:pPr>
        <w:spacing w:line="360" w:lineRule="auto"/>
        <w:rPr>
          <w:rFonts w:ascii="Arial" w:hAnsi="Arial" w:cs="Arial"/>
          <w:sz w:val="32"/>
          <w:szCs w:val="32"/>
        </w:rPr>
      </w:pPr>
    </w:p>
    <w:p w14:paraId="56D3A877" w14:textId="10F2D053" w:rsidR="00E90B50" w:rsidRDefault="00E90B50" w:rsidP="00E90B50">
      <w:pPr>
        <w:spacing w:line="360" w:lineRule="auto"/>
        <w:rPr>
          <w:rFonts w:ascii="Arial" w:hAnsi="Arial" w:cs="Arial"/>
          <w:sz w:val="32"/>
          <w:szCs w:val="32"/>
        </w:rPr>
      </w:pPr>
    </w:p>
    <w:p w14:paraId="4E2EB3A1" w14:textId="70ADF928" w:rsidR="00E90B50" w:rsidRDefault="00E90B50" w:rsidP="00E90B50">
      <w:pPr>
        <w:spacing w:line="360" w:lineRule="auto"/>
        <w:rPr>
          <w:rFonts w:ascii="Arial" w:hAnsi="Arial" w:cs="Arial"/>
          <w:sz w:val="32"/>
          <w:szCs w:val="32"/>
        </w:rPr>
      </w:pPr>
    </w:p>
    <w:p w14:paraId="5D3C7348" w14:textId="731F85D1" w:rsidR="00E90B50" w:rsidRDefault="00E90B50" w:rsidP="00E90B50">
      <w:pPr>
        <w:spacing w:line="360" w:lineRule="auto"/>
        <w:rPr>
          <w:rFonts w:ascii="Arial" w:hAnsi="Arial" w:cs="Arial"/>
          <w:sz w:val="32"/>
          <w:szCs w:val="32"/>
        </w:rPr>
      </w:pPr>
    </w:p>
    <w:p w14:paraId="1B5D9C03" w14:textId="77777777" w:rsidR="00E90B50" w:rsidRPr="00E90B50" w:rsidRDefault="00E90B50" w:rsidP="00E90B50">
      <w:pPr>
        <w:spacing w:line="360" w:lineRule="auto"/>
        <w:rPr>
          <w:rFonts w:ascii="Arial" w:hAnsi="Arial" w:cs="Arial"/>
          <w:sz w:val="32"/>
          <w:szCs w:val="32"/>
        </w:rPr>
      </w:pPr>
    </w:p>
    <w:p w14:paraId="34C95710" w14:textId="61A1B86A" w:rsidR="00847C58" w:rsidRPr="00E90B50" w:rsidRDefault="005A38EA" w:rsidP="00E90B50">
      <w:pPr>
        <w:spacing w:line="360" w:lineRule="auto"/>
        <w:jc w:val="both"/>
        <w:rPr>
          <w:rFonts w:ascii="Arial" w:hAnsi="Arial" w:cs="Arial"/>
          <w:sz w:val="32"/>
          <w:szCs w:val="32"/>
        </w:rPr>
      </w:pPr>
      <w:r w:rsidRPr="00E90B50">
        <w:rPr>
          <w:rFonts w:ascii="Arial" w:hAnsi="Arial" w:cs="Arial"/>
          <w:sz w:val="32"/>
          <w:szCs w:val="32"/>
        </w:rPr>
        <w:t xml:space="preserve">Name: Gabriela </w:t>
      </w:r>
      <w:proofErr w:type="spellStart"/>
      <w:r w:rsidRPr="00E90B50">
        <w:rPr>
          <w:rFonts w:ascii="Arial" w:hAnsi="Arial" w:cs="Arial"/>
          <w:sz w:val="32"/>
          <w:szCs w:val="32"/>
        </w:rPr>
        <w:t>Alexandru</w:t>
      </w:r>
      <w:proofErr w:type="spellEnd"/>
    </w:p>
    <w:p w14:paraId="142CB132" w14:textId="446AB653" w:rsidR="005A38EA" w:rsidRPr="00E90B50" w:rsidRDefault="005A38EA" w:rsidP="00E90B50">
      <w:pPr>
        <w:spacing w:line="360" w:lineRule="auto"/>
        <w:jc w:val="both"/>
        <w:rPr>
          <w:rFonts w:ascii="Arial" w:hAnsi="Arial" w:cs="Arial"/>
          <w:sz w:val="32"/>
          <w:szCs w:val="32"/>
        </w:rPr>
      </w:pPr>
      <w:r w:rsidRPr="00E90B50">
        <w:rPr>
          <w:rFonts w:ascii="Arial" w:hAnsi="Arial" w:cs="Arial"/>
          <w:sz w:val="32"/>
          <w:szCs w:val="32"/>
        </w:rPr>
        <w:t>Student number: 18</w:t>
      </w:r>
      <w:r w:rsidR="00E90B50" w:rsidRPr="00E90B50">
        <w:rPr>
          <w:rFonts w:ascii="Arial" w:hAnsi="Arial" w:cs="Arial"/>
          <w:sz w:val="32"/>
          <w:szCs w:val="32"/>
        </w:rPr>
        <w:t>16294</w:t>
      </w:r>
    </w:p>
    <w:p w14:paraId="5840B7F5" w14:textId="4406F3A5" w:rsidR="00E90B50" w:rsidRPr="00E90B50" w:rsidRDefault="00E90B50" w:rsidP="00E90B50">
      <w:pPr>
        <w:spacing w:line="360" w:lineRule="auto"/>
        <w:jc w:val="both"/>
        <w:rPr>
          <w:rFonts w:ascii="Arial" w:hAnsi="Arial" w:cs="Arial"/>
          <w:sz w:val="32"/>
          <w:szCs w:val="32"/>
        </w:rPr>
      </w:pPr>
      <w:r w:rsidRPr="00E90B50">
        <w:rPr>
          <w:rFonts w:ascii="Arial" w:hAnsi="Arial" w:cs="Arial"/>
          <w:sz w:val="32"/>
          <w:szCs w:val="32"/>
        </w:rPr>
        <w:t>M</w:t>
      </w:r>
      <w:r w:rsidRPr="00E90B50">
        <w:rPr>
          <w:rFonts w:ascii="Arial" w:hAnsi="Arial" w:cs="Arial"/>
          <w:sz w:val="32"/>
          <w:szCs w:val="32"/>
        </w:rPr>
        <w:t>odule code</w:t>
      </w:r>
      <w:r w:rsidRPr="00E90B50">
        <w:rPr>
          <w:rFonts w:ascii="Arial" w:hAnsi="Arial" w:cs="Arial"/>
          <w:sz w:val="32"/>
          <w:szCs w:val="32"/>
        </w:rPr>
        <w:t xml:space="preserve">: M4X 01917 </w:t>
      </w:r>
    </w:p>
    <w:p w14:paraId="3EDBB2A3" w14:textId="59BDCF17" w:rsidR="00E90B50" w:rsidRPr="00E90B50" w:rsidRDefault="00E90B50" w:rsidP="00E90B50">
      <w:pPr>
        <w:spacing w:line="360" w:lineRule="auto"/>
        <w:jc w:val="both"/>
        <w:rPr>
          <w:rFonts w:ascii="Arial" w:hAnsi="Arial" w:cs="Arial"/>
          <w:sz w:val="32"/>
          <w:szCs w:val="32"/>
        </w:rPr>
      </w:pPr>
      <w:r w:rsidRPr="00E90B50">
        <w:rPr>
          <w:rFonts w:ascii="Arial" w:hAnsi="Arial" w:cs="Arial"/>
          <w:sz w:val="32"/>
          <w:szCs w:val="32"/>
        </w:rPr>
        <w:t>Module name: Business skills for international hotel industry</w:t>
      </w:r>
    </w:p>
    <w:p w14:paraId="03D71888" w14:textId="33AD1D9B" w:rsidR="00E90B50" w:rsidRPr="00E90B50" w:rsidRDefault="00E90B50" w:rsidP="00E90B50">
      <w:pPr>
        <w:spacing w:line="360" w:lineRule="auto"/>
        <w:jc w:val="both"/>
        <w:rPr>
          <w:rFonts w:ascii="Arial" w:hAnsi="Arial" w:cs="Arial"/>
          <w:sz w:val="32"/>
          <w:szCs w:val="32"/>
        </w:rPr>
      </w:pPr>
      <w:r w:rsidRPr="00E90B50">
        <w:rPr>
          <w:rFonts w:ascii="Arial" w:hAnsi="Arial" w:cs="Arial"/>
          <w:sz w:val="32"/>
          <w:szCs w:val="32"/>
        </w:rPr>
        <w:t xml:space="preserve">Assignment title: </w:t>
      </w:r>
      <w:r w:rsidRPr="00E90B50">
        <w:rPr>
          <w:rFonts w:ascii="Arial" w:hAnsi="Arial" w:cs="Arial"/>
          <w:sz w:val="32"/>
          <w:szCs w:val="32"/>
        </w:rPr>
        <w:t>BMSK4001: Business Skills for International Hotel Industry, Assessment Component 3</w:t>
      </w:r>
      <w:r w:rsidRPr="00E90B50">
        <w:rPr>
          <w:rFonts w:ascii="Arial" w:hAnsi="Arial" w:cs="Arial"/>
          <w:sz w:val="32"/>
          <w:szCs w:val="32"/>
        </w:rPr>
        <w:t>, Section 2</w:t>
      </w:r>
    </w:p>
    <w:p w14:paraId="61BE9080" w14:textId="7FAA2BA0" w:rsidR="00E90B50" w:rsidRPr="00E90B50" w:rsidRDefault="00E90B50" w:rsidP="00E90B50">
      <w:pPr>
        <w:spacing w:line="360" w:lineRule="auto"/>
        <w:rPr>
          <w:rFonts w:ascii="Arial" w:hAnsi="Arial" w:cs="Arial"/>
          <w:sz w:val="32"/>
          <w:szCs w:val="32"/>
        </w:rPr>
      </w:pPr>
    </w:p>
    <w:p w14:paraId="4CE1745B" w14:textId="77777777" w:rsidR="00E90B50" w:rsidRDefault="00E90B50" w:rsidP="00E90B50">
      <w:pPr>
        <w:spacing w:line="360" w:lineRule="auto"/>
        <w:rPr>
          <w:rFonts w:ascii="Arial" w:hAnsi="Arial" w:cs="Arial"/>
          <w:sz w:val="22"/>
          <w:szCs w:val="22"/>
        </w:rPr>
      </w:pPr>
    </w:p>
    <w:p w14:paraId="33BFD6D7" w14:textId="77777777" w:rsidR="005A38EA" w:rsidRPr="005A38EA" w:rsidRDefault="005A38EA" w:rsidP="00E90B50">
      <w:pPr>
        <w:spacing w:line="360" w:lineRule="auto"/>
        <w:rPr>
          <w:rFonts w:ascii="Arial" w:hAnsi="Arial" w:cs="Arial"/>
          <w:sz w:val="22"/>
          <w:szCs w:val="22"/>
        </w:rPr>
      </w:pPr>
    </w:p>
    <w:p w14:paraId="3C778B65" w14:textId="77777777" w:rsidR="00847C58" w:rsidRPr="005A38EA" w:rsidRDefault="00847C58" w:rsidP="00E90B50">
      <w:pPr>
        <w:spacing w:line="360" w:lineRule="auto"/>
        <w:rPr>
          <w:rFonts w:ascii="Arial" w:hAnsi="Arial" w:cs="Arial"/>
          <w:sz w:val="22"/>
          <w:szCs w:val="22"/>
        </w:rPr>
      </w:pPr>
    </w:p>
    <w:p w14:paraId="3293B344" w14:textId="77777777" w:rsidR="00847C58" w:rsidRPr="005A38EA" w:rsidRDefault="00847C58" w:rsidP="005A38EA">
      <w:pPr>
        <w:spacing w:line="360" w:lineRule="auto"/>
        <w:rPr>
          <w:rFonts w:ascii="Arial" w:hAnsi="Arial" w:cs="Arial"/>
          <w:sz w:val="22"/>
          <w:szCs w:val="22"/>
        </w:rPr>
      </w:pPr>
    </w:p>
    <w:p w14:paraId="28A85ADF" w14:textId="77777777" w:rsidR="00847C58" w:rsidRPr="005A38EA" w:rsidRDefault="00847C58" w:rsidP="005A38EA">
      <w:pPr>
        <w:spacing w:line="360" w:lineRule="auto"/>
        <w:rPr>
          <w:rFonts w:ascii="Arial" w:hAnsi="Arial" w:cs="Arial"/>
          <w:sz w:val="22"/>
          <w:szCs w:val="22"/>
        </w:rPr>
      </w:pPr>
    </w:p>
    <w:p w14:paraId="3583FD11" w14:textId="77777777" w:rsidR="00847C58" w:rsidRPr="005A38EA" w:rsidRDefault="00847C58" w:rsidP="005A38EA">
      <w:pPr>
        <w:spacing w:line="360" w:lineRule="auto"/>
        <w:rPr>
          <w:rFonts w:ascii="Arial" w:hAnsi="Arial" w:cs="Arial"/>
          <w:sz w:val="22"/>
          <w:szCs w:val="22"/>
        </w:rPr>
      </w:pPr>
    </w:p>
    <w:p w14:paraId="71230A69" w14:textId="77777777" w:rsidR="00847C58" w:rsidRPr="005A38EA" w:rsidRDefault="00847C58" w:rsidP="005A38EA">
      <w:pPr>
        <w:spacing w:line="360" w:lineRule="auto"/>
        <w:rPr>
          <w:rFonts w:ascii="Arial" w:hAnsi="Arial" w:cs="Arial"/>
          <w:sz w:val="22"/>
          <w:szCs w:val="22"/>
        </w:rPr>
      </w:pPr>
    </w:p>
    <w:p w14:paraId="5CB42390" w14:textId="77777777" w:rsidR="00847C58" w:rsidRPr="005A38EA" w:rsidRDefault="00847C58" w:rsidP="005A38EA">
      <w:pPr>
        <w:spacing w:line="360" w:lineRule="auto"/>
        <w:rPr>
          <w:rFonts w:ascii="Arial" w:hAnsi="Arial" w:cs="Arial"/>
          <w:sz w:val="22"/>
          <w:szCs w:val="22"/>
        </w:rPr>
      </w:pPr>
    </w:p>
    <w:p w14:paraId="7B4E0B60" w14:textId="77777777" w:rsidR="00847C58" w:rsidRPr="005A38EA" w:rsidRDefault="00847C58" w:rsidP="005A38EA">
      <w:pPr>
        <w:spacing w:line="360" w:lineRule="auto"/>
        <w:rPr>
          <w:rFonts w:ascii="Arial" w:hAnsi="Arial" w:cs="Arial"/>
          <w:sz w:val="22"/>
          <w:szCs w:val="22"/>
        </w:rPr>
      </w:pPr>
    </w:p>
    <w:p w14:paraId="259967C7" w14:textId="77777777" w:rsidR="00847C58" w:rsidRPr="005A38EA" w:rsidRDefault="00847C58" w:rsidP="005A38EA">
      <w:pPr>
        <w:spacing w:line="360" w:lineRule="auto"/>
        <w:rPr>
          <w:rFonts w:ascii="Arial" w:hAnsi="Arial" w:cs="Arial"/>
          <w:sz w:val="22"/>
          <w:szCs w:val="22"/>
        </w:rPr>
      </w:pPr>
    </w:p>
    <w:p w14:paraId="6E46C8A4" w14:textId="77777777" w:rsidR="00847C58" w:rsidRPr="005A38EA" w:rsidRDefault="00847C58" w:rsidP="005A38EA">
      <w:pPr>
        <w:spacing w:line="360" w:lineRule="auto"/>
        <w:rPr>
          <w:rFonts w:ascii="Arial" w:hAnsi="Arial" w:cs="Arial"/>
          <w:sz w:val="22"/>
          <w:szCs w:val="22"/>
        </w:rPr>
      </w:pPr>
    </w:p>
    <w:p w14:paraId="38A61BC0" w14:textId="77777777" w:rsidR="00E90B50" w:rsidRDefault="00847C58" w:rsidP="005A38EA">
      <w:pPr>
        <w:spacing w:line="360" w:lineRule="auto"/>
        <w:rPr>
          <w:rFonts w:ascii="Arial" w:hAnsi="Arial" w:cs="Arial"/>
          <w:sz w:val="22"/>
          <w:szCs w:val="22"/>
        </w:rPr>
      </w:pPr>
      <w:r w:rsidRPr="005A38EA">
        <w:rPr>
          <w:rFonts w:ascii="Arial" w:hAnsi="Arial" w:cs="Arial"/>
          <w:sz w:val="22"/>
          <w:szCs w:val="22"/>
        </w:rPr>
        <w:br w:type="page"/>
      </w:r>
    </w:p>
    <w:p w14:paraId="2DA93635" w14:textId="77777777" w:rsidR="00E90B50" w:rsidRDefault="00E90B50" w:rsidP="00E90B50">
      <w:pPr>
        <w:spacing w:line="360" w:lineRule="auto"/>
        <w:rPr>
          <w:rFonts w:ascii="Arial" w:hAnsi="Arial" w:cs="Arial"/>
          <w:sz w:val="28"/>
          <w:szCs w:val="28"/>
        </w:rPr>
      </w:pPr>
    </w:p>
    <w:p w14:paraId="18069491" w14:textId="77777777" w:rsidR="00E90B50" w:rsidRDefault="00E90B50" w:rsidP="00E90B50">
      <w:pPr>
        <w:spacing w:line="360" w:lineRule="auto"/>
        <w:rPr>
          <w:rFonts w:ascii="Arial" w:hAnsi="Arial" w:cs="Arial"/>
          <w:sz w:val="28"/>
          <w:szCs w:val="28"/>
        </w:rPr>
      </w:pPr>
    </w:p>
    <w:p w14:paraId="38FA80F6" w14:textId="77777777" w:rsidR="00E90B50" w:rsidRDefault="00E90B50" w:rsidP="00E90B50">
      <w:pPr>
        <w:spacing w:line="360" w:lineRule="auto"/>
        <w:rPr>
          <w:rFonts w:ascii="Arial" w:hAnsi="Arial" w:cs="Arial"/>
          <w:sz w:val="28"/>
          <w:szCs w:val="28"/>
        </w:rPr>
      </w:pPr>
    </w:p>
    <w:p w14:paraId="067D6BF8" w14:textId="77777777" w:rsidR="00E90B50" w:rsidRDefault="00E90B50" w:rsidP="00E90B50">
      <w:pPr>
        <w:spacing w:line="360" w:lineRule="auto"/>
        <w:rPr>
          <w:rFonts w:ascii="Arial" w:hAnsi="Arial" w:cs="Arial"/>
          <w:sz w:val="28"/>
          <w:szCs w:val="28"/>
        </w:rPr>
      </w:pPr>
    </w:p>
    <w:p w14:paraId="69DEEF31" w14:textId="77777777" w:rsidR="00E90B50" w:rsidRDefault="00E90B50" w:rsidP="00E90B50">
      <w:pPr>
        <w:spacing w:line="360" w:lineRule="auto"/>
        <w:rPr>
          <w:rFonts w:ascii="Arial" w:hAnsi="Arial" w:cs="Arial"/>
          <w:sz w:val="28"/>
          <w:szCs w:val="28"/>
        </w:rPr>
      </w:pPr>
    </w:p>
    <w:p w14:paraId="76DD5E96" w14:textId="14A3C590" w:rsidR="00847C58" w:rsidRPr="00E90B50" w:rsidRDefault="00E90B50" w:rsidP="00E90B50">
      <w:pPr>
        <w:spacing w:line="360" w:lineRule="auto"/>
        <w:rPr>
          <w:rFonts w:ascii="Arial" w:hAnsi="Arial" w:cs="Arial"/>
          <w:sz w:val="28"/>
          <w:szCs w:val="28"/>
        </w:rPr>
      </w:pPr>
      <w:r w:rsidRPr="00E90B50">
        <w:rPr>
          <w:rFonts w:ascii="Arial" w:hAnsi="Arial" w:cs="Arial"/>
          <w:sz w:val="28"/>
          <w:szCs w:val="28"/>
        </w:rPr>
        <w:t>Table of content</w:t>
      </w:r>
    </w:p>
    <w:p w14:paraId="66EBD766" w14:textId="00B34B03" w:rsidR="00E90B50" w:rsidRPr="00E90B50" w:rsidRDefault="00E90B50" w:rsidP="00E90B50">
      <w:pPr>
        <w:spacing w:line="360" w:lineRule="auto"/>
        <w:rPr>
          <w:rFonts w:ascii="Arial" w:hAnsi="Arial" w:cs="Arial"/>
          <w:sz w:val="28"/>
          <w:szCs w:val="28"/>
        </w:rPr>
      </w:pPr>
    </w:p>
    <w:p w14:paraId="7951553A" w14:textId="1D2C5D03" w:rsidR="00E90B50" w:rsidRPr="00E90B50" w:rsidRDefault="00E90B50" w:rsidP="00E90B50">
      <w:pPr>
        <w:pStyle w:val="ListParagraph"/>
        <w:numPr>
          <w:ilvl w:val="0"/>
          <w:numId w:val="12"/>
        </w:numPr>
        <w:spacing w:line="360" w:lineRule="auto"/>
        <w:rPr>
          <w:rFonts w:ascii="Arial" w:hAnsi="Arial" w:cs="Arial"/>
          <w:sz w:val="28"/>
          <w:szCs w:val="28"/>
        </w:rPr>
      </w:pPr>
      <w:r w:rsidRPr="00E90B50">
        <w:rPr>
          <w:rFonts w:ascii="Arial" w:hAnsi="Arial" w:cs="Arial"/>
          <w:sz w:val="28"/>
          <w:szCs w:val="28"/>
        </w:rPr>
        <w:t>Introduction………………………………….……….………</w:t>
      </w:r>
      <w:proofErr w:type="gramStart"/>
      <w:r w:rsidRPr="00E90B50">
        <w:rPr>
          <w:rFonts w:ascii="Arial" w:hAnsi="Arial" w:cs="Arial"/>
          <w:sz w:val="28"/>
          <w:szCs w:val="28"/>
        </w:rPr>
        <w:t>….</w:t>
      </w:r>
      <w:r>
        <w:rPr>
          <w:rFonts w:ascii="Arial" w:hAnsi="Arial" w:cs="Arial"/>
          <w:sz w:val="28"/>
          <w:szCs w:val="28"/>
        </w:rPr>
        <w:t>.</w:t>
      </w:r>
      <w:proofErr w:type="gramEnd"/>
      <w:r w:rsidRPr="00E90B50">
        <w:rPr>
          <w:rFonts w:ascii="Arial" w:hAnsi="Arial" w:cs="Arial"/>
          <w:sz w:val="28"/>
          <w:szCs w:val="28"/>
        </w:rPr>
        <w:t>….3.</w:t>
      </w:r>
    </w:p>
    <w:p w14:paraId="25EA92E4" w14:textId="17CFE261" w:rsidR="00E90B50" w:rsidRPr="00E90B50" w:rsidRDefault="00E90B50" w:rsidP="00E90B50">
      <w:pPr>
        <w:pStyle w:val="ListParagraph"/>
        <w:numPr>
          <w:ilvl w:val="0"/>
          <w:numId w:val="12"/>
        </w:numPr>
        <w:spacing w:line="360" w:lineRule="auto"/>
        <w:rPr>
          <w:rFonts w:ascii="Arial" w:hAnsi="Arial" w:cs="Arial"/>
          <w:sz w:val="28"/>
          <w:szCs w:val="28"/>
        </w:rPr>
      </w:pPr>
      <w:r w:rsidRPr="00E90B50">
        <w:rPr>
          <w:rFonts w:ascii="Arial" w:hAnsi="Arial" w:cs="Arial"/>
          <w:sz w:val="28"/>
          <w:szCs w:val="28"/>
        </w:rPr>
        <w:t>Discussion/Evaluation and critical analysis…….…………</w:t>
      </w:r>
      <w:proofErr w:type="gramStart"/>
      <w:r w:rsidRPr="00E90B50">
        <w:rPr>
          <w:rFonts w:ascii="Arial" w:hAnsi="Arial" w:cs="Arial"/>
          <w:sz w:val="28"/>
          <w:szCs w:val="28"/>
        </w:rPr>
        <w:t>….</w:t>
      </w:r>
      <w:r>
        <w:rPr>
          <w:rFonts w:ascii="Arial" w:hAnsi="Arial" w:cs="Arial"/>
          <w:sz w:val="28"/>
          <w:szCs w:val="28"/>
        </w:rPr>
        <w:t>.</w:t>
      </w:r>
      <w:proofErr w:type="gramEnd"/>
      <w:r w:rsidRPr="00E90B50">
        <w:rPr>
          <w:rFonts w:ascii="Arial" w:hAnsi="Arial" w:cs="Arial"/>
          <w:sz w:val="28"/>
          <w:szCs w:val="28"/>
        </w:rPr>
        <w:t>…3.</w:t>
      </w:r>
    </w:p>
    <w:p w14:paraId="6E1007F8" w14:textId="330D1448" w:rsidR="00E90B50" w:rsidRPr="00E90B50" w:rsidRDefault="00E90B50" w:rsidP="00E90B50">
      <w:pPr>
        <w:pStyle w:val="ListParagraph"/>
        <w:numPr>
          <w:ilvl w:val="0"/>
          <w:numId w:val="12"/>
        </w:numPr>
        <w:spacing w:line="360" w:lineRule="auto"/>
        <w:rPr>
          <w:rFonts w:ascii="Arial" w:hAnsi="Arial" w:cs="Arial"/>
          <w:sz w:val="28"/>
          <w:szCs w:val="28"/>
        </w:rPr>
      </w:pPr>
      <w:r w:rsidRPr="00E90B50">
        <w:rPr>
          <w:rFonts w:ascii="Arial" w:hAnsi="Arial" w:cs="Arial"/>
          <w:sz w:val="28"/>
          <w:szCs w:val="28"/>
        </w:rPr>
        <w:t>Conclusion………………………………………………………</w:t>
      </w:r>
      <w:r>
        <w:rPr>
          <w:rFonts w:ascii="Arial" w:hAnsi="Arial" w:cs="Arial"/>
          <w:sz w:val="28"/>
          <w:szCs w:val="28"/>
        </w:rPr>
        <w:t>.</w:t>
      </w:r>
      <w:r w:rsidRPr="00E90B50">
        <w:rPr>
          <w:rFonts w:ascii="Arial" w:hAnsi="Arial" w:cs="Arial"/>
          <w:sz w:val="28"/>
          <w:szCs w:val="28"/>
        </w:rPr>
        <w:t>….5.</w:t>
      </w:r>
    </w:p>
    <w:p w14:paraId="24F18432" w14:textId="49F8F14A" w:rsidR="00E90B50" w:rsidRPr="00E90B50" w:rsidRDefault="00E90B50" w:rsidP="00E90B50">
      <w:pPr>
        <w:pStyle w:val="ListParagraph"/>
        <w:numPr>
          <w:ilvl w:val="0"/>
          <w:numId w:val="12"/>
        </w:numPr>
        <w:spacing w:line="360" w:lineRule="auto"/>
        <w:rPr>
          <w:rFonts w:ascii="Arial" w:hAnsi="Arial" w:cs="Arial"/>
          <w:sz w:val="28"/>
          <w:szCs w:val="28"/>
        </w:rPr>
      </w:pPr>
      <w:r w:rsidRPr="00E90B50">
        <w:rPr>
          <w:rFonts w:ascii="Arial" w:hAnsi="Arial" w:cs="Arial"/>
          <w:sz w:val="28"/>
          <w:szCs w:val="28"/>
        </w:rPr>
        <w:t>References………………………………………………………</w:t>
      </w:r>
      <w:r>
        <w:rPr>
          <w:rFonts w:ascii="Arial" w:hAnsi="Arial" w:cs="Arial"/>
          <w:sz w:val="28"/>
          <w:szCs w:val="28"/>
        </w:rPr>
        <w:t>.</w:t>
      </w:r>
      <w:r w:rsidRPr="00E90B50">
        <w:rPr>
          <w:rFonts w:ascii="Arial" w:hAnsi="Arial" w:cs="Arial"/>
          <w:sz w:val="28"/>
          <w:szCs w:val="28"/>
        </w:rPr>
        <w:t>….6.</w:t>
      </w:r>
    </w:p>
    <w:p w14:paraId="1C2B4324" w14:textId="77777777" w:rsidR="00847C58" w:rsidRPr="00E90B50" w:rsidRDefault="00847C58" w:rsidP="00E90B50">
      <w:pPr>
        <w:spacing w:line="360" w:lineRule="auto"/>
        <w:rPr>
          <w:rFonts w:ascii="Arial" w:hAnsi="Arial" w:cs="Arial"/>
          <w:sz w:val="28"/>
          <w:szCs w:val="28"/>
        </w:rPr>
      </w:pPr>
    </w:p>
    <w:p w14:paraId="2F98DF62" w14:textId="77777777" w:rsidR="00847C58" w:rsidRPr="005A38EA" w:rsidRDefault="00847C58" w:rsidP="005A38EA">
      <w:pPr>
        <w:spacing w:line="360" w:lineRule="auto"/>
        <w:rPr>
          <w:rFonts w:ascii="Arial" w:hAnsi="Arial" w:cs="Arial"/>
          <w:sz w:val="22"/>
          <w:szCs w:val="22"/>
        </w:rPr>
      </w:pPr>
    </w:p>
    <w:p w14:paraId="25780FBC" w14:textId="77777777" w:rsidR="00847C58" w:rsidRPr="005A38EA" w:rsidRDefault="00847C58" w:rsidP="005A38EA">
      <w:pPr>
        <w:spacing w:line="360" w:lineRule="auto"/>
        <w:rPr>
          <w:rFonts w:ascii="Arial" w:hAnsi="Arial" w:cs="Arial"/>
          <w:sz w:val="22"/>
          <w:szCs w:val="22"/>
        </w:rPr>
      </w:pPr>
    </w:p>
    <w:p w14:paraId="4DEF3400" w14:textId="77777777" w:rsidR="00847C58" w:rsidRPr="005A38EA" w:rsidRDefault="00847C58" w:rsidP="005A38EA">
      <w:pPr>
        <w:spacing w:line="360" w:lineRule="auto"/>
        <w:rPr>
          <w:rFonts w:ascii="Arial" w:hAnsi="Arial" w:cs="Arial"/>
          <w:sz w:val="22"/>
          <w:szCs w:val="22"/>
        </w:rPr>
      </w:pPr>
    </w:p>
    <w:p w14:paraId="6DFC8A5E" w14:textId="77777777" w:rsidR="00847C58" w:rsidRPr="005A38EA" w:rsidRDefault="00847C58" w:rsidP="005A38EA">
      <w:pPr>
        <w:spacing w:line="360" w:lineRule="auto"/>
        <w:rPr>
          <w:rFonts w:ascii="Arial" w:hAnsi="Arial" w:cs="Arial"/>
          <w:sz w:val="22"/>
          <w:szCs w:val="22"/>
        </w:rPr>
      </w:pPr>
    </w:p>
    <w:p w14:paraId="3C6B25ED" w14:textId="77777777" w:rsidR="00847C58" w:rsidRPr="005A38EA" w:rsidRDefault="00847C58" w:rsidP="005A38EA">
      <w:pPr>
        <w:spacing w:line="360" w:lineRule="auto"/>
        <w:rPr>
          <w:rFonts w:ascii="Arial" w:hAnsi="Arial" w:cs="Arial"/>
          <w:sz w:val="22"/>
          <w:szCs w:val="22"/>
        </w:rPr>
      </w:pPr>
    </w:p>
    <w:p w14:paraId="4D83500F" w14:textId="28F0247C" w:rsidR="00847C58" w:rsidRPr="005A38EA" w:rsidRDefault="00847C58" w:rsidP="005A38EA">
      <w:pPr>
        <w:spacing w:line="360" w:lineRule="auto"/>
        <w:rPr>
          <w:rFonts w:ascii="Arial" w:hAnsi="Arial" w:cs="Arial"/>
          <w:sz w:val="22"/>
          <w:szCs w:val="22"/>
        </w:rPr>
      </w:pPr>
      <w:r w:rsidRPr="005A38EA">
        <w:rPr>
          <w:rFonts w:ascii="Arial" w:hAnsi="Arial" w:cs="Arial"/>
          <w:sz w:val="22"/>
          <w:szCs w:val="22"/>
        </w:rPr>
        <w:br w:type="page"/>
      </w:r>
    </w:p>
    <w:p w14:paraId="0339E3DF" w14:textId="5EE781C8" w:rsidR="000B1F9A" w:rsidRPr="005A38EA" w:rsidRDefault="000B1F9A" w:rsidP="005A38EA">
      <w:pPr>
        <w:spacing w:line="360" w:lineRule="auto"/>
        <w:rPr>
          <w:rFonts w:ascii="Arial" w:hAnsi="Arial" w:cs="Arial"/>
          <w:sz w:val="22"/>
          <w:szCs w:val="22"/>
        </w:rPr>
      </w:pPr>
    </w:p>
    <w:p w14:paraId="3C69E649" w14:textId="77777777" w:rsidR="005A38EA" w:rsidRPr="005A38EA" w:rsidRDefault="005A38EA" w:rsidP="005A38EA">
      <w:pPr>
        <w:spacing w:line="360" w:lineRule="auto"/>
        <w:rPr>
          <w:rFonts w:ascii="Arial" w:hAnsi="Arial" w:cs="Arial"/>
          <w:b/>
          <w:bCs/>
          <w:sz w:val="22"/>
          <w:szCs w:val="22"/>
        </w:rPr>
      </w:pPr>
      <w:r w:rsidRPr="005A38EA">
        <w:rPr>
          <w:rFonts w:ascii="Arial" w:hAnsi="Arial" w:cs="Arial"/>
          <w:b/>
          <w:bCs/>
          <w:sz w:val="22"/>
          <w:szCs w:val="22"/>
        </w:rPr>
        <w:t>Introduction:</w:t>
      </w:r>
    </w:p>
    <w:p w14:paraId="45B448D9" w14:textId="77777777" w:rsidR="005A38EA" w:rsidRPr="005A38EA" w:rsidRDefault="005A38EA" w:rsidP="005A38EA">
      <w:pPr>
        <w:spacing w:line="360" w:lineRule="auto"/>
        <w:rPr>
          <w:rFonts w:ascii="Arial" w:hAnsi="Arial" w:cs="Arial"/>
          <w:sz w:val="22"/>
          <w:szCs w:val="22"/>
        </w:rPr>
      </w:pPr>
    </w:p>
    <w:p w14:paraId="305B8DDE" w14:textId="43E15A47" w:rsidR="005A38EA" w:rsidRPr="005A38EA" w:rsidRDefault="005A38EA" w:rsidP="00D4749B">
      <w:pPr>
        <w:spacing w:line="360" w:lineRule="auto"/>
        <w:ind w:firstLine="720"/>
        <w:rPr>
          <w:rFonts w:ascii="Arial" w:hAnsi="Arial" w:cs="Arial"/>
          <w:sz w:val="22"/>
          <w:szCs w:val="22"/>
        </w:rPr>
      </w:pPr>
      <w:r w:rsidRPr="005A38EA">
        <w:rPr>
          <w:rFonts w:ascii="Arial" w:hAnsi="Arial" w:cs="Arial"/>
          <w:sz w:val="22"/>
          <w:szCs w:val="22"/>
        </w:rPr>
        <w:t>The purpose of this report is to outline the importance of regulations and laws in the hospitality industry, to analyse the legal, legislative risks that managers and employees need to consider and to understand concepts like liability, data protection, health and safety, food hygiene and licensing. Understanding all these concepts and regulations should be required from all the employees working in the hospitality and hotel industry</w:t>
      </w:r>
      <w:r w:rsidR="00D4749B">
        <w:rPr>
          <w:rFonts w:ascii="Arial" w:hAnsi="Arial" w:cs="Arial"/>
          <w:sz w:val="22"/>
          <w:szCs w:val="22"/>
        </w:rPr>
        <w:t xml:space="preserve"> in order to comply with these regulations and to ensure the job is properly done.</w:t>
      </w:r>
    </w:p>
    <w:p w14:paraId="435E39BE" w14:textId="77777777" w:rsidR="005A38EA" w:rsidRPr="005A38EA" w:rsidRDefault="005A38EA" w:rsidP="005A38EA">
      <w:pPr>
        <w:spacing w:line="360" w:lineRule="auto"/>
        <w:rPr>
          <w:rFonts w:ascii="Arial" w:hAnsi="Arial" w:cs="Arial"/>
          <w:sz w:val="22"/>
          <w:szCs w:val="22"/>
        </w:rPr>
      </w:pPr>
    </w:p>
    <w:p w14:paraId="10D9FB6D" w14:textId="7F74E677" w:rsidR="005A38EA" w:rsidRPr="005A38EA" w:rsidRDefault="005A38EA" w:rsidP="00D4749B">
      <w:pPr>
        <w:spacing w:line="360" w:lineRule="auto"/>
        <w:ind w:firstLine="720"/>
        <w:rPr>
          <w:rFonts w:ascii="Arial" w:hAnsi="Arial" w:cs="Arial"/>
          <w:sz w:val="22"/>
          <w:szCs w:val="22"/>
        </w:rPr>
      </w:pPr>
      <w:r w:rsidRPr="005A38EA">
        <w:rPr>
          <w:rFonts w:ascii="Arial" w:hAnsi="Arial" w:cs="Arial"/>
          <w:sz w:val="22"/>
          <w:szCs w:val="22"/>
        </w:rPr>
        <w:t>All the businesses in the hotel and hospitality industry must adhere to specific laws and regulations such as The Hotel Keepers Act, The Hotel Guest Registration Act, and so many more. These laws were created in order to protect the owners, the employees and also the guests that are visiting a hotel or other accommodation provider</w:t>
      </w:r>
      <w:r w:rsidR="00D4749B">
        <w:rPr>
          <w:rFonts w:ascii="Arial" w:hAnsi="Arial" w:cs="Arial"/>
          <w:sz w:val="22"/>
          <w:szCs w:val="22"/>
        </w:rPr>
        <w:t xml:space="preserve"> and to ensure the business is running smoothly without any problem</w:t>
      </w:r>
      <w:r w:rsidRPr="005A38EA">
        <w:rPr>
          <w:rFonts w:ascii="Arial" w:hAnsi="Arial" w:cs="Arial"/>
          <w:sz w:val="22"/>
          <w:szCs w:val="22"/>
        </w:rPr>
        <w:t xml:space="preserve">. Hotels have a general duty to exercise reasonable care and to protect guests from harm. </w:t>
      </w:r>
    </w:p>
    <w:p w14:paraId="158F506E" w14:textId="77777777" w:rsidR="005A38EA" w:rsidRPr="005A38EA" w:rsidRDefault="005A38EA" w:rsidP="005A38EA">
      <w:pPr>
        <w:spacing w:line="360" w:lineRule="auto"/>
        <w:rPr>
          <w:rFonts w:ascii="Arial" w:hAnsi="Arial" w:cs="Arial"/>
          <w:sz w:val="22"/>
          <w:szCs w:val="22"/>
        </w:rPr>
      </w:pPr>
    </w:p>
    <w:p w14:paraId="360D388B" w14:textId="5AD084AC" w:rsidR="005A38EA" w:rsidRDefault="005A38EA" w:rsidP="005A38EA">
      <w:pPr>
        <w:spacing w:line="360" w:lineRule="auto"/>
        <w:rPr>
          <w:rFonts w:ascii="Arial" w:hAnsi="Arial" w:cs="Arial"/>
          <w:b/>
          <w:bCs/>
          <w:sz w:val="22"/>
          <w:szCs w:val="22"/>
        </w:rPr>
      </w:pPr>
      <w:r w:rsidRPr="005A38EA">
        <w:rPr>
          <w:rFonts w:ascii="Arial" w:hAnsi="Arial" w:cs="Arial"/>
          <w:b/>
          <w:bCs/>
          <w:sz w:val="22"/>
          <w:szCs w:val="22"/>
        </w:rPr>
        <w:t>Discussion/Evaluation and Critical Analysis:</w:t>
      </w:r>
    </w:p>
    <w:p w14:paraId="0C7E9932" w14:textId="77777777" w:rsidR="002D3852" w:rsidRPr="005A38EA" w:rsidRDefault="002D3852" w:rsidP="005A38EA">
      <w:pPr>
        <w:spacing w:line="360" w:lineRule="auto"/>
        <w:rPr>
          <w:rFonts w:ascii="Arial" w:hAnsi="Arial" w:cs="Arial"/>
          <w:b/>
          <w:bCs/>
          <w:sz w:val="22"/>
          <w:szCs w:val="22"/>
        </w:rPr>
      </w:pPr>
    </w:p>
    <w:p w14:paraId="343F0942" w14:textId="08259D75" w:rsidR="005A38EA" w:rsidRDefault="00D4749B" w:rsidP="005A38EA">
      <w:pPr>
        <w:spacing w:line="360" w:lineRule="auto"/>
        <w:rPr>
          <w:rFonts w:ascii="Arial" w:hAnsi="Arial" w:cs="Arial"/>
          <w:sz w:val="22"/>
          <w:szCs w:val="22"/>
        </w:rPr>
      </w:pPr>
      <w:r>
        <w:rPr>
          <w:rFonts w:ascii="Arial" w:hAnsi="Arial" w:cs="Arial"/>
          <w:sz w:val="22"/>
          <w:szCs w:val="22"/>
        </w:rPr>
        <w:tab/>
        <w:t xml:space="preserve">The following laws and regulations are some of the main rules to follow in the hotel industry to make sure that the company is following procedures and </w:t>
      </w:r>
      <w:r w:rsidR="002D3852">
        <w:rPr>
          <w:rFonts w:ascii="Arial" w:hAnsi="Arial" w:cs="Arial"/>
          <w:sz w:val="22"/>
          <w:szCs w:val="22"/>
        </w:rPr>
        <w:t xml:space="preserve">offering safety to its employees and guests. </w:t>
      </w:r>
      <w:r w:rsidR="000F6F27">
        <w:rPr>
          <w:rFonts w:ascii="Arial" w:hAnsi="Arial" w:cs="Arial"/>
          <w:sz w:val="22"/>
          <w:szCs w:val="22"/>
        </w:rPr>
        <w:t>There is a big number of laws regarding this industry and having a lawyer and a consultant helping with all the permits and licences is the best way to ensure that the hotel is following the law. Also, trainings regarding legislative matters should always be given to the employees to make sure that they are not breaking the law without being aware of it.</w:t>
      </w:r>
      <w:bookmarkStart w:id="0" w:name="_GoBack"/>
      <w:bookmarkEnd w:id="0"/>
    </w:p>
    <w:p w14:paraId="61862BEF" w14:textId="77777777" w:rsidR="002D3852" w:rsidRPr="005A38EA" w:rsidRDefault="002D3852" w:rsidP="005A38EA">
      <w:pPr>
        <w:spacing w:line="360" w:lineRule="auto"/>
        <w:rPr>
          <w:rFonts w:ascii="Arial" w:hAnsi="Arial" w:cs="Arial"/>
          <w:sz w:val="22"/>
          <w:szCs w:val="22"/>
        </w:rPr>
      </w:pPr>
    </w:p>
    <w:p w14:paraId="7152FDDE" w14:textId="56D33B75" w:rsidR="005A38EA" w:rsidRPr="005A38EA" w:rsidRDefault="005A38EA" w:rsidP="00D4749B">
      <w:pPr>
        <w:spacing w:line="360" w:lineRule="auto"/>
        <w:ind w:firstLine="720"/>
        <w:rPr>
          <w:rFonts w:ascii="Arial" w:hAnsi="Arial" w:cs="Arial"/>
          <w:sz w:val="22"/>
          <w:szCs w:val="22"/>
        </w:rPr>
      </w:pPr>
      <w:r w:rsidRPr="005A38EA">
        <w:rPr>
          <w:rFonts w:ascii="Arial" w:hAnsi="Arial" w:cs="Arial"/>
          <w:sz w:val="22"/>
          <w:szCs w:val="22"/>
        </w:rPr>
        <w:t xml:space="preserve">Starting with the arrival of the guests, the hotel must comply with the Immigration Order, 1972, that states that the following information should be collected from the guests when they arrive: full name, nationality; and for all guests who are not British, Irish or from Commonwealth area, there are a few more information needed as passport/ID number and place of issue, details of their next destination. </w:t>
      </w:r>
    </w:p>
    <w:p w14:paraId="17E22623" w14:textId="77777777" w:rsidR="005A38EA" w:rsidRPr="005A38EA" w:rsidRDefault="005A38EA" w:rsidP="005A38EA">
      <w:pPr>
        <w:spacing w:line="360" w:lineRule="auto"/>
        <w:rPr>
          <w:rFonts w:ascii="Arial" w:hAnsi="Arial" w:cs="Arial"/>
          <w:sz w:val="22"/>
          <w:szCs w:val="22"/>
        </w:rPr>
      </w:pPr>
    </w:p>
    <w:p w14:paraId="59DDC330" w14:textId="036EEC7B" w:rsidR="005A38EA" w:rsidRPr="005A38EA" w:rsidRDefault="005A38EA" w:rsidP="00D4749B">
      <w:pPr>
        <w:spacing w:line="360" w:lineRule="auto"/>
        <w:ind w:firstLine="720"/>
        <w:rPr>
          <w:rFonts w:ascii="Arial" w:hAnsi="Arial" w:cs="Arial"/>
          <w:sz w:val="22"/>
          <w:szCs w:val="22"/>
        </w:rPr>
      </w:pPr>
      <w:r w:rsidRPr="005A38EA">
        <w:rPr>
          <w:rFonts w:ascii="Arial" w:hAnsi="Arial" w:cs="Arial"/>
          <w:sz w:val="22"/>
          <w:szCs w:val="22"/>
        </w:rPr>
        <w:t>Another very important regulation that the hotels should consider is the Data Protection Act 2018 that regulates the holding, use and share of personal information. Alongside the GDPR (General Data Protection Regulation), 2018, these two regulations should be followed by all the hotels receiving guests from the European Union.</w:t>
      </w:r>
    </w:p>
    <w:p w14:paraId="2B95E44D" w14:textId="77777777" w:rsidR="005A38EA" w:rsidRPr="005A38EA" w:rsidRDefault="005A38EA" w:rsidP="005A38EA">
      <w:pPr>
        <w:spacing w:line="360" w:lineRule="auto"/>
        <w:rPr>
          <w:rFonts w:ascii="Arial" w:hAnsi="Arial" w:cs="Arial"/>
          <w:sz w:val="22"/>
          <w:szCs w:val="22"/>
        </w:rPr>
      </w:pPr>
    </w:p>
    <w:p w14:paraId="30642BF9" w14:textId="197A5F62" w:rsidR="005A38EA" w:rsidRPr="005A38EA" w:rsidRDefault="005A38EA" w:rsidP="00D4749B">
      <w:pPr>
        <w:spacing w:line="360" w:lineRule="auto"/>
        <w:ind w:firstLine="720"/>
        <w:rPr>
          <w:rFonts w:ascii="Arial" w:hAnsi="Arial" w:cs="Arial"/>
          <w:sz w:val="22"/>
          <w:szCs w:val="22"/>
        </w:rPr>
      </w:pPr>
      <w:r w:rsidRPr="005A38EA">
        <w:rPr>
          <w:rFonts w:ascii="Arial" w:hAnsi="Arial" w:cs="Arial"/>
          <w:sz w:val="22"/>
          <w:szCs w:val="22"/>
        </w:rPr>
        <w:t>According to Vaughan (1997), the risk is defined as a possibility of an adverse deviation from the desired outcome. Risk is mainly a negative impact classified into different categories such as financial, non-financial, static, dynamic, fundamental and particular. In order to implement risk management, there should be a set of objectives, to apply risk identification tools, to evaluate risk, to implement the decision, to evaluate and to review periodically. The purpose of risk management is to reduce potential losses.</w:t>
      </w:r>
    </w:p>
    <w:p w14:paraId="0DF7CCAC" w14:textId="77777777" w:rsidR="005A38EA" w:rsidRPr="005A38EA" w:rsidRDefault="005A38EA" w:rsidP="005A38EA">
      <w:pPr>
        <w:spacing w:line="360" w:lineRule="auto"/>
        <w:rPr>
          <w:rFonts w:ascii="Arial" w:hAnsi="Arial" w:cs="Arial"/>
          <w:sz w:val="22"/>
          <w:szCs w:val="22"/>
        </w:rPr>
      </w:pPr>
      <w:r w:rsidRPr="005A38EA">
        <w:rPr>
          <w:rFonts w:ascii="Arial" w:hAnsi="Arial" w:cs="Arial"/>
          <w:sz w:val="22"/>
          <w:szCs w:val="22"/>
        </w:rPr>
        <w:t xml:space="preserve">     </w:t>
      </w:r>
    </w:p>
    <w:p w14:paraId="76739475" w14:textId="77777777" w:rsidR="005A38EA" w:rsidRPr="005A38EA" w:rsidRDefault="005A38EA" w:rsidP="002D3852">
      <w:pPr>
        <w:spacing w:line="360" w:lineRule="auto"/>
        <w:ind w:firstLine="720"/>
        <w:rPr>
          <w:rFonts w:ascii="Arial" w:hAnsi="Arial" w:cs="Arial"/>
          <w:sz w:val="22"/>
          <w:szCs w:val="22"/>
        </w:rPr>
      </w:pPr>
      <w:r w:rsidRPr="005A38EA">
        <w:rPr>
          <w:rFonts w:ascii="Arial" w:hAnsi="Arial" w:cs="Arial"/>
          <w:sz w:val="22"/>
          <w:szCs w:val="22"/>
        </w:rPr>
        <w:t xml:space="preserve">Health and safety are important in any workplace, but having a hospitality business and particularly a hotel, it is important to have a health and safety checklist in order to perform checks quickly and efficiently. The first steps in the checklist are to have the hotel information such as the name of the hotel, the address, the date of construction, the type of construction, the number of floors, the number of basements, the number of rooms and the date of the most recent renovations.    </w:t>
      </w:r>
    </w:p>
    <w:p w14:paraId="4B1352A0" w14:textId="77777777" w:rsidR="005A38EA" w:rsidRPr="005A38EA" w:rsidRDefault="005A38EA" w:rsidP="005A38EA">
      <w:pPr>
        <w:spacing w:line="360" w:lineRule="auto"/>
        <w:rPr>
          <w:rFonts w:ascii="Arial" w:hAnsi="Arial" w:cs="Arial"/>
          <w:sz w:val="22"/>
          <w:szCs w:val="22"/>
        </w:rPr>
      </w:pPr>
    </w:p>
    <w:p w14:paraId="3F55A35C" w14:textId="77777777" w:rsidR="005A38EA" w:rsidRPr="005A38EA" w:rsidRDefault="005A38EA" w:rsidP="002D3852">
      <w:pPr>
        <w:spacing w:line="360" w:lineRule="auto"/>
        <w:ind w:firstLine="720"/>
        <w:rPr>
          <w:rFonts w:ascii="Arial" w:hAnsi="Arial" w:cs="Arial"/>
          <w:sz w:val="22"/>
          <w:szCs w:val="22"/>
        </w:rPr>
      </w:pPr>
      <w:r w:rsidRPr="005A38EA">
        <w:rPr>
          <w:rFonts w:ascii="Arial" w:hAnsi="Arial" w:cs="Arial"/>
          <w:sz w:val="22"/>
          <w:szCs w:val="22"/>
        </w:rPr>
        <w:t>Some of the most common accidents within a hotel are slips and trips. In order to reduce the risk of someone slipping or tripping, the employees need to make sure that the floors are in a good condition, clean, with no bumps or damaged tiles, no cables or other things that people might miss and trip on them, ensure there are signs to make people aware of stairs or other impediments, ensure all the evacuation routes are kept clear, and baggage or other things are not left unattended in the middle of the way, and all the floors are easily accessible in case of an emergency.</w:t>
      </w:r>
    </w:p>
    <w:p w14:paraId="5368D517" w14:textId="77777777" w:rsidR="005A38EA" w:rsidRPr="005A38EA" w:rsidRDefault="005A38EA" w:rsidP="005A38EA">
      <w:pPr>
        <w:spacing w:line="360" w:lineRule="auto"/>
        <w:rPr>
          <w:rFonts w:ascii="Arial" w:hAnsi="Arial" w:cs="Arial"/>
          <w:sz w:val="22"/>
          <w:szCs w:val="22"/>
        </w:rPr>
      </w:pPr>
    </w:p>
    <w:p w14:paraId="77C3B6EF" w14:textId="36B51E9D" w:rsidR="005A38EA" w:rsidRPr="005A38EA" w:rsidRDefault="005A38EA" w:rsidP="002D3852">
      <w:pPr>
        <w:spacing w:line="360" w:lineRule="auto"/>
        <w:ind w:firstLine="720"/>
        <w:rPr>
          <w:rFonts w:ascii="Arial" w:hAnsi="Arial" w:cs="Arial"/>
          <w:sz w:val="22"/>
          <w:szCs w:val="22"/>
        </w:rPr>
      </w:pPr>
      <w:r w:rsidRPr="005A38EA">
        <w:rPr>
          <w:rFonts w:ascii="Arial" w:hAnsi="Arial" w:cs="Arial"/>
          <w:sz w:val="22"/>
          <w:szCs w:val="22"/>
        </w:rPr>
        <w:t xml:space="preserve">Fire safety is another important part of health and safety, and all the hotels should have fire and smoke alarms in all the rooms and communal areas, in order to be easy to raise a fire alarm as soon as possible. The hotel needs to have an evacuation plan easily accessible for guests to view on all the corridors and clear signs to indicate the closest exit in case of an emergency. </w:t>
      </w:r>
    </w:p>
    <w:p w14:paraId="2A4DD806" w14:textId="77777777" w:rsidR="005A38EA" w:rsidRPr="005A38EA" w:rsidRDefault="005A38EA" w:rsidP="005A38EA">
      <w:pPr>
        <w:spacing w:line="360" w:lineRule="auto"/>
        <w:rPr>
          <w:rFonts w:ascii="Arial" w:hAnsi="Arial" w:cs="Arial"/>
          <w:sz w:val="22"/>
          <w:szCs w:val="22"/>
        </w:rPr>
      </w:pPr>
    </w:p>
    <w:p w14:paraId="6EB1307C" w14:textId="00C4B0C9" w:rsidR="005A38EA" w:rsidRPr="005A38EA" w:rsidRDefault="005A38EA" w:rsidP="002D3852">
      <w:pPr>
        <w:spacing w:line="360" w:lineRule="auto"/>
        <w:ind w:firstLine="720"/>
        <w:rPr>
          <w:rFonts w:ascii="Arial" w:hAnsi="Arial" w:cs="Arial"/>
          <w:sz w:val="22"/>
          <w:szCs w:val="22"/>
        </w:rPr>
      </w:pPr>
      <w:r w:rsidRPr="005A38EA">
        <w:rPr>
          <w:rFonts w:ascii="Arial" w:hAnsi="Arial" w:cs="Arial"/>
          <w:sz w:val="22"/>
          <w:szCs w:val="22"/>
        </w:rPr>
        <w:t>The electrical equipment within the rooms and the communal areas should always be checked and maintained in perfect conditions, as well as hazards from bedding, furniture, shelving and brackets that may potentially fall and harm the guests. The windows should also be checked in order to avoid the risk of falling and even fit safety brackets to prevent the window from fully opening. Lifts should always be checked and maintained in order to make it easy for people to get to higher floors and ensure people with disabilities have access to their rooms.</w:t>
      </w:r>
      <w:r>
        <w:rPr>
          <w:rFonts w:ascii="Arial" w:hAnsi="Arial" w:cs="Arial"/>
          <w:sz w:val="22"/>
          <w:szCs w:val="22"/>
        </w:rPr>
        <w:t xml:space="preserve"> </w:t>
      </w:r>
      <w:r w:rsidRPr="005A38EA">
        <w:rPr>
          <w:rFonts w:ascii="Arial" w:hAnsi="Arial" w:cs="Arial"/>
          <w:sz w:val="22"/>
          <w:szCs w:val="22"/>
        </w:rPr>
        <w:t xml:space="preserve">Other regulations such as gas safety, manual handling, cleaning equipment and </w:t>
      </w:r>
      <w:r w:rsidRPr="005A38EA">
        <w:rPr>
          <w:rFonts w:ascii="Arial" w:hAnsi="Arial" w:cs="Arial"/>
          <w:sz w:val="22"/>
          <w:szCs w:val="22"/>
        </w:rPr>
        <w:lastRenderedPageBreak/>
        <w:t>lighting, needs to be considered in order to be held at high standards in order to provide high-quality services and ensure safety for the customers of the hotel.</w:t>
      </w:r>
    </w:p>
    <w:p w14:paraId="1E9DFE22" w14:textId="77777777" w:rsidR="005A38EA" w:rsidRPr="005A38EA" w:rsidRDefault="005A38EA" w:rsidP="005A38EA">
      <w:pPr>
        <w:spacing w:line="360" w:lineRule="auto"/>
        <w:rPr>
          <w:rFonts w:ascii="Arial" w:hAnsi="Arial" w:cs="Arial"/>
          <w:sz w:val="22"/>
          <w:szCs w:val="22"/>
        </w:rPr>
      </w:pPr>
    </w:p>
    <w:p w14:paraId="2E2B2636" w14:textId="504E812C" w:rsidR="005A38EA" w:rsidRPr="005A38EA" w:rsidRDefault="005A38EA" w:rsidP="002D3852">
      <w:pPr>
        <w:spacing w:line="360" w:lineRule="auto"/>
        <w:ind w:firstLine="720"/>
        <w:rPr>
          <w:rFonts w:ascii="Arial" w:hAnsi="Arial" w:cs="Arial"/>
          <w:sz w:val="22"/>
          <w:szCs w:val="22"/>
        </w:rPr>
      </w:pPr>
      <w:r w:rsidRPr="005A38EA">
        <w:rPr>
          <w:rFonts w:ascii="Arial" w:hAnsi="Arial" w:cs="Arial"/>
          <w:sz w:val="22"/>
          <w:szCs w:val="22"/>
        </w:rPr>
        <w:t>Every hotel should also have a written emergency and disaster response plan that should include procedures for events that are not as often as the ones above, for example, aircraft crash, terrorist threat, chemical spills, civil disturbance, death, earthquake, tsunami, evacuation, fire, flood, hostage situation, weather extremes, medical emergencies, power failure, robbery, snow, floor plans, protocols for media, etc.</w:t>
      </w:r>
    </w:p>
    <w:p w14:paraId="4865A083" w14:textId="77777777" w:rsidR="005A38EA" w:rsidRPr="005A38EA" w:rsidRDefault="005A38EA" w:rsidP="005A38EA">
      <w:pPr>
        <w:spacing w:line="360" w:lineRule="auto"/>
        <w:rPr>
          <w:rFonts w:ascii="Arial" w:hAnsi="Arial" w:cs="Arial"/>
          <w:sz w:val="22"/>
          <w:szCs w:val="22"/>
        </w:rPr>
      </w:pPr>
    </w:p>
    <w:p w14:paraId="7DCB9295" w14:textId="2B2C1031" w:rsidR="005A38EA" w:rsidRPr="005A38EA" w:rsidRDefault="005A38EA" w:rsidP="002D3852">
      <w:pPr>
        <w:spacing w:line="360" w:lineRule="auto"/>
        <w:ind w:firstLine="720"/>
        <w:rPr>
          <w:rFonts w:ascii="Arial" w:hAnsi="Arial" w:cs="Arial"/>
          <w:sz w:val="22"/>
          <w:szCs w:val="22"/>
        </w:rPr>
      </w:pPr>
      <w:r w:rsidRPr="005A38EA">
        <w:rPr>
          <w:rFonts w:ascii="Arial" w:hAnsi="Arial" w:cs="Arial"/>
          <w:sz w:val="22"/>
          <w:szCs w:val="22"/>
        </w:rPr>
        <w:t xml:space="preserve">Another important part of health and safety is food safety because most of the hotels also have a restaurant and serve food. A good restaurant can increase the number of visitors in the hotel, but cases of food poisoning, lack of hygiene and cleanliness, can scare the customers. All the employees working in the kitchen should follow strict rules about food storing and processing and should have proper food training, such as a food safety course. </w:t>
      </w:r>
    </w:p>
    <w:p w14:paraId="05C36BE6" w14:textId="77777777" w:rsidR="005A38EA" w:rsidRPr="005A38EA" w:rsidRDefault="005A38EA" w:rsidP="005A38EA">
      <w:pPr>
        <w:spacing w:line="360" w:lineRule="auto"/>
        <w:rPr>
          <w:rFonts w:ascii="Arial" w:hAnsi="Arial" w:cs="Arial"/>
          <w:sz w:val="22"/>
          <w:szCs w:val="22"/>
        </w:rPr>
      </w:pPr>
    </w:p>
    <w:p w14:paraId="350EFD25" w14:textId="22E512C6" w:rsidR="005A38EA" w:rsidRDefault="005A38EA" w:rsidP="002D3852">
      <w:pPr>
        <w:spacing w:line="360" w:lineRule="auto"/>
        <w:ind w:firstLine="720"/>
        <w:rPr>
          <w:rFonts w:ascii="Arial" w:hAnsi="Arial" w:cs="Arial"/>
          <w:sz w:val="22"/>
          <w:szCs w:val="22"/>
        </w:rPr>
      </w:pPr>
      <w:r w:rsidRPr="005A38EA">
        <w:rPr>
          <w:rFonts w:ascii="Arial" w:hAnsi="Arial" w:cs="Arial"/>
          <w:sz w:val="22"/>
          <w:szCs w:val="22"/>
        </w:rPr>
        <w:t xml:space="preserve">All the hotels will have on their websites or in the hotel, at the reception area a document called terms and conditions where they have to state all the rules that apply to the hotel and most of them will be from the legislation Hotel proprietor act, 1956. The importance of all the factors stated above is mainly related to health and safety. Also, understanding all the concepts related to the business, will make the hotel grow and develop, will offer higher quality services, will offer satisfaction to the customers and the employees and will create a positive environment for everybody. </w:t>
      </w:r>
    </w:p>
    <w:p w14:paraId="636FCC3E" w14:textId="52FB41DC" w:rsidR="00E90B50" w:rsidRDefault="00E90B50" w:rsidP="005A38EA">
      <w:pPr>
        <w:spacing w:line="360" w:lineRule="auto"/>
        <w:rPr>
          <w:rFonts w:ascii="Arial" w:hAnsi="Arial" w:cs="Arial"/>
          <w:sz w:val="22"/>
          <w:szCs w:val="22"/>
        </w:rPr>
      </w:pPr>
    </w:p>
    <w:p w14:paraId="0C1A7EE0" w14:textId="31FA7018" w:rsidR="00E90B50" w:rsidRPr="005A38EA" w:rsidRDefault="00E90B50" w:rsidP="005A38EA">
      <w:pPr>
        <w:spacing w:line="360" w:lineRule="auto"/>
        <w:rPr>
          <w:rFonts w:ascii="Arial" w:hAnsi="Arial" w:cs="Arial"/>
          <w:sz w:val="22"/>
          <w:szCs w:val="22"/>
        </w:rPr>
      </w:pPr>
      <w:r>
        <w:rPr>
          <w:rFonts w:ascii="Arial" w:hAnsi="Arial" w:cs="Arial"/>
          <w:sz w:val="22"/>
          <w:szCs w:val="22"/>
        </w:rPr>
        <w:tab/>
        <w:t xml:space="preserve">Keeping customers and employees safe and healthy is a legal requirement in the UK and it is a good requirement for a business. Different hotels may have different risks to health and safety, but the most important thing is to know how to deal with </w:t>
      </w:r>
      <w:r w:rsidR="00D4749B">
        <w:rPr>
          <w:rFonts w:ascii="Arial" w:hAnsi="Arial" w:cs="Arial"/>
          <w:sz w:val="22"/>
          <w:szCs w:val="22"/>
        </w:rPr>
        <w:t>these risks</w:t>
      </w:r>
      <w:r>
        <w:rPr>
          <w:rFonts w:ascii="Arial" w:hAnsi="Arial" w:cs="Arial"/>
          <w:sz w:val="22"/>
          <w:szCs w:val="22"/>
        </w:rPr>
        <w:t xml:space="preserve">. </w:t>
      </w:r>
      <w:r w:rsidR="00D4749B">
        <w:rPr>
          <w:rFonts w:ascii="Arial" w:hAnsi="Arial" w:cs="Arial"/>
          <w:sz w:val="22"/>
          <w:szCs w:val="22"/>
        </w:rPr>
        <w:t xml:space="preserve">Expect for the ones already mentioned above, a hotel can encounter other risks such as asbestos, bathroom safety, bedroom safety, cellar safety, chemical safety, gas safety, health and fitness centres, kitchen safety, legionella, lifts, manual handling, portable electrical appliances, swimming pool and spa safety, VDU safety, window safety, violence at work. There are a lot of risks that one may not think of such as tornados, tsunamis or other weather-related risks that a hotel should be prepared for even if it won’t happen. Having a team working on these problems and continually updating and improving the plans is the only way to succeed and follow all the changing regulations. </w:t>
      </w:r>
    </w:p>
    <w:p w14:paraId="1B123CD3" w14:textId="77777777" w:rsidR="005A38EA" w:rsidRPr="005A38EA" w:rsidRDefault="005A38EA" w:rsidP="005A38EA">
      <w:pPr>
        <w:spacing w:line="360" w:lineRule="auto"/>
        <w:rPr>
          <w:rFonts w:ascii="Arial" w:hAnsi="Arial" w:cs="Arial"/>
          <w:sz w:val="22"/>
          <w:szCs w:val="22"/>
        </w:rPr>
      </w:pPr>
    </w:p>
    <w:p w14:paraId="25B42FF7" w14:textId="77777777" w:rsidR="005A38EA" w:rsidRPr="005A38EA" w:rsidRDefault="005A38EA" w:rsidP="005A38EA">
      <w:pPr>
        <w:spacing w:line="360" w:lineRule="auto"/>
        <w:rPr>
          <w:rFonts w:ascii="Arial" w:hAnsi="Arial" w:cs="Arial"/>
          <w:b/>
          <w:bCs/>
          <w:sz w:val="22"/>
          <w:szCs w:val="22"/>
        </w:rPr>
      </w:pPr>
      <w:r w:rsidRPr="005A38EA">
        <w:rPr>
          <w:rFonts w:ascii="Arial" w:hAnsi="Arial" w:cs="Arial"/>
          <w:b/>
          <w:bCs/>
          <w:sz w:val="22"/>
          <w:szCs w:val="22"/>
        </w:rPr>
        <w:t>Conclusion:</w:t>
      </w:r>
    </w:p>
    <w:p w14:paraId="0CA0CAE2" w14:textId="77777777" w:rsidR="005A38EA" w:rsidRPr="005A38EA" w:rsidRDefault="005A38EA" w:rsidP="005A38EA">
      <w:pPr>
        <w:spacing w:line="360" w:lineRule="auto"/>
        <w:rPr>
          <w:rFonts w:ascii="Arial" w:hAnsi="Arial" w:cs="Arial"/>
          <w:sz w:val="22"/>
          <w:szCs w:val="22"/>
        </w:rPr>
      </w:pPr>
    </w:p>
    <w:p w14:paraId="0F9403C4" w14:textId="26FB2E52" w:rsidR="005A38EA" w:rsidRPr="005A38EA" w:rsidRDefault="005A38EA" w:rsidP="002D3852">
      <w:pPr>
        <w:spacing w:line="360" w:lineRule="auto"/>
        <w:ind w:firstLine="720"/>
        <w:rPr>
          <w:rFonts w:ascii="Arial" w:hAnsi="Arial" w:cs="Arial"/>
          <w:sz w:val="22"/>
          <w:szCs w:val="22"/>
        </w:rPr>
      </w:pPr>
      <w:r w:rsidRPr="005A38EA">
        <w:rPr>
          <w:rFonts w:ascii="Arial" w:hAnsi="Arial" w:cs="Arial"/>
          <w:sz w:val="22"/>
          <w:szCs w:val="22"/>
        </w:rPr>
        <w:lastRenderedPageBreak/>
        <w:t>A hotel is a business that requires a lot of attention, a lot of rules and regulations and awareness. Because it is a business working with people, it has its pros and cons. Some of the pros would be building a business by working with people, satisfying their needs and creating an environment where feel safe and happy, and they come back if their needs were satisfied. Some cons would be the ever-changing regulations and laws that a hotel owner should be aware of and the significant number of threats to the safety of the guests. The most important thing in combating the cons and multiplying the pros is the management team and the employees. Having the right people working for the hotel will ensure its standards are high and customers are happy. Creating a brand image for a hotel is not an easy job but is very satisfying.</w:t>
      </w:r>
      <w:r w:rsidR="00D4749B">
        <w:rPr>
          <w:rFonts w:ascii="Arial" w:hAnsi="Arial" w:cs="Arial"/>
          <w:sz w:val="22"/>
          <w:szCs w:val="22"/>
        </w:rPr>
        <w:t xml:space="preserve"> The uncertainty of the industry is also what makes it interesting and working in this industry will never become a boring job.</w:t>
      </w:r>
    </w:p>
    <w:p w14:paraId="27E6ABC8" w14:textId="288B0863" w:rsidR="00365363" w:rsidRDefault="00365363" w:rsidP="005A38EA">
      <w:pPr>
        <w:spacing w:line="360" w:lineRule="auto"/>
        <w:rPr>
          <w:rFonts w:ascii="Arial" w:hAnsi="Arial" w:cs="Arial"/>
          <w:sz w:val="22"/>
          <w:szCs w:val="22"/>
        </w:rPr>
      </w:pPr>
    </w:p>
    <w:p w14:paraId="78CD92C8" w14:textId="0184F42D" w:rsidR="00E90B50" w:rsidRDefault="00E90B50" w:rsidP="005A38EA">
      <w:pPr>
        <w:spacing w:line="360" w:lineRule="auto"/>
        <w:rPr>
          <w:rFonts w:ascii="Arial" w:hAnsi="Arial" w:cs="Arial"/>
          <w:sz w:val="22"/>
          <w:szCs w:val="22"/>
        </w:rPr>
      </w:pPr>
    </w:p>
    <w:p w14:paraId="64981D04" w14:textId="3A9E04E9" w:rsidR="00E90B50" w:rsidRDefault="00E90B50" w:rsidP="005A38EA">
      <w:pPr>
        <w:spacing w:line="360" w:lineRule="auto"/>
        <w:rPr>
          <w:rFonts w:ascii="Arial" w:hAnsi="Arial" w:cs="Arial"/>
          <w:sz w:val="22"/>
          <w:szCs w:val="22"/>
        </w:rPr>
      </w:pPr>
    </w:p>
    <w:p w14:paraId="5B2F3782" w14:textId="3D716067" w:rsidR="00E90B50" w:rsidRDefault="00E90B50" w:rsidP="005A38EA">
      <w:pPr>
        <w:spacing w:line="360" w:lineRule="auto"/>
        <w:rPr>
          <w:rFonts w:ascii="Arial" w:hAnsi="Arial" w:cs="Arial"/>
          <w:sz w:val="22"/>
          <w:szCs w:val="22"/>
        </w:rPr>
      </w:pPr>
    </w:p>
    <w:p w14:paraId="418C11A8" w14:textId="358E2363" w:rsidR="00E90B50" w:rsidRDefault="00E90B50" w:rsidP="005A38EA">
      <w:pPr>
        <w:spacing w:line="360" w:lineRule="auto"/>
        <w:rPr>
          <w:rFonts w:ascii="Arial" w:hAnsi="Arial" w:cs="Arial"/>
          <w:sz w:val="22"/>
          <w:szCs w:val="22"/>
        </w:rPr>
      </w:pPr>
    </w:p>
    <w:p w14:paraId="28F06023" w14:textId="28A4EA05" w:rsidR="00E90B50" w:rsidRDefault="00E90B50" w:rsidP="005A38EA">
      <w:pPr>
        <w:spacing w:line="360" w:lineRule="auto"/>
        <w:rPr>
          <w:rFonts w:ascii="Arial" w:hAnsi="Arial" w:cs="Arial"/>
          <w:sz w:val="22"/>
          <w:szCs w:val="22"/>
        </w:rPr>
      </w:pPr>
    </w:p>
    <w:p w14:paraId="59B28A59" w14:textId="1B25987A" w:rsidR="00E90B50" w:rsidRDefault="00E90B50" w:rsidP="005A38EA">
      <w:pPr>
        <w:spacing w:line="360" w:lineRule="auto"/>
        <w:rPr>
          <w:rFonts w:ascii="Arial" w:hAnsi="Arial" w:cs="Arial"/>
          <w:sz w:val="22"/>
          <w:szCs w:val="22"/>
        </w:rPr>
      </w:pPr>
    </w:p>
    <w:p w14:paraId="0C57421C" w14:textId="0A8FF215" w:rsidR="002D3852" w:rsidRDefault="002D3852" w:rsidP="005A38EA">
      <w:pPr>
        <w:spacing w:line="360" w:lineRule="auto"/>
        <w:rPr>
          <w:rFonts w:ascii="Arial" w:hAnsi="Arial" w:cs="Arial"/>
          <w:sz w:val="22"/>
          <w:szCs w:val="22"/>
        </w:rPr>
      </w:pPr>
    </w:p>
    <w:p w14:paraId="4F46D529" w14:textId="6B6C7550" w:rsidR="002D3852" w:rsidRDefault="002D3852" w:rsidP="005A38EA">
      <w:pPr>
        <w:spacing w:line="360" w:lineRule="auto"/>
        <w:rPr>
          <w:rFonts w:ascii="Arial" w:hAnsi="Arial" w:cs="Arial"/>
          <w:sz w:val="22"/>
          <w:szCs w:val="22"/>
        </w:rPr>
      </w:pPr>
    </w:p>
    <w:p w14:paraId="3ADD5BB9" w14:textId="5914A425" w:rsidR="002D3852" w:rsidRDefault="002D3852" w:rsidP="005A38EA">
      <w:pPr>
        <w:spacing w:line="360" w:lineRule="auto"/>
        <w:rPr>
          <w:rFonts w:ascii="Arial" w:hAnsi="Arial" w:cs="Arial"/>
          <w:sz w:val="22"/>
          <w:szCs w:val="22"/>
        </w:rPr>
      </w:pPr>
    </w:p>
    <w:p w14:paraId="07E9F46A" w14:textId="3552393C" w:rsidR="002D3852" w:rsidRDefault="002D3852" w:rsidP="005A38EA">
      <w:pPr>
        <w:spacing w:line="360" w:lineRule="auto"/>
        <w:rPr>
          <w:rFonts w:ascii="Arial" w:hAnsi="Arial" w:cs="Arial"/>
          <w:sz w:val="22"/>
          <w:szCs w:val="22"/>
        </w:rPr>
      </w:pPr>
    </w:p>
    <w:p w14:paraId="2E6A8B83" w14:textId="4876FCD4" w:rsidR="002D3852" w:rsidRDefault="002D3852" w:rsidP="005A38EA">
      <w:pPr>
        <w:spacing w:line="360" w:lineRule="auto"/>
        <w:rPr>
          <w:rFonts w:ascii="Arial" w:hAnsi="Arial" w:cs="Arial"/>
          <w:sz w:val="22"/>
          <w:szCs w:val="22"/>
        </w:rPr>
      </w:pPr>
    </w:p>
    <w:p w14:paraId="17CE1B7F" w14:textId="59019FBE" w:rsidR="002D3852" w:rsidRDefault="002D3852" w:rsidP="005A38EA">
      <w:pPr>
        <w:spacing w:line="360" w:lineRule="auto"/>
        <w:rPr>
          <w:rFonts w:ascii="Arial" w:hAnsi="Arial" w:cs="Arial"/>
          <w:sz w:val="22"/>
          <w:szCs w:val="22"/>
        </w:rPr>
      </w:pPr>
    </w:p>
    <w:p w14:paraId="2E5A163D" w14:textId="5113F04F" w:rsidR="002D3852" w:rsidRDefault="002D3852" w:rsidP="005A38EA">
      <w:pPr>
        <w:spacing w:line="360" w:lineRule="auto"/>
        <w:rPr>
          <w:rFonts w:ascii="Arial" w:hAnsi="Arial" w:cs="Arial"/>
          <w:sz w:val="22"/>
          <w:szCs w:val="22"/>
        </w:rPr>
      </w:pPr>
    </w:p>
    <w:p w14:paraId="04F6F1DA" w14:textId="10A8E1EF" w:rsidR="002D3852" w:rsidRDefault="002D3852" w:rsidP="005A38EA">
      <w:pPr>
        <w:spacing w:line="360" w:lineRule="auto"/>
        <w:rPr>
          <w:rFonts w:ascii="Arial" w:hAnsi="Arial" w:cs="Arial"/>
          <w:sz w:val="22"/>
          <w:szCs w:val="22"/>
        </w:rPr>
      </w:pPr>
    </w:p>
    <w:p w14:paraId="39F047F8" w14:textId="5205CD22" w:rsidR="002D3852" w:rsidRDefault="002D3852" w:rsidP="005A38EA">
      <w:pPr>
        <w:spacing w:line="360" w:lineRule="auto"/>
        <w:rPr>
          <w:rFonts w:ascii="Arial" w:hAnsi="Arial" w:cs="Arial"/>
          <w:sz w:val="22"/>
          <w:szCs w:val="22"/>
        </w:rPr>
      </w:pPr>
    </w:p>
    <w:p w14:paraId="439B7B9A" w14:textId="3EE18C27" w:rsidR="002D3852" w:rsidRDefault="002D3852" w:rsidP="005A38EA">
      <w:pPr>
        <w:spacing w:line="360" w:lineRule="auto"/>
        <w:rPr>
          <w:rFonts w:ascii="Arial" w:hAnsi="Arial" w:cs="Arial"/>
          <w:sz w:val="22"/>
          <w:szCs w:val="22"/>
        </w:rPr>
      </w:pPr>
    </w:p>
    <w:p w14:paraId="6DCA7966" w14:textId="0BA037F7" w:rsidR="002D3852" w:rsidRDefault="002D3852" w:rsidP="005A38EA">
      <w:pPr>
        <w:spacing w:line="360" w:lineRule="auto"/>
        <w:rPr>
          <w:rFonts w:ascii="Arial" w:hAnsi="Arial" w:cs="Arial"/>
          <w:sz w:val="22"/>
          <w:szCs w:val="22"/>
        </w:rPr>
      </w:pPr>
    </w:p>
    <w:p w14:paraId="1C8FC697" w14:textId="52C249C0" w:rsidR="002D3852" w:rsidRDefault="002D3852" w:rsidP="005A38EA">
      <w:pPr>
        <w:spacing w:line="360" w:lineRule="auto"/>
        <w:rPr>
          <w:rFonts w:ascii="Arial" w:hAnsi="Arial" w:cs="Arial"/>
          <w:sz w:val="22"/>
          <w:szCs w:val="22"/>
        </w:rPr>
      </w:pPr>
    </w:p>
    <w:p w14:paraId="02941BC0" w14:textId="06F955CB" w:rsidR="002D3852" w:rsidRDefault="002D3852" w:rsidP="005A38EA">
      <w:pPr>
        <w:spacing w:line="360" w:lineRule="auto"/>
        <w:rPr>
          <w:rFonts w:ascii="Arial" w:hAnsi="Arial" w:cs="Arial"/>
          <w:sz w:val="22"/>
          <w:szCs w:val="22"/>
        </w:rPr>
      </w:pPr>
    </w:p>
    <w:p w14:paraId="265CF357" w14:textId="56F0099E" w:rsidR="002D3852" w:rsidRDefault="002D3852" w:rsidP="005A38EA">
      <w:pPr>
        <w:spacing w:line="360" w:lineRule="auto"/>
        <w:rPr>
          <w:rFonts w:ascii="Arial" w:hAnsi="Arial" w:cs="Arial"/>
          <w:sz w:val="22"/>
          <w:szCs w:val="22"/>
        </w:rPr>
      </w:pPr>
    </w:p>
    <w:p w14:paraId="51ADC5C1" w14:textId="12886D0F" w:rsidR="002D3852" w:rsidRDefault="002D3852" w:rsidP="005A38EA">
      <w:pPr>
        <w:spacing w:line="360" w:lineRule="auto"/>
        <w:rPr>
          <w:rFonts w:ascii="Arial" w:hAnsi="Arial" w:cs="Arial"/>
          <w:sz w:val="22"/>
          <w:szCs w:val="22"/>
        </w:rPr>
      </w:pPr>
    </w:p>
    <w:p w14:paraId="16CC9A2A" w14:textId="4242FC33" w:rsidR="002D3852" w:rsidRDefault="002D3852" w:rsidP="005A38EA">
      <w:pPr>
        <w:spacing w:line="360" w:lineRule="auto"/>
        <w:rPr>
          <w:rFonts w:ascii="Arial" w:hAnsi="Arial" w:cs="Arial"/>
          <w:sz w:val="22"/>
          <w:szCs w:val="22"/>
        </w:rPr>
      </w:pPr>
    </w:p>
    <w:p w14:paraId="1ED1FA2F" w14:textId="7877A5C0" w:rsidR="002D3852" w:rsidRDefault="002D3852" w:rsidP="005A38EA">
      <w:pPr>
        <w:spacing w:line="360" w:lineRule="auto"/>
        <w:rPr>
          <w:rFonts w:ascii="Arial" w:hAnsi="Arial" w:cs="Arial"/>
          <w:sz w:val="22"/>
          <w:szCs w:val="22"/>
        </w:rPr>
      </w:pPr>
    </w:p>
    <w:p w14:paraId="211EBE4C" w14:textId="337733B7" w:rsidR="002D3852" w:rsidRDefault="002D3852" w:rsidP="005A38EA">
      <w:pPr>
        <w:spacing w:line="360" w:lineRule="auto"/>
        <w:rPr>
          <w:rFonts w:ascii="Arial" w:hAnsi="Arial" w:cs="Arial"/>
          <w:sz w:val="22"/>
          <w:szCs w:val="22"/>
        </w:rPr>
      </w:pPr>
    </w:p>
    <w:p w14:paraId="7F07BF9B" w14:textId="674E8C20" w:rsidR="002D3852" w:rsidRDefault="002D3852" w:rsidP="005A38EA">
      <w:pPr>
        <w:spacing w:line="360" w:lineRule="auto"/>
        <w:rPr>
          <w:rFonts w:ascii="Arial" w:hAnsi="Arial" w:cs="Arial"/>
          <w:sz w:val="22"/>
          <w:szCs w:val="22"/>
        </w:rPr>
      </w:pPr>
    </w:p>
    <w:p w14:paraId="4B629A57" w14:textId="20C7D8F8" w:rsidR="002D3852" w:rsidRDefault="002D3852" w:rsidP="005A38EA">
      <w:pPr>
        <w:spacing w:line="360" w:lineRule="auto"/>
        <w:rPr>
          <w:rFonts w:ascii="Arial" w:hAnsi="Arial" w:cs="Arial"/>
          <w:sz w:val="22"/>
          <w:szCs w:val="22"/>
        </w:rPr>
      </w:pPr>
    </w:p>
    <w:p w14:paraId="2DDB6202" w14:textId="544BBE3E" w:rsidR="002D3852" w:rsidRDefault="002D3852" w:rsidP="005A38EA">
      <w:pPr>
        <w:spacing w:line="360" w:lineRule="auto"/>
        <w:rPr>
          <w:rFonts w:ascii="Arial" w:hAnsi="Arial" w:cs="Arial"/>
          <w:sz w:val="22"/>
          <w:szCs w:val="22"/>
        </w:rPr>
      </w:pPr>
    </w:p>
    <w:p w14:paraId="78CE305B" w14:textId="1921F91D" w:rsidR="002D3852" w:rsidRDefault="002D3852" w:rsidP="005A38EA">
      <w:pPr>
        <w:spacing w:line="360" w:lineRule="auto"/>
        <w:rPr>
          <w:rFonts w:ascii="Arial" w:hAnsi="Arial" w:cs="Arial"/>
          <w:sz w:val="22"/>
          <w:szCs w:val="22"/>
        </w:rPr>
      </w:pPr>
    </w:p>
    <w:p w14:paraId="475E904C" w14:textId="77777777" w:rsidR="002D3852" w:rsidRDefault="002D3852" w:rsidP="005A38EA">
      <w:pPr>
        <w:spacing w:line="360" w:lineRule="auto"/>
        <w:rPr>
          <w:rFonts w:ascii="Arial" w:hAnsi="Arial" w:cs="Arial"/>
          <w:sz w:val="22"/>
          <w:szCs w:val="22"/>
        </w:rPr>
      </w:pPr>
    </w:p>
    <w:p w14:paraId="1AD381F1" w14:textId="77777777" w:rsidR="00365363" w:rsidRPr="005A38EA" w:rsidRDefault="00365363" w:rsidP="005A38EA">
      <w:pPr>
        <w:spacing w:line="360" w:lineRule="auto"/>
        <w:rPr>
          <w:rFonts w:ascii="Arial" w:hAnsi="Arial" w:cs="Arial"/>
          <w:sz w:val="22"/>
          <w:szCs w:val="22"/>
        </w:rPr>
      </w:pPr>
    </w:p>
    <w:p w14:paraId="51903A40" w14:textId="5A2420CD" w:rsidR="00C53AE4" w:rsidRPr="002D3852" w:rsidRDefault="005A38EA" w:rsidP="005A38EA">
      <w:pPr>
        <w:spacing w:line="360" w:lineRule="auto"/>
        <w:rPr>
          <w:rFonts w:ascii="Arial" w:hAnsi="Arial" w:cs="Arial"/>
          <w:b/>
          <w:bCs/>
          <w:sz w:val="22"/>
          <w:szCs w:val="22"/>
        </w:rPr>
      </w:pPr>
      <w:r w:rsidRPr="002D3852">
        <w:rPr>
          <w:rFonts w:ascii="Arial" w:hAnsi="Arial" w:cs="Arial"/>
          <w:b/>
          <w:bCs/>
          <w:sz w:val="22"/>
          <w:szCs w:val="22"/>
        </w:rPr>
        <w:t>References:</w:t>
      </w:r>
    </w:p>
    <w:p w14:paraId="370B506F" w14:textId="77777777" w:rsidR="002D3852" w:rsidRDefault="002D3852" w:rsidP="005A38EA">
      <w:pPr>
        <w:spacing w:line="360" w:lineRule="auto"/>
        <w:rPr>
          <w:rFonts w:ascii="Arial" w:hAnsi="Arial" w:cs="Arial"/>
          <w:sz w:val="22"/>
          <w:szCs w:val="22"/>
        </w:rPr>
      </w:pPr>
    </w:p>
    <w:p w14:paraId="3A654F41" w14:textId="490D9A8A" w:rsidR="00E90B50" w:rsidRDefault="002D3852" w:rsidP="005A38EA">
      <w:pPr>
        <w:spacing w:line="360" w:lineRule="auto"/>
        <w:rPr>
          <w:rFonts w:ascii="Arial" w:hAnsi="Arial" w:cs="Arial"/>
          <w:sz w:val="22"/>
          <w:szCs w:val="22"/>
        </w:rPr>
      </w:pPr>
      <w:r w:rsidRPr="002D3852">
        <w:rPr>
          <w:rFonts w:ascii="Arial" w:hAnsi="Arial" w:cs="Arial"/>
          <w:sz w:val="22"/>
          <w:szCs w:val="22"/>
        </w:rPr>
        <w:t xml:space="preserve">Abingdon Press Sherman, J. (2009) </w:t>
      </w:r>
      <w:r w:rsidRPr="002D3852">
        <w:rPr>
          <w:rFonts w:ascii="Arial" w:hAnsi="Arial" w:cs="Arial"/>
          <w:i/>
          <w:iCs/>
          <w:sz w:val="22"/>
          <w:szCs w:val="22"/>
        </w:rPr>
        <w:t>IT Skills for Office</w:t>
      </w:r>
      <w:r w:rsidRPr="002D3852">
        <w:rPr>
          <w:rFonts w:ascii="Arial" w:hAnsi="Arial" w:cs="Arial"/>
          <w:sz w:val="22"/>
          <w:szCs w:val="22"/>
        </w:rPr>
        <w:t>, Hodder Education</w:t>
      </w:r>
    </w:p>
    <w:p w14:paraId="29EE77CD" w14:textId="77777777" w:rsidR="002D3852" w:rsidRDefault="002D3852" w:rsidP="005A38EA">
      <w:pPr>
        <w:spacing w:line="360" w:lineRule="auto"/>
        <w:rPr>
          <w:rFonts w:ascii="Arial" w:hAnsi="Arial" w:cs="Arial"/>
          <w:sz w:val="22"/>
          <w:szCs w:val="22"/>
        </w:rPr>
      </w:pPr>
    </w:p>
    <w:p w14:paraId="10813CFE" w14:textId="3E02F3B5" w:rsidR="002D3852" w:rsidRDefault="002D3852" w:rsidP="002D3852">
      <w:pPr>
        <w:spacing w:line="360" w:lineRule="auto"/>
        <w:rPr>
          <w:rFonts w:ascii="Arial" w:hAnsi="Arial" w:cs="Arial"/>
          <w:sz w:val="22"/>
          <w:szCs w:val="22"/>
        </w:rPr>
      </w:pPr>
      <w:r w:rsidRPr="002D3852">
        <w:rPr>
          <w:rFonts w:ascii="Arial" w:hAnsi="Arial" w:cs="Arial"/>
          <w:sz w:val="22"/>
          <w:szCs w:val="22"/>
        </w:rPr>
        <w:t xml:space="preserve">Cottrell, S. (2008) </w:t>
      </w:r>
      <w:r w:rsidRPr="002D3852">
        <w:rPr>
          <w:rFonts w:ascii="Arial" w:hAnsi="Arial" w:cs="Arial"/>
          <w:i/>
          <w:iCs/>
          <w:sz w:val="22"/>
          <w:szCs w:val="22"/>
        </w:rPr>
        <w:t>Study Skills Handbook</w:t>
      </w:r>
      <w:r w:rsidRPr="002D3852">
        <w:rPr>
          <w:rFonts w:ascii="Arial" w:hAnsi="Arial" w:cs="Arial"/>
          <w:sz w:val="22"/>
          <w:szCs w:val="22"/>
        </w:rPr>
        <w:t>, 3rd Ed., Palgrave Macmillan: Basingstoke Migdal</w:t>
      </w:r>
    </w:p>
    <w:p w14:paraId="124C4B3C" w14:textId="77777777" w:rsidR="002D3852" w:rsidRDefault="002D3852" w:rsidP="002D3852">
      <w:pPr>
        <w:spacing w:line="360" w:lineRule="auto"/>
        <w:rPr>
          <w:rFonts w:ascii="Arial" w:hAnsi="Arial" w:cs="Arial"/>
          <w:sz w:val="22"/>
          <w:szCs w:val="22"/>
        </w:rPr>
      </w:pPr>
    </w:p>
    <w:p w14:paraId="3C788763" w14:textId="77777777" w:rsidR="002D3852" w:rsidRPr="002D3852" w:rsidRDefault="002D3852" w:rsidP="002D3852">
      <w:pPr>
        <w:pStyle w:val="Heading1"/>
        <w:spacing w:before="0" w:line="360" w:lineRule="auto"/>
        <w:textAlignment w:val="baseline"/>
        <w:rPr>
          <w:rFonts w:ascii="Arial" w:hAnsi="Arial" w:cs="Arial"/>
          <w:color w:val="0B0C0C"/>
          <w:sz w:val="22"/>
          <w:szCs w:val="22"/>
        </w:rPr>
      </w:pPr>
      <w:r w:rsidRPr="002D3852">
        <w:rPr>
          <w:rFonts w:ascii="Arial" w:hAnsi="Arial" w:cs="Arial"/>
          <w:color w:val="0B0C0C"/>
          <w:sz w:val="22"/>
          <w:szCs w:val="22"/>
        </w:rPr>
        <w:t xml:space="preserve">GOV (2019) </w:t>
      </w:r>
      <w:r w:rsidRPr="002D3852">
        <w:rPr>
          <w:rFonts w:ascii="Arial" w:hAnsi="Arial" w:cs="Arial"/>
          <w:i/>
          <w:iCs/>
          <w:color w:val="0B0C0C"/>
          <w:sz w:val="22"/>
          <w:szCs w:val="22"/>
        </w:rPr>
        <w:t>Government sets hospitality food and drink businesses free from regulation</w:t>
      </w:r>
      <w:r>
        <w:rPr>
          <w:rFonts w:ascii="Arial" w:hAnsi="Arial" w:cs="Arial"/>
          <w:color w:val="0B0C0C"/>
          <w:sz w:val="22"/>
          <w:szCs w:val="22"/>
        </w:rPr>
        <w:t xml:space="preserve">, available at: </w:t>
      </w:r>
    </w:p>
    <w:p w14:paraId="76EEB0D6" w14:textId="24515E83" w:rsidR="002D3852" w:rsidRDefault="002D3852" w:rsidP="002D3852">
      <w:pPr>
        <w:spacing w:line="360" w:lineRule="auto"/>
        <w:rPr>
          <w:rFonts w:ascii="Arial" w:hAnsi="Arial" w:cs="Arial"/>
          <w:sz w:val="22"/>
          <w:szCs w:val="22"/>
        </w:rPr>
      </w:pPr>
      <w:hyperlink r:id="rId8" w:history="1">
        <w:r w:rsidRPr="002D3852">
          <w:rPr>
            <w:rStyle w:val="Hyperlink"/>
            <w:rFonts w:ascii="Arial" w:hAnsi="Arial" w:cs="Arial"/>
            <w:sz w:val="22"/>
            <w:szCs w:val="22"/>
          </w:rPr>
          <w:t>https://www.gov.uk/government/news/government-sets-hospitality-</w:t>
        </w:r>
        <w:r w:rsidRPr="002D3852">
          <w:rPr>
            <w:rStyle w:val="Hyperlink"/>
            <w:rFonts w:ascii="Arial" w:hAnsi="Arial" w:cs="Arial"/>
            <w:sz w:val="22"/>
            <w:szCs w:val="22"/>
          </w:rPr>
          <w:t>f</w:t>
        </w:r>
        <w:r w:rsidRPr="002D3852">
          <w:rPr>
            <w:rStyle w:val="Hyperlink"/>
            <w:rFonts w:ascii="Arial" w:hAnsi="Arial" w:cs="Arial"/>
            <w:sz w:val="22"/>
            <w:szCs w:val="22"/>
          </w:rPr>
          <w:t>ood-and-drink-businesses-free-from-regulation</w:t>
        </w:r>
      </w:hyperlink>
      <w:r>
        <w:rPr>
          <w:rFonts w:ascii="Arial" w:hAnsi="Arial" w:cs="Arial"/>
          <w:sz w:val="22"/>
          <w:szCs w:val="22"/>
        </w:rPr>
        <w:t xml:space="preserve"> (Accessed at: 22 Jul 2019)</w:t>
      </w:r>
    </w:p>
    <w:p w14:paraId="60A389FA" w14:textId="77777777" w:rsidR="002D3852" w:rsidRDefault="002D3852" w:rsidP="002D3852">
      <w:pPr>
        <w:spacing w:line="360" w:lineRule="auto"/>
        <w:rPr>
          <w:rFonts w:ascii="Arial" w:hAnsi="Arial" w:cs="Arial"/>
          <w:sz w:val="22"/>
          <w:szCs w:val="22"/>
        </w:rPr>
      </w:pPr>
    </w:p>
    <w:p w14:paraId="5EDB762C" w14:textId="77777777" w:rsidR="002D3852" w:rsidRDefault="002D3852" w:rsidP="002D3852">
      <w:pPr>
        <w:spacing w:line="360" w:lineRule="auto"/>
        <w:rPr>
          <w:rFonts w:ascii="Arial" w:hAnsi="Arial" w:cs="Arial"/>
          <w:sz w:val="22"/>
          <w:szCs w:val="22"/>
        </w:rPr>
      </w:pPr>
      <w:r>
        <w:rPr>
          <w:rFonts w:ascii="Arial" w:hAnsi="Arial" w:cs="Arial"/>
          <w:sz w:val="22"/>
          <w:szCs w:val="22"/>
        </w:rPr>
        <w:t xml:space="preserve">Legislation GOV (2019) </w:t>
      </w:r>
      <w:r w:rsidRPr="002D3852">
        <w:rPr>
          <w:rFonts w:ascii="Arial" w:hAnsi="Arial" w:cs="Arial"/>
          <w:i/>
          <w:iCs/>
          <w:sz w:val="22"/>
          <w:szCs w:val="22"/>
        </w:rPr>
        <w:t>Hotel Proprietors Act 1956</w:t>
      </w:r>
      <w:r>
        <w:rPr>
          <w:rFonts w:ascii="Arial" w:hAnsi="Arial" w:cs="Arial"/>
          <w:sz w:val="22"/>
          <w:szCs w:val="22"/>
        </w:rPr>
        <w:t xml:space="preserve">, available at: </w:t>
      </w:r>
      <w:hyperlink r:id="rId9" w:history="1">
        <w:r w:rsidRPr="000F0AA5">
          <w:rPr>
            <w:rStyle w:val="Hyperlink"/>
            <w:rFonts w:ascii="Arial" w:hAnsi="Arial" w:cs="Arial"/>
            <w:sz w:val="22"/>
            <w:szCs w:val="22"/>
          </w:rPr>
          <w:t>http</w:t>
        </w:r>
        <w:r w:rsidRPr="000F0AA5">
          <w:rPr>
            <w:rStyle w:val="Hyperlink"/>
            <w:rFonts w:ascii="Arial" w:hAnsi="Arial" w:cs="Arial"/>
            <w:sz w:val="22"/>
            <w:szCs w:val="22"/>
          </w:rPr>
          <w:t>s</w:t>
        </w:r>
        <w:r w:rsidRPr="000F0AA5">
          <w:rPr>
            <w:rStyle w:val="Hyperlink"/>
            <w:rFonts w:ascii="Arial" w:hAnsi="Arial" w:cs="Arial"/>
            <w:sz w:val="22"/>
            <w:szCs w:val="22"/>
          </w:rPr>
          <w:t>://www.legislation.gov.uk/ukpga/Eliz2/4-5/62</w:t>
        </w:r>
      </w:hyperlink>
      <w:r>
        <w:rPr>
          <w:rFonts w:ascii="Arial" w:hAnsi="Arial" w:cs="Arial"/>
          <w:sz w:val="22"/>
          <w:szCs w:val="22"/>
        </w:rPr>
        <w:t xml:space="preserve"> (Accessed at: 21 Jul 2019)</w:t>
      </w:r>
    </w:p>
    <w:p w14:paraId="1D8BB803" w14:textId="77777777" w:rsidR="002D3852" w:rsidRPr="002D3852" w:rsidRDefault="002D3852" w:rsidP="002D3852">
      <w:pPr>
        <w:spacing w:line="360" w:lineRule="auto"/>
        <w:rPr>
          <w:rFonts w:ascii="Arial" w:hAnsi="Arial" w:cs="Arial"/>
          <w:sz w:val="22"/>
          <w:szCs w:val="22"/>
        </w:rPr>
      </w:pPr>
    </w:p>
    <w:p w14:paraId="3BC8A318" w14:textId="7F8AB85F" w:rsidR="002D3852" w:rsidRPr="002D3852" w:rsidRDefault="002D3852" w:rsidP="002D3852">
      <w:pPr>
        <w:spacing w:line="360" w:lineRule="auto"/>
        <w:rPr>
          <w:rFonts w:ascii="Arial" w:hAnsi="Arial" w:cs="Arial"/>
          <w:i/>
          <w:iCs/>
          <w:sz w:val="22"/>
          <w:szCs w:val="22"/>
        </w:rPr>
      </w:pPr>
      <w:r w:rsidRPr="002D3852">
        <w:rPr>
          <w:rFonts w:ascii="Arial" w:hAnsi="Arial" w:cs="Arial"/>
          <w:sz w:val="22"/>
          <w:szCs w:val="22"/>
        </w:rPr>
        <w:t xml:space="preserve">N. Taylor &amp; Francis (2015) </w:t>
      </w:r>
      <w:r w:rsidRPr="002D3852">
        <w:rPr>
          <w:rFonts w:ascii="Arial" w:hAnsi="Arial" w:cs="Arial"/>
          <w:i/>
          <w:iCs/>
          <w:sz w:val="22"/>
          <w:szCs w:val="22"/>
        </w:rPr>
        <w:t>Hotel Law: Transactions, Management and Franchising</w:t>
      </w:r>
    </w:p>
    <w:p w14:paraId="71A5C530" w14:textId="77777777" w:rsidR="002D3852" w:rsidRPr="002D3852" w:rsidRDefault="002D3852" w:rsidP="002D3852">
      <w:pPr>
        <w:spacing w:before="100" w:beforeAutospacing="1" w:after="100" w:afterAutospacing="1" w:line="360" w:lineRule="auto"/>
        <w:rPr>
          <w:rFonts w:ascii="Arial" w:hAnsi="Arial" w:cs="Arial"/>
          <w:sz w:val="22"/>
          <w:szCs w:val="22"/>
        </w:rPr>
      </w:pPr>
      <w:proofErr w:type="spellStart"/>
      <w:r w:rsidRPr="002D3852">
        <w:rPr>
          <w:rFonts w:ascii="Arial" w:hAnsi="Arial" w:cs="Arial"/>
          <w:sz w:val="22"/>
          <w:szCs w:val="22"/>
        </w:rPr>
        <w:t>Penningtons</w:t>
      </w:r>
      <w:proofErr w:type="spellEnd"/>
      <w:r w:rsidRPr="002D3852">
        <w:rPr>
          <w:rFonts w:ascii="Arial" w:hAnsi="Arial" w:cs="Arial"/>
          <w:sz w:val="22"/>
          <w:szCs w:val="22"/>
        </w:rPr>
        <w:t xml:space="preserve"> Solicitors (2013) Employment Law for Hotels, Pubs and Restaurants</w:t>
      </w:r>
      <w:r>
        <w:rPr>
          <w:rFonts w:ascii="Arial" w:hAnsi="Arial" w:cs="Arial"/>
          <w:sz w:val="22"/>
          <w:szCs w:val="22"/>
        </w:rPr>
        <w:t xml:space="preserve">, available at: </w:t>
      </w:r>
      <w:hyperlink r:id="rId10" w:history="1">
        <w:r w:rsidRPr="000F0AA5">
          <w:rPr>
            <w:rStyle w:val="Hyperlink"/>
            <w:rFonts w:ascii="Arial" w:hAnsi="Arial" w:cs="Arial"/>
            <w:sz w:val="22"/>
            <w:szCs w:val="22"/>
          </w:rPr>
          <w:t>http://www.hotel-industry.co.uk/wp-content/uploads/downloads/2013/07/Employment-Law-for-Hotels-Pubs-and-Restaurants-2.pdf</w:t>
        </w:r>
      </w:hyperlink>
      <w:r>
        <w:rPr>
          <w:rFonts w:ascii="Arial" w:hAnsi="Arial" w:cs="Arial"/>
          <w:sz w:val="22"/>
          <w:szCs w:val="22"/>
        </w:rPr>
        <w:t xml:space="preserve"> (Accessed at: 21 Jul 2019)</w:t>
      </w:r>
    </w:p>
    <w:p w14:paraId="0A26C9C1" w14:textId="77777777" w:rsidR="002D3852" w:rsidRDefault="002D3852" w:rsidP="002D3852">
      <w:pPr>
        <w:spacing w:line="360" w:lineRule="auto"/>
        <w:rPr>
          <w:rFonts w:ascii="Arial" w:hAnsi="Arial" w:cs="Arial"/>
          <w:sz w:val="22"/>
          <w:szCs w:val="22"/>
        </w:rPr>
      </w:pPr>
      <w:r>
        <w:rPr>
          <w:rFonts w:ascii="Arial" w:hAnsi="Arial" w:cs="Arial"/>
          <w:sz w:val="22"/>
          <w:szCs w:val="22"/>
        </w:rPr>
        <w:t xml:space="preserve">Scottish qualifications authority (2007) </w:t>
      </w:r>
      <w:r w:rsidRPr="002D3852">
        <w:rPr>
          <w:rFonts w:ascii="Arial" w:hAnsi="Arial" w:cs="Arial"/>
          <w:i/>
          <w:iCs/>
          <w:sz w:val="22"/>
          <w:szCs w:val="22"/>
        </w:rPr>
        <w:t>Hospitality and Professional Cookery Legislation Support Pack</w:t>
      </w:r>
      <w:r>
        <w:rPr>
          <w:rFonts w:ascii="Arial" w:hAnsi="Arial" w:cs="Arial"/>
          <w:i/>
          <w:iCs/>
          <w:sz w:val="22"/>
          <w:szCs w:val="22"/>
        </w:rPr>
        <w:t xml:space="preserve">, </w:t>
      </w:r>
      <w:r>
        <w:rPr>
          <w:rFonts w:ascii="Arial" w:hAnsi="Arial" w:cs="Arial"/>
          <w:sz w:val="22"/>
          <w:szCs w:val="22"/>
        </w:rPr>
        <w:t xml:space="preserve">available at: </w:t>
      </w:r>
      <w:hyperlink r:id="rId11" w:history="1">
        <w:r w:rsidRPr="000F0AA5">
          <w:rPr>
            <w:rStyle w:val="Hyperlink"/>
            <w:rFonts w:ascii="Arial" w:hAnsi="Arial" w:cs="Arial"/>
            <w:sz w:val="22"/>
            <w:szCs w:val="22"/>
          </w:rPr>
          <w:t>http://www.mysqa.info/css/HN_Hospitality_LegislationSupport.pdf</w:t>
        </w:r>
      </w:hyperlink>
      <w:r>
        <w:rPr>
          <w:rFonts w:ascii="Arial" w:hAnsi="Arial" w:cs="Arial"/>
          <w:sz w:val="22"/>
          <w:szCs w:val="22"/>
        </w:rPr>
        <w:t xml:space="preserve"> (Accessed at: 22 Jul 2019)</w:t>
      </w:r>
    </w:p>
    <w:p w14:paraId="0E79A8AE" w14:textId="77777777" w:rsidR="002D3852" w:rsidRPr="005A38EA" w:rsidRDefault="002D3852" w:rsidP="005A38EA">
      <w:pPr>
        <w:spacing w:line="360" w:lineRule="auto"/>
        <w:rPr>
          <w:rFonts w:ascii="Arial" w:hAnsi="Arial" w:cs="Arial"/>
          <w:sz w:val="22"/>
          <w:szCs w:val="22"/>
        </w:rPr>
      </w:pPr>
    </w:p>
    <w:p w14:paraId="1115A627" w14:textId="5185D841" w:rsidR="00C53AE4" w:rsidRPr="005A38EA" w:rsidRDefault="00C53AE4" w:rsidP="005A38EA">
      <w:pPr>
        <w:spacing w:line="360" w:lineRule="auto"/>
        <w:rPr>
          <w:rFonts w:ascii="Arial" w:hAnsi="Arial" w:cs="Arial"/>
          <w:sz w:val="22"/>
          <w:szCs w:val="22"/>
        </w:rPr>
      </w:pPr>
      <w:r w:rsidRPr="005A38EA">
        <w:rPr>
          <w:rFonts w:ascii="Arial" w:hAnsi="Arial" w:cs="Arial"/>
          <w:sz w:val="22"/>
          <w:szCs w:val="22"/>
        </w:rPr>
        <w:t>Vaughan</w:t>
      </w:r>
      <w:r w:rsidR="005928CB" w:rsidRPr="005A38EA">
        <w:rPr>
          <w:rFonts w:ascii="Arial" w:hAnsi="Arial" w:cs="Arial"/>
          <w:sz w:val="22"/>
          <w:szCs w:val="22"/>
        </w:rPr>
        <w:t xml:space="preserve">, E.J. (1997) </w:t>
      </w:r>
      <w:r w:rsidR="005928CB" w:rsidRPr="00E90B50">
        <w:rPr>
          <w:rFonts w:ascii="Arial" w:hAnsi="Arial" w:cs="Arial"/>
          <w:i/>
          <w:iCs/>
          <w:sz w:val="22"/>
          <w:szCs w:val="22"/>
        </w:rPr>
        <w:t>Risk management</w:t>
      </w:r>
      <w:r w:rsidR="005928CB" w:rsidRPr="005A38EA">
        <w:rPr>
          <w:rFonts w:ascii="Arial" w:hAnsi="Arial" w:cs="Arial"/>
          <w:sz w:val="22"/>
          <w:szCs w:val="22"/>
        </w:rPr>
        <w:t>. New York: John Willey§ Sons Inc.</w:t>
      </w:r>
    </w:p>
    <w:p w14:paraId="3C76BAE1" w14:textId="77777777" w:rsidR="002D3852" w:rsidRPr="002D3852" w:rsidRDefault="002D3852">
      <w:pPr>
        <w:spacing w:line="360" w:lineRule="auto"/>
        <w:rPr>
          <w:rFonts w:ascii="Arial" w:hAnsi="Arial" w:cs="Arial"/>
          <w:sz w:val="22"/>
          <w:szCs w:val="22"/>
        </w:rPr>
      </w:pPr>
    </w:p>
    <w:sectPr w:rsidR="002D3852" w:rsidRPr="002D3852">
      <w:footerReference w:type="even"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2CAAC16" w14:textId="77777777" w:rsidR="00CB2820" w:rsidRDefault="00CB2820" w:rsidP="00E90B50">
      <w:r>
        <w:separator/>
      </w:r>
    </w:p>
  </w:endnote>
  <w:endnote w:type="continuationSeparator" w:id="0">
    <w:p w14:paraId="08DF39FF" w14:textId="77777777" w:rsidR="00CB2820" w:rsidRDefault="00CB2820" w:rsidP="00E90B5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Times">
    <w:panose1 w:val="00000500000000020000"/>
    <w:charset w:val="00"/>
    <w:family w:val="auto"/>
    <w:pitch w:val="variable"/>
    <w:sig w:usb0="E00002FF" w:usb1="5000205A" w:usb2="00000000" w:usb3="00000000" w:csb0="000001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09111832"/>
      <w:docPartObj>
        <w:docPartGallery w:val="Page Numbers (Bottom of Page)"/>
        <w:docPartUnique/>
      </w:docPartObj>
    </w:sdtPr>
    <w:sdtContent>
      <w:p w14:paraId="37328645" w14:textId="7E334008" w:rsidR="00E90B50" w:rsidRDefault="00E90B50" w:rsidP="000F0AA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629116D" w14:textId="77777777" w:rsidR="00E90B50" w:rsidRDefault="00E90B50" w:rsidP="00E90B5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2682039"/>
      <w:docPartObj>
        <w:docPartGallery w:val="Page Numbers (Bottom of Page)"/>
        <w:docPartUnique/>
      </w:docPartObj>
    </w:sdtPr>
    <w:sdtContent>
      <w:p w14:paraId="72D9A9E5" w14:textId="7FFC207E" w:rsidR="00E90B50" w:rsidRDefault="00E90B50" w:rsidP="000F0AA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2E32A0BE" w14:textId="77777777" w:rsidR="00E90B50" w:rsidRDefault="00E90B50" w:rsidP="00E90B5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EA8D3A5" w14:textId="77777777" w:rsidR="00CB2820" w:rsidRDefault="00CB2820" w:rsidP="00E90B50">
      <w:r>
        <w:separator/>
      </w:r>
    </w:p>
  </w:footnote>
  <w:footnote w:type="continuationSeparator" w:id="0">
    <w:p w14:paraId="16CFB209" w14:textId="77777777" w:rsidR="00CB2820" w:rsidRDefault="00CB2820" w:rsidP="00E90B5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414F9B"/>
    <w:multiLevelType w:val="hybridMultilevel"/>
    <w:tmpl w:val="A4641C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AE24B6"/>
    <w:multiLevelType w:val="hybridMultilevel"/>
    <w:tmpl w:val="D5522E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6D14AF7"/>
    <w:multiLevelType w:val="multilevel"/>
    <w:tmpl w:val="617A17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B5758EB"/>
    <w:multiLevelType w:val="hybridMultilevel"/>
    <w:tmpl w:val="E0F2401C"/>
    <w:lvl w:ilvl="0" w:tplc="2492671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E192724"/>
    <w:multiLevelType w:val="hybridMultilevel"/>
    <w:tmpl w:val="76E009CC"/>
    <w:lvl w:ilvl="0" w:tplc="A05EC75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7882D0B"/>
    <w:multiLevelType w:val="multilevel"/>
    <w:tmpl w:val="5F0604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52D242F"/>
    <w:multiLevelType w:val="multilevel"/>
    <w:tmpl w:val="CCDA47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C137C7C"/>
    <w:multiLevelType w:val="hybridMultilevel"/>
    <w:tmpl w:val="FDAE8CE8"/>
    <w:lvl w:ilvl="0" w:tplc="429EFB6C">
      <w:start w:val="1"/>
      <w:numFmt w:val="decimal"/>
      <w:lvlText w:val="%1."/>
      <w:lvlJc w:val="left"/>
      <w:pPr>
        <w:ind w:left="720" w:hanging="360"/>
      </w:pPr>
      <w:rPr>
        <w:rFonts w:ascii="Times" w:hAnsi="Time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D1955FF"/>
    <w:multiLevelType w:val="hybridMultilevel"/>
    <w:tmpl w:val="571E763A"/>
    <w:lvl w:ilvl="0" w:tplc="7978877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EE13939"/>
    <w:multiLevelType w:val="multilevel"/>
    <w:tmpl w:val="9E54AAA6"/>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F7B4F7C"/>
    <w:multiLevelType w:val="multilevel"/>
    <w:tmpl w:val="1B8C3A4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2F87FC4"/>
    <w:multiLevelType w:val="hybridMultilevel"/>
    <w:tmpl w:val="0A444A16"/>
    <w:lvl w:ilvl="0" w:tplc="EEDE47E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1"/>
  </w:num>
  <w:num w:numId="3">
    <w:abstractNumId w:val="3"/>
  </w:num>
  <w:num w:numId="4">
    <w:abstractNumId w:val="8"/>
  </w:num>
  <w:num w:numId="5">
    <w:abstractNumId w:val="7"/>
  </w:num>
  <w:num w:numId="6">
    <w:abstractNumId w:val="10"/>
  </w:num>
  <w:num w:numId="7">
    <w:abstractNumId w:val="9"/>
  </w:num>
  <w:num w:numId="8">
    <w:abstractNumId w:val="2"/>
  </w:num>
  <w:num w:numId="9">
    <w:abstractNumId w:val="0"/>
  </w:num>
  <w:num w:numId="10">
    <w:abstractNumId w:val="5"/>
  </w:num>
  <w:num w:numId="11">
    <w:abstractNumId w:val="6"/>
  </w:num>
  <w:num w:numId="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B1F9A"/>
    <w:rsid w:val="000423EE"/>
    <w:rsid w:val="00080D12"/>
    <w:rsid w:val="000B1F9A"/>
    <w:rsid w:val="000C143F"/>
    <w:rsid w:val="000F6F27"/>
    <w:rsid w:val="001753BD"/>
    <w:rsid w:val="001B1775"/>
    <w:rsid w:val="0022421F"/>
    <w:rsid w:val="00247A86"/>
    <w:rsid w:val="002C7C2A"/>
    <w:rsid w:val="002D0E42"/>
    <w:rsid w:val="002D3852"/>
    <w:rsid w:val="002F0700"/>
    <w:rsid w:val="0034344B"/>
    <w:rsid w:val="00363160"/>
    <w:rsid w:val="00365363"/>
    <w:rsid w:val="003836F4"/>
    <w:rsid w:val="00392648"/>
    <w:rsid w:val="00472813"/>
    <w:rsid w:val="0047640B"/>
    <w:rsid w:val="00557C2C"/>
    <w:rsid w:val="00576375"/>
    <w:rsid w:val="0057750A"/>
    <w:rsid w:val="0058680A"/>
    <w:rsid w:val="005928CB"/>
    <w:rsid w:val="005A38EA"/>
    <w:rsid w:val="006078CF"/>
    <w:rsid w:val="007C3D70"/>
    <w:rsid w:val="00820F1F"/>
    <w:rsid w:val="008402A1"/>
    <w:rsid w:val="00847C58"/>
    <w:rsid w:val="00872C9C"/>
    <w:rsid w:val="00910F64"/>
    <w:rsid w:val="0098740C"/>
    <w:rsid w:val="009D31D5"/>
    <w:rsid w:val="009E28BE"/>
    <w:rsid w:val="00A14AB8"/>
    <w:rsid w:val="00B27260"/>
    <w:rsid w:val="00B30AEA"/>
    <w:rsid w:val="00B379E1"/>
    <w:rsid w:val="00B513FF"/>
    <w:rsid w:val="00B804F7"/>
    <w:rsid w:val="00BB33B5"/>
    <w:rsid w:val="00BE4F58"/>
    <w:rsid w:val="00BF635D"/>
    <w:rsid w:val="00C53AE4"/>
    <w:rsid w:val="00C73B13"/>
    <w:rsid w:val="00C83A70"/>
    <w:rsid w:val="00CB2820"/>
    <w:rsid w:val="00CC2B0B"/>
    <w:rsid w:val="00CC39D3"/>
    <w:rsid w:val="00D21B8F"/>
    <w:rsid w:val="00D4267B"/>
    <w:rsid w:val="00D4749B"/>
    <w:rsid w:val="00DA6117"/>
    <w:rsid w:val="00DF62A6"/>
    <w:rsid w:val="00E90B50"/>
    <w:rsid w:val="00E91578"/>
    <w:rsid w:val="00EA50B5"/>
    <w:rsid w:val="00EC4CCC"/>
    <w:rsid w:val="00EE488E"/>
    <w:rsid w:val="00F43A01"/>
    <w:rsid w:val="00F847F2"/>
    <w:rsid w:val="00FA4328"/>
    <w:rsid w:val="00FF64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154BBC"/>
  <w15:chartTrackingRefBased/>
  <w15:docId w15:val="{42741D00-6076-4507-913B-BB0A571E27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5363"/>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2D3852"/>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65363"/>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2C7C2A"/>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qFormat/>
    <w:rsid w:val="00BF635D"/>
    <w:pPr>
      <w:ind w:left="720"/>
      <w:contextualSpacing/>
    </w:pPr>
  </w:style>
  <w:style w:type="paragraph" w:styleId="NormalWeb">
    <w:name w:val="Normal (Web)"/>
    <w:basedOn w:val="Normal"/>
    <w:uiPriority w:val="99"/>
    <w:semiHidden/>
    <w:unhideWhenUsed/>
    <w:rsid w:val="002C7C2A"/>
    <w:pPr>
      <w:spacing w:before="100" w:beforeAutospacing="1" w:after="100" w:afterAutospacing="1"/>
    </w:pPr>
  </w:style>
  <w:style w:type="character" w:styleId="Emphasis">
    <w:name w:val="Emphasis"/>
    <w:basedOn w:val="DefaultParagraphFont"/>
    <w:uiPriority w:val="20"/>
    <w:qFormat/>
    <w:rsid w:val="002C7C2A"/>
    <w:rPr>
      <w:i/>
      <w:iCs/>
    </w:rPr>
  </w:style>
  <w:style w:type="character" w:customStyle="1" w:styleId="Heading3Char">
    <w:name w:val="Heading 3 Char"/>
    <w:basedOn w:val="DefaultParagraphFont"/>
    <w:link w:val="Heading3"/>
    <w:uiPriority w:val="9"/>
    <w:rsid w:val="002C7C2A"/>
    <w:rPr>
      <w:rFonts w:ascii="Times New Roman" w:eastAsia="Times New Roman" w:hAnsi="Times New Roman" w:cs="Times New Roman"/>
      <w:b/>
      <w:bCs/>
      <w:sz w:val="27"/>
      <w:szCs w:val="27"/>
      <w:lang w:eastAsia="en-GB"/>
    </w:rPr>
  </w:style>
  <w:style w:type="character" w:customStyle="1" w:styleId="apple-converted-space">
    <w:name w:val="apple-converted-space"/>
    <w:basedOn w:val="DefaultParagraphFont"/>
    <w:rsid w:val="002C7C2A"/>
  </w:style>
  <w:style w:type="character" w:styleId="Strong">
    <w:name w:val="Strong"/>
    <w:basedOn w:val="DefaultParagraphFont"/>
    <w:uiPriority w:val="22"/>
    <w:qFormat/>
    <w:rsid w:val="002C7C2A"/>
    <w:rPr>
      <w:b/>
      <w:bCs/>
    </w:rPr>
  </w:style>
  <w:style w:type="character" w:styleId="Hyperlink">
    <w:name w:val="Hyperlink"/>
    <w:basedOn w:val="DefaultParagraphFont"/>
    <w:uiPriority w:val="99"/>
    <w:unhideWhenUsed/>
    <w:rsid w:val="00365363"/>
    <w:rPr>
      <w:color w:val="0000FF"/>
      <w:u w:val="single"/>
    </w:rPr>
  </w:style>
  <w:style w:type="character" w:customStyle="1" w:styleId="Heading2Char">
    <w:name w:val="Heading 2 Char"/>
    <w:basedOn w:val="DefaultParagraphFont"/>
    <w:link w:val="Heading2"/>
    <w:uiPriority w:val="9"/>
    <w:rsid w:val="00365363"/>
    <w:rPr>
      <w:rFonts w:asciiTheme="majorHAnsi" w:eastAsiaTheme="majorEastAsia" w:hAnsiTheme="majorHAnsi" w:cstheme="majorBidi"/>
      <w:color w:val="2F5496" w:themeColor="accent1" w:themeShade="BF"/>
      <w:sz w:val="26"/>
      <w:szCs w:val="26"/>
      <w:lang w:eastAsia="en-GB"/>
    </w:rPr>
  </w:style>
  <w:style w:type="paragraph" w:styleId="Header">
    <w:name w:val="header"/>
    <w:basedOn w:val="Normal"/>
    <w:link w:val="HeaderChar"/>
    <w:uiPriority w:val="99"/>
    <w:unhideWhenUsed/>
    <w:rsid w:val="00E90B50"/>
    <w:pPr>
      <w:tabs>
        <w:tab w:val="center" w:pos="4680"/>
        <w:tab w:val="right" w:pos="9360"/>
      </w:tabs>
    </w:pPr>
  </w:style>
  <w:style w:type="character" w:customStyle="1" w:styleId="HeaderChar">
    <w:name w:val="Header Char"/>
    <w:basedOn w:val="DefaultParagraphFont"/>
    <w:link w:val="Header"/>
    <w:uiPriority w:val="99"/>
    <w:rsid w:val="00E90B50"/>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E90B50"/>
    <w:pPr>
      <w:tabs>
        <w:tab w:val="center" w:pos="4680"/>
        <w:tab w:val="right" w:pos="9360"/>
      </w:tabs>
    </w:pPr>
  </w:style>
  <w:style w:type="character" w:customStyle="1" w:styleId="FooterChar">
    <w:name w:val="Footer Char"/>
    <w:basedOn w:val="DefaultParagraphFont"/>
    <w:link w:val="Footer"/>
    <w:uiPriority w:val="99"/>
    <w:rsid w:val="00E90B50"/>
    <w:rPr>
      <w:rFonts w:ascii="Times New Roman" w:eastAsia="Times New Roman" w:hAnsi="Times New Roman" w:cs="Times New Roman"/>
      <w:sz w:val="24"/>
      <w:szCs w:val="24"/>
      <w:lang w:eastAsia="en-GB"/>
    </w:rPr>
  </w:style>
  <w:style w:type="character" w:styleId="PageNumber">
    <w:name w:val="page number"/>
    <w:basedOn w:val="DefaultParagraphFont"/>
    <w:uiPriority w:val="99"/>
    <w:semiHidden/>
    <w:unhideWhenUsed/>
    <w:rsid w:val="00E90B50"/>
  </w:style>
  <w:style w:type="character" w:styleId="UnresolvedMention">
    <w:name w:val="Unresolved Mention"/>
    <w:basedOn w:val="DefaultParagraphFont"/>
    <w:uiPriority w:val="99"/>
    <w:semiHidden/>
    <w:unhideWhenUsed/>
    <w:rsid w:val="002D3852"/>
    <w:rPr>
      <w:color w:val="605E5C"/>
      <w:shd w:val="clear" w:color="auto" w:fill="E1DFDD"/>
    </w:rPr>
  </w:style>
  <w:style w:type="character" w:styleId="FollowedHyperlink">
    <w:name w:val="FollowedHyperlink"/>
    <w:basedOn w:val="DefaultParagraphFont"/>
    <w:uiPriority w:val="99"/>
    <w:semiHidden/>
    <w:unhideWhenUsed/>
    <w:rsid w:val="002D3852"/>
    <w:rPr>
      <w:color w:val="954F72" w:themeColor="followedHyperlink"/>
      <w:u w:val="single"/>
    </w:rPr>
  </w:style>
  <w:style w:type="character" w:customStyle="1" w:styleId="Heading1Char">
    <w:name w:val="Heading 1 Char"/>
    <w:basedOn w:val="DefaultParagraphFont"/>
    <w:link w:val="Heading1"/>
    <w:uiPriority w:val="9"/>
    <w:rsid w:val="002D3852"/>
    <w:rPr>
      <w:rFonts w:asciiTheme="majorHAnsi" w:eastAsiaTheme="majorEastAsia" w:hAnsiTheme="majorHAnsi" w:cstheme="majorBidi"/>
      <w:color w:val="2F5496" w:themeColor="accent1" w:themeShade="BF"/>
      <w:sz w:val="32"/>
      <w:szCs w:val="3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437591">
      <w:bodyDiv w:val="1"/>
      <w:marLeft w:val="0"/>
      <w:marRight w:val="0"/>
      <w:marTop w:val="0"/>
      <w:marBottom w:val="0"/>
      <w:divBdr>
        <w:top w:val="none" w:sz="0" w:space="0" w:color="auto"/>
        <w:left w:val="none" w:sz="0" w:space="0" w:color="auto"/>
        <w:bottom w:val="none" w:sz="0" w:space="0" w:color="auto"/>
        <w:right w:val="none" w:sz="0" w:space="0" w:color="auto"/>
      </w:divBdr>
    </w:div>
    <w:div w:id="193153966">
      <w:bodyDiv w:val="1"/>
      <w:marLeft w:val="0"/>
      <w:marRight w:val="0"/>
      <w:marTop w:val="0"/>
      <w:marBottom w:val="0"/>
      <w:divBdr>
        <w:top w:val="none" w:sz="0" w:space="0" w:color="auto"/>
        <w:left w:val="none" w:sz="0" w:space="0" w:color="auto"/>
        <w:bottom w:val="none" w:sz="0" w:space="0" w:color="auto"/>
        <w:right w:val="none" w:sz="0" w:space="0" w:color="auto"/>
      </w:divBdr>
    </w:div>
    <w:div w:id="242758751">
      <w:bodyDiv w:val="1"/>
      <w:marLeft w:val="0"/>
      <w:marRight w:val="0"/>
      <w:marTop w:val="0"/>
      <w:marBottom w:val="0"/>
      <w:divBdr>
        <w:top w:val="none" w:sz="0" w:space="0" w:color="auto"/>
        <w:left w:val="none" w:sz="0" w:space="0" w:color="auto"/>
        <w:bottom w:val="none" w:sz="0" w:space="0" w:color="auto"/>
        <w:right w:val="none" w:sz="0" w:space="0" w:color="auto"/>
      </w:divBdr>
    </w:div>
    <w:div w:id="292639865">
      <w:bodyDiv w:val="1"/>
      <w:marLeft w:val="0"/>
      <w:marRight w:val="0"/>
      <w:marTop w:val="0"/>
      <w:marBottom w:val="0"/>
      <w:divBdr>
        <w:top w:val="none" w:sz="0" w:space="0" w:color="auto"/>
        <w:left w:val="none" w:sz="0" w:space="0" w:color="auto"/>
        <w:bottom w:val="none" w:sz="0" w:space="0" w:color="auto"/>
        <w:right w:val="none" w:sz="0" w:space="0" w:color="auto"/>
      </w:divBdr>
    </w:div>
    <w:div w:id="546647653">
      <w:bodyDiv w:val="1"/>
      <w:marLeft w:val="0"/>
      <w:marRight w:val="0"/>
      <w:marTop w:val="0"/>
      <w:marBottom w:val="0"/>
      <w:divBdr>
        <w:top w:val="none" w:sz="0" w:space="0" w:color="auto"/>
        <w:left w:val="none" w:sz="0" w:space="0" w:color="auto"/>
        <w:bottom w:val="none" w:sz="0" w:space="0" w:color="auto"/>
        <w:right w:val="none" w:sz="0" w:space="0" w:color="auto"/>
      </w:divBdr>
      <w:divsChild>
        <w:div w:id="943537404">
          <w:marLeft w:val="0"/>
          <w:marRight w:val="0"/>
          <w:marTop w:val="0"/>
          <w:marBottom w:val="0"/>
          <w:divBdr>
            <w:top w:val="none" w:sz="0" w:space="0" w:color="auto"/>
            <w:left w:val="none" w:sz="0" w:space="0" w:color="auto"/>
            <w:bottom w:val="none" w:sz="0" w:space="0" w:color="auto"/>
            <w:right w:val="none" w:sz="0" w:space="0" w:color="auto"/>
          </w:divBdr>
          <w:divsChild>
            <w:div w:id="846094311">
              <w:marLeft w:val="0"/>
              <w:marRight w:val="0"/>
              <w:marTop w:val="0"/>
              <w:marBottom w:val="0"/>
              <w:divBdr>
                <w:top w:val="none" w:sz="0" w:space="0" w:color="auto"/>
                <w:left w:val="none" w:sz="0" w:space="0" w:color="auto"/>
                <w:bottom w:val="none" w:sz="0" w:space="0" w:color="auto"/>
                <w:right w:val="none" w:sz="0" w:space="0" w:color="auto"/>
              </w:divBdr>
              <w:divsChild>
                <w:div w:id="1818840390">
                  <w:marLeft w:val="0"/>
                  <w:marRight w:val="0"/>
                  <w:marTop w:val="0"/>
                  <w:marBottom w:val="0"/>
                  <w:divBdr>
                    <w:top w:val="none" w:sz="0" w:space="0" w:color="auto"/>
                    <w:left w:val="none" w:sz="0" w:space="0" w:color="auto"/>
                    <w:bottom w:val="none" w:sz="0" w:space="0" w:color="auto"/>
                    <w:right w:val="none" w:sz="0" w:space="0" w:color="auto"/>
                  </w:divBdr>
                </w:div>
                <w:div w:id="78064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3896888">
      <w:bodyDiv w:val="1"/>
      <w:marLeft w:val="0"/>
      <w:marRight w:val="0"/>
      <w:marTop w:val="0"/>
      <w:marBottom w:val="0"/>
      <w:divBdr>
        <w:top w:val="none" w:sz="0" w:space="0" w:color="auto"/>
        <w:left w:val="none" w:sz="0" w:space="0" w:color="auto"/>
        <w:bottom w:val="none" w:sz="0" w:space="0" w:color="auto"/>
        <w:right w:val="none" w:sz="0" w:space="0" w:color="auto"/>
      </w:divBdr>
      <w:divsChild>
        <w:div w:id="1103762578">
          <w:marLeft w:val="0"/>
          <w:marRight w:val="0"/>
          <w:marTop w:val="0"/>
          <w:marBottom w:val="0"/>
          <w:divBdr>
            <w:top w:val="none" w:sz="0" w:space="0" w:color="auto"/>
            <w:left w:val="none" w:sz="0" w:space="0" w:color="auto"/>
            <w:bottom w:val="none" w:sz="0" w:space="0" w:color="auto"/>
            <w:right w:val="none" w:sz="0" w:space="0" w:color="auto"/>
          </w:divBdr>
        </w:div>
        <w:div w:id="810708197">
          <w:marLeft w:val="0"/>
          <w:marRight w:val="0"/>
          <w:marTop w:val="0"/>
          <w:marBottom w:val="0"/>
          <w:divBdr>
            <w:top w:val="none" w:sz="0" w:space="0" w:color="auto"/>
            <w:left w:val="none" w:sz="0" w:space="0" w:color="auto"/>
            <w:bottom w:val="none" w:sz="0" w:space="0" w:color="auto"/>
            <w:right w:val="none" w:sz="0" w:space="0" w:color="auto"/>
          </w:divBdr>
        </w:div>
      </w:divsChild>
    </w:div>
    <w:div w:id="608126129">
      <w:bodyDiv w:val="1"/>
      <w:marLeft w:val="0"/>
      <w:marRight w:val="0"/>
      <w:marTop w:val="0"/>
      <w:marBottom w:val="0"/>
      <w:divBdr>
        <w:top w:val="none" w:sz="0" w:space="0" w:color="auto"/>
        <w:left w:val="none" w:sz="0" w:space="0" w:color="auto"/>
        <w:bottom w:val="none" w:sz="0" w:space="0" w:color="auto"/>
        <w:right w:val="none" w:sz="0" w:space="0" w:color="auto"/>
      </w:divBdr>
    </w:div>
    <w:div w:id="622928140">
      <w:bodyDiv w:val="1"/>
      <w:marLeft w:val="0"/>
      <w:marRight w:val="0"/>
      <w:marTop w:val="0"/>
      <w:marBottom w:val="0"/>
      <w:divBdr>
        <w:top w:val="none" w:sz="0" w:space="0" w:color="auto"/>
        <w:left w:val="none" w:sz="0" w:space="0" w:color="auto"/>
        <w:bottom w:val="none" w:sz="0" w:space="0" w:color="auto"/>
        <w:right w:val="none" w:sz="0" w:space="0" w:color="auto"/>
      </w:divBdr>
    </w:div>
    <w:div w:id="777791900">
      <w:bodyDiv w:val="1"/>
      <w:marLeft w:val="0"/>
      <w:marRight w:val="0"/>
      <w:marTop w:val="0"/>
      <w:marBottom w:val="0"/>
      <w:divBdr>
        <w:top w:val="none" w:sz="0" w:space="0" w:color="auto"/>
        <w:left w:val="none" w:sz="0" w:space="0" w:color="auto"/>
        <w:bottom w:val="none" w:sz="0" w:space="0" w:color="auto"/>
        <w:right w:val="none" w:sz="0" w:space="0" w:color="auto"/>
      </w:divBdr>
    </w:div>
    <w:div w:id="967668208">
      <w:bodyDiv w:val="1"/>
      <w:marLeft w:val="0"/>
      <w:marRight w:val="0"/>
      <w:marTop w:val="0"/>
      <w:marBottom w:val="0"/>
      <w:divBdr>
        <w:top w:val="none" w:sz="0" w:space="0" w:color="auto"/>
        <w:left w:val="none" w:sz="0" w:space="0" w:color="auto"/>
        <w:bottom w:val="none" w:sz="0" w:space="0" w:color="auto"/>
        <w:right w:val="none" w:sz="0" w:space="0" w:color="auto"/>
      </w:divBdr>
    </w:div>
    <w:div w:id="1002779207">
      <w:bodyDiv w:val="1"/>
      <w:marLeft w:val="0"/>
      <w:marRight w:val="0"/>
      <w:marTop w:val="0"/>
      <w:marBottom w:val="0"/>
      <w:divBdr>
        <w:top w:val="none" w:sz="0" w:space="0" w:color="auto"/>
        <w:left w:val="none" w:sz="0" w:space="0" w:color="auto"/>
        <w:bottom w:val="none" w:sz="0" w:space="0" w:color="auto"/>
        <w:right w:val="none" w:sz="0" w:space="0" w:color="auto"/>
      </w:divBdr>
    </w:div>
    <w:div w:id="1070233849">
      <w:bodyDiv w:val="1"/>
      <w:marLeft w:val="0"/>
      <w:marRight w:val="0"/>
      <w:marTop w:val="0"/>
      <w:marBottom w:val="0"/>
      <w:divBdr>
        <w:top w:val="none" w:sz="0" w:space="0" w:color="auto"/>
        <w:left w:val="none" w:sz="0" w:space="0" w:color="auto"/>
        <w:bottom w:val="none" w:sz="0" w:space="0" w:color="auto"/>
        <w:right w:val="none" w:sz="0" w:space="0" w:color="auto"/>
      </w:divBdr>
    </w:div>
    <w:div w:id="1171065006">
      <w:bodyDiv w:val="1"/>
      <w:marLeft w:val="0"/>
      <w:marRight w:val="0"/>
      <w:marTop w:val="0"/>
      <w:marBottom w:val="0"/>
      <w:divBdr>
        <w:top w:val="none" w:sz="0" w:space="0" w:color="auto"/>
        <w:left w:val="none" w:sz="0" w:space="0" w:color="auto"/>
        <w:bottom w:val="none" w:sz="0" w:space="0" w:color="auto"/>
        <w:right w:val="none" w:sz="0" w:space="0" w:color="auto"/>
      </w:divBdr>
    </w:div>
    <w:div w:id="1363824850">
      <w:bodyDiv w:val="1"/>
      <w:marLeft w:val="0"/>
      <w:marRight w:val="0"/>
      <w:marTop w:val="0"/>
      <w:marBottom w:val="0"/>
      <w:divBdr>
        <w:top w:val="none" w:sz="0" w:space="0" w:color="auto"/>
        <w:left w:val="none" w:sz="0" w:space="0" w:color="auto"/>
        <w:bottom w:val="none" w:sz="0" w:space="0" w:color="auto"/>
        <w:right w:val="none" w:sz="0" w:space="0" w:color="auto"/>
      </w:divBdr>
    </w:div>
    <w:div w:id="1408503314">
      <w:bodyDiv w:val="1"/>
      <w:marLeft w:val="0"/>
      <w:marRight w:val="0"/>
      <w:marTop w:val="0"/>
      <w:marBottom w:val="0"/>
      <w:divBdr>
        <w:top w:val="none" w:sz="0" w:space="0" w:color="auto"/>
        <w:left w:val="none" w:sz="0" w:space="0" w:color="auto"/>
        <w:bottom w:val="none" w:sz="0" w:space="0" w:color="auto"/>
        <w:right w:val="none" w:sz="0" w:space="0" w:color="auto"/>
      </w:divBdr>
    </w:div>
    <w:div w:id="1488932679">
      <w:bodyDiv w:val="1"/>
      <w:marLeft w:val="0"/>
      <w:marRight w:val="0"/>
      <w:marTop w:val="0"/>
      <w:marBottom w:val="0"/>
      <w:divBdr>
        <w:top w:val="none" w:sz="0" w:space="0" w:color="auto"/>
        <w:left w:val="none" w:sz="0" w:space="0" w:color="auto"/>
        <w:bottom w:val="none" w:sz="0" w:space="0" w:color="auto"/>
        <w:right w:val="none" w:sz="0" w:space="0" w:color="auto"/>
      </w:divBdr>
    </w:div>
    <w:div w:id="1547182964">
      <w:bodyDiv w:val="1"/>
      <w:marLeft w:val="0"/>
      <w:marRight w:val="0"/>
      <w:marTop w:val="0"/>
      <w:marBottom w:val="0"/>
      <w:divBdr>
        <w:top w:val="none" w:sz="0" w:space="0" w:color="auto"/>
        <w:left w:val="none" w:sz="0" w:space="0" w:color="auto"/>
        <w:bottom w:val="none" w:sz="0" w:space="0" w:color="auto"/>
        <w:right w:val="none" w:sz="0" w:space="0" w:color="auto"/>
      </w:divBdr>
      <w:divsChild>
        <w:div w:id="497959970">
          <w:marLeft w:val="0"/>
          <w:marRight w:val="0"/>
          <w:marTop w:val="0"/>
          <w:marBottom w:val="0"/>
          <w:divBdr>
            <w:top w:val="none" w:sz="0" w:space="0" w:color="auto"/>
            <w:left w:val="none" w:sz="0" w:space="0" w:color="auto"/>
            <w:bottom w:val="none" w:sz="0" w:space="0" w:color="auto"/>
            <w:right w:val="none" w:sz="0" w:space="0" w:color="auto"/>
          </w:divBdr>
          <w:divsChild>
            <w:div w:id="729689706">
              <w:marLeft w:val="0"/>
              <w:marRight w:val="0"/>
              <w:marTop w:val="0"/>
              <w:marBottom w:val="0"/>
              <w:divBdr>
                <w:top w:val="none" w:sz="0" w:space="0" w:color="auto"/>
                <w:left w:val="none" w:sz="0" w:space="0" w:color="auto"/>
                <w:bottom w:val="none" w:sz="0" w:space="0" w:color="auto"/>
                <w:right w:val="none" w:sz="0" w:space="0" w:color="auto"/>
              </w:divBdr>
              <w:divsChild>
                <w:div w:id="2065525752">
                  <w:marLeft w:val="0"/>
                  <w:marRight w:val="0"/>
                  <w:marTop w:val="0"/>
                  <w:marBottom w:val="0"/>
                  <w:divBdr>
                    <w:top w:val="none" w:sz="0" w:space="0" w:color="auto"/>
                    <w:left w:val="none" w:sz="0" w:space="0" w:color="auto"/>
                    <w:bottom w:val="none" w:sz="0" w:space="0" w:color="auto"/>
                    <w:right w:val="none" w:sz="0" w:space="0" w:color="auto"/>
                  </w:divBdr>
                  <w:divsChild>
                    <w:div w:id="706223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1415540">
      <w:bodyDiv w:val="1"/>
      <w:marLeft w:val="0"/>
      <w:marRight w:val="0"/>
      <w:marTop w:val="0"/>
      <w:marBottom w:val="0"/>
      <w:divBdr>
        <w:top w:val="none" w:sz="0" w:space="0" w:color="auto"/>
        <w:left w:val="none" w:sz="0" w:space="0" w:color="auto"/>
        <w:bottom w:val="none" w:sz="0" w:space="0" w:color="auto"/>
        <w:right w:val="none" w:sz="0" w:space="0" w:color="auto"/>
      </w:divBdr>
      <w:divsChild>
        <w:div w:id="1777165842">
          <w:marLeft w:val="0"/>
          <w:marRight w:val="0"/>
          <w:marTop w:val="0"/>
          <w:marBottom w:val="0"/>
          <w:divBdr>
            <w:top w:val="none" w:sz="0" w:space="0" w:color="auto"/>
            <w:left w:val="none" w:sz="0" w:space="0" w:color="auto"/>
            <w:bottom w:val="none" w:sz="0" w:space="0" w:color="auto"/>
            <w:right w:val="none" w:sz="0" w:space="0" w:color="auto"/>
          </w:divBdr>
          <w:divsChild>
            <w:div w:id="1930576089">
              <w:marLeft w:val="0"/>
              <w:marRight w:val="0"/>
              <w:marTop w:val="0"/>
              <w:marBottom w:val="0"/>
              <w:divBdr>
                <w:top w:val="none" w:sz="0" w:space="0" w:color="auto"/>
                <w:left w:val="none" w:sz="0" w:space="0" w:color="auto"/>
                <w:bottom w:val="none" w:sz="0" w:space="0" w:color="auto"/>
                <w:right w:val="none" w:sz="0" w:space="0" w:color="auto"/>
              </w:divBdr>
              <w:divsChild>
                <w:div w:id="1599484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2914168">
      <w:bodyDiv w:val="1"/>
      <w:marLeft w:val="0"/>
      <w:marRight w:val="0"/>
      <w:marTop w:val="0"/>
      <w:marBottom w:val="0"/>
      <w:divBdr>
        <w:top w:val="none" w:sz="0" w:space="0" w:color="auto"/>
        <w:left w:val="none" w:sz="0" w:space="0" w:color="auto"/>
        <w:bottom w:val="none" w:sz="0" w:space="0" w:color="auto"/>
        <w:right w:val="none" w:sz="0" w:space="0" w:color="auto"/>
      </w:divBdr>
    </w:div>
    <w:div w:id="1853032240">
      <w:bodyDiv w:val="1"/>
      <w:marLeft w:val="0"/>
      <w:marRight w:val="0"/>
      <w:marTop w:val="0"/>
      <w:marBottom w:val="0"/>
      <w:divBdr>
        <w:top w:val="none" w:sz="0" w:space="0" w:color="auto"/>
        <w:left w:val="none" w:sz="0" w:space="0" w:color="auto"/>
        <w:bottom w:val="none" w:sz="0" w:space="0" w:color="auto"/>
        <w:right w:val="none" w:sz="0" w:space="0" w:color="auto"/>
      </w:divBdr>
    </w:div>
    <w:div w:id="1910770162">
      <w:bodyDiv w:val="1"/>
      <w:marLeft w:val="0"/>
      <w:marRight w:val="0"/>
      <w:marTop w:val="0"/>
      <w:marBottom w:val="0"/>
      <w:divBdr>
        <w:top w:val="none" w:sz="0" w:space="0" w:color="auto"/>
        <w:left w:val="none" w:sz="0" w:space="0" w:color="auto"/>
        <w:bottom w:val="none" w:sz="0" w:space="0" w:color="auto"/>
        <w:right w:val="none" w:sz="0" w:space="0" w:color="auto"/>
      </w:divBdr>
    </w:div>
    <w:div w:id="1939368477">
      <w:bodyDiv w:val="1"/>
      <w:marLeft w:val="0"/>
      <w:marRight w:val="0"/>
      <w:marTop w:val="0"/>
      <w:marBottom w:val="0"/>
      <w:divBdr>
        <w:top w:val="none" w:sz="0" w:space="0" w:color="auto"/>
        <w:left w:val="none" w:sz="0" w:space="0" w:color="auto"/>
        <w:bottom w:val="none" w:sz="0" w:space="0" w:color="auto"/>
        <w:right w:val="none" w:sz="0" w:space="0" w:color="auto"/>
      </w:divBdr>
    </w:div>
    <w:div w:id="19727052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news/government-sets-hospitality-food-and-drink-businesses-free-from-regulation" TargetMode="External"/><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mysqa.info/css/HN_Hospitality_LegislationSupport.pdf"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www.hotel-industry.co.uk/wp-content/uploads/downloads/2013/07/Employment-Law-for-Hotels-Pubs-and-Restaurants-2.pdf" TargetMode="External"/><Relationship Id="rId4" Type="http://schemas.openxmlformats.org/officeDocument/2006/relationships/settings" Target="settings.xml"/><Relationship Id="rId9" Type="http://schemas.openxmlformats.org/officeDocument/2006/relationships/hyperlink" Target="https://www.legislation.gov.uk/ukpga/Eliz2/4-5/62"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7B9977-066E-E548-8110-5B050B6D9F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124</TotalTime>
  <Pages>7</Pages>
  <Words>1586</Words>
  <Characters>9044</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Abdullah Al Mamun</dc:creator>
  <cp:keywords/>
  <dc:description/>
  <cp:lastModifiedBy>RAH18105029</cp:lastModifiedBy>
  <cp:revision>8</cp:revision>
  <dcterms:created xsi:type="dcterms:W3CDTF">2019-06-20T11:19:00Z</dcterms:created>
  <dcterms:modified xsi:type="dcterms:W3CDTF">2019-07-30T21:08:00Z</dcterms:modified>
</cp:coreProperties>
</file>